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75F4" w:rsidRPr="00DA1BD5" w:rsidRDefault="00DA1BD5">
      <w:pPr>
        <w:pStyle w:val="13"/>
        <w:jc w:val="center"/>
        <w:rPr>
          <w:sz w:val="28"/>
          <w:szCs w:val="28"/>
          <w:lang w:val="ru-RU"/>
        </w:rPr>
      </w:pPr>
      <w:r>
        <w:rPr>
          <w:lang w:val="ru-RU"/>
        </w:rPr>
        <w:t>Министерство образования и науки Республики Татарстан</w:t>
      </w:r>
    </w:p>
    <w:p w:rsidR="000E75F4" w:rsidRPr="00DA1BD5" w:rsidRDefault="00DA1BD5">
      <w:pPr>
        <w:pStyle w:val="13"/>
        <w:jc w:val="center"/>
        <w:rPr>
          <w:sz w:val="28"/>
          <w:szCs w:val="28"/>
          <w:lang w:val="ru-RU"/>
        </w:rPr>
      </w:pPr>
      <w:r>
        <w:rPr>
          <w:lang w:val="ru-RU"/>
        </w:rPr>
        <w:t>Государственное автономное</w:t>
      </w:r>
      <w:r>
        <w:rPr>
          <w:lang w:val="tt-RU"/>
        </w:rPr>
        <w:t xml:space="preserve"> профессионально</w:t>
      </w:r>
      <w:r>
        <w:rPr>
          <w:lang w:val="ru-RU"/>
        </w:rPr>
        <w:t>е образовательное учреждение  «Азнакаевский  политехнический техникум»</w:t>
      </w:r>
    </w:p>
    <w:p w:rsidR="000E75F4" w:rsidRDefault="000E75F4">
      <w:pPr>
        <w:jc w:val="center"/>
        <w:rPr>
          <w:sz w:val="28"/>
          <w:szCs w:val="28"/>
        </w:rPr>
      </w:pPr>
    </w:p>
    <w:p w:rsidR="000E75F4" w:rsidRDefault="000E75F4">
      <w:pPr>
        <w:pStyle w:val="afa"/>
        <w:rPr>
          <w:sz w:val="24"/>
          <w:szCs w:val="24"/>
        </w:rPr>
      </w:pPr>
    </w:p>
    <w:p w:rsidR="000E75F4" w:rsidRDefault="000E75F4">
      <w:pPr>
        <w:pStyle w:val="afa"/>
        <w:spacing w:before="158"/>
        <w:rPr>
          <w:sz w:val="24"/>
          <w:szCs w:val="24"/>
        </w:rPr>
      </w:pPr>
    </w:p>
    <w:tbl>
      <w:tblPr>
        <w:tblStyle w:val="af0"/>
        <w:tblW w:w="0" w:type="auto"/>
        <w:tblLook w:val="04A0" w:firstRow="1" w:lastRow="0" w:firstColumn="1" w:lastColumn="0" w:noHBand="0" w:noVBand="1"/>
      </w:tblPr>
      <w:tblGrid>
        <w:gridCol w:w="5354"/>
        <w:gridCol w:w="5354"/>
      </w:tblGrid>
      <w:tr w:rsidR="000E75F4">
        <w:tc>
          <w:tcPr>
            <w:tcW w:w="5354" w:type="dxa"/>
            <w:tcBorders>
              <w:top w:val="none" w:sz="4" w:space="0" w:color="000000"/>
              <w:left w:val="none" w:sz="4" w:space="0" w:color="000000"/>
              <w:bottom w:val="none" w:sz="4" w:space="0" w:color="000000"/>
              <w:right w:val="none" w:sz="4" w:space="0" w:color="000000"/>
            </w:tcBorders>
          </w:tcPr>
          <w:p w:rsidR="000E75F4" w:rsidRDefault="000E75F4">
            <w:pPr>
              <w:pStyle w:val="afa"/>
              <w:tabs>
                <w:tab w:val="left" w:pos="482"/>
                <w:tab w:val="left" w:pos="1676"/>
              </w:tabs>
              <w:spacing w:before="55"/>
              <w:jc w:val="right"/>
              <w:rPr>
                <w:spacing w:val="-5"/>
                <w:sz w:val="24"/>
                <w:szCs w:val="24"/>
              </w:rPr>
            </w:pPr>
          </w:p>
        </w:tc>
        <w:tc>
          <w:tcPr>
            <w:tcW w:w="5354" w:type="dxa"/>
            <w:tcBorders>
              <w:top w:val="none" w:sz="4" w:space="0" w:color="000000"/>
              <w:left w:val="none" w:sz="4" w:space="0" w:color="000000"/>
              <w:bottom w:val="none" w:sz="4" w:space="0" w:color="000000"/>
              <w:right w:val="none" w:sz="4" w:space="0" w:color="000000"/>
            </w:tcBorders>
          </w:tcPr>
          <w:p w:rsidR="000E75F4" w:rsidRPr="00DA1BD5" w:rsidRDefault="00DA1BD5">
            <w:pPr>
              <w:pStyle w:val="13"/>
              <w:spacing w:line="276" w:lineRule="auto"/>
              <w:jc w:val="right"/>
              <w:rPr>
                <w:rFonts w:cs="Times New Roman"/>
                <w:lang w:val="ru-RU"/>
              </w:rPr>
            </w:pPr>
            <w:r>
              <w:rPr>
                <w:rFonts w:cs="Times New Roman"/>
                <w:lang w:val="ru-RU"/>
              </w:rPr>
              <w:t xml:space="preserve"> «УТВЕРЖДАЮ»</w:t>
            </w:r>
          </w:p>
          <w:p w:rsidR="000E75F4" w:rsidRPr="00DA1BD5" w:rsidRDefault="00DA1BD5">
            <w:pPr>
              <w:pStyle w:val="13"/>
              <w:spacing w:line="276" w:lineRule="auto"/>
              <w:jc w:val="right"/>
              <w:rPr>
                <w:rFonts w:cs="Times New Roman"/>
                <w:lang w:val="ru-RU"/>
              </w:rPr>
            </w:pPr>
            <w:r>
              <w:rPr>
                <w:rFonts w:cs="Times New Roman"/>
                <w:lang w:val="ru-RU"/>
              </w:rPr>
              <w:t xml:space="preserve">Заместитель директора </w:t>
            </w:r>
          </w:p>
          <w:p w:rsidR="000E75F4" w:rsidRPr="00DA1BD5" w:rsidRDefault="00DA1BD5">
            <w:pPr>
              <w:pStyle w:val="13"/>
              <w:spacing w:line="276" w:lineRule="auto"/>
              <w:jc w:val="right"/>
              <w:rPr>
                <w:rFonts w:cs="Times New Roman"/>
                <w:lang w:val="ru-RU"/>
              </w:rPr>
            </w:pPr>
            <w:r>
              <w:rPr>
                <w:rFonts w:cs="Times New Roman"/>
                <w:lang w:val="ru-RU"/>
              </w:rPr>
              <w:t>по учебному процессу</w:t>
            </w:r>
          </w:p>
          <w:p w:rsidR="000E75F4" w:rsidRDefault="00DA1BD5">
            <w:pPr>
              <w:pStyle w:val="13"/>
              <w:spacing w:line="276" w:lineRule="auto"/>
              <w:jc w:val="right"/>
              <w:rPr>
                <w:rFonts w:cs="Times New Roman"/>
              </w:rPr>
            </w:pPr>
            <w:r>
              <w:rPr>
                <w:rFonts w:cs="Times New Roman"/>
                <w:lang w:val="ru-RU"/>
              </w:rPr>
              <w:t>___________ Мубаракшина А.Р.</w:t>
            </w:r>
          </w:p>
        </w:tc>
      </w:tr>
    </w:tbl>
    <w:p w:rsidR="000E75F4" w:rsidRDefault="00DA1BD5">
      <w:pPr>
        <w:pStyle w:val="afa"/>
        <w:tabs>
          <w:tab w:val="left" w:pos="482"/>
          <w:tab w:val="left" w:pos="1676"/>
        </w:tabs>
        <w:spacing w:before="55"/>
        <w:ind w:right="129"/>
        <w:jc w:val="right"/>
      </w:pPr>
      <w:r>
        <w:rPr>
          <w:spacing w:val="-5"/>
        </w:rPr>
        <w:t>.</w:t>
      </w:r>
    </w:p>
    <w:p w:rsidR="000E75F4" w:rsidRDefault="000E75F4">
      <w:pPr>
        <w:pStyle w:val="afa"/>
      </w:pPr>
    </w:p>
    <w:p w:rsidR="000E75F4" w:rsidRDefault="000E75F4">
      <w:pPr>
        <w:pStyle w:val="afa"/>
      </w:pPr>
    </w:p>
    <w:p w:rsidR="000E75F4" w:rsidRDefault="000E75F4">
      <w:pPr>
        <w:pStyle w:val="afa"/>
        <w:spacing w:before="207"/>
      </w:pPr>
    </w:p>
    <w:p w:rsidR="000E75F4" w:rsidRDefault="00DA1BD5">
      <w:pPr>
        <w:pStyle w:val="a5"/>
        <w:rPr>
          <w:spacing w:val="-2"/>
        </w:rPr>
      </w:pPr>
      <w:r>
        <w:t>ФОНД</w:t>
      </w:r>
      <w:r>
        <w:rPr>
          <w:spacing w:val="-8"/>
        </w:rPr>
        <w:t xml:space="preserve"> </w:t>
      </w:r>
      <w:r>
        <w:t>ОЦЕНОЧНЫХ</w:t>
      </w:r>
      <w:r>
        <w:rPr>
          <w:spacing w:val="-9"/>
        </w:rPr>
        <w:t xml:space="preserve"> МАТЕРИАЛОВ</w:t>
      </w:r>
    </w:p>
    <w:p w:rsidR="000E75F4" w:rsidRDefault="000E75F4">
      <w:pPr>
        <w:pStyle w:val="a5"/>
      </w:pPr>
    </w:p>
    <w:p w:rsidR="000E75F4" w:rsidRDefault="00DA1BD5">
      <w:pPr>
        <w:pStyle w:val="afa"/>
        <w:spacing w:before="56"/>
        <w:ind w:left="-1" w:right="22"/>
        <w:jc w:val="center"/>
        <w:rPr>
          <w:sz w:val="24"/>
          <w:szCs w:val="24"/>
        </w:rPr>
      </w:pPr>
      <w:r>
        <w:rPr>
          <w:sz w:val="24"/>
          <w:szCs w:val="24"/>
        </w:rPr>
        <w:t>для</w:t>
      </w:r>
      <w:r>
        <w:rPr>
          <w:spacing w:val="37"/>
          <w:sz w:val="24"/>
          <w:szCs w:val="24"/>
        </w:rPr>
        <w:t xml:space="preserve"> </w:t>
      </w:r>
      <w:r>
        <w:rPr>
          <w:sz w:val="24"/>
          <w:szCs w:val="24"/>
        </w:rPr>
        <w:t>проведения</w:t>
      </w:r>
      <w:r>
        <w:rPr>
          <w:spacing w:val="37"/>
          <w:sz w:val="24"/>
          <w:szCs w:val="24"/>
        </w:rPr>
        <w:t xml:space="preserve"> </w:t>
      </w:r>
      <w:r>
        <w:rPr>
          <w:sz w:val="24"/>
          <w:szCs w:val="24"/>
        </w:rPr>
        <w:t>промежуточной</w:t>
      </w:r>
      <w:r>
        <w:rPr>
          <w:spacing w:val="44"/>
          <w:sz w:val="24"/>
          <w:szCs w:val="24"/>
        </w:rPr>
        <w:t xml:space="preserve"> </w:t>
      </w:r>
      <w:r>
        <w:rPr>
          <w:spacing w:val="-2"/>
          <w:sz w:val="24"/>
          <w:szCs w:val="24"/>
        </w:rPr>
        <w:t>аттестации</w:t>
      </w:r>
    </w:p>
    <w:p w:rsidR="000E75F4" w:rsidRDefault="00DA1BD5">
      <w:pPr>
        <w:pStyle w:val="afa"/>
        <w:spacing w:before="52"/>
        <w:ind w:right="6"/>
        <w:jc w:val="center"/>
        <w:rPr>
          <w:spacing w:val="-2"/>
          <w:sz w:val="24"/>
          <w:szCs w:val="24"/>
        </w:rPr>
      </w:pPr>
      <w:r>
        <w:rPr>
          <w:sz w:val="24"/>
          <w:szCs w:val="24"/>
        </w:rPr>
        <w:t>в</w:t>
      </w:r>
      <w:r>
        <w:rPr>
          <w:spacing w:val="38"/>
          <w:sz w:val="24"/>
          <w:szCs w:val="24"/>
        </w:rPr>
        <w:t xml:space="preserve"> </w:t>
      </w:r>
      <w:r>
        <w:rPr>
          <w:sz w:val="24"/>
          <w:szCs w:val="24"/>
        </w:rPr>
        <w:t>рамках</w:t>
      </w:r>
      <w:r>
        <w:rPr>
          <w:spacing w:val="40"/>
          <w:sz w:val="24"/>
          <w:szCs w:val="24"/>
        </w:rPr>
        <w:t xml:space="preserve"> </w:t>
      </w:r>
      <w:r>
        <w:rPr>
          <w:sz w:val="24"/>
          <w:szCs w:val="24"/>
        </w:rPr>
        <w:t>основной</w:t>
      </w:r>
      <w:r>
        <w:rPr>
          <w:spacing w:val="38"/>
          <w:sz w:val="24"/>
          <w:szCs w:val="24"/>
        </w:rPr>
        <w:t xml:space="preserve"> </w:t>
      </w:r>
      <w:r>
        <w:rPr>
          <w:sz w:val="24"/>
          <w:szCs w:val="24"/>
        </w:rPr>
        <w:t>профессиональной</w:t>
      </w:r>
      <w:r>
        <w:rPr>
          <w:spacing w:val="39"/>
          <w:sz w:val="24"/>
          <w:szCs w:val="24"/>
        </w:rPr>
        <w:t xml:space="preserve"> </w:t>
      </w:r>
      <w:r>
        <w:rPr>
          <w:sz w:val="24"/>
          <w:szCs w:val="24"/>
        </w:rPr>
        <w:t>образовательной</w:t>
      </w:r>
      <w:r>
        <w:rPr>
          <w:spacing w:val="38"/>
          <w:sz w:val="24"/>
          <w:szCs w:val="24"/>
        </w:rPr>
        <w:t xml:space="preserve"> </w:t>
      </w:r>
      <w:r>
        <w:rPr>
          <w:sz w:val="24"/>
          <w:szCs w:val="24"/>
        </w:rPr>
        <w:t>программы</w:t>
      </w:r>
      <w:r>
        <w:rPr>
          <w:spacing w:val="57"/>
          <w:sz w:val="24"/>
          <w:szCs w:val="24"/>
        </w:rPr>
        <w:t xml:space="preserve"> </w:t>
      </w:r>
      <w:r>
        <w:rPr>
          <w:spacing w:val="-2"/>
          <w:sz w:val="24"/>
          <w:szCs w:val="24"/>
        </w:rPr>
        <w:t>«Профессионалитет»</w:t>
      </w:r>
    </w:p>
    <w:p w:rsidR="000E75F4" w:rsidRDefault="00DA1BD5">
      <w:pPr>
        <w:pStyle w:val="afa"/>
        <w:spacing w:before="52"/>
        <w:ind w:right="6"/>
        <w:jc w:val="center"/>
        <w:rPr>
          <w:sz w:val="24"/>
          <w:szCs w:val="24"/>
        </w:rPr>
      </w:pPr>
      <w:r>
        <w:rPr>
          <w:spacing w:val="-2"/>
          <w:sz w:val="24"/>
          <w:szCs w:val="24"/>
        </w:rPr>
        <w:t xml:space="preserve"> </w:t>
      </w:r>
      <w:r>
        <w:rPr>
          <w:sz w:val="24"/>
          <w:szCs w:val="24"/>
        </w:rPr>
        <w:t>(ОПОП-</w:t>
      </w:r>
      <w:r>
        <w:rPr>
          <w:spacing w:val="-5"/>
          <w:sz w:val="24"/>
          <w:szCs w:val="24"/>
        </w:rPr>
        <w:t>П)</w:t>
      </w:r>
    </w:p>
    <w:p w:rsidR="000E75F4" w:rsidRDefault="00DA1BD5">
      <w:pPr>
        <w:pStyle w:val="afa"/>
        <w:spacing w:before="52" w:line="288" w:lineRule="auto"/>
        <w:ind w:left="420" w:right="451"/>
        <w:jc w:val="center"/>
        <w:rPr>
          <w:sz w:val="24"/>
          <w:szCs w:val="24"/>
        </w:rPr>
      </w:pPr>
      <w:r>
        <w:rPr>
          <w:sz w:val="24"/>
          <w:szCs w:val="24"/>
        </w:rPr>
        <w:t>по</w:t>
      </w:r>
      <w:r>
        <w:rPr>
          <w:spacing w:val="-11"/>
          <w:sz w:val="24"/>
          <w:szCs w:val="24"/>
        </w:rPr>
        <w:t xml:space="preserve"> </w:t>
      </w:r>
      <w:r>
        <w:rPr>
          <w:sz w:val="24"/>
          <w:szCs w:val="24"/>
        </w:rPr>
        <w:t>профессии</w:t>
      </w:r>
      <w:r>
        <w:rPr>
          <w:spacing w:val="-10"/>
          <w:sz w:val="24"/>
          <w:szCs w:val="24"/>
        </w:rPr>
        <w:t xml:space="preserve"> </w:t>
      </w:r>
      <w:r>
        <w:rPr>
          <w:sz w:val="24"/>
          <w:szCs w:val="24"/>
        </w:rPr>
        <w:t>13.01.10</w:t>
      </w:r>
      <w:r>
        <w:rPr>
          <w:spacing w:val="-12"/>
          <w:sz w:val="24"/>
          <w:szCs w:val="24"/>
        </w:rPr>
        <w:t xml:space="preserve"> </w:t>
      </w:r>
      <w:r>
        <w:rPr>
          <w:sz w:val="24"/>
          <w:szCs w:val="24"/>
        </w:rPr>
        <w:t>Электромонтер</w:t>
      </w:r>
      <w:r>
        <w:rPr>
          <w:spacing w:val="-12"/>
          <w:sz w:val="24"/>
          <w:szCs w:val="24"/>
        </w:rPr>
        <w:t xml:space="preserve"> </w:t>
      </w:r>
      <w:r>
        <w:rPr>
          <w:sz w:val="24"/>
          <w:szCs w:val="24"/>
        </w:rPr>
        <w:t>по</w:t>
      </w:r>
      <w:r>
        <w:rPr>
          <w:spacing w:val="-12"/>
          <w:sz w:val="24"/>
          <w:szCs w:val="24"/>
        </w:rPr>
        <w:t xml:space="preserve"> </w:t>
      </w:r>
      <w:r>
        <w:rPr>
          <w:sz w:val="24"/>
          <w:szCs w:val="24"/>
        </w:rPr>
        <w:t>ремонту</w:t>
      </w:r>
      <w:r>
        <w:rPr>
          <w:spacing w:val="-12"/>
          <w:sz w:val="24"/>
          <w:szCs w:val="24"/>
        </w:rPr>
        <w:t xml:space="preserve"> </w:t>
      </w:r>
      <w:r>
        <w:rPr>
          <w:sz w:val="24"/>
          <w:szCs w:val="24"/>
        </w:rPr>
        <w:t>и</w:t>
      </w:r>
      <w:r>
        <w:rPr>
          <w:spacing w:val="-12"/>
          <w:sz w:val="24"/>
          <w:szCs w:val="24"/>
        </w:rPr>
        <w:t xml:space="preserve"> </w:t>
      </w:r>
      <w:r>
        <w:rPr>
          <w:sz w:val="24"/>
          <w:szCs w:val="24"/>
        </w:rPr>
        <w:t>обслуживанию</w:t>
      </w:r>
      <w:r>
        <w:rPr>
          <w:spacing w:val="-12"/>
          <w:sz w:val="24"/>
          <w:szCs w:val="24"/>
        </w:rPr>
        <w:t xml:space="preserve"> </w:t>
      </w:r>
      <w:r>
        <w:rPr>
          <w:sz w:val="24"/>
          <w:szCs w:val="24"/>
        </w:rPr>
        <w:t>электрооборудования</w:t>
      </w:r>
      <w:r>
        <w:rPr>
          <w:spacing w:val="-16"/>
          <w:sz w:val="24"/>
          <w:szCs w:val="24"/>
        </w:rPr>
        <w:t xml:space="preserve"> </w:t>
      </w:r>
      <w:r>
        <w:rPr>
          <w:sz w:val="24"/>
          <w:szCs w:val="24"/>
        </w:rPr>
        <w:t xml:space="preserve">(по </w:t>
      </w:r>
      <w:r>
        <w:rPr>
          <w:spacing w:val="-2"/>
          <w:sz w:val="24"/>
          <w:szCs w:val="24"/>
        </w:rPr>
        <w:t>отраслям)</w:t>
      </w:r>
    </w:p>
    <w:p w:rsidR="000E75F4" w:rsidRDefault="000E75F4">
      <w:pPr>
        <w:pStyle w:val="afa"/>
        <w:rPr>
          <w:sz w:val="28"/>
          <w:szCs w:val="28"/>
        </w:rPr>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62"/>
      </w:pPr>
    </w:p>
    <w:p w:rsidR="000E75F4" w:rsidRDefault="00DA1BD5">
      <w:pPr>
        <w:pStyle w:val="afa"/>
        <w:ind w:left="2"/>
        <w:jc w:val="center"/>
      </w:pPr>
      <w:r>
        <w:rPr>
          <w:spacing w:val="-4"/>
        </w:rPr>
        <w:t>2024</w:t>
      </w:r>
    </w:p>
    <w:p w:rsidR="000E75F4" w:rsidRDefault="000E75F4">
      <w:pPr>
        <w:pStyle w:val="afa"/>
        <w:jc w:val="center"/>
        <w:sectPr w:rsidR="000E75F4">
          <w:headerReference w:type="default" r:id="rId7"/>
          <w:type w:val="continuous"/>
          <w:pgSz w:w="11910" w:h="16850"/>
          <w:pgMar w:top="500" w:right="425" w:bottom="280" w:left="992" w:header="709" w:footer="709" w:gutter="0"/>
          <w:cols w:space="1701"/>
          <w:docGrid w:linePitch="360"/>
        </w:sectPr>
      </w:pPr>
    </w:p>
    <w:p w:rsidR="000E75F4" w:rsidRDefault="00DA1BD5">
      <w:pPr>
        <w:pStyle w:val="afa"/>
        <w:spacing w:before="77" w:line="288" w:lineRule="auto"/>
        <w:ind w:left="138" w:right="150" w:firstLine="425"/>
        <w:jc w:val="both"/>
      </w:pPr>
      <w:r>
        <w:lastRenderedPageBreak/>
        <w:t>Фонд оценочных материалов (ФОМ) разработан для оценки знаний, умений и профессиональных компетенций обучающихся по профессии 13.01.10 Электромонтер по ремонту и обслуживанию электрооборудования (по отраслям), в соответствии с федеральным государственным об</w:t>
      </w:r>
      <w:r>
        <w:t>разовательным стандартом, утвержденным приказом Министерства просвещения Российской Федерации от 28 апреля 2023 г. № 316.</w:t>
      </w:r>
    </w:p>
    <w:p w:rsidR="000E75F4" w:rsidRDefault="00DA1BD5">
      <w:pPr>
        <w:pStyle w:val="afa"/>
        <w:spacing w:line="288" w:lineRule="auto"/>
        <w:ind w:left="138" w:right="132" w:firstLine="425"/>
        <w:jc w:val="both"/>
      </w:pPr>
      <w:r>
        <w:t>ФОМ предназначен для проведения промежуточной и итоговой аттестации. Он включает контрольно-оценочные материалы (тесты, вопросы,</w:t>
      </w:r>
      <w:r>
        <w:t xml:space="preserve"> задачи, кейсы), практические задания (выполнение монтажа и наладки устройств электроснабжения и электрооборудования), критерии оценки, методические указания и экзаменационные материалы. Структура ФОМ охватывает общеобразовательные дисциплины, общепрофесси</w:t>
      </w:r>
      <w:r>
        <w:t>ональные дисциплины и профессиональные модули (ПМ.01-ПМ.03), обеспечивая проверку освоения общих и профессиональных компетенций, таких как выполнение монтажа и наладки устройств электроснабжения и электрооборудования, выполнение технического обслуживания у</w:t>
      </w:r>
      <w:r>
        <w:t>стройств электроснабжения и электрооборудования</w:t>
      </w:r>
      <w:r>
        <w:rPr>
          <w:spacing w:val="-16"/>
        </w:rPr>
        <w:t xml:space="preserve"> </w:t>
      </w:r>
      <w:r>
        <w:t>, выполнение</w:t>
      </w:r>
      <w:r>
        <w:rPr>
          <w:spacing w:val="-11"/>
        </w:rPr>
        <w:t xml:space="preserve"> </w:t>
      </w:r>
      <w:r>
        <w:t>ремонта</w:t>
      </w:r>
      <w:r>
        <w:rPr>
          <w:spacing w:val="-10"/>
        </w:rPr>
        <w:t xml:space="preserve"> </w:t>
      </w:r>
      <w:r>
        <w:t>и</w:t>
      </w:r>
      <w:r>
        <w:rPr>
          <w:spacing w:val="-10"/>
        </w:rPr>
        <w:t xml:space="preserve"> </w:t>
      </w:r>
      <w:r>
        <w:t>работ</w:t>
      </w:r>
      <w:r>
        <w:rPr>
          <w:spacing w:val="-15"/>
        </w:rPr>
        <w:t xml:space="preserve"> </w:t>
      </w:r>
      <w:r>
        <w:t>по</w:t>
      </w:r>
      <w:r>
        <w:rPr>
          <w:spacing w:val="-15"/>
        </w:rPr>
        <w:t xml:space="preserve"> </w:t>
      </w:r>
      <w:r>
        <w:t>предупреждению</w:t>
      </w:r>
      <w:r>
        <w:rPr>
          <w:spacing w:val="-10"/>
        </w:rPr>
        <w:t xml:space="preserve"> </w:t>
      </w:r>
      <w:r>
        <w:t>аварий</w:t>
      </w:r>
      <w:r>
        <w:rPr>
          <w:spacing w:val="-10"/>
        </w:rPr>
        <w:t xml:space="preserve"> </w:t>
      </w:r>
      <w:r>
        <w:t>и</w:t>
      </w:r>
      <w:r>
        <w:rPr>
          <w:spacing w:val="-16"/>
        </w:rPr>
        <w:t xml:space="preserve"> </w:t>
      </w:r>
      <w:r>
        <w:t>неполадок</w:t>
      </w:r>
      <w:r>
        <w:rPr>
          <w:spacing w:val="-11"/>
        </w:rPr>
        <w:t xml:space="preserve"> </w:t>
      </w:r>
      <w:r>
        <w:t>устройств</w:t>
      </w:r>
      <w:r>
        <w:rPr>
          <w:spacing w:val="-10"/>
        </w:rPr>
        <w:t xml:space="preserve"> </w:t>
      </w:r>
      <w:r>
        <w:t>электроснабжения и электрооборудования.</w:t>
      </w:r>
    </w:p>
    <w:p w:rsidR="000E75F4" w:rsidRDefault="00DA1BD5">
      <w:pPr>
        <w:pStyle w:val="afa"/>
        <w:spacing w:line="288" w:lineRule="auto"/>
        <w:ind w:left="138" w:right="146" w:firstLine="425"/>
        <w:jc w:val="both"/>
      </w:pPr>
      <w:r>
        <w:t>ФОМ ориентирован на практическую подготовку рабочих, способных решать профессиональные</w:t>
      </w:r>
      <w:r>
        <w:t xml:space="preserve"> задачи в стандартных и нестандартных ситуациях. Оценка проводится с использованием</w:t>
      </w:r>
      <w:r>
        <w:rPr>
          <w:spacing w:val="-7"/>
        </w:rPr>
        <w:t xml:space="preserve"> </w:t>
      </w:r>
      <w:r>
        <w:t>устных,</w:t>
      </w:r>
      <w:r>
        <w:rPr>
          <w:spacing w:val="-3"/>
        </w:rPr>
        <w:t xml:space="preserve"> </w:t>
      </w:r>
      <w:r>
        <w:t>письменных,</w:t>
      </w:r>
      <w:r>
        <w:rPr>
          <w:spacing w:val="-3"/>
        </w:rPr>
        <w:t xml:space="preserve"> </w:t>
      </w:r>
      <w:r>
        <w:t>практических и комбинированных форм</w:t>
      </w:r>
      <w:r>
        <w:rPr>
          <w:spacing w:val="-1"/>
        </w:rPr>
        <w:t xml:space="preserve"> </w:t>
      </w:r>
      <w:r>
        <w:t>контроля,</w:t>
      </w:r>
      <w:r>
        <w:rPr>
          <w:spacing w:val="-3"/>
        </w:rPr>
        <w:t xml:space="preserve"> </w:t>
      </w:r>
      <w:r>
        <w:t>включая тесты, зачеты, экзамены. Материалы ФОМ регулярно актуализируются с учетом изменений в профессионал</w:t>
      </w:r>
      <w:r>
        <w:t>ьных стандартах и запросов работодателей.</w:t>
      </w:r>
    </w:p>
    <w:p w:rsidR="000E75F4" w:rsidRDefault="000E75F4">
      <w:pPr>
        <w:pStyle w:val="afa"/>
      </w:pPr>
    </w:p>
    <w:p w:rsidR="000E75F4" w:rsidRDefault="000E75F4">
      <w:pPr>
        <w:pStyle w:val="afa"/>
        <w:spacing w:before="110"/>
      </w:pPr>
    </w:p>
    <w:p w:rsidR="000E75F4" w:rsidRDefault="00DA1BD5">
      <w:pPr>
        <w:pStyle w:val="afa"/>
        <w:tabs>
          <w:tab w:val="left" w:pos="2325"/>
          <w:tab w:val="left" w:pos="3215"/>
          <w:tab w:val="left" w:pos="4172"/>
          <w:tab w:val="left" w:pos="4826"/>
        </w:tabs>
        <w:spacing w:line="288" w:lineRule="auto"/>
        <w:ind w:left="564" w:right="5309"/>
      </w:pPr>
      <w:r>
        <w:t xml:space="preserve">Рассмотрено на заседании цикловой комиссии Протокол № </w:t>
      </w:r>
      <w:r>
        <w:rPr>
          <w:u w:val="single"/>
        </w:rPr>
        <w:tab/>
      </w:r>
      <w:r>
        <w:t>от «</w:t>
      </w:r>
      <w:r>
        <w:rPr>
          <w:u w:val="single"/>
        </w:rPr>
        <w:tab/>
      </w:r>
      <w:r>
        <w:t xml:space="preserve">» </w:t>
      </w:r>
      <w:r>
        <w:rPr>
          <w:u w:val="single"/>
        </w:rPr>
        <w:tab/>
      </w:r>
      <w:r>
        <w:rPr>
          <w:spacing w:val="-4"/>
        </w:rPr>
        <w:t>202</w:t>
      </w:r>
      <w:r>
        <w:rPr>
          <w:u w:val="single"/>
        </w:rPr>
        <w:tab/>
      </w:r>
      <w:r>
        <w:rPr>
          <w:spacing w:val="-6"/>
        </w:rPr>
        <w:t>г.</w:t>
      </w:r>
    </w:p>
    <w:p w:rsidR="000E75F4" w:rsidRDefault="00DA1BD5">
      <w:pPr>
        <w:pStyle w:val="afa"/>
        <w:tabs>
          <w:tab w:val="left" w:pos="3677"/>
        </w:tabs>
        <w:spacing w:line="264" w:lineRule="exact"/>
        <w:ind w:left="564"/>
      </w:pPr>
      <w:r>
        <w:t>Председатель</w:t>
      </w:r>
      <w:r>
        <w:rPr>
          <w:spacing w:val="34"/>
        </w:rPr>
        <w:t xml:space="preserve"> </w:t>
      </w:r>
      <w:r>
        <w:t>ЦК</w:t>
      </w:r>
      <w:r>
        <w:rPr>
          <w:spacing w:val="36"/>
        </w:rPr>
        <w:t xml:space="preserve"> </w:t>
      </w:r>
      <w:r>
        <w:rPr>
          <w:u w:val="single"/>
        </w:rPr>
        <w:tab/>
      </w:r>
      <w:r>
        <w:rPr>
          <w:spacing w:val="-10"/>
        </w:rPr>
        <w:t>/</w:t>
      </w:r>
    </w:p>
    <w:p w:rsidR="000E75F4" w:rsidRDefault="000E75F4">
      <w:pPr>
        <w:pStyle w:val="afa"/>
      </w:pPr>
    </w:p>
    <w:p w:rsidR="000E75F4" w:rsidRDefault="000E75F4">
      <w:pPr>
        <w:pStyle w:val="afa"/>
        <w:spacing w:before="157"/>
      </w:pPr>
    </w:p>
    <w:p w:rsidR="000E75F4" w:rsidRDefault="000E75F4">
      <w:pPr>
        <w:pStyle w:val="afa"/>
        <w:sectPr w:rsidR="000E75F4">
          <w:footerReference w:type="default" r:id="rId8"/>
          <w:pgSz w:w="11910" w:h="16850"/>
          <w:pgMar w:top="500" w:right="425" w:bottom="500" w:left="992" w:header="0" w:footer="314" w:gutter="0"/>
          <w:pgNumType w:start="2"/>
          <w:cols w:space="1701"/>
          <w:docGrid w:linePitch="360"/>
        </w:sectPr>
      </w:pPr>
    </w:p>
    <w:p w:rsidR="000E75F4" w:rsidRDefault="00DA1BD5">
      <w:pPr>
        <w:pStyle w:val="2"/>
        <w:spacing w:before="77"/>
        <w:ind w:left="-1" w:right="7"/>
        <w:jc w:val="center"/>
      </w:pPr>
      <w:r>
        <w:rPr>
          <w:spacing w:val="-2"/>
        </w:rPr>
        <w:lastRenderedPageBreak/>
        <w:t>Содержание</w:t>
      </w:r>
    </w:p>
    <w:p w:rsidR="000E75F4" w:rsidRDefault="000E75F4">
      <w:pPr>
        <w:pStyle w:val="2"/>
        <w:jc w:val="center"/>
        <w:sectPr w:rsidR="000E75F4">
          <w:pgSz w:w="11910" w:h="16850"/>
          <w:pgMar w:top="500" w:right="425" w:bottom="737" w:left="992" w:header="0" w:footer="314" w:gutter="0"/>
          <w:cols w:space="1701"/>
          <w:docGrid w:linePitch="360"/>
        </w:sectPr>
      </w:pPr>
    </w:p>
    <w:sdt>
      <w:sdtPr>
        <w:id w:val="-1473132869"/>
        <w:docPartObj>
          <w:docPartGallery w:val="Table of Contents"/>
          <w:docPartUnique/>
        </w:docPartObj>
      </w:sdtPr>
      <w:sdtEndPr/>
      <w:sdtContent>
        <w:p w:rsidR="000E75F4" w:rsidRDefault="00DA1BD5">
          <w:pPr>
            <w:pStyle w:val="12"/>
            <w:tabs>
              <w:tab w:val="left" w:leader="dot" w:pos="10079"/>
            </w:tabs>
            <w:spacing w:line="276" w:lineRule="auto"/>
          </w:pPr>
          <w:hyperlink w:anchor="_bookmark0" w:tooltip="#_bookmark0" w:history="1">
            <w:r>
              <w:t>Паспорт</w:t>
            </w:r>
            <w:r>
              <w:rPr>
                <w:spacing w:val="26"/>
              </w:rPr>
              <w:t xml:space="preserve"> </w:t>
            </w:r>
            <w:r>
              <w:t>Фонда</w:t>
            </w:r>
            <w:r>
              <w:rPr>
                <w:spacing w:val="37"/>
              </w:rPr>
              <w:t xml:space="preserve"> </w:t>
            </w:r>
            <w:r>
              <w:t>оценочных</w:t>
            </w:r>
            <w:r>
              <w:rPr>
                <w:spacing w:val="38"/>
              </w:rPr>
              <w:t xml:space="preserve"> </w:t>
            </w:r>
            <w:r>
              <w:t>материалов</w:t>
            </w:r>
            <w:r>
              <w:tab/>
            </w:r>
            <w:r>
              <w:rPr>
                <w:spacing w:val="-12"/>
              </w:rPr>
              <w:t>6</w:t>
            </w:r>
          </w:hyperlink>
        </w:p>
        <w:p w:rsidR="000E75F4" w:rsidRDefault="00DA1BD5" w:rsidP="00DA1BD5">
          <w:pPr>
            <w:pStyle w:val="32"/>
            <w:numPr>
              <w:ilvl w:val="0"/>
              <w:numId w:val="137"/>
            </w:numPr>
            <w:tabs>
              <w:tab w:val="left" w:pos="598"/>
              <w:tab w:val="left" w:leader="dot" w:pos="10217"/>
            </w:tabs>
            <w:spacing w:line="276" w:lineRule="auto"/>
            <w:ind w:left="598" w:hanging="236"/>
          </w:pPr>
          <w:hyperlink w:anchor="_bookmark1" w:tooltip="#_bookmark1" w:history="1">
            <w:r>
              <w:t>Общие</w:t>
            </w:r>
            <w:r>
              <w:rPr>
                <w:spacing w:val="-15"/>
              </w:rPr>
              <w:t xml:space="preserve"> </w:t>
            </w:r>
            <w:r>
              <w:rPr>
                <w:spacing w:val="-2"/>
              </w:rPr>
              <w:t>положения</w:t>
            </w:r>
            <w:r>
              <w:tab/>
            </w:r>
            <w:r>
              <w:rPr>
                <w:spacing w:val="-10"/>
              </w:rPr>
              <w:t>6</w:t>
            </w:r>
          </w:hyperlink>
        </w:p>
        <w:p w:rsidR="000E75F4" w:rsidRDefault="00DA1BD5" w:rsidP="00DA1BD5">
          <w:pPr>
            <w:pStyle w:val="42"/>
            <w:numPr>
              <w:ilvl w:val="1"/>
              <w:numId w:val="137"/>
            </w:numPr>
            <w:tabs>
              <w:tab w:val="left" w:pos="993"/>
              <w:tab w:val="left" w:leader="dot" w:pos="10217"/>
            </w:tabs>
            <w:spacing w:before="53" w:line="276" w:lineRule="auto"/>
            <w:ind w:left="993" w:hanging="415"/>
          </w:pPr>
          <w:hyperlink w:anchor="_bookmark2" w:tooltip="#_bookmark2" w:history="1">
            <w:r>
              <w:t>Цели</w:t>
            </w:r>
            <w:r>
              <w:rPr>
                <w:spacing w:val="-9"/>
              </w:rPr>
              <w:t xml:space="preserve"> </w:t>
            </w:r>
            <w:r>
              <w:t>и</w:t>
            </w:r>
            <w:r>
              <w:rPr>
                <w:spacing w:val="-9"/>
              </w:rPr>
              <w:t xml:space="preserve"> </w:t>
            </w:r>
            <w:r>
              <w:t>задачи</w:t>
            </w:r>
            <w:r>
              <w:rPr>
                <w:spacing w:val="-8"/>
              </w:rPr>
              <w:t xml:space="preserve"> </w:t>
            </w:r>
            <w:r>
              <w:t>фонда</w:t>
            </w:r>
            <w:r>
              <w:rPr>
                <w:spacing w:val="-9"/>
              </w:rPr>
              <w:t xml:space="preserve"> </w:t>
            </w:r>
            <w:r>
              <w:t>оценочных</w:t>
            </w:r>
            <w:r>
              <w:rPr>
                <w:spacing w:val="-7"/>
              </w:rPr>
              <w:t xml:space="preserve"> </w:t>
            </w:r>
            <w:r>
              <w:t>материалов</w:t>
            </w:r>
            <w:r>
              <w:tab/>
            </w:r>
            <w:r>
              <w:rPr>
                <w:spacing w:val="-10"/>
              </w:rPr>
              <w:t>6</w:t>
            </w:r>
          </w:hyperlink>
        </w:p>
        <w:p w:rsidR="000E75F4" w:rsidRDefault="00DA1BD5" w:rsidP="00DA1BD5">
          <w:pPr>
            <w:pStyle w:val="42"/>
            <w:numPr>
              <w:ilvl w:val="1"/>
              <w:numId w:val="137"/>
            </w:numPr>
            <w:tabs>
              <w:tab w:val="left" w:pos="993"/>
              <w:tab w:val="left" w:leader="dot" w:pos="10217"/>
            </w:tabs>
            <w:spacing w:line="276" w:lineRule="auto"/>
            <w:ind w:left="993" w:hanging="415"/>
          </w:pPr>
          <w:hyperlink w:anchor="_bookmark3" w:tooltip="#_bookmark3" w:history="1">
            <w:r>
              <w:t>Нормативная</w:t>
            </w:r>
            <w:r>
              <w:rPr>
                <w:spacing w:val="49"/>
              </w:rPr>
              <w:t xml:space="preserve"> </w:t>
            </w:r>
            <w:r>
              <w:rPr>
                <w:spacing w:val="-4"/>
              </w:rPr>
              <w:t>база</w:t>
            </w:r>
            <w:r>
              <w:tab/>
            </w:r>
            <w:r>
              <w:rPr>
                <w:spacing w:val="-10"/>
              </w:rPr>
              <w:t>6</w:t>
            </w:r>
          </w:hyperlink>
        </w:p>
        <w:p w:rsidR="000E75F4" w:rsidRDefault="00DA1BD5" w:rsidP="00DA1BD5">
          <w:pPr>
            <w:pStyle w:val="42"/>
            <w:numPr>
              <w:ilvl w:val="1"/>
              <w:numId w:val="137"/>
            </w:numPr>
            <w:tabs>
              <w:tab w:val="left" w:pos="993"/>
              <w:tab w:val="left" w:leader="dot" w:pos="10217"/>
            </w:tabs>
            <w:spacing w:before="53" w:line="276" w:lineRule="auto"/>
            <w:ind w:left="993" w:hanging="415"/>
          </w:pPr>
          <w:hyperlink w:anchor="_bookmark4" w:tooltip="#_bookmark4" w:history="1">
            <w:r>
              <w:rPr>
                <w:spacing w:val="4"/>
              </w:rPr>
              <w:t>Материально-техническое</w:t>
            </w:r>
            <w:r>
              <w:rPr>
                <w:spacing w:val="15"/>
              </w:rPr>
              <w:t xml:space="preserve"> </w:t>
            </w:r>
            <w:r>
              <w:rPr>
                <w:spacing w:val="-2"/>
              </w:rPr>
              <w:t>обеспечение</w:t>
            </w:r>
            <w:r>
              <w:tab/>
            </w:r>
            <w:r>
              <w:rPr>
                <w:spacing w:val="-10"/>
              </w:rPr>
              <w:t>6</w:t>
            </w:r>
          </w:hyperlink>
        </w:p>
        <w:p w:rsidR="000E75F4" w:rsidRDefault="00DA1BD5" w:rsidP="00DA1BD5">
          <w:pPr>
            <w:pStyle w:val="42"/>
            <w:numPr>
              <w:ilvl w:val="1"/>
              <w:numId w:val="137"/>
            </w:numPr>
            <w:tabs>
              <w:tab w:val="left" w:pos="993"/>
              <w:tab w:val="left" w:leader="dot" w:pos="10217"/>
            </w:tabs>
            <w:spacing w:line="276" w:lineRule="auto"/>
            <w:ind w:left="993" w:hanging="415"/>
          </w:pPr>
          <w:hyperlink w:anchor="_bookmark5" w:tooltip="#_bookmark5" w:history="1">
            <w:r>
              <w:t>Ответственные</w:t>
            </w:r>
            <w:r>
              <w:rPr>
                <w:spacing w:val="33"/>
              </w:rPr>
              <w:t xml:space="preserve"> </w:t>
            </w:r>
            <w:r>
              <w:t>за</w:t>
            </w:r>
            <w:r>
              <w:rPr>
                <w:spacing w:val="32"/>
              </w:rPr>
              <w:t xml:space="preserve"> </w:t>
            </w:r>
            <w:r>
              <w:t>разработку</w:t>
            </w:r>
            <w:r>
              <w:rPr>
                <w:spacing w:val="35"/>
              </w:rPr>
              <w:t xml:space="preserve"> </w:t>
            </w:r>
            <w:r>
              <w:t>и</w:t>
            </w:r>
            <w:r>
              <w:rPr>
                <w:spacing w:val="33"/>
              </w:rPr>
              <w:t xml:space="preserve"> </w:t>
            </w:r>
            <w:r>
              <w:t>актуализацию</w:t>
            </w:r>
            <w:r>
              <w:rPr>
                <w:spacing w:val="34"/>
              </w:rPr>
              <w:t xml:space="preserve"> </w:t>
            </w:r>
            <w:r>
              <w:rPr>
                <w:spacing w:val="-5"/>
              </w:rPr>
              <w:t>ФОМ</w:t>
            </w:r>
            <w:r>
              <w:tab/>
            </w:r>
            <w:r>
              <w:rPr>
                <w:spacing w:val="-10"/>
              </w:rPr>
              <w:t>6</w:t>
            </w:r>
          </w:hyperlink>
        </w:p>
        <w:p w:rsidR="000E75F4" w:rsidRDefault="00DA1BD5" w:rsidP="00DA1BD5">
          <w:pPr>
            <w:pStyle w:val="42"/>
            <w:numPr>
              <w:ilvl w:val="1"/>
              <w:numId w:val="137"/>
            </w:numPr>
            <w:tabs>
              <w:tab w:val="left" w:pos="993"/>
              <w:tab w:val="left" w:leader="dot" w:pos="10217"/>
            </w:tabs>
            <w:spacing w:before="53" w:line="276" w:lineRule="auto"/>
            <w:ind w:left="993" w:hanging="415"/>
          </w:pPr>
          <w:hyperlink w:anchor="_bookmark6" w:tooltip="#_bookmark6" w:history="1">
            <w:r>
              <w:t>Периодичность</w:t>
            </w:r>
            <w:r>
              <w:rPr>
                <w:spacing w:val="55"/>
              </w:rPr>
              <w:t xml:space="preserve"> </w:t>
            </w:r>
            <w:r>
              <w:rPr>
                <w:spacing w:val="-2"/>
              </w:rPr>
              <w:t>актуализации</w:t>
            </w:r>
            <w:r>
              <w:tab/>
            </w:r>
            <w:r>
              <w:rPr>
                <w:spacing w:val="-10"/>
              </w:rPr>
              <w:t>6</w:t>
            </w:r>
          </w:hyperlink>
        </w:p>
        <w:p w:rsidR="000E75F4" w:rsidRDefault="00DA1BD5" w:rsidP="00DA1BD5">
          <w:pPr>
            <w:pStyle w:val="32"/>
            <w:numPr>
              <w:ilvl w:val="0"/>
              <w:numId w:val="137"/>
            </w:numPr>
            <w:tabs>
              <w:tab w:val="left" w:pos="598"/>
              <w:tab w:val="left" w:leader="dot" w:pos="10217"/>
            </w:tabs>
            <w:spacing w:line="276" w:lineRule="auto"/>
            <w:ind w:left="362" w:right="153" w:firstLine="0"/>
          </w:pPr>
          <w:hyperlink w:anchor="_bookmark7" w:tooltip="#_bookmark7" w:history="1">
            <w:r>
              <w:t>Перечень оцениваемых профессиональных и общих компетенций, знаний, умений и</w:t>
            </w:r>
          </w:hyperlink>
          <w:r>
            <w:t xml:space="preserve"> </w:t>
          </w:r>
          <w:hyperlink w:anchor="_bookmark7" w:tooltip="#_bookmark7" w:history="1">
            <w:r>
              <w:t>практического</w:t>
            </w:r>
            <w:r>
              <w:rPr>
                <w:spacing w:val="38"/>
              </w:rPr>
              <w:t xml:space="preserve"> </w:t>
            </w:r>
            <w:r>
              <w:t>опыта</w:t>
            </w:r>
            <w:r>
              <w:rPr>
                <w:spacing w:val="36"/>
              </w:rPr>
              <w:t xml:space="preserve"> </w:t>
            </w:r>
            <w:r>
              <w:rPr>
                <w:spacing w:val="-2"/>
              </w:rPr>
              <w:t>(</w:t>
            </w:r>
            <w:r>
              <w:rPr>
                <w:spacing w:val="-2"/>
              </w:rPr>
              <w:t>навыков)</w:t>
            </w:r>
            <w:r>
              <w:tab/>
            </w:r>
            <w:r>
              <w:rPr>
                <w:spacing w:val="-10"/>
              </w:rPr>
              <w:t>7</w:t>
            </w:r>
          </w:hyperlink>
        </w:p>
        <w:p w:rsidR="000E75F4" w:rsidRDefault="00DA1BD5" w:rsidP="00DA1BD5">
          <w:pPr>
            <w:pStyle w:val="42"/>
            <w:numPr>
              <w:ilvl w:val="1"/>
              <w:numId w:val="136"/>
            </w:numPr>
            <w:tabs>
              <w:tab w:val="left" w:pos="993"/>
              <w:tab w:val="left" w:leader="dot" w:pos="10217"/>
            </w:tabs>
            <w:spacing w:before="7" w:line="276" w:lineRule="auto"/>
            <w:ind w:left="993" w:hanging="415"/>
          </w:pPr>
          <w:hyperlink w:anchor="_bookmark8" w:tooltip="#_bookmark8" w:history="1">
            <w:r>
              <w:t>Общие</w:t>
            </w:r>
            <w:r>
              <w:rPr>
                <w:spacing w:val="-15"/>
              </w:rPr>
              <w:t xml:space="preserve"> </w:t>
            </w:r>
            <w:r>
              <w:rPr>
                <w:spacing w:val="-2"/>
              </w:rPr>
              <w:t>компетенции</w:t>
            </w:r>
            <w:r>
              <w:tab/>
            </w:r>
            <w:r>
              <w:rPr>
                <w:spacing w:val="-12"/>
              </w:rPr>
              <w:t>7</w:t>
            </w:r>
          </w:hyperlink>
        </w:p>
        <w:p w:rsidR="000E75F4" w:rsidRDefault="00DA1BD5" w:rsidP="00DA1BD5">
          <w:pPr>
            <w:pStyle w:val="42"/>
            <w:numPr>
              <w:ilvl w:val="1"/>
              <w:numId w:val="136"/>
            </w:numPr>
            <w:tabs>
              <w:tab w:val="left" w:pos="993"/>
              <w:tab w:val="left" w:leader="dot" w:pos="10217"/>
            </w:tabs>
            <w:spacing w:line="276" w:lineRule="auto"/>
            <w:ind w:left="993" w:hanging="415"/>
          </w:pPr>
          <w:hyperlink w:anchor="_bookmark9" w:tooltip="#_bookmark9" w:history="1">
            <w:r>
              <w:rPr>
                <w:spacing w:val="2"/>
              </w:rPr>
              <w:t>Профессиональные</w:t>
            </w:r>
            <w:r>
              <w:rPr>
                <w:spacing w:val="39"/>
              </w:rPr>
              <w:t xml:space="preserve"> </w:t>
            </w:r>
            <w:r>
              <w:rPr>
                <w:spacing w:val="-2"/>
              </w:rPr>
              <w:t>компетенции</w:t>
            </w:r>
            <w:r>
              <w:tab/>
            </w:r>
            <w:r>
              <w:rPr>
                <w:spacing w:val="-10"/>
              </w:rPr>
              <w:t>9</w:t>
            </w:r>
          </w:hyperlink>
        </w:p>
        <w:p w:rsidR="000E75F4" w:rsidRDefault="00DA1BD5">
          <w:pPr>
            <w:pStyle w:val="24"/>
            <w:tabs>
              <w:tab w:val="left" w:leader="dot" w:pos="10102"/>
            </w:tabs>
            <w:spacing w:before="53" w:line="276" w:lineRule="auto"/>
          </w:pPr>
          <w:hyperlink w:anchor="_bookmark11" w:tooltip="#_bookmark11" w:history="1">
            <w:r>
              <w:t>Приложение</w:t>
            </w:r>
            <w:r>
              <w:rPr>
                <w:spacing w:val="50"/>
              </w:rPr>
              <w:t xml:space="preserve"> </w:t>
            </w:r>
            <w:r>
              <w:rPr>
                <w:spacing w:val="-10"/>
              </w:rPr>
              <w:t>1</w:t>
            </w:r>
            <w:r>
              <w:tab/>
            </w:r>
            <w:r>
              <w:rPr>
                <w:spacing w:val="-5"/>
              </w:rPr>
              <w:t>23</w:t>
            </w:r>
          </w:hyperlink>
        </w:p>
        <w:p w:rsidR="000E75F4" w:rsidRDefault="00DA1BD5">
          <w:pPr>
            <w:pStyle w:val="24"/>
            <w:tabs>
              <w:tab w:val="left" w:leader="dot" w:pos="10102"/>
            </w:tabs>
            <w:spacing w:line="276" w:lineRule="auto"/>
          </w:pPr>
          <w:hyperlink w:anchor="_bookmark12" w:tooltip="#_bookmark12" w:history="1">
            <w:r>
              <w:t>Приложение</w:t>
            </w:r>
            <w:r>
              <w:rPr>
                <w:spacing w:val="50"/>
              </w:rPr>
              <w:t xml:space="preserve"> </w:t>
            </w:r>
            <w:r>
              <w:rPr>
                <w:spacing w:val="-10"/>
              </w:rPr>
              <w:t>2</w:t>
            </w:r>
            <w:r>
              <w:tab/>
            </w:r>
            <w:r>
              <w:rPr>
                <w:spacing w:val="-5"/>
              </w:rPr>
              <w:t>27</w:t>
            </w:r>
          </w:hyperlink>
        </w:p>
        <w:p w:rsidR="000E75F4" w:rsidRDefault="00DA1BD5">
          <w:pPr>
            <w:pStyle w:val="24"/>
            <w:tabs>
              <w:tab w:val="left" w:leader="dot" w:pos="10102"/>
            </w:tabs>
            <w:spacing w:before="53" w:line="276" w:lineRule="auto"/>
          </w:pPr>
          <w:hyperlink w:anchor="_bookmark13" w:tooltip="#_bookmark13" w:history="1">
            <w:r>
              <w:t>Приложение</w:t>
            </w:r>
            <w:r>
              <w:rPr>
                <w:spacing w:val="50"/>
              </w:rPr>
              <w:t xml:space="preserve"> </w:t>
            </w:r>
            <w:r>
              <w:rPr>
                <w:spacing w:val="-10"/>
              </w:rPr>
              <w:t>3</w:t>
            </w:r>
            <w:r>
              <w:tab/>
            </w:r>
            <w:r>
              <w:rPr>
                <w:spacing w:val="-5"/>
              </w:rPr>
              <w:t>30</w:t>
            </w:r>
          </w:hyperlink>
        </w:p>
        <w:p w:rsidR="000E75F4" w:rsidRDefault="00DA1BD5">
          <w:pPr>
            <w:pStyle w:val="24"/>
            <w:tabs>
              <w:tab w:val="left" w:leader="dot" w:pos="10102"/>
            </w:tabs>
            <w:spacing w:line="276" w:lineRule="auto"/>
          </w:pPr>
          <w:hyperlink w:anchor="_bookmark14" w:tooltip="#_bookmark14" w:history="1">
            <w:r>
              <w:t>Приложение</w:t>
            </w:r>
            <w:r>
              <w:rPr>
                <w:spacing w:val="50"/>
              </w:rPr>
              <w:t xml:space="preserve"> </w:t>
            </w:r>
            <w:r>
              <w:rPr>
                <w:spacing w:val="-10"/>
              </w:rPr>
              <w:t>4</w:t>
            </w:r>
            <w:r>
              <w:tab/>
              <w:t>33</w:t>
            </w:r>
          </w:hyperlink>
        </w:p>
        <w:p w:rsidR="000E75F4" w:rsidRDefault="00DA1BD5">
          <w:pPr>
            <w:pStyle w:val="24"/>
            <w:tabs>
              <w:tab w:val="left" w:leader="dot" w:pos="10102"/>
            </w:tabs>
            <w:spacing w:before="53" w:line="276" w:lineRule="auto"/>
          </w:pPr>
          <w:hyperlink w:anchor="_bookmark15" w:tooltip="#_bookmark15" w:history="1">
            <w:r>
              <w:t>Приложение</w:t>
            </w:r>
            <w:r>
              <w:rPr>
                <w:spacing w:val="50"/>
              </w:rPr>
              <w:t xml:space="preserve"> </w:t>
            </w:r>
            <w:r>
              <w:rPr>
                <w:spacing w:val="-10"/>
              </w:rPr>
              <w:t>5</w:t>
            </w:r>
            <w:r>
              <w:tab/>
              <w:t>4</w:t>
            </w:r>
            <w:r>
              <w:t>2</w:t>
            </w:r>
          </w:hyperlink>
        </w:p>
        <w:p w:rsidR="000E75F4" w:rsidRDefault="00DA1BD5">
          <w:pPr>
            <w:pStyle w:val="24"/>
            <w:tabs>
              <w:tab w:val="left" w:leader="dot" w:pos="10102"/>
            </w:tabs>
            <w:spacing w:line="276" w:lineRule="auto"/>
          </w:pPr>
          <w:hyperlink w:anchor="_bookmark16" w:tooltip="#_bookmark16" w:history="1">
            <w:r>
              <w:t>Приложение</w:t>
            </w:r>
            <w:r>
              <w:rPr>
                <w:spacing w:val="50"/>
              </w:rPr>
              <w:t xml:space="preserve"> </w:t>
            </w:r>
            <w:r>
              <w:rPr>
                <w:spacing w:val="-10"/>
              </w:rPr>
              <w:t>6</w:t>
            </w:r>
            <w:r>
              <w:tab/>
            </w:r>
            <w:r>
              <w:rPr>
                <w:spacing w:val="-5"/>
              </w:rPr>
              <w:t>67</w:t>
            </w:r>
          </w:hyperlink>
        </w:p>
        <w:p w:rsidR="000E75F4" w:rsidRDefault="00DA1BD5">
          <w:pPr>
            <w:pStyle w:val="24"/>
            <w:tabs>
              <w:tab w:val="left" w:leader="dot" w:pos="10102"/>
            </w:tabs>
            <w:spacing w:before="53" w:line="276" w:lineRule="auto"/>
          </w:pPr>
          <w:hyperlink w:anchor="_bookmark17" w:tooltip="#_bookmark17" w:history="1">
            <w:r>
              <w:t>Приложение</w:t>
            </w:r>
            <w:r>
              <w:rPr>
                <w:spacing w:val="50"/>
              </w:rPr>
              <w:t xml:space="preserve"> </w:t>
            </w:r>
            <w:r>
              <w:rPr>
                <w:spacing w:val="-10"/>
              </w:rPr>
              <w:t>7</w:t>
            </w:r>
            <w:r>
              <w:tab/>
              <w:t>70</w:t>
            </w:r>
          </w:hyperlink>
        </w:p>
        <w:p w:rsidR="000E75F4" w:rsidRDefault="00DA1BD5">
          <w:pPr>
            <w:pStyle w:val="24"/>
            <w:tabs>
              <w:tab w:val="left" w:leader="dot" w:pos="10102"/>
            </w:tabs>
            <w:spacing w:line="276" w:lineRule="auto"/>
          </w:pPr>
          <w:hyperlink w:anchor="_bookmark18" w:tooltip="#_bookmark18" w:history="1">
            <w:r>
              <w:t>Приложение</w:t>
            </w:r>
            <w:r>
              <w:rPr>
                <w:spacing w:val="50"/>
              </w:rPr>
              <w:t xml:space="preserve"> </w:t>
            </w:r>
            <w:r>
              <w:rPr>
                <w:spacing w:val="-10"/>
              </w:rPr>
              <w:t>8</w:t>
            </w:r>
            <w:r>
              <w:tab/>
            </w:r>
            <w:r>
              <w:rPr>
                <w:spacing w:val="-5"/>
              </w:rPr>
              <w:t>74</w:t>
            </w:r>
          </w:hyperlink>
        </w:p>
        <w:p w:rsidR="000E75F4" w:rsidRDefault="00DA1BD5">
          <w:pPr>
            <w:pStyle w:val="24"/>
            <w:tabs>
              <w:tab w:val="left" w:leader="dot" w:pos="10102"/>
            </w:tabs>
            <w:spacing w:before="53" w:line="276" w:lineRule="auto"/>
          </w:pPr>
          <w:hyperlink w:anchor="_bookmark19" w:tooltip="#_bookmark19" w:history="1">
            <w:r>
              <w:t>Приложение</w:t>
            </w:r>
            <w:r>
              <w:rPr>
                <w:spacing w:val="50"/>
              </w:rPr>
              <w:t xml:space="preserve"> </w:t>
            </w:r>
            <w:r>
              <w:rPr>
                <w:spacing w:val="-10"/>
              </w:rPr>
              <w:t>9</w:t>
            </w:r>
            <w:r>
              <w:tab/>
              <w:t>77</w:t>
            </w:r>
          </w:hyperlink>
        </w:p>
        <w:p w:rsidR="000E75F4" w:rsidRDefault="00DA1BD5">
          <w:pPr>
            <w:pStyle w:val="24"/>
            <w:tabs>
              <w:tab w:val="left" w:leader="dot" w:pos="10102"/>
            </w:tabs>
            <w:spacing w:before="59" w:line="276" w:lineRule="auto"/>
          </w:pPr>
          <w:hyperlink w:anchor="_bookmark20" w:tooltip="#_bookmark20" w:history="1">
            <w:r>
              <w:t>Приложение</w:t>
            </w:r>
            <w:r>
              <w:rPr>
                <w:spacing w:val="50"/>
              </w:rPr>
              <w:t xml:space="preserve"> </w:t>
            </w:r>
            <w:r>
              <w:rPr>
                <w:spacing w:val="-5"/>
              </w:rPr>
              <w:t>10</w:t>
            </w:r>
            <w:r>
              <w:tab/>
              <w:t>80</w:t>
            </w:r>
          </w:hyperlink>
        </w:p>
        <w:p w:rsidR="000E75F4" w:rsidRDefault="00DA1BD5">
          <w:pPr>
            <w:pStyle w:val="24"/>
            <w:tabs>
              <w:tab w:val="left" w:leader="dot" w:pos="9980"/>
            </w:tabs>
            <w:spacing w:before="53" w:line="276" w:lineRule="auto"/>
          </w:pPr>
          <w:hyperlink w:anchor="_bookmark21" w:tooltip="#_bookmark21" w:history="1">
            <w:r>
              <w:t>Приложение</w:t>
            </w:r>
            <w:r>
              <w:rPr>
                <w:spacing w:val="50"/>
              </w:rPr>
              <w:t xml:space="preserve"> </w:t>
            </w:r>
            <w:r>
              <w:rPr>
                <w:spacing w:val="-5"/>
              </w:rPr>
              <w:t>11</w:t>
            </w:r>
            <w:r>
              <w:tab/>
              <w:t>..83</w:t>
            </w:r>
          </w:hyperlink>
        </w:p>
        <w:p w:rsidR="000E75F4" w:rsidRDefault="00DA1BD5">
          <w:pPr>
            <w:pStyle w:val="24"/>
            <w:tabs>
              <w:tab w:val="left" w:leader="dot" w:pos="9980"/>
            </w:tabs>
            <w:spacing w:line="276" w:lineRule="auto"/>
          </w:pPr>
          <w:hyperlink w:anchor="_bookmark22" w:tooltip="#_bookmark22" w:history="1">
            <w:r>
              <w:t>Приложение</w:t>
            </w:r>
            <w:r>
              <w:rPr>
                <w:spacing w:val="50"/>
              </w:rPr>
              <w:t xml:space="preserve"> </w:t>
            </w:r>
            <w:r>
              <w:rPr>
                <w:spacing w:val="-5"/>
              </w:rPr>
              <w:t>12</w:t>
            </w:r>
            <w:r>
              <w:tab/>
              <w:t>..89</w:t>
            </w:r>
          </w:hyperlink>
        </w:p>
        <w:p w:rsidR="000E75F4" w:rsidRDefault="00DA1BD5">
          <w:pPr>
            <w:pStyle w:val="24"/>
            <w:tabs>
              <w:tab w:val="left" w:leader="dot" w:pos="9980"/>
            </w:tabs>
            <w:spacing w:before="53" w:line="276" w:lineRule="auto"/>
          </w:pPr>
          <w:hyperlink w:anchor="_bookmark23" w:tooltip="#_bookmark23" w:history="1">
            <w:r>
              <w:t>Приложение</w:t>
            </w:r>
            <w:r>
              <w:rPr>
                <w:spacing w:val="50"/>
              </w:rPr>
              <w:t xml:space="preserve"> </w:t>
            </w:r>
            <w:r>
              <w:rPr>
                <w:spacing w:val="-5"/>
              </w:rPr>
              <w:t>13</w:t>
            </w:r>
            <w:r>
              <w:tab/>
            </w:r>
            <w:r>
              <w:rPr>
                <w:spacing w:val="-5"/>
              </w:rPr>
              <w:t>109</w:t>
            </w:r>
          </w:hyperlink>
        </w:p>
        <w:p w:rsidR="000E75F4" w:rsidRDefault="00DA1BD5">
          <w:pPr>
            <w:pStyle w:val="24"/>
            <w:tabs>
              <w:tab w:val="left" w:leader="dot" w:pos="9980"/>
            </w:tabs>
            <w:spacing w:line="276" w:lineRule="auto"/>
          </w:pPr>
          <w:hyperlink w:anchor="_bookmark24" w:tooltip="#_bookmark24" w:history="1">
            <w:r>
              <w:t>Приложение</w:t>
            </w:r>
            <w:r>
              <w:rPr>
                <w:spacing w:val="50"/>
              </w:rPr>
              <w:t xml:space="preserve"> </w:t>
            </w:r>
            <w:r>
              <w:rPr>
                <w:spacing w:val="-5"/>
              </w:rPr>
              <w:t>14</w:t>
            </w:r>
            <w:r>
              <w:tab/>
            </w:r>
            <w:r>
              <w:rPr>
                <w:spacing w:val="-5"/>
              </w:rPr>
              <w:t>114</w:t>
            </w:r>
          </w:hyperlink>
        </w:p>
        <w:p w:rsidR="000E75F4" w:rsidRDefault="00DA1BD5">
          <w:pPr>
            <w:pStyle w:val="24"/>
            <w:tabs>
              <w:tab w:val="left" w:leader="dot" w:pos="9980"/>
            </w:tabs>
            <w:spacing w:line="276" w:lineRule="auto"/>
          </w:pPr>
          <w:hyperlink w:anchor="_bookmark25" w:tooltip="#_bookmark25" w:history="1">
            <w:r>
              <w:t>Приложение</w:t>
            </w:r>
            <w:r>
              <w:rPr>
                <w:spacing w:val="50"/>
              </w:rPr>
              <w:t xml:space="preserve"> </w:t>
            </w:r>
            <w:r>
              <w:rPr>
                <w:spacing w:val="-5"/>
              </w:rPr>
              <w:t>15</w:t>
            </w:r>
            <w:r>
              <w:tab/>
            </w:r>
            <w:r>
              <w:rPr>
                <w:spacing w:val="-5"/>
              </w:rPr>
              <w:t>118</w:t>
            </w:r>
          </w:hyperlink>
        </w:p>
        <w:p w:rsidR="000E75F4" w:rsidRDefault="00DA1BD5">
          <w:pPr>
            <w:pStyle w:val="24"/>
            <w:tabs>
              <w:tab w:val="left" w:leader="dot" w:pos="9980"/>
            </w:tabs>
            <w:spacing w:before="53" w:line="276" w:lineRule="auto"/>
          </w:pPr>
          <w:hyperlink w:anchor="_bookmark26" w:tooltip="#_bookmark26" w:history="1">
            <w:r>
              <w:t>Приложение</w:t>
            </w:r>
            <w:r>
              <w:rPr>
                <w:spacing w:val="50"/>
              </w:rPr>
              <w:t xml:space="preserve"> </w:t>
            </w:r>
            <w:r>
              <w:rPr>
                <w:spacing w:val="-5"/>
              </w:rPr>
              <w:t>16</w:t>
            </w:r>
            <w:r>
              <w:tab/>
            </w:r>
            <w:r>
              <w:rPr>
                <w:spacing w:val="-5"/>
              </w:rPr>
              <w:t>121</w:t>
            </w:r>
          </w:hyperlink>
        </w:p>
        <w:p w:rsidR="000E75F4" w:rsidRDefault="00DA1BD5">
          <w:pPr>
            <w:pStyle w:val="24"/>
            <w:tabs>
              <w:tab w:val="left" w:leader="dot" w:pos="9980"/>
            </w:tabs>
            <w:spacing w:before="53" w:line="276" w:lineRule="auto"/>
          </w:pPr>
          <w:hyperlink w:anchor="_bookmark27" w:tooltip="#_bookmark27" w:history="1">
            <w:r>
              <w:t>Приложение</w:t>
            </w:r>
            <w:r>
              <w:rPr>
                <w:spacing w:val="50"/>
              </w:rPr>
              <w:t xml:space="preserve"> </w:t>
            </w:r>
            <w:r>
              <w:rPr>
                <w:spacing w:val="-5"/>
              </w:rPr>
              <w:t>17</w:t>
            </w:r>
            <w:r>
              <w:tab/>
            </w:r>
            <w:r>
              <w:rPr>
                <w:spacing w:val="-5"/>
              </w:rPr>
              <w:t>125</w:t>
            </w:r>
          </w:hyperlink>
        </w:p>
        <w:p w:rsidR="000E75F4" w:rsidRDefault="00DA1BD5">
          <w:pPr>
            <w:pStyle w:val="24"/>
            <w:tabs>
              <w:tab w:val="left" w:leader="dot" w:pos="9980"/>
            </w:tabs>
            <w:spacing w:line="276" w:lineRule="auto"/>
          </w:pPr>
          <w:hyperlink w:anchor="_bookmark28" w:tooltip="#_bookmark28" w:history="1">
            <w:r>
              <w:t>Приложение</w:t>
            </w:r>
            <w:r>
              <w:rPr>
                <w:spacing w:val="50"/>
              </w:rPr>
              <w:t xml:space="preserve"> </w:t>
            </w:r>
            <w:r>
              <w:rPr>
                <w:spacing w:val="-5"/>
              </w:rPr>
              <w:t>18</w:t>
            </w:r>
            <w:r>
              <w:tab/>
            </w:r>
            <w:r>
              <w:rPr>
                <w:spacing w:val="-5"/>
              </w:rPr>
              <w:t>128</w:t>
            </w:r>
          </w:hyperlink>
        </w:p>
        <w:p w:rsidR="000E75F4" w:rsidRDefault="00DA1BD5">
          <w:pPr>
            <w:pStyle w:val="24"/>
            <w:tabs>
              <w:tab w:val="left" w:leader="dot" w:pos="9980"/>
            </w:tabs>
            <w:spacing w:before="53" w:line="276" w:lineRule="auto"/>
          </w:pPr>
          <w:hyperlink w:anchor="_bookmark29" w:tooltip="#_bookmark29" w:history="1">
            <w:r>
              <w:t>Приложение</w:t>
            </w:r>
            <w:r>
              <w:rPr>
                <w:spacing w:val="50"/>
              </w:rPr>
              <w:t xml:space="preserve"> </w:t>
            </w:r>
            <w:r>
              <w:rPr>
                <w:spacing w:val="-5"/>
              </w:rPr>
              <w:t>19</w:t>
            </w:r>
            <w:r>
              <w:tab/>
            </w:r>
            <w:r>
              <w:rPr>
                <w:spacing w:val="-5"/>
              </w:rPr>
              <w:t>131</w:t>
            </w:r>
          </w:hyperlink>
        </w:p>
        <w:p w:rsidR="000E75F4" w:rsidRDefault="00DA1BD5">
          <w:pPr>
            <w:pStyle w:val="24"/>
            <w:tabs>
              <w:tab w:val="left" w:leader="dot" w:pos="9980"/>
            </w:tabs>
            <w:spacing w:line="276" w:lineRule="auto"/>
          </w:pPr>
          <w:hyperlink w:anchor="_bookmark30" w:tooltip="#_bookmark30" w:history="1">
            <w:r>
              <w:t>Приложение</w:t>
            </w:r>
            <w:r>
              <w:rPr>
                <w:spacing w:val="50"/>
              </w:rPr>
              <w:t xml:space="preserve"> </w:t>
            </w:r>
            <w:r>
              <w:rPr>
                <w:spacing w:val="-5"/>
              </w:rPr>
              <w:t>20</w:t>
            </w:r>
            <w:r>
              <w:tab/>
            </w:r>
            <w:r>
              <w:rPr>
                <w:spacing w:val="-5"/>
              </w:rPr>
              <w:t>136</w:t>
            </w:r>
          </w:hyperlink>
        </w:p>
        <w:p w:rsidR="000E75F4" w:rsidRDefault="00DA1BD5">
          <w:pPr>
            <w:pStyle w:val="24"/>
            <w:tabs>
              <w:tab w:val="left" w:leader="dot" w:pos="9980"/>
            </w:tabs>
            <w:spacing w:line="276" w:lineRule="auto"/>
          </w:pPr>
          <w:hyperlink w:anchor="_bookmark31" w:tooltip="#_bookmark31" w:history="1">
            <w:r>
              <w:t>Приложение</w:t>
            </w:r>
            <w:r>
              <w:rPr>
                <w:spacing w:val="50"/>
              </w:rPr>
              <w:t xml:space="preserve"> </w:t>
            </w:r>
            <w:r>
              <w:rPr>
                <w:spacing w:val="-5"/>
              </w:rPr>
              <w:t>21</w:t>
            </w:r>
            <w:r>
              <w:tab/>
            </w:r>
            <w:r>
              <w:rPr>
                <w:spacing w:val="-5"/>
              </w:rPr>
              <w:t>135</w:t>
            </w:r>
          </w:hyperlink>
        </w:p>
        <w:p w:rsidR="000E75F4" w:rsidRDefault="00DA1BD5">
          <w:pPr>
            <w:pStyle w:val="24"/>
            <w:tabs>
              <w:tab w:val="left" w:leader="dot" w:pos="9980"/>
            </w:tabs>
            <w:spacing w:before="53" w:line="276" w:lineRule="auto"/>
          </w:pPr>
          <w:hyperlink w:anchor="_bookmark32" w:tooltip="#_bookmark32" w:history="1">
            <w:r>
              <w:t>Приложение</w:t>
            </w:r>
            <w:r>
              <w:rPr>
                <w:spacing w:val="50"/>
              </w:rPr>
              <w:t xml:space="preserve"> </w:t>
            </w:r>
            <w:r>
              <w:rPr>
                <w:spacing w:val="-5"/>
              </w:rPr>
              <w:t>22</w:t>
            </w:r>
            <w:r>
              <w:tab/>
            </w:r>
            <w:r>
              <w:rPr>
                <w:spacing w:val="-5"/>
              </w:rPr>
              <w:t>138</w:t>
            </w:r>
          </w:hyperlink>
        </w:p>
        <w:p w:rsidR="000E75F4" w:rsidRDefault="00DA1BD5">
          <w:pPr>
            <w:pStyle w:val="24"/>
            <w:tabs>
              <w:tab w:val="left" w:leader="dot" w:pos="9980"/>
            </w:tabs>
            <w:spacing w:before="59" w:line="276" w:lineRule="auto"/>
          </w:pPr>
          <w:hyperlink w:anchor="_bookmark33" w:tooltip="#_bookmark33" w:history="1">
            <w:r>
              <w:t>Приложение</w:t>
            </w:r>
            <w:r>
              <w:rPr>
                <w:spacing w:val="50"/>
              </w:rPr>
              <w:t xml:space="preserve"> </w:t>
            </w:r>
            <w:r>
              <w:rPr>
                <w:spacing w:val="-5"/>
              </w:rPr>
              <w:t>23</w:t>
            </w:r>
            <w:r>
              <w:tab/>
            </w:r>
            <w:r>
              <w:rPr>
                <w:spacing w:val="-5"/>
              </w:rPr>
              <w:t>144</w:t>
            </w:r>
          </w:hyperlink>
        </w:p>
        <w:p w:rsidR="000E75F4" w:rsidRDefault="00DA1BD5">
          <w:pPr>
            <w:pStyle w:val="24"/>
            <w:tabs>
              <w:tab w:val="left" w:leader="dot" w:pos="9980"/>
            </w:tabs>
            <w:spacing w:before="53" w:line="276" w:lineRule="auto"/>
          </w:pPr>
          <w:hyperlink w:anchor="_bookmark34" w:tooltip="#_bookmark34" w:history="1">
            <w:r>
              <w:t>Приложение</w:t>
            </w:r>
            <w:r>
              <w:rPr>
                <w:spacing w:val="50"/>
              </w:rPr>
              <w:t xml:space="preserve"> </w:t>
            </w:r>
            <w:r>
              <w:rPr>
                <w:spacing w:val="-5"/>
              </w:rPr>
              <w:t>24</w:t>
            </w:r>
            <w:r>
              <w:tab/>
            </w:r>
            <w:r>
              <w:rPr>
                <w:spacing w:val="-5"/>
              </w:rPr>
              <w:t>149</w:t>
            </w:r>
          </w:hyperlink>
        </w:p>
        <w:p w:rsidR="000E75F4" w:rsidRDefault="00DA1BD5">
          <w:pPr>
            <w:pStyle w:val="24"/>
            <w:tabs>
              <w:tab w:val="left" w:leader="dot" w:pos="9980"/>
            </w:tabs>
            <w:spacing w:line="276" w:lineRule="auto"/>
          </w:pPr>
          <w:hyperlink w:anchor="_bookmark35" w:tooltip="#_bookmark35" w:history="1">
            <w:r>
              <w:t>Приложение</w:t>
            </w:r>
            <w:r>
              <w:rPr>
                <w:spacing w:val="50"/>
              </w:rPr>
              <w:t xml:space="preserve"> </w:t>
            </w:r>
            <w:r>
              <w:rPr>
                <w:spacing w:val="-5"/>
              </w:rPr>
              <w:t>25</w:t>
            </w:r>
            <w:r>
              <w:tab/>
            </w:r>
            <w:r>
              <w:rPr>
                <w:spacing w:val="-5"/>
              </w:rPr>
              <w:t>154</w:t>
            </w:r>
          </w:hyperlink>
        </w:p>
        <w:p w:rsidR="000E75F4" w:rsidRDefault="00DA1BD5">
          <w:pPr>
            <w:pStyle w:val="24"/>
            <w:tabs>
              <w:tab w:val="left" w:leader="dot" w:pos="9980"/>
            </w:tabs>
            <w:spacing w:line="276" w:lineRule="auto"/>
          </w:pPr>
          <w:hyperlink w:anchor="_bookmark36" w:tooltip="#_bookmark36" w:history="1">
            <w:r>
              <w:t>Приложение</w:t>
            </w:r>
            <w:r>
              <w:rPr>
                <w:spacing w:val="50"/>
              </w:rPr>
              <w:t xml:space="preserve"> </w:t>
            </w:r>
            <w:r>
              <w:rPr>
                <w:spacing w:val="-5"/>
              </w:rPr>
              <w:t>26</w:t>
            </w:r>
            <w:r>
              <w:tab/>
            </w:r>
            <w:r>
              <w:rPr>
                <w:spacing w:val="-5"/>
              </w:rPr>
              <w:t>159</w:t>
            </w:r>
          </w:hyperlink>
        </w:p>
        <w:p w:rsidR="000E75F4" w:rsidRDefault="00DA1BD5">
          <w:pPr>
            <w:pStyle w:val="24"/>
            <w:tabs>
              <w:tab w:val="left" w:leader="dot" w:pos="9980"/>
            </w:tabs>
            <w:spacing w:before="53" w:line="276" w:lineRule="auto"/>
          </w:pPr>
          <w:hyperlink w:anchor="_bookmark37" w:tooltip="#_bookmark37" w:history="1">
            <w:r>
              <w:t>Приложение</w:t>
            </w:r>
            <w:r>
              <w:rPr>
                <w:spacing w:val="50"/>
              </w:rPr>
              <w:t xml:space="preserve"> </w:t>
            </w:r>
            <w:r>
              <w:rPr>
                <w:spacing w:val="-5"/>
              </w:rPr>
              <w:t>27</w:t>
            </w:r>
            <w:r>
              <w:tab/>
            </w:r>
            <w:r>
              <w:rPr>
                <w:spacing w:val="-5"/>
              </w:rPr>
              <w:t>165</w:t>
            </w:r>
          </w:hyperlink>
        </w:p>
        <w:p w:rsidR="000E75F4" w:rsidRDefault="00DA1BD5">
          <w:pPr>
            <w:pStyle w:val="24"/>
            <w:tabs>
              <w:tab w:val="left" w:leader="dot" w:pos="9980"/>
            </w:tabs>
            <w:spacing w:before="53" w:line="276" w:lineRule="auto"/>
          </w:pPr>
          <w:hyperlink w:anchor="_bookmark38" w:tooltip="#_bookmark38" w:history="1">
            <w:r>
              <w:t>Приложение</w:t>
            </w:r>
            <w:r>
              <w:rPr>
                <w:spacing w:val="50"/>
              </w:rPr>
              <w:t xml:space="preserve"> </w:t>
            </w:r>
            <w:r>
              <w:rPr>
                <w:spacing w:val="-5"/>
              </w:rPr>
              <w:t>28</w:t>
            </w:r>
            <w:r>
              <w:tab/>
            </w:r>
            <w:r>
              <w:rPr>
                <w:spacing w:val="-5"/>
              </w:rPr>
              <w:t>167</w:t>
            </w:r>
          </w:hyperlink>
        </w:p>
        <w:p w:rsidR="000E75F4" w:rsidRDefault="00DA1BD5">
          <w:pPr>
            <w:pStyle w:val="24"/>
            <w:tabs>
              <w:tab w:val="left" w:leader="dot" w:pos="9980"/>
            </w:tabs>
            <w:spacing w:line="276" w:lineRule="auto"/>
          </w:pPr>
          <w:hyperlink w:anchor="_bookmark39" w:tooltip="#_bookmark39" w:history="1">
            <w:r>
              <w:t>Приложение</w:t>
            </w:r>
            <w:r>
              <w:rPr>
                <w:spacing w:val="50"/>
              </w:rPr>
              <w:t xml:space="preserve"> </w:t>
            </w:r>
            <w:r>
              <w:rPr>
                <w:spacing w:val="-5"/>
              </w:rPr>
              <w:t>29</w:t>
            </w:r>
            <w:r>
              <w:tab/>
            </w:r>
            <w:r>
              <w:rPr>
                <w:spacing w:val="-5"/>
              </w:rPr>
              <w:t>172</w:t>
            </w:r>
          </w:hyperlink>
        </w:p>
        <w:p w:rsidR="000E75F4" w:rsidRDefault="00DA1BD5">
          <w:pPr>
            <w:pStyle w:val="24"/>
            <w:tabs>
              <w:tab w:val="left" w:leader="dot" w:pos="9980"/>
            </w:tabs>
            <w:spacing w:before="53" w:line="276" w:lineRule="auto"/>
          </w:pPr>
          <w:hyperlink w:anchor="_bookmark40" w:tooltip="#_bookmark40" w:history="1">
            <w:r>
              <w:t>Приложение</w:t>
            </w:r>
            <w:r>
              <w:rPr>
                <w:spacing w:val="50"/>
              </w:rPr>
              <w:t xml:space="preserve"> </w:t>
            </w:r>
            <w:r>
              <w:rPr>
                <w:spacing w:val="-5"/>
              </w:rPr>
              <w:t>30</w:t>
            </w:r>
            <w:r>
              <w:tab/>
            </w:r>
            <w:r>
              <w:rPr>
                <w:spacing w:val="-5"/>
              </w:rPr>
              <w:t>175</w:t>
            </w:r>
          </w:hyperlink>
        </w:p>
        <w:p w:rsidR="000E75F4" w:rsidRDefault="00DA1BD5">
          <w:pPr>
            <w:pStyle w:val="24"/>
            <w:tabs>
              <w:tab w:val="left" w:leader="dot" w:pos="9980"/>
            </w:tabs>
            <w:spacing w:line="276" w:lineRule="auto"/>
          </w:pPr>
          <w:hyperlink w:anchor="_bookmark41" w:tooltip="#_bookmark41" w:history="1">
            <w:r>
              <w:t>Приложение</w:t>
            </w:r>
            <w:r>
              <w:rPr>
                <w:spacing w:val="50"/>
              </w:rPr>
              <w:t xml:space="preserve"> </w:t>
            </w:r>
            <w:r>
              <w:rPr>
                <w:spacing w:val="-5"/>
              </w:rPr>
              <w:t>31</w:t>
            </w:r>
            <w:r>
              <w:tab/>
            </w:r>
            <w:r>
              <w:rPr>
                <w:spacing w:val="-5"/>
              </w:rPr>
              <w:t>177</w:t>
            </w:r>
          </w:hyperlink>
        </w:p>
        <w:p w:rsidR="000E75F4" w:rsidRDefault="00DA1BD5">
          <w:pPr>
            <w:pStyle w:val="24"/>
            <w:tabs>
              <w:tab w:val="left" w:leader="dot" w:pos="9980"/>
            </w:tabs>
            <w:spacing w:line="276" w:lineRule="auto"/>
          </w:pPr>
          <w:hyperlink w:anchor="_bookmark42" w:tooltip="#_bookmark42" w:history="1">
            <w:r>
              <w:t>Приложение</w:t>
            </w:r>
            <w:r>
              <w:rPr>
                <w:spacing w:val="50"/>
              </w:rPr>
              <w:t xml:space="preserve"> </w:t>
            </w:r>
            <w:r>
              <w:rPr>
                <w:spacing w:val="-5"/>
              </w:rPr>
              <w:t>32</w:t>
            </w:r>
            <w:r>
              <w:tab/>
            </w:r>
            <w:r>
              <w:rPr>
                <w:spacing w:val="-5"/>
              </w:rPr>
              <w:t>179</w:t>
            </w:r>
          </w:hyperlink>
        </w:p>
        <w:p w:rsidR="000E75F4" w:rsidRDefault="00DA1BD5">
          <w:pPr>
            <w:pStyle w:val="24"/>
            <w:tabs>
              <w:tab w:val="left" w:leader="dot" w:pos="9980"/>
            </w:tabs>
            <w:spacing w:before="53" w:line="276" w:lineRule="auto"/>
          </w:pPr>
          <w:hyperlink w:anchor="_bookmark43" w:tooltip="#_bookmark43" w:history="1">
            <w:r>
              <w:t>Приложение</w:t>
            </w:r>
            <w:r>
              <w:rPr>
                <w:spacing w:val="50"/>
              </w:rPr>
              <w:t xml:space="preserve"> </w:t>
            </w:r>
            <w:r>
              <w:rPr>
                <w:spacing w:val="-5"/>
              </w:rPr>
              <w:t>33</w:t>
            </w:r>
            <w:r>
              <w:tab/>
            </w:r>
            <w:r>
              <w:rPr>
                <w:spacing w:val="-5"/>
              </w:rPr>
              <w:t>182</w:t>
            </w:r>
          </w:hyperlink>
        </w:p>
        <w:p w:rsidR="000E75F4" w:rsidRDefault="00DA1BD5">
          <w:pPr>
            <w:pStyle w:val="24"/>
            <w:tabs>
              <w:tab w:val="left" w:leader="dot" w:pos="9980"/>
            </w:tabs>
            <w:spacing w:before="53" w:line="276" w:lineRule="auto"/>
          </w:pPr>
          <w:hyperlink w:anchor="_bookmark44" w:tooltip="#_bookmark44" w:history="1">
            <w:r>
              <w:t>Приложение</w:t>
            </w:r>
            <w:r>
              <w:rPr>
                <w:spacing w:val="50"/>
              </w:rPr>
              <w:t xml:space="preserve"> </w:t>
            </w:r>
            <w:r>
              <w:rPr>
                <w:spacing w:val="-5"/>
              </w:rPr>
              <w:t>34</w:t>
            </w:r>
            <w:r>
              <w:tab/>
            </w:r>
            <w:r>
              <w:rPr>
                <w:spacing w:val="-5"/>
              </w:rPr>
              <w:t>185</w:t>
            </w:r>
          </w:hyperlink>
        </w:p>
        <w:p w:rsidR="000E75F4" w:rsidRDefault="00DA1BD5">
          <w:pPr>
            <w:pStyle w:val="24"/>
            <w:tabs>
              <w:tab w:val="left" w:leader="dot" w:pos="9980"/>
            </w:tabs>
            <w:spacing w:line="276" w:lineRule="auto"/>
          </w:pPr>
          <w:hyperlink w:anchor="_bookmark45" w:tooltip="#_bookmark45" w:history="1">
            <w:r>
              <w:t>Приложен</w:t>
            </w:r>
            <w:r>
              <w:t>ие</w:t>
            </w:r>
            <w:r>
              <w:rPr>
                <w:spacing w:val="50"/>
              </w:rPr>
              <w:t xml:space="preserve"> </w:t>
            </w:r>
            <w:r>
              <w:rPr>
                <w:spacing w:val="-5"/>
              </w:rPr>
              <w:t>35</w:t>
            </w:r>
            <w:r>
              <w:tab/>
            </w:r>
            <w:r>
              <w:rPr>
                <w:spacing w:val="-5"/>
              </w:rPr>
              <w:t>188</w:t>
            </w:r>
          </w:hyperlink>
        </w:p>
        <w:p w:rsidR="000E75F4" w:rsidRDefault="00DA1BD5">
          <w:pPr>
            <w:pStyle w:val="24"/>
            <w:tabs>
              <w:tab w:val="left" w:leader="dot" w:pos="9980"/>
            </w:tabs>
            <w:spacing w:before="59" w:after="20" w:line="276" w:lineRule="auto"/>
          </w:pPr>
          <w:hyperlink w:anchor="_bookmark46" w:tooltip="#_bookmark46" w:history="1">
            <w:r>
              <w:t>Приложение</w:t>
            </w:r>
            <w:r>
              <w:rPr>
                <w:spacing w:val="50"/>
              </w:rPr>
              <w:t xml:space="preserve"> </w:t>
            </w:r>
            <w:r>
              <w:rPr>
                <w:spacing w:val="-5"/>
              </w:rPr>
              <w:t>36</w:t>
            </w:r>
            <w:r>
              <w:tab/>
            </w:r>
            <w:r>
              <w:rPr>
                <w:spacing w:val="-5"/>
              </w:rPr>
              <w:t>191</w:t>
            </w:r>
          </w:hyperlink>
        </w:p>
      </w:sdtContent>
    </w:sdt>
    <w:p w:rsidR="000E75F4" w:rsidRDefault="000E75F4">
      <w:pPr>
        <w:pStyle w:val="24"/>
        <w:sectPr w:rsidR="000E75F4">
          <w:type w:val="continuous"/>
          <w:pgSz w:w="11910" w:h="16850"/>
          <w:pgMar w:top="500" w:right="425" w:bottom="737" w:left="992" w:header="0" w:footer="314" w:gutter="0"/>
          <w:cols w:space="1701"/>
          <w:docGrid w:linePitch="360"/>
        </w:sectPr>
      </w:pPr>
    </w:p>
    <w:p w:rsidR="000E75F4" w:rsidRDefault="00DA1BD5">
      <w:pPr>
        <w:pStyle w:val="afa"/>
        <w:spacing w:before="84"/>
        <w:ind w:left="-1" w:right="9"/>
        <w:jc w:val="center"/>
      </w:pPr>
      <w:r>
        <w:lastRenderedPageBreak/>
        <w:t>Перечень</w:t>
      </w:r>
      <w:r>
        <w:rPr>
          <w:spacing w:val="39"/>
        </w:rPr>
        <w:t xml:space="preserve"> </w:t>
      </w:r>
      <w:r>
        <w:t>Приложений</w:t>
      </w:r>
      <w:r>
        <w:rPr>
          <w:spacing w:val="44"/>
        </w:rPr>
        <w:t xml:space="preserve"> </w:t>
      </w:r>
      <w:r>
        <w:rPr>
          <w:spacing w:val="-5"/>
        </w:rPr>
        <w:t>ФОМ</w:t>
      </w:r>
    </w:p>
    <w:p w:rsidR="000E75F4" w:rsidRDefault="000E75F4">
      <w:pPr>
        <w:pStyle w:val="afa"/>
        <w:spacing w:before="1"/>
        <w:rPr>
          <w:sz w:val="15"/>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2"/>
        <w:gridCol w:w="1419"/>
        <w:gridCol w:w="7370"/>
      </w:tblGrid>
      <w:tr w:rsidR="000E75F4">
        <w:trPr>
          <w:trHeight w:val="508"/>
        </w:trPr>
        <w:tc>
          <w:tcPr>
            <w:tcW w:w="1412" w:type="dxa"/>
          </w:tcPr>
          <w:p w:rsidR="000E75F4" w:rsidRDefault="00DA1BD5">
            <w:pPr>
              <w:pStyle w:val="TableParagraph"/>
              <w:spacing w:line="252" w:lineRule="exact"/>
              <w:ind w:left="110" w:firstLine="489"/>
            </w:pPr>
            <w:r>
              <w:rPr>
                <w:spacing w:val="-10"/>
              </w:rPr>
              <w:t xml:space="preserve">№ </w:t>
            </w:r>
            <w:r>
              <w:rPr>
                <w:spacing w:val="-2"/>
              </w:rPr>
              <w:t>Приложения</w:t>
            </w:r>
          </w:p>
        </w:tc>
        <w:tc>
          <w:tcPr>
            <w:tcW w:w="8789" w:type="dxa"/>
            <w:gridSpan w:val="2"/>
          </w:tcPr>
          <w:p w:rsidR="000E75F4" w:rsidRDefault="00DA1BD5">
            <w:pPr>
              <w:pStyle w:val="TableParagraph"/>
              <w:spacing w:line="252" w:lineRule="exact"/>
              <w:ind w:left="2682" w:right="418" w:hanging="2263"/>
            </w:pPr>
            <w:r>
              <w:t>Элементы</w:t>
            </w:r>
            <w:r>
              <w:rPr>
                <w:spacing w:val="-7"/>
              </w:rPr>
              <w:t xml:space="preserve"> </w:t>
            </w:r>
            <w:r>
              <w:t>учебного</w:t>
            </w:r>
            <w:r>
              <w:rPr>
                <w:spacing w:val="-5"/>
              </w:rPr>
              <w:t xml:space="preserve"> </w:t>
            </w:r>
            <w:r>
              <w:t>процесса,</w:t>
            </w:r>
            <w:r>
              <w:rPr>
                <w:spacing w:val="-6"/>
              </w:rPr>
              <w:t xml:space="preserve"> </w:t>
            </w:r>
            <w:r>
              <w:t>в</w:t>
            </w:r>
            <w:r>
              <w:rPr>
                <w:spacing w:val="-6"/>
              </w:rPr>
              <w:t xml:space="preserve"> </w:t>
            </w:r>
            <w:r>
              <w:t>том</w:t>
            </w:r>
            <w:r>
              <w:rPr>
                <w:spacing w:val="-6"/>
              </w:rPr>
              <w:t xml:space="preserve"> </w:t>
            </w:r>
            <w:r>
              <w:t>числе</w:t>
            </w:r>
            <w:r>
              <w:rPr>
                <w:spacing w:val="-6"/>
              </w:rPr>
              <w:t xml:space="preserve"> </w:t>
            </w:r>
            <w:r>
              <w:t>учебные</w:t>
            </w:r>
            <w:r>
              <w:rPr>
                <w:spacing w:val="-6"/>
              </w:rPr>
              <w:t xml:space="preserve"> </w:t>
            </w:r>
            <w:r>
              <w:t>дисциплины,</w:t>
            </w:r>
            <w:r>
              <w:rPr>
                <w:spacing w:val="-6"/>
              </w:rPr>
              <w:t xml:space="preserve"> </w:t>
            </w:r>
            <w:r>
              <w:t>профессиональные модули, междисциплинарные курсы</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37" w:lineRule="exact"/>
              <w:ind w:left="110"/>
            </w:pPr>
            <w:r>
              <w:rPr>
                <w:spacing w:val="-2"/>
              </w:rPr>
              <w:t>ООД.01</w:t>
            </w:r>
          </w:p>
        </w:tc>
        <w:tc>
          <w:tcPr>
            <w:tcW w:w="7370" w:type="dxa"/>
            <w:tcBorders>
              <w:right w:val="none" w:sz="4" w:space="0" w:color="000000"/>
            </w:tcBorders>
          </w:tcPr>
          <w:p w:rsidR="000E75F4" w:rsidRDefault="00DA1BD5">
            <w:pPr>
              <w:pStyle w:val="TableParagraph"/>
              <w:spacing w:line="237" w:lineRule="exact"/>
              <w:ind w:left="110"/>
            </w:pPr>
            <w:r>
              <w:t>Русский</w:t>
            </w:r>
            <w:r>
              <w:rPr>
                <w:spacing w:val="2"/>
              </w:rPr>
              <w:t xml:space="preserve"> </w:t>
            </w:r>
            <w:r>
              <w:rPr>
                <w:spacing w:val="-4"/>
              </w:rPr>
              <w:t>язык</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29" w:lineRule="exact"/>
              <w:ind w:left="110"/>
            </w:pPr>
            <w:r>
              <w:rPr>
                <w:spacing w:val="-2"/>
              </w:rPr>
              <w:t>ООД.02</w:t>
            </w:r>
          </w:p>
        </w:tc>
        <w:tc>
          <w:tcPr>
            <w:tcW w:w="7370" w:type="dxa"/>
            <w:tcBorders>
              <w:right w:val="none" w:sz="4" w:space="0" w:color="000000"/>
            </w:tcBorders>
          </w:tcPr>
          <w:p w:rsidR="000E75F4" w:rsidRDefault="00DA1BD5">
            <w:pPr>
              <w:pStyle w:val="TableParagraph"/>
              <w:spacing w:line="229" w:lineRule="exact"/>
              <w:ind w:left="110"/>
            </w:pPr>
            <w:r>
              <w:rPr>
                <w:spacing w:val="-2"/>
              </w:rPr>
              <w:t>Литература</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36" w:lineRule="exact"/>
              <w:ind w:left="110"/>
            </w:pPr>
            <w:r>
              <w:rPr>
                <w:spacing w:val="-2"/>
              </w:rPr>
              <w:t>ООД.03</w:t>
            </w:r>
          </w:p>
        </w:tc>
        <w:tc>
          <w:tcPr>
            <w:tcW w:w="7370" w:type="dxa"/>
            <w:tcBorders>
              <w:right w:val="none" w:sz="4" w:space="0" w:color="000000"/>
            </w:tcBorders>
          </w:tcPr>
          <w:p w:rsidR="000E75F4" w:rsidRDefault="00DA1BD5">
            <w:pPr>
              <w:pStyle w:val="TableParagraph"/>
              <w:spacing w:line="236" w:lineRule="exact"/>
              <w:ind w:left="110"/>
            </w:pPr>
            <w:r>
              <w:t>Иностранный</w:t>
            </w:r>
            <w:r>
              <w:rPr>
                <w:spacing w:val="-4"/>
              </w:rPr>
              <w:t xml:space="preserve"> язык</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29" w:lineRule="exact"/>
              <w:ind w:left="110"/>
            </w:pPr>
            <w:r>
              <w:rPr>
                <w:spacing w:val="-2"/>
              </w:rPr>
              <w:t>ООД.04</w:t>
            </w:r>
          </w:p>
        </w:tc>
        <w:tc>
          <w:tcPr>
            <w:tcW w:w="7370" w:type="dxa"/>
            <w:tcBorders>
              <w:right w:val="none" w:sz="4" w:space="0" w:color="000000"/>
            </w:tcBorders>
          </w:tcPr>
          <w:p w:rsidR="000E75F4" w:rsidRDefault="00DA1BD5">
            <w:pPr>
              <w:pStyle w:val="TableParagraph"/>
              <w:spacing w:before="2" w:line="234" w:lineRule="exact"/>
              <w:ind w:left="110"/>
            </w:pPr>
            <w:r>
              <w:rPr>
                <w:spacing w:val="-2"/>
              </w:rPr>
              <w:t>Математика</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37" w:lineRule="exact"/>
              <w:ind w:left="110"/>
            </w:pPr>
            <w:r>
              <w:rPr>
                <w:spacing w:val="-2"/>
              </w:rPr>
              <w:t>ООД.05</w:t>
            </w:r>
          </w:p>
        </w:tc>
        <w:tc>
          <w:tcPr>
            <w:tcW w:w="7370" w:type="dxa"/>
            <w:tcBorders>
              <w:right w:val="none" w:sz="4" w:space="0" w:color="000000"/>
            </w:tcBorders>
          </w:tcPr>
          <w:p w:rsidR="000E75F4" w:rsidRDefault="00DA1BD5">
            <w:pPr>
              <w:pStyle w:val="TableParagraph"/>
              <w:spacing w:line="236" w:lineRule="exact"/>
              <w:ind w:left="110"/>
            </w:pPr>
            <w:r>
              <w:rPr>
                <w:spacing w:val="-2"/>
              </w:rPr>
              <w:t>История</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29" w:lineRule="exact"/>
              <w:ind w:left="110"/>
            </w:pPr>
            <w:r>
              <w:rPr>
                <w:spacing w:val="-2"/>
              </w:rPr>
              <w:t>ООД.06</w:t>
            </w:r>
          </w:p>
        </w:tc>
        <w:tc>
          <w:tcPr>
            <w:tcW w:w="7370" w:type="dxa"/>
            <w:tcBorders>
              <w:right w:val="none" w:sz="4" w:space="0" w:color="000000"/>
            </w:tcBorders>
          </w:tcPr>
          <w:p w:rsidR="000E75F4" w:rsidRDefault="00DA1BD5">
            <w:pPr>
              <w:pStyle w:val="TableParagraph"/>
              <w:spacing w:before="2" w:line="235" w:lineRule="exact"/>
              <w:ind w:left="110"/>
            </w:pPr>
            <w:r>
              <w:t>Физическая</w:t>
            </w:r>
            <w:r>
              <w:rPr>
                <w:spacing w:val="-8"/>
              </w:rPr>
              <w:t xml:space="preserve"> </w:t>
            </w:r>
            <w:r>
              <w:rPr>
                <w:spacing w:val="-2"/>
              </w:rPr>
              <w:t>культура</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line="234" w:lineRule="exact"/>
              <w:ind w:left="110"/>
            </w:pPr>
            <w:r>
              <w:rPr>
                <w:spacing w:val="-2"/>
              </w:rPr>
              <w:t>ООД.07</w:t>
            </w:r>
          </w:p>
        </w:tc>
        <w:tc>
          <w:tcPr>
            <w:tcW w:w="7370" w:type="dxa"/>
            <w:tcBorders>
              <w:right w:val="none" w:sz="4" w:space="0" w:color="000000"/>
            </w:tcBorders>
          </w:tcPr>
          <w:p w:rsidR="000E75F4" w:rsidRDefault="00DA1BD5">
            <w:pPr>
              <w:pStyle w:val="TableParagraph"/>
              <w:spacing w:line="229" w:lineRule="exact"/>
              <w:ind w:left="110"/>
            </w:pPr>
            <w:r>
              <w:t>Основы</w:t>
            </w:r>
            <w:r>
              <w:rPr>
                <w:spacing w:val="-7"/>
              </w:rPr>
              <w:t xml:space="preserve"> </w:t>
            </w:r>
            <w:r>
              <w:t>безопасности</w:t>
            </w:r>
            <w:r>
              <w:rPr>
                <w:spacing w:val="-4"/>
              </w:rPr>
              <w:t xml:space="preserve"> </w:t>
            </w:r>
            <w:r>
              <w:t>и</w:t>
            </w:r>
            <w:r>
              <w:rPr>
                <w:spacing w:val="-5"/>
              </w:rPr>
              <w:t xml:space="preserve"> </w:t>
            </w:r>
            <w:r>
              <w:t>защиты</w:t>
            </w:r>
            <w:r>
              <w:rPr>
                <w:spacing w:val="-6"/>
              </w:rPr>
              <w:t xml:space="preserve"> </w:t>
            </w:r>
            <w:r>
              <w:rPr>
                <w:spacing w:val="-2"/>
              </w:rPr>
              <w:t>Родины</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29" w:lineRule="exact"/>
              <w:ind w:left="110"/>
            </w:pPr>
            <w:r>
              <w:rPr>
                <w:spacing w:val="-2"/>
              </w:rPr>
              <w:t>ООД.08</w:t>
            </w:r>
          </w:p>
        </w:tc>
        <w:tc>
          <w:tcPr>
            <w:tcW w:w="7370" w:type="dxa"/>
            <w:tcBorders>
              <w:right w:val="none" w:sz="4" w:space="0" w:color="000000"/>
            </w:tcBorders>
          </w:tcPr>
          <w:p w:rsidR="000E75F4" w:rsidRDefault="00DA1BD5">
            <w:pPr>
              <w:pStyle w:val="TableParagraph"/>
              <w:spacing w:line="229" w:lineRule="exact"/>
              <w:ind w:left="110"/>
            </w:pPr>
            <w:r>
              <w:rPr>
                <w:spacing w:val="-2"/>
              </w:rPr>
              <w:t>География</w:t>
            </w:r>
          </w:p>
        </w:tc>
      </w:tr>
      <w:tr w:rsidR="000E75F4">
        <w:trPr>
          <w:trHeight w:val="257"/>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line="235" w:lineRule="exact"/>
              <w:ind w:left="110"/>
            </w:pPr>
            <w:r>
              <w:rPr>
                <w:spacing w:val="-2"/>
              </w:rPr>
              <w:t>ООД.09</w:t>
            </w:r>
          </w:p>
        </w:tc>
        <w:tc>
          <w:tcPr>
            <w:tcW w:w="7370" w:type="dxa"/>
            <w:tcBorders>
              <w:right w:val="none" w:sz="4" w:space="0" w:color="000000"/>
            </w:tcBorders>
          </w:tcPr>
          <w:p w:rsidR="000E75F4" w:rsidRDefault="00DA1BD5">
            <w:pPr>
              <w:pStyle w:val="TableParagraph"/>
              <w:spacing w:before="2" w:line="235" w:lineRule="exact"/>
              <w:ind w:left="110"/>
            </w:pPr>
            <w:r>
              <w:rPr>
                <w:spacing w:val="-2"/>
              </w:rPr>
              <w:t>Обществознание</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29" w:lineRule="exact"/>
              <w:ind w:left="110"/>
            </w:pPr>
            <w:r>
              <w:rPr>
                <w:spacing w:val="-2"/>
              </w:rPr>
              <w:t>ООД.10</w:t>
            </w:r>
          </w:p>
        </w:tc>
        <w:tc>
          <w:tcPr>
            <w:tcW w:w="7370" w:type="dxa"/>
            <w:tcBorders>
              <w:right w:val="none" w:sz="4" w:space="0" w:color="000000"/>
            </w:tcBorders>
          </w:tcPr>
          <w:p w:rsidR="000E75F4" w:rsidRDefault="00DA1BD5">
            <w:pPr>
              <w:pStyle w:val="TableParagraph"/>
              <w:spacing w:before="2" w:line="234" w:lineRule="exact"/>
              <w:ind w:left="110"/>
            </w:pPr>
            <w:r>
              <w:rPr>
                <w:spacing w:val="-2"/>
              </w:rPr>
              <w:t>Биология</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line="234" w:lineRule="exact"/>
              <w:ind w:left="110"/>
            </w:pPr>
            <w:r>
              <w:rPr>
                <w:spacing w:val="-2"/>
              </w:rPr>
              <w:t>ООД.11</w:t>
            </w:r>
          </w:p>
        </w:tc>
        <w:tc>
          <w:tcPr>
            <w:tcW w:w="7370" w:type="dxa"/>
            <w:tcBorders>
              <w:right w:val="none" w:sz="4" w:space="0" w:color="000000"/>
            </w:tcBorders>
          </w:tcPr>
          <w:p w:rsidR="000E75F4" w:rsidRDefault="00DA1BD5">
            <w:pPr>
              <w:pStyle w:val="TableParagraph"/>
              <w:spacing w:before="2" w:line="234" w:lineRule="exact"/>
              <w:ind w:left="110"/>
            </w:pPr>
            <w:r>
              <w:rPr>
                <w:spacing w:val="-2"/>
              </w:rPr>
              <w:t>Физика</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29" w:lineRule="exact"/>
              <w:ind w:left="110"/>
            </w:pPr>
            <w:r>
              <w:rPr>
                <w:spacing w:val="-2"/>
              </w:rPr>
              <w:t>ООД.12</w:t>
            </w:r>
          </w:p>
        </w:tc>
        <w:tc>
          <w:tcPr>
            <w:tcW w:w="7370" w:type="dxa"/>
            <w:tcBorders>
              <w:right w:val="none" w:sz="4" w:space="0" w:color="000000"/>
            </w:tcBorders>
          </w:tcPr>
          <w:p w:rsidR="000E75F4" w:rsidRDefault="00DA1BD5">
            <w:pPr>
              <w:pStyle w:val="TableParagraph"/>
              <w:spacing w:line="229" w:lineRule="exact"/>
              <w:ind w:left="110"/>
            </w:pPr>
            <w:r>
              <w:rPr>
                <w:spacing w:val="-2"/>
              </w:rPr>
              <w:t>Информатика</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line="234" w:lineRule="exact"/>
              <w:ind w:left="110"/>
            </w:pPr>
            <w:r>
              <w:rPr>
                <w:spacing w:val="-2"/>
              </w:rPr>
              <w:t>ООД.13</w:t>
            </w:r>
          </w:p>
        </w:tc>
        <w:tc>
          <w:tcPr>
            <w:tcW w:w="7370" w:type="dxa"/>
            <w:tcBorders>
              <w:right w:val="none" w:sz="4" w:space="0" w:color="000000"/>
            </w:tcBorders>
          </w:tcPr>
          <w:p w:rsidR="000E75F4" w:rsidRDefault="00DA1BD5">
            <w:pPr>
              <w:pStyle w:val="TableParagraph"/>
              <w:spacing w:before="2" w:line="234" w:lineRule="exact"/>
              <w:ind w:left="110"/>
            </w:pPr>
            <w:r>
              <w:rPr>
                <w:spacing w:val="-2"/>
              </w:rPr>
              <w:t>Химия</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30" w:lineRule="exact"/>
              <w:ind w:left="110"/>
            </w:pPr>
            <w:r>
              <w:rPr>
                <w:spacing w:val="-2"/>
              </w:rPr>
              <w:t>ООД.14</w:t>
            </w:r>
          </w:p>
        </w:tc>
        <w:tc>
          <w:tcPr>
            <w:tcW w:w="7370" w:type="dxa"/>
            <w:tcBorders>
              <w:right w:val="none" w:sz="4" w:space="0" w:color="000000"/>
            </w:tcBorders>
          </w:tcPr>
          <w:p w:rsidR="000E75F4" w:rsidRDefault="00DA1BD5">
            <w:pPr>
              <w:pStyle w:val="TableParagraph"/>
              <w:spacing w:line="230" w:lineRule="exact"/>
              <w:ind w:left="110"/>
            </w:pPr>
            <w:r>
              <w:t>Родная литература</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line="234" w:lineRule="exact"/>
              <w:ind w:left="110"/>
            </w:pPr>
            <w:r>
              <w:rPr>
                <w:spacing w:val="-2"/>
              </w:rPr>
              <w:t>СГ.01</w:t>
            </w:r>
          </w:p>
        </w:tc>
        <w:tc>
          <w:tcPr>
            <w:tcW w:w="7370" w:type="dxa"/>
            <w:tcBorders>
              <w:right w:val="none" w:sz="4" w:space="0" w:color="000000"/>
            </w:tcBorders>
          </w:tcPr>
          <w:p w:rsidR="000E75F4" w:rsidRDefault="00DA1BD5">
            <w:pPr>
              <w:pStyle w:val="TableParagraph"/>
              <w:spacing w:before="2" w:line="234" w:lineRule="exact"/>
              <w:ind w:left="110"/>
            </w:pPr>
            <w:r>
              <w:t>История</w:t>
            </w:r>
            <w:r>
              <w:rPr>
                <w:spacing w:val="1"/>
              </w:rPr>
              <w:t xml:space="preserve"> </w:t>
            </w:r>
            <w:r>
              <w:rPr>
                <w:spacing w:val="-2"/>
              </w:rPr>
              <w:t>России</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29" w:lineRule="exact"/>
              <w:ind w:left="110"/>
            </w:pPr>
            <w:r>
              <w:rPr>
                <w:spacing w:val="-2"/>
              </w:rPr>
              <w:t>СГ.02</w:t>
            </w:r>
          </w:p>
        </w:tc>
        <w:tc>
          <w:tcPr>
            <w:tcW w:w="7370" w:type="dxa"/>
            <w:tcBorders>
              <w:right w:val="none" w:sz="4" w:space="0" w:color="000000"/>
            </w:tcBorders>
          </w:tcPr>
          <w:p w:rsidR="000E75F4" w:rsidRDefault="00DA1BD5">
            <w:pPr>
              <w:pStyle w:val="TableParagraph"/>
              <w:spacing w:line="229" w:lineRule="exact"/>
              <w:ind w:left="110"/>
            </w:pPr>
            <w:r>
              <w:t>Иностранный</w:t>
            </w:r>
            <w:r>
              <w:rPr>
                <w:spacing w:val="-3"/>
              </w:rPr>
              <w:t xml:space="preserve"> </w:t>
            </w:r>
            <w:r>
              <w:t>язык</w:t>
            </w:r>
            <w:r>
              <w:rPr>
                <w:spacing w:val="-12"/>
              </w:rPr>
              <w:t xml:space="preserve"> </w:t>
            </w:r>
            <w:r>
              <w:t>в</w:t>
            </w:r>
            <w:r>
              <w:rPr>
                <w:spacing w:val="-10"/>
              </w:rPr>
              <w:t xml:space="preserve"> </w:t>
            </w:r>
            <w:r>
              <w:t>профессиональной</w:t>
            </w:r>
            <w:r>
              <w:rPr>
                <w:spacing w:val="-8"/>
              </w:rPr>
              <w:t xml:space="preserve"> </w:t>
            </w:r>
            <w:r>
              <w:rPr>
                <w:spacing w:val="-2"/>
              </w:rPr>
              <w:t>деятельности</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line="234" w:lineRule="exact"/>
              <w:ind w:left="110"/>
            </w:pPr>
            <w:r>
              <w:rPr>
                <w:spacing w:val="-2"/>
              </w:rPr>
              <w:t>СГ.03</w:t>
            </w:r>
          </w:p>
        </w:tc>
        <w:tc>
          <w:tcPr>
            <w:tcW w:w="7370" w:type="dxa"/>
            <w:tcBorders>
              <w:right w:val="none" w:sz="4" w:space="0" w:color="000000"/>
            </w:tcBorders>
          </w:tcPr>
          <w:p w:rsidR="000E75F4" w:rsidRDefault="00DA1BD5">
            <w:pPr>
              <w:pStyle w:val="TableParagraph"/>
              <w:spacing w:before="2" w:line="234" w:lineRule="exact"/>
              <w:ind w:left="110"/>
            </w:pPr>
            <w:r>
              <w:t>Безопасность</w:t>
            </w:r>
            <w:r>
              <w:rPr>
                <w:spacing w:val="-6"/>
              </w:rPr>
              <w:t xml:space="preserve"> </w:t>
            </w:r>
            <w:r>
              <w:rPr>
                <w:spacing w:val="-2"/>
              </w:rPr>
              <w:t>жизнедеятельности</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30" w:lineRule="exact"/>
              <w:ind w:left="110"/>
            </w:pPr>
            <w:r>
              <w:rPr>
                <w:spacing w:val="-2"/>
              </w:rPr>
              <w:t>СГ.04</w:t>
            </w:r>
          </w:p>
        </w:tc>
        <w:tc>
          <w:tcPr>
            <w:tcW w:w="7370" w:type="dxa"/>
            <w:tcBorders>
              <w:right w:val="none" w:sz="4" w:space="0" w:color="000000"/>
            </w:tcBorders>
          </w:tcPr>
          <w:p w:rsidR="000E75F4" w:rsidRDefault="00DA1BD5">
            <w:pPr>
              <w:pStyle w:val="TableParagraph"/>
              <w:spacing w:line="230" w:lineRule="exact"/>
              <w:ind w:left="110"/>
            </w:pPr>
            <w:r>
              <w:t>Физическая</w:t>
            </w:r>
            <w:r>
              <w:rPr>
                <w:spacing w:val="-8"/>
              </w:rPr>
              <w:t xml:space="preserve"> </w:t>
            </w:r>
            <w:r>
              <w:rPr>
                <w:spacing w:val="-2"/>
              </w:rPr>
              <w:t>культура</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line="234" w:lineRule="exact"/>
              <w:ind w:left="110"/>
            </w:pPr>
            <w:r>
              <w:rPr>
                <w:spacing w:val="-2"/>
              </w:rPr>
              <w:t>СГ.05</w:t>
            </w:r>
          </w:p>
        </w:tc>
        <w:tc>
          <w:tcPr>
            <w:tcW w:w="7370" w:type="dxa"/>
            <w:tcBorders>
              <w:right w:val="none" w:sz="4" w:space="0" w:color="000000"/>
            </w:tcBorders>
          </w:tcPr>
          <w:p w:rsidR="000E75F4" w:rsidRDefault="00DA1BD5">
            <w:pPr>
              <w:pStyle w:val="TableParagraph"/>
              <w:spacing w:line="229" w:lineRule="exact"/>
              <w:ind w:left="110"/>
            </w:pPr>
            <w:r>
              <w:t>Основы</w:t>
            </w:r>
            <w:r>
              <w:rPr>
                <w:spacing w:val="-10"/>
              </w:rPr>
              <w:t xml:space="preserve"> </w:t>
            </w:r>
            <w:r>
              <w:t>бережливого</w:t>
            </w:r>
            <w:r>
              <w:rPr>
                <w:spacing w:val="-8"/>
              </w:rPr>
              <w:t xml:space="preserve"> </w:t>
            </w:r>
            <w:r>
              <w:rPr>
                <w:spacing w:val="-2"/>
              </w:rPr>
              <w:t>производства</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29" w:lineRule="exact"/>
              <w:ind w:left="110"/>
            </w:pPr>
            <w:r>
              <w:rPr>
                <w:spacing w:val="-2"/>
              </w:rPr>
              <w:t>СГ.06</w:t>
            </w:r>
          </w:p>
        </w:tc>
        <w:tc>
          <w:tcPr>
            <w:tcW w:w="7370" w:type="dxa"/>
            <w:tcBorders>
              <w:right w:val="none" w:sz="4" w:space="0" w:color="000000"/>
            </w:tcBorders>
          </w:tcPr>
          <w:p w:rsidR="000E75F4" w:rsidRDefault="00DA1BD5">
            <w:pPr>
              <w:pStyle w:val="TableParagraph"/>
              <w:spacing w:line="229" w:lineRule="exact"/>
              <w:ind w:left="110"/>
            </w:pPr>
            <w:r>
              <w:t>Основы</w:t>
            </w:r>
            <w:r>
              <w:rPr>
                <w:spacing w:val="-7"/>
              </w:rPr>
              <w:t xml:space="preserve"> </w:t>
            </w:r>
            <w:r>
              <w:t>финансовой</w:t>
            </w:r>
            <w:r>
              <w:rPr>
                <w:spacing w:val="-10"/>
              </w:rPr>
              <w:t xml:space="preserve"> </w:t>
            </w:r>
            <w:r>
              <w:rPr>
                <w:spacing w:val="-2"/>
              </w:rPr>
              <w:t>грамотности</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line="234" w:lineRule="exact"/>
              <w:ind w:left="110"/>
            </w:pPr>
            <w:r>
              <w:rPr>
                <w:spacing w:val="-2"/>
              </w:rPr>
              <w:t>ОП.01</w:t>
            </w:r>
          </w:p>
        </w:tc>
        <w:tc>
          <w:tcPr>
            <w:tcW w:w="7370" w:type="dxa"/>
            <w:tcBorders>
              <w:right w:val="none" w:sz="4" w:space="0" w:color="000000"/>
            </w:tcBorders>
          </w:tcPr>
          <w:p w:rsidR="000E75F4" w:rsidRDefault="00DA1BD5">
            <w:pPr>
              <w:pStyle w:val="TableParagraph"/>
              <w:spacing w:before="2" w:line="234" w:lineRule="exact"/>
              <w:ind w:left="110"/>
            </w:pPr>
            <w:r>
              <w:t>Техническое</w:t>
            </w:r>
            <w:r>
              <w:rPr>
                <w:spacing w:val="-7"/>
              </w:rPr>
              <w:t xml:space="preserve"> </w:t>
            </w:r>
            <w:r>
              <w:t>черчение</w:t>
            </w:r>
            <w:r>
              <w:rPr>
                <w:spacing w:val="-6"/>
              </w:rPr>
              <w:t xml:space="preserve"> </w:t>
            </w:r>
            <w:r>
              <w:t>и</w:t>
            </w:r>
            <w:r>
              <w:rPr>
                <w:spacing w:val="-5"/>
              </w:rPr>
              <w:t xml:space="preserve"> </w:t>
            </w:r>
            <w:r>
              <w:t>чтение</w:t>
            </w:r>
            <w:r>
              <w:rPr>
                <w:spacing w:val="-7"/>
              </w:rPr>
              <w:t xml:space="preserve"> </w:t>
            </w:r>
            <w:r>
              <w:rPr>
                <w:spacing w:val="-2"/>
              </w:rPr>
              <w:t>чертежей</w:t>
            </w:r>
          </w:p>
        </w:tc>
      </w:tr>
      <w:tr w:rsidR="000E75F4">
        <w:trPr>
          <w:trHeight w:val="257"/>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37" w:lineRule="exact"/>
              <w:ind w:left="110"/>
            </w:pPr>
            <w:r>
              <w:rPr>
                <w:spacing w:val="-2"/>
              </w:rPr>
              <w:t>ОП.02</w:t>
            </w:r>
          </w:p>
        </w:tc>
        <w:tc>
          <w:tcPr>
            <w:tcW w:w="7370" w:type="dxa"/>
            <w:tcBorders>
              <w:right w:val="none" w:sz="4" w:space="0" w:color="000000"/>
            </w:tcBorders>
          </w:tcPr>
          <w:p w:rsidR="000E75F4" w:rsidRDefault="00DA1BD5">
            <w:pPr>
              <w:pStyle w:val="TableParagraph"/>
              <w:spacing w:line="237" w:lineRule="exact"/>
              <w:ind w:left="110"/>
            </w:pPr>
            <w:r>
              <w:t>Электротехника</w:t>
            </w:r>
            <w:r>
              <w:rPr>
                <w:spacing w:val="-9"/>
              </w:rPr>
              <w:t xml:space="preserve"> </w:t>
            </w:r>
            <w:r>
              <w:t>с</w:t>
            </w:r>
            <w:r>
              <w:rPr>
                <w:spacing w:val="-7"/>
              </w:rPr>
              <w:t xml:space="preserve"> </w:t>
            </w:r>
            <w:r>
              <w:t>основами</w:t>
            </w:r>
            <w:r>
              <w:rPr>
                <w:spacing w:val="1"/>
              </w:rPr>
              <w:t xml:space="preserve"> </w:t>
            </w:r>
            <w:r>
              <w:rPr>
                <w:spacing w:val="-2"/>
              </w:rPr>
              <w:t>электроники</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29" w:lineRule="exact"/>
              <w:ind w:left="110"/>
            </w:pPr>
            <w:r>
              <w:rPr>
                <w:spacing w:val="-2"/>
              </w:rPr>
              <w:t>ОП.03</w:t>
            </w:r>
          </w:p>
        </w:tc>
        <w:tc>
          <w:tcPr>
            <w:tcW w:w="7370" w:type="dxa"/>
            <w:tcBorders>
              <w:right w:val="none" w:sz="4" w:space="0" w:color="000000"/>
            </w:tcBorders>
          </w:tcPr>
          <w:p w:rsidR="000E75F4" w:rsidRDefault="00DA1BD5">
            <w:pPr>
              <w:pStyle w:val="TableParagraph"/>
              <w:spacing w:line="229" w:lineRule="exact"/>
              <w:ind w:left="110"/>
            </w:pPr>
            <w:r>
              <w:t>Основы</w:t>
            </w:r>
            <w:r>
              <w:rPr>
                <w:spacing w:val="-8"/>
              </w:rPr>
              <w:t xml:space="preserve"> </w:t>
            </w:r>
            <w:r>
              <w:t>технической</w:t>
            </w:r>
            <w:r>
              <w:rPr>
                <w:spacing w:val="-6"/>
              </w:rPr>
              <w:t xml:space="preserve"> </w:t>
            </w:r>
            <w:r>
              <w:rPr>
                <w:spacing w:val="-2"/>
              </w:rPr>
              <w:t>механики</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36" w:lineRule="exact"/>
              <w:ind w:left="110"/>
            </w:pPr>
            <w:r>
              <w:rPr>
                <w:spacing w:val="-2"/>
              </w:rPr>
              <w:t>ОП.04</w:t>
            </w:r>
          </w:p>
        </w:tc>
        <w:tc>
          <w:tcPr>
            <w:tcW w:w="7370" w:type="dxa"/>
            <w:tcBorders>
              <w:right w:val="none" w:sz="4" w:space="0" w:color="000000"/>
            </w:tcBorders>
          </w:tcPr>
          <w:p w:rsidR="000E75F4" w:rsidRDefault="00DA1BD5">
            <w:pPr>
              <w:pStyle w:val="TableParagraph"/>
              <w:spacing w:line="236" w:lineRule="exact"/>
              <w:ind w:left="110"/>
            </w:pPr>
            <w:r>
              <w:rPr>
                <w:spacing w:val="-2"/>
              </w:rPr>
              <w:t>Электроматериаловедение</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29" w:lineRule="exact"/>
              <w:ind w:left="110"/>
            </w:pPr>
            <w:r>
              <w:rPr>
                <w:spacing w:val="-2"/>
              </w:rPr>
              <w:t>ОП.05</w:t>
            </w:r>
          </w:p>
        </w:tc>
        <w:tc>
          <w:tcPr>
            <w:tcW w:w="7370" w:type="dxa"/>
            <w:tcBorders>
              <w:right w:val="none" w:sz="4" w:space="0" w:color="000000"/>
            </w:tcBorders>
          </w:tcPr>
          <w:p w:rsidR="000E75F4" w:rsidRDefault="00DA1BD5">
            <w:pPr>
              <w:pStyle w:val="TableParagraph"/>
              <w:spacing w:line="229" w:lineRule="exact"/>
              <w:ind w:left="110"/>
            </w:pPr>
            <w:r>
              <w:t>Охрана</w:t>
            </w:r>
            <w:r>
              <w:rPr>
                <w:spacing w:val="-5"/>
              </w:rPr>
              <w:t xml:space="preserve"> </w:t>
            </w:r>
            <w:r>
              <w:rPr>
                <w:spacing w:val="-2"/>
              </w:rPr>
              <w:t>труда</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line="235" w:lineRule="exact"/>
              <w:ind w:left="110"/>
            </w:pPr>
            <w:r>
              <w:rPr>
                <w:spacing w:val="-2"/>
              </w:rPr>
              <w:t>ОП.06</w:t>
            </w:r>
          </w:p>
        </w:tc>
        <w:tc>
          <w:tcPr>
            <w:tcW w:w="7370" w:type="dxa"/>
            <w:tcBorders>
              <w:right w:val="none" w:sz="4" w:space="0" w:color="000000"/>
            </w:tcBorders>
          </w:tcPr>
          <w:p w:rsidR="000E75F4" w:rsidRDefault="00DA1BD5">
            <w:pPr>
              <w:pStyle w:val="TableParagraph"/>
              <w:spacing w:before="2" w:line="235" w:lineRule="exact"/>
              <w:ind w:left="110"/>
            </w:pPr>
            <w:r>
              <w:rPr>
                <w:spacing w:val="-2"/>
              </w:rPr>
              <w:t>Электробезопасность</w:t>
            </w:r>
          </w:p>
        </w:tc>
      </w:tr>
      <w:tr w:rsidR="000E75F4">
        <w:trPr>
          <w:trHeight w:val="501"/>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48" w:lineRule="exact"/>
              <w:ind w:left="110"/>
            </w:pPr>
            <w:r>
              <w:rPr>
                <w:spacing w:val="-2"/>
              </w:rPr>
              <w:t>ОП.07</w:t>
            </w:r>
          </w:p>
        </w:tc>
        <w:tc>
          <w:tcPr>
            <w:tcW w:w="7370" w:type="dxa"/>
            <w:tcBorders>
              <w:right w:val="none" w:sz="4" w:space="0" w:color="000000"/>
            </w:tcBorders>
          </w:tcPr>
          <w:p w:rsidR="000E75F4" w:rsidRDefault="00DA1BD5">
            <w:pPr>
              <w:pStyle w:val="TableParagraph"/>
              <w:spacing w:line="247" w:lineRule="exact"/>
              <w:ind w:left="110"/>
            </w:pPr>
            <w:r>
              <w:t>Электрические</w:t>
            </w:r>
            <w:r>
              <w:rPr>
                <w:spacing w:val="-12"/>
              </w:rPr>
              <w:t xml:space="preserve"> </w:t>
            </w:r>
            <w:r>
              <w:t>машины,</w:t>
            </w:r>
            <w:r>
              <w:rPr>
                <w:spacing w:val="-7"/>
              </w:rPr>
              <w:t xml:space="preserve"> </w:t>
            </w:r>
            <w:r>
              <w:t>электропривод</w:t>
            </w:r>
            <w:r>
              <w:rPr>
                <w:spacing w:val="-13"/>
              </w:rPr>
              <w:t xml:space="preserve"> </w:t>
            </w:r>
            <w:r>
              <w:t>и</w:t>
            </w:r>
            <w:r>
              <w:rPr>
                <w:spacing w:val="-5"/>
              </w:rPr>
              <w:t xml:space="preserve"> </w:t>
            </w:r>
            <w:r>
              <w:t>системы</w:t>
            </w:r>
            <w:r>
              <w:rPr>
                <w:spacing w:val="-13"/>
              </w:rPr>
              <w:t xml:space="preserve"> </w:t>
            </w:r>
            <w:r>
              <w:rPr>
                <w:spacing w:val="-2"/>
              </w:rPr>
              <w:t>управления</w:t>
            </w:r>
          </w:p>
          <w:p w:rsidR="000E75F4" w:rsidRDefault="00DA1BD5">
            <w:pPr>
              <w:pStyle w:val="TableParagraph"/>
              <w:spacing w:line="234" w:lineRule="exact"/>
              <w:ind w:left="110"/>
            </w:pPr>
            <w:r>
              <w:rPr>
                <w:spacing w:val="-2"/>
              </w:rPr>
              <w:t>электроснабжением</w:t>
            </w:r>
          </w:p>
        </w:tc>
      </w:tr>
      <w:tr w:rsidR="000E75F4">
        <w:trPr>
          <w:trHeight w:val="508"/>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48" w:lineRule="exact"/>
              <w:ind w:left="110"/>
            </w:pPr>
            <w:r>
              <w:rPr>
                <w:spacing w:val="-2"/>
              </w:rPr>
              <w:t>МДК.01.01</w:t>
            </w:r>
          </w:p>
        </w:tc>
        <w:tc>
          <w:tcPr>
            <w:tcW w:w="7370" w:type="dxa"/>
            <w:tcBorders>
              <w:right w:val="none" w:sz="4" w:space="0" w:color="000000"/>
            </w:tcBorders>
          </w:tcPr>
          <w:p w:rsidR="000E75F4" w:rsidRDefault="00DA1BD5">
            <w:pPr>
              <w:pStyle w:val="TableParagraph"/>
              <w:spacing w:line="248" w:lineRule="exact"/>
              <w:ind w:left="110"/>
            </w:pPr>
            <w:r>
              <w:t>Технология</w:t>
            </w:r>
            <w:r>
              <w:rPr>
                <w:spacing w:val="-12"/>
              </w:rPr>
              <w:t xml:space="preserve"> </w:t>
            </w:r>
            <w:r>
              <w:t>электромонтажных</w:t>
            </w:r>
            <w:r>
              <w:rPr>
                <w:spacing w:val="-8"/>
              </w:rPr>
              <w:t xml:space="preserve"> </w:t>
            </w:r>
            <w:r>
              <w:t>и</w:t>
            </w:r>
            <w:r>
              <w:rPr>
                <w:spacing w:val="-7"/>
              </w:rPr>
              <w:t xml:space="preserve"> </w:t>
            </w:r>
            <w:r>
              <w:t>сборочных</w:t>
            </w:r>
            <w:r>
              <w:rPr>
                <w:spacing w:val="-7"/>
              </w:rPr>
              <w:t xml:space="preserve"> </w:t>
            </w:r>
            <w:r>
              <w:t>работ</w:t>
            </w:r>
            <w:r>
              <w:rPr>
                <w:spacing w:val="-8"/>
              </w:rPr>
              <w:t xml:space="preserve"> </w:t>
            </w:r>
            <w:r>
              <w:rPr>
                <w:spacing w:val="-2"/>
              </w:rPr>
              <w:t>устройств</w:t>
            </w:r>
          </w:p>
          <w:p w:rsidR="000E75F4" w:rsidRDefault="00DA1BD5">
            <w:pPr>
              <w:pStyle w:val="TableParagraph"/>
              <w:spacing w:before="6" w:line="234" w:lineRule="exact"/>
              <w:ind w:left="110"/>
            </w:pPr>
            <w:r>
              <w:t>электроснабжения</w:t>
            </w:r>
            <w:r>
              <w:rPr>
                <w:spacing w:val="-12"/>
              </w:rPr>
              <w:t xml:space="preserve"> </w:t>
            </w:r>
            <w:r>
              <w:t xml:space="preserve">и </w:t>
            </w:r>
            <w:r>
              <w:rPr>
                <w:spacing w:val="-2"/>
              </w:rPr>
              <w:t>электрооборудования</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30" w:lineRule="exact"/>
              <w:ind w:left="110"/>
            </w:pPr>
            <w:r>
              <w:rPr>
                <w:spacing w:val="-2"/>
              </w:rPr>
              <w:t>УП.01</w:t>
            </w:r>
          </w:p>
        </w:tc>
        <w:tc>
          <w:tcPr>
            <w:tcW w:w="7370" w:type="dxa"/>
            <w:tcBorders>
              <w:right w:val="none" w:sz="4" w:space="0" w:color="000000"/>
            </w:tcBorders>
          </w:tcPr>
          <w:p w:rsidR="000E75F4" w:rsidRDefault="00DA1BD5">
            <w:pPr>
              <w:pStyle w:val="TableParagraph"/>
              <w:spacing w:line="230" w:lineRule="exact"/>
              <w:ind w:left="110"/>
            </w:pPr>
            <w:r>
              <w:t>Учебная</w:t>
            </w:r>
            <w:r>
              <w:rPr>
                <w:spacing w:val="-6"/>
              </w:rPr>
              <w:t xml:space="preserve"> </w:t>
            </w:r>
            <w:r>
              <w:rPr>
                <w:spacing w:val="-2"/>
              </w:rPr>
              <w:t>практика</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line="234" w:lineRule="exact"/>
              <w:ind w:left="110"/>
            </w:pPr>
            <w:r>
              <w:rPr>
                <w:spacing w:val="-2"/>
              </w:rPr>
              <w:t>ПП.01</w:t>
            </w:r>
          </w:p>
        </w:tc>
        <w:tc>
          <w:tcPr>
            <w:tcW w:w="7370" w:type="dxa"/>
            <w:tcBorders>
              <w:right w:val="none" w:sz="4" w:space="0" w:color="000000"/>
            </w:tcBorders>
          </w:tcPr>
          <w:p w:rsidR="000E75F4" w:rsidRDefault="00DA1BD5">
            <w:pPr>
              <w:pStyle w:val="TableParagraph"/>
              <w:spacing w:before="2" w:line="234" w:lineRule="exact"/>
              <w:ind w:left="110"/>
            </w:pPr>
            <w:r>
              <w:rPr>
                <w:spacing w:val="-2"/>
              </w:rPr>
              <w:t>Производственная</w:t>
            </w:r>
            <w:r>
              <w:rPr>
                <w:spacing w:val="14"/>
              </w:rPr>
              <w:t xml:space="preserve"> </w:t>
            </w:r>
            <w:r>
              <w:rPr>
                <w:spacing w:val="-2"/>
              </w:rPr>
              <w:t>практика</w:t>
            </w:r>
          </w:p>
        </w:tc>
      </w:tr>
      <w:tr w:rsidR="000E75F4">
        <w:trPr>
          <w:trHeight w:val="501"/>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48" w:lineRule="exact"/>
              <w:ind w:left="110"/>
            </w:pPr>
            <w:r>
              <w:rPr>
                <w:spacing w:val="-2"/>
              </w:rPr>
              <w:t>МДК.02.01</w:t>
            </w:r>
          </w:p>
        </w:tc>
        <w:tc>
          <w:tcPr>
            <w:tcW w:w="7370" w:type="dxa"/>
            <w:tcBorders>
              <w:right w:val="none" w:sz="4" w:space="0" w:color="000000"/>
            </w:tcBorders>
          </w:tcPr>
          <w:p w:rsidR="000E75F4" w:rsidRDefault="00DA1BD5">
            <w:pPr>
              <w:pStyle w:val="TableParagraph"/>
              <w:spacing w:line="247" w:lineRule="exact"/>
              <w:ind w:left="110"/>
            </w:pPr>
            <w:r>
              <w:t>Технология</w:t>
            </w:r>
            <w:r>
              <w:rPr>
                <w:spacing w:val="-14"/>
              </w:rPr>
              <w:t xml:space="preserve"> </w:t>
            </w:r>
            <w:r>
              <w:t>обеспечения</w:t>
            </w:r>
            <w:r>
              <w:rPr>
                <w:spacing w:val="-14"/>
              </w:rPr>
              <w:t xml:space="preserve"> </w:t>
            </w:r>
            <w:r>
              <w:t>бесперебойной</w:t>
            </w:r>
            <w:r>
              <w:rPr>
                <w:spacing w:val="-14"/>
              </w:rPr>
              <w:t xml:space="preserve"> </w:t>
            </w:r>
            <w:r>
              <w:t>работы</w:t>
            </w:r>
            <w:r>
              <w:rPr>
                <w:spacing w:val="-6"/>
              </w:rPr>
              <w:t xml:space="preserve"> </w:t>
            </w:r>
            <w:r>
              <w:t>электрооборудования</w:t>
            </w:r>
            <w:r>
              <w:rPr>
                <w:spacing w:val="-13"/>
              </w:rPr>
              <w:t xml:space="preserve"> </w:t>
            </w:r>
            <w:r>
              <w:rPr>
                <w:spacing w:val="-10"/>
              </w:rPr>
              <w:t>и</w:t>
            </w:r>
          </w:p>
          <w:p w:rsidR="000E75F4" w:rsidRDefault="00DA1BD5">
            <w:pPr>
              <w:pStyle w:val="TableParagraph"/>
              <w:spacing w:line="234" w:lineRule="exact"/>
              <w:ind w:left="110"/>
            </w:pPr>
            <w:r>
              <w:rPr>
                <w:spacing w:val="-2"/>
              </w:rPr>
              <w:t>электроустановок</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line="235" w:lineRule="exact"/>
              <w:ind w:left="110"/>
            </w:pPr>
            <w:r>
              <w:rPr>
                <w:spacing w:val="-2"/>
              </w:rPr>
              <w:t>УП.02</w:t>
            </w:r>
          </w:p>
        </w:tc>
        <w:tc>
          <w:tcPr>
            <w:tcW w:w="7370" w:type="dxa"/>
            <w:tcBorders>
              <w:right w:val="none" w:sz="4" w:space="0" w:color="000000"/>
            </w:tcBorders>
          </w:tcPr>
          <w:p w:rsidR="000E75F4" w:rsidRDefault="00DA1BD5">
            <w:pPr>
              <w:pStyle w:val="TableParagraph"/>
              <w:spacing w:before="2" w:line="235" w:lineRule="exact"/>
              <w:ind w:left="110"/>
            </w:pPr>
            <w:r>
              <w:t>Учебная</w:t>
            </w:r>
            <w:r>
              <w:rPr>
                <w:spacing w:val="-6"/>
              </w:rPr>
              <w:t xml:space="preserve"> </w:t>
            </w:r>
            <w:r>
              <w:rPr>
                <w:spacing w:val="-2"/>
              </w:rPr>
              <w:t>практика</w:t>
            </w:r>
          </w:p>
        </w:tc>
      </w:tr>
      <w:tr w:rsidR="000E75F4">
        <w:trPr>
          <w:trHeight w:val="249"/>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29" w:lineRule="exact"/>
              <w:ind w:left="110"/>
            </w:pPr>
            <w:r>
              <w:rPr>
                <w:spacing w:val="-2"/>
              </w:rPr>
              <w:t>ПП.02</w:t>
            </w:r>
          </w:p>
        </w:tc>
        <w:tc>
          <w:tcPr>
            <w:tcW w:w="7370" w:type="dxa"/>
            <w:tcBorders>
              <w:right w:val="none" w:sz="4" w:space="0" w:color="000000"/>
            </w:tcBorders>
          </w:tcPr>
          <w:p w:rsidR="000E75F4" w:rsidRDefault="00DA1BD5">
            <w:pPr>
              <w:pStyle w:val="TableParagraph"/>
              <w:spacing w:line="229" w:lineRule="exact"/>
              <w:ind w:left="110"/>
            </w:pPr>
            <w:r>
              <w:rPr>
                <w:spacing w:val="-2"/>
              </w:rPr>
              <w:t>Производственная</w:t>
            </w:r>
            <w:r>
              <w:rPr>
                <w:spacing w:val="14"/>
              </w:rPr>
              <w:t xml:space="preserve"> </w:t>
            </w:r>
            <w:r>
              <w:rPr>
                <w:spacing w:val="-2"/>
              </w:rPr>
              <w:t>практика</w:t>
            </w:r>
          </w:p>
        </w:tc>
      </w:tr>
      <w:tr w:rsidR="000E75F4">
        <w:trPr>
          <w:trHeight w:val="508"/>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before="2"/>
              <w:ind w:left="110"/>
            </w:pPr>
            <w:r>
              <w:rPr>
                <w:spacing w:val="-2"/>
              </w:rPr>
              <w:t>МДК.03.01</w:t>
            </w:r>
          </w:p>
        </w:tc>
        <w:tc>
          <w:tcPr>
            <w:tcW w:w="7370" w:type="dxa"/>
            <w:tcBorders>
              <w:right w:val="none" w:sz="4" w:space="0" w:color="000000"/>
            </w:tcBorders>
          </w:tcPr>
          <w:p w:rsidR="000E75F4" w:rsidRDefault="00DA1BD5">
            <w:pPr>
              <w:pStyle w:val="TableParagraph"/>
              <w:spacing w:line="252" w:lineRule="exact"/>
              <w:ind w:left="110"/>
            </w:pPr>
            <w:r>
              <w:t>Технология</w:t>
            </w:r>
            <w:r>
              <w:rPr>
                <w:spacing w:val="-14"/>
              </w:rPr>
              <w:t xml:space="preserve"> </w:t>
            </w:r>
            <w:r>
              <w:t>ремонтных</w:t>
            </w:r>
            <w:r>
              <w:rPr>
                <w:spacing w:val="-13"/>
              </w:rPr>
              <w:t xml:space="preserve"> </w:t>
            </w:r>
            <w:r>
              <w:t>работ</w:t>
            </w:r>
            <w:r>
              <w:rPr>
                <w:spacing w:val="-5"/>
              </w:rPr>
              <w:t xml:space="preserve"> </w:t>
            </w:r>
            <w:r>
              <w:t>устройств электроснабжения</w:t>
            </w:r>
            <w:r>
              <w:rPr>
                <w:spacing w:val="-10"/>
              </w:rPr>
              <w:t xml:space="preserve"> </w:t>
            </w:r>
            <w:r>
              <w:t xml:space="preserve">и </w:t>
            </w:r>
            <w:r>
              <w:rPr>
                <w:spacing w:val="-2"/>
              </w:rPr>
              <w:t>электрооборудования</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36" w:lineRule="exact"/>
              <w:ind w:left="110"/>
            </w:pPr>
            <w:r>
              <w:rPr>
                <w:spacing w:val="-2"/>
              </w:rPr>
              <w:t>УП.03</w:t>
            </w:r>
          </w:p>
        </w:tc>
        <w:tc>
          <w:tcPr>
            <w:tcW w:w="7370" w:type="dxa"/>
            <w:tcBorders>
              <w:right w:val="none" w:sz="4" w:space="0" w:color="000000"/>
            </w:tcBorders>
          </w:tcPr>
          <w:p w:rsidR="000E75F4" w:rsidRDefault="00DA1BD5">
            <w:pPr>
              <w:pStyle w:val="TableParagraph"/>
              <w:spacing w:line="236" w:lineRule="exact"/>
              <w:ind w:left="110"/>
            </w:pPr>
            <w:r>
              <w:t>Учебная</w:t>
            </w:r>
            <w:r>
              <w:rPr>
                <w:spacing w:val="-6"/>
              </w:rPr>
              <w:t xml:space="preserve"> </w:t>
            </w:r>
            <w:r>
              <w:rPr>
                <w:spacing w:val="-2"/>
              </w:rPr>
              <w:t>практика</w:t>
            </w:r>
          </w:p>
        </w:tc>
      </w:tr>
      <w:tr w:rsidR="000E75F4">
        <w:trPr>
          <w:trHeight w:val="256"/>
        </w:trPr>
        <w:tc>
          <w:tcPr>
            <w:tcW w:w="1412" w:type="dxa"/>
          </w:tcPr>
          <w:p w:rsidR="000E75F4" w:rsidRDefault="000E75F4" w:rsidP="00DA1BD5">
            <w:pPr>
              <w:pStyle w:val="afb"/>
              <w:numPr>
                <w:ilvl w:val="0"/>
                <w:numId w:val="200"/>
              </w:numPr>
            </w:pPr>
          </w:p>
        </w:tc>
        <w:tc>
          <w:tcPr>
            <w:tcW w:w="1419" w:type="dxa"/>
          </w:tcPr>
          <w:p w:rsidR="000E75F4" w:rsidRDefault="00DA1BD5">
            <w:pPr>
              <w:pStyle w:val="TableParagraph"/>
              <w:spacing w:line="237" w:lineRule="exact"/>
              <w:ind w:left="110"/>
            </w:pPr>
            <w:r>
              <w:rPr>
                <w:spacing w:val="-2"/>
              </w:rPr>
              <w:t>ПП.03</w:t>
            </w:r>
          </w:p>
        </w:tc>
        <w:tc>
          <w:tcPr>
            <w:tcW w:w="7370" w:type="dxa"/>
            <w:tcBorders>
              <w:right w:val="none" w:sz="4" w:space="0" w:color="000000"/>
            </w:tcBorders>
          </w:tcPr>
          <w:p w:rsidR="000E75F4" w:rsidRDefault="00DA1BD5">
            <w:pPr>
              <w:pStyle w:val="TableParagraph"/>
              <w:spacing w:line="237" w:lineRule="exact"/>
              <w:ind w:left="110"/>
            </w:pPr>
            <w:r>
              <w:rPr>
                <w:spacing w:val="-2"/>
              </w:rPr>
              <w:t>Производственная</w:t>
            </w:r>
            <w:r>
              <w:rPr>
                <w:spacing w:val="14"/>
              </w:rPr>
              <w:t xml:space="preserve"> </w:t>
            </w:r>
            <w:r>
              <w:rPr>
                <w:spacing w:val="-2"/>
              </w:rPr>
              <w:t>практика</w:t>
            </w:r>
          </w:p>
        </w:tc>
      </w:tr>
    </w:tbl>
    <w:p w:rsidR="000E75F4" w:rsidRDefault="000E75F4">
      <w:pPr>
        <w:pStyle w:val="TableParagraph"/>
        <w:spacing w:line="237" w:lineRule="exact"/>
        <w:sectPr w:rsidR="000E75F4">
          <w:pgSz w:w="11910" w:h="16850"/>
          <w:pgMar w:top="500" w:right="425" w:bottom="520" w:left="992" w:header="0" w:footer="314" w:gutter="0"/>
          <w:cols w:space="1701"/>
          <w:docGrid w:linePitch="360"/>
        </w:sectPr>
      </w:pPr>
    </w:p>
    <w:p w:rsidR="000E75F4" w:rsidRDefault="00DA1BD5">
      <w:pPr>
        <w:pStyle w:val="2"/>
        <w:spacing w:before="77"/>
        <w:ind w:left="3323"/>
      </w:pPr>
      <w:bookmarkStart w:id="0" w:name="_bookmark0"/>
      <w:bookmarkEnd w:id="0"/>
      <w:r>
        <w:lastRenderedPageBreak/>
        <w:t>Паспорт</w:t>
      </w:r>
      <w:r>
        <w:rPr>
          <w:spacing w:val="29"/>
        </w:rPr>
        <w:t xml:space="preserve"> </w:t>
      </w:r>
      <w:r>
        <w:t>Фонда</w:t>
      </w:r>
      <w:r>
        <w:rPr>
          <w:spacing w:val="38"/>
        </w:rPr>
        <w:t xml:space="preserve"> </w:t>
      </w:r>
      <w:r>
        <w:t>оценочных</w:t>
      </w:r>
      <w:r>
        <w:rPr>
          <w:spacing w:val="37"/>
        </w:rPr>
        <w:t xml:space="preserve"> материалов</w:t>
      </w:r>
    </w:p>
    <w:p w:rsidR="000E75F4" w:rsidRDefault="00DA1BD5" w:rsidP="00DA1BD5">
      <w:pPr>
        <w:pStyle w:val="2"/>
        <w:numPr>
          <w:ilvl w:val="0"/>
          <w:numId w:val="135"/>
        </w:numPr>
        <w:tabs>
          <w:tab w:val="left" w:pos="800"/>
        </w:tabs>
        <w:spacing w:before="95"/>
        <w:ind w:left="800" w:hanging="236"/>
        <w:jc w:val="left"/>
      </w:pPr>
      <w:bookmarkStart w:id="1" w:name="_bookmark1"/>
      <w:bookmarkEnd w:id="1"/>
      <w:r>
        <w:t>Общие</w:t>
      </w:r>
      <w:r>
        <w:rPr>
          <w:spacing w:val="28"/>
        </w:rPr>
        <w:t xml:space="preserve"> </w:t>
      </w:r>
      <w:r>
        <w:rPr>
          <w:spacing w:val="-2"/>
        </w:rPr>
        <w:t>положения</w:t>
      </w:r>
    </w:p>
    <w:p w:rsidR="000E75F4" w:rsidRDefault="00DA1BD5">
      <w:pPr>
        <w:pStyle w:val="afa"/>
        <w:spacing w:before="31" w:line="288" w:lineRule="auto"/>
        <w:ind w:left="138" w:right="146" w:firstLine="425"/>
        <w:jc w:val="both"/>
      </w:pPr>
      <w:r>
        <w:t>Фонд оценочных материалов (ФОМ) предназначен для оценки результатов освоения обучающимися основной профессиональной образовательной программы</w:t>
      </w:r>
      <w:r>
        <w:t xml:space="preserve"> «Профессионалитет» (ОПОП-П) по профессии 13.01.10 Электромонтер по ремонту и обслуживанию электрооборудования (по отраслям)</w:t>
      </w:r>
      <w:r>
        <w:rPr>
          <w:spacing w:val="-7"/>
        </w:rPr>
        <w:t xml:space="preserve"> </w:t>
      </w:r>
      <w:r>
        <w:t>в</w:t>
      </w:r>
      <w:r>
        <w:rPr>
          <w:spacing w:val="-7"/>
        </w:rPr>
        <w:t xml:space="preserve"> </w:t>
      </w:r>
      <w:r>
        <w:t>соответствии</w:t>
      </w:r>
      <w:r>
        <w:rPr>
          <w:spacing w:val="-7"/>
        </w:rPr>
        <w:t xml:space="preserve"> </w:t>
      </w:r>
      <w:r>
        <w:t>с</w:t>
      </w:r>
      <w:r>
        <w:rPr>
          <w:spacing w:val="-7"/>
        </w:rPr>
        <w:t xml:space="preserve"> </w:t>
      </w:r>
      <w:r>
        <w:t>Федеральным</w:t>
      </w:r>
      <w:r>
        <w:rPr>
          <w:spacing w:val="-8"/>
        </w:rPr>
        <w:t xml:space="preserve"> </w:t>
      </w:r>
      <w:r>
        <w:t>государственным</w:t>
      </w:r>
      <w:r>
        <w:rPr>
          <w:spacing w:val="-8"/>
        </w:rPr>
        <w:t xml:space="preserve"> </w:t>
      </w:r>
      <w:r>
        <w:t>образовательным</w:t>
      </w:r>
      <w:r>
        <w:rPr>
          <w:spacing w:val="-8"/>
        </w:rPr>
        <w:t xml:space="preserve"> </w:t>
      </w:r>
      <w:r>
        <w:t>стандартом</w:t>
      </w:r>
      <w:r>
        <w:rPr>
          <w:spacing w:val="-8"/>
        </w:rPr>
        <w:t xml:space="preserve"> </w:t>
      </w:r>
      <w:r>
        <w:t>среднего профессионального образования (ФГОС СПО), утвержде</w:t>
      </w:r>
      <w:r>
        <w:t>нным приказом Министерства просвещения Российской Федерации от 28 апреля 2023 г. № 316.</w:t>
      </w:r>
    </w:p>
    <w:p w:rsidR="000E75F4" w:rsidRDefault="00DA1BD5">
      <w:pPr>
        <w:pStyle w:val="afa"/>
        <w:spacing w:line="288" w:lineRule="auto"/>
        <w:ind w:left="138" w:right="138" w:firstLine="425"/>
        <w:jc w:val="both"/>
      </w:pPr>
      <w:r>
        <w:t>ФОМ разработан для контроля и оценки знаний, умений и профессиональных компетенций, необходимых для выполнения профессиональных задач в области ремонта и обслуживания э</w:t>
      </w:r>
      <w:r>
        <w:t>лектрооборудования (по отраслям).</w:t>
      </w:r>
    </w:p>
    <w:p w:rsidR="000E75F4" w:rsidRDefault="00DA1BD5">
      <w:pPr>
        <w:pStyle w:val="afa"/>
        <w:spacing w:line="295" w:lineRule="auto"/>
        <w:ind w:left="138" w:right="158" w:firstLine="425"/>
        <w:jc w:val="both"/>
      </w:pPr>
      <w:r>
        <w:t xml:space="preserve">Формы и методы промежуточной аттестации описаны в Положении о промежуточной </w:t>
      </w:r>
      <w:r>
        <w:rPr>
          <w:spacing w:val="-2"/>
        </w:rPr>
        <w:t>аттестации.</w:t>
      </w:r>
    </w:p>
    <w:p w:rsidR="000E75F4" w:rsidRDefault="00DA1BD5" w:rsidP="00DA1BD5">
      <w:pPr>
        <w:pStyle w:val="2"/>
        <w:numPr>
          <w:ilvl w:val="1"/>
          <w:numId w:val="135"/>
        </w:numPr>
        <w:tabs>
          <w:tab w:val="left" w:pos="979"/>
        </w:tabs>
        <w:spacing w:line="255" w:lineRule="exact"/>
        <w:ind w:left="979" w:hanging="415"/>
        <w:jc w:val="both"/>
      </w:pPr>
      <w:bookmarkStart w:id="2" w:name="_bookmark2"/>
      <w:bookmarkEnd w:id="2"/>
      <w:r>
        <w:t>Цели</w:t>
      </w:r>
      <w:r>
        <w:rPr>
          <w:spacing w:val="-11"/>
        </w:rPr>
        <w:t xml:space="preserve"> </w:t>
      </w:r>
      <w:r>
        <w:t>и</w:t>
      </w:r>
      <w:r>
        <w:rPr>
          <w:spacing w:val="-11"/>
        </w:rPr>
        <w:t xml:space="preserve"> </w:t>
      </w:r>
      <w:r>
        <w:t>задачи</w:t>
      </w:r>
      <w:r>
        <w:rPr>
          <w:spacing w:val="-10"/>
        </w:rPr>
        <w:t xml:space="preserve"> </w:t>
      </w:r>
      <w:r>
        <w:t>фонда</w:t>
      </w:r>
      <w:r>
        <w:rPr>
          <w:spacing w:val="-7"/>
        </w:rPr>
        <w:t xml:space="preserve"> </w:t>
      </w:r>
      <w:r>
        <w:t>оценочных</w:t>
      </w:r>
      <w:r>
        <w:rPr>
          <w:spacing w:val="-7"/>
        </w:rPr>
        <w:t xml:space="preserve"> материалов</w:t>
      </w:r>
    </w:p>
    <w:p w:rsidR="000E75F4" w:rsidRDefault="00DA1BD5">
      <w:pPr>
        <w:pStyle w:val="afa"/>
        <w:spacing w:before="49" w:line="288" w:lineRule="auto"/>
        <w:ind w:left="138" w:right="140" w:firstLine="425"/>
        <w:jc w:val="both"/>
      </w:pPr>
      <w:r>
        <w:t>Цель: оценка знаний, умений, навыков и практического опыта, соответствующих</w:t>
      </w:r>
      <w:r>
        <w:t xml:space="preserve"> поэтапным требованиям основной профессиональной образовательной программы «Профессионалитет» (ОПОП-П), включая формирование компетенций по выполнению монтажа и наладки устройств, технического обслуживания устройств, ремонта и работ</w:t>
      </w:r>
      <w:r>
        <w:rPr>
          <w:spacing w:val="-1"/>
        </w:rPr>
        <w:t xml:space="preserve"> </w:t>
      </w:r>
      <w:r>
        <w:t>по предупреждению аварий и неполадок.</w:t>
      </w:r>
    </w:p>
    <w:p w:rsidR="000E75F4" w:rsidRDefault="00DA1BD5">
      <w:pPr>
        <w:pStyle w:val="afa"/>
        <w:spacing w:line="263" w:lineRule="exact"/>
        <w:ind w:left="564"/>
      </w:pPr>
      <w:r>
        <w:rPr>
          <w:spacing w:val="-2"/>
        </w:rPr>
        <w:t>Задачи:</w:t>
      </w:r>
    </w:p>
    <w:p w:rsidR="000E75F4" w:rsidRDefault="00DA1BD5" w:rsidP="00DA1BD5">
      <w:pPr>
        <w:pStyle w:val="afb"/>
        <w:numPr>
          <w:ilvl w:val="0"/>
          <w:numId w:val="134"/>
        </w:numPr>
        <w:tabs>
          <w:tab w:val="left" w:pos="844"/>
        </w:tabs>
        <w:ind w:hanging="280"/>
        <w:jc w:val="both"/>
        <w:rPr>
          <w:sz w:val="23"/>
        </w:rPr>
      </w:pPr>
      <w:r>
        <w:rPr>
          <w:sz w:val="23"/>
        </w:rPr>
        <w:t>Определить</w:t>
      </w:r>
      <w:r>
        <w:rPr>
          <w:spacing w:val="32"/>
          <w:sz w:val="23"/>
        </w:rPr>
        <w:t xml:space="preserve"> </w:t>
      </w:r>
      <w:r>
        <w:rPr>
          <w:sz w:val="23"/>
        </w:rPr>
        <w:t>уровень</w:t>
      </w:r>
      <w:r>
        <w:rPr>
          <w:spacing w:val="32"/>
          <w:sz w:val="23"/>
        </w:rPr>
        <w:t xml:space="preserve"> </w:t>
      </w:r>
      <w:r>
        <w:rPr>
          <w:sz w:val="23"/>
        </w:rPr>
        <w:t>освоения</w:t>
      </w:r>
      <w:r>
        <w:rPr>
          <w:spacing w:val="31"/>
          <w:sz w:val="23"/>
        </w:rPr>
        <w:t xml:space="preserve"> </w:t>
      </w:r>
      <w:r>
        <w:rPr>
          <w:sz w:val="23"/>
        </w:rPr>
        <w:t>теоретических</w:t>
      </w:r>
      <w:r>
        <w:rPr>
          <w:spacing w:val="39"/>
          <w:sz w:val="23"/>
        </w:rPr>
        <w:t xml:space="preserve"> </w:t>
      </w:r>
      <w:r>
        <w:rPr>
          <w:sz w:val="23"/>
        </w:rPr>
        <w:t>знаний</w:t>
      </w:r>
      <w:r>
        <w:rPr>
          <w:spacing w:val="37"/>
          <w:sz w:val="23"/>
        </w:rPr>
        <w:t xml:space="preserve"> </w:t>
      </w:r>
      <w:r>
        <w:rPr>
          <w:sz w:val="23"/>
        </w:rPr>
        <w:t>и</w:t>
      </w:r>
      <w:r>
        <w:rPr>
          <w:spacing w:val="37"/>
          <w:sz w:val="23"/>
        </w:rPr>
        <w:t xml:space="preserve"> </w:t>
      </w:r>
      <w:r>
        <w:rPr>
          <w:sz w:val="23"/>
        </w:rPr>
        <w:t>практических</w:t>
      </w:r>
      <w:r>
        <w:rPr>
          <w:spacing w:val="38"/>
          <w:sz w:val="23"/>
        </w:rPr>
        <w:t xml:space="preserve"> </w:t>
      </w:r>
      <w:r>
        <w:rPr>
          <w:spacing w:val="-2"/>
          <w:sz w:val="23"/>
        </w:rPr>
        <w:t>навыков.</w:t>
      </w:r>
    </w:p>
    <w:p w:rsidR="000E75F4" w:rsidRDefault="00DA1BD5" w:rsidP="00DA1BD5">
      <w:pPr>
        <w:pStyle w:val="afb"/>
        <w:numPr>
          <w:ilvl w:val="0"/>
          <w:numId w:val="134"/>
        </w:numPr>
        <w:tabs>
          <w:tab w:val="left" w:pos="843"/>
        </w:tabs>
        <w:spacing w:before="53" w:line="288" w:lineRule="auto"/>
        <w:ind w:left="138" w:right="166" w:firstLine="425"/>
        <w:jc w:val="both"/>
        <w:rPr>
          <w:sz w:val="23"/>
        </w:rPr>
      </w:pPr>
      <w:r>
        <w:rPr>
          <w:sz w:val="23"/>
        </w:rPr>
        <w:t>Оценить способность обучающихся применять знания в стандартных и нестандартных профессиональных ситуациях.</w:t>
      </w:r>
    </w:p>
    <w:p w:rsidR="000E75F4" w:rsidRDefault="00DA1BD5" w:rsidP="00DA1BD5">
      <w:pPr>
        <w:pStyle w:val="afb"/>
        <w:numPr>
          <w:ilvl w:val="0"/>
          <w:numId w:val="134"/>
        </w:numPr>
        <w:tabs>
          <w:tab w:val="left" w:pos="843"/>
        </w:tabs>
        <w:spacing w:before="0" w:line="290" w:lineRule="auto"/>
        <w:ind w:left="138" w:right="145" w:firstLine="425"/>
        <w:jc w:val="both"/>
        <w:rPr>
          <w:sz w:val="23"/>
        </w:rPr>
      </w:pPr>
      <w:r>
        <w:rPr>
          <w:sz w:val="23"/>
        </w:rPr>
        <w:t>Проверить</w:t>
      </w:r>
      <w:r>
        <w:rPr>
          <w:spacing w:val="-11"/>
          <w:sz w:val="23"/>
        </w:rPr>
        <w:t xml:space="preserve"> </w:t>
      </w:r>
      <w:r>
        <w:rPr>
          <w:sz w:val="23"/>
        </w:rPr>
        <w:t>готовность</w:t>
      </w:r>
      <w:r>
        <w:rPr>
          <w:spacing w:val="-11"/>
          <w:sz w:val="23"/>
        </w:rPr>
        <w:t xml:space="preserve"> </w:t>
      </w:r>
      <w:r>
        <w:rPr>
          <w:sz w:val="23"/>
        </w:rPr>
        <w:t>к</w:t>
      </w:r>
      <w:r>
        <w:rPr>
          <w:spacing w:val="-5"/>
          <w:sz w:val="23"/>
        </w:rPr>
        <w:t xml:space="preserve"> </w:t>
      </w:r>
      <w:r>
        <w:rPr>
          <w:sz w:val="23"/>
        </w:rPr>
        <w:t>выполне</w:t>
      </w:r>
      <w:r>
        <w:rPr>
          <w:sz w:val="23"/>
        </w:rPr>
        <w:t>нию</w:t>
      </w:r>
      <w:r>
        <w:rPr>
          <w:spacing w:val="-9"/>
          <w:sz w:val="23"/>
        </w:rPr>
        <w:t xml:space="preserve"> </w:t>
      </w:r>
      <w:r>
        <w:rPr>
          <w:sz w:val="23"/>
        </w:rPr>
        <w:t>профессиональных</w:t>
      </w:r>
      <w:r>
        <w:rPr>
          <w:spacing w:val="-8"/>
          <w:sz w:val="23"/>
        </w:rPr>
        <w:t xml:space="preserve"> </w:t>
      </w:r>
      <w:r>
        <w:rPr>
          <w:sz w:val="23"/>
        </w:rPr>
        <w:t>задач,</w:t>
      </w:r>
      <w:r>
        <w:rPr>
          <w:spacing w:val="-12"/>
          <w:sz w:val="23"/>
        </w:rPr>
        <w:t xml:space="preserve"> </w:t>
      </w:r>
      <w:r>
        <w:rPr>
          <w:sz w:val="23"/>
        </w:rPr>
        <w:t>включая монтажа</w:t>
      </w:r>
      <w:r>
        <w:rPr>
          <w:spacing w:val="-3"/>
          <w:sz w:val="23"/>
        </w:rPr>
        <w:t xml:space="preserve"> </w:t>
      </w:r>
      <w:r>
        <w:rPr>
          <w:sz w:val="23"/>
        </w:rPr>
        <w:t>и</w:t>
      </w:r>
      <w:r>
        <w:rPr>
          <w:spacing w:val="-9"/>
          <w:sz w:val="23"/>
        </w:rPr>
        <w:t xml:space="preserve"> </w:t>
      </w:r>
      <w:r>
        <w:rPr>
          <w:sz w:val="23"/>
        </w:rPr>
        <w:t xml:space="preserve">наладку устройств, техническое обслуживание устройств, ремонт и работы по предупреждению аварий и </w:t>
      </w:r>
      <w:r>
        <w:rPr>
          <w:spacing w:val="-2"/>
          <w:sz w:val="23"/>
        </w:rPr>
        <w:t>неполадок.</w:t>
      </w:r>
    </w:p>
    <w:p w:rsidR="000E75F4" w:rsidRDefault="00DA1BD5" w:rsidP="00DA1BD5">
      <w:pPr>
        <w:pStyle w:val="afb"/>
        <w:numPr>
          <w:ilvl w:val="0"/>
          <w:numId w:val="134"/>
        </w:numPr>
        <w:tabs>
          <w:tab w:val="left" w:pos="844"/>
        </w:tabs>
        <w:spacing w:before="0" w:line="262" w:lineRule="exact"/>
        <w:ind w:hanging="280"/>
        <w:jc w:val="both"/>
        <w:rPr>
          <w:sz w:val="23"/>
        </w:rPr>
      </w:pPr>
      <w:r>
        <w:rPr>
          <w:sz w:val="23"/>
        </w:rPr>
        <w:t>Обеспечить</w:t>
      </w:r>
      <w:r>
        <w:rPr>
          <w:spacing w:val="32"/>
          <w:sz w:val="23"/>
        </w:rPr>
        <w:t xml:space="preserve"> </w:t>
      </w:r>
      <w:r>
        <w:rPr>
          <w:sz w:val="23"/>
        </w:rPr>
        <w:t>контроль</w:t>
      </w:r>
      <w:r>
        <w:rPr>
          <w:spacing w:val="32"/>
          <w:sz w:val="23"/>
        </w:rPr>
        <w:t xml:space="preserve"> </w:t>
      </w:r>
      <w:r>
        <w:rPr>
          <w:sz w:val="23"/>
        </w:rPr>
        <w:t>качества</w:t>
      </w:r>
      <w:r>
        <w:rPr>
          <w:spacing w:val="36"/>
          <w:sz w:val="23"/>
        </w:rPr>
        <w:t xml:space="preserve"> </w:t>
      </w:r>
      <w:r>
        <w:rPr>
          <w:sz w:val="23"/>
        </w:rPr>
        <w:t>подготовки</w:t>
      </w:r>
      <w:r>
        <w:rPr>
          <w:spacing w:val="51"/>
          <w:sz w:val="23"/>
        </w:rPr>
        <w:t xml:space="preserve"> </w:t>
      </w:r>
      <w:r>
        <w:rPr>
          <w:sz w:val="23"/>
        </w:rPr>
        <w:t>квалифицированных</w:t>
      </w:r>
      <w:r>
        <w:rPr>
          <w:spacing w:val="39"/>
          <w:sz w:val="23"/>
        </w:rPr>
        <w:t xml:space="preserve"> </w:t>
      </w:r>
      <w:r>
        <w:rPr>
          <w:sz w:val="23"/>
        </w:rPr>
        <w:t>рабочих</w:t>
      </w:r>
      <w:r>
        <w:rPr>
          <w:spacing w:val="38"/>
          <w:sz w:val="23"/>
        </w:rPr>
        <w:t xml:space="preserve"> </w:t>
      </w:r>
      <w:r>
        <w:rPr>
          <w:sz w:val="23"/>
        </w:rPr>
        <w:t>и</w:t>
      </w:r>
      <w:r>
        <w:rPr>
          <w:spacing w:val="37"/>
          <w:sz w:val="23"/>
        </w:rPr>
        <w:t xml:space="preserve"> </w:t>
      </w:r>
      <w:r>
        <w:rPr>
          <w:spacing w:val="-2"/>
          <w:sz w:val="23"/>
        </w:rPr>
        <w:t>служащих.</w:t>
      </w:r>
    </w:p>
    <w:p w:rsidR="000E75F4" w:rsidRDefault="00DA1BD5" w:rsidP="00DA1BD5">
      <w:pPr>
        <w:pStyle w:val="2"/>
        <w:numPr>
          <w:ilvl w:val="1"/>
          <w:numId w:val="135"/>
        </w:numPr>
        <w:tabs>
          <w:tab w:val="left" w:pos="979"/>
        </w:tabs>
        <w:spacing w:before="51"/>
        <w:ind w:left="979" w:hanging="415"/>
        <w:jc w:val="both"/>
      </w:pPr>
      <w:bookmarkStart w:id="3" w:name="_bookmark3"/>
      <w:bookmarkEnd w:id="3"/>
      <w:r>
        <w:t>Нормативная</w:t>
      </w:r>
      <w:r>
        <w:rPr>
          <w:spacing w:val="52"/>
        </w:rPr>
        <w:t xml:space="preserve"> </w:t>
      </w:r>
      <w:r>
        <w:rPr>
          <w:spacing w:val="-4"/>
        </w:rPr>
        <w:t>база</w:t>
      </w:r>
    </w:p>
    <w:p w:rsidR="000E75F4" w:rsidRDefault="00DA1BD5" w:rsidP="00DA1BD5">
      <w:pPr>
        <w:pStyle w:val="afb"/>
        <w:numPr>
          <w:ilvl w:val="0"/>
          <w:numId w:val="133"/>
        </w:numPr>
        <w:tabs>
          <w:tab w:val="left" w:pos="843"/>
        </w:tabs>
        <w:spacing w:before="53" w:line="288" w:lineRule="auto"/>
        <w:ind w:right="152" w:firstLine="425"/>
        <w:jc w:val="both"/>
        <w:rPr>
          <w:sz w:val="23"/>
        </w:rPr>
      </w:pPr>
      <w:r>
        <w:rPr>
          <w:sz w:val="23"/>
        </w:rPr>
        <w:t>Федеральный государственный образовательный стандарт среднего профессионального образования по профессии 13.01.10 Электромонтер по ремонту и обслуживанию электрооборудования (по отраслям), приказ Минпросвещения РФ от 28 апреля 2023 г. № 316.</w:t>
      </w:r>
    </w:p>
    <w:p w:rsidR="000E75F4" w:rsidRDefault="00DA1BD5" w:rsidP="00DA1BD5">
      <w:pPr>
        <w:pStyle w:val="afb"/>
        <w:numPr>
          <w:ilvl w:val="0"/>
          <w:numId w:val="133"/>
        </w:numPr>
        <w:tabs>
          <w:tab w:val="left" w:pos="843"/>
        </w:tabs>
        <w:spacing w:before="0" w:line="288" w:lineRule="auto"/>
        <w:ind w:right="153" w:firstLine="425"/>
        <w:jc w:val="both"/>
        <w:rPr>
          <w:sz w:val="23"/>
        </w:rPr>
      </w:pPr>
      <w:r>
        <w:rPr>
          <w:sz w:val="23"/>
        </w:rPr>
        <w:t xml:space="preserve">Основная профессиональная образовательная программа «Профессионалитет» (ОПОП-П) по профессии 13.01.10 Электромонтер по ремонту и обслуживанию электрооборудования (по </w:t>
      </w:r>
      <w:r>
        <w:rPr>
          <w:spacing w:val="-2"/>
          <w:sz w:val="23"/>
        </w:rPr>
        <w:t>отраслям).</w:t>
      </w:r>
    </w:p>
    <w:p w:rsidR="000E75F4" w:rsidRDefault="00DA1BD5" w:rsidP="00DA1BD5">
      <w:pPr>
        <w:pStyle w:val="afb"/>
        <w:numPr>
          <w:ilvl w:val="0"/>
          <w:numId w:val="133"/>
        </w:numPr>
        <w:tabs>
          <w:tab w:val="left" w:pos="844"/>
        </w:tabs>
        <w:spacing w:before="0" w:line="263" w:lineRule="exact"/>
        <w:ind w:left="844" w:hanging="280"/>
        <w:jc w:val="both"/>
        <w:rPr>
          <w:sz w:val="23"/>
        </w:rPr>
      </w:pPr>
      <w:r>
        <w:rPr>
          <w:sz w:val="23"/>
        </w:rPr>
        <w:t>Локальные</w:t>
      </w:r>
      <w:r>
        <w:rPr>
          <w:spacing w:val="44"/>
          <w:sz w:val="23"/>
        </w:rPr>
        <w:t xml:space="preserve"> </w:t>
      </w:r>
      <w:r>
        <w:rPr>
          <w:sz w:val="23"/>
        </w:rPr>
        <w:t>нормативные</w:t>
      </w:r>
      <w:r>
        <w:rPr>
          <w:spacing w:val="44"/>
          <w:sz w:val="23"/>
        </w:rPr>
        <w:t xml:space="preserve"> </w:t>
      </w:r>
      <w:r>
        <w:rPr>
          <w:sz w:val="23"/>
        </w:rPr>
        <w:t>акты</w:t>
      </w:r>
      <w:r>
        <w:rPr>
          <w:spacing w:val="37"/>
          <w:sz w:val="23"/>
        </w:rPr>
        <w:t xml:space="preserve"> </w:t>
      </w:r>
      <w:r>
        <w:rPr>
          <w:sz w:val="23"/>
        </w:rPr>
        <w:t>образовательной</w:t>
      </w:r>
      <w:r>
        <w:rPr>
          <w:spacing w:val="44"/>
          <w:sz w:val="23"/>
        </w:rPr>
        <w:t xml:space="preserve"> </w:t>
      </w:r>
      <w:r>
        <w:rPr>
          <w:spacing w:val="-2"/>
          <w:sz w:val="23"/>
        </w:rPr>
        <w:t>организации.</w:t>
      </w:r>
    </w:p>
    <w:p w:rsidR="000E75F4" w:rsidRDefault="00DA1BD5" w:rsidP="00DA1BD5">
      <w:pPr>
        <w:pStyle w:val="2"/>
        <w:numPr>
          <w:ilvl w:val="1"/>
          <w:numId w:val="135"/>
        </w:numPr>
        <w:tabs>
          <w:tab w:val="left" w:pos="979"/>
        </w:tabs>
        <w:spacing w:before="51"/>
        <w:ind w:left="979" w:hanging="415"/>
        <w:jc w:val="both"/>
      </w:pPr>
      <w:bookmarkStart w:id="4" w:name="_bookmark4"/>
      <w:bookmarkEnd w:id="4"/>
      <w:r>
        <w:rPr>
          <w:spacing w:val="4"/>
        </w:rPr>
        <w:t>Материально-техническое</w:t>
      </w:r>
      <w:r>
        <w:rPr>
          <w:spacing w:val="18"/>
        </w:rPr>
        <w:t xml:space="preserve"> </w:t>
      </w:r>
      <w:r>
        <w:rPr>
          <w:spacing w:val="-2"/>
        </w:rPr>
        <w:t>обеспечение</w:t>
      </w:r>
    </w:p>
    <w:p w:rsidR="000E75F4" w:rsidRDefault="00DA1BD5">
      <w:pPr>
        <w:pStyle w:val="afa"/>
        <w:spacing w:before="53" w:line="290" w:lineRule="auto"/>
        <w:ind w:left="138" w:right="146" w:firstLine="425"/>
        <w:jc w:val="both"/>
      </w:pPr>
      <w:r>
        <w:t>ФОМ предполагает использование учебных мастерских, оснащенных промышленным оборудованием; контрольно-измерительных приборов (мультиметров, индикаторов напряжения, измерителей сопротивления изоляции и др.); компьютеров с программным обеспечение</w:t>
      </w:r>
      <w:r>
        <w:t>м для моделирования и диагностики электрических цепей; технической документации (чертежи,</w:t>
      </w:r>
      <w:r>
        <w:rPr>
          <w:spacing w:val="-1"/>
        </w:rPr>
        <w:t xml:space="preserve"> </w:t>
      </w:r>
      <w:r>
        <w:t xml:space="preserve">схемы, </w:t>
      </w:r>
      <w:r>
        <w:rPr>
          <w:spacing w:val="-2"/>
        </w:rPr>
        <w:t>инструкции).</w:t>
      </w:r>
    </w:p>
    <w:p w:rsidR="000E75F4" w:rsidRDefault="00DA1BD5" w:rsidP="00DA1BD5">
      <w:pPr>
        <w:pStyle w:val="2"/>
        <w:numPr>
          <w:ilvl w:val="1"/>
          <w:numId w:val="135"/>
        </w:numPr>
        <w:tabs>
          <w:tab w:val="left" w:pos="979"/>
        </w:tabs>
        <w:spacing w:line="256" w:lineRule="exact"/>
        <w:ind w:left="979" w:hanging="415"/>
        <w:jc w:val="both"/>
      </w:pPr>
      <w:bookmarkStart w:id="5" w:name="_bookmark5"/>
      <w:bookmarkEnd w:id="5"/>
      <w:r>
        <w:t>Ответственные</w:t>
      </w:r>
      <w:r>
        <w:rPr>
          <w:spacing w:val="43"/>
        </w:rPr>
        <w:t xml:space="preserve"> </w:t>
      </w:r>
      <w:r>
        <w:t>за</w:t>
      </w:r>
      <w:r>
        <w:rPr>
          <w:spacing w:val="33"/>
        </w:rPr>
        <w:t xml:space="preserve"> </w:t>
      </w:r>
      <w:r>
        <w:t>разработку</w:t>
      </w:r>
      <w:r>
        <w:rPr>
          <w:spacing w:val="34"/>
        </w:rPr>
        <w:t xml:space="preserve"> </w:t>
      </w:r>
      <w:r>
        <w:t>и</w:t>
      </w:r>
      <w:r>
        <w:rPr>
          <w:spacing w:val="28"/>
        </w:rPr>
        <w:t xml:space="preserve"> </w:t>
      </w:r>
      <w:r>
        <w:t>актуализацию</w:t>
      </w:r>
      <w:r>
        <w:rPr>
          <w:spacing w:val="37"/>
        </w:rPr>
        <w:t xml:space="preserve"> </w:t>
      </w:r>
      <w:r>
        <w:rPr>
          <w:spacing w:val="-5"/>
        </w:rPr>
        <w:t>ФОМ</w:t>
      </w:r>
    </w:p>
    <w:p w:rsidR="000E75F4" w:rsidRDefault="00DA1BD5">
      <w:pPr>
        <w:pStyle w:val="afa"/>
        <w:spacing w:before="52" w:line="288" w:lineRule="auto"/>
        <w:ind w:left="138" w:right="140" w:firstLine="425"/>
        <w:jc w:val="both"/>
      </w:pPr>
      <w:r>
        <w:t xml:space="preserve">Преподаватели дисциплин и профессиональных модулей, цикловые комиссии образовательной организации, </w:t>
      </w:r>
      <w:r>
        <w:t>методисты, заместитель директора по учебной работе.</w:t>
      </w:r>
    </w:p>
    <w:p w:rsidR="000E75F4" w:rsidRDefault="00DA1BD5" w:rsidP="00DA1BD5">
      <w:pPr>
        <w:pStyle w:val="2"/>
        <w:numPr>
          <w:ilvl w:val="1"/>
          <w:numId w:val="135"/>
        </w:numPr>
        <w:tabs>
          <w:tab w:val="left" w:pos="979"/>
        </w:tabs>
        <w:spacing w:line="264" w:lineRule="exact"/>
        <w:ind w:left="979" w:hanging="415"/>
        <w:jc w:val="both"/>
      </w:pPr>
      <w:bookmarkStart w:id="6" w:name="_bookmark6"/>
      <w:bookmarkEnd w:id="6"/>
      <w:r>
        <w:t>Периодичность</w:t>
      </w:r>
      <w:r>
        <w:rPr>
          <w:spacing w:val="61"/>
        </w:rPr>
        <w:t xml:space="preserve"> </w:t>
      </w:r>
      <w:r>
        <w:rPr>
          <w:spacing w:val="-2"/>
        </w:rPr>
        <w:t>актуализации</w:t>
      </w:r>
    </w:p>
    <w:p w:rsidR="000E75F4" w:rsidRDefault="00DA1BD5">
      <w:pPr>
        <w:pStyle w:val="afa"/>
        <w:spacing w:before="52" w:line="288" w:lineRule="auto"/>
        <w:ind w:left="138" w:right="159" w:firstLine="425"/>
        <w:jc w:val="both"/>
      </w:pPr>
      <w:r>
        <w:t>ФОМ пересматривается и актуализируется ежегодно с учетом изменений в ФГОС СПО, профессиональных стандартах и запросов работодателей.</w:t>
      </w:r>
    </w:p>
    <w:p w:rsidR="000E75F4" w:rsidRDefault="000E75F4">
      <w:pPr>
        <w:pStyle w:val="afa"/>
        <w:spacing w:line="288" w:lineRule="auto"/>
        <w:jc w:val="both"/>
        <w:sectPr w:rsidR="000E75F4">
          <w:pgSz w:w="11910" w:h="16850"/>
          <w:pgMar w:top="500" w:right="425" w:bottom="520" w:left="992" w:header="0" w:footer="314" w:gutter="0"/>
          <w:cols w:space="1701"/>
          <w:docGrid w:linePitch="360"/>
        </w:sectPr>
      </w:pPr>
    </w:p>
    <w:p w:rsidR="000E75F4" w:rsidRDefault="00DA1BD5" w:rsidP="00DA1BD5">
      <w:pPr>
        <w:pStyle w:val="2"/>
        <w:numPr>
          <w:ilvl w:val="0"/>
          <w:numId w:val="135"/>
        </w:numPr>
        <w:tabs>
          <w:tab w:val="left" w:pos="835"/>
        </w:tabs>
        <w:spacing w:before="77" w:line="288" w:lineRule="auto"/>
        <w:ind w:left="138" w:right="159" w:firstLine="425"/>
        <w:jc w:val="left"/>
      </w:pPr>
      <w:bookmarkStart w:id="7" w:name="_bookmark7"/>
      <w:bookmarkEnd w:id="7"/>
      <w:r>
        <w:lastRenderedPageBreak/>
        <w:t>Перечень</w:t>
      </w:r>
      <w:r>
        <w:rPr>
          <w:spacing w:val="26"/>
        </w:rPr>
        <w:t xml:space="preserve"> </w:t>
      </w:r>
      <w:r>
        <w:t>оцениваемых</w:t>
      </w:r>
      <w:r>
        <w:rPr>
          <w:spacing w:val="26"/>
        </w:rPr>
        <w:t xml:space="preserve"> </w:t>
      </w:r>
      <w:r>
        <w:t>профессиональных</w:t>
      </w:r>
      <w:r>
        <w:rPr>
          <w:spacing w:val="24"/>
        </w:rPr>
        <w:t xml:space="preserve"> </w:t>
      </w:r>
      <w:r>
        <w:t>и общих</w:t>
      </w:r>
      <w:r>
        <w:rPr>
          <w:spacing w:val="24"/>
        </w:rPr>
        <w:t xml:space="preserve"> </w:t>
      </w:r>
      <w:r>
        <w:t>компетенций,</w:t>
      </w:r>
      <w:r>
        <w:rPr>
          <w:spacing w:val="25"/>
        </w:rPr>
        <w:t xml:space="preserve"> </w:t>
      </w:r>
      <w:r>
        <w:t>знаний, умений</w:t>
      </w:r>
      <w:r>
        <w:rPr>
          <w:spacing w:val="27"/>
        </w:rPr>
        <w:t xml:space="preserve"> </w:t>
      </w:r>
      <w:r>
        <w:t>и практического опыта (навыков)</w:t>
      </w:r>
    </w:p>
    <w:p w:rsidR="000E75F4" w:rsidRDefault="00DA1BD5" w:rsidP="00DA1BD5">
      <w:pPr>
        <w:pStyle w:val="afb"/>
        <w:numPr>
          <w:ilvl w:val="1"/>
          <w:numId w:val="132"/>
        </w:numPr>
        <w:tabs>
          <w:tab w:val="left" w:pos="979"/>
        </w:tabs>
        <w:spacing w:before="0" w:after="44" w:line="263" w:lineRule="exact"/>
        <w:ind w:left="979" w:hanging="415"/>
        <w:rPr>
          <w:sz w:val="23"/>
        </w:rPr>
      </w:pPr>
      <w:bookmarkStart w:id="8" w:name="_bookmark8"/>
      <w:bookmarkEnd w:id="8"/>
      <w:r>
        <w:rPr>
          <w:sz w:val="23"/>
        </w:rPr>
        <w:t>Общие</w:t>
      </w:r>
      <w:r>
        <w:rPr>
          <w:spacing w:val="-15"/>
          <w:sz w:val="23"/>
        </w:rPr>
        <w:t xml:space="preserve"> </w:t>
      </w:r>
      <w:r>
        <w:rPr>
          <w:spacing w:val="-2"/>
          <w:sz w:val="23"/>
        </w:rPr>
        <w:t>компетенции</w: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1"/>
        <w:gridCol w:w="2162"/>
        <w:gridCol w:w="7270"/>
      </w:tblGrid>
      <w:tr w:rsidR="000E75F4">
        <w:trPr>
          <w:trHeight w:hRule="exact" w:val="468"/>
        </w:trPr>
        <w:tc>
          <w:tcPr>
            <w:tcW w:w="771" w:type="dxa"/>
          </w:tcPr>
          <w:p w:rsidR="000E75F4" w:rsidRDefault="00DA1BD5">
            <w:pPr>
              <w:pStyle w:val="TableParagraph"/>
              <w:spacing w:line="230" w:lineRule="exact"/>
              <w:ind w:left="229" w:right="199" w:hanging="22"/>
              <w:rPr>
                <w:b/>
                <w:sz w:val="20"/>
              </w:rPr>
            </w:pPr>
            <w:r>
              <w:rPr>
                <w:b/>
                <w:spacing w:val="-4"/>
                <w:sz w:val="20"/>
              </w:rPr>
              <w:t xml:space="preserve">Код </w:t>
            </w:r>
            <w:r>
              <w:rPr>
                <w:b/>
                <w:spacing w:val="-5"/>
                <w:sz w:val="20"/>
              </w:rPr>
              <w:t>ОК</w:t>
            </w:r>
          </w:p>
        </w:tc>
        <w:tc>
          <w:tcPr>
            <w:tcW w:w="2162" w:type="dxa"/>
          </w:tcPr>
          <w:p w:rsidR="000E75F4" w:rsidRDefault="00DA1BD5">
            <w:pPr>
              <w:pStyle w:val="TableParagraph"/>
              <w:spacing w:line="230" w:lineRule="exact"/>
              <w:ind w:left="474" w:hanging="94"/>
              <w:rPr>
                <w:b/>
                <w:sz w:val="20"/>
              </w:rPr>
            </w:pPr>
            <w:r>
              <w:rPr>
                <w:b/>
                <w:spacing w:val="-2"/>
                <w:sz w:val="20"/>
              </w:rPr>
              <w:t>Формулировка компетенции</w:t>
            </w:r>
          </w:p>
        </w:tc>
        <w:tc>
          <w:tcPr>
            <w:tcW w:w="7270" w:type="dxa"/>
          </w:tcPr>
          <w:p w:rsidR="000E75F4" w:rsidRDefault="00DA1BD5">
            <w:pPr>
              <w:pStyle w:val="TableParagraph"/>
              <w:spacing w:before="115"/>
              <w:jc w:val="center"/>
              <w:rPr>
                <w:b/>
                <w:sz w:val="20"/>
              </w:rPr>
            </w:pPr>
            <w:r>
              <w:rPr>
                <w:b/>
                <w:sz w:val="20"/>
              </w:rPr>
              <w:t>Знания,</w:t>
            </w:r>
            <w:r>
              <w:rPr>
                <w:b/>
                <w:spacing w:val="-8"/>
                <w:sz w:val="20"/>
              </w:rPr>
              <w:t xml:space="preserve"> </w:t>
            </w:r>
            <w:r>
              <w:rPr>
                <w:b/>
                <w:spacing w:val="-2"/>
                <w:sz w:val="20"/>
              </w:rPr>
              <w:t>умения</w:t>
            </w:r>
          </w:p>
        </w:tc>
      </w:tr>
      <w:tr w:rsidR="000E75F4">
        <w:trPr>
          <w:trHeight w:hRule="exact" w:val="244"/>
        </w:trPr>
        <w:tc>
          <w:tcPr>
            <w:tcW w:w="771" w:type="dxa"/>
            <w:tcBorders>
              <w:bottom w:val="none" w:sz="4" w:space="0" w:color="000000"/>
            </w:tcBorders>
          </w:tcPr>
          <w:p w:rsidR="000E75F4" w:rsidRDefault="00DA1BD5">
            <w:pPr>
              <w:pStyle w:val="TableParagraph"/>
              <w:spacing w:before="6" w:line="214" w:lineRule="exact"/>
              <w:ind w:left="14"/>
              <w:jc w:val="center"/>
              <w:rPr>
                <w:sz w:val="20"/>
              </w:rPr>
            </w:pPr>
            <w:r>
              <w:rPr>
                <w:sz w:val="20"/>
              </w:rPr>
              <w:t xml:space="preserve">ОК </w:t>
            </w:r>
            <w:r>
              <w:rPr>
                <w:spacing w:val="-5"/>
                <w:sz w:val="20"/>
              </w:rPr>
              <w:t>01</w:t>
            </w:r>
          </w:p>
        </w:tc>
        <w:tc>
          <w:tcPr>
            <w:tcW w:w="2162" w:type="dxa"/>
            <w:tcBorders>
              <w:bottom w:val="none" w:sz="4" w:space="0" w:color="000000"/>
            </w:tcBorders>
          </w:tcPr>
          <w:p w:rsidR="000E75F4" w:rsidRDefault="00DA1BD5">
            <w:pPr>
              <w:pStyle w:val="TableParagraph"/>
              <w:spacing w:before="6" w:line="214" w:lineRule="exact"/>
              <w:ind w:left="107"/>
              <w:rPr>
                <w:sz w:val="20"/>
              </w:rPr>
            </w:pPr>
            <w:r>
              <w:rPr>
                <w:sz w:val="20"/>
              </w:rPr>
              <w:t>Выбирать</w:t>
            </w:r>
            <w:r>
              <w:rPr>
                <w:spacing w:val="-3"/>
                <w:sz w:val="20"/>
              </w:rPr>
              <w:t xml:space="preserve"> </w:t>
            </w:r>
            <w:r>
              <w:rPr>
                <w:spacing w:val="-2"/>
                <w:sz w:val="20"/>
              </w:rPr>
              <w:t>способы</w:t>
            </w:r>
          </w:p>
        </w:tc>
        <w:tc>
          <w:tcPr>
            <w:tcW w:w="7270" w:type="dxa"/>
          </w:tcPr>
          <w:p w:rsidR="000E75F4" w:rsidRDefault="00DA1BD5">
            <w:pPr>
              <w:pStyle w:val="TableParagraph"/>
              <w:spacing w:before="6" w:line="209" w:lineRule="exact"/>
              <w:ind w:left="106"/>
              <w:rPr>
                <w:b/>
                <w:sz w:val="20"/>
              </w:rPr>
            </w:pPr>
            <w:r>
              <w:rPr>
                <w:b/>
                <w:spacing w:val="-2"/>
                <w:sz w:val="20"/>
              </w:rPr>
              <w:t>Умения:</w:t>
            </w:r>
          </w:p>
        </w:tc>
      </w:tr>
      <w:tr w:rsidR="000E75F4">
        <w:trPr>
          <w:trHeight w:hRule="exact" w:val="234"/>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DA1BD5">
            <w:pPr>
              <w:pStyle w:val="TableParagraph"/>
              <w:spacing w:line="214" w:lineRule="exact"/>
              <w:ind w:left="107"/>
              <w:rPr>
                <w:sz w:val="20"/>
              </w:rPr>
            </w:pPr>
            <w:r>
              <w:rPr>
                <w:sz w:val="20"/>
              </w:rPr>
              <w:t>решения</w:t>
            </w:r>
            <w:r>
              <w:rPr>
                <w:spacing w:val="-4"/>
                <w:sz w:val="20"/>
              </w:rPr>
              <w:t xml:space="preserve"> </w:t>
            </w:r>
            <w:r>
              <w:rPr>
                <w:spacing w:val="-2"/>
                <w:sz w:val="20"/>
              </w:rPr>
              <w:t>задач</w:t>
            </w:r>
          </w:p>
        </w:tc>
        <w:tc>
          <w:tcPr>
            <w:tcW w:w="7270" w:type="dxa"/>
            <w:tcBorders>
              <w:bottom w:val="none" w:sz="4" w:space="0" w:color="000000"/>
            </w:tcBorders>
          </w:tcPr>
          <w:p w:rsidR="000E75F4" w:rsidRDefault="00DA1BD5">
            <w:pPr>
              <w:pStyle w:val="TableParagraph"/>
              <w:spacing w:line="209" w:lineRule="exact"/>
              <w:ind w:left="106"/>
              <w:rPr>
                <w:sz w:val="20"/>
              </w:rPr>
            </w:pPr>
            <w:r>
              <w:rPr>
                <w:sz w:val="20"/>
              </w:rPr>
              <w:t>распознавать</w:t>
            </w:r>
            <w:r>
              <w:rPr>
                <w:spacing w:val="-9"/>
                <w:sz w:val="20"/>
              </w:rPr>
              <w:t xml:space="preserve"> </w:t>
            </w:r>
            <w:r>
              <w:rPr>
                <w:sz w:val="20"/>
              </w:rPr>
              <w:t>задачу</w:t>
            </w:r>
            <w:r>
              <w:rPr>
                <w:spacing w:val="-8"/>
                <w:sz w:val="20"/>
              </w:rPr>
              <w:t xml:space="preserve"> </w:t>
            </w:r>
            <w:r>
              <w:rPr>
                <w:sz w:val="20"/>
              </w:rPr>
              <w:t>и/или</w:t>
            </w:r>
            <w:r>
              <w:rPr>
                <w:spacing w:val="-7"/>
                <w:sz w:val="20"/>
              </w:rPr>
              <w:t xml:space="preserve"> </w:t>
            </w:r>
            <w:r>
              <w:rPr>
                <w:sz w:val="20"/>
              </w:rPr>
              <w:t>проблему</w:t>
            </w:r>
            <w:r>
              <w:rPr>
                <w:spacing w:val="-8"/>
                <w:sz w:val="20"/>
              </w:rPr>
              <w:t xml:space="preserve"> </w:t>
            </w:r>
            <w:r>
              <w:rPr>
                <w:sz w:val="20"/>
              </w:rPr>
              <w:t>в</w:t>
            </w:r>
            <w:r>
              <w:rPr>
                <w:spacing w:val="-9"/>
                <w:sz w:val="20"/>
              </w:rPr>
              <w:t xml:space="preserve"> </w:t>
            </w:r>
            <w:r>
              <w:rPr>
                <w:sz w:val="20"/>
              </w:rPr>
              <w:t>профессиональном</w:t>
            </w:r>
            <w:r>
              <w:rPr>
                <w:spacing w:val="-6"/>
                <w:sz w:val="20"/>
              </w:rPr>
              <w:t xml:space="preserve"> </w:t>
            </w:r>
            <w:r>
              <w:rPr>
                <w:sz w:val="20"/>
              </w:rPr>
              <w:t>и/или</w:t>
            </w:r>
            <w:r>
              <w:rPr>
                <w:spacing w:val="-7"/>
                <w:sz w:val="20"/>
              </w:rPr>
              <w:t xml:space="preserve"> </w:t>
            </w:r>
            <w:r>
              <w:rPr>
                <w:spacing w:val="-2"/>
                <w:sz w:val="20"/>
              </w:rPr>
              <w:t>социальном</w:t>
            </w:r>
          </w:p>
        </w:tc>
      </w:tr>
      <w:tr w:rsidR="000E75F4">
        <w:trPr>
          <w:trHeight w:hRule="exact" w:val="233"/>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DA1BD5">
            <w:pPr>
              <w:pStyle w:val="TableParagraph"/>
              <w:spacing w:line="214" w:lineRule="exact"/>
              <w:ind w:left="107"/>
              <w:rPr>
                <w:sz w:val="20"/>
              </w:rPr>
            </w:pPr>
            <w:r>
              <w:rPr>
                <w:spacing w:val="-2"/>
                <w:sz w:val="20"/>
              </w:rPr>
              <w:t>профессиональной</w:t>
            </w:r>
          </w:p>
        </w:tc>
        <w:tc>
          <w:tcPr>
            <w:tcW w:w="7270" w:type="dxa"/>
            <w:tcBorders>
              <w:top w:val="none" w:sz="4" w:space="0" w:color="000000"/>
            </w:tcBorders>
          </w:tcPr>
          <w:p w:rsidR="000E75F4" w:rsidRDefault="00DA1BD5">
            <w:pPr>
              <w:pStyle w:val="TableParagraph"/>
              <w:spacing w:line="209" w:lineRule="exact"/>
              <w:ind w:left="106"/>
              <w:rPr>
                <w:sz w:val="20"/>
              </w:rPr>
            </w:pPr>
            <w:r>
              <w:rPr>
                <w:sz w:val="20"/>
              </w:rPr>
              <w:t>контексте,</w:t>
            </w:r>
            <w:r>
              <w:rPr>
                <w:spacing w:val="-9"/>
                <w:sz w:val="20"/>
              </w:rPr>
              <w:t xml:space="preserve"> </w:t>
            </w:r>
            <w:r>
              <w:rPr>
                <w:sz w:val="20"/>
              </w:rPr>
              <w:t>анализировать</w:t>
            </w:r>
            <w:r>
              <w:rPr>
                <w:spacing w:val="-8"/>
                <w:sz w:val="20"/>
              </w:rPr>
              <w:t xml:space="preserve"> </w:t>
            </w:r>
            <w:r>
              <w:rPr>
                <w:sz w:val="20"/>
              </w:rPr>
              <w:t>и</w:t>
            </w:r>
            <w:r>
              <w:rPr>
                <w:spacing w:val="-9"/>
                <w:sz w:val="20"/>
              </w:rPr>
              <w:t xml:space="preserve"> </w:t>
            </w:r>
            <w:r>
              <w:rPr>
                <w:sz w:val="20"/>
              </w:rPr>
              <w:t>выделять</w:t>
            </w:r>
            <w:r>
              <w:rPr>
                <w:spacing w:val="-7"/>
                <w:sz w:val="20"/>
              </w:rPr>
              <w:t xml:space="preserve"> </w:t>
            </w:r>
            <w:r>
              <w:rPr>
                <w:sz w:val="20"/>
              </w:rPr>
              <w:t>её</w:t>
            </w:r>
            <w:r>
              <w:rPr>
                <w:spacing w:val="-11"/>
                <w:sz w:val="20"/>
              </w:rPr>
              <w:t xml:space="preserve"> </w:t>
            </w:r>
            <w:r>
              <w:rPr>
                <w:sz w:val="20"/>
              </w:rPr>
              <w:t>составные</w:t>
            </w:r>
            <w:r>
              <w:rPr>
                <w:spacing w:val="-11"/>
                <w:sz w:val="20"/>
              </w:rPr>
              <w:t xml:space="preserve"> </w:t>
            </w:r>
            <w:r>
              <w:rPr>
                <w:spacing w:val="-4"/>
                <w:sz w:val="20"/>
              </w:rPr>
              <w:t>части</w:t>
            </w:r>
          </w:p>
        </w:tc>
      </w:tr>
      <w:tr w:rsidR="000E75F4">
        <w:trPr>
          <w:trHeight w:hRule="exact" w:val="220"/>
        </w:trPr>
        <w:tc>
          <w:tcPr>
            <w:tcW w:w="771" w:type="dxa"/>
            <w:tcBorders>
              <w:top w:val="none" w:sz="4" w:space="0" w:color="000000"/>
              <w:bottom w:val="none" w:sz="4" w:space="0" w:color="000000"/>
            </w:tcBorders>
          </w:tcPr>
          <w:p w:rsidR="000E75F4" w:rsidRDefault="000E75F4">
            <w:pPr>
              <w:pStyle w:val="TableParagraph"/>
              <w:rPr>
                <w:sz w:val="14"/>
              </w:rPr>
            </w:pPr>
          </w:p>
        </w:tc>
        <w:tc>
          <w:tcPr>
            <w:tcW w:w="2162" w:type="dxa"/>
            <w:tcBorders>
              <w:top w:val="none" w:sz="4" w:space="0" w:color="000000"/>
              <w:bottom w:val="none" w:sz="4" w:space="0" w:color="000000"/>
            </w:tcBorders>
          </w:tcPr>
          <w:p w:rsidR="000E75F4" w:rsidRDefault="00DA1BD5">
            <w:pPr>
              <w:pStyle w:val="TableParagraph"/>
              <w:spacing w:line="200" w:lineRule="exact"/>
              <w:ind w:left="107"/>
              <w:rPr>
                <w:sz w:val="20"/>
              </w:rPr>
            </w:pPr>
            <w:r>
              <w:rPr>
                <w:spacing w:val="-2"/>
                <w:sz w:val="20"/>
              </w:rPr>
              <w:t>деятельности</w:t>
            </w:r>
          </w:p>
        </w:tc>
        <w:tc>
          <w:tcPr>
            <w:tcW w:w="7270" w:type="dxa"/>
            <w:tcBorders>
              <w:bottom w:val="none" w:sz="4" w:space="0" w:color="000000"/>
            </w:tcBorders>
          </w:tcPr>
          <w:p w:rsidR="000E75F4" w:rsidRDefault="00DA1BD5">
            <w:pPr>
              <w:pStyle w:val="TableParagraph"/>
              <w:spacing w:line="195" w:lineRule="exact"/>
              <w:ind w:left="106"/>
              <w:rPr>
                <w:sz w:val="20"/>
              </w:rPr>
            </w:pPr>
            <w:r>
              <w:rPr>
                <w:sz w:val="20"/>
              </w:rPr>
              <w:t>определять</w:t>
            </w:r>
            <w:r>
              <w:rPr>
                <w:spacing w:val="-10"/>
                <w:sz w:val="20"/>
              </w:rPr>
              <w:t xml:space="preserve"> </w:t>
            </w:r>
            <w:r>
              <w:rPr>
                <w:sz w:val="20"/>
              </w:rPr>
              <w:t>этапы</w:t>
            </w:r>
            <w:r>
              <w:rPr>
                <w:spacing w:val="-7"/>
                <w:sz w:val="20"/>
              </w:rPr>
              <w:t xml:space="preserve"> </w:t>
            </w:r>
            <w:r>
              <w:rPr>
                <w:sz w:val="20"/>
              </w:rPr>
              <w:t>решения</w:t>
            </w:r>
            <w:r>
              <w:rPr>
                <w:spacing w:val="-8"/>
                <w:sz w:val="20"/>
              </w:rPr>
              <w:t xml:space="preserve"> </w:t>
            </w:r>
            <w:r>
              <w:rPr>
                <w:sz w:val="20"/>
              </w:rPr>
              <w:t>задачи,</w:t>
            </w:r>
            <w:r>
              <w:rPr>
                <w:spacing w:val="-8"/>
                <w:sz w:val="20"/>
              </w:rPr>
              <w:t xml:space="preserve"> </w:t>
            </w:r>
            <w:r>
              <w:rPr>
                <w:sz w:val="20"/>
              </w:rPr>
              <w:t>составлять</w:t>
            </w:r>
            <w:r>
              <w:rPr>
                <w:spacing w:val="-7"/>
                <w:sz w:val="20"/>
              </w:rPr>
              <w:t xml:space="preserve"> </w:t>
            </w:r>
            <w:r>
              <w:rPr>
                <w:sz w:val="20"/>
              </w:rPr>
              <w:t>план</w:t>
            </w:r>
            <w:r>
              <w:rPr>
                <w:spacing w:val="-8"/>
                <w:sz w:val="20"/>
              </w:rPr>
              <w:t xml:space="preserve"> </w:t>
            </w:r>
            <w:r>
              <w:rPr>
                <w:sz w:val="20"/>
              </w:rPr>
              <w:t>действия,</w:t>
            </w:r>
            <w:r>
              <w:rPr>
                <w:spacing w:val="-8"/>
                <w:sz w:val="20"/>
              </w:rPr>
              <w:t xml:space="preserve"> </w:t>
            </w:r>
            <w:r>
              <w:rPr>
                <w:spacing w:val="-2"/>
                <w:sz w:val="20"/>
              </w:rPr>
              <w:t>реализовывать</w:t>
            </w:r>
          </w:p>
        </w:tc>
      </w:tr>
      <w:tr w:rsidR="000E75F4">
        <w:trPr>
          <w:trHeight w:hRule="exact" w:val="248"/>
        </w:trPr>
        <w:tc>
          <w:tcPr>
            <w:tcW w:w="771" w:type="dxa"/>
            <w:tcBorders>
              <w:top w:val="none" w:sz="4" w:space="0" w:color="000000"/>
              <w:bottom w:val="none" w:sz="4" w:space="0" w:color="000000"/>
            </w:tcBorders>
          </w:tcPr>
          <w:p w:rsidR="000E75F4" w:rsidRDefault="000E75F4">
            <w:pPr>
              <w:pStyle w:val="TableParagraph"/>
              <w:rPr>
                <w:sz w:val="18"/>
              </w:rPr>
            </w:pPr>
          </w:p>
        </w:tc>
        <w:tc>
          <w:tcPr>
            <w:tcW w:w="2162" w:type="dxa"/>
            <w:tcBorders>
              <w:top w:val="none" w:sz="4" w:space="0" w:color="000000"/>
              <w:bottom w:val="none" w:sz="4" w:space="0" w:color="000000"/>
            </w:tcBorders>
          </w:tcPr>
          <w:p w:rsidR="000E75F4" w:rsidRDefault="00DA1BD5">
            <w:pPr>
              <w:pStyle w:val="TableParagraph"/>
              <w:spacing w:line="223" w:lineRule="exact"/>
              <w:ind w:left="107"/>
              <w:rPr>
                <w:sz w:val="20"/>
              </w:rPr>
            </w:pPr>
            <w:r>
              <w:rPr>
                <w:spacing w:val="-2"/>
                <w:sz w:val="20"/>
              </w:rPr>
              <w:t>применительно</w:t>
            </w:r>
            <w:r>
              <w:rPr>
                <w:spacing w:val="13"/>
                <w:sz w:val="20"/>
              </w:rPr>
              <w:t xml:space="preserve"> </w:t>
            </w:r>
            <w:r>
              <w:rPr>
                <w:spacing w:val="-10"/>
                <w:sz w:val="20"/>
              </w:rPr>
              <w:t>к</w:t>
            </w:r>
          </w:p>
        </w:tc>
        <w:tc>
          <w:tcPr>
            <w:tcW w:w="7270" w:type="dxa"/>
            <w:tcBorders>
              <w:top w:val="none" w:sz="4" w:space="0" w:color="000000"/>
            </w:tcBorders>
          </w:tcPr>
          <w:p w:rsidR="000E75F4" w:rsidRDefault="00DA1BD5">
            <w:pPr>
              <w:pStyle w:val="TableParagraph"/>
              <w:spacing w:before="14" w:line="209" w:lineRule="exact"/>
              <w:ind w:left="106"/>
              <w:rPr>
                <w:sz w:val="20"/>
              </w:rPr>
            </w:pPr>
            <w:r>
              <w:rPr>
                <w:sz w:val="20"/>
              </w:rPr>
              <w:t>составленный</w:t>
            </w:r>
            <w:r>
              <w:rPr>
                <w:spacing w:val="-9"/>
                <w:sz w:val="20"/>
              </w:rPr>
              <w:t xml:space="preserve"> </w:t>
            </w:r>
            <w:r>
              <w:rPr>
                <w:sz w:val="20"/>
              </w:rPr>
              <w:t>план,</w:t>
            </w:r>
            <w:r>
              <w:rPr>
                <w:spacing w:val="-8"/>
                <w:sz w:val="20"/>
              </w:rPr>
              <w:t xml:space="preserve"> </w:t>
            </w:r>
            <w:r>
              <w:rPr>
                <w:sz w:val="20"/>
              </w:rPr>
              <w:t>определять</w:t>
            </w:r>
            <w:r>
              <w:rPr>
                <w:spacing w:val="-7"/>
                <w:sz w:val="20"/>
              </w:rPr>
              <w:t xml:space="preserve"> </w:t>
            </w:r>
            <w:r>
              <w:rPr>
                <w:sz w:val="20"/>
              </w:rPr>
              <w:t>необходимые</w:t>
            </w:r>
            <w:r>
              <w:rPr>
                <w:spacing w:val="-10"/>
                <w:sz w:val="20"/>
              </w:rPr>
              <w:t xml:space="preserve"> </w:t>
            </w:r>
            <w:r>
              <w:rPr>
                <w:spacing w:val="-2"/>
                <w:sz w:val="20"/>
              </w:rPr>
              <w:t>ресурсы</w:t>
            </w:r>
          </w:p>
        </w:tc>
      </w:tr>
      <w:tr w:rsidR="000E75F4">
        <w:trPr>
          <w:trHeight w:hRule="exact" w:val="475"/>
        </w:trPr>
        <w:tc>
          <w:tcPr>
            <w:tcW w:w="771" w:type="dxa"/>
            <w:tcBorders>
              <w:top w:val="none" w:sz="4" w:space="0" w:color="000000"/>
              <w:bottom w:val="none" w:sz="4" w:space="0" w:color="000000"/>
            </w:tcBorders>
          </w:tcPr>
          <w:p w:rsidR="000E75F4" w:rsidRDefault="000E75F4">
            <w:pPr>
              <w:pStyle w:val="TableParagraph"/>
              <w:rPr>
                <w:sz w:val="20"/>
              </w:rPr>
            </w:pPr>
          </w:p>
        </w:tc>
        <w:tc>
          <w:tcPr>
            <w:tcW w:w="2162" w:type="dxa"/>
            <w:tcBorders>
              <w:top w:val="none" w:sz="4" w:space="0" w:color="000000"/>
              <w:bottom w:val="none" w:sz="4" w:space="0" w:color="000000"/>
            </w:tcBorders>
          </w:tcPr>
          <w:p w:rsidR="000E75F4" w:rsidRDefault="00DA1BD5">
            <w:pPr>
              <w:pStyle w:val="TableParagraph"/>
              <w:spacing w:line="205" w:lineRule="exact"/>
              <w:ind w:left="107"/>
              <w:rPr>
                <w:sz w:val="20"/>
              </w:rPr>
            </w:pPr>
            <w:r>
              <w:rPr>
                <w:spacing w:val="-2"/>
                <w:sz w:val="20"/>
              </w:rPr>
              <w:t>различным</w:t>
            </w:r>
          </w:p>
          <w:p w:rsidR="000E75F4" w:rsidRDefault="00DA1BD5">
            <w:pPr>
              <w:pStyle w:val="TableParagraph"/>
              <w:ind w:left="107"/>
              <w:rPr>
                <w:sz w:val="20"/>
              </w:rPr>
            </w:pPr>
            <w:r>
              <w:rPr>
                <w:spacing w:val="-2"/>
                <w:sz w:val="20"/>
              </w:rPr>
              <w:t>контекстам</w:t>
            </w:r>
          </w:p>
        </w:tc>
        <w:tc>
          <w:tcPr>
            <w:tcW w:w="7270" w:type="dxa"/>
          </w:tcPr>
          <w:p w:rsidR="000E75F4" w:rsidRDefault="00DA1BD5">
            <w:pPr>
              <w:pStyle w:val="TableParagraph"/>
              <w:spacing w:line="230" w:lineRule="atLeast"/>
              <w:ind w:left="106"/>
              <w:rPr>
                <w:sz w:val="20"/>
              </w:rPr>
            </w:pPr>
            <w:r>
              <w:rPr>
                <w:sz w:val="20"/>
              </w:rPr>
              <w:t>выявлять</w:t>
            </w:r>
            <w:r>
              <w:rPr>
                <w:spacing w:val="-5"/>
                <w:sz w:val="20"/>
              </w:rPr>
              <w:t xml:space="preserve"> </w:t>
            </w:r>
            <w:r>
              <w:rPr>
                <w:sz w:val="20"/>
              </w:rPr>
              <w:t>и</w:t>
            </w:r>
            <w:r>
              <w:rPr>
                <w:spacing w:val="-6"/>
                <w:sz w:val="20"/>
              </w:rPr>
              <w:t xml:space="preserve"> </w:t>
            </w:r>
            <w:r>
              <w:rPr>
                <w:sz w:val="20"/>
              </w:rPr>
              <w:t>эффективно</w:t>
            </w:r>
            <w:r>
              <w:rPr>
                <w:spacing w:val="-6"/>
                <w:sz w:val="20"/>
              </w:rPr>
              <w:t xml:space="preserve"> </w:t>
            </w:r>
            <w:r>
              <w:rPr>
                <w:sz w:val="20"/>
              </w:rPr>
              <w:t>искать</w:t>
            </w:r>
            <w:r>
              <w:rPr>
                <w:spacing w:val="-5"/>
                <w:sz w:val="20"/>
              </w:rPr>
              <w:t xml:space="preserve"> </w:t>
            </w:r>
            <w:r>
              <w:rPr>
                <w:sz w:val="20"/>
              </w:rPr>
              <w:t>информацию,</w:t>
            </w:r>
            <w:r>
              <w:rPr>
                <w:spacing w:val="-6"/>
                <w:sz w:val="20"/>
              </w:rPr>
              <w:t xml:space="preserve"> </w:t>
            </w:r>
            <w:r>
              <w:rPr>
                <w:sz w:val="20"/>
              </w:rPr>
              <w:t>необходимую</w:t>
            </w:r>
            <w:r>
              <w:rPr>
                <w:spacing w:val="-6"/>
                <w:sz w:val="20"/>
              </w:rPr>
              <w:t xml:space="preserve"> </w:t>
            </w:r>
            <w:r>
              <w:rPr>
                <w:sz w:val="20"/>
              </w:rPr>
              <w:t>для</w:t>
            </w:r>
            <w:r>
              <w:rPr>
                <w:spacing w:val="-5"/>
                <w:sz w:val="20"/>
              </w:rPr>
              <w:t xml:space="preserve"> </w:t>
            </w:r>
            <w:r>
              <w:rPr>
                <w:sz w:val="20"/>
              </w:rPr>
              <w:t>решения</w:t>
            </w:r>
            <w:r>
              <w:rPr>
                <w:spacing w:val="-5"/>
                <w:sz w:val="20"/>
              </w:rPr>
              <w:t xml:space="preserve"> </w:t>
            </w:r>
            <w:r>
              <w:rPr>
                <w:sz w:val="20"/>
              </w:rPr>
              <w:t>задачи и/или проблемы</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Pr>
          <w:p w:rsidR="000E75F4" w:rsidRDefault="00DA1BD5">
            <w:pPr>
              <w:pStyle w:val="TableParagraph"/>
              <w:spacing w:line="208" w:lineRule="exact"/>
              <w:ind w:left="106"/>
              <w:rPr>
                <w:sz w:val="20"/>
              </w:rPr>
            </w:pPr>
            <w:r>
              <w:rPr>
                <w:sz w:val="20"/>
              </w:rPr>
              <w:t>владеть</w:t>
            </w:r>
            <w:r>
              <w:rPr>
                <w:spacing w:val="-8"/>
                <w:sz w:val="20"/>
              </w:rPr>
              <w:t xml:space="preserve"> </w:t>
            </w:r>
            <w:r>
              <w:rPr>
                <w:sz w:val="20"/>
              </w:rPr>
              <w:t>актуальными</w:t>
            </w:r>
            <w:r>
              <w:rPr>
                <w:spacing w:val="-7"/>
                <w:sz w:val="20"/>
              </w:rPr>
              <w:t xml:space="preserve"> </w:t>
            </w:r>
            <w:r>
              <w:rPr>
                <w:sz w:val="20"/>
              </w:rPr>
              <w:t>методами</w:t>
            </w:r>
            <w:r>
              <w:rPr>
                <w:spacing w:val="-7"/>
                <w:sz w:val="20"/>
              </w:rPr>
              <w:t xml:space="preserve"> </w:t>
            </w:r>
            <w:r>
              <w:rPr>
                <w:sz w:val="20"/>
              </w:rPr>
              <w:t>работы</w:t>
            </w:r>
            <w:r>
              <w:rPr>
                <w:spacing w:val="-5"/>
                <w:sz w:val="20"/>
              </w:rPr>
              <w:t xml:space="preserve"> </w:t>
            </w:r>
            <w:r>
              <w:rPr>
                <w:sz w:val="20"/>
              </w:rPr>
              <w:t>в</w:t>
            </w:r>
            <w:r>
              <w:rPr>
                <w:spacing w:val="-9"/>
                <w:sz w:val="20"/>
              </w:rPr>
              <w:t xml:space="preserve"> </w:t>
            </w:r>
            <w:r>
              <w:rPr>
                <w:sz w:val="20"/>
              </w:rPr>
              <w:t>профессиональной</w:t>
            </w:r>
            <w:r>
              <w:rPr>
                <w:spacing w:val="-12"/>
                <w:sz w:val="20"/>
              </w:rPr>
              <w:t xml:space="preserve"> </w:t>
            </w:r>
            <w:r>
              <w:rPr>
                <w:sz w:val="20"/>
              </w:rPr>
              <w:t>и</w:t>
            </w:r>
            <w:r>
              <w:rPr>
                <w:spacing w:val="-7"/>
                <w:sz w:val="20"/>
              </w:rPr>
              <w:t xml:space="preserve"> </w:t>
            </w:r>
            <w:r>
              <w:rPr>
                <w:sz w:val="20"/>
              </w:rPr>
              <w:t>смежных</w:t>
            </w:r>
            <w:r>
              <w:rPr>
                <w:spacing w:val="-6"/>
                <w:sz w:val="20"/>
              </w:rPr>
              <w:t xml:space="preserve"> </w:t>
            </w:r>
            <w:r>
              <w:rPr>
                <w:spacing w:val="-2"/>
                <w:sz w:val="20"/>
              </w:rPr>
              <w:t>сферах</w:t>
            </w:r>
          </w:p>
        </w:tc>
      </w:tr>
      <w:tr w:rsidR="000E75F4">
        <w:trPr>
          <w:trHeight w:hRule="exact" w:val="238"/>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bottom w:val="none" w:sz="4" w:space="0" w:color="000000"/>
            </w:tcBorders>
          </w:tcPr>
          <w:p w:rsidR="000E75F4" w:rsidRDefault="00DA1BD5">
            <w:pPr>
              <w:pStyle w:val="TableParagraph"/>
              <w:spacing w:line="214" w:lineRule="exact"/>
              <w:ind w:left="106"/>
              <w:rPr>
                <w:sz w:val="20"/>
              </w:rPr>
            </w:pPr>
            <w:r>
              <w:rPr>
                <w:sz w:val="20"/>
              </w:rPr>
              <w:t>оценивать</w:t>
            </w:r>
            <w:r>
              <w:rPr>
                <w:spacing w:val="-10"/>
                <w:sz w:val="20"/>
              </w:rPr>
              <w:t xml:space="preserve"> </w:t>
            </w:r>
            <w:r>
              <w:rPr>
                <w:sz w:val="20"/>
              </w:rPr>
              <w:t>результат</w:t>
            </w:r>
            <w:r>
              <w:rPr>
                <w:spacing w:val="-10"/>
                <w:sz w:val="20"/>
              </w:rPr>
              <w:t xml:space="preserve"> </w:t>
            </w:r>
            <w:r>
              <w:rPr>
                <w:sz w:val="20"/>
              </w:rPr>
              <w:t>и</w:t>
            </w:r>
            <w:r>
              <w:rPr>
                <w:spacing w:val="-8"/>
                <w:sz w:val="20"/>
              </w:rPr>
              <w:t xml:space="preserve"> </w:t>
            </w:r>
            <w:r>
              <w:rPr>
                <w:sz w:val="20"/>
              </w:rPr>
              <w:t>последствия</w:t>
            </w:r>
            <w:r>
              <w:rPr>
                <w:spacing w:val="-8"/>
                <w:sz w:val="20"/>
              </w:rPr>
              <w:t xml:space="preserve"> </w:t>
            </w:r>
            <w:r>
              <w:rPr>
                <w:sz w:val="20"/>
              </w:rPr>
              <w:t>своих</w:t>
            </w:r>
            <w:r>
              <w:rPr>
                <w:spacing w:val="-8"/>
                <w:sz w:val="20"/>
              </w:rPr>
              <w:t xml:space="preserve"> </w:t>
            </w:r>
            <w:r>
              <w:rPr>
                <w:sz w:val="20"/>
              </w:rPr>
              <w:t>действий</w:t>
            </w:r>
            <w:r>
              <w:rPr>
                <w:spacing w:val="-9"/>
                <w:sz w:val="20"/>
              </w:rPr>
              <w:t xml:space="preserve"> </w:t>
            </w:r>
            <w:r>
              <w:rPr>
                <w:sz w:val="20"/>
              </w:rPr>
              <w:t>(самостоятельно</w:t>
            </w:r>
            <w:r>
              <w:rPr>
                <w:spacing w:val="-8"/>
                <w:sz w:val="20"/>
              </w:rPr>
              <w:t xml:space="preserve"> </w:t>
            </w:r>
            <w:r>
              <w:rPr>
                <w:sz w:val="20"/>
              </w:rPr>
              <w:t>или</w:t>
            </w:r>
            <w:r>
              <w:rPr>
                <w:spacing w:val="-8"/>
                <w:sz w:val="20"/>
              </w:rPr>
              <w:t xml:space="preserve"> </w:t>
            </w:r>
            <w:r>
              <w:rPr>
                <w:spacing w:val="-10"/>
                <w:sz w:val="20"/>
              </w:rPr>
              <w:t>с</w:t>
            </w:r>
          </w:p>
        </w:tc>
      </w:tr>
      <w:tr w:rsidR="000E75F4">
        <w:trPr>
          <w:trHeight w:hRule="exact" w:val="230"/>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top w:val="none" w:sz="4" w:space="0" w:color="000000"/>
            </w:tcBorders>
          </w:tcPr>
          <w:p w:rsidR="000E75F4" w:rsidRDefault="00DA1BD5">
            <w:pPr>
              <w:pStyle w:val="TableParagraph"/>
              <w:spacing w:line="205" w:lineRule="exact"/>
              <w:ind w:left="106"/>
              <w:rPr>
                <w:sz w:val="20"/>
              </w:rPr>
            </w:pPr>
            <w:r>
              <w:rPr>
                <w:sz w:val="20"/>
              </w:rPr>
              <w:t>помощью</w:t>
            </w:r>
            <w:r>
              <w:rPr>
                <w:spacing w:val="-2"/>
                <w:sz w:val="20"/>
              </w:rPr>
              <w:t xml:space="preserve"> наставника)</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Pr>
          <w:p w:rsidR="000E75F4" w:rsidRDefault="00DA1BD5">
            <w:pPr>
              <w:pStyle w:val="TableParagraph"/>
              <w:spacing w:line="208" w:lineRule="exact"/>
              <w:ind w:left="106"/>
              <w:rPr>
                <w:b/>
                <w:sz w:val="20"/>
              </w:rPr>
            </w:pPr>
            <w:r>
              <w:rPr>
                <w:b/>
                <w:spacing w:val="-2"/>
                <w:sz w:val="20"/>
              </w:rPr>
              <w:t>Знания:</w:t>
            </w:r>
          </w:p>
        </w:tc>
      </w:tr>
      <w:tr w:rsidR="000E75F4">
        <w:trPr>
          <w:trHeight w:hRule="exact" w:val="245"/>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bottom w:val="none" w:sz="4" w:space="0" w:color="000000"/>
            </w:tcBorders>
          </w:tcPr>
          <w:p w:rsidR="000E75F4" w:rsidRDefault="00DA1BD5">
            <w:pPr>
              <w:pStyle w:val="TableParagraph"/>
              <w:spacing w:before="6" w:line="214" w:lineRule="exact"/>
              <w:ind w:left="106"/>
              <w:rPr>
                <w:sz w:val="20"/>
              </w:rPr>
            </w:pPr>
            <w:r>
              <w:rPr>
                <w:sz w:val="20"/>
              </w:rPr>
              <w:t>актуальный</w:t>
            </w:r>
            <w:r>
              <w:rPr>
                <w:spacing w:val="-10"/>
                <w:sz w:val="20"/>
              </w:rPr>
              <w:t xml:space="preserve"> </w:t>
            </w:r>
            <w:r>
              <w:rPr>
                <w:sz w:val="20"/>
              </w:rPr>
              <w:t>профессиональный</w:t>
            </w:r>
            <w:r>
              <w:rPr>
                <w:spacing w:val="-6"/>
                <w:sz w:val="20"/>
              </w:rPr>
              <w:t xml:space="preserve"> </w:t>
            </w:r>
            <w:r>
              <w:rPr>
                <w:sz w:val="20"/>
              </w:rPr>
              <w:t>и</w:t>
            </w:r>
            <w:r>
              <w:rPr>
                <w:spacing w:val="-6"/>
                <w:sz w:val="20"/>
              </w:rPr>
              <w:t xml:space="preserve"> </w:t>
            </w:r>
            <w:r>
              <w:rPr>
                <w:sz w:val="20"/>
              </w:rPr>
              <w:t>социальный</w:t>
            </w:r>
            <w:r>
              <w:rPr>
                <w:spacing w:val="-7"/>
                <w:sz w:val="20"/>
              </w:rPr>
              <w:t xml:space="preserve"> </w:t>
            </w:r>
            <w:r>
              <w:rPr>
                <w:sz w:val="20"/>
              </w:rPr>
              <w:t>контекст,</w:t>
            </w:r>
            <w:r>
              <w:rPr>
                <w:spacing w:val="-6"/>
                <w:sz w:val="20"/>
              </w:rPr>
              <w:t xml:space="preserve"> </w:t>
            </w:r>
            <w:r>
              <w:rPr>
                <w:sz w:val="20"/>
              </w:rPr>
              <w:t>в</w:t>
            </w:r>
            <w:r>
              <w:rPr>
                <w:spacing w:val="-12"/>
                <w:sz w:val="20"/>
              </w:rPr>
              <w:t xml:space="preserve"> </w:t>
            </w:r>
            <w:r>
              <w:rPr>
                <w:sz w:val="20"/>
              </w:rPr>
              <w:t>котором</w:t>
            </w:r>
            <w:r>
              <w:rPr>
                <w:spacing w:val="-4"/>
                <w:sz w:val="20"/>
              </w:rPr>
              <w:t xml:space="preserve"> </w:t>
            </w:r>
            <w:r>
              <w:rPr>
                <w:spacing w:val="-2"/>
                <w:sz w:val="20"/>
              </w:rPr>
              <w:t>приходится</w:t>
            </w:r>
          </w:p>
        </w:tc>
      </w:tr>
      <w:tr w:rsidR="000E75F4">
        <w:trPr>
          <w:trHeight w:hRule="exact" w:val="230"/>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top w:val="none" w:sz="4" w:space="0" w:color="000000"/>
            </w:tcBorders>
          </w:tcPr>
          <w:p w:rsidR="000E75F4" w:rsidRDefault="00DA1BD5">
            <w:pPr>
              <w:pStyle w:val="TableParagraph"/>
              <w:spacing w:line="205" w:lineRule="exact"/>
              <w:ind w:left="106"/>
              <w:rPr>
                <w:sz w:val="20"/>
              </w:rPr>
            </w:pPr>
            <w:r>
              <w:rPr>
                <w:sz w:val="20"/>
              </w:rPr>
              <w:t>работать</w:t>
            </w:r>
            <w:r>
              <w:rPr>
                <w:spacing w:val="-8"/>
                <w:sz w:val="20"/>
              </w:rPr>
              <w:t xml:space="preserve"> </w:t>
            </w:r>
            <w:r>
              <w:rPr>
                <w:sz w:val="20"/>
              </w:rPr>
              <w:t>и</w:t>
            </w:r>
            <w:r>
              <w:rPr>
                <w:spacing w:val="-5"/>
                <w:sz w:val="20"/>
              </w:rPr>
              <w:t xml:space="preserve"> </w:t>
            </w:r>
            <w:r>
              <w:rPr>
                <w:spacing w:val="-4"/>
                <w:sz w:val="20"/>
              </w:rPr>
              <w:t>жить</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bottom w:val="none" w:sz="4" w:space="0" w:color="000000"/>
            </w:tcBorders>
          </w:tcPr>
          <w:p w:rsidR="000E75F4" w:rsidRDefault="00DA1BD5">
            <w:pPr>
              <w:pStyle w:val="TableParagraph"/>
              <w:spacing w:line="213" w:lineRule="exact"/>
              <w:ind w:left="106"/>
              <w:rPr>
                <w:sz w:val="20"/>
              </w:rPr>
            </w:pPr>
            <w:r>
              <w:rPr>
                <w:sz w:val="20"/>
              </w:rPr>
              <w:t>структура</w:t>
            </w:r>
            <w:r>
              <w:rPr>
                <w:spacing w:val="-9"/>
                <w:sz w:val="20"/>
              </w:rPr>
              <w:t xml:space="preserve"> </w:t>
            </w:r>
            <w:r>
              <w:rPr>
                <w:sz w:val="20"/>
              </w:rPr>
              <w:t>плана</w:t>
            </w:r>
            <w:r>
              <w:rPr>
                <w:spacing w:val="-9"/>
                <w:sz w:val="20"/>
              </w:rPr>
              <w:t xml:space="preserve"> </w:t>
            </w:r>
            <w:r>
              <w:rPr>
                <w:sz w:val="20"/>
              </w:rPr>
              <w:t>для</w:t>
            </w:r>
            <w:r>
              <w:rPr>
                <w:spacing w:val="-5"/>
                <w:sz w:val="20"/>
              </w:rPr>
              <w:t xml:space="preserve"> </w:t>
            </w:r>
            <w:r>
              <w:rPr>
                <w:sz w:val="20"/>
              </w:rPr>
              <w:t>решения</w:t>
            </w:r>
            <w:r>
              <w:rPr>
                <w:spacing w:val="-6"/>
                <w:sz w:val="20"/>
              </w:rPr>
              <w:t xml:space="preserve"> </w:t>
            </w:r>
            <w:r>
              <w:rPr>
                <w:sz w:val="20"/>
              </w:rPr>
              <w:t>задач,</w:t>
            </w:r>
            <w:r>
              <w:rPr>
                <w:spacing w:val="-6"/>
                <w:sz w:val="20"/>
              </w:rPr>
              <w:t xml:space="preserve"> </w:t>
            </w:r>
            <w:r>
              <w:rPr>
                <w:sz w:val="20"/>
              </w:rPr>
              <w:t>алгоритмы</w:t>
            </w:r>
            <w:r>
              <w:rPr>
                <w:spacing w:val="-5"/>
                <w:sz w:val="20"/>
              </w:rPr>
              <w:t xml:space="preserve"> </w:t>
            </w:r>
            <w:r>
              <w:rPr>
                <w:sz w:val="20"/>
              </w:rPr>
              <w:t>выполнения</w:t>
            </w:r>
            <w:r>
              <w:rPr>
                <w:spacing w:val="-6"/>
                <w:sz w:val="20"/>
              </w:rPr>
              <w:t xml:space="preserve"> </w:t>
            </w:r>
            <w:r>
              <w:rPr>
                <w:sz w:val="20"/>
              </w:rPr>
              <w:t>работ</w:t>
            </w:r>
            <w:r>
              <w:rPr>
                <w:spacing w:val="-7"/>
                <w:sz w:val="20"/>
              </w:rPr>
              <w:t xml:space="preserve"> </w:t>
            </w:r>
            <w:r>
              <w:rPr>
                <w:spacing w:val="-10"/>
                <w:sz w:val="20"/>
              </w:rPr>
              <w:t>в</w:t>
            </w:r>
          </w:p>
        </w:tc>
      </w:tr>
      <w:tr w:rsidR="000E75F4">
        <w:trPr>
          <w:trHeight w:hRule="exact" w:val="230"/>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top w:val="none" w:sz="4" w:space="0" w:color="000000"/>
            </w:tcBorders>
          </w:tcPr>
          <w:p w:rsidR="000E75F4" w:rsidRDefault="00DA1BD5">
            <w:pPr>
              <w:pStyle w:val="TableParagraph"/>
              <w:spacing w:line="205" w:lineRule="exact"/>
              <w:ind w:left="106"/>
              <w:rPr>
                <w:sz w:val="20"/>
              </w:rPr>
            </w:pPr>
            <w:r>
              <w:rPr>
                <w:sz w:val="20"/>
              </w:rPr>
              <w:t>профессиональной</w:t>
            </w:r>
            <w:r>
              <w:rPr>
                <w:spacing w:val="-8"/>
                <w:sz w:val="20"/>
              </w:rPr>
              <w:t xml:space="preserve"> </w:t>
            </w:r>
            <w:r>
              <w:rPr>
                <w:sz w:val="20"/>
              </w:rPr>
              <w:t>и</w:t>
            </w:r>
            <w:r>
              <w:rPr>
                <w:spacing w:val="-7"/>
                <w:sz w:val="20"/>
              </w:rPr>
              <w:t xml:space="preserve"> </w:t>
            </w:r>
            <w:r>
              <w:rPr>
                <w:sz w:val="20"/>
              </w:rPr>
              <w:t>смежных</w:t>
            </w:r>
            <w:r>
              <w:rPr>
                <w:spacing w:val="-7"/>
                <w:sz w:val="20"/>
              </w:rPr>
              <w:t xml:space="preserve"> </w:t>
            </w:r>
            <w:r>
              <w:rPr>
                <w:spacing w:val="-2"/>
                <w:sz w:val="20"/>
              </w:rPr>
              <w:t>областях</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bottom w:val="none" w:sz="4" w:space="0" w:color="000000"/>
            </w:tcBorders>
          </w:tcPr>
          <w:p w:rsidR="000E75F4" w:rsidRDefault="00DA1BD5">
            <w:pPr>
              <w:pStyle w:val="TableParagraph"/>
              <w:spacing w:line="213" w:lineRule="exact"/>
              <w:ind w:left="106"/>
              <w:rPr>
                <w:sz w:val="20"/>
              </w:rPr>
            </w:pPr>
            <w:r>
              <w:rPr>
                <w:sz w:val="20"/>
              </w:rPr>
              <w:t>основные</w:t>
            </w:r>
            <w:r>
              <w:rPr>
                <w:spacing w:val="-10"/>
                <w:sz w:val="20"/>
              </w:rPr>
              <w:t xml:space="preserve"> </w:t>
            </w:r>
            <w:r>
              <w:rPr>
                <w:sz w:val="20"/>
              </w:rPr>
              <w:t>источники</w:t>
            </w:r>
            <w:r>
              <w:rPr>
                <w:spacing w:val="-7"/>
                <w:sz w:val="20"/>
              </w:rPr>
              <w:t xml:space="preserve"> </w:t>
            </w:r>
            <w:r>
              <w:rPr>
                <w:sz w:val="20"/>
              </w:rPr>
              <w:t>информации</w:t>
            </w:r>
            <w:r>
              <w:rPr>
                <w:spacing w:val="-6"/>
                <w:sz w:val="20"/>
              </w:rPr>
              <w:t xml:space="preserve"> </w:t>
            </w:r>
            <w:r>
              <w:rPr>
                <w:sz w:val="20"/>
              </w:rPr>
              <w:t>и</w:t>
            </w:r>
            <w:r>
              <w:rPr>
                <w:spacing w:val="-7"/>
                <w:sz w:val="20"/>
              </w:rPr>
              <w:t xml:space="preserve"> </w:t>
            </w:r>
            <w:r>
              <w:rPr>
                <w:sz w:val="20"/>
              </w:rPr>
              <w:t>ресурсы</w:t>
            </w:r>
            <w:r>
              <w:rPr>
                <w:spacing w:val="-6"/>
                <w:sz w:val="20"/>
              </w:rPr>
              <w:t xml:space="preserve"> </w:t>
            </w:r>
            <w:r>
              <w:rPr>
                <w:sz w:val="20"/>
              </w:rPr>
              <w:t>для</w:t>
            </w:r>
            <w:r>
              <w:rPr>
                <w:spacing w:val="-6"/>
                <w:sz w:val="20"/>
              </w:rPr>
              <w:t xml:space="preserve"> </w:t>
            </w:r>
            <w:r>
              <w:rPr>
                <w:sz w:val="20"/>
              </w:rPr>
              <w:t>решения</w:t>
            </w:r>
            <w:r>
              <w:rPr>
                <w:spacing w:val="-6"/>
                <w:sz w:val="20"/>
              </w:rPr>
              <w:t xml:space="preserve"> </w:t>
            </w:r>
            <w:r>
              <w:rPr>
                <w:sz w:val="20"/>
              </w:rPr>
              <w:t>задач</w:t>
            </w:r>
            <w:r>
              <w:rPr>
                <w:spacing w:val="-8"/>
                <w:sz w:val="20"/>
              </w:rPr>
              <w:t xml:space="preserve"> </w:t>
            </w:r>
            <w:r>
              <w:rPr>
                <w:sz w:val="20"/>
              </w:rPr>
              <w:t>и/или</w:t>
            </w:r>
            <w:r>
              <w:rPr>
                <w:spacing w:val="-6"/>
                <w:sz w:val="20"/>
              </w:rPr>
              <w:t xml:space="preserve"> </w:t>
            </w:r>
            <w:r>
              <w:rPr>
                <w:sz w:val="20"/>
              </w:rPr>
              <w:t>проблем</w:t>
            </w:r>
            <w:r>
              <w:rPr>
                <w:spacing w:val="-5"/>
                <w:sz w:val="20"/>
              </w:rPr>
              <w:t xml:space="preserve"> </w:t>
            </w:r>
            <w:r>
              <w:rPr>
                <w:spacing w:val="-10"/>
                <w:sz w:val="20"/>
              </w:rPr>
              <w:t>в</w:t>
            </w:r>
          </w:p>
        </w:tc>
      </w:tr>
      <w:tr w:rsidR="000E75F4">
        <w:trPr>
          <w:trHeight w:hRule="exact" w:val="230"/>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top w:val="none" w:sz="4" w:space="0" w:color="000000"/>
            </w:tcBorders>
          </w:tcPr>
          <w:p w:rsidR="000E75F4" w:rsidRDefault="00DA1BD5">
            <w:pPr>
              <w:pStyle w:val="TableParagraph"/>
              <w:spacing w:line="205" w:lineRule="exact"/>
              <w:ind w:left="106"/>
              <w:rPr>
                <w:sz w:val="20"/>
              </w:rPr>
            </w:pPr>
            <w:r>
              <w:rPr>
                <w:sz w:val="20"/>
              </w:rPr>
              <w:t>профессиональном</w:t>
            </w:r>
            <w:r>
              <w:rPr>
                <w:spacing w:val="-7"/>
                <w:sz w:val="20"/>
              </w:rPr>
              <w:t xml:space="preserve"> </w:t>
            </w:r>
            <w:r>
              <w:rPr>
                <w:sz w:val="20"/>
              </w:rPr>
              <w:t>и/или</w:t>
            </w:r>
            <w:r>
              <w:rPr>
                <w:spacing w:val="-12"/>
                <w:sz w:val="20"/>
              </w:rPr>
              <w:t xml:space="preserve"> </w:t>
            </w:r>
            <w:r>
              <w:rPr>
                <w:sz w:val="20"/>
              </w:rPr>
              <w:t>социальном</w:t>
            </w:r>
            <w:r>
              <w:rPr>
                <w:spacing w:val="-11"/>
                <w:sz w:val="20"/>
              </w:rPr>
              <w:t xml:space="preserve"> </w:t>
            </w:r>
            <w:r>
              <w:rPr>
                <w:spacing w:val="-2"/>
                <w:sz w:val="20"/>
              </w:rPr>
              <w:t>контексте</w:t>
            </w:r>
          </w:p>
        </w:tc>
      </w:tr>
      <w:tr w:rsidR="000E75F4">
        <w:trPr>
          <w:trHeight w:hRule="exact" w:val="245"/>
        </w:trPr>
        <w:tc>
          <w:tcPr>
            <w:tcW w:w="771" w:type="dxa"/>
            <w:vMerge w:val="restart"/>
            <w:tcBorders>
              <w:top w:val="none" w:sz="4" w:space="0" w:color="000000"/>
            </w:tcBorders>
          </w:tcPr>
          <w:p w:rsidR="000E75F4" w:rsidRDefault="000E75F4">
            <w:pPr>
              <w:pStyle w:val="TableParagraph"/>
              <w:rPr>
                <w:sz w:val="20"/>
              </w:rPr>
            </w:pPr>
          </w:p>
        </w:tc>
        <w:tc>
          <w:tcPr>
            <w:tcW w:w="2162" w:type="dxa"/>
            <w:vMerge w:val="restart"/>
            <w:tcBorders>
              <w:top w:val="none" w:sz="4" w:space="0" w:color="000000"/>
            </w:tcBorders>
          </w:tcPr>
          <w:p w:rsidR="000E75F4" w:rsidRDefault="000E75F4">
            <w:pPr>
              <w:pStyle w:val="TableParagraph"/>
              <w:rPr>
                <w:sz w:val="20"/>
              </w:rPr>
            </w:pPr>
          </w:p>
        </w:tc>
        <w:tc>
          <w:tcPr>
            <w:tcW w:w="7270" w:type="dxa"/>
          </w:tcPr>
          <w:p w:rsidR="000E75F4" w:rsidRDefault="00DA1BD5">
            <w:pPr>
              <w:pStyle w:val="TableParagraph"/>
              <w:spacing w:before="6" w:line="209" w:lineRule="exact"/>
              <w:ind w:left="106"/>
              <w:rPr>
                <w:sz w:val="20"/>
              </w:rPr>
            </w:pPr>
            <w:r>
              <w:rPr>
                <w:sz w:val="20"/>
              </w:rPr>
              <w:t>методы</w:t>
            </w:r>
            <w:r>
              <w:rPr>
                <w:spacing w:val="-5"/>
                <w:sz w:val="20"/>
              </w:rPr>
              <w:t xml:space="preserve"> </w:t>
            </w:r>
            <w:r>
              <w:rPr>
                <w:sz w:val="20"/>
              </w:rPr>
              <w:t>работы</w:t>
            </w:r>
            <w:r>
              <w:rPr>
                <w:spacing w:val="-5"/>
                <w:sz w:val="20"/>
              </w:rPr>
              <w:t xml:space="preserve"> </w:t>
            </w:r>
            <w:r>
              <w:rPr>
                <w:sz w:val="20"/>
              </w:rPr>
              <w:t>в</w:t>
            </w:r>
            <w:r>
              <w:rPr>
                <w:spacing w:val="-8"/>
                <w:sz w:val="20"/>
              </w:rPr>
              <w:t xml:space="preserve"> </w:t>
            </w:r>
            <w:r>
              <w:rPr>
                <w:sz w:val="20"/>
              </w:rPr>
              <w:t>профессиональной</w:t>
            </w:r>
            <w:r>
              <w:rPr>
                <w:spacing w:val="-6"/>
                <w:sz w:val="20"/>
              </w:rPr>
              <w:t xml:space="preserve"> </w:t>
            </w:r>
            <w:r>
              <w:rPr>
                <w:sz w:val="20"/>
              </w:rPr>
              <w:t>и</w:t>
            </w:r>
            <w:r>
              <w:rPr>
                <w:spacing w:val="-6"/>
                <w:sz w:val="20"/>
              </w:rPr>
              <w:t xml:space="preserve"> </w:t>
            </w:r>
            <w:r>
              <w:rPr>
                <w:sz w:val="20"/>
              </w:rPr>
              <w:t>смежных</w:t>
            </w:r>
            <w:r>
              <w:rPr>
                <w:spacing w:val="-5"/>
                <w:sz w:val="20"/>
              </w:rPr>
              <w:t xml:space="preserve"> </w:t>
            </w:r>
            <w:r>
              <w:rPr>
                <w:spacing w:val="-2"/>
                <w:sz w:val="20"/>
              </w:rPr>
              <w:t>сферах</w:t>
            </w:r>
          </w:p>
        </w:tc>
      </w:tr>
      <w:tr w:rsidR="000E75F4">
        <w:trPr>
          <w:trHeight w:hRule="exact" w:val="23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6"/>
              <w:rPr>
                <w:sz w:val="20"/>
              </w:rPr>
            </w:pPr>
            <w:r>
              <w:rPr>
                <w:sz w:val="20"/>
              </w:rPr>
              <w:t>порядок</w:t>
            </w:r>
            <w:r>
              <w:rPr>
                <w:spacing w:val="-8"/>
                <w:sz w:val="20"/>
              </w:rPr>
              <w:t xml:space="preserve"> </w:t>
            </w:r>
            <w:r>
              <w:rPr>
                <w:sz w:val="20"/>
              </w:rPr>
              <w:t>оценки</w:t>
            </w:r>
            <w:r>
              <w:rPr>
                <w:spacing w:val="-9"/>
                <w:sz w:val="20"/>
              </w:rPr>
              <w:t xml:space="preserve"> </w:t>
            </w:r>
            <w:r>
              <w:rPr>
                <w:sz w:val="20"/>
              </w:rPr>
              <w:t>результатов</w:t>
            </w:r>
            <w:r>
              <w:rPr>
                <w:spacing w:val="-10"/>
                <w:sz w:val="20"/>
              </w:rPr>
              <w:t xml:space="preserve"> </w:t>
            </w:r>
            <w:r>
              <w:rPr>
                <w:sz w:val="20"/>
              </w:rPr>
              <w:t>решения</w:t>
            </w:r>
            <w:r>
              <w:rPr>
                <w:spacing w:val="-8"/>
                <w:sz w:val="20"/>
              </w:rPr>
              <w:t xml:space="preserve"> </w:t>
            </w:r>
            <w:r>
              <w:rPr>
                <w:sz w:val="20"/>
              </w:rPr>
              <w:t>задач</w:t>
            </w:r>
            <w:r>
              <w:rPr>
                <w:spacing w:val="-9"/>
                <w:sz w:val="20"/>
              </w:rPr>
              <w:t xml:space="preserve"> </w:t>
            </w:r>
            <w:r>
              <w:rPr>
                <w:sz w:val="20"/>
              </w:rPr>
              <w:t>профессиональной</w:t>
            </w:r>
            <w:r>
              <w:rPr>
                <w:spacing w:val="-8"/>
                <w:sz w:val="20"/>
              </w:rPr>
              <w:t xml:space="preserve"> </w:t>
            </w:r>
            <w:r>
              <w:rPr>
                <w:spacing w:val="-2"/>
                <w:sz w:val="20"/>
              </w:rPr>
              <w:t>деятельности</w:t>
            </w:r>
          </w:p>
        </w:tc>
      </w:tr>
      <w:tr w:rsidR="000E75F4">
        <w:trPr>
          <w:trHeight w:hRule="exact" w:val="237"/>
        </w:trPr>
        <w:tc>
          <w:tcPr>
            <w:tcW w:w="771" w:type="dxa"/>
            <w:tcBorders>
              <w:bottom w:val="none" w:sz="4" w:space="0" w:color="000000"/>
            </w:tcBorders>
          </w:tcPr>
          <w:p w:rsidR="000E75F4" w:rsidRDefault="00DA1BD5">
            <w:pPr>
              <w:pStyle w:val="TableParagraph"/>
              <w:spacing w:line="213" w:lineRule="exact"/>
              <w:ind w:left="14"/>
              <w:jc w:val="center"/>
              <w:rPr>
                <w:sz w:val="20"/>
              </w:rPr>
            </w:pPr>
            <w:r>
              <w:rPr>
                <w:sz w:val="20"/>
              </w:rPr>
              <w:t xml:space="preserve">ОК </w:t>
            </w:r>
            <w:r>
              <w:rPr>
                <w:spacing w:val="-5"/>
                <w:sz w:val="20"/>
              </w:rPr>
              <w:t>02</w:t>
            </w:r>
          </w:p>
        </w:tc>
        <w:tc>
          <w:tcPr>
            <w:tcW w:w="2162" w:type="dxa"/>
            <w:tcBorders>
              <w:bottom w:val="none" w:sz="4" w:space="0" w:color="000000"/>
            </w:tcBorders>
          </w:tcPr>
          <w:p w:rsidR="000E75F4" w:rsidRDefault="00DA1BD5">
            <w:pPr>
              <w:pStyle w:val="TableParagraph"/>
              <w:spacing w:line="213" w:lineRule="exact"/>
              <w:ind w:left="107"/>
              <w:rPr>
                <w:sz w:val="20"/>
              </w:rPr>
            </w:pPr>
            <w:r>
              <w:rPr>
                <w:spacing w:val="-2"/>
                <w:sz w:val="20"/>
              </w:rPr>
              <w:t>Использовать</w:t>
            </w:r>
          </w:p>
        </w:tc>
        <w:tc>
          <w:tcPr>
            <w:tcW w:w="7270" w:type="dxa"/>
          </w:tcPr>
          <w:p w:rsidR="000E75F4" w:rsidRDefault="00DA1BD5">
            <w:pPr>
              <w:pStyle w:val="TableParagraph"/>
              <w:spacing w:line="208" w:lineRule="exact"/>
              <w:ind w:left="106"/>
              <w:rPr>
                <w:b/>
                <w:sz w:val="20"/>
              </w:rPr>
            </w:pPr>
            <w:r>
              <w:rPr>
                <w:b/>
                <w:spacing w:val="-2"/>
                <w:sz w:val="20"/>
              </w:rPr>
              <w:t>Умения:</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DA1BD5">
            <w:pPr>
              <w:pStyle w:val="TableParagraph"/>
              <w:spacing w:line="218" w:lineRule="exact"/>
              <w:ind w:left="107"/>
              <w:rPr>
                <w:sz w:val="20"/>
              </w:rPr>
            </w:pPr>
            <w:r>
              <w:rPr>
                <w:spacing w:val="-2"/>
                <w:sz w:val="20"/>
              </w:rPr>
              <w:t>современные</w:t>
            </w:r>
            <w:r>
              <w:rPr>
                <w:spacing w:val="9"/>
                <w:sz w:val="20"/>
              </w:rPr>
              <w:t xml:space="preserve"> </w:t>
            </w:r>
            <w:r>
              <w:rPr>
                <w:spacing w:val="-2"/>
                <w:sz w:val="20"/>
              </w:rPr>
              <w:t>средства</w:t>
            </w:r>
          </w:p>
        </w:tc>
        <w:tc>
          <w:tcPr>
            <w:tcW w:w="7270" w:type="dxa"/>
            <w:tcBorders>
              <w:bottom w:val="none" w:sz="4" w:space="0" w:color="000000"/>
            </w:tcBorders>
          </w:tcPr>
          <w:p w:rsidR="000E75F4" w:rsidRDefault="00DA1BD5">
            <w:pPr>
              <w:pStyle w:val="TableParagraph"/>
              <w:spacing w:before="6" w:line="207" w:lineRule="exact"/>
              <w:ind w:left="106"/>
              <w:rPr>
                <w:sz w:val="20"/>
              </w:rPr>
            </w:pPr>
            <w:r>
              <w:rPr>
                <w:sz w:val="20"/>
              </w:rPr>
              <w:t>определять</w:t>
            </w:r>
            <w:r>
              <w:rPr>
                <w:spacing w:val="-9"/>
                <w:sz w:val="20"/>
              </w:rPr>
              <w:t xml:space="preserve"> </w:t>
            </w:r>
            <w:r>
              <w:rPr>
                <w:sz w:val="20"/>
              </w:rPr>
              <w:t>задачи</w:t>
            </w:r>
            <w:r>
              <w:rPr>
                <w:spacing w:val="-6"/>
                <w:sz w:val="20"/>
              </w:rPr>
              <w:t xml:space="preserve"> </w:t>
            </w:r>
            <w:r>
              <w:rPr>
                <w:sz w:val="20"/>
              </w:rPr>
              <w:t>для</w:t>
            </w:r>
            <w:r>
              <w:rPr>
                <w:spacing w:val="-6"/>
                <w:sz w:val="20"/>
              </w:rPr>
              <w:t xml:space="preserve"> </w:t>
            </w:r>
            <w:r>
              <w:rPr>
                <w:sz w:val="20"/>
              </w:rPr>
              <w:t>поиска</w:t>
            </w:r>
            <w:r>
              <w:rPr>
                <w:spacing w:val="-10"/>
                <w:sz w:val="20"/>
              </w:rPr>
              <w:t xml:space="preserve"> </w:t>
            </w:r>
            <w:r>
              <w:rPr>
                <w:sz w:val="20"/>
              </w:rPr>
              <w:t>информации,</w:t>
            </w:r>
            <w:r>
              <w:rPr>
                <w:spacing w:val="-12"/>
                <w:sz w:val="20"/>
              </w:rPr>
              <w:t xml:space="preserve"> </w:t>
            </w:r>
            <w:r>
              <w:rPr>
                <w:sz w:val="20"/>
              </w:rPr>
              <w:t>планировать</w:t>
            </w:r>
            <w:r>
              <w:rPr>
                <w:spacing w:val="-6"/>
                <w:sz w:val="20"/>
              </w:rPr>
              <w:t xml:space="preserve"> </w:t>
            </w:r>
            <w:r>
              <w:rPr>
                <w:sz w:val="20"/>
              </w:rPr>
              <w:t>процесс</w:t>
            </w:r>
            <w:r>
              <w:rPr>
                <w:spacing w:val="-9"/>
                <w:sz w:val="20"/>
              </w:rPr>
              <w:t xml:space="preserve"> </w:t>
            </w:r>
            <w:r>
              <w:rPr>
                <w:spacing w:val="-2"/>
                <w:sz w:val="20"/>
              </w:rPr>
              <w:t>поиска,</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DA1BD5">
            <w:pPr>
              <w:pStyle w:val="TableParagraph"/>
              <w:spacing w:line="217" w:lineRule="exact"/>
              <w:ind w:left="107"/>
              <w:rPr>
                <w:sz w:val="20"/>
              </w:rPr>
            </w:pPr>
            <w:r>
              <w:rPr>
                <w:sz w:val="20"/>
              </w:rPr>
              <w:t>поиска,</w:t>
            </w:r>
            <w:r>
              <w:rPr>
                <w:spacing w:val="-8"/>
                <w:sz w:val="20"/>
              </w:rPr>
              <w:t xml:space="preserve"> </w:t>
            </w:r>
            <w:r>
              <w:rPr>
                <w:sz w:val="20"/>
              </w:rPr>
              <w:t>анализа</w:t>
            </w:r>
            <w:r>
              <w:rPr>
                <w:spacing w:val="-7"/>
                <w:sz w:val="20"/>
              </w:rPr>
              <w:t xml:space="preserve"> </w:t>
            </w:r>
            <w:r>
              <w:rPr>
                <w:spacing w:val="-10"/>
                <w:sz w:val="20"/>
              </w:rPr>
              <w:t>и</w:t>
            </w:r>
          </w:p>
        </w:tc>
        <w:tc>
          <w:tcPr>
            <w:tcW w:w="7270" w:type="dxa"/>
            <w:tcBorders>
              <w:top w:val="none" w:sz="4" w:space="0" w:color="000000"/>
            </w:tcBorders>
          </w:tcPr>
          <w:p w:rsidR="000E75F4" w:rsidRDefault="00DA1BD5">
            <w:pPr>
              <w:pStyle w:val="TableParagraph"/>
              <w:spacing w:before="3" w:line="209" w:lineRule="exact"/>
              <w:ind w:left="106"/>
              <w:rPr>
                <w:sz w:val="20"/>
              </w:rPr>
            </w:pPr>
            <w:r>
              <w:rPr>
                <w:sz w:val="20"/>
              </w:rPr>
              <w:t>выбирать</w:t>
            </w:r>
            <w:r>
              <w:rPr>
                <w:spacing w:val="-7"/>
                <w:sz w:val="20"/>
              </w:rPr>
              <w:t xml:space="preserve"> </w:t>
            </w:r>
            <w:r>
              <w:rPr>
                <w:sz w:val="20"/>
              </w:rPr>
              <w:t>необходимые</w:t>
            </w:r>
            <w:r>
              <w:rPr>
                <w:spacing w:val="-10"/>
                <w:sz w:val="20"/>
              </w:rPr>
              <w:t xml:space="preserve"> </w:t>
            </w:r>
            <w:r>
              <w:rPr>
                <w:sz w:val="20"/>
              </w:rPr>
              <w:t>источники</w:t>
            </w:r>
            <w:r>
              <w:rPr>
                <w:spacing w:val="-7"/>
                <w:sz w:val="20"/>
              </w:rPr>
              <w:t xml:space="preserve"> </w:t>
            </w:r>
            <w:r>
              <w:rPr>
                <w:spacing w:val="-2"/>
                <w:sz w:val="20"/>
              </w:rPr>
              <w:t>информации</w:t>
            </w:r>
          </w:p>
        </w:tc>
      </w:tr>
      <w:tr w:rsidR="000E75F4">
        <w:trPr>
          <w:trHeight w:hRule="exact" w:val="22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DA1BD5">
            <w:pPr>
              <w:pStyle w:val="TableParagraph"/>
              <w:spacing w:line="208" w:lineRule="exact"/>
              <w:ind w:left="107"/>
              <w:rPr>
                <w:sz w:val="20"/>
              </w:rPr>
            </w:pPr>
            <w:r>
              <w:rPr>
                <w:spacing w:val="-2"/>
                <w:sz w:val="20"/>
              </w:rPr>
              <w:t>интерпретации</w:t>
            </w:r>
          </w:p>
        </w:tc>
        <w:tc>
          <w:tcPr>
            <w:tcW w:w="7270" w:type="dxa"/>
            <w:tcBorders>
              <w:bottom w:val="none" w:sz="4" w:space="0" w:color="000000"/>
            </w:tcBorders>
          </w:tcPr>
          <w:p w:rsidR="000E75F4" w:rsidRDefault="00DA1BD5">
            <w:pPr>
              <w:pStyle w:val="TableParagraph"/>
              <w:spacing w:line="203" w:lineRule="exact"/>
              <w:ind w:left="106"/>
              <w:rPr>
                <w:sz w:val="20"/>
              </w:rPr>
            </w:pPr>
            <w:r>
              <w:rPr>
                <w:sz w:val="20"/>
              </w:rPr>
              <w:t>выделять</w:t>
            </w:r>
            <w:r>
              <w:rPr>
                <w:spacing w:val="-7"/>
                <w:sz w:val="20"/>
              </w:rPr>
              <w:t xml:space="preserve"> </w:t>
            </w:r>
            <w:r>
              <w:rPr>
                <w:sz w:val="20"/>
              </w:rPr>
              <w:t>наиболее</w:t>
            </w:r>
            <w:r>
              <w:rPr>
                <w:spacing w:val="-7"/>
                <w:sz w:val="20"/>
              </w:rPr>
              <w:t xml:space="preserve"> </w:t>
            </w:r>
            <w:r>
              <w:rPr>
                <w:sz w:val="20"/>
              </w:rPr>
              <w:t>значимое</w:t>
            </w:r>
            <w:r>
              <w:rPr>
                <w:spacing w:val="-8"/>
                <w:sz w:val="20"/>
              </w:rPr>
              <w:t xml:space="preserve"> </w:t>
            </w:r>
            <w:r>
              <w:rPr>
                <w:sz w:val="20"/>
              </w:rPr>
              <w:t>в</w:t>
            </w:r>
            <w:r>
              <w:rPr>
                <w:spacing w:val="-7"/>
                <w:sz w:val="20"/>
              </w:rPr>
              <w:t xml:space="preserve"> </w:t>
            </w:r>
            <w:r>
              <w:rPr>
                <w:sz w:val="20"/>
              </w:rPr>
              <w:t>перечне</w:t>
            </w:r>
            <w:r>
              <w:rPr>
                <w:spacing w:val="-7"/>
                <w:sz w:val="20"/>
              </w:rPr>
              <w:t xml:space="preserve"> </w:t>
            </w:r>
            <w:r>
              <w:rPr>
                <w:sz w:val="20"/>
              </w:rPr>
              <w:t>информации,</w:t>
            </w:r>
            <w:r>
              <w:rPr>
                <w:spacing w:val="-5"/>
                <w:sz w:val="20"/>
              </w:rPr>
              <w:t xml:space="preserve"> </w:t>
            </w:r>
            <w:r>
              <w:rPr>
                <w:spacing w:val="-2"/>
                <w:sz w:val="20"/>
              </w:rPr>
              <w:t>структурировать</w:t>
            </w:r>
          </w:p>
        </w:tc>
      </w:tr>
      <w:tr w:rsidR="000E75F4">
        <w:trPr>
          <w:trHeight w:hRule="exact" w:val="240"/>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DA1BD5">
            <w:pPr>
              <w:pStyle w:val="TableParagraph"/>
              <w:spacing w:line="216" w:lineRule="exact"/>
              <w:ind w:left="107"/>
              <w:rPr>
                <w:sz w:val="20"/>
              </w:rPr>
            </w:pPr>
            <w:r>
              <w:rPr>
                <w:sz w:val="20"/>
              </w:rPr>
              <w:t>информации,</w:t>
            </w:r>
            <w:r>
              <w:rPr>
                <w:spacing w:val="-3"/>
                <w:sz w:val="20"/>
              </w:rPr>
              <w:t xml:space="preserve"> </w:t>
            </w:r>
            <w:r>
              <w:rPr>
                <w:spacing w:val="-12"/>
                <w:sz w:val="20"/>
              </w:rPr>
              <w:t>и</w:t>
            </w:r>
          </w:p>
        </w:tc>
        <w:tc>
          <w:tcPr>
            <w:tcW w:w="7270" w:type="dxa"/>
            <w:tcBorders>
              <w:top w:val="none" w:sz="4" w:space="0" w:color="000000"/>
            </w:tcBorders>
          </w:tcPr>
          <w:p w:rsidR="000E75F4" w:rsidRDefault="00DA1BD5">
            <w:pPr>
              <w:pStyle w:val="TableParagraph"/>
              <w:spacing w:before="7" w:line="209" w:lineRule="exact"/>
              <w:ind w:left="106"/>
              <w:rPr>
                <w:sz w:val="20"/>
              </w:rPr>
            </w:pPr>
            <w:r>
              <w:rPr>
                <w:sz w:val="20"/>
              </w:rPr>
              <w:t>получаемую</w:t>
            </w:r>
            <w:r>
              <w:rPr>
                <w:spacing w:val="-12"/>
                <w:sz w:val="20"/>
              </w:rPr>
              <w:t xml:space="preserve"> </w:t>
            </w:r>
            <w:r>
              <w:rPr>
                <w:sz w:val="20"/>
              </w:rPr>
              <w:t>информацию,</w:t>
            </w:r>
            <w:r>
              <w:rPr>
                <w:spacing w:val="-12"/>
                <w:sz w:val="20"/>
              </w:rPr>
              <w:t xml:space="preserve"> </w:t>
            </w:r>
            <w:r>
              <w:rPr>
                <w:sz w:val="20"/>
              </w:rPr>
              <w:t>оформлять</w:t>
            </w:r>
            <w:r>
              <w:rPr>
                <w:spacing w:val="-11"/>
                <w:sz w:val="20"/>
              </w:rPr>
              <w:t xml:space="preserve"> </w:t>
            </w:r>
            <w:r>
              <w:rPr>
                <w:sz w:val="20"/>
              </w:rPr>
              <w:t>результаты</w:t>
            </w:r>
            <w:r>
              <w:rPr>
                <w:spacing w:val="-10"/>
                <w:sz w:val="20"/>
              </w:rPr>
              <w:t xml:space="preserve"> </w:t>
            </w:r>
            <w:r>
              <w:rPr>
                <w:spacing w:val="-2"/>
                <w:sz w:val="20"/>
              </w:rPr>
              <w:t>поиска</w:t>
            </w:r>
          </w:p>
        </w:tc>
      </w:tr>
      <w:tr w:rsidR="000E75F4">
        <w:trPr>
          <w:trHeight w:hRule="exact" w:val="209"/>
        </w:trPr>
        <w:tc>
          <w:tcPr>
            <w:tcW w:w="771" w:type="dxa"/>
            <w:tcBorders>
              <w:top w:val="none" w:sz="4" w:space="0" w:color="000000"/>
              <w:bottom w:val="none" w:sz="4" w:space="0" w:color="000000"/>
            </w:tcBorders>
          </w:tcPr>
          <w:p w:rsidR="000E75F4" w:rsidRDefault="000E75F4">
            <w:pPr>
              <w:pStyle w:val="TableParagraph"/>
              <w:rPr>
                <w:sz w:val="14"/>
              </w:rPr>
            </w:pPr>
          </w:p>
        </w:tc>
        <w:tc>
          <w:tcPr>
            <w:tcW w:w="2162" w:type="dxa"/>
            <w:tcBorders>
              <w:top w:val="none" w:sz="4" w:space="0" w:color="000000"/>
              <w:bottom w:val="none" w:sz="4" w:space="0" w:color="000000"/>
            </w:tcBorders>
          </w:tcPr>
          <w:p w:rsidR="000E75F4" w:rsidRDefault="00DA1BD5">
            <w:pPr>
              <w:pStyle w:val="TableParagraph"/>
              <w:spacing w:line="189" w:lineRule="exact"/>
              <w:ind w:left="107"/>
              <w:rPr>
                <w:sz w:val="20"/>
              </w:rPr>
            </w:pPr>
            <w:r>
              <w:rPr>
                <w:spacing w:val="-2"/>
                <w:sz w:val="20"/>
              </w:rPr>
              <w:t>информационные</w:t>
            </w:r>
          </w:p>
        </w:tc>
        <w:tc>
          <w:tcPr>
            <w:tcW w:w="7270" w:type="dxa"/>
            <w:vMerge w:val="restart"/>
          </w:tcPr>
          <w:p w:rsidR="000E75F4" w:rsidRDefault="00DA1BD5">
            <w:pPr>
              <w:pStyle w:val="TableParagraph"/>
              <w:spacing w:line="208" w:lineRule="exact"/>
              <w:ind w:left="106"/>
              <w:rPr>
                <w:sz w:val="20"/>
              </w:rPr>
            </w:pPr>
            <w:r>
              <w:rPr>
                <w:sz w:val="20"/>
              </w:rPr>
              <w:t>оценивать</w:t>
            </w:r>
            <w:r>
              <w:rPr>
                <w:spacing w:val="-12"/>
                <w:sz w:val="20"/>
              </w:rPr>
              <w:t xml:space="preserve"> </w:t>
            </w:r>
            <w:r>
              <w:rPr>
                <w:sz w:val="20"/>
              </w:rPr>
              <w:t>практическую</w:t>
            </w:r>
            <w:r>
              <w:rPr>
                <w:spacing w:val="-12"/>
                <w:sz w:val="20"/>
              </w:rPr>
              <w:t xml:space="preserve"> </w:t>
            </w:r>
            <w:r>
              <w:rPr>
                <w:sz w:val="20"/>
              </w:rPr>
              <w:t>значимость</w:t>
            </w:r>
            <w:r>
              <w:rPr>
                <w:spacing w:val="-11"/>
                <w:sz w:val="20"/>
              </w:rPr>
              <w:t xml:space="preserve"> </w:t>
            </w:r>
            <w:r>
              <w:rPr>
                <w:sz w:val="20"/>
              </w:rPr>
              <w:t>результатов</w:t>
            </w:r>
            <w:r>
              <w:rPr>
                <w:spacing w:val="-12"/>
                <w:sz w:val="20"/>
              </w:rPr>
              <w:t xml:space="preserve"> </w:t>
            </w:r>
            <w:r>
              <w:rPr>
                <w:spacing w:val="-2"/>
                <w:sz w:val="20"/>
              </w:rPr>
              <w:t>поиска</w:t>
            </w:r>
          </w:p>
        </w:tc>
      </w:tr>
      <w:tr w:rsidR="000E75F4">
        <w:trPr>
          <w:trHeight w:val="230"/>
        </w:trPr>
        <w:tc>
          <w:tcPr>
            <w:tcW w:w="771" w:type="dxa"/>
            <w:vMerge w:val="restart"/>
            <w:tcBorders>
              <w:top w:val="none" w:sz="4" w:space="0" w:color="000000"/>
              <w:bottom w:val="none" w:sz="4" w:space="0" w:color="000000"/>
            </w:tcBorders>
          </w:tcPr>
          <w:p w:rsidR="000E75F4" w:rsidRDefault="000E75F4">
            <w:pPr>
              <w:pStyle w:val="TableParagraph"/>
              <w:rPr>
                <w:sz w:val="20"/>
              </w:rPr>
            </w:pPr>
          </w:p>
        </w:tc>
        <w:tc>
          <w:tcPr>
            <w:tcW w:w="2162" w:type="dxa"/>
            <w:vMerge w:val="restart"/>
            <w:tcBorders>
              <w:top w:val="none" w:sz="4" w:space="0" w:color="000000"/>
              <w:bottom w:val="none" w:sz="4" w:space="0" w:color="000000"/>
            </w:tcBorders>
          </w:tcPr>
          <w:p w:rsidR="000E75F4" w:rsidRDefault="00DA1BD5">
            <w:pPr>
              <w:pStyle w:val="TableParagraph"/>
              <w:ind w:left="107"/>
              <w:rPr>
                <w:sz w:val="20"/>
              </w:rPr>
            </w:pPr>
            <w:r>
              <w:rPr>
                <w:sz w:val="20"/>
              </w:rPr>
              <w:t xml:space="preserve">технологии для выполнения задач </w:t>
            </w:r>
            <w:r>
              <w:rPr>
                <w:spacing w:val="-2"/>
                <w:sz w:val="20"/>
              </w:rPr>
              <w:t>профессиональной деятельности</w:t>
            </w:r>
          </w:p>
        </w:tc>
        <w:tc>
          <w:tcPr>
            <w:tcW w:w="7270" w:type="dxa"/>
            <w:vMerge/>
            <w:tcBorders>
              <w:top w:val="none" w:sz="4" w:space="0" w:color="000000"/>
            </w:tcBorders>
          </w:tcPr>
          <w:p w:rsidR="000E75F4" w:rsidRDefault="000E75F4">
            <w:pPr>
              <w:rPr>
                <w:sz w:val="2"/>
                <w:szCs w:val="2"/>
              </w:rPr>
            </w:pPr>
          </w:p>
        </w:tc>
      </w:tr>
      <w:tr w:rsidR="000E75F4">
        <w:trPr>
          <w:trHeight w:hRule="exact" w:val="467"/>
        </w:trPr>
        <w:tc>
          <w:tcPr>
            <w:tcW w:w="771" w:type="dxa"/>
            <w:vMerge/>
            <w:tcBorders>
              <w:top w:val="none" w:sz="4" w:space="0" w:color="000000"/>
              <w:bottom w:val="none" w:sz="4" w:space="0" w:color="000000"/>
            </w:tcBorders>
          </w:tcPr>
          <w:p w:rsidR="000E75F4" w:rsidRDefault="000E75F4">
            <w:pPr>
              <w:rPr>
                <w:sz w:val="2"/>
                <w:szCs w:val="2"/>
              </w:rPr>
            </w:pPr>
          </w:p>
        </w:tc>
        <w:tc>
          <w:tcPr>
            <w:tcW w:w="2162" w:type="dxa"/>
            <w:vMerge/>
            <w:tcBorders>
              <w:top w:val="none" w:sz="4" w:space="0" w:color="000000"/>
              <w:bottom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6" w:right="236"/>
              <w:rPr>
                <w:sz w:val="20"/>
              </w:rPr>
            </w:pPr>
            <w:r>
              <w:rPr>
                <w:sz w:val="20"/>
              </w:rPr>
              <w:t>применять</w:t>
            </w:r>
            <w:r>
              <w:rPr>
                <w:spacing w:val="-5"/>
                <w:sz w:val="20"/>
              </w:rPr>
              <w:t xml:space="preserve"> </w:t>
            </w:r>
            <w:r>
              <w:rPr>
                <w:sz w:val="20"/>
              </w:rPr>
              <w:t>средства</w:t>
            </w:r>
            <w:r>
              <w:rPr>
                <w:spacing w:val="-9"/>
                <w:sz w:val="20"/>
              </w:rPr>
              <w:t xml:space="preserve"> </w:t>
            </w:r>
            <w:r>
              <w:rPr>
                <w:sz w:val="20"/>
              </w:rPr>
              <w:t>информационных</w:t>
            </w:r>
            <w:r>
              <w:rPr>
                <w:spacing w:val="-6"/>
                <w:sz w:val="20"/>
              </w:rPr>
              <w:t xml:space="preserve"> </w:t>
            </w:r>
            <w:r>
              <w:rPr>
                <w:sz w:val="20"/>
              </w:rPr>
              <w:t>технологий</w:t>
            </w:r>
            <w:r>
              <w:rPr>
                <w:spacing w:val="-6"/>
                <w:sz w:val="20"/>
              </w:rPr>
              <w:t xml:space="preserve"> </w:t>
            </w:r>
            <w:r>
              <w:rPr>
                <w:sz w:val="20"/>
              </w:rPr>
              <w:t>для</w:t>
            </w:r>
            <w:r>
              <w:rPr>
                <w:spacing w:val="-5"/>
                <w:sz w:val="20"/>
              </w:rPr>
              <w:t xml:space="preserve"> </w:t>
            </w:r>
            <w:r>
              <w:rPr>
                <w:sz w:val="20"/>
              </w:rPr>
              <w:t>решения профессиональных задач</w:t>
            </w:r>
          </w:p>
        </w:tc>
      </w:tr>
      <w:tr w:rsidR="000E75F4">
        <w:trPr>
          <w:trHeight w:hRule="exact" w:val="475"/>
        </w:trPr>
        <w:tc>
          <w:tcPr>
            <w:tcW w:w="771" w:type="dxa"/>
            <w:vMerge/>
            <w:tcBorders>
              <w:top w:val="none" w:sz="4" w:space="0" w:color="000000"/>
              <w:bottom w:val="none" w:sz="4" w:space="0" w:color="000000"/>
            </w:tcBorders>
          </w:tcPr>
          <w:p w:rsidR="000E75F4" w:rsidRDefault="000E75F4">
            <w:pPr>
              <w:rPr>
                <w:sz w:val="2"/>
                <w:szCs w:val="2"/>
              </w:rPr>
            </w:pPr>
          </w:p>
        </w:tc>
        <w:tc>
          <w:tcPr>
            <w:tcW w:w="2162" w:type="dxa"/>
            <w:vMerge/>
            <w:tcBorders>
              <w:top w:val="none" w:sz="4" w:space="0" w:color="000000"/>
              <w:bottom w:val="none" w:sz="4" w:space="0" w:color="000000"/>
            </w:tcBorders>
          </w:tcPr>
          <w:p w:rsidR="000E75F4" w:rsidRDefault="000E75F4">
            <w:pPr>
              <w:rPr>
                <w:sz w:val="2"/>
                <w:szCs w:val="2"/>
              </w:rPr>
            </w:pPr>
          </w:p>
        </w:tc>
        <w:tc>
          <w:tcPr>
            <w:tcW w:w="7270" w:type="dxa"/>
          </w:tcPr>
          <w:p w:rsidR="000E75F4" w:rsidRDefault="00DA1BD5">
            <w:pPr>
              <w:pStyle w:val="TableParagraph"/>
              <w:spacing w:line="230" w:lineRule="atLeast"/>
              <w:ind w:left="106"/>
              <w:rPr>
                <w:sz w:val="20"/>
              </w:rPr>
            </w:pPr>
            <w:r>
              <w:rPr>
                <w:sz w:val="20"/>
              </w:rPr>
              <w:t>использовать</w:t>
            </w:r>
            <w:r>
              <w:rPr>
                <w:spacing w:val="-6"/>
                <w:sz w:val="20"/>
              </w:rPr>
              <w:t xml:space="preserve"> </w:t>
            </w:r>
            <w:r>
              <w:rPr>
                <w:sz w:val="20"/>
              </w:rPr>
              <w:t>современное</w:t>
            </w:r>
            <w:r>
              <w:rPr>
                <w:spacing w:val="-9"/>
                <w:sz w:val="20"/>
              </w:rPr>
              <w:t xml:space="preserve"> </w:t>
            </w:r>
            <w:r>
              <w:rPr>
                <w:sz w:val="20"/>
              </w:rPr>
              <w:t>программное</w:t>
            </w:r>
            <w:r>
              <w:rPr>
                <w:spacing w:val="-9"/>
                <w:sz w:val="20"/>
              </w:rPr>
              <w:t xml:space="preserve"> </w:t>
            </w:r>
            <w:r>
              <w:rPr>
                <w:sz w:val="20"/>
              </w:rPr>
              <w:t>обеспечение</w:t>
            </w:r>
            <w:r>
              <w:rPr>
                <w:spacing w:val="-9"/>
                <w:sz w:val="20"/>
              </w:rPr>
              <w:t xml:space="preserve"> </w:t>
            </w:r>
            <w:r>
              <w:rPr>
                <w:sz w:val="20"/>
              </w:rPr>
              <w:t>в</w:t>
            </w:r>
            <w:r>
              <w:rPr>
                <w:spacing w:val="-8"/>
                <w:sz w:val="20"/>
              </w:rPr>
              <w:t xml:space="preserve"> </w:t>
            </w:r>
            <w:r>
              <w:rPr>
                <w:sz w:val="20"/>
              </w:rPr>
              <w:t xml:space="preserve">профессиональной </w:t>
            </w:r>
            <w:r>
              <w:rPr>
                <w:spacing w:val="-2"/>
                <w:sz w:val="20"/>
              </w:rPr>
              <w:t>деятельности</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bottom w:val="none" w:sz="4" w:space="0" w:color="000000"/>
            </w:tcBorders>
          </w:tcPr>
          <w:p w:rsidR="000E75F4" w:rsidRDefault="00DA1BD5">
            <w:pPr>
              <w:pStyle w:val="TableParagraph"/>
              <w:spacing w:line="213" w:lineRule="exact"/>
              <w:ind w:left="106"/>
              <w:rPr>
                <w:sz w:val="20"/>
              </w:rPr>
            </w:pPr>
            <w:r>
              <w:rPr>
                <w:sz w:val="20"/>
              </w:rPr>
              <w:t>использовать</w:t>
            </w:r>
            <w:r>
              <w:rPr>
                <w:spacing w:val="-10"/>
                <w:sz w:val="20"/>
              </w:rPr>
              <w:t xml:space="preserve"> </w:t>
            </w:r>
            <w:r>
              <w:rPr>
                <w:sz w:val="20"/>
              </w:rPr>
              <w:t>различные</w:t>
            </w:r>
            <w:r>
              <w:rPr>
                <w:spacing w:val="-11"/>
                <w:sz w:val="20"/>
              </w:rPr>
              <w:t xml:space="preserve"> </w:t>
            </w:r>
            <w:r>
              <w:rPr>
                <w:sz w:val="20"/>
              </w:rPr>
              <w:t>цифровые</w:t>
            </w:r>
            <w:r>
              <w:rPr>
                <w:spacing w:val="-11"/>
                <w:sz w:val="20"/>
              </w:rPr>
              <w:t xml:space="preserve"> </w:t>
            </w:r>
            <w:r>
              <w:rPr>
                <w:sz w:val="20"/>
              </w:rPr>
              <w:t>средства</w:t>
            </w:r>
            <w:r>
              <w:rPr>
                <w:spacing w:val="-10"/>
                <w:sz w:val="20"/>
              </w:rPr>
              <w:t xml:space="preserve"> </w:t>
            </w:r>
            <w:r>
              <w:rPr>
                <w:sz w:val="20"/>
              </w:rPr>
              <w:t>для</w:t>
            </w:r>
            <w:r>
              <w:rPr>
                <w:spacing w:val="-8"/>
                <w:sz w:val="20"/>
              </w:rPr>
              <w:t xml:space="preserve"> </w:t>
            </w:r>
            <w:r>
              <w:rPr>
                <w:sz w:val="20"/>
              </w:rPr>
              <w:t>решения</w:t>
            </w:r>
            <w:r>
              <w:rPr>
                <w:spacing w:val="-7"/>
                <w:sz w:val="20"/>
              </w:rPr>
              <w:t xml:space="preserve"> </w:t>
            </w:r>
            <w:r>
              <w:rPr>
                <w:spacing w:val="-2"/>
                <w:sz w:val="20"/>
              </w:rPr>
              <w:t>профессиональных</w:t>
            </w:r>
          </w:p>
        </w:tc>
      </w:tr>
      <w:tr w:rsidR="000E75F4">
        <w:trPr>
          <w:trHeight w:hRule="exact" w:val="230"/>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top w:val="none" w:sz="4" w:space="0" w:color="000000"/>
            </w:tcBorders>
          </w:tcPr>
          <w:p w:rsidR="000E75F4" w:rsidRDefault="00DA1BD5">
            <w:pPr>
              <w:pStyle w:val="TableParagraph"/>
              <w:spacing w:line="205" w:lineRule="exact"/>
              <w:ind w:left="106"/>
              <w:rPr>
                <w:sz w:val="20"/>
              </w:rPr>
            </w:pPr>
            <w:r>
              <w:rPr>
                <w:spacing w:val="-2"/>
                <w:sz w:val="20"/>
              </w:rPr>
              <w:t>задач</w:t>
            </w:r>
          </w:p>
        </w:tc>
      </w:tr>
      <w:tr w:rsidR="000E75F4">
        <w:trPr>
          <w:trHeight w:hRule="exact" w:val="238"/>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Pr>
          <w:p w:rsidR="000E75F4" w:rsidRDefault="00DA1BD5">
            <w:pPr>
              <w:pStyle w:val="TableParagraph"/>
              <w:spacing w:line="208" w:lineRule="exact"/>
              <w:ind w:left="106"/>
              <w:rPr>
                <w:b/>
                <w:sz w:val="20"/>
              </w:rPr>
            </w:pPr>
            <w:r>
              <w:rPr>
                <w:b/>
                <w:spacing w:val="-2"/>
                <w:sz w:val="20"/>
              </w:rPr>
              <w:t>Знания:</w:t>
            </w:r>
          </w:p>
        </w:tc>
      </w:tr>
      <w:tr w:rsidR="000E75F4">
        <w:trPr>
          <w:trHeight w:hRule="exact" w:val="245"/>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bottom w:val="none" w:sz="4" w:space="0" w:color="000000"/>
            </w:tcBorders>
          </w:tcPr>
          <w:p w:rsidR="000E75F4" w:rsidRDefault="00DA1BD5">
            <w:pPr>
              <w:pStyle w:val="TableParagraph"/>
              <w:spacing w:before="6" w:line="214" w:lineRule="exact"/>
              <w:ind w:left="106"/>
              <w:rPr>
                <w:sz w:val="20"/>
              </w:rPr>
            </w:pPr>
            <w:r>
              <w:rPr>
                <w:sz w:val="20"/>
              </w:rPr>
              <w:t>номенклатура</w:t>
            </w:r>
            <w:r>
              <w:rPr>
                <w:spacing w:val="-15"/>
                <w:sz w:val="20"/>
              </w:rPr>
              <w:t xml:space="preserve"> </w:t>
            </w:r>
            <w:r>
              <w:rPr>
                <w:sz w:val="20"/>
              </w:rPr>
              <w:t>информационных</w:t>
            </w:r>
            <w:r>
              <w:rPr>
                <w:spacing w:val="-12"/>
                <w:sz w:val="20"/>
              </w:rPr>
              <w:t xml:space="preserve"> </w:t>
            </w:r>
            <w:r>
              <w:rPr>
                <w:sz w:val="20"/>
              </w:rPr>
              <w:t>источников,</w:t>
            </w:r>
            <w:r>
              <w:rPr>
                <w:spacing w:val="-9"/>
                <w:sz w:val="20"/>
              </w:rPr>
              <w:t xml:space="preserve"> </w:t>
            </w:r>
            <w:r>
              <w:rPr>
                <w:sz w:val="20"/>
              </w:rPr>
              <w:t>применяемых</w:t>
            </w:r>
            <w:r>
              <w:rPr>
                <w:spacing w:val="-8"/>
                <w:sz w:val="20"/>
              </w:rPr>
              <w:t xml:space="preserve"> </w:t>
            </w:r>
            <w:r>
              <w:rPr>
                <w:sz w:val="20"/>
              </w:rPr>
              <w:t>в</w:t>
            </w:r>
            <w:r>
              <w:rPr>
                <w:spacing w:val="-10"/>
                <w:sz w:val="20"/>
              </w:rPr>
              <w:t xml:space="preserve"> </w:t>
            </w:r>
            <w:r>
              <w:rPr>
                <w:spacing w:val="-2"/>
                <w:sz w:val="20"/>
              </w:rPr>
              <w:t>профессиональной</w:t>
            </w:r>
          </w:p>
        </w:tc>
      </w:tr>
      <w:tr w:rsidR="000E75F4">
        <w:trPr>
          <w:trHeight w:hRule="exact" w:val="230"/>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top w:val="none" w:sz="4" w:space="0" w:color="000000"/>
            </w:tcBorders>
          </w:tcPr>
          <w:p w:rsidR="000E75F4" w:rsidRDefault="00DA1BD5">
            <w:pPr>
              <w:pStyle w:val="TableParagraph"/>
              <w:spacing w:line="205" w:lineRule="exact"/>
              <w:ind w:left="106"/>
              <w:rPr>
                <w:sz w:val="20"/>
              </w:rPr>
            </w:pPr>
            <w:r>
              <w:rPr>
                <w:spacing w:val="-2"/>
                <w:sz w:val="20"/>
              </w:rPr>
              <w:t>деятельности</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Pr>
          <w:p w:rsidR="000E75F4" w:rsidRDefault="00DA1BD5">
            <w:pPr>
              <w:pStyle w:val="TableParagraph"/>
              <w:spacing w:line="208" w:lineRule="exact"/>
              <w:ind w:left="106"/>
              <w:rPr>
                <w:sz w:val="20"/>
              </w:rPr>
            </w:pPr>
            <w:r>
              <w:rPr>
                <w:sz w:val="20"/>
              </w:rPr>
              <w:t>приемы</w:t>
            </w:r>
            <w:r>
              <w:rPr>
                <w:spacing w:val="-10"/>
                <w:sz w:val="20"/>
              </w:rPr>
              <w:t xml:space="preserve"> </w:t>
            </w:r>
            <w:r>
              <w:rPr>
                <w:sz w:val="20"/>
              </w:rPr>
              <w:t>структурирования</w:t>
            </w:r>
            <w:r>
              <w:rPr>
                <w:spacing w:val="-9"/>
                <w:sz w:val="20"/>
              </w:rPr>
              <w:t xml:space="preserve"> </w:t>
            </w:r>
            <w:r>
              <w:rPr>
                <w:spacing w:val="-2"/>
                <w:sz w:val="20"/>
              </w:rPr>
              <w:t>информации</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Pr>
          <w:p w:rsidR="000E75F4" w:rsidRDefault="00DA1BD5">
            <w:pPr>
              <w:pStyle w:val="TableParagraph"/>
              <w:spacing w:line="208" w:lineRule="exact"/>
              <w:ind w:left="106"/>
              <w:rPr>
                <w:sz w:val="20"/>
              </w:rPr>
            </w:pPr>
            <w:r>
              <w:rPr>
                <w:sz w:val="20"/>
              </w:rPr>
              <w:t>формат</w:t>
            </w:r>
            <w:r>
              <w:rPr>
                <w:spacing w:val="-9"/>
                <w:sz w:val="20"/>
              </w:rPr>
              <w:t xml:space="preserve"> </w:t>
            </w:r>
            <w:r>
              <w:rPr>
                <w:sz w:val="20"/>
              </w:rPr>
              <w:t>оформления</w:t>
            </w:r>
            <w:r>
              <w:rPr>
                <w:spacing w:val="-5"/>
                <w:sz w:val="20"/>
              </w:rPr>
              <w:t xml:space="preserve"> </w:t>
            </w:r>
            <w:r>
              <w:rPr>
                <w:sz w:val="20"/>
              </w:rPr>
              <w:t>результатов</w:t>
            </w:r>
            <w:r>
              <w:rPr>
                <w:spacing w:val="-8"/>
                <w:sz w:val="20"/>
              </w:rPr>
              <w:t xml:space="preserve"> </w:t>
            </w:r>
            <w:r>
              <w:rPr>
                <w:sz w:val="20"/>
              </w:rPr>
              <w:t>поиска</w:t>
            </w:r>
            <w:r>
              <w:rPr>
                <w:spacing w:val="-9"/>
                <w:sz w:val="20"/>
              </w:rPr>
              <w:t xml:space="preserve"> </w:t>
            </w:r>
            <w:r>
              <w:rPr>
                <w:spacing w:val="-2"/>
                <w:sz w:val="20"/>
              </w:rPr>
              <w:t>информации</w:t>
            </w:r>
          </w:p>
        </w:tc>
      </w:tr>
      <w:tr w:rsidR="000E75F4">
        <w:trPr>
          <w:trHeight w:hRule="exact" w:val="245"/>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Pr>
          <w:p w:rsidR="000E75F4" w:rsidRDefault="00DA1BD5">
            <w:pPr>
              <w:pStyle w:val="TableParagraph"/>
              <w:spacing w:before="6" w:line="209" w:lineRule="exact"/>
              <w:ind w:left="106"/>
              <w:rPr>
                <w:sz w:val="20"/>
              </w:rPr>
            </w:pPr>
            <w:r>
              <w:rPr>
                <w:sz w:val="20"/>
              </w:rPr>
              <w:t>современные</w:t>
            </w:r>
            <w:r>
              <w:rPr>
                <w:spacing w:val="-10"/>
                <w:sz w:val="20"/>
              </w:rPr>
              <w:t xml:space="preserve"> </w:t>
            </w:r>
            <w:r>
              <w:rPr>
                <w:sz w:val="20"/>
              </w:rPr>
              <w:t>средства</w:t>
            </w:r>
            <w:r>
              <w:rPr>
                <w:spacing w:val="-9"/>
                <w:sz w:val="20"/>
              </w:rPr>
              <w:t xml:space="preserve"> </w:t>
            </w:r>
            <w:r>
              <w:rPr>
                <w:sz w:val="20"/>
              </w:rPr>
              <w:t>и</w:t>
            </w:r>
            <w:r>
              <w:rPr>
                <w:spacing w:val="-7"/>
                <w:sz w:val="20"/>
              </w:rPr>
              <w:t xml:space="preserve"> </w:t>
            </w:r>
            <w:r>
              <w:rPr>
                <w:sz w:val="20"/>
              </w:rPr>
              <w:t>устройства</w:t>
            </w:r>
            <w:r>
              <w:rPr>
                <w:spacing w:val="-10"/>
                <w:sz w:val="20"/>
              </w:rPr>
              <w:t xml:space="preserve"> </w:t>
            </w:r>
            <w:r>
              <w:rPr>
                <w:sz w:val="20"/>
              </w:rPr>
              <w:t>информатизации,</w:t>
            </w:r>
            <w:r>
              <w:rPr>
                <w:spacing w:val="-6"/>
                <w:sz w:val="20"/>
              </w:rPr>
              <w:t xml:space="preserve"> </w:t>
            </w:r>
            <w:r>
              <w:rPr>
                <w:sz w:val="20"/>
              </w:rPr>
              <w:t>порядок</w:t>
            </w:r>
            <w:r>
              <w:rPr>
                <w:spacing w:val="-5"/>
                <w:sz w:val="20"/>
              </w:rPr>
              <w:t xml:space="preserve"> </w:t>
            </w:r>
            <w:r>
              <w:rPr>
                <w:sz w:val="20"/>
              </w:rPr>
              <w:t>их</w:t>
            </w:r>
            <w:r>
              <w:rPr>
                <w:spacing w:val="-7"/>
                <w:sz w:val="20"/>
              </w:rPr>
              <w:t xml:space="preserve"> </w:t>
            </w:r>
            <w:r>
              <w:rPr>
                <w:sz w:val="20"/>
              </w:rPr>
              <w:t>применения</w:t>
            </w:r>
            <w:r>
              <w:rPr>
                <w:spacing w:val="-5"/>
                <w:sz w:val="20"/>
              </w:rPr>
              <w:t xml:space="preserve"> </w:t>
            </w:r>
            <w:r>
              <w:rPr>
                <w:spacing w:val="-10"/>
                <w:sz w:val="20"/>
              </w:rPr>
              <w:t>и</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bottom w:val="none" w:sz="4" w:space="0" w:color="000000"/>
            </w:tcBorders>
          </w:tcPr>
          <w:p w:rsidR="000E75F4" w:rsidRDefault="00DA1BD5">
            <w:pPr>
              <w:pStyle w:val="TableParagraph"/>
              <w:spacing w:line="213" w:lineRule="exact"/>
              <w:ind w:left="106"/>
              <w:rPr>
                <w:sz w:val="20"/>
              </w:rPr>
            </w:pPr>
            <w:r>
              <w:rPr>
                <w:sz w:val="20"/>
              </w:rPr>
              <w:t>программное</w:t>
            </w:r>
            <w:r>
              <w:rPr>
                <w:spacing w:val="-13"/>
                <w:sz w:val="20"/>
              </w:rPr>
              <w:t xml:space="preserve"> </w:t>
            </w:r>
            <w:r>
              <w:rPr>
                <w:sz w:val="20"/>
              </w:rPr>
              <w:t>обеспечение</w:t>
            </w:r>
            <w:r>
              <w:rPr>
                <w:spacing w:val="-11"/>
                <w:sz w:val="20"/>
              </w:rPr>
              <w:t xml:space="preserve"> </w:t>
            </w:r>
            <w:r>
              <w:rPr>
                <w:sz w:val="20"/>
              </w:rPr>
              <w:t>в</w:t>
            </w:r>
            <w:r>
              <w:rPr>
                <w:spacing w:val="-9"/>
                <w:sz w:val="20"/>
              </w:rPr>
              <w:t xml:space="preserve"> </w:t>
            </w:r>
            <w:r>
              <w:rPr>
                <w:sz w:val="20"/>
              </w:rPr>
              <w:t>профессиональной</w:t>
            </w:r>
            <w:r>
              <w:rPr>
                <w:spacing w:val="-8"/>
                <w:sz w:val="20"/>
              </w:rPr>
              <w:t xml:space="preserve"> </w:t>
            </w:r>
            <w:r>
              <w:rPr>
                <w:sz w:val="20"/>
              </w:rPr>
              <w:t>деятельности,</w:t>
            </w:r>
            <w:r>
              <w:rPr>
                <w:spacing w:val="-8"/>
                <w:sz w:val="20"/>
              </w:rPr>
              <w:t xml:space="preserve"> </w:t>
            </w:r>
            <w:r>
              <w:rPr>
                <w:sz w:val="20"/>
              </w:rPr>
              <w:t>в</w:t>
            </w:r>
            <w:r>
              <w:rPr>
                <w:spacing w:val="-10"/>
                <w:sz w:val="20"/>
              </w:rPr>
              <w:t xml:space="preserve"> </w:t>
            </w:r>
            <w:r>
              <w:rPr>
                <w:sz w:val="20"/>
              </w:rPr>
              <w:t>том</w:t>
            </w:r>
            <w:r>
              <w:rPr>
                <w:spacing w:val="-6"/>
                <w:sz w:val="20"/>
              </w:rPr>
              <w:t xml:space="preserve"> </w:t>
            </w:r>
            <w:r>
              <w:rPr>
                <w:spacing w:val="-2"/>
                <w:sz w:val="20"/>
              </w:rPr>
              <w:t>числе</w:t>
            </w:r>
          </w:p>
        </w:tc>
      </w:tr>
      <w:tr w:rsidR="000E75F4">
        <w:trPr>
          <w:trHeight w:hRule="exact" w:val="230"/>
        </w:trPr>
        <w:tc>
          <w:tcPr>
            <w:tcW w:w="771" w:type="dxa"/>
            <w:tcBorders>
              <w:top w:val="none" w:sz="4" w:space="0" w:color="000000"/>
            </w:tcBorders>
          </w:tcPr>
          <w:p w:rsidR="000E75F4" w:rsidRDefault="000E75F4">
            <w:pPr>
              <w:pStyle w:val="TableParagraph"/>
              <w:rPr>
                <w:sz w:val="16"/>
              </w:rPr>
            </w:pPr>
          </w:p>
        </w:tc>
        <w:tc>
          <w:tcPr>
            <w:tcW w:w="2162" w:type="dxa"/>
            <w:tcBorders>
              <w:top w:val="none" w:sz="4" w:space="0" w:color="000000"/>
            </w:tcBorders>
          </w:tcPr>
          <w:p w:rsidR="000E75F4" w:rsidRDefault="000E75F4">
            <w:pPr>
              <w:pStyle w:val="TableParagraph"/>
              <w:rPr>
                <w:sz w:val="16"/>
              </w:rPr>
            </w:pPr>
          </w:p>
        </w:tc>
        <w:tc>
          <w:tcPr>
            <w:tcW w:w="7270" w:type="dxa"/>
            <w:tcBorders>
              <w:top w:val="none" w:sz="4" w:space="0" w:color="000000"/>
            </w:tcBorders>
          </w:tcPr>
          <w:p w:rsidR="000E75F4" w:rsidRDefault="00DA1BD5">
            <w:pPr>
              <w:pStyle w:val="TableParagraph"/>
              <w:spacing w:line="205" w:lineRule="exact"/>
              <w:ind w:left="106"/>
              <w:rPr>
                <w:sz w:val="20"/>
              </w:rPr>
            </w:pPr>
            <w:r>
              <w:rPr>
                <w:sz w:val="20"/>
              </w:rPr>
              <w:t>цифровые</w:t>
            </w:r>
            <w:r>
              <w:rPr>
                <w:spacing w:val="-7"/>
                <w:sz w:val="20"/>
              </w:rPr>
              <w:t xml:space="preserve"> </w:t>
            </w:r>
            <w:r>
              <w:rPr>
                <w:spacing w:val="-2"/>
                <w:sz w:val="20"/>
              </w:rPr>
              <w:t>средства</w:t>
            </w:r>
          </w:p>
        </w:tc>
      </w:tr>
      <w:tr w:rsidR="000E75F4">
        <w:trPr>
          <w:trHeight w:hRule="exact" w:val="237"/>
        </w:trPr>
        <w:tc>
          <w:tcPr>
            <w:tcW w:w="771" w:type="dxa"/>
            <w:tcBorders>
              <w:bottom w:val="none" w:sz="4" w:space="0" w:color="000000"/>
            </w:tcBorders>
          </w:tcPr>
          <w:p w:rsidR="000E75F4" w:rsidRDefault="00DA1BD5">
            <w:pPr>
              <w:pStyle w:val="TableParagraph"/>
              <w:spacing w:line="213" w:lineRule="exact"/>
              <w:ind w:left="14"/>
              <w:jc w:val="center"/>
              <w:rPr>
                <w:sz w:val="20"/>
              </w:rPr>
            </w:pPr>
            <w:r>
              <w:rPr>
                <w:sz w:val="20"/>
              </w:rPr>
              <w:t xml:space="preserve">ОК </w:t>
            </w:r>
            <w:r>
              <w:rPr>
                <w:spacing w:val="-5"/>
                <w:sz w:val="20"/>
              </w:rPr>
              <w:t>03</w:t>
            </w:r>
          </w:p>
        </w:tc>
        <w:tc>
          <w:tcPr>
            <w:tcW w:w="2162" w:type="dxa"/>
            <w:tcBorders>
              <w:bottom w:val="none" w:sz="4" w:space="0" w:color="000000"/>
            </w:tcBorders>
          </w:tcPr>
          <w:p w:rsidR="000E75F4" w:rsidRDefault="00DA1BD5">
            <w:pPr>
              <w:pStyle w:val="TableParagraph"/>
              <w:spacing w:line="213" w:lineRule="exact"/>
              <w:ind w:left="107"/>
              <w:rPr>
                <w:sz w:val="20"/>
              </w:rPr>
            </w:pPr>
            <w:r>
              <w:rPr>
                <w:spacing w:val="-2"/>
                <w:sz w:val="20"/>
              </w:rPr>
              <w:t>Планировать</w:t>
            </w:r>
            <w:r>
              <w:rPr>
                <w:spacing w:val="5"/>
                <w:sz w:val="20"/>
              </w:rPr>
              <w:t xml:space="preserve"> </w:t>
            </w:r>
            <w:r>
              <w:rPr>
                <w:spacing w:val="-12"/>
                <w:sz w:val="20"/>
              </w:rPr>
              <w:t>и</w:t>
            </w:r>
          </w:p>
        </w:tc>
        <w:tc>
          <w:tcPr>
            <w:tcW w:w="7270" w:type="dxa"/>
          </w:tcPr>
          <w:p w:rsidR="000E75F4" w:rsidRDefault="00DA1BD5">
            <w:pPr>
              <w:pStyle w:val="TableParagraph"/>
              <w:spacing w:line="208" w:lineRule="exact"/>
              <w:ind w:left="106"/>
              <w:rPr>
                <w:b/>
                <w:sz w:val="20"/>
              </w:rPr>
            </w:pPr>
            <w:r>
              <w:rPr>
                <w:b/>
                <w:spacing w:val="-2"/>
                <w:sz w:val="20"/>
              </w:rPr>
              <w:t>Умения:</w:t>
            </w:r>
          </w:p>
        </w:tc>
      </w:tr>
      <w:tr w:rsidR="000E75F4">
        <w:trPr>
          <w:trHeight w:hRule="exact" w:val="238"/>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DA1BD5">
            <w:pPr>
              <w:pStyle w:val="TableParagraph"/>
              <w:spacing w:line="218" w:lineRule="exact"/>
              <w:ind w:left="107"/>
              <w:rPr>
                <w:sz w:val="20"/>
              </w:rPr>
            </w:pPr>
            <w:r>
              <w:rPr>
                <w:spacing w:val="-2"/>
                <w:sz w:val="20"/>
              </w:rPr>
              <w:t>реализовывать</w:t>
            </w:r>
          </w:p>
        </w:tc>
        <w:tc>
          <w:tcPr>
            <w:tcW w:w="7270" w:type="dxa"/>
            <w:tcBorders>
              <w:bottom w:val="none" w:sz="4" w:space="0" w:color="000000"/>
            </w:tcBorders>
          </w:tcPr>
          <w:p w:rsidR="000E75F4" w:rsidRDefault="00DA1BD5">
            <w:pPr>
              <w:pStyle w:val="TableParagraph"/>
              <w:spacing w:before="6" w:line="207" w:lineRule="exact"/>
              <w:ind w:left="106"/>
              <w:rPr>
                <w:sz w:val="20"/>
              </w:rPr>
            </w:pPr>
            <w:r>
              <w:rPr>
                <w:spacing w:val="-2"/>
                <w:sz w:val="20"/>
              </w:rPr>
              <w:t>определять</w:t>
            </w:r>
            <w:r>
              <w:rPr>
                <w:spacing w:val="14"/>
                <w:sz w:val="20"/>
              </w:rPr>
              <w:t xml:space="preserve"> </w:t>
            </w:r>
            <w:r>
              <w:rPr>
                <w:spacing w:val="-2"/>
                <w:sz w:val="20"/>
              </w:rPr>
              <w:t>актуальность</w:t>
            </w:r>
            <w:r>
              <w:rPr>
                <w:spacing w:val="14"/>
                <w:sz w:val="20"/>
              </w:rPr>
              <w:t xml:space="preserve"> </w:t>
            </w:r>
            <w:r>
              <w:rPr>
                <w:spacing w:val="-2"/>
                <w:sz w:val="20"/>
              </w:rPr>
              <w:t>нормативно-правовой</w:t>
            </w:r>
            <w:r>
              <w:rPr>
                <w:spacing w:val="13"/>
                <w:sz w:val="20"/>
              </w:rPr>
              <w:t xml:space="preserve"> </w:t>
            </w:r>
            <w:r>
              <w:rPr>
                <w:spacing w:val="-2"/>
                <w:sz w:val="20"/>
              </w:rPr>
              <w:t>документации</w:t>
            </w:r>
            <w:r>
              <w:rPr>
                <w:spacing w:val="13"/>
                <w:sz w:val="20"/>
              </w:rPr>
              <w:t xml:space="preserve"> </w:t>
            </w:r>
            <w:r>
              <w:rPr>
                <w:spacing w:val="-10"/>
                <w:sz w:val="20"/>
              </w:rPr>
              <w:t>в</w:t>
            </w:r>
          </w:p>
        </w:tc>
      </w:tr>
      <w:tr w:rsidR="000E75F4">
        <w:trPr>
          <w:trHeight w:hRule="exact" w:val="230"/>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DA1BD5">
            <w:pPr>
              <w:pStyle w:val="TableParagraph"/>
              <w:spacing w:line="210" w:lineRule="exact"/>
              <w:ind w:left="107"/>
              <w:rPr>
                <w:sz w:val="20"/>
              </w:rPr>
            </w:pPr>
            <w:r>
              <w:rPr>
                <w:spacing w:val="-2"/>
                <w:sz w:val="20"/>
              </w:rPr>
              <w:t>собственное</w:t>
            </w:r>
          </w:p>
        </w:tc>
        <w:tc>
          <w:tcPr>
            <w:tcW w:w="7270" w:type="dxa"/>
            <w:tcBorders>
              <w:top w:val="none" w:sz="4" w:space="0" w:color="000000"/>
            </w:tcBorders>
          </w:tcPr>
          <w:p w:rsidR="000E75F4" w:rsidRDefault="00DA1BD5">
            <w:pPr>
              <w:pStyle w:val="TableParagraph"/>
              <w:spacing w:line="205" w:lineRule="exact"/>
              <w:ind w:left="106"/>
              <w:rPr>
                <w:sz w:val="20"/>
              </w:rPr>
            </w:pPr>
            <w:r>
              <w:rPr>
                <w:spacing w:val="-2"/>
                <w:sz w:val="20"/>
              </w:rPr>
              <w:t>профессиональной</w:t>
            </w:r>
            <w:r>
              <w:rPr>
                <w:spacing w:val="17"/>
                <w:sz w:val="20"/>
              </w:rPr>
              <w:t xml:space="preserve"> </w:t>
            </w:r>
            <w:r>
              <w:rPr>
                <w:spacing w:val="-2"/>
                <w:sz w:val="20"/>
              </w:rPr>
              <w:t>деятельности</w:t>
            </w:r>
          </w:p>
        </w:tc>
      </w:tr>
      <w:tr w:rsidR="000E75F4">
        <w:trPr>
          <w:trHeight w:hRule="exact" w:val="244"/>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DA1BD5">
            <w:pPr>
              <w:pStyle w:val="TableParagraph"/>
              <w:spacing w:line="220" w:lineRule="exact"/>
              <w:ind w:left="107"/>
              <w:rPr>
                <w:sz w:val="20"/>
              </w:rPr>
            </w:pPr>
            <w:r>
              <w:rPr>
                <w:spacing w:val="-2"/>
                <w:sz w:val="20"/>
              </w:rPr>
              <w:t>профессиональное</w:t>
            </w:r>
            <w:r>
              <w:rPr>
                <w:spacing w:val="16"/>
                <w:sz w:val="20"/>
              </w:rPr>
              <w:t xml:space="preserve"> </w:t>
            </w:r>
            <w:r>
              <w:rPr>
                <w:spacing w:val="-10"/>
                <w:sz w:val="20"/>
              </w:rPr>
              <w:t>и</w:t>
            </w:r>
          </w:p>
        </w:tc>
        <w:tc>
          <w:tcPr>
            <w:tcW w:w="7270" w:type="dxa"/>
          </w:tcPr>
          <w:p w:rsidR="000E75F4" w:rsidRDefault="00DA1BD5">
            <w:pPr>
              <w:pStyle w:val="TableParagraph"/>
              <w:spacing w:before="6" w:line="209" w:lineRule="exact"/>
              <w:ind w:left="106"/>
              <w:rPr>
                <w:sz w:val="20"/>
              </w:rPr>
            </w:pPr>
            <w:r>
              <w:rPr>
                <w:sz w:val="20"/>
              </w:rPr>
              <w:t>применять</w:t>
            </w:r>
            <w:r>
              <w:rPr>
                <w:spacing w:val="-11"/>
                <w:sz w:val="20"/>
              </w:rPr>
              <w:t xml:space="preserve"> </w:t>
            </w:r>
            <w:r>
              <w:rPr>
                <w:sz w:val="20"/>
              </w:rPr>
              <w:t>современную</w:t>
            </w:r>
            <w:r>
              <w:rPr>
                <w:spacing w:val="-10"/>
                <w:sz w:val="20"/>
              </w:rPr>
              <w:t xml:space="preserve"> </w:t>
            </w:r>
            <w:r>
              <w:rPr>
                <w:sz w:val="20"/>
              </w:rPr>
              <w:t>научную</w:t>
            </w:r>
            <w:r>
              <w:rPr>
                <w:spacing w:val="-11"/>
                <w:sz w:val="20"/>
              </w:rPr>
              <w:t xml:space="preserve"> </w:t>
            </w:r>
            <w:r>
              <w:rPr>
                <w:sz w:val="20"/>
              </w:rPr>
              <w:t>профессиональную</w:t>
            </w:r>
            <w:r>
              <w:rPr>
                <w:spacing w:val="-10"/>
                <w:sz w:val="20"/>
              </w:rPr>
              <w:t xml:space="preserve"> </w:t>
            </w:r>
            <w:r>
              <w:rPr>
                <w:spacing w:val="-2"/>
                <w:sz w:val="20"/>
              </w:rPr>
              <w:t>терминологию</w:t>
            </w:r>
          </w:p>
        </w:tc>
      </w:tr>
      <w:tr w:rsidR="000E75F4">
        <w:trPr>
          <w:trHeight w:hRule="exact" w:val="467"/>
        </w:trPr>
        <w:tc>
          <w:tcPr>
            <w:tcW w:w="771" w:type="dxa"/>
            <w:vMerge w:val="restart"/>
            <w:tcBorders>
              <w:top w:val="none" w:sz="4" w:space="0" w:color="000000"/>
              <w:bottom w:val="none" w:sz="4" w:space="0" w:color="000000"/>
            </w:tcBorders>
          </w:tcPr>
          <w:p w:rsidR="000E75F4" w:rsidRDefault="000E75F4">
            <w:pPr>
              <w:pStyle w:val="TableParagraph"/>
              <w:rPr>
                <w:sz w:val="20"/>
              </w:rPr>
            </w:pPr>
          </w:p>
        </w:tc>
        <w:tc>
          <w:tcPr>
            <w:tcW w:w="2162" w:type="dxa"/>
            <w:vMerge w:val="restart"/>
            <w:tcBorders>
              <w:top w:val="none" w:sz="4" w:space="0" w:color="000000"/>
              <w:bottom w:val="none" w:sz="4" w:space="0" w:color="000000"/>
            </w:tcBorders>
          </w:tcPr>
          <w:p w:rsidR="000E75F4" w:rsidRDefault="00DA1BD5">
            <w:pPr>
              <w:pStyle w:val="TableParagraph"/>
              <w:spacing w:line="205" w:lineRule="exact"/>
              <w:ind w:left="107"/>
              <w:rPr>
                <w:sz w:val="20"/>
              </w:rPr>
            </w:pPr>
            <w:r>
              <w:rPr>
                <w:sz w:val="20"/>
              </w:rPr>
              <w:t>личностное</w:t>
            </w:r>
            <w:r>
              <w:rPr>
                <w:spacing w:val="-9"/>
                <w:sz w:val="20"/>
              </w:rPr>
              <w:t xml:space="preserve"> </w:t>
            </w:r>
            <w:r>
              <w:rPr>
                <w:spacing w:val="-2"/>
                <w:sz w:val="20"/>
              </w:rPr>
              <w:t>развитие,</w:t>
            </w:r>
          </w:p>
          <w:p w:rsidR="000E75F4" w:rsidRDefault="00DA1BD5">
            <w:pPr>
              <w:pStyle w:val="TableParagraph"/>
              <w:spacing w:line="230" w:lineRule="atLeast"/>
              <w:ind w:left="107"/>
              <w:rPr>
                <w:sz w:val="20"/>
              </w:rPr>
            </w:pPr>
            <w:r>
              <w:rPr>
                <w:spacing w:val="-2"/>
                <w:sz w:val="20"/>
              </w:rPr>
              <w:t xml:space="preserve">предпринимательскую </w:t>
            </w:r>
            <w:r>
              <w:rPr>
                <w:sz w:val="20"/>
              </w:rPr>
              <w:t>деятельность в</w:t>
            </w:r>
          </w:p>
        </w:tc>
        <w:tc>
          <w:tcPr>
            <w:tcW w:w="7270" w:type="dxa"/>
          </w:tcPr>
          <w:p w:rsidR="000E75F4" w:rsidRDefault="00DA1BD5">
            <w:pPr>
              <w:pStyle w:val="TableParagraph"/>
              <w:spacing w:line="230" w:lineRule="exact"/>
              <w:ind w:left="106"/>
              <w:rPr>
                <w:sz w:val="20"/>
              </w:rPr>
            </w:pPr>
            <w:r>
              <w:rPr>
                <w:sz w:val="20"/>
              </w:rPr>
              <w:t>определять</w:t>
            </w:r>
            <w:r>
              <w:rPr>
                <w:spacing w:val="-5"/>
                <w:sz w:val="20"/>
              </w:rPr>
              <w:t xml:space="preserve"> </w:t>
            </w:r>
            <w:r>
              <w:rPr>
                <w:sz w:val="20"/>
              </w:rPr>
              <w:t>и</w:t>
            </w:r>
            <w:r>
              <w:rPr>
                <w:spacing w:val="-6"/>
                <w:sz w:val="20"/>
              </w:rPr>
              <w:t xml:space="preserve"> </w:t>
            </w:r>
            <w:r>
              <w:rPr>
                <w:sz w:val="20"/>
              </w:rPr>
              <w:t>выстраивать</w:t>
            </w:r>
            <w:r>
              <w:rPr>
                <w:spacing w:val="-5"/>
                <w:sz w:val="20"/>
              </w:rPr>
              <w:t xml:space="preserve"> </w:t>
            </w:r>
            <w:r>
              <w:rPr>
                <w:sz w:val="20"/>
              </w:rPr>
              <w:t>траектории</w:t>
            </w:r>
            <w:r>
              <w:rPr>
                <w:spacing w:val="-6"/>
                <w:sz w:val="20"/>
              </w:rPr>
              <w:t xml:space="preserve"> </w:t>
            </w:r>
            <w:r>
              <w:rPr>
                <w:sz w:val="20"/>
              </w:rPr>
              <w:t>профессионального</w:t>
            </w:r>
            <w:r>
              <w:rPr>
                <w:spacing w:val="-6"/>
                <w:sz w:val="20"/>
              </w:rPr>
              <w:t xml:space="preserve"> </w:t>
            </w:r>
            <w:r>
              <w:rPr>
                <w:sz w:val="20"/>
              </w:rPr>
              <w:t>развития</w:t>
            </w:r>
            <w:r>
              <w:rPr>
                <w:spacing w:val="-5"/>
                <w:sz w:val="20"/>
              </w:rPr>
              <w:t xml:space="preserve"> </w:t>
            </w:r>
            <w:r>
              <w:rPr>
                <w:sz w:val="20"/>
              </w:rPr>
              <w:t xml:space="preserve">и </w:t>
            </w:r>
            <w:r>
              <w:rPr>
                <w:spacing w:val="-2"/>
                <w:sz w:val="20"/>
              </w:rPr>
              <w:t>самообразования</w:t>
            </w:r>
          </w:p>
        </w:tc>
      </w:tr>
      <w:tr w:rsidR="000E75F4">
        <w:trPr>
          <w:trHeight w:val="230"/>
        </w:trPr>
        <w:tc>
          <w:tcPr>
            <w:tcW w:w="771" w:type="dxa"/>
            <w:vMerge/>
            <w:tcBorders>
              <w:top w:val="none" w:sz="4" w:space="0" w:color="000000"/>
              <w:bottom w:val="none" w:sz="4" w:space="0" w:color="000000"/>
            </w:tcBorders>
          </w:tcPr>
          <w:p w:rsidR="000E75F4" w:rsidRDefault="000E75F4">
            <w:pPr>
              <w:rPr>
                <w:sz w:val="2"/>
                <w:szCs w:val="2"/>
              </w:rPr>
            </w:pPr>
          </w:p>
        </w:tc>
        <w:tc>
          <w:tcPr>
            <w:tcW w:w="2162" w:type="dxa"/>
            <w:vMerge/>
            <w:tcBorders>
              <w:top w:val="none" w:sz="4" w:space="0" w:color="000000"/>
              <w:bottom w:val="none" w:sz="4" w:space="0" w:color="000000"/>
            </w:tcBorders>
          </w:tcPr>
          <w:p w:rsidR="000E75F4" w:rsidRDefault="000E75F4">
            <w:pPr>
              <w:rPr>
                <w:sz w:val="2"/>
                <w:szCs w:val="2"/>
              </w:rPr>
            </w:pPr>
          </w:p>
        </w:tc>
        <w:tc>
          <w:tcPr>
            <w:tcW w:w="7270" w:type="dxa"/>
            <w:vMerge w:val="restart"/>
          </w:tcPr>
          <w:p w:rsidR="000E75F4" w:rsidRDefault="00DA1BD5">
            <w:pPr>
              <w:pStyle w:val="TableParagraph"/>
              <w:spacing w:line="208" w:lineRule="exact"/>
              <w:ind w:left="106"/>
              <w:rPr>
                <w:sz w:val="20"/>
              </w:rPr>
            </w:pPr>
            <w:r>
              <w:rPr>
                <w:sz w:val="20"/>
              </w:rPr>
              <w:t>выявлять</w:t>
            </w:r>
            <w:r>
              <w:rPr>
                <w:spacing w:val="-9"/>
                <w:sz w:val="20"/>
              </w:rPr>
              <w:t xml:space="preserve"> </w:t>
            </w:r>
            <w:r>
              <w:rPr>
                <w:sz w:val="20"/>
              </w:rPr>
              <w:t>достоинства</w:t>
            </w:r>
            <w:r>
              <w:rPr>
                <w:spacing w:val="-10"/>
                <w:sz w:val="20"/>
              </w:rPr>
              <w:t xml:space="preserve"> </w:t>
            </w:r>
            <w:r>
              <w:rPr>
                <w:sz w:val="20"/>
              </w:rPr>
              <w:t>и</w:t>
            </w:r>
            <w:r>
              <w:rPr>
                <w:spacing w:val="-8"/>
                <w:sz w:val="20"/>
              </w:rPr>
              <w:t xml:space="preserve"> </w:t>
            </w:r>
            <w:r>
              <w:rPr>
                <w:sz w:val="20"/>
              </w:rPr>
              <w:t>недостатки</w:t>
            </w:r>
            <w:r>
              <w:rPr>
                <w:spacing w:val="-7"/>
                <w:sz w:val="20"/>
              </w:rPr>
              <w:t xml:space="preserve"> </w:t>
            </w:r>
            <w:r>
              <w:rPr>
                <w:sz w:val="20"/>
              </w:rPr>
              <w:t>коммерческой</w:t>
            </w:r>
            <w:r>
              <w:rPr>
                <w:spacing w:val="-7"/>
                <w:sz w:val="20"/>
              </w:rPr>
              <w:t xml:space="preserve"> </w:t>
            </w:r>
            <w:r>
              <w:rPr>
                <w:spacing w:val="-4"/>
                <w:sz w:val="20"/>
              </w:rPr>
              <w:t>идеи</w:t>
            </w:r>
          </w:p>
        </w:tc>
      </w:tr>
      <w:tr w:rsidR="000E75F4">
        <w:trPr>
          <w:trHeight w:val="230"/>
        </w:trPr>
        <w:tc>
          <w:tcPr>
            <w:tcW w:w="771" w:type="dxa"/>
            <w:vMerge w:val="restart"/>
            <w:tcBorders>
              <w:top w:val="none" w:sz="4" w:space="0" w:color="000000"/>
              <w:bottom w:val="none" w:sz="4" w:space="0" w:color="000000"/>
            </w:tcBorders>
          </w:tcPr>
          <w:p w:rsidR="000E75F4" w:rsidRDefault="000E75F4">
            <w:pPr>
              <w:pStyle w:val="TableParagraph"/>
              <w:rPr>
                <w:sz w:val="20"/>
              </w:rPr>
            </w:pPr>
          </w:p>
        </w:tc>
        <w:tc>
          <w:tcPr>
            <w:tcW w:w="2162" w:type="dxa"/>
            <w:vMerge w:val="restart"/>
            <w:tcBorders>
              <w:top w:val="none" w:sz="4" w:space="0" w:color="000000"/>
              <w:bottom w:val="none" w:sz="4" w:space="0" w:color="000000"/>
            </w:tcBorders>
          </w:tcPr>
          <w:p w:rsidR="000E75F4" w:rsidRDefault="00DA1BD5">
            <w:pPr>
              <w:pStyle w:val="TableParagraph"/>
              <w:ind w:left="107"/>
              <w:rPr>
                <w:sz w:val="20"/>
              </w:rPr>
            </w:pPr>
            <w:r>
              <w:rPr>
                <w:spacing w:val="-2"/>
                <w:sz w:val="20"/>
              </w:rPr>
              <w:t xml:space="preserve">профессиональной </w:t>
            </w:r>
            <w:r>
              <w:rPr>
                <w:sz w:val="20"/>
              </w:rPr>
              <w:t>сфере, использовать знания</w:t>
            </w:r>
            <w:r>
              <w:rPr>
                <w:spacing w:val="-10"/>
                <w:sz w:val="20"/>
              </w:rPr>
              <w:t xml:space="preserve"> </w:t>
            </w:r>
            <w:r>
              <w:rPr>
                <w:sz w:val="20"/>
              </w:rPr>
              <w:t>по</w:t>
            </w:r>
            <w:r>
              <w:rPr>
                <w:spacing w:val="-11"/>
                <w:sz w:val="20"/>
              </w:rPr>
              <w:t xml:space="preserve"> </w:t>
            </w:r>
            <w:r>
              <w:rPr>
                <w:sz w:val="20"/>
              </w:rPr>
              <w:t>правовой</w:t>
            </w:r>
            <w:r>
              <w:rPr>
                <w:spacing w:val="-11"/>
                <w:sz w:val="20"/>
              </w:rPr>
              <w:t xml:space="preserve"> </w:t>
            </w:r>
            <w:r>
              <w:rPr>
                <w:sz w:val="20"/>
              </w:rPr>
              <w:t xml:space="preserve">и </w:t>
            </w:r>
            <w:r>
              <w:rPr>
                <w:spacing w:val="-2"/>
                <w:sz w:val="20"/>
              </w:rPr>
              <w:t>финансовой</w:t>
            </w:r>
          </w:p>
          <w:p w:rsidR="000E75F4" w:rsidRDefault="00DA1BD5">
            <w:pPr>
              <w:pStyle w:val="TableParagraph"/>
              <w:spacing w:line="210" w:lineRule="exact"/>
              <w:ind w:left="107"/>
              <w:rPr>
                <w:sz w:val="20"/>
              </w:rPr>
            </w:pPr>
            <w:r>
              <w:rPr>
                <w:sz w:val="20"/>
              </w:rPr>
              <w:t>грамотности</w:t>
            </w:r>
            <w:r>
              <w:rPr>
                <w:spacing w:val="-6"/>
                <w:sz w:val="20"/>
              </w:rPr>
              <w:t xml:space="preserve"> </w:t>
            </w:r>
            <w:r>
              <w:rPr>
                <w:spacing w:val="-10"/>
                <w:sz w:val="20"/>
              </w:rPr>
              <w:t>в</w:t>
            </w:r>
          </w:p>
        </w:tc>
        <w:tc>
          <w:tcPr>
            <w:tcW w:w="7270" w:type="dxa"/>
            <w:vMerge/>
            <w:tcBorders>
              <w:top w:val="none" w:sz="4" w:space="0" w:color="000000"/>
            </w:tcBorders>
          </w:tcPr>
          <w:p w:rsidR="000E75F4" w:rsidRDefault="000E75F4">
            <w:pPr>
              <w:rPr>
                <w:sz w:val="2"/>
                <w:szCs w:val="2"/>
              </w:rPr>
            </w:pPr>
          </w:p>
        </w:tc>
      </w:tr>
      <w:tr w:rsidR="000E75F4">
        <w:trPr>
          <w:trHeight w:hRule="exact" w:val="475"/>
        </w:trPr>
        <w:tc>
          <w:tcPr>
            <w:tcW w:w="771" w:type="dxa"/>
            <w:vMerge/>
            <w:tcBorders>
              <w:top w:val="none" w:sz="4" w:space="0" w:color="000000"/>
              <w:bottom w:val="none" w:sz="4" w:space="0" w:color="000000"/>
            </w:tcBorders>
          </w:tcPr>
          <w:p w:rsidR="000E75F4" w:rsidRDefault="000E75F4">
            <w:pPr>
              <w:rPr>
                <w:sz w:val="2"/>
                <w:szCs w:val="2"/>
              </w:rPr>
            </w:pPr>
          </w:p>
        </w:tc>
        <w:tc>
          <w:tcPr>
            <w:tcW w:w="2162" w:type="dxa"/>
            <w:vMerge/>
            <w:tcBorders>
              <w:top w:val="none" w:sz="4" w:space="0" w:color="000000"/>
              <w:bottom w:val="none" w:sz="4" w:space="0" w:color="000000"/>
            </w:tcBorders>
          </w:tcPr>
          <w:p w:rsidR="000E75F4" w:rsidRDefault="000E75F4">
            <w:pPr>
              <w:rPr>
                <w:sz w:val="2"/>
                <w:szCs w:val="2"/>
              </w:rPr>
            </w:pPr>
          </w:p>
        </w:tc>
        <w:tc>
          <w:tcPr>
            <w:tcW w:w="7270" w:type="dxa"/>
          </w:tcPr>
          <w:p w:rsidR="000E75F4" w:rsidRDefault="00DA1BD5">
            <w:pPr>
              <w:pStyle w:val="TableParagraph"/>
              <w:spacing w:line="230" w:lineRule="atLeast"/>
              <w:ind w:left="106"/>
              <w:rPr>
                <w:sz w:val="20"/>
              </w:rPr>
            </w:pPr>
            <w:r>
              <w:rPr>
                <w:sz w:val="20"/>
              </w:rPr>
              <w:t>определять</w:t>
            </w:r>
            <w:r>
              <w:rPr>
                <w:spacing w:val="-4"/>
                <w:sz w:val="20"/>
              </w:rPr>
              <w:t xml:space="preserve"> </w:t>
            </w:r>
            <w:r>
              <w:rPr>
                <w:sz w:val="20"/>
              </w:rPr>
              <w:t>инвестиционную</w:t>
            </w:r>
            <w:r>
              <w:rPr>
                <w:spacing w:val="-5"/>
                <w:sz w:val="20"/>
              </w:rPr>
              <w:t xml:space="preserve"> </w:t>
            </w:r>
            <w:r>
              <w:rPr>
                <w:sz w:val="20"/>
              </w:rPr>
              <w:t>привлекательность</w:t>
            </w:r>
            <w:r>
              <w:rPr>
                <w:spacing w:val="-10"/>
                <w:sz w:val="20"/>
              </w:rPr>
              <w:t xml:space="preserve"> </w:t>
            </w:r>
            <w:r>
              <w:rPr>
                <w:sz w:val="20"/>
              </w:rPr>
              <w:t>коммерческих</w:t>
            </w:r>
            <w:r>
              <w:rPr>
                <w:spacing w:val="-5"/>
                <w:sz w:val="20"/>
              </w:rPr>
              <w:t xml:space="preserve"> </w:t>
            </w:r>
            <w:r>
              <w:rPr>
                <w:sz w:val="20"/>
              </w:rPr>
              <w:t>идей</w:t>
            </w:r>
            <w:r>
              <w:rPr>
                <w:spacing w:val="-5"/>
                <w:sz w:val="20"/>
              </w:rPr>
              <w:t xml:space="preserve"> </w:t>
            </w:r>
            <w:r>
              <w:rPr>
                <w:sz w:val="20"/>
              </w:rPr>
              <w:t>в</w:t>
            </w:r>
            <w:r>
              <w:rPr>
                <w:spacing w:val="-6"/>
                <w:sz w:val="20"/>
              </w:rPr>
              <w:t xml:space="preserve"> </w:t>
            </w:r>
            <w:r>
              <w:rPr>
                <w:sz w:val="20"/>
              </w:rPr>
              <w:t>рамках профессиональной деятельности, выявлять источники финансирования</w:t>
            </w:r>
          </w:p>
        </w:tc>
      </w:tr>
      <w:tr w:rsidR="000E75F4">
        <w:trPr>
          <w:trHeight w:hRule="exact" w:val="468"/>
        </w:trPr>
        <w:tc>
          <w:tcPr>
            <w:tcW w:w="771" w:type="dxa"/>
            <w:vMerge/>
            <w:tcBorders>
              <w:top w:val="none" w:sz="4" w:space="0" w:color="000000"/>
              <w:bottom w:val="none" w:sz="4" w:space="0" w:color="000000"/>
            </w:tcBorders>
          </w:tcPr>
          <w:p w:rsidR="000E75F4" w:rsidRDefault="000E75F4">
            <w:pPr>
              <w:rPr>
                <w:sz w:val="2"/>
                <w:szCs w:val="2"/>
              </w:rPr>
            </w:pPr>
          </w:p>
        </w:tc>
        <w:tc>
          <w:tcPr>
            <w:tcW w:w="2162" w:type="dxa"/>
            <w:vMerge/>
            <w:tcBorders>
              <w:top w:val="none" w:sz="4" w:space="0" w:color="000000"/>
              <w:bottom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6" w:right="236"/>
              <w:rPr>
                <w:sz w:val="20"/>
              </w:rPr>
            </w:pPr>
            <w:r>
              <w:rPr>
                <w:sz w:val="20"/>
              </w:rPr>
              <w:t>презентовать</w:t>
            </w:r>
            <w:r>
              <w:rPr>
                <w:spacing w:val="-5"/>
                <w:sz w:val="20"/>
              </w:rPr>
              <w:t xml:space="preserve"> </w:t>
            </w:r>
            <w:r>
              <w:rPr>
                <w:sz w:val="20"/>
              </w:rPr>
              <w:t>идеи</w:t>
            </w:r>
            <w:r>
              <w:rPr>
                <w:spacing w:val="-6"/>
                <w:sz w:val="20"/>
              </w:rPr>
              <w:t xml:space="preserve"> </w:t>
            </w:r>
            <w:r>
              <w:rPr>
                <w:sz w:val="20"/>
              </w:rPr>
              <w:t>открытия</w:t>
            </w:r>
            <w:r>
              <w:rPr>
                <w:spacing w:val="-5"/>
                <w:sz w:val="20"/>
              </w:rPr>
              <w:t xml:space="preserve"> </w:t>
            </w:r>
            <w:r>
              <w:rPr>
                <w:sz w:val="20"/>
              </w:rPr>
              <w:t>собственного</w:t>
            </w:r>
            <w:r>
              <w:rPr>
                <w:spacing w:val="-6"/>
                <w:sz w:val="20"/>
              </w:rPr>
              <w:t xml:space="preserve"> </w:t>
            </w:r>
            <w:r>
              <w:rPr>
                <w:sz w:val="20"/>
              </w:rPr>
              <w:t>дела</w:t>
            </w:r>
            <w:r>
              <w:rPr>
                <w:spacing w:val="-9"/>
                <w:sz w:val="20"/>
              </w:rPr>
              <w:t xml:space="preserve"> </w:t>
            </w:r>
            <w:r>
              <w:rPr>
                <w:sz w:val="20"/>
              </w:rPr>
              <w:t>в</w:t>
            </w:r>
            <w:r>
              <w:rPr>
                <w:spacing w:val="-8"/>
                <w:sz w:val="20"/>
              </w:rPr>
              <w:t xml:space="preserve"> </w:t>
            </w:r>
            <w:r>
              <w:rPr>
                <w:sz w:val="20"/>
              </w:rPr>
              <w:t xml:space="preserve">профессиональной </w:t>
            </w:r>
            <w:r>
              <w:rPr>
                <w:spacing w:val="-2"/>
                <w:sz w:val="20"/>
              </w:rPr>
              <w:t>деятельности</w:t>
            </w:r>
          </w:p>
        </w:tc>
      </w:tr>
      <w:tr w:rsidR="000E75F4">
        <w:trPr>
          <w:trHeight w:val="230"/>
        </w:trPr>
        <w:tc>
          <w:tcPr>
            <w:tcW w:w="771" w:type="dxa"/>
            <w:vMerge/>
            <w:tcBorders>
              <w:top w:val="none" w:sz="4" w:space="0" w:color="000000"/>
              <w:bottom w:val="none" w:sz="4" w:space="0" w:color="000000"/>
            </w:tcBorders>
          </w:tcPr>
          <w:p w:rsidR="000E75F4" w:rsidRDefault="000E75F4">
            <w:pPr>
              <w:rPr>
                <w:sz w:val="2"/>
                <w:szCs w:val="2"/>
              </w:rPr>
            </w:pPr>
          </w:p>
        </w:tc>
        <w:tc>
          <w:tcPr>
            <w:tcW w:w="2162" w:type="dxa"/>
            <w:vMerge/>
            <w:tcBorders>
              <w:top w:val="none" w:sz="4" w:space="0" w:color="000000"/>
              <w:bottom w:val="none" w:sz="4" w:space="0" w:color="000000"/>
            </w:tcBorders>
          </w:tcPr>
          <w:p w:rsidR="000E75F4" w:rsidRDefault="000E75F4">
            <w:pPr>
              <w:rPr>
                <w:sz w:val="2"/>
                <w:szCs w:val="2"/>
              </w:rPr>
            </w:pPr>
          </w:p>
        </w:tc>
        <w:tc>
          <w:tcPr>
            <w:tcW w:w="7270" w:type="dxa"/>
            <w:vMerge w:val="restart"/>
          </w:tcPr>
          <w:p w:rsidR="000E75F4" w:rsidRDefault="00DA1BD5">
            <w:pPr>
              <w:pStyle w:val="TableParagraph"/>
              <w:spacing w:line="208" w:lineRule="exact"/>
              <w:ind w:left="106"/>
              <w:rPr>
                <w:sz w:val="20"/>
              </w:rPr>
            </w:pPr>
            <w:r>
              <w:rPr>
                <w:sz w:val="20"/>
              </w:rPr>
              <w:t>определять</w:t>
            </w:r>
            <w:r>
              <w:rPr>
                <w:spacing w:val="-11"/>
                <w:sz w:val="20"/>
              </w:rPr>
              <w:t xml:space="preserve"> </w:t>
            </w:r>
            <w:r>
              <w:rPr>
                <w:sz w:val="20"/>
              </w:rPr>
              <w:t>источники</w:t>
            </w:r>
            <w:r>
              <w:rPr>
                <w:spacing w:val="-10"/>
                <w:sz w:val="20"/>
              </w:rPr>
              <w:t xml:space="preserve"> </w:t>
            </w:r>
            <w:r>
              <w:rPr>
                <w:sz w:val="20"/>
              </w:rPr>
              <w:t>достоверной</w:t>
            </w:r>
            <w:r>
              <w:rPr>
                <w:spacing w:val="-10"/>
                <w:sz w:val="20"/>
              </w:rPr>
              <w:t xml:space="preserve"> </w:t>
            </w:r>
            <w:r>
              <w:rPr>
                <w:sz w:val="20"/>
              </w:rPr>
              <w:t>правовой</w:t>
            </w:r>
            <w:r>
              <w:rPr>
                <w:spacing w:val="-9"/>
                <w:sz w:val="20"/>
              </w:rPr>
              <w:t xml:space="preserve"> </w:t>
            </w:r>
            <w:r>
              <w:rPr>
                <w:spacing w:val="-2"/>
                <w:sz w:val="20"/>
              </w:rPr>
              <w:t>информации</w:t>
            </w:r>
          </w:p>
        </w:tc>
      </w:tr>
      <w:tr w:rsidR="000E75F4">
        <w:trPr>
          <w:trHeight w:val="184"/>
        </w:trPr>
        <w:tc>
          <w:tcPr>
            <w:tcW w:w="771" w:type="dxa"/>
            <w:vMerge w:val="restart"/>
            <w:tcBorders>
              <w:top w:val="none" w:sz="4" w:space="0" w:color="000000"/>
              <w:bottom w:val="none" w:sz="4" w:space="0" w:color="000000"/>
            </w:tcBorders>
          </w:tcPr>
          <w:p w:rsidR="000E75F4" w:rsidRDefault="000E75F4">
            <w:pPr>
              <w:pStyle w:val="TableParagraph"/>
              <w:rPr>
                <w:sz w:val="16"/>
              </w:rPr>
            </w:pPr>
          </w:p>
        </w:tc>
        <w:tc>
          <w:tcPr>
            <w:tcW w:w="2162" w:type="dxa"/>
            <w:vMerge w:val="restart"/>
            <w:tcBorders>
              <w:top w:val="none" w:sz="4" w:space="0" w:color="000000"/>
              <w:bottom w:val="none" w:sz="4" w:space="0" w:color="000000"/>
            </w:tcBorders>
          </w:tcPr>
          <w:p w:rsidR="000E75F4" w:rsidRDefault="00DA1BD5">
            <w:pPr>
              <w:pStyle w:val="TableParagraph"/>
              <w:spacing w:line="207" w:lineRule="exact"/>
              <w:ind w:left="107"/>
              <w:rPr>
                <w:sz w:val="20"/>
              </w:rPr>
            </w:pPr>
            <w:r>
              <w:rPr>
                <w:sz w:val="20"/>
              </w:rPr>
              <w:t>различных</w:t>
            </w:r>
            <w:r>
              <w:rPr>
                <w:spacing w:val="-3"/>
                <w:sz w:val="20"/>
              </w:rPr>
              <w:t xml:space="preserve"> </w:t>
            </w:r>
            <w:r>
              <w:rPr>
                <w:spacing w:val="-2"/>
                <w:sz w:val="20"/>
              </w:rPr>
              <w:t>жизненных</w:t>
            </w:r>
          </w:p>
        </w:tc>
        <w:tc>
          <w:tcPr>
            <w:tcW w:w="7270" w:type="dxa"/>
            <w:vMerge/>
            <w:tcBorders>
              <w:top w:val="none" w:sz="4" w:space="0" w:color="000000"/>
            </w:tcBorders>
          </w:tcPr>
          <w:p w:rsidR="000E75F4" w:rsidRDefault="000E75F4">
            <w:pPr>
              <w:rPr>
                <w:sz w:val="2"/>
                <w:szCs w:val="2"/>
              </w:rPr>
            </w:pPr>
          </w:p>
        </w:tc>
      </w:tr>
      <w:tr w:rsidR="000E75F4">
        <w:trPr>
          <w:trHeight w:val="230"/>
        </w:trPr>
        <w:tc>
          <w:tcPr>
            <w:tcW w:w="771" w:type="dxa"/>
            <w:vMerge/>
            <w:tcBorders>
              <w:top w:val="none" w:sz="4" w:space="0" w:color="000000"/>
              <w:bottom w:val="none" w:sz="4" w:space="0" w:color="000000"/>
            </w:tcBorders>
          </w:tcPr>
          <w:p w:rsidR="000E75F4" w:rsidRDefault="000E75F4">
            <w:pPr>
              <w:rPr>
                <w:sz w:val="2"/>
                <w:szCs w:val="2"/>
              </w:rPr>
            </w:pPr>
          </w:p>
        </w:tc>
        <w:tc>
          <w:tcPr>
            <w:tcW w:w="2162" w:type="dxa"/>
            <w:vMerge/>
            <w:tcBorders>
              <w:top w:val="none" w:sz="4" w:space="0" w:color="000000"/>
              <w:bottom w:val="none" w:sz="4" w:space="0" w:color="000000"/>
            </w:tcBorders>
          </w:tcPr>
          <w:p w:rsidR="000E75F4" w:rsidRDefault="000E75F4">
            <w:pPr>
              <w:rPr>
                <w:sz w:val="2"/>
                <w:szCs w:val="2"/>
              </w:rPr>
            </w:pPr>
          </w:p>
        </w:tc>
        <w:tc>
          <w:tcPr>
            <w:tcW w:w="7270" w:type="dxa"/>
            <w:vMerge w:val="restart"/>
          </w:tcPr>
          <w:p w:rsidR="000E75F4" w:rsidRDefault="00DA1BD5">
            <w:pPr>
              <w:pStyle w:val="TableParagraph"/>
              <w:spacing w:before="6" w:line="209" w:lineRule="exact"/>
              <w:ind w:left="106"/>
              <w:rPr>
                <w:sz w:val="20"/>
              </w:rPr>
            </w:pPr>
            <w:r>
              <w:rPr>
                <w:sz w:val="20"/>
              </w:rPr>
              <w:t>составлять</w:t>
            </w:r>
            <w:r>
              <w:rPr>
                <w:spacing w:val="-8"/>
                <w:sz w:val="20"/>
              </w:rPr>
              <w:t xml:space="preserve"> </w:t>
            </w:r>
            <w:r>
              <w:rPr>
                <w:sz w:val="20"/>
              </w:rPr>
              <w:t>различные</w:t>
            </w:r>
            <w:r>
              <w:rPr>
                <w:spacing w:val="-11"/>
                <w:sz w:val="20"/>
              </w:rPr>
              <w:t xml:space="preserve"> </w:t>
            </w:r>
            <w:r>
              <w:rPr>
                <w:sz w:val="20"/>
              </w:rPr>
              <w:t>правовые</w:t>
            </w:r>
            <w:r>
              <w:rPr>
                <w:spacing w:val="-11"/>
                <w:sz w:val="20"/>
              </w:rPr>
              <w:t xml:space="preserve"> </w:t>
            </w:r>
            <w:r>
              <w:rPr>
                <w:spacing w:val="-2"/>
                <w:sz w:val="20"/>
              </w:rPr>
              <w:t>документы</w:t>
            </w:r>
          </w:p>
        </w:tc>
      </w:tr>
      <w:tr w:rsidR="000E75F4">
        <w:trPr>
          <w:trHeight w:val="230"/>
        </w:trPr>
        <w:tc>
          <w:tcPr>
            <w:tcW w:w="771" w:type="dxa"/>
            <w:vMerge w:val="restart"/>
            <w:tcBorders>
              <w:top w:val="none" w:sz="4" w:space="0" w:color="000000"/>
              <w:bottom w:val="none" w:sz="4" w:space="0" w:color="000000"/>
            </w:tcBorders>
          </w:tcPr>
          <w:p w:rsidR="000E75F4" w:rsidRDefault="000E75F4">
            <w:pPr>
              <w:pStyle w:val="TableParagraph"/>
              <w:rPr>
                <w:sz w:val="20"/>
              </w:rPr>
            </w:pPr>
          </w:p>
        </w:tc>
        <w:tc>
          <w:tcPr>
            <w:tcW w:w="2162" w:type="dxa"/>
            <w:vMerge w:val="restart"/>
            <w:tcBorders>
              <w:top w:val="none" w:sz="4" w:space="0" w:color="000000"/>
              <w:bottom w:val="none" w:sz="4" w:space="0" w:color="000000"/>
            </w:tcBorders>
          </w:tcPr>
          <w:p w:rsidR="000E75F4" w:rsidRDefault="00DA1BD5">
            <w:pPr>
              <w:pStyle w:val="TableParagraph"/>
              <w:spacing w:line="226" w:lineRule="exact"/>
              <w:ind w:left="107"/>
              <w:rPr>
                <w:sz w:val="20"/>
              </w:rPr>
            </w:pPr>
            <w:r>
              <w:rPr>
                <w:spacing w:val="-2"/>
                <w:sz w:val="20"/>
              </w:rPr>
              <w:t>ситуациях</w:t>
            </w:r>
          </w:p>
        </w:tc>
        <w:tc>
          <w:tcPr>
            <w:tcW w:w="7270" w:type="dxa"/>
            <w:vMerge/>
            <w:tcBorders>
              <w:top w:val="none" w:sz="4" w:space="0" w:color="000000"/>
            </w:tcBorders>
          </w:tcPr>
          <w:p w:rsidR="000E75F4" w:rsidRDefault="000E75F4">
            <w:pPr>
              <w:rPr>
                <w:sz w:val="2"/>
                <w:szCs w:val="2"/>
              </w:rPr>
            </w:pPr>
          </w:p>
        </w:tc>
      </w:tr>
      <w:tr w:rsidR="000E75F4">
        <w:trPr>
          <w:trHeight w:hRule="exact" w:val="237"/>
        </w:trPr>
        <w:tc>
          <w:tcPr>
            <w:tcW w:w="771" w:type="dxa"/>
            <w:vMerge/>
            <w:tcBorders>
              <w:top w:val="none" w:sz="4" w:space="0" w:color="000000"/>
              <w:bottom w:val="none" w:sz="4" w:space="0" w:color="000000"/>
            </w:tcBorders>
          </w:tcPr>
          <w:p w:rsidR="000E75F4" w:rsidRDefault="000E75F4">
            <w:pPr>
              <w:rPr>
                <w:sz w:val="2"/>
                <w:szCs w:val="2"/>
              </w:rPr>
            </w:pPr>
          </w:p>
        </w:tc>
        <w:tc>
          <w:tcPr>
            <w:tcW w:w="2162" w:type="dxa"/>
            <w:vMerge/>
            <w:tcBorders>
              <w:top w:val="none" w:sz="4" w:space="0" w:color="000000"/>
              <w:bottom w:val="none" w:sz="4" w:space="0" w:color="000000"/>
            </w:tcBorders>
          </w:tcPr>
          <w:p w:rsidR="000E75F4" w:rsidRDefault="000E75F4">
            <w:pPr>
              <w:rPr>
                <w:sz w:val="2"/>
                <w:szCs w:val="2"/>
              </w:rPr>
            </w:pPr>
          </w:p>
        </w:tc>
        <w:tc>
          <w:tcPr>
            <w:tcW w:w="7270" w:type="dxa"/>
            <w:tcBorders>
              <w:bottom w:val="none" w:sz="4" w:space="0" w:color="000000"/>
            </w:tcBorders>
          </w:tcPr>
          <w:p w:rsidR="000E75F4" w:rsidRDefault="00DA1BD5">
            <w:pPr>
              <w:pStyle w:val="TableParagraph"/>
              <w:spacing w:line="213" w:lineRule="exact"/>
              <w:ind w:left="106"/>
              <w:rPr>
                <w:sz w:val="20"/>
              </w:rPr>
            </w:pPr>
            <w:r>
              <w:rPr>
                <w:sz w:val="20"/>
              </w:rPr>
              <w:t>находить</w:t>
            </w:r>
            <w:r>
              <w:rPr>
                <w:spacing w:val="-6"/>
                <w:sz w:val="20"/>
              </w:rPr>
              <w:t xml:space="preserve"> </w:t>
            </w:r>
            <w:r>
              <w:rPr>
                <w:sz w:val="20"/>
              </w:rPr>
              <w:t>интересные</w:t>
            </w:r>
            <w:r>
              <w:rPr>
                <w:spacing w:val="-9"/>
                <w:sz w:val="20"/>
              </w:rPr>
              <w:t xml:space="preserve"> </w:t>
            </w:r>
            <w:r>
              <w:rPr>
                <w:sz w:val="20"/>
              </w:rPr>
              <w:t>проектные</w:t>
            </w:r>
            <w:r>
              <w:rPr>
                <w:spacing w:val="-9"/>
                <w:sz w:val="20"/>
              </w:rPr>
              <w:t xml:space="preserve"> </w:t>
            </w:r>
            <w:r>
              <w:rPr>
                <w:sz w:val="20"/>
              </w:rPr>
              <w:t>идеи,</w:t>
            </w:r>
            <w:r>
              <w:rPr>
                <w:spacing w:val="-7"/>
                <w:sz w:val="20"/>
              </w:rPr>
              <w:t xml:space="preserve"> </w:t>
            </w:r>
            <w:r>
              <w:rPr>
                <w:sz w:val="20"/>
              </w:rPr>
              <w:t>грамотно</w:t>
            </w:r>
            <w:r>
              <w:rPr>
                <w:spacing w:val="-12"/>
                <w:sz w:val="20"/>
              </w:rPr>
              <w:t xml:space="preserve"> </w:t>
            </w:r>
            <w:r>
              <w:rPr>
                <w:sz w:val="20"/>
              </w:rPr>
              <w:t>их</w:t>
            </w:r>
            <w:r>
              <w:rPr>
                <w:spacing w:val="-7"/>
                <w:sz w:val="20"/>
              </w:rPr>
              <w:t xml:space="preserve"> </w:t>
            </w:r>
            <w:r>
              <w:rPr>
                <w:sz w:val="20"/>
              </w:rPr>
              <w:t>формулировать</w:t>
            </w:r>
            <w:r>
              <w:rPr>
                <w:spacing w:val="-5"/>
                <w:sz w:val="20"/>
              </w:rPr>
              <w:t xml:space="preserve"> </w:t>
            </w:r>
            <w:r>
              <w:rPr>
                <w:spacing w:val="-10"/>
                <w:sz w:val="20"/>
              </w:rPr>
              <w:t>и</w:t>
            </w:r>
          </w:p>
        </w:tc>
      </w:tr>
      <w:tr w:rsidR="000E75F4">
        <w:trPr>
          <w:trHeight w:hRule="exact" w:val="230"/>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Borders>
              <w:top w:val="none" w:sz="4" w:space="0" w:color="000000"/>
            </w:tcBorders>
          </w:tcPr>
          <w:p w:rsidR="000E75F4" w:rsidRDefault="00DA1BD5">
            <w:pPr>
              <w:pStyle w:val="TableParagraph"/>
              <w:spacing w:line="205" w:lineRule="exact"/>
              <w:ind w:left="106"/>
              <w:rPr>
                <w:sz w:val="20"/>
              </w:rPr>
            </w:pPr>
            <w:r>
              <w:rPr>
                <w:spacing w:val="-2"/>
                <w:sz w:val="20"/>
              </w:rPr>
              <w:t>документировать</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Pr>
          <w:p w:rsidR="000E75F4" w:rsidRDefault="00DA1BD5">
            <w:pPr>
              <w:pStyle w:val="TableParagraph"/>
              <w:spacing w:line="208" w:lineRule="exact"/>
              <w:ind w:left="106"/>
              <w:rPr>
                <w:sz w:val="20"/>
              </w:rPr>
            </w:pPr>
            <w:r>
              <w:rPr>
                <w:sz w:val="20"/>
              </w:rPr>
              <w:t>оценивать</w:t>
            </w:r>
            <w:r>
              <w:rPr>
                <w:spacing w:val="-12"/>
                <w:sz w:val="20"/>
              </w:rPr>
              <w:t xml:space="preserve"> </w:t>
            </w:r>
            <w:r>
              <w:rPr>
                <w:sz w:val="20"/>
              </w:rPr>
              <w:t>жизнеспособность</w:t>
            </w:r>
            <w:r>
              <w:rPr>
                <w:spacing w:val="-9"/>
                <w:sz w:val="20"/>
              </w:rPr>
              <w:t xml:space="preserve"> </w:t>
            </w:r>
            <w:r>
              <w:rPr>
                <w:sz w:val="20"/>
              </w:rPr>
              <w:t>проектной</w:t>
            </w:r>
            <w:r>
              <w:rPr>
                <w:spacing w:val="-10"/>
                <w:sz w:val="20"/>
              </w:rPr>
              <w:t xml:space="preserve"> </w:t>
            </w:r>
            <w:r>
              <w:rPr>
                <w:sz w:val="20"/>
              </w:rPr>
              <w:t>идеи,</w:t>
            </w:r>
            <w:r>
              <w:rPr>
                <w:spacing w:val="-9"/>
                <w:sz w:val="20"/>
              </w:rPr>
              <w:t xml:space="preserve"> </w:t>
            </w:r>
            <w:r>
              <w:rPr>
                <w:sz w:val="20"/>
              </w:rPr>
              <w:t>составлять</w:t>
            </w:r>
            <w:r>
              <w:rPr>
                <w:spacing w:val="-10"/>
                <w:sz w:val="20"/>
              </w:rPr>
              <w:t xml:space="preserve"> </w:t>
            </w:r>
            <w:r>
              <w:rPr>
                <w:sz w:val="20"/>
              </w:rPr>
              <w:t>план</w:t>
            </w:r>
            <w:r>
              <w:rPr>
                <w:spacing w:val="-9"/>
                <w:sz w:val="20"/>
              </w:rPr>
              <w:t xml:space="preserve"> </w:t>
            </w:r>
            <w:r>
              <w:rPr>
                <w:spacing w:val="-2"/>
                <w:sz w:val="20"/>
              </w:rPr>
              <w:t>проекта</w:t>
            </w:r>
          </w:p>
        </w:tc>
      </w:tr>
      <w:tr w:rsidR="000E75F4">
        <w:trPr>
          <w:trHeight w:hRule="exact" w:val="245"/>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Pr>
          <w:p w:rsidR="000E75F4" w:rsidRDefault="00DA1BD5">
            <w:pPr>
              <w:pStyle w:val="TableParagraph"/>
              <w:spacing w:before="6" w:line="209" w:lineRule="exact"/>
              <w:ind w:left="106"/>
              <w:rPr>
                <w:b/>
                <w:sz w:val="20"/>
              </w:rPr>
            </w:pPr>
            <w:r>
              <w:rPr>
                <w:b/>
                <w:spacing w:val="-2"/>
                <w:sz w:val="20"/>
              </w:rPr>
              <w:t>Знания:</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Pr>
          <w:p w:rsidR="000E75F4" w:rsidRDefault="00DA1BD5">
            <w:pPr>
              <w:pStyle w:val="TableParagraph"/>
              <w:spacing w:line="208" w:lineRule="exact"/>
              <w:ind w:left="106"/>
              <w:rPr>
                <w:sz w:val="20"/>
              </w:rPr>
            </w:pPr>
            <w:r>
              <w:rPr>
                <w:spacing w:val="-2"/>
                <w:sz w:val="20"/>
              </w:rPr>
              <w:t>содержание</w:t>
            </w:r>
            <w:r>
              <w:rPr>
                <w:spacing w:val="9"/>
                <w:sz w:val="20"/>
              </w:rPr>
              <w:t xml:space="preserve"> </w:t>
            </w:r>
            <w:r>
              <w:rPr>
                <w:spacing w:val="-2"/>
                <w:sz w:val="20"/>
              </w:rPr>
              <w:t>актуальной</w:t>
            </w:r>
            <w:r>
              <w:rPr>
                <w:spacing w:val="13"/>
                <w:sz w:val="20"/>
              </w:rPr>
              <w:t xml:space="preserve"> </w:t>
            </w:r>
            <w:r>
              <w:rPr>
                <w:spacing w:val="-2"/>
                <w:sz w:val="20"/>
              </w:rPr>
              <w:t>нормативно-правовой</w:t>
            </w:r>
            <w:r>
              <w:rPr>
                <w:spacing w:val="14"/>
                <w:sz w:val="20"/>
              </w:rPr>
              <w:t xml:space="preserve"> </w:t>
            </w:r>
            <w:r>
              <w:rPr>
                <w:spacing w:val="-2"/>
                <w:sz w:val="20"/>
              </w:rPr>
              <w:t>документации</w:t>
            </w:r>
          </w:p>
        </w:tc>
      </w:tr>
      <w:tr w:rsidR="000E75F4">
        <w:trPr>
          <w:trHeight w:hRule="exact" w:val="237"/>
        </w:trPr>
        <w:tc>
          <w:tcPr>
            <w:tcW w:w="771" w:type="dxa"/>
            <w:tcBorders>
              <w:top w:val="none" w:sz="4" w:space="0" w:color="000000"/>
              <w:bottom w:val="none" w:sz="4" w:space="0" w:color="000000"/>
            </w:tcBorders>
          </w:tcPr>
          <w:p w:rsidR="000E75F4" w:rsidRDefault="000E75F4">
            <w:pPr>
              <w:pStyle w:val="TableParagraph"/>
              <w:rPr>
                <w:sz w:val="16"/>
              </w:rPr>
            </w:pPr>
          </w:p>
        </w:tc>
        <w:tc>
          <w:tcPr>
            <w:tcW w:w="2162" w:type="dxa"/>
            <w:tcBorders>
              <w:top w:val="none" w:sz="4" w:space="0" w:color="000000"/>
              <w:bottom w:val="none" w:sz="4" w:space="0" w:color="000000"/>
            </w:tcBorders>
          </w:tcPr>
          <w:p w:rsidR="000E75F4" w:rsidRDefault="000E75F4">
            <w:pPr>
              <w:pStyle w:val="TableParagraph"/>
              <w:rPr>
                <w:sz w:val="16"/>
              </w:rPr>
            </w:pPr>
          </w:p>
        </w:tc>
        <w:tc>
          <w:tcPr>
            <w:tcW w:w="7270" w:type="dxa"/>
          </w:tcPr>
          <w:p w:rsidR="000E75F4" w:rsidRDefault="00DA1BD5">
            <w:pPr>
              <w:pStyle w:val="TableParagraph"/>
              <w:spacing w:line="208" w:lineRule="exact"/>
              <w:ind w:left="106"/>
              <w:rPr>
                <w:sz w:val="20"/>
              </w:rPr>
            </w:pPr>
            <w:r>
              <w:rPr>
                <w:sz w:val="20"/>
              </w:rPr>
              <w:t>современная</w:t>
            </w:r>
            <w:r>
              <w:rPr>
                <w:spacing w:val="-9"/>
                <w:sz w:val="20"/>
              </w:rPr>
              <w:t xml:space="preserve"> </w:t>
            </w:r>
            <w:r>
              <w:rPr>
                <w:sz w:val="20"/>
              </w:rPr>
              <w:t>научная</w:t>
            </w:r>
            <w:r>
              <w:rPr>
                <w:spacing w:val="-8"/>
                <w:sz w:val="20"/>
              </w:rPr>
              <w:t xml:space="preserve"> </w:t>
            </w:r>
            <w:r>
              <w:rPr>
                <w:sz w:val="20"/>
              </w:rPr>
              <w:t>и</w:t>
            </w:r>
            <w:r>
              <w:rPr>
                <w:spacing w:val="-9"/>
                <w:sz w:val="20"/>
              </w:rPr>
              <w:t xml:space="preserve"> </w:t>
            </w:r>
            <w:r>
              <w:rPr>
                <w:sz w:val="20"/>
              </w:rPr>
              <w:t>профессиональная</w:t>
            </w:r>
            <w:r>
              <w:rPr>
                <w:spacing w:val="-8"/>
                <w:sz w:val="20"/>
              </w:rPr>
              <w:t xml:space="preserve"> </w:t>
            </w:r>
            <w:r>
              <w:rPr>
                <w:spacing w:val="-2"/>
                <w:sz w:val="20"/>
              </w:rPr>
              <w:t>терминология</w:t>
            </w:r>
          </w:p>
        </w:tc>
      </w:tr>
      <w:tr w:rsidR="000E75F4">
        <w:trPr>
          <w:trHeight w:hRule="exact" w:val="244"/>
        </w:trPr>
        <w:tc>
          <w:tcPr>
            <w:tcW w:w="771" w:type="dxa"/>
            <w:vMerge w:val="restart"/>
            <w:tcBorders>
              <w:top w:val="none" w:sz="4" w:space="0" w:color="000000"/>
            </w:tcBorders>
          </w:tcPr>
          <w:p w:rsidR="000E75F4" w:rsidRDefault="000E75F4">
            <w:pPr>
              <w:pStyle w:val="TableParagraph"/>
              <w:rPr>
                <w:sz w:val="20"/>
              </w:rPr>
            </w:pPr>
          </w:p>
        </w:tc>
        <w:tc>
          <w:tcPr>
            <w:tcW w:w="2162" w:type="dxa"/>
            <w:vMerge w:val="restart"/>
            <w:tcBorders>
              <w:top w:val="none" w:sz="4" w:space="0" w:color="000000"/>
            </w:tcBorders>
          </w:tcPr>
          <w:p w:rsidR="000E75F4" w:rsidRDefault="000E75F4">
            <w:pPr>
              <w:pStyle w:val="TableParagraph"/>
              <w:rPr>
                <w:sz w:val="20"/>
              </w:rPr>
            </w:pPr>
          </w:p>
        </w:tc>
        <w:tc>
          <w:tcPr>
            <w:tcW w:w="7270" w:type="dxa"/>
          </w:tcPr>
          <w:p w:rsidR="000E75F4" w:rsidRDefault="00DA1BD5">
            <w:pPr>
              <w:pStyle w:val="TableParagraph"/>
              <w:spacing w:before="6" w:line="209" w:lineRule="exact"/>
              <w:ind w:left="106"/>
              <w:rPr>
                <w:sz w:val="20"/>
              </w:rPr>
            </w:pPr>
            <w:r>
              <w:rPr>
                <w:sz w:val="20"/>
              </w:rPr>
              <w:t>возможные</w:t>
            </w:r>
            <w:r>
              <w:rPr>
                <w:spacing w:val="-13"/>
                <w:sz w:val="20"/>
              </w:rPr>
              <w:t xml:space="preserve"> </w:t>
            </w:r>
            <w:r>
              <w:rPr>
                <w:sz w:val="20"/>
              </w:rPr>
              <w:t>траектории</w:t>
            </w:r>
            <w:r>
              <w:rPr>
                <w:spacing w:val="-9"/>
                <w:sz w:val="20"/>
              </w:rPr>
              <w:t xml:space="preserve"> </w:t>
            </w:r>
            <w:r>
              <w:rPr>
                <w:sz w:val="20"/>
              </w:rPr>
              <w:t>профессионального</w:t>
            </w:r>
            <w:r>
              <w:rPr>
                <w:spacing w:val="-8"/>
                <w:sz w:val="20"/>
              </w:rPr>
              <w:t xml:space="preserve"> </w:t>
            </w:r>
            <w:r>
              <w:rPr>
                <w:sz w:val="20"/>
              </w:rPr>
              <w:t>развития</w:t>
            </w:r>
            <w:r>
              <w:rPr>
                <w:spacing w:val="-7"/>
                <w:sz w:val="20"/>
              </w:rPr>
              <w:t xml:space="preserve"> </w:t>
            </w:r>
            <w:r>
              <w:rPr>
                <w:sz w:val="20"/>
              </w:rPr>
              <w:t>и</w:t>
            </w:r>
            <w:r>
              <w:rPr>
                <w:spacing w:val="-8"/>
                <w:sz w:val="20"/>
              </w:rPr>
              <w:t xml:space="preserve"> </w:t>
            </w:r>
            <w:r>
              <w:rPr>
                <w:spacing w:val="-2"/>
                <w:sz w:val="20"/>
              </w:rPr>
              <w:t>самообразования</w:t>
            </w:r>
          </w:p>
        </w:tc>
      </w:tr>
      <w:tr w:rsidR="000E75F4">
        <w:trPr>
          <w:trHeight w:hRule="exact" w:val="237"/>
        </w:trPr>
        <w:tc>
          <w:tcPr>
            <w:tcW w:w="771" w:type="dxa"/>
            <w:vMerge/>
            <w:tcBorders>
              <w:top w:val="none" w:sz="4" w:space="0" w:color="000000"/>
              <w:bottom w:val="single" w:sz="4" w:space="0" w:color="000000"/>
            </w:tcBorders>
          </w:tcPr>
          <w:p w:rsidR="000E75F4" w:rsidRDefault="000E75F4">
            <w:pPr>
              <w:rPr>
                <w:sz w:val="2"/>
                <w:szCs w:val="2"/>
              </w:rPr>
            </w:pPr>
          </w:p>
        </w:tc>
        <w:tc>
          <w:tcPr>
            <w:tcW w:w="2162" w:type="dxa"/>
            <w:vMerge/>
            <w:tcBorders>
              <w:top w:val="none" w:sz="4" w:space="0" w:color="000000"/>
              <w:bottom w:val="single" w:sz="4" w:space="0" w:color="000000"/>
            </w:tcBorders>
          </w:tcPr>
          <w:p w:rsidR="000E75F4" w:rsidRDefault="000E75F4">
            <w:pPr>
              <w:rPr>
                <w:sz w:val="2"/>
                <w:szCs w:val="2"/>
              </w:rPr>
            </w:pPr>
          </w:p>
        </w:tc>
        <w:tc>
          <w:tcPr>
            <w:tcW w:w="7270" w:type="dxa"/>
            <w:tcBorders>
              <w:bottom w:val="single" w:sz="4" w:space="0" w:color="000000"/>
            </w:tcBorders>
          </w:tcPr>
          <w:p w:rsidR="000E75F4" w:rsidRDefault="00DA1BD5">
            <w:pPr>
              <w:pStyle w:val="TableParagraph"/>
              <w:spacing w:line="208" w:lineRule="exact"/>
              <w:ind w:left="106"/>
              <w:rPr>
                <w:sz w:val="20"/>
              </w:rPr>
            </w:pPr>
            <w:r>
              <w:rPr>
                <w:sz w:val="20"/>
              </w:rPr>
              <w:t>основы</w:t>
            </w:r>
            <w:r>
              <w:rPr>
                <w:spacing w:val="-12"/>
                <w:sz w:val="20"/>
              </w:rPr>
              <w:t xml:space="preserve"> </w:t>
            </w:r>
            <w:r>
              <w:rPr>
                <w:sz w:val="20"/>
              </w:rPr>
              <w:t>предпринимательской</w:t>
            </w:r>
            <w:r>
              <w:rPr>
                <w:spacing w:val="-10"/>
                <w:sz w:val="20"/>
              </w:rPr>
              <w:t xml:space="preserve"> </w:t>
            </w:r>
            <w:r>
              <w:rPr>
                <w:sz w:val="20"/>
              </w:rPr>
              <w:t>деятельности,</w:t>
            </w:r>
            <w:r>
              <w:rPr>
                <w:spacing w:val="-11"/>
                <w:sz w:val="20"/>
              </w:rPr>
              <w:t xml:space="preserve"> </w:t>
            </w:r>
            <w:r>
              <w:rPr>
                <w:sz w:val="20"/>
              </w:rPr>
              <w:t>правовой</w:t>
            </w:r>
            <w:r>
              <w:rPr>
                <w:spacing w:val="-10"/>
                <w:sz w:val="20"/>
              </w:rPr>
              <w:t xml:space="preserve"> </w:t>
            </w:r>
            <w:r>
              <w:rPr>
                <w:sz w:val="20"/>
              </w:rPr>
              <w:t>и</w:t>
            </w:r>
            <w:r>
              <w:rPr>
                <w:spacing w:val="-10"/>
                <w:sz w:val="20"/>
              </w:rPr>
              <w:t xml:space="preserve"> </w:t>
            </w:r>
            <w:r>
              <w:rPr>
                <w:sz w:val="20"/>
              </w:rPr>
              <w:t>финансовой</w:t>
            </w:r>
            <w:r>
              <w:rPr>
                <w:spacing w:val="-10"/>
                <w:sz w:val="20"/>
              </w:rPr>
              <w:t xml:space="preserve"> </w:t>
            </w:r>
            <w:r>
              <w:rPr>
                <w:spacing w:val="-2"/>
                <w:sz w:val="20"/>
              </w:rPr>
              <w:t>грамотности</w:t>
            </w:r>
          </w:p>
        </w:tc>
      </w:tr>
      <w:tr w:rsidR="000E75F4">
        <w:trPr>
          <w:trHeight w:val="227"/>
        </w:trPr>
        <w:tc>
          <w:tcPr>
            <w:tcW w:w="771" w:type="dxa"/>
            <w:vMerge w:val="restart"/>
            <w:tcBorders>
              <w:top w:val="single" w:sz="4" w:space="0" w:color="000000"/>
            </w:tcBorders>
          </w:tcPr>
          <w:p w:rsidR="000E75F4" w:rsidRDefault="000E75F4">
            <w:pPr>
              <w:pStyle w:val="TableParagraph"/>
              <w:rPr>
                <w:sz w:val="20"/>
              </w:rPr>
            </w:pPr>
          </w:p>
        </w:tc>
        <w:tc>
          <w:tcPr>
            <w:tcW w:w="2162" w:type="dxa"/>
            <w:vMerge w:val="restart"/>
            <w:tcBorders>
              <w:top w:val="single" w:sz="4" w:space="0" w:color="000000"/>
            </w:tcBorders>
          </w:tcPr>
          <w:p w:rsidR="000E75F4" w:rsidRDefault="000E75F4">
            <w:pPr>
              <w:pStyle w:val="TableParagraph"/>
              <w:rPr>
                <w:sz w:val="20"/>
              </w:rPr>
            </w:pPr>
          </w:p>
        </w:tc>
        <w:tc>
          <w:tcPr>
            <w:tcW w:w="7270" w:type="dxa"/>
            <w:tcBorders>
              <w:top w:val="single" w:sz="4" w:space="0" w:color="000000"/>
            </w:tcBorders>
          </w:tcPr>
          <w:p w:rsidR="000E75F4" w:rsidRDefault="00DA1BD5">
            <w:pPr>
              <w:pStyle w:val="TableParagraph"/>
              <w:spacing w:line="208" w:lineRule="exact"/>
              <w:ind w:left="109"/>
              <w:rPr>
                <w:sz w:val="20"/>
              </w:rPr>
            </w:pPr>
            <w:r>
              <w:rPr>
                <w:sz w:val="20"/>
              </w:rPr>
              <w:t>правила</w:t>
            </w:r>
            <w:r>
              <w:rPr>
                <w:spacing w:val="-10"/>
                <w:sz w:val="20"/>
              </w:rPr>
              <w:t xml:space="preserve"> </w:t>
            </w:r>
            <w:r>
              <w:rPr>
                <w:sz w:val="20"/>
              </w:rPr>
              <w:t>разработки</w:t>
            </w:r>
            <w:r>
              <w:rPr>
                <w:spacing w:val="-7"/>
                <w:sz w:val="20"/>
              </w:rPr>
              <w:t xml:space="preserve"> </w:t>
            </w:r>
            <w:r>
              <w:rPr>
                <w:spacing w:val="-2"/>
                <w:sz w:val="20"/>
              </w:rPr>
              <w:t>презентации</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основные</w:t>
            </w:r>
            <w:r>
              <w:rPr>
                <w:spacing w:val="-12"/>
                <w:sz w:val="20"/>
              </w:rPr>
              <w:t xml:space="preserve"> </w:t>
            </w:r>
            <w:r>
              <w:rPr>
                <w:sz w:val="20"/>
              </w:rPr>
              <w:t>этапы</w:t>
            </w:r>
            <w:r>
              <w:rPr>
                <w:spacing w:val="-5"/>
                <w:sz w:val="20"/>
              </w:rPr>
              <w:t xml:space="preserve"> </w:t>
            </w:r>
            <w:r>
              <w:rPr>
                <w:sz w:val="20"/>
              </w:rPr>
              <w:t>разработки</w:t>
            </w:r>
            <w:r>
              <w:rPr>
                <w:spacing w:val="-7"/>
                <w:sz w:val="20"/>
              </w:rPr>
              <w:t xml:space="preserve"> </w:t>
            </w:r>
            <w:r>
              <w:rPr>
                <w:sz w:val="20"/>
              </w:rPr>
              <w:t>и</w:t>
            </w:r>
            <w:r>
              <w:rPr>
                <w:spacing w:val="-6"/>
                <w:sz w:val="20"/>
              </w:rPr>
              <w:t xml:space="preserve"> </w:t>
            </w:r>
            <w:r>
              <w:rPr>
                <w:sz w:val="20"/>
              </w:rPr>
              <w:t>реализации</w:t>
            </w:r>
            <w:r>
              <w:rPr>
                <w:spacing w:val="-6"/>
                <w:sz w:val="20"/>
              </w:rPr>
              <w:t xml:space="preserve"> </w:t>
            </w:r>
            <w:r>
              <w:rPr>
                <w:spacing w:val="-2"/>
                <w:sz w:val="20"/>
              </w:rPr>
              <w:t>проекта</w:t>
            </w:r>
          </w:p>
        </w:tc>
      </w:tr>
      <w:tr w:rsidR="000E75F4">
        <w:trPr>
          <w:trHeight w:val="234"/>
        </w:trPr>
        <w:tc>
          <w:tcPr>
            <w:tcW w:w="771" w:type="dxa"/>
            <w:vMerge w:val="restart"/>
          </w:tcPr>
          <w:p w:rsidR="000E75F4" w:rsidRDefault="00DA1BD5">
            <w:pPr>
              <w:pStyle w:val="TableParagraph"/>
              <w:spacing w:before="6"/>
              <w:ind w:left="125"/>
              <w:rPr>
                <w:sz w:val="20"/>
              </w:rPr>
            </w:pPr>
            <w:r>
              <w:rPr>
                <w:sz w:val="20"/>
              </w:rPr>
              <w:t xml:space="preserve">ОК </w:t>
            </w:r>
            <w:r>
              <w:rPr>
                <w:spacing w:val="-5"/>
                <w:sz w:val="20"/>
              </w:rPr>
              <w:t>04</w:t>
            </w:r>
          </w:p>
        </w:tc>
        <w:tc>
          <w:tcPr>
            <w:tcW w:w="2162" w:type="dxa"/>
            <w:vMerge w:val="restart"/>
          </w:tcPr>
          <w:p w:rsidR="000E75F4" w:rsidRDefault="00DA1BD5">
            <w:pPr>
              <w:pStyle w:val="TableParagraph"/>
              <w:spacing w:before="6"/>
              <w:ind w:left="110" w:right="122"/>
              <w:rPr>
                <w:sz w:val="20"/>
              </w:rPr>
            </w:pPr>
            <w:r>
              <w:rPr>
                <w:spacing w:val="-2"/>
                <w:sz w:val="20"/>
              </w:rPr>
              <w:t xml:space="preserve">Эффективно </w:t>
            </w:r>
            <w:r>
              <w:rPr>
                <w:sz w:val="20"/>
              </w:rPr>
              <w:t>взаимодействовать и работать</w:t>
            </w:r>
            <w:r>
              <w:rPr>
                <w:spacing w:val="-13"/>
                <w:sz w:val="20"/>
              </w:rPr>
              <w:t xml:space="preserve"> </w:t>
            </w:r>
            <w:r>
              <w:rPr>
                <w:sz w:val="20"/>
              </w:rPr>
              <w:t>в</w:t>
            </w:r>
            <w:r>
              <w:rPr>
                <w:spacing w:val="-12"/>
                <w:sz w:val="20"/>
              </w:rPr>
              <w:t xml:space="preserve"> </w:t>
            </w:r>
            <w:r>
              <w:rPr>
                <w:sz w:val="20"/>
              </w:rPr>
              <w:t>коллективе и команде</w:t>
            </w:r>
          </w:p>
        </w:tc>
        <w:tc>
          <w:tcPr>
            <w:tcW w:w="7270" w:type="dxa"/>
          </w:tcPr>
          <w:p w:rsidR="000E75F4" w:rsidRDefault="00DA1BD5">
            <w:pPr>
              <w:pStyle w:val="TableParagraph"/>
              <w:spacing w:before="6" w:line="209" w:lineRule="exact"/>
              <w:ind w:left="109"/>
              <w:rPr>
                <w:b/>
                <w:sz w:val="20"/>
              </w:rPr>
            </w:pPr>
            <w:r>
              <w:rPr>
                <w:b/>
                <w:spacing w:val="-2"/>
                <w:sz w:val="20"/>
              </w:rPr>
              <w:t>Умения:</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pacing w:val="-6"/>
                <w:sz w:val="20"/>
              </w:rPr>
              <w:t>организовывать</w:t>
            </w:r>
            <w:r>
              <w:rPr>
                <w:spacing w:val="4"/>
                <w:sz w:val="20"/>
              </w:rPr>
              <w:t xml:space="preserve"> </w:t>
            </w:r>
            <w:r>
              <w:rPr>
                <w:spacing w:val="-6"/>
                <w:sz w:val="20"/>
              </w:rPr>
              <w:t>работу</w:t>
            </w:r>
            <w:r>
              <w:rPr>
                <w:spacing w:val="-5"/>
                <w:sz w:val="20"/>
              </w:rPr>
              <w:t xml:space="preserve"> </w:t>
            </w:r>
            <w:r>
              <w:rPr>
                <w:spacing w:val="-6"/>
                <w:sz w:val="20"/>
              </w:rPr>
              <w:t>коллектива</w:t>
            </w:r>
            <w:r>
              <w:rPr>
                <w:spacing w:val="2"/>
                <w:sz w:val="20"/>
              </w:rPr>
              <w:t xml:space="preserve"> </w:t>
            </w:r>
            <w:r>
              <w:rPr>
                <w:spacing w:val="-6"/>
                <w:sz w:val="20"/>
              </w:rPr>
              <w:t>и</w:t>
            </w:r>
            <w:r>
              <w:rPr>
                <w:spacing w:val="-3"/>
                <w:sz w:val="20"/>
              </w:rPr>
              <w:t xml:space="preserve"> </w:t>
            </w:r>
            <w:r>
              <w:rPr>
                <w:spacing w:val="-6"/>
                <w:sz w:val="20"/>
              </w:rPr>
              <w:t>команды</w:t>
            </w:r>
          </w:p>
        </w:tc>
      </w:tr>
      <w:tr w:rsidR="000E75F4">
        <w:trPr>
          <w:trHeight w:val="458"/>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9"/>
              <w:rPr>
                <w:sz w:val="20"/>
              </w:rPr>
            </w:pPr>
            <w:r>
              <w:rPr>
                <w:spacing w:val="-4"/>
                <w:sz w:val="20"/>
              </w:rPr>
              <w:t>взаимодействовать</w:t>
            </w:r>
            <w:r>
              <w:rPr>
                <w:spacing w:val="-9"/>
                <w:sz w:val="20"/>
              </w:rPr>
              <w:t xml:space="preserve"> </w:t>
            </w:r>
            <w:r>
              <w:rPr>
                <w:spacing w:val="-4"/>
                <w:sz w:val="20"/>
              </w:rPr>
              <w:t>с</w:t>
            </w:r>
            <w:r>
              <w:rPr>
                <w:spacing w:val="-10"/>
                <w:sz w:val="20"/>
              </w:rPr>
              <w:t xml:space="preserve"> </w:t>
            </w:r>
            <w:r>
              <w:rPr>
                <w:spacing w:val="-4"/>
                <w:sz w:val="20"/>
              </w:rPr>
              <w:t>коллегами,</w:t>
            </w:r>
            <w:r>
              <w:rPr>
                <w:spacing w:val="-8"/>
                <w:sz w:val="20"/>
              </w:rPr>
              <w:t xml:space="preserve"> </w:t>
            </w:r>
            <w:r>
              <w:rPr>
                <w:spacing w:val="-4"/>
                <w:sz w:val="20"/>
              </w:rPr>
              <w:t>руководством,</w:t>
            </w:r>
            <w:r>
              <w:rPr>
                <w:spacing w:val="-9"/>
                <w:sz w:val="20"/>
              </w:rPr>
              <w:t xml:space="preserve"> </w:t>
            </w:r>
            <w:r>
              <w:rPr>
                <w:spacing w:val="-4"/>
                <w:sz w:val="20"/>
              </w:rPr>
              <w:t>клиентами</w:t>
            </w:r>
            <w:r>
              <w:rPr>
                <w:spacing w:val="-8"/>
                <w:sz w:val="20"/>
              </w:rPr>
              <w:t xml:space="preserve"> </w:t>
            </w:r>
            <w:r>
              <w:rPr>
                <w:spacing w:val="-4"/>
                <w:sz w:val="20"/>
              </w:rPr>
              <w:t>в</w:t>
            </w:r>
            <w:r>
              <w:rPr>
                <w:spacing w:val="-9"/>
                <w:sz w:val="20"/>
              </w:rPr>
              <w:t xml:space="preserve"> </w:t>
            </w:r>
            <w:r>
              <w:rPr>
                <w:spacing w:val="-4"/>
                <w:sz w:val="20"/>
              </w:rPr>
              <w:t>ходе</w:t>
            </w:r>
            <w:r>
              <w:rPr>
                <w:spacing w:val="-10"/>
                <w:sz w:val="20"/>
              </w:rPr>
              <w:t xml:space="preserve"> </w:t>
            </w:r>
            <w:r>
              <w:rPr>
                <w:spacing w:val="-4"/>
                <w:sz w:val="20"/>
              </w:rPr>
              <w:t xml:space="preserve">профессиональной </w:t>
            </w:r>
            <w:r>
              <w:rPr>
                <w:spacing w:val="-2"/>
                <w:sz w:val="20"/>
              </w:rPr>
              <w:t>деятельности</w:t>
            </w:r>
          </w:p>
        </w:tc>
      </w:tr>
      <w:tr w:rsidR="000E75F4">
        <w:trPr>
          <w:trHeight w:val="228"/>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before="5" w:line="209" w:lineRule="exact"/>
              <w:ind w:left="109"/>
              <w:rPr>
                <w:b/>
                <w:sz w:val="20"/>
              </w:rPr>
            </w:pPr>
            <w:r>
              <w:rPr>
                <w:b/>
                <w:spacing w:val="-2"/>
                <w:sz w:val="20"/>
              </w:rPr>
              <w:t>Знания:</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pacing w:val="-2"/>
                <w:sz w:val="20"/>
              </w:rPr>
              <w:t>психологические</w:t>
            </w:r>
            <w:r>
              <w:rPr>
                <w:spacing w:val="8"/>
                <w:sz w:val="20"/>
              </w:rPr>
              <w:t xml:space="preserve"> </w:t>
            </w:r>
            <w:r>
              <w:rPr>
                <w:spacing w:val="-2"/>
                <w:sz w:val="20"/>
              </w:rPr>
              <w:t>основы</w:t>
            </w:r>
            <w:r>
              <w:rPr>
                <w:spacing w:val="13"/>
                <w:sz w:val="20"/>
              </w:rPr>
              <w:t xml:space="preserve"> </w:t>
            </w:r>
            <w:r>
              <w:rPr>
                <w:spacing w:val="-2"/>
                <w:sz w:val="20"/>
              </w:rPr>
              <w:t>деятельности</w:t>
            </w:r>
            <w:r>
              <w:rPr>
                <w:spacing w:val="4"/>
                <w:sz w:val="20"/>
              </w:rPr>
              <w:t xml:space="preserve"> </w:t>
            </w:r>
            <w:r>
              <w:rPr>
                <w:spacing w:val="-2"/>
                <w:sz w:val="20"/>
              </w:rPr>
              <w:t>коллектива</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pacing w:val="-2"/>
                <w:sz w:val="20"/>
              </w:rPr>
              <w:t>психологические</w:t>
            </w:r>
            <w:r>
              <w:rPr>
                <w:spacing w:val="11"/>
                <w:sz w:val="20"/>
              </w:rPr>
              <w:t xml:space="preserve"> </w:t>
            </w:r>
            <w:r>
              <w:rPr>
                <w:spacing w:val="-2"/>
                <w:sz w:val="20"/>
              </w:rPr>
              <w:t>особенности</w:t>
            </w:r>
            <w:r>
              <w:rPr>
                <w:spacing w:val="15"/>
                <w:sz w:val="20"/>
              </w:rPr>
              <w:t xml:space="preserve"> </w:t>
            </w:r>
            <w:r>
              <w:rPr>
                <w:spacing w:val="-2"/>
                <w:sz w:val="20"/>
              </w:rPr>
              <w:t>личности</w:t>
            </w:r>
          </w:p>
        </w:tc>
      </w:tr>
      <w:tr w:rsidR="000E75F4">
        <w:trPr>
          <w:trHeight w:val="235"/>
        </w:trPr>
        <w:tc>
          <w:tcPr>
            <w:tcW w:w="771" w:type="dxa"/>
            <w:vMerge w:val="restart"/>
          </w:tcPr>
          <w:p w:rsidR="000E75F4" w:rsidRDefault="00DA1BD5">
            <w:pPr>
              <w:pStyle w:val="TableParagraph"/>
              <w:spacing w:before="6"/>
              <w:ind w:left="125"/>
              <w:rPr>
                <w:sz w:val="20"/>
              </w:rPr>
            </w:pPr>
            <w:r>
              <w:rPr>
                <w:sz w:val="20"/>
              </w:rPr>
              <w:t xml:space="preserve">ОК </w:t>
            </w:r>
            <w:r>
              <w:rPr>
                <w:spacing w:val="-5"/>
                <w:sz w:val="20"/>
              </w:rPr>
              <w:t>05</w:t>
            </w:r>
          </w:p>
        </w:tc>
        <w:tc>
          <w:tcPr>
            <w:tcW w:w="2162" w:type="dxa"/>
            <w:vMerge w:val="restart"/>
          </w:tcPr>
          <w:p w:rsidR="000E75F4" w:rsidRDefault="00DA1BD5">
            <w:pPr>
              <w:pStyle w:val="TableParagraph"/>
              <w:spacing w:before="6"/>
              <w:ind w:left="110" w:right="135"/>
              <w:rPr>
                <w:sz w:val="20"/>
              </w:rPr>
            </w:pPr>
            <w:r>
              <w:rPr>
                <w:sz w:val="20"/>
              </w:rPr>
              <w:t>Осуществлять</w:t>
            </w:r>
            <w:r>
              <w:rPr>
                <w:spacing w:val="-13"/>
                <w:sz w:val="20"/>
              </w:rPr>
              <w:t xml:space="preserve"> </w:t>
            </w:r>
            <w:r>
              <w:rPr>
                <w:sz w:val="20"/>
              </w:rPr>
              <w:t xml:space="preserve">устную и письменную коммуникацию на </w:t>
            </w:r>
            <w:r>
              <w:rPr>
                <w:spacing w:val="-2"/>
                <w:sz w:val="20"/>
              </w:rPr>
              <w:t xml:space="preserve">государственном </w:t>
            </w:r>
            <w:r>
              <w:rPr>
                <w:sz w:val="20"/>
              </w:rPr>
              <w:t xml:space="preserve">языке Российской Федерации с учетом </w:t>
            </w:r>
            <w:r>
              <w:rPr>
                <w:spacing w:val="-2"/>
                <w:sz w:val="20"/>
              </w:rPr>
              <w:t xml:space="preserve">особенностей </w:t>
            </w:r>
            <w:r>
              <w:rPr>
                <w:sz w:val="20"/>
              </w:rPr>
              <w:t xml:space="preserve">социального и </w:t>
            </w:r>
            <w:r>
              <w:rPr>
                <w:spacing w:val="-2"/>
                <w:sz w:val="20"/>
              </w:rPr>
              <w:t>культурного</w:t>
            </w:r>
          </w:p>
          <w:p w:rsidR="000E75F4" w:rsidRDefault="00DA1BD5">
            <w:pPr>
              <w:pStyle w:val="TableParagraph"/>
              <w:spacing w:line="206" w:lineRule="exact"/>
              <w:ind w:left="110"/>
              <w:rPr>
                <w:sz w:val="20"/>
              </w:rPr>
            </w:pPr>
            <w:r>
              <w:rPr>
                <w:spacing w:val="-2"/>
                <w:sz w:val="20"/>
              </w:rPr>
              <w:t>контекста</w:t>
            </w:r>
          </w:p>
        </w:tc>
        <w:tc>
          <w:tcPr>
            <w:tcW w:w="7270" w:type="dxa"/>
          </w:tcPr>
          <w:p w:rsidR="000E75F4" w:rsidRDefault="00DA1BD5">
            <w:pPr>
              <w:pStyle w:val="TableParagraph"/>
              <w:spacing w:before="6" w:line="209" w:lineRule="exact"/>
              <w:ind w:left="109"/>
              <w:rPr>
                <w:b/>
                <w:sz w:val="20"/>
              </w:rPr>
            </w:pPr>
            <w:r>
              <w:rPr>
                <w:b/>
                <w:spacing w:val="-2"/>
                <w:sz w:val="20"/>
              </w:rPr>
              <w:t>Умения:</w:t>
            </w:r>
          </w:p>
        </w:tc>
      </w:tr>
      <w:tr w:rsidR="000E75F4">
        <w:trPr>
          <w:trHeight w:val="45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9"/>
              <w:rPr>
                <w:sz w:val="20"/>
              </w:rPr>
            </w:pPr>
            <w:r>
              <w:rPr>
                <w:sz w:val="20"/>
              </w:rPr>
              <w:t>грамотно</w:t>
            </w:r>
            <w:r>
              <w:rPr>
                <w:spacing w:val="-4"/>
                <w:sz w:val="20"/>
              </w:rPr>
              <w:t xml:space="preserve"> </w:t>
            </w:r>
            <w:r>
              <w:rPr>
                <w:sz w:val="20"/>
              </w:rPr>
              <w:t>излагать</w:t>
            </w:r>
            <w:r>
              <w:rPr>
                <w:spacing w:val="-4"/>
                <w:sz w:val="20"/>
              </w:rPr>
              <w:t xml:space="preserve"> </w:t>
            </w:r>
            <w:r>
              <w:rPr>
                <w:sz w:val="20"/>
              </w:rPr>
              <w:t>свои</w:t>
            </w:r>
            <w:r>
              <w:rPr>
                <w:spacing w:val="-4"/>
                <w:sz w:val="20"/>
              </w:rPr>
              <w:t xml:space="preserve"> </w:t>
            </w:r>
            <w:r>
              <w:rPr>
                <w:sz w:val="20"/>
              </w:rPr>
              <w:t>мысли</w:t>
            </w:r>
            <w:r>
              <w:rPr>
                <w:spacing w:val="-4"/>
                <w:sz w:val="20"/>
              </w:rPr>
              <w:t xml:space="preserve"> </w:t>
            </w:r>
            <w:r>
              <w:rPr>
                <w:sz w:val="20"/>
              </w:rPr>
              <w:t>и</w:t>
            </w:r>
            <w:r>
              <w:rPr>
                <w:spacing w:val="-11"/>
                <w:sz w:val="20"/>
              </w:rPr>
              <w:t xml:space="preserve"> </w:t>
            </w:r>
            <w:r>
              <w:rPr>
                <w:sz w:val="20"/>
              </w:rPr>
              <w:t>оформлять</w:t>
            </w:r>
            <w:r>
              <w:rPr>
                <w:spacing w:val="-4"/>
                <w:sz w:val="20"/>
              </w:rPr>
              <w:t xml:space="preserve"> </w:t>
            </w:r>
            <w:r>
              <w:rPr>
                <w:sz w:val="20"/>
              </w:rPr>
              <w:t>документы</w:t>
            </w:r>
            <w:r>
              <w:rPr>
                <w:spacing w:val="-4"/>
                <w:sz w:val="20"/>
              </w:rPr>
              <w:t xml:space="preserve"> </w:t>
            </w:r>
            <w:r>
              <w:rPr>
                <w:sz w:val="20"/>
              </w:rPr>
              <w:t>по</w:t>
            </w:r>
            <w:r>
              <w:rPr>
                <w:spacing w:val="-4"/>
                <w:sz w:val="20"/>
              </w:rPr>
              <w:t xml:space="preserve"> </w:t>
            </w:r>
            <w:r>
              <w:rPr>
                <w:sz w:val="20"/>
              </w:rPr>
              <w:t>профессиональной тематике на государственном языке</w:t>
            </w:r>
          </w:p>
        </w:tc>
      </w:tr>
      <w:tr w:rsidR="000E75F4">
        <w:trPr>
          <w:trHeight w:val="225"/>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6" w:lineRule="exact"/>
              <w:ind w:left="109"/>
              <w:rPr>
                <w:sz w:val="20"/>
              </w:rPr>
            </w:pPr>
            <w:r>
              <w:rPr>
                <w:sz w:val="20"/>
              </w:rPr>
              <w:t>проявлять</w:t>
            </w:r>
            <w:r>
              <w:rPr>
                <w:spacing w:val="-7"/>
                <w:sz w:val="20"/>
              </w:rPr>
              <w:t xml:space="preserve"> </w:t>
            </w:r>
            <w:r>
              <w:rPr>
                <w:sz w:val="20"/>
              </w:rPr>
              <w:t>толерантность</w:t>
            </w:r>
            <w:r>
              <w:rPr>
                <w:spacing w:val="-6"/>
                <w:sz w:val="20"/>
              </w:rPr>
              <w:t xml:space="preserve"> </w:t>
            </w:r>
            <w:r>
              <w:rPr>
                <w:sz w:val="20"/>
              </w:rPr>
              <w:t>в</w:t>
            </w:r>
            <w:r>
              <w:rPr>
                <w:spacing w:val="-8"/>
                <w:sz w:val="20"/>
              </w:rPr>
              <w:t xml:space="preserve"> </w:t>
            </w:r>
            <w:r>
              <w:rPr>
                <w:sz w:val="20"/>
              </w:rPr>
              <w:t>рабочем</w:t>
            </w:r>
            <w:r>
              <w:rPr>
                <w:spacing w:val="-5"/>
                <w:sz w:val="20"/>
              </w:rPr>
              <w:t xml:space="preserve"> </w:t>
            </w:r>
            <w:r>
              <w:rPr>
                <w:spacing w:val="-2"/>
                <w:sz w:val="20"/>
              </w:rPr>
              <w:t>коллективе</w:t>
            </w:r>
          </w:p>
        </w:tc>
      </w:tr>
      <w:tr w:rsidR="000E75F4">
        <w:trPr>
          <w:trHeight w:val="235"/>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before="6" w:line="209" w:lineRule="exact"/>
              <w:ind w:left="109"/>
              <w:rPr>
                <w:b/>
                <w:sz w:val="20"/>
              </w:rPr>
            </w:pPr>
            <w:r>
              <w:rPr>
                <w:b/>
                <w:spacing w:val="-2"/>
                <w:sz w:val="20"/>
              </w:rPr>
              <w:t>Знания:</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правила</w:t>
            </w:r>
            <w:r>
              <w:rPr>
                <w:spacing w:val="-7"/>
                <w:sz w:val="20"/>
              </w:rPr>
              <w:t xml:space="preserve"> </w:t>
            </w:r>
            <w:r>
              <w:rPr>
                <w:sz w:val="20"/>
              </w:rPr>
              <w:t>оформления</w:t>
            </w:r>
            <w:r>
              <w:rPr>
                <w:spacing w:val="-3"/>
                <w:sz w:val="20"/>
              </w:rPr>
              <w:t xml:space="preserve"> </w:t>
            </w:r>
            <w:r>
              <w:rPr>
                <w:spacing w:val="-2"/>
                <w:sz w:val="20"/>
              </w:rPr>
              <w:t>документов</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правила</w:t>
            </w:r>
            <w:r>
              <w:rPr>
                <w:spacing w:val="-9"/>
                <w:sz w:val="20"/>
              </w:rPr>
              <w:t xml:space="preserve"> </w:t>
            </w:r>
            <w:r>
              <w:rPr>
                <w:sz w:val="20"/>
              </w:rPr>
              <w:t>построения</w:t>
            </w:r>
            <w:r>
              <w:rPr>
                <w:spacing w:val="-5"/>
                <w:sz w:val="20"/>
              </w:rPr>
              <w:t xml:space="preserve"> </w:t>
            </w:r>
            <w:r>
              <w:rPr>
                <w:sz w:val="20"/>
              </w:rPr>
              <w:t>устных</w:t>
            </w:r>
            <w:r>
              <w:rPr>
                <w:spacing w:val="-5"/>
                <w:sz w:val="20"/>
              </w:rPr>
              <w:t xml:space="preserve"> </w:t>
            </w:r>
            <w:r>
              <w:rPr>
                <w:spacing w:val="-2"/>
                <w:sz w:val="20"/>
              </w:rPr>
              <w:t>сообщений</w:t>
            </w:r>
          </w:p>
        </w:tc>
      </w:tr>
      <w:tr w:rsidR="000E75F4">
        <w:trPr>
          <w:trHeight w:val="631"/>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before="6"/>
              <w:ind w:left="109"/>
              <w:rPr>
                <w:sz w:val="20"/>
              </w:rPr>
            </w:pPr>
            <w:r>
              <w:rPr>
                <w:sz w:val="20"/>
              </w:rPr>
              <w:t>особенности</w:t>
            </w:r>
            <w:r>
              <w:rPr>
                <w:spacing w:val="-10"/>
                <w:sz w:val="20"/>
              </w:rPr>
              <w:t xml:space="preserve"> </w:t>
            </w:r>
            <w:r>
              <w:rPr>
                <w:sz w:val="20"/>
              </w:rPr>
              <w:t>социального</w:t>
            </w:r>
            <w:r>
              <w:rPr>
                <w:spacing w:val="-8"/>
                <w:sz w:val="20"/>
              </w:rPr>
              <w:t xml:space="preserve"> </w:t>
            </w:r>
            <w:r>
              <w:rPr>
                <w:sz w:val="20"/>
              </w:rPr>
              <w:t>и</w:t>
            </w:r>
            <w:r>
              <w:rPr>
                <w:spacing w:val="-8"/>
                <w:sz w:val="20"/>
              </w:rPr>
              <w:t xml:space="preserve"> </w:t>
            </w:r>
            <w:r>
              <w:rPr>
                <w:sz w:val="20"/>
              </w:rPr>
              <w:t>культурного</w:t>
            </w:r>
            <w:r>
              <w:rPr>
                <w:spacing w:val="-12"/>
                <w:sz w:val="20"/>
              </w:rPr>
              <w:t xml:space="preserve"> </w:t>
            </w:r>
            <w:r>
              <w:rPr>
                <w:spacing w:val="-2"/>
                <w:sz w:val="20"/>
              </w:rPr>
              <w:t>контекста</w:t>
            </w:r>
          </w:p>
        </w:tc>
      </w:tr>
      <w:tr w:rsidR="000E75F4">
        <w:trPr>
          <w:trHeight w:val="227"/>
        </w:trPr>
        <w:tc>
          <w:tcPr>
            <w:tcW w:w="771" w:type="dxa"/>
            <w:vMerge w:val="restart"/>
          </w:tcPr>
          <w:p w:rsidR="000E75F4" w:rsidRDefault="00DA1BD5">
            <w:pPr>
              <w:pStyle w:val="TableParagraph"/>
              <w:spacing w:line="229" w:lineRule="exact"/>
              <w:ind w:left="125"/>
              <w:rPr>
                <w:sz w:val="20"/>
              </w:rPr>
            </w:pPr>
            <w:r>
              <w:rPr>
                <w:sz w:val="20"/>
              </w:rPr>
              <w:t xml:space="preserve">ОК </w:t>
            </w:r>
            <w:r>
              <w:rPr>
                <w:spacing w:val="-5"/>
                <w:sz w:val="20"/>
              </w:rPr>
              <w:t>06</w:t>
            </w:r>
          </w:p>
        </w:tc>
        <w:tc>
          <w:tcPr>
            <w:tcW w:w="2162" w:type="dxa"/>
            <w:vMerge w:val="restart"/>
          </w:tcPr>
          <w:p w:rsidR="000E75F4" w:rsidRDefault="00DA1BD5">
            <w:pPr>
              <w:pStyle w:val="TableParagraph"/>
              <w:ind w:left="110" w:right="142"/>
              <w:rPr>
                <w:sz w:val="20"/>
              </w:rPr>
            </w:pPr>
            <w:r>
              <w:rPr>
                <w:spacing w:val="-2"/>
                <w:sz w:val="20"/>
              </w:rPr>
              <w:t xml:space="preserve">Проявлять гражданско- патриотическую позицию, демонстрировать </w:t>
            </w:r>
            <w:r>
              <w:rPr>
                <w:sz w:val="20"/>
              </w:rPr>
              <w:t>осознанное</w:t>
            </w:r>
            <w:r>
              <w:rPr>
                <w:spacing w:val="-13"/>
                <w:sz w:val="20"/>
              </w:rPr>
              <w:t xml:space="preserve"> </w:t>
            </w:r>
            <w:r>
              <w:rPr>
                <w:sz w:val="20"/>
              </w:rPr>
              <w:t xml:space="preserve">поведение на основе </w:t>
            </w:r>
            <w:r>
              <w:rPr>
                <w:spacing w:val="-2"/>
                <w:sz w:val="20"/>
              </w:rPr>
              <w:t xml:space="preserve">традиционных </w:t>
            </w:r>
            <w:r>
              <w:rPr>
                <w:sz w:val="20"/>
              </w:rPr>
              <w:t xml:space="preserve">российских духовно- </w:t>
            </w:r>
            <w:r>
              <w:rPr>
                <w:spacing w:val="-2"/>
                <w:sz w:val="20"/>
              </w:rPr>
              <w:t xml:space="preserve">нравственных </w:t>
            </w:r>
            <w:r>
              <w:rPr>
                <w:sz w:val="20"/>
              </w:rPr>
              <w:t xml:space="preserve">ценностей, в том числе с учетом </w:t>
            </w:r>
            <w:r>
              <w:rPr>
                <w:spacing w:val="-2"/>
                <w:sz w:val="20"/>
              </w:rPr>
              <w:t xml:space="preserve">гармонизации </w:t>
            </w:r>
            <w:r>
              <w:rPr>
                <w:sz w:val="20"/>
              </w:rPr>
              <w:t xml:space="preserve">межнациональных и </w:t>
            </w:r>
            <w:r>
              <w:rPr>
                <w:spacing w:val="-2"/>
                <w:sz w:val="20"/>
              </w:rPr>
              <w:t xml:space="preserve">межрелигиозных отношений, </w:t>
            </w:r>
            <w:r>
              <w:rPr>
                <w:sz w:val="20"/>
              </w:rPr>
              <w:t xml:space="preserve">применять стандарты </w:t>
            </w:r>
            <w:r>
              <w:rPr>
                <w:spacing w:val="-2"/>
                <w:sz w:val="20"/>
              </w:rPr>
              <w:t>антикорр</w:t>
            </w:r>
            <w:r>
              <w:rPr>
                <w:spacing w:val="-2"/>
                <w:sz w:val="20"/>
              </w:rPr>
              <w:t>упционного</w:t>
            </w:r>
          </w:p>
          <w:p w:rsidR="000E75F4" w:rsidRDefault="00DA1BD5">
            <w:pPr>
              <w:pStyle w:val="TableParagraph"/>
              <w:spacing w:before="1" w:line="209" w:lineRule="exact"/>
              <w:ind w:left="110"/>
              <w:rPr>
                <w:sz w:val="20"/>
              </w:rPr>
            </w:pPr>
            <w:r>
              <w:rPr>
                <w:spacing w:val="-2"/>
                <w:sz w:val="20"/>
              </w:rPr>
              <w:t>поведения</w:t>
            </w:r>
          </w:p>
        </w:tc>
        <w:tc>
          <w:tcPr>
            <w:tcW w:w="7270" w:type="dxa"/>
          </w:tcPr>
          <w:p w:rsidR="000E75F4" w:rsidRDefault="00DA1BD5">
            <w:pPr>
              <w:pStyle w:val="TableParagraph"/>
              <w:spacing w:line="208" w:lineRule="exact"/>
              <w:ind w:left="109"/>
              <w:rPr>
                <w:b/>
                <w:sz w:val="20"/>
              </w:rPr>
            </w:pPr>
            <w:r>
              <w:rPr>
                <w:b/>
                <w:spacing w:val="-2"/>
                <w:sz w:val="20"/>
              </w:rPr>
              <w:t>Умения:</w:t>
            </w:r>
          </w:p>
        </w:tc>
      </w:tr>
      <w:tr w:rsidR="000E75F4">
        <w:trPr>
          <w:trHeight w:val="234"/>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before="6" w:line="209" w:lineRule="exact"/>
              <w:ind w:left="109"/>
              <w:rPr>
                <w:sz w:val="20"/>
              </w:rPr>
            </w:pPr>
            <w:r>
              <w:rPr>
                <w:spacing w:val="-2"/>
                <w:sz w:val="20"/>
              </w:rPr>
              <w:t>проявлять</w:t>
            </w:r>
            <w:r>
              <w:rPr>
                <w:spacing w:val="13"/>
                <w:sz w:val="20"/>
              </w:rPr>
              <w:t xml:space="preserve"> </w:t>
            </w:r>
            <w:r>
              <w:rPr>
                <w:spacing w:val="-2"/>
                <w:sz w:val="20"/>
              </w:rPr>
              <w:t>гражданско-патриотическую</w:t>
            </w:r>
            <w:r>
              <w:rPr>
                <w:spacing w:val="22"/>
                <w:sz w:val="20"/>
              </w:rPr>
              <w:t xml:space="preserve"> </w:t>
            </w:r>
            <w:r>
              <w:rPr>
                <w:spacing w:val="-2"/>
                <w:sz w:val="20"/>
              </w:rPr>
              <w:t>позицию</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pacing w:val="-2"/>
                <w:sz w:val="20"/>
              </w:rPr>
              <w:t>демонстрировать</w:t>
            </w:r>
            <w:r>
              <w:rPr>
                <w:spacing w:val="12"/>
                <w:sz w:val="20"/>
              </w:rPr>
              <w:t xml:space="preserve"> </w:t>
            </w:r>
            <w:r>
              <w:rPr>
                <w:spacing w:val="-2"/>
                <w:sz w:val="20"/>
              </w:rPr>
              <w:t>осознанное</w:t>
            </w:r>
            <w:r>
              <w:rPr>
                <w:spacing w:val="9"/>
                <w:sz w:val="20"/>
              </w:rPr>
              <w:t xml:space="preserve"> </w:t>
            </w:r>
            <w:r>
              <w:rPr>
                <w:spacing w:val="-2"/>
                <w:sz w:val="20"/>
              </w:rPr>
              <w:t>поведение</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описывать</w:t>
            </w:r>
            <w:r>
              <w:rPr>
                <w:spacing w:val="-10"/>
                <w:sz w:val="20"/>
              </w:rPr>
              <w:t xml:space="preserve"> </w:t>
            </w:r>
            <w:r>
              <w:rPr>
                <w:sz w:val="20"/>
              </w:rPr>
              <w:t>значимость</w:t>
            </w:r>
            <w:r>
              <w:rPr>
                <w:spacing w:val="-7"/>
                <w:sz w:val="20"/>
              </w:rPr>
              <w:t xml:space="preserve"> </w:t>
            </w:r>
            <w:r>
              <w:rPr>
                <w:sz w:val="20"/>
              </w:rPr>
              <w:t>своей</w:t>
            </w:r>
            <w:r>
              <w:rPr>
                <w:spacing w:val="-6"/>
                <w:sz w:val="20"/>
              </w:rPr>
              <w:t xml:space="preserve"> </w:t>
            </w:r>
            <w:r>
              <w:rPr>
                <w:spacing w:val="-2"/>
                <w:sz w:val="20"/>
              </w:rPr>
              <w:t>профессии</w:t>
            </w:r>
          </w:p>
        </w:tc>
      </w:tr>
      <w:tr w:rsidR="000E75F4">
        <w:trPr>
          <w:trHeight w:val="235"/>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before="6" w:line="209" w:lineRule="exact"/>
              <w:ind w:left="109"/>
              <w:rPr>
                <w:sz w:val="20"/>
              </w:rPr>
            </w:pPr>
            <w:r>
              <w:rPr>
                <w:sz w:val="20"/>
              </w:rPr>
              <w:t>применять</w:t>
            </w:r>
            <w:r>
              <w:rPr>
                <w:spacing w:val="-12"/>
                <w:sz w:val="20"/>
              </w:rPr>
              <w:t xml:space="preserve"> </w:t>
            </w:r>
            <w:r>
              <w:rPr>
                <w:sz w:val="20"/>
              </w:rPr>
              <w:t>стандарты</w:t>
            </w:r>
            <w:r>
              <w:rPr>
                <w:spacing w:val="-11"/>
                <w:sz w:val="20"/>
              </w:rPr>
              <w:t xml:space="preserve"> </w:t>
            </w:r>
            <w:r>
              <w:rPr>
                <w:sz w:val="20"/>
              </w:rPr>
              <w:t>антикоррупционного</w:t>
            </w:r>
            <w:r>
              <w:rPr>
                <w:spacing w:val="-12"/>
                <w:sz w:val="20"/>
              </w:rPr>
              <w:t xml:space="preserve"> </w:t>
            </w:r>
            <w:r>
              <w:rPr>
                <w:spacing w:val="-2"/>
                <w:sz w:val="20"/>
              </w:rPr>
              <w:t>поведения</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b/>
                <w:sz w:val="20"/>
              </w:rPr>
            </w:pPr>
            <w:r>
              <w:rPr>
                <w:b/>
                <w:spacing w:val="-2"/>
                <w:sz w:val="20"/>
              </w:rPr>
              <w:t>Знания:</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pacing w:val="-2"/>
                <w:sz w:val="20"/>
              </w:rPr>
              <w:t>сущность</w:t>
            </w:r>
            <w:r>
              <w:rPr>
                <w:spacing w:val="19"/>
                <w:sz w:val="20"/>
              </w:rPr>
              <w:t xml:space="preserve"> </w:t>
            </w:r>
            <w:r>
              <w:rPr>
                <w:spacing w:val="-2"/>
                <w:sz w:val="20"/>
              </w:rPr>
              <w:t>гражданско-патриотической</w:t>
            </w:r>
            <w:r>
              <w:rPr>
                <w:spacing w:val="19"/>
                <w:sz w:val="20"/>
              </w:rPr>
              <w:t xml:space="preserve"> </w:t>
            </w:r>
            <w:r>
              <w:rPr>
                <w:spacing w:val="-2"/>
                <w:sz w:val="20"/>
              </w:rPr>
              <w:t>позиции</w:t>
            </w:r>
          </w:p>
        </w:tc>
      </w:tr>
      <w:tr w:rsidR="000E75F4">
        <w:trPr>
          <w:trHeight w:val="465"/>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atLeast"/>
              <w:ind w:left="109"/>
              <w:rPr>
                <w:sz w:val="20"/>
              </w:rPr>
            </w:pPr>
            <w:r>
              <w:rPr>
                <w:sz w:val="20"/>
              </w:rPr>
              <w:t>традиционных</w:t>
            </w:r>
            <w:r>
              <w:rPr>
                <w:spacing w:val="-4"/>
                <w:sz w:val="20"/>
              </w:rPr>
              <w:t xml:space="preserve"> </w:t>
            </w:r>
            <w:r>
              <w:rPr>
                <w:sz w:val="20"/>
              </w:rPr>
              <w:t>общечеловеческих</w:t>
            </w:r>
            <w:r>
              <w:rPr>
                <w:spacing w:val="-4"/>
                <w:sz w:val="20"/>
              </w:rPr>
              <w:t xml:space="preserve"> </w:t>
            </w:r>
            <w:r>
              <w:rPr>
                <w:sz w:val="20"/>
              </w:rPr>
              <w:t>ценностей,</w:t>
            </w:r>
            <w:r>
              <w:rPr>
                <w:spacing w:val="-4"/>
                <w:sz w:val="20"/>
              </w:rPr>
              <w:t xml:space="preserve"> </w:t>
            </w:r>
            <w:r>
              <w:rPr>
                <w:sz w:val="20"/>
              </w:rPr>
              <w:t>в</w:t>
            </w:r>
            <w:r>
              <w:rPr>
                <w:spacing w:val="-6"/>
                <w:sz w:val="20"/>
              </w:rPr>
              <w:t xml:space="preserve"> </w:t>
            </w:r>
            <w:r>
              <w:rPr>
                <w:sz w:val="20"/>
              </w:rPr>
              <w:t>том</w:t>
            </w:r>
            <w:r>
              <w:rPr>
                <w:spacing w:val="-2"/>
                <w:sz w:val="20"/>
              </w:rPr>
              <w:t xml:space="preserve"> </w:t>
            </w:r>
            <w:r>
              <w:rPr>
                <w:sz w:val="20"/>
              </w:rPr>
              <w:t>числе</w:t>
            </w:r>
            <w:r>
              <w:rPr>
                <w:spacing w:val="-7"/>
                <w:sz w:val="20"/>
              </w:rPr>
              <w:t xml:space="preserve"> </w:t>
            </w:r>
            <w:r>
              <w:rPr>
                <w:sz w:val="20"/>
              </w:rPr>
              <w:t>с</w:t>
            </w:r>
            <w:r>
              <w:rPr>
                <w:spacing w:val="-7"/>
                <w:sz w:val="20"/>
              </w:rPr>
              <w:t xml:space="preserve"> </w:t>
            </w:r>
            <w:r>
              <w:rPr>
                <w:sz w:val="20"/>
              </w:rPr>
              <w:t>учетом</w:t>
            </w:r>
            <w:r>
              <w:rPr>
                <w:spacing w:val="-2"/>
                <w:sz w:val="20"/>
              </w:rPr>
              <w:t xml:space="preserve"> </w:t>
            </w:r>
            <w:r>
              <w:rPr>
                <w:sz w:val="20"/>
              </w:rPr>
              <w:t>гармонизации межнациональных и межрелигиозных отношений</w:t>
            </w:r>
          </w:p>
        </w:tc>
      </w:tr>
      <w:tr w:rsidR="000E75F4">
        <w:trPr>
          <w:trHeight w:val="228"/>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значимость</w:t>
            </w:r>
            <w:r>
              <w:rPr>
                <w:spacing w:val="-11"/>
                <w:sz w:val="20"/>
              </w:rPr>
              <w:t xml:space="preserve"> </w:t>
            </w:r>
            <w:r>
              <w:rPr>
                <w:sz w:val="20"/>
              </w:rPr>
              <w:t>профессиональной</w:t>
            </w:r>
            <w:r>
              <w:rPr>
                <w:spacing w:val="-9"/>
                <w:sz w:val="20"/>
              </w:rPr>
              <w:t xml:space="preserve"> </w:t>
            </w:r>
            <w:r>
              <w:rPr>
                <w:sz w:val="20"/>
              </w:rPr>
              <w:t>деятельности</w:t>
            </w:r>
            <w:r>
              <w:rPr>
                <w:spacing w:val="-10"/>
                <w:sz w:val="20"/>
              </w:rPr>
              <w:t xml:space="preserve"> </w:t>
            </w:r>
            <w:r>
              <w:rPr>
                <w:sz w:val="20"/>
              </w:rPr>
              <w:t>по</w:t>
            </w:r>
            <w:r>
              <w:rPr>
                <w:spacing w:val="-6"/>
                <w:sz w:val="20"/>
              </w:rPr>
              <w:t xml:space="preserve"> </w:t>
            </w:r>
            <w:r>
              <w:rPr>
                <w:spacing w:val="-2"/>
                <w:sz w:val="20"/>
              </w:rPr>
              <w:t>профессии</w:t>
            </w:r>
          </w:p>
        </w:tc>
      </w:tr>
      <w:tr w:rsidR="000E75F4">
        <w:trPr>
          <w:trHeight w:val="197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29" w:lineRule="exact"/>
              <w:ind w:left="109"/>
              <w:rPr>
                <w:sz w:val="20"/>
              </w:rPr>
            </w:pPr>
            <w:r>
              <w:rPr>
                <w:sz w:val="20"/>
              </w:rPr>
              <w:t>стандарты</w:t>
            </w:r>
            <w:r>
              <w:rPr>
                <w:spacing w:val="-11"/>
                <w:sz w:val="20"/>
              </w:rPr>
              <w:t xml:space="preserve"> </w:t>
            </w:r>
            <w:r>
              <w:rPr>
                <w:sz w:val="20"/>
              </w:rPr>
              <w:t>антикоррупционного</w:t>
            </w:r>
            <w:r>
              <w:rPr>
                <w:spacing w:val="-10"/>
                <w:sz w:val="20"/>
              </w:rPr>
              <w:t xml:space="preserve"> </w:t>
            </w:r>
            <w:r>
              <w:rPr>
                <w:sz w:val="20"/>
              </w:rPr>
              <w:t>поведения</w:t>
            </w:r>
            <w:r>
              <w:rPr>
                <w:spacing w:val="-9"/>
                <w:sz w:val="20"/>
              </w:rPr>
              <w:t xml:space="preserve"> </w:t>
            </w:r>
            <w:r>
              <w:rPr>
                <w:sz w:val="20"/>
              </w:rPr>
              <w:t>и</w:t>
            </w:r>
            <w:r>
              <w:rPr>
                <w:spacing w:val="-10"/>
                <w:sz w:val="20"/>
              </w:rPr>
              <w:t xml:space="preserve"> </w:t>
            </w:r>
            <w:r>
              <w:rPr>
                <w:sz w:val="20"/>
              </w:rPr>
              <w:t>последствия</w:t>
            </w:r>
            <w:r>
              <w:rPr>
                <w:spacing w:val="-9"/>
                <w:sz w:val="20"/>
              </w:rPr>
              <w:t xml:space="preserve"> </w:t>
            </w:r>
            <w:r>
              <w:rPr>
                <w:sz w:val="20"/>
              </w:rPr>
              <w:t>его</w:t>
            </w:r>
            <w:r>
              <w:rPr>
                <w:spacing w:val="-9"/>
                <w:sz w:val="20"/>
              </w:rPr>
              <w:t xml:space="preserve"> </w:t>
            </w:r>
            <w:r>
              <w:rPr>
                <w:spacing w:val="-2"/>
                <w:sz w:val="20"/>
              </w:rPr>
              <w:t>нарушения</w:t>
            </w:r>
          </w:p>
        </w:tc>
      </w:tr>
      <w:tr w:rsidR="000E75F4">
        <w:trPr>
          <w:trHeight w:val="235"/>
        </w:trPr>
        <w:tc>
          <w:tcPr>
            <w:tcW w:w="771" w:type="dxa"/>
            <w:vMerge w:val="restart"/>
          </w:tcPr>
          <w:p w:rsidR="000E75F4" w:rsidRDefault="00DA1BD5">
            <w:pPr>
              <w:pStyle w:val="TableParagraph"/>
              <w:spacing w:before="7"/>
              <w:ind w:left="125"/>
              <w:rPr>
                <w:sz w:val="20"/>
              </w:rPr>
            </w:pPr>
            <w:r>
              <w:rPr>
                <w:sz w:val="20"/>
              </w:rPr>
              <w:t xml:space="preserve">ОК </w:t>
            </w:r>
            <w:r>
              <w:rPr>
                <w:spacing w:val="-5"/>
                <w:sz w:val="20"/>
              </w:rPr>
              <w:t>07</w:t>
            </w:r>
          </w:p>
        </w:tc>
        <w:tc>
          <w:tcPr>
            <w:tcW w:w="2162" w:type="dxa"/>
            <w:vMerge w:val="restart"/>
          </w:tcPr>
          <w:p w:rsidR="000E75F4" w:rsidRDefault="00DA1BD5">
            <w:pPr>
              <w:pStyle w:val="TableParagraph"/>
              <w:spacing w:before="7"/>
              <w:ind w:left="110" w:right="122"/>
              <w:rPr>
                <w:sz w:val="20"/>
              </w:rPr>
            </w:pPr>
            <w:r>
              <w:rPr>
                <w:spacing w:val="-2"/>
                <w:sz w:val="20"/>
              </w:rPr>
              <w:t xml:space="preserve">Содействовать сохранению </w:t>
            </w:r>
            <w:r>
              <w:rPr>
                <w:sz w:val="20"/>
              </w:rPr>
              <w:t xml:space="preserve">окружающей среды, </w:t>
            </w:r>
            <w:r>
              <w:rPr>
                <w:spacing w:val="-2"/>
                <w:sz w:val="20"/>
              </w:rPr>
              <w:t xml:space="preserve">ресурсосбережению, </w:t>
            </w:r>
            <w:r>
              <w:rPr>
                <w:sz w:val="20"/>
              </w:rPr>
              <w:t>применять</w:t>
            </w:r>
            <w:r>
              <w:rPr>
                <w:spacing w:val="-13"/>
                <w:sz w:val="20"/>
              </w:rPr>
              <w:t xml:space="preserve"> </w:t>
            </w:r>
            <w:r>
              <w:rPr>
                <w:sz w:val="20"/>
              </w:rPr>
              <w:t>знания</w:t>
            </w:r>
            <w:r>
              <w:rPr>
                <w:spacing w:val="-12"/>
                <w:sz w:val="20"/>
              </w:rPr>
              <w:t xml:space="preserve"> </w:t>
            </w:r>
            <w:r>
              <w:rPr>
                <w:sz w:val="20"/>
              </w:rPr>
              <w:t xml:space="preserve">об изменении климата, </w:t>
            </w:r>
            <w:r>
              <w:rPr>
                <w:spacing w:val="-2"/>
                <w:sz w:val="20"/>
              </w:rPr>
              <w:t xml:space="preserve">принципы бережливого производства, эффективно </w:t>
            </w:r>
            <w:r>
              <w:rPr>
                <w:sz w:val="20"/>
              </w:rPr>
              <w:t xml:space="preserve">действовать в </w:t>
            </w:r>
            <w:r>
              <w:rPr>
                <w:spacing w:val="-2"/>
                <w:sz w:val="20"/>
              </w:rPr>
              <w:t>чрезвычайных ситуациях</w:t>
            </w:r>
          </w:p>
        </w:tc>
        <w:tc>
          <w:tcPr>
            <w:tcW w:w="7270" w:type="dxa"/>
          </w:tcPr>
          <w:p w:rsidR="000E75F4" w:rsidRDefault="00DA1BD5">
            <w:pPr>
              <w:pStyle w:val="TableParagraph"/>
              <w:spacing w:before="7" w:line="209" w:lineRule="exact"/>
              <w:ind w:left="109"/>
              <w:rPr>
                <w:b/>
                <w:sz w:val="20"/>
              </w:rPr>
            </w:pPr>
            <w:r>
              <w:rPr>
                <w:b/>
                <w:spacing w:val="-2"/>
                <w:sz w:val="20"/>
              </w:rPr>
              <w:t>Умения:</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соблюдать</w:t>
            </w:r>
            <w:r>
              <w:rPr>
                <w:spacing w:val="-9"/>
                <w:sz w:val="20"/>
              </w:rPr>
              <w:t xml:space="preserve"> </w:t>
            </w:r>
            <w:r>
              <w:rPr>
                <w:sz w:val="20"/>
              </w:rPr>
              <w:t>нормы</w:t>
            </w:r>
            <w:r>
              <w:rPr>
                <w:spacing w:val="-8"/>
                <w:sz w:val="20"/>
              </w:rPr>
              <w:t xml:space="preserve"> </w:t>
            </w:r>
            <w:r>
              <w:rPr>
                <w:sz w:val="20"/>
              </w:rPr>
              <w:t>экологической</w:t>
            </w:r>
            <w:r>
              <w:rPr>
                <w:spacing w:val="-9"/>
                <w:sz w:val="20"/>
              </w:rPr>
              <w:t xml:space="preserve"> </w:t>
            </w:r>
            <w:r>
              <w:rPr>
                <w:spacing w:val="-2"/>
                <w:sz w:val="20"/>
              </w:rPr>
              <w:t>безопасности</w:t>
            </w:r>
          </w:p>
        </w:tc>
      </w:tr>
      <w:tr w:rsidR="000E75F4">
        <w:trPr>
          <w:trHeight w:val="458"/>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9"/>
              <w:rPr>
                <w:sz w:val="20"/>
              </w:rPr>
            </w:pPr>
            <w:r>
              <w:rPr>
                <w:sz w:val="20"/>
              </w:rPr>
              <w:t>определять</w:t>
            </w:r>
            <w:r>
              <w:rPr>
                <w:spacing w:val="-7"/>
                <w:sz w:val="20"/>
              </w:rPr>
              <w:t xml:space="preserve"> </w:t>
            </w:r>
            <w:r>
              <w:rPr>
                <w:sz w:val="20"/>
              </w:rPr>
              <w:t>направления</w:t>
            </w:r>
            <w:r>
              <w:rPr>
                <w:spacing w:val="-7"/>
                <w:sz w:val="20"/>
              </w:rPr>
              <w:t xml:space="preserve"> </w:t>
            </w:r>
            <w:r>
              <w:rPr>
                <w:sz w:val="20"/>
              </w:rPr>
              <w:t>ресурсосбережения</w:t>
            </w:r>
            <w:r>
              <w:rPr>
                <w:spacing w:val="-7"/>
                <w:sz w:val="20"/>
              </w:rPr>
              <w:t xml:space="preserve"> </w:t>
            </w:r>
            <w:r>
              <w:rPr>
                <w:sz w:val="20"/>
              </w:rPr>
              <w:t>в</w:t>
            </w:r>
            <w:r>
              <w:rPr>
                <w:spacing w:val="-9"/>
                <w:sz w:val="20"/>
              </w:rPr>
              <w:t xml:space="preserve"> </w:t>
            </w:r>
            <w:r>
              <w:rPr>
                <w:sz w:val="20"/>
              </w:rPr>
              <w:t>рамках</w:t>
            </w:r>
            <w:r>
              <w:rPr>
                <w:spacing w:val="-8"/>
                <w:sz w:val="20"/>
              </w:rPr>
              <w:t xml:space="preserve"> </w:t>
            </w:r>
            <w:r>
              <w:rPr>
                <w:sz w:val="20"/>
              </w:rPr>
              <w:t>профессиональной деятельности</w:t>
            </w:r>
            <w:r>
              <w:rPr>
                <w:spacing w:val="40"/>
                <w:sz w:val="20"/>
              </w:rPr>
              <w:t xml:space="preserve"> </w:t>
            </w:r>
            <w:r>
              <w:rPr>
                <w:sz w:val="20"/>
              </w:rPr>
              <w:t>по профессии</w:t>
            </w:r>
          </w:p>
        </w:tc>
      </w:tr>
      <w:tr w:rsidR="000E75F4">
        <w:trPr>
          <w:trHeight w:val="463"/>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atLeast"/>
              <w:ind w:left="109"/>
              <w:rPr>
                <w:sz w:val="20"/>
              </w:rPr>
            </w:pPr>
            <w:r>
              <w:rPr>
                <w:sz w:val="20"/>
              </w:rPr>
              <w:t>организовывать</w:t>
            </w:r>
            <w:r>
              <w:rPr>
                <w:spacing w:val="-6"/>
                <w:sz w:val="20"/>
              </w:rPr>
              <w:t xml:space="preserve"> </w:t>
            </w:r>
            <w:r>
              <w:rPr>
                <w:sz w:val="20"/>
              </w:rPr>
              <w:t>профессиональную</w:t>
            </w:r>
            <w:r>
              <w:rPr>
                <w:spacing w:val="-6"/>
                <w:sz w:val="20"/>
              </w:rPr>
              <w:t xml:space="preserve"> </w:t>
            </w:r>
            <w:r>
              <w:rPr>
                <w:sz w:val="20"/>
              </w:rPr>
              <w:t>деятельность</w:t>
            </w:r>
            <w:r>
              <w:rPr>
                <w:spacing w:val="-6"/>
                <w:sz w:val="20"/>
              </w:rPr>
              <w:t xml:space="preserve"> </w:t>
            </w:r>
            <w:r>
              <w:rPr>
                <w:sz w:val="20"/>
              </w:rPr>
              <w:t>с</w:t>
            </w:r>
            <w:r>
              <w:rPr>
                <w:spacing w:val="-9"/>
                <w:sz w:val="20"/>
              </w:rPr>
              <w:t xml:space="preserve"> </w:t>
            </w:r>
            <w:r>
              <w:rPr>
                <w:sz w:val="20"/>
              </w:rPr>
              <w:t>соблюдением</w:t>
            </w:r>
            <w:r>
              <w:rPr>
                <w:spacing w:val="-5"/>
                <w:sz w:val="20"/>
              </w:rPr>
              <w:t xml:space="preserve"> </w:t>
            </w:r>
            <w:r>
              <w:rPr>
                <w:sz w:val="20"/>
              </w:rPr>
              <w:t>принципов бережливого производства</w:t>
            </w:r>
          </w:p>
        </w:tc>
      </w:tr>
      <w:tr w:rsidR="000E75F4">
        <w:trPr>
          <w:trHeight w:val="45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9"/>
              <w:rPr>
                <w:sz w:val="20"/>
              </w:rPr>
            </w:pPr>
            <w:r>
              <w:rPr>
                <w:sz w:val="20"/>
              </w:rPr>
              <w:t>организовывать</w:t>
            </w:r>
            <w:r>
              <w:rPr>
                <w:spacing w:val="-4"/>
                <w:sz w:val="20"/>
              </w:rPr>
              <w:t xml:space="preserve"> </w:t>
            </w:r>
            <w:r>
              <w:rPr>
                <w:sz w:val="20"/>
              </w:rPr>
              <w:t>профессиональную</w:t>
            </w:r>
            <w:r>
              <w:rPr>
                <w:spacing w:val="-4"/>
                <w:sz w:val="20"/>
              </w:rPr>
              <w:t xml:space="preserve"> </w:t>
            </w:r>
            <w:r>
              <w:rPr>
                <w:sz w:val="20"/>
              </w:rPr>
              <w:t>деятельность</w:t>
            </w:r>
            <w:r>
              <w:rPr>
                <w:spacing w:val="-4"/>
                <w:sz w:val="20"/>
              </w:rPr>
              <w:t xml:space="preserve"> </w:t>
            </w:r>
            <w:r>
              <w:rPr>
                <w:sz w:val="20"/>
              </w:rPr>
              <w:t>с</w:t>
            </w:r>
            <w:r>
              <w:rPr>
                <w:spacing w:val="-8"/>
                <w:sz w:val="20"/>
              </w:rPr>
              <w:t xml:space="preserve"> </w:t>
            </w:r>
            <w:r>
              <w:rPr>
                <w:sz w:val="20"/>
              </w:rPr>
              <w:t>учетом</w:t>
            </w:r>
            <w:r>
              <w:rPr>
                <w:spacing w:val="-3"/>
                <w:sz w:val="20"/>
              </w:rPr>
              <w:t xml:space="preserve"> </w:t>
            </w:r>
            <w:r>
              <w:rPr>
                <w:sz w:val="20"/>
              </w:rPr>
              <w:t>знаний</w:t>
            </w:r>
            <w:r>
              <w:rPr>
                <w:spacing w:val="-5"/>
                <w:sz w:val="20"/>
              </w:rPr>
              <w:t xml:space="preserve"> </w:t>
            </w:r>
            <w:r>
              <w:rPr>
                <w:sz w:val="20"/>
              </w:rPr>
              <w:t>об</w:t>
            </w:r>
            <w:r>
              <w:rPr>
                <w:spacing w:val="-6"/>
                <w:sz w:val="20"/>
              </w:rPr>
              <w:t xml:space="preserve"> </w:t>
            </w:r>
            <w:r>
              <w:rPr>
                <w:sz w:val="20"/>
              </w:rPr>
              <w:t>изменении климатических условий региона</w:t>
            </w:r>
          </w:p>
        </w:tc>
      </w:tr>
      <w:tr w:rsidR="000E75F4">
        <w:trPr>
          <w:trHeight w:val="225"/>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6" w:lineRule="exact"/>
              <w:ind w:left="109"/>
              <w:rPr>
                <w:sz w:val="20"/>
              </w:rPr>
            </w:pPr>
            <w:r>
              <w:rPr>
                <w:sz w:val="20"/>
              </w:rPr>
              <w:t>эффективно</w:t>
            </w:r>
            <w:r>
              <w:rPr>
                <w:spacing w:val="-10"/>
                <w:sz w:val="20"/>
              </w:rPr>
              <w:t xml:space="preserve"> </w:t>
            </w:r>
            <w:r>
              <w:rPr>
                <w:sz w:val="20"/>
              </w:rPr>
              <w:t>действовать</w:t>
            </w:r>
            <w:r>
              <w:rPr>
                <w:spacing w:val="-9"/>
                <w:sz w:val="20"/>
              </w:rPr>
              <w:t xml:space="preserve"> </w:t>
            </w:r>
            <w:r>
              <w:rPr>
                <w:sz w:val="20"/>
              </w:rPr>
              <w:t>в</w:t>
            </w:r>
            <w:r>
              <w:rPr>
                <w:spacing w:val="-12"/>
                <w:sz w:val="20"/>
              </w:rPr>
              <w:t xml:space="preserve"> </w:t>
            </w:r>
            <w:r>
              <w:rPr>
                <w:sz w:val="20"/>
              </w:rPr>
              <w:t>чрезвычайных</w:t>
            </w:r>
            <w:r>
              <w:rPr>
                <w:spacing w:val="-9"/>
                <w:sz w:val="20"/>
              </w:rPr>
              <w:t xml:space="preserve"> </w:t>
            </w:r>
            <w:r>
              <w:rPr>
                <w:spacing w:val="-2"/>
                <w:sz w:val="20"/>
              </w:rPr>
              <w:t>ситуациях</w:t>
            </w:r>
          </w:p>
        </w:tc>
      </w:tr>
      <w:tr w:rsidR="000E75F4">
        <w:trPr>
          <w:trHeight w:val="235"/>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before="6" w:line="209" w:lineRule="exact"/>
              <w:ind w:left="109"/>
              <w:rPr>
                <w:b/>
                <w:sz w:val="20"/>
              </w:rPr>
            </w:pPr>
            <w:r>
              <w:rPr>
                <w:b/>
                <w:spacing w:val="-2"/>
                <w:sz w:val="20"/>
              </w:rPr>
              <w:t>Знания:</w:t>
            </w:r>
          </w:p>
        </w:tc>
      </w:tr>
      <w:tr w:rsidR="000E75F4">
        <w:trPr>
          <w:trHeight w:val="45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9" w:right="236"/>
              <w:rPr>
                <w:sz w:val="20"/>
              </w:rPr>
            </w:pPr>
            <w:r>
              <w:rPr>
                <w:sz w:val="20"/>
              </w:rPr>
              <w:t>правила</w:t>
            </w:r>
            <w:r>
              <w:rPr>
                <w:spacing w:val="-10"/>
                <w:sz w:val="20"/>
              </w:rPr>
              <w:t xml:space="preserve"> </w:t>
            </w:r>
            <w:r>
              <w:rPr>
                <w:sz w:val="20"/>
              </w:rPr>
              <w:t>экологической</w:t>
            </w:r>
            <w:r>
              <w:rPr>
                <w:spacing w:val="-7"/>
                <w:sz w:val="20"/>
              </w:rPr>
              <w:t xml:space="preserve"> </w:t>
            </w:r>
            <w:r>
              <w:rPr>
                <w:sz w:val="20"/>
              </w:rPr>
              <w:t>безопасности</w:t>
            </w:r>
            <w:r>
              <w:rPr>
                <w:spacing w:val="-7"/>
                <w:sz w:val="20"/>
              </w:rPr>
              <w:t xml:space="preserve"> </w:t>
            </w:r>
            <w:r>
              <w:rPr>
                <w:sz w:val="20"/>
              </w:rPr>
              <w:t>при</w:t>
            </w:r>
            <w:r>
              <w:rPr>
                <w:spacing w:val="-7"/>
                <w:sz w:val="20"/>
              </w:rPr>
              <w:t xml:space="preserve"> </w:t>
            </w:r>
            <w:r>
              <w:rPr>
                <w:sz w:val="20"/>
              </w:rPr>
              <w:t>ведении</w:t>
            </w:r>
            <w:r>
              <w:rPr>
                <w:spacing w:val="-7"/>
                <w:sz w:val="20"/>
              </w:rPr>
              <w:t xml:space="preserve"> </w:t>
            </w:r>
            <w:r>
              <w:rPr>
                <w:sz w:val="20"/>
              </w:rPr>
              <w:t xml:space="preserve">профессиональной </w:t>
            </w:r>
            <w:r>
              <w:rPr>
                <w:spacing w:val="-2"/>
                <w:sz w:val="20"/>
              </w:rPr>
              <w:t>деятельности</w:t>
            </w:r>
          </w:p>
        </w:tc>
      </w:tr>
      <w:tr w:rsidR="000E75F4">
        <w:trPr>
          <w:trHeight w:val="225"/>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6" w:lineRule="exact"/>
              <w:ind w:left="109"/>
              <w:rPr>
                <w:sz w:val="20"/>
              </w:rPr>
            </w:pPr>
            <w:r>
              <w:rPr>
                <w:sz w:val="20"/>
              </w:rPr>
              <w:t>основные</w:t>
            </w:r>
            <w:r>
              <w:rPr>
                <w:spacing w:val="-14"/>
                <w:sz w:val="20"/>
              </w:rPr>
              <w:t xml:space="preserve"> </w:t>
            </w:r>
            <w:r>
              <w:rPr>
                <w:sz w:val="20"/>
              </w:rPr>
              <w:t>ресурсы,</w:t>
            </w:r>
            <w:r>
              <w:rPr>
                <w:spacing w:val="-9"/>
                <w:sz w:val="20"/>
              </w:rPr>
              <w:t xml:space="preserve"> </w:t>
            </w:r>
            <w:r>
              <w:rPr>
                <w:sz w:val="20"/>
              </w:rPr>
              <w:t>задействованные</w:t>
            </w:r>
            <w:r>
              <w:rPr>
                <w:spacing w:val="-11"/>
                <w:sz w:val="20"/>
              </w:rPr>
              <w:t xml:space="preserve"> </w:t>
            </w:r>
            <w:r>
              <w:rPr>
                <w:sz w:val="20"/>
              </w:rPr>
              <w:t>в</w:t>
            </w:r>
            <w:r>
              <w:rPr>
                <w:spacing w:val="-11"/>
                <w:sz w:val="20"/>
              </w:rPr>
              <w:t xml:space="preserve"> </w:t>
            </w:r>
            <w:r>
              <w:rPr>
                <w:sz w:val="20"/>
              </w:rPr>
              <w:t>профессиональной</w:t>
            </w:r>
            <w:r>
              <w:rPr>
                <w:spacing w:val="-8"/>
                <w:sz w:val="20"/>
              </w:rPr>
              <w:t xml:space="preserve"> </w:t>
            </w:r>
            <w:r>
              <w:rPr>
                <w:spacing w:val="-2"/>
                <w:sz w:val="20"/>
              </w:rPr>
              <w:t>деятельности</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пути</w:t>
            </w:r>
            <w:r>
              <w:rPr>
                <w:spacing w:val="-9"/>
                <w:sz w:val="20"/>
              </w:rPr>
              <w:t xml:space="preserve"> </w:t>
            </w:r>
            <w:r>
              <w:rPr>
                <w:sz w:val="20"/>
              </w:rPr>
              <w:t>обеспечения</w:t>
            </w:r>
            <w:r>
              <w:rPr>
                <w:spacing w:val="-7"/>
                <w:sz w:val="20"/>
              </w:rPr>
              <w:t xml:space="preserve"> </w:t>
            </w:r>
            <w:r>
              <w:rPr>
                <w:spacing w:val="-2"/>
                <w:sz w:val="20"/>
              </w:rPr>
              <w:t>ресурсосбережения</w:t>
            </w:r>
          </w:p>
        </w:tc>
      </w:tr>
      <w:tr w:rsidR="000E75F4">
        <w:trPr>
          <w:trHeight w:val="235"/>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before="7" w:line="209" w:lineRule="exact"/>
              <w:ind w:left="109"/>
              <w:rPr>
                <w:sz w:val="20"/>
              </w:rPr>
            </w:pPr>
            <w:r>
              <w:rPr>
                <w:sz w:val="20"/>
              </w:rPr>
              <w:t>принципы</w:t>
            </w:r>
            <w:r>
              <w:rPr>
                <w:spacing w:val="-6"/>
                <w:sz w:val="20"/>
              </w:rPr>
              <w:t xml:space="preserve"> </w:t>
            </w:r>
            <w:r>
              <w:rPr>
                <w:sz w:val="20"/>
              </w:rPr>
              <w:t>бережливого</w:t>
            </w:r>
            <w:r>
              <w:rPr>
                <w:spacing w:val="-12"/>
                <w:sz w:val="20"/>
              </w:rPr>
              <w:t xml:space="preserve"> </w:t>
            </w:r>
            <w:r>
              <w:rPr>
                <w:spacing w:val="-2"/>
                <w:sz w:val="20"/>
              </w:rPr>
              <w:t>производства</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основные</w:t>
            </w:r>
            <w:r>
              <w:rPr>
                <w:spacing w:val="-14"/>
                <w:sz w:val="20"/>
              </w:rPr>
              <w:t xml:space="preserve"> </w:t>
            </w:r>
            <w:r>
              <w:rPr>
                <w:sz w:val="20"/>
              </w:rPr>
              <w:t>направления</w:t>
            </w:r>
            <w:r>
              <w:rPr>
                <w:spacing w:val="-8"/>
                <w:sz w:val="20"/>
              </w:rPr>
              <w:t xml:space="preserve"> </w:t>
            </w:r>
            <w:r>
              <w:rPr>
                <w:sz w:val="20"/>
              </w:rPr>
              <w:t>изменения</w:t>
            </w:r>
            <w:r>
              <w:rPr>
                <w:spacing w:val="-8"/>
                <w:sz w:val="20"/>
              </w:rPr>
              <w:t xml:space="preserve"> </w:t>
            </w:r>
            <w:r>
              <w:rPr>
                <w:sz w:val="20"/>
              </w:rPr>
              <w:t>климатических</w:t>
            </w:r>
            <w:r>
              <w:rPr>
                <w:spacing w:val="-9"/>
                <w:sz w:val="20"/>
              </w:rPr>
              <w:t xml:space="preserve"> </w:t>
            </w:r>
            <w:r>
              <w:rPr>
                <w:sz w:val="20"/>
              </w:rPr>
              <w:t>условий</w:t>
            </w:r>
            <w:r>
              <w:rPr>
                <w:spacing w:val="-8"/>
                <w:sz w:val="20"/>
              </w:rPr>
              <w:t xml:space="preserve"> </w:t>
            </w:r>
            <w:r>
              <w:rPr>
                <w:spacing w:val="-2"/>
                <w:sz w:val="20"/>
              </w:rPr>
              <w:t>региона</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правила</w:t>
            </w:r>
            <w:r>
              <w:rPr>
                <w:spacing w:val="-10"/>
                <w:sz w:val="20"/>
              </w:rPr>
              <w:t xml:space="preserve"> </w:t>
            </w:r>
            <w:r>
              <w:rPr>
                <w:sz w:val="20"/>
              </w:rPr>
              <w:t>поведения</w:t>
            </w:r>
            <w:r>
              <w:rPr>
                <w:spacing w:val="-6"/>
                <w:sz w:val="20"/>
              </w:rPr>
              <w:t xml:space="preserve"> </w:t>
            </w:r>
            <w:r>
              <w:rPr>
                <w:sz w:val="20"/>
              </w:rPr>
              <w:t>в</w:t>
            </w:r>
            <w:r>
              <w:rPr>
                <w:spacing w:val="-9"/>
                <w:sz w:val="20"/>
              </w:rPr>
              <w:t xml:space="preserve"> </w:t>
            </w:r>
            <w:r>
              <w:rPr>
                <w:sz w:val="20"/>
              </w:rPr>
              <w:t>чрезвычайных</w:t>
            </w:r>
            <w:r>
              <w:rPr>
                <w:spacing w:val="-6"/>
                <w:sz w:val="20"/>
              </w:rPr>
              <w:t xml:space="preserve"> </w:t>
            </w:r>
            <w:r>
              <w:rPr>
                <w:spacing w:val="-2"/>
                <w:sz w:val="20"/>
              </w:rPr>
              <w:t>ситуациях</w:t>
            </w:r>
          </w:p>
        </w:tc>
      </w:tr>
      <w:tr w:rsidR="000E75F4">
        <w:trPr>
          <w:trHeight w:val="234"/>
        </w:trPr>
        <w:tc>
          <w:tcPr>
            <w:tcW w:w="771" w:type="dxa"/>
            <w:vMerge w:val="restart"/>
          </w:tcPr>
          <w:p w:rsidR="000E75F4" w:rsidRDefault="00DA1BD5">
            <w:pPr>
              <w:pStyle w:val="TableParagraph"/>
              <w:spacing w:before="6"/>
              <w:ind w:left="125"/>
              <w:rPr>
                <w:sz w:val="20"/>
              </w:rPr>
            </w:pPr>
            <w:r>
              <w:rPr>
                <w:sz w:val="20"/>
              </w:rPr>
              <w:t xml:space="preserve">ОК </w:t>
            </w:r>
            <w:r>
              <w:rPr>
                <w:spacing w:val="-5"/>
                <w:sz w:val="20"/>
              </w:rPr>
              <w:t>08</w:t>
            </w:r>
          </w:p>
          <w:p w:rsidR="000E75F4" w:rsidRDefault="000E75F4">
            <w:pPr>
              <w:rPr>
                <w:sz w:val="2"/>
                <w:szCs w:val="2"/>
              </w:rPr>
            </w:pPr>
          </w:p>
          <w:p w:rsidR="000E75F4" w:rsidRDefault="000E75F4">
            <w:pPr>
              <w:rPr>
                <w:sz w:val="2"/>
                <w:szCs w:val="2"/>
              </w:rPr>
            </w:pPr>
          </w:p>
        </w:tc>
        <w:tc>
          <w:tcPr>
            <w:tcW w:w="2162" w:type="dxa"/>
            <w:vMerge w:val="restart"/>
          </w:tcPr>
          <w:p w:rsidR="000E75F4" w:rsidRDefault="00DA1BD5">
            <w:pPr>
              <w:pStyle w:val="TableParagraph"/>
              <w:spacing w:before="6"/>
              <w:ind w:left="110" w:right="94"/>
              <w:rPr>
                <w:sz w:val="20"/>
              </w:rPr>
            </w:pPr>
            <w:r>
              <w:rPr>
                <w:spacing w:val="-2"/>
                <w:sz w:val="20"/>
              </w:rPr>
              <w:t>Использовать</w:t>
            </w:r>
            <w:r>
              <w:rPr>
                <w:spacing w:val="80"/>
                <w:sz w:val="20"/>
              </w:rPr>
              <w:t xml:space="preserve"> </w:t>
            </w:r>
            <w:r>
              <w:rPr>
                <w:sz w:val="20"/>
              </w:rPr>
              <w:t>средства физической культуры для сохранения и укрепления</w:t>
            </w:r>
            <w:r>
              <w:rPr>
                <w:spacing w:val="-13"/>
                <w:sz w:val="20"/>
              </w:rPr>
              <w:t xml:space="preserve"> </w:t>
            </w:r>
            <w:r>
              <w:rPr>
                <w:sz w:val="20"/>
              </w:rPr>
              <w:t>здоровья</w:t>
            </w:r>
            <w:r>
              <w:rPr>
                <w:spacing w:val="-12"/>
                <w:sz w:val="20"/>
              </w:rPr>
              <w:t xml:space="preserve"> </w:t>
            </w:r>
            <w:r>
              <w:rPr>
                <w:sz w:val="20"/>
              </w:rPr>
              <w:t xml:space="preserve">в </w:t>
            </w:r>
            <w:r>
              <w:rPr>
                <w:spacing w:val="-2"/>
                <w:sz w:val="20"/>
              </w:rPr>
              <w:t xml:space="preserve">процессе профессиональной </w:t>
            </w:r>
            <w:r>
              <w:rPr>
                <w:sz w:val="20"/>
              </w:rPr>
              <w:t xml:space="preserve">деятельности и </w:t>
            </w:r>
            <w:r>
              <w:rPr>
                <w:spacing w:val="-2"/>
                <w:sz w:val="20"/>
              </w:rPr>
              <w:lastRenderedPageBreak/>
              <w:t xml:space="preserve">поддержания </w:t>
            </w:r>
            <w:r>
              <w:rPr>
                <w:sz w:val="20"/>
              </w:rPr>
              <w:t xml:space="preserve">необходимого уровня </w:t>
            </w:r>
            <w:r>
              <w:rPr>
                <w:spacing w:val="-2"/>
                <w:sz w:val="20"/>
              </w:rPr>
              <w:t>физической подготовленности</w:t>
            </w:r>
          </w:p>
          <w:p w:rsidR="000E75F4" w:rsidRDefault="000E75F4">
            <w:pPr>
              <w:rPr>
                <w:sz w:val="2"/>
                <w:szCs w:val="2"/>
              </w:rPr>
            </w:pPr>
          </w:p>
          <w:p w:rsidR="000E75F4" w:rsidRDefault="000E75F4">
            <w:pPr>
              <w:rPr>
                <w:sz w:val="2"/>
                <w:szCs w:val="2"/>
              </w:rPr>
            </w:pPr>
          </w:p>
        </w:tc>
        <w:tc>
          <w:tcPr>
            <w:tcW w:w="7270" w:type="dxa"/>
          </w:tcPr>
          <w:p w:rsidR="000E75F4" w:rsidRDefault="00DA1BD5">
            <w:pPr>
              <w:pStyle w:val="TableParagraph"/>
              <w:spacing w:before="6" w:line="209" w:lineRule="exact"/>
              <w:ind w:left="109"/>
              <w:rPr>
                <w:b/>
                <w:sz w:val="20"/>
              </w:rPr>
            </w:pPr>
            <w:r>
              <w:rPr>
                <w:b/>
                <w:spacing w:val="-2"/>
                <w:sz w:val="20"/>
              </w:rPr>
              <w:lastRenderedPageBreak/>
              <w:t>Умения:</w:t>
            </w:r>
          </w:p>
        </w:tc>
      </w:tr>
      <w:tr w:rsidR="000E75F4">
        <w:trPr>
          <w:trHeight w:val="458"/>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9"/>
              <w:rPr>
                <w:sz w:val="20"/>
              </w:rPr>
            </w:pPr>
            <w:r>
              <w:rPr>
                <w:sz w:val="20"/>
              </w:rPr>
              <w:t>использовать</w:t>
            </w:r>
            <w:r>
              <w:rPr>
                <w:spacing w:val="-8"/>
                <w:sz w:val="20"/>
              </w:rPr>
              <w:t xml:space="preserve"> </w:t>
            </w:r>
            <w:r>
              <w:rPr>
                <w:sz w:val="20"/>
              </w:rPr>
              <w:t>физкультурно-оздоровительную</w:t>
            </w:r>
            <w:r>
              <w:rPr>
                <w:spacing w:val="-9"/>
                <w:sz w:val="20"/>
              </w:rPr>
              <w:t xml:space="preserve"> </w:t>
            </w:r>
            <w:r>
              <w:rPr>
                <w:sz w:val="20"/>
              </w:rPr>
              <w:t>деятельность</w:t>
            </w:r>
            <w:r>
              <w:rPr>
                <w:spacing w:val="-8"/>
                <w:sz w:val="20"/>
              </w:rPr>
              <w:t xml:space="preserve"> </w:t>
            </w:r>
            <w:r>
              <w:rPr>
                <w:sz w:val="20"/>
              </w:rPr>
              <w:t>для</w:t>
            </w:r>
            <w:r>
              <w:rPr>
                <w:spacing w:val="-8"/>
                <w:sz w:val="20"/>
              </w:rPr>
              <w:t xml:space="preserve"> </w:t>
            </w:r>
            <w:r>
              <w:rPr>
                <w:sz w:val="20"/>
              </w:rPr>
              <w:t>укрепления здоровья, достижения жизненных и профессиональных целей</w:t>
            </w:r>
          </w:p>
        </w:tc>
      </w:tr>
      <w:tr w:rsidR="000E75F4">
        <w:trPr>
          <w:trHeight w:val="455"/>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9"/>
              <w:rPr>
                <w:sz w:val="20"/>
              </w:rPr>
            </w:pPr>
            <w:r>
              <w:rPr>
                <w:sz w:val="20"/>
              </w:rPr>
              <w:t>применять</w:t>
            </w:r>
            <w:r>
              <w:rPr>
                <w:spacing w:val="-5"/>
                <w:sz w:val="20"/>
              </w:rPr>
              <w:t xml:space="preserve"> </w:t>
            </w:r>
            <w:r>
              <w:rPr>
                <w:sz w:val="20"/>
              </w:rPr>
              <w:t>рациональные</w:t>
            </w:r>
            <w:r>
              <w:rPr>
                <w:spacing w:val="-8"/>
                <w:sz w:val="20"/>
              </w:rPr>
              <w:t xml:space="preserve"> </w:t>
            </w:r>
            <w:r>
              <w:rPr>
                <w:sz w:val="20"/>
              </w:rPr>
              <w:t>приемы</w:t>
            </w:r>
            <w:r>
              <w:rPr>
                <w:spacing w:val="-5"/>
                <w:sz w:val="20"/>
              </w:rPr>
              <w:t xml:space="preserve"> </w:t>
            </w:r>
            <w:r>
              <w:rPr>
                <w:sz w:val="20"/>
              </w:rPr>
              <w:t>двигательных</w:t>
            </w:r>
            <w:r>
              <w:rPr>
                <w:spacing w:val="-6"/>
                <w:sz w:val="20"/>
              </w:rPr>
              <w:t xml:space="preserve"> </w:t>
            </w:r>
            <w:r>
              <w:rPr>
                <w:sz w:val="20"/>
              </w:rPr>
              <w:t>функций</w:t>
            </w:r>
            <w:r>
              <w:rPr>
                <w:spacing w:val="-6"/>
                <w:sz w:val="20"/>
              </w:rPr>
              <w:t xml:space="preserve"> </w:t>
            </w:r>
            <w:r>
              <w:rPr>
                <w:sz w:val="20"/>
              </w:rPr>
              <w:t>в</w:t>
            </w:r>
            <w:r>
              <w:rPr>
                <w:spacing w:val="-7"/>
                <w:sz w:val="20"/>
              </w:rPr>
              <w:t xml:space="preserve"> </w:t>
            </w:r>
            <w:r>
              <w:rPr>
                <w:sz w:val="20"/>
              </w:rPr>
              <w:t xml:space="preserve">профессиональной </w:t>
            </w:r>
            <w:r>
              <w:rPr>
                <w:spacing w:val="-2"/>
                <w:sz w:val="20"/>
              </w:rPr>
              <w:t>деятельности</w:t>
            </w:r>
          </w:p>
        </w:tc>
      </w:tr>
      <w:tr w:rsidR="000E75F4">
        <w:trPr>
          <w:trHeight w:val="461"/>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atLeast"/>
              <w:ind w:left="109" w:right="236"/>
              <w:rPr>
                <w:sz w:val="20"/>
              </w:rPr>
            </w:pPr>
            <w:r>
              <w:rPr>
                <w:sz w:val="20"/>
              </w:rPr>
              <w:t>пользоваться</w:t>
            </w:r>
            <w:r>
              <w:rPr>
                <w:spacing w:val="-6"/>
                <w:sz w:val="20"/>
              </w:rPr>
              <w:t xml:space="preserve"> </w:t>
            </w:r>
            <w:r>
              <w:rPr>
                <w:sz w:val="20"/>
              </w:rPr>
              <w:t>средствами</w:t>
            </w:r>
            <w:r>
              <w:rPr>
                <w:spacing w:val="-7"/>
                <w:sz w:val="20"/>
              </w:rPr>
              <w:t xml:space="preserve"> </w:t>
            </w:r>
            <w:r>
              <w:rPr>
                <w:sz w:val="20"/>
              </w:rPr>
              <w:t>профилактики</w:t>
            </w:r>
            <w:r>
              <w:rPr>
                <w:spacing w:val="-7"/>
                <w:sz w:val="20"/>
              </w:rPr>
              <w:t xml:space="preserve"> </w:t>
            </w:r>
            <w:r>
              <w:rPr>
                <w:sz w:val="20"/>
              </w:rPr>
              <w:t>перенапряжения,</w:t>
            </w:r>
            <w:r>
              <w:rPr>
                <w:spacing w:val="-7"/>
                <w:sz w:val="20"/>
              </w:rPr>
              <w:t xml:space="preserve"> </w:t>
            </w:r>
            <w:r>
              <w:rPr>
                <w:sz w:val="20"/>
              </w:rPr>
              <w:t>характерными</w:t>
            </w:r>
            <w:r>
              <w:rPr>
                <w:spacing w:val="-7"/>
                <w:sz w:val="20"/>
              </w:rPr>
              <w:t xml:space="preserve"> </w:t>
            </w:r>
            <w:r>
              <w:rPr>
                <w:sz w:val="20"/>
              </w:rPr>
              <w:t>для данной профессии</w:t>
            </w:r>
          </w:p>
        </w:tc>
      </w:tr>
      <w:tr w:rsidR="000E75F4">
        <w:trPr>
          <w:trHeight w:val="228"/>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b/>
                <w:sz w:val="20"/>
              </w:rPr>
            </w:pPr>
            <w:r>
              <w:rPr>
                <w:b/>
                <w:spacing w:val="-2"/>
                <w:sz w:val="20"/>
              </w:rPr>
              <w:t>Знания:</w:t>
            </w:r>
          </w:p>
        </w:tc>
      </w:tr>
      <w:tr w:rsidR="000E75F4">
        <w:trPr>
          <w:trHeight w:val="458"/>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9"/>
              <w:rPr>
                <w:sz w:val="20"/>
              </w:rPr>
            </w:pPr>
            <w:r>
              <w:rPr>
                <w:sz w:val="20"/>
              </w:rPr>
              <w:t>роль</w:t>
            </w:r>
            <w:r>
              <w:rPr>
                <w:spacing w:val="-3"/>
                <w:sz w:val="20"/>
              </w:rPr>
              <w:t xml:space="preserve"> </w:t>
            </w:r>
            <w:r>
              <w:rPr>
                <w:sz w:val="20"/>
              </w:rPr>
              <w:t>физической</w:t>
            </w:r>
            <w:r>
              <w:rPr>
                <w:spacing w:val="-11"/>
                <w:sz w:val="20"/>
              </w:rPr>
              <w:t xml:space="preserve"> </w:t>
            </w:r>
            <w:r>
              <w:rPr>
                <w:sz w:val="20"/>
              </w:rPr>
              <w:t>культуры</w:t>
            </w:r>
            <w:r>
              <w:rPr>
                <w:spacing w:val="-4"/>
                <w:sz w:val="20"/>
              </w:rPr>
              <w:t xml:space="preserve"> </w:t>
            </w:r>
            <w:r>
              <w:rPr>
                <w:sz w:val="20"/>
              </w:rPr>
              <w:t>в</w:t>
            </w:r>
            <w:r>
              <w:rPr>
                <w:spacing w:val="-7"/>
                <w:sz w:val="20"/>
              </w:rPr>
              <w:t xml:space="preserve"> </w:t>
            </w:r>
            <w:r>
              <w:rPr>
                <w:sz w:val="20"/>
              </w:rPr>
              <w:t>общекультурном,</w:t>
            </w:r>
            <w:r>
              <w:rPr>
                <w:spacing w:val="-5"/>
                <w:sz w:val="20"/>
              </w:rPr>
              <w:t xml:space="preserve"> </w:t>
            </w:r>
            <w:r>
              <w:rPr>
                <w:sz w:val="20"/>
              </w:rPr>
              <w:t>профессиональном</w:t>
            </w:r>
            <w:r>
              <w:rPr>
                <w:spacing w:val="-3"/>
                <w:sz w:val="20"/>
              </w:rPr>
              <w:t xml:space="preserve"> </w:t>
            </w:r>
            <w:r>
              <w:rPr>
                <w:sz w:val="20"/>
              </w:rPr>
              <w:t>и</w:t>
            </w:r>
            <w:r>
              <w:rPr>
                <w:spacing w:val="-5"/>
                <w:sz w:val="20"/>
              </w:rPr>
              <w:t xml:space="preserve"> </w:t>
            </w:r>
            <w:r>
              <w:rPr>
                <w:sz w:val="20"/>
              </w:rPr>
              <w:t>социальном развитии человека</w:t>
            </w:r>
          </w:p>
        </w:tc>
      </w:tr>
      <w:tr w:rsidR="000E75F4">
        <w:trPr>
          <w:trHeight w:val="232"/>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before="4" w:line="209" w:lineRule="exact"/>
              <w:ind w:left="109"/>
              <w:rPr>
                <w:sz w:val="20"/>
              </w:rPr>
            </w:pPr>
            <w:r>
              <w:rPr>
                <w:sz w:val="20"/>
              </w:rPr>
              <w:t>основы</w:t>
            </w:r>
            <w:r>
              <w:rPr>
                <w:spacing w:val="-6"/>
                <w:sz w:val="20"/>
              </w:rPr>
              <w:t xml:space="preserve"> </w:t>
            </w:r>
            <w:r>
              <w:rPr>
                <w:sz w:val="20"/>
              </w:rPr>
              <w:t>здорового</w:t>
            </w:r>
            <w:r>
              <w:rPr>
                <w:spacing w:val="-6"/>
                <w:sz w:val="20"/>
              </w:rPr>
              <w:t xml:space="preserve"> </w:t>
            </w:r>
            <w:r>
              <w:rPr>
                <w:sz w:val="20"/>
              </w:rPr>
              <w:t>образа</w:t>
            </w:r>
            <w:r>
              <w:rPr>
                <w:spacing w:val="-9"/>
                <w:sz w:val="20"/>
              </w:rPr>
              <w:t xml:space="preserve"> </w:t>
            </w:r>
            <w:r>
              <w:rPr>
                <w:spacing w:val="-2"/>
                <w:sz w:val="20"/>
              </w:rPr>
              <w:t>жизни</w:t>
            </w:r>
          </w:p>
        </w:tc>
      </w:tr>
      <w:tr w:rsidR="000E75F4">
        <w:trPr>
          <w:trHeight w:val="253"/>
        </w:trPr>
        <w:tc>
          <w:tcPr>
            <w:tcW w:w="771" w:type="dxa"/>
            <w:vMerge/>
            <w:tcBorders>
              <w:top w:val="none" w:sz="4" w:space="0" w:color="000000"/>
            </w:tcBorders>
          </w:tcPr>
          <w:p w:rsidR="000E75F4" w:rsidRDefault="000E75F4"/>
        </w:tc>
        <w:tc>
          <w:tcPr>
            <w:tcW w:w="2162" w:type="dxa"/>
            <w:vMerge/>
            <w:tcBorders>
              <w:top w:val="none" w:sz="4" w:space="0" w:color="000000"/>
            </w:tcBorders>
          </w:tcPr>
          <w:p w:rsidR="000E75F4" w:rsidRDefault="000E75F4"/>
        </w:tc>
        <w:tc>
          <w:tcPr>
            <w:tcW w:w="7270" w:type="dxa"/>
            <w:vMerge w:val="restart"/>
          </w:tcPr>
          <w:p w:rsidR="000E75F4" w:rsidRDefault="00DA1BD5">
            <w:pPr>
              <w:pStyle w:val="TableParagraph"/>
              <w:spacing w:line="230" w:lineRule="exact"/>
              <w:ind w:left="109"/>
              <w:rPr>
                <w:sz w:val="20"/>
              </w:rPr>
            </w:pPr>
            <w:r>
              <w:rPr>
                <w:sz w:val="20"/>
              </w:rPr>
              <w:t>условия</w:t>
            </w:r>
            <w:r>
              <w:rPr>
                <w:spacing w:val="-4"/>
                <w:sz w:val="20"/>
              </w:rPr>
              <w:t xml:space="preserve"> </w:t>
            </w:r>
            <w:r>
              <w:rPr>
                <w:sz w:val="20"/>
              </w:rPr>
              <w:t>профессиональной</w:t>
            </w:r>
            <w:r>
              <w:rPr>
                <w:spacing w:val="-5"/>
                <w:sz w:val="20"/>
              </w:rPr>
              <w:t xml:space="preserve"> </w:t>
            </w:r>
            <w:r>
              <w:rPr>
                <w:sz w:val="20"/>
              </w:rPr>
              <w:t>деятельности</w:t>
            </w:r>
            <w:r>
              <w:rPr>
                <w:spacing w:val="-5"/>
                <w:sz w:val="20"/>
              </w:rPr>
              <w:t xml:space="preserve"> </w:t>
            </w:r>
            <w:r>
              <w:rPr>
                <w:sz w:val="20"/>
              </w:rPr>
              <w:t>и</w:t>
            </w:r>
            <w:r>
              <w:rPr>
                <w:spacing w:val="-5"/>
                <w:sz w:val="20"/>
              </w:rPr>
              <w:t xml:space="preserve"> </w:t>
            </w:r>
            <w:r>
              <w:rPr>
                <w:sz w:val="20"/>
              </w:rPr>
              <w:t>зоны</w:t>
            </w:r>
            <w:r>
              <w:rPr>
                <w:spacing w:val="-4"/>
                <w:sz w:val="20"/>
              </w:rPr>
              <w:t xml:space="preserve"> </w:t>
            </w:r>
            <w:r>
              <w:rPr>
                <w:sz w:val="20"/>
              </w:rPr>
              <w:t>риска</w:t>
            </w:r>
            <w:r>
              <w:rPr>
                <w:spacing w:val="-8"/>
                <w:sz w:val="20"/>
              </w:rPr>
              <w:t xml:space="preserve"> </w:t>
            </w:r>
            <w:r>
              <w:rPr>
                <w:sz w:val="20"/>
              </w:rPr>
              <w:t>физического</w:t>
            </w:r>
            <w:r>
              <w:rPr>
                <w:spacing w:val="-5"/>
                <w:sz w:val="20"/>
              </w:rPr>
              <w:t xml:space="preserve"> </w:t>
            </w:r>
            <w:r>
              <w:rPr>
                <w:sz w:val="20"/>
              </w:rPr>
              <w:t>здоровья</w:t>
            </w:r>
            <w:r>
              <w:rPr>
                <w:spacing w:val="-4"/>
                <w:sz w:val="20"/>
              </w:rPr>
              <w:t xml:space="preserve"> </w:t>
            </w:r>
            <w:r>
              <w:rPr>
                <w:sz w:val="20"/>
              </w:rPr>
              <w:t xml:space="preserve">для </w:t>
            </w:r>
            <w:r>
              <w:rPr>
                <w:spacing w:val="-2"/>
                <w:sz w:val="20"/>
              </w:rPr>
              <w:t>профессии</w:t>
            </w:r>
          </w:p>
          <w:p w:rsidR="000E75F4" w:rsidRDefault="000E75F4">
            <w:pPr>
              <w:pStyle w:val="TableParagraph"/>
              <w:spacing w:before="4" w:line="209" w:lineRule="exact"/>
              <w:ind w:left="109"/>
              <w:rPr>
                <w:sz w:val="20"/>
              </w:rPr>
            </w:pPr>
          </w:p>
        </w:tc>
      </w:tr>
      <w:tr w:rsidR="000E75F4">
        <w:trPr>
          <w:trHeight w:val="253"/>
        </w:trPr>
        <w:tc>
          <w:tcPr>
            <w:tcW w:w="771" w:type="dxa"/>
            <w:vMerge/>
            <w:tcBorders>
              <w:top w:val="none" w:sz="4" w:space="0" w:color="000000"/>
            </w:tcBorders>
          </w:tcPr>
          <w:p w:rsidR="000E75F4" w:rsidRDefault="000E75F4"/>
        </w:tc>
        <w:tc>
          <w:tcPr>
            <w:tcW w:w="2162" w:type="dxa"/>
            <w:vMerge/>
            <w:tcBorders>
              <w:top w:val="none" w:sz="4" w:space="0" w:color="000000"/>
            </w:tcBorders>
          </w:tcPr>
          <w:p w:rsidR="000E75F4" w:rsidRDefault="000E75F4"/>
        </w:tc>
        <w:tc>
          <w:tcPr>
            <w:tcW w:w="7270" w:type="dxa"/>
            <w:vMerge w:val="restart"/>
          </w:tcPr>
          <w:p w:rsidR="000E75F4" w:rsidRDefault="00DA1BD5">
            <w:pPr>
              <w:pStyle w:val="TableParagraph"/>
              <w:spacing w:line="206" w:lineRule="exact"/>
              <w:ind w:left="109"/>
              <w:rPr>
                <w:sz w:val="20"/>
              </w:rPr>
            </w:pPr>
            <w:r>
              <w:rPr>
                <w:sz w:val="20"/>
              </w:rPr>
              <w:t>средства</w:t>
            </w:r>
            <w:r>
              <w:rPr>
                <w:spacing w:val="-8"/>
                <w:sz w:val="20"/>
              </w:rPr>
              <w:t xml:space="preserve"> </w:t>
            </w:r>
            <w:r>
              <w:rPr>
                <w:sz w:val="20"/>
              </w:rPr>
              <w:t>профилактики</w:t>
            </w:r>
            <w:r>
              <w:rPr>
                <w:spacing w:val="-5"/>
                <w:sz w:val="20"/>
              </w:rPr>
              <w:t xml:space="preserve"> </w:t>
            </w:r>
            <w:r>
              <w:rPr>
                <w:spacing w:val="-2"/>
                <w:sz w:val="20"/>
              </w:rPr>
              <w:t>перенапряжения</w:t>
            </w:r>
          </w:p>
          <w:p w:rsidR="000E75F4" w:rsidRDefault="000E75F4">
            <w:pPr>
              <w:pStyle w:val="TableParagraph"/>
              <w:spacing w:line="230" w:lineRule="exact"/>
              <w:ind w:left="109"/>
              <w:rPr>
                <w:sz w:val="20"/>
              </w:rPr>
            </w:pPr>
          </w:p>
        </w:tc>
      </w:tr>
      <w:tr w:rsidR="000E75F4">
        <w:trPr>
          <w:trHeight w:val="234"/>
        </w:trPr>
        <w:tc>
          <w:tcPr>
            <w:tcW w:w="771" w:type="dxa"/>
            <w:vMerge w:val="restart"/>
          </w:tcPr>
          <w:p w:rsidR="000E75F4" w:rsidRDefault="00DA1BD5">
            <w:pPr>
              <w:pStyle w:val="TableParagraph"/>
              <w:spacing w:before="6"/>
              <w:ind w:left="125"/>
              <w:rPr>
                <w:sz w:val="20"/>
              </w:rPr>
            </w:pPr>
            <w:r>
              <w:rPr>
                <w:sz w:val="20"/>
              </w:rPr>
              <w:t xml:space="preserve">ОК </w:t>
            </w:r>
            <w:r>
              <w:rPr>
                <w:spacing w:val="-5"/>
                <w:sz w:val="20"/>
              </w:rPr>
              <w:t>09</w:t>
            </w:r>
          </w:p>
        </w:tc>
        <w:tc>
          <w:tcPr>
            <w:tcW w:w="2162" w:type="dxa"/>
            <w:vMerge w:val="restart"/>
          </w:tcPr>
          <w:p w:rsidR="000E75F4" w:rsidRDefault="00DA1BD5">
            <w:pPr>
              <w:pStyle w:val="TableParagraph"/>
              <w:spacing w:before="8" w:line="237" w:lineRule="auto"/>
              <w:ind w:left="110" w:right="274"/>
              <w:rPr>
                <w:sz w:val="20"/>
              </w:rPr>
            </w:pPr>
            <w:r>
              <w:rPr>
                <w:spacing w:val="-2"/>
                <w:sz w:val="20"/>
              </w:rPr>
              <w:t xml:space="preserve">Пользоваться профессиональной </w:t>
            </w:r>
            <w:r>
              <w:rPr>
                <w:sz w:val="20"/>
              </w:rPr>
              <w:t>документацией на государственном и иностранном</w:t>
            </w:r>
            <w:r>
              <w:rPr>
                <w:spacing w:val="-13"/>
                <w:sz w:val="20"/>
              </w:rPr>
              <w:t xml:space="preserve"> </w:t>
            </w:r>
            <w:r>
              <w:rPr>
                <w:sz w:val="20"/>
              </w:rPr>
              <w:t>языках</w:t>
            </w:r>
          </w:p>
        </w:tc>
        <w:tc>
          <w:tcPr>
            <w:tcW w:w="7270" w:type="dxa"/>
          </w:tcPr>
          <w:p w:rsidR="000E75F4" w:rsidRDefault="00DA1BD5">
            <w:pPr>
              <w:pStyle w:val="TableParagraph"/>
              <w:spacing w:before="6" w:line="209" w:lineRule="exact"/>
              <w:ind w:left="109"/>
              <w:rPr>
                <w:b/>
                <w:sz w:val="20"/>
              </w:rPr>
            </w:pPr>
            <w:r>
              <w:rPr>
                <w:b/>
                <w:spacing w:val="-2"/>
                <w:sz w:val="20"/>
              </w:rPr>
              <w:t>Умения:</w:t>
            </w:r>
          </w:p>
        </w:tc>
      </w:tr>
      <w:tr w:rsidR="000E75F4">
        <w:trPr>
          <w:trHeight w:val="689"/>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9"/>
              <w:rPr>
                <w:sz w:val="20"/>
              </w:rPr>
            </w:pPr>
            <w:r>
              <w:rPr>
                <w:sz w:val="20"/>
              </w:rPr>
              <w:t>понимать общий смысл четко произнесенных высказываний на известные темы (профессиональные</w:t>
            </w:r>
            <w:r>
              <w:rPr>
                <w:spacing w:val="-7"/>
                <w:sz w:val="20"/>
              </w:rPr>
              <w:t xml:space="preserve"> </w:t>
            </w:r>
            <w:r>
              <w:rPr>
                <w:sz w:val="20"/>
              </w:rPr>
              <w:t>и</w:t>
            </w:r>
            <w:r>
              <w:rPr>
                <w:spacing w:val="-4"/>
                <w:sz w:val="20"/>
              </w:rPr>
              <w:t xml:space="preserve"> </w:t>
            </w:r>
            <w:r>
              <w:rPr>
                <w:sz w:val="20"/>
              </w:rPr>
              <w:t>бытовые),</w:t>
            </w:r>
            <w:r>
              <w:rPr>
                <w:spacing w:val="-4"/>
                <w:sz w:val="20"/>
              </w:rPr>
              <w:t xml:space="preserve"> </w:t>
            </w:r>
            <w:r>
              <w:rPr>
                <w:sz w:val="20"/>
              </w:rPr>
              <w:t>понимать</w:t>
            </w:r>
            <w:r>
              <w:rPr>
                <w:spacing w:val="-3"/>
                <w:sz w:val="20"/>
              </w:rPr>
              <w:t xml:space="preserve"> </w:t>
            </w:r>
            <w:r>
              <w:rPr>
                <w:sz w:val="20"/>
              </w:rPr>
              <w:t>тексты</w:t>
            </w:r>
            <w:r>
              <w:rPr>
                <w:spacing w:val="-3"/>
                <w:sz w:val="20"/>
              </w:rPr>
              <w:t xml:space="preserve"> </w:t>
            </w:r>
            <w:r>
              <w:rPr>
                <w:sz w:val="20"/>
              </w:rPr>
              <w:t>на</w:t>
            </w:r>
            <w:r>
              <w:rPr>
                <w:spacing w:val="-7"/>
                <w:sz w:val="20"/>
              </w:rPr>
              <w:t xml:space="preserve"> </w:t>
            </w:r>
            <w:r>
              <w:rPr>
                <w:sz w:val="20"/>
              </w:rPr>
              <w:t>базовые</w:t>
            </w:r>
            <w:r>
              <w:rPr>
                <w:spacing w:val="-7"/>
                <w:sz w:val="20"/>
              </w:rPr>
              <w:t xml:space="preserve"> </w:t>
            </w:r>
            <w:r>
              <w:rPr>
                <w:sz w:val="20"/>
              </w:rPr>
              <w:t xml:space="preserve">профессиональные </w:t>
            </w:r>
            <w:r>
              <w:rPr>
                <w:spacing w:val="-4"/>
                <w:sz w:val="20"/>
              </w:rPr>
              <w:t>темы</w:t>
            </w:r>
          </w:p>
        </w:tc>
      </w:tr>
      <w:tr w:rsidR="000E75F4">
        <w:trPr>
          <w:trHeight w:val="226"/>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7" w:lineRule="exact"/>
              <w:ind w:left="109"/>
              <w:rPr>
                <w:sz w:val="20"/>
              </w:rPr>
            </w:pPr>
            <w:r>
              <w:rPr>
                <w:sz w:val="20"/>
              </w:rPr>
              <w:t>участвовать</w:t>
            </w:r>
            <w:r>
              <w:rPr>
                <w:spacing w:val="-4"/>
                <w:sz w:val="20"/>
              </w:rPr>
              <w:t xml:space="preserve"> </w:t>
            </w:r>
            <w:r>
              <w:rPr>
                <w:sz w:val="20"/>
              </w:rPr>
              <w:t>в</w:t>
            </w:r>
            <w:r>
              <w:rPr>
                <w:spacing w:val="-7"/>
                <w:sz w:val="20"/>
              </w:rPr>
              <w:t xml:space="preserve"> </w:t>
            </w:r>
            <w:r>
              <w:rPr>
                <w:sz w:val="20"/>
              </w:rPr>
              <w:t>диалогах</w:t>
            </w:r>
            <w:r>
              <w:rPr>
                <w:spacing w:val="-5"/>
                <w:sz w:val="20"/>
              </w:rPr>
              <w:t xml:space="preserve"> </w:t>
            </w:r>
            <w:r>
              <w:rPr>
                <w:sz w:val="20"/>
              </w:rPr>
              <w:t>на</w:t>
            </w:r>
            <w:r>
              <w:rPr>
                <w:spacing w:val="-7"/>
                <w:sz w:val="20"/>
              </w:rPr>
              <w:t xml:space="preserve"> </w:t>
            </w:r>
            <w:r>
              <w:rPr>
                <w:sz w:val="20"/>
              </w:rPr>
              <w:t>знакомые</w:t>
            </w:r>
            <w:r>
              <w:rPr>
                <w:spacing w:val="-8"/>
                <w:sz w:val="20"/>
              </w:rPr>
              <w:t xml:space="preserve"> </w:t>
            </w:r>
            <w:r>
              <w:rPr>
                <w:sz w:val="20"/>
              </w:rPr>
              <w:t>общие</w:t>
            </w:r>
            <w:r>
              <w:rPr>
                <w:spacing w:val="-7"/>
                <w:sz w:val="20"/>
              </w:rPr>
              <w:t xml:space="preserve"> </w:t>
            </w:r>
            <w:r>
              <w:rPr>
                <w:sz w:val="20"/>
              </w:rPr>
              <w:t>и</w:t>
            </w:r>
            <w:r>
              <w:rPr>
                <w:spacing w:val="-5"/>
                <w:sz w:val="20"/>
              </w:rPr>
              <w:t xml:space="preserve"> </w:t>
            </w:r>
            <w:r>
              <w:rPr>
                <w:sz w:val="20"/>
              </w:rPr>
              <w:t>профессиональные</w:t>
            </w:r>
            <w:r>
              <w:rPr>
                <w:spacing w:val="-7"/>
                <w:sz w:val="20"/>
              </w:rPr>
              <w:t xml:space="preserve"> </w:t>
            </w:r>
            <w:r>
              <w:rPr>
                <w:spacing w:val="-4"/>
                <w:sz w:val="20"/>
              </w:rPr>
              <w:t>темы</w:t>
            </w:r>
          </w:p>
        </w:tc>
      </w:tr>
      <w:tr w:rsidR="000E75F4">
        <w:trPr>
          <w:trHeight w:val="234"/>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before="6" w:line="209" w:lineRule="exact"/>
              <w:ind w:left="109"/>
              <w:rPr>
                <w:sz w:val="20"/>
              </w:rPr>
            </w:pPr>
            <w:r>
              <w:rPr>
                <w:sz w:val="20"/>
              </w:rPr>
              <w:t>строить</w:t>
            </w:r>
            <w:r>
              <w:rPr>
                <w:spacing w:val="-7"/>
                <w:sz w:val="20"/>
              </w:rPr>
              <w:t xml:space="preserve"> </w:t>
            </w:r>
            <w:r>
              <w:rPr>
                <w:sz w:val="20"/>
              </w:rPr>
              <w:t>простые</w:t>
            </w:r>
            <w:r>
              <w:rPr>
                <w:spacing w:val="-9"/>
                <w:sz w:val="20"/>
              </w:rPr>
              <w:t xml:space="preserve"> </w:t>
            </w:r>
            <w:r>
              <w:rPr>
                <w:sz w:val="20"/>
              </w:rPr>
              <w:t>высказывания</w:t>
            </w:r>
            <w:r>
              <w:rPr>
                <w:spacing w:val="-5"/>
                <w:sz w:val="20"/>
              </w:rPr>
              <w:t xml:space="preserve"> </w:t>
            </w:r>
            <w:r>
              <w:rPr>
                <w:sz w:val="20"/>
              </w:rPr>
              <w:t>о</w:t>
            </w:r>
            <w:r>
              <w:rPr>
                <w:spacing w:val="-6"/>
                <w:sz w:val="20"/>
              </w:rPr>
              <w:t xml:space="preserve"> </w:t>
            </w:r>
            <w:r>
              <w:rPr>
                <w:sz w:val="20"/>
              </w:rPr>
              <w:t>себе</w:t>
            </w:r>
            <w:r>
              <w:rPr>
                <w:spacing w:val="-8"/>
                <w:sz w:val="20"/>
              </w:rPr>
              <w:t xml:space="preserve"> </w:t>
            </w:r>
            <w:r>
              <w:rPr>
                <w:sz w:val="20"/>
              </w:rPr>
              <w:t>и</w:t>
            </w:r>
            <w:r>
              <w:rPr>
                <w:spacing w:val="-6"/>
                <w:sz w:val="20"/>
              </w:rPr>
              <w:t xml:space="preserve"> </w:t>
            </w:r>
            <w:r>
              <w:rPr>
                <w:sz w:val="20"/>
              </w:rPr>
              <w:t>о</w:t>
            </w:r>
            <w:r>
              <w:rPr>
                <w:spacing w:val="-6"/>
                <w:sz w:val="20"/>
              </w:rPr>
              <w:t xml:space="preserve"> </w:t>
            </w:r>
            <w:r>
              <w:rPr>
                <w:sz w:val="20"/>
              </w:rPr>
              <w:t>своей</w:t>
            </w:r>
            <w:r>
              <w:rPr>
                <w:spacing w:val="-6"/>
                <w:sz w:val="20"/>
              </w:rPr>
              <w:t xml:space="preserve"> </w:t>
            </w:r>
            <w:r>
              <w:rPr>
                <w:sz w:val="20"/>
              </w:rPr>
              <w:t>профессиональной</w:t>
            </w:r>
            <w:r>
              <w:rPr>
                <w:spacing w:val="-5"/>
                <w:sz w:val="20"/>
              </w:rPr>
              <w:t xml:space="preserve"> </w:t>
            </w:r>
            <w:r>
              <w:rPr>
                <w:spacing w:val="-2"/>
                <w:sz w:val="20"/>
              </w:rPr>
              <w:t>деятельности</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кратко</w:t>
            </w:r>
            <w:r>
              <w:rPr>
                <w:spacing w:val="-8"/>
                <w:sz w:val="20"/>
              </w:rPr>
              <w:t xml:space="preserve"> </w:t>
            </w:r>
            <w:r>
              <w:rPr>
                <w:sz w:val="20"/>
              </w:rPr>
              <w:t>обосновывать</w:t>
            </w:r>
            <w:r>
              <w:rPr>
                <w:spacing w:val="-6"/>
                <w:sz w:val="20"/>
              </w:rPr>
              <w:t xml:space="preserve"> </w:t>
            </w:r>
            <w:r>
              <w:rPr>
                <w:sz w:val="20"/>
              </w:rPr>
              <w:t>и</w:t>
            </w:r>
            <w:r>
              <w:rPr>
                <w:spacing w:val="-6"/>
                <w:sz w:val="20"/>
              </w:rPr>
              <w:t xml:space="preserve"> </w:t>
            </w:r>
            <w:r>
              <w:rPr>
                <w:sz w:val="20"/>
              </w:rPr>
              <w:t>объяснять</w:t>
            </w:r>
            <w:r>
              <w:rPr>
                <w:spacing w:val="-5"/>
                <w:sz w:val="20"/>
              </w:rPr>
              <w:t xml:space="preserve"> </w:t>
            </w:r>
            <w:r>
              <w:rPr>
                <w:sz w:val="20"/>
              </w:rPr>
              <w:t>свои</w:t>
            </w:r>
            <w:r>
              <w:rPr>
                <w:spacing w:val="-6"/>
                <w:sz w:val="20"/>
              </w:rPr>
              <w:t xml:space="preserve"> </w:t>
            </w:r>
            <w:r>
              <w:rPr>
                <w:sz w:val="20"/>
              </w:rPr>
              <w:t>действия</w:t>
            </w:r>
            <w:r>
              <w:rPr>
                <w:spacing w:val="-5"/>
                <w:sz w:val="20"/>
              </w:rPr>
              <w:t xml:space="preserve"> </w:t>
            </w:r>
            <w:r>
              <w:rPr>
                <w:sz w:val="20"/>
              </w:rPr>
              <w:t>(текущие</w:t>
            </w:r>
            <w:r>
              <w:rPr>
                <w:spacing w:val="-8"/>
                <w:sz w:val="20"/>
              </w:rPr>
              <w:t xml:space="preserve"> </w:t>
            </w:r>
            <w:r>
              <w:rPr>
                <w:sz w:val="20"/>
              </w:rPr>
              <w:t>и</w:t>
            </w:r>
            <w:r>
              <w:rPr>
                <w:spacing w:val="-6"/>
                <w:sz w:val="20"/>
              </w:rPr>
              <w:t xml:space="preserve"> </w:t>
            </w:r>
            <w:r>
              <w:rPr>
                <w:spacing w:val="-2"/>
                <w:sz w:val="20"/>
              </w:rPr>
              <w:t>планируемые)</w:t>
            </w:r>
          </w:p>
        </w:tc>
      </w:tr>
      <w:tr w:rsidR="000E75F4">
        <w:trPr>
          <w:trHeight w:val="458"/>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9"/>
              <w:rPr>
                <w:sz w:val="20"/>
              </w:rPr>
            </w:pPr>
            <w:r>
              <w:rPr>
                <w:sz w:val="20"/>
              </w:rPr>
              <w:t>писать</w:t>
            </w:r>
            <w:r>
              <w:rPr>
                <w:spacing w:val="-2"/>
                <w:sz w:val="20"/>
              </w:rPr>
              <w:t xml:space="preserve"> </w:t>
            </w:r>
            <w:r>
              <w:rPr>
                <w:sz w:val="20"/>
              </w:rPr>
              <w:t>простые</w:t>
            </w:r>
            <w:r>
              <w:rPr>
                <w:spacing w:val="-6"/>
                <w:sz w:val="20"/>
              </w:rPr>
              <w:t xml:space="preserve"> </w:t>
            </w:r>
            <w:r>
              <w:rPr>
                <w:sz w:val="20"/>
              </w:rPr>
              <w:t>связные</w:t>
            </w:r>
            <w:r>
              <w:rPr>
                <w:spacing w:val="-6"/>
                <w:sz w:val="20"/>
              </w:rPr>
              <w:t xml:space="preserve"> </w:t>
            </w:r>
            <w:r>
              <w:rPr>
                <w:sz w:val="20"/>
              </w:rPr>
              <w:t>сообщения</w:t>
            </w:r>
            <w:r>
              <w:rPr>
                <w:spacing w:val="-2"/>
                <w:sz w:val="20"/>
              </w:rPr>
              <w:t xml:space="preserve"> </w:t>
            </w:r>
            <w:r>
              <w:rPr>
                <w:sz w:val="20"/>
              </w:rPr>
              <w:t>на</w:t>
            </w:r>
            <w:r>
              <w:rPr>
                <w:spacing w:val="-6"/>
                <w:sz w:val="20"/>
              </w:rPr>
              <w:t xml:space="preserve"> </w:t>
            </w:r>
            <w:r>
              <w:rPr>
                <w:sz w:val="20"/>
              </w:rPr>
              <w:t>знакомые</w:t>
            </w:r>
            <w:r>
              <w:rPr>
                <w:spacing w:val="-6"/>
                <w:sz w:val="20"/>
              </w:rPr>
              <w:t xml:space="preserve"> </w:t>
            </w:r>
            <w:r>
              <w:rPr>
                <w:sz w:val="20"/>
              </w:rPr>
              <w:t>или</w:t>
            </w:r>
            <w:r>
              <w:rPr>
                <w:spacing w:val="-3"/>
                <w:sz w:val="20"/>
              </w:rPr>
              <w:t xml:space="preserve"> </w:t>
            </w:r>
            <w:r>
              <w:rPr>
                <w:sz w:val="20"/>
              </w:rPr>
              <w:t>интересующие профессиональные темы</w:t>
            </w:r>
          </w:p>
        </w:tc>
      </w:tr>
      <w:tr w:rsidR="000E75F4">
        <w:trPr>
          <w:trHeight w:val="225"/>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6" w:lineRule="exact"/>
              <w:ind w:left="109"/>
              <w:rPr>
                <w:b/>
                <w:sz w:val="20"/>
              </w:rPr>
            </w:pPr>
            <w:r>
              <w:rPr>
                <w:b/>
                <w:spacing w:val="-2"/>
                <w:sz w:val="20"/>
              </w:rPr>
              <w:t>Знания:</w:t>
            </w:r>
          </w:p>
        </w:tc>
      </w:tr>
      <w:tr w:rsidR="000E75F4">
        <w:trPr>
          <w:trHeight w:val="465"/>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atLeast"/>
              <w:ind w:left="109" w:right="236"/>
              <w:rPr>
                <w:sz w:val="20"/>
              </w:rPr>
            </w:pPr>
            <w:r>
              <w:rPr>
                <w:sz w:val="20"/>
              </w:rPr>
              <w:t>правила</w:t>
            </w:r>
            <w:r>
              <w:rPr>
                <w:spacing w:val="-7"/>
                <w:sz w:val="20"/>
              </w:rPr>
              <w:t xml:space="preserve"> </w:t>
            </w:r>
            <w:r>
              <w:rPr>
                <w:sz w:val="20"/>
              </w:rPr>
              <w:t>построения</w:t>
            </w:r>
            <w:r>
              <w:rPr>
                <w:spacing w:val="-3"/>
                <w:sz w:val="20"/>
              </w:rPr>
              <w:t xml:space="preserve"> </w:t>
            </w:r>
            <w:r>
              <w:rPr>
                <w:sz w:val="20"/>
              </w:rPr>
              <w:t>простых</w:t>
            </w:r>
            <w:r>
              <w:rPr>
                <w:spacing w:val="-4"/>
                <w:sz w:val="20"/>
              </w:rPr>
              <w:t xml:space="preserve"> </w:t>
            </w:r>
            <w:r>
              <w:rPr>
                <w:sz w:val="20"/>
              </w:rPr>
              <w:t>и</w:t>
            </w:r>
            <w:r>
              <w:rPr>
                <w:spacing w:val="-4"/>
                <w:sz w:val="20"/>
              </w:rPr>
              <w:t xml:space="preserve"> </w:t>
            </w:r>
            <w:r>
              <w:rPr>
                <w:sz w:val="20"/>
              </w:rPr>
              <w:t>сложных</w:t>
            </w:r>
            <w:r>
              <w:rPr>
                <w:spacing w:val="-4"/>
                <w:sz w:val="20"/>
              </w:rPr>
              <w:t xml:space="preserve"> </w:t>
            </w:r>
            <w:r>
              <w:rPr>
                <w:sz w:val="20"/>
              </w:rPr>
              <w:t>предложений</w:t>
            </w:r>
            <w:r>
              <w:rPr>
                <w:spacing w:val="-4"/>
                <w:sz w:val="20"/>
              </w:rPr>
              <w:t xml:space="preserve"> </w:t>
            </w:r>
            <w:r>
              <w:rPr>
                <w:sz w:val="20"/>
              </w:rPr>
              <w:t>на</w:t>
            </w:r>
            <w:r>
              <w:rPr>
                <w:spacing w:val="-7"/>
                <w:sz w:val="20"/>
              </w:rPr>
              <w:t xml:space="preserve"> </w:t>
            </w:r>
            <w:r>
              <w:rPr>
                <w:sz w:val="20"/>
              </w:rPr>
              <w:t xml:space="preserve">профессиональные </w:t>
            </w:r>
            <w:r>
              <w:rPr>
                <w:spacing w:val="-4"/>
                <w:sz w:val="20"/>
              </w:rPr>
              <w:t>темы</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основные</w:t>
            </w:r>
            <w:r>
              <w:rPr>
                <w:spacing w:val="-15"/>
                <w:sz w:val="20"/>
              </w:rPr>
              <w:t xml:space="preserve"> </w:t>
            </w:r>
            <w:r>
              <w:rPr>
                <w:sz w:val="20"/>
              </w:rPr>
              <w:t>общеупотребительные</w:t>
            </w:r>
            <w:r>
              <w:rPr>
                <w:spacing w:val="-12"/>
                <w:sz w:val="20"/>
              </w:rPr>
              <w:t xml:space="preserve"> </w:t>
            </w:r>
            <w:r>
              <w:rPr>
                <w:sz w:val="20"/>
              </w:rPr>
              <w:t>глаголы</w:t>
            </w:r>
            <w:r>
              <w:rPr>
                <w:spacing w:val="-9"/>
                <w:sz w:val="20"/>
              </w:rPr>
              <w:t xml:space="preserve"> </w:t>
            </w:r>
            <w:r>
              <w:rPr>
                <w:sz w:val="20"/>
              </w:rPr>
              <w:t>(бытовая</w:t>
            </w:r>
            <w:r>
              <w:rPr>
                <w:spacing w:val="-9"/>
                <w:sz w:val="20"/>
              </w:rPr>
              <w:t xml:space="preserve"> </w:t>
            </w:r>
            <w:r>
              <w:rPr>
                <w:sz w:val="20"/>
              </w:rPr>
              <w:t>и</w:t>
            </w:r>
            <w:r>
              <w:rPr>
                <w:spacing w:val="-10"/>
                <w:sz w:val="20"/>
              </w:rPr>
              <w:t xml:space="preserve"> </w:t>
            </w:r>
            <w:r>
              <w:rPr>
                <w:sz w:val="20"/>
              </w:rPr>
              <w:t>профессиональная</w:t>
            </w:r>
            <w:r>
              <w:rPr>
                <w:spacing w:val="-9"/>
                <w:sz w:val="20"/>
              </w:rPr>
              <w:t xml:space="preserve"> </w:t>
            </w:r>
            <w:r>
              <w:rPr>
                <w:spacing w:val="-2"/>
                <w:sz w:val="20"/>
              </w:rPr>
              <w:t>лексика)</w:t>
            </w:r>
          </w:p>
        </w:tc>
      </w:tr>
      <w:tr w:rsidR="000E75F4">
        <w:trPr>
          <w:trHeight w:val="458"/>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30" w:lineRule="exact"/>
              <w:ind w:left="109"/>
              <w:rPr>
                <w:sz w:val="20"/>
              </w:rPr>
            </w:pPr>
            <w:r>
              <w:rPr>
                <w:sz w:val="20"/>
              </w:rPr>
              <w:t>лексический</w:t>
            </w:r>
            <w:r>
              <w:rPr>
                <w:spacing w:val="-5"/>
                <w:sz w:val="20"/>
              </w:rPr>
              <w:t xml:space="preserve"> </w:t>
            </w:r>
            <w:r>
              <w:rPr>
                <w:sz w:val="20"/>
              </w:rPr>
              <w:t>минимум,</w:t>
            </w:r>
            <w:r>
              <w:rPr>
                <w:spacing w:val="-5"/>
                <w:sz w:val="20"/>
              </w:rPr>
              <w:t xml:space="preserve"> </w:t>
            </w:r>
            <w:r>
              <w:rPr>
                <w:sz w:val="20"/>
              </w:rPr>
              <w:t>относящийся</w:t>
            </w:r>
            <w:r>
              <w:rPr>
                <w:spacing w:val="-11"/>
                <w:sz w:val="20"/>
              </w:rPr>
              <w:t xml:space="preserve"> </w:t>
            </w:r>
            <w:r>
              <w:rPr>
                <w:sz w:val="20"/>
              </w:rPr>
              <w:t>к</w:t>
            </w:r>
            <w:r>
              <w:rPr>
                <w:spacing w:val="-2"/>
                <w:sz w:val="20"/>
              </w:rPr>
              <w:t xml:space="preserve"> </w:t>
            </w:r>
            <w:r>
              <w:rPr>
                <w:sz w:val="20"/>
              </w:rPr>
              <w:t>описанию</w:t>
            </w:r>
            <w:r>
              <w:rPr>
                <w:spacing w:val="-4"/>
                <w:sz w:val="20"/>
              </w:rPr>
              <w:t xml:space="preserve"> </w:t>
            </w:r>
            <w:r>
              <w:rPr>
                <w:sz w:val="20"/>
              </w:rPr>
              <w:t>предметов,</w:t>
            </w:r>
            <w:r>
              <w:rPr>
                <w:spacing w:val="-5"/>
                <w:sz w:val="20"/>
              </w:rPr>
              <w:t xml:space="preserve"> </w:t>
            </w:r>
            <w:r>
              <w:rPr>
                <w:sz w:val="20"/>
              </w:rPr>
              <w:t>средств</w:t>
            </w:r>
            <w:r>
              <w:rPr>
                <w:spacing w:val="-7"/>
                <w:sz w:val="20"/>
              </w:rPr>
              <w:t xml:space="preserve"> </w:t>
            </w:r>
            <w:r>
              <w:rPr>
                <w:sz w:val="20"/>
              </w:rPr>
              <w:t>и</w:t>
            </w:r>
            <w:r>
              <w:rPr>
                <w:spacing w:val="-5"/>
                <w:sz w:val="20"/>
              </w:rPr>
              <w:t xml:space="preserve"> </w:t>
            </w:r>
            <w:r>
              <w:rPr>
                <w:sz w:val="20"/>
              </w:rPr>
              <w:t>процессов профессиональной деятельности</w:t>
            </w:r>
          </w:p>
        </w:tc>
      </w:tr>
      <w:tr w:rsidR="000E75F4">
        <w:trPr>
          <w:trHeight w:val="233"/>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before="4" w:line="209" w:lineRule="exact"/>
              <w:ind w:left="109"/>
              <w:rPr>
                <w:sz w:val="20"/>
              </w:rPr>
            </w:pPr>
            <w:r>
              <w:rPr>
                <w:spacing w:val="-2"/>
                <w:sz w:val="20"/>
              </w:rPr>
              <w:t>особенности</w:t>
            </w:r>
            <w:r>
              <w:rPr>
                <w:spacing w:val="9"/>
                <w:sz w:val="20"/>
              </w:rPr>
              <w:t xml:space="preserve"> </w:t>
            </w:r>
            <w:r>
              <w:rPr>
                <w:spacing w:val="-2"/>
                <w:sz w:val="20"/>
              </w:rPr>
              <w:t>произношения</w:t>
            </w:r>
          </w:p>
        </w:tc>
      </w:tr>
      <w:tr w:rsidR="000E75F4">
        <w:trPr>
          <w:trHeight w:val="227"/>
        </w:trPr>
        <w:tc>
          <w:tcPr>
            <w:tcW w:w="771" w:type="dxa"/>
            <w:vMerge/>
            <w:tcBorders>
              <w:top w:val="none" w:sz="4" w:space="0" w:color="000000"/>
            </w:tcBorders>
          </w:tcPr>
          <w:p w:rsidR="000E75F4" w:rsidRDefault="000E75F4">
            <w:pPr>
              <w:rPr>
                <w:sz w:val="2"/>
                <w:szCs w:val="2"/>
              </w:rPr>
            </w:pPr>
          </w:p>
        </w:tc>
        <w:tc>
          <w:tcPr>
            <w:tcW w:w="2162" w:type="dxa"/>
            <w:vMerge/>
            <w:tcBorders>
              <w:top w:val="none" w:sz="4" w:space="0" w:color="000000"/>
            </w:tcBorders>
          </w:tcPr>
          <w:p w:rsidR="000E75F4" w:rsidRDefault="000E75F4">
            <w:pPr>
              <w:rPr>
                <w:sz w:val="2"/>
                <w:szCs w:val="2"/>
              </w:rPr>
            </w:pPr>
          </w:p>
        </w:tc>
        <w:tc>
          <w:tcPr>
            <w:tcW w:w="7270" w:type="dxa"/>
          </w:tcPr>
          <w:p w:rsidR="000E75F4" w:rsidRDefault="00DA1BD5">
            <w:pPr>
              <w:pStyle w:val="TableParagraph"/>
              <w:spacing w:line="208" w:lineRule="exact"/>
              <w:ind w:left="109"/>
              <w:rPr>
                <w:sz w:val="20"/>
              </w:rPr>
            </w:pPr>
            <w:r>
              <w:rPr>
                <w:sz w:val="20"/>
              </w:rPr>
              <w:t>правила</w:t>
            </w:r>
            <w:r>
              <w:rPr>
                <w:spacing w:val="-12"/>
                <w:sz w:val="20"/>
              </w:rPr>
              <w:t xml:space="preserve"> </w:t>
            </w:r>
            <w:r>
              <w:rPr>
                <w:sz w:val="20"/>
              </w:rPr>
              <w:t>чтения</w:t>
            </w:r>
            <w:r>
              <w:rPr>
                <w:spacing w:val="-8"/>
                <w:sz w:val="20"/>
              </w:rPr>
              <w:t xml:space="preserve"> </w:t>
            </w:r>
            <w:r>
              <w:rPr>
                <w:sz w:val="20"/>
              </w:rPr>
              <w:t>текстов</w:t>
            </w:r>
            <w:r>
              <w:rPr>
                <w:spacing w:val="-11"/>
                <w:sz w:val="20"/>
              </w:rPr>
              <w:t xml:space="preserve"> </w:t>
            </w:r>
            <w:r>
              <w:rPr>
                <w:sz w:val="20"/>
              </w:rPr>
              <w:t>профессиональной</w:t>
            </w:r>
            <w:r>
              <w:rPr>
                <w:spacing w:val="-8"/>
                <w:sz w:val="20"/>
              </w:rPr>
              <w:t xml:space="preserve"> </w:t>
            </w:r>
            <w:r>
              <w:rPr>
                <w:spacing w:val="-2"/>
                <w:sz w:val="20"/>
              </w:rPr>
              <w:t>направленности</w:t>
            </w:r>
          </w:p>
        </w:tc>
      </w:tr>
    </w:tbl>
    <w:p w:rsidR="000E75F4" w:rsidRDefault="000E75F4">
      <w:pPr>
        <w:pStyle w:val="afa"/>
        <w:spacing w:before="5"/>
        <w:rPr>
          <w:sz w:val="2"/>
        </w:rPr>
      </w:pPr>
    </w:p>
    <w:p w:rsidR="000E75F4" w:rsidRDefault="00DA1BD5" w:rsidP="00DA1BD5">
      <w:pPr>
        <w:pStyle w:val="afb"/>
        <w:numPr>
          <w:ilvl w:val="1"/>
          <w:numId w:val="132"/>
        </w:numPr>
        <w:tabs>
          <w:tab w:val="left" w:pos="979"/>
        </w:tabs>
        <w:spacing w:before="12" w:after="45"/>
        <w:ind w:left="979" w:hanging="415"/>
        <w:rPr>
          <w:sz w:val="23"/>
        </w:rPr>
      </w:pPr>
      <w:bookmarkStart w:id="9" w:name="_bookmark9"/>
      <w:bookmarkEnd w:id="9"/>
      <w:r>
        <w:rPr>
          <w:spacing w:val="2"/>
          <w:sz w:val="23"/>
        </w:rPr>
        <w:t>Профессиональные</w:t>
      </w:r>
      <w:r>
        <w:rPr>
          <w:spacing w:val="39"/>
          <w:sz w:val="23"/>
        </w:rPr>
        <w:t xml:space="preserve"> </w:t>
      </w:r>
      <w:r>
        <w:rPr>
          <w:spacing w:val="-2"/>
          <w:sz w:val="23"/>
        </w:rPr>
        <w:t>компетенции</w: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465"/>
        </w:trPr>
        <w:tc>
          <w:tcPr>
            <w:tcW w:w="2436" w:type="dxa"/>
          </w:tcPr>
          <w:p w:rsidR="000E75F4" w:rsidRDefault="00DA1BD5">
            <w:pPr>
              <w:pStyle w:val="TableParagraph"/>
              <w:spacing w:before="6"/>
              <w:ind w:left="333"/>
              <w:rPr>
                <w:b/>
                <w:sz w:val="20"/>
              </w:rPr>
            </w:pPr>
            <w:r>
              <w:rPr>
                <w:b/>
                <w:sz w:val="20"/>
              </w:rPr>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atLeas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before="6"/>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228"/>
        </w:trPr>
        <w:tc>
          <w:tcPr>
            <w:tcW w:w="2436" w:type="dxa"/>
            <w:tcBorders>
              <w:bottom w:val="none" w:sz="4" w:space="0" w:color="000000"/>
            </w:tcBorders>
          </w:tcPr>
          <w:p w:rsidR="000E75F4" w:rsidRDefault="00DA1BD5">
            <w:pPr>
              <w:pStyle w:val="TableParagraph"/>
              <w:spacing w:line="208" w:lineRule="exact"/>
              <w:ind w:left="110"/>
              <w:rPr>
                <w:sz w:val="20"/>
              </w:rPr>
            </w:pPr>
            <w:r>
              <w:rPr>
                <w:sz w:val="20"/>
              </w:rPr>
              <w:t>Выполнение</w:t>
            </w:r>
            <w:r>
              <w:rPr>
                <w:spacing w:val="69"/>
                <w:sz w:val="20"/>
              </w:rPr>
              <w:t xml:space="preserve"> </w:t>
            </w:r>
            <w:r>
              <w:rPr>
                <w:sz w:val="20"/>
              </w:rPr>
              <w:t>монтажа</w:t>
            </w:r>
            <w:r>
              <w:rPr>
                <w:spacing w:val="70"/>
                <w:sz w:val="20"/>
              </w:rPr>
              <w:t xml:space="preserve"> </w:t>
            </w:r>
            <w:r>
              <w:rPr>
                <w:spacing w:val="-10"/>
                <w:sz w:val="20"/>
              </w:rPr>
              <w:t>и</w:t>
            </w:r>
          </w:p>
        </w:tc>
        <w:tc>
          <w:tcPr>
            <w:tcW w:w="2695" w:type="dxa"/>
            <w:tcBorders>
              <w:bottom w:val="none" w:sz="4" w:space="0" w:color="000000"/>
            </w:tcBorders>
          </w:tcPr>
          <w:p w:rsidR="000E75F4" w:rsidRDefault="00DA1BD5">
            <w:pPr>
              <w:pStyle w:val="TableParagraph"/>
              <w:spacing w:line="208" w:lineRule="exact"/>
              <w:ind w:left="24"/>
              <w:jc w:val="center"/>
              <w:rPr>
                <w:sz w:val="20"/>
              </w:rPr>
            </w:pPr>
            <w:r>
              <w:rPr>
                <w:sz w:val="20"/>
              </w:rPr>
              <w:t>ПК</w:t>
            </w:r>
            <w:r>
              <w:rPr>
                <w:spacing w:val="49"/>
                <w:sz w:val="20"/>
              </w:rPr>
              <w:t xml:space="preserve"> </w:t>
            </w:r>
            <w:r>
              <w:rPr>
                <w:sz w:val="20"/>
              </w:rPr>
              <w:t>1.1.</w:t>
            </w:r>
            <w:r>
              <w:rPr>
                <w:spacing w:val="48"/>
                <w:sz w:val="20"/>
              </w:rPr>
              <w:t xml:space="preserve"> </w:t>
            </w:r>
            <w:r>
              <w:rPr>
                <w:sz w:val="20"/>
              </w:rPr>
              <w:t>Выполнять</w:t>
            </w:r>
            <w:r>
              <w:rPr>
                <w:spacing w:val="50"/>
                <w:sz w:val="20"/>
              </w:rPr>
              <w:t xml:space="preserve"> </w:t>
            </w:r>
            <w:r>
              <w:rPr>
                <w:spacing w:val="-2"/>
                <w:sz w:val="20"/>
              </w:rPr>
              <w:t>сборку,</w:t>
            </w:r>
          </w:p>
        </w:tc>
        <w:tc>
          <w:tcPr>
            <w:tcW w:w="5073" w:type="dxa"/>
          </w:tcPr>
          <w:p w:rsidR="000E75F4" w:rsidRDefault="00DA1BD5">
            <w:pPr>
              <w:pStyle w:val="TableParagraph"/>
              <w:spacing w:line="208" w:lineRule="exact"/>
              <w:ind w:left="108"/>
              <w:rPr>
                <w:b/>
                <w:sz w:val="20"/>
              </w:rPr>
            </w:pPr>
            <w:r>
              <w:rPr>
                <w:b/>
                <w:spacing w:val="-2"/>
                <w:sz w:val="20"/>
              </w:rPr>
              <w:t>Навыки:</w:t>
            </w:r>
          </w:p>
        </w:tc>
      </w:tr>
      <w:tr w:rsidR="000E75F4">
        <w:trPr>
          <w:trHeight w:val="229"/>
        </w:trPr>
        <w:tc>
          <w:tcPr>
            <w:tcW w:w="2436" w:type="dxa"/>
            <w:tcBorders>
              <w:top w:val="none" w:sz="4" w:space="0" w:color="000000"/>
              <w:bottom w:val="none" w:sz="4" w:space="0" w:color="000000"/>
            </w:tcBorders>
          </w:tcPr>
          <w:p w:rsidR="000E75F4" w:rsidRDefault="00DA1BD5">
            <w:pPr>
              <w:pStyle w:val="TableParagraph"/>
              <w:tabs>
                <w:tab w:val="left" w:pos="1478"/>
              </w:tabs>
              <w:spacing w:line="209" w:lineRule="exact"/>
              <w:ind w:left="110"/>
              <w:rPr>
                <w:sz w:val="20"/>
              </w:rPr>
            </w:pPr>
            <w:r>
              <w:rPr>
                <w:spacing w:val="-2"/>
                <w:sz w:val="20"/>
              </w:rPr>
              <w:t>наладки</w:t>
            </w:r>
            <w:r>
              <w:rPr>
                <w:sz w:val="20"/>
              </w:rPr>
              <w:tab/>
            </w:r>
            <w:r>
              <w:rPr>
                <w:spacing w:val="-2"/>
                <w:sz w:val="20"/>
              </w:rPr>
              <w:t>устройств</w:t>
            </w:r>
          </w:p>
        </w:tc>
        <w:tc>
          <w:tcPr>
            <w:tcW w:w="2695" w:type="dxa"/>
            <w:tcBorders>
              <w:top w:val="none" w:sz="4" w:space="0" w:color="000000"/>
              <w:bottom w:val="none" w:sz="4" w:space="0" w:color="000000"/>
            </w:tcBorders>
          </w:tcPr>
          <w:p w:rsidR="000E75F4" w:rsidRDefault="00DA1BD5">
            <w:pPr>
              <w:pStyle w:val="TableParagraph"/>
              <w:tabs>
                <w:tab w:val="left" w:pos="1092"/>
                <w:tab w:val="left" w:pos="1625"/>
              </w:tabs>
              <w:spacing w:line="209" w:lineRule="exact"/>
              <w:ind w:left="19"/>
              <w:jc w:val="center"/>
              <w:rPr>
                <w:sz w:val="20"/>
              </w:rPr>
            </w:pPr>
            <w:r>
              <w:rPr>
                <w:spacing w:val="-2"/>
                <w:sz w:val="20"/>
              </w:rPr>
              <w:t>монтаж</w:t>
            </w:r>
            <w:r>
              <w:rPr>
                <w:sz w:val="20"/>
              </w:rPr>
              <w:tab/>
            </w:r>
            <w:r>
              <w:rPr>
                <w:spacing w:val="-10"/>
                <w:sz w:val="20"/>
              </w:rPr>
              <w:t>и</w:t>
            </w:r>
            <w:r>
              <w:rPr>
                <w:sz w:val="20"/>
              </w:rPr>
              <w:tab/>
            </w:r>
            <w:r>
              <w:rPr>
                <w:spacing w:val="-2"/>
                <w:sz w:val="20"/>
              </w:rPr>
              <w:t>установку</w:t>
            </w:r>
          </w:p>
        </w:tc>
        <w:tc>
          <w:tcPr>
            <w:tcW w:w="5073" w:type="dxa"/>
            <w:tcBorders>
              <w:bottom w:val="none" w:sz="4" w:space="0" w:color="000000"/>
            </w:tcBorders>
          </w:tcPr>
          <w:p w:rsidR="000E75F4" w:rsidRDefault="00DA1BD5">
            <w:pPr>
              <w:pStyle w:val="TableParagraph"/>
              <w:spacing w:line="209" w:lineRule="exact"/>
              <w:ind w:left="108"/>
              <w:rPr>
                <w:sz w:val="20"/>
              </w:rPr>
            </w:pPr>
            <w:r>
              <w:rPr>
                <w:sz w:val="20"/>
              </w:rPr>
              <w:t>Чтения</w:t>
            </w:r>
            <w:r>
              <w:rPr>
                <w:spacing w:val="-7"/>
                <w:sz w:val="20"/>
              </w:rPr>
              <w:t xml:space="preserve"> </w:t>
            </w:r>
            <w:r>
              <w:rPr>
                <w:sz w:val="20"/>
              </w:rPr>
              <w:t>электрических</w:t>
            </w:r>
            <w:r>
              <w:rPr>
                <w:spacing w:val="-7"/>
                <w:sz w:val="20"/>
              </w:rPr>
              <w:t xml:space="preserve"> </w:t>
            </w:r>
            <w:r>
              <w:rPr>
                <w:sz w:val="20"/>
              </w:rPr>
              <w:t>схем</w:t>
            </w:r>
            <w:r>
              <w:rPr>
                <w:spacing w:val="-5"/>
                <w:sz w:val="20"/>
              </w:rPr>
              <w:t xml:space="preserve"> </w:t>
            </w:r>
            <w:r>
              <w:rPr>
                <w:sz w:val="20"/>
              </w:rPr>
              <w:t>и</w:t>
            </w:r>
            <w:r>
              <w:rPr>
                <w:spacing w:val="-7"/>
                <w:sz w:val="20"/>
              </w:rPr>
              <w:t xml:space="preserve"> </w:t>
            </w:r>
            <w:r>
              <w:rPr>
                <w:sz w:val="20"/>
              </w:rPr>
              <w:t>чертежей</w:t>
            </w:r>
            <w:r>
              <w:rPr>
                <w:spacing w:val="-7"/>
                <w:sz w:val="20"/>
              </w:rPr>
              <w:t xml:space="preserve"> </w:t>
            </w:r>
            <w:r>
              <w:rPr>
                <w:spacing w:val="-2"/>
                <w:sz w:val="20"/>
              </w:rPr>
              <w:t>устройств</w:t>
            </w:r>
          </w:p>
        </w:tc>
      </w:tr>
      <w:tr w:rsidR="000E75F4">
        <w:trPr>
          <w:trHeight w:val="228"/>
        </w:trPr>
        <w:tc>
          <w:tcPr>
            <w:tcW w:w="2436" w:type="dxa"/>
            <w:tcBorders>
              <w:top w:val="none" w:sz="4" w:space="0" w:color="000000"/>
              <w:bottom w:val="none" w:sz="4" w:space="0" w:color="000000"/>
            </w:tcBorders>
          </w:tcPr>
          <w:p w:rsidR="000E75F4" w:rsidRDefault="00DA1BD5">
            <w:pPr>
              <w:pStyle w:val="TableParagraph"/>
              <w:tabs>
                <w:tab w:val="left" w:pos="2227"/>
              </w:tabs>
              <w:spacing w:line="209" w:lineRule="exact"/>
              <w:ind w:left="110"/>
              <w:rPr>
                <w:sz w:val="20"/>
              </w:rPr>
            </w:pPr>
            <w:r>
              <w:rPr>
                <w:spacing w:val="-2"/>
                <w:sz w:val="20"/>
              </w:rPr>
              <w:t>электроснабжения</w:t>
            </w:r>
            <w:r>
              <w:rPr>
                <w:sz w:val="20"/>
              </w:rPr>
              <w:tab/>
            </w:r>
            <w:r>
              <w:rPr>
                <w:spacing w:val="-10"/>
                <w:sz w:val="20"/>
              </w:rPr>
              <w:t>и</w:t>
            </w:r>
          </w:p>
        </w:tc>
        <w:tc>
          <w:tcPr>
            <w:tcW w:w="2695" w:type="dxa"/>
            <w:tcBorders>
              <w:top w:val="none" w:sz="4" w:space="0" w:color="000000"/>
              <w:bottom w:val="none" w:sz="4" w:space="0" w:color="000000"/>
            </w:tcBorders>
          </w:tcPr>
          <w:p w:rsidR="000E75F4" w:rsidRDefault="00DA1BD5">
            <w:pPr>
              <w:pStyle w:val="TableParagraph"/>
              <w:tabs>
                <w:tab w:val="left" w:pos="2029"/>
              </w:tabs>
              <w:spacing w:line="209" w:lineRule="exact"/>
              <w:ind w:left="27"/>
              <w:jc w:val="center"/>
              <w:rPr>
                <w:sz w:val="20"/>
              </w:rPr>
            </w:pPr>
            <w:r>
              <w:rPr>
                <w:spacing w:val="-2"/>
                <w:sz w:val="20"/>
              </w:rPr>
              <w:t>основных</w:t>
            </w:r>
            <w:r>
              <w:rPr>
                <w:sz w:val="20"/>
              </w:rPr>
              <w:tab/>
            </w:r>
            <w:r>
              <w:rPr>
                <w:spacing w:val="-2"/>
                <w:sz w:val="20"/>
              </w:rPr>
              <w:t>узлов</w:t>
            </w:r>
          </w:p>
        </w:tc>
        <w:tc>
          <w:tcPr>
            <w:tcW w:w="5073" w:type="dxa"/>
            <w:tcBorders>
              <w:top w:val="none" w:sz="4" w:space="0" w:color="000000"/>
            </w:tcBorders>
          </w:tcPr>
          <w:p w:rsidR="000E75F4" w:rsidRDefault="00DA1BD5">
            <w:pPr>
              <w:pStyle w:val="TableParagraph"/>
              <w:spacing w:line="209" w:lineRule="exact"/>
              <w:ind w:left="108"/>
              <w:rPr>
                <w:sz w:val="20"/>
              </w:rPr>
            </w:pPr>
            <w:r>
              <w:rPr>
                <w:sz w:val="20"/>
              </w:rPr>
              <w:t>электроснабжения</w:t>
            </w:r>
            <w:r>
              <w:rPr>
                <w:spacing w:val="-8"/>
                <w:sz w:val="20"/>
              </w:rPr>
              <w:t xml:space="preserve"> </w:t>
            </w:r>
            <w:r>
              <w:rPr>
                <w:sz w:val="20"/>
              </w:rPr>
              <w:t>и</w:t>
            </w:r>
            <w:r>
              <w:rPr>
                <w:spacing w:val="-8"/>
                <w:sz w:val="20"/>
              </w:rPr>
              <w:t xml:space="preserve"> </w:t>
            </w:r>
            <w:r>
              <w:rPr>
                <w:spacing w:val="-2"/>
                <w:sz w:val="20"/>
              </w:rPr>
              <w:t>электрооборудования</w:t>
            </w:r>
          </w:p>
        </w:tc>
      </w:tr>
      <w:tr w:rsidR="000E75F4">
        <w:trPr>
          <w:trHeight w:val="229"/>
        </w:trPr>
        <w:tc>
          <w:tcPr>
            <w:tcW w:w="2436" w:type="dxa"/>
            <w:tcBorders>
              <w:top w:val="none" w:sz="4" w:space="0" w:color="000000"/>
              <w:bottom w:val="none" w:sz="4" w:space="0" w:color="000000"/>
            </w:tcBorders>
          </w:tcPr>
          <w:p w:rsidR="000E75F4" w:rsidRDefault="00DA1BD5">
            <w:pPr>
              <w:pStyle w:val="TableParagraph"/>
              <w:spacing w:line="209" w:lineRule="exact"/>
              <w:ind w:left="110"/>
              <w:rPr>
                <w:sz w:val="20"/>
              </w:rPr>
            </w:pPr>
            <w:r>
              <w:rPr>
                <w:sz w:val="20"/>
              </w:rPr>
              <w:t>электрооборудования</w:t>
            </w:r>
            <w:r>
              <w:rPr>
                <w:spacing w:val="36"/>
                <w:sz w:val="20"/>
              </w:rPr>
              <w:t xml:space="preserve"> </w:t>
            </w:r>
            <w:r>
              <w:rPr>
                <w:spacing w:val="-5"/>
                <w:sz w:val="20"/>
              </w:rPr>
              <w:t>(по</w:t>
            </w:r>
          </w:p>
        </w:tc>
        <w:tc>
          <w:tcPr>
            <w:tcW w:w="2695" w:type="dxa"/>
            <w:tcBorders>
              <w:top w:val="none" w:sz="4" w:space="0" w:color="000000"/>
              <w:bottom w:val="none" w:sz="4" w:space="0" w:color="000000"/>
            </w:tcBorders>
          </w:tcPr>
          <w:p w:rsidR="000E75F4" w:rsidRDefault="00DA1BD5">
            <w:pPr>
              <w:pStyle w:val="TableParagraph"/>
              <w:tabs>
                <w:tab w:val="left" w:pos="1580"/>
              </w:tabs>
              <w:spacing w:line="209" w:lineRule="exact"/>
              <w:ind w:left="18"/>
              <w:jc w:val="center"/>
              <w:rPr>
                <w:sz w:val="20"/>
              </w:rPr>
            </w:pPr>
            <w:r>
              <w:rPr>
                <w:spacing w:val="-2"/>
                <w:sz w:val="20"/>
              </w:rPr>
              <w:t>электрических</w:t>
            </w:r>
            <w:r>
              <w:rPr>
                <w:sz w:val="20"/>
              </w:rPr>
              <w:tab/>
            </w:r>
            <w:r>
              <w:rPr>
                <w:spacing w:val="-2"/>
                <w:sz w:val="20"/>
              </w:rPr>
              <w:t>аппаратов,</w:t>
            </w:r>
          </w:p>
        </w:tc>
        <w:tc>
          <w:tcPr>
            <w:tcW w:w="5073" w:type="dxa"/>
            <w:tcBorders>
              <w:bottom w:val="none" w:sz="4" w:space="0" w:color="000000"/>
            </w:tcBorders>
          </w:tcPr>
          <w:p w:rsidR="000E75F4" w:rsidRDefault="00DA1BD5">
            <w:pPr>
              <w:pStyle w:val="TableParagraph"/>
              <w:spacing w:before="6" w:line="203" w:lineRule="exact"/>
              <w:ind w:left="108"/>
              <w:rPr>
                <w:sz w:val="20"/>
              </w:rPr>
            </w:pPr>
            <w:r>
              <w:rPr>
                <w:sz w:val="20"/>
              </w:rPr>
              <w:t>Монтажа</w:t>
            </w:r>
            <w:r>
              <w:rPr>
                <w:spacing w:val="-13"/>
                <w:sz w:val="20"/>
              </w:rPr>
              <w:t xml:space="preserve"> </w:t>
            </w:r>
            <w:r>
              <w:rPr>
                <w:sz w:val="20"/>
              </w:rPr>
              <w:t>и</w:t>
            </w:r>
            <w:r>
              <w:rPr>
                <w:spacing w:val="-9"/>
                <w:sz w:val="20"/>
              </w:rPr>
              <w:t xml:space="preserve"> </w:t>
            </w:r>
            <w:r>
              <w:rPr>
                <w:sz w:val="20"/>
              </w:rPr>
              <w:t>наладки</w:t>
            </w:r>
            <w:r>
              <w:rPr>
                <w:spacing w:val="-8"/>
                <w:sz w:val="20"/>
              </w:rPr>
              <w:t xml:space="preserve"> </w:t>
            </w:r>
            <w:r>
              <w:rPr>
                <w:sz w:val="20"/>
              </w:rPr>
              <w:t>устройств</w:t>
            </w:r>
            <w:r>
              <w:rPr>
                <w:spacing w:val="-10"/>
                <w:sz w:val="20"/>
              </w:rPr>
              <w:t xml:space="preserve"> </w:t>
            </w:r>
            <w:r>
              <w:rPr>
                <w:sz w:val="20"/>
              </w:rPr>
              <w:t>электроснабжения</w:t>
            </w:r>
            <w:r>
              <w:rPr>
                <w:spacing w:val="-7"/>
                <w:sz w:val="20"/>
              </w:rPr>
              <w:t xml:space="preserve"> </w:t>
            </w:r>
            <w:r>
              <w:rPr>
                <w:spacing w:val="-10"/>
                <w:sz w:val="20"/>
              </w:rPr>
              <w:t>и</w:t>
            </w:r>
          </w:p>
        </w:tc>
      </w:tr>
      <w:tr w:rsidR="000E75F4">
        <w:trPr>
          <w:trHeight w:val="236"/>
        </w:trPr>
        <w:tc>
          <w:tcPr>
            <w:tcW w:w="2436" w:type="dxa"/>
            <w:tcBorders>
              <w:top w:val="none" w:sz="4" w:space="0" w:color="000000"/>
              <w:bottom w:val="none" w:sz="4" w:space="0" w:color="000000"/>
            </w:tcBorders>
          </w:tcPr>
          <w:p w:rsidR="000E75F4" w:rsidRDefault="00DA1BD5">
            <w:pPr>
              <w:pStyle w:val="TableParagraph"/>
              <w:spacing w:line="216" w:lineRule="exact"/>
              <w:ind w:left="110"/>
              <w:rPr>
                <w:sz w:val="20"/>
              </w:rPr>
            </w:pPr>
            <w:r>
              <w:rPr>
                <w:spacing w:val="-2"/>
                <w:sz w:val="20"/>
              </w:rPr>
              <w:t>отраслям)</w:t>
            </w:r>
          </w:p>
        </w:tc>
        <w:tc>
          <w:tcPr>
            <w:tcW w:w="2695" w:type="dxa"/>
            <w:tcBorders>
              <w:top w:val="none" w:sz="4" w:space="0" w:color="000000"/>
              <w:bottom w:val="none" w:sz="4" w:space="0" w:color="000000"/>
            </w:tcBorders>
          </w:tcPr>
          <w:p w:rsidR="000E75F4" w:rsidRDefault="00DA1BD5">
            <w:pPr>
              <w:pStyle w:val="TableParagraph"/>
              <w:tabs>
                <w:tab w:val="left" w:pos="1870"/>
              </w:tabs>
              <w:spacing w:line="216" w:lineRule="exact"/>
              <w:ind w:left="26"/>
              <w:jc w:val="center"/>
              <w:rPr>
                <w:sz w:val="20"/>
              </w:rPr>
            </w:pPr>
            <w:r>
              <w:rPr>
                <w:spacing w:val="-2"/>
                <w:sz w:val="20"/>
              </w:rPr>
              <w:t>электрических</w:t>
            </w:r>
            <w:r>
              <w:rPr>
                <w:sz w:val="20"/>
              </w:rPr>
              <w:tab/>
            </w:r>
            <w:r>
              <w:rPr>
                <w:spacing w:val="-2"/>
                <w:sz w:val="20"/>
              </w:rPr>
              <w:t>машин,</w:t>
            </w:r>
          </w:p>
        </w:tc>
        <w:tc>
          <w:tcPr>
            <w:tcW w:w="5073" w:type="dxa"/>
            <w:tcBorders>
              <w:top w:val="none" w:sz="4" w:space="0" w:color="000000"/>
            </w:tcBorders>
          </w:tcPr>
          <w:p w:rsidR="000E75F4" w:rsidRDefault="00DA1BD5">
            <w:pPr>
              <w:pStyle w:val="TableParagraph"/>
              <w:spacing w:before="7" w:line="209" w:lineRule="exact"/>
              <w:ind w:left="108"/>
              <w:rPr>
                <w:sz w:val="20"/>
              </w:rPr>
            </w:pPr>
            <w:r>
              <w:rPr>
                <w:spacing w:val="-2"/>
                <w:sz w:val="20"/>
              </w:rPr>
              <w:t>электрооборудования</w:t>
            </w:r>
          </w:p>
        </w:tc>
      </w:tr>
      <w:tr w:rsidR="000E75F4">
        <w:trPr>
          <w:trHeight w:val="688"/>
        </w:trPr>
        <w:tc>
          <w:tcPr>
            <w:tcW w:w="2436" w:type="dxa"/>
            <w:vMerge w:val="restart"/>
            <w:tcBorders>
              <w:top w:val="none" w:sz="4" w:space="0" w:color="000000"/>
              <w:bottom w:val="none" w:sz="4" w:space="0" w:color="000000"/>
            </w:tcBorders>
          </w:tcPr>
          <w:p w:rsidR="000E75F4" w:rsidRDefault="000E75F4">
            <w:pPr>
              <w:pStyle w:val="TableParagraph"/>
              <w:rPr>
                <w:sz w:val="20"/>
              </w:rPr>
            </w:pPr>
          </w:p>
        </w:tc>
        <w:tc>
          <w:tcPr>
            <w:tcW w:w="2695" w:type="dxa"/>
            <w:vMerge w:val="restart"/>
            <w:tcBorders>
              <w:top w:val="none" w:sz="4" w:space="0" w:color="000000"/>
              <w:bottom w:val="none" w:sz="4" w:space="0" w:color="000000"/>
            </w:tcBorders>
          </w:tcPr>
          <w:p w:rsidR="000E75F4" w:rsidRDefault="00DA1BD5">
            <w:pPr>
              <w:pStyle w:val="TableParagraph"/>
              <w:spacing w:line="200" w:lineRule="exact"/>
              <w:ind w:left="116"/>
              <w:rPr>
                <w:sz w:val="20"/>
              </w:rPr>
            </w:pPr>
            <w:r>
              <w:rPr>
                <w:spacing w:val="-2"/>
                <w:sz w:val="20"/>
              </w:rPr>
              <w:t>электрооборудования</w:t>
            </w:r>
          </w:p>
          <w:p w:rsidR="000E75F4" w:rsidRDefault="00DA1BD5">
            <w:pPr>
              <w:pStyle w:val="TableParagraph"/>
              <w:tabs>
                <w:tab w:val="left" w:pos="1413"/>
                <w:tab w:val="left" w:pos="1816"/>
              </w:tabs>
              <w:ind w:left="116" w:right="89"/>
              <w:rPr>
                <w:sz w:val="20"/>
              </w:rPr>
            </w:pPr>
            <w:r>
              <w:rPr>
                <w:spacing w:val="-2"/>
                <w:sz w:val="20"/>
              </w:rPr>
              <w:t>трансформаторных подстанций</w:t>
            </w:r>
            <w:r>
              <w:rPr>
                <w:sz w:val="20"/>
              </w:rPr>
              <w:tab/>
            </w:r>
            <w:r>
              <w:rPr>
                <w:spacing w:val="-10"/>
                <w:sz w:val="20"/>
              </w:rPr>
              <w:t>и</w:t>
            </w:r>
            <w:r>
              <w:rPr>
                <w:sz w:val="20"/>
              </w:rPr>
              <w:tab/>
            </w:r>
            <w:r>
              <w:rPr>
                <w:spacing w:val="-2"/>
                <w:sz w:val="20"/>
              </w:rPr>
              <w:t>цехового электрооборудования.</w:t>
            </w:r>
          </w:p>
        </w:tc>
        <w:tc>
          <w:tcPr>
            <w:tcW w:w="5073" w:type="dxa"/>
          </w:tcPr>
          <w:p w:rsidR="000E75F4" w:rsidRDefault="00DA1BD5">
            <w:pPr>
              <w:pStyle w:val="TableParagraph"/>
              <w:spacing w:line="230" w:lineRule="exact"/>
              <w:ind w:left="108"/>
              <w:rPr>
                <w:sz w:val="20"/>
              </w:rPr>
            </w:pPr>
            <w:r>
              <w:rPr>
                <w:sz w:val="20"/>
              </w:rPr>
              <w:t>Наладки электрической части станков с системами электромашинного</w:t>
            </w:r>
            <w:r>
              <w:rPr>
                <w:spacing w:val="-12"/>
                <w:sz w:val="20"/>
              </w:rPr>
              <w:t xml:space="preserve"> </w:t>
            </w:r>
            <w:r>
              <w:rPr>
                <w:sz w:val="20"/>
              </w:rPr>
              <w:t>и</w:t>
            </w:r>
            <w:r>
              <w:rPr>
                <w:spacing w:val="-6"/>
                <w:sz w:val="20"/>
              </w:rPr>
              <w:t xml:space="preserve"> </w:t>
            </w:r>
            <w:r>
              <w:rPr>
                <w:sz w:val="20"/>
              </w:rPr>
              <w:t>электромагнитного</w:t>
            </w:r>
            <w:r>
              <w:rPr>
                <w:spacing w:val="-6"/>
                <w:sz w:val="20"/>
              </w:rPr>
              <w:t xml:space="preserve"> </w:t>
            </w:r>
            <w:r>
              <w:rPr>
                <w:sz w:val="20"/>
              </w:rPr>
              <w:t>управления</w:t>
            </w:r>
            <w:r>
              <w:rPr>
                <w:spacing w:val="-5"/>
                <w:sz w:val="20"/>
              </w:rPr>
              <w:t xml:space="preserve"> </w:t>
            </w:r>
            <w:r>
              <w:rPr>
                <w:sz w:val="20"/>
              </w:rPr>
              <w:t>и технологичного оборудования</w:t>
            </w:r>
          </w:p>
        </w:tc>
      </w:tr>
      <w:tr w:rsidR="000E75F4">
        <w:trPr>
          <w:trHeight w:val="22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bottom w:val="none" w:sz="4" w:space="0" w:color="000000"/>
            </w:tcBorders>
          </w:tcPr>
          <w:p w:rsidR="000E75F4" w:rsidRDefault="000E75F4">
            <w:pPr>
              <w:rPr>
                <w:sz w:val="2"/>
                <w:szCs w:val="2"/>
              </w:rPr>
            </w:pPr>
          </w:p>
        </w:tc>
        <w:tc>
          <w:tcPr>
            <w:tcW w:w="5073" w:type="dxa"/>
          </w:tcPr>
          <w:p w:rsidR="000E75F4" w:rsidRDefault="00DA1BD5">
            <w:pPr>
              <w:pStyle w:val="TableParagraph"/>
              <w:spacing w:line="206" w:lineRule="exact"/>
              <w:ind w:left="108"/>
              <w:rPr>
                <w:b/>
                <w:sz w:val="20"/>
              </w:rPr>
            </w:pPr>
            <w:r>
              <w:rPr>
                <w:b/>
                <w:spacing w:val="-2"/>
                <w:sz w:val="20"/>
              </w:rPr>
              <w:t>Умения:</w:t>
            </w:r>
          </w:p>
        </w:tc>
      </w:tr>
      <w:tr w:rsidR="000E75F4">
        <w:trPr>
          <w:trHeight w:val="236"/>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bottom w:val="none" w:sz="4" w:space="0" w:color="000000"/>
            </w:tcBorders>
          </w:tcPr>
          <w:p w:rsidR="000E75F4" w:rsidRDefault="00DA1BD5">
            <w:pPr>
              <w:pStyle w:val="TableParagraph"/>
              <w:spacing w:before="6" w:line="210" w:lineRule="exact"/>
              <w:ind w:left="108"/>
              <w:rPr>
                <w:sz w:val="20"/>
              </w:rPr>
            </w:pPr>
            <w:r>
              <w:rPr>
                <w:sz w:val="20"/>
              </w:rPr>
              <w:t>Выбирать</w:t>
            </w:r>
            <w:r>
              <w:rPr>
                <w:spacing w:val="-9"/>
                <w:sz w:val="20"/>
              </w:rPr>
              <w:t xml:space="preserve"> </w:t>
            </w:r>
            <w:r>
              <w:rPr>
                <w:sz w:val="20"/>
              </w:rPr>
              <w:t>инструменты</w:t>
            </w:r>
            <w:r>
              <w:rPr>
                <w:spacing w:val="-9"/>
                <w:sz w:val="20"/>
              </w:rPr>
              <w:t xml:space="preserve"> </w:t>
            </w:r>
            <w:r>
              <w:rPr>
                <w:sz w:val="20"/>
              </w:rPr>
              <w:t>для</w:t>
            </w:r>
            <w:r>
              <w:rPr>
                <w:spacing w:val="-9"/>
                <w:sz w:val="20"/>
              </w:rPr>
              <w:t xml:space="preserve"> </w:t>
            </w:r>
            <w:r>
              <w:rPr>
                <w:sz w:val="20"/>
              </w:rPr>
              <w:t>производства</w:t>
            </w:r>
            <w:r>
              <w:rPr>
                <w:spacing w:val="-12"/>
                <w:sz w:val="20"/>
              </w:rPr>
              <w:t xml:space="preserve"> </w:t>
            </w:r>
            <w:r>
              <w:rPr>
                <w:spacing w:val="-4"/>
                <w:sz w:val="20"/>
              </w:rPr>
              <w:t>работ</w:t>
            </w:r>
          </w:p>
        </w:tc>
      </w:tr>
      <w:tr w:rsidR="000E75F4">
        <w:trPr>
          <w:trHeight w:val="226"/>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07" w:lineRule="exact"/>
              <w:ind w:left="108"/>
              <w:rPr>
                <w:sz w:val="20"/>
              </w:rPr>
            </w:pPr>
            <w:r>
              <w:rPr>
                <w:sz w:val="20"/>
              </w:rPr>
              <w:t>монтажу</w:t>
            </w:r>
            <w:r>
              <w:rPr>
                <w:spacing w:val="-9"/>
                <w:sz w:val="20"/>
              </w:rPr>
              <w:t xml:space="preserve"> </w:t>
            </w:r>
            <w:r>
              <w:rPr>
                <w:sz w:val="20"/>
              </w:rPr>
              <w:t>и</w:t>
            </w:r>
            <w:r>
              <w:rPr>
                <w:spacing w:val="-8"/>
                <w:sz w:val="20"/>
              </w:rPr>
              <w:t xml:space="preserve"> </w:t>
            </w:r>
            <w:r>
              <w:rPr>
                <w:sz w:val="20"/>
              </w:rPr>
              <w:t>наладке</w:t>
            </w:r>
            <w:r>
              <w:rPr>
                <w:spacing w:val="-10"/>
                <w:sz w:val="20"/>
              </w:rPr>
              <w:t xml:space="preserve"> </w:t>
            </w:r>
            <w:r>
              <w:rPr>
                <w:sz w:val="20"/>
              </w:rPr>
              <w:t>устройств</w:t>
            </w:r>
            <w:r>
              <w:rPr>
                <w:spacing w:val="-10"/>
                <w:sz w:val="20"/>
              </w:rPr>
              <w:t xml:space="preserve"> </w:t>
            </w:r>
            <w:r>
              <w:rPr>
                <w:sz w:val="20"/>
              </w:rPr>
              <w:t>электроснабжения</w:t>
            </w:r>
            <w:r>
              <w:rPr>
                <w:spacing w:val="-7"/>
                <w:sz w:val="20"/>
              </w:rPr>
              <w:t xml:space="preserve"> </w:t>
            </w:r>
            <w:r>
              <w:rPr>
                <w:spacing w:val="-10"/>
                <w:sz w:val="20"/>
              </w:rPr>
              <w:t>и</w:t>
            </w:r>
          </w:p>
        </w:tc>
      </w:tr>
      <w:tr w:rsidR="000E75F4">
        <w:trPr>
          <w:trHeight w:val="225"/>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tcBorders>
          </w:tcPr>
          <w:p w:rsidR="000E75F4" w:rsidRDefault="00DA1BD5">
            <w:pPr>
              <w:pStyle w:val="TableParagraph"/>
              <w:spacing w:line="205" w:lineRule="exact"/>
              <w:ind w:left="108"/>
              <w:rPr>
                <w:sz w:val="20"/>
              </w:rPr>
            </w:pPr>
            <w:r>
              <w:rPr>
                <w:spacing w:val="-2"/>
                <w:sz w:val="20"/>
              </w:rPr>
              <w:t>электрооборудования</w:t>
            </w:r>
          </w:p>
        </w:tc>
      </w:tr>
      <w:tr w:rsidR="000E75F4">
        <w:trPr>
          <w:trHeight w:val="24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bottom w:val="none" w:sz="4" w:space="0" w:color="000000"/>
            </w:tcBorders>
          </w:tcPr>
          <w:p w:rsidR="000E75F4" w:rsidRDefault="00DA1BD5">
            <w:pPr>
              <w:pStyle w:val="TableParagraph"/>
              <w:spacing w:before="6" w:line="214" w:lineRule="exact"/>
              <w:ind w:left="108"/>
              <w:rPr>
                <w:sz w:val="20"/>
              </w:rPr>
            </w:pPr>
            <w:r>
              <w:rPr>
                <w:sz w:val="20"/>
              </w:rPr>
              <w:t>Выбирать</w:t>
            </w:r>
            <w:r>
              <w:rPr>
                <w:spacing w:val="-8"/>
                <w:sz w:val="20"/>
              </w:rPr>
              <w:t xml:space="preserve"> </w:t>
            </w:r>
            <w:r>
              <w:rPr>
                <w:sz w:val="20"/>
              </w:rPr>
              <w:t>инструменты</w:t>
            </w:r>
            <w:r>
              <w:rPr>
                <w:spacing w:val="-11"/>
                <w:sz w:val="20"/>
              </w:rPr>
              <w:t xml:space="preserve"> </w:t>
            </w:r>
            <w:r>
              <w:rPr>
                <w:sz w:val="20"/>
              </w:rPr>
              <w:t>и</w:t>
            </w:r>
            <w:r>
              <w:rPr>
                <w:spacing w:val="-6"/>
                <w:sz w:val="20"/>
              </w:rPr>
              <w:t xml:space="preserve"> </w:t>
            </w:r>
            <w:r>
              <w:rPr>
                <w:sz w:val="20"/>
              </w:rPr>
              <w:t>приспособления</w:t>
            </w:r>
            <w:r>
              <w:rPr>
                <w:spacing w:val="-5"/>
                <w:sz w:val="20"/>
              </w:rPr>
              <w:t xml:space="preserve"> для</w:t>
            </w:r>
          </w:p>
        </w:tc>
      </w:tr>
      <w:tr w:rsidR="000E75F4">
        <w:trPr>
          <w:trHeight w:val="23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11" w:lineRule="exact"/>
              <w:ind w:left="108"/>
              <w:rPr>
                <w:sz w:val="20"/>
              </w:rPr>
            </w:pPr>
            <w:r>
              <w:rPr>
                <w:sz w:val="20"/>
              </w:rPr>
              <w:t>производства</w:t>
            </w:r>
            <w:r>
              <w:rPr>
                <w:spacing w:val="-9"/>
                <w:sz w:val="20"/>
              </w:rPr>
              <w:t xml:space="preserve"> </w:t>
            </w:r>
            <w:r>
              <w:rPr>
                <w:sz w:val="20"/>
              </w:rPr>
              <w:t>работ</w:t>
            </w:r>
            <w:r>
              <w:rPr>
                <w:spacing w:val="-7"/>
                <w:sz w:val="20"/>
              </w:rPr>
              <w:t xml:space="preserve"> </w:t>
            </w:r>
            <w:r>
              <w:rPr>
                <w:sz w:val="20"/>
              </w:rPr>
              <w:t>по</w:t>
            </w:r>
            <w:r>
              <w:rPr>
                <w:spacing w:val="-5"/>
                <w:sz w:val="20"/>
              </w:rPr>
              <w:t xml:space="preserve"> </w:t>
            </w:r>
            <w:r>
              <w:rPr>
                <w:sz w:val="20"/>
              </w:rPr>
              <w:t>регулировке</w:t>
            </w:r>
            <w:r>
              <w:rPr>
                <w:spacing w:val="-8"/>
                <w:sz w:val="20"/>
              </w:rPr>
              <w:t xml:space="preserve"> </w:t>
            </w:r>
            <w:r>
              <w:rPr>
                <w:sz w:val="20"/>
              </w:rPr>
              <w:t>и</w:t>
            </w:r>
            <w:r>
              <w:rPr>
                <w:spacing w:val="-5"/>
                <w:sz w:val="20"/>
              </w:rPr>
              <w:t xml:space="preserve"> </w:t>
            </w:r>
            <w:r>
              <w:rPr>
                <w:spacing w:val="-4"/>
                <w:sz w:val="20"/>
              </w:rPr>
              <w:t>сдаче</w:t>
            </w:r>
          </w:p>
        </w:tc>
      </w:tr>
      <w:tr w:rsidR="000E75F4">
        <w:trPr>
          <w:trHeight w:val="23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11" w:lineRule="exact"/>
              <w:ind w:left="108"/>
              <w:rPr>
                <w:sz w:val="20"/>
              </w:rPr>
            </w:pPr>
            <w:r>
              <w:rPr>
                <w:sz w:val="20"/>
              </w:rPr>
              <w:t>электрической</w:t>
            </w:r>
            <w:r>
              <w:rPr>
                <w:spacing w:val="-7"/>
                <w:sz w:val="20"/>
              </w:rPr>
              <w:t xml:space="preserve"> </w:t>
            </w:r>
            <w:r>
              <w:rPr>
                <w:sz w:val="20"/>
              </w:rPr>
              <w:t>части</w:t>
            </w:r>
            <w:r>
              <w:rPr>
                <w:spacing w:val="-6"/>
                <w:sz w:val="20"/>
              </w:rPr>
              <w:t xml:space="preserve"> </w:t>
            </w:r>
            <w:r>
              <w:rPr>
                <w:sz w:val="20"/>
              </w:rPr>
              <w:t>станков</w:t>
            </w:r>
            <w:r>
              <w:rPr>
                <w:spacing w:val="-8"/>
                <w:sz w:val="20"/>
              </w:rPr>
              <w:t xml:space="preserve"> </w:t>
            </w:r>
            <w:r>
              <w:rPr>
                <w:sz w:val="20"/>
              </w:rPr>
              <w:t>с</w:t>
            </w:r>
            <w:r>
              <w:rPr>
                <w:spacing w:val="-9"/>
                <w:sz w:val="20"/>
              </w:rPr>
              <w:t xml:space="preserve"> </w:t>
            </w:r>
            <w:r>
              <w:rPr>
                <w:spacing w:val="-2"/>
                <w:sz w:val="20"/>
              </w:rPr>
              <w:t>системами</w:t>
            </w:r>
          </w:p>
        </w:tc>
      </w:tr>
      <w:tr w:rsidR="000E75F4">
        <w:trPr>
          <w:trHeight w:val="23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10" w:lineRule="exact"/>
              <w:ind w:left="108"/>
              <w:rPr>
                <w:sz w:val="20"/>
              </w:rPr>
            </w:pPr>
            <w:r>
              <w:rPr>
                <w:sz w:val="20"/>
              </w:rPr>
              <w:t>электромашинного</w:t>
            </w:r>
            <w:r>
              <w:rPr>
                <w:spacing w:val="-13"/>
                <w:sz w:val="20"/>
              </w:rPr>
              <w:t xml:space="preserve"> </w:t>
            </w:r>
            <w:r>
              <w:rPr>
                <w:sz w:val="20"/>
              </w:rPr>
              <w:t>и</w:t>
            </w:r>
            <w:r>
              <w:rPr>
                <w:spacing w:val="-11"/>
                <w:sz w:val="20"/>
              </w:rPr>
              <w:t xml:space="preserve"> </w:t>
            </w:r>
            <w:r>
              <w:rPr>
                <w:sz w:val="20"/>
              </w:rPr>
              <w:t>электромагнитного</w:t>
            </w:r>
            <w:r>
              <w:rPr>
                <w:spacing w:val="-9"/>
                <w:sz w:val="20"/>
              </w:rPr>
              <w:t xml:space="preserve"> </w:t>
            </w:r>
            <w:r>
              <w:rPr>
                <w:spacing w:val="-2"/>
                <w:sz w:val="20"/>
              </w:rPr>
              <w:t>управления</w:t>
            </w:r>
          </w:p>
        </w:tc>
      </w:tr>
      <w:tr w:rsidR="000E75F4">
        <w:trPr>
          <w:trHeight w:val="225"/>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tcBorders>
          </w:tcPr>
          <w:p w:rsidR="000E75F4" w:rsidRDefault="00DA1BD5">
            <w:pPr>
              <w:pStyle w:val="TableParagraph"/>
              <w:spacing w:line="205"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232"/>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bottom w:val="none" w:sz="4" w:space="0" w:color="000000"/>
            </w:tcBorders>
          </w:tcPr>
          <w:p w:rsidR="000E75F4" w:rsidRDefault="00DA1BD5">
            <w:pPr>
              <w:pStyle w:val="TableParagraph"/>
              <w:spacing w:line="213" w:lineRule="exact"/>
              <w:ind w:left="108"/>
              <w:rPr>
                <w:sz w:val="20"/>
              </w:rPr>
            </w:pPr>
            <w:r>
              <w:rPr>
                <w:spacing w:val="-2"/>
                <w:sz w:val="20"/>
              </w:rPr>
              <w:t>Монтировать</w:t>
            </w:r>
            <w:r>
              <w:rPr>
                <w:spacing w:val="19"/>
                <w:sz w:val="20"/>
              </w:rPr>
              <w:t xml:space="preserve"> </w:t>
            </w:r>
            <w:r>
              <w:rPr>
                <w:spacing w:val="-2"/>
                <w:sz w:val="20"/>
              </w:rPr>
              <w:t>электрооборудование</w:t>
            </w:r>
            <w:r>
              <w:rPr>
                <w:spacing w:val="14"/>
                <w:sz w:val="20"/>
              </w:rPr>
              <w:t xml:space="preserve"> </w:t>
            </w:r>
            <w:r>
              <w:rPr>
                <w:spacing w:val="-2"/>
                <w:sz w:val="20"/>
              </w:rPr>
              <w:t>автоматизации</w:t>
            </w:r>
          </w:p>
        </w:tc>
      </w:tr>
      <w:tr w:rsidR="000E75F4">
        <w:trPr>
          <w:trHeight w:val="23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11" w:lineRule="exact"/>
              <w:ind w:left="108"/>
              <w:rPr>
                <w:sz w:val="20"/>
              </w:rPr>
            </w:pPr>
            <w:r>
              <w:rPr>
                <w:sz w:val="20"/>
              </w:rPr>
              <w:t>систем</w:t>
            </w:r>
            <w:r>
              <w:rPr>
                <w:spacing w:val="-7"/>
                <w:sz w:val="20"/>
              </w:rPr>
              <w:t xml:space="preserve"> </w:t>
            </w:r>
            <w:r>
              <w:rPr>
                <w:sz w:val="20"/>
              </w:rPr>
              <w:t>управления</w:t>
            </w:r>
            <w:r>
              <w:rPr>
                <w:spacing w:val="-7"/>
                <w:sz w:val="20"/>
              </w:rPr>
              <w:t xml:space="preserve"> </w:t>
            </w:r>
            <w:r>
              <w:rPr>
                <w:sz w:val="20"/>
              </w:rPr>
              <w:t>вентиляции,</w:t>
            </w:r>
            <w:r>
              <w:rPr>
                <w:spacing w:val="-8"/>
                <w:sz w:val="20"/>
              </w:rPr>
              <w:t xml:space="preserve"> </w:t>
            </w:r>
            <w:r>
              <w:rPr>
                <w:spacing w:val="-2"/>
                <w:sz w:val="20"/>
              </w:rPr>
              <w:t>кондиционирования,</w:t>
            </w:r>
          </w:p>
        </w:tc>
      </w:tr>
      <w:tr w:rsidR="000E75F4">
        <w:trPr>
          <w:trHeight w:val="225"/>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tcBorders>
          </w:tcPr>
          <w:p w:rsidR="000E75F4" w:rsidRDefault="00DA1BD5">
            <w:pPr>
              <w:pStyle w:val="TableParagraph"/>
              <w:spacing w:line="205" w:lineRule="exact"/>
              <w:ind w:left="108"/>
              <w:rPr>
                <w:sz w:val="20"/>
              </w:rPr>
            </w:pPr>
            <w:r>
              <w:rPr>
                <w:sz w:val="20"/>
              </w:rPr>
              <w:t>водоснабжения,</w:t>
            </w:r>
            <w:r>
              <w:rPr>
                <w:spacing w:val="-8"/>
                <w:sz w:val="20"/>
              </w:rPr>
              <w:t xml:space="preserve"> </w:t>
            </w:r>
            <w:r>
              <w:rPr>
                <w:sz w:val="20"/>
              </w:rPr>
              <w:t>отопления</w:t>
            </w:r>
            <w:r>
              <w:rPr>
                <w:spacing w:val="-6"/>
                <w:sz w:val="20"/>
              </w:rPr>
              <w:t xml:space="preserve"> </w:t>
            </w:r>
            <w:r>
              <w:rPr>
                <w:sz w:val="20"/>
              </w:rPr>
              <w:t>и</w:t>
            </w:r>
            <w:r>
              <w:rPr>
                <w:spacing w:val="-7"/>
                <w:sz w:val="20"/>
              </w:rPr>
              <w:t xml:space="preserve"> </w:t>
            </w:r>
            <w:r>
              <w:rPr>
                <w:spacing w:val="-5"/>
                <w:sz w:val="20"/>
              </w:rPr>
              <w:t>др.</w:t>
            </w:r>
          </w:p>
        </w:tc>
      </w:tr>
      <w:tr w:rsidR="000E75F4">
        <w:trPr>
          <w:trHeight w:val="232"/>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bottom w:val="none" w:sz="4" w:space="0" w:color="000000"/>
            </w:tcBorders>
          </w:tcPr>
          <w:p w:rsidR="000E75F4" w:rsidRDefault="00DA1BD5">
            <w:pPr>
              <w:pStyle w:val="TableParagraph"/>
              <w:spacing w:line="213" w:lineRule="exact"/>
              <w:ind w:left="108"/>
              <w:rPr>
                <w:sz w:val="20"/>
              </w:rPr>
            </w:pPr>
            <w:r>
              <w:rPr>
                <w:sz w:val="20"/>
              </w:rPr>
              <w:t>подключать</w:t>
            </w:r>
            <w:r>
              <w:rPr>
                <w:spacing w:val="-10"/>
                <w:sz w:val="20"/>
              </w:rPr>
              <w:t xml:space="preserve"> </w:t>
            </w:r>
            <w:r>
              <w:rPr>
                <w:sz w:val="20"/>
              </w:rPr>
              <w:t>измерительные</w:t>
            </w:r>
            <w:r>
              <w:rPr>
                <w:spacing w:val="-13"/>
                <w:sz w:val="20"/>
              </w:rPr>
              <w:t xml:space="preserve"> </w:t>
            </w:r>
            <w:r>
              <w:rPr>
                <w:sz w:val="20"/>
              </w:rPr>
              <w:t>приборы</w:t>
            </w:r>
            <w:r>
              <w:rPr>
                <w:spacing w:val="-9"/>
                <w:sz w:val="20"/>
              </w:rPr>
              <w:t xml:space="preserve"> </w:t>
            </w:r>
            <w:r>
              <w:rPr>
                <w:spacing w:val="-5"/>
                <w:sz w:val="20"/>
              </w:rPr>
              <w:t>на</w:t>
            </w:r>
          </w:p>
        </w:tc>
      </w:tr>
      <w:tr w:rsidR="000E75F4">
        <w:trPr>
          <w:trHeight w:val="23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10" w:lineRule="exact"/>
              <w:ind w:left="108"/>
              <w:rPr>
                <w:sz w:val="20"/>
              </w:rPr>
            </w:pPr>
            <w:r>
              <w:rPr>
                <w:spacing w:val="-2"/>
                <w:sz w:val="20"/>
              </w:rPr>
              <w:t>электрооборудовании</w:t>
            </w:r>
            <w:r>
              <w:rPr>
                <w:spacing w:val="16"/>
                <w:sz w:val="20"/>
              </w:rPr>
              <w:t xml:space="preserve"> </w:t>
            </w:r>
            <w:r>
              <w:rPr>
                <w:spacing w:val="-2"/>
                <w:sz w:val="20"/>
              </w:rPr>
              <w:t>автоматизации</w:t>
            </w:r>
            <w:r>
              <w:rPr>
                <w:spacing w:val="16"/>
                <w:sz w:val="20"/>
              </w:rPr>
              <w:t xml:space="preserve"> </w:t>
            </w:r>
            <w:r>
              <w:rPr>
                <w:spacing w:val="-2"/>
                <w:sz w:val="20"/>
              </w:rPr>
              <w:t>систем</w:t>
            </w:r>
          </w:p>
        </w:tc>
      </w:tr>
      <w:tr w:rsidR="000E75F4">
        <w:trPr>
          <w:trHeight w:val="23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10" w:lineRule="exact"/>
              <w:ind w:left="108"/>
              <w:rPr>
                <w:sz w:val="20"/>
              </w:rPr>
            </w:pPr>
            <w:r>
              <w:rPr>
                <w:sz w:val="20"/>
              </w:rPr>
              <w:t>управления</w:t>
            </w:r>
            <w:r>
              <w:rPr>
                <w:spacing w:val="-7"/>
                <w:sz w:val="20"/>
              </w:rPr>
              <w:t xml:space="preserve"> </w:t>
            </w:r>
            <w:r>
              <w:rPr>
                <w:sz w:val="20"/>
              </w:rPr>
              <w:t>вентиляции,</w:t>
            </w:r>
            <w:r>
              <w:rPr>
                <w:spacing w:val="-6"/>
                <w:sz w:val="20"/>
              </w:rPr>
              <w:t xml:space="preserve"> </w:t>
            </w:r>
            <w:r>
              <w:rPr>
                <w:spacing w:val="-2"/>
                <w:sz w:val="20"/>
              </w:rPr>
              <w:t>кондиционирования,</w:t>
            </w:r>
          </w:p>
        </w:tc>
      </w:tr>
      <w:tr w:rsidR="000E75F4">
        <w:trPr>
          <w:trHeight w:val="225"/>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tcBorders>
          </w:tcPr>
          <w:p w:rsidR="000E75F4" w:rsidRDefault="00DA1BD5">
            <w:pPr>
              <w:pStyle w:val="TableParagraph"/>
              <w:spacing w:line="205" w:lineRule="exact"/>
              <w:ind w:left="108"/>
              <w:rPr>
                <w:sz w:val="20"/>
              </w:rPr>
            </w:pPr>
            <w:r>
              <w:rPr>
                <w:sz w:val="20"/>
              </w:rPr>
              <w:t>водоснабжения,</w:t>
            </w:r>
            <w:r>
              <w:rPr>
                <w:spacing w:val="-8"/>
                <w:sz w:val="20"/>
              </w:rPr>
              <w:t xml:space="preserve"> </w:t>
            </w:r>
            <w:r>
              <w:rPr>
                <w:sz w:val="20"/>
              </w:rPr>
              <w:t>отопления</w:t>
            </w:r>
            <w:r>
              <w:rPr>
                <w:spacing w:val="-6"/>
                <w:sz w:val="20"/>
              </w:rPr>
              <w:t xml:space="preserve"> </w:t>
            </w:r>
            <w:r>
              <w:rPr>
                <w:sz w:val="20"/>
              </w:rPr>
              <w:t>и</w:t>
            </w:r>
            <w:r>
              <w:rPr>
                <w:spacing w:val="-7"/>
                <w:sz w:val="20"/>
              </w:rPr>
              <w:t xml:space="preserve"> </w:t>
            </w:r>
            <w:r>
              <w:rPr>
                <w:spacing w:val="-5"/>
                <w:sz w:val="20"/>
              </w:rPr>
              <w:t>др.</w:t>
            </w:r>
          </w:p>
        </w:tc>
      </w:tr>
      <w:tr w:rsidR="000E75F4">
        <w:trPr>
          <w:trHeight w:val="233"/>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bottom w:val="none" w:sz="4" w:space="0" w:color="000000"/>
            </w:tcBorders>
          </w:tcPr>
          <w:p w:rsidR="000E75F4" w:rsidRDefault="00DA1BD5">
            <w:pPr>
              <w:pStyle w:val="TableParagraph"/>
              <w:spacing w:line="213" w:lineRule="exact"/>
              <w:ind w:left="108"/>
              <w:rPr>
                <w:sz w:val="20"/>
              </w:rPr>
            </w:pPr>
            <w:r>
              <w:rPr>
                <w:sz w:val="20"/>
              </w:rPr>
              <w:t>Измерять</w:t>
            </w:r>
            <w:r>
              <w:rPr>
                <w:spacing w:val="-7"/>
                <w:sz w:val="20"/>
              </w:rPr>
              <w:t xml:space="preserve"> </w:t>
            </w:r>
            <w:r>
              <w:rPr>
                <w:sz w:val="20"/>
              </w:rPr>
              <w:t>емкость,</w:t>
            </w:r>
            <w:r>
              <w:rPr>
                <w:spacing w:val="-8"/>
                <w:sz w:val="20"/>
              </w:rPr>
              <w:t xml:space="preserve"> </w:t>
            </w:r>
            <w:r>
              <w:rPr>
                <w:sz w:val="20"/>
              </w:rPr>
              <w:t>индуктивность</w:t>
            </w:r>
            <w:r>
              <w:rPr>
                <w:spacing w:val="-7"/>
                <w:sz w:val="20"/>
              </w:rPr>
              <w:t xml:space="preserve"> </w:t>
            </w:r>
            <w:r>
              <w:rPr>
                <w:sz w:val="20"/>
              </w:rPr>
              <w:t>и</w:t>
            </w:r>
            <w:r>
              <w:rPr>
                <w:spacing w:val="-8"/>
                <w:sz w:val="20"/>
              </w:rPr>
              <w:t xml:space="preserve"> </w:t>
            </w:r>
            <w:r>
              <w:rPr>
                <w:sz w:val="20"/>
              </w:rPr>
              <w:t>частоту</w:t>
            </w:r>
            <w:r>
              <w:rPr>
                <w:spacing w:val="-7"/>
                <w:sz w:val="20"/>
              </w:rPr>
              <w:t xml:space="preserve"> </w:t>
            </w:r>
            <w:r>
              <w:rPr>
                <w:spacing w:val="-5"/>
                <w:sz w:val="20"/>
              </w:rPr>
              <w:t>на</w:t>
            </w:r>
          </w:p>
        </w:tc>
      </w:tr>
      <w:tr w:rsidR="000E75F4">
        <w:trPr>
          <w:trHeight w:val="225"/>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tcBorders>
          </w:tcPr>
          <w:p w:rsidR="000E75F4" w:rsidRDefault="00DA1BD5">
            <w:pPr>
              <w:pStyle w:val="TableParagraph"/>
              <w:spacing w:line="205" w:lineRule="exact"/>
              <w:ind w:left="108"/>
              <w:rPr>
                <w:sz w:val="20"/>
              </w:rPr>
            </w:pPr>
            <w:r>
              <w:rPr>
                <w:spacing w:val="-2"/>
                <w:sz w:val="20"/>
              </w:rPr>
              <w:t>электрооборудовании</w:t>
            </w:r>
          </w:p>
        </w:tc>
      </w:tr>
      <w:tr w:rsidR="000E75F4">
        <w:trPr>
          <w:trHeight w:val="232"/>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bottom w:val="none" w:sz="4" w:space="0" w:color="000000"/>
            </w:tcBorders>
          </w:tcPr>
          <w:p w:rsidR="000E75F4" w:rsidRDefault="00DA1BD5">
            <w:pPr>
              <w:pStyle w:val="TableParagraph"/>
              <w:spacing w:line="213" w:lineRule="exact"/>
              <w:ind w:left="108"/>
              <w:rPr>
                <w:sz w:val="20"/>
              </w:rPr>
            </w:pPr>
            <w:r>
              <w:rPr>
                <w:sz w:val="20"/>
              </w:rPr>
              <w:t>Измерять</w:t>
            </w:r>
            <w:r>
              <w:rPr>
                <w:spacing w:val="-5"/>
                <w:sz w:val="20"/>
              </w:rPr>
              <w:t xml:space="preserve"> </w:t>
            </w:r>
            <w:r>
              <w:rPr>
                <w:sz w:val="20"/>
              </w:rPr>
              <w:t>ток</w:t>
            </w:r>
            <w:r>
              <w:rPr>
                <w:spacing w:val="-2"/>
                <w:sz w:val="20"/>
              </w:rPr>
              <w:t xml:space="preserve"> </w:t>
            </w:r>
            <w:r>
              <w:rPr>
                <w:sz w:val="20"/>
              </w:rPr>
              <w:t>и</w:t>
            </w:r>
            <w:r>
              <w:rPr>
                <w:spacing w:val="-12"/>
                <w:sz w:val="20"/>
              </w:rPr>
              <w:t xml:space="preserve"> </w:t>
            </w:r>
            <w:r>
              <w:rPr>
                <w:sz w:val="20"/>
              </w:rPr>
              <w:t>напряжения,</w:t>
            </w:r>
            <w:r>
              <w:rPr>
                <w:spacing w:val="-5"/>
                <w:sz w:val="20"/>
              </w:rPr>
              <w:t xml:space="preserve"> </w:t>
            </w:r>
            <w:r>
              <w:rPr>
                <w:sz w:val="20"/>
              </w:rPr>
              <w:t>определять</w:t>
            </w:r>
            <w:r>
              <w:rPr>
                <w:spacing w:val="-4"/>
                <w:sz w:val="20"/>
              </w:rPr>
              <w:t xml:space="preserve"> </w:t>
            </w:r>
            <w:r>
              <w:rPr>
                <w:spacing w:val="-2"/>
                <w:sz w:val="20"/>
              </w:rPr>
              <w:t>чередование</w:t>
            </w:r>
          </w:p>
        </w:tc>
      </w:tr>
      <w:tr w:rsidR="000E75F4">
        <w:trPr>
          <w:trHeight w:val="23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10" w:lineRule="exact"/>
              <w:ind w:left="108"/>
              <w:rPr>
                <w:sz w:val="20"/>
              </w:rPr>
            </w:pPr>
            <w:r>
              <w:rPr>
                <w:sz w:val="20"/>
              </w:rPr>
              <w:t>фаз</w:t>
            </w:r>
            <w:r>
              <w:rPr>
                <w:spacing w:val="-5"/>
                <w:sz w:val="20"/>
              </w:rPr>
              <w:t xml:space="preserve"> </w:t>
            </w:r>
            <w:r>
              <w:rPr>
                <w:sz w:val="20"/>
              </w:rPr>
              <w:t>на</w:t>
            </w:r>
            <w:r>
              <w:rPr>
                <w:spacing w:val="-8"/>
                <w:sz w:val="20"/>
              </w:rPr>
              <w:t xml:space="preserve"> </w:t>
            </w:r>
            <w:r>
              <w:rPr>
                <w:sz w:val="20"/>
              </w:rPr>
              <w:t>электрооборудовании</w:t>
            </w:r>
            <w:r>
              <w:rPr>
                <w:spacing w:val="-5"/>
                <w:sz w:val="20"/>
              </w:rPr>
              <w:t xml:space="preserve"> </w:t>
            </w:r>
            <w:r>
              <w:rPr>
                <w:sz w:val="20"/>
              </w:rPr>
              <w:t>и</w:t>
            </w:r>
            <w:r>
              <w:rPr>
                <w:spacing w:val="-4"/>
                <w:sz w:val="20"/>
              </w:rPr>
              <w:t xml:space="preserve"> </w:t>
            </w:r>
            <w:r>
              <w:rPr>
                <w:spacing w:val="-2"/>
                <w:sz w:val="20"/>
              </w:rPr>
              <w:t>устройствах</w:t>
            </w:r>
          </w:p>
        </w:tc>
      </w:tr>
      <w:tr w:rsidR="000E75F4">
        <w:trPr>
          <w:trHeight w:val="225"/>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tcBorders>
          </w:tcPr>
          <w:p w:rsidR="000E75F4" w:rsidRDefault="00DA1BD5">
            <w:pPr>
              <w:pStyle w:val="TableParagraph"/>
              <w:spacing w:line="206" w:lineRule="exact"/>
              <w:ind w:left="108"/>
              <w:rPr>
                <w:sz w:val="20"/>
              </w:rPr>
            </w:pPr>
            <w:r>
              <w:rPr>
                <w:spacing w:val="-2"/>
                <w:sz w:val="20"/>
              </w:rPr>
              <w:t>электроснабжения</w:t>
            </w:r>
          </w:p>
        </w:tc>
      </w:tr>
      <w:tr w:rsidR="000E75F4">
        <w:trPr>
          <w:trHeight w:val="24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bottom w:val="none" w:sz="4" w:space="0" w:color="000000"/>
            </w:tcBorders>
          </w:tcPr>
          <w:p w:rsidR="000E75F4" w:rsidRDefault="00DA1BD5">
            <w:pPr>
              <w:pStyle w:val="TableParagraph"/>
              <w:spacing w:before="6" w:line="214" w:lineRule="exact"/>
              <w:ind w:left="108"/>
              <w:rPr>
                <w:sz w:val="20"/>
              </w:rPr>
            </w:pPr>
            <w:r>
              <w:rPr>
                <w:sz w:val="20"/>
              </w:rPr>
              <w:t>Измерять</w:t>
            </w:r>
            <w:r>
              <w:rPr>
                <w:spacing w:val="-5"/>
                <w:sz w:val="20"/>
              </w:rPr>
              <w:t xml:space="preserve"> </w:t>
            </w:r>
            <w:r>
              <w:rPr>
                <w:sz w:val="20"/>
              </w:rPr>
              <w:t>ток,</w:t>
            </w:r>
            <w:r>
              <w:rPr>
                <w:spacing w:val="-6"/>
                <w:sz w:val="20"/>
              </w:rPr>
              <w:t xml:space="preserve"> </w:t>
            </w:r>
            <w:r>
              <w:rPr>
                <w:sz w:val="20"/>
              </w:rPr>
              <w:t>напряжение,</w:t>
            </w:r>
            <w:r>
              <w:rPr>
                <w:spacing w:val="-5"/>
                <w:sz w:val="20"/>
              </w:rPr>
              <w:t xml:space="preserve"> </w:t>
            </w:r>
            <w:r>
              <w:rPr>
                <w:sz w:val="20"/>
              </w:rPr>
              <w:t>мощность</w:t>
            </w:r>
            <w:r>
              <w:rPr>
                <w:spacing w:val="-11"/>
                <w:sz w:val="20"/>
              </w:rPr>
              <w:t xml:space="preserve"> </w:t>
            </w:r>
            <w:r>
              <w:rPr>
                <w:sz w:val="20"/>
              </w:rPr>
              <w:t>и</w:t>
            </w:r>
            <w:r>
              <w:rPr>
                <w:spacing w:val="-5"/>
                <w:sz w:val="20"/>
              </w:rPr>
              <w:t xml:space="preserve"> </w:t>
            </w:r>
            <w:r>
              <w:rPr>
                <w:spacing w:val="-2"/>
                <w:sz w:val="20"/>
              </w:rPr>
              <w:t>коэффициент</w:t>
            </w:r>
          </w:p>
        </w:tc>
      </w:tr>
      <w:tr w:rsidR="000E75F4">
        <w:trPr>
          <w:trHeight w:val="23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10" w:lineRule="exact"/>
              <w:ind w:left="108"/>
              <w:rPr>
                <w:sz w:val="20"/>
              </w:rPr>
            </w:pPr>
            <w:r>
              <w:rPr>
                <w:sz w:val="20"/>
              </w:rPr>
              <w:t>мощности</w:t>
            </w:r>
            <w:r>
              <w:rPr>
                <w:spacing w:val="-7"/>
                <w:sz w:val="20"/>
              </w:rPr>
              <w:t xml:space="preserve"> </w:t>
            </w:r>
            <w:r>
              <w:rPr>
                <w:sz w:val="20"/>
              </w:rPr>
              <w:t>станков</w:t>
            </w:r>
            <w:r>
              <w:rPr>
                <w:spacing w:val="-9"/>
                <w:sz w:val="20"/>
              </w:rPr>
              <w:t xml:space="preserve"> </w:t>
            </w:r>
            <w:r>
              <w:rPr>
                <w:sz w:val="20"/>
              </w:rPr>
              <w:t>с</w:t>
            </w:r>
            <w:r>
              <w:rPr>
                <w:spacing w:val="-10"/>
                <w:sz w:val="20"/>
              </w:rPr>
              <w:t xml:space="preserve"> </w:t>
            </w:r>
            <w:r>
              <w:rPr>
                <w:sz w:val="20"/>
              </w:rPr>
              <w:t>системами</w:t>
            </w:r>
            <w:r>
              <w:rPr>
                <w:spacing w:val="-7"/>
                <w:sz w:val="20"/>
              </w:rPr>
              <w:t xml:space="preserve"> </w:t>
            </w:r>
            <w:r>
              <w:rPr>
                <w:sz w:val="20"/>
              </w:rPr>
              <w:t>электромашинного</w:t>
            </w:r>
            <w:r>
              <w:rPr>
                <w:spacing w:val="-6"/>
                <w:sz w:val="20"/>
              </w:rPr>
              <w:t xml:space="preserve"> </w:t>
            </w:r>
            <w:r>
              <w:rPr>
                <w:spacing w:val="-10"/>
                <w:sz w:val="20"/>
              </w:rPr>
              <w:t>и</w:t>
            </w:r>
          </w:p>
        </w:tc>
      </w:tr>
      <w:tr w:rsidR="000E75F4">
        <w:trPr>
          <w:trHeight w:val="23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10" w:lineRule="exact"/>
              <w:ind w:left="108"/>
              <w:rPr>
                <w:sz w:val="20"/>
              </w:rPr>
            </w:pPr>
            <w:r>
              <w:rPr>
                <w:sz w:val="20"/>
              </w:rPr>
              <w:t>электромагнитного</w:t>
            </w:r>
            <w:r>
              <w:rPr>
                <w:spacing w:val="-9"/>
                <w:sz w:val="20"/>
              </w:rPr>
              <w:t xml:space="preserve"> </w:t>
            </w:r>
            <w:r>
              <w:rPr>
                <w:sz w:val="20"/>
              </w:rPr>
              <w:t>управления</w:t>
            </w:r>
            <w:r>
              <w:rPr>
                <w:spacing w:val="-8"/>
                <w:sz w:val="20"/>
              </w:rPr>
              <w:t xml:space="preserve"> </w:t>
            </w:r>
            <w:r>
              <w:rPr>
                <w:sz w:val="20"/>
              </w:rPr>
              <w:t>и</w:t>
            </w:r>
            <w:r>
              <w:rPr>
                <w:spacing w:val="-8"/>
                <w:sz w:val="20"/>
              </w:rPr>
              <w:t xml:space="preserve"> </w:t>
            </w:r>
            <w:r>
              <w:rPr>
                <w:spacing w:val="-2"/>
                <w:sz w:val="20"/>
              </w:rPr>
              <w:t>технологического</w:t>
            </w:r>
          </w:p>
        </w:tc>
      </w:tr>
      <w:tr w:rsidR="000E75F4">
        <w:trPr>
          <w:trHeight w:val="225"/>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tcBorders>
          </w:tcPr>
          <w:p w:rsidR="000E75F4" w:rsidRDefault="00DA1BD5">
            <w:pPr>
              <w:pStyle w:val="TableParagraph"/>
              <w:spacing w:line="205" w:lineRule="exact"/>
              <w:ind w:left="108"/>
              <w:rPr>
                <w:sz w:val="20"/>
              </w:rPr>
            </w:pPr>
            <w:r>
              <w:rPr>
                <w:spacing w:val="-2"/>
                <w:sz w:val="20"/>
              </w:rPr>
              <w:t>оборудования</w:t>
            </w:r>
          </w:p>
        </w:tc>
      </w:tr>
      <w:tr w:rsidR="000E75F4">
        <w:trPr>
          <w:trHeight w:val="233"/>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bottom w:val="none" w:sz="4" w:space="0" w:color="000000"/>
            </w:tcBorders>
          </w:tcPr>
          <w:p w:rsidR="000E75F4" w:rsidRDefault="00DA1BD5">
            <w:pPr>
              <w:pStyle w:val="TableParagraph"/>
              <w:spacing w:line="213" w:lineRule="exact"/>
              <w:ind w:left="108"/>
              <w:rPr>
                <w:sz w:val="20"/>
              </w:rPr>
            </w:pPr>
            <w:r>
              <w:rPr>
                <w:sz w:val="20"/>
              </w:rPr>
              <w:t>Определять</w:t>
            </w:r>
            <w:r>
              <w:rPr>
                <w:spacing w:val="-10"/>
                <w:sz w:val="20"/>
              </w:rPr>
              <w:t xml:space="preserve"> </w:t>
            </w:r>
            <w:r>
              <w:rPr>
                <w:sz w:val="20"/>
              </w:rPr>
              <w:t>полярность</w:t>
            </w:r>
            <w:r>
              <w:rPr>
                <w:spacing w:val="-10"/>
                <w:sz w:val="20"/>
              </w:rPr>
              <w:t xml:space="preserve"> </w:t>
            </w:r>
            <w:r>
              <w:rPr>
                <w:sz w:val="20"/>
              </w:rPr>
              <w:t>обмоток</w:t>
            </w:r>
            <w:r>
              <w:rPr>
                <w:spacing w:val="-8"/>
                <w:sz w:val="20"/>
              </w:rPr>
              <w:t xml:space="preserve"> </w:t>
            </w:r>
            <w:r>
              <w:rPr>
                <w:sz w:val="20"/>
              </w:rPr>
              <w:t>электрических</w:t>
            </w:r>
            <w:r>
              <w:rPr>
                <w:spacing w:val="-10"/>
                <w:sz w:val="20"/>
              </w:rPr>
              <w:t xml:space="preserve"> </w:t>
            </w:r>
            <w:r>
              <w:rPr>
                <w:spacing w:val="-4"/>
                <w:sz w:val="20"/>
              </w:rPr>
              <w:t>машин</w:t>
            </w:r>
          </w:p>
        </w:tc>
      </w:tr>
      <w:tr w:rsidR="000E75F4">
        <w:trPr>
          <w:trHeight w:val="225"/>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tcBorders>
          </w:tcPr>
          <w:p w:rsidR="000E75F4" w:rsidRDefault="00DA1BD5">
            <w:pPr>
              <w:pStyle w:val="TableParagraph"/>
              <w:spacing w:line="205" w:lineRule="exact"/>
              <w:ind w:left="108"/>
              <w:rPr>
                <w:sz w:val="20"/>
              </w:rPr>
            </w:pPr>
            <w:r>
              <w:rPr>
                <w:sz w:val="20"/>
              </w:rPr>
              <w:t xml:space="preserve">и </w:t>
            </w:r>
            <w:r>
              <w:rPr>
                <w:spacing w:val="-2"/>
                <w:sz w:val="20"/>
              </w:rPr>
              <w:t>электрооборудования</w:t>
            </w:r>
          </w:p>
        </w:tc>
      </w:tr>
      <w:tr w:rsidR="000E75F4">
        <w:trPr>
          <w:trHeight w:val="232"/>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bottom w:val="none" w:sz="4" w:space="0" w:color="000000"/>
            </w:tcBorders>
          </w:tcPr>
          <w:p w:rsidR="000E75F4" w:rsidRDefault="00DA1BD5">
            <w:pPr>
              <w:pStyle w:val="TableParagraph"/>
              <w:spacing w:line="213" w:lineRule="exact"/>
              <w:ind w:left="108"/>
              <w:rPr>
                <w:sz w:val="20"/>
              </w:rPr>
            </w:pPr>
            <w:r>
              <w:rPr>
                <w:sz w:val="20"/>
              </w:rPr>
              <w:t>Определять</w:t>
            </w:r>
            <w:r>
              <w:rPr>
                <w:spacing w:val="-10"/>
                <w:sz w:val="20"/>
              </w:rPr>
              <w:t xml:space="preserve"> </w:t>
            </w:r>
            <w:r>
              <w:rPr>
                <w:sz w:val="20"/>
              </w:rPr>
              <w:t>степень</w:t>
            </w:r>
            <w:r>
              <w:rPr>
                <w:spacing w:val="-8"/>
                <w:sz w:val="20"/>
              </w:rPr>
              <w:t xml:space="preserve"> </w:t>
            </w:r>
            <w:r>
              <w:rPr>
                <w:sz w:val="20"/>
              </w:rPr>
              <w:t>увлажненности</w:t>
            </w:r>
            <w:r>
              <w:rPr>
                <w:spacing w:val="-10"/>
                <w:sz w:val="20"/>
              </w:rPr>
              <w:t xml:space="preserve"> </w:t>
            </w:r>
            <w:r>
              <w:rPr>
                <w:sz w:val="20"/>
              </w:rPr>
              <w:t>изоляции</w:t>
            </w:r>
            <w:r>
              <w:rPr>
                <w:spacing w:val="-10"/>
                <w:sz w:val="20"/>
              </w:rPr>
              <w:t xml:space="preserve"> </w:t>
            </w:r>
            <w:r>
              <w:rPr>
                <w:sz w:val="20"/>
              </w:rPr>
              <w:t>станков</w:t>
            </w:r>
            <w:r>
              <w:rPr>
                <w:spacing w:val="-11"/>
                <w:sz w:val="20"/>
              </w:rPr>
              <w:t xml:space="preserve"> </w:t>
            </w:r>
            <w:r>
              <w:rPr>
                <w:spacing w:val="-10"/>
                <w:sz w:val="20"/>
              </w:rPr>
              <w:t>с</w:t>
            </w:r>
          </w:p>
        </w:tc>
      </w:tr>
      <w:tr w:rsidR="000E75F4">
        <w:trPr>
          <w:trHeight w:val="23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10" w:lineRule="exact"/>
              <w:ind w:left="108"/>
              <w:rPr>
                <w:sz w:val="20"/>
              </w:rPr>
            </w:pPr>
            <w:r>
              <w:rPr>
                <w:sz w:val="20"/>
              </w:rPr>
              <w:t>системами</w:t>
            </w:r>
            <w:r>
              <w:rPr>
                <w:spacing w:val="-7"/>
                <w:sz w:val="20"/>
              </w:rPr>
              <w:t xml:space="preserve"> </w:t>
            </w:r>
            <w:r>
              <w:rPr>
                <w:sz w:val="20"/>
              </w:rPr>
              <w:t>электромашинного</w:t>
            </w:r>
            <w:r>
              <w:rPr>
                <w:spacing w:val="-6"/>
                <w:sz w:val="20"/>
              </w:rPr>
              <w:t xml:space="preserve"> </w:t>
            </w:r>
            <w:r>
              <w:rPr>
                <w:sz w:val="20"/>
              </w:rPr>
              <w:t>и</w:t>
            </w:r>
            <w:r>
              <w:rPr>
                <w:spacing w:val="-12"/>
                <w:sz w:val="20"/>
              </w:rPr>
              <w:t xml:space="preserve"> </w:t>
            </w:r>
            <w:r>
              <w:rPr>
                <w:spacing w:val="-2"/>
                <w:sz w:val="20"/>
              </w:rPr>
              <w:t>электромагнитного</w:t>
            </w:r>
          </w:p>
        </w:tc>
      </w:tr>
      <w:tr w:rsidR="000E75F4">
        <w:trPr>
          <w:trHeight w:val="225"/>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tcBorders>
          </w:tcPr>
          <w:p w:rsidR="000E75F4" w:rsidRDefault="00DA1BD5">
            <w:pPr>
              <w:pStyle w:val="TableParagraph"/>
              <w:spacing w:line="205" w:lineRule="exact"/>
              <w:ind w:left="108"/>
              <w:rPr>
                <w:sz w:val="20"/>
              </w:rPr>
            </w:pPr>
            <w:r>
              <w:rPr>
                <w:sz w:val="20"/>
              </w:rPr>
              <w:t>управления</w:t>
            </w:r>
            <w:r>
              <w:rPr>
                <w:spacing w:val="-8"/>
                <w:sz w:val="20"/>
              </w:rPr>
              <w:t xml:space="preserve"> </w:t>
            </w:r>
            <w:r>
              <w:rPr>
                <w:sz w:val="20"/>
              </w:rPr>
              <w:t>и</w:t>
            </w:r>
            <w:r>
              <w:rPr>
                <w:spacing w:val="-8"/>
                <w:sz w:val="20"/>
              </w:rPr>
              <w:t xml:space="preserve"> </w:t>
            </w:r>
            <w:r>
              <w:rPr>
                <w:sz w:val="20"/>
              </w:rPr>
              <w:t>технологичного</w:t>
            </w:r>
            <w:r>
              <w:rPr>
                <w:spacing w:val="-12"/>
                <w:sz w:val="20"/>
              </w:rPr>
              <w:t xml:space="preserve"> </w:t>
            </w:r>
            <w:r>
              <w:rPr>
                <w:spacing w:val="-2"/>
                <w:sz w:val="20"/>
              </w:rPr>
              <w:t>оборудования</w:t>
            </w:r>
          </w:p>
        </w:tc>
      </w:tr>
      <w:tr w:rsidR="000E75F4">
        <w:trPr>
          <w:trHeight w:val="233"/>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bottom w:val="none" w:sz="4" w:space="0" w:color="000000"/>
            </w:tcBorders>
          </w:tcPr>
          <w:p w:rsidR="000E75F4" w:rsidRDefault="00DA1BD5">
            <w:pPr>
              <w:pStyle w:val="TableParagraph"/>
              <w:spacing w:line="213" w:lineRule="exact"/>
              <w:ind w:left="108"/>
              <w:rPr>
                <w:sz w:val="20"/>
              </w:rPr>
            </w:pPr>
            <w:r>
              <w:rPr>
                <w:sz w:val="20"/>
              </w:rPr>
              <w:t>Подготавливать</w:t>
            </w:r>
            <w:r>
              <w:rPr>
                <w:spacing w:val="-8"/>
                <w:sz w:val="20"/>
              </w:rPr>
              <w:t xml:space="preserve"> </w:t>
            </w:r>
            <w:r>
              <w:rPr>
                <w:sz w:val="20"/>
              </w:rPr>
              <w:t>рабочее</w:t>
            </w:r>
            <w:r>
              <w:rPr>
                <w:spacing w:val="-10"/>
                <w:sz w:val="20"/>
              </w:rPr>
              <w:t xml:space="preserve"> </w:t>
            </w:r>
            <w:r>
              <w:rPr>
                <w:sz w:val="20"/>
              </w:rPr>
              <w:t>место</w:t>
            </w:r>
            <w:r>
              <w:rPr>
                <w:spacing w:val="-8"/>
                <w:sz w:val="20"/>
              </w:rPr>
              <w:t xml:space="preserve"> </w:t>
            </w:r>
            <w:r>
              <w:rPr>
                <w:sz w:val="20"/>
              </w:rPr>
              <w:t>для</w:t>
            </w:r>
            <w:r>
              <w:rPr>
                <w:spacing w:val="-7"/>
                <w:sz w:val="20"/>
              </w:rPr>
              <w:t xml:space="preserve"> </w:t>
            </w:r>
            <w:r>
              <w:rPr>
                <w:sz w:val="20"/>
              </w:rPr>
              <w:t>рационального</w:t>
            </w:r>
            <w:r>
              <w:rPr>
                <w:spacing w:val="-8"/>
                <w:sz w:val="20"/>
              </w:rPr>
              <w:t xml:space="preserve"> </w:t>
            </w:r>
            <w:r>
              <w:rPr>
                <w:spacing w:val="-10"/>
                <w:sz w:val="20"/>
              </w:rPr>
              <w:t>и</w:t>
            </w:r>
          </w:p>
        </w:tc>
      </w:tr>
      <w:tr w:rsidR="000E75F4">
        <w:trPr>
          <w:trHeight w:val="230"/>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bottom w:val="none" w:sz="4" w:space="0" w:color="000000"/>
            </w:tcBorders>
          </w:tcPr>
          <w:p w:rsidR="000E75F4" w:rsidRDefault="00DA1BD5">
            <w:pPr>
              <w:pStyle w:val="TableParagraph"/>
              <w:spacing w:line="210" w:lineRule="exact"/>
              <w:ind w:left="108"/>
              <w:rPr>
                <w:sz w:val="20"/>
              </w:rPr>
            </w:pPr>
            <w:r>
              <w:rPr>
                <w:sz w:val="20"/>
              </w:rPr>
              <w:t>безопасного</w:t>
            </w:r>
            <w:r>
              <w:rPr>
                <w:spacing w:val="-5"/>
                <w:sz w:val="20"/>
              </w:rPr>
              <w:t xml:space="preserve"> </w:t>
            </w:r>
            <w:r>
              <w:rPr>
                <w:sz w:val="20"/>
              </w:rPr>
              <w:t>выполнения</w:t>
            </w:r>
            <w:r>
              <w:rPr>
                <w:spacing w:val="-4"/>
                <w:sz w:val="20"/>
              </w:rPr>
              <w:t xml:space="preserve"> </w:t>
            </w:r>
            <w:r>
              <w:rPr>
                <w:sz w:val="20"/>
              </w:rPr>
              <w:t>работ</w:t>
            </w:r>
            <w:r>
              <w:rPr>
                <w:spacing w:val="-6"/>
                <w:sz w:val="20"/>
              </w:rPr>
              <w:t xml:space="preserve"> </w:t>
            </w:r>
            <w:r>
              <w:rPr>
                <w:sz w:val="20"/>
              </w:rPr>
              <w:t>по</w:t>
            </w:r>
            <w:r>
              <w:rPr>
                <w:spacing w:val="-11"/>
                <w:sz w:val="20"/>
              </w:rPr>
              <w:t xml:space="preserve"> </w:t>
            </w:r>
            <w:r>
              <w:rPr>
                <w:sz w:val="20"/>
              </w:rPr>
              <w:t>монтажу</w:t>
            </w:r>
            <w:r>
              <w:rPr>
                <w:spacing w:val="-5"/>
                <w:sz w:val="20"/>
              </w:rPr>
              <w:t xml:space="preserve"> </w:t>
            </w:r>
            <w:r>
              <w:rPr>
                <w:sz w:val="20"/>
              </w:rPr>
              <w:t>и</w:t>
            </w:r>
            <w:r>
              <w:rPr>
                <w:spacing w:val="-4"/>
                <w:sz w:val="20"/>
              </w:rPr>
              <w:t xml:space="preserve"> </w:t>
            </w:r>
            <w:r>
              <w:rPr>
                <w:spacing w:val="-2"/>
                <w:sz w:val="20"/>
              </w:rPr>
              <w:t>наладке</w:t>
            </w:r>
          </w:p>
        </w:tc>
      </w:tr>
      <w:tr w:rsidR="000E75F4">
        <w:trPr>
          <w:trHeight w:val="225"/>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top w:val="none" w:sz="4" w:space="0" w:color="000000"/>
            </w:tcBorders>
          </w:tcPr>
          <w:p w:rsidR="000E75F4" w:rsidRDefault="00DA1BD5">
            <w:pPr>
              <w:pStyle w:val="TableParagraph"/>
              <w:spacing w:line="205" w:lineRule="exact"/>
              <w:ind w:left="108"/>
              <w:rPr>
                <w:sz w:val="20"/>
              </w:rPr>
            </w:pPr>
            <w:r>
              <w:rPr>
                <w:sz w:val="20"/>
              </w:rPr>
              <w:t>устройств</w:t>
            </w:r>
            <w:r>
              <w:rPr>
                <w:spacing w:val="-13"/>
                <w:sz w:val="20"/>
              </w:rPr>
              <w:t xml:space="preserve"> </w:t>
            </w:r>
            <w:r>
              <w:rPr>
                <w:sz w:val="20"/>
              </w:rPr>
              <w:t>электроснабжения</w:t>
            </w:r>
            <w:r>
              <w:rPr>
                <w:spacing w:val="-8"/>
                <w:sz w:val="20"/>
              </w:rPr>
              <w:t xml:space="preserve"> </w:t>
            </w:r>
            <w:r>
              <w:rPr>
                <w:sz w:val="20"/>
              </w:rPr>
              <w:t>и</w:t>
            </w:r>
            <w:r>
              <w:rPr>
                <w:spacing w:val="-9"/>
                <w:sz w:val="20"/>
              </w:rPr>
              <w:t xml:space="preserve"> </w:t>
            </w:r>
            <w:r>
              <w:rPr>
                <w:spacing w:val="-2"/>
                <w:sz w:val="20"/>
              </w:rPr>
              <w:t>электрооборудования</w:t>
            </w:r>
          </w:p>
        </w:tc>
      </w:tr>
      <w:tr w:rsidR="000E75F4">
        <w:trPr>
          <w:trHeight w:val="236"/>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bottom w:val="none" w:sz="4" w:space="0" w:color="000000"/>
            </w:tcBorders>
          </w:tcPr>
          <w:p w:rsidR="000E75F4" w:rsidRDefault="000E75F4">
            <w:pPr>
              <w:pStyle w:val="TableParagraph"/>
              <w:rPr>
                <w:sz w:val="16"/>
              </w:rPr>
            </w:pPr>
          </w:p>
        </w:tc>
        <w:tc>
          <w:tcPr>
            <w:tcW w:w="5073" w:type="dxa"/>
            <w:tcBorders>
              <w:bottom w:val="none" w:sz="4" w:space="0" w:color="000000"/>
            </w:tcBorders>
          </w:tcPr>
          <w:p w:rsidR="000E75F4" w:rsidRDefault="00DA1BD5">
            <w:pPr>
              <w:pStyle w:val="TableParagraph"/>
              <w:spacing w:before="6" w:line="210" w:lineRule="exact"/>
              <w:ind w:left="108"/>
              <w:rPr>
                <w:sz w:val="20"/>
              </w:rPr>
            </w:pPr>
            <w:r>
              <w:rPr>
                <w:sz w:val="20"/>
              </w:rPr>
              <w:t>Производить</w:t>
            </w:r>
            <w:r>
              <w:rPr>
                <w:spacing w:val="-12"/>
                <w:sz w:val="20"/>
              </w:rPr>
              <w:t xml:space="preserve"> </w:t>
            </w:r>
            <w:r>
              <w:rPr>
                <w:sz w:val="20"/>
              </w:rPr>
              <w:t>регулировку</w:t>
            </w:r>
            <w:r>
              <w:rPr>
                <w:spacing w:val="-9"/>
                <w:sz w:val="20"/>
              </w:rPr>
              <w:t xml:space="preserve"> </w:t>
            </w:r>
            <w:r>
              <w:rPr>
                <w:spacing w:val="-2"/>
                <w:sz w:val="20"/>
              </w:rPr>
              <w:t>электрооборудования</w:t>
            </w:r>
          </w:p>
        </w:tc>
      </w:tr>
      <w:tr w:rsidR="000E75F4">
        <w:trPr>
          <w:trHeight w:val="228"/>
        </w:trPr>
        <w:tc>
          <w:tcPr>
            <w:tcW w:w="2436" w:type="dxa"/>
            <w:tcBorders>
              <w:top w:val="none" w:sz="4" w:space="0" w:color="000000"/>
              <w:bottom w:val="none" w:sz="4" w:space="0" w:color="000000"/>
            </w:tcBorders>
          </w:tcPr>
          <w:p w:rsidR="000E75F4" w:rsidRDefault="000E75F4">
            <w:pPr>
              <w:pStyle w:val="TableParagraph"/>
              <w:rPr>
                <w:sz w:val="16"/>
              </w:rPr>
            </w:pPr>
          </w:p>
        </w:tc>
        <w:tc>
          <w:tcPr>
            <w:tcW w:w="2695" w:type="dxa"/>
            <w:tcBorders>
              <w:top w:val="none" w:sz="4" w:space="0" w:color="000000"/>
            </w:tcBorders>
          </w:tcPr>
          <w:p w:rsidR="000E75F4" w:rsidRDefault="000E75F4">
            <w:pPr>
              <w:pStyle w:val="TableParagraph"/>
              <w:rPr>
                <w:sz w:val="16"/>
              </w:rPr>
            </w:pPr>
          </w:p>
        </w:tc>
        <w:tc>
          <w:tcPr>
            <w:tcW w:w="5073" w:type="dxa"/>
            <w:tcBorders>
              <w:top w:val="none" w:sz="4" w:space="0" w:color="000000"/>
            </w:tcBorders>
          </w:tcPr>
          <w:p w:rsidR="000E75F4" w:rsidRDefault="00DA1BD5">
            <w:pPr>
              <w:pStyle w:val="TableParagraph"/>
              <w:spacing w:line="209" w:lineRule="exact"/>
              <w:ind w:left="108"/>
              <w:rPr>
                <w:sz w:val="20"/>
              </w:rPr>
            </w:pPr>
            <w:r>
              <w:rPr>
                <w:sz w:val="20"/>
              </w:rPr>
              <w:t>устройств</w:t>
            </w:r>
            <w:r>
              <w:rPr>
                <w:spacing w:val="-13"/>
                <w:sz w:val="20"/>
              </w:rPr>
              <w:t xml:space="preserve"> </w:t>
            </w:r>
            <w:r>
              <w:rPr>
                <w:sz w:val="20"/>
              </w:rPr>
              <w:t>электроснабжения</w:t>
            </w:r>
            <w:r>
              <w:rPr>
                <w:spacing w:val="-8"/>
                <w:sz w:val="20"/>
              </w:rPr>
              <w:t xml:space="preserve"> </w:t>
            </w:r>
            <w:r>
              <w:rPr>
                <w:sz w:val="20"/>
              </w:rPr>
              <w:t>и</w:t>
            </w:r>
            <w:r>
              <w:rPr>
                <w:spacing w:val="-9"/>
                <w:sz w:val="20"/>
              </w:rPr>
              <w:t xml:space="preserve"> </w:t>
            </w:r>
            <w:r>
              <w:rPr>
                <w:spacing w:val="-2"/>
                <w:sz w:val="20"/>
              </w:rPr>
              <w:t>электрооборудования</w:t>
            </w:r>
          </w:p>
        </w:tc>
      </w:tr>
    </w:tbl>
    <w:p w:rsidR="000E75F4" w:rsidRDefault="000E75F4">
      <w:pPr>
        <w:pStyle w:val="afa"/>
        <w:spacing w:before="5"/>
        <w:rPr>
          <w:sz w:val="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917"/>
        </w:trPr>
        <w:tc>
          <w:tcPr>
            <w:tcW w:w="2436" w:type="dxa"/>
            <w:vMerge w:val="restart"/>
            <w:tcBorders>
              <w:bottom w:val="none" w:sz="4" w:space="0" w:color="000000"/>
            </w:tcBorders>
          </w:tcPr>
          <w:p w:rsidR="000E75F4" w:rsidRDefault="000E75F4">
            <w:pPr>
              <w:pStyle w:val="TableParagraph"/>
              <w:rPr>
                <w:sz w:val="20"/>
              </w:rPr>
            </w:pPr>
          </w:p>
        </w:tc>
        <w:tc>
          <w:tcPr>
            <w:tcW w:w="2695" w:type="dxa"/>
            <w:vMerge w:val="restart"/>
          </w:tcPr>
          <w:p w:rsidR="000E75F4" w:rsidRDefault="000E75F4">
            <w:pPr>
              <w:pStyle w:val="TableParagraph"/>
              <w:rPr>
                <w:sz w:val="20"/>
              </w:rPr>
            </w:pPr>
          </w:p>
        </w:tc>
        <w:tc>
          <w:tcPr>
            <w:tcW w:w="5073" w:type="dxa"/>
          </w:tcPr>
          <w:p w:rsidR="000E75F4" w:rsidRDefault="00DA1BD5">
            <w:pPr>
              <w:pStyle w:val="TableParagraph"/>
              <w:ind w:left="108"/>
              <w:rPr>
                <w:sz w:val="20"/>
              </w:rPr>
            </w:pPr>
            <w:r>
              <w:rPr>
                <w:sz w:val="20"/>
              </w:rPr>
              <w:t>Монтировать пусковую и защитную аппаратуру электрооборудования</w:t>
            </w:r>
            <w:r>
              <w:rPr>
                <w:spacing w:val="-13"/>
                <w:sz w:val="20"/>
              </w:rPr>
              <w:t xml:space="preserve"> </w:t>
            </w:r>
            <w:r>
              <w:rPr>
                <w:sz w:val="20"/>
              </w:rPr>
              <w:t>автоматизации</w:t>
            </w:r>
            <w:r>
              <w:rPr>
                <w:spacing w:val="-12"/>
                <w:sz w:val="20"/>
              </w:rPr>
              <w:t xml:space="preserve"> </w:t>
            </w:r>
            <w:r>
              <w:rPr>
                <w:sz w:val="20"/>
              </w:rPr>
              <w:t>систем</w:t>
            </w:r>
            <w:r>
              <w:rPr>
                <w:spacing w:val="-12"/>
                <w:sz w:val="20"/>
              </w:rPr>
              <w:t xml:space="preserve"> </w:t>
            </w:r>
            <w:r>
              <w:rPr>
                <w:sz w:val="20"/>
              </w:rPr>
              <w:t>управления вентиляции, кондиционирования, водоснабжения,</w:t>
            </w:r>
          </w:p>
          <w:p w:rsidR="000E75F4" w:rsidRDefault="00DA1BD5">
            <w:pPr>
              <w:pStyle w:val="TableParagraph"/>
              <w:spacing w:line="209" w:lineRule="exact"/>
              <w:ind w:left="108"/>
              <w:rPr>
                <w:sz w:val="20"/>
              </w:rPr>
            </w:pPr>
            <w:r>
              <w:rPr>
                <w:sz w:val="20"/>
              </w:rPr>
              <w:t>отопления</w:t>
            </w:r>
            <w:r>
              <w:rPr>
                <w:spacing w:val="-2"/>
                <w:sz w:val="20"/>
              </w:rPr>
              <w:t xml:space="preserve"> </w:t>
            </w:r>
            <w:r>
              <w:rPr>
                <w:sz w:val="20"/>
              </w:rPr>
              <w:t>и</w:t>
            </w:r>
            <w:r>
              <w:rPr>
                <w:spacing w:val="-2"/>
                <w:sz w:val="20"/>
              </w:rPr>
              <w:t xml:space="preserve"> </w:t>
            </w:r>
            <w:r>
              <w:rPr>
                <w:spacing w:val="-5"/>
                <w:sz w:val="20"/>
              </w:rPr>
              <w:t>др.</w:t>
            </w:r>
          </w:p>
        </w:tc>
      </w:tr>
      <w:tr w:rsidR="000E75F4">
        <w:trPr>
          <w:trHeight w:val="234"/>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b/>
                <w:sz w:val="20"/>
              </w:rPr>
            </w:pPr>
            <w:r>
              <w:rPr>
                <w:b/>
                <w:spacing w:val="-2"/>
                <w:sz w:val="20"/>
              </w:rPr>
              <w:t>Знания:</w:t>
            </w:r>
          </w:p>
        </w:tc>
      </w:tr>
      <w:tr w:rsidR="000E75F4">
        <w:trPr>
          <w:trHeight w:val="919"/>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14"/>
              <w:jc w:val="both"/>
              <w:rPr>
                <w:sz w:val="20"/>
              </w:rPr>
            </w:pPr>
            <w:r>
              <w:rPr>
                <w:sz w:val="20"/>
              </w:rPr>
              <w:t>Виды и правила применения средств индивидуальной и коллективной</w:t>
            </w:r>
            <w:r>
              <w:rPr>
                <w:spacing w:val="-5"/>
                <w:sz w:val="20"/>
              </w:rPr>
              <w:t xml:space="preserve"> </w:t>
            </w:r>
            <w:r>
              <w:rPr>
                <w:sz w:val="20"/>
              </w:rPr>
              <w:t>защиты</w:t>
            </w:r>
            <w:r>
              <w:rPr>
                <w:spacing w:val="-4"/>
                <w:sz w:val="20"/>
              </w:rPr>
              <w:t xml:space="preserve"> </w:t>
            </w:r>
            <w:r>
              <w:rPr>
                <w:sz w:val="20"/>
              </w:rPr>
              <w:t>при</w:t>
            </w:r>
            <w:r>
              <w:rPr>
                <w:spacing w:val="-5"/>
                <w:sz w:val="20"/>
              </w:rPr>
              <w:t xml:space="preserve"> </w:t>
            </w:r>
            <w:r>
              <w:rPr>
                <w:sz w:val="20"/>
              </w:rPr>
              <w:t>выполнении</w:t>
            </w:r>
            <w:r>
              <w:rPr>
                <w:spacing w:val="-11"/>
                <w:sz w:val="20"/>
              </w:rPr>
              <w:t xml:space="preserve"> </w:t>
            </w:r>
            <w:r>
              <w:rPr>
                <w:sz w:val="20"/>
              </w:rPr>
              <w:t>работ</w:t>
            </w:r>
            <w:r>
              <w:rPr>
                <w:spacing w:val="-7"/>
                <w:sz w:val="20"/>
              </w:rPr>
              <w:t xml:space="preserve"> </w:t>
            </w:r>
            <w:r>
              <w:rPr>
                <w:sz w:val="20"/>
              </w:rPr>
              <w:t>монтажу</w:t>
            </w:r>
            <w:r>
              <w:rPr>
                <w:spacing w:val="-5"/>
                <w:sz w:val="20"/>
              </w:rPr>
              <w:t xml:space="preserve"> </w:t>
            </w:r>
            <w:r>
              <w:rPr>
                <w:sz w:val="20"/>
              </w:rPr>
              <w:t>и наладке устройств электроснабжения и</w:t>
            </w:r>
          </w:p>
          <w:p w:rsidR="000E75F4" w:rsidRDefault="00DA1BD5">
            <w:pPr>
              <w:pStyle w:val="TableParagraph"/>
              <w:spacing w:line="209" w:lineRule="exact"/>
              <w:ind w:left="108"/>
              <w:rPr>
                <w:sz w:val="20"/>
              </w:rPr>
            </w:pPr>
            <w:r>
              <w:rPr>
                <w:spacing w:val="-2"/>
                <w:sz w:val="20"/>
              </w:rPr>
              <w:t>электрооборудования</w:t>
            </w:r>
          </w:p>
        </w:tc>
      </w:tr>
      <w:tr w:rsidR="000E75F4">
        <w:trPr>
          <w:trHeight w:val="1149"/>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Виды,</w:t>
            </w:r>
            <w:r>
              <w:rPr>
                <w:spacing w:val="-7"/>
                <w:sz w:val="20"/>
              </w:rPr>
              <w:t xml:space="preserve"> </w:t>
            </w:r>
            <w:r>
              <w:rPr>
                <w:sz w:val="20"/>
              </w:rPr>
              <w:t>конструкция,</w:t>
            </w:r>
            <w:r>
              <w:rPr>
                <w:spacing w:val="-7"/>
                <w:sz w:val="20"/>
              </w:rPr>
              <w:t xml:space="preserve"> </w:t>
            </w:r>
            <w:r>
              <w:rPr>
                <w:sz w:val="20"/>
              </w:rPr>
              <w:t>назначение,</w:t>
            </w:r>
            <w:r>
              <w:rPr>
                <w:spacing w:val="-7"/>
                <w:sz w:val="20"/>
              </w:rPr>
              <w:t xml:space="preserve"> </w:t>
            </w:r>
            <w:r>
              <w:rPr>
                <w:sz w:val="20"/>
              </w:rPr>
              <w:t>возможности</w:t>
            </w:r>
            <w:r>
              <w:rPr>
                <w:spacing w:val="-7"/>
                <w:sz w:val="20"/>
              </w:rPr>
              <w:t xml:space="preserve"> </w:t>
            </w:r>
            <w:r>
              <w:rPr>
                <w:sz w:val="20"/>
              </w:rPr>
              <w:t>и</w:t>
            </w:r>
            <w:r>
              <w:rPr>
                <w:spacing w:val="-7"/>
                <w:sz w:val="20"/>
              </w:rPr>
              <w:t xml:space="preserve"> </w:t>
            </w:r>
            <w:r>
              <w:rPr>
                <w:sz w:val="20"/>
              </w:rPr>
              <w:t>правила использования инструментов и приспособлений для производства работ по регулировке и сдаче станков с системами электромашинного и электромагнитного</w:t>
            </w:r>
          </w:p>
          <w:p w:rsidR="000E75F4" w:rsidRDefault="00DA1BD5">
            <w:pPr>
              <w:pStyle w:val="TableParagraph"/>
              <w:spacing w:before="1" w:line="209" w:lineRule="exact"/>
              <w:ind w:left="108"/>
              <w:rPr>
                <w:sz w:val="20"/>
              </w:rPr>
            </w:pPr>
            <w:r>
              <w:rPr>
                <w:sz w:val="20"/>
              </w:rPr>
              <w:t>управления</w:t>
            </w:r>
            <w:r>
              <w:rPr>
                <w:spacing w:val="-8"/>
                <w:sz w:val="20"/>
              </w:rPr>
              <w:t xml:space="preserve"> </w:t>
            </w:r>
            <w:r>
              <w:rPr>
                <w:sz w:val="20"/>
              </w:rPr>
              <w:t>и</w:t>
            </w:r>
            <w:r>
              <w:rPr>
                <w:spacing w:val="-8"/>
                <w:sz w:val="20"/>
              </w:rPr>
              <w:t xml:space="preserve"> </w:t>
            </w:r>
            <w:r>
              <w:rPr>
                <w:sz w:val="20"/>
              </w:rPr>
              <w:t>технологического</w:t>
            </w:r>
            <w:r>
              <w:rPr>
                <w:spacing w:val="-8"/>
                <w:sz w:val="20"/>
              </w:rPr>
              <w:t xml:space="preserve"> </w:t>
            </w:r>
            <w:r>
              <w:rPr>
                <w:spacing w:val="-2"/>
                <w:sz w:val="20"/>
              </w:rPr>
              <w:t>оборудования</w:t>
            </w:r>
          </w:p>
        </w:tc>
      </w:tr>
      <w:tr w:rsidR="000E75F4">
        <w:trPr>
          <w:trHeight w:val="22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Нормы</w:t>
            </w:r>
            <w:r>
              <w:rPr>
                <w:spacing w:val="-7"/>
                <w:sz w:val="20"/>
              </w:rPr>
              <w:t xml:space="preserve"> </w:t>
            </w:r>
            <w:r>
              <w:rPr>
                <w:sz w:val="20"/>
              </w:rPr>
              <w:t>и</w:t>
            </w:r>
            <w:r>
              <w:rPr>
                <w:spacing w:val="-8"/>
                <w:sz w:val="20"/>
              </w:rPr>
              <w:t xml:space="preserve"> </w:t>
            </w:r>
            <w:r>
              <w:rPr>
                <w:sz w:val="20"/>
              </w:rPr>
              <w:t>объем</w:t>
            </w:r>
            <w:r>
              <w:rPr>
                <w:spacing w:val="-6"/>
                <w:sz w:val="20"/>
              </w:rPr>
              <w:t xml:space="preserve"> </w:t>
            </w:r>
            <w:r>
              <w:rPr>
                <w:sz w:val="20"/>
              </w:rPr>
              <w:t>приемо-сдаточных</w:t>
            </w:r>
            <w:r>
              <w:rPr>
                <w:spacing w:val="-7"/>
                <w:sz w:val="20"/>
              </w:rPr>
              <w:t xml:space="preserve"> </w:t>
            </w:r>
            <w:r>
              <w:rPr>
                <w:spacing w:val="-2"/>
                <w:sz w:val="20"/>
              </w:rPr>
              <w:t>испытаний</w:t>
            </w:r>
          </w:p>
        </w:tc>
      </w:tr>
      <w:tr w:rsidR="000E75F4">
        <w:trPr>
          <w:trHeight w:val="68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00"/>
              <w:rPr>
                <w:sz w:val="20"/>
              </w:rPr>
            </w:pPr>
            <w:r>
              <w:rPr>
                <w:sz w:val="20"/>
              </w:rPr>
              <w:t>Особенности электрооборудования автоматизации систем</w:t>
            </w:r>
            <w:r>
              <w:rPr>
                <w:spacing w:val="-9"/>
                <w:sz w:val="20"/>
              </w:rPr>
              <w:t xml:space="preserve"> </w:t>
            </w:r>
            <w:r>
              <w:rPr>
                <w:sz w:val="20"/>
              </w:rPr>
              <w:t>управления</w:t>
            </w:r>
            <w:r>
              <w:rPr>
                <w:spacing w:val="-10"/>
                <w:sz w:val="20"/>
              </w:rPr>
              <w:t xml:space="preserve"> </w:t>
            </w:r>
            <w:r>
              <w:rPr>
                <w:sz w:val="20"/>
              </w:rPr>
              <w:t>вентиляции,</w:t>
            </w:r>
            <w:r>
              <w:rPr>
                <w:spacing w:val="-11"/>
                <w:sz w:val="20"/>
              </w:rPr>
              <w:t xml:space="preserve"> </w:t>
            </w:r>
            <w:r>
              <w:rPr>
                <w:sz w:val="20"/>
              </w:rPr>
              <w:t>кондиционирования,</w:t>
            </w:r>
          </w:p>
          <w:p w:rsidR="000E75F4" w:rsidRDefault="00DA1BD5">
            <w:pPr>
              <w:pStyle w:val="TableParagraph"/>
              <w:spacing w:line="209" w:lineRule="exact"/>
              <w:ind w:left="108"/>
              <w:rPr>
                <w:sz w:val="20"/>
              </w:rPr>
            </w:pPr>
            <w:r>
              <w:rPr>
                <w:sz w:val="20"/>
              </w:rPr>
              <w:t>водоснабжения,</w:t>
            </w:r>
            <w:r>
              <w:rPr>
                <w:spacing w:val="-8"/>
                <w:sz w:val="20"/>
              </w:rPr>
              <w:t xml:space="preserve"> </w:t>
            </w:r>
            <w:r>
              <w:rPr>
                <w:sz w:val="20"/>
              </w:rPr>
              <w:t>отопления</w:t>
            </w:r>
            <w:r>
              <w:rPr>
                <w:spacing w:val="-6"/>
                <w:sz w:val="20"/>
              </w:rPr>
              <w:t xml:space="preserve"> </w:t>
            </w:r>
            <w:r>
              <w:rPr>
                <w:sz w:val="20"/>
              </w:rPr>
              <w:t>и</w:t>
            </w:r>
            <w:r>
              <w:rPr>
                <w:spacing w:val="-7"/>
                <w:sz w:val="20"/>
              </w:rPr>
              <w:t xml:space="preserve"> </w:t>
            </w:r>
            <w:r>
              <w:rPr>
                <w:spacing w:val="-5"/>
                <w:sz w:val="20"/>
              </w:rPr>
              <w:t>др.</w:t>
            </w:r>
          </w:p>
        </w:tc>
      </w:tr>
      <w:tr w:rsidR="000E75F4">
        <w:trPr>
          <w:trHeight w:val="1149"/>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8" w:line="237" w:lineRule="auto"/>
              <w:ind w:left="108"/>
              <w:rPr>
                <w:sz w:val="20"/>
              </w:rPr>
            </w:pPr>
            <w:r>
              <w:rPr>
                <w:sz w:val="20"/>
              </w:rPr>
              <w:t>Порядок и последовательность проведения работ по регулировке</w:t>
            </w:r>
            <w:r>
              <w:rPr>
                <w:spacing w:val="-7"/>
                <w:sz w:val="20"/>
              </w:rPr>
              <w:t xml:space="preserve"> </w:t>
            </w:r>
            <w:r>
              <w:rPr>
                <w:sz w:val="20"/>
              </w:rPr>
              <w:t>и</w:t>
            </w:r>
            <w:r>
              <w:rPr>
                <w:spacing w:val="-4"/>
                <w:sz w:val="20"/>
              </w:rPr>
              <w:t xml:space="preserve"> </w:t>
            </w:r>
            <w:r>
              <w:rPr>
                <w:sz w:val="20"/>
              </w:rPr>
              <w:t>сдаче</w:t>
            </w:r>
            <w:r>
              <w:rPr>
                <w:spacing w:val="-7"/>
                <w:sz w:val="20"/>
              </w:rPr>
              <w:t xml:space="preserve"> </w:t>
            </w:r>
            <w:r>
              <w:rPr>
                <w:sz w:val="20"/>
              </w:rPr>
              <w:t>вводимого</w:t>
            </w:r>
            <w:r>
              <w:rPr>
                <w:spacing w:val="-10"/>
                <w:sz w:val="20"/>
              </w:rPr>
              <w:t xml:space="preserve"> </w:t>
            </w:r>
            <w:r>
              <w:rPr>
                <w:sz w:val="20"/>
              </w:rPr>
              <w:t>в</w:t>
            </w:r>
            <w:r>
              <w:rPr>
                <w:spacing w:val="-6"/>
                <w:sz w:val="20"/>
              </w:rPr>
              <w:t xml:space="preserve"> </w:t>
            </w:r>
            <w:r>
              <w:rPr>
                <w:sz w:val="20"/>
              </w:rPr>
              <w:t>строй</w:t>
            </w:r>
            <w:r>
              <w:rPr>
                <w:spacing w:val="-4"/>
                <w:sz w:val="20"/>
              </w:rPr>
              <w:t xml:space="preserve"> </w:t>
            </w:r>
            <w:r>
              <w:rPr>
                <w:sz w:val="20"/>
              </w:rPr>
              <w:t>оборудования станков с системами электромашинного и электромагнитного управления и технологического</w:t>
            </w:r>
          </w:p>
          <w:p w:rsidR="000E75F4" w:rsidRDefault="00DA1BD5">
            <w:pPr>
              <w:pStyle w:val="TableParagraph"/>
              <w:spacing w:before="2" w:line="209" w:lineRule="exact"/>
              <w:ind w:left="108"/>
              <w:rPr>
                <w:sz w:val="20"/>
              </w:rPr>
            </w:pPr>
            <w:r>
              <w:rPr>
                <w:spacing w:val="-2"/>
                <w:sz w:val="20"/>
              </w:rPr>
              <w:t>оборудования</w:t>
            </w:r>
          </w:p>
        </w:tc>
      </w:tr>
      <w:tr w:rsidR="000E75F4">
        <w:trPr>
          <w:trHeight w:val="46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Порядок</w:t>
            </w:r>
            <w:r>
              <w:rPr>
                <w:spacing w:val="-7"/>
                <w:sz w:val="20"/>
              </w:rPr>
              <w:t xml:space="preserve"> </w:t>
            </w:r>
            <w:r>
              <w:rPr>
                <w:sz w:val="20"/>
              </w:rPr>
              <w:t>проведения</w:t>
            </w:r>
            <w:r>
              <w:rPr>
                <w:spacing w:val="-8"/>
                <w:sz w:val="20"/>
              </w:rPr>
              <w:t xml:space="preserve"> </w:t>
            </w:r>
            <w:r>
              <w:rPr>
                <w:sz w:val="20"/>
              </w:rPr>
              <w:t>измерений</w:t>
            </w:r>
            <w:r>
              <w:rPr>
                <w:spacing w:val="-9"/>
                <w:sz w:val="20"/>
              </w:rPr>
              <w:t xml:space="preserve"> </w:t>
            </w:r>
            <w:r>
              <w:rPr>
                <w:sz w:val="20"/>
              </w:rPr>
              <w:t>при</w:t>
            </w:r>
            <w:r>
              <w:rPr>
                <w:spacing w:val="-9"/>
                <w:sz w:val="20"/>
              </w:rPr>
              <w:t xml:space="preserve"> </w:t>
            </w:r>
            <w:r>
              <w:rPr>
                <w:sz w:val="20"/>
              </w:rPr>
              <w:t>производстве пусконаладочных работ</w:t>
            </w:r>
          </w:p>
        </w:tc>
      </w:tr>
      <w:tr w:rsidR="000E75F4">
        <w:trPr>
          <w:trHeight w:val="919"/>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Порядок выполнения пусконаладочных работ электрооборудования</w:t>
            </w:r>
            <w:r>
              <w:rPr>
                <w:spacing w:val="-13"/>
                <w:sz w:val="20"/>
              </w:rPr>
              <w:t xml:space="preserve"> </w:t>
            </w:r>
            <w:r>
              <w:rPr>
                <w:sz w:val="20"/>
              </w:rPr>
              <w:t>автоматизации</w:t>
            </w:r>
            <w:r>
              <w:rPr>
                <w:spacing w:val="-12"/>
                <w:sz w:val="20"/>
              </w:rPr>
              <w:t xml:space="preserve"> </w:t>
            </w:r>
            <w:r>
              <w:rPr>
                <w:sz w:val="20"/>
              </w:rPr>
              <w:t>систем</w:t>
            </w:r>
            <w:r>
              <w:rPr>
                <w:spacing w:val="-12"/>
                <w:sz w:val="20"/>
              </w:rPr>
              <w:t xml:space="preserve"> </w:t>
            </w:r>
            <w:r>
              <w:rPr>
                <w:sz w:val="20"/>
              </w:rPr>
              <w:t>управления</w:t>
            </w:r>
          </w:p>
          <w:p w:rsidR="000E75F4" w:rsidRDefault="00DA1BD5">
            <w:pPr>
              <w:pStyle w:val="TableParagraph"/>
              <w:spacing w:line="230" w:lineRule="atLeast"/>
              <w:ind w:left="108"/>
              <w:rPr>
                <w:sz w:val="20"/>
              </w:rPr>
            </w:pPr>
            <w:r>
              <w:rPr>
                <w:sz w:val="20"/>
              </w:rPr>
              <w:t>вентиляции,</w:t>
            </w:r>
            <w:r>
              <w:rPr>
                <w:spacing w:val="-13"/>
                <w:sz w:val="20"/>
              </w:rPr>
              <w:t xml:space="preserve"> </w:t>
            </w:r>
            <w:r>
              <w:rPr>
                <w:sz w:val="20"/>
              </w:rPr>
              <w:t>кондиционирования,</w:t>
            </w:r>
            <w:r>
              <w:rPr>
                <w:spacing w:val="-12"/>
                <w:sz w:val="20"/>
              </w:rPr>
              <w:t xml:space="preserve"> </w:t>
            </w:r>
            <w:r>
              <w:rPr>
                <w:sz w:val="20"/>
              </w:rPr>
              <w:t>водоснабжения, отопления и др.</w:t>
            </w:r>
          </w:p>
        </w:tc>
      </w:tr>
      <w:tr w:rsidR="000E75F4">
        <w:trPr>
          <w:trHeight w:val="45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Требования</w:t>
            </w:r>
            <w:r>
              <w:rPr>
                <w:spacing w:val="-8"/>
                <w:sz w:val="20"/>
              </w:rPr>
              <w:t xml:space="preserve"> </w:t>
            </w:r>
            <w:r>
              <w:rPr>
                <w:sz w:val="20"/>
              </w:rPr>
              <w:t>охраны</w:t>
            </w:r>
            <w:r>
              <w:rPr>
                <w:spacing w:val="-8"/>
                <w:sz w:val="20"/>
              </w:rPr>
              <w:t xml:space="preserve"> </w:t>
            </w:r>
            <w:r>
              <w:rPr>
                <w:sz w:val="20"/>
              </w:rPr>
              <w:t>труда,</w:t>
            </w:r>
            <w:r>
              <w:rPr>
                <w:spacing w:val="-9"/>
                <w:sz w:val="20"/>
              </w:rPr>
              <w:t xml:space="preserve"> </w:t>
            </w:r>
            <w:r>
              <w:rPr>
                <w:sz w:val="20"/>
              </w:rPr>
              <w:t>пожарной,</w:t>
            </w:r>
            <w:r>
              <w:rPr>
                <w:spacing w:val="-9"/>
                <w:sz w:val="20"/>
              </w:rPr>
              <w:t xml:space="preserve"> </w:t>
            </w:r>
            <w:r>
              <w:rPr>
                <w:sz w:val="20"/>
              </w:rPr>
              <w:t>промышленной, экологической безопасности и электробезопасности</w:t>
            </w:r>
          </w:p>
        </w:tc>
      </w:tr>
      <w:tr w:rsidR="000E75F4">
        <w:trPr>
          <w:trHeight w:val="114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Требования, предъявляемые к рабочему месту для производства монтажных и пусконаладочных работ электрооборудования</w:t>
            </w:r>
            <w:r>
              <w:rPr>
                <w:spacing w:val="-13"/>
                <w:sz w:val="20"/>
              </w:rPr>
              <w:t xml:space="preserve"> </w:t>
            </w:r>
            <w:r>
              <w:rPr>
                <w:sz w:val="20"/>
              </w:rPr>
              <w:t>автоматизации</w:t>
            </w:r>
            <w:r>
              <w:rPr>
                <w:spacing w:val="-12"/>
                <w:sz w:val="20"/>
              </w:rPr>
              <w:t xml:space="preserve"> </w:t>
            </w:r>
            <w:r>
              <w:rPr>
                <w:sz w:val="20"/>
              </w:rPr>
              <w:t>систем</w:t>
            </w:r>
            <w:r>
              <w:rPr>
                <w:spacing w:val="-12"/>
                <w:sz w:val="20"/>
              </w:rPr>
              <w:t xml:space="preserve"> </w:t>
            </w:r>
            <w:r>
              <w:rPr>
                <w:sz w:val="20"/>
              </w:rPr>
              <w:t>управления вентиляции, кондиционирования, водоснабжения,</w:t>
            </w:r>
          </w:p>
          <w:p w:rsidR="000E75F4" w:rsidRDefault="00DA1BD5">
            <w:pPr>
              <w:pStyle w:val="TableParagraph"/>
              <w:spacing w:line="209" w:lineRule="exact"/>
              <w:ind w:left="108"/>
              <w:rPr>
                <w:sz w:val="20"/>
              </w:rPr>
            </w:pPr>
            <w:r>
              <w:rPr>
                <w:sz w:val="20"/>
              </w:rPr>
              <w:t>отопления</w:t>
            </w:r>
            <w:r>
              <w:rPr>
                <w:spacing w:val="-2"/>
                <w:sz w:val="20"/>
              </w:rPr>
              <w:t xml:space="preserve"> </w:t>
            </w:r>
            <w:r>
              <w:rPr>
                <w:sz w:val="20"/>
              </w:rPr>
              <w:t>и</w:t>
            </w:r>
            <w:r>
              <w:rPr>
                <w:spacing w:val="-2"/>
                <w:sz w:val="20"/>
              </w:rPr>
              <w:t xml:space="preserve"> </w:t>
            </w:r>
            <w:r>
              <w:rPr>
                <w:spacing w:val="-5"/>
                <w:sz w:val="20"/>
              </w:rPr>
              <w:t>др.</w:t>
            </w:r>
          </w:p>
        </w:tc>
      </w:tr>
      <w:tr w:rsidR="000E75F4">
        <w:trPr>
          <w:trHeight w:val="1149"/>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8" w:line="237" w:lineRule="auto"/>
              <w:ind w:left="108" w:right="100"/>
              <w:rPr>
                <w:sz w:val="20"/>
              </w:rPr>
            </w:pPr>
            <w:r>
              <w:rPr>
                <w:sz w:val="20"/>
              </w:rPr>
              <w:t>Требования, предъявляемые к рабочему месту для производства работ по регулировке и сдаче оборудования</w:t>
            </w:r>
            <w:r>
              <w:rPr>
                <w:spacing w:val="-4"/>
                <w:sz w:val="20"/>
              </w:rPr>
              <w:t xml:space="preserve"> </w:t>
            </w:r>
            <w:r>
              <w:rPr>
                <w:sz w:val="20"/>
              </w:rPr>
              <w:t>станков</w:t>
            </w:r>
            <w:r>
              <w:rPr>
                <w:spacing w:val="-7"/>
                <w:sz w:val="20"/>
              </w:rPr>
              <w:t xml:space="preserve"> </w:t>
            </w:r>
            <w:r>
              <w:rPr>
                <w:sz w:val="20"/>
              </w:rPr>
              <w:t>с</w:t>
            </w:r>
            <w:r>
              <w:rPr>
                <w:spacing w:val="-8"/>
                <w:sz w:val="20"/>
              </w:rPr>
              <w:t xml:space="preserve"> </w:t>
            </w:r>
            <w:r>
              <w:rPr>
                <w:sz w:val="20"/>
              </w:rPr>
              <w:t>системами</w:t>
            </w:r>
            <w:r>
              <w:rPr>
                <w:spacing w:val="-5"/>
                <w:sz w:val="20"/>
              </w:rPr>
              <w:t xml:space="preserve"> </w:t>
            </w:r>
            <w:r>
              <w:rPr>
                <w:sz w:val="20"/>
              </w:rPr>
              <w:t>электромашинного</w:t>
            </w:r>
            <w:r>
              <w:rPr>
                <w:spacing w:val="-5"/>
                <w:sz w:val="20"/>
              </w:rPr>
              <w:t xml:space="preserve"> </w:t>
            </w:r>
            <w:r>
              <w:rPr>
                <w:sz w:val="20"/>
              </w:rPr>
              <w:t>и электромагнитного управления и технологичного</w:t>
            </w:r>
          </w:p>
          <w:p w:rsidR="000E75F4" w:rsidRDefault="00DA1BD5">
            <w:pPr>
              <w:pStyle w:val="TableParagraph"/>
              <w:spacing w:before="2" w:line="209" w:lineRule="exact"/>
              <w:ind w:left="108"/>
              <w:rPr>
                <w:sz w:val="20"/>
              </w:rPr>
            </w:pPr>
            <w:r>
              <w:rPr>
                <w:spacing w:val="-2"/>
                <w:sz w:val="20"/>
              </w:rPr>
              <w:t>оборудования</w:t>
            </w:r>
          </w:p>
        </w:tc>
      </w:tr>
      <w:tr w:rsidR="000E75F4">
        <w:trPr>
          <w:trHeight w:val="23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val="restart"/>
          </w:tcPr>
          <w:p w:rsidR="000E75F4" w:rsidRDefault="00DA1BD5">
            <w:pPr>
              <w:pStyle w:val="TableParagraph"/>
              <w:spacing w:before="6"/>
              <w:ind w:left="116"/>
              <w:rPr>
                <w:sz w:val="20"/>
              </w:rPr>
            </w:pPr>
            <w:r>
              <w:rPr>
                <w:sz w:val="20"/>
              </w:rPr>
              <w:t>ПК</w:t>
            </w:r>
            <w:r>
              <w:rPr>
                <w:spacing w:val="40"/>
                <w:sz w:val="20"/>
              </w:rPr>
              <w:t xml:space="preserve"> </w:t>
            </w:r>
            <w:r>
              <w:rPr>
                <w:sz w:val="20"/>
              </w:rPr>
              <w:t>1.2.</w:t>
            </w:r>
            <w:r>
              <w:rPr>
                <w:spacing w:val="32"/>
                <w:sz w:val="20"/>
              </w:rPr>
              <w:t xml:space="preserve"> </w:t>
            </w:r>
            <w:r>
              <w:rPr>
                <w:sz w:val="20"/>
              </w:rPr>
              <w:t>Выполнять</w:t>
            </w:r>
            <w:r>
              <w:rPr>
                <w:spacing w:val="34"/>
                <w:sz w:val="20"/>
              </w:rPr>
              <w:t xml:space="preserve"> </w:t>
            </w:r>
            <w:r>
              <w:rPr>
                <w:sz w:val="20"/>
              </w:rPr>
              <w:t>монтаж электрических сетей</w:t>
            </w:r>
          </w:p>
        </w:tc>
        <w:tc>
          <w:tcPr>
            <w:tcW w:w="5073" w:type="dxa"/>
          </w:tcPr>
          <w:p w:rsidR="000E75F4" w:rsidRDefault="00DA1BD5">
            <w:pPr>
              <w:pStyle w:val="TableParagraph"/>
              <w:spacing w:before="6" w:line="209" w:lineRule="exact"/>
              <w:ind w:left="108"/>
              <w:rPr>
                <w:b/>
                <w:sz w:val="20"/>
              </w:rPr>
            </w:pPr>
            <w:r>
              <w:rPr>
                <w:b/>
                <w:spacing w:val="-2"/>
                <w:sz w:val="20"/>
              </w:rPr>
              <w:t>Навыки:</w:t>
            </w:r>
          </w:p>
        </w:tc>
      </w:tr>
      <w:tr w:rsidR="000E75F4">
        <w:trPr>
          <w:trHeight w:val="919"/>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99"/>
              <w:rPr>
                <w:sz w:val="20"/>
              </w:rPr>
            </w:pPr>
            <w:r>
              <w:rPr>
                <w:sz w:val="20"/>
              </w:rPr>
              <w:t>Выполнения электропроводок на изолированных опорах, непосредственно по строительным конструкциям,</w:t>
            </w:r>
            <w:r>
              <w:rPr>
                <w:spacing w:val="-4"/>
                <w:sz w:val="20"/>
              </w:rPr>
              <w:t xml:space="preserve"> </w:t>
            </w:r>
            <w:r>
              <w:rPr>
                <w:sz w:val="20"/>
              </w:rPr>
              <w:t>на</w:t>
            </w:r>
            <w:r>
              <w:rPr>
                <w:spacing w:val="-7"/>
                <w:sz w:val="20"/>
              </w:rPr>
              <w:t xml:space="preserve"> </w:t>
            </w:r>
            <w:r>
              <w:rPr>
                <w:sz w:val="20"/>
              </w:rPr>
              <w:t>лотках,</w:t>
            </w:r>
            <w:r>
              <w:rPr>
                <w:spacing w:val="-4"/>
                <w:sz w:val="20"/>
              </w:rPr>
              <w:t xml:space="preserve"> </w:t>
            </w:r>
            <w:r>
              <w:rPr>
                <w:sz w:val="20"/>
              </w:rPr>
              <w:t>на</w:t>
            </w:r>
            <w:r>
              <w:rPr>
                <w:spacing w:val="-7"/>
                <w:sz w:val="20"/>
              </w:rPr>
              <w:t xml:space="preserve"> </w:t>
            </w:r>
            <w:r>
              <w:rPr>
                <w:sz w:val="20"/>
              </w:rPr>
              <w:t>струнах,</w:t>
            </w:r>
            <w:r>
              <w:rPr>
                <w:spacing w:val="-4"/>
                <w:sz w:val="20"/>
              </w:rPr>
              <w:t xml:space="preserve"> </w:t>
            </w:r>
            <w:r>
              <w:rPr>
                <w:sz w:val="20"/>
              </w:rPr>
              <w:t>в</w:t>
            </w:r>
            <w:r>
              <w:rPr>
                <w:spacing w:val="-6"/>
                <w:sz w:val="20"/>
              </w:rPr>
              <w:t xml:space="preserve"> </w:t>
            </w:r>
            <w:r>
              <w:rPr>
                <w:sz w:val="20"/>
              </w:rPr>
              <w:t>трубах,</w:t>
            </w:r>
            <w:r>
              <w:rPr>
                <w:spacing w:val="-4"/>
                <w:sz w:val="20"/>
              </w:rPr>
              <w:t xml:space="preserve"> </w:t>
            </w:r>
            <w:r>
              <w:rPr>
                <w:sz w:val="20"/>
              </w:rPr>
              <w:t>под штукатуркой, в каналах, в коробах;</w:t>
            </w:r>
          </w:p>
        </w:tc>
      </w:tr>
      <w:tr w:rsidR="000E75F4">
        <w:trPr>
          <w:trHeight w:val="91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Прокладки кабельных линий в земляных траншеях, воздухе, каналах, блоках, туннелях, по внутренним и наружным</w:t>
            </w:r>
            <w:r>
              <w:rPr>
                <w:spacing w:val="-8"/>
                <w:sz w:val="20"/>
              </w:rPr>
              <w:t xml:space="preserve"> </w:t>
            </w:r>
            <w:r>
              <w:rPr>
                <w:sz w:val="20"/>
              </w:rPr>
              <w:t>поверхностям</w:t>
            </w:r>
            <w:r>
              <w:rPr>
                <w:spacing w:val="-7"/>
                <w:sz w:val="20"/>
              </w:rPr>
              <w:t xml:space="preserve"> </w:t>
            </w:r>
            <w:r>
              <w:rPr>
                <w:sz w:val="20"/>
              </w:rPr>
              <w:t>строительных</w:t>
            </w:r>
            <w:r>
              <w:rPr>
                <w:spacing w:val="-8"/>
                <w:sz w:val="20"/>
              </w:rPr>
              <w:t xml:space="preserve"> </w:t>
            </w:r>
            <w:r>
              <w:rPr>
                <w:sz w:val="20"/>
              </w:rPr>
              <w:t>конструкций,</w:t>
            </w:r>
            <w:r>
              <w:rPr>
                <w:spacing w:val="-13"/>
                <w:sz w:val="20"/>
              </w:rPr>
              <w:t xml:space="preserve"> </w:t>
            </w:r>
            <w:r>
              <w:rPr>
                <w:sz w:val="20"/>
              </w:rPr>
              <w:t>по эстакадам, на лотках и тросах;</w:t>
            </w:r>
          </w:p>
        </w:tc>
      </w:tr>
      <w:tr w:rsidR="000E75F4">
        <w:trPr>
          <w:trHeight w:val="137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00"/>
              <w:rPr>
                <w:sz w:val="20"/>
              </w:rPr>
            </w:pPr>
            <w:r>
              <w:rPr>
                <w:sz w:val="20"/>
              </w:rPr>
              <w:t>Установки светильников</w:t>
            </w:r>
            <w:r>
              <w:rPr>
                <w:spacing w:val="-2"/>
                <w:sz w:val="20"/>
              </w:rPr>
              <w:t xml:space="preserve"> </w:t>
            </w:r>
            <w:r>
              <w:rPr>
                <w:sz w:val="20"/>
              </w:rPr>
              <w:t>с</w:t>
            </w:r>
            <w:r>
              <w:rPr>
                <w:spacing w:val="-3"/>
                <w:sz w:val="20"/>
              </w:rPr>
              <w:t xml:space="preserve"> </w:t>
            </w:r>
            <w:r>
              <w:rPr>
                <w:sz w:val="20"/>
              </w:rPr>
              <w:t>лампами накаливания, газоразрядных источников света, патронов, выключателей и переключателей, розеток, предохранителей,</w:t>
            </w:r>
            <w:r>
              <w:rPr>
                <w:spacing w:val="-13"/>
                <w:sz w:val="20"/>
              </w:rPr>
              <w:t xml:space="preserve"> </w:t>
            </w:r>
            <w:r>
              <w:rPr>
                <w:sz w:val="20"/>
              </w:rPr>
              <w:t>автоматических</w:t>
            </w:r>
            <w:r>
              <w:rPr>
                <w:spacing w:val="-12"/>
                <w:sz w:val="20"/>
              </w:rPr>
              <w:t xml:space="preserve"> </w:t>
            </w:r>
            <w:r>
              <w:rPr>
                <w:sz w:val="20"/>
              </w:rPr>
              <w:t>выключателей, светорегуляторов и других</w:t>
            </w:r>
            <w:r>
              <w:rPr>
                <w:spacing w:val="-1"/>
                <w:sz w:val="20"/>
              </w:rPr>
              <w:t xml:space="preserve"> </w:t>
            </w:r>
            <w:r>
              <w:rPr>
                <w:sz w:val="20"/>
              </w:rPr>
              <w:t>электроустановочных</w:t>
            </w:r>
          </w:p>
          <w:p w:rsidR="000E75F4" w:rsidRDefault="00DA1BD5">
            <w:pPr>
              <w:pStyle w:val="TableParagraph"/>
              <w:spacing w:line="209" w:lineRule="exact"/>
              <w:ind w:left="108"/>
              <w:rPr>
                <w:sz w:val="20"/>
              </w:rPr>
            </w:pPr>
            <w:r>
              <w:rPr>
                <w:sz w:val="20"/>
              </w:rPr>
              <w:t>изделий</w:t>
            </w:r>
            <w:r>
              <w:rPr>
                <w:spacing w:val="-4"/>
                <w:sz w:val="20"/>
              </w:rPr>
              <w:t xml:space="preserve"> </w:t>
            </w:r>
            <w:r>
              <w:rPr>
                <w:sz w:val="20"/>
              </w:rPr>
              <w:t>и</w:t>
            </w:r>
            <w:r>
              <w:rPr>
                <w:spacing w:val="-3"/>
                <w:sz w:val="20"/>
              </w:rPr>
              <w:t xml:space="preserve"> </w:t>
            </w:r>
            <w:r>
              <w:rPr>
                <w:spacing w:val="-2"/>
                <w:sz w:val="20"/>
              </w:rPr>
              <w:t>аппаратов</w:t>
            </w:r>
          </w:p>
        </w:tc>
      </w:tr>
      <w:tr w:rsidR="000E75F4">
        <w:trPr>
          <w:trHeight w:val="22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b/>
                <w:sz w:val="20"/>
              </w:rPr>
            </w:pPr>
            <w:r>
              <w:rPr>
                <w:b/>
                <w:spacing w:val="-2"/>
                <w:sz w:val="20"/>
              </w:rPr>
              <w:t>Умения:</w:t>
            </w:r>
          </w:p>
        </w:tc>
      </w:tr>
      <w:tr w:rsidR="000E75F4">
        <w:trPr>
          <w:trHeight w:val="234"/>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Выполнять</w:t>
            </w:r>
            <w:r>
              <w:rPr>
                <w:spacing w:val="-6"/>
                <w:sz w:val="20"/>
              </w:rPr>
              <w:t xml:space="preserve"> </w:t>
            </w:r>
            <w:r>
              <w:rPr>
                <w:sz w:val="20"/>
              </w:rPr>
              <w:t>соединение</w:t>
            </w:r>
            <w:r>
              <w:rPr>
                <w:spacing w:val="-10"/>
                <w:sz w:val="20"/>
              </w:rPr>
              <w:t xml:space="preserve"> </w:t>
            </w:r>
            <w:r>
              <w:rPr>
                <w:sz w:val="20"/>
              </w:rPr>
              <w:t>и</w:t>
            </w:r>
            <w:r>
              <w:rPr>
                <w:spacing w:val="-6"/>
                <w:sz w:val="20"/>
              </w:rPr>
              <w:t xml:space="preserve"> </w:t>
            </w:r>
            <w:r>
              <w:rPr>
                <w:sz w:val="20"/>
              </w:rPr>
              <w:t>оконцевание</w:t>
            </w:r>
            <w:r>
              <w:rPr>
                <w:spacing w:val="-9"/>
                <w:sz w:val="20"/>
              </w:rPr>
              <w:t xml:space="preserve"> </w:t>
            </w:r>
            <w:r>
              <w:rPr>
                <w:spacing w:val="-2"/>
                <w:sz w:val="20"/>
              </w:rPr>
              <w:t>кабелей;</w:t>
            </w:r>
          </w:p>
        </w:tc>
      </w:tr>
      <w:tr w:rsidR="000E75F4">
        <w:trPr>
          <w:trHeight w:val="45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91"/>
              <w:rPr>
                <w:sz w:val="20"/>
              </w:rPr>
            </w:pPr>
            <w:r>
              <w:rPr>
                <w:sz w:val="20"/>
              </w:rPr>
              <w:t>Демонтировать</w:t>
            </w:r>
            <w:r>
              <w:rPr>
                <w:spacing w:val="-9"/>
                <w:sz w:val="20"/>
              </w:rPr>
              <w:t xml:space="preserve"> </w:t>
            </w:r>
            <w:r>
              <w:rPr>
                <w:sz w:val="20"/>
              </w:rPr>
              <w:t>поврежденный</w:t>
            </w:r>
            <w:r>
              <w:rPr>
                <w:spacing w:val="-9"/>
                <w:sz w:val="20"/>
              </w:rPr>
              <w:t xml:space="preserve"> </w:t>
            </w:r>
            <w:r>
              <w:rPr>
                <w:sz w:val="20"/>
              </w:rPr>
              <w:t>участок</w:t>
            </w:r>
            <w:r>
              <w:rPr>
                <w:spacing w:val="-7"/>
                <w:sz w:val="20"/>
              </w:rPr>
              <w:t xml:space="preserve"> </w:t>
            </w:r>
            <w:r>
              <w:rPr>
                <w:sz w:val="20"/>
              </w:rPr>
              <w:t>кабеля</w:t>
            </w:r>
            <w:r>
              <w:rPr>
                <w:spacing w:val="-9"/>
                <w:sz w:val="20"/>
              </w:rPr>
              <w:t xml:space="preserve"> </w:t>
            </w:r>
            <w:r>
              <w:rPr>
                <w:sz w:val="20"/>
              </w:rPr>
              <w:t>и производить его замену;</w:t>
            </w:r>
          </w:p>
        </w:tc>
      </w:tr>
      <w:tr w:rsidR="000E75F4">
        <w:trPr>
          <w:trHeight w:val="45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91"/>
              <w:rPr>
                <w:sz w:val="20"/>
              </w:rPr>
            </w:pPr>
            <w:r>
              <w:rPr>
                <w:sz w:val="20"/>
              </w:rPr>
              <w:t>Пользоваться</w:t>
            </w:r>
            <w:r>
              <w:rPr>
                <w:spacing w:val="-8"/>
                <w:sz w:val="20"/>
              </w:rPr>
              <w:t xml:space="preserve"> </w:t>
            </w:r>
            <w:r>
              <w:rPr>
                <w:sz w:val="20"/>
              </w:rPr>
              <w:t>приборами</w:t>
            </w:r>
            <w:r>
              <w:rPr>
                <w:spacing w:val="-8"/>
                <w:sz w:val="20"/>
              </w:rPr>
              <w:t xml:space="preserve"> </w:t>
            </w:r>
            <w:r>
              <w:rPr>
                <w:sz w:val="20"/>
              </w:rPr>
              <w:t>для</w:t>
            </w:r>
            <w:r>
              <w:rPr>
                <w:spacing w:val="-13"/>
                <w:sz w:val="20"/>
              </w:rPr>
              <w:t xml:space="preserve"> </w:t>
            </w:r>
            <w:r>
              <w:rPr>
                <w:sz w:val="20"/>
              </w:rPr>
              <w:t>обнаружения</w:t>
            </w:r>
            <w:r>
              <w:rPr>
                <w:spacing w:val="-7"/>
                <w:sz w:val="20"/>
              </w:rPr>
              <w:t xml:space="preserve"> </w:t>
            </w:r>
            <w:r>
              <w:rPr>
                <w:sz w:val="20"/>
              </w:rPr>
              <w:t>мест повреждения кабеля;</w:t>
            </w:r>
          </w:p>
        </w:tc>
      </w:tr>
      <w:tr w:rsidR="000E75F4">
        <w:trPr>
          <w:trHeight w:val="462"/>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4" w:lineRule="exact"/>
              <w:ind w:left="108"/>
              <w:rPr>
                <w:sz w:val="20"/>
              </w:rPr>
            </w:pPr>
            <w:r>
              <w:rPr>
                <w:sz w:val="20"/>
              </w:rPr>
              <w:t>Пользоваться</w:t>
            </w:r>
            <w:r>
              <w:rPr>
                <w:spacing w:val="-8"/>
                <w:sz w:val="20"/>
              </w:rPr>
              <w:t xml:space="preserve"> </w:t>
            </w:r>
            <w:r>
              <w:rPr>
                <w:sz w:val="20"/>
              </w:rPr>
              <w:t>инструментами</w:t>
            </w:r>
            <w:r>
              <w:rPr>
                <w:spacing w:val="-8"/>
                <w:sz w:val="20"/>
              </w:rPr>
              <w:t xml:space="preserve"> </w:t>
            </w:r>
            <w:r>
              <w:rPr>
                <w:sz w:val="20"/>
              </w:rPr>
              <w:t>и</w:t>
            </w:r>
            <w:r>
              <w:rPr>
                <w:spacing w:val="-8"/>
                <w:sz w:val="20"/>
              </w:rPr>
              <w:t xml:space="preserve"> </w:t>
            </w:r>
            <w:r>
              <w:rPr>
                <w:sz w:val="20"/>
              </w:rPr>
              <w:t>приспособлениями</w:t>
            </w:r>
            <w:r>
              <w:rPr>
                <w:spacing w:val="-8"/>
                <w:sz w:val="20"/>
              </w:rPr>
              <w:t xml:space="preserve"> </w:t>
            </w:r>
            <w:r>
              <w:rPr>
                <w:sz w:val="20"/>
              </w:rPr>
              <w:t>для монтажа кабеля.</w:t>
            </w:r>
          </w:p>
        </w:tc>
      </w:tr>
    </w:tbl>
    <w:p w:rsidR="000E75F4" w:rsidRDefault="000E75F4">
      <w:pPr>
        <w:pStyle w:val="afa"/>
        <w:spacing w:before="5"/>
        <w:rPr>
          <w:sz w:val="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456"/>
        </w:trPr>
        <w:tc>
          <w:tcPr>
            <w:tcW w:w="2436" w:type="dxa"/>
            <w:vMerge w:val="restart"/>
            <w:tcBorders>
              <w:bottom w:val="none" w:sz="4" w:space="0" w:color="000000"/>
            </w:tcBorders>
          </w:tcPr>
          <w:p w:rsidR="000E75F4" w:rsidRDefault="000E75F4">
            <w:pPr>
              <w:pStyle w:val="TableParagraph"/>
              <w:rPr>
                <w:sz w:val="20"/>
              </w:rPr>
            </w:pPr>
          </w:p>
        </w:tc>
        <w:tc>
          <w:tcPr>
            <w:tcW w:w="2695" w:type="dxa"/>
            <w:vMerge w:val="restart"/>
          </w:tcPr>
          <w:p w:rsidR="000E75F4" w:rsidRDefault="000E75F4">
            <w:pPr>
              <w:pStyle w:val="TableParagraph"/>
              <w:rPr>
                <w:sz w:val="20"/>
              </w:rPr>
            </w:pPr>
          </w:p>
        </w:tc>
        <w:tc>
          <w:tcPr>
            <w:tcW w:w="5073" w:type="dxa"/>
          </w:tcPr>
          <w:p w:rsidR="000E75F4" w:rsidRDefault="00DA1BD5">
            <w:pPr>
              <w:pStyle w:val="TableParagraph"/>
              <w:spacing w:line="227" w:lineRule="exact"/>
              <w:ind w:left="108"/>
              <w:rPr>
                <w:sz w:val="20"/>
              </w:rPr>
            </w:pPr>
            <w:r>
              <w:rPr>
                <w:spacing w:val="-2"/>
                <w:sz w:val="20"/>
              </w:rPr>
              <w:t>Использовать</w:t>
            </w:r>
            <w:r>
              <w:rPr>
                <w:spacing w:val="12"/>
                <w:sz w:val="20"/>
              </w:rPr>
              <w:t xml:space="preserve"> </w:t>
            </w:r>
            <w:r>
              <w:rPr>
                <w:spacing w:val="-2"/>
                <w:sz w:val="20"/>
              </w:rPr>
              <w:t>электрические</w:t>
            </w:r>
            <w:r>
              <w:rPr>
                <w:spacing w:val="9"/>
                <w:sz w:val="20"/>
              </w:rPr>
              <w:t xml:space="preserve"> </w:t>
            </w:r>
            <w:r>
              <w:rPr>
                <w:spacing w:val="-2"/>
                <w:sz w:val="20"/>
              </w:rPr>
              <w:t>принципиальные</w:t>
            </w:r>
            <w:r>
              <w:rPr>
                <w:spacing w:val="10"/>
                <w:sz w:val="20"/>
              </w:rPr>
              <w:t xml:space="preserve"> </w:t>
            </w:r>
            <w:r>
              <w:rPr>
                <w:spacing w:val="-10"/>
                <w:sz w:val="20"/>
              </w:rPr>
              <w:t>и</w:t>
            </w:r>
          </w:p>
          <w:p w:rsidR="000E75F4" w:rsidRDefault="00DA1BD5">
            <w:pPr>
              <w:pStyle w:val="TableParagraph"/>
              <w:spacing w:line="209" w:lineRule="exact"/>
              <w:ind w:left="108"/>
              <w:rPr>
                <w:sz w:val="20"/>
              </w:rPr>
            </w:pPr>
            <w:r>
              <w:rPr>
                <w:sz w:val="20"/>
              </w:rPr>
              <w:t>монтажные</w:t>
            </w:r>
            <w:r>
              <w:rPr>
                <w:spacing w:val="-9"/>
                <w:sz w:val="20"/>
              </w:rPr>
              <w:t xml:space="preserve"> </w:t>
            </w:r>
            <w:r>
              <w:rPr>
                <w:spacing w:val="-2"/>
                <w:sz w:val="20"/>
              </w:rPr>
              <w:t>схемы;</w:t>
            </w:r>
          </w:p>
        </w:tc>
      </w:tr>
      <w:tr w:rsidR="000E75F4">
        <w:trPr>
          <w:trHeight w:val="23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7" w:line="209" w:lineRule="exact"/>
              <w:ind w:left="108"/>
              <w:rPr>
                <w:sz w:val="20"/>
              </w:rPr>
            </w:pPr>
            <w:r>
              <w:rPr>
                <w:spacing w:val="-2"/>
                <w:sz w:val="20"/>
              </w:rPr>
              <w:t>Использовать</w:t>
            </w:r>
            <w:r>
              <w:rPr>
                <w:spacing w:val="16"/>
                <w:sz w:val="20"/>
              </w:rPr>
              <w:t xml:space="preserve"> </w:t>
            </w:r>
            <w:r>
              <w:rPr>
                <w:spacing w:val="-2"/>
                <w:sz w:val="20"/>
              </w:rPr>
              <w:t>электромонтажные</w:t>
            </w:r>
            <w:r>
              <w:rPr>
                <w:spacing w:val="12"/>
                <w:sz w:val="20"/>
              </w:rPr>
              <w:t xml:space="preserve"> </w:t>
            </w:r>
            <w:r>
              <w:rPr>
                <w:spacing w:val="-2"/>
                <w:sz w:val="20"/>
              </w:rPr>
              <w:t>схемы;</w:t>
            </w:r>
          </w:p>
        </w:tc>
      </w:tr>
      <w:tr w:rsidR="000E75F4">
        <w:trPr>
          <w:trHeight w:val="45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Подсоединять</w:t>
            </w:r>
            <w:r>
              <w:rPr>
                <w:spacing w:val="-5"/>
                <w:sz w:val="20"/>
              </w:rPr>
              <w:t xml:space="preserve"> </w:t>
            </w:r>
            <w:r>
              <w:rPr>
                <w:sz w:val="20"/>
              </w:rPr>
              <w:t>и</w:t>
            </w:r>
            <w:r>
              <w:rPr>
                <w:spacing w:val="-6"/>
                <w:sz w:val="20"/>
              </w:rPr>
              <w:t xml:space="preserve"> </w:t>
            </w:r>
            <w:r>
              <w:rPr>
                <w:sz w:val="20"/>
              </w:rPr>
              <w:t>крепить</w:t>
            </w:r>
            <w:r>
              <w:rPr>
                <w:spacing w:val="-5"/>
                <w:sz w:val="20"/>
              </w:rPr>
              <w:t xml:space="preserve"> </w:t>
            </w:r>
            <w:r>
              <w:rPr>
                <w:sz w:val="20"/>
              </w:rPr>
              <w:t>светильники</w:t>
            </w:r>
            <w:r>
              <w:rPr>
                <w:spacing w:val="-6"/>
                <w:sz w:val="20"/>
              </w:rPr>
              <w:t xml:space="preserve"> </w:t>
            </w:r>
            <w:r>
              <w:rPr>
                <w:sz w:val="20"/>
              </w:rPr>
              <w:t>с</w:t>
            </w:r>
            <w:r>
              <w:rPr>
                <w:spacing w:val="-9"/>
                <w:sz w:val="20"/>
              </w:rPr>
              <w:t xml:space="preserve"> </w:t>
            </w:r>
            <w:r>
              <w:rPr>
                <w:sz w:val="20"/>
              </w:rPr>
              <w:t>источниками света различных типов;</w:t>
            </w:r>
          </w:p>
        </w:tc>
      </w:tr>
      <w:tr w:rsidR="000E75F4">
        <w:trPr>
          <w:trHeight w:val="45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Пользоваться</w:t>
            </w:r>
            <w:r>
              <w:rPr>
                <w:spacing w:val="-12"/>
                <w:sz w:val="20"/>
              </w:rPr>
              <w:t xml:space="preserve"> </w:t>
            </w:r>
            <w:r>
              <w:rPr>
                <w:sz w:val="20"/>
              </w:rPr>
              <w:t>приборами,</w:t>
            </w:r>
            <w:r>
              <w:rPr>
                <w:spacing w:val="-13"/>
                <w:sz w:val="20"/>
              </w:rPr>
              <w:t xml:space="preserve"> </w:t>
            </w:r>
            <w:r>
              <w:rPr>
                <w:sz w:val="20"/>
              </w:rPr>
              <w:t>инструментами</w:t>
            </w:r>
            <w:r>
              <w:rPr>
                <w:spacing w:val="-12"/>
                <w:sz w:val="20"/>
              </w:rPr>
              <w:t xml:space="preserve"> </w:t>
            </w:r>
            <w:r>
              <w:rPr>
                <w:spacing w:val="-10"/>
                <w:sz w:val="20"/>
              </w:rPr>
              <w:t>и</w:t>
            </w:r>
          </w:p>
          <w:p w:rsidR="000E75F4" w:rsidRDefault="00DA1BD5">
            <w:pPr>
              <w:pStyle w:val="TableParagraph"/>
              <w:spacing w:line="209" w:lineRule="exact"/>
              <w:ind w:left="108"/>
              <w:rPr>
                <w:sz w:val="20"/>
              </w:rPr>
            </w:pPr>
            <w:r>
              <w:rPr>
                <w:spacing w:val="-2"/>
                <w:sz w:val="20"/>
              </w:rPr>
              <w:t>приспособлениями,</w:t>
            </w:r>
          </w:p>
        </w:tc>
      </w:tr>
      <w:tr w:rsidR="000E75F4">
        <w:trPr>
          <w:trHeight w:val="23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Производить</w:t>
            </w:r>
            <w:r>
              <w:rPr>
                <w:spacing w:val="-6"/>
                <w:sz w:val="20"/>
              </w:rPr>
              <w:t xml:space="preserve"> </w:t>
            </w:r>
            <w:r>
              <w:rPr>
                <w:sz w:val="20"/>
              </w:rPr>
              <w:t>выбор</w:t>
            </w:r>
            <w:r>
              <w:rPr>
                <w:spacing w:val="-6"/>
                <w:sz w:val="20"/>
              </w:rPr>
              <w:t xml:space="preserve"> </w:t>
            </w:r>
            <w:r>
              <w:rPr>
                <w:sz w:val="20"/>
              </w:rPr>
              <w:t>типа</w:t>
            </w:r>
            <w:r>
              <w:rPr>
                <w:spacing w:val="-9"/>
                <w:sz w:val="20"/>
              </w:rPr>
              <w:t xml:space="preserve"> </w:t>
            </w:r>
            <w:r>
              <w:rPr>
                <w:sz w:val="20"/>
              </w:rPr>
              <w:t>кабеля</w:t>
            </w:r>
            <w:r>
              <w:rPr>
                <w:spacing w:val="-6"/>
                <w:sz w:val="20"/>
              </w:rPr>
              <w:t xml:space="preserve"> </w:t>
            </w:r>
            <w:r>
              <w:rPr>
                <w:sz w:val="20"/>
              </w:rPr>
              <w:t>по</w:t>
            </w:r>
            <w:r>
              <w:rPr>
                <w:spacing w:val="-6"/>
                <w:sz w:val="20"/>
              </w:rPr>
              <w:t xml:space="preserve"> </w:t>
            </w:r>
            <w:r>
              <w:rPr>
                <w:sz w:val="20"/>
              </w:rPr>
              <w:t>условиям</w:t>
            </w:r>
            <w:r>
              <w:rPr>
                <w:spacing w:val="-4"/>
                <w:sz w:val="20"/>
              </w:rPr>
              <w:t xml:space="preserve"> </w:t>
            </w:r>
            <w:r>
              <w:rPr>
                <w:spacing w:val="-2"/>
                <w:sz w:val="20"/>
              </w:rPr>
              <w:t>работы;</w:t>
            </w:r>
          </w:p>
        </w:tc>
      </w:tr>
      <w:tr w:rsidR="000E75F4">
        <w:trPr>
          <w:trHeight w:val="45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Производить</w:t>
            </w:r>
            <w:r>
              <w:rPr>
                <w:spacing w:val="-8"/>
                <w:sz w:val="20"/>
              </w:rPr>
              <w:t xml:space="preserve"> </w:t>
            </w:r>
            <w:r>
              <w:rPr>
                <w:sz w:val="20"/>
              </w:rPr>
              <w:t>заземление</w:t>
            </w:r>
            <w:r>
              <w:rPr>
                <w:spacing w:val="-11"/>
                <w:sz w:val="20"/>
              </w:rPr>
              <w:t xml:space="preserve"> </w:t>
            </w:r>
            <w:r>
              <w:rPr>
                <w:sz w:val="20"/>
              </w:rPr>
              <w:t>и</w:t>
            </w:r>
            <w:r>
              <w:rPr>
                <w:spacing w:val="-9"/>
                <w:sz w:val="20"/>
              </w:rPr>
              <w:t xml:space="preserve"> </w:t>
            </w:r>
            <w:r>
              <w:rPr>
                <w:sz w:val="20"/>
              </w:rPr>
              <w:t>зануление</w:t>
            </w:r>
            <w:r>
              <w:rPr>
                <w:spacing w:val="-11"/>
                <w:sz w:val="20"/>
              </w:rPr>
              <w:t xml:space="preserve"> </w:t>
            </w:r>
            <w:r>
              <w:rPr>
                <w:sz w:val="20"/>
              </w:rPr>
              <w:t xml:space="preserve">осветительных </w:t>
            </w:r>
            <w:r>
              <w:rPr>
                <w:spacing w:val="-2"/>
                <w:sz w:val="20"/>
              </w:rPr>
              <w:t>приборов;</w:t>
            </w:r>
          </w:p>
        </w:tc>
      </w:tr>
      <w:tr w:rsidR="000E75F4">
        <w:trPr>
          <w:trHeight w:val="45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Производить</w:t>
            </w:r>
            <w:r>
              <w:rPr>
                <w:spacing w:val="-6"/>
                <w:sz w:val="20"/>
              </w:rPr>
              <w:t xml:space="preserve"> </w:t>
            </w:r>
            <w:r>
              <w:rPr>
                <w:sz w:val="20"/>
              </w:rPr>
              <w:t>крепление</w:t>
            </w:r>
            <w:r>
              <w:rPr>
                <w:spacing w:val="-9"/>
                <w:sz w:val="20"/>
              </w:rPr>
              <w:t xml:space="preserve"> </w:t>
            </w:r>
            <w:r>
              <w:rPr>
                <w:sz w:val="20"/>
              </w:rPr>
              <w:t>и</w:t>
            </w:r>
            <w:r>
              <w:rPr>
                <w:spacing w:val="-7"/>
                <w:sz w:val="20"/>
              </w:rPr>
              <w:t xml:space="preserve"> </w:t>
            </w:r>
            <w:r>
              <w:rPr>
                <w:sz w:val="20"/>
              </w:rPr>
              <w:t>монтаж</w:t>
            </w:r>
            <w:r>
              <w:rPr>
                <w:spacing w:val="-8"/>
                <w:sz w:val="20"/>
              </w:rPr>
              <w:t xml:space="preserve"> </w:t>
            </w:r>
            <w:r>
              <w:rPr>
                <w:spacing w:val="-2"/>
                <w:sz w:val="20"/>
              </w:rPr>
              <w:t>электроустановочных</w:t>
            </w:r>
          </w:p>
          <w:p w:rsidR="000E75F4" w:rsidRDefault="00DA1BD5">
            <w:pPr>
              <w:pStyle w:val="TableParagraph"/>
              <w:spacing w:line="209" w:lineRule="exact"/>
              <w:ind w:left="108"/>
              <w:rPr>
                <w:sz w:val="20"/>
              </w:rPr>
            </w:pPr>
            <w:r>
              <w:rPr>
                <w:sz w:val="20"/>
              </w:rPr>
              <w:t>изделий,</w:t>
            </w:r>
            <w:r>
              <w:rPr>
                <w:spacing w:val="-5"/>
                <w:sz w:val="20"/>
              </w:rPr>
              <w:t xml:space="preserve"> </w:t>
            </w:r>
            <w:r>
              <w:rPr>
                <w:sz w:val="20"/>
              </w:rPr>
              <w:t>различных</w:t>
            </w:r>
            <w:r>
              <w:rPr>
                <w:spacing w:val="-5"/>
                <w:sz w:val="20"/>
              </w:rPr>
              <w:t xml:space="preserve"> </w:t>
            </w:r>
            <w:r>
              <w:rPr>
                <w:sz w:val="20"/>
              </w:rPr>
              <w:t>приборов</w:t>
            </w:r>
            <w:r>
              <w:rPr>
                <w:spacing w:val="-7"/>
                <w:sz w:val="20"/>
              </w:rPr>
              <w:t xml:space="preserve"> </w:t>
            </w:r>
            <w:r>
              <w:rPr>
                <w:sz w:val="20"/>
              </w:rPr>
              <w:t>и</w:t>
            </w:r>
            <w:r>
              <w:rPr>
                <w:spacing w:val="-4"/>
                <w:sz w:val="20"/>
              </w:rPr>
              <w:t xml:space="preserve"> </w:t>
            </w:r>
            <w:r>
              <w:rPr>
                <w:spacing w:val="-2"/>
                <w:sz w:val="20"/>
              </w:rPr>
              <w:t>аппаратов;</w:t>
            </w:r>
          </w:p>
        </w:tc>
      </w:tr>
      <w:tr w:rsidR="000E75F4">
        <w:trPr>
          <w:trHeight w:val="22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Производить</w:t>
            </w:r>
            <w:r>
              <w:rPr>
                <w:spacing w:val="-10"/>
                <w:sz w:val="20"/>
              </w:rPr>
              <w:t xml:space="preserve"> </w:t>
            </w:r>
            <w:r>
              <w:rPr>
                <w:sz w:val="20"/>
              </w:rPr>
              <w:t>монтаж</w:t>
            </w:r>
            <w:r>
              <w:rPr>
                <w:spacing w:val="-11"/>
                <w:sz w:val="20"/>
              </w:rPr>
              <w:t xml:space="preserve"> </w:t>
            </w:r>
            <w:r>
              <w:rPr>
                <w:sz w:val="20"/>
              </w:rPr>
              <w:t>осветительных</w:t>
            </w:r>
            <w:r>
              <w:rPr>
                <w:spacing w:val="-10"/>
                <w:sz w:val="20"/>
              </w:rPr>
              <w:t xml:space="preserve"> </w:t>
            </w:r>
            <w:r>
              <w:rPr>
                <w:spacing w:val="-2"/>
                <w:sz w:val="20"/>
              </w:rPr>
              <w:t>шинопроводов;</w:t>
            </w:r>
          </w:p>
        </w:tc>
      </w:tr>
      <w:tr w:rsidR="000E75F4">
        <w:trPr>
          <w:trHeight w:val="46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ight="100"/>
              <w:rPr>
                <w:sz w:val="20"/>
              </w:rPr>
            </w:pPr>
            <w:r>
              <w:rPr>
                <w:sz w:val="20"/>
              </w:rPr>
              <w:t>Производить</w:t>
            </w:r>
            <w:r>
              <w:rPr>
                <w:spacing w:val="-8"/>
                <w:sz w:val="20"/>
              </w:rPr>
              <w:t xml:space="preserve"> </w:t>
            </w:r>
            <w:r>
              <w:rPr>
                <w:sz w:val="20"/>
              </w:rPr>
              <w:t>расчет</w:t>
            </w:r>
            <w:r>
              <w:rPr>
                <w:spacing w:val="-11"/>
                <w:sz w:val="20"/>
              </w:rPr>
              <w:t xml:space="preserve"> </w:t>
            </w:r>
            <w:r>
              <w:rPr>
                <w:sz w:val="20"/>
              </w:rPr>
              <w:t>сечений</w:t>
            </w:r>
            <w:r>
              <w:rPr>
                <w:spacing w:val="-9"/>
                <w:sz w:val="20"/>
              </w:rPr>
              <w:t xml:space="preserve"> </w:t>
            </w:r>
            <w:r>
              <w:rPr>
                <w:sz w:val="20"/>
              </w:rPr>
              <w:t>проводов,</w:t>
            </w:r>
            <w:r>
              <w:rPr>
                <w:spacing w:val="-9"/>
                <w:sz w:val="20"/>
              </w:rPr>
              <w:t xml:space="preserve"> </w:t>
            </w:r>
            <w:r>
              <w:rPr>
                <w:sz w:val="20"/>
              </w:rPr>
              <w:t>других параметров электрических цепей;</w:t>
            </w:r>
          </w:p>
        </w:tc>
      </w:tr>
      <w:tr w:rsidR="000E75F4">
        <w:trPr>
          <w:trHeight w:val="22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Прокладывать</w:t>
            </w:r>
            <w:r>
              <w:rPr>
                <w:spacing w:val="-11"/>
                <w:sz w:val="20"/>
              </w:rPr>
              <w:t xml:space="preserve"> </w:t>
            </w:r>
            <w:r>
              <w:rPr>
                <w:sz w:val="20"/>
              </w:rPr>
              <w:t>временные</w:t>
            </w:r>
            <w:r>
              <w:rPr>
                <w:spacing w:val="-13"/>
                <w:sz w:val="20"/>
              </w:rPr>
              <w:t xml:space="preserve"> </w:t>
            </w:r>
            <w:r>
              <w:rPr>
                <w:sz w:val="20"/>
              </w:rPr>
              <w:t>осветительные</w:t>
            </w:r>
            <w:r>
              <w:rPr>
                <w:spacing w:val="-12"/>
                <w:sz w:val="20"/>
              </w:rPr>
              <w:t xml:space="preserve"> </w:t>
            </w:r>
            <w:r>
              <w:rPr>
                <w:spacing w:val="-2"/>
                <w:sz w:val="20"/>
              </w:rPr>
              <w:t>проводки;</w:t>
            </w:r>
          </w:p>
        </w:tc>
      </w:tr>
      <w:tr w:rsidR="000E75F4">
        <w:trPr>
          <w:trHeight w:val="45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Составлять</w:t>
            </w:r>
            <w:r>
              <w:rPr>
                <w:spacing w:val="-9"/>
                <w:sz w:val="20"/>
              </w:rPr>
              <w:t xml:space="preserve"> </w:t>
            </w:r>
            <w:r>
              <w:rPr>
                <w:sz w:val="20"/>
              </w:rPr>
              <w:t>несложные</w:t>
            </w:r>
            <w:r>
              <w:rPr>
                <w:spacing w:val="-12"/>
                <w:sz w:val="20"/>
              </w:rPr>
              <w:t xml:space="preserve"> </w:t>
            </w:r>
            <w:r>
              <w:rPr>
                <w:sz w:val="20"/>
              </w:rPr>
              <w:t>многолинейные</w:t>
            </w:r>
            <w:r>
              <w:rPr>
                <w:spacing w:val="-12"/>
                <w:sz w:val="20"/>
              </w:rPr>
              <w:t xml:space="preserve"> </w:t>
            </w:r>
            <w:r>
              <w:rPr>
                <w:sz w:val="20"/>
              </w:rPr>
              <w:t>схемы осветительной сети;</w:t>
            </w:r>
          </w:p>
        </w:tc>
      </w:tr>
      <w:tr w:rsidR="000E75F4">
        <w:trPr>
          <w:trHeight w:val="463"/>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Укладывать</w:t>
            </w:r>
            <w:r>
              <w:rPr>
                <w:spacing w:val="-4"/>
                <w:sz w:val="20"/>
              </w:rPr>
              <w:t xml:space="preserve"> </w:t>
            </w:r>
            <w:r>
              <w:rPr>
                <w:sz w:val="20"/>
              </w:rPr>
              <w:t>кабели</w:t>
            </w:r>
            <w:r>
              <w:rPr>
                <w:spacing w:val="-5"/>
                <w:sz w:val="20"/>
              </w:rPr>
              <w:t xml:space="preserve"> </w:t>
            </w:r>
            <w:r>
              <w:rPr>
                <w:sz w:val="20"/>
              </w:rPr>
              <w:t>напряжением</w:t>
            </w:r>
            <w:r>
              <w:rPr>
                <w:spacing w:val="-3"/>
                <w:sz w:val="20"/>
              </w:rPr>
              <w:t xml:space="preserve"> </w:t>
            </w:r>
            <w:r>
              <w:rPr>
                <w:sz w:val="20"/>
              </w:rPr>
              <w:t>до</w:t>
            </w:r>
            <w:r>
              <w:rPr>
                <w:spacing w:val="-5"/>
                <w:sz w:val="20"/>
              </w:rPr>
              <w:t xml:space="preserve"> </w:t>
            </w:r>
            <w:r>
              <w:rPr>
                <w:sz w:val="20"/>
              </w:rPr>
              <w:t>1</w:t>
            </w:r>
            <w:r>
              <w:rPr>
                <w:spacing w:val="-11"/>
                <w:sz w:val="20"/>
              </w:rPr>
              <w:t xml:space="preserve"> </w:t>
            </w:r>
            <w:r>
              <w:rPr>
                <w:sz w:val="20"/>
              </w:rPr>
              <w:t>кВ</w:t>
            </w:r>
            <w:r>
              <w:rPr>
                <w:spacing w:val="-3"/>
                <w:sz w:val="20"/>
              </w:rPr>
              <w:t xml:space="preserve"> </w:t>
            </w:r>
            <w:r>
              <w:rPr>
                <w:sz w:val="20"/>
              </w:rPr>
              <w:t>в</w:t>
            </w:r>
            <w:r>
              <w:rPr>
                <w:spacing w:val="-6"/>
                <w:sz w:val="20"/>
              </w:rPr>
              <w:t xml:space="preserve"> </w:t>
            </w:r>
            <w:r>
              <w:rPr>
                <w:sz w:val="20"/>
              </w:rPr>
              <w:t>различных сооружениях и условиях;</w:t>
            </w:r>
          </w:p>
        </w:tc>
      </w:tr>
      <w:tr w:rsidR="000E75F4">
        <w:trPr>
          <w:trHeight w:val="22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b/>
                <w:sz w:val="20"/>
              </w:rPr>
            </w:pPr>
            <w:r>
              <w:rPr>
                <w:b/>
                <w:spacing w:val="-2"/>
                <w:sz w:val="20"/>
              </w:rPr>
              <w:t>Знания:</w:t>
            </w:r>
          </w:p>
        </w:tc>
      </w:tr>
      <w:tr w:rsidR="000E75F4">
        <w:trPr>
          <w:trHeight w:val="22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Типы</w:t>
            </w:r>
            <w:r>
              <w:rPr>
                <w:spacing w:val="-5"/>
                <w:sz w:val="20"/>
              </w:rPr>
              <w:t xml:space="preserve"> </w:t>
            </w:r>
            <w:r>
              <w:rPr>
                <w:sz w:val="20"/>
              </w:rPr>
              <w:t>электропроводок</w:t>
            </w:r>
            <w:r>
              <w:rPr>
                <w:spacing w:val="-3"/>
                <w:sz w:val="20"/>
              </w:rPr>
              <w:t xml:space="preserve"> </w:t>
            </w:r>
            <w:r>
              <w:rPr>
                <w:sz w:val="20"/>
              </w:rPr>
              <w:t>и</w:t>
            </w:r>
            <w:r>
              <w:rPr>
                <w:spacing w:val="-5"/>
                <w:sz w:val="20"/>
              </w:rPr>
              <w:t xml:space="preserve"> </w:t>
            </w:r>
            <w:r>
              <w:rPr>
                <w:sz w:val="20"/>
              </w:rPr>
              <w:t>технологию</w:t>
            </w:r>
            <w:r>
              <w:rPr>
                <w:spacing w:val="-12"/>
                <w:sz w:val="20"/>
              </w:rPr>
              <w:t xml:space="preserve"> </w:t>
            </w:r>
            <w:r>
              <w:rPr>
                <w:sz w:val="20"/>
              </w:rPr>
              <w:t>их</w:t>
            </w:r>
            <w:r>
              <w:rPr>
                <w:spacing w:val="-5"/>
                <w:sz w:val="20"/>
              </w:rPr>
              <w:t xml:space="preserve"> </w:t>
            </w:r>
            <w:r>
              <w:rPr>
                <w:spacing w:val="-2"/>
                <w:sz w:val="20"/>
              </w:rPr>
              <w:t>выполнения;</w:t>
            </w:r>
          </w:p>
        </w:tc>
      </w:tr>
      <w:tr w:rsidR="000E75F4">
        <w:trPr>
          <w:trHeight w:val="234"/>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Схемы</w:t>
            </w:r>
            <w:r>
              <w:rPr>
                <w:spacing w:val="-8"/>
                <w:sz w:val="20"/>
              </w:rPr>
              <w:t xml:space="preserve"> </w:t>
            </w:r>
            <w:r>
              <w:rPr>
                <w:sz w:val="20"/>
              </w:rPr>
              <w:t>управления</w:t>
            </w:r>
            <w:r>
              <w:rPr>
                <w:spacing w:val="-7"/>
                <w:sz w:val="20"/>
              </w:rPr>
              <w:t xml:space="preserve"> </w:t>
            </w:r>
            <w:r>
              <w:rPr>
                <w:sz w:val="20"/>
              </w:rPr>
              <w:t>электрическим</w:t>
            </w:r>
            <w:r>
              <w:rPr>
                <w:spacing w:val="-12"/>
                <w:sz w:val="20"/>
              </w:rPr>
              <w:t xml:space="preserve"> </w:t>
            </w:r>
            <w:r>
              <w:rPr>
                <w:spacing w:val="-2"/>
                <w:sz w:val="20"/>
              </w:rPr>
              <w:t>освещением;</w:t>
            </w:r>
          </w:p>
        </w:tc>
      </w:tr>
      <w:tr w:rsidR="000E75F4">
        <w:trPr>
          <w:trHeight w:val="45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Организацию</w:t>
            </w:r>
            <w:r>
              <w:rPr>
                <w:spacing w:val="-10"/>
                <w:sz w:val="20"/>
              </w:rPr>
              <w:t xml:space="preserve"> </w:t>
            </w:r>
            <w:r>
              <w:rPr>
                <w:sz w:val="20"/>
              </w:rPr>
              <w:t>освещения</w:t>
            </w:r>
            <w:r>
              <w:rPr>
                <w:spacing w:val="-10"/>
                <w:sz w:val="20"/>
              </w:rPr>
              <w:t xml:space="preserve"> </w:t>
            </w:r>
            <w:r>
              <w:rPr>
                <w:sz w:val="20"/>
              </w:rPr>
              <w:t>жилых,</w:t>
            </w:r>
            <w:r>
              <w:rPr>
                <w:spacing w:val="-11"/>
                <w:sz w:val="20"/>
              </w:rPr>
              <w:t xml:space="preserve"> </w:t>
            </w:r>
            <w:r>
              <w:rPr>
                <w:sz w:val="20"/>
              </w:rPr>
              <w:t>административных, общественных и промышленных зданий;</w:t>
            </w:r>
          </w:p>
        </w:tc>
      </w:tr>
      <w:tr w:rsidR="000E75F4">
        <w:trPr>
          <w:trHeight w:val="45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Устройство,</w:t>
            </w:r>
            <w:r>
              <w:rPr>
                <w:spacing w:val="-7"/>
                <w:sz w:val="20"/>
              </w:rPr>
              <w:t xml:space="preserve"> </w:t>
            </w:r>
            <w:r>
              <w:rPr>
                <w:sz w:val="20"/>
              </w:rPr>
              <w:t>правила</w:t>
            </w:r>
            <w:r>
              <w:rPr>
                <w:spacing w:val="-8"/>
                <w:sz w:val="20"/>
              </w:rPr>
              <w:t xml:space="preserve"> </w:t>
            </w:r>
            <w:r>
              <w:rPr>
                <w:sz w:val="20"/>
              </w:rPr>
              <w:t>зарядки</w:t>
            </w:r>
            <w:r>
              <w:rPr>
                <w:spacing w:val="-6"/>
                <w:sz w:val="20"/>
              </w:rPr>
              <w:t xml:space="preserve"> </w:t>
            </w:r>
            <w:r>
              <w:rPr>
                <w:sz w:val="20"/>
              </w:rPr>
              <w:t>и</w:t>
            </w:r>
            <w:r>
              <w:rPr>
                <w:spacing w:val="-6"/>
                <w:sz w:val="20"/>
              </w:rPr>
              <w:t xml:space="preserve"> </w:t>
            </w:r>
            <w:r>
              <w:rPr>
                <w:sz w:val="20"/>
              </w:rPr>
              <w:t>установки</w:t>
            </w:r>
            <w:r>
              <w:rPr>
                <w:spacing w:val="-6"/>
                <w:sz w:val="20"/>
              </w:rPr>
              <w:t xml:space="preserve"> </w:t>
            </w:r>
            <w:r>
              <w:rPr>
                <w:spacing w:val="-2"/>
                <w:sz w:val="20"/>
              </w:rPr>
              <w:t>светильников</w:t>
            </w:r>
          </w:p>
          <w:p w:rsidR="000E75F4" w:rsidRDefault="00DA1BD5">
            <w:pPr>
              <w:pStyle w:val="TableParagraph"/>
              <w:spacing w:before="1" w:line="209" w:lineRule="exact"/>
              <w:ind w:left="108"/>
              <w:rPr>
                <w:sz w:val="20"/>
              </w:rPr>
            </w:pPr>
            <w:r>
              <w:rPr>
                <w:sz w:val="20"/>
              </w:rPr>
              <w:t>всех</w:t>
            </w:r>
            <w:r>
              <w:rPr>
                <w:spacing w:val="-10"/>
                <w:sz w:val="20"/>
              </w:rPr>
              <w:t xml:space="preserve"> </w:t>
            </w:r>
            <w:r>
              <w:rPr>
                <w:spacing w:val="-2"/>
                <w:sz w:val="20"/>
              </w:rPr>
              <w:t>видов;</w:t>
            </w:r>
          </w:p>
        </w:tc>
      </w:tr>
      <w:tr w:rsidR="000E75F4">
        <w:trPr>
          <w:trHeight w:val="68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Способы крепления и правила подключения электроустановочных</w:t>
            </w:r>
            <w:r>
              <w:rPr>
                <w:spacing w:val="-8"/>
                <w:sz w:val="20"/>
              </w:rPr>
              <w:t xml:space="preserve"> </w:t>
            </w:r>
            <w:r>
              <w:rPr>
                <w:sz w:val="20"/>
              </w:rPr>
              <w:t>изделий,</w:t>
            </w:r>
            <w:r>
              <w:rPr>
                <w:spacing w:val="-8"/>
                <w:sz w:val="20"/>
              </w:rPr>
              <w:t xml:space="preserve"> </w:t>
            </w:r>
            <w:r>
              <w:rPr>
                <w:sz w:val="20"/>
              </w:rPr>
              <w:t>других</w:t>
            </w:r>
            <w:r>
              <w:rPr>
                <w:spacing w:val="-8"/>
                <w:sz w:val="20"/>
              </w:rPr>
              <w:t xml:space="preserve"> </w:t>
            </w:r>
            <w:r>
              <w:rPr>
                <w:sz w:val="20"/>
              </w:rPr>
              <w:t>приборов</w:t>
            </w:r>
            <w:r>
              <w:rPr>
                <w:spacing w:val="-10"/>
                <w:sz w:val="20"/>
              </w:rPr>
              <w:t xml:space="preserve"> </w:t>
            </w:r>
            <w:r>
              <w:rPr>
                <w:sz w:val="20"/>
              </w:rPr>
              <w:t xml:space="preserve">и </w:t>
            </w:r>
            <w:r>
              <w:rPr>
                <w:spacing w:val="-2"/>
                <w:sz w:val="20"/>
              </w:rPr>
              <w:t>аппаратов;</w:t>
            </w:r>
          </w:p>
        </w:tc>
      </w:tr>
      <w:tr w:rsidR="000E75F4">
        <w:trPr>
          <w:trHeight w:val="232"/>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4" w:line="209" w:lineRule="exact"/>
              <w:ind w:left="108"/>
              <w:rPr>
                <w:sz w:val="20"/>
              </w:rPr>
            </w:pPr>
            <w:r>
              <w:rPr>
                <w:sz w:val="20"/>
              </w:rPr>
              <w:t>Типы</w:t>
            </w:r>
            <w:r>
              <w:rPr>
                <w:spacing w:val="-4"/>
                <w:sz w:val="20"/>
              </w:rPr>
              <w:t xml:space="preserve"> </w:t>
            </w:r>
            <w:r>
              <w:rPr>
                <w:sz w:val="20"/>
              </w:rPr>
              <w:t>источников</w:t>
            </w:r>
            <w:r>
              <w:rPr>
                <w:spacing w:val="-7"/>
                <w:sz w:val="20"/>
              </w:rPr>
              <w:t xml:space="preserve"> </w:t>
            </w:r>
            <w:r>
              <w:rPr>
                <w:sz w:val="20"/>
              </w:rPr>
              <w:t>света,</w:t>
            </w:r>
            <w:r>
              <w:rPr>
                <w:spacing w:val="-5"/>
                <w:sz w:val="20"/>
              </w:rPr>
              <w:t xml:space="preserve"> </w:t>
            </w:r>
            <w:r>
              <w:rPr>
                <w:sz w:val="20"/>
              </w:rPr>
              <w:t>их</w:t>
            </w:r>
            <w:r>
              <w:rPr>
                <w:spacing w:val="-4"/>
                <w:sz w:val="20"/>
              </w:rPr>
              <w:t xml:space="preserve"> </w:t>
            </w:r>
            <w:r>
              <w:rPr>
                <w:spacing w:val="-2"/>
                <w:sz w:val="20"/>
              </w:rPr>
              <w:t>характеристики;</w:t>
            </w:r>
          </w:p>
        </w:tc>
      </w:tr>
      <w:tr w:rsidR="000E75F4">
        <w:trPr>
          <w:trHeight w:val="45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Типы осветительных электроустановочных изделий, приборов</w:t>
            </w:r>
            <w:r>
              <w:rPr>
                <w:spacing w:val="-8"/>
                <w:sz w:val="20"/>
              </w:rPr>
              <w:t xml:space="preserve"> </w:t>
            </w:r>
            <w:r>
              <w:rPr>
                <w:sz w:val="20"/>
              </w:rPr>
              <w:t>и</w:t>
            </w:r>
            <w:r>
              <w:rPr>
                <w:spacing w:val="-6"/>
                <w:sz w:val="20"/>
              </w:rPr>
              <w:t xml:space="preserve"> </w:t>
            </w:r>
            <w:r>
              <w:rPr>
                <w:sz w:val="20"/>
              </w:rPr>
              <w:t>аппаратов,</w:t>
            </w:r>
            <w:r>
              <w:rPr>
                <w:spacing w:val="-6"/>
                <w:sz w:val="20"/>
              </w:rPr>
              <w:t xml:space="preserve"> </w:t>
            </w:r>
            <w:r>
              <w:rPr>
                <w:sz w:val="20"/>
              </w:rPr>
              <w:t>их</w:t>
            </w:r>
            <w:r>
              <w:rPr>
                <w:spacing w:val="-6"/>
                <w:sz w:val="20"/>
              </w:rPr>
              <w:t xml:space="preserve"> </w:t>
            </w:r>
            <w:r>
              <w:rPr>
                <w:sz w:val="20"/>
              </w:rPr>
              <w:t>устройство</w:t>
            </w:r>
            <w:r>
              <w:rPr>
                <w:spacing w:val="-6"/>
                <w:sz w:val="20"/>
              </w:rPr>
              <w:t xml:space="preserve"> </w:t>
            </w:r>
            <w:r>
              <w:rPr>
                <w:sz w:val="20"/>
              </w:rPr>
              <w:t>и</w:t>
            </w:r>
            <w:r>
              <w:rPr>
                <w:spacing w:val="-6"/>
                <w:sz w:val="20"/>
              </w:rPr>
              <w:t xml:space="preserve"> </w:t>
            </w:r>
            <w:r>
              <w:rPr>
                <w:sz w:val="20"/>
              </w:rPr>
              <w:t>характеристики;</w:t>
            </w:r>
          </w:p>
        </w:tc>
      </w:tr>
      <w:tr w:rsidR="000E75F4">
        <w:trPr>
          <w:trHeight w:val="45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91"/>
              <w:rPr>
                <w:sz w:val="20"/>
              </w:rPr>
            </w:pPr>
            <w:r>
              <w:rPr>
                <w:sz w:val="20"/>
              </w:rPr>
              <w:t>Правила</w:t>
            </w:r>
            <w:r>
              <w:rPr>
                <w:spacing w:val="-12"/>
                <w:sz w:val="20"/>
              </w:rPr>
              <w:t xml:space="preserve"> </w:t>
            </w:r>
            <w:r>
              <w:rPr>
                <w:sz w:val="20"/>
              </w:rPr>
              <w:t>заземления</w:t>
            </w:r>
            <w:r>
              <w:rPr>
                <w:spacing w:val="-8"/>
                <w:sz w:val="20"/>
              </w:rPr>
              <w:t xml:space="preserve"> </w:t>
            </w:r>
            <w:r>
              <w:rPr>
                <w:sz w:val="20"/>
              </w:rPr>
              <w:t>и</w:t>
            </w:r>
            <w:r>
              <w:rPr>
                <w:spacing w:val="-9"/>
                <w:sz w:val="20"/>
              </w:rPr>
              <w:t xml:space="preserve"> </w:t>
            </w:r>
            <w:r>
              <w:rPr>
                <w:sz w:val="20"/>
              </w:rPr>
              <w:t>зануления</w:t>
            </w:r>
            <w:r>
              <w:rPr>
                <w:spacing w:val="-8"/>
                <w:sz w:val="20"/>
              </w:rPr>
              <w:t xml:space="preserve"> </w:t>
            </w:r>
            <w:r>
              <w:rPr>
                <w:sz w:val="20"/>
              </w:rPr>
              <w:t xml:space="preserve">осветительных </w:t>
            </w:r>
            <w:r>
              <w:rPr>
                <w:spacing w:val="-2"/>
                <w:sz w:val="20"/>
              </w:rPr>
              <w:t>приборов;</w:t>
            </w:r>
          </w:p>
        </w:tc>
      </w:tr>
      <w:tr w:rsidR="000E75F4">
        <w:trPr>
          <w:trHeight w:val="224"/>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5" w:lineRule="exact"/>
              <w:ind w:left="108"/>
              <w:rPr>
                <w:sz w:val="20"/>
              </w:rPr>
            </w:pPr>
            <w:r>
              <w:rPr>
                <w:sz w:val="20"/>
              </w:rPr>
              <w:t>Критерии</w:t>
            </w:r>
            <w:r>
              <w:rPr>
                <w:spacing w:val="-8"/>
                <w:sz w:val="20"/>
              </w:rPr>
              <w:t xml:space="preserve"> </w:t>
            </w:r>
            <w:r>
              <w:rPr>
                <w:sz w:val="20"/>
              </w:rPr>
              <w:t>оценки</w:t>
            </w:r>
            <w:r>
              <w:rPr>
                <w:spacing w:val="-13"/>
                <w:sz w:val="20"/>
              </w:rPr>
              <w:t xml:space="preserve"> </w:t>
            </w:r>
            <w:r>
              <w:rPr>
                <w:sz w:val="20"/>
              </w:rPr>
              <w:t>качества</w:t>
            </w:r>
            <w:r>
              <w:rPr>
                <w:spacing w:val="-9"/>
                <w:sz w:val="20"/>
              </w:rPr>
              <w:t xml:space="preserve"> </w:t>
            </w:r>
            <w:r>
              <w:rPr>
                <w:sz w:val="20"/>
              </w:rPr>
              <w:t>электромонтажных</w:t>
            </w:r>
            <w:r>
              <w:rPr>
                <w:spacing w:val="-7"/>
                <w:sz w:val="20"/>
              </w:rPr>
              <w:t xml:space="preserve"> </w:t>
            </w:r>
            <w:r>
              <w:rPr>
                <w:spacing w:val="-2"/>
                <w:sz w:val="20"/>
              </w:rPr>
              <w:t>работ;</w:t>
            </w:r>
          </w:p>
        </w:tc>
      </w:tr>
      <w:tr w:rsidR="000E75F4">
        <w:trPr>
          <w:trHeight w:val="46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ight="199"/>
              <w:rPr>
                <w:sz w:val="20"/>
              </w:rPr>
            </w:pPr>
            <w:r>
              <w:rPr>
                <w:sz w:val="20"/>
              </w:rPr>
              <w:t>Приборы</w:t>
            </w:r>
            <w:r>
              <w:rPr>
                <w:spacing w:val="-8"/>
                <w:sz w:val="20"/>
              </w:rPr>
              <w:t xml:space="preserve"> </w:t>
            </w:r>
            <w:r>
              <w:rPr>
                <w:sz w:val="20"/>
              </w:rPr>
              <w:t>для</w:t>
            </w:r>
            <w:r>
              <w:rPr>
                <w:spacing w:val="-8"/>
                <w:sz w:val="20"/>
              </w:rPr>
              <w:t xml:space="preserve"> </w:t>
            </w:r>
            <w:r>
              <w:rPr>
                <w:sz w:val="20"/>
              </w:rPr>
              <w:t>измерения</w:t>
            </w:r>
            <w:r>
              <w:rPr>
                <w:spacing w:val="-8"/>
                <w:sz w:val="20"/>
              </w:rPr>
              <w:t xml:space="preserve"> </w:t>
            </w:r>
            <w:r>
              <w:rPr>
                <w:sz w:val="20"/>
              </w:rPr>
              <w:t>параметров</w:t>
            </w:r>
            <w:r>
              <w:rPr>
                <w:spacing w:val="-10"/>
                <w:sz w:val="20"/>
              </w:rPr>
              <w:t xml:space="preserve"> </w:t>
            </w:r>
            <w:r>
              <w:rPr>
                <w:sz w:val="20"/>
              </w:rPr>
              <w:t xml:space="preserve">электрической </w:t>
            </w:r>
            <w:r>
              <w:rPr>
                <w:spacing w:val="-2"/>
                <w:sz w:val="20"/>
              </w:rPr>
              <w:t>сети;</w:t>
            </w:r>
          </w:p>
        </w:tc>
      </w:tr>
      <w:tr w:rsidR="000E75F4">
        <w:trPr>
          <w:trHeight w:val="22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Порядок</w:t>
            </w:r>
            <w:r>
              <w:rPr>
                <w:spacing w:val="-11"/>
                <w:sz w:val="20"/>
              </w:rPr>
              <w:t xml:space="preserve"> </w:t>
            </w:r>
            <w:r>
              <w:rPr>
                <w:sz w:val="20"/>
              </w:rPr>
              <w:t>сдачи-приемки</w:t>
            </w:r>
            <w:r>
              <w:rPr>
                <w:spacing w:val="-10"/>
                <w:sz w:val="20"/>
              </w:rPr>
              <w:t xml:space="preserve"> </w:t>
            </w:r>
            <w:r>
              <w:rPr>
                <w:sz w:val="20"/>
              </w:rPr>
              <w:t>осветительной</w:t>
            </w:r>
            <w:r>
              <w:rPr>
                <w:spacing w:val="-10"/>
                <w:sz w:val="20"/>
              </w:rPr>
              <w:t xml:space="preserve"> </w:t>
            </w:r>
            <w:r>
              <w:rPr>
                <w:spacing w:val="-4"/>
                <w:sz w:val="20"/>
              </w:rPr>
              <w:t>сети;</w:t>
            </w:r>
          </w:p>
        </w:tc>
      </w:tr>
      <w:tr w:rsidR="000E75F4">
        <w:trPr>
          <w:trHeight w:val="45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91"/>
              <w:rPr>
                <w:sz w:val="20"/>
              </w:rPr>
            </w:pPr>
            <w:r>
              <w:rPr>
                <w:sz w:val="20"/>
              </w:rPr>
              <w:t>Типичные</w:t>
            </w:r>
            <w:r>
              <w:rPr>
                <w:spacing w:val="-13"/>
                <w:sz w:val="20"/>
              </w:rPr>
              <w:t xml:space="preserve"> </w:t>
            </w:r>
            <w:r>
              <w:rPr>
                <w:sz w:val="20"/>
              </w:rPr>
              <w:t>неисправности</w:t>
            </w:r>
            <w:r>
              <w:rPr>
                <w:spacing w:val="-10"/>
                <w:sz w:val="20"/>
              </w:rPr>
              <w:t xml:space="preserve"> </w:t>
            </w:r>
            <w:r>
              <w:rPr>
                <w:sz w:val="20"/>
              </w:rPr>
              <w:t>осветительной</w:t>
            </w:r>
            <w:r>
              <w:rPr>
                <w:spacing w:val="-10"/>
                <w:sz w:val="20"/>
              </w:rPr>
              <w:t xml:space="preserve"> </w:t>
            </w:r>
            <w:r>
              <w:rPr>
                <w:sz w:val="20"/>
              </w:rPr>
              <w:t>сети</w:t>
            </w:r>
            <w:r>
              <w:rPr>
                <w:spacing w:val="-10"/>
                <w:sz w:val="20"/>
              </w:rPr>
              <w:t xml:space="preserve"> </w:t>
            </w:r>
            <w:r>
              <w:rPr>
                <w:sz w:val="20"/>
              </w:rPr>
              <w:t xml:space="preserve">и </w:t>
            </w:r>
            <w:r>
              <w:rPr>
                <w:spacing w:val="-2"/>
                <w:sz w:val="20"/>
              </w:rPr>
              <w:t>оборудования;</w:t>
            </w:r>
          </w:p>
        </w:tc>
      </w:tr>
      <w:tr w:rsidR="000E75F4">
        <w:trPr>
          <w:trHeight w:val="463"/>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Методы</w:t>
            </w:r>
            <w:r>
              <w:rPr>
                <w:spacing w:val="-7"/>
                <w:sz w:val="20"/>
              </w:rPr>
              <w:t xml:space="preserve"> </w:t>
            </w:r>
            <w:r>
              <w:rPr>
                <w:sz w:val="20"/>
              </w:rPr>
              <w:t>и</w:t>
            </w:r>
            <w:r>
              <w:rPr>
                <w:spacing w:val="-8"/>
                <w:sz w:val="20"/>
              </w:rPr>
              <w:t xml:space="preserve"> </w:t>
            </w:r>
            <w:r>
              <w:rPr>
                <w:sz w:val="20"/>
              </w:rPr>
              <w:t>технические</w:t>
            </w:r>
            <w:r>
              <w:rPr>
                <w:spacing w:val="-11"/>
                <w:sz w:val="20"/>
              </w:rPr>
              <w:t xml:space="preserve"> </w:t>
            </w:r>
            <w:r>
              <w:rPr>
                <w:sz w:val="20"/>
              </w:rPr>
              <w:t>средства</w:t>
            </w:r>
            <w:r>
              <w:rPr>
                <w:spacing w:val="-11"/>
                <w:sz w:val="20"/>
              </w:rPr>
              <w:t xml:space="preserve"> </w:t>
            </w:r>
            <w:r>
              <w:rPr>
                <w:sz w:val="20"/>
              </w:rPr>
              <w:t>нахождения</w:t>
            </w:r>
            <w:r>
              <w:rPr>
                <w:spacing w:val="-7"/>
                <w:sz w:val="20"/>
              </w:rPr>
              <w:t xml:space="preserve"> </w:t>
            </w:r>
            <w:r>
              <w:rPr>
                <w:sz w:val="20"/>
              </w:rPr>
              <w:t>места повреждения электропроводки;</w:t>
            </w:r>
          </w:p>
        </w:tc>
      </w:tr>
      <w:tr w:rsidR="000E75F4">
        <w:trPr>
          <w:trHeight w:val="45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Правила</w:t>
            </w:r>
            <w:r>
              <w:rPr>
                <w:spacing w:val="-10"/>
                <w:sz w:val="20"/>
              </w:rPr>
              <w:t xml:space="preserve"> </w:t>
            </w:r>
            <w:r>
              <w:rPr>
                <w:sz w:val="20"/>
              </w:rPr>
              <w:t>чтения</w:t>
            </w:r>
            <w:r>
              <w:rPr>
                <w:spacing w:val="-6"/>
                <w:sz w:val="20"/>
              </w:rPr>
              <w:t xml:space="preserve"> </w:t>
            </w:r>
            <w:r>
              <w:rPr>
                <w:sz w:val="20"/>
              </w:rPr>
              <w:t>электрических</w:t>
            </w:r>
            <w:r>
              <w:rPr>
                <w:spacing w:val="-7"/>
                <w:sz w:val="20"/>
              </w:rPr>
              <w:t xml:space="preserve"> </w:t>
            </w:r>
            <w:r>
              <w:rPr>
                <w:sz w:val="20"/>
              </w:rPr>
              <w:t>принципиальных</w:t>
            </w:r>
            <w:r>
              <w:rPr>
                <w:spacing w:val="-7"/>
                <w:sz w:val="20"/>
              </w:rPr>
              <w:t xml:space="preserve"> </w:t>
            </w:r>
            <w:r>
              <w:rPr>
                <w:sz w:val="20"/>
              </w:rPr>
              <w:t>и монтажных схем;</w:t>
            </w:r>
          </w:p>
        </w:tc>
      </w:tr>
      <w:tr w:rsidR="000E75F4">
        <w:trPr>
          <w:trHeight w:val="45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Правила</w:t>
            </w:r>
            <w:r>
              <w:rPr>
                <w:spacing w:val="-9"/>
                <w:sz w:val="20"/>
              </w:rPr>
              <w:t xml:space="preserve"> </w:t>
            </w:r>
            <w:r>
              <w:rPr>
                <w:sz w:val="20"/>
              </w:rPr>
              <w:t>охраны</w:t>
            </w:r>
            <w:r>
              <w:rPr>
                <w:spacing w:val="-6"/>
                <w:sz w:val="20"/>
              </w:rPr>
              <w:t xml:space="preserve"> </w:t>
            </w:r>
            <w:r>
              <w:rPr>
                <w:sz w:val="20"/>
              </w:rPr>
              <w:t>труда</w:t>
            </w:r>
            <w:r>
              <w:rPr>
                <w:spacing w:val="-9"/>
                <w:sz w:val="20"/>
              </w:rPr>
              <w:t xml:space="preserve"> </w:t>
            </w:r>
            <w:r>
              <w:rPr>
                <w:sz w:val="20"/>
              </w:rPr>
              <w:t>при</w:t>
            </w:r>
            <w:r>
              <w:rPr>
                <w:spacing w:val="-7"/>
                <w:sz w:val="20"/>
              </w:rPr>
              <w:t xml:space="preserve"> </w:t>
            </w:r>
            <w:r>
              <w:rPr>
                <w:sz w:val="20"/>
              </w:rPr>
              <w:t>монтаже</w:t>
            </w:r>
            <w:r>
              <w:rPr>
                <w:spacing w:val="-9"/>
                <w:sz w:val="20"/>
              </w:rPr>
              <w:t xml:space="preserve"> </w:t>
            </w:r>
            <w:r>
              <w:rPr>
                <w:sz w:val="20"/>
              </w:rPr>
              <w:t>осветительных электропроводок и оборудования.</w:t>
            </w:r>
          </w:p>
        </w:tc>
      </w:tr>
      <w:tr w:rsidR="000E75F4">
        <w:trPr>
          <w:trHeight w:val="454"/>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4" w:lineRule="exact"/>
              <w:ind w:left="108"/>
              <w:rPr>
                <w:sz w:val="20"/>
              </w:rPr>
            </w:pPr>
            <w:r>
              <w:rPr>
                <w:sz w:val="20"/>
              </w:rPr>
              <w:t>Технологию</w:t>
            </w:r>
            <w:r>
              <w:rPr>
                <w:spacing w:val="-12"/>
                <w:sz w:val="20"/>
              </w:rPr>
              <w:t xml:space="preserve"> </w:t>
            </w:r>
            <w:r>
              <w:rPr>
                <w:sz w:val="20"/>
              </w:rPr>
              <w:t>прокладки</w:t>
            </w:r>
            <w:r>
              <w:rPr>
                <w:spacing w:val="-5"/>
                <w:sz w:val="20"/>
              </w:rPr>
              <w:t xml:space="preserve"> </w:t>
            </w:r>
            <w:r>
              <w:rPr>
                <w:sz w:val="20"/>
              </w:rPr>
              <w:t>кабельных</w:t>
            </w:r>
            <w:r>
              <w:rPr>
                <w:spacing w:val="-12"/>
                <w:sz w:val="20"/>
              </w:rPr>
              <w:t xml:space="preserve"> </w:t>
            </w:r>
            <w:r>
              <w:rPr>
                <w:sz w:val="20"/>
              </w:rPr>
              <w:t>линий</w:t>
            </w:r>
            <w:r>
              <w:rPr>
                <w:spacing w:val="-5"/>
                <w:sz w:val="20"/>
              </w:rPr>
              <w:t xml:space="preserve"> </w:t>
            </w:r>
            <w:r>
              <w:rPr>
                <w:sz w:val="20"/>
              </w:rPr>
              <w:t xml:space="preserve">различных </w:t>
            </w:r>
            <w:r>
              <w:rPr>
                <w:spacing w:val="-2"/>
                <w:sz w:val="20"/>
              </w:rPr>
              <w:t>видов;</w:t>
            </w:r>
          </w:p>
        </w:tc>
      </w:tr>
      <w:tr w:rsidR="000E75F4">
        <w:trPr>
          <w:trHeight w:val="46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Назначение</w:t>
            </w:r>
            <w:r>
              <w:rPr>
                <w:spacing w:val="-9"/>
                <w:sz w:val="20"/>
              </w:rPr>
              <w:t xml:space="preserve"> </w:t>
            </w:r>
            <w:r>
              <w:rPr>
                <w:sz w:val="20"/>
              </w:rPr>
              <w:t>и</w:t>
            </w:r>
            <w:r>
              <w:rPr>
                <w:spacing w:val="-7"/>
                <w:sz w:val="20"/>
              </w:rPr>
              <w:t xml:space="preserve"> </w:t>
            </w:r>
            <w:r>
              <w:rPr>
                <w:sz w:val="20"/>
              </w:rPr>
              <w:t>правила</w:t>
            </w:r>
            <w:r>
              <w:rPr>
                <w:spacing w:val="-9"/>
                <w:sz w:val="20"/>
              </w:rPr>
              <w:t xml:space="preserve"> </w:t>
            </w:r>
            <w:r>
              <w:rPr>
                <w:sz w:val="20"/>
              </w:rPr>
              <w:t>использования</w:t>
            </w:r>
            <w:r>
              <w:rPr>
                <w:spacing w:val="-6"/>
                <w:sz w:val="20"/>
              </w:rPr>
              <w:t xml:space="preserve"> </w:t>
            </w:r>
            <w:r>
              <w:rPr>
                <w:sz w:val="20"/>
              </w:rPr>
              <w:t>инструментов</w:t>
            </w:r>
            <w:r>
              <w:rPr>
                <w:spacing w:val="-8"/>
                <w:sz w:val="20"/>
              </w:rPr>
              <w:t xml:space="preserve"> </w:t>
            </w:r>
            <w:r>
              <w:rPr>
                <w:sz w:val="20"/>
              </w:rPr>
              <w:t>и приспособлений для производства кабельных работ;</w:t>
            </w:r>
          </w:p>
        </w:tc>
      </w:tr>
      <w:tr w:rsidR="000E75F4">
        <w:trPr>
          <w:trHeight w:val="45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Назначение</w:t>
            </w:r>
            <w:r>
              <w:rPr>
                <w:spacing w:val="-9"/>
                <w:sz w:val="20"/>
              </w:rPr>
              <w:t xml:space="preserve"> </w:t>
            </w:r>
            <w:r>
              <w:rPr>
                <w:sz w:val="20"/>
              </w:rPr>
              <w:t>и</w:t>
            </w:r>
            <w:r>
              <w:rPr>
                <w:spacing w:val="-6"/>
                <w:sz w:val="20"/>
              </w:rPr>
              <w:t xml:space="preserve"> </w:t>
            </w:r>
            <w:r>
              <w:rPr>
                <w:sz w:val="20"/>
              </w:rPr>
              <w:t>свойства</w:t>
            </w:r>
            <w:r>
              <w:rPr>
                <w:spacing w:val="-9"/>
                <w:sz w:val="20"/>
              </w:rPr>
              <w:t xml:space="preserve"> </w:t>
            </w:r>
            <w:r>
              <w:rPr>
                <w:sz w:val="20"/>
              </w:rPr>
              <w:t>материалов,</w:t>
            </w:r>
            <w:r>
              <w:rPr>
                <w:spacing w:val="-6"/>
                <w:sz w:val="20"/>
              </w:rPr>
              <w:t xml:space="preserve"> </w:t>
            </w:r>
            <w:r>
              <w:rPr>
                <w:sz w:val="20"/>
              </w:rPr>
              <w:t>используемых</w:t>
            </w:r>
            <w:r>
              <w:rPr>
                <w:spacing w:val="-6"/>
                <w:sz w:val="20"/>
              </w:rPr>
              <w:t xml:space="preserve"> </w:t>
            </w:r>
            <w:r>
              <w:rPr>
                <w:sz w:val="20"/>
              </w:rPr>
              <w:t>при монтаже кабельных линий;</w:t>
            </w:r>
          </w:p>
        </w:tc>
      </w:tr>
      <w:tr w:rsidR="000E75F4">
        <w:trPr>
          <w:trHeight w:val="22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6" w:lineRule="exact"/>
              <w:ind w:left="108"/>
              <w:rPr>
                <w:sz w:val="20"/>
              </w:rPr>
            </w:pPr>
            <w:r>
              <w:rPr>
                <w:sz w:val="20"/>
              </w:rPr>
              <w:t>Технологию</w:t>
            </w:r>
            <w:r>
              <w:rPr>
                <w:spacing w:val="-13"/>
                <w:sz w:val="20"/>
              </w:rPr>
              <w:t xml:space="preserve"> </w:t>
            </w:r>
            <w:r>
              <w:rPr>
                <w:sz w:val="20"/>
              </w:rPr>
              <w:t>монтажа</w:t>
            </w:r>
            <w:r>
              <w:rPr>
                <w:spacing w:val="-11"/>
                <w:sz w:val="20"/>
              </w:rPr>
              <w:t xml:space="preserve"> </w:t>
            </w:r>
            <w:r>
              <w:rPr>
                <w:spacing w:val="-2"/>
                <w:sz w:val="20"/>
              </w:rPr>
              <w:t>шинопроводов;</w:t>
            </w:r>
          </w:p>
        </w:tc>
      </w:tr>
      <w:tr w:rsidR="000E75F4">
        <w:trPr>
          <w:trHeight w:val="46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Методы</w:t>
            </w:r>
            <w:r>
              <w:rPr>
                <w:spacing w:val="-7"/>
                <w:sz w:val="20"/>
              </w:rPr>
              <w:t xml:space="preserve"> </w:t>
            </w:r>
            <w:r>
              <w:rPr>
                <w:sz w:val="20"/>
              </w:rPr>
              <w:t>и</w:t>
            </w:r>
            <w:r>
              <w:rPr>
                <w:spacing w:val="-8"/>
                <w:sz w:val="20"/>
              </w:rPr>
              <w:t xml:space="preserve"> </w:t>
            </w:r>
            <w:r>
              <w:rPr>
                <w:sz w:val="20"/>
              </w:rPr>
              <w:t>технические</w:t>
            </w:r>
            <w:r>
              <w:rPr>
                <w:spacing w:val="-10"/>
                <w:sz w:val="20"/>
              </w:rPr>
              <w:t xml:space="preserve"> </w:t>
            </w:r>
            <w:r>
              <w:rPr>
                <w:sz w:val="20"/>
              </w:rPr>
              <w:t>средства</w:t>
            </w:r>
            <w:r>
              <w:rPr>
                <w:spacing w:val="-10"/>
                <w:sz w:val="20"/>
              </w:rPr>
              <w:t xml:space="preserve"> </w:t>
            </w:r>
            <w:r>
              <w:rPr>
                <w:sz w:val="20"/>
              </w:rPr>
              <w:t>обнаружения</w:t>
            </w:r>
            <w:r>
              <w:rPr>
                <w:spacing w:val="-7"/>
                <w:sz w:val="20"/>
              </w:rPr>
              <w:t xml:space="preserve"> </w:t>
            </w:r>
            <w:r>
              <w:rPr>
                <w:sz w:val="20"/>
              </w:rPr>
              <w:t>мест повреждения кабеля;</w:t>
            </w:r>
          </w:p>
        </w:tc>
      </w:tr>
      <w:tr w:rsidR="000E75F4">
        <w:trPr>
          <w:trHeight w:val="68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00"/>
              <w:rPr>
                <w:sz w:val="20"/>
              </w:rPr>
            </w:pPr>
            <w:r>
              <w:rPr>
                <w:sz w:val="20"/>
              </w:rPr>
              <w:t>Правила и технологию демонтажа поврежденного участка</w:t>
            </w:r>
            <w:r>
              <w:rPr>
                <w:spacing w:val="-9"/>
                <w:sz w:val="20"/>
              </w:rPr>
              <w:t xml:space="preserve"> </w:t>
            </w:r>
            <w:r>
              <w:rPr>
                <w:sz w:val="20"/>
              </w:rPr>
              <w:t>кабеля,</w:t>
            </w:r>
            <w:r>
              <w:rPr>
                <w:spacing w:val="-7"/>
                <w:sz w:val="20"/>
              </w:rPr>
              <w:t xml:space="preserve"> </w:t>
            </w:r>
            <w:r>
              <w:rPr>
                <w:sz w:val="20"/>
              </w:rPr>
              <w:t>критерии</w:t>
            </w:r>
            <w:r>
              <w:rPr>
                <w:spacing w:val="-7"/>
                <w:sz w:val="20"/>
              </w:rPr>
              <w:t xml:space="preserve"> </w:t>
            </w:r>
            <w:r>
              <w:rPr>
                <w:sz w:val="20"/>
              </w:rPr>
              <w:t>оценки</w:t>
            </w:r>
            <w:r>
              <w:rPr>
                <w:spacing w:val="-13"/>
                <w:sz w:val="20"/>
              </w:rPr>
              <w:t xml:space="preserve"> </w:t>
            </w:r>
            <w:r>
              <w:rPr>
                <w:sz w:val="20"/>
              </w:rPr>
              <w:t>качества</w:t>
            </w:r>
            <w:r>
              <w:rPr>
                <w:spacing w:val="-9"/>
                <w:sz w:val="20"/>
              </w:rPr>
              <w:t xml:space="preserve"> </w:t>
            </w:r>
            <w:r>
              <w:rPr>
                <w:sz w:val="20"/>
              </w:rPr>
              <w:t>монтажа кабельной линии;</w:t>
            </w:r>
          </w:p>
        </w:tc>
      </w:tr>
      <w:tr w:rsidR="000E75F4">
        <w:trPr>
          <w:trHeight w:val="22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7" w:lineRule="exact"/>
              <w:ind w:left="108"/>
              <w:rPr>
                <w:sz w:val="20"/>
              </w:rPr>
            </w:pPr>
            <w:r>
              <w:rPr>
                <w:sz w:val="20"/>
              </w:rPr>
              <w:t>Методы</w:t>
            </w:r>
            <w:r>
              <w:rPr>
                <w:spacing w:val="-9"/>
                <w:sz w:val="20"/>
              </w:rPr>
              <w:t xml:space="preserve"> </w:t>
            </w:r>
            <w:r>
              <w:rPr>
                <w:sz w:val="20"/>
              </w:rPr>
              <w:t>и</w:t>
            </w:r>
            <w:r>
              <w:rPr>
                <w:spacing w:val="-7"/>
                <w:sz w:val="20"/>
              </w:rPr>
              <w:t xml:space="preserve"> </w:t>
            </w:r>
            <w:r>
              <w:rPr>
                <w:sz w:val="20"/>
              </w:rPr>
              <w:t>технические</w:t>
            </w:r>
            <w:r>
              <w:rPr>
                <w:spacing w:val="-9"/>
                <w:sz w:val="20"/>
              </w:rPr>
              <w:t xml:space="preserve"> </w:t>
            </w:r>
            <w:r>
              <w:rPr>
                <w:sz w:val="20"/>
              </w:rPr>
              <w:t>средства</w:t>
            </w:r>
            <w:r>
              <w:rPr>
                <w:spacing w:val="-10"/>
                <w:sz w:val="20"/>
              </w:rPr>
              <w:t xml:space="preserve"> </w:t>
            </w:r>
            <w:r>
              <w:rPr>
                <w:sz w:val="20"/>
              </w:rPr>
              <w:t>испытаний</w:t>
            </w:r>
            <w:r>
              <w:rPr>
                <w:spacing w:val="-6"/>
                <w:sz w:val="20"/>
              </w:rPr>
              <w:t xml:space="preserve"> </w:t>
            </w:r>
            <w:r>
              <w:rPr>
                <w:spacing w:val="-2"/>
                <w:sz w:val="20"/>
              </w:rPr>
              <w:t>кабеля;</w:t>
            </w:r>
          </w:p>
        </w:tc>
      </w:tr>
      <w:tr w:rsidR="000E75F4">
        <w:trPr>
          <w:trHeight w:val="45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Методы</w:t>
            </w:r>
            <w:r>
              <w:rPr>
                <w:spacing w:val="-10"/>
                <w:sz w:val="20"/>
              </w:rPr>
              <w:t xml:space="preserve"> </w:t>
            </w:r>
            <w:r>
              <w:rPr>
                <w:sz w:val="20"/>
              </w:rPr>
              <w:t>и</w:t>
            </w:r>
            <w:r>
              <w:rPr>
                <w:spacing w:val="-11"/>
                <w:sz w:val="20"/>
              </w:rPr>
              <w:t xml:space="preserve"> </w:t>
            </w:r>
            <w:r>
              <w:rPr>
                <w:sz w:val="20"/>
              </w:rPr>
              <w:t>технические</w:t>
            </w:r>
            <w:r>
              <w:rPr>
                <w:spacing w:val="-13"/>
                <w:sz w:val="20"/>
              </w:rPr>
              <w:t xml:space="preserve"> </w:t>
            </w:r>
            <w:r>
              <w:rPr>
                <w:sz w:val="20"/>
              </w:rPr>
              <w:t>средства</w:t>
            </w:r>
            <w:r>
              <w:rPr>
                <w:spacing w:val="-12"/>
                <w:sz w:val="20"/>
              </w:rPr>
              <w:t xml:space="preserve"> </w:t>
            </w:r>
            <w:r>
              <w:rPr>
                <w:sz w:val="20"/>
              </w:rPr>
              <w:t>измерения электрических характеристик кабеля;</w:t>
            </w:r>
          </w:p>
        </w:tc>
      </w:tr>
      <w:tr w:rsidR="000E75F4">
        <w:trPr>
          <w:trHeight w:val="232"/>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4" w:line="209" w:lineRule="exact"/>
              <w:ind w:left="108"/>
              <w:rPr>
                <w:sz w:val="20"/>
              </w:rPr>
            </w:pPr>
            <w:r>
              <w:rPr>
                <w:sz w:val="20"/>
              </w:rPr>
              <w:t>Нормативные</w:t>
            </w:r>
            <w:r>
              <w:rPr>
                <w:spacing w:val="-13"/>
                <w:sz w:val="20"/>
              </w:rPr>
              <w:t xml:space="preserve"> </w:t>
            </w:r>
            <w:r>
              <w:rPr>
                <w:sz w:val="20"/>
              </w:rPr>
              <w:t>значения</w:t>
            </w:r>
            <w:r>
              <w:rPr>
                <w:spacing w:val="-8"/>
                <w:sz w:val="20"/>
              </w:rPr>
              <w:t xml:space="preserve"> </w:t>
            </w:r>
            <w:r>
              <w:rPr>
                <w:sz w:val="20"/>
              </w:rPr>
              <w:t>параметров</w:t>
            </w:r>
            <w:r>
              <w:rPr>
                <w:spacing w:val="-11"/>
                <w:sz w:val="20"/>
              </w:rPr>
              <w:t xml:space="preserve"> </w:t>
            </w:r>
            <w:r>
              <w:rPr>
                <w:spacing w:val="-2"/>
                <w:sz w:val="20"/>
              </w:rPr>
              <w:t>кабеля;</w:t>
            </w:r>
          </w:p>
        </w:tc>
      </w:tr>
    </w:tbl>
    <w:p w:rsidR="000E75F4" w:rsidRDefault="000E75F4">
      <w:pPr>
        <w:pStyle w:val="TableParagraph"/>
        <w:spacing w:line="209" w:lineRule="exact"/>
        <w:rPr>
          <w:sz w:val="20"/>
        </w:rPr>
        <w:sectPr w:rsidR="000E75F4">
          <w:pgSz w:w="11910" w:h="16850"/>
          <w:pgMar w:top="540" w:right="425" w:bottom="520" w:left="992" w:header="0" w:footer="314" w:gutter="0"/>
          <w:cols w:space="1701"/>
          <w:docGrid w:linePitch="360"/>
        </w:sectPr>
      </w:pPr>
    </w:p>
    <w:p w:rsidR="000E75F4" w:rsidRDefault="000E75F4">
      <w:pPr>
        <w:pStyle w:val="afa"/>
        <w:spacing w:before="5"/>
        <w:rPr>
          <w:sz w:val="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458"/>
        </w:trPr>
        <w:tc>
          <w:tcPr>
            <w:tcW w:w="2436" w:type="dxa"/>
          </w:tcPr>
          <w:p w:rsidR="000E75F4" w:rsidRDefault="00DA1BD5">
            <w:pPr>
              <w:pStyle w:val="TableParagraph"/>
              <w:spacing w:line="229" w:lineRule="exact"/>
              <w:ind w:left="333"/>
              <w:rPr>
                <w:b/>
                <w:sz w:val="20"/>
              </w:rPr>
            </w:pPr>
            <w:r>
              <w:rPr>
                <w:b/>
                <w:sz w:val="20"/>
              </w:rPr>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exac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line="229" w:lineRule="exact"/>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456"/>
        </w:trPr>
        <w:tc>
          <w:tcPr>
            <w:tcW w:w="2436" w:type="dxa"/>
            <w:vMerge w:val="restart"/>
            <w:tcBorders>
              <w:bottom w:val="none" w:sz="4" w:space="0" w:color="000000"/>
            </w:tcBorders>
          </w:tcPr>
          <w:p w:rsidR="000E75F4" w:rsidRDefault="000E75F4">
            <w:pPr>
              <w:pStyle w:val="TableParagraph"/>
              <w:rPr>
                <w:sz w:val="20"/>
              </w:rPr>
            </w:pPr>
          </w:p>
        </w:tc>
        <w:tc>
          <w:tcPr>
            <w:tcW w:w="2695" w:type="dxa"/>
            <w:vMerge w:val="restart"/>
          </w:tcPr>
          <w:p w:rsidR="000E75F4" w:rsidRDefault="000E75F4">
            <w:pPr>
              <w:pStyle w:val="TableParagraph"/>
              <w:rPr>
                <w:sz w:val="20"/>
              </w:rPr>
            </w:pPr>
          </w:p>
        </w:tc>
        <w:tc>
          <w:tcPr>
            <w:tcW w:w="5073" w:type="dxa"/>
          </w:tcPr>
          <w:p w:rsidR="000E75F4" w:rsidRDefault="00DA1BD5">
            <w:pPr>
              <w:pStyle w:val="TableParagraph"/>
              <w:spacing w:line="227" w:lineRule="exact"/>
              <w:ind w:left="108"/>
              <w:rPr>
                <w:sz w:val="20"/>
              </w:rPr>
            </w:pPr>
            <w:r>
              <w:rPr>
                <w:sz w:val="20"/>
              </w:rPr>
              <w:t>Состав</w:t>
            </w:r>
            <w:r>
              <w:rPr>
                <w:spacing w:val="-9"/>
                <w:sz w:val="20"/>
              </w:rPr>
              <w:t xml:space="preserve"> </w:t>
            </w:r>
            <w:r>
              <w:rPr>
                <w:sz w:val="20"/>
              </w:rPr>
              <w:t>и</w:t>
            </w:r>
            <w:r>
              <w:rPr>
                <w:spacing w:val="-7"/>
                <w:sz w:val="20"/>
              </w:rPr>
              <w:t xml:space="preserve"> </w:t>
            </w:r>
            <w:r>
              <w:rPr>
                <w:sz w:val="20"/>
              </w:rPr>
              <w:t>порядок</w:t>
            </w:r>
            <w:r>
              <w:rPr>
                <w:spacing w:val="-4"/>
                <w:sz w:val="20"/>
              </w:rPr>
              <w:t xml:space="preserve"> </w:t>
            </w:r>
            <w:r>
              <w:rPr>
                <w:sz w:val="20"/>
              </w:rPr>
              <w:t>оформления</w:t>
            </w:r>
            <w:r>
              <w:rPr>
                <w:spacing w:val="-7"/>
                <w:sz w:val="20"/>
              </w:rPr>
              <w:t xml:space="preserve"> </w:t>
            </w:r>
            <w:r>
              <w:rPr>
                <w:sz w:val="20"/>
              </w:rPr>
              <w:t>документации</w:t>
            </w:r>
            <w:r>
              <w:rPr>
                <w:spacing w:val="-6"/>
                <w:sz w:val="20"/>
              </w:rPr>
              <w:t xml:space="preserve"> </w:t>
            </w:r>
            <w:r>
              <w:rPr>
                <w:spacing w:val="-5"/>
                <w:sz w:val="20"/>
              </w:rPr>
              <w:t>на</w:t>
            </w:r>
          </w:p>
          <w:p w:rsidR="000E75F4" w:rsidRDefault="00DA1BD5">
            <w:pPr>
              <w:pStyle w:val="TableParagraph"/>
              <w:spacing w:line="209" w:lineRule="exact"/>
              <w:ind w:left="108"/>
              <w:rPr>
                <w:sz w:val="20"/>
              </w:rPr>
            </w:pPr>
            <w:r>
              <w:rPr>
                <w:sz w:val="20"/>
              </w:rPr>
              <w:t>приемку</w:t>
            </w:r>
            <w:r>
              <w:rPr>
                <w:spacing w:val="-11"/>
                <w:sz w:val="20"/>
              </w:rPr>
              <w:t xml:space="preserve"> </w:t>
            </w:r>
            <w:r>
              <w:rPr>
                <w:sz w:val="20"/>
              </w:rPr>
              <w:t>кабельной</w:t>
            </w:r>
            <w:r>
              <w:rPr>
                <w:spacing w:val="-4"/>
                <w:sz w:val="20"/>
              </w:rPr>
              <w:t xml:space="preserve"> </w:t>
            </w:r>
            <w:r>
              <w:rPr>
                <w:sz w:val="20"/>
              </w:rPr>
              <w:t>линии</w:t>
            </w:r>
            <w:r>
              <w:rPr>
                <w:spacing w:val="-10"/>
                <w:sz w:val="20"/>
              </w:rPr>
              <w:t xml:space="preserve"> </w:t>
            </w:r>
            <w:r>
              <w:rPr>
                <w:sz w:val="20"/>
              </w:rPr>
              <w:t>после</w:t>
            </w:r>
            <w:r>
              <w:rPr>
                <w:spacing w:val="-6"/>
                <w:sz w:val="20"/>
              </w:rPr>
              <w:t xml:space="preserve"> </w:t>
            </w:r>
            <w:r>
              <w:rPr>
                <w:spacing w:val="-2"/>
                <w:sz w:val="20"/>
              </w:rPr>
              <w:t>монтажа;</w:t>
            </w:r>
          </w:p>
        </w:tc>
      </w:tr>
      <w:tr w:rsidR="000E75F4">
        <w:trPr>
          <w:trHeight w:val="46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Правила</w:t>
            </w:r>
            <w:r>
              <w:rPr>
                <w:spacing w:val="-9"/>
                <w:sz w:val="20"/>
              </w:rPr>
              <w:t xml:space="preserve"> </w:t>
            </w:r>
            <w:r>
              <w:rPr>
                <w:sz w:val="20"/>
              </w:rPr>
              <w:t>техники</w:t>
            </w:r>
            <w:r>
              <w:rPr>
                <w:spacing w:val="-6"/>
                <w:sz w:val="20"/>
              </w:rPr>
              <w:t xml:space="preserve"> </w:t>
            </w:r>
            <w:r>
              <w:rPr>
                <w:sz w:val="20"/>
              </w:rPr>
              <w:t>безопасности</w:t>
            </w:r>
            <w:r>
              <w:rPr>
                <w:spacing w:val="-6"/>
                <w:sz w:val="20"/>
              </w:rPr>
              <w:t xml:space="preserve"> </w:t>
            </w:r>
            <w:r>
              <w:rPr>
                <w:sz w:val="20"/>
              </w:rPr>
              <w:t>при</w:t>
            </w:r>
            <w:r>
              <w:rPr>
                <w:spacing w:val="-6"/>
                <w:sz w:val="20"/>
              </w:rPr>
              <w:t xml:space="preserve"> </w:t>
            </w:r>
            <w:r>
              <w:rPr>
                <w:sz w:val="20"/>
              </w:rPr>
              <w:t>монтаже</w:t>
            </w:r>
            <w:r>
              <w:rPr>
                <w:spacing w:val="-9"/>
                <w:sz w:val="20"/>
              </w:rPr>
              <w:t xml:space="preserve"> </w:t>
            </w:r>
            <w:r>
              <w:rPr>
                <w:sz w:val="20"/>
              </w:rPr>
              <w:t xml:space="preserve">кабельных </w:t>
            </w:r>
            <w:r>
              <w:rPr>
                <w:spacing w:val="-2"/>
                <w:sz w:val="20"/>
              </w:rPr>
              <w:t>линий.</w:t>
            </w:r>
          </w:p>
        </w:tc>
      </w:tr>
      <w:tr w:rsidR="000E75F4">
        <w:trPr>
          <w:trHeight w:val="230"/>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val="restart"/>
          </w:tcPr>
          <w:p w:rsidR="000E75F4" w:rsidRDefault="00DA1BD5">
            <w:pPr>
              <w:pStyle w:val="TableParagraph"/>
              <w:ind w:left="116" w:right="422"/>
              <w:rPr>
                <w:sz w:val="20"/>
              </w:rPr>
            </w:pPr>
            <w:r>
              <w:rPr>
                <w:sz w:val="20"/>
              </w:rPr>
              <w:t xml:space="preserve">ПК 1.3. Принимать в </w:t>
            </w:r>
            <w:r>
              <w:rPr>
                <w:spacing w:val="-2"/>
                <w:sz w:val="20"/>
              </w:rPr>
              <w:t xml:space="preserve">эксплуатацию </w:t>
            </w:r>
            <w:r>
              <w:rPr>
                <w:sz w:val="20"/>
              </w:rPr>
              <w:t>электрические</w:t>
            </w:r>
            <w:r>
              <w:rPr>
                <w:spacing w:val="-13"/>
                <w:sz w:val="20"/>
              </w:rPr>
              <w:t xml:space="preserve"> </w:t>
            </w:r>
            <w:r>
              <w:rPr>
                <w:sz w:val="20"/>
              </w:rPr>
              <w:t xml:space="preserve">аппараты, электрические машины, </w:t>
            </w:r>
            <w:r>
              <w:rPr>
                <w:spacing w:val="-2"/>
                <w:sz w:val="20"/>
              </w:rPr>
              <w:t xml:space="preserve">электрооборудование трансформаторных </w:t>
            </w:r>
            <w:r>
              <w:rPr>
                <w:sz w:val="20"/>
              </w:rPr>
              <w:t xml:space="preserve">подстанций и цеховое </w:t>
            </w:r>
            <w:r>
              <w:rPr>
                <w:spacing w:val="-2"/>
                <w:sz w:val="20"/>
              </w:rPr>
              <w:t>электрооборудование.</w:t>
            </w:r>
          </w:p>
        </w:tc>
        <w:tc>
          <w:tcPr>
            <w:tcW w:w="5073" w:type="dxa"/>
          </w:tcPr>
          <w:p w:rsidR="000E75F4" w:rsidRDefault="00DA1BD5">
            <w:pPr>
              <w:pStyle w:val="TableParagraph"/>
              <w:spacing w:line="208" w:lineRule="exact"/>
              <w:ind w:left="108"/>
              <w:rPr>
                <w:b/>
                <w:sz w:val="20"/>
              </w:rPr>
            </w:pPr>
            <w:r>
              <w:rPr>
                <w:b/>
                <w:spacing w:val="-2"/>
                <w:sz w:val="20"/>
              </w:rPr>
              <w:t>Навыки:</w:t>
            </w:r>
          </w:p>
        </w:tc>
      </w:tr>
      <w:tr w:rsidR="000E75F4">
        <w:trPr>
          <w:trHeight w:val="68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Подготовки отремонтированных устройств электроснабжения, электрооборудования и электрической</w:t>
            </w:r>
            <w:r>
              <w:rPr>
                <w:spacing w:val="-11"/>
                <w:sz w:val="20"/>
              </w:rPr>
              <w:t xml:space="preserve"> </w:t>
            </w:r>
            <w:r>
              <w:rPr>
                <w:sz w:val="20"/>
              </w:rPr>
              <w:t>части</w:t>
            </w:r>
            <w:r>
              <w:rPr>
                <w:spacing w:val="-11"/>
                <w:sz w:val="20"/>
              </w:rPr>
              <w:t xml:space="preserve"> </w:t>
            </w:r>
            <w:r>
              <w:rPr>
                <w:sz w:val="20"/>
              </w:rPr>
              <w:t>технологического</w:t>
            </w:r>
            <w:r>
              <w:rPr>
                <w:spacing w:val="-11"/>
                <w:sz w:val="20"/>
              </w:rPr>
              <w:t xml:space="preserve"> </w:t>
            </w:r>
            <w:r>
              <w:rPr>
                <w:sz w:val="20"/>
              </w:rPr>
              <w:t>оборудования</w:t>
            </w:r>
          </w:p>
        </w:tc>
      </w:tr>
      <w:tr w:rsidR="000E75F4">
        <w:trPr>
          <w:trHeight w:val="68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Проверки сложных схем устройств электроснабжения, электрооборудования и электрической части технологического</w:t>
            </w:r>
            <w:r>
              <w:rPr>
                <w:spacing w:val="-7"/>
                <w:sz w:val="20"/>
              </w:rPr>
              <w:t xml:space="preserve"> </w:t>
            </w:r>
            <w:r>
              <w:rPr>
                <w:sz w:val="20"/>
              </w:rPr>
              <w:t>оборудования</w:t>
            </w:r>
            <w:r>
              <w:rPr>
                <w:spacing w:val="-12"/>
                <w:sz w:val="20"/>
              </w:rPr>
              <w:t xml:space="preserve"> </w:t>
            </w:r>
            <w:r>
              <w:rPr>
                <w:sz w:val="20"/>
              </w:rPr>
              <w:t>к</w:t>
            </w:r>
            <w:r>
              <w:rPr>
                <w:spacing w:val="-4"/>
                <w:sz w:val="20"/>
              </w:rPr>
              <w:t xml:space="preserve"> </w:t>
            </w:r>
            <w:r>
              <w:rPr>
                <w:sz w:val="20"/>
              </w:rPr>
              <w:t>сдаче</w:t>
            </w:r>
            <w:r>
              <w:rPr>
                <w:spacing w:val="-9"/>
                <w:sz w:val="20"/>
              </w:rPr>
              <w:t xml:space="preserve"> </w:t>
            </w:r>
            <w:r>
              <w:rPr>
                <w:sz w:val="20"/>
              </w:rPr>
              <w:t>в</w:t>
            </w:r>
            <w:r>
              <w:rPr>
                <w:spacing w:val="-9"/>
                <w:sz w:val="20"/>
              </w:rPr>
              <w:t xml:space="preserve"> </w:t>
            </w:r>
            <w:r>
              <w:rPr>
                <w:sz w:val="20"/>
              </w:rPr>
              <w:t>эксплуатацию</w:t>
            </w:r>
          </w:p>
        </w:tc>
      </w:tr>
      <w:tr w:rsidR="000E75F4">
        <w:trPr>
          <w:trHeight w:val="231"/>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3" w:line="209" w:lineRule="exact"/>
              <w:ind w:left="108"/>
              <w:rPr>
                <w:b/>
                <w:sz w:val="20"/>
              </w:rPr>
            </w:pPr>
            <w:r>
              <w:rPr>
                <w:b/>
                <w:spacing w:val="-2"/>
                <w:sz w:val="20"/>
              </w:rPr>
              <w:t>Умения:</w:t>
            </w:r>
          </w:p>
        </w:tc>
      </w:tr>
      <w:tr w:rsidR="000E75F4">
        <w:trPr>
          <w:trHeight w:val="919"/>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Выбирать инструменты и приспособления для производства</w:t>
            </w:r>
            <w:r>
              <w:rPr>
                <w:spacing w:val="-8"/>
                <w:sz w:val="20"/>
              </w:rPr>
              <w:t xml:space="preserve"> </w:t>
            </w:r>
            <w:r>
              <w:rPr>
                <w:sz w:val="20"/>
              </w:rPr>
              <w:t>работ</w:t>
            </w:r>
            <w:r>
              <w:rPr>
                <w:spacing w:val="-7"/>
                <w:sz w:val="20"/>
              </w:rPr>
              <w:t xml:space="preserve"> </w:t>
            </w:r>
            <w:r>
              <w:rPr>
                <w:sz w:val="20"/>
              </w:rPr>
              <w:t>по</w:t>
            </w:r>
            <w:r>
              <w:rPr>
                <w:spacing w:val="-6"/>
                <w:sz w:val="20"/>
              </w:rPr>
              <w:t xml:space="preserve"> </w:t>
            </w:r>
            <w:r>
              <w:rPr>
                <w:sz w:val="20"/>
              </w:rPr>
              <w:t>регулировке</w:t>
            </w:r>
            <w:r>
              <w:rPr>
                <w:spacing w:val="-8"/>
                <w:sz w:val="20"/>
              </w:rPr>
              <w:t xml:space="preserve"> </w:t>
            </w:r>
            <w:r>
              <w:rPr>
                <w:sz w:val="20"/>
              </w:rPr>
              <w:t>и</w:t>
            </w:r>
            <w:r>
              <w:rPr>
                <w:spacing w:val="-6"/>
                <w:sz w:val="20"/>
              </w:rPr>
              <w:t xml:space="preserve"> </w:t>
            </w:r>
            <w:r>
              <w:rPr>
                <w:sz w:val="20"/>
              </w:rPr>
              <w:t>сдаче</w:t>
            </w:r>
            <w:r>
              <w:rPr>
                <w:spacing w:val="-8"/>
                <w:sz w:val="20"/>
              </w:rPr>
              <w:t xml:space="preserve"> </w:t>
            </w:r>
            <w:r>
              <w:rPr>
                <w:sz w:val="20"/>
              </w:rPr>
              <w:t>устройств электроснабжения, электрооборудования и электрической</w:t>
            </w:r>
            <w:r>
              <w:rPr>
                <w:spacing w:val="-5"/>
                <w:sz w:val="20"/>
              </w:rPr>
              <w:t xml:space="preserve"> </w:t>
            </w:r>
            <w:r>
              <w:rPr>
                <w:sz w:val="20"/>
              </w:rPr>
              <w:t>части</w:t>
            </w:r>
            <w:r>
              <w:rPr>
                <w:spacing w:val="-5"/>
                <w:sz w:val="20"/>
              </w:rPr>
              <w:t xml:space="preserve"> </w:t>
            </w:r>
            <w:r>
              <w:rPr>
                <w:sz w:val="20"/>
              </w:rPr>
              <w:t>технологического</w:t>
            </w:r>
            <w:r>
              <w:rPr>
                <w:spacing w:val="-5"/>
                <w:sz w:val="20"/>
              </w:rPr>
              <w:t xml:space="preserve"> </w:t>
            </w:r>
            <w:r>
              <w:rPr>
                <w:sz w:val="20"/>
              </w:rPr>
              <w:t>оборудования</w:t>
            </w:r>
          </w:p>
        </w:tc>
      </w:tr>
      <w:tr w:rsidR="000E75F4">
        <w:trPr>
          <w:trHeight w:val="68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Измерять</w:t>
            </w:r>
            <w:r>
              <w:rPr>
                <w:spacing w:val="-7"/>
                <w:sz w:val="20"/>
              </w:rPr>
              <w:t xml:space="preserve"> </w:t>
            </w:r>
            <w:r>
              <w:rPr>
                <w:sz w:val="20"/>
              </w:rPr>
              <w:t>емкость,</w:t>
            </w:r>
            <w:r>
              <w:rPr>
                <w:spacing w:val="-8"/>
                <w:sz w:val="20"/>
              </w:rPr>
              <w:t xml:space="preserve"> </w:t>
            </w:r>
            <w:r>
              <w:rPr>
                <w:sz w:val="20"/>
              </w:rPr>
              <w:t>индуктивность</w:t>
            </w:r>
            <w:r>
              <w:rPr>
                <w:spacing w:val="-7"/>
                <w:sz w:val="20"/>
              </w:rPr>
              <w:t xml:space="preserve"> </w:t>
            </w:r>
            <w:r>
              <w:rPr>
                <w:sz w:val="20"/>
              </w:rPr>
              <w:t>и</w:t>
            </w:r>
            <w:r>
              <w:rPr>
                <w:spacing w:val="-8"/>
                <w:sz w:val="20"/>
              </w:rPr>
              <w:t xml:space="preserve"> </w:t>
            </w:r>
            <w:r>
              <w:rPr>
                <w:sz w:val="20"/>
              </w:rPr>
              <w:t>частоту</w:t>
            </w:r>
            <w:r>
              <w:rPr>
                <w:spacing w:val="-8"/>
                <w:sz w:val="20"/>
              </w:rPr>
              <w:t xml:space="preserve"> </w:t>
            </w:r>
            <w:r>
              <w:rPr>
                <w:sz w:val="20"/>
              </w:rPr>
              <w:t>устройств электроснабжения, электрооборудования и электрической части технологического оборудования</w:t>
            </w:r>
          </w:p>
        </w:tc>
      </w:tr>
      <w:tr w:rsidR="000E75F4">
        <w:trPr>
          <w:trHeight w:val="68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Измерять</w:t>
            </w:r>
            <w:r>
              <w:rPr>
                <w:spacing w:val="-7"/>
                <w:sz w:val="20"/>
              </w:rPr>
              <w:t xml:space="preserve"> </w:t>
            </w:r>
            <w:r>
              <w:rPr>
                <w:sz w:val="20"/>
              </w:rPr>
              <w:t>ток</w:t>
            </w:r>
            <w:r>
              <w:rPr>
                <w:spacing w:val="-5"/>
                <w:sz w:val="20"/>
              </w:rPr>
              <w:t xml:space="preserve"> </w:t>
            </w:r>
            <w:r>
              <w:rPr>
                <w:sz w:val="20"/>
              </w:rPr>
              <w:t>фазы</w:t>
            </w:r>
            <w:r>
              <w:rPr>
                <w:spacing w:val="-6"/>
                <w:sz w:val="20"/>
              </w:rPr>
              <w:t xml:space="preserve"> </w:t>
            </w:r>
            <w:r>
              <w:rPr>
                <w:sz w:val="20"/>
              </w:rPr>
              <w:t>и</w:t>
            </w:r>
            <w:r>
              <w:rPr>
                <w:spacing w:val="-13"/>
                <w:sz w:val="20"/>
              </w:rPr>
              <w:t xml:space="preserve"> </w:t>
            </w:r>
            <w:r>
              <w:rPr>
                <w:sz w:val="20"/>
              </w:rPr>
              <w:t>напряжение</w:t>
            </w:r>
            <w:r>
              <w:rPr>
                <w:spacing w:val="-9"/>
                <w:sz w:val="20"/>
              </w:rPr>
              <w:t xml:space="preserve"> </w:t>
            </w:r>
            <w:r>
              <w:rPr>
                <w:sz w:val="20"/>
              </w:rPr>
              <w:t>устройств электроснабжения, электрооборудования и</w:t>
            </w:r>
          </w:p>
          <w:p w:rsidR="000E75F4" w:rsidRDefault="00DA1BD5">
            <w:pPr>
              <w:pStyle w:val="TableParagraph"/>
              <w:spacing w:line="209" w:lineRule="exact"/>
              <w:ind w:left="108"/>
              <w:rPr>
                <w:sz w:val="20"/>
              </w:rPr>
            </w:pPr>
            <w:r>
              <w:rPr>
                <w:sz w:val="20"/>
              </w:rPr>
              <w:t>электрической</w:t>
            </w:r>
            <w:r>
              <w:rPr>
                <w:spacing w:val="-12"/>
                <w:sz w:val="20"/>
              </w:rPr>
              <w:t xml:space="preserve"> </w:t>
            </w:r>
            <w:r>
              <w:rPr>
                <w:sz w:val="20"/>
              </w:rPr>
              <w:t>части</w:t>
            </w:r>
            <w:r>
              <w:rPr>
                <w:spacing w:val="-12"/>
                <w:sz w:val="20"/>
              </w:rPr>
              <w:t xml:space="preserve"> </w:t>
            </w:r>
            <w:r>
              <w:rPr>
                <w:sz w:val="20"/>
              </w:rPr>
              <w:t>технологического</w:t>
            </w:r>
            <w:r>
              <w:rPr>
                <w:spacing w:val="-11"/>
                <w:sz w:val="20"/>
              </w:rPr>
              <w:t xml:space="preserve"> </w:t>
            </w:r>
            <w:r>
              <w:rPr>
                <w:spacing w:val="-2"/>
                <w:sz w:val="20"/>
              </w:rPr>
              <w:t>оборудования</w:t>
            </w:r>
          </w:p>
        </w:tc>
      </w:tr>
      <w:tr w:rsidR="000E75F4">
        <w:trPr>
          <w:trHeight w:val="91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8" w:line="237" w:lineRule="auto"/>
              <w:ind w:left="108"/>
              <w:rPr>
                <w:sz w:val="20"/>
              </w:rPr>
            </w:pPr>
            <w:r>
              <w:rPr>
                <w:sz w:val="20"/>
              </w:rPr>
              <w:t>Измерять</w:t>
            </w:r>
            <w:r>
              <w:rPr>
                <w:spacing w:val="-6"/>
                <w:sz w:val="20"/>
              </w:rPr>
              <w:t xml:space="preserve"> </w:t>
            </w:r>
            <w:r>
              <w:rPr>
                <w:sz w:val="20"/>
              </w:rPr>
              <w:t>ток,</w:t>
            </w:r>
            <w:r>
              <w:rPr>
                <w:spacing w:val="-6"/>
                <w:sz w:val="20"/>
              </w:rPr>
              <w:t xml:space="preserve"> </w:t>
            </w:r>
            <w:r>
              <w:rPr>
                <w:sz w:val="20"/>
              </w:rPr>
              <w:t>напряжение,</w:t>
            </w:r>
            <w:r>
              <w:rPr>
                <w:spacing w:val="-6"/>
                <w:sz w:val="20"/>
              </w:rPr>
              <w:t xml:space="preserve"> </w:t>
            </w:r>
            <w:r>
              <w:rPr>
                <w:sz w:val="20"/>
              </w:rPr>
              <w:t>мощность</w:t>
            </w:r>
            <w:r>
              <w:rPr>
                <w:spacing w:val="-12"/>
                <w:sz w:val="20"/>
              </w:rPr>
              <w:t xml:space="preserve"> </w:t>
            </w:r>
            <w:r>
              <w:rPr>
                <w:sz w:val="20"/>
              </w:rPr>
              <w:t>и</w:t>
            </w:r>
            <w:r>
              <w:rPr>
                <w:spacing w:val="-6"/>
                <w:sz w:val="20"/>
              </w:rPr>
              <w:t xml:space="preserve"> </w:t>
            </w:r>
            <w:r>
              <w:rPr>
                <w:sz w:val="20"/>
              </w:rPr>
              <w:t>коэффициент мощности цеховых устройств электроснабжения, электрооборудования и электрической части</w:t>
            </w:r>
          </w:p>
          <w:p w:rsidR="000E75F4" w:rsidRDefault="00DA1BD5">
            <w:pPr>
              <w:pStyle w:val="TableParagraph"/>
              <w:spacing w:line="208"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69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ight="100"/>
              <w:rPr>
                <w:sz w:val="20"/>
              </w:rPr>
            </w:pPr>
            <w:r>
              <w:rPr>
                <w:sz w:val="20"/>
              </w:rPr>
              <w:t>Определять полярность обмоток устройств электроснабжения, электрооборудования и электрической</w:t>
            </w:r>
            <w:r>
              <w:rPr>
                <w:spacing w:val="-11"/>
                <w:sz w:val="20"/>
              </w:rPr>
              <w:t xml:space="preserve"> </w:t>
            </w:r>
            <w:r>
              <w:rPr>
                <w:sz w:val="20"/>
              </w:rPr>
              <w:t>части</w:t>
            </w:r>
            <w:r>
              <w:rPr>
                <w:spacing w:val="-11"/>
                <w:sz w:val="20"/>
              </w:rPr>
              <w:t xml:space="preserve"> </w:t>
            </w:r>
            <w:r>
              <w:rPr>
                <w:sz w:val="20"/>
              </w:rPr>
              <w:t>технологического</w:t>
            </w:r>
            <w:r>
              <w:rPr>
                <w:spacing w:val="-11"/>
                <w:sz w:val="20"/>
              </w:rPr>
              <w:t xml:space="preserve"> </w:t>
            </w:r>
            <w:r>
              <w:rPr>
                <w:sz w:val="20"/>
              </w:rPr>
              <w:t>оборудования</w:t>
            </w:r>
          </w:p>
        </w:tc>
      </w:tr>
      <w:tr w:rsidR="000E75F4">
        <w:trPr>
          <w:trHeight w:val="68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Определять</w:t>
            </w:r>
            <w:r>
              <w:rPr>
                <w:spacing w:val="-10"/>
                <w:sz w:val="20"/>
              </w:rPr>
              <w:t xml:space="preserve"> </w:t>
            </w:r>
            <w:r>
              <w:rPr>
                <w:sz w:val="20"/>
              </w:rPr>
              <w:t>степень</w:t>
            </w:r>
            <w:r>
              <w:rPr>
                <w:spacing w:val="-9"/>
                <w:sz w:val="20"/>
              </w:rPr>
              <w:t xml:space="preserve"> </w:t>
            </w:r>
            <w:r>
              <w:rPr>
                <w:sz w:val="20"/>
              </w:rPr>
              <w:t>увлажненности</w:t>
            </w:r>
            <w:r>
              <w:rPr>
                <w:spacing w:val="-11"/>
                <w:sz w:val="20"/>
              </w:rPr>
              <w:t xml:space="preserve"> </w:t>
            </w:r>
            <w:r>
              <w:rPr>
                <w:sz w:val="20"/>
              </w:rPr>
              <w:t>изоляции</w:t>
            </w:r>
            <w:r>
              <w:rPr>
                <w:spacing w:val="-11"/>
                <w:sz w:val="20"/>
              </w:rPr>
              <w:t xml:space="preserve"> </w:t>
            </w:r>
            <w:r>
              <w:rPr>
                <w:sz w:val="20"/>
              </w:rPr>
              <w:t>устройств электроснабжения, электрооборудования и</w:t>
            </w:r>
          </w:p>
          <w:p w:rsidR="000E75F4" w:rsidRDefault="00DA1BD5">
            <w:pPr>
              <w:pStyle w:val="TableParagraph"/>
              <w:spacing w:line="209" w:lineRule="exact"/>
              <w:ind w:left="108"/>
              <w:rPr>
                <w:sz w:val="20"/>
              </w:rPr>
            </w:pPr>
            <w:r>
              <w:rPr>
                <w:sz w:val="20"/>
              </w:rPr>
              <w:t>электрической</w:t>
            </w:r>
            <w:r>
              <w:rPr>
                <w:spacing w:val="-12"/>
                <w:sz w:val="20"/>
              </w:rPr>
              <w:t xml:space="preserve"> </w:t>
            </w:r>
            <w:r>
              <w:rPr>
                <w:sz w:val="20"/>
              </w:rPr>
              <w:t>части</w:t>
            </w:r>
            <w:r>
              <w:rPr>
                <w:spacing w:val="-12"/>
                <w:sz w:val="20"/>
              </w:rPr>
              <w:t xml:space="preserve"> </w:t>
            </w:r>
            <w:r>
              <w:rPr>
                <w:sz w:val="20"/>
              </w:rPr>
              <w:t>технологического</w:t>
            </w:r>
            <w:r>
              <w:rPr>
                <w:spacing w:val="-11"/>
                <w:sz w:val="20"/>
              </w:rPr>
              <w:t xml:space="preserve"> </w:t>
            </w:r>
            <w:r>
              <w:rPr>
                <w:spacing w:val="-2"/>
                <w:sz w:val="20"/>
              </w:rPr>
              <w:t>оборудования</w:t>
            </w:r>
          </w:p>
        </w:tc>
      </w:tr>
      <w:tr w:rsidR="000E75F4">
        <w:trPr>
          <w:trHeight w:val="91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Подготавливать рабочее место для рационального и безопасного</w:t>
            </w:r>
            <w:r>
              <w:rPr>
                <w:spacing w:val="-6"/>
                <w:sz w:val="20"/>
              </w:rPr>
              <w:t xml:space="preserve"> </w:t>
            </w:r>
            <w:r>
              <w:rPr>
                <w:sz w:val="20"/>
              </w:rPr>
              <w:t>выполнения</w:t>
            </w:r>
            <w:r>
              <w:rPr>
                <w:spacing w:val="-5"/>
                <w:sz w:val="20"/>
              </w:rPr>
              <w:t xml:space="preserve"> </w:t>
            </w:r>
            <w:r>
              <w:rPr>
                <w:sz w:val="20"/>
              </w:rPr>
              <w:t>работ</w:t>
            </w:r>
            <w:r>
              <w:rPr>
                <w:spacing w:val="-8"/>
                <w:sz w:val="20"/>
              </w:rPr>
              <w:t xml:space="preserve"> </w:t>
            </w:r>
            <w:r>
              <w:rPr>
                <w:sz w:val="20"/>
              </w:rPr>
              <w:t>по</w:t>
            </w:r>
            <w:r>
              <w:rPr>
                <w:spacing w:val="-6"/>
                <w:sz w:val="20"/>
              </w:rPr>
              <w:t xml:space="preserve"> </w:t>
            </w:r>
            <w:r>
              <w:rPr>
                <w:sz w:val="20"/>
              </w:rPr>
              <w:t>регулировке</w:t>
            </w:r>
            <w:r>
              <w:rPr>
                <w:spacing w:val="-9"/>
                <w:sz w:val="20"/>
              </w:rPr>
              <w:t xml:space="preserve"> </w:t>
            </w:r>
            <w:r>
              <w:rPr>
                <w:sz w:val="20"/>
              </w:rPr>
              <w:t>и</w:t>
            </w:r>
            <w:r>
              <w:rPr>
                <w:spacing w:val="-6"/>
                <w:sz w:val="20"/>
              </w:rPr>
              <w:t xml:space="preserve"> </w:t>
            </w:r>
            <w:r>
              <w:rPr>
                <w:sz w:val="20"/>
              </w:rPr>
              <w:t>сдаче устройств электроснабжения, электрооборудования и электрической части технологического оборудования</w:t>
            </w:r>
          </w:p>
        </w:tc>
      </w:tr>
      <w:tr w:rsidR="000E75F4">
        <w:trPr>
          <w:trHeight w:val="68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Порядок оформления протоколов и актов испытания устройств</w:t>
            </w:r>
            <w:r>
              <w:rPr>
                <w:spacing w:val="-11"/>
                <w:sz w:val="20"/>
              </w:rPr>
              <w:t xml:space="preserve"> </w:t>
            </w:r>
            <w:r>
              <w:rPr>
                <w:sz w:val="20"/>
              </w:rPr>
              <w:t>электроснабжения,</w:t>
            </w:r>
            <w:r>
              <w:rPr>
                <w:spacing w:val="-10"/>
                <w:sz w:val="20"/>
              </w:rPr>
              <w:t xml:space="preserve"> </w:t>
            </w:r>
            <w:r>
              <w:rPr>
                <w:sz w:val="20"/>
              </w:rPr>
              <w:t>электрооборудования</w:t>
            </w:r>
            <w:r>
              <w:rPr>
                <w:spacing w:val="-9"/>
                <w:sz w:val="20"/>
              </w:rPr>
              <w:t xml:space="preserve"> </w:t>
            </w:r>
            <w:r>
              <w:rPr>
                <w:sz w:val="20"/>
              </w:rPr>
              <w:t>и электрической</w:t>
            </w:r>
            <w:r>
              <w:rPr>
                <w:spacing w:val="-12"/>
                <w:sz w:val="20"/>
              </w:rPr>
              <w:t xml:space="preserve"> </w:t>
            </w:r>
            <w:r>
              <w:rPr>
                <w:sz w:val="20"/>
              </w:rPr>
              <w:t>части</w:t>
            </w:r>
            <w:r>
              <w:rPr>
                <w:spacing w:val="-12"/>
                <w:sz w:val="20"/>
              </w:rPr>
              <w:t xml:space="preserve"> </w:t>
            </w:r>
            <w:r>
              <w:rPr>
                <w:sz w:val="20"/>
              </w:rPr>
              <w:t>технологического</w:t>
            </w:r>
            <w:r>
              <w:rPr>
                <w:spacing w:val="-11"/>
                <w:sz w:val="20"/>
              </w:rPr>
              <w:t xml:space="preserve"> </w:t>
            </w:r>
            <w:r>
              <w:rPr>
                <w:spacing w:val="-2"/>
                <w:sz w:val="20"/>
              </w:rPr>
              <w:t>оборудования</w:t>
            </w:r>
          </w:p>
        </w:tc>
      </w:tr>
      <w:tr w:rsidR="000E75F4">
        <w:trPr>
          <w:trHeight w:val="45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4" w:lineRule="exact"/>
              <w:ind w:left="108" w:right="100"/>
              <w:rPr>
                <w:sz w:val="20"/>
              </w:rPr>
            </w:pPr>
            <w:r>
              <w:rPr>
                <w:sz w:val="20"/>
              </w:rPr>
              <w:t>Производить</w:t>
            </w:r>
            <w:r>
              <w:rPr>
                <w:spacing w:val="-9"/>
                <w:sz w:val="20"/>
              </w:rPr>
              <w:t xml:space="preserve"> </w:t>
            </w:r>
            <w:r>
              <w:rPr>
                <w:sz w:val="20"/>
              </w:rPr>
              <w:t>измерение</w:t>
            </w:r>
            <w:r>
              <w:rPr>
                <w:spacing w:val="-12"/>
                <w:sz w:val="20"/>
              </w:rPr>
              <w:t xml:space="preserve"> </w:t>
            </w:r>
            <w:r>
              <w:rPr>
                <w:sz w:val="20"/>
              </w:rPr>
              <w:t>параметров</w:t>
            </w:r>
            <w:r>
              <w:rPr>
                <w:spacing w:val="-11"/>
                <w:sz w:val="20"/>
              </w:rPr>
              <w:t xml:space="preserve"> </w:t>
            </w:r>
            <w:r>
              <w:rPr>
                <w:sz w:val="20"/>
              </w:rPr>
              <w:t xml:space="preserve">электрических </w:t>
            </w:r>
            <w:r>
              <w:rPr>
                <w:spacing w:val="-2"/>
                <w:sz w:val="20"/>
              </w:rPr>
              <w:t>цепей;</w:t>
            </w:r>
          </w:p>
        </w:tc>
      </w:tr>
      <w:tr w:rsidR="000E75F4">
        <w:trPr>
          <w:trHeight w:val="46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Производить</w:t>
            </w:r>
            <w:r>
              <w:rPr>
                <w:spacing w:val="-8"/>
                <w:sz w:val="20"/>
              </w:rPr>
              <w:t xml:space="preserve"> </w:t>
            </w:r>
            <w:r>
              <w:rPr>
                <w:sz w:val="20"/>
              </w:rPr>
              <w:t>сдачу</w:t>
            </w:r>
            <w:r>
              <w:rPr>
                <w:spacing w:val="-9"/>
                <w:sz w:val="20"/>
              </w:rPr>
              <w:t xml:space="preserve"> </w:t>
            </w:r>
            <w:r>
              <w:rPr>
                <w:sz w:val="20"/>
              </w:rPr>
              <w:t>осветительной</w:t>
            </w:r>
            <w:r>
              <w:rPr>
                <w:spacing w:val="-9"/>
                <w:sz w:val="20"/>
              </w:rPr>
              <w:t xml:space="preserve"> </w:t>
            </w:r>
            <w:r>
              <w:rPr>
                <w:sz w:val="20"/>
              </w:rPr>
              <w:t>сети</w:t>
            </w:r>
            <w:r>
              <w:rPr>
                <w:spacing w:val="-9"/>
                <w:sz w:val="20"/>
              </w:rPr>
              <w:t xml:space="preserve"> </w:t>
            </w:r>
            <w:r>
              <w:rPr>
                <w:sz w:val="20"/>
              </w:rPr>
              <w:t>в</w:t>
            </w:r>
            <w:r>
              <w:rPr>
                <w:spacing w:val="-10"/>
                <w:sz w:val="20"/>
              </w:rPr>
              <w:t xml:space="preserve"> </w:t>
            </w:r>
            <w:r>
              <w:rPr>
                <w:sz w:val="20"/>
              </w:rPr>
              <w:t>эксплуатацию после монтажа;</w:t>
            </w:r>
          </w:p>
        </w:tc>
      </w:tr>
      <w:tr w:rsidR="000E75F4">
        <w:trPr>
          <w:trHeight w:val="688"/>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Читать электрические схемы и чертежи устройств электроснабжения,</w:t>
            </w:r>
            <w:r>
              <w:rPr>
                <w:spacing w:val="40"/>
                <w:sz w:val="20"/>
              </w:rPr>
              <w:t xml:space="preserve"> </w:t>
            </w:r>
            <w:r>
              <w:rPr>
                <w:sz w:val="20"/>
              </w:rPr>
              <w:t>электрооборудования и электрической</w:t>
            </w:r>
            <w:r>
              <w:rPr>
                <w:spacing w:val="-11"/>
                <w:sz w:val="20"/>
              </w:rPr>
              <w:t xml:space="preserve"> </w:t>
            </w:r>
            <w:r>
              <w:rPr>
                <w:sz w:val="20"/>
              </w:rPr>
              <w:t>части</w:t>
            </w:r>
            <w:r>
              <w:rPr>
                <w:spacing w:val="-11"/>
                <w:sz w:val="20"/>
              </w:rPr>
              <w:t xml:space="preserve"> </w:t>
            </w:r>
            <w:r>
              <w:rPr>
                <w:sz w:val="20"/>
              </w:rPr>
              <w:t>технологического</w:t>
            </w:r>
            <w:r>
              <w:rPr>
                <w:spacing w:val="-11"/>
                <w:sz w:val="20"/>
              </w:rPr>
              <w:t xml:space="preserve"> </w:t>
            </w:r>
            <w:r>
              <w:rPr>
                <w:sz w:val="20"/>
              </w:rPr>
              <w:t>оборудования</w:t>
            </w:r>
          </w:p>
        </w:tc>
      </w:tr>
      <w:tr w:rsidR="000E75F4">
        <w:trPr>
          <w:trHeight w:val="22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6" w:lineRule="exact"/>
              <w:ind w:left="108"/>
              <w:rPr>
                <w:b/>
                <w:sz w:val="20"/>
              </w:rPr>
            </w:pPr>
            <w:r>
              <w:rPr>
                <w:b/>
                <w:spacing w:val="-2"/>
                <w:sz w:val="20"/>
              </w:rPr>
              <w:t>Знания:</w:t>
            </w:r>
          </w:p>
        </w:tc>
      </w:tr>
      <w:tr w:rsidR="000E75F4">
        <w:trPr>
          <w:trHeight w:val="919"/>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8" w:line="237" w:lineRule="auto"/>
              <w:ind w:left="108"/>
              <w:rPr>
                <w:sz w:val="20"/>
              </w:rPr>
            </w:pPr>
            <w:r>
              <w:rPr>
                <w:sz w:val="20"/>
              </w:rPr>
              <w:t>Требования, предъявляемые к рабочему месту для производства</w:t>
            </w:r>
            <w:r>
              <w:rPr>
                <w:spacing w:val="-8"/>
                <w:sz w:val="20"/>
              </w:rPr>
              <w:t xml:space="preserve"> </w:t>
            </w:r>
            <w:r>
              <w:rPr>
                <w:sz w:val="20"/>
              </w:rPr>
              <w:t>работ</w:t>
            </w:r>
            <w:r>
              <w:rPr>
                <w:spacing w:val="-7"/>
                <w:sz w:val="20"/>
              </w:rPr>
              <w:t xml:space="preserve"> </w:t>
            </w:r>
            <w:r>
              <w:rPr>
                <w:sz w:val="20"/>
              </w:rPr>
              <w:t>по</w:t>
            </w:r>
            <w:r>
              <w:rPr>
                <w:spacing w:val="-6"/>
                <w:sz w:val="20"/>
              </w:rPr>
              <w:t xml:space="preserve"> </w:t>
            </w:r>
            <w:r>
              <w:rPr>
                <w:sz w:val="20"/>
              </w:rPr>
              <w:t>регулировке</w:t>
            </w:r>
            <w:r>
              <w:rPr>
                <w:spacing w:val="-8"/>
                <w:sz w:val="20"/>
              </w:rPr>
              <w:t xml:space="preserve"> </w:t>
            </w:r>
            <w:r>
              <w:rPr>
                <w:sz w:val="20"/>
              </w:rPr>
              <w:t>и</w:t>
            </w:r>
            <w:r>
              <w:rPr>
                <w:spacing w:val="-6"/>
                <w:sz w:val="20"/>
              </w:rPr>
              <w:t xml:space="preserve"> </w:t>
            </w:r>
            <w:r>
              <w:rPr>
                <w:sz w:val="20"/>
              </w:rPr>
              <w:t>сдаче</w:t>
            </w:r>
            <w:r>
              <w:rPr>
                <w:spacing w:val="-8"/>
                <w:sz w:val="20"/>
              </w:rPr>
              <w:t xml:space="preserve"> </w:t>
            </w:r>
            <w:r>
              <w:rPr>
                <w:sz w:val="20"/>
              </w:rPr>
              <w:t>устройств электроснабжения, электрооборудования и</w:t>
            </w:r>
          </w:p>
          <w:p w:rsidR="000E75F4" w:rsidRDefault="00DA1BD5">
            <w:pPr>
              <w:pStyle w:val="TableParagraph"/>
              <w:spacing w:line="208" w:lineRule="exact"/>
              <w:ind w:left="108"/>
              <w:rPr>
                <w:sz w:val="20"/>
              </w:rPr>
            </w:pPr>
            <w:r>
              <w:rPr>
                <w:sz w:val="20"/>
              </w:rPr>
              <w:t>электрической</w:t>
            </w:r>
            <w:r>
              <w:rPr>
                <w:spacing w:val="-12"/>
                <w:sz w:val="20"/>
              </w:rPr>
              <w:t xml:space="preserve"> </w:t>
            </w:r>
            <w:r>
              <w:rPr>
                <w:sz w:val="20"/>
              </w:rPr>
              <w:t>части</w:t>
            </w:r>
            <w:r>
              <w:rPr>
                <w:spacing w:val="-12"/>
                <w:sz w:val="20"/>
              </w:rPr>
              <w:t xml:space="preserve"> </w:t>
            </w:r>
            <w:r>
              <w:rPr>
                <w:sz w:val="20"/>
              </w:rPr>
              <w:t>технологического</w:t>
            </w:r>
            <w:r>
              <w:rPr>
                <w:spacing w:val="-11"/>
                <w:sz w:val="20"/>
              </w:rPr>
              <w:t xml:space="preserve"> </w:t>
            </w:r>
            <w:r>
              <w:rPr>
                <w:spacing w:val="-2"/>
                <w:sz w:val="20"/>
              </w:rPr>
              <w:t>оборудования</w:t>
            </w:r>
          </w:p>
        </w:tc>
      </w:tr>
      <w:tr w:rsidR="000E75F4">
        <w:trPr>
          <w:trHeight w:val="1156"/>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Виды,</w:t>
            </w:r>
            <w:r>
              <w:rPr>
                <w:spacing w:val="-7"/>
                <w:sz w:val="20"/>
              </w:rPr>
              <w:t xml:space="preserve"> </w:t>
            </w:r>
            <w:r>
              <w:rPr>
                <w:sz w:val="20"/>
              </w:rPr>
              <w:t>конструкция,</w:t>
            </w:r>
            <w:r>
              <w:rPr>
                <w:spacing w:val="-7"/>
                <w:sz w:val="20"/>
              </w:rPr>
              <w:t xml:space="preserve"> </w:t>
            </w:r>
            <w:r>
              <w:rPr>
                <w:sz w:val="20"/>
              </w:rPr>
              <w:t>назначение,</w:t>
            </w:r>
            <w:r>
              <w:rPr>
                <w:spacing w:val="-7"/>
                <w:sz w:val="20"/>
              </w:rPr>
              <w:t xml:space="preserve"> </w:t>
            </w:r>
            <w:r>
              <w:rPr>
                <w:sz w:val="20"/>
              </w:rPr>
              <w:t>возможности</w:t>
            </w:r>
            <w:r>
              <w:rPr>
                <w:spacing w:val="-7"/>
                <w:sz w:val="20"/>
              </w:rPr>
              <w:t xml:space="preserve"> </w:t>
            </w:r>
            <w:r>
              <w:rPr>
                <w:sz w:val="20"/>
              </w:rPr>
              <w:t>и</w:t>
            </w:r>
            <w:r>
              <w:rPr>
                <w:spacing w:val="-7"/>
                <w:sz w:val="20"/>
              </w:rPr>
              <w:t xml:space="preserve"> </w:t>
            </w:r>
            <w:r>
              <w:rPr>
                <w:sz w:val="20"/>
              </w:rPr>
              <w:t>правила использования инструментов и приспособлений для производства работ по регулировке и сдаче устройств электроснабжения, электрооборудования и</w:t>
            </w:r>
          </w:p>
          <w:p w:rsidR="000E75F4" w:rsidRDefault="00DA1BD5">
            <w:pPr>
              <w:pStyle w:val="TableParagraph"/>
              <w:spacing w:before="2" w:line="209" w:lineRule="exact"/>
              <w:ind w:left="108"/>
              <w:rPr>
                <w:sz w:val="20"/>
              </w:rPr>
            </w:pPr>
            <w:r>
              <w:rPr>
                <w:sz w:val="20"/>
              </w:rPr>
              <w:t>электрической</w:t>
            </w:r>
            <w:r>
              <w:rPr>
                <w:spacing w:val="-12"/>
                <w:sz w:val="20"/>
              </w:rPr>
              <w:t xml:space="preserve"> </w:t>
            </w:r>
            <w:r>
              <w:rPr>
                <w:sz w:val="20"/>
              </w:rPr>
              <w:t>части</w:t>
            </w:r>
            <w:r>
              <w:rPr>
                <w:spacing w:val="-12"/>
                <w:sz w:val="20"/>
              </w:rPr>
              <w:t xml:space="preserve"> </w:t>
            </w:r>
            <w:r>
              <w:rPr>
                <w:sz w:val="20"/>
              </w:rPr>
              <w:t>технологического</w:t>
            </w:r>
            <w:r>
              <w:rPr>
                <w:spacing w:val="-11"/>
                <w:sz w:val="20"/>
              </w:rPr>
              <w:t xml:space="preserve"> </w:t>
            </w:r>
            <w:r>
              <w:rPr>
                <w:spacing w:val="-2"/>
                <w:sz w:val="20"/>
              </w:rPr>
              <w:t>оборудования</w:t>
            </w:r>
          </w:p>
        </w:tc>
      </w:tr>
      <w:tr w:rsidR="000E75F4">
        <w:trPr>
          <w:trHeight w:val="22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Правила</w:t>
            </w:r>
            <w:r>
              <w:rPr>
                <w:spacing w:val="-13"/>
                <w:sz w:val="20"/>
              </w:rPr>
              <w:t xml:space="preserve"> </w:t>
            </w:r>
            <w:r>
              <w:rPr>
                <w:sz w:val="20"/>
              </w:rPr>
              <w:t>технической</w:t>
            </w:r>
            <w:r>
              <w:rPr>
                <w:spacing w:val="-10"/>
                <w:sz w:val="20"/>
              </w:rPr>
              <w:t xml:space="preserve"> </w:t>
            </w:r>
            <w:r>
              <w:rPr>
                <w:sz w:val="20"/>
              </w:rPr>
              <w:t>эксплуатации</w:t>
            </w:r>
            <w:r>
              <w:rPr>
                <w:spacing w:val="-9"/>
                <w:sz w:val="20"/>
              </w:rPr>
              <w:t xml:space="preserve"> </w:t>
            </w:r>
            <w:r>
              <w:rPr>
                <w:spacing w:val="-2"/>
                <w:sz w:val="20"/>
              </w:rPr>
              <w:t>электроустановок</w:t>
            </w:r>
          </w:p>
        </w:tc>
      </w:tr>
      <w:tr w:rsidR="000E75F4">
        <w:trPr>
          <w:trHeight w:val="919"/>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Порядок</w:t>
            </w:r>
            <w:r>
              <w:rPr>
                <w:spacing w:val="-5"/>
                <w:sz w:val="20"/>
              </w:rPr>
              <w:t xml:space="preserve"> </w:t>
            </w:r>
            <w:r>
              <w:rPr>
                <w:sz w:val="20"/>
              </w:rPr>
              <w:t>и</w:t>
            </w:r>
            <w:r>
              <w:rPr>
                <w:spacing w:val="-8"/>
                <w:sz w:val="20"/>
              </w:rPr>
              <w:t xml:space="preserve"> </w:t>
            </w:r>
            <w:r>
              <w:rPr>
                <w:sz w:val="20"/>
              </w:rPr>
              <w:t>последовательность</w:t>
            </w:r>
            <w:r>
              <w:rPr>
                <w:spacing w:val="-7"/>
                <w:sz w:val="20"/>
              </w:rPr>
              <w:t xml:space="preserve"> </w:t>
            </w:r>
            <w:r>
              <w:rPr>
                <w:sz w:val="20"/>
              </w:rPr>
              <w:t>проведения</w:t>
            </w:r>
            <w:r>
              <w:rPr>
                <w:spacing w:val="-7"/>
                <w:sz w:val="20"/>
              </w:rPr>
              <w:t xml:space="preserve"> </w:t>
            </w:r>
            <w:r>
              <w:rPr>
                <w:sz w:val="20"/>
              </w:rPr>
              <w:t>работ</w:t>
            </w:r>
            <w:r>
              <w:rPr>
                <w:spacing w:val="-10"/>
                <w:sz w:val="20"/>
              </w:rPr>
              <w:t xml:space="preserve"> </w:t>
            </w:r>
            <w:r>
              <w:rPr>
                <w:sz w:val="20"/>
              </w:rPr>
              <w:t>по регулировке и сдаче вводимого в строй устройств электроснабжения, электрооборудования и</w:t>
            </w:r>
          </w:p>
          <w:p w:rsidR="000E75F4" w:rsidRDefault="00DA1BD5">
            <w:pPr>
              <w:pStyle w:val="TableParagraph"/>
              <w:spacing w:before="1" w:line="209" w:lineRule="exact"/>
              <w:ind w:left="108"/>
              <w:rPr>
                <w:sz w:val="20"/>
              </w:rPr>
            </w:pPr>
            <w:r>
              <w:rPr>
                <w:sz w:val="20"/>
              </w:rPr>
              <w:t>электрической</w:t>
            </w:r>
            <w:r>
              <w:rPr>
                <w:spacing w:val="-12"/>
                <w:sz w:val="20"/>
              </w:rPr>
              <w:t xml:space="preserve"> </w:t>
            </w:r>
            <w:r>
              <w:rPr>
                <w:sz w:val="20"/>
              </w:rPr>
              <w:t>части</w:t>
            </w:r>
            <w:r>
              <w:rPr>
                <w:spacing w:val="-12"/>
                <w:sz w:val="20"/>
              </w:rPr>
              <w:t xml:space="preserve"> </w:t>
            </w:r>
            <w:r>
              <w:rPr>
                <w:sz w:val="20"/>
              </w:rPr>
              <w:t>технологического</w:t>
            </w:r>
            <w:r>
              <w:rPr>
                <w:spacing w:val="-11"/>
                <w:sz w:val="20"/>
              </w:rPr>
              <w:t xml:space="preserve"> </w:t>
            </w:r>
            <w:r>
              <w:rPr>
                <w:spacing w:val="-2"/>
                <w:sz w:val="20"/>
              </w:rPr>
              <w:t>оборудования</w:t>
            </w:r>
          </w:p>
        </w:tc>
      </w:tr>
      <w:tr w:rsidR="000E75F4">
        <w:trPr>
          <w:trHeight w:val="227"/>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Нормы</w:t>
            </w:r>
            <w:r>
              <w:rPr>
                <w:spacing w:val="-7"/>
                <w:sz w:val="20"/>
              </w:rPr>
              <w:t xml:space="preserve"> </w:t>
            </w:r>
            <w:r>
              <w:rPr>
                <w:sz w:val="20"/>
              </w:rPr>
              <w:t>и</w:t>
            </w:r>
            <w:r>
              <w:rPr>
                <w:spacing w:val="-8"/>
                <w:sz w:val="20"/>
              </w:rPr>
              <w:t xml:space="preserve"> </w:t>
            </w:r>
            <w:r>
              <w:rPr>
                <w:sz w:val="20"/>
              </w:rPr>
              <w:t>объем</w:t>
            </w:r>
            <w:r>
              <w:rPr>
                <w:spacing w:val="-6"/>
                <w:sz w:val="20"/>
              </w:rPr>
              <w:t xml:space="preserve"> </w:t>
            </w:r>
            <w:r>
              <w:rPr>
                <w:sz w:val="20"/>
              </w:rPr>
              <w:t>приемо-сдаточных</w:t>
            </w:r>
            <w:r>
              <w:rPr>
                <w:spacing w:val="-7"/>
                <w:sz w:val="20"/>
              </w:rPr>
              <w:t xml:space="preserve"> </w:t>
            </w:r>
            <w:r>
              <w:rPr>
                <w:spacing w:val="-2"/>
                <w:sz w:val="20"/>
              </w:rPr>
              <w:t>испытаний</w:t>
            </w:r>
          </w:p>
        </w:tc>
      </w:tr>
      <w:tr w:rsidR="000E75F4">
        <w:trPr>
          <w:trHeight w:val="695"/>
        </w:trPr>
        <w:tc>
          <w:tcPr>
            <w:tcW w:w="2436" w:type="dxa"/>
            <w:vMerge/>
            <w:tcBorders>
              <w:top w:val="none" w:sz="4" w:space="0" w:color="000000"/>
              <w:bottom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Порядок оформления протоколов и актов испытания устройств</w:t>
            </w:r>
            <w:r>
              <w:rPr>
                <w:spacing w:val="-11"/>
                <w:sz w:val="20"/>
              </w:rPr>
              <w:t xml:space="preserve"> </w:t>
            </w:r>
            <w:r>
              <w:rPr>
                <w:sz w:val="20"/>
              </w:rPr>
              <w:t>электроснабжения,</w:t>
            </w:r>
            <w:r>
              <w:rPr>
                <w:spacing w:val="-10"/>
                <w:sz w:val="20"/>
              </w:rPr>
              <w:t xml:space="preserve"> </w:t>
            </w:r>
            <w:r>
              <w:rPr>
                <w:sz w:val="20"/>
              </w:rPr>
              <w:t>электрооборудования</w:t>
            </w:r>
            <w:r>
              <w:rPr>
                <w:spacing w:val="-9"/>
                <w:sz w:val="20"/>
              </w:rPr>
              <w:t xml:space="preserve"> </w:t>
            </w:r>
            <w:r>
              <w:rPr>
                <w:sz w:val="20"/>
              </w:rPr>
              <w:t>и электрической</w:t>
            </w:r>
            <w:r>
              <w:rPr>
                <w:spacing w:val="-12"/>
                <w:sz w:val="20"/>
              </w:rPr>
              <w:t xml:space="preserve"> </w:t>
            </w:r>
            <w:r>
              <w:rPr>
                <w:sz w:val="20"/>
              </w:rPr>
              <w:t>части</w:t>
            </w:r>
            <w:r>
              <w:rPr>
                <w:spacing w:val="-12"/>
                <w:sz w:val="20"/>
              </w:rPr>
              <w:t xml:space="preserve"> </w:t>
            </w:r>
            <w:r>
              <w:rPr>
                <w:sz w:val="20"/>
              </w:rPr>
              <w:t>технологического</w:t>
            </w:r>
            <w:r>
              <w:rPr>
                <w:spacing w:val="-11"/>
                <w:sz w:val="20"/>
              </w:rPr>
              <w:t xml:space="preserve"> </w:t>
            </w:r>
            <w:r>
              <w:rPr>
                <w:spacing w:val="-2"/>
                <w:sz w:val="20"/>
              </w:rPr>
              <w:t>оборудования</w:t>
            </w:r>
          </w:p>
        </w:tc>
      </w:tr>
    </w:tbl>
    <w:p w:rsidR="000E75F4" w:rsidRDefault="000E75F4">
      <w:pPr>
        <w:pStyle w:val="TableParagraph"/>
        <w:spacing w:line="230" w:lineRule="atLeast"/>
        <w:rPr>
          <w:sz w:val="20"/>
        </w:rPr>
        <w:sectPr w:rsidR="000E75F4">
          <w:pgSz w:w="11910" w:h="16850"/>
          <w:pgMar w:top="540" w:right="425" w:bottom="520" w:left="992" w:header="0" w:footer="314" w:gutter="0"/>
          <w:cols w:space="1701"/>
          <w:docGrid w:linePitch="360"/>
        </w:sectPr>
      </w:pPr>
    </w:p>
    <w:p w:rsidR="000E75F4" w:rsidRDefault="000E75F4">
      <w:pPr>
        <w:pStyle w:val="afa"/>
        <w:spacing w:before="5"/>
        <w:rPr>
          <w:sz w:val="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458"/>
        </w:trPr>
        <w:tc>
          <w:tcPr>
            <w:tcW w:w="2436" w:type="dxa"/>
          </w:tcPr>
          <w:p w:rsidR="000E75F4" w:rsidRDefault="00DA1BD5">
            <w:pPr>
              <w:pStyle w:val="TableParagraph"/>
              <w:spacing w:line="229" w:lineRule="exact"/>
              <w:ind w:left="333"/>
              <w:rPr>
                <w:b/>
                <w:sz w:val="20"/>
              </w:rPr>
            </w:pPr>
            <w:r>
              <w:rPr>
                <w:b/>
                <w:sz w:val="20"/>
              </w:rPr>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exac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line="229" w:lineRule="exact"/>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456"/>
        </w:trPr>
        <w:tc>
          <w:tcPr>
            <w:tcW w:w="2436" w:type="dxa"/>
            <w:vMerge w:val="restart"/>
          </w:tcPr>
          <w:p w:rsidR="000E75F4" w:rsidRDefault="000E75F4">
            <w:pPr>
              <w:pStyle w:val="TableParagraph"/>
              <w:rPr>
                <w:sz w:val="20"/>
              </w:rPr>
            </w:pPr>
          </w:p>
        </w:tc>
        <w:tc>
          <w:tcPr>
            <w:tcW w:w="2695" w:type="dxa"/>
            <w:vMerge w:val="restart"/>
          </w:tcPr>
          <w:p w:rsidR="000E75F4" w:rsidRDefault="000E75F4">
            <w:pPr>
              <w:pStyle w:val="TableParagraph"/>
              <w:rPr>
                <w:sz w:val="20"/>
              </w:rPr>
            </w:pPr>
          </w:p>
        </w:tc>
        <w:tc>
          <w:tcPr>
            <w:tcW w:w="5073" w:type="dxa"/>
          </w:tcPr>
          <w:p w:rsidR="000E75F4" w:rsidRDefault="00DA1BD5">
            <w:pPr>
              <w:pStyle w:val="TableParagraph"/>
              <w:spacing w:line="227" w:lineRule="exact"/>
              <w:ind w:left="108"/>
              <w:rPr>
                <w:sz w:val="20"/>
              </w:rPr>
            </w:pPr>
            <w:r>
              <w:rPr>
                <w:sz w:val="20"/>
              </w:rPr>
              <w:t>Порядок</w:t>
            </w:r>
            <w:r>
              <w:rPr>
                <w:spacing w:val="-6"/>
                <w:sz w:val="20"/>
              </w:rPr>
              <w:t xml:space="preserve"> </w:t>
            </w:r>
            <w:r>
              <w:rPr>
                <w:sz w:val="20"/>
              </w:rPr>
              <w:t>проведения</w:t>
            </w:r>
            <w:r>
              <w:rPr>
                <w:spacing w:val="-8"/>
                <w:sz w:val="20"/>
              </w:rPr>
              <w:t xml:space="preserve"> </w:t>
            </w:r>
            <w:r>
              <w:rPr>
                <w:sz w:val="20"/>
              </w:rPr>
              <w:t>измерений</w:t>
            </w:r>
            <w:r>
              <w:rPr>
                <w:spacing w:val="-8"/>
                <w:sz w:val="20"/>
              </w:rPr>
              <w:t xml:space="preserve"> </w:t>
            </w:r>
            <w:r>
              <w:rPr>
                <w:sz w:val="20"/>
              </w:rPr>
              <w:t>при</w:t>
            </w:r>
            <w:r>
              <w:rPr>
                <w:spacing w:val="-8"/>
                <w:sz w:val="20"/>
              </w:rPr>
              <w:t xml:space="preserve"> </w:t>
            </w:r>
            <w:r>
              <w:rPr>
                <w:spacing w:val="-2"/>
                <w:sz w:val="20"/>
              </w:rPr>
              <w:t>производстве</w:t>
            </w:r>
          </w:p>
          <w:p w:rsidR="000E75F4" w:rsidRDefault="00DA1BD5">
            <w:pPr>
              <w:pStyle w:val="TableParagraph"/>
              <w:spacing w:line="209" w:lineRule="exact"/>
              <w:ind w:left="108"/>
              <w:rPr>
                <w:sz w:val="20"/>
              </w:rPr>
            </w:pPr>
            <w:r>
              <w:rPr>
                <w:sz w:val="20"/>
              </w:rPr>
              <w:t>пусконаладочных</w:t>
            </w:r>
            <w:r>
              <w:rPr>
                <w:spacing w:val="-11"/>
                <w:sz w:val="20"/>
              </w:rPr>
              <w:t xml:space="preserve"> </w:t>
            </w:r>
            <w:r>
              <w:rPr>
                <w:spacing w:val="-4"/>
                <w:sz w:val="20"/>
              </w:rPr>
              <w:t>работ</w:t>
            </w:r>
          </w:p>
        </w:tc>
      </w:tr>
      <w:tr w:rsidR="000E75F4">
        <w:trPr>
          <w:trHeight w:val="114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8" w:line="237" w:lineRule="auto"/>
              <w:ind w:left="108"/>
              <w:rPr>
                <w:sz w:val="20"/>
              </w:rPr>
            </w:pPr>
            <w:r>
              <w:rPr>
                <w:sz w:val="20"/>
              </w:rPr>
              <w:t>Виды</w:t>
            </w:r>
            <w:r>
              <w:rPr>
                <w:spacing w:val="-5"/>
                <w:sz w:val="20"/>
              </w:rPr>
              <w:t xml:space="preserve"> </w:t>
            </w:r>
            <w:r>
              <w:rPr>
                <w:sz w:val="20"/>
              </w:rPr>
              <w:t>и</w:t>
            </w:r>
            <w:r>
              <w:rPr>
                <w:spacing w:val="-6"/>
                <w:sz w:val="20"/>
              </w:rPr>
              <w:t xml:space="preserve"> </w:t>
            </w:r>
            <w:r>
              <w:rPr>
                <w:sz w:val="20"/>
              </w:rPr>
              <w:t>правила</w:t>
            </w:r>
            <w:r>
              <w:rPr>
                <w:spacing w:val="-8"/>
                <w:sz w:val="20"/>
              </w:rPr>
              <w:t xml:space="preserve"> </w:t>
            </w:r>
            <w:r>
              <w:rPr>
                <w:sz w:val="20"/>
              </w:rPr>
              <w:t>применения</w:t>
            </w:r>
            <w:r>
              <w:rPr>
                <w:spacing w:val="-5"/>
                <w:sz w:val="20"/>
              </w:rPr>
              <w:t xml:space="preserve"> </w:t>
            </w:r>
            <w:r>
              <w:rPr>
                <w:sz w:val="20"/>
              </w:rPr>
              <w:t>средств</w:t>
            </w:r>
            <w:r>
              <w:rPr>
                <w:spacing w:val="-7"/>
                <w:sz w:val="20"/>
              </w:rPr>
              <w:t xml:space="preserve"> </w:t>
            </w:r>
            <w:r>
              <w:rPr>
                <w:sz w:val="20"/>
              </w:rPr>
              <w:t>индивидуальной</w:t>
            </w:r>
            <w:r>
              <w:rPr>
                <w:spacing w:val="-6"/>
                <w:sz w:val="20"/>
              </w:rPr>
              <w:t xml:space="preserve"> </w:t>
            </w:r>
            <w:r>
              <w:rPr>
                <w:sz w:val="20"/>
              </w:rPr>
              <w:t>и коллективной защиты при выполнении работ по регулировке и сдаче вводимых в строй устройств электроснабжения, электрооборудования и</w:t>
            </w:r>
          </w:p>
          <w:p w:rsidR="000E75F4" w:rsidRDefault="00DA1BD5">
            <w:pPr>
              <w:pStyle w:val="TableParagraph"/>
              <w:spacing w:before="2" w:line="209" w:lineRule="exact"/>
              <w:ind w:left="108"/>
              <w:rPr>
                <w:sz w:val="20"/>
              </w:rPr>
            </w:pPr>
            <w:r>
              <w:rPr>
                <w:sz w:val="20"/>
              </w:rPr>
              <w:t>электрической</w:t>
            </w:r>
            <w:r>
              <w:rPr>
                <w:spacing w:val="-12"/>
                <w:sz w:val="20"/>
              </w:rPr>
              <w:t xml:space="preserve"> </w:t>
            </w:r>
            <w:r>
              <w:rPr>
                <w:sz w:val="20"/>
              </w:rPr>
              <w:t>части</w:t>
            </w:r>
            <w:r>
              <w:rPr>
                <w:spacing w:val="-12"/>
                <w:sz w:val="20"/>
              </w:rPr>
              <w:t xml:space="preserve"> </w:t>
            </w:r>
            <w:r>
              <w:rPr>
                <w:sz w:val="20"/>
              </w:rPr>
              <w:t>технологического</w:t>
            </w:r>
            <w:r>
              <w:rPr>
                <w:spacing w:val="-11"/>
                <w:sz w:val="20"/>
              </w:rPr>
              <w:t xml:space="preserve"> </w:t>
            </w:r>
            <w:r>
              <w:rPr>
                <w:spacing w:val="-2"/>
                <w:sz w:val="20"/>
              </w:rPr>
              <w:t>оборудования</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Требования</w:t>
            </w:r>
            <w:r>
              <w:rPr>
                <w:spacing w:val="-8"/>
                <w:sz w:val="20"/>
              </w:rPr>
              <w:t xml:space="preserve"> </w:t>
            </w:r>
            <w:r>
              <w:rPr>
                <w:sz w:val="20"/>
              </w:rPr>
              <w:t>охраны</w:t>
            </w:r>
            <w:r>
              <w:rPr>
                <w:spacing w:val="-8"/>
                <w:sz w:val="20"/>
              </w:rPr>
              <w:t xml:space="preserve"> </w:t>
            </w:r>
            <w:r>
              <w:rPr>
                <w:sz w:val="20"/>
              </w:rPr>
              <w:t>труда,</w:t>
            </w:r>
            <w:r>
              <w:rPr>
                <w:spacing w:val="-9"/>
                <w:sz w:val="20"/>
              </w:rPr>
              <w:t xml:space="preserve"> </w:t>
            </w:r>
            <w:r>
              <w:rPr>
                <w:sz w:val="20"/>
              </w:rPr>
              <w:t>пожарной,</w:t>
            </w:r>
            <w:r>
              <w:rPr>
                <w:spacing w:val="-9"/>
                <w:sz w:val="20"/>
              </w:rPr>
              <w:t xml:space="preserve"> </w:t>
            </w:r>
            <w:r>
              <w:rPr>
                <w:sz w:val="20"/>
              </w:rPr>
              <w:t>промышленной, экологической безопасности и электробезопасности</w:t>
            </w:r>
          </w:p>
        </w:tc>
      </w:tr>
      <w:tr w:rsidR="000E75F4">
        <w:trPr>
          <w:trHeight w:val="230"/>
        </w:trPr>
        <w:tc>
          <w:tcPr>
            <w:tcW w:w="2436" w:type="dxa"/>
            <w:vMerge/>
            <w:tcBorders>
              <w:top w:val="none" w:sz="4" w:space="0" w:color="000000"/>
            </w:tcBorders>
          </w:tcPr>
          <w:p w:rsidR="000E75F4" w:rsidRDefault="000E75F4">
            <w:pPr>
              <w:rPr>
                <w:sz w:val="2"/>
                <w:szCs w:val="2"/>
              </w:rPr>
            </w:pPr>
          </w:p>
        </w:tc>
        <w:tc>
          <w:tcPr>
            <w:tcW w:w="2695" w:type="dxa"/>
            <w:vMerge w:val="restart"/>
          </w:tcPr>
          <w:p w:rsidR="000E75F4" w:rsidRDefault="00DA1BD5">
            <w:pPr>
              <w:pStyle w:val="TableParagraph"/>
              <w:tabs>
                <w:tab w:val="left" w:pos="2478"/>
              </w:tabs>
              <w:ind w:left="116" w:right="90"/>
              <w:jc w:val="both"/>
              <w:rPr>
                <w:sz w:val="20"/>
              </w:rPr>
            </w:pPr>
            <w:r>
              <w:rPr>
                <w:sz w:val="20"/>
              </w:rPr>
              <w:t xml:space="preserve">ПК 1.4. Производить оперативные переключения и испытания устройств </w:t>
            </w:r>
            <w:r>
              <w:rPr>
                <w:spacing w:val="-2"/>
                <w:sz w:val="20"/>
              </w:rPr>
              <w:t>электроснабжения</w:t>
            </w:r>
            <w:r>
              <w:rPr>
                <w:sz w:val="20"/>
              </w:rPr>
              <w:tab/>
            </w:r>
            <w:r>
              <w:rPr>
                <w:spacing w:val="-10"/>
                <w:sz w:val="20"/>
              </w:rPr>
              <w:t>и</w:t>
            </w:r>
            <w:r>
              <w:rPr>
                <w:spacing w:val="-2"/>
                <w:sz w:val="20"/>
              </w:rPr>
              <w:t xml:space="preserve"> электрооборудования.</w:t>
            </w:r>
          </w:p>
        </w:tc>
        <w:tc>
          <w:tcPr>
            <w:tcW w:w="5073" w:type="dxa"/>
          </w:tcPr>
          <w:p w:rsidR="000E75F4" w:rsidRDefault="00DA1BD5">
            <w:pPr>
              <w:pStyle w:val="TableParagraph"/>
              <w:spacing w:line="208" w:lineRule="exact"/>
              <w:ind w:left="108"/>
              <w:rPr>
                <w:b/>
                <w:sz w:val="20"/>
              </w:rPr>
            </w:pPr>
            <w:r>
              <w:rPr>
                <w:b/>
                <w:spacing w:val="-2"/>
                <w:sz w:val="20"/>
              </w:rPr>
              <w:t>Навыки:</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Участия</w:t>
            </w:r>
            <w:r>
              <w:rPr>
                <w:spacing w:val="-3"/>
                <w:sz w:val="20"/>
              </w:rPr>
              <w:t xml:space="preserve"> </w:t>
            </w:r>
            <w:r>
              <w:rPr>
                <w:sz w:val="20"/>
              </w:rPr>
              <w:t>в</w:t>
            </w:r>
            <w:r>
              <w:rPr>
                <w:spacing w:val="-6"/>
                <w:sz w:val="20"/>
              </w:rPr>
              <w:t xml:space="preserve"> </w:t>
            </w:r>
            <w:r>
              <w:rPr>
                <w:sz w:val="20"/>
              </w:rPr>
              <w:t>составе</w:t>
            </w:r>
            <w:r>
              <w:rPr>
                <w:spacing w:val="-7"/>
                <w:sz w:val="20"/>
              </w:rPr>
              <w:t xml:space="preserve"> </w:t>
            </w:r>
            <w:r>
              <w:rPr>
                <w:sz w:val="20"/>
              </w:rPr>
              <w:t>бригады</w:t>
            </w:r>
            <w:r>
              <w:rPr>
                <w:spacing w:val="-3"/>
                <w:sz w:val="20"/>
              </w:rPr>
              <w:t xml:space="preserve"> </w:t>
            </w:r>
            <w:r>
              <w:rPr>
                <w:sz w:val="20"/>
              </w:rPr>
              <w:t>при</w:t>
            </w:r>
            <w:r>
              <w:rPr>
                <w:spacing w:val="-4"/>
                <w:sz w:val="20"/>
              </w:rPr>
              <w:t xml:space="preserve"> </w:t>
            </w:r>
            <w:r>
              <w:rPr>
                <w:sz w:val="20"/>
              </w:rPr>
              <w:t>проведении</w:t>
            </w:r>
            <w:r>
              <w:rPr>
                <w:spacing w:val="-4"/>
                <w:sz w:val="20"/>
              </w:rPr>
              <w:t xml:space="preserve"> </w:t>
            </w:r>
            <w:r>
              <w:rPr>
                <w:sz w:val="20"/>
              </w:rPr>
              <w:t>пуско- наладочных работ в электроустановках, на электрооборудовании и электрической части</w:t>
            </w:r>
          </w:p>
          <w:p w:rsidR="000E75F4" w:rsidRDefault="00DA1BD5">
            <w:pPr>
              <w:pStyle w:val="TableParagraph"/>
              <w:spacing w:before="1"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b/>
                <w:sz w:val="20"/>
              </w:rPr>
            </w:pPr>
            <w:r>
              <w:rPr>
                <w:b/>
                <w:spacing w:val="-2"/>
                <w:sz w:val="20"/>
              </w:rPr>
              <w:t>Умения:</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ight="191"/>
              <w:rPr>
                <w:sz w:val="20"/>
              </w:rPr>
            </w:pPr>
            <w:r>
              <w:rPr>
                <w:sz w:val="20"/>
              </w:rPr>
              <w:t>Анализировать</w:t>
            </w:r>
            <w:r>
              <w:rPr>
                <w:spacing w:val="-10"/>
                <w:sz w:val="20"/>
              </w:rPr>
              <w:t xml:space="preserve"> </w:t>
            </w:r>
            <w:r>
              <w:rPr>
                <w:sz w:val="20"/>
              </w:rPr>
              <w:t>принимаемые</w:t>
            </w:r>
            <w:r>
              <w:rPr>
                <w:spacing w:val="-13"/>
                <w:sz w:val="20"/>
              </w:rPr>
              <w:t xml:space="preserve"> </w:t>
            </w:r>
            <w:r>
              <w:rPr>
                <w:sz w:val="20"/>
              </w:rPr>
              <w:t>решения</w:t>
            </w:r>
            <w:r>
              <w:rPr>
                <w:spacing w:val="-9"/>
                <w:sz w:val="20"/>
              </w:rPr>
              <w:t xml:space="preserve"> </w:t>
            </w:r>
            <w:r>
              <w:rPr>
                <w:sz w:val="20"/>
              </w:rPr>
              <w:t>и прогнозировать их последствия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Выявлять</w:t>
            </w:r>
            <w:r>
              <w:rPr>
                <w:spacing w:val="-11"/>
                <w:sz w:val="20"/>
              </w:rPr>
              <w:t xml:space="preserve"> </w:t>
            </w:r>
            <w:r>
              <w:rPr>
                <w:sz w:val="20"/>
              </w:rPr>
              <w:t>случаи,</w:t>
            </w:r>
            <w:r>
              <w:rPr>
                <w:spacing w:val="-5"/>
                <w:sz w:val="20"/>
              </w:rPr>
              <w:t xml:space="preserve"> </w:t>
            </w:r>
            <w:r>
              <w:rPr>
                <w:sz w:val="20"/>
              </w:rPr>
              <w:t>когда</w:t>
            </w:r>
            <w:r>
              <w:rPr>
                <w:spacing w:val="-8"/>
                <w:sz w:val="20"/>
              </w:rPr>
              <w:t xml:space="preserve"> </w:t>
            </w:r>
            <w:r>
              <w:rPr>
                <w:sz w:val="20"/>
              </w:rPr>
              <w:t>нарушение</w:t>
            </w:r>
            <w:r>
              <w:rPr>
                <w:spacing w:val="-8"/>
                <w:sz w:val="20"/>
              </w:rPr>
              <w:t xml:space="preserve"> </w:t>
            </w:r>
            <w:r>
              <w:rPr>
                <w:sz w:val="20"/>
              </w:rPr>
              <w:t>требований</w:t>
            </w:r>
            <w:r>
              <w:rPr>
                <w:spacing w:val="-5"/>
                <w:sz w:val="20"/>
              </w:rPr>
              <w:t xml:space="preserve"> </w:t>
            </w:r>
            <w:r>
              <w:rPr>
                <w:sz w:val="20"/>
              </w:rPr>
              <w:t>охраны труда может повлечь за собой угрозу здоровью или жизни рабочих бригады</w:t>
            </w:r>
          </w:p>
        </w:tc>
      </w:tr>
      <w:tr w:rsidR="000E75F4">
        <w:trPr>
          <w:trHeight w:val="68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Контролировать</w:t>
            </w:r>
            <w:r>
              <w:rPr>
                <w:spacing w:val="-11"/>
                <w:sz w:val="20"/>
              </w:rPr>
              <w:t xml:space="preserve"> </w:t>
            </w:r>
            <w:r>
              <w:rPr>
                <w:sz w:val="20"/>
              </w:rPr>
              <w:t>соблюдение</w:t>
            </w:r>
            <w:r>
              <w:rPr>
                <w:spacing w:val="-13"/>
                <w:sz w:val="20"/>
              </w:rPr>
              <w:t xml:space="preserve"> </w:t>
            </w:r>
            <w:r>
              <w:rPr>
                <w:sz w:val="20"/>
              </w:rPr>
              <w:t>условий</w:t>
            </w:r>
            <w:r>
              <w:rPr>
                <w:spacing w:val="-10"/>
                <w:sz w:val="20"/>
              </w:rPr>
              <w:t xml:space="preserve"> </w:t>
            </w:r>
            <w:r>
              <w:rPr>
                <w:spacing w:val="-2"/>
                <w:sz w:val="20"/>
              </w:rPr>
              <w:t>правильного</w:t>
            </w:r>
          </w:p>
          <w:p w:rsidR="000E75F4" w:rsidRDefault="00DA1BD5">
            <w:pPr>
              <w:pStyle w:val="TableParagraph"/>
              <w:spacing w:line="230" w:lineRule="atLeast"/>
              <w:ind w:left="108"/>
              <w:rPr>
                <w:sz w:val="20"/>
              </w:rPr>
            </w:pPr>
            <w:r>
              <w:rPr>
                <w:sz w:val="20"/>
              </w:rPr>
              <w:t>хранения инвентаря, материалов, инструментов и оборудования,</w:t>
            </w:r>
            <w:r>
              <w:rPr>
                <w:spacing w:val="-9"/>
                <w:sz w:val="20"/>
              </w:rPr>
              <w:t xml:space="preserve"> </w:t>
            </w:r>
            <w:r>
              <w:rPr>
                <w:sz w:val="20"/>
              </w:rPr>
              <w:t>необходимых</w:t>
            </w:r>
            <w:r>
              <w:rPr>
                <w:spacing w:val="-9"/>
                <w:sz w:val="20"/>
              </w:rPr>
              <w:t xml:space="preserve"> </w:t>
            </w:r>
            <w:r>
              <w:rPr>
                <w:sz w:val="20"/>
              </w:rPr>
              <w:t>для</w:t>
            </w:r>
            <w:r>
              <w:rPr>
                <w:spacing w:val="-8"/>
                <w:sz w:val="20"/>
              </w:rPr>
              <w:t xml:space="preserve"> </w:t>
            </w:r>
            <w:r>
              <w:rPr>
                <w:sz w:val="20"/>
              </w:rPr>
              <w:t>производства</w:t>
            </w:r>
            <w:r>
              <w:rPr>
                <w:spacing w:val="-12"/>
                <w:sz w:val="20"/>
              </w:rPr>
              <w:t xml:space="preserve"> </w:t>
            </w:r>
            <w:r>
              <w:rPr>
                <w:sz w:val="20"/>
              </w:rPr>
              <w:t>работ</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4" w:lineRule="exact"/>
              <w:ind w:left="108"/>
              <w:rPr>
                <w:sz w:val="20"/>
              </w:rPr>
            </w:pPr>
            <w:r>
              <w:rPr>
                <w:sz w:val="20"/>
              </w:rPr>
              <w:t>Планировать</w:t>
            </w:r>
            <w:r>
              <w:rPr>
                <w:spacing w:val="-9"/>
                <w:sz w:val="20"/>
              </w:rPr>
              <w:t xml:space="preserve"> </w:t>
            </w:r>
            <w:r>
              <w:rPr>
                <w:sz w:val="20"/>
              </w:rPr>
              <w:t>работу,</w:t>
            </w:r>
            <w:r>
              <w:rPr>
                <w:spacing w:val="-10"/>
                <w:sz w:val="20"/>
              </w:rPr>
              <w:t xml:space="preserve"> </w:t>
            </w:r>
            <w:r>
              <w:rPr>
                <w:sz w:val="20"/>
              </w:rPr>
              <w:t>оценивать</w:t>
            </w:r>
            <w:r>
              <w:rPr>
                <w:spacing w:val="-9"/>
                <w:sz w:val="20"/>
              </w:rPr>
              <w:t xml:space="preserve"> </w:t>
            </w:r>
            <w:r>
              <w:rPr>
                <w:sz w:val="20"/>
              </w:rPr>
              <w:t>качество</w:t>
            </w:r>
            <w:r>
              <w:rPr>
                <w:spacing w:val="-10"/>
                <w:sz w:val="20"/>
              </w:rPr>
              <w:t xml:space="preserve"> </w:t>
            </w:r>
            <w:r>
              <w:rPr>
                <w:sz w:val="20"/>
              </w:rPr>
              <w:t xml:space="preserve">выполнения </w:t>
            </w:r>
            <w:r>
              <w:rPr>
                <w:spacing w:val="-2"/>
                <w:sz w:val="20"/>
              </w:rPr>
              <w:t>работ</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b/>
                <w:sz w:val="20"/>
              </w:rPr>
            </w:pPr>
            <w:r>
              <w:rPr>
                <w:b/>
                <w:spacing w:val="-2"/>
                <w:sz w:val="20"/>
              </w:rPr>
              <w:t>Знания:</w:t>
            </w:r>
          </w:p>
        </w:tc>
      </w:tr>
      <w:tr w:rsidR="000E75F4">
        <w:trPr>
          <w:trHeight w:val="22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pacing w:val="-2"/>
                <w:sz w:val="20"/>
              </w:rPr>
              <w:t>Документационное</w:t>
            </w:r>
            <w:r>
              <w:rPr>
                <w:spacing w:val="10"/>
                <w:sz w:val="20"/>
              </w:rPr>
              <w:t xml:space="preserve"> </w:t>
            </w:r>
            <w:r>
              <w:rPr>
                <w:spacing w:val="-2"/>
                <w:sz w:val="20"/>
              </w:rPr>
              <w:t>обеспечение</w:t>
            </w:r>
            <w:r>
              <w:rPr>
                <w:spacing w:val="11"/>
                <w:sz w:val="20"/>
              </w:rPr>
              <w:t xml:space="preserve"> </w:t>
            </w:r>
            <w:r>
              <w:rPr>
                <w:spacing w:val="-2"/>
                <w:sz w:val="20"/>
              </w:rPr>
              <w:t>деятельности</w:t>
            </w:r>
            <w:r>
              <w:rPr>
                <w:spacing w:val="15"/>
                <w:sz w:val="20"/>
              </w:rPr>
              <w:t xml:space="preserve"> </w:t>
            </w:r>
            <w:r>
              <w:rPr>
                <w:spacing w:val="-2"/>
                <w:sz w:val="20"/>
              </w:rPr>
              <w:t>бригады</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Методы</w:t>
            </w:r>
            <w:r>
              <w:rPr>
                <w:spacing w:val="-9"/>
                <w:sz w:val="20"/>
              </w:rPr>
              <w:t xml:space="preserve"> </w:t>
            </w:r>
            <w:r>
              <w:rPr>
                <w:sz w:val="20"/>
              </w:rPr>
              <w:t>эффективной</w:t>
            </w:r>
            <w:r>
              <w:rPr>
                <w:spacing w:val="-8"/>
                <w:sz w:val="20"/>
              </w:rPr>
              <w:t xml:space="preserve"> </w:t>
            </w:r>
            <w:r>
              <w:rPr>
                <w:spacing w:val="-2"/>
                <w:sz w:val="20"/>
              </w:rPr>
              <w:t>коммуникации</w:t>
            </w:r>
          </w:p>
        </w:tc>
      </w:tr>
      <w:tr w:rsidR="000E75F4">
        <w:trPr>
          <w:trHeight w:val="69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ight="199"/>
              <w:rPr>
                <w:sz w:val="20"/>
              </w:rPr>
            </w:pPr>
            <w:r>
              <w:rPr>
                <w:sz w:val="20"/>
              </w:rPr>
              <w:t>Номенклатура, правила эксплуатации и хранения ручных</w:t>
            </w:r>
            <w:r>
              <w:rPr>
                <w:spacing w:val="-9"/>
                <w:sz w:val="20"/>
              </w:rPr>
              <w:t xml:space="preserve"> </w:t>
            </w:r>
            <w:r>
              <w:rPr>
                <w:sz w:val="20"/>
              </w:rPr>
              <w:t>и</w:t>
            </w:r>
            <w:r>
              <w:rPr>
                <w:spacing w:val="-13"/>
                <w:sz w:val="20"/>
              </w:rPr>
              <w:t xml:space="preserve"> </w:t>
            </w:r>
            <w:r>
              <w:rPr>
                <w:sz w:val="20"/>
              </w:rPr>
              <w:t>механизированных</w:t>
            </w:r>
            <w:r>
              <w:rPr>
                <w:spacing w:val="-8"/>
                <w:sz w:val="20"/>
              </w:rPr>
              <w:t xml:space="preserve"> </w:t>
            </w:r>
            <w:r>
              <w:rPr>
                <w:sz w:val="20"/>
              </w:rPr>
              <w:t>инструментов,</w:t>
            </w:r>
            <w:r>
              <w:rPr>
                <w:spacing w:val="-8"/>
                <w:sz w:val="20"/>
              </w:rPr>
              <w:t xml:space="preserve"> </w:t>
            </w:r>
            <w:r>
              <w:rPr>
                <w:sz w:val="20"/>
              </w:rPr>
              <w:t>инвентаря, приспособлений и оснастки</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Виды ответственности за несоблюдение требований охраны</w:t>
            </w:r>
            <w:r>
              <w:rPr>
                <w:spacing w:val="-7"/>
                <w:sz w:val="20"/>
              </w:rPr>
              <w:t xml:space="preserve"> </w:t>
            </w:r>
            <w:r>
              <w:rPr>
                <w:sz w:val="20"/>
              </w:rPr>
              <w:t>труда,</w:t>
            </w:r>
            <w:r>
              <w:rPr>
                <w:spacing w:val="-7"/>
                <w:sz w:val="20"/>
              </w:rPr>
              <w:t xml:space="preserve"> </w:t>
            </w:r>
            <w:r>
              <w:rPr>
                <w:sz w:val="20"/>
              </w:rPr>
              <w:t>производственной</w:t>
            </w:r>
            <w:r>
              <w:rPr>
                <w:spacing w:val="-7"/>
                <w:sz w:val="20"/>
              </w:rPr>
              <w:t xml:space="preserve"> </w:t>
            </w:r>
            <w:r>
              <w:rPr>
                <w:sz w:val="20"/>
              </w:rPr>
              <w:t>санитарии</w:t>
            </w:r>
            <w:r>
              <w:rPr>
                <w:spacing w:val="-7"/>
                <w:sz w:val="20"/>
              </w:rPr>
              <w:t xml:space="preserve"> </w:t>
            </w:r>
            <w:r>
              <w:rPr>
                <w:sz w:val="20"/>
              </w:rPr>
              <w:t>и</w:t>
            </w:r>
            <w:r>
              <w:rPr>
                <w:spacing w:val="-7"/>
                <w:sz w:val="20"/>
              </w:rPr>
              <w:t xml:space="preserve"> </w:t>
            </w:r>
            <w:r>
              <w:rPr>
                <w:sz w:val="20"/>
              </w:rPr>
              <w:t>пожарной безопасности в ходе ведения р</w:t>
            </w:r>
            <w:r>
              <w:rPr>
                <w:sz w:val="20"/>
              </w:rPr>
              <w:t>абот</w:t>
            </w:r>
          </w:p>
        </w:tc>
      </w:tr>
      <w:tr w:rsidR="000E75F4">
        <w:trPr>
          <w:trHeight w:val="2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6" w:lineRule="exact"/>
              <w:ind w:left="108"/>
              <w:rPr>
                <w:sz w:val="20"/>
              </w:rPr>
            </w:pPr>
            <w:r>
              <w:rPr>
                <w:sz w:val="20"/>
              </w:rPr>
              <w:t>Правила</w:t>
            </w:r>
            <w:r>
              <w:rPr>
                <w:spacing w:val="-13"/>
                <w:sz w:val="20"/>
              </w:rPr>
              <w:t xml:space="preserve"> </w:t>
            </w:r>
            <w:r>
              <w:rPr>
                <w:sz w:val="20"/>
              </w:rPr>
              <w:t>технической</w:t>
            </w:r>
            <w:r>
              <w:rPr>
                <w:spacing w:val="-10"/>
                <w:sz w:val="20"/>
              </w:rPr>
              <w:t xml:space="preserve"> </w:t>
            </w:r>
            <w:r>
              <w:rPr>
                <w:sz w:val="20"/>
              </w:rPr>
              <w:t>эксплуатации</w:t>
            </w:r>
            <w:r>
              <w:rPr>
                <w:spacing w:val="-9"/>
                <w:sz w:val="20"/>
              </w:rPr>
              <w:t xml:space="preserve"> </w:t>
            </w:r>
            <w:r>
              <w:rPr>
                <w:spacing w:val="-2"/>
                <w:sz w:val="20"/>
              </w:rPr>
              <w:t>электроустановок</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Порядок</w:t>
            </w:r>
            <w:r>
              <w:rPr>
                <w:spacing w:val="-4"/>
                <w:sz w:val="20"/>
              </w:rPr>
              <w:t xml:space="preserve"> </w:t>
            </w:r>
            <w:r>
              <w:rPr>
                <w:sz w:val="20"/>
              </w:rPr>
              <w:t>действий</w:t>
            </w:r>
            <w:r>
              <w:rPr>
                <w:spacing w:val="-5"/>
                <w:sz w:val="20"/>
              </w:rPr>
              <w:t xml:space="preserve"> </w:t>
            </w:r>
            <w:r>
              <w:rPr>
                <w:sz w:val="20"/>
              </w:rPr>
              <w:t>в</w:t>
            </w:r>
            <w:r>
              <w:rPr>
                <w:spacing w:val="-7"/>
                <w:sz w:val="20"/>
              </w:rPr>
              <w:t xml:space="preserve"> </w:t>
            </w:r>
            <w:r>
              <w:rPr>
                <w:sz w:val="20"/>
              </w:rPr>
              <w:t>нештатных</w:t>
            </w:r>
            <w:r>
              <w:rPr>
                <w:spacing w:val="-5"/>
                <w:sz w:val="20"/>
              </w:rPr>
              <w:t xml:space="preserve"> </w:t>
            </w:r>
            <w:r>
              <w:rPr>
                <w:spacing w:val="-2"/>
                <w:sz w:val="20"/>
              </w:rPr>
              <w:t>ситуациях</w:t>
            </w:r>
          </w:p>
        </w:tc>
      </w:tr>
      <w:tr w:rsidR="000E75F4">
        <w:trPr>
          <w:trHeight w:val="22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Принципы</w:t>
            </w:r>
            <w:r>
              <w:rPr>
                <w:spacing w:val="-13"/>
                <w:sz w:val="20"/>
              </w:rPr>
              <w:t xml:space="preserve"> </w:t>
            </w:r>
            <w:r>
              <w:rPr>
                <w:sz w:val="20"/>
              </w:rPr>
              <w:t>разрешения</w:t>
            </w:r>
            <w:r>
              <w:rPr>
                <w:spacing w:val="-11"/>
                <w:sz w:val="20"/>
              </w:rPr>
              <w:t xml:space="preserve"> </w:t>
            </w:r>
            <w:r>
              <w:rPr>
                <w:sz w:val="20"/>
              </w:rPr>
              <w:t>конфликтных</w:t>
            </w:r>
            <w:r>
              <w:rPr>
                <w:spacing w:val="-11"/>
                <w:sz w:val="20"/>
              </w:rPr>
              <w:t xml:space="preserve"> </w:t>
            </w:r>
            <w:r>
              <w:rPr>
                <w:spacing w:val="-2"/>
                <w:sz w:val="20"/>
              </w:rPr>
              <w:t>ситуаций</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Психология</w:t>
            </w:r>
            <w:r>
              <w:rPr>
                <w:spacing w:val="-5"/>
                <w:sz w:val="20"/>
              </w:rPr>
              <w:t xml:space="preserve"> </w:t>
            </w:r>
            <w:r>
              <w:rPr>
                <w:sz w:val="20"/>
              </w:rPr>
              <w:t>общения</w:t>
            </w:r>
            <w:r>
              <w:rPr>
                <w:spacing w:val="-5"/>
                <w:sz w:val="20"/>
              </w:rPr>
              <w:t xml:space="preserve"> </w:t>
            </w:r>
            <w:r>
              <w:rPr>
                <w:sz w:val="20"/>
              </w:rPr>
              <w:t>и</w:t>
            </w:r>
            <w:r>
              <w:rPr>
                <w:spacing w:val="-12"/>
                <w:sz w:val="20"/>
              </w:rPr>
              <w:t xml:space="preserve"> </w:t>
            </w:r>
            <w:r>
              <w:rPr>
                <w:sz w:val="20"/>
              </w:rPr>
              <w:t>межличностных</w:t>
            </w:r>
            <w:r>
              <w:rPr>
                <w:spacing w:val="-6"/>
                <w:sz w:val="20"/>
              </w:rPr>
              <w:t xml:space="preserve"> </w:t>
            </w:r>
            <w:r>
              <w:rPr>
                <w:sz w:val="20"/>
              </w:rPr>
              <w:t>отношений</w:t>
            </w:r>
            <w:r>
              <w:rPr>
                <w:spacing w:val="-6"/>
                <w:sz w:val="20"/>
              </w:rPr>
              <w:t xml:space="preserve"> </w:t>
            </w:r>
            <w:r>
              <w:rPr>
                <w:sz w:val="20"/>
              </w:rPr>
              <w:t>в группах и коллективах</w:t>
            </w:r>
          </w:p>
        </w:tc>
      </w:tr>
      <w:tr w:rsidR="000E75F4">
        <w:trPr>
          <w:trHeight w:val="225"/>
        </w:trPr>
        <w:tc>
          <w:tcPr>
            <w:tcW w:w="2436" w:type="dxa"/>
            <w:vMerge w:val="restart"/>
          </w:tcPr>
          <w:p w:rsidR="000E75F4" w:rsidRDefault="00DA1BD5">
            <w:pPr>
              <w:pStyle w:val="TableParagraph"/>
              <w:ind w:left="110"/>
              <w:rPr>
                <w:sz w:val="20"/>
              </w:rPr>
            </w:pPr>
            <w:r>
              <w:rPr>
                <w:sz w:val="20"/>
              </w:rPr>
              <w:t>Выполнение технического обслуживания устройств электроснабжения и электрооборудования</w:t>
            </w:r>
            <w:r>
              <w:rPr>
                <w:spacing w:val="-13"/>
                <w:sz w:val="20"/>
              </w:rPr>
              <w:t xml:space="preserve"> </w:t>
            </w:r>
            <w:r>
              <w:rPr>
                <w:sz w:val="20"/>
              </w:rPr>
              <w:t xml:space="preserve">(по </w:t>
            </w:r>
            <w:r>
              <w:rPr>
                <w:spacing w:val="-2"/>
                <w:sz w:val="20"/>
              </w:rPr>
              <w:t>отраслям)</w:t>
            </w:r>
          </w:p>
        </w:tc>
        <w:tc>
          <w:tcPr>
            <w:tcW w:w="2695" w:type="dxa"/>
            <w:vMerge w:val="restart"/>
          </w:tcPr>
          <w:p w:rsidR="000E75F4" w:rsidRDefault="00DA1BD5">
            <w:pPr>
              <w:pStyle w:val="TableParagraph"/>
              <w:ind w:left="116" w:right="738"/>
              <w:rPr>
                <w:sz w:val="20"/>
              </w:rPr>
            </w:pPr>
            <w:r>
              <w:rPr>
                <w:sz w:val="20"/>
              </w:rPr>
              <w:t>ПК 2.1. Выполнять плановые осмотры и испытания</w:t>
            </w:r>
            <w:r>
              <w:rPr>
                <w:spacing w:val="-13"/>
                <w:sz w:val="20"/>
              </w:rPr>
              <w:t xml:space="preserve"> </w:t>
            </w:r>
            <w:r>
              <w:rPr>
                <w:sz w:val="20"/>
              </w:rPr>
              <w:t xml:space="preserve">устройств </w:t>
            </w:r>
            <w:r>
              <w:rPr>
                <w:spacing w:val="-2"/>
                <w:sz w:val="20"/>
              </w:rPr>
              <w:t>электроснабжения</w:t>
            </w:r>
          </w:p>
          <w:p w:rsidR="000E75F4" w:rsidRDefault="00DA1BD5">
            <w:pPr>
              <w:pStyle w:val="TableParagraph"/>
              <w:ind w:left="116" w:right="216"/>
              <w:rPr>
                <w:sz w:val="20"/>
              </w:rPr>
            </w:pPr>
            <w:r>
              <w:rPr>
                <w:sz w:val="20"/>
              </w:rPr>
              <w:t>и</w:t>
            </w:r>
            <w:r>
              <w:rPr>
                <w:spacing w:val="-13"/>
                <w:sz w:val="20"/>
              </w:rPr>
              <w:t xml:space="preserve"> </w:t>
            </w:r>
            <w:r>
              <w:rPr>
                <w:sz w:val="20"/>
              </w:rPr>
              <w:t>электрооборудования,</w:t>
            </w:r>
            <w:r>
              <w:rPr>
                <w:spacing w:val="-12"/>
                <w:sz w:val="20"/>
              </w:rPr>
              <w:t xml:space="preserve"> </w:t>
            </w:r>
            <w:r>
              <w:rPr>
                <w:sz w:val="20"/>
              </w:rPr>
              <w:t xml:space="preserve">в том числе электрических машин и аппаратов, </w:t>
            </w:r>
            <w:r>
              <w:rPr>
                <w:spacing w:val="-2"/>
                <w:sz w:val="20"/>
              </w:rPr>
              <w:t>электрооборудо</w:t>
            </w:r>
            <w:r>
              <w:rPr>
                <w:spacing w:val="-2"/>
                <w:sz w:val="20"/>
              </w:rPr>
              <w:t xml:space="preserve">вания трансформаторных </w:t>
            </w:r>
            <w:r>
              <w:rPr>
                <w:sz w:val="20"/>
              </w:rPr>
              <w:t xml:space="preserve">подстанций и цехового </w:t>
            </w:r>
            <w:r>
              <w:rPr>
                <w:spacing w:val="-2"/>
                <w:sz w:val="20"/>
              </w:rPr>
              <w:t>электрооборудования</w:t>
            </w:r>
          </w:p>
        </w:tc>
        <w:tc>
          <w:tcPr>
            <w:tcW w:w="5073" w:type="dxa"/>
          </w:tcPr>
          <w:p w:rsidR="000E75F4" w:rsidRDefault="00DA1BD5">
            <w:pPr>
              <w:pStyle w:val="TableParagraph"/>
              <w:spacing w:line="206" w:lineRule="exact"/>
              <w:ind w:left="108"/>
              <w:rPr>
                <w:b/>
                <w:sz w:val="20"/>
              </w:rPr>
            </w:pPr>
            <w:r>
              <w:rPr>
                <w:b/>
                <w:spacing w:val="-2"/>
                <w:sz w:val="20"/>
              </w:rPr>
              <w:t>Навыки:</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ight="199"/>
              <w:rPr>
                <w:sz w:val="20"/>
              </w:rPr>
            </w:pPr>
            <w:r>
              <w:rPr>
                <w:sz w:val="20"/>
              </w:rPr>
              <w:t>Обслуживания</w:t>
            </w:r>
            <w:r>
              <w:rPr>
                <w:spacing w:val="-13"/>
                <w:sz w:val="20"/>
              </w:rPr>
              <w:t xml:space="preserve"> </w:t>
            </w:r>
            <w:r>
              <w:rPr>
                <w:sz w:val="20"/>
              </w:rPr>
              <w:t>электрических</w:t>
            </w:r>
            <w:r>
              <w:rPr>
                <w:spacing w:val="-12"/>
                <w:sz w:val="20"/>
              </w:rPr>
              <w:t xml:space="preserve"> </w:t>
            </w:r>
            <w:r>
              <w:rPr>
                <w:sz w:val="20"/>
              </w:rPr>
              <w:t>аппаратов</w:t>
            </w:r>
            <w:r>
              <w:rPr>
                <w:spacing w:val="-13"/>
                <w:sz w:val="20"/>
              </w:rPr>
              <w:t xml:space="preserve"> </w:t>
            </w:r>
            <w:r>
              <w:rPr>
                <w:sz w:val="20"/>
              </w:rPr>
              <w:t>напряжением до 1000 В</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Обслуживания</w:t>
            </w:r>
            <w:r>
              <w:rPr>
                <w:spacing w:val="-13"/>
                <w:sz w:val="20"/>
              </w:rPr>
              <w:t xml:space="preserve"> </w:t>
            </w:r>
            <w:r>
              <w:rPr>
                <w:sz w:val="20"/>
              </w:rPr>
              <w:t>электрических</w:t>
            </w:r>
            <w:r>
              <w:rPr>
                <w:spacing w:val="-12"/>
                <w:sz w:val="20"/>
              </w:rPr>
              <w:t xml:space="preserve"> </w:t>
            </w:r>
            <w:r>
              <w:rPr>
                <w:sz w:val="20"/>
              </w:rPr>
              <w:t>аппаратов</w:t>
            </w:r>
            <w:r>
              <w:rPr>
                <w:spacing w:val="-13"/>
                <w:sz w:val="20"/>
              </w:rPr>
              <w:t xml:space="preserve"> </w:t>
            </w:r>
            <w:r>
              <w:rPr>
                <w:sz w:val="20"/>
              </w:rPr>
              <w:t>напряжением свыше 1000 В</w:t>
            </w:r>
          </w:p>
        </w:tc>
      </w:tr>
      <w:tr w:rsidR="000E75F4">
        <w:trPr>
          <w:trHeight w:val="4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pacing w:val="-2"/>
                <w:sz w:val="20"/>
              </w:rPr>
              <w:t>Обслуживания</w:t>
            </w:r>
            <w:r>
              <w:rPr>
                <w:spacing w:val="9"/>
                <w:sz w:val="20"/>
              </w:rPr>
              <w:t xml:space="preserve"> </w:t>
            </w:r>
            <w:r>
              <w:rPr>
                <w:spacing w:val="-2"/>
                <w:sz w:val="20"/>
              </w:rPr>
              <w:t>устройств</w:t>
            </w:r>
            <w:r>
              <w:rPr>
                <w:spacing w:val="6"/>
                <w:sz w:val="20"/>
              </w:rPr>
              <w:t xml:space="preserve"> </w:t>
            </w:r>
            <w:r>
              <w:rPr>
                <w:spacing w:val="-2"/>
                <w:sz w:val="20"/>
              </w:rPr>
              <w:t>электроснабжения,</w:t>
            </w:r>
          </w:p>
          <w:p w:rsidR="000E75F4" w:rsidRDefault="00DA1BD5">
            <w:pPr>
              <w:pStyle w:val="TableParagraph"/>
              <w:spacing w:before="1" w:line="209" w:lineRule="exact"/>
              <w:ind w:left="108"/>
              <w:rPr>
                <w:sz w:val="20"/>
              </w:rPr>
            </w:pPr>
            <w:r>
              <w:rPr>
                <w:sz w:val="20"/>
              </w:rPr>
              <w:t>электрооборудования</w:t>
            </w:r>
            <w:r>
              <w:rPr>
                <w:spacing w:val="-10"/>
                <w:sz w:val="20"/>
              </w:rPr>
              <w:t xml:space="preserve"> </w:t>
            </w:r>
            <w:r>
              <w:rPr>
                <w:sz w:val="20"/>
              </w:rPr>
              <w:t>и</w:t>
            </w:r>
            <w:r>
              <w:rPr>
                <w:spacing w:val="-11"/>
                <w:sz w:val="20"/>
              </w:rPr>
              <w:t xml:space="preserve"> </w:t>
            </w:r>
            <w:r>
              <w:rPr>
                <w:sz w:val="20"/>
              </w:rPr>
              <w:t>технологического</w:t>
            </w:r>
            <w:r>
              <w:rPr>
                <w:spacing w:val="-10"/>
                <w:sz w:val="20"/>
              </w:rPr>
              <w:t xml:space="preserve"> </w:t>
            </w:r>
            <w:r>
              <w:rPr>
                <w:spacing w:val="-2"/>
                <w:sz w:val="20"/>
              </w:rPr>
              <w:t>оборудования</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b/>
                <w:sz w:val="20"/>
              </w:rPr>
            </w:pPr>
            <w:r>
              <w:rPr>
                <w:b/>
                <w:spacing w:val="-2"/>
                <w:sz w:val="20"/>
              </w:rPr>
              <w:t>Умения:</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Выбирать</w:t>
            </w:r>
            <w:r>
              <w:rPr>
                <w:spacing w:val="-7"/>
                <w:sz w:val="20"/>
              </w:rPr>
              <w:t xml:space="preserve"> </w:t>
            </w:r>
            <w:r>
              <w:rPr>
                <w:sz w:val="20"/>
              </w:rPr>
              <w:t>инструменты</w:t>
            </w:r>
            <w:r>
              <w:rPr>
                <w:spacing w:val="-7"/>
                <w:sz w:val="20"/>
              </w:rPr>
              <w:t xml:space="preserve"> </w:t>
            </w:r>
            <w:r>
              <w:rPr>
                <w:sz w:val="20"/>
              </w:rPr>
              <w:t>для</w:t>
            </w:r>
            <w:r>
              <w:rPr>
                <w:spacing w:val="-7"/>
                <w:sz w:val="20"/>
              </w:rPr>
              <w:t xml:space="preserve"> </w:t>
            </w:r>
            <w:r>
              <w:rPr>
                <w:sz w:val="20"/>
              </w:rPr>
              <w:t>производства</w:t>
            </w:r>
            <w:r>
              <w:rPr>
                <w:spacing w:val="-10"/>
                <w:sz w:val="20"/>
              </w:rPr>
              <w:t xml:space="preserve"> </w:t>
            </w:r>
            <w:r>
              <w:rPr>
                <w:sz w:val="20"/>
              </w:rPr>
              <w:t>работ</w:t>
            </w:r>
            <w:r>
              <w:rPr>
                <w:spacing w:val="-9"/>
                <w:sz w:val="20"/>
              </w:rPr>
              <w:t xml:space="preserve"> </w:t>
            </w:r>
            <w:r>
              <w:rPr>
                <w:sz w:val="20"/>
              </w:rPr>
              <w:t>по техническому обслуживанию устройств электроснабжения, электрооборудования и</w:t>
            </w:r>
          </w:p>
          <w:p w:rsidR="000E75F4" w:rsidRDefault="00DA1BD5">
            <w:pPr>
              <w:pStyle w:val="TableParagraph"/>
              <w:spacing w:before="1"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Заменять</w:t>
            </w:r>
            <w:r>
              <w:rPr>
                <w:spacing w:val="-13"/>
                <w:sz w:val="20"/>
              </w:rPr>
              <w:t xml:space="preserve"> </w:t>
            </w:r>
            <w:r>
              <w:rPr>
                <w:sz w:val="20"/>
              </w:rPr>
              <w:t>обгоревшие</w:t>
            </w:r>
            <w:r>
              <w:rPr>
                <w:spacing w:val="-12"/>
                <w:sz w:val="20"/>
              </w:rPr>
              <w:t xml:space="preserve"> </w:t>
            </w:r>
            <w:r>
              <w:rPr>
                <w:sz w:val="20"/>
              </w:rPr>
              <w:t>контакты</w:t>
            </w:r>
            <w:r>
              <w:rPr>
                <w:spacing w:val="-13"/>
                <w:sz w:val="20"/>
              </w:rPr>
              <w:t xml:space="preserve"> </w:t>
            </w:r>
            <w:r>
              <w:rPr>
                <w:sz w:val="20"/>
              </w:rPr>
              <w:t>выключателей электрических аппаратов</w:t>
            </w:r>
          </w:p>
        </w:tc>
      </w:tr>
      <w:tr w:rsidR="000E75F4">
        <w:trPr>
          <w:trHeight w:val="4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Заменять</w:t>
            </w:r>
            <w:r>
              <w:rPr>
                <w:spacing w:val="-8"/>
                <w:sz w:val="20"/>
              </w:rPr>
              <w:t xml:space="preserve"> </w:t>
            </w:r>
            <w:r>
              <w:rPr>
                <w:sz w:val="20"/>
              </w:rPr>
              <w:t>поврежденные</w:t>
            </w:r>
            <w:r>
              <w:rPr>
                <w:spacing w:val="-10"/>
                <w:sz w:val="20"/>
              </w:rPr>
              <w:t xml:space="preserve"> </w:t>
            </w:r>
            <w:r>
              <w:rPr>
                <w:sz w:val="20"/>
              </w:rPr>
              <w:t>или</w:t>
            </w:r>
            <w:r>
              <w:rPr>
                <w:spacing w:val="-8"/>
                <w:sz w:val="20"/>
              </w:rPr>
              <w:t xml:space="preserve"> </w:t>
            </w:r>
            <w:r>
              <w:rPr>
                <w:sz w:val="20"/>
              </w:rPr>
              <w:t>изношенные</w:t>
            </w:r>
            <w:r>
              <w:rPr>
                <w:spacing w:val="-10"/>
                <w:sz w:val="20"/>
              </w:rPr>
              <w:t xml:space="preserve"> </w:t>
            </w:r>
            <w:r>
              <w:rPr>
                <w:spacing w:val="-2"/>
                <w:sz w:val="20"/>
              </w:rPr>
              <w:t>детали</w:t>
            </w:r>
          </w:p>
          <w:p w:rsidR="000E75F4" w:rsidRDefault="00DA1BD5">
            <w:pPr>
              <w:pStyle w:val="TableParagraph"/>
              <w:spacing w:line="209" w:lineRule="exact"/>
              <w:ind w:left="108"/>
              <w:rPr>
                <w:sz w:val="20"/>
              </w:rPr>
            </w:pPr>
            <w:r>
              <w:rPr>
                <w:sz w:val="20"/>
              </w:rPr>
              <w:t>контакторов</w:t>
            </w:r>
            <w:r>
              <w:rPr>
                <w:spacing w:val="-7"/>
                <w:sz w:val="20"/>
              </w:rPr>
              <w:t xml:space="preserve"> </w:t>
            </w:r>
            <w:r>
              <w:rPr>
                <w:sz w:val="20"/>
              </w:rPr>
              <w:t>и</w:t>
            </w:r>
            <w:r>
              <w:rPr>
                <w:spacing w:val="-11"/>
                <w:sz w:val="20"/>
              </w:rPr>
              <w:t xml:space="preserve"> </w:t>
            </w:r>
            <w:r>
              <w:rPr>
                <w:sz w:val="20"/>
              </w:rPr>
              <w:t>магнитных</w:t>
            </w:r>
            <w:r>
              <w:rPr>
                <w:spacing w:val="-4"/>
                <w:sz w:val="20"/>
              </w:rPr>
              <w:t xml:space="preserve"> </w:t>
            </w:r>
            <w:r>
              <w:rPr>
                <w:spacing w:val="-2"/>
                <w:sz w:val="20"/>
              </w:rPr>
              <w:t>пускателей</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Заменять</w:t>
            </w:r>
            <w:r>
              <w:rPr>
                <w:spacing w:val="-6"/>
                <w:sz w:val="20"/>
              </w:rPr>
              <w:t xml:space="preserve"> </w:t>
            </w:r>
            <w:r>
              <w:rPr>
                <w:sz w:val="20"/>
              </w:rPr>
              <w:t>пружины,</w:t>
            </w:r>
            <w:r>
              <w:rPr>
                <w:spacing w:val="-13"/>
                <w:sz w:val="20"/>
              </w:rPr>
              <w:t xml:space="preserve"> </w:t>
            </w:r>
            <w:r>
              <w:rPr>
                <w:sz w:val="20"/>
              </w:rPr>
              <w:t>патроны,</w:t>
            </w:r>
            <w:r>
              <w:rPr>
                <w:spacing w:val="-6"/>
                <w:sz w:val="20"/>
              </w:rPr>
              <w:t xml:space="preserve"> </w:t>
            </w:r>
            <w:r>
              <w:rPr>
                <w:sz w:val="20"/>
              </w:rPr>
              <w:t>плавкие</w:t>
            </w:r>
            <w:r>
              <w:rPr>
                <w:spacing w:val="-9"/>
                <w:sz w:val="20"/>
              </w:rPr>
              <w:t xml:space="preserve"> </w:t>
            </w:r>
            <w:r>
              <w:rPr>
                <w:sz w:val="20"/>
              </w:rPr>
              <w:t>вставки предохранителей и пакетных выключателей</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Использовать</w:t>
            </w:r>
            <w:r>
              <w:rPr>
                <w:spacing w:val="-10"/>
                <w:sz w:val="20"/>
              </w:rPr>
              <w:t xml:space="preserve"> </w:t>
            </w:r>
            <w:r>
              <w:rPr>
                <w:sz w:val="20"/>
              </w:rPr>
              <w:t>персональную</w:t>
            </w:r>
            <w:r>
              <w:rPr>
                <w:spacing w:val="-10"/>
                <w:sz w:val="20"/>
              </w:rPr>
              <w:t xml:space="preserve"> </w:t>
            </w:r>
            <w:r>
              <w:rPr>
                <w:sz w:val="20"/>
              </w:rPr>
              <w:t>вычислительную</w:t>
            </w:r>
            <w:r>
              <w:rPr>
                <w:spacing w:val="-11"/>
                <w:sz w:val="20"/>
              </w:rPr>
              <w:t xml:space="preserve"> </w:t>
            </w:r>
            <w:r>
              <w:rPr>
                <w:sz w:val="20"/>
              </w:rPr>
              <w:t>технику для просмотра электрических схем и чертежей</w:t>
            </w:r>
          </w:p>
        </w:tc>
      </w:tr>
      <w:tr w:rsidR="000E75F4">
        <w:trPr>
          <w:trHeight w:val="4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Осуществлять</w:t>
            </w:r>
            <w:r>
              <w:rPr>
                <w:spacing w:val="-12"/>
                <w:sz w:val="20"/>
              </w:rPr>
              <w:t xml:space="preserve"> </w:t>
            </w:r>
            <w:r>
              <w:rPr>
                <w:sz w:val="20"/>
              </w:rPr>
              <w:t>полную</w:t>
            </w:r>
            <w:r>
              <w:rPr>
                <w:spacing w:val="-9"/>
                <w:sz w:val="20"/>
              </w:rPr>
              <w:t xml:space="preserve"> </w:t>
            </w:r>
            <w:r>
              <w:rPr>
                <w:sz w:val="20"/>
              </w:rPr>
              <w:t>разборку</w:t>
            </w:r>
            <w:r>
              <w:rPr>
                <w:spacing w:val="-9"/>
                <w:sz w:val="20"/>
              </w:rPr>
              <w:t xml:space="preserve"> </w:t>
            </w:r>
            <w:r>
              <w:rPr>
                <w:spacing w:val="-2"/>
                <w:sz w:val="20"/>
              </w:rPr>
              <w:t>устройств</w:t>
            </w:r>
          </w:p>
          <w:p w:rsidR="000E75F4" w:rsidRDefault="00DA1BD5">
            <w:pPr>
              <w:pStyle w:val="TableParagraph"/>
              <w:spacing w:before="1" w:line="209" w:lineRule="exact"/>
              <w:ind w:left="108"/>
              <w:rPr>
                <w:sz w:val="20"/>
              </w:rPr>
            </w:pPr>
            <w:r>
              <w:rPr>
                <w:sz w:val="20"/>
              </w:rPr>
              <w:t>электроснабжения</w:t>
            </w:r>
            <w:r>
              <w:rPr>
                <w:spacing w:val="-6"/>
                <w:sz w:val="20"/>
              </w:rPr>
              <w:t xml:space="preserve"> </w:t>
            </w:r>
            <w:r>
              <w:rPr>
                <w:sz w:val="20"/>
              </w:rPr>
              <w:t>и</w:t>
            </w:r>
            <w:r>
              <w:rPr>
                <w:spacing w:val="13"/>
                <w:sz w:val="20"/>
              </w:rPr>
              <w:t xml:space="preserve"> </w:t>
            </w:r>
            <w:r>
              <w:rPr>
                <w:spacing w:val="-2"/>
                <w:sz w:val="20"/>
              </w:rPr>
              <w:t>электрооборудования</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Подготавливать</w:t>
            </w:r>
            <w:r>
              <w:rPr>
                <w:spacing w:val="-5"/>
                <w:sz w:val="20"/>
              </w:rPr>
              <w:t xml:space="preserve"> </w:t>
            </w:r>
            <w:r>
              <w:rPr>
                <w:sz w:val="20"/>
              </w:rPr>
              <w:t>рабочее</w:t>
            </w:r>
            <w:r>
              <w:rPr>
                <w:spacing w:val="-9"/>
                <w:sz w:val="20"/>
              </w:rPr>
              <w:t xml:space="preserve"> </w:t>
            </w:r>
            <w:r>
              <w:rPr>
                <w:sz w:val="20"/>
              </w:rPr>
              <w:t>место</w:t>
            </w:r>
            <w:r>
              <w:rPr>
                <w:spacing w:val="-6"/>
                <w:sz w:val="20"/>
              </w:rPr>
              <w:t xml:space="preserve"> </w:t>
            </w:r>
            <w:r>
              <w:rPr>
                <w:sz w:val="20"/>
              </w:rPr>
              <w:t>для</w:t>
            </w:r>
            <w:r>
              <w:rPr>
                <w:spacing w:val="-5"/>
                <w:sz w:val="20"/>
              </w:rPr>
              <w:t xml:space="preserve"> </w:t>
            </w:r>
            <w:r>
              <w:rPr>
                <w:sz w:val="20"/>
              </w:rPr>
              <w:t>рационального</w:t>
            </w:r>
            <w:r>
              <w:rPr>
                <w:spacing w:val="-6"/>
                <w:sz w:val="20"/>
              </w:rPr>
              <w:t xml:space="preserve"> </w:t>
            </w:r>
            <w:r>
              <w:rPr>
                <w:sz w:val="20"/>
              </w:rPr>
              <w:t>и безопасного выполнения работ по ремонту и</w:t>
            </w:r>
          </w:p>
        </w:tc>
      </w:tr>
    </w:tbl>
    <w:p w:rsidR="000E75F4" w:rsidRDefault="000E75F4">
      <w:pPr>
        <w:pStyle w:val="TableParagraph"/>
        <w:spacing w:line="230" w:lineRule="exact"/>
        <w:rPr>
          <w:sz w:val="20"/>
        </w:rPr>
        <w:sectPr w:rsidR="000E75F4">
          <w:pgSz w:w="11910" w:h="16850"/>
          <w:pgMar w:top="540" w:right="425" w:bottom="520" w:left="992" w:header="0" w:footer="314" w:gutter="0"/>
          <w:cols w:space="1701"/>
          <w:docGrid w:linePitch="360"/>
        </w:sectPr>
      </w:pPr>
    </w:p>
    <w:p w:rsidR="000E75F4" w:rsidRDefault="000E75F4">
      <w:pPr>
        <w:pStyle w:val="afa"/>
        <w:spacing w:before="5"/>
        <w:rPr>
          <w:sz w:val="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458"/>
        </w:trPr>
        <w:tc>
          <w:tcPr>
            <w:tcW w:w="2436" w:type="dxa"/>
          </w:tcPr>
          <w:p w:rsidR="000E75F4" w:rsidRDefault="00DA1BD5">
            <w:pPr>
              <w:pStyle w:val="TableParagraph"/>
              <w:spacing w:line="229" w:lineRule="exact"/>
              <w:ind w:left="333"/>
              <w:rPr>
                <w:b/>
                <w:sz w:val="20"/>
              </w:rPr>
            </w:pPr>
            <w:r>
              <w:rPr>
                <w:b/>
                <w:sz w:val="20"/>
              </w:rPr>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exac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line="229" w:lineRule="exact"/>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448"/>
        </w:trPr>
        <w:tc>
          <w:tcPr>
            <w:tcW w:w="2436" w:type="dxa"/>
            <w:vMerge w:val="restart"/>
          </w:tcPr>
          <w:p w:rsidR="000E75F4" w:rsidRDefault="000E75F4">
            <w:pPr>
              <w:pStyle w:val="TableParagraph"/>
              <w:rPr>
                <w:sz w:val="20"/>
              </w:rPr>
            </w:pPr>
          </w:p>
        </w:tc>
        <w:tc>
          <w:tcPr>
            <w:tcW w:w="2695" w:type="dxa"/>
            <w:vMerge w:val="restart"/>
          </w:tcPr>
          <w:p w:rsidR="000E75F4" w:rsidRDefault="000E75F4">
            <w:pPr>
              <w:pStyle w:val="TableParagraph"/>
              <w:rPr>
                <w:sz w:val="20"/>
              </w:rPr>
            </w:pPr>
          </w:p>
        </w:tc>
        <w:tc>
          <w:tcPr>
            <w:tcW w:w="5073" w:type="dxa"/>
          </w:tcPr>
          <w:p w:rsidR="000E75F4" w:rsidRDefault="00DA1BD5">
            <w:pPr>
              <w:pStyle w:val="TableParagraph"/>
              <w:spacing w:line="220" w:lineRule="exact"/>
              <w:ind w:left="108"/>
              <w:rPr>
                <w:sz w:val="20"/>
              </w:rPr>
            </w:pPr>
            <w:r>
              <w:rPr>
                <w:spacing w:val="-2"/>
                <w:sz w:val="20"/>
              </w:rPr>
              <w:t>обслуживанию</w:t>
            </w:r>
            <w:r>
              <w:rPr>
                <w:spacing w:val="11"/>
                <w:sz w:val="20"/>
              </w:rPr>
              <w:t xml:space="preserve"> </w:t>
            </w:r>
            <w:r>
              <w:rPr>
                <w:spacing w:val="-2"/>
                <w:sz w:val="20"/>
              </w:rPr>
              <w:t>устройств</w:t>
            </w:r>
            <w:r>
              <w:rPr>
                <w:spacing w:val="8"/>
                <w:sz w:val="20"/>
              </w:rPr>
              <w:t xml:space="preserve"> </w:t>
            </w:r>
            <w:r>
              <w:rPr>
                <w:spacing w:val="-2"/>
                <w:sz w:val="20"/>
              </w:rPr>
              <w:t>электроснабжения</w:t>
            </w:r>
            <w:r>
              <w:rPr>
                <w:spacing w:val="12"/>
                <w:sz w:val="20"/>
              </w:rPr>
              <w:t xml:space="preserve"> </w:t>
            </w:r>
            <w:r>
              <w:rPr>
                <w:spacing w:val="-10"/>
                <w:sz w:val="20"/>
              </w:rPr>
              <w:t>и</w:t>
            </w:r>
          </w:p>
          <w:p w:rsidR="000E75F4" w:rsidRDefault="00DA1BD5">
            <w:pPr>
              <w:pStyle w:val="TableParagraph"/>
              <w:spacing w:line="209" w:lineRule="exact"/>
              <w:ind w:left="108"/>
              <w:rPr>
                <w:sz w:val="20"/>
              </w:rPr>
            </w:pPr>
            <w:r>
              <w:rPr>
                <w:spacing w:val="-2"/>
                <w:sz w:val="20"/>
              </w:rPr>
              <w:t>электрооборудования</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Обслуживать детали корпуса устройств электроснабжения</w:t>
            </w:r>
            <w:r>
              <w:rPr>
                <w:spacing w:val="-13"/>
                <w:sz w:val="20"/>
              </w:rPr>
              <w:t xml:space="preserve"> </w:t>
            </w:r>
            <w:r>
              <w:rPr>
                <w:sz w:val="20"/>
              </w:rPr>
              <w:t>и</w:t>
            </w:r>
            <w:r>
              <w:rPr>
                <w:spacing w:val="4"/>
                <w:sz w:val="20"/>
              </w:rPr>
              <w:t xml:space="preserve"> </w:t>
            </w:r>
            <w:r>
              <w:rPr>
                <w:sz w:val="20"/>
              </w:rPr>
              <w:t>электрооборудования</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4" w:lineRule="exact"/>
              <w:ind w:left="108"/>
              <w:rPr>
                <w:sz w:val="20"/>
              </w:rPr>
            </w:pPr>
            <w:r>
              <w:rPr>
                <w:sz w:val="20"/>
              </w:rPr>
              <w:t>Обслуживать</w:t>
            </w:r>
            <w:r>
              <w:rPr>
                <w:spacing w:val="-8"/>
                <w:sz w:val="20"/>
              </w:rPr>
              <w:t xml:space="preserve"> </w:t>
            </w:r>
            <w:r>
              <w:rPr>
                <w:sz w:val="20"/>
              </w:rPr>
              <w:t>и</w:t>
            </w:r>
            <w:r>
              <w:rPr>
                <w:spacing w:val="-9"/>
                <w:sz w:val="20"/>
              </w:rPr>
              <w:t xml:space="preserve"> </w:t>
            </w:r>
            <w:r>
              <w:rPr>
                <w:sz w:val="20"/>
              </w:rPr>
              <w:t>заменять</w:t>
            </w:r>
            <w:r>
              <w:rPr>
                <w:spacing w:val="-8"/>
                <w:sz w:val="20"/>
              </w:rPr>
              <w:t xml:space="preserve"> </w:t>
            </w:r>
            <w:r>
              <w:rPr>
                <w:sz w:val="20"/>
              </w:rPr>
              <w:t>элементную</w:t>
            </w:r>
            <w:r>
              <w:rPr>
                <w:spacing w:val="-8"/>
                <w:sz w:val="20"/>
              </w:rPr>
              <w:t xml:space="preserve"> </w:t>
            </w:r>
            <w:r>
              <w:rPr>
                <w:sz w:val="20"/>
              </w:rPr>
              <w:t>базу</w:t>
            </w:r>
            <w:r>
              <w:rPr>
                <w:spacing w:val="-9"/>
                <w:sz w:val="20"/>
              </w:rPr>
              <w:t xml:space="preserve"> </w:t>
            </w:r>
            <w:r>
              <w:rPr>
                <w:sz w:val="20"/>
              </w:rPr>
              <w:t>устройств электроснабжения и</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Обслуживать</w:t>
            </w:r>
            <w:r>
              <w:rPr>
                <w:spacing w:val="-13"/>
                <w:sz w:val="20"/>
              </w:rPr>
              <w:t xml:space="preserve"> </w:t>
            </w:r>
            <w:r>
              <w:rPr>
                <w:sz w:val="20"/>
              </w:rPr>
              <w:t>механическую</w:t>
            </w:r>
            <w:r>
              <w:rPr>
                <w:spacing w:val="-12"/>
                <w:sz w:val="20"/>
              </w:rPr>
              <w:t xml:space="preserve"> </w:t>
            </w:r>
            <w:r>
              <w:rPr>
                <w:sz w:val="20"/>
              </w:rPr>
              <w:t>часть</w:t>
            </w:r>
            <w:r>
              <w:rPr>
                <w:spacing w:val="-13"/>
                <w:sz w:val="20"/>
              </w:rPr>
              <w:t xml:space="preserve"> </w:t>
            </w:r>
            <w:r>
              <w:rPr>
                <w:sz w:val="20"/>
              </w:rPr>
              <w:t>устройств электроснабжения и</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pacing w:val="-2"/>
                <w:sz w:val="20"/>
              </w:rPr>
              <w:t>электрооборудования</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Рихтовать,</w:t>
            </w:r>
            <w:r>
              <w:rPr>
                <w:spacing w:val="-9"/>
                <w:sz w:val="20"/>
              </w:rPr>
              <w:t xml:space="preserve"> </w:t>
            </w:r>
            <w:r>
              <w:rPr>
                <w:sz w:val="20"/>
              </w:rPr>
              <w:t>зачищать</w:t>
            </w:r>
            <w:r>
              <w:rPr>
                <w:spacing w:val="-8"/>
                <w:sz w:val="20"/>
              </w:rPr>
              <w:t xml:space="preserve"> </w:t>
            </w:r>
            <w:r>
              <w:rPr>
                <w:sz w:val="20"/>
              </w:rPr>
              <w:t>ножи</w:t>
            </w:r>
            <w:r>
              <w:rPr>
                <w:spacing w:val="-9"/>
                <w:sz w:val="20"/>
              </w:rPr>
              <w:t xml:space="preserve"> </w:t>
            </w:r>
            <w:r>
              <w:rPr>
                <w:sz w:val="20"/>
              </w:rPr>
              <w:t>рубильников</w:t>
            </w:r>
            <w:r>
              <w:rPr>
                <w:spacing w:val="-11"/>
                <w:sz w:val="20"/>
              </w:rPr>
              <w:t xml:space="preserve"> </w:t>
            </w:r>
            <w:r>
              <w:rPr>
                <w:sz w:val="20"/>
              </w:rPr>
              <w:t>устройств электроснабжения и</w:t>
            </w:r>
          </w:p>
        </w:tc>
      </w:tr>
      <w:tr w:rsidR="000E75F4">
        <w:trPr>
          <w:trHeight w:val="232"/>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4" w:line="209" w:lineRule="exact"/>
              <w:ind w:left="108"/>
              <w:rPr>
                <w:sz w:val="20"/>
              </w:rPr>
            </w:pPr>
            <w:r>
              <w:rPr>
                <w:spacing w:val="-2"/>
                <w:sz w:val="20"/>
              </w:rPr>
              <w:t>электрооборудования</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Выявлять</w:t>
            </w:r>
            <w:r>
              <w:rPr>
                <w:spacing w:val="-12"/>
                <w:sz w:val="20"/>
              </w:rPr>
              <w:t xml:space="preserve"> </w:t>
            </w:r>
            <w:r>
              <w:rPr>
                <w:sz w:val="20"/>
              </w:rPr>
              <w:t>неисправности</w:t>
            </w:r>
            <w:r>
              <w:rPr>
                <w:spacing w:val="-7"/>
                <w:sz w:val="20"/>
              </w:rPr>
              <w:t xml:space="preserve"> </w:t>
            </w:r>
            <w:r>
              <w:rPr>
                <w:sz w:val="20"/>
              </w:rPr>
              <w:t>в</w:t>
            </w:r>
            <w:r>
              <w:rPr>
                <w:spacing w:val="-8"/>
                <w:sz w:val="20"/>
              </w:rPr>
              <w:t xml:space="preserve"> </w:t>
            </w:r>
            <w:r>
              <w:rPr>
                <w:sz w:val="20"/>
              </w:rPr>
              <w:t>контактных</w:t>
            </w:r>
            <w:r>
              <w:rPr>
                <w:spacing w:val="-7"/>
                <w:sz w:val="20"/>
              </w:rPr>
              <w:t xml:space="preserve"> </w:t>
            </w:r>
            <w:r>
              <w:rPr>
                <w:sz w:val="20"/>
              </w:rPr>
              <w:t xml:space="preserve">соединениях </w:t>
            </w:r>
            <w:r>
              <w:rPr>
                <w:spacing w:val="-2"/>
                <w:sz w:val="20"/>
              </w:rPr>
              <w:t>устройств</w:t>
            </w:r>
          </w:p>
        </w:tc>
      </w:tr>
      <w:tr w:rsidR="000E75F4">
        <w:trPr>
          <w:trHeight w:val="2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6" w:lineRule="exact"/>
              <w:ind w:left="108"/>
              <w:rPr>
                <w:sz w:val="20"/>
              </w:rPr>
            </w:pPr>
            <w:r>
              <w:rPr>
                <w:sz w:val="20"/>
              </w:rPr>
              <w:t>электроснабжения</w:t>
            </w:r>
            <w:r>
              <w:rPr>
                <w:spacing w:val="-8"/>
                <w:sz w:val="20"/>
              </w:rPr>
              <w:t xml:space="preserve"> </w:t>
            </w:r>
            <w:r>
              <w:rPr>
                <w:sz w:val="20"/>
              </w:rPr>
              <w:t>и</w:t>
            </w:r>
            <w:r>
              <w:rPr>
                <w:spacing w:val="-8"/>
                <w:sz w:val="20"/>
              </w:rPr>
              <w:t xml:space="preserve"> </w:t>
            </w:r>
            <w:r>
              <w:rPr>
                <w:spacing w:val="-2"/>
                <w:sz w:val="20"/>
              </w:rPr>
              <w:t>электрооборудования</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Читать</w:t>
            </w:r>
            <w:r>
              <w:rPr>
                <w:spacing w:val="-5"/>
                <w:sz w:val="20"/>
              </w:rPr>
              <w:t xml:space="preserve"> </w:t>
            </w:r>
            <w:r>
              <w:rPr>
                <w:sz w:val="20"/>
              </w:rPr>
              <w:t>электрические</w:t>
            </w:r>
            <w:r>
              <w:rPr>
                <w:spacing w:val="-8"/>
                <w:sz w:val="20"/>
              </w:rPr>
              <w:t xml:space="preserve"> </w:t>
            </w:r>
            <w:r>
              <w:rPr>
                <w:sz w:val="20"/>
              </w:rPr>
              <w:t>схемы</w:t>
            </w:r>
            <w:r>
              <w:rPr>
                <w:spacing w:val="-5"/>
                <w:sz w:val="20"/>
              </w:rPr>
              <w:t xml:space="preserve"> </w:t>
            </w:r>
            <w:r>
              <w:rPr>
                <w:sz w:val="20"/>
              </w:rPr>
              <w:t>и</w:t>
            </w:r>
            <w:r>
              <w:rPr>
                <w:spacing w:val="-5"/>
                <w:sz w:val="20"/>
              </w:rPr>
              <w:t xml:space="preserve"> </w:t>
            </w:r>
            <w:r>
              <w:rPr>
                <w:spacing w:val="-2"/>
                <w:sz w:val="20"/>
              </w:rPr>
              <w:t>чертежи</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b/>
                <w:sz w:val="20"/>
              </w:rPr>
            </w:pPr>
            <w:r>
              <w:rPr>
                <w:b/>
                <w:spacing w:val="-2"/>
                <w:sz w:val="20"/>
              </w:rPr>
              <w:t>Знания:</w:t>
            </w:r>
          </w:p>
        </w:tc>
      </w:tr>
      <w:tr w:rsidR="000E75F4">
        <w:trPr>
          <w:trHeight w:val="114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Виды</w:t>
            </w:r>
            <w:r>
              <w:rPr>
                <w:spacing w:val="-5"/>
                <w:sz w:val="20"/>
              </w:rPr>
              <w:t xml:space="preserve"> </w:t>
            </w:r>
            <w:r>
              <w:rPr>
                <w:sz w:val="20"/>
              </w:rPr>
              <w:t>и</w:t>
            </w:r>
            <w:r>
              <w:rPr>
                <w:spacing w:val="-6"/>
                <w:sz w:val="20"/>
              </w:rPr>
              <w:t xml:space="preserve"> </w:t>
            </w:r>
            <w:r>
              <w:rPr>
                <w:sz w:val="20"/>
              </w:rPr>
              <w:t>правила</w:t>
            </w:r>
            <w:r>
              <w:rPr>
                <w:spacing w:val="-8"/>
                <w:sz w:val="20"/>
              </w:rPr>
              <w:t xml:space="preserve"> </w:t>
            </w:r>
            <w:r>
              <w:rPr>
                <w:sz w:val="20"/>
              </w:rPr>
              <w:t>применения</w:t>
            </w:r>
            <w:r>
              <w:rPr>
                <w:spacing w:val="-5"/>
                <w:sz w:val="20"/>
              </w:rPr>
              <w:t xml:space="preserve"> </w:t>
            </w:r>
            <w:r>
              <w:rPr>
                <w:sz w:val="20"/>
              </w:rPr>
              <w:t>средств</w:t>
            </w:r>
            <w:r>
              <w:rPr>
                <w:spacing w:val="-7"/>
                <w:sz w:val="20"/>
              </w:rPr>
              <w:t xml:space="preserve"> </w:t>
            </w:r>
            <w:r>
              <w:rPr>
                <w:sz w:val="20"/>
              </w:rPr>
              <w:t>индивидуальной</w:t>
            </w:r>
            <w:r>
              <w:rPr>
                <w:spacing w:val="-6"/>
                <w:sz w:val="20"/>
              </w:rPr>
              <w:t xml:space="preserve"> </w:t>
            </w:r>
            <w:r>
              <w:rPr>
                <w:sz w:val="20"/>
              </w:rPr>
              <w:t>и коллективной защиты при выполнении работ по обслуживанию электрических аппаратов, устройств электроснабжения, электрооборудования</w:t>
            </w:r>
          </w:p>
          <w:p w:rsidR="000E75F4" w:rsidRDefault="00DA1BD5">
            <w:pPr>
              <w:pStyle w:val="TableParagraph"/>
              <w:spacing w:before="1"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Виды, конструкция и назначение электрических аппаратов, устройств электроснабжения, электрооборудования</w:t>
            </w:r>
            <w:r>
              <w:rPr>
                <w:spacing w:val="-13"/>
                <w:sz w:val="20"/>
              </w:rPr>
              <w:t xml:space="preserve"> </w:t>
            </w:r>
            <w:r>
              <w:rPr>
                <w:sz w:val="20"/>
              </w:rPr>
              <w:t>технологического</w:t>
            </w:r>
            <w:r>
              <w:rPr>
                <w:spacing w:val="-12"/>
                <w:sz w:val="20"/>
              </w:rPr>
              <w:t xml:space="preserve"> </w:t>
            </w:r>
            <w:r>
              <w:rPr>
                <w:sz w:val="20"/>
              </w:rPr>
              <w:t>оборудования</w:t>
            </w:r>
          </w:p>
        </w:tc>
      </w:tr>
      <w:tr w:rsidR="000E75F4">
        <w:trPr>
          <w:trHeight w:val="114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37" w:lineRule="auto"/>
              <w:ind w:left="108"/>
              <w:rPr>
                <w:sz w:val="20"/>
              </w:rPr>
            </w:pPr>
            <w:r>
              <w:rPr>
                <w:sz w:val="20"/>
              </w:rPr>
              <w:t>Виды,</w:t>
            </w:r>
            <w:r>
              <w:rPr>
                <w:spacing w:val="-7"/>
                <w:sz w:val="20"/>
              </w:rPr>
              <w:t xml:space="preserve"> </w:t>
            </w:r>
            <w:r>
              <w:rPr>
                <w:sz w:val="20"/>
              </w:rPr>
              <w:t>конструкция,</w:t>
            </w:r>
            <w:r>
              <w:rPr>
                <w:spacing w:val="-7"/>
                <w:sz w:val="20"/>
              </w:rPr>
              <w:t xml:space="preserve"> </w:t>
            </w:r>
            <w:r>
              <w:rPr>
                <w:sz w:val="20"/>
              </w:rPr>
              <w:t>назначение,</w:t>
            </w:r>
            <w:r>
              <w:rPr>
                <w:spacing w:val="-7"/>
                <w:sz w:val="20"/>
              </w:rPr>
              <w:t xml:space="preserve"> </w:t>
            </w:r>
            <w:r>
              <w:rPr>
                <w:sz w:val="20"/>
              </w:rPr>
              <w:t>возможности</w:t>
            </w:r>
            <w:r>
              <w:rPr>
                <w:spacing w:val="-7"/>
                <w:sz w:val="20"/>
              </w:rPr>
              <w:t xml:space="preserve"> </w:t>
            </w:r>
            <w:r>
              <w:rPr>
                <w:sz w:val="20"/>
              </w:rPr>
              <w:t>и</w:t>
            </w:r>
            <w:r>
              <w:rPr>
                <w:spacing w:val="-7"/>
                <w:sz w:val="20"/>
              </w:rPr>
              <w:t xml:space="preserve"> </w:t>
            </w:r>
            <w:r>
              <w:rPr>
                <w:sz w:val="20"/>
              </w:rPr>
              <w:t>правила использования инструментов и приспособлений для производства работ обслуживанию устройств</w:t>
            </w:r>
          </w:p>
          <w:p w:rsidR="000E75F4" w:rsidRDefault="00DA1BD5">
            <w:pPr>
              <w:pStyle w:val="TableParagraph"/>
              <w:spacing w:line="230" w:lineRule="exact"/>
              <w:ind w:left="108"/>
              <w:rPr>
                <w:sz w:val="20"/>
              </w:rPr>
            </w:pPr>
            <w:r>
              <w:rPr>
                <w:sz w:val="20"/>
              </w:rPr>
              <w:t>электроснабжения,</w:t>
            </w:r>
            <w:r>
              <w:rPr>
                <w:spacing w:val="-13"/>
                <w:sz w:val="20"/>
              </w:rPr>
              <w:t xml:space="preserve"> </w:t>
            </w:r>
            <w:r>
              <w:rPr>
                <w:sz w:val="20"/>
              </w:rPr>
              <w:t>электрооборудования</w:t>
            </w:r>
            <w:r>
              <w:rPr>
                <w:spacing w:val="-12"/>
                <w:sz w:val="20"/>
              </w:rPr>
              <w:t xml:space="preserve"> </w:t>
            </w:r>
            <w:r>
              <w:rPr>
                <w:sz w:val="20"/>
              </w:rPr>
              <w:t>и технологического оборудования</w:t>
            </w:r>
          </w:p>
        </w:tc>
      </w:tr>
      <w:tr w:rsidR="000E75F4">
        <w:trPr>
          <w:trHeight w:val="69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5"/>
              <w:ind w:left="108"/>
              <w:rPr>
                <w:sz w:val="20"/>
              </w:rPr>
            </w:pPr>
            <w:r>
              <w:rPr>
                <w:sz w:val="20"/>
              </w:rPr>
              <w:t>Классификация</w:t>
            </w:r>
            <w:r>
              <w:rPr>
                <w:spacing w:val="-10"/>
                <w:sz w:val="20"/>
              </w:rPr>
              <w:t xml:space="preserve"> </w:t>
            </w:r>
            <w:r>
              <w:rPr>
                <w:sz w:val="20"/>
              </w:rPr>
              <w:t>электрических</w:t>
            </w:r>
            <w:r>
              <w:rPr>
                <w:spacing w:val="-10"/>
                <w:sz w:val="20"/>
              </w:rPr>
              <w:t xml:space="preserve"> </w:t>
            </w:r>
            <w:r>
              <w:rPr>
                <w:sz w:val="20"/>
              </w:rPr>
              <w:t>аппаратов,</w:t>
            </w:r>
            <w:r>
              <w:rPr>
                <w:spacing w:val="-10"/>
                <w:sz w:val="20"/>
              </w:rPr>
              <w:t xml:space="preserve"> </w:t>
            </w:r>
            <w:r>
              <w:rPr>
                <w:spacing w:val="-2"/>
                <w:sz w:val="20"/>
              </w:rPr>
              <w:t>устройств</w:t>
            </w:r>
          </w:p>
          <w:p w:rsidR="000E75F4" w:rsidRDefault="00DA1BD5">
            <w:pPr>
              <w:pStyle w:val="TableParagraph"/>
              <w:spacing w:line="230" w:lineRule="atLeast"/>
              <w:ind w:left="108"/>
              <w:rPr>
                <w:sz w:val="20"/>
              </w:rPr>
            </w:pPr>
            <w:r>
              <w:rPr>
                <w:sz w:val="20"/>
              </w:rPr>
              <w:t>электроснабжения,</w:t>
            </w:r>
            <w:r>
              <w:rPr>
                <w:spacing w:val="-13"/>
                <w:sz w:val="20"/>
              </w:rPr>
              <w:t xml:space="preserve"> </w:t>
            </w:r>
            <w:r>
              <w:rPr>
                <w:sz w:val="20"/>
              </w:rPr>
              <w:t>электрооборудовани</w:t>
            </w:r>
            <w:r>
              <w:rPr>
                <w:sz w:val="20"/>
              </w:rPr>
              <w:t>я технологического оборудования</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Назначение,</w:t>
            </w:r>
            <w:r>
              <w:rPr>
                <w:spacing w:val="-12"/>
                <w:sz w:val="20"/>
              </w:rPr>
              <w:t xml:space="preserve"> </w:t>
            </w:r>
            <w:r>
              <w:rPr>
                <w:sz w:val="20"/>
              </w:rPr>
              <w:t>конструктивное</w:t>
            </w:r>
            <w:r>
              <w:rPr>
                <w:spacing w:val="-13"/>
                <w:sz w:val="20"/>
              </w:rPr>
              <w:t xml:space="preserve"> </w:t>
            </w:r>
            <w:r>
              <w:rPr>
                <w:sz w:val="20"/>
              </w:rPr>
              <w:t>исполнение,</w:t>
            </w:r>
            <w:r>
              <w:rPr>
                <w:spacing w:val="-11"/>
                <w:sz w:val="20"/>
              </w:rPr>
              <w:t xml:space="preserve"> </w:t>
            </w:r>
            <w:r>
              <w:rPr>
                <w:sz w:val="20"/>
              </w:rPr>
              <w:t>технические характеристики и область применения электрических аппаратов, устройств электроснабжения,</w:t>
            </w:r>
          </w:p>
          <w:p w:rsidR="000E75F4" w:rsidRDefault="00DA1BD5">
            <w:pPr>
              <w:pStyle w:val="TableParagraph"/>
              <w:spacing w:before="1" w:line="209" w:lineRule="exact"/>
              <w:ind w:left="108"/>
              <w:rPr>
                <w:sz w:val="20"/>
              </w:rPr>
            </w:pPr>
            <w:r>
              <w:rPr>
                <w:spacing w:val="-2"/>
                <w:sz w:val="20"/>
              </w:rPr>
              <w:t>электрооборудования</w:t>
            </w:r>
            <w:r>
              <w:rPr>
                <w:spacing w:val="20"/>
                <w:sz w:val="20"/>
              </w:rPr>
              <w:t xml:space="preserve"> </w:t>
            </w:r>
            <w:r>
              <w:rPr>
                <w:spacing w:val="-2"/>
                <w:sz w:val="20"/>
              </w:rPr>
              <w:t>технологического</w:t>
            </w:r>
            <w:r>
              <w:rPr>
                <w:spacing w:val="19"/>
                <w:sz w:val="20"/>
              </w:rPr>
              <w:t xml:space="preserve"> </w:t>
            </w:r>
            <w:r>
              <w:rPr>
                <w:spacing w:val="-2"/>
                <w:sz w:val="20"/>
              </w:rPr>
              <w:t>оборудования</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Общие</w:t>
            </w:r>
            <w:r>
              <w:rPr>
                <w:spacing w:val="-13"/>
                <w:sz w:val="20"/>
              </w:rPr>
              <w:t xml:space="preserve"> </w:t>
            </w:r>
            <w:r>
              <w:rPr>
                <w:sz w:val="20"/>
              </w:rPr>
              <w:t>сведения</w:t>
            </w:r>
            <w:r>
              <w:rPr>
                <w:spacing w:val="-11"/>
                <w:sz w:val="20"/>
              </w:rPr>
              <w:t xml:space="preserve"> </w:t>
            </w:r>
            <w:r>
              <w:rPr>
                <w:sz w:val="20"/>
              </w:rPr>
              <w:t>о</w:t>
            </w:r>
            <w:r>
              <w:rPr>
                <w:spacing w:val="-11"/>
                <w:sz w:val="20"/>
              </w:rPr>
              <w:t xml:space="preserve"> </w:t>
            </w:r>
            <w:r>
              <w:rPr>
                <w:sz w:val="20"/>
              </w:rPr>
              <w:t>распределительных</w:t>
            </w:r>
            <w:r>
              <w:rPr>
                <w:spacing w:val="-12"/>
                <w:sz w:val="20"/>
              </w:rPr>
              <w:t xml:space="preserve"> </w:t>
            </w:r>
            <w:r>
              <w:rPr>
                <w:sz w:val="20"/>
              </w:rPr>
              <w:t>устройствах силовых электроустановок</w:t>
            </w:r>
          </w:p>
        </w:tc>
      </w:tr>
      <w:tr w:rsidR="000E75F4">
        <w:trPr>
          <w:trHeight w:val="4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Основные</w:t>
            </w:r>
            <w:r>
              <w:rPr>
                <w:spacing w:val="-13"/>
                <w:sz w:val="20"/>
              </w:rPr>
              <w:t xml:space="preserve"> </w:t>
            </w:r>
            <w:r>
              <w:rPr>
                <w:sz w:val="20"/>
              </w:rPr>
              <w:t>виды</w:t>
            </w:r>
            <w:r>
              <w:rPr>
                <w:spacing w:val="-10"/>
                <w:sz w:val="20"/>
              </w:rPr>
              <w:t xml:space="preserve"> </w:t>
            </w:r>
            <w:r>
              <w:rPr>
                <w:sz w:val="20"/>
              </w:rPr>
              <w:t>неисправностей</w:t>
            </w:r>
            <w:r>
              <w:rPr>
                <w:spacing w:val="-10"/>
                <w:sz w:val="20"/>
              </w:rPr>
              <w:t xml:space="preserve"> </w:t>
            </w:r>
            <w:r>
              <w:rPr>
                <w:spacing w:val="-2"/>
                <w:sz w:val="20"/>
              </w:rPr>
              <w:t>пускорегулирующей</w:t>
            </w:r>
          </w:p>
          <w:p w:rsidR="000E75F4" w:rsidRDefault="00DA1BD5">
            <w:pPr>
              <w:pStyle w:val="TableParagraph"/>
              <w:spacing w:line="209" w:lineRule="exact"/>
              <w:ind w:left="108"/>
              <w:rPr>
                <w:sz w:val="20"/>
              </w:rPr>
            </w:pPr>
            <w:r>
              <w:rPr>
                <w:spacing w:val="-2"/>
                <w:sz w:val="20"/>
              </w:rPr>
              <w:t>аппаратуры</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ight="191"/>
              <w:rPr>
                <w:sz w:val="20"/>
              </w:rPr>
            </w:pPr>
            <w:r>
              <w:rPr>
                <w:sz w:val="20"/>
              </w:rPr>
              <w:t>Основные</w:t>
            </w:r>
            <w:r>
              <w:rPr>
                <w:spacing w:val="-13"/>
                <w:sz w:val="20"/>
              </w:rPr>
              <w:t xml:space="preserve"> </w:t>
            </w:r>
            <w:r>
              <w:rPr>
                <w:sz w:val="20"/>
              </w:rPr>
              <w:t>форматы</w:t>
            </w:r>
            <w:r>
              <w:rPr>
                <w:spacing w:val="-10"/>
                <w:sz w:val="20"/>
              </w:rPr>
              <w:t xml:space="preserve"> </w:t>
            </w:r>
            <w:r>
              <w:rPr>
                <w:sz w:val="20"/>
              </w:rPr>
              <w:t>представления</w:t>
            </w:r>
            <w:r>
              <w:rPr>
                <w:spacing w:val="-10"/>
                <w:sz w:val="20"/>
              </w:rPr>
              <w:t xml:space="preserve"> </w:t>
            </w:r>
            <w:r>
              <w:rPr>
                <w:sz w:val="20"/>
              </w:rPr>
              <w:t>электронной графической и текстовой информации</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Правила</w:t>
            </w:r>
            <w:r>
              <w:rPr>
                <w:spacing w:val="-13"/>
                <w:sz w:val="20"/>
              </w:rPr>
              <w:t xml:space="preserve"> </w:t>
            </w:r>
            <w:r>
              <w:rPr>
                <w:sz w:val="20"/>
              </w:rPr>
              <w:t>технической</w:t>
            </w:r>
            <w:r>
              <w:rPr>
                <w:spacing w:val="-10"/>
                <w:sz w:val="20"/>
              </w:rPr>
              <w:t xml:space="preserve"> </w:t>
            </w:r>
            <w:r>
              <w:rPr>
                <w:sz w:val="20"/>
              </w:rPr>
              <w:t>эксплуатации</w:t>
            </w:r>
            <w:r>
              <w:rPr>
                <w:spacing w:val="-9"/>
                <w:sz w:val="20"/>
              </w:rPr>
              <w:t xml:space="preserve"> </w:t>
            </w:r>
            <w:r>
              <w:rPr>
                <w:spacing w:val="-2"/>
                <w:sz w:val="20"/>
              </w:rPr>
              <w:t>электроустановок</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9" w:lineRule="exact"/>
              <w:ind w:left="108"/>
              <w:rPr>
                <w:sz w:val="20"/>
              </w:rPr>
            </w:pPr>
            <w:r>
              <w:rPr>
                <w:sz w:val="20"/>
              </w:rPr>
              <w:t>Прикладные</w:t>
            </w:r>
            <w:r>
              <w:rPr>
                <w:spacing w:val="-11"/>
                <w:sz w:val="20"/>
              </w:rPr>
              <w:t xml:space="preserve"> </w:t>
            </w:r>
            <w:r>
              <w:rPr>
                <w:sz w:val="20"/>
              </w:rPr>
              <w:t>компьютерные</w:t>
            </w:r>
            <w:r>
              <w:rPr>
                <w:spacing w:val="-10"/>
                <w:sz w:val="20"/>
              </w:rPr>
              <w:t xml:space="preserve"> </w:t>
            </w:r>
            <w:r>
              <w:rPr>
                <w:sz w:val="20"/>
              </w:rPr>
              <w:t>программы</w:t>
            </w:r>
            <w:r>
              <w:rPr>
                <w:spacing w:val="-7"/>
                <w:sz w:val="20"/>
              </w:rPr>
              <w:t xml:space="preserve"> </w:t>
            </w:r>
            <w:r>
              <w:rPr>
                <w:sz w:val="20"/>
              </w:rPr>
              <w:t>для</w:t>
            </w:r>
            <w:r>
              <w:rPr>
                <w:spacing w:val="-12"/>
                <w:sz w:val="20"/>
              </w:rPr>
              <w:t xml:space="preserve"> </w:t>
            </w:r>
            <w:r>
              <w:rPr>
                <w:spacing w:val="-2"/>
                <w:sz w:val="20"/>
              </w:rPr>
              <w:t>просмотра</w:t>
            </w:r>
          </w:p>
          <w:p w:rsidR="000E75F4" w:rsidRDefault="00DA1BD5">
            <w:pPr>
              <w:pStyle w:val="TableParagraph"/>
              <w:spacing w:line="230" w:lineRule="atLeast"/>
              <w:ind w:left="108"/>
              <w:rPr>
                <w:sz w:val="20"/>
              </w:rPr>
            </w:pPr>
            <w:r>
              <w:rPr>
                <w:sz w:val="20"/>
              </w:rPr>
              <w:t>текстовой</w:t>
            </w:r>
            <w:r>
              <w:rPr>
                <w:spacing w:val="-9"/>
                <w:sz w:val="20"/>
              </w:rPr>
              <w:t xml:space="preserve"> </w:t>
            </w:r>
            <w:r>
              <w:rPr>
                <w:sz w:val="20"/>
              </w:rPr>
              <w:t>и</w:t>
            </w:r>
            <w:r>
              <w:rPr>
                <w:spacing w:val="-9"/>
                <w:sz w:val="20"/>
              </w:rPr>
              <w:t xml:space="preserve"> </w:t>
            </w:r>
            <w:r>
              <w:rPr>
                <w:sz w:val="20"/>
              </w:rPr>
              <w:t>графической</w:t>
            </w:r>
            <w:r>
              <w:rPr>
                <w:spacing w:val="-9"/>
                <w:sz w:val="20"/>
              </w:rPr>
              <w:t xml:space="preserve"> </w:t>
            </w:r>
            <w:r>
              <w:rPr>
                <w:sz w:val="20"/>
              </w:rPr>
              <w:t>информации:</w:t>
            </w:r>
            <w:r>
              <w:rPr>
                <w:spacing w:val="-8"/>
                <w:sz w:val="20"/>
              </w:rPr>
              <w:t xml:space="preserve"> </w:t>
            </w:r>
            <w:r>
              <w:rPr>
                <w:sz w:val="20"/>
              </w:rPr>
              <w:t>наименования, возможности и порядок работы в них</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Технология</w:t>
            </w:r>
            <w:r>
              <w:rPr>
                <w:spacing w:val="-13"/>
                <w:sz w:val="20"/>
              </w:rPr>
              <w:t xml:space="preserve"> </w:t>
            </w:r>
            <w:r>
              <w:rPr>
                <w:sz w:val="20"/>
              </w:rPr>
              <w:t>обслуживания</w:t>
            </w:r>
            <w:r>
              <w:rPr>
                <w:spacing w:val="-12"/>
                <w:sz w:val="20"/>
              </w:rPr>
              <w:t xml:space="preserve"> </w:t>
            </w:r>
            <w:r>
              <w:rPr>
                <w:sz w:val="20"/>
              </w:rPr>
              <w:t xml:space="preserve">пускорегулирующей </w:t>
            </w:r>
            <w:r>
              <w:rPr>
                <w:spacing w:val="-2"/>
                <w:sz w:val="20"/>
              </w:rPr>
              <w:t>аппаратуры</w:t>
            </w:r>
          </w:p>
        </w:tc>
      </w:tr>
      <w:tr w:rsidR="000E75F4">
        <w:trPr>
          <w:trHeight w:val="69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4"/>
              <w:ind w:left="108"/>
              <w:rPr>
                <w:sz w:val="20"/>
              </w:rPr>
            </w:pPr>
            <w:r>
              <w:rPr>
                <w:sz w:val="20"/>
              </w:rPr>
              <w:t>Технология</w:t>
            </w:r>
            <w:r>
              <w:rPr>
                <w:spacing w:val="-12"/>
                <w:sz w:val="20"/>
              </w:rPr>
              <w:t xml:space="preserve"> </w:t>
            </w:r>
            <w:r>
              <w:rPr>
                <w:sz w:val="20"/>
              </w:rPr>
              <w:t>обслуживания</w:t>
            </w:r>
            <w:r>
              <w:rPr>
                <w:spacing w:val="-11"/>
                <w:sz w:val="20"/>
              </w:rPr>
              <w:t xml:space="preserve"> </w:t>
            </w:r>
            <w:r>
              <w:rPr>
                <w:sz w:val="20"/>
              </w:rPr>
              <w:t>электрических</w:t>
            </w:r>
            <w:r>
              <w:rPr>
                <w:spacing w:val="-11"/>
                <w:sz w:val="20"/>
              </w:rPr>
              <w:t xml:space="preserve"> </w:t>
            </w:r>
            <w:r>
              <w:rPr>
                <w:spacing w:val="-2"/>
                <w:sz w:val="20"/>
              </w:rPr>
              <w:t>аппаратов,</w:t>
            </w:r>
          </w:p>
          <w:p w:rsidR="000E75F4" w:rsidRDefault="00DA1BD5">
            <w:pPr>
              <w:pStyle w:val="TableParagraph"/>
              <w:spacing w:line="230" w:lineRule="atLeast"/>
              <w:ind w:left="108"/>
              <w:rPr>
                <w:sz w:val="20"/>
              </w:rPr>
            </w:pPr>
            <w:r>
              <w:rPr>
                <w:sz w:val="20"/>
              </w:rPr>
              <w:t>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 технологического оборудования</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Требования</w:t>
            </w:r>
            <w:r>
              <w:rPr>
                <w:spacing w:val="-8"/>
                <w:sz w:val="20"/>
              </w:rPr>
              <w:t xml:space="preserve"> </w:t>
            </w:r>
            <w:r>
              <w:rPr>
                <w:sz w:val="20"/>
              </w:rPr>
              <w:t>охраны</w:t>
            </w:r>
            <w:r>
              <w:rPr>
                <w:spacing w:val="-8"/>
                <w:sz w:val="20"/>
              </w:rPr>
              <w:t xml:space="preserve"> </w:t>
            </w:r>
            <w:r>
              <w:rPr>
                <w:sz w:val="20"/>
              </w:rPr>
              <w:t>труда,</w:t>
            </w:r>
            <w:r>
              <w:rPr>
                <w:spacing w:val="-9"/>
                <w:sz w:val="20"/>
              </w:rPr>
              <w:t xml:space="preserve"> </w:t>
            </w:r>
            <w:r>
              <w:rPr>
                <w:sz w:val="20"/>
              </w:rPr>
              <w:t>пожарной,</w:t>
            </w:r>
            <w:r>
              <w:rPr>
                <w:spacing w:val="-9"/>
                <w:sz w:val="20"/>
              </w:rPr>
              <w:t xml:space="preserve"> </w:t>
            </w:r>
            <w:r>
              <w:rPr>
                <w:sz w:val="20"/>
              </w:rPr>
              <w:t>промышленной, экологической безопасности и электробезопасности</w:t>
            </w:r>
          </w:p>
        </w:tc>
      </w:tr>
      <w:tr w:rsidR="000E75F4">
        <w:trPr>
          <w:trHeight w:val="91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Требования, предъявляемые к рабочему месту для производства работ по ремонту и обслуживанию</w:t>
            </w:r>
          </w:p>
          <w:p w:rsidR="000E75F4" w:rsidRDefault="00DA1BD5">
            <w:pPr>
              <w:pStyle w:val="TableParagraph"/>
              <w:spacing w:line="230" w:lineRule="atLeast"/>
              <w:ind w:left="108"/>
              <w:rPr>
                <w:sz w:val="20"/>
              </w:rPr>
            </w:pPr>
            <w:r>
              <w:rPr>
                <w:sz w:val="20"/>
              </w:rPr>
              <w:t>устройств</w:t>
            </w:r>
            <w:r>
              <w:rPr>
                <w:spacing w:val="-13"/>
                <w:sz w:val="20"/>
              </w:rPr>
              <w:t xml:space="preserve"> </w:t>
            </w:r>
            <w:r>
              <w:rPr>
                <w:sz w:val="20"/>
              </w:rPr>
              <w:t>электроснабжения,</w:t>
            </w:r>
            <w:r>
              <w:rPr>
                <w:spacing w:val="-11"/>
                <w:sz w:val="20"/>
              </w:rPr>
              <w:t xml:space="preserve"> </w:t>
            </w:r>
            <w:r>
              <w:rPr>
                <w:sz w:val="20"/>
              </w:rPr>
              <w:t>электрооборудования</w:t>
            </w:r>
            <w:r>
              <w:rPr>
                <w:spacing w:val="-10"/>
                <w:sz w:val="20"/>
              </w:rPr>
              <w:t xml:space="preserve"> </w:t>
            </w:r>
            <w:r>
              <w:rPr>
                <w:sz w:val="20"/>
              </w:rPr>
              <w:t>и технологического оборудования</w:t>
            </w:r>
          </w:p>
        </w:tc>
      </w:tr>
      <w:tr w:rsidR="000E75F4">
        <w:trPr>
          <w:trHeight w:val="22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5" w:lineRule="exact"/>
              <w:ind w:left="108"/>
              <w:rPr>
                <w:sz w:val="20"/>
              </w:rPr>
            </w:pPr>
            <w:r>
              <w:rPr>
                <w:sz w:val="20"/>
              </w:rPr>
              <w:t>Устройство</w:t>
            </w:r>
            <w:r>
              <w:rPr>
                <w:spacing w:val="-11"/>
                <w:sz w:val="20"/>
              </w:rPr>
              <w:t xml:space="preserve"> </w:t>
            </w:r>
            <w:r>
              <w:rPr>
                <w:spacing w:val="-2"/>
                <w:sz w:val="20"/>
              </w:rPr>
              <w:t>реостатов</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Устройство</w:t>
            </w:r>
            <w:r>
              <w:rPr>
                <w:spacing w:val="-7"/>
                <w:sz w:val="20"/>
              </w:rPr>
              <w:t xml:space="preserve"> </w:t>
            </w:r>
            <w:r>
              <w:rPr>
                <w:sz w:val="20"/>
              </w:rPr>
              <w:t>контакторов</w:t>
            </w:r>
            <w:r>
              <w:rPr>
                <w:spacing w:val="-8"/>
                <w:sz w:val="20"/>
              </w:rPr>
              <w:t xml:space="preserve"> </w:t>
            </w:r>
            <w:r>
              <w:rPr>
                <w:sz w:val="20"/>
              </w:rPr>
              <w:t>и</w:t>
            </w:r>
            <w:r>
              <w:rPr>
                <w:spacing w:val="-6"/>
                <w:sz w:val="20"/>
              </w:rPr>
              <w:t xml:space="preserve"> </w:t>
            </w:r>
            <w:r>
              <w:rPr>
                <w:sz w:val="20"/>
              </w:rPr>
              <w:t>магнитных</w:t>
            </w:r>
            <w:r>
              <w:rPr>
                <w:spacing w:val="-12"/>
                <w:sz w:val="20"/>
              </w:rPr>
              <w:t xml:space="preserve"> </w:t>
            </w:r>
            <w:r>
              <w:rPr>
                <w:spacing w:val="-2"/>
                <w:sz w:val="20"/>
              </w:rPr>
              <w:t>пускателей</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Устройство</w:t>
            </w:r>
            <w:r>
              <w:rPr>
                <w:spacing w:val="-8"/>
                <w:sz w:val="20"/>
              </w:rPr>
              <w:t xml:space="preserve"> </w:t>
            </w:r>
            <w:r>
              <w:rPr>
                <w:sz w:val="20"/>
              </w:rPr>
              <w:t>предохранителей,</w:t>
            </w:r>
            <w:r>
              <w:rPr>
                <w:spacing w:val="-8"/>
                <w:sz w:val="20"/>
              </w:rPr>
              <w:t xml:space="preserve"> </w:t>
            </w:r>
            <w:r>
              <w:rPr>
                <w:sz w:val="20"/>
              </w:rPr>
              <w:t>рубильников</w:t>
            </w:r>
            <w:r>
              <w:rPr>
                <w:spacing w:val="-10"/>
                <w:sz w:val="20"/>
              </w:rPr>
              <w:t xml:space="preserve"> </w:t>
            </w:r>
            <w:r>
              <w:rPr>
                <w:sz w:val="20"/>
              </w:rPr>
              <w:t>и</w:t>
            </w:r>
            <w:r>
              <w:rPr>
                <w:spacing w:val="-8"/>
                <w:sz w:val="20"/>
              </w:rPr>
              <w:t xml:space="preserve"> </w:t>
            </w:r>
            <w:r>
              <w:rPr>
                <w:sz w:val="20"/>
              </w:rPr>
              <w:t>пакетных выключателей электрооборудования</w:t>
            </w:r>
          </w:p>
        </w:tc>
      </w:tr>
      <w:tr w:rsidR="000E75F4">
        <w:trPr>
          <w:trHeight w:val="232"/>
        </w:trPr>
        <w:tc>
          <w:tcPr>
            <w:tcW w:w="2436" w:type="dxa"/>
            <w:vMerge/>
            <w:tcBorders>
              <w:top w:val="none" w:sz="4" w:space="0" w:color="000000"/>
            </w:tcBorders>
          </w:tcPr>
          <w:p w:rsidR="000E75F4" w:rsidRDefault="000E75F4">
            <w:pPr>
              <w:rPr>
                <w:sz w:val="2"/>
                <w:szCs w:val="2"/>
              </w:rPr>
            </w:pPr>
          </w:p>
        </w:tc>
        <w:tc>
          <w:tcPr>
            <w:tcW w:w="2695" w:type="dxa"/>
          </w:tcPr>
          <w:p w:rsidR="000E75F4" w:rsidRDefault="00DA1BD5">
            <w:pPr>
              <w:pStyle w:val="TableParagraph"/>
              <w:spacing w:line="213" w:lineRule="exact"/>
              <w:ind w:left="116"/>
              <w:rPr>
                <w:sz w:val="20"/>
              </w:rPr>
            </w:pPr>
            <w:r>
              <w:rPr>
                <w:sz w:val="20"/>
              </w:rPr>
              <w:t xml:space="preserve">ПК 2.2. </w:t>
            </w:r>
            <w:r>
              <w:rPr>
                <w:spacing w:val="-2"/>
                <w:sz w:val="20"/>
              </w:rPr>
              <w:t>Осуществлять</w:t>
            </w:r>
          </w:p>
        </w:tc>
        <w:tc>
          <w:tcPr>
            <w:tcW w:w="5073" w:type="dxa"/>
          </w:tcPr>
          <w:p w:rsidR="000E75F4" w:rsidRDefault="00DA1BD5">
            <w:pPr>
              <w:pStyle w:val="TableParagraph"/>
              <w:spacing w:line="213" w:lineRule="exact"/>
              <w:ind w:left="108"/>
              <w:rPr>
                <w:b/>
                <w:sz w:val="20"/>
              </w:rPr>
            </w:pPr>
            <w:r>
              <w:rPr>
                <w:b/>
                <w:spacing w:val="-2"/>
                <w:sz w:val="20"/>
              </w:rPr>
              <w:t>Навыки:</w:t>
            </w:r>
          </w:p>
        </w:tc>
      </w:tr>
    </w:tbl>
    <w:p w:rsidR="000E75F4" w:rsidRDefault="000E75F4">
      <w:pPr>
        <w:pStyle w:val="TableParagraph"/>
        <w:spacing w:line="213" w:lineRule="exact"/>
        <w:rPr>
          <w:b/>
          <w:sz w:val="20"/>
        </w:rPr>
        <w:sectPr w:rsidR="000E75F4">
          <w:pgSz w:w="11910" w:h="16850"/>
          <w:pgMar w:top="540" w:right="425" w:bottom="520" w:left="992" w:header="0" w:footer="314" w:gutter="0"/>
          <w:cols w:space="1701"/>
          <w:docGrid w:linePitch="360"/>
        </w:sectPr>
      </w:pPr>
    </w:p>
    <w:p w:rsidR="000E75F4" w:rsidRDefault="000E75F4">
      <w:pPr>
        <w:pStyle w:val="afa"/>
        <w:spacing w:before="5"/>
        <w:rPr>
          <w:sz w:val="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458"/>
        </w:trPr>
        <w:tc>
          <w:tcPr>
            <w:tcW w:w="2436" w:type="dxa"/>
          </w:tcPr>
          <w:p w:rsidR="000E75F4" w:rsidRDefault="00DA1BD5">
            <w:pPr>
              <w:pStyle w:val="TableParagraph"/>
              <w:spacing w:line="229" w:lineRule="exact"/>
              <w:ind w:left="333"/>
              <w:rPr>
                <w:b/>
                <w:sz w:val="20"/>
              </w:rPr>
            </w:pPr>
            <w:r>
              <w:rPr>
                <w:b/>
                <w:sz w:val="20"/>
              </w:rPr>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exac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line="229" w:lineRule="exact"/>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687"/>
        </w:trPr>
        <w:tc>
          <w:tcPr>
            <w:tcW w:w="2436" w:type="dxa"/>
            <w:vMerge w:val="restart"/>
          </w:tcPr>
          <w:p w:rsidR="000E75F4" w:rsidRDefault="000E75F4">
            <w:pPr>
              <w:pStyle w:val="TableParagraph"/>
              <w:rPr>
                <w:sz w:val="20"/>
              </w:rPr>
            </w:pPr>
          </w:p>
        </w:tc>
        <w:tc>
          <w:tcPr>
            <w:tcW w:w="2695" w:type="dxa"/>
            <w:vMerge w:val="restart"/>
          </w:tcPr>
          <w:p w:rsidR="000E75F4" w:rsidRDefault="00DA1BD5">
            <w:pPr>
              <w:pStyle w:val="TableParagraph"/>
              <w:ind w:left="116" w:right="216"/>
              <w:rPr>
                <w:sz w:val="20"/>
              </w:rPr>
            </w:pPr>
            <w:r>
              <w:rPr>
                <w:sz w:val="20"/>
              </w:rPr>
              <w:t xml:space="preserve">контроль состояния электрооборудования и </w:t>
            </w:r>
            <w:r>
              <w:rPr>
                <w:spacing w:val="-2"/>
                <w:sz w:val="20"/>
              </w:rPr>
              <w:t xml:space="preserve">устройств </w:t>
            </w:r>
            <w:r>
              <w:rPr>
                <w:sz w:val="20"/>
              </w:rPr>
              <w:t>электроснабжения с помощью</w:t>
            </w:r>
            <w:r>
              <w:rPr>
                <w:spacing w:val="-13"/>
                <w:sz w:val="20"/>
              </w:rPr>
              <w:t xml:space="preserve"> </w:t>
            </w:r>
            <w:r>
              <w:rPr>
                <w:sz w:val="20"/>
              </w:rPr>
              <w:t xml:space="preserve">измерительных приборов в процессе </w:t>
            </w:r>
            <w:r>
              <w:rPr>
                <w:spacing w:val="-2"/>
                <w:sz w:val="20"/>
              </w:rPr>
              <w:t>технического обслуживания.</w:t>
            </w:r>
          </w:p>
        </w:tc>
        <w:tc>
          <w:tcPr>
            <w:tcW w:w="5073" w:type="dxa"/>
          </w:tcPr>
          <w:p w:rsidR="000E75F4" w:rsidRDefault="00DA1BD5">
            <w:pPr>
              <w:pStyle w:val="TableParagraph"/>
              <w:ind w:left="108"/>
              <w:rPr>
                <w:sz w:val="20"/>
              </w:rPr>
            </w:pPr>
            <w:r>
              <w:rPr>
                <w:sz w:val="20"/>
              </w:rPr>
              <w:t>Проверки сложных схем электрических аппаратов, 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w:t>
            </w:r>
          </w:p>
          <w:p w:rsidR="000E75F4" w:rsidRDefault="00DA1BD5">
            <w:pPr>
              <w:pStyle w:val="TableParagraph"/>
              <w:spacing w:line="209" w:lineRule="exact"/>
              <w:ind w:left="108"/>
              <w:rPr>
                <w:sz w:val="20"/>
              </w:rPr>
            </w:pPr>
            <w:r>
              <w:rPr>
                <w:spacing w:val="-2"/>
                <w:sz w:val="20"/>
              </w:rPr>
              <w:t>технологического</w:t>
            </w:r>
            <w:r>
              <w:rPr>
                <w:spacing w:val="15"/>
                <w:sz w:val="20"/>
              </w:rPr>
              <w:t xml:space="preserve"> </w:t>
            </w:r>
            <w:r>
              <w:rPr>
                <w:spacing w:val="-2"/>
                <w:sz w:val="20"/>
              </w:rPr>
              <w:t>обору</w:t>
            </w:r>
            <w:r>
              <w:rPr>
                <w:spacing w:val="-2"/>
                <w:sz w:val="20"/>
              </w:rPr>
              <w:t>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Проведения</w:t>
            </w:r>
            <w:r>
              <w:rPr>
                <w:spacing w:val="-9"/>
                <w:sz w:val="20"/>
              </w:rPr>
              <w:t xml:space="preserve"> </w:t>
            </w:r>
            <w:r>
              <w:rPr>
                <w:sz w:val="20"/>
              </w:rPr>
              <w:t>диагностики</w:t>
            </w:r>
            <w:r>
              <w:rPr>
                <w:spacing w:val="-9"/>
                <w:sz w:val="20"/>
              </w:rPr>
              <w:t xml:space="preserve"> </w:t>
            </w:r>
            <w:r>
              <w:rPr>
                <w:sz w:val="20"/>
              </w:rPr>
              <w:t>электрических</w:t>
            </w:r>
            <w:r>
              <w:rPr>
                <w:spacing w:val="-8"/>
                <w:sz w:val="20"/>
              </w:rPr>
              <w:t xml:space="preserve"> </w:t>
            </w:r>
            <w:r>
              <w:rPr>
                <w:spacing w:val="-2"/>
                <w:sz w:val="20"/>
              </w:rPr>
              <w:t>аппаратов,</w:t>
            </w:r>
          </w:p>
          <w:p w:rsidR="000E75F4" w:rsidRDefault="00DA1BD5">
            <w:pPr>
              <w:pStyle w:val="TableParagraph"/>
              <w:spacing w:line="224" w:lineRule="exact"/>
              <w:ind w:left="108"/>
              <w:rPr>
                <w:sz w:val="20"/>
              </w:rPr>
            </w:pPr>
            <w:r>
              <w:rPr>
                <w:sz w:val="20"/>
              </w:rPr>
              <w:t>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 технологического оборудования</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b/>
                <w:sz w:val="20"/>
              </w:rPr>
            </w:pPr>
            <w:r>
              <w:rPr>
                <w:b/>
                <w:spacing w:val="-2"/>
                <w:sz w:val="20"/>
              </w:rPr>
              <w:t>Умения:</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Выбирать инструменты для производства работ по обслуживанию</w:t>
            </w:r>
            <w:r>
              <w:rPr>
                <w:spacing w:val="-13"/>
                <w:sz w:val="20"/>
              </w:rPr>
              <w:t xml:space="preserve"> </w:t>
            </w:r>
            <w:r>
              <w:rPr>
                <w:sz w:val="20"/>
              </w:rPr>
              <w:t>электрических</w:t>
            </w:r>
            <w:r>
              <w:rPr>
                <w:spacing w:val="-12"/>
                <w:sz w:val="20"/>
              </w:rPr>
              <w:t xml:space="preserve"> </w:t>
            </w:r>
            <w:r>
              <w:rPr>
                <w:sz w:val="20"/>
              </w:rPr>
              <w:t>аппаратов,</w:t>
            </w:r>
            <w:r>
              <w:rPr>
                <w:spacing w:val="-13"/>
                <w:sz w:val="20"/>
              </w:rPr>
              <w:t xml:space="preserve"> </w:t>
            </w:r>
            <w:r>
              <w:rPr>
                <w:sz w:val="20"/>
              </w:rPr>
              <w:t>устройств электроснабжения, электрооборудования технологического 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8" w:lineRule="exact"/>
              <w:ind w:left="108"/>
              <w:rPr>
                <w:sz w:val="20"/>
              </w:rPr>
            </w:pPr>
            <w:r>
              <w:rPr>
                <w:sz w:val="20"/>
              </w:rPr>
              <w:t>Заменять</w:t>
            </w:r>
            <w:r>
              <w:rPr>
                <w:spacing w:val="-7"/>
                <w:sz w:val="20"/>
              </w:rPr>
              <w:t xml:space="preserve"> </w:t>
            </w:r>
            <w:r>
              <w:rPr>
                <w:sz w:val="20"/>
              </w:rPr>
              <w:t>элементную</w:t>
            </w:r>
            <w:r>
              <w:rPr>
                <w:spacing w:val="-7"/>
                <w:sz w:val="20"/>
              </w:rPr>
              <w:t xml:space="preserve"> </w:t>
            </w:r>
            <w:r>
              <w:rPr>
                <w:sz w:val="20"/>
              </w:rPr>
              <w:t>базу</w:t>
            </w:r>
            <w:r>
              <w:rPr>
                <w:spacing w:val="-8"/>
                <w:sz w:val="20"/>
              </w:rPr>
              <w:t xml:space="preserve"> </w:t>
            </w:r>
            <w:r>
              <w:rPr>
                <w:sz w:val="20"/>
              </w:rPr>
              <w:t>электрических</w:t>
            </w:r>
            <w:r>
              <w:rPr>
                <w:spacing w:val="-7"/>
                <w:sz w:val="20"/>
              </w:rPr>
              <w:t xml:space="preserve"> </w:t>
            </w:r>
            <w:r>
              <w:rPr>
                <w:spacing w:val="-2"/>
                <w:sz w:val="20"/>
              </w:rPr>
              <w:t>аппаратов,</w:t>
            </w:r>
          </w:p>
          <w:p w:rsidR="000E75F4" w:rsidRDefault="00DA1BD5">
            <w:pPr>
              <w:pStyle w:val="TableParagraph"/>
              <w:spacing w:line="230" w:lineRule="atLeast"/>
              <w:ind w:left="108"/>
              <w:rPr>
                <w:sz w:val="20"/>
              </w:rPr>
            </w:pPr>
            <w:r>
              <w:rPr>
                <w:sz w:val="20"/>
              </w:rPr>
              <w:t>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 технологического 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99"/>
              <w:rPr>
                <w:sz w:val="20"/>
              </w:rPr>
            </w:pPr>
            <w:r>
              <w:rPr>
                <w:sz w:val="20"/>
              </w:rPr>
              <w:t>Измерять емкость, индуктивность и частоту на электрооборудовании</w:t>
            </w:r>
            <w:r>
              <w:rPr>
                <w:spacing w:val="-13"/>
                <w:sz w:val="20"/>
              </w:rPr>
              <w:t xml:space="preserve"> </w:t>
            </w:r>
            <w:r>
              <w:rPr>
                <w:sz w:val="20"/>
              </w:rPr>
              <w:t>и</w:t>
            </w:r>
            <w:r>
              <w:rPr>
                <w:spacing w:val="-12"/>
                <w:sz w:val="20"/>
              </w:rPr>
              <w:t xml:space="preserve"> </w:t>
            </w:r>
            <w:r>
              <w:rPr>
                <w:sz w:val="20"/>
              </w:rPr>
              <w:t>устройствах</w:t>
            </w:r>
            <w:r>
              <w:rPr>
                <w:spacing w:val="-13"/>
                <w:sz w:val="20"/>
              </w:rPr>
              <w:t xml:space="preserve"> </w:t>
            </w:r>
            <w:r>
              <w:rPr>
                <w:sz w:val="20"/>
              </w:rPr>
              <w:t>электроснабжения и технологическом оборудовании</w:t>
            </w:r>
          </w:p>
        </w:tc>
      </w:tr>
      <w:tr w:rsidR="000E75F4">
        <w:trPr>
          <w:trHeight w:val="92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Измерять ток, напряжение, мощность, коэффициент мощности, определять чередование фаз на электрооборудовании,</w:t>
            </w:r>
            <w:r>
              <w:rPr>
                <w:spacing w:val="-13"/>
                <w:sz w:val="20"/>
              </w:rPr>
              <w:t xml:space="preserve"> </w:t>
            </w:r>
            <w:r>
              <w:rPr>
                <w:sz w:val="20"/>
              </w:rPr>
              <w:t>устройствах</w:t>
            </w:r>
            <w:r>
              <w:rPr>
                <w:spacing w:val="-12"/>
                <w:sz w:val="20"/>
              </w:rPr>
              <w:t xml:space="preserve"> </w:t>
            </w:r>
            <w:r>
              <w:rPr>
                <w:sz w:val="20"/>
              </w:rPr>
              <w:t>элект</w:t>
            </w:r>
            <w:r>
              <w:rPr>
                <w:sz w:val="20"/>
              </w:rPr>
              <w:t>роснабжения</w:t>
            </w:r>
            <w:r>
              <w:rPr>
                <w:spacing w:val="-12"/>
                <w:sz w:val="20"/>
              </w:rPr>
              <w:t xml:space="preserve"> </w:t>
            </w:r>
            <w:r>
              <w:rPr>
                <w:sz w:val="20"/>
              </w:rPr>
              <w:t>и технологическом оборудовании</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Использовать</w:t>
            </w:r>
            <w:r>
              <w:rPr>
                <w:spacing w:val="-10"/>
                <w:sz w:val="20"/>
              </w:rPr>
              <w:t xml:space="preserve"> </w:t>
            </w:r>
            <w:r>
              <w:rPr>
                <w:sz w:val="20"/>
              </w:rPr>
              <w:t>персональную</w:t>
            </w:r>
            <w:r>
              <w:rPr>
                <w:spacing w:val="-10"/>
                <w:sz w:val="20"/>
              </w:rPr>
              <w:t xml:space="preserve"> </w:t>
            </w:r>
            <w:r>
              <w:rPr>
                <w:sz w:val="20"/>
              </w:rPr>
              <w:t>вычислительную</w:t>
            </w:r>
            <w:r>
              <w:rPr>
                <w:spacing w:val="-11"/>
                <w:sz w:val="20"/>
              </w:rPr>
              <w:t xml:space="preserve"> </w:t>
            </w:r>
            <w:r>
              <w:rPr>
                <w:sz w:val="20"/>
              </w:rPr>
              <w:t>технику для просмотра электрических схем</w:t>
            </w:r>
          </w:p>
        </w:tc>
      </w:tr>
      <w:tr w:rsidR="000E75F4">
        <w:trPr>
          <w:trHeight w:val="68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Настраивать блок управления установок с автоматическим</w:t>
            </w:r>
            <w:r>
              <w:rPr>
                <w:spacing w:val="-13"/>
                <w:sz w:val="20"/>
              </w:rPr>
              <w:t xml:space="preserve"> </w:t>
            </w:r>
            <w:r>
              <w:rPr>
                <w:sz w:val="20"/>
              </w:rPr>
              <w:t>регулированием</w:t>
            </w:r>
            <w:r>
              <w:rPr>
                <w:spacing w:val="-12"/>
                <w:sz w:val="20"/>
              </w:rPr>
              <w:t xml:space="preserve"> </w:t>
            </w:r>
            <w:r>
              <w:rPr>
                <w:sz w:val="20"/>
              </w:rPr>
              <w:t xml:space="preserve">технологического </w:t>
            </w:r>
            <w:r>
              <w:rPr>
                <w:spacing w:val="-2"/>
                <w:sz w:val="20"/>
              </w:rPr>
              <w:t>процесса</w:t>
            </w:r>
          </w:p>
        </w:tc>
      </w:tr>
      <w:tr w:rsidR="000E75F4">
        <w:trPr>
          <w:trHeight w:val="45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6" w:lineRule="exact"/>
              <w:ind w:left="108"/>
              <w:rPr>
                <w:sz w:val="20"/>
              </w:rPr>
            </w:pPr>
            <w:r>
              <w:rPr>
                <w:sz w:val="20"/>
              </w:rPr>
              <w:t>Определять</w:t>
            </w:r>
            <w:r>
              <w:rPr>
                <w:spacing w:val="-8"/>
                <w:sz w:val="20"/>
              </w:rPr>
              <w:t xml:space="preserve"> </w:t>
            </w:r>
            <w:r>
              <w:rPr>
                <w:sz w:val="20"/>
              </w:rPr>
              <w:t>дефекты</w:t>
            </w:r>
            <w:r>
              <w:rPr>
                <w:spacing w:val="-8"/>
                <w:sz w:val="20"/>
              </w:rPr>
              <w:t xml:space="preserve"> </w:t>
            </w:r>
            <w:r>
              <w:rPr>
                <w:sz w:val="20"/>
              </w:rPr>
              <w:t>электрооборудования</w:t>
            </w:r>
            <w:r>
              <w:rPr>
                <w:spacing w:val="-7"/>
                <w:sz w:val="20"/>
              </w:rPr>
              <w:t xml:space="preserve"> </w:t>
            </w:r>
            <w:r>
              <w:rPr>
                <w:sz w:val="20"/>
              </w:rPr>
              <w:t>и</w:t>
            </w:r>
            <w:r>
              <w:rPr>
                <w:spacing w:val="-8"/>
                <w:sz w:val="20"/>
              </w:rPr>
              <w:t xml:space="preserve"> </w:t>
            </w:r>
            <w:r>
              <w:rPr>
                <w:spacing w:val="-2"/>
                <w:sz w:val="20"/>
              </w:rPr>
              <w:t>устройств</w:t>
            </w:r>
          </w:p>
          <w:p w:rsidR="000E75F4" w:rsidRDefault="00DA1BD5">
            <w:pPr>
              <w:pStyle w:val="TableParagraph"/>
              <w:spacing w:line="209" w:lineRule="exact"/>
              <w:ind w:left="108"/>
              <w:rPr>
                <w:sz w:val="20"/>
              </w:rPr>
            </w:pPr>
            <w:r>
              <w:rPr>
                <w:spacing w:val="-2"/>
                <w:sz w:val="20"/>
              </w:rPr>
              <w:t>электроснабжения</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ight="199"/>
              <w:rPr>
                <w:sz w:val="20"/>
              </w:rPr>
            </w:pPr>
            <w:r>
              <w:rPr>
                <w:sz w:val="20"/>
              </w:rPr>
              <w:t>Проводить</w:t>
            </w:r>
            <w:r>
              <w:rPr>
                <w:spacing w:val="-11"/>
                <w:sz w:val="20"/>
              </w:rPr>
              <w:t xml:space="preserve"> </w:t>
            </w:r>
            <w:r>
              <w:rPr>
                <w:sz w:val="20"/>
              </w:rPr>
              <w:t>испытания</w:t>
            </w:r>
            <w:r>
              <w:rPr>
                <w:spacing w:val="-11"/>
                <w:sz w:val="20"/>
              </w:rPr>
              <w:t xml:space="preserve"> </w:t>
            </w:r>
            <w:r>
              <w:rPr>
                <w:sz w:val="20"/>
              </w:rPr>
              <w:t>электрооборудования</w:t>
            </w:r>
            <w:r>
              <w:rPr>
                <w:spacing w:val="-11"/>
                <w:sz w:val="20"/>
              </w:rPr>
              <w:t xml:space="preserve"> </w:t>
            </w:r>
            <w:r>
              <w:rPr>
                <w:sz w:val="20"/>
              </w:rPr>
              <w:t>и устройств электроснабжения оборудования</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Определять</w:t>
            </w:r>
            <w:r>
              <w:rPr>
                <w:spacing w:val="-9"/>
                <w:sz w:val="20"/>
              </w:rPr>
              <w:t xml:space="preserve"> </w:t>
            </w:r>
            <w:r>
              <w:rPr>
                <w:sz w:val="20"/>
              </w:rPr>
              <w:t>полярность</w:t>
            </w:r>
            <w:r>
              <w:rPr>
                <w:spacing w:val="-9"/>
                <w:sz w:val="20"/>
              </w:rPr>
              <w:t xml:space="preserve"> </w:t>
            </w:r>
            <w:r>
              <w:rPr>
                <w:sz w:val="20"/>
              </w:rPr>
              <w:t>обмоток</w:t>
            </w:r>
            <w:r>
              <w:rPr>
                <w:spacing w:val="-8"/>
                <w:sz w:val="20"/>
              </w:rPr>
              <w:t xml:space="preserve"> </w:t>
            </w:r>
            <w:r>
              <w:rPr>
                <w:sz w:val="20"/>
              </w:rPr>
              <w:t>электрических</w:t>
            </w:r>
            <w:r>
              <w:rPr>
                <w:spacing w:val="-10"/>
                <w:sz w:val="20"/>
              </w:rPr>
              <w:t xml:space="preserve"> </w:t>
            </w:r>
            <w:r>
              <w:rPr>
                <w:sz w:val="20"/>
              </w:rPr>
              <w:t xml:space="preserve">машин </w:t>
            </w:r>
            <w:r>
              <w:rPr>
                <w:spacing w:val="-2"/>
                <w:sz w:val="20"/>
              </w:rPr>
              <w:t>электрооборудования</w:t>
            </w:r>
          </w:p>
        </w:tc>
      </w:tr>
      <w:tr w:rsidR="000E75F4">
        <w:trPr>
          <w:trHeight w:val="68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Определять степень увлажненности изоляции электрооборудования</w:t>
            </w:r>
            <w:r>
              <w:rPr>
                <w:spacing w:val="-8"/>
                <w:sz w:val="20"/>
              </w:rPr>
              <w:t xml:space="preserve"> </w:t>
            </w:r>
            <w:r>
              <w:rPr>
                <w:sz w:val="20"/>
              </w:rPr>
              <w:t>и</w:t>
            </w:r>
            <w:r>
              <w:rPr>
                <w:spacing w:val="-9"/>
                <w:sz w:val="20"/>
              </w:rPr>
              <w:t xml:space="preserve"> </w:t>
            </w:r>
            <w:r>
              <w:rPr>
                <w:sz w:val="20"/>
              </w:rPr>
              <w:t>устройств</w:t>
            </w:r>
            <w:r>
              <w:rPr>
                <w:spacing w:val="-10"/>
                <w:sz w:val="20"/>
              </w:rPr>
              <w:t xml:space="preserve"> </w:t>
            </w:r>
            <w:r>
              <w:rPr>
                <w:sz w:val="20"/>
              </w:rPr>
              <w:t>электроснабжения</w:t>
            </w:r>
            <w:r>
              <w:rPr>
                <w:spacing w:val="-8"/>
                <w:sz w:val="20"/>
              </w:rPr>
              <w:t xml:space="preserve"> </w:t>
            </w:r>
            <w:r>
              <w:rPr>
                <w:sz w:val="20"/>
              </w:rPr>
              <w:t>и технологического оборудования</w:t>
            </w:r>
          </w:p>
        </w:tc>
      </w:tr>
      <w:tr w:rsidR="000E75F4">
        <w:trPr>
          <w:trHeight w:val="91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Подготавливать рабочее место для рационального и безопасного выполнения работ по обслуживанию</w:t>
            </w:r>
          </w:p>
          <w:p w:rsidR="000E75F4" w:rsidRDefault="00DA1BD5">
            <w:pPr>
              <w:pStyle w:val="TableParagraph"/>
              <w:spacing w:line="230" w:lineRule="atLeast"/>
              <w:ind w:left="108"/>
              <w:rPr>
                <w:sz w:val="20"/>
              </w:rPr>
            </w:pPr>
            <w:r>
              <w:rPr>
                <w:sz w:val="20"/>
              </w:rPr>
              <w:t>электрооборудования,</w:t>
            </w:r>
            <w:r>
              <w:rPr>
                <w:spacing w:val="-11"/>
                <w:sz w:val="20"/>
              </w:rPr>
              <w:t xml:space="preserve"> </w:t>
            </w:r>
            <w:r>
              <w:rPr>
                <w:sz w:val="20"/>
              </w:rPr>
              <w:t>устройств</w:t>
            </w:r>
            <w:r>
              <w:rPr>
                <w:spacing w:val="-13"/>
                <w:sz w:val="20"/>
              </w:rPr>
              <w:t xml:space="preserve"> </w:t>
            </w:r>
            <w:r>
              <w:rPr>
                <w:sz w:val="20"/>
              </w:rPr>
              <w:t>электроснабжения</w:t>
            </w:r>
            <w:r>
              <w:rPr>
                <w:spacing w:val="-10"/>
                <w:sz w:val="20"/>
              </w:rPr>
              <w:t xml:space="preserve"> </w:t>
            </w:r>
            <w:r>
              <w:rPr>
                <w:sz w:val="20"/>
              </w:rPr>
              <w:t>и технологического оборудования</w:t>
            </w:r>
          </w:p>
        </w:tc>
      </w:tr>
      <w:tr w:rsidR="000E75F4">
        <w:trPr>
          <w:trHeight w:val="230"/>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2" w:line="209" w:lineRule="exact"/>
              <w:ind w:left="108"/>
              <w:rPr>
                <w:sz w:val="20"/>
              </w:rPr>
            </w:pPr>
            <w:r>
              <w:rPr>
                <w:spacing w:val="-2"/>
                <w:sz w:val="20"/>
              </w:rPr>
              <w:t>Проверять</w:t>
            </w:r>
            <w:r>
              <w:rPr>
                <w:spacing w:val="11"/>
                <w:sz w:val="20"/>
              </w:rPr>
              <w:t xml:space="preserve"> </w:t>
            </w:r>
            <w:r>
              <w:rPr>
                <w:spacing w:val="-2"/>
                <w:sz w:val="20"/>
              </w:rPr>
              <w:t>работоспособность</w:t>
            </w:r>
            <w:r>
              <w:rPr>
                <w:spacing w:val="12"/>
                <w:sz w:val="20"/>
              </w:rPr>
              <w:t xml:space="preserve"> </w:t>
            </w:r>
            <w:r>
              <w:rPr>
                <w:spacing w:val="-4"/>
                <w:sz w:val="20"/>
              </w:rPr>
              <w:t>реле</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9" w:lineRule="exact"/>
              <w:ind w:left="108"/>
              <w:rPr>
                <w:sz w:val="20"/>
              </w:rPr>
            </w:pPr>
            <w:r>
              <w:rPr>
                <w:spacing w:val="-2"/>
                <w:sz w:val="20"/>
              </w:rPr>
              <w:t>Производить</w:t>
            </w:r>
            <w:r>
              <w:rPr>
                <w:spacing w:val="11"/>
                <w:sz w:val="20"/>
              </w:rPr>
              <w:t xml:space="preserve"> </w:t>
            </w:r>
            <w:r>
              <w:rPr>
                <w:spacing w:val="-2"/>
                <w:sz w:val="20"/>
              </w:rPr>
              <w:t>обслуживание</w:t>
            </w:r>
            <w:r>
              <w:rPr>
                <w:spacing w:val="7"/>
                <w:sz w:val="20"/>
              </w:rPr>
              <w:t xml:space="preserve"> </w:t>
            </w:r>
            <w:r>
              <w:rPr>
                <w:spacing w:val="-2"/>
                <w:sz w:val="20"/>
              </w:rPr>
              <w:t>автоматических</w:t>
            </w:r>
          </w:p>
          <w:p w:rsidR="000E75F4" w:rsidRDefault="00DA1BD5">
            <w:pPr>
              <w:pStyle w:val="TableParagraph"/>
              <w:spacing w:line="230" w:lineRule="atLeast"/>
              <w:ind w:left="108" w:right="100"/>
              <w:rPr>
                <w:sz w:val="20"/>
              </w:rPr>
            </w:pPr>
            <w:r>
              <w:rPr>
                <w:sz w:val="20"/>
              </w:rPr>
              <w:t>выключателей,</w:t>
            </w:r>
            <w:r>
              <w:rPr>
                <w:spacing w:val="-10"/>
                <w:sz w:val="20"/>
              </w:rPr>
              <w:t xml:space="preserve"> </w:t>
            </w:r>
            <w:r>
              <w:rPr>
                <w:sz w:val="20"/>
              </w:rPr>
              <w:t>пускателей</w:t>
            </w:r>
            <w:r>
              <w:rPr>
                <w:spacing w:val="-10"/>
                <w:sz w:val="20"/>
              </w:rPr>
              <w:t xml:space="preserve"> </w:t>
            </w:r>
            <w:r>
              <w:rPr>
                <w:sz w:val="20"/>
              </w:rPr>
              <w:t>и</w:t>
            </w:r>
            <w:r>
              <w:rPr>
                <w:spacing w:val="-10"/>
                <w:sz w:val="20"/>
              </w:rPr>
              <w:t xml:space="preserve"> </w:t>
            </w:r>
            <w:r>
              <w:rPr>
                <w:sz w:val="20"/>
              </w:rPr>
              <w:t xml:space="preserve">коммутационной </w:t>
            </w:r>
            <w:r>
              <w:rPr>
                <w:spacing w:val="-2"/>
                <w:sz w:val="20"/>
              </w:rPr>
              <w:t>аппаратуры</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7" w:lineRule="exact"/>
              <w:ind w:left="108"/>
              <w:rPr>
                <w:sz w:val="20"/>
              </w:rPr>
            </w:pPr>
            <w:r>
              <w:rPr>
                <w:sz w:val="20"/>
              </w:rPr>
              <w:t>Читать</w:t>
            </w:r>
            <w:r>
              <w:rPr>
                <w:spacing w:val="-5"/>
                <w:sz w:val="20"/>
              </w:rPr>
              <w:t xml:space="preserve"> </w:t>
            </w:r>
            <w:r>
              <w:rPr>
                <w:sz w:val="20"/>
              </w:rPr>
              <w:t>электрические</w:t>
            </w:r>
            <w:r>
              <w:rPr>
                <w:spacing w:val="-8"/>
                <w:sz w:val="20"/>
              </w:rPr>
              <w:t xml:space="preserve"> </w:t>
            </w:r>
            <w:r>
              <w:rPr>
                <w:sz w:val="20"/>
              </w:rPr>
              <w:t>схемы</w:t>
            </w:r>
            <w:r>
              <w:rPr>
                <w:spacing w:val="-5"/>
                <w:sz w:val="20"/>
              </w:rPr>
              <w:t xml:space="preserve"> </w:t>
            </w:r>
            <w:r>
              <w:rPr>
                <w:sz w:val="20"/>
              </w:rPr>
              <w:t>и</w:t>
            </w:r>
            <w:r>
              <w:rPr>
                <w:spacing w:val="-5"/>
                <w:sz w:val="20"/>
              </w:rPr>
              <w:t xml:space="preserve"> </w:t>
            </w:r>
            <w:r>
              <w:rPr>
                <w:spacing w:val="-2"/>
                <w:sz w:val="20"/>
              </w:rPr>
              <w:t>чертежи</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b/>
                <w:sz w:val="20"/>
              </w:rPr>
            </w:pPr>
            <w:r>
              <w:rPr>
                <w:b/>
                <w:spacing w:val="-2"/>
                <w:sz w:val="20"/>
              </w:rPr>
              <w:t>Знания:</w:t>
            </w:r>
          </w:p>
        </w:tc>
      </w:tr>
      <w:tr w:rsidR="000E75F4">
        <w:trPr>
          <w:trHeight w:val="114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Виды</w:t>
            </w:r>
            <w:r>
              <w:rPr>
                <w:spacing w:val="-5"/>
                <w:sz w:val="20"/>
              </w:rPr>
              <w:t xml:space="preserve"> </w:t>
            </w:r>
            <w:r>
              <w:rPr>
                <w:sz w:val="20"/>
              </w:rPr>
              <w:t>и</w:t>
            </w:r>
            <w:r>
              <w:rPr>
                <w:spacing w:val="-6"/>
                <w:sz w:val="20"/>
              </w:rPr>
              <w:t xml:space="preserve"> </w:t>
            </w:r>
            <w:r>
              <w:rPr>
                <w:sz w:val="20"/>
              </w:rPr>
              <w:t>правила</w:t>
            </w:r>
            <w:r>
              <w:rPr>
                <w:spacing w:val="-8"/>
                <w:sz w:val="20"/>
              </w:rPr>
              <w:t xml:space="preserve"> </w:t>
            </w:r>
            <w:r>
              <w:rPr>
                <w:sz w:val="20"/>
              </w:rPr>
              <w:t>применения</w:t>
            </w:r>
            <w:r>
              <w:rPr>
                <w:spacing w:val="-5"/>
                <w:sz w:val="20"/>
              </w:rPr>
              <w:t xml:space="preserve"> </w:t>
            </w:r>
            <w:r>
              <w:rPr>
                <w:sz w:val="20"/>
              </w:rPr>
              <w:t>средств</w:t>
            </w:r>
            <w:r>
              <w:rPr>
                <w:spacing w:val="-7"/>
                <w:sz w:val="20"/>
              </w:rPr>
              <w:t xml:space="preserve"> </w:t>
            </w:r>
            <w:r>
              <w:rPr>
                <w:sz w:val="20"/>
              </w:rPr>
              <w:t>индивидуальной</w:t>
            </w:r>
            <w:r>
              <w:rPr>
                <w:spacing w:val="-6"/>
                <w:sz w:val="20"/>
              </w:rPr>
              <w:t xml:space="preserve"> </w:t>
            </w:r>
            <w:r>
              <w:rPr>
                <w:sz w:val="20"/>
              </w:rPr>
              <w:t>и коллективной защиты при выполнении работ по обслуживанию электрических аппаратов, устройств</w:t>
            </w:r>
          </w:p>
          <w:p w:rsidR="000E75F4" w:rsidRDefault="00DA1BD5">
            <w:pPr>
              <w:pStyle w:val="TableParagraph"/>
              <w:spacing w:line="224" w:lineRule="exact"/>
              <w:ind w:left="108"/>
              <w:rPr>
                <w:sz w:val="20"/>
              </w:rPr>
            </w:pPr>
            <w:r>
              <w:rPr>
                <w:sz w:val="20"/>
              </w:rPr>
              <w:t>электроснабжения,</w:t>
            </w:r>
            <w:r>
              <w:rPr>
                <w:spacing w:val="-13"/>
                <w:sz w:val="20"/>
              </w:rPr>
              <w:t xml:space="preserve"> </w:t>
            </w:r>
            <w:r>
              <w:rPr>
                <w:sz w:val="20"/>
              </w:rPr>
              <w:t>электрооборудования технологического оборудования</w:t>
            </w:r>
          </w:p>
        </w:tc>
      </w:tr>
      <w:tr w:rsidR="000E75F4">
        <w:trPr>
          <w:trHeight w:val="11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Виды,</w:t>
            </w:r>
            <w:r>
              <w:rPr>
                <w:spacing w:val="-7"/>
                <w:sz w:val="20"/>
              </w:rPr>
              <w:t xml:space="preserve"> </w:t>
            </w:r>
            <w:r>
              <w:rPr>
                <w:sz w:val="20"/>
              </w:rPr>
              <w:t>конструкция,</w:t>
            </w:r>
            <w:r>
              <w:rPr>
                <w:spacing w:val="-7"/>
                <w:sz w:val="20"/>
              </w:rPr>
              <w:t xml:space="preserve"> </w:t>
            </w:r>
            <w:r>
              <w:rPr>
                <w:sz w:val="20"/>
              </w:rPr>
              <w:t>назначение,</w:t>
            </w:r>
            <w:r>
              <w:rPr>
                <w:spacing w:val="-7"/>
                <w:sz w:val="20"/>
              </w:rPr>
              <w:t xml:space="preserve"> </w:t>
            </w:r>
            <w:r>
              <w:rPr>
                <w:sz w:val="20"/>
              </w:rPr>
              <w:t>возможности</w:t>
            </w:r>
            <w:r>
              <w:rPr>
                <w:spacing w:val="-7"/>
                <w:sz w:val="20"/>
              </w:rPr>
              <w:t xml:space="preserve"> </w:t>
            </w:r>
            <w:r>
              <w:rPr>
                <w:sz w:val="20"/>
              </w:rPr>
              <w:t>и</w:t>
            </w:r>
            <w:r>
              <w:rPr>
                <w:spacing w:val="-7"/>
                <w:sz w:val="20"/>
              </w:rPr>
              <w:t xml:space="preserve"> </w:t>
            </w:r>
            <w:r>
              <w:rPr>
                <w:sz w:val="20"/>
              </w:rPr>
              <w:t>правила использования инструментов и приспособлений для производства работ по обслуживанию электрических аппаратов, устройств электроснабжения, электрооборудования технологического оборудования</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Нормы</w:t>
            </w:r>
            <w:r>
              <w:rPr>
                <w:spacing w:val="-7"/>
                <w:sz w:val="20"/>
              </w:rPr>
              <w:t xml:space="preserve"> </w:t>
            </w:r>
            <w:r>
              <w:rPr>
                <w:sz w:val="20"/>
              </w:rPr>
              <w:t>и</w:t>
            </w:r>
            <w:r>
              <w:rPr>
                <w:spacing w:val="-8"/>
                <w:sz w:val="20"/>
              </w:rPr>
              <w:t xml:space="preserve"> </w:t>
            </w:r>
            <w:r>
              <w:rPr>
                <w:sz w:val="20"/>
              </w:rPr>
              <w:t>объем</w:t>
            </w:r>
            <w:r>
              <w:rPr>
                <w:spacing w:val="-6"/>
                <w:sz w:val="20"/>
              </w:rPr>
              <w:t xml:space="preserve"> </w:t>
            </w:r>
            <w:r>
              <w:rPr>
                <w:sz w:val="20"/>
              </w:rPr>
              <w:t>приемо-сдаточных</w:t>
            </w:r>
            <w:r>
              <w:rPr>
                <w:spacing w:val="-7"/>
                <w:sz w:val="20"/>
              </w:rPr>
              <w:t xml:space="preserve"> </w:t>
            </w:r>
            <w:r>
              <w:rPr>
                <w:spacing w:val="-2"/>
                <w:sz w:val="20"/>
              </w:rPr>
              <w:t>испытаний</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91"/>
              <w:rPr>
                <w:sz w:val="20"/>
              </w:rPr>
            </w:pPr>
            <w:r>
              <w:rPr>
                <w:sz w:val="20"/>
              </w:rPr>
              <w:t>Основные</w:t>
            </w:r>
            <w:r>
              <w:rPr>
                <w:spacing w:val="-13"/>
                <w:sz w:val="20"/>
              </w:rPr>
              <w:t xml:space="preserve"> </w:t>
            </w:r>
            <w:r>
              <w:rPr>
                <w:sz w:val="20"/>
              </w:rPr>
              <w:t>форматы</w:t>
            </w:r>
            <w:r>
              <w:rPr>
                <w:spacing w:val="-10"/>
                <w:sz w:val="20"/>
              </w:rPr>
              <w:t xml:space="preserve"> </w:t>
            </w:r>
            <w:r>
              <w:rPr>
                <w:sz w:val="20"/>
              </w:rPr>
              <w:t>представления</w:t>
            </w:r>
            <w:r>
              <w:rPr>
                <w:spacing w:val="-10"/>
                <w:sz w:val="20"/>
              </w:rPr>
              <w:t xml:space="preserve"> </w:t>
            </w:r>
            <w:r>
              <w:rPr>
                <w:sz w:val="20"/>
              </w:rPr>
              <w:t>электронной графической и текстовой информации</w:t>
            </w:r>
          </w:p>
        </w:tc>
      </w:tr>
      <w:tr w:rsidR="000E75F4">
        <w:trPr>
          <w:trHeight w:val="232"/>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4" w:line="209" w:lineRule="exact"/>
              <w:ind w:left="108"/>
              <w:rPr>
                <w:sz w:val="20"/>
              </w:rPr>
            </w:pPr>
            <w:r>
              <w:rPr>
                <w:sz w:val="20"/>
              </w:rPr>
              <w:t>Правила</w:t>
            </w:r>
            <w:r>
              <w:rPr>
                <w:spacing w:val="-13"/>
                <w:sz w:val="20"/>
              </w:rPr>
              <w:t xml:space="preserve"> </w:t>
            </w:r>
            <w:r>
              <w:rPr>
                <w:sz w:val="20"/>
              </w:rPr>
              <w:t>технической</w:t>
            </w:r>
            <w:r>
              <w:rPr>
                <w:spacing w:val="-10"/>
                <w:sz w:val="20"/>
              </w:rPr>
              <w:t xml:space="preserve"> </w:t>
            </w:r>
            <w:r>
              <w:rPr>
                <w:sz w:val="20"/>
              </w:rPr>
              <w:t>эксплуатации</w:t>
            </w:r>
            <w:r>
              <w:rPr>
                <w:spacing w:val="-9"/>
                <w:sz w:val="20"/>
              </w:rPr>
              <w:t xml:space="preserve"> </w:t>
            </w:r>
            <w:r>
              <w:rPr>
                <w:spacing w:val="-2"/>
                <w:sz w:val="20"/>
              </w:rPr>
              <w:t>электроустановок</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Порядок и последовательность проведения работ по регулировке</w:t>
            </w:r>
            <w:r>
              <w:rPr>
                <w:spacing w:val="-6"/>
                <w:sz w:val="20"/>
              </w:rPr>
              <w:t xml:space="preserve"> </w:t>
            </w:r>
            <w:r>
              <w:rPr>
                <w:sz w:val="20"/>
              </w:rPr>
              <w:t>и</w:t>
            </w:r>
            <w:r>
              <w:rPr>
                <w:spacing w:val="-3"/>
                <w:sz w:val="20"/>
              </w:rPr>
              <w:t xml:space="preserve"> </w:t>
            </w:r>
            <w:r>
              <w:rPr>
                <w:sz w:val="20"/>
              </w:rPr>
              <w:t>сдаче</w:t>
            </w:r>
            <w:r>
              <w:rPr>
                <w:spacing w:val="-6"/>
                <w:sz w:val="20"/>
              </w:rPr>
              <w:t xml:space="preserve"> </w:t>
            </w:r>
            <w:r>
              <w:rPr>
                <w:sz w:val="20"/>
              </w:rPr>
              <w:t>вводимого</w:t>
            </w:r>
            <w:r>
              <w:rPr>
                <w:spacing w:val="-10"/>
                <w:sz w:val="20"/>
              </w:rPr>
              <w:t xml:space="preserve"> </w:t>
            </w:r>
            <w:r>
              <w:rPr>
                <w:sz w:val="20"/>
              </w:rPr>
              <w:t>в</w:t>
            </w:r>
            <w:r>
              <w:rPr>
                <w:spacing w:val="-5"/>
                <w:sz w:val="20"/>
              </w:rPr>
              <w:t xml:space="preserve"> </w:t>
            </w:r>
            <w:r>
              <w:rPr>
                <w:sz w:val="20"/>
              </w:rPr>
              <w:t>строй</w:t>
            </w:r>
            <w:r>
              <w:rPr>
                <w:spacing w:val="-3"/>
                <w:sz w:val="20"/>
              </w:rPr>
              <w:t xml:space="preserve"> </w:t>
            </w:r>
            <w:r>
              <w:rPr>
                <w:sz w:val="20"/>
              </w:rPr>
              <w:t>электрических</w:t>
            </w:r>
          </w:p>
          <w:p w:rsidR="000E75F4" w:rsidRDefault="00DA1BD5">
            <w:pPr>
              <w:pStyle w:val="TableParagraph"/>
              <w:spacing w:line="230" w:lineRule="atLeast"/>
              <w:ind w:left="108"/>
              <w:rPr>
                <w:sz w:val="20"/>
              </w:rPr>
            </w:pPr>
            <w:r>
              <w:rPr>
                <w:sz w:val="20"/>
              </w:rPr>
              <w:t>аппаратов, устройств электроснабжения, электрооборудования</w:t>
            </w:r>
            <w:r>
              <w:rPr>
                <w:spacing w:val="-13"/>
                <w:sz w:val="20"/>
              </w:rPr>
              <w:t xml:space="preserve"> </w:t>
            </w:r>
            <w:r>
              <w:rPr>
                <w:sz w:val="20"/>
              </w:rPr>
              <w:t>технологического</w:t>
            </w:r>
            <w:r>
              <w:rPr>
                <w:spacing w:val="-12"/>
                <w:sz w:val="20"/>
              </w:rPr>
              <w:t xml:space="preserve"> </w:t>
            </w:r>
            <w:r>
              <w:rPr>
                <w:sz w:val="20"/>
              </w:rPr>
              <w:t>оборудования</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Порядок</w:t>
            </w:r>
            <w:r>
              <w:rPr>
                <w:spacing w:val="-5"/>
                <w:sz w:val="20"/>
              </w:rPr>
              <w:t xml:space="preserve"> </w:t>
            </w:r>
            <w:r>
              <w:rPr>
                <w:sz w:val="20"/>
              </w:rPr>
              <w:t>и</w:t>
            </w:r>
            <w:r>
              <w:rPr>
                <w:spacing w:val="-8"/>
                <w:sz w:val="20"/>
              </w:rPr>
              <w:t xml:space="preserve"> </w:t>
            </w:r>
            <w:r>
              <w:rPr>
                <w:sz w:val="20"/>
              </w:rPr>
              <w:t>последовательность</w:t>
            </w:r>
            <w:r>
              <w:rPr>
                <w:spacing w:val="-7"/>
                <w:sz w:val="20"/>
              </w:rPr>
              <w:t xml:space="preserve"> </w:t>
            </w:r>
            <w:r>
              <w:rPr>
                <w:sz w:val="20"/>
              </w:rPr>
              <w:t>проведения</w:t>
            </w:r>
            <w:r>
              <w:rPr>
                <w:spacing w:val="-7"/>
                <w:sz w:val="20"/>
              </w:rPr>
              <w:t xml:space="preserve"> </w:t>
            </w:r>
            <w:r>
              <w:rPr>
                <w:sz w:val="20"/>
              </w:rPr>
              <w:t>работ</w:t>
            </w:r>
            <w:r>
              <w:rPr>
                <w:spacing w:val="-10"/>
                <w:sz w:val="20"/>
              </w:rPr>
              <w:t xml:space="preserve"> </w:t>
            </w:r>
            <w:r>
              <w:rPr>
                <w:sz w:val="20"/>
              </w:rPr>
              <w:t>по регулировке</w:t>
            </w:r>
            <w:r>
              <w:rPr>
                <w:spacing w:val="-12"/>
                <w:sz w:val="20"/>
              </w:rPr>
              <w:t xml:space="preserve"> </w:t>
            </w:r>
            <w:r>
              <w:rPr>
                <w:sz w:val="20"/>
              </w:rPr>
              <w:t>и</w:t>
            </w:r>
            <w:r>
              <w:rPr>
                <w:spacing w:val="-8"/>
                <w:sz w:val="20"/>
              </w:rPr>
              <w:t xml:space="preserve"> </w:t>
            </w:r>
            <w:r>
              <w:rPr>
                <w:sz w:val="20"/>
              </w:rPr>
              <w:t>настройке</w:t>
            </w:r>
            <w:r>
              <w:rPr>
                <w:spacing w:val="-11"/>
                <w:sz w:val="20"/>
              </w:rPr>
              <w:t xml:space="preserve"> </w:t>
            </w:r>
            <w:r>
              <w:rPr>
                <w:sz w:val="20"/>
              </w:rPr>
              <w:t>параметров</w:t>
            </w:r>
            <w:r>
              <w:rPr>
                <w:spacing w:val="-10"/>
                <w:sz w:val="20"/>
              </w:rPr>
              <w:t xml:space="preserve"> </w:t>
            </w:r>
            <w:r>
              <w:rPr>
                <w:spacing w:val="-2"/>
                <w:sz w:val="20"/>
              </w:rPr>
              <w:t>электрических</w:t>
            </w:r>
          </w:p>
        </w:tc>
      </w:tr>
    </w:tbl>
    <w:p w:rsidR="000E75F4" w:rsidRDefault="000E75F4">
      <w:pPr>
        <w:pStyle w:val="TableParagraph"/>
        <w:spacing w:line="230" w:lineRule="exact"/>
        <w:rPr>
          <w:sz w:val="20"/>
        </w:rPr>
        <w:sectPr w:rsidR="000E75F4">
          <w:pgSz w:w="11910" w:h="16850"/>
          <w:pgMar w:top="540" w:right="425" w:bottom="500" w:left="992" w:header="0" w:footer="314" w:gutter="0"/>
          <w:cols w:space="1701"/>
          <w:docGrid w:linePitch="360"/>
        </w:sectPr>
      </w:pPr>
    </w:p>
    <w:p w:rsidR="000E75F4" w:rsidRDefault="000E75F4">
      <w:pPr>
        <w:pStyle w:val="afa"/>
        <w:spacing w:before="5"/>
        <w:rPr>
          <w:sz w:val="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458"/>
        </w:trPr>
        <w:tc>
          <w:tcPr>
            <w:tcW w:w="2436" w:type="dxa"/>
          </w:tcPr>
          <w:p w:rsidR="000E75F4" w:rsidRDefault="00DA1BD5">
            <w:pPr>
              <w:pStyle w:val="TableParagraph"/>
              <w:spacing w:line="229" w:lineRule="exact"/>
              <w:ind w:right="304"/>
              <w:jc w:val="right"/>
              <w:rPr>
                <w:b/>
                <w:sz w:val="20"/>
              </w:rPr>
            </w:pPr>
            <w:r>
              <w:rPr>
                <w:b/>
                <w:sz w:val="20"/>
              </w:rPr>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exac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line="229" w:lineRule="exact"/>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456"/>
        </w:trPr>
        <w:tc>
          <w:tcPr>
            <w:tcW w:w="2436" w:type="dxa"/>
            <w:vMerge w:val="restart"/>
          </w:tcPr>
          <w:p w:rsidR="000E75F4" w:rsidRDefault="000E75F4">
            <w:pPr>
              <w:pStyle w:val="TableParagraph"/>
              <w:rPr>
                <w:sz w:val="20"/>
              </w:rPr>
            </w:pPr>
          </w:p>
        </w:tc>
        <w:tc>
          <w:tcPr>
            <w:tcW w:w="2695" w:type="dxa"/>
            <w:vMerge w:val="restart"/>
          </w:tcPr>
          <w:p w:rsidR="000E75F4" w:rsidRDefault="000E75F4">
            <w:pPr>
              <w:pStyle w:val="TableParagraph"/>
              <w:rPr>
                <w:sz w:val="20"/>
              </w:rPr>
            </w:pPr>
          </w:p>
        </w:tc>
        <w:tc>
          <w:tcPr>
            <w:tcW w:w="5073" w:type="dxa"/>
          </w:tcPr>
          <w:p w:rsidR="000E75F4" w:rsidRDefault="00DA1BD5">
            <w:pPr>
              <w:pStyle w:val="TableParagraph"/>
              <w:spacing w:line="227" w:lineRule="exact"/>
              <w:ind w:left="108"/>
              <w:rPr>
                <w:sz w:val="20"/>
              </w:rPr>
            </w:pPr>
            <w:r>
              <w:rPr>
                <w:spacing w:val="-2"/>
                <w:sz w:val="20"/>
              </w:rPr>
              <w:t>аппаратов,</w:t>
            </w:r>
            <w:r>
              <w:rPr>
                <w:spacing w:val="7"/>
                <w:sz w:val="20"/>
              </w:rPr>
              <w:t xml:space="preserve"> </w:t>
            </w:r>
            <w:r>
              <w:rPr>
                <w:spacing w:val="-2"/>
                <w:sz w:val="20"/>
              </w:rPr>
              <w:t>устройств</w:t>
            </w:r>
            <w:r>
              <w:rPr>
                <w:spacing w:val="5"/>
                <w:sz w:val="20"/>
              </w:rPr>
              <w:t xml:space="preserve"> </w:t>
            </w:r>
            <w:r>
              <w:rPr>
                <w:spacing w:val="-2"/>
                <w:sz w:val="20"/>
              </w:rPr>
              <w:t>электроснабжения,</w:t>
            </w:r>
          </w:p>
          <w:p w:rsidR="000E75F4" w:rsidRDefault="00DA1BD5">
            <w:pPr>
              <w:pStyle w:val="TableParagraph"/>
              <w:spacing w:line="209" w:lineRule="exact"/>
              <w:ind w:left="108"/>
              <w:rPr>
                <w:sz w:val="20"/>
              </w:rPr>
            </w:pPr>
            <w:r>
              <w:rPr>
                <w:spacing w:val="-2"/>
                <w:sz w:val="20"/>
              </w:rPr>
              <w:t>электрооборудования</w:t>
            </w:r>
            <w:r>
              <w:rPr>
                <w:spacing w:val="20"/>
                <w:sz w:val="20"/>
              </w:rPr>
              <w:t xml:space="preserve"> </w:t>
            </w:r>
            <w:r>
              <w:rPr>
                <w:spacing w:val="-2"/>
                <w:sz w:val="20"/>
              </w:rPr>
              <w:t>технологического</w:t>
            </w:r>
            <w:r>
              <w:rPr>
                <w:spacing w:val="19"/>
                <w:sz w:val="20"/>
              </w:rPr>
              <w:t xml:space="preserve"> </w:t>
            </w:r>
            <w:r>
              <w:rPr>
                <w:spacing w:val="-2"/>
                <w:sz w:val="20"/>
              </w:rPr>
              <w:t>оборудования</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7"/>
              <w:ind w:left="108"/>
              <w:rPr>
                <w:sz w:val="20"/>
              </w:rPr>
            </w:pPr>
            <w:r>
              <w:rPr>
                <w:sz w:val="20"/>
              </w:rPr>
              <w:t>Порядок</w:t>
            </w:r>
            <w:r>
              <w:rPr>
                <w:spacing w:val="-5"/>
                <w:sz w:val="20"/>
              </w:rPr>
              <w:t xml:space="preserve"> </w:t>
            </w:r>
            <w:r>
              <w:rPr>
                <w:sz w:val="20"/>
              </w:rPr>
              <w:t>оформления</w:t>
            </w:r>
            <w:r>
              <w:rPr>
                <w:spacing w:val="-6"/>
                <w:sz w:val="20"/>
              </w:rPr>
              <w:t xml:space="preserve"> </w:t>
            </w:r>
            <w:r>
              <w:rPr>
                <w:sz w:val="20"/>
              </w:rPr>
              <w:t>протоколов</w:t>
            </w:r>
            <w:r>
              <w:rPr>
                <w:spacing w:val="-9"/>
                <w:sz w:val="20"/>
              </w:rPr>
              <w:t xml:space="preserve"> </w:t>
            </w:r>
            <w:r>
              <w:rPr>
                <w:sz w:val="20"/>
              </w:rPr>
              <w:t>и</w:t>
            </w:r>
            <w:r>
              <w:rPr>
                <w:spacing w:val="-7"/>
                <w:sz w:val="20"/>
              </w:rPr>
              <w:t xml:space="preserve"> </w:t>
            </w:r>
            <w:r>
              <w:rPr>
                <w:sz w:val="20"/>
              </w:rPr>
              <w:t>актов</w:t>
            </w:r>
            <w:r>
              <w:rPr>
                <w:spacing w:val="-9"/>
                <w:sz w:val="20"/>
              </w:rPr>
              <w:t xml:space="preserve"> </w:t>
            </w:r>
            <w:r>
              <w:rPr>
                <w:sz w:val="20"/>
              </w:rPr>
              <w:t>испытания оборудования электрических аппаратов, устройств</w:t>
            </w:r>
          </w:p>
          <w:p w:rsidR="000E75F4" w:rsidRDefault="00DA1BD5">
            <w:pPr>
              <w:pStyle w:val="TableParagraph"/>
              <w:spacing w:line="224" w:lineRule="exact"/>
              <w:ind w:left="108"/>
              <w:rPr>
                <w:sz w:val="20"/>
              </w:rPr>
            </w:pPr>
            <w:r>
              <w:rPr>
                <w:sz w:val="20"/>
              </w:rPr>
              <w:t>электроснабжения,</w:t>
            </w:r>
            <w:r>
              <w:rPr>
                <w:spacing w:val="-13"/>
                <w:sz w:val="20"/>
              </w:rPr>
              <w:t xml:space="preserve"> </w:t>
            </w:r>
            <w:r>
              <w:rPr>
                <w:sz w:val="20"/>
              </w:rPr>
              <w:t>электрооборудования технологического оборудования</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Порядок</w:t>
            </w:r>
            <w:r>
              <w:rPr>
                <w:spacing w:val="-7"/>
                <w:sz w:val="20"/>
              </w:rPr>
              <w:t xml:space="preserve"> </w:t>
            </w:r>
            <w:r>
              <w:rPr>
                <w:sz w:val="20"/>
              </w:rPr>
              <w:t>проведения</w:t>
            </w:r>
            <w:r>
              <w:rPr>
                <w:spacing w:val="-8"/>
                <w:sz w:val="20"/>
              </w:rPr>
              <w:t xml:space="preserve"> </w:t>
            </w:r>
            <w:r>
              <w:rPr>
                <w:sz w:val="20"/>
              </w:rPr>
              <w:t>измерений</w:t>
            </w:r>
            <w:r>
              <w:rPr>
                <w:spacing w:val="-9"/>
                <w:sz w:val="20"/>
              </w:rPr>
              <w:t xml:space="preserve"> </w:t>
            </w:r>
            <w:r>
              <w:rPr>
                <w:sz w:val="20"/>
              </w:rPr>
              <w:t>при</w:t>
            </w:r>
            <w:r>
              <w:rPr>
                <w:spacing w:val="-9"/>
                <w:sz w:val="20"/>
              </w:rPr>
              <w:t xml:space="preserve"> </w:t>
            </w:r>
            <w:r>
              <w:rPr>
                <w:sz w:val="20"/>
              </w:rPr>
              <w:t>производстве пусконаладочных работ</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Порядок технического обслуживания электрооборудования</w:t>
            </w:r>
            <w:r>
              <w:rPr>
                <w:spacing w:val="-8"/>
                <w:sz w:val="20"/>
              </w:rPr>
              <w:t xml:space="preserve"> </w:t>
            </w:r>
            <w:r>
              <w:rPr>
                <w:sz w:val="20"/>
              </w:rPr>
              <w:t>и</w:t>
            </w:r>
            <w:r>
              <w:rPr>
                <w:spacing w:val="-9"/>
                <w:sz w:val="20"/>
              </w:rPr>
              <w:t xml:space="preserve"> </w:t>
            </w:r>
            <w:r>
              <w:rPr>
                <w:sz w:val="20"/>
              </w:rPr>
              <w:t>устройств</w:t>
            </w:r>
            <w:r>
              <w:rPr>
                <w:spacing w:val="-10"/>
                <w:sz w:val="20"/>
              </w:rPr>
              <w:t xml:space="preserve"> </w:t>
            </w:r>
            <w:r>
              <w:rPr>
                <w:sz w:val="20"/>
              </w:rPr>
              <w:t>электроснабжения</w:t>
            </w:r>
            <w:r>
              <w:rPr>
                <w:spacing w:val="-8"/>
                <w:sz w:val="20"/>
              </w:rPr>
              <w:t xml:space="preserve"> </w:t>
            </w:r>
            <w:r>
              <w:rPr>
                <w:sz w:val="20"/>
              </w:rPr>
              <w:t>и технологического оборудования</w:t>
            </w:r>
          </w:p>
        </w:tc>
      </w:tr>
      <w:tr w:rsidR="000E75F4">
        <w:trPr>
          <w:trHeight w:val="4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Требования</w:t>
            </w:r>
            <w:r>
              <w:rPr>
                <w:spacing w:val="-7"/>
                <w:sz w:val="20"/>
              </w:rPr>
              <w:t xml:space="preserve"> </w:t>
            </w:r>
            <w:r>
              <w:rPr>
                <w:sz w:val="20"/>
              </w:rPr>
              <w:t>охраны</w:t>
            </w:r>
            <w:r>
              <w:rPr>
                <w:spacing w:val="-6"/>
                <w:sz w:val="20"/>
              </w:rPr>
              <w:t xml:space="preserve"> </w:t>
            </w:r>
            <w:r>
              <w:rPr>
                <w:sz w:val="20"/>
              </w:rPr>
              <w:t>труда,</w:t>
            </w:r>
            <w:r>
              <w:rPr>
                <w:spacing w:val="-7"/>
                <w:sz w:val="20"/>
              </w:rPr>
              <w:t xml:space="preserve"> </w:t>
            </w:r>
            <w:r>
              <w:rPr>
                <w:sz w:val="20"/>
              </w:rPr>
              <w:t>пожарной,</w:t>
            </w:r>
            <w:r>
              <w:rPr>
                <w:spacing w:val="-6"/>
                <w:sz w:val="20"/>
              </w:rPr>
              <w:t xml:space="preserve"> </w:t>
            </w:r>
            <w:r>
              <w:rPr>
                <w:spacing w:val="-2"/>
                <w:sz w:val="20"/>
              </w:rPr>
              <w:t>промышленной,</w:t>
            </w:r>
          </w:p>
          <w:p w:rsidR="000E75F4" w:rsidRDefault="00DA1BD5">
            <w:pPr>
              <w:pStyle w:val="TableParagraph"/>
              <w:spacing w:before="1" w:line="209" w:lineRule="exact"/>
              <w:ind w:left="108"/>
              <w:rPr>
                <w:sz w:val="20"/>
              </w:rPr>
            </w:pPr>
            <w:r>
              <w:rPr>
                <w:sz w:val="20"/>
              </w:rPr>
              <w:t>экологической</w:t>
            </w:r>
            <w:r>
              <w:rPr>
                <w:spacing w:val="-9"/>
                <w:sz w:val="20"/>
              </w:rPr>
              <w:t xml:space="preserve"> </w:t>
            </w:r>
            <w:r>
              <w:rPr>
                <w:sz w:val="20"/>
              </w:rPr>
              <w:t>безопасности</w:t>
            </w:r>
            <w:r>
              <w:rPr>
                <w:spacing w:val="-9"/>
                <w:sz w:val="20"/>
              </w:rPr>
              <w:t xml:space="preserve"> </w:t>
            </w:r>
            <w:r>
              <w:rPr>
                <w:sz w:val="20"/>
              </w:rPr>
              <w:t>и</w:t>
            </w:r>
            <w:r>
              <w:rPr>
                <w:spacing w:val="-8"/>
                <w:sz w:val="20"/>
              </w:rPr>
              <w:t xml:space="preserve"> </w:t>
            </w:r>
            <w:r>
              <w:rPr>
                <w:spacing w:val="-2"/>
                <w:sz w:val="20"/>
              </w:rPr>
              <w:t>электробезопасности</w:t>
            </w:r>
          </w:p>
        </w:tc>
      </w:tr>
      <w:tr w:rsidR="000E75F4">
        <w:trPr>
          <w:trHeight w:val="91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8" w:line="237" w:lineRule="auto"/>
              <w:ind w:left="108"/>
              <w:rPr>
                <w:sz w:val="20"/>
              </w:rPr>
            </w:pPr>
            <w:r>
              <w:rPr>
                <w:sz w:val="20"/>
              </w:rPr>
              <w:t>Требования, предъявляемые к рабочему месту для производства работ по обслуживанию электрооборудования,</w:t>
            </w:r>
            <w:r>
              <w:rPr>
                <w:spacing w:val="-11"/>
                <w:sz w:val="20"/>
              </w:rPr>
              <w:t xml:space="preserve"> </w:t>
            </w:r>
            <w:r>
              <w:rPr>
                <w:sz w:val="20"/>
              </w:rPr>
              <w:t>устройств</w:t>
            </w:r>
            <w:r>
              <w:rPr>
                <w:spacing w:val="-13"/>
                <w:sz w:val="20"/>
              </w:rPr>
              <w:t xml:space="preserve"> </w:t>
            </w:r>
            <w:r>
              <w:rPr>
                <w:sz w:val="20"/>
              </w:rPr>
              <w:t>электроснабжения</w:t>
            </w:r>
            <w:r>
              <w:rPr>
                <w:spacing w:val="-10"/>
                <w:sz w:val="20"/>
              </w:rPr>
              <w:t xml:space="preserve"> </w:t>
            </w:r>
            <w:r>
              <w:rPr>
                <w:sz w:val="20"/>
              </w:rPr>
              <w:t>и</w:t>
            </w:r>
          </w:p>
          <w:p w:rsidR="000E75F4" w:rsidRDefault="00DA1BD5">
            <w:pPr>
              <w:pStyle w:val="TableParagraph"/>
              <w:spacing w:line="208"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69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Устройство</w:t>
            </w:r>
            <w:r>
              <w:rPr>
                <w:spacing w:val="-9"/>
                <w:sz w:val="20"/>
              </w:rPr>
              <w:t xml:space="preserve"> </w:t>
            </w:r>
            <w:r>
              <w:rPr>
                <w:sz w:val="20"/>
              </w:rPr>
              <w:t>и</w:t>
            </w:r>
            <w:r>
              <w:rPr>
                <w:spacing w:val="-9"/>
                <w:sz w:val="20"/>
              </w:rPr>
              <w:t xml:space="preserve"> </w:t>
            </w:r>
            <w:r>
              <w:rPr>
                <w:sz w:val="20"/>
              </w:rPr>
              <w:t>конструкция</w:t>
            </w:r>
            <w:r>
              <w:rPr>
                <w:spacing w:val="-8"/>
                <w:sz w:val="20"/>
              </w:rPr>
              <w:t xml:space="preserve"> </w:t>
            </w:r>
            <w:r>
              <w:rPr>
                <w:sz w:val="20"/>
              </w:rPr>
              <w:t>электрических</w:t>
            </w:r>
            <w:r>
              <w:rPr>
                <w:spacing w:val="-9"/>
                <w:sz w:val="20"/>
              </w:rPr>
              <w:t xml:space="preserve"> </w:t>
            </w:r>
            <w:r>
              <w:rPr>
                <w:sz w:val="20"/>
              </w:rPr>
              <w:t>аппаратов, устройств электроснабжения, электрооборудования технологического оборудования</w:t>
            </w:r>
          </w:p>
        </w:tc>
      </w:tr>
      <w:tr w:rsidR="000E75F4">
        <w:trPr>
          <w:trHeight w:val="230"/>
        </w:trPr>
        <w:tc>
          <w:tcPr>
            <w:tcW w:w="2436" w:type="dxa"/>
            <w:vMerge/>
            <w:tcBorders>
              <w:top w:val="none" w:sz="4" w:space="0" w:color="000000"/>
            </w:tcBorders>
          </w:tcPr>
          <w:p w:rsidR="000E75F4" w:rsidRDefault="000E75F4">
            <w:pPr>
              <w:rPr>
                <w:sz w:val="2"/>
                <w:szCs w:val="2"/>
              </w:rPr>
            </w:pPr>
          </w:p>
        </w:tc>
        <w:tc>
          <w:tcPr>
            <w:tcW w:w="2695" w:type="dxa"/>
            <w:vMerge w:val="restart"/>
          </w:tcPr>
          <w:p w:rsidR="000E75F4" w:rsidRDefault="00DA1BD5">
            <w:pPr>
              <w:pStyle w:val="TableParagraph"/>
              <w:tabs>
                <w:tab w:val="left" w:pos="735"/>
                <w:tab w:val="left" w:pos="1369"/>
                <w:tab w:val="left" w:pos="1405"/>
                <w:tab w:val="left" w:pos="1736"/>
                <w:tab w:val="left" w:pos="2211"/>
                <w:tab w:val="left" w:pos="2384"/>
                <w:tab w:val="left" w:pos="2478"/>
              </w:tabs>
              <w:ind w:left="116" w:right="90"/>
              <w:rPr>
                <w:sz w:val="20"/>
              </w:rPr>
            </w:pPr>
            <w:r>
              <w:rPr>
                <w:spacing w:val="-6"/>
                <w:sz w:val="20"/>
              </w:rPr>
              <w:t>ПК</w:t>
            </w:r>
            <w:r>
              <w:rPr>
                <w:sz w:val="20"/>
              </w:rPr>
              <w:tab/>
            </w:r>
            <w:r>
              <w:rPr>
                <w:spacing w:val="-4"/>
                <w:sz w:val="20"/>
              </w:rPr>
              <w:t>2.3.</w:t>
            </w:r>
            <w:r>
              <w:rPr>
                <w:sz w:val="20"/>
              </w:rPr>
              <w:tab/>
            </w:r>
            <w:r>
              <w:rPr>
                <w:spacing w:val="-4"/>
                <w:sz w:val="20"/>
              </w:rPr>
              <w:t>Вести</w:t>
            </w:r>
            <w:r>
              <w:rPr>
                <w:sz w:val="20"/>
              </w:rPr>
              <w:tab/>
            </w:r>
            <w:r>
              <w:rPr>
                <w:spacing w:val="-4"/>
                <w:sz w:val="20"/>
              </w:rPr>
              <w:t xml:space="preserve">учет </w:t>
            </w:r>
            <w:r>
              <w:rPr>
                <w:spacing w:val="-2"/>
                <w:sz w:val="20"/>
              </w:rPr>
              <w:t>первичных</w:t>
            </w:r>
            <w:r>
              <w:rPr>
                <w:sz w:val="20"/>
              </w:rPr>
              <w:tab/>
            </w:r>
            <w:r>
              <w:rPr>
                <w:sz w:val="20"/>
              </w:rPr>
              <w:tab/>
            </w:r>
            <w:r>
              <w:rPr>
                <w:spacing w:val="-2"/>
                <w:sz w:val="20"/>
              </w:rPr>
              <w:t>данных</w:t>
            </w:r>
            <w:r>
              <w:rPr>
                <w:sz w:val="20"/>
              </w:rPr>
              <w:tab/>
            </w:r>
            <w:r>
              <w:rPr>
                <w:sz w:val="20"/>
              </w:rPr>
              <w:tab/>
            </w:r>
            <w:r>
              <w:rPr>
                <w:spacing w:val="-6"/>
                <w:sz w:val="20"/>
              </w:rPr>
              <w:t xml:space="preserve">по </w:t>
            </w:r>
            <w:r>
              <w:rPr>
                <w:spacing w:val="-2"/>
                <w:sz w:val="20"/>
              </w:rPr>
              <w:t>техническому</w:t>
            </w:r>
            <w:r>
              <w:rPr>
                <w:spacing w:val="80"/>
                <w:sz w:val="20"/>
              </w:rPr>
              <w:t xml:space="preserve"> </w:t>
            </w:r>
            <w:r>
              <w:rPr>
                <w:spacing w:val="-2"/>
                <w:sz w:val="20"/>
              </w:rPr>
              <w:t>обслуживанию</w:t>
            </w:r>
            <w:r>
              <w:rPr>
                <w:sz w:val="20"/>
              </w:rPr>
              <w:tab/>
            </w:r>
            <w:r>
              <w:rPr>
                <w:sz w:val="20"/>
              </w:rPr>
              <w:tab/>
            </w:r>
            <w:r>
              <w:rPr>
                <w:spacing w:val="-2"/>
                <w:sz w:val="20"/>
              </w:rPr>
              <w:t>устройств электроснабжения</w:t>
            </w:r>
            <w:r>
              <w:rPr>
                <w:sz w:val="20"/>
              </w:rPr>
              <w:tab/>
            </w:r>
            <w:r>
              <w:rPr>
                <w:sz w:val="20"/>
              </w:rPr>
              <w:tab/>
            </w:r>
            <w:r>
              <w:rPr>
                <w:sz w:val="20"/>
              </w:rPr>
              <w:tab/>
            </w:r>
            <w:r>
              <w:rPr>
                <w:sz w:val="20"/>
              </w:rPr>
              <w:tab/>
            </w:r>
            <w:r>
              <w:rPr>
                <w:spacing w:val="-10"/>
                <w:sz w:val="20"/>
              </w:rPr>
              <w:t>и</w:t>
            </w:r>
          </w:p>
          <w:p w:rsidR="000E75F4" w:rsidRDefault="00DA1BD5">
            <w:pPr>
              <w:pStyle w:val="TableParagraph"/>
              <w:tabs>
                <w:tab w:val="left" w:pos="2500"/>
              </w:tabs>
              <w:spacing w:before="1"/>
              <w:ind w:left="116" w:right="87"/>
              <w:rPr>
                <w:sz w:val="20"/>
              </w:rPr>
            </w:pPr>
            <w:r>
              <w:rPr>
                <w:spacing w:val="-2"/>
                <w:sz w:val="20"/>
              </w:rPr>
              <w:t>электрооборудования</w:t>
            </w:r>
            <w:r>
              <w:rPr>
                <w:sz w:val="20"/>
              </w:rPr>
              <w:tab/>
            </w:r>
            <w:r>
              <w:rPr>
                <w:spacing w:val="-10"/>
                <w:sz w:val="20"/>
              </w:rPr>
              <w:t>в</w:t>
            </w:r>
            <w:r>
              <w:rPr>
                <w:spacing w:val="-2"/>
                <w:sz w:val="20"/>
              </w:rPr>
              <w:t xml:space="preserve"> журналах</w:t>
            </w:r>
          </w:p>
        </w:tc>
        <w:tc>
          <w:tcPr>
            <w:tcW w:w="5073" w:type="dxa"/>
          </w:tcPr>
          <w:p w:rsidR="000E75F4" w:rsidRDefault="00DA1BD5">
            <w:pPr>
              <w:pStyle w:val="TableParagraph"/>
              <w:spacing w:line="208" w:lineRule="exact"/>
              <w:ind w:left="108"/>
              <w:rPr>
                <w:b/>
                <w:sz w:val="20"/>
              </w:rPr>
            </w:pPr>
            <w:r>
              <w:rPr>
                <w:b/>
                <w:spacing w:val="-2"/>
                <w:sz w:val="20"/>
              </w:rPr>
              <w:t>Навыки:</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Ведения первичных документов по техническому обслуживанию</w:t>
            </w:r>
            <w:r>
              <w:rPr>
                <w:spacing w:val="-10"/>
                <w:sz w:val="20"/>
              </w:rPr>
              <w:t xml:space="preserve"> </w:t>
            </w:r>
            <w:r>
              <w:rPr>
                <w:sz w:val="20"/>
              </w:rPr>
              <w:t>(протоколов,</w:t>
            </w:r>
            <w:r>
              <w:rPr>
                <w:spacing w:val="-11"/>
                <w:sz w:val="20"/>
              </w:rPr>
              <w:t xml:space="preserve"> </w:t>
            </w:r>
            <w:r>
              <w:rPr>
                <w:sz w:val="20"/>
              </w:rPr>
              <w:t>журналов,</w:t>
            </w:r>
            <w:r>
              <w:rPr>
                <w:spacing w:val="-11"/>
                <w:sz w:val="20"/>
              </w:rPr>
              <w:t xml:space="preserve"> </w:t>
            </w:r>
            <w:r>
              <w:rPr>
                <w:sz w:val="20"/>
              </w:rPr>
              <w:t>ведомостей)</w:t>
            </w:r>
          </w:p>
        </w:tc>
      </w:tr>
      <w:tr w:rsidR="000E75F4">
        <w:trPr>
          <w:trHeight w:val="232"/>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4" w:line="209" w:lineRule="exact"/>
              <w:ind w:left="108"/>
              <w:rPr>
                <w:b/>
                <w:sz w:val="20"/>
              </w:rPr>
            </w:pPr>
            <w:r>
              <w:rPr>
                <w:b/>
                <w:spacing w:val="-2"/>
                <w:sz w:val="20"/>
              </w:rPr>
              <w:t>Умения:</w:t>
            </w:r>
          </w:p>
        </w:tc>
      </w:tr>
      <w:tr w:rsidR="000E75F4">
        <w:trPr>
          <w:trHeight w:val="68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Заполнять</w:t>
            </w:r>
            <w:r>
              <w:rPr>
                <w:spacing w:val="-7"/>
                <w:sz w:val="20"/>
              </w:rPr>
              <w:t xml:space="preserve"> </w:t>
            </w:r>
            <w:r>
              <w:rPr>
                <w:sz w:val="20"/>
              </w:rPr>
              <w:t>первичные</w:t>
            </w:r>
            <w:r>
              <w:rPr>
                <w:spacing w:val="-10"/>
                <w:sz w:val="20"/>
              </w:rPr>
              <w:t xml:space="preserve"> </w:t>
            </w:r>
            <w:r>
              <w:rPr>
                <w:sz w:val="20"/>
              </w:rPr>
              <w:t>данные</w:t>
            </w:r>
            <w:r>
              <w:rPr>
                <w:spacing w:val="-10"/>
                <w:sz w:val="20"/>
              </w:rPr>
              <w:t xml:space="preserve"> </w:t>
            </w:r>
            <w:r>
              <w:rPr>
                <w:sz w:val="20"/>
              </w:rPr>
              <w:t>по</w:t>
            </w:r>
            <w:r>
              <w:rPr>
                <w:spacing w:val="-8"/>
                <w:sz w:val="20"/>
              </w:rPr>
              <w:t xml:space="preserve"> </w:t>
            </w:r>
            <w:r>
              <w:rPr>
                <w:sz w:val="20"/>
              </w:rPr>
              <w:t>техническому обслуживанию устройств электроснабжения и</w:t>
            </w:r>
          </w:p>
          <w:p w:rsidR="000E75F4" w:rsidRDefault="00DA1BD5">
            <w:pPr>
              <w:pStyle w:val="TableParagraph"/>
              <w:spacing w:line="209" w:lineRule="exact"/>
              <w:ind w:left="108"/>
              <w:rPr>
                <w:sz w:val="20"/>
              </w:rPr>
            </w:pPr>
            <w:r>
              <w:rPr>
                <w:sz w:val="20"/>
              </w:rPr>
              <w:t>электрооборудования</w:t>
            </w:r>
            <w:r>
              <w:rPr>
                <w:spacing w:val="-6"/>
                <w:sz w:val="20"/>
              </w:rPr>
              <w:t xml:space="preserve"> </w:t>
            </w:r>
            <w:r>
              <w:rPr>
                <w:sz w:val="20"/>
              </w:rPr>
              <w:t>в</w:t>
            </w:r>
            <w:r>
              <w:rPr>
                <w:spacing w:val="-8"/>
                <w:sz w:val="20"/>
              </w:rPr>
              <w:t xml:space="preserve"> </w:t>
            </w:r>
            <w:r>
              <w:rPr>
                <w:spacing w:val="-2"/>
                <w:sz w:val="20"/>
              </w:rPr>
              <w:t>журналах</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Использовать</w:t>
            </w:r>
            <w:r>
              <w:rPr>
                <w:spacing w:val="-10"/>
                <w:sz w:val="20"/>
              </w:rPr>
              <w:t xml:space="preserve"> </w:t>
            </w:r>
            <w:r>
              <w:rPr>
                <w:sz w:val="20"/>
              </w:rPr>
              <w:t>персональную</w:t>
            </w:r>
            <w:r>
              <w:rPr>
                <w:spacing w:val="-10"/>
                <w:sz w:val="20"/>
              </w:rPr>
              <w:t xml:space="preserve"> </w:t>
            </w:r>
            <w:r>
              <w:rPr>
                <w:sz w:val="20"/>
              </w:rPr>
              <w:t>вычислительную</w:t>
            </w:r>
            <w:r>
              <w:rPr>
                <w:spacing w:val="-11"/>
                <w:sz w:val="20"/>
              </w:rPr>
              <w:t xml:space="preserve"> </w:t>
            </w:r>
            <w:r>
              <w:rPr>
                <w:sz w:val="20"/>
              </w:rPr>
              <w:t>технику для оформления протоколов и актов испытаний</w:t>
            </w:r>
          </w:p>
        </w:tc>
      </w:tr>
      <w:tr w:rsidR="000E75F4">
        <w:trPr>
          <w:trHeight w:val="22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6" w:lineRule="exact"/>
              <w:ind w:left="108"/>
              <w:rPr>
                <w:b/>
                <w:sz w:val="20"/>
              </w:rPr>
            </w:pPr>
            <w:r>
              <w:rPr>
                <w:b/>
                <w:spacing w:val="-2"/>
                <w:sz w:val="20"/>
              </w:rPr>
              <w:t>Знания:</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Правила</w:t>
            </w:r>
            <w:r>
              <w:rPr>
                <w:spacing w:val="-13"/>
                <w:sz w:val="20"/>
              </w:rPr>
              <w:t xml:space="preserve"> </w:t>
            </w:r>
            <w:r>
              <w:rPr>
                <w:sz w:val="20"/>
              </w:rPr>
              <w:t>технической</w:t>
            </w:r>
            <w:r>
              <w:rPr>
                <w:spacing w:val="-10"/>
                <w:sz w:val="20"/>
              </w:rPr>
              <w:t xml:space="preserve"> </w:t>
            </w:r>
            <w:r>
              <w:rPr>
                <w:sz w:val="20"/>
              </w:rPr>
              <w:t>эксплуатации</w:t>
            </w:r>
            <w:r>
              <w:rPr>
                <w:spacing w:val="-9"/>
                <w:sz w:val="20"/>
              </w:rPr>
              <w:t xml:space="preserve"> </w:t>
            </w:r>
            <w:r>
              <w:rPr>
                <w:spacing w:val="-2"/>
                <w:sz w:val="20"/>
              </w:rPr>
              <w:t>электроустановок</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Виды</w:t>
            </w:r>
            <w:r>
              <w:rPr>
                <w:spacing w:val="-5"/>
                <w:sz w:val="20"/>
              </w:rPr>
              <w:t xml:space="preserve"> </w:t>
            </w:r>
            <w:r>
              <w:rPr>
                <w:sz w:val="20"/>
              </w:rPr>
              <w:t>технической</w:t>
            </w:r>
            <w:r>
              <w:rPr>
                <w:spacing w:val="-5"/>
                <w:sz w:val="20"/>
              </w:rPr>
              <w:t xml:space="preserve"> </w:t>
            </w:r>
            <w:r>
              <w:rPr>
                <w:spacing w:val="-2"/>
                <w:sz w:val="20"/>
              </w:rPr>
              <w:t>документации</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журналы</w:t>
            </w:r>
            <w:r>
              <w:rPr>
                <w:spacing w:val="-6"/>
                <w:sz w:val="20"/>
              </w:rPr>
              <w:t xml:space="preserve"> </w:t>
            </w:r>
            <w:r>
              <w:rPr>
                <w:sz w:val="20"/>
              </w:rPr>
              <w:t>учета</w:t>
            </w:r>
            <w:r>
              <w:rPr>
                <w:spacing w:val="-8"/>
                <w:sz w:val="20"/>
              </w:rPr>
              <w:t xml:space="preserve"> </w:t>
            </w:r>
            <w:r>
              <w:rPr>
                <w:spacing w:val="-2"/>
                <w:sz w:val="20"/>
              </w:rPr>
              <w:t>электрооборудования</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чертежи электрооборудования, электроустановок и сооружений,</w:t>
            </w:r>
            <w:r>
              <w:rPr>
                <w:spacing w:val="-10"/>
                <w:sz w:val="20"/>
              </w:rPr>
              <w:t xml:space="preserve"> </w:t>
            </w:r>
            <w:r>
              <w:rPr>
                <w:sz w:val="20"/>
              </w:rPr>
              <w:t>комплекты</w:t>
            </w:r>
            <w:r>
              <w:rPr>
                <w:spacing w:val="-9"/>
                <w:sz w:val="20"/>
              </w:rPr>
              <w:t xml:space="preserve"> </w:t>
            </w:r>
            <w:r>
              <w:rPr>
                <w:sz w:val="20"/>
              </w:rPr>
              <w:t>чертежей</w:t>
            </w:r>
            <w:r>
              <w:rPr>
                <w:spacing w:val="-10"/>
                <w:sz w:val="20"/>
              </w:rPr>
              <w:t xml:space="preserve"> </w:t>
            </w:r>
            <w:r>
              <w:rPr>
                <w:sz w:val="20"/>
              </w:rPr>
              <w:t>запасных</w:t>
            </w:r>
            <w:r>
              <w:rPr>
                <w:spacing w:val="-9"/>
                <w:sz w:val="20"/>
              </w:rPr>
              <w:t xml:space="preserve"> </w:t>
            </w:r>
            <w:r>
              <w:rPr>
                <w:spacing w:val="-2"/>
                <w:sz w:val="20"/>
              </w:rPr>
              <w:t>частей,</w:t>
            </w:r>
          </w:p>
          <w:p w:rsidR="000E75F4" w:rsidRDefault="00DA1BD5">
            <w:pPr>
              <w:pStyle w:val="TableParagraph"/>
              <w:spacing w:line="224" w:lineRule="exact"/>
              <w:ind w:left="108" w:right="100"/>
              <w:rPr>
                <w:sz w:val="20"/>
              </w:rPr>
            </w:pPr>
            <w:r>
              <w:rPr>
                <w:sz w:val="20"/>
              </w:rPr>
              <w:t>исполнительные</w:t>
            </w:r>
            <w:r>
              <w:rPr>
                <w:spacing w:val="-8"/>
                <w:sz w:val="20"/>
              </w:rPr>
              <w:t xml:space="preserve"> </w:t>
            </w:r>
            <w:r>
              <w:rPr>
                <w:sz w:val="20"/>
              </w:rPr>
              <w:t>чертежи</w:t>
            </w:r>
            <w:r>
              <w:rPr>
                <w:spacing w:val="-5"/>
                <w:sz w:val="20"/>
              </w:rPr>
              <w:t xml:space="preserve"> </w:t>
            </w:r>
            <w:r>
              <w:rPr>
                <w:sz w:val="20"/>
              </w:rPr>
              <w:t>воздушных</w:t>
            </w:r>
            <w:r>
              <w:rPr>
                <w:spacing w:val="-5"/>
                <w:sz w:val="20"/>
              </w:rPr>
              <w:t xml:space="preserve"> </w:t>
            </w:r>
            <w:r>
              <w:rPr>
                <w:sz w:val="20"/>
              </w:rPr>
              <w:t>и</w:t>
            </w:r>
            <w:r>
              <w:rPr>
                <w:spacing w:val="-11"/>
                <w:sz w:val="20"/>
              </w:rPr>
              <w:t xml:space="preserve"> </w:t>
            </w:r>
            <w:r>
              <w:rPr>
                <w:sz w:val="20"/>
              </w:rPr>
              <w:t>кабельных</w:t>
            </w:r>
            <w:r>
              <w:rPr>
                <w:spacing w:val="-5"/>
                <w:sz w:val="20"/>
              </w:rPr>
              <w:t xml:space="preserve"> </w:t>
            </w:r>
            <w:r>
              <w:rPr>
                <w:sz w:val="20"/>
              </w:rPr>
              <w:t>трасс и кабельные журналы и пр.</w:t>
            </w:r>
          </w:p>
        </w:tc>
      </w:tr>
      <w:tr w:rsidR="000E75F4">
        <w:trPr>
          <w:trHeight w:val="11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чертежи</w:t>
            </w:r>
            <w:r>
              <w:rPr>
                <w:spacing w:val="-7"/>
                <w:sz w:val="20"/>
              </w:rPr>
              <w:t xml:space="preserve"> </w:t>
            </w:r>
            <w:r>
              <w:rPr>
                <w:sz w:val="20"/>
              </w:rPr>
              <w:t>подземных</w:t>
            </w:r>
            <w:r>
              <w:rPr>
                <w:spacing w:val="-7"/>
                <w:sz w:val="20"/>
              </w:rPr>
              <w:t xml:space="preserve"> </w:t>
            </w:r>
            <w:r>
              <w:rPr>
                <w:sz w:val="20"/>
              </w:rPr>
              <w:t>кабельных</w:t>
            </w:r>
            <w:r>
              <w:rPr>
                <w:spacing w:val="-7"/>
                <w:sz w:val="20"/>
              </w:rPr>
              <w:t xml:space="preserve"> </w:t>
            </w:r>
            <w:r>
              <w:rPr>
                <w:sz w:val="20"/>
              </w:rPr>
              <w:t>трасс</w:t>
            </w:r>
            <w:r>
              <w:rPr>
                <w:spacing w:val="-9"/>
                <w:sz w:val="20"/>
              </w:rPr>
              <w:t xml:space="preserve"> </w:t>
            </w:r>
            <w:r>
              <w:rPr>
                <w:sz w:val="20"/>
              </w:rPr>
              <w:t>и</w:t>
            </w:r>
            <w:r>
              <w:rPr>
                <w:spacing w:val="-7"/>
                <w:sz w:val="20"/>
              </w:rPr>
              <w:t xml:space="preserve"> </w:t>
            </w:r>
            <w:r>
              <w:rPr>
                <w:sz w:val="20"/>
              </w:rPr>
              <w:t>заземляющих устройств с привязками к зданиям и постоянным сооружениям и указанием мест установки соединительных муфт и пересечений с другими</w:t>
            </w:r>
          </w:p>
          <w:p w:rsidR="000E75F4" w:rsidRDefault="00DA1BD5">
            <w:pPr>
              <w:pStyle w:val="TableParagraph"/>
              <w:spacing w:before="2" w:line="209" w:lineRule="exact"/>
              <w:ind w:left="108"/>
              <w:rPr>
                <w:sz w:val="20"/>
              </w:rPr>
            </w:pPr>
            <w:r>
              <w:rPr>
                <w:spacing w:val="-2"/>
                <w:sz w:val="20"/>
              </w:rPr>
              <w:t>коммуникациями;</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общие схемы электроснабжения, в целом и по отдельным</w:t>
            </w:r>
            <w:r>
              <w:rPr>
                <w:spacing w:val="-8"/>
                <w:sz w:val="20"/>
              </w:rPr>
              <w:t xml:space="preserve"> </w:t>
            </w:r>
            <w:r>
              <w:rPr>
                <w:sz w:val="20"/>
              </w:rPr>
              <w:t>цехам</w:t>
            </w:r>
            <w:r>
              <w:rPr>
                <w:spacing w:val="-8"/>
                <w:sz w:val="20"/>
              </w:rPr>
              <w:t xml:space="preserve"> </w:t>
            </w:r>
            <w:r>
              <w:rPr>
                <w:sz w:val="20"/>
              </w:rPr>
              <w:t>и</w:t>
            </w:r>
            <w:r>
              <w:rPr>
                <w:spacing w:val="-9"/>
                <w:sz w:val="20"/>
              </w:rPr>
              <w:t xml:space="preserve"> </w:t>
            </w:r>
            <w:r>
              <w:rPr>
                <w:sz w:val="20"/>
              </w:rPr>
              <w:t>участкам</w:t>
            </w:r>
            <w:r>
              <w:rPr>
                <w:spacing w:val="-8"/>
                <w:sz w:val="20"/>
              </w:rPr>
              <w:t xml:space="preserve"> </w:t>
            </w:r>
            <w:r>
              <w:rPr>
                <w:sz w:val="20"/>
              </w:rPr>
              <w:t>(подразделениям);</w:t>
            </w:r>
          </w:p>
        </w:tc>
      </w:tr>
      <w:tr w:rsidR="000E75F4">
        <w:trPr>
          <w:trHeight w:val="68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комплект</w:t>
            </w:r>
            <w:r>
              <w:rPr>
                <w:spacing w:val="-15"/>
                <w:sz w:val="20"/>
              </w:rPr>
              <w:t xml:space="preserve"> </w:t>
            </w:r>
            <w:r>
              <w:rPr>
                <w:sz w:val="20"/>
              </w:rPr>
              <w:t>производственных</w:t>
            </w:r>
            <w:r>
              <w:rPr>
                <w:spacing w:val="-12"/>
                <w:sz w:val="20"/>
              </w:rPr>
              <w:t xml:space="preserve"> </w:t>
            </w:r>
            <w:r>
              <w:rPr>
                <w:sz w:val="20"/>
              </w:rPr>
              <w:t>инструкций</w:t>
            </w:r>
            <w:r>
              <w:rPr>
                <w:spacing w:val="-12"/>
                <w:sz w:val="20"/>
              </w:rPr>
              <w:t xml:space="preserve"> </w:t>
            </w:r>
            <w:r>
              <w:rPr>
                <w:spacing w:val="-5"/>
                <w:sz w:val="20"/>
              </w:rPr>
              <w:t>по</w:t>
            </w:r>
          </w:p>
          <w:p w:rsidR="000E75F4" w:rsidRDefault="00DA1BD5">
            <w:pPr>
              <w:pStyle w:val="TableParagraph"/>
              <w:spacing w:line="230" w:lineRule="atLeast"/>
              <w:ind w:left="108" w:right="191"/>
              <w:rPr>
                <w:sz w:val="20"/>
              </w:rPr>
            </w:pPr>
            <w:r>
              <w:rPr>
                <w:sz w:val="20"/>
              </w:rPr>
              <w:t>эксплуатации</w:t>
            </w:r>
            <w:r>
              <w:rPr>
                <w:spacing w:val="-12"/>
                <w:sz w:val="20"/>
              </w:rPr>
              <w:t xml:space="preserve"> </w:t>
            </w:r>
            <w:r>
              <w:rPr>
                <w:sz w:val="20"/>
              </w:rPr>
              <w:t>электроустановок</w:t>
            </w:r>
            <w:r>
              <w:rPr>
                <w:spacing w:val="-10"/>
                <w:sz w:val="20"/>
              </w:rPr>
              <w:t xml:space="preserve"> </w:t>
            </w:r>
            <w:r>
              <w:rPr>
                <w:sz w:val="20"/>
              </w:rPr>
              <w:t>цеха,</w:t>
            </w:r>
            <w:r>
              <w:rPr>
                <w:spacing w:val="-12"/>
                <w:sz w:val="20"/>
              </w:rPr>
              <w:t xml:space="preserve"> </w:t>
            </w:r>
            <w:r>
              <w:rPr>
                <w:sz w:val="20"/>
              </w:rPr>
              <w:t xml:space="preserve">участка </w:t>
            </w:r>
            <w:r>
              <w:rPr>
                <w:spacing w:val="-2"/>
                <w:sz w:val="20"/>
              </w:rPr>
              <w:t>(подразделения)</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7" w:lineRule="exact"/>
              <w:ind w:left="108"/>
              <w:rPr>
                <w:sz w:val="20"/>
              </w:rPr>
            </w:pPr>
            <w:r>
              <w:rPr>
                <w:sz w:val="20"/>
              </w:rPr>
              <w:t>оперативный</w:t>
            </w:r>
            <w:r>
              <w:rPr>
                <w:spacing w:val="-10"/>
                <w:sz w:val="20"/>
              </w:rPr>
              <w:t xml:space="preserve"> </w:t>
            </w:r>
            <w:r>
              <w:rPr>
                <w:spacing w:val="-2"/>
                <w:sz w:val="20"/>
              </w:rPr>
              <w:t>журнал;</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журнал</w:t>
            </w:r>
            <w:r>
              <w:rPr>
                <w:spacing w:val="-5"/>
                <w:sz w:val="20"/>
              </w:rPr>
              <w:t xml:space="preserve"> </w:t>
            </w:r>
            <w:r>
              <w:rPr>
                <w:sz w:val="20"/>
              </w:rPr>
              <w:t>учета</w:t>
            </w:r>
            <w:r>
              <w:rPr>
                <w:spacing w:val="-7"/>
                <w:sz w:val="20"/>
              </w:rPr>
              <w:t xml:space="preserve"> </w:t>
            </w:r>
            <w:r>
              <w:rPr>
                <w:sz w:val="20"/>
              </w:rPr>
              <w:t>работ</w:t>
            </w:r>
            <w:r>
              <w:rPr>
                <w:spacing w:val="-6"/>
                <w:sz w:val="20"/>
              </w:rPr>
              <w:t xml:space="preserve"> </w:t>
            </w:r>
            <w:r>
              <w:rPr>
                <w:sz w:val="20"/>
              </w:rPr>
              <w:t>по</w:t>
            </w:r>
            <w:r>
              <w:rPr>
                <w:spacing w:val="-4"/>
                <w:sz w:val="20"/>
              </w:rPr>
              <w:t xml:space="preserve"> </w:t>
            </w:r>
            <w:r>
              <w:rPr>
                <w:sz w:val="20"/>
              </w:rPr>
              <w:t>нарядам</w:t>
            </w:r>
            <w:r>
              <w:rPr>
                <w:spacing w:val="-2"/>
                <w:sz w:val="20"/>
              </w:rPr>
              <w:t xml:space="preserve"> </w:t>
            </w:r>
            <w:r>
              <w:rPr>
                <w:sz w:val="20"/>
              </w:rPr>
              <w:t>и</w:t>
            </w:r>
            <w:r>
              <w:rPr>
                <w:spacing w:val="-4"/>
                <w:sz w:val="20"/>
              </w:rPr>
              <w:t xml:space="preserve"> </w:t>
            </w:r>
            <w:r>
              <w:rPr>
                <w:spacing w:val="-2"/>
                <w:sz w:val="20"/>
              </w:rPr>
              <w:t>распоряжениям;</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журнал</w:t>
            </w:r>
            <w:r>
              <w:rPr>
                <w:spacing w:val="-5"/>
                <w:sz w:val="20"/>
              </w:rPr>
              <w:t xml:space="preserve"> </w:t>
            </w:r>
            <w:r>
              <w:rPr>
                <w:sz w:val="20"/>
              </w:rPr>
              <w:t>выдачи</w:t>
            </w:r>
            <w:r>
              <w:rPr>
                <w:spacing w:val="-5"/>
                <w:sz w:val="20"/>
              </w:rPr>
              <w:t xml:space="preserve"> </w:t>
            </w:r>
            <w:r>
              <w:rPr>
                <w:sz w:val="20"/>
              </w:rPr>
              <w:t>и</w:t>
            </w:r>
            <w:r>
              <w:rPr>
                <w:spacing w:val="-5"/>
                <w:sz w:val="20"/>
              </w:rPr>
              <w:t xml:space="preserve"> </w:t>
            </w:r>
            <w:r>
              <w:rPr>
                <w:sz w:val="20"/>
              </w:rPr>
              <w:t>возврата</w:t>
            </w:r>
            <w:r>
              <w:rPr>
                <w:spacing w:val="-7"/>
                <w:sz w:val="20"/>
              </w:rPr>
              <w:t xml:space="preserve"> </w:t>
            </w:r>
            <w:r>
              <w:rPr>
                <w:sz w:val="20"/>
              </w:rPr>
              <w:t>ключей</w:t>
            </w:r>
            <w:r>
              <w:rPr>
                <w:spacing w:val="-5"/>
                <w:sz w:val="20"/>
              </w:rPr>
              <w:t xml:space="preserve"> </w:t>
            </w:r>
            <w:r>
              <w:rPr>
                <w:sz w:val="20"/>
              </w:rPr>
              <w:t>от</w:t>
            </w:r>
            <w:r>
              <w:rPr>
                <w:spacing w:val="-6"/>
                <w:sz w:val="20"/>
              </w:rPr>
              <w:t xml:space="preserve"> </w:t>
            </w:r>
            <w:r>
              <w:rPr>
                <w:spacing w:val="-2"/>
                <w:sz w:val="20"/>
              </w:rPr>
              <w:t>электроустановок;</w:t>
            </w:r>
          </w:p>
        </w:tc>
      </w:tr>
      <w:tr w:rsidR="000E75F4">
        <w:trPr>
          <w:trHeight w:val="22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журнал</w:t>
            </w:r>
            <w:r>
              <w:rPr>
                <w:spacing w:val="-6"/>
                <w:sz w:val="20"/>
              </w:rPr>
              <w:t xml:space="preserve"> </w:t>
            </w:r>
            <w:r>
              <w:rPr>
                <w:sz w:val="20"/>
              </w:rPr>
              <w:t>релейной</w:t>
            </w:r>
            <w:r>
              <w:rPr>
                <w:spacing w:val="-5"/>
                <w:sz w:val="20"/>
              </w:rPr>
              <w:t xml:space="preserve"> </w:t>
            </w:r>
            <w:r>
              <w:rPr>
                <w:sz w:val="20"/>
              </w:rPr>
              <w:t>защиты,</w:t>
            </w:r>
            <w:r>
              <w:rPr>
                <w:spacing w:val="-5"/>
                <w:sz w:val="20"/>
              </w:rPr>
              <w:t xml:space="preserve"> </w:t>
            </w:r>
            <w:r>
              <w:rPr>
                <w:sz w:val="20"/>
              </w:rPr>
              <w:t>автоматики</w:t>
            </w:r>
            <w:r>
              <w:rPr>
                <w:spacing w:val="-5"/>
                <w:sz w:val="20"/>
              </w:rPr>
              <w:t xml:space="preserve"> </w:t>
            </w:r>
            <w:r>
              <w:rPr>
                <w:sz w:val="20"/>
              </w:rPr>
              <w:t>и</w:t>
            </w:r>
            <w:r>
              <w:rPr>
                <w:spacing w:val="-11"/>
                <w:sz w:val="20"/>
              </w:rPr>
              <w:t xml:space="preserve"> </w:t>
            </w:r>
            <w:r>
              <w:rPr>
                <w:spacing w:val="-2"/>
                <w:sz w:val="20"/>
              </w:rPr>
              <w:t>телемеханики;</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журнал</w:t>
            </w:r>
            <w:r>
              <w:rPr>
                <w:spacing w:val="-5"/>
                <w:sz w:val="20"/>
              </w:rPr>
              <w:t xml:space="preserve"> </w:t>
            </w:r>
            <w:r>
              <w:rPr>
                <w:sz w:val="20"/>
              </w:rPr>
              <w:t>или</w:t>
            </w:r>
            <w:r>
              <w:rPr>
                <w:spacing w:val="-5"/>
                <w:sz w:val="20"/>
              </w:rPr>
              <w:t xml:space="preserve"> </w:t>
            </w:r>
            <w:r>
              <w:rPr>
                <w:sz w:val="20"/>
              </w:rPr>
              <w:t>картотека</w:t>
            </w:r>
            <w:r>
              <w:rPr>
                <w:spacing w:val="-8"/>
                <w:sz w:val="20"/>
              </w:rPr>
              <w:t xml:space="preserve"> </w:t>
            </w:r>
            <w:r>
              <w:rPr>
                <w:sz w:val="20"/>
              </w:rPr>
              <w:t>дефектов</w:t>
            </w:r>
            <w:r>
              <w:rPr>
                <w:spacing w:val="-7"/>
                <w:sz w:val="20"/>
              </w:rPr>
              <w:t xml:space="preserve"> </w:t>
            </w:r>
            <w:r>
              <w:rPr>
                <w:sz w:val="20"/>
              </w:rPr>
              <w:t>и</w:t>
            </w:r>
            <w:r>
              <w:rPr>
                <w:spacing w:val="-5"/>
                <w:sz w:val="20"/>
              </w:rPr>
              <w:t xml:space="preserve"> </w:t>
            </w:r>
            <w:r>
              <w:rPr>
                <w:sz w:val="20"/>
              </w:rPr>
              <w:t>неполадок</w:t>
            </w:r>
            <w:r>
              <w:rPr>
                <w:spacing w:val="-3"/>
                <w:sz w:val="20"/>
              </w:rPr>
              <w:t xml:space="preserve"> </w:t>
            </w:r>
            <w:r>
              <w:rPr>
                <w:sz w:val="20"/>
              </w:rPr>
              <w:t xml:space="preserve">на </w:t>
            </w:r>
            <w:r>
              <w:rPr>
                <w:spacing w:val="-2"/>
                <w:sz w:val="20"/>
              </w:rPr>
              <w:t>электрооборудовании;</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ведомости</w:t>
            </w:r>
            <w:r>
              <w:rPr>
                <w:spacing w:val="-13"/>
                <w:sz w:val="20"/>
              </w:rPr>
              <w:t xml:space="preserve"> </w:t>
            </w:r>
            <w:r>
              <w:rPr>
                <w:sz w:val="20"/>
              </w:rPr>
              <w:t>показаний</w:t>
            </w:r>
            <w:r>
              <w:rPr>
                <w:spacing w:val="-12"/>
                <w:sz w:val="20"/>
              </w:rPr>
              <w:t xml:space="preserve"> </w:t>
            </w:r>
            <w:r>
              <w:rPr>
                <w:sz w:val="20"/>
              </w:rPr>
              <w:t>контрольно-измерительных приборов и электросчетчиков;</w:t>
            </w:r>
          </w:p>
        </w:tc>
      </w:tr>
      <w:tr w:rsidR="000E75F4">
        <w:trPr>
          <w:trHeight w:val="2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6" w:lineRule="exact"/>
              <w:ind w:left="108"/>
              <w:rPr>
                <w:sz w:val="20"/>
              </w:rPr>
            </w:pPr>
            <w:r>
              <w:rPr>
                <w:sz w:val="20"/>
              </w:rPr>
              <w:t>журнал</w:t>
            </w:r>
            <w:r>
              <w:rPr>
                <w:spacing w:val="-7"/>
                <w:sz w:val="20"/>
              </w:rPr>
              <w:t xml:space="preserve"> </w:t>
            </w:r>
            <w:r>
              <w:rPr>
                <w:sz w:val="20"/>
              </w:rPr>
              <w:t>учета</w:t>
            </w:r>
            <w:r>
              <w:rPr>
                <w:spacing w:val="-8"/>
                <w:sz w:val="20"/>
              </w:rPr>
              <w:t xml:space="preserve"> </w:t>
            </w:r>
            <w:r>
              <w:rPr>
                <w:spacing w:val="-2"/>
                <w:sz w:val="20"/>
              </w:rPr>
              <w:t>электрооборудования;</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кабельный</w:t>
            </w:r>
            <w:r>
              <w:rPr>
                <w:spacing w:val="-5"/>
                <w:sz w:val="20"/>
              </w:rPr>
              <w:t xml:space="preserve"> </w:t>
            </w:r>
            <w:r>
              <w:rPr>
                <w:spacing w:val="-2"/>
                <w:sz w:val="20"/>
              </w:rPr>
              <w:t>журнал.</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tabs>
                <w:tab w:val="left" w:pos="1267"/>
                <w:tab w:val="left" w:pos="2332"/>
                <w:tab w:val="left" w:pos="3873"/>
              </w:tabs>
              <w:spacing w:line="230" w:lineRule="exact"/>
              <w:ind w:left="108" w:right="100"/>
              <w:rPr>
                <w:sz w:val="20"/>
              </w:rPr>
            </w:pPr>
            <w:r>
              <w:rPr>
                <w:spacing w:val="-2"/>
                <w:sz w:val="20"/>
              </w:rPr>
              <w:t>Основные</w:t>
            </w:r>
            <w:r>
              <w:rPr>
                <w:sz w:val="20"/>
              </w:rPr>
              <w:tab/>
            </w:r>
            <w:r>
              <w:rPr>
                <w:spacing w:val="-2"/>
                <w:sz w:val="20"/>
              </w:rPr>
              <w:t>форматы</w:t>
            </w:r>
            <w:r>
              <w:rPr>
                <w:sz w:val="20"/>
              </w:rPr>
              <w:tab/>
            </w:r>
            <w:r>
              <w:rPr>
                <w:spacing w:val="-2"/>
                <w:sz w:val="20"/>
              </w:rPr>
              <w:t>представления</w:t>
            </w:r>
            <w:r>
              <w:rPr>
                <w:sz w:val="20"/>
              </w:rPr>
              <w:tab/>
            </w:r>
            <w:r>
              <w:rPr>
                <w:spacing w:val="-2"/>
                <w:sz w:val="20"/>
              </w:rPr>
              <w:t xml:space="preserve">электронной </w:t>
            </w:r>
            <w:r>
              <w:rPr>
                <w:sz w:val="20"/>
              </w:rPr>
              <w:t>графической и текстовой информации</w:t>
            </w:r>
          </w:p>
        </w:tc>
      </w:tr>
      <w:tr w:rsidR="000E75F4">
        <w:trPr>
          <w:trHeight w:val="68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Прикладные</w:t>
            </w:r>
            <w:r>
              <w:rPr>
                <w:spacing w:val="-11"/>
                <w:sz w:val="20"/>
              </w:rPr>
              <w:t xml:space="preserve"> </w:t>
            </w:r>
            <w:r>
              <w:rPr>
                <w:sz w:val="20"/>
              </w:rPr>
              <w:t>компьютерные</w:t>
            </w:r>
            <w:r>
              <w:rPr>
                <w:spacing w:val="-10"/>
                <w:sz w:val="20"/>
              </w:rPr>
              <w:t xml:space="preserve"> </w:t>
            </w:r>
            <w:r>
              <w:rPr>
                <w:sz w:val="20"/>
              </w:rPr>
              <w:t>программы</w:t>
            </w:r>
            <w:r>
              <w:rPr>
                <w:spacing w:val="-7"/>
                <w:sz w:val="20"/>
              </w:rPr>
              <w:t xml:space="preserve"> </w:t>
            </w:r>
            <w:r>
              <w:rPr>
                <w:sz w:val="20"/>
              </w:rPr>
              <w:t>для</w:t>
            </w:r>
            <w:r>
              <w:rPr>
                <w:spacing w:val="-12"/>
                <w:sz w:val="20"/>
              </w:rPr>
              <w:t xml:space="preserve"> </w:t>
            </w:r>
            <w:r>
              <w:rPr>
                <w:spacing w:val="-2"/>
                <w:sz w:val="20"/>
              </w:rPr>
              <w:t>просмотра</w:t>
            </w:r>
          </w:p>
          <w:p w:rsidR="000E75F4" w:rsidRDefault="00DA1BD5">
            <w:pPr>
              <w:pStyle w:val="TableParagraph"/>
              <w:spacing w:line="230" w:lineRule="atLeast"/>
              <w:ind w:left="108"/>
              <w:rPr>
                <w:sz w:val="20"/>
              </w:rPr>
            </w:pPr>
            <w:r>
              <w:rPr>
                <w:sz w:val="20"/>
              </w:rPr>
              <w:t>текстовой</w:t>
            </w:r>
            <w:r>
              <w:rPr>
                <w:spacing w:val="-9"/>
                <w:sz w:val="20"/>
              </w:rPr>
              <w:t xml:space="preserve"> </w:t>
            </w:r>
            <w:r>
              <w:rPr>
                <w:sz w:val="20"/>
              </w:rPr>
              <w:t>и</w:t>
            </w:r>
            <w:r>
              <w:rPr>
                <w:spacing w:val="-9"/>
                <w:sz w:val="20"/>
              </w:rPr>
              <w:t xml:space="preserve"> </w:t>
            </w:r>
            <w:r>
              <w:rPr>
                <w:sz w:val="20"/>
              </w:rPr>
              <w:t>графической</w:t>
            </w:r>
            <w:r>
              <w:rPr>
                <w:spacing w:val="-9"/>
                <w:sz w:val="20"/>
              </w:rPr>
              <w:t xml:space="preserve"> </w:t>
            </w:r>
            <w:r>
              <w:rPr>
                <w:sz w:val="20"/>
              </w:rPr>
              <w:t>информации:</w:t>
            </w:r>
            <w:r>
              <w:rPr>
                <w:spacing w:val="-8"/>
                <w:sz w:val="20"/>
              </w:rPr>
              <w:t xml:space="preserve"> </w:t>
            </w:r>
            <w:r>
              <w:rPr>
                <w:sz w:val="20"/>
              </w:rPr>
              <w:t>наименования, возможности и порядок работы в них</w:t>
            </w:r>
          </w:p>
        </w:tc>
      </w:tr>
      <w:tr w:rsidR="000E75F4">
        <w:trPr>
          <w:trHeight w:val="234"/>
        </w:trPr>
        <w:tc>
          <w:tcPr>
            <w:tcW w:w="2436" w:type="dxa"/>
          </w:tcPr>
          <w:p w:rsidR="000E75F4" w:rsidRDefault="00DA1BD5">
            <w:pPr>
              <w:pStyle w:val="TableParagraph"/>
              <w:spacing w:line="215" w:lineRule="exact"/>
              <w:ind w:right="326"/>
              <w:jc w:val="right"/>
              <w:rPr>
                <w:sz w:val="20"/>
              </w:rPr>
            </w:pPr>
            <w:r>
              <w:rPr>
                <w:sz w:val="20"/>
              </w:rPr>
              <w:t>Выполнение</w:t>
            </w:r>
            <w:r>
              <w:rPr>
                <w:spacing w:val="-5"/>
                <w:sz w:val="20"/>
              </w:rPr>
              <w:t xml:space="preserve"> </w:t>
            </w:r>
            <w:r>
              <w:rPr>
                <w:sz w:val="20"/>
              </w:rPr>
              <w:t>ремонта</w:t>
            </w:r>
            <w:r>
              <w:rPr>
                <w:spacing w:val="-5"/>
                <w:sz w:val="20"/>
              </w:rPr>
              <w:t xml:space="preserve"> </w:t>
            </w:r>
            <w:r>
              <w:rPr>
                <w:spacing w:val="-10"/>
                <w:sz w:val="20"/>
              </w:rPr>
              <w:t>и</w:t>
            </w:r>
          </w:p>
        </w:tc>
        <w:tc>
          <w:tcPr>
            <w:tcW w:w="2695" w:type="dxa"/>
          </w:tcPr>
          <w:p w:rsidR="000E75F4" w:rsidRDefault="00DA1BD5">
            <w:pPr>
              <w:pStyle w:val="TableParagraph"/>
              <w:spacing w:line="215" w:lineRule="exact"/>
              <w:ind w:left="116"/>
              <w:rPr>
                <w:sz w:val="20"/>
              </w:rPr>
            </w:pPr>
            <w:r>
              <w:rPr>
                <w:sz w:val="20"/>
              </w:rPr>
              <w:t>ПК</w:t>
            </w:r>
            <w:r>
              <w:rPr>
                <w:spacing w:val="-2"/>
                <w:sz w:val="20"/>
              </w:rPr>
              <w:t xml:space="preserve"> </w:t>
            </w:r>
            <w:r>
              <w:rPr>
                <w:sz w:val="20"/>
              </w:rPr>
              <w:t>3.1.</w:t>
            </w:r>
            <w:r>
              <w:rPr>
                <w:spacing w:val="-3"/>
                <w:sz w:val="20"/>
              </w:rPr>
              <w:t xml:space="preserve"> </w:t>
            </w:r>
            <w:r>
              <w:rPr>
                <w:sz w:val="20"/>
              </w:rPr>
              <w:t>Выявлять</w:t>
            </w:r>
            <w:r>
              <w:rPr>
                <w:spacing w:val="-9"/>
                <w:sz w:val="20"/>
              </w:rPr>
              <w:t xml:space="preserve"> </w:t>
            </w:r>
            <w:r>
              <w:rPr>
                <w:spacing w:val="-2"/>
                <w:sz w:val="20"/>
              </w:rPr>
              <w:t>причины</w:t>
            </w:r>
          </w:p>
        </w:tc>
        <w:tc>
          <w:tcPr>
            <w:tcW w:w="5073" w:type="dxa"/>
          </w:tcPr>
          <w:p w:rsidR="000E75F4" w:rsidRDefault="00DA1BD5">
            <w:pPr>
              <w:pStyle w:val="TableParagraph"/>
              <w:spacing w:line="215" w:lineRule="exact"/>
              <w:ind w:left="108"/>
              <w:rPr>
                <w:b/>
                <w:sz w:val="20"/>
              </w:rPr>
            </w:pPr>
            <w:r>
              <w:rPr>
                <w:b/>
                <w:spacing w:val="-2"/>
                <w:sz w:val="20"/>
              </w:rPr>
              <w:t>Навыки:</w:t>
            </w:r>
          </w:p>
        </w:tc>
      </w:tr>
    </w:tbl>
    <w:p w:rsidR="000E75F4" w:rsidRDefault="000E75F4">
      <w:pPr>
        <w:pStyle w:val="TableParagraph"/>
        <w:spacing w:line="215" w:lineRule="exact"/>
        <w:rPr>
          <w:b/>
          <w:sz w:val="20"/>
        </w:rPr>
        <w:sectPr w:rsidR="000E75F4">
          <w:pgSz w:w="11910" w:h="16850"/>
          <w:pgMar w:top="540" w:right="425" w:bottom="520" w:left="992" w:header="0" w:footer="314" w:gutter="0"/>
          <w:cols w:space="1701"/>
          <w:docGrid w:linePitch="360"/>
        </w:sectPr>
      </w:pPr>
    </w:p>
    <w:p w:rsidR="000E75F4" w:rsidRDefault="000E75F4">
      <w:pPr>
        <w:pStyle w:val="afa"/>
        <w:spacing w:before="5"/>
        <w:rPr>
          <w:sz w:val="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458"/>
        </w:trPr>
        <w:tc>
          <w:tcPr>
            <w:tcW w:w="2436" w:type="dxa"/>
          </w:tcPr>
          <w:p w:rsidR="000E75F4" w:rsidRDefault="00DA1BD5">
            <w:pPr>
              <w:pStyle w:val="TableParagraph"/>
              <w:spacing w:line="229" w:lineRule="exact"/>
              <w:ind w:left="333"/>
              <w:rPr>
                <w:b/>
                <w:sz w:val="20"/>
              </w:rPr>
            </w:pPr>
            <w:r>
              <w:rPr>
                <w:b/>
                <w:sz w:val="20"/>
              </w:rPr>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exac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line="229" w:lineRule="exact"/>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687"/>
        </w:trPr>
        <w:tc>
          <w:tcPr>
            <w:tcW w:w="2436" w:type="dxa"/>
            <w:vMerge w:val="restart"/>
          </w:tcPr>
          <w:p w:rsidR="000E75F4" w:rsidRDefault="00DA1BD5">
            <w:pPr>
              <w:pStyle w:val="TableParagraph"/>
              <w:ind w:left="110" w:right="115"/>
              <w:rPr>
                <w:sz w:val="20"/>
              </w:rPr>
            </w:pPr>
            <w:r>
              <w:rPr>
                <w:sz w:val="20"/>
              </w:rPr>
              <w:t>работ по предупреждению аварий и неполадок устройств электроснабжения и электрооборудования</w:t>
            </w:r>
            <w:r>
              <w:rPr>
                <w:spacing w:val="-13"/>
                <w:sz w:val="20"/>
              </w:rPr>
              <w:t xml:space="preserve"> </w:t>
            </w:r>
            <w:r>
              <w:rPr>
                <w:sz w:val="20"/>
              </w:rPr>
              <w:t xml:space="preserve">(по </w:t>
            </w:r>
            <w:r>
              <w:rPr>
                <w:spacing w:val="-2"/>
                <w:sz w:val="20"/>
              </w:rPr>
              <w:t>отраслям)</w:t>
            </w:r>
          </w:p>
        </w:tc>
        <w:tc>
          <w:tcPr>
            <w:tcW w:w="2695" w:type="dxa"/>
            <w:vMerge w:val="restart"/>
          </w:tcPr>
          <w:p w:rsidR="000E75F4" w:rsidRDefault="00DA1BD5">
            <w:pPr>
              <w:pStyle w:val="TableParagraph"/>
              <w:ind w:left="116" w:right="90"/>
              <w:rPr>
                <w:sz w:val="20"/>
              </w:rPr>
            </w:pPr>
            <w:r>
              <w:rPr>
                <w:sz w:val="20"/>
              </w:rPr>
              <w:t>неисправностей с целью обеспечения</w:t>
            </w:r>
            <w:r>
              <w:rPr>
                <w:spacing w:val="-13"/>
                <w:sz w:val="20"/>
              </w:rPr>
              <w:t xml:space="preserve"> </w:t>
            </w:r>
            <w:r>
              <w:rPr>
                <w:sz w:val="20"/>
              </w:rPr>
              <w:t>бесперебойной работы устройств электроснабжения и электрооборудования,</w:t>
            </w:r>
            <w:r>
              <w:rPr>
                <w:spacing w:val="-10"/>
                <w:sz w:val="20"/>
              </w:rPr>
              <w:t xml:space="preserve"> </w:t>
            </w:r>
            <w:r>
              <w:rPr>
                <w:sz w:val="20"/>
              </w:rPr>
              <w:t>в</w:t>
            </w:r>
            <w:r>
              <w:rPr>
                <w:spacing w:val="-12"/>
                <w:sz w:val="20"/>
              </w:rPr>
              <w:t xml:space="preserve"> </w:t>
            </w:r>
            <w:r>
              <w:rPr>
                <w:sz w:val="20"/>
              </w:rPr>
              <w:t>том числе</w:t>
            </w:r>
            <w:r>
              <w:rPr>
                <w:spacing w:val="-13"/>
                <w:sz w:val="20"/>
              </w:rPr>
              <w:t xml:space="preserve"> </w:t>
            </w:r>
            <w:r>
              <w:rPr>
                <w:sz w:val="20"/>
              </w:rPr>
              <w:t>электрических</w:t>
            </w:r>
            <w:r>
              <w:rPr>
                <w:spacing w:val="-12"/>
                <w:sz w:val="20"/>
              </w:rPr>
              <w:t xml:space="preserve"> </w:t>
            </w:r>
            <w:r>
              <w:rPr>
                <w:sz w:val="20"/>
              </w:rPr>
              <w:t xml:space="preserve">машин и аппаратов, </w:t>
            </w:r>
            <w:r>
              <w:rPr>
                <w:spacing w:val="-2"/>
                <w:sz w:val="20"/>
              </w:rPr>
              <w:t xml:space="preserve">электрооборудования трансформаторных </w:t>
            </w:r>
            <w:r>
              <w:rPr>
                <w:sz w:val="20"/>
              </w:rPr>
              <w:t xml:space="preserve">подстанций и цехового </w:t>
            </w:r>
            <w:r>
              <w:rPr>
                <w:spacing w:val="-2"/>
                <w:sz w:val="20"/>
              </w:rPr>
              <w:t>электрооборудования</w:t>
            </w:r>
          </w:p>
        </w:tc>
        <w:tc>
          <w:tcPr>
            <w:tcW w:w="5073" w:type="dxa"/>
          </w:tcPr>
          <w:p w:rsidR="000E75F4" w:rsidRDefault="00DA1BD5">
            <w:pPr>
              <w:pStyle w:val="TableParagraph"/>
              <w:ind w:left="108"/>
              <w:rPr>
                <w:sz w:val="20"/>
              </w:rPr>
            </w:pPr>
            <w:r>
              <w:rPr>
                <w:sz w:val="20"/>
              </w:rPr>
              <w:t xml:space="preserve">Диагностики неисправностей </w:t>
            </w:r>
            <w:r>
              <w:rPr>
                <w:color w:val="333333"/>
                <w:sz w:val="20"/>
              </w:rPr>
              <w:t>устройств электроснабжения</w:t>
            </w:r>
            <w:r>
              <w:rPr>
                <w:color w:val="333333"/>
                <w:spacing w:val="-6"/>
                <w:sz w:val="20"/>
              </w:rPr>
              <w:t xml:space="preserve"> </w:t>
            </w:r>
            <w:r>
              <w:rPr>
                <w:color w:val="333333"/>
                <w:sz w:val="20"/>
              </w:rPr>
              <w:t>и</w:t>
            </w:r>
            <w:r>
              <w:rPr>
                <w:color w:val="333333"/>
                <w:spacing w:val="-7"/>
                <w:sz w:val="20"/>
              </w:rPr>
              <w:t xml:space="preserve"> </w:t>
            </w:r>
            <w:r>
              <w:rPr>
                <w:color w:val="333333"/>
                <w:sz w:val="20"/>
              </w:rPr>
              <w:t>элект</w:t>
            </w:r>
            <w:r>
              <w:rPr>
                <w:color w:val="333333"/>
                <w:sz w:val="20"/>
              </w:rPr>
              <w:t>рооборудования,</w:t>
            </w:r>
            <w:r>
              <w:rPr>
                <w:color w:val="333333"/>
                <w:spacing w:val="-6"/>
                <w:sz w:val="20"/>
              </w:rPr>
              <w:t xml:space="preserve"> </w:t>
            </w:r>
            <w:r>
              <w:rPr>
                <w:color w:val="333333"/>
                <w:sz w:val="20"/>
              </w:rPr>
              <w:t>в</w:t>
            </w:r>
            <w:r>
              <w:rPr>
                <w:color w:val="333333"/>
                <w:spacing w:val="-9"/>
                <w:sz w:val="20"/>
              </w:rPr>
              <w:t xml:space="preserve"> </w:t>
            </w:r>
            <w:r>
              <w:rPr>
                <w:color w:val="333333"/>
                <w:sz w:val="20"/>
              </w:rPr>
              <w:t>том</w:t>
            </w:r>
            <w:r>
              <w:rPr>
                <w:color w:val="333333"/>
                <w:spacing w:val="-6"/>
                <w:sz w:val="20"/>
              </w:rPr>
              <w:t xml:space="preserve"> </w:t>
            </w:r>
            <w:r>
              <w:rPr>
                <w:color w:val="333333"/>
                <w:sz w:val="20"/>
              </w:rPr>
              <w:t>числе</w:t>
            </w:r>
          </w:p>
          <w:p w:rsidR="000E75F4" w:rsidRDefault="00DA1BD5">
            <w:pPr>
              <w:pStyle w:val="TableParagraph"/>
              <w:spacing w:line="209" w:lineRule="exact"/>
              <w:ind w:left="108"/>
              <w:rPr>
                <w:sz w:val="20"/>
              </w:rPr>
            </w:pPr>
            <w:r>
              <w:rPr>
                <w:color w:val="333333"/>
                <w:sz w:val="20"/>
              </w:rPr>
              <w:t>электрических</w:t>
            </w:r>
            <w:r>
              <w:rPr>
                <w:color w:val="333333"/>
                <w:spacing w:val="-5"/>
                <w:sz w:val="20"/>
              </w:rPr>
              <w:t xml:space="preserve"> </w:t>
            </w:r>
            <w:r>
              <w:rPr>
                <w:color w:val="333333"/>
                <w:sz w:val="20"/>
              </w:rPr>
              <w:t>машин</w:t>
            </w:r>
            <w:r>
              <w:rPr>
                <w:color w:val="333333"/>
                <w:spacing w:val="-5"/>
                <w:sz w:val="20"/>
              </w:rPr>
              <w:t xml:space="preserve"> </w:t>
            </w:r>
            <w:r>
              <w:rPr>
                <w:color w:val="333333"/>
                <w:sz w:val="20"/>
              </w:rPr>
              <w:t>и</w:t>
            </w:r>
            <w:r>
              <w:rPr>
                <w:color w:val="333333"/>
                <w:spacing w:val="-5"/>
                <w:sz w:val="20"/>
              </w:rPr>
              <w:t xml:space="preserve"> </w:t>
            </w:r>
            <w:r>
              <w:rPr>
                <w:color w:val="333333"/>
                <w:spacing w:val="-2"/>
                <w:sz w:val="20"/>
              </w:rPr>
              <w:t>аппаратов</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Устранения</w:t>
            </w:r>
            <w:r>
              <w:rPr>
                <w:spacing w:val="-12"/>
                <w:sz w:val="20"/>
              </w:rPr>
              <w:t xml:space="preserve"> </w:t>
            </w:r>
            <w:r>
              <w:rPr>
                <w:sz w:val="20"/>
              </w:rPr>
              <w:t>неисправностей</w:t>
            </w:r>
            <w:r>
              <w:rPr>
                <w:spacing w:val="-12"/>
                <w:sz w:val="20"/>
              </w:rPr>
              <w:t xml:space="preserve"> </w:t>
            </w:r>
            <w:r>
              <w:rPr>
                <w:sz w:val="20"/>
              </w:rPr>
              <w:t>электрических</w:t>
            </w:r>
            <w:r>
              <w:rPr>
                <w:spacing w:val="-12"/>
                <w:sz w:val="20"/>
              </w:rPr>
              <w:t xml:space="preserve"> </w:t>
            </w:r>
            <w:r>
              <w:rPr>
                <w:spacing w:val="-2"/>
                <w:sz w:val="20"/>
              </w:rPr>
              <w:t>аппаратов,</w:t>
            </w:r>
          </w:p>
          <w:p w:rsidR="000E75F4" w:rsidRDefault="00DA1BD5">
            <w:pPr>
              <w:pStyle w:val="TableParagraph"/>
              <w:spacing w:line="224" w:lineRule="exact"/>
              <w:ind w:left="108"/>
              <w:rPr>
                <w:sz w:val="20"/>
              </w:rPr>
            </w:pPr>
            <w:r>
              <w:rPr>
                <w:sz w:val="20"/>
              </w:rPr>
              <w:t>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 технологического оборудования</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b/>
                <w:sz w:val="20"/>
              </w:rPr>
            </w:pPr>
            <w:r>
              <w:rPr>
                <w:b/>
                <w:spacing w:val="-2"/>
                <w:sz w:val="20"/>
              </w:rPr>
              <w:t>Умения:</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99"/>
              <w:rPr>
                <w:sz w:val="20"/>
              </w:rPr>
            </w:pPr>
            <w:r>
              <w:rPr>
                <w:sz w:val="20"/>
              </w:rPr>
              <w:t>Выявлять</w:t>
            </w:r>
            <w:r>
              <w:rPr>
                <w:spacing w:val="-12"/>
                <w:sz w:val="20"/>
              </w:rPr>
              <w:t xml:space="preserve"> </w:t>
            </w:r>
            <w:r>
              <w:rPr>
                <w:sz w:val="20"/>
              </w:rPr>
              <w:t>неисправности</w:t>
            </w:r>
            <w:r>
              <w:rPr>
                <w:spacing w:val="-6"/>
                <w:sz w:val="20"/>
              </w:rPr>
              <w:t xml:space="preserve"> </w:t>
            </w:r>
            <w:r>
              <w:rPr>
                <w:sz w:val="20"/>
              </w:rPr>
              <w:t>по</w:t>
            </w:r>
            <w:r>
              <w:rPr>
                <w:spacing w:val="-6"/>
                <w:sz w:val="20"/>
              </w:rPr>
              <w:t xml:space="preserve"> </w:t>
            </w:r>
            <w:r>
              <w:rPr>
                <w:sz w:val="20"/>
              </w:rPr>
              <w:t>характерным</w:t>
            </w:r>
            <w:r>
              <w:rPr>
                <w:spacing w:val="-5"/>
                <w:sz w:val="20"/>
              </w:rPr>
              <w:t xml:space="preserve"> </w:t>
            </w:r>
            <w:r>
              <w:rPr>
                <w:sz w:val="20"/>
              </w:rPr>
              <w:t>признакам</w:t>
            </w:r>
            <w:r>
              <w:rPr>
                <w:spacing w:val="-5"/>
                <w:sz w:val="20"/>
              </w:rPr>
              <w:t xml:space="preserve"> </w:t>
            </w:r>
            <w:r>
              <w:rPr>
                <w:sz w:val="20"/>
              </w:rPr>
              <w:t>и по результатам выполненных измерений</w:t>
            </w:r>
          </w:p>
        </w:tc>
      </w:tr>
      <w:tr w:rsidR="000E75F4">
        <w:trPr>
          <w:trHeight w:val="68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Измерять емкость, индуктивность и частоту, фазы электрических</w:t>
            </w:r>
            <w:r>
              <w:rPr>
                <w:spacing w:val="-13"/>
                <w:sz w:val="20"/>
              </w:rPr>
              <w:t xml:space="preserve"> </w:t>
            </w:r>
            <w:r>
              <w:rPr>
                <w:sz w:val="20"/>
              </w:rPr>
              <w:t>аппаратов,</w:t>
            </w:r>
            <w:r>
              <w:rPr>
                <w:spacing w:val="-12"/>
                <w:sz w:val="20"/>
              </w:rPr>
              <w:t xml:space="preserve"> </w:t>
            </w:r>
            <w:r>
              <w:rPr>
                <w:sz w:val="20"/>
              </w:rPr>
              <w:t>устройств</w:t>
            </w:r>
            <w:r>
              <w:rPr>
                <w:spacing w:val="-13"/>
                <w:sz w:val="20"/>
              </w:rPr>
              <w:t xml:space="preserve"> </w:t>
            </w:r>
            <w:r>
              <w:rPr>
                <w:sz w:val="20"/>
              </w:rPr>
              <w:t>электроснабжения, электрооборудования технологического оборудования</w:t>
            </w:r>
          </w:p>
        </w:tc>
      </w:tr>
      <w:tr w:rsidR="000E75F4">
        <w:trPr>
          <w:trHeight w:val="91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5" w:line="237" w:lineRule="auto"/>
              <w:ind w:left="108"/>
              <w:rPr>
                <w:sz w:val="20"/>
              </w:rPr>
            </w:pPr>
            <w:r>
              <w:rPr>
                <w:sz w:val="20"/>
              </w:rPr>
              <w:t>Измерять</w:t>
            </w:r>
            <w:r>
              <w:rPr>
                <w:spacing w:val="-6"/>
                <w:sz w:val="20"/>
              </w:rPr>
              <w:t xml:space="preserve"> </w:t>
            </w:r>
            <w:r>
              <w:rPr>
                <w:sz w:val="20"/>
              </w:rPr>
              <w:t>ток,</w:t>
            </w:r>
            <w:r>
              <w:rPr>
                <w:spacing w:val="-6"/>
                <w:sz w:val="20"/>
              </w:rPr>
              <w:t xml:space="preserve"> </w:t>
            </w:r>
            <w:r>
              <w:rPr>
                <w:sz w:val="20"/>
              </w:rPr>
              <w:t>напряжение,</w:t>
            </w:r>
            <w:r>
              <w:rPr>
                <w:spacing w:val="-6"/>
                <w:sz w:val="20"/>
              </w:rPr>
              <w:t xml:space="preserve"> </w:t>
            </w:r>
            <w:r>
              <w:rPr>
                <w:sz w:val="20"/>
              </w:rPr>
              <w:t>мощность</w:t>
            </w:r>
            <w:r>
              <w:rPr>
                <w:spacing w:val="-12"/>
                <w:sz w:val="20"/>
              </w:rPr>
              <w:t xml:space="preserve"> </w:t>
            </w:r>
            <w:r>
              <w:rPr>
                <w:sz w:val="20"/>
              </w:rPr>
              <w:t>и</w:t>
            </w:r>
            <w:r>
              <w:rPr>
                <w:spacing w:val="-6"/>
                <w:sz w:val="20"/>
              </w:rPr>
              <w:t xml:space="preserve"> </w:t>
            </w:r>
            <w:r>
              <w:rPr>
                <w:sz w:val="20"/>
              </w:rPr>
              <w:t>коэффициент мощности электрических аппаратов, устройств электроснабжения, электрооборудования</w:t>
            </w:r>
          </w:p>
          <w:p w:rsidR="000E75F4" w:rsidRDefault="00DA1BD5">
            <w:pPr>
              <w:pStyle w:val="TableParagraph"/>
              <w:spacing w:line="208"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69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Использовать</w:t>
            </w:r>
            <w:r>
              <w:rPr>
                <w:spacing w:val="-10"/>
                <w:sz w:val="20"/>
              </w:rPr>
              <w:t xml:space="preserve"> </w:t>
            </w:r>
            <w:r>
              <w:rPr>
                <w:sz w:val="20"/>
              </w:rPr>
              <w:t>персональную</w:t>
            </w:r>
            <w:r>
              <w:rPr>
                <w:spacing w:val="-10"/>
                <w:sz w:val="20"/>
              </w:rPr>
              <w:t xml:space="preserve"> </w:t>
            </w:r>
            <w:r>
              <w:rPr>
                <w:sz w:val="20"/>
              </w:rPr>
              <w:t>вычислительную</w:t>
            </w:r>
            <w:r>
              <w:rPr>
                <w:spacing w:val="-11"/>
                <w:sz w:val="20"/>
              </w:rPr>
              <w:t xml:space="preserve"> </w:t>
            </w:r>
            <w:r>
              <w:rPr>
                <w:sz w:val="20"/>
              </w:rPr>
              <w:t xml:space="preserve">технику для просмотра электрических схем и чертежей </w:t>
            </w:r>
            <w:r>
              <w:rPr>
                <w:spacing w:val="-2"/>
                <w:sz w:val="20"/>
              </w:rPr>
              <w:t>электрооборудования</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Находить</w:t>
            </w:r>
            <w:r>
              <w:rPr>
                <w:spacing w:val="-10"/>
                <w:sz w:val="20"/>
              </w:rPr>
              <w:t xml:space="preserve"> </w:t>
            </w:r>
            <w:r>
              <w:rPr>
                <w:sz w:val="20"/>
              </w:rPr>
              <w:t>место</w:t>
            </w:r>
            <w:r>
              <w:rPr>
                <w:spacing w:val="-10"/>
                <w:sz w:val="20"/>
              </w:rPr>
              <w:t xml:space="preserve"> </w:t>
            </w:r>
            <w:r>
              <w:rPr>
                <w:sz w:val="20"/>
              </w:rPr>
              <w:t>повреждения</w:t>
            </w:r>
            <w:r>
              <w:rPr>
                <w:spacing w:val="-9"/>
                <w:sz w:val="20"/>
              </w:rPr>
              <w:t xml:space="preserve"> </w:t>
            </w:r>
            <w:r>
              <w:rPr>
                <w:spacing w:val="-2"/>
                <w:sz w:val="20"/>
              </w:rPr>
              <w:t>электропроводки;</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pacing w:val="-2"/>
                <w:sz w:val="20"/>
              </w:rPr>
              <w:t>Обнаруживать</w:t>
            </w:r>
            <w:r>
              <w:rPr>
                <w:spacing w:val="6"/>
                <w:sz w:val="20"/>
              </w:rPr>
              <w:t xml:space="preserve"> </w:t>
            </w:r>
            <w:r>
              <w:rPr>
                <w:spacing w:val="-2"/>
                <w:sz w:val="20"/>
              </w:rPr>
              <w:t>место</w:t>
            </w:r>
            <w:r>
              <w:rPr>
                <w:spacing w:val="5"/>
                <w:sz w:val="20"/>
              </w:rPr>
              <w:t xml:space="preserve"> </w:t>
            </w:r>
            <w:r>
              <w:rPr>
                <w:spacing w:val="-2"/>
                <w:sz w:val="20"/>
              </w:rPr>
              <w:t>повреждения</w:t>
            </w:r>
            <w:r>
              <w:rPr>
                <w:spacing w:val="7"/>
                <w:sz w:val="20"/>
              </w:rPr>
              <w:t xml:space="preserve"> </w:t>
            </w:r>
            <w:r>
              <w:rPr>
                <w:spacing w:val="-2"/>
                <w:sz w:val="20"/>
              </w:rPr>
              <w:t>кабеля;</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Определять</w:t>
            </w:r>
            <w:r>
              <w:rPr>
                <w:spacing w:val="-11"/>
                <w:sz w:val="20"/>
              </w:rPr>
              <w:t xml:space="preserve"> </w:t>
            </w:r>
            <w:r>
              <w:rPr>
                <w:sz w:val="20"/>
              </w:rPr>
              <w:t>неисправные</w:t>
            </w:r>
            <w:r>
              <w:rPr>
                <w:spacing w:val="-13"/>
                <w:sz w:val="20"/>
              </w:rPr>
              <w:t xml:space="preserve"> </w:t>
            </w:r>
            <w:r>
              <w:rPr>
                <w:sz w:val="20"/>
              </w:rPr>
              <w:t>электроустановочные</w:t>
            </w:r>
            <w:r>
              <w:rPr>
                <w:spacing w:val="-12"/>
                <w:sz w:val="20"/>
              </w:rPr>
              <w:t xml:space="preserve"> </w:t>
            </w:r>
            <w:r>
              <w:rPr>
                <w:sz w:val="20"/>
              </w:rPr>
              <w:t>изделия, приборы и аппараты;</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27"/>
              <w:rPr>
                <w:sz w:val="20"/>
              </w:rPr>
            </w:pPr>
            <w:r>
              <w:rPr>
                <w:sz w:val="20"/>
              </w:rPr>
              <w:t>Определять дефекты источников питания, электрических</w:t>
            </w:r>
            <w:r>
              <w:rPr>
                <w:spacing w:val="-13"/>
                <w:sz w:val="20"/>
              </w:rPr>
              <w:t xml:space="preserve"> </w:t>
            </w:r>
            <w:r>
              <w:rPr>
                <w:sz w:val="20"/>
              </w:rPr>
              <w:t>аппаратов,</w:t>
            </w:r>
            <w:r>
              <w:rPr>
                <w:spacing w:val="-12"/>
                <w:sz w:val="20"/>
              </w:rPr>
              <w:t xml:space="preserve"> </w:t>
            </w:r>
            <w:r>
              <w:rPr>
                <w:sz w:val="20"/>
              </w:rPr>
              <w:t>устройств</w:t>
            </w:r>
            <w:r>
              <w:rPr>
                <w:spacing w:val="-13"/>
                <w:sz w:val="20"/>
              </w:rPr>
              <w:t xml:space="preserve"> </w:t>
            </w:r>
            <w:r>
              <w:rPr>
                <w:sz w:val="20"/>
              </w:rPr>
              <w:t>электроснабжения, электрооборудования технологического оборудования</w:t>
            </w:r>
          </w:p>
        </w:tc>
      </w:tr>
      <w:tr w:rsidR="000E75F4">
        <w:trPr>
          <w:trHeight w:val="2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7" w:lineRule="exact"/>
              <w:ind w:left="108"/>
              <w:rPr>
                <w:sz w:val="20"/>
              </w:rPr>
            </w:pPr>
            <w:r>
              <w:rPr>
                <w:sz w:val="20"/>
              </w:rPr>
              <w:t>Определять</w:t>
            </w:r>
            <w:r>
              <w:rPr>
                <w:spacing w:val="-8"/>
                <w:sz w:val="20"/>
              </w:rPr>
              <w:t xml:space="preserve"> </w:t>
            </w:r>
            <w:r>
              <w:rPr>
                <w:sz w:val="20"/>
              </w:rPr>
              <w:t>полярность</w:t>
            </w:r>
            <w:r>
              <w:rPr>
                <w:spacing w:val="-8"/>
                <w:sz w:val="20"/>
              </w:rPr>
              <w:t xml:space="preserve"> </w:t>
            </w:r>
            <w:r>
              <w:rPr>
                <w:sz w:val="20"/>
              </w:rPr>
              <w:t>обмоток</w:t>
            </w:r>
            <w:r>
              <w:rPr>
                <w:spacing w:val="-6"/>
                <w:sz w:val="20"/>
              </w:rPr>
              <w:t xml:space="preserve"> </w:t>
            </w:r>
            <w:r>
              <w:rPr>
                <w:spacing w:val="-2"/>
                <w:sz w:val="20"/>
              </w:rPr>
              <w:t>электрооборудования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Определять степень увлажненности изоляции электрических</w:t>
            </w:r>
            <w:r>
              <w:rPr>
                <w:spacing w:val="-13"/>
                <w:sz w:val="20"/>
              </w:rPr>
              <w:t xml:space="preserve"> </w:t>
            </w:r>
            <w:r>
              <w:rPr>
                <w:sz w:val="20"/>
              </w:rPr>
              <w:t>аппаратов,</w:t>
            </w:r>
            <w:r>
              <w:rPr>
                <w:spacing w:val="-12"/>
                <w:sz w:val="20"/>
              </w:rPr>
              <w:t xml:space="preserve"> </w:t>
            </w:r>
            <w:r>
              <w:rPr>
                <w:sz w:val="20"/>
              </w:rPr>
              <w:t>устройств</w:t>
            </w:r>
            <w:r>
              <w:rPr>
                <w:spacing w:val="-13"/>
                <w:sz w:val="20"/>
              </w:rPr>
              <w:t xml:space="preserve"> </w:t>
            </w:r>
            <w:r>
              <w:rPr>
                <w:sz w:val="20"/>
              </w:rPr>
              <w:t>электроснабжения, электрооборудования технологического оборудования</w:t>
            </w:r>
          </w:p>
        </w:tc>
      </w:tr>
      <w:tr w:rsidR="000E75F4">
        <w:trPr>
          <w:trHeight w:val="91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4"/>
              <w:ind w:left="108"/>
              <w:rPr>
                <w:sz w:val="20"/>
              </w:rPr>
            </w:pPr>
            <w:r>
              <w:rPr>
                <w:sz w:val="20"/>
              </w:rPr>
              <w:t>Подготавливать рабочее место для рационального и безопасного выполнения работ по ремонту</w:t>
            </w:r>
          </w:p>
          <w:p w:rsidR="000E75F4" w:rsidRDefault="00DA1BD5">
            <w:pPr>
              <w:pStyle w:val="TableParagraph"/>
              <w:spacing w:line="224" w:lineRule="exact"/>
              <w:ind w:left="108"/>
              <w:rPr>
                <w:sz w:val="20"/>
              </w:rPr>
            </w:pPr>
            <w:r>
              <w:rPr>
                <w:sz w:val="20"/>
              </w:rPr>
              <w:t>электрических</w:t>
            </w:r>
            <w:r>
              <w:rPr>
                <w:spacing w:val="-13"/>
                <w:sz w:val="20"/>
              </w:rPr>
              <w:t xml:space="preserve"> </w:t>
            </w:r>
            <w:r>
              <w:rPr>
                <w:sz w:val="20"/>
              </w:rPr>
              <w:t>аппаратов,</w:t>
            </w:r>
            <w:r>
              <w:rPr>
                <w:spacing w:val="-12"/>
                <w:sz w:val="20"/>
              </w:rPr>
              <w:t xml:space="preserve"> </w:t>
            </w:r>
            <w:r>
              <w:rPr>
                <w:sz w:val="20"/>
              </w:rPr>
              <w:t>устройств</w:t>
            </w:r>
            <w:r>
              <w:rPr>
                <w:spacing w:val="-13"/>
                <w:sz w:val="20"/>
              </w:rPr>
              <w:t xml:space="preserve"> </w:t>
            </w:r>
            <w:r>
              <w:rPr>
                <w:sz w:val="20"/>
              </w:rPr>
              <w:t>электроснабжения, электрооборудования технологического оборудования</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Производить</w:t>
            </w:r>
            <w:r>
              <w:rPr>
                <w:spacing w:val="-7"/>
                <w:sz w:val="20"/>
              </w:rPr>
              <w:t xml:space="preserve"> </w:t>
            </w:r>
            <w:r>
              <w:rPr>
                <w:sz w:val="20"/>
              </w:rPr>
              <w:t>демонтаж,</w:t>
            </w:r>
            <w:r>
              <w:rPr>
                <w:spacing w:val="-8"/>
                <w:sz w:val="20"/>
              </w:rPr>
              <w:t xml:space="preserve"> </w:t>
            </w:r>
            <w:r>
              <w:rPr>
                <w:sz w:val="20"/>
              </w:rPr>
              <w:t>несложный</w:t>
            </w:r>
            <w:r>
              <w:rPr>
                <w:spacing w:val="-8"/>
                <w:sz w:val="20"/>
              </w:rPr>
              <w:t xml:space="preserve"> </w:t>
            </w:r>
            <w:r>
              <w:rPr>
                <w:sz w:val="20"/>
              </w:rPr>
              <w:t>ремонт</w:t>
            </w:r>
            <w:r>
              <w:rPr>
                <w:spacing w:val="-10"/>
                <w:sz w:val="20"/>
              </w:rPr>
              <w:t xml:space="preserve"> </w:t>
            </w:r>
            <w:r>
              <w:rPr>
                <w:sz w:val="20"/>
              </w:rPr>
              <w:t>элементов осветительной сети и оборудования, либо их замену;</w:t>
            </w:r>
          </w:p>
        </w:tc>
      </w:tr>
      <w:tr w:rsidR="000E75F4">
        <w:trPr>
          <w:trHeight w:val="22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b/>
                <w:sz w:val="20"/>
              </w:rPr>
            </w:pPr>
            <w:r>
              <w:rPr>
                <w:b/>
                <w:spacing w:val="-2"/>
                <w:sz w:val="20"/>
              </w:rPr>
              <w:t>Знания:</w:t>
            </w:r>
          </w:p>
        </w:tc>
      </w:tr>
      <w:tr w:rsidR="000E75F4">
        <w:trPr>
          <w:trHeight w:val="114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27"/>
              <w:rPr>
                <w:sz w:val="20"/>
              </w:rPr>
            </w:pPr>
            <w:r>
              <w:rPr>
                <w:sz w:val="20"/>
              </w:rPr>
              <w:t>Виды</w:t>
            </w:r>
            <w:r>
              <w:rPr>
                <w:spacing w:val="-5"/>
                <w:sz w:val="20"/>
              </w:rPr>
              <w:t xml:space="preserve"> </w:t>
            </w:r>
            <w:r>
              <w:rPr>
                <w:sz w:val="20"/>
              </w:rPr>
              <w:t>и</w:t>
            </w:r>
            <w:r>
              <w:rPr>
                <w:spacing w:val="-6"/>
                <w:sz w:val="20"/>
              </w:rPr>
              <w:t xml:space="preserve"> </w:t>
            </w:r>
            <w:r>
              <w:rPr>
                <w:sz w:val="20"/>
              </w:rPr>
              <w:t>правила</w:t>
            </w:r>
            <w:r>
              <w:rPr>
                <w:spacing w:val="-8"/>
                <w:sz w:val="20"/>
              </w:rPr>
              <w:t xml:space="preserve"> </w:t>
            </w:r>
            <w:r>
              <w:rPr>
                <w:sz w:val="20"/>
              </w:rPr>
              <w:t>применения</w:t>
            </w:r>
            <w:r>
              <w:rPr>
                <w:spacing w:val="-5"/>
                <w:sz w:val="20"/>
              </w:rPr>
              <w:t xml:space="preserve"> </w:t>
            </w:r>
            <w:r>
              <w:rPr>
                <w:sz w:val="20"/>
              </w:rPr>
              <w:t>средств</w:t>
            </w:r>
            <w:r>
              <w:rPr>
                <w:spacing w:val="-7"/>
                <w:sz w:val="20"/>
              </w:rPr>
              <w:t xml:space="preserve"> </w:t>
            </w:r>
            <w:r>
              <w:rPr>
                <w:sz w:val="20"/>
              </w:rPr>
              <w:t>индивидуальной</w:t>
            </w:r>
            <w:r>
              <w:rPr>
                <w:spacing w:val="-6"/>
                <w:sz w:val="20"/>
              </w:rPr>
              <w:t xml:space="preserve"> </w:t>
            </w:r>
            <w:r>
              <w:rPr>
                <w:sz w:val="20"/>
              </w:rPr>
              <w:t>и коллективной защиты при выполнении работ по ремонту электрических аппаратов, устройств электроснабжения, электрооборудования</w:t>
            </w:r>
          </w:p>
          <w:p w:rsidR="000E75F4" w:rsidRDefault="00DA1BD5">
            <w:pPr>
              <w:pStyle w:val="TableParagraph"/>
              <w:spacing w:before="1"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12" w:line="232" w:lineRule="auto"/>
              <w:ind w:left="108" w:right="191"/>
              <w:rPr>
                <w:sz w:val="20"/>
              </w:rPr>
            </w:pPr>
            <w:r>
              <w:rPr>
                <w:sz w:val="20"/>
              </w:rPr>
              <w:t>Виды,</w:t>
            </w:r>
            <w:r>
              <w:rPr>
                <w:spacing w:val="-7"/>
                <w:sz w:val="20"/>
              </w:rPr>
              <w:t xml:space="preserve"> </w:t>
            </w:r>
            <w:r>
              <w:rPr>
                <w:sz w:val="20"/>
              </w:rPr>
              <w:t>конструкция</w:t>
            </w:r>
            <w:r>
              <w:rPr>
                <w:spacing w:val="-12"/>
                <w:sz w:val="20"/>
              </w:rPr>
              <w:t xml:space="preserve"> </w:t>
            </w:r>
            <w:r>
              <w:rPr>
                <w:sz w:val="20"/>
              </w:rPr>
              <w:t>и</w:t>
            </w:r>
            <w:r>
              <w:rPr>
                <w:spacing w:val="-7"/>
                <w:sz w:val="20"/>
              </w:rPr>
              <w:t xml:space="preserve"> </w:t>
            </w:r>
            <w:r>
              <w:rPr>
                <w:sz w:val="20"/>
              </w:rPr>
              <w:t>назначение</w:t>
            </w:r>
            <w:r>
              <w:rPr>
                <w:spacing w:val="-9"/>
                <w:sz w:val="20"/>
              </w:rPr>
              <w:t xml:space="preserve"> </w:t>
            </w:r>
            <w:r>
              <w:rPr>
                <w:sz w:val="20"/>
              </w:rPr>
              <w:t>электрических аппаратов, устройств электроснабжения,</w:t>
            </w:r>
          </w:p>
          <w:p w:rsidR="000E75F4" w:rsidRDefault="00DA1BD5">
            <w:pPr>
              <w:pStyle w:val="TableParagraph"/>
              <w:spacing w:before="1" w:line="209" w:lineRule="exact"/>
              <w:ind w:left="108"/>
              <w:rPr>
                <w:sz w:val="20"/>
              </w:rPr>
            </w:pPr>
            <w:r>
              <w:rPr>
                <w:spacing w:val="-2"/>
                <w:sz w:val="20"/>
              </w:rPr>
              <w:t>электрооборудования</w:t>
            </w:r>
            <w:r>
              <w:rPr>
                <w:spacing w:val="20"/>
                <w:sz w:val="20"/>
              </w:rPr>
              <w:t xml:space="preserve"> </w:t>
            </w:r>
            <w:r>
              <w:rPr>
                <w:spacing w:val="-2"/>
                <w:sz w:val="20"/>
              </w:rPr>
              <w:t>технологического</w:t>
            </w:r>
            <w:r>
              <w:rPr>
                <w:spacing w:val="19"/>
                <w:sz w:val="20"/>
              </w:rPr>
              <w:t xml:space="preserve"> </w:t>
            </w:r>
            <w:r>
              <w:rPr>
                <w:spacing w:val="-2"/>
                <w:sz w:val="20"/>
              </w:rPr>
              <w:t>оборудования</w:t>
            </w:r>
          </w:p>
        </w:tc>
      </w:tr>
      <w:tr w:rsidR="000E75F4">
        <w:trPr>
          <w:trHeight w:val="69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Классификация</w:t>
            </w:r>
            <w:r>
              <w:rPr>
                <w:spacing w:val="-11"/>
                <w:sz w:val="20"/>
              </w:rPr>
              <w:t xml:space="preserve"> </w:t>
            </w:r>
            <w:r>
              <w:rPr>
                <w:sz w:val="20"/>
              </w:rPr>
              <w:t>электрических</w:t>
            </w:r>
            <w:r>
              <w:rPr>
                <w:spacing w:val="-12"/>
                <w:sz w:val="20"/>
              </w:rPr>
              <w:t xml:space="preserve"> </w:t>
            </w:r>
            <w:r>
              <w:rPr>
                <w:sz w:val="20"/>
              </w:rPr>
              <w:t>аппаратов,</w:t>
            </w:r>
            <w:r>
              <w:rPr>
                <w:spacing w:val="-12"/>
                <w:sz w:val="20"/>
              </w:rPr>
              <w:t xml:space="preserve"> </w:t>
            </w:r>
            <w:r>
              <w:rPr>
                <w:sz w:val="20"/>
              </w:rPr>
              <w:t>устройств электроснабжения, электрооборудования технологического оборудования</w:t>
            </w:r>
          </w:p>
        </w:tc>
      </w:tr>
      <w:tr w:rsidR="000E75F4">
        <w:trPr>
          <w:trHeight w:val="68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Методы</w:t>
            </w:r>
            <w:r>
              <w:rPr>
                <w:spacing w:val="-13"/>
                <w:sz w:val="20"/>
              </w:rPr>
              <w:t xml:space="preserve"> </w:t>
            </w:r>
            <w:r>
              <w:rPr>
                <w:sz w:val="20"/>
              </w:rPr>
              <w:t>устранения</w:t>
            </w:r>
            <w:r>
              <w:rPr>
                <w:spacing w:val="-12"/>
                <w:sz w:val="20"/>
              </w:rPr>
              <w:t xml:space="preserve"> </w:t>
            </w:r>
            <w:r>
              <w:rPr>
                <w:sz w:val="20"/>
              </w:rPr>
              <w:t>неисправностей</w:t>
            </w:r>
            <w:r>
              <w:rPr>
                <w:spacing w:val="-13"/>
                <w:sz w:val="20"/>
              </w:rPr>
              <w:t xml:space="preserve"> </w:t>
            </w:r>
            <w:r>
              <w:rPr>
                <w:sz w:val="20"/>
              </w:rPr>
              <w:t>электрических аппаратов, устройств электроснабжения,</w:t>
            </w:r>
          </w:p>
          <w:p w:rsidR="000E75F4" w:rsidRDefault="00DA1BD5">
            <w:pPr>
              <w:pStyle w:val="TableParagraph"/>
              <w:spacing w:line="209" w:lineRule="exact"/>
              <w:ind w:left="108"/>
              <w:rPr>
                <w:sz w:val="20"/>
              </w:rPr>
            </w:pPr>
            <w:r>
              <w:rPr>
                <w:spacing w:val="-2"/>
                <w:sz w:val="20"/>
              </w:rPr>
              <w:t>электрооборудования</w:t>
            </w:r>
            <w:r>
              <w:rPr>
                <w:spacing w:val="20"/>
                <w:sz w:val="20"/>
              </w:rPr>
              <w:t xml:space="preserve"> </w:t>
            </w:r>
            <w:r>
              <w:rPr>
                <w:spacing w:val="-2"/>
                <w:sz w:val="20"/>
              </w:rPr>
              <w:t>технологического</w:t>
            </w:r>
            <w:r>
              <w:rPr>
                <w:spacing w:val="19"/>
                <w:sz w:val="20"/>
              </w:rPr>
              <w:t xml:space="preserve"> </w:t>
            </w:r>
            <w:r>
              <w:rPr>
                <w:spacing w:val="-2"/>
                <w:sz w:val="20"/>
              </w:rPr>
              <w:t>оборудования</w:t>
            </w:r>
          </w:p>
        </w:tc>
      </w:tr>
      <w:tr w:rsidR="000E75F4">
        <w:trPr>
          <w:trHeight w:val="91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Назначение,</w:t>
            </w:r>
            <w:r>
              <w:rPr>
                <w:spacing w:val="-10"/>
                <w:sz w:val="20"/>
              </w:rPr>
              <w:t xml:space="preserve"> </w:t>
            </w:r>
            <w:r>
              <w:rPr>
                <w:sz w:val="20"/>
              </w:rPr>
              <w:t>конструктивное</w:t>
            </w:r>
            <w:r>
              <w:rPr>
                <w:spacing w:val="-13"/>
                <w:sz w:val="20"/>
              </w:rPr>
              <w:t xml:space="preserve"> </w:t>
            </w:r>
            <w:r>
              <w:rPr>
                <w:sz w:val="20"/>
              </w:rPr>
              <w:t>исполнение,</w:t>
            </w:r>
            <w:r>
              <w:rPr>
                <w:spacing w:val="-10"/>
                <w:sz w:val="20"/>
              </w:rPr>
              <w:t xml:space="preserve"> </w:t>
            </w:r>
            <w:r>
              <w:rPr>
                <w:sz w:val="20"/>
              </w:rPr>
              <w:t>технические характеристики и область применения электрических аппаратов, устройств электроснабжения, электрообо</w:t>
            </w:r>
            <w:r>
              <w:rPr>
                <w:sz w:val="20"/>
              </w:rPr>
              <w:t>рудования</w:t>
            </w:r>
            <w:r>
              <w:rPr>
                <w:spacing w:val="-13"/>
                <w:sz w:val="20"/>
              </w:rPr>
              <w:t xml:space="preserve"> </w:t>
            </w:r>
            <w:r>
              <w:rPr>
                <w:sz w:val="20"/>
              </w:rPr>
              <w:t>технологического</w:t>
            </w:r>
            <w:r>
              <w:rPr>
                <w:spacing w:val="-12"/>
                <w:sz w:val="20"/>
              </w:rPr>
              <w:t xml:space="preserve"> </w:t>
            </w:r>
            <w:r>
              <w:rPr>
                <w:sz w:val="20"/>
              </w:rPr>
              <w:t>оборудования</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Общие</w:t>
            </w:r>
            <w:r>
              <w:rPr>
                <w:spacing w:val="-13"/>
                <w:sz w:val="20"/>
              </w:rPr>
              <w:t xml:space="preserve"> </w:t>
            </w:r>
            <w:r>
              <w:rPr>
                <w:sz w:val="20"/>
              </w:rPr>
              <w:t>сведения</w:t>
            </w:r>
            <w:r>
              <w:rPr>
                <w:spacing w:val="-11"/>
                <w:sz w:val="20"/>
              </w:rPr>
              <w:t xml:space="preserve"> </w:t>
            </w:r>
            <w:r>
              <w:rPr>
                <w:sz w:val="20"/>
              </w:rPr>
              <w:t>о</w:t>
            </w:r>
            <w:r>
              <w:rPr>
                <w:spacing w:val="-11"/>
                <w:sz w:val="20"/>
              </w:rPr>
              <w:t xml:space="preserve"> </w:t>
            </w:r>
            <w:r>
              <w:rPr>
                <w:sz w:val="20"/>
              </w:rPr>
              <w:t>распределительных</w:t>
            </w:r>
            <w:r>
              <w:rPr>
                <w:spacing w:val="-12"/>
                <w:sz w:val="20"/>
              </w:rPr>
              <w:t xml:space="preserve"> </w:t>
            </w:r>
            <w:r>
              <w:rPr>
                <w:sz w:val="20"/>
              </w:rPr>
              <w:t>устройствах силовых электроустановок</w:t>
            </w:r>
          </w:p>
        </w:tc>
      </w:tr>
      <w:tr w:rsidR="000E75F4">
        <w:trPr>
          <w:trHeight w:val="462"/>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Основные</w:t>
            </w:r>
            <w:r>
              <w:rPr>
                <w:spacing w:val="-13"/>
                <w:sz w:val="20"/>
              </w:rPr>
              <w:t xml:space="preserve"> </w:t>
            </w:r>
            <w:r>
              <w:rPr>
                <w:sz w:val="20"/>
              </w:rPr>
              <w:t>виды</w:t>
            </w:r>
            <w:r>
              <w:rPr>
                <w:spacing w:val="-10"/>
                <w:sz w:val="20"/>
              </w:rPr>
              <w:t xml:space="preserve"> </w:t>
            </w:r>
            <w:r>
              <w:rPr>
                <w:sz w:val="20"/>
              </w:rPr>
              <w:t>неисправностей</w:t>
            </w:r>
            <w:r>
              <w:rPr>
                <w:spacing w:val="-11"/>
                <w:sz w:val="20"/>
              </w:rPr>
              <w:t xml:space="preserve"> </w:t>
            </w:r>
            <w:r>
              <w:rPr>
                <w:sz w:val="20"/>
              </w:rPr>
              <w:t xml:space="preserve">пускорегулирующей </w:t>
            </w:r>
            <w:r>
              <w:rPr>
                <w:spacing w:val="-2"/>
                <w:sz w:val="20"/>
              </w:rPr>
              <w:t>аппаратуры</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9" w:lineRule="exact"/>
              <w:ind w:left="108"/>
              <w:rPr>
                <w:sz w:val="20"/>
              </w:rPr>
            </w:pPr>
            <w:r>
              <w:rPr>
                <w:spacing w:val="-2"/>
                <w:sz w:val="20"/>
              </w:rPr>
              <w:t>Особенности</w:t>
            </w:r>
            <w:r>
              <w:rPr>
                <w:spacing w:val="15"/>
                <w:sz w:val="20"/>
              </w:rPr>
              <w:t xml:space="preserve"> </w:t>
            </w:r>
            <w:r>
              <w:rPr>
                <w:spacing w:val="-2"/>
                <w:sz w:val="20"/>
              </w:rPr>
              <w:t>электрооборудования</w:t>
            </w:r>
            <w:r>
              <w:rPr>
                <w:spacing w:val="18"/>
                <w:sz w:val="20"/>
              </w:rPr>
              <w:t xml:space="preserve"> </w:t>
            </w:r>
            <w:r>
              <w:rPr>
                <w:spacing w:val="-2"/>
                <w:sz w:val="20"/>
              </w:rPr>
              <w:t>автоматизации</w:t>
            </w:r>
          </w:p>
          <w:p w:rsidR="000E75F4" w:rsidRDefault="00DA1BD5">
            <w:pPr>
              <w:pStyle w:val="TableParagraph"/>
              <w:spacing w:line="230" w:lineRule="atLeast"/>
              <w:ind w:left="108"/>
              <w:rPr>
                <w:sz w:val="20"/>
              </w:rPr>
            </w:pPr>
            <w:r>
              <w:rPr>
                <w:sz w:val="20"/>
              </w:rPr>
              <w:t>систем</w:t>
            </w:r>
            <w:r>
              <w:rPr>
                <w:spacing w:val="-9"/>
                <w:sz w:val="20"/>
              </w:rPr>
              <w:t xml:space="preserve"> </w:t>
            </w:r>
            <w:r>
              <w:rPr>
                <w:sz w:val="20"/>
              </w:rPr>
              <w:t>управления</w:t>
            </w:r>
            <w:r>
              <w:rPr>
                <w:spacing w:val="-10"/>
                <w:sz w:val="20"/>
              </w:rPr>
              <w:t xml:space="preserve"> </w:t>
            </w:r>
            <w:r>
              <w:rPr>
                <w:sz w:val="20"/>
              </w:rPr>
              <w:t>вентиляции,</w:t>
            </w:r>
            <w:r>
              <w:rPr>
                <w:spacing w:val="-11"/>
                <w:sz w:val="20"/>
              </w:rPr>
              <w:t xml:space="preserve"> </w:t>
            </w:r>
            <w:r>
              <w:rPr>
                <w:sz w:val="20"/>
              </w:rPr>
              <w:t>кондиционирования, водоснабжения, отопления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Типовые неисправности электрических аппаратов, 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 технологического оборудования Требования к</w:t>
            </w:r>
          </w:p>
        </w:tc>
      </w:tr>
    </w:tbl>
    <w:p w:rsidR="000E75F4" w:rsidRDefault="000E75F4">
      <w:pPr>
        <w:pStyle w:val="TableParagraph"/>
        <w:spacing w:line="230" w:lineRule="exact"/>
        <w:rPr>
          <w:sz w:val="20"/>
        </w:rPr>
        <w:sectPr w:rsidR="000E75F4">
          <w:pgSz w:w="11910" w:h="16850"/>
          <w:pgMar w:top="540" w:right="425" w:bottom="500" w:left="992" w:header="0" w:footer="314" w:gutter="0"/>
          <w:cols w:space="1701"/>
          <w:docGrid w:linePitch="360"/>
        </w:sectPr>
      </w:pPr>
    </w:p>
    <w:p w:rsidR="000E75F4" w:rsidRDefault="000E75F4">
      <w:pPr>
        <w:pStyle w:val="afa"/>
        <w:spacing w:before="5"/>
        <w:rPr>
          <w:sz w:val="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458"/>
        </w:trPr>
        <w:tc>
          <w:tcPr>
            <w:tcW w:w="2436" w:type="dxa"/>
          </w:tcPr>
          <w:p w:rsidR="000E75F4" w:rsidRDefault="00DA1BD5">
            <w:pPr>
              <w:pStyle w:val="TableParagraph"/>
              <w:spacing w:line="229" w:lineRule="exact"/>
              <w:ind w:left="333"/>
              <w:rPr>
                <w:b/>
                <w:sz w:val="20"/>
              </w:rPr>
            </w:pPr>
            <w:r>
              <w:rPr>
                <w:b/>
                <w:sz w:val="20"/>
              </w:rPr>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exac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line="229" w:lineRule="exact"/>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679"/>
        </w:trPr>
        <w:tc>
          <w:tcPr>
            <w:tcW w:w="2436" w:type="dxa"/>
            <w:vMerge w:val="restart"/>
          </w:tcPr>
          <w:p w:rsidR="000E75F4" w:rsidRDefault="000E75F4">
            <w:pPr>
              <w:pStyle w:val="TableParagraph"/>
              <w:rPr>
                <w:sz w:val="20"/>
              </w:rPr>
            </w:pPr>
          </w:p>
        </w:tc>
        <w:tc>
          <w:tcPr>
            <w:tcW w:w="2695" w:type="dxa"/>
            <w:vMerge w:val="restart"/>
          </w:tcPr>
          <w:p w:rsidR="000E75F4" w:rsidRDefault="000E75F4">
            <w:pPr>
              <w:pStyle w:val="TableParagraph"/>
              <w:rPr>
                <w:sz w:val="20"/>
              </w:rPr>
            </w:pPr>
          </w:p>
        </w:tc>
        <w:tc>
          <w:tcPr>
            <w:tcW w:w="5073" w:type="dxa"/>
          </w:tcPr>
          <w:p w:rsidR="000E75F4" w:rsidRDefault="00DA1BD5">
            <w:pPr>
              <w:pStyle w:val="TableParagraph"/>
              <w:ind w:left="108"/>
              <w:rPr>
                <w:sz w:val="20"/>
              </w:rPr>
            </w:pPr>
            <w:r>
              <w:rPr>
                <w:sz w:val="20"/>
              </w:rPr>
              <w:t>производству ремонта электрических аппаратов, 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w:t>
            </w:r>
          </w:p>
          <w:p w:rsidR="000E75F4" w:rsidRDefault="00DA1BD5">
            <w:pPr>
              <w:pStyle w:val="TableParagraph"/>
              <w:spacing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Типовые неисправности электрических аппаратов, 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 технологического оборудования</w:t>
            </w:r>
          </w:p>
        </w:tc>
      </w:tr>
      <w:tr w:rsidR="000E75F4">
        <w:trPr>
          <w:trHeight w:val="4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Требования</w:t>
            </w:r>
            <w:r>
              <w:rPr>
                <w:spacing w:val="-7"/>
                <w:sz w:val="20"/>
              </w:rPr>
              <w:t xml:space="preserve"> </w:t>
            </w:r>
            <w:r>
              <w:rPr>
                <w:sz w:val="20"/>
              </w:rPr>
              <w:t>охраны</w:t>
            </w:r>
            <w:r>
              <w:rPr>
                <w:spacing w:val="-6"/>
                <w:sz w:val="20"/>
              </w:rPr>
              <w:t xml:space="preserve"> </w:t>
            </w:r>
            <w:r>
              <w:rPr>
                <w:sz w:val="20"/>
              </w:rPr>
              <w:t>труда,</w:t>
            </w:r>
            <w:r>
              <w:rPr>
                <w:spacing w:val="-7"/>
                <w:sz w:val="20"/>
              </w:rPr>
              <w:t xml:space="preserve"> </w:t>
            </w:r>
            <w:r>
              <w:rPr>
                <w:sz w:val="20"/>
              </w:rPr>
              <w:t>пожарной,</w:t>
            </w:r>
            <w:r>
              <w:rPr>
                <w:spacing w:val="-6"/>
                <w:sz w:val="20"/>
              </w:rPr>
              <w:t xml:space="preserve"> </w:t>
            </w:r>
            <w:r>
              <w:rPr>
                <w:spacing w:val="-2"/>
                <w:sz w:val="20"/>
              </w:rPr>
              <w:t>промышленной,</w:t>
            </w:r>
          </w:p>
          <w:p w:rsidR="000E75F4" w:rsidRDefault="00DA1BD5">
            <w:pPr>
              <w:pStyle w:val="TableParagraph"/>
              <w:spacing w:before="1" w:line="209" w:lineRule="exact"/>
              <w:ind w:left="108"/>
              <w:rPr>
                <w:sz w:val="20"/>
              </w:rPr>
            </w:pPr>
            <w:r>
              <w:rPr>
                <w:sz w:val="20"/>
              </w:rPr>
              <w:t>экологической</w:t>
            </w:r>
            <w:r>
              <w:rPr>
                <w:spacing w:val="-9"/>
                <w:sz w:val="20"/>
              </w:rPr>
              <w:t xml:space="preserve"> </w:t>
            </w:r>
            <w:r>
              <w:rPr>
                <w:sz w:val="20"/>
              </w:rPr>
              <w:t>безопасности</w:t>
            </w:r>
            <w:r>
              <w:rPr>
                <w:spacing w:val="-9"/>
                <w:sz w:val="20"/>
              </w:rPr>
              <w:t xml:space="preserve"> </w:t>
            </w:r>
            <w:r>
              <w:rPr>
                <w:sz w:val="20"/>
              </w:rPr>
              <w:t>и</w:t>
            </w:r>
            <w:r>
              <w:rPr>
                <w:spacing w:val="-8"/>
                <w:sz w:val="20"/>
              </w:rPr>
              <w:t xml:space="preserve"> </w:t>
            </w:r>
            <w:r>
              <w:rPr>
                <w:spacing w:val="-2"/>
                <w:sz w:val="20"/>
              </w:rPr>
              <w:t>электробезопасности</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Требования</w:t>
            </w:r>
            <w:r>
              <w:rPr>
                <w:spacing w:val="-8"/>
                <w:sz w:val="20"/>
              </w:rPr>
              <w:t xml:space="preserve"> </w:t>
            </w:r>
            <w:r>
              <w:rPr>
                <w:sz w:val="20"/>
              </w:rPr>
              <w:t>охраны</w:t>
            </w:r>
            <w:r>
              <w:rPr>
                <w:spacing w:val="-8"/>
                <w:sz w:val="20"/>
              </w:rPr>
              <w:t xml:space="preserve"> </w:t>
            </w:r>
            <w:r>
              <w:rPr>
                <w:sz w:val="20"/>
              </w:rPr>
              <w:t>труда,</w:t>
            </w:r>
            <w:r>
              <w:rPr>
                <w:spacing w:val="-9"/>
                <w:sz w:val="20"/>
              </w:rPr>
              <w:t xml:space="preserve"> </w:t>
            </w:r>
            <w:r>
              <w:rPr>
                <w:sz w:val="20"/>
              </w:rPr>
              <w:t>пожарной,</w:t>
            </w:r>
            <w:r>
              <w:rPr>
                <w:spacing w:val="-9"/>
                <w:sz w:val="20"/>
              </w:rPr>
              <w:t xml:space="preserve"> </w:t>
            </w:r>
            <w:r>
              <w:rPr>
                <w:sz w:val="20"/>
              </w:rPr>
              <w:t>промышленной, экологической безопасности и электробезопасности</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00"/>
              <w:rPr>
                <w:sz w:val="20"/>
              </w:rPr>
            </w:pPr>
            <w:r>
              <w:rPr>
                <w:sz w:val="20"/>
              </w:rPr>
              <w:t>Требования,</w:t>
            </w:r>
            <w:r>
              <w:rPr>
                <w:spacing w:val="-8"/>
                <w:sz w:val="20"/>
              </w:rPr>
              <w:t xml:space="preserve"> </w:t>
            </w:r>
            <w:r>
              <w:rPr>
                <w:sz w:val="20"/>
              </w:rPr>
              <w:t>предъявляемые</w:t>
            </w:r>
            <w:r>
              <w:rPr>
                <w:spacing w:val="-13"/>
                <w:sz w:val="20"/>
              </w:rPr>
              <w:t xml:space="preserve"> </w:t>
            </w:r>
            <w:r>
              <w:rPr>
                <w:sz w:val="20"/>
              </w:rPr>
              <w:t>к</w:t>
            </w:r>
            <w:r>
              <w:rPr>
                <w:spacing w:val="-3"/>
                <w:sz w:val="20"/>
              </w:rPr>
              <w:t xml:space="preserve"> </w:t>
            </w:r>
            <w:r>
              <w:rPr>
                <w:sz w:val="20"/>
              </w:rPr>
              <w:t>рабочему</w:t>
            </w:r>
            <w:r>
              <w:rPr>
                <w:spacing w:val="-6"/>
                <w:sz w:val="20"/>
              </w:rPr>
              <w:t xml:space="preserve"> </w:t>
            </w:r>
            <w:r>
              <w:rPr>
                <w:sz w:val="20"/>
              </w:rPr>
              <w:t>месту</w:t>
            </w:r>
            <w:r>
              <w:rPr>
                <w:spacing w:val="-6"/>
                <w:sz w:val="20"/>
              </w:rPr>
              <w:t xml:space="preserve"> </w:t>
            </w:r>
            <w:r>
              <w:rPr>
                <w:sz w:val="20"/>
              </w:rPr>
              <w:t>для производства работ по ремонту электрических аппаратов, устройств электроснабжения,</w:t>
            </w:r>
          </w:p>
          <w:p w:rsidR="000E75F4" w:rsidRDefault="00DA1BD5">
            <w:pPr>
              <w:pStyle w:val="TableParagraph"/>
              <w:spacing w:before="1" w:line="209" w:lineRule="exact"/>
              <w:ind w:left="108"/>
              <w:rPr>
                <w:sz w:val="20"/>
              </w:rPr>
            </w:pPr>
            <w:r>
              <w:rPr>
                <w:spacing w:val="-2"/>
                <w:sz w:val="20"/>
              </w:rPr>
              <w:t>электрооборудования</w:t>
            </w:r>
            <w:r>
              <w:rPr>
                <w:spacing w:val="20"/>
                <w:sz w:val="20"/>
              </w:rPr>
              <w:t xml:space="preserve"> </w:t>
            </w:r>
            <w:r>
              <w:rPr>
                <w:spacing w:val="-2"/>
                <w:sz w:val="20"/>
              </w:rPr>
              <w:t>технологического</w:t>
            </w:r>
            <w:r>
              <w:rPr>
                <w:spacing w:val="19"/>
                <w:sz w:val="20"/>
              </w:rPr>
              <w:t xml:space="preserve"> </w:t>
            </w:r>
            <w:r>
              <w:rPr>
                <w:spacing w:val="-2"/>
                <w:sz w:val="20"/>
              </w:rPr>
              <w:t>оборудования</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Требования, предъявляемые к рабочему месту для производства</w:t>
            </w:r>
            <w:r>
              <w:rPr>
                <w:spacing w:val="-11"/>
                <w:sz w:val="20"/>
              </w:rPr>
              <w:t xml:space="preserve"> </w:t>
            </w:r>
            <w:r>
              <w:rPr>
                <w:sz w:val="20"/>
              </w:rPr>
              <w:t>ремонтых</w:t>
            </w:r>
            <w:r>
              <w:rPr>
                <w:spacing w:val="-8"/>
                <w:sz w:val="20"/>
              </w:rPr>
              <w:t xml:space="preserve"> </w:t>
            </w:r>
            <w:r>
              <w:rPr>
                <w:sz w:val="20"/>
              </w:rPr>
              <w:t>работ</w:t>
            </w:r>
            <w:r>
              <w:rPr>
                <w:spacing w:val="-10"/>
                <w:sz w:val="20"/>
              </w:rPr>
              <w:t xml:space="preserve"> </w:t>
            </w:r>
            <w:r>
              <w:rPr>
                <w:sz w:val="20"/>
              </w:rPr>
              <w:t>электрических</w:t>
            </w:r>
            <w:r>
              <w:rPr>
                <w:spacing w:val="-9"/>
                <w:sz w:val="20"/>
              </w:rPr>
              <w:t xml:space="preserve"> </w:t>
            </w:r>
            <w:r>
              <w:rPr>
                <w:sz w:val="20"/>
              </w:rPr>
              <w:t>аппаратов, устройств электроснабжения, электрооборудования</w:t>
            </w:r>
          </w:p>
          <w:p w:rsidR="000E75F4" w:rsidRDefault="00DA1BD5">
            <w:pPr>
              <w:pStyle w:val="TableParagraph"/>
              <w:spacing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Устройство</w:t>
            </w:r>
            <w:r>
              <w:rPr>
                <w:spacing w:val="-9"/>
                <w:sz w:val="20"/>
              </w:rPr>
              <w:t xml:space="preserve"> </w:t>
            </w:r>
            <w:r>
              <w:rPr>
                <w:sz w:val="20"/>
              </w:rPr>
              <w:t>и</w:t>
            </w:r>
            <w:r>
              <w:rPr>
                <w:spacing w:val="-8"/>
                <w:sz w:val="20"/>
              </w:rPr>
              <w:t xml:space="preserve"> </w:t>
            </w:r>
            <w:r>
              <w:rPr>
                <w:sz w:val="20"/>
              </w:rPr>
              <w:t>основные</w:t>
            </w:r>
            <w:r>
              <w:rPr>
                <w:spacing w:val="-11"/>
                <w:sz w:val="20"/>
              </w:rPr>
              <w:t xml:space="preserve"> </w:t>
            </w:r>
            <w:r>
              <w:rPr>
                <w:sz w:val="20"/>
              </w:rPr>
              <w:t>неисправности</w:t>
            </w:r>
            <w:r>
              <w:rPr>
                <w:spacing w:val="-8"/>
                <w:sz w:val="20"/>
              </w:rPr>
              <w:t xml:space="preserve"> </w:t>
            </w:r>
            <w:r>
              <w:rPr>
                <w:spacing w:val="-2"/>
                <w:sz w:val="20"/>
              </w:rPr>
              <w:t>реостатов</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Устройство</w:t>
            </w:r>
            <w:r>
              <w:rPr>
                <w:spacing w:val="-7"/>
                <w:sz w:val="20"/>
              </w:rPr>
              <w:t xml:space="preserve"> </w:t>
            </w:r>
            <w:r>
              <w:rPr>
                <w:sz w:val="20"/>
              </w:rPr>
              <w:t>контакторов</w:t>
            </w:r>
            <w:r>
              <w:rPr>
                <w:spacing w:val="-8"/>
                <w:sz w:val="20"/>
              </w:rPr>
              <w:t xml:space="preserve"> </w:t>
            </w:r>
            <w:r>
              <w:rPr>
                <w:sz w:val="20"/>
              </w:rPr>
              <w:t>и</w:t>
            </w:r>
            <w:r>
              <w:rPr>
                <w:spacing w:val="-6"/>
                <w:sz w:val="20"/>
              </w:rPr>
              <w:t xml:space="preserve"> </w:t>
            </w:r>
            <w:r>
              <w:rPr>
                <w:sz w:val="20"/>
              </w:rPr>
              <w:t>магнитных</w:t>
            </w:r>
            <w:r>
              <w:rPr>
                <w:spacing w:val="-12"/>
                <w:sz w:val="20"/>
              </w:rPr>
              <w:t xml:space="preserve"> </w:t>
            </w:r>
            <w:r>
              <w:rPr>
                <w:spacing w:val="-2"/>
                <w:sz w:val="20"/>
              </w:rPr>
              <w:t>пускателей</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Устройство</w:t>
            </w:r>
            <w:r>
              <w:rPr>
                <w:spacing w:val="-8"/>
                <w:sz w:val="20"/>
              </w:rPr>
              <w:t xml:space="preserve"> </w:t>
            </w:r>
            <w:r>
              <w:rPr>
                <w:sz w:val="20"/>
              </w:rPr>
              <w:t>предохранителей,</w:t>
            </w:r>
            <w:r>
              <w:rPr>
                <w:spacing w:val="-8"/>
                <w:sz w:val="20"/>
              </w:rPr>
              <w:t xml:space="preserve"> </w:t>
            </w:r>
            <w:r>
              <w:rPr>
                <w:sz w:val="20"/>
              </w:rPr>
              <w:t>рубильников</w:t>
            </w:r>
            <w:r>
              <w:rPr>
                <w:spacing w:val="-10"/>
                <w:sz w:val="20"/>
              </w:rPr>
              <w:t xml:space="preserve"> </w:t>
            </w:r>
            <w:r>
              <w:rPr>
                <w:sz w:val="20"/>
              </w:rPr>
              <w:t>и</w:t>
            </w:r>
            <w:r>
              <w:rPr>
                <w:spacing w:val="-8"/>
                <w:sz w:val="20"/>
              </w:rPr>
              <w:t xml:space="preserve"> </w:t>
            </w:r>
            <w:r>
              <w:rPr>
                <w:sz w:val="20"/>
              </w:rPr>
              <w:t xml:space="preserve">пакетных </w:t>
            </w:r>
            <w:r>
              <w:rPr>
                <w:spacing w:val="-2"/>
                <w:sz w:val="20"/>
              </w:rPr>
              <w:t>выключателей</w:t>
            </w:r>
          </w:p>
        </w:tc>
      </w:tr>
      <w:tr w:rsidR="000E75F4">
        <w:trPr>
          <w:trHeight w:val="114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27"/>
              <w:rPr>
                <w:sz w:val="20"/>
              </w:rPr>
            </w:pPr>
            <w:r>
              <w:rPr>
                <w:sz w:val="20"/>
              </w:rPr>
              <w:t>Виды</w:t>
            </w:r>
            <w:r>
              <w:rPr>
                <w:spacing w:val="-5"/>
                <w:sz w:val="20"/>
              </w:rPr>
              <w:t xml:space="preserve"> </w:t>
            </w:r>
            <w:r>
              <w:rPr>
                <w:sz w:val="20"/>
              </w:rPr>
              <w:t>и</w:t>
            </w:r>
            <w:r>
              <w:rPr>
                <w:spacing w:val="-6"/>
                <w:sz w:val="20"/>
              </w:rPr>
              <w:t xml:space="preserve"> </w:t>
            </w:r>
            <w:r>
              <w:rPr>
                <w:sz w:val="20"/>
              </w:rPr>
              <w:t>правила</w:t>
            </w:r>
            <w:r>
              <w:rPr>
                <w:spacing w:val="-8"/>
                <w:sz w:val="20"/>
              </w:rPr>
              <w:t xml:space="preserve"> </w:t>
            </w:r>
            <w:r>
              <w:rPr>
                <w:sz w:val="20"/>
              </w:rPr>
              <w:t>применения</w:t>
            </w:r>
            <w:r>
              <w:rPr>
                <w:spacing w:val="-5"/>
                <w:sz w:val="20"/>
              </w:rPr>
              <w:t xml:space="preserve"> </w:t>
            </w:r>
            <w:r>
              <w:rPr>
                <w:sz w:val="20"/>
              </w:rPr>
              <w:t>средств</w:t>
            </w:r>
            <w:r>
              <w:rPr>
                <w:spacing w:val="-7"/>
                <w:sz w:val="20"/>
              </w:rPr>
              <w:t xml:space="preserve"> </w:t>
            </w:r>
            <w:r>
              <w:rPr>
                <w:sz w:val="20"/>
              </w:rPr>
              <w:t>индивидуальной</w:t>
            </w:r>
            <w:r>
              <w:rPr>
                <w:spacing w:val="-6"/>
                <w:sz w:val="20"/>
              </w:rPr>
              <w:t xml:space="preserve"> </w:t>
            </w:r>
            <w:r>
              <w:rPr>
                <w:sz w:val="20"/>
              </w:rPr>
              <w:t>и коллективной защиты при выполнении работ по ремонту электрических аппаратов, устройств электроснабжения, электрооборудования</w:t>
            </w:r>
          </w:p>
          <w:p w:rsidR="000E75F4" w:rsidRDefault="00DA1BD5">
            <w:pPr>
              <w:pStyle w:val="TableParagraph"/>
              <w:spacing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230"/>
        </w:trPr>
        <w:tc>
          <w:tcPr>
            <w:tcW w:w="2436" w:type="dxa"/>
            <w:vMerge/>
            <w:tcBorders>
              <w:top w:val="none" w:sz="4" w:space="0" w:color="000000"/>
            </w:tcBorders>
          </w:tcPr>
          <w:p w:rsidR="000E75F4" w:rsidRDefault="000E75F4">
            <w:pPr>
              <w:rPr>
                <w:sz w:val="2"/>
                <w:szCs w:val="2"/>
              </w:rPr>
            </w:pPr>
          </w:p>
        </w:tc>
        <w:tc>
          <w:tcPr>
            <w:tcW w:w="2695" w:type="dxa"/>
            <w:vMerge w:val="restart"/>
          </w:tcPr>
          <w:p w:rsidR="000E75F4" w:rsidRDefault="00DA1BD5">
            <w:pPr>
              <w:pStyle w:val="TableParagraph"/>
              <w:ind w:left="116" w:right="91"/>
              <w:jc w:val="both"/>
              <w:rPr>
                <w:sz w:val="20"/>
              </w:rPr>
            </w:pPr>
            <w:r>
              <w:rPr>
                <w:sz w:val="20"/>
              </w:rPr>
              <w:t xml:space="preserve">ПК 3.2. Выполнять </w:t>
            </w:r>
            <w:r>
              <w:rPr>
                <w:sz w:val="20"/>
              </w:rPr>
              <w:t xml:space="preserve">работы по ремонту и замене </w:t>
            </w:r>
            <w:r>
              <w:rPr>
                <w:spacing w:val="-2"/>
                <w:sz w:val="20"/>
              </w:rPr>
              <w:t>устройств</w:t>
            </w:r>
            <w:r>
              <w:rPr>
                <w:spacing w:val="-11"/>
                <w:sz w:val="20"/>
              </w:rPr>
              <w:t xml:space="preserve"> </w:t>
            </w:r>
            <w:r>
              <w:rPr>
                <w:spacing w:val="-2"/>
                <w:sz w:val="20"/>
              </w:rPr>
              <w:t xml:space="preserve">электроснабжения </w:t>
            </w:r>
            <w:r>
              <w:rPr>
                <w:sz w:val="20"/>
              </w:rPr>
              <w:t>и электрооборудования.</w:t>
            </w:r>
          </w:p>
        </w:tc>
        <w:tc>
          <w:tcPr>
            <w:tcW w:w="5073" w:type="dxa"/>
          </w:tcPr>
          <w:p w:rsidR="000E75F4" w:rsidRDefault="00DA1BD5">
            <w:pPr>
              <w:pStyle w:val="TableParagraph"/>
              <w:spacing w:line="208" w:lineRule="exact"/>
              <w:ind w:left="108"/>
              <w:rPr>
                <w:b/>
                <w:sz w:val="20"/>
              </w:rPr>
            </w:pPr>
            <w:r>
              <w:rPr>
                <w:b/>
                <w:spacing w:val="-2"/>
                <w:sz w:val="20"/>
              </w:rPr>
              <w:t>Навыки:</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Выполнения</w:t>
            </w:r>
            <w:r>
              <w:rPr>
                <w:spacing w:val="-11"/>
                <w:sz w:val="20"/>
              </w:rPr>
              <w:t xml:space="preserve"> </w:t>
            </w:r>
            <w:r>
              <w:rPr>
                <w:sz w:val="20"/>
              </w:rPr>
              <w:t>капитального</w:t>
            </w:r>
            <w:r>
              <w:rPr>
                <w:spacing w:val="-10"/>
                <w:sz w:val="20"/>
              </w:rPr>
              <w:t xml:space="preserve"> </w:t>
            </w:r>
            <w:r>
              <w:rPr>
                <w:sz w:val="20"/>
              </w:rPr>
              <w:t>ремонта</w:t>
            </w:r>
            <w:r>
              <w:rPr>
                <w:spacing w:val="-12"/>
                <w:sz w:val="20"/>
              </w:rPr>
              <w:t xml:space="preserve"> </w:t>
            </w:r>
            <w:r>
              <w:rPr>
                <w:spacing w:val="-2"/>
                <w:sz w:val="20"/>
              </w:rPr>
              <w:t>высоковольтных</w:t>
            </w:r>
          </w:p>
          <w:p w:rsidR="000E75F4" w:rsidRDefault="00DA1BD5">
            <w:pPr>
              <w:pStyle w:val="TableParagraph"/>
              <w:spacing w:line="224" w:lineRule="exact"/>
              <w:ind w:left="108"/>
              <w:rPr>
                <w:sz w:val="20"/>
              </w:rPr>
            </w:pPr>
            <w:r>
              <w:rPr>
                <w:sz w:val="20"/>
              </w:rPr>
              <w:t>электрических</w:t>
            </w:r>
            <w:r>
              <w:rPr>
                <w:spacing w:val="-10"/>
                <w:sz w:val="20"/>
              </w:rPr>
              <w:t xml:space="preserve"> </w:t>
            </w:r>
            <w:r>
              <w:rPr>
                <w:sz w:val="20"/>
              </w:rPr>
              <w:t>машин</w:t>
            </w:r>
            <w:r>
              <w:rPr>
                <w:spacing w:val="-10"/>
                <w:sz w:val="20"/>
              </w:rPr>
              <w:t xml:space="preserve"> </w:t>
            </w:r>
            <w:r>
              <w:rPr>
                <w:sz w:val="20"/>
              </w:rPr>
              <w:t>и</w:t>
            </w:r>
            <w:r>
              <w:rPr>
                <w:spacing w:val="-10"/>
                <w:sz w:val="20"/>
              </w:rPr>
              <w:t xml:space="preserve"> </w:t>
            </w:r>
            <w:r>
              <w:rPr>
                <w:sz w:val="20"/>
              </w:rPr>
              <w:t>электрических</w:t>
            </w:r>
            <w:r>
              <w:rPr>
                <w:spacing w:val="-10"/>
                <w:sz w:val="20"/>
              </w:rPr>
              <w:t xml:space="preserve"> </w:t>
            </w:r>
            <w:r>
              <w:rPr>
                <w:sz w:val="20"/>
              </w:rPr>
              <w:t>аппаратов напряжением до 10 кВ</w:t>
            </w:r>
          </w:p>
        </w:tc>
      </w:tr>
      <w:tr w:rsidR="000E75F4">
        <w:trPr>
          <w:trHeight w:val="69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Ремонта цеховых подстанций и распределительных устройств</w:t>
            </w:r>
            <w:r>
              <w:rPr>
                <w:spacing w:val="-8"/>
                <w:sz w:val="20"/>
              </w:rPr>
              <w:t xml:space="preserve"> </w:t>
            </w:r>
            <w:r>
              <w:rPr>
                <w:sz w:val="20"/>
              </w:rPr>
              <w:t>с</w:t>
            </w:r>
            <w:r>
              <w:rPr>
                <w:spacing w:val="-9"/>
                <w:sz w:val="20"/>
              </w:rPr>
              <w:t xml:space="preserve"> </w:t>
            </w:r>
            <w:r>
              <w:rPr>
                <w:sz w:val="20"/>
              </w:rPr>
              <w:t>вакуумными</w:t>
            </w:r>
            <w:r>
              <w:rPr>
                <w:spacing w:val="-7"/>
                <w:sz w:val="20"/>
              </w:rPr>
              <w:t xml:space="preserve"> </w:t>
            </w:r>
            <w:r>
              <w:rPr>
                <w:sz w:val="20"/>
              </w:rPr>
              <w:t>и</w:t>
            </w:r>
            <w:r>
              <w:rPr>
                <w:spacing w:val="-7"/>
                <w:sz w:val="20"/>
              </w:rPr>
              <w:t xml:space="preserve"> </w:t>
            </w:r>
            <w:r>
              <w:rPr>
                <w:sz w:val="20"/>
              </w:rPr>
              <w:t>элегазовыми</w:t>
            </w:r>
            <w:r>
              <w:rPr>
                <w:spacing w:val="-7"/>
                <w:sz w:val="20"/>
              </w:rPr>
              <w:t xml:space="preserve"> </w:t>
            </w:r>
            <w:r>
              <w:rPr>
                <w:sz w:val="20"/>
              </w:rPr>
              <w:t>выключателями напряжением до 10 кВ</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Ремонта</w:t>
            </w:r>
            <w:r>
              <w:rPr>
                <w:spacing w:val="-10"/>
                <w:sz w:val="20"/>
              </w:rPr>
              <w:t xml:space="preserve"> </w:t>
            </w:r>
            <w:r>
              <w:rPr>
                <w:sz w:val="20"/>
              </w:rPr>
              <w:t>экспериментальных</w:t>
            </w:r>
            <w:r>
              <w:rPr>
                <w:spacing w:val="-7"/>
                <w:sz w:val="20"/>
              </w:rPr>
              <w:t xml:space="preserve"> </w:t>
            </w:r>
            <w:r>
              <w:rPr>
                <w:sz w:val="20"/>
              </w:rPr>
              <w:t>электрических</w:t>
            </w:r>
            <w:r>
              <w:rPr>
                <w:spacing w:val="-13"/>
                <w:sz w:val="20"/>
              </w:rPr>
              <w:t xml:space="preserve"> </w:t>
            </w:r>
            <w:r>
              <w:rPr>
                <w:sz w:val="20"/>
              </w:rPr>
              <w:t>машин, электрических аппаратов, электроприборов</w:t>
            </w:r>
          </w:p>
        </w:tc>
      </w:tr>
      <w:tr w:rsidR="000E75F4">
        <w:trPr>
          <w:trHeight w:val="68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Ремонта</w:t>
            </w:r>
            <w:r>
              <w:rPr>
                <w:spacing w:val="-13"/>
                <w:sz w:val="20"/>
              </w:rPr>
              <w:t xml:space="preserve"> </w:t>
            </w:r>
            <w:r>
              <w:rPr>
                <w:sz w:val="20"/>
              </w:rPr>
              <w:t>электрических</w:t>
            </w:r>
            <w:r>
              <w:rPr>
                <w:spacing w:val="-12"/>
                <w:sz w:val="20"/>
              </w:rPr>
              <w:t xml:space="preserve"> </w:t>
            </w:r>
            <w:r>
              <w:rPr>
                <w:sz w:val="20"/>
              </w:rPr>
              <w:t>аппаратов,</w:t>
            </w:r>
            <w:r>
              <w:rPr>
                <w:spacing w:val="-11"/>
                <w:sz w:val="20"/>
              </w:rPr>
              <w:t xml:space="preserve"> </w:t>
            </w:r>
            <w:r>
              <w:rPr>
                <w:sz w:val="20"/>
              </w:rPr>
              <w:t>устройств электроснабжения, электрооборудования технологического оборудования</w:t>
            </w:r>
          </w:p>
        </w:tc>
      </w:tr>
      <w:tr w:rsidR="000E75F4">
        <w:trPr>
          <w:trHeight w:val="68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9" w:line="232" w:lineRule="auto"/>
              <w:ind w:left="108"/>
              <w:rPr>
                <w:sz w:val="20"/>
              </w:rPr>
            </w:pPr>
            <w:r>
              <w:rPr>
                <w:sz w:val="20"/>
              </w:rPr>
              <w:t>Устранения</w:t>
            </w:r>
            <w:r>
              <w:rPr>
                <w:spacing w:val="-13"/>
                <w:sz w:val="20"/>
              </w:rPr>
              <w:t xml:space="preserve"> </w:t>
            </w:r>
            <w:r>
              <w:rPr>
                <w:sz w:val="20"/>
              </w:rPr>
              <w:t>неисправностей</w:t>
            </w:r>
            <w:r>
              <w:rPr>
                <w:spacing w:val="-12"/>
                <w:sz w:val="20"/>
              </w:rPr>
              <w:t xml:space="preserve"> </w:t>
            </w:r>
            <w:r>
              <w:rPr>
                <w:sz w:val="20"/>
              </w:rPr>
              <w:t>электрических</w:t>
            </w:r>
            <w:r>
              <w:rPr>
                <w:spacing w:val="-13"/>
                <w:sz w:val="20"/>
              </w:rPr>
              <w:t xml:space="preserve"> </w:t>
            </w:r>
            <w:r>
              <w:rPr>
                <w:sz w:val="20"/>
              </w:rPr>
              <w:t>аппаратов, устройств электроснабжения, электрооборудования</w:t>
            </w:r>
          </w:p>
          <w:p w:rsidR="000E75F4" w:rsidRDefault="00DA1BD5">
            <w:pPr>
              <w:pStyle w:val="TableParagraph"/>
              <w:spacing w:before="2"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b/>
                <w:sz w:val="20"/>
              </w:rPr>
            </w:pPr>
            <w:r>
              <w:rPr>
                <w:b/>
                <w:spacing w:val="-2"/>
                <w:sz w:val="20"/>
              </w:rPr>
              <w:t>Умения:</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Выбирать</w:t>
            </w:r>
            <w:r>
              <w:rPr>
                <w:spacing w:val="-7"/>
                <w:sz w:val="20"/>
              </w:rPr>
              <w:t xml:space="preserve"> </w:t>
            </w:r>
            <w:r>
              <w:rPr>
                <w:sz w:val="20"/>
              </w:rPr>
              <w:t>инструменты</w:t>
            </w:r>
            <w:r>
              <w:rPr>
                <w:spacing w:val="-7"/>
                <w:sz w:val="20"/>
              </w:rPr>
              <w:t xml:space="preserve"> </w:t>
            </w:r>
            <w:r>
              <w:rPr>
                <w:sz w:val="20"/>
              </w:rPr>
              <w:t>для</w:t>
            </w:r>
            <w:r>
              <w:rPr>
                <w:spacing w:val="-7"/>
                <w:sz w:val="20"/>
              </w:rPr>
              <w:t xml:space="preserve"> </w:t>
            </w:r>
            <w:r>
              <w:rPr>
                <w:sz w:val="20"/>
              </w:rPr>
              <w:t>производства</w:t>
            </w:r>
            <w:r>
              <w:rPr>
                <w:spacing w:val="-10"/>
                <w:sz w:val="20"/>
              </w:rPr>
              <w:t xml:space="preserve"> </w:t>
            </w:r>
            <w:r>
              <w:rPr>
                <w:sz w:val="20"/>
              </w:rPr>
              <w:t>работ</w:t>
            </w:r>
            <w:r>
              <w:rPr>
                <w:spacing w:val="-9"/>
                <w:sz w:val="20"/>
              </w:rPr>
              <w:t xml:space="preserve"> </w:t>
            </w:r>
            <w:r>
              <w:rPr>
                <w:sz w:val="20"/>
              </w:rPr>
              <w:t>по ремонту электрических аппаратов, устройств электроснабжения, электрооборудования</w:t>
            </w:r>
          </w:p>
          <w:p w:rsidR="000E75F4" w:rsidRDefault="00DA1BD5">
            <w:pPr>
              <w:pStyle w:val="TableParagraph"/>
              <w:spacing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99"/>
              <w:rPr>
                <w:sz w:val="20"/>
              </w:rPr>
            </w:pPr>
            <w:r>
              <w:rPr>
                <w:sz w:val="20"/>
              </w:rPr>
              <w:t>Выбирать инструменты для производства работ по ремонту цеховых высоковольтных электрических машин</w:t>
            </w:r>
            <w:r>
              <w:rPr>
                <w:spacing w:val="-6"/>
                <w:sz w:val="20"/>
              </w:rPr>
              <w:t xml:space="preserve"> </w:t>
            </w:r>
            <w:r>
              <w:rPr>
                <w:sz w:val="20"/>
              </w:rPr>
              <w:t>и</w:t>
            </w:r>
            <w:r>
              <w:rPr>
                <w:spacing w:val="-6"/>
                <w:sz w:val="20"/>
              </w:rPr>
              <w:t xml:space="preserve"> </w:t>
            </w:r>
            <w:r>
              <w:rPr>
                <w:sz w:val="20"/>
              </w:rPr>
              <w:t>электрических</w:t>
            </w:r>
            <w:r>
              <w:rPr>
                <w:spacing w:val="-6"/>
                <w:sz w:val="20"/>
              </w:rPr>
              <w:t xml:space="preserve"> </w:t>
            </w:r>
            <w:r>
              <w:rPr>
                <w:sz w:val="20"/>
              </w:rPr>
              <w:t>аппара</w:t>
            </w:r>
            <w:r>
              <w:rPr>
                <w:sz w:val="20"/>
              </w:rPr>
              <w:t>тов</w:t>
            </w:r>
            <w:r>
              <w:rPr>
                <w:spacing w:val="-8"/>
                <w:sz w:val="20"/>
              </w:rPr>
              <w:t xml:space="preserve"> </w:t>
            </w:r>
            <w:r>
              <w:rPr>
                <w:sz w:val="20"/>
              </w:rPr>
              <w:t>напряжением</w:t>
            </w:r>
            <w:r>
              <w:rPr>
                <w:spacing w:val="-4"/>
                <w:sz w:val="20"/>
              </w:rPr>
              <w:t xml:space="preserve"> </w:t>
            </w:r>
            <w:r>
              <w:rPr>
                <w:sz w:val="20"/>
              </w:rPr>
              <w:t>до</w:t>
            </w:r>
            <w:r>
              <w:rPr>
                <w:spacing w:val="-6"/>
                <w:sz w:val="20"/>
              </w:rPr>
              <w:t xml:space="preserve"> </w:t>
            </w:r>
            <w:r>
              <w:rPr>
                <w:sz w:val="20"/>
              </w:rPr>
              <w:t>10</w:t>
            </w:r>
          </w:p>
          <w:p w:rsidR="000E75F4" w:rsidRDefault="00DA1BD5">
            <w:pPr>
              <w:pStyle w:val="TableParagraph"/>
              <w:spacing w:before="1" w:line="209" w:lineRule="exact"/>
              <w:ind w:left="108"/>
              <w:rPr>
                <w:sz w:val="20"/>
              </w:rPr>
            </w:pPr>
            <w:r>
              <w:rPr>
                <w:spacing w:val="-5"/>
                <w:sz w:val="20"/>
              </w:rPr>
              <w:t>кВ</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99"/>
              <w:rPr>
                <w:sz w:val="20"/>
              </w:rPr>
            </w:pPr>
            <w:r>
              <w:rPr>
                <w:sz w:val="20"/>
              </w:rPr>
              <w:t>Выявлять</w:t>
            </w:r>
            <w:r>
              <w:rPr>
                <w:spacing w:val="-12"/>
                <w:sz w:val="20"/>
              </w:rPr>
              <w:t xml:space="preserve"> </w:t>
            </w:r>
            <w:r>
              <w:rPr>
                <w:sz w:val="20"/>
              </w:rPr>
              <w:t>неисправности</w:t>
            </w:r>
            <w:r>
              <w:rPr>
                <w:spacing w:val="-6"/>
                <w:sz w:val="20"/>
              </w:rPr>
              <w:t xml:space="preserve"> </w:t>
            </w:r>
            <w:r>
              <w:rPr>
                <w:sz w:val="20"/>
              </w:rPr>
              <w:t>по</w:t>
            </w:r>
            <w:r>
              <w:rPr>
                <w:spacing w:val="-6"/>
                <w:sz w:val="20"/>
              </w:rPr>
              <w:t xml:space="preserve"> </w:t>
            </w:r>
            <w:r>
              <w:rPr>
                <w:sz w:val="20"/>
              </w:rPr>
              <w:t>характерным</w:t>
            </w:r>
            <w:r>
              <w:rPr>
                <w:spacing w:val="-5"/>
                <w:sz w:val="20"/>
              </w:rPr>
              <w:t xml:space="preserve"> </w:t>
            </w:r>
            <w:r>
              <w:rPr>
                <w:sz w:val="20"/>
              </w:rPr>
              <w:t>признакам</w:t>
            </w:r>
            <w:r>
              <w:rPr>
                <w:spacing w:val="-5"/>
                <w:sz w:val="20"/>
              </w:rPr>
              <w:t xml:space="preserve"> </w:t>
            </w:r>
            <w:r>
              <w:rPr>
                <w:sz w:val="20"/>
              </w:rPr>
              <w:t>и по результатам выполненных измерений</w:t>
            </w:r>
          </w:p>
        </w:tc>
      </w:tr>
      <w:tr w:rsidR="000E75F4">
        <w:trPr>
          <w:trHeight w:val="91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4"/>
              <w:ind w:left="108" w:right="127"/>
              <w:rPr>
                <w:sz w:val="20"/>
              </w:rPr>
            </w:pPr>
            <w:r>
              <w:rPr>
                <w:sz w:val="20"/>
              </w:rPr>
              <w:t>Выбирать сечения проводов, плавкие вставки и аппараты</w:t>
            </w:r>
            <w:r>
              <w:rPr>
                <w:spacing w:val="-4"/>
                <w:sz w:val="20"/>
              </w:rPr>
              <w:t xml:space="preserve"> </w:t>
            </w:r>
            <w:r>
              <w:rPr>
                <w:sz w:val="20"/>
              </w:rPr>
              <w:t>защиты</w:t>
            </w:r>
            <w:r>
              <w:rPr>
                <w:spacing w:val="-4"/>
                <w:sz w:val="20"/>
              </w:rPr>
              <w:t xml:space="preserve"> </w:t>
            </w:r>
            <w:r>
              <w:rPr>
                <w:sz w:val="20"/>
              </w:rPr>
              <w:t>сложных</w:t>
            </w:r>
            <w:r>
              <w:rPr>
                <w:spacing w:val="-5"/>
                <w:sz w:val="20"/>
              </w:rPr>
              <w:t xml:space="preserve"> </w:t>
            </w:r>
            <w:r>
              <w:rPr>
                <w:sz w:val="20"/>
              </w:rPr>
              <w:t>электрических</w:t>
            </w:r>
            <w:r>
              <w:rPr>
                <w:spacing w:val="-5"/>
                <w:sz w:val="20"/>
              </w:rPr>
              <w:t xml:space="preserve"> </w:t>
            </w:r>
            <w:r>
              <w:rPr>
                <w:sz w:val="20"/>
              </w:rPr>
              <w:t>схем,</w:t>
            </w:r>
            <w:r>
              <w:rPr>
                <w:spacing w:val="-5"/>
                <w:sz w:val="20"/>
              </w:rPr>
              <w:t xml:space="preserve"> </w:t>
            </w:r>
            <w:r>
              <w:rPr>
                <w:sz w:val="20"/>
              </w:rPr>
              <w:t>а</w:t>
            </w:r>
            <w:r>
              <w:rPr>
                <w:spacing w:val="-8"/>
                <w:sz w:val="20"/>
              </w:rPr>
              <w:t xml:space="preserve"> </w:t>
            </w:r>
            <w:r>
              <w:rPr>
                <w:sz w:val="20"/>
              </w:rPr>
              <w:t>также</w:t>
            </w:r>
          </w:p>
          <w:p w:rsidR="000E75F4" w:rsidRDefault="00DA1BD5">
            <w:pPr>
              <w:pStyle w:val="TableParagraph"/>
              <w:spacing w:line="224" w:lineRule="exact"/>
              <w:ind w:left="108"/>
              <w:rPr>
                <w:sz w:val="20"/>
              </w:rPr>
            </w:pPr>
            <w:r>
              <w:rPr>
                <w:sz w:val="20"/>
              </w:rPr>
              <w:t>ответственных</w:t>
            </w:r>
            <w:r>
              <w:rPr>
                <w:spacing w:val="-10"/>
                <w:sz w:val="20"/>
              </w:rPr>
              <w:t xml:space="preserve"> </w:t>
            </w:r>
            <w:r>
              <w:rPr>
                <w:sz w:val="20"/>
              </w:rPr>
              <w:t>электрических</w:t>
            </w:r>
            <w:r>
              <w:rPr>
                <w:spacing w:val="-10"/>
                <w:sz w:val="20"/>
              </w:rPr>
              <w:t xml:space="preserve"> </w:t>
            </w:r>
            <w:r>
              <w:rPr>
                <w:sz w:val="20"/>
              </w:rPr>
              <w:t>схем</w:t>
            </w:r>
            <w:r>
              <w:rPr>
                <w:spacing w:val="-9"/>
                <w:sz w:val="20"/>
              </w:rPr>
              <w:t xml:space="preserve"> </w:t>
            </w:r>
            <w:r>
              <w:rPr>
                <w:sz w:val="20"/>
              </w:rPr>
              <w:t>цеховых электроаппаратов и электроприборов</w:t>
            </w:r>
          </w:p>
        </w:tc>
      </w:tr>
      <w:tr w:rsidR="000E75F4">
        <w:trPr>
          <w:trHeight w:val="69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ight="100"/>
              <w:rPr>
                <w:sz w:val="20"/>
              </w:rPr>
            </w:pPr>
            <w:r>
              <w:rPr>
                <w:sz w:val="20"/>
              </w:rPr>
              <w:t>Выбирать</w:t>
            </w:r>
            <w:r>
              <w:rPr>
                <w:spacing w:val="-9"/>
                <w:sz w:val="20"/>
              </w:rPr>
              <w:t xml:space="preserve"> </w:t>
            </w:r>
            <w:r>
              <w:rPr>
                <w:sz w:val="20"/>
              </w:rPr>
              <w:t>типы</w:t>
            </w:r>
            <w:r>
              <w:rPr>
                <w:spacing w:val="-13"/>
                <w:sz w:val="20"/>
              </w:rPr>
              <w:t xml:space="preserve"> </w:t>
            </w:r>
            <w:r>
              <w:rPr>
                <w:sz w:val="20"/>
              </w:rPr>
              <w:t>предохранителей</w:t>
            </w:r>
            <w:r>
              <w:rPr>
                <w:spacing w:val="-8"/>
                <w:sz w:val="20"/>
              </w:rPr>
              <w:t xml:space="preserve"> </w:t>
            </w:r>
            <w:r>
              <w:rPr>
                <w:sz w:val="20"/>
              </w:rPr>
              <w:t>и</w:t>
            </w:r>
            <w:r>
              <w:rPr>
                <w:spacing w:val="-9"/>
                <w:sz w:val="20"/>
              </w:rPr>
              <w:t xml:space="preserve"> </w:t>
            </w:r>
            <w:r>
              <w:rPr>
                <w:sz w:val="20"/>
              </w:rPr>
              <w:t>автоматических выключателей для сложных электрических схем цеховых электроаппаратов и электроприборов</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Заменять измерительные приборы на электрооборудовании электрических аппаратов, 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 технологического оборудования</w:t>
            </w:r>
          </w:p>
        </w:tc>
      </w:tr>
    </w:tbl>
    <w:p w:rsidR="000E75F4" w:rsidRDefault="000E75F4">
      <w:pPr>
        <w:pStyle w:val="TableParagraph"/>
        <w:spacing w:line="230" w:lineRule="exact"/>
        <w:rPr>
          <w:sz w:val="20"/>
        </w:rPr>
        <w:sectPr w:rsidR="000E75F4">
          <w:pgSz w:w="11910" w:h="16850"/>
          <w:pgMar w:top="540" w:right="425" w:bottom="520" w:left="992" w:header="0" w:footer="314" w:gutter="0"/>
          <w:cols w:space="1701"/>
          <w:docGrid w:linePitch="360"/>
        </w:sectPr>
      </w:pPr>
    </w:p>
    <w:p w:rsidR="000E75F4" w:rsidRDefault="000E75F4">
      <w:pPr>
        <w:pStyle w:val="afa"/>
        <w:spacing w:before="5"/>
        <w:rPr>
          <w:sz w:val="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458"/>
        </w:trPr>
        <w:tc>
          <w:tcPr>
            <w:tcW w:w="2436" w:type="dxa"/>
          </w:tcPr>
          <w:p w:rsidR="000E75F4" w:rsidRDefault="00DA1BD5">
            <w:pPr>
              <w:pStyle w:val="TableParagraph"/>
              <w:spacing w:line="229" w:lineRule="exact"/>
              <w:ind w:left="333"/>
              <w:rPr>
                <w:b/>
                <w:sz w:val="20"/>
              </w:rPr>
            </w:pPr>
            <w:r>
              <w:rPr>
                <w:b/>
                <w:sz w:val="20"/>
              </w:rPr>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exac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line="229" w:lineRule="exact"/>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917"/>
        </w:trPr>
        <w:tc>
          <w:tcPr>
            <w:tcW w:w="2436" w:type="dxa"/>
            <w:vMerge w:val="restart"/>
          </w:tcPr>
          <w:p w:rsidR="000E75F4" w:rsidRDefault="000E75F4">
            <w:pPr>
              <w:pStyle w:val="TableParagraph"/>
              <w:rPr>
                <w:sz w:val="20"/>
              </w:rPr>
            </w:pPr>
          </w:p>
        </w:tc>
        <w:tc>
          <w:tcPr>
            <w:tcW w:w="2695" w:type="dxa"/>
            <w:vMerge w:val="restart"/>
          </w:tcPr>
          <w:p w:rsidR="000E75F4" w:rsidRDefault="000E75F4">
            <w:pPr>
              <w:pStyle w:val="TableParagraph"/>
              <w:rPr>
                <w:sz w:val="20"/>
              </w:rPr>
            </w:pPr>
          </w:p>
        </w:tc>
        <w:tc>
          <w:tcPr>
            <w:tcW w:w="5073" w:type="dxa"/>
          </w:tcPr>
          <w:p w:rsidR="000E75F4" w:rsidRDefault="00DA1BD5">
            <w:pPr>
              <w:pStyle w:val="TableParagraph"/>
              <w:ind w:left="108" w:right="100"/>
              <w:rPr>
                <w:sz w:val="20"/>
              </w:rPr>
            </w:pPr>
            <w:r>
              <w:rPr>
                <w:sz w:val="20"/>
              </w:rPr>
              <w:t>Заменять</w:t>
            </w:r>
            <w:r>
              <w:rPr>
                <w:spacing w:val="-5"/>
                <w:sz w:val="20"/>
              </w:rPr>
              <w:t xml:space="preserve"> </w:t>
            </w:r>
            <w:r>
              <w:rPr>
                <w:sz w:val="20"/>
              </w:rPr>
              <w:t>элементную</w:t>
            </w:r>
            <w:r>
              <w:rPr>
                <w:spacing w:val="-5"/>
                <w:sz w:val="20"/>
              </w:rPr>
              <w:t xml:space="preserve"> </w:t>
            </w:r>
            <w:r>
              <w:rPr>
                <w:sz w:val="20"/>
              </w:rPr>
              <w:t>базу</w:t>
            </w:r>
            <w:r>
              <w:rPr>
                <w:spacing w:val="-6"/>
                <w:sz w:val="20"/>
              </w:rPr>
              <w:t xml:space="preserve"> </w:t>
            </w:r>
            <w:r>
              <w:rPr>
                <w:sz w:val="20"/>
              </w:rPr>
              <w:t>при</w:t>
            </w:r>
            <w:r>
              <w:rPr>
                <w:spacing w:val="-6"/>
                <w:sz w:val="20"/>
              </w:rPr>
              <w:t xml:space="preserve"> </w:t>
            </w:r>
            <w:r>
              <w:rPr>
                <w:sz w:val="20"/>
              </w:rPr>
              <w:t>выполнении</w:t>
            </w:r>
            <w:r>
              <w:rPr>
                <w:spacing w:val="-6"/>
                <w:sz w:val="20"/>
              </w:rPr>
              <w:t xml:space="preserve"> </w:t>
            </w:r>
            <w:r>
              <w:rPr>
                <w:sz w:val="20"/>
              </w:rPr>
              <w:t>ремонта</w:t>
            </w:r>
            <w:r>
              <w:rPr>
                <w:spacing w:val="-9"/>
                <w:sz w:val="20"/>
              </w:rPr>
              <w:t xml:space="preserve"> </w:t>
            </w:r>
            <w:r>
              <w:rPr>
                <w:sz w:val="20"/>
              </w:rPr>
              <w:t>на электрических аппаратах, устройствах электроснабжения и электрооборудовании</w:t>
            </w:r>
          </w:p>
          <w:p w:rsidR="000E75F4" w:rsidRDefault="00DA1BD5">
            <w:pPr>
              <w:pStyle w:val="TableParagraph"/>
              <w:spacing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12" w:line="232" w:lineRule="auto"/>
              <w:ind w:left="108" w:right="191"/>
              <w:rPr>
                <w:sz w:val="20"/>
              </w:rPr>
            </w:pPr>
            <w:r>
              <w:rPr>
                <w:sz w:val="20"/>
              </w:rPr>
              <w:t>Осуществлять</w:t>
            </w:r>
            <w:r>
              <w:rPr>
                <w:spacing w:val="-10"/>
                <w:sz w:val="20"/>
              </w:rPr>
              <w:t xml:space="preserve"> </w:t>
            </w:r>
            <w:r>
              <w:rPr>
                <w:sz w:val="20"/>
              </w:rPr>
              <w:t>полную</w:t>
            </w:r>
            <w:r>
              <w:rPr>
                <w:spacing w:val="-10"/>
                <w:sz w:val="20"/>
              </w:rPr>
              <w:t xml:space="preserve"> </w:t>
            </w:r>
            <w:r>
              <w:rPr>
                <w:sz w:val="20"/>
              </w:rPr>
              <w:t>разборку</w:t>
            </w:r>
            <w:r>
              <w:rPr>
                <w:spacing w:val="-11"/>
                <w:sz w:val="20"/>
              </w:rPr>
              <w:t xml:space="preserve"> </w:t>
            </w:r>
            <w:r>
              <w:rPr>
                <w:sz w:val="20"/>
              </w:rPr>
              <w:t>электрических аппаратов, устройств электроснабжения,</w:t>
            </w:r>
          </w:p>
          <w:p w:rsidR="000E75F4" w:rsidRDefault="00DA1BD5">
            <w:pPr>
              <w:pStyle w:val="TableParagraph"/>
              <w:spacing w:before="1" w:line="209" w:lineRule="exact"/>
              <w:ind w:left="108"/>
              <w:rPr>
                <w:sz w:val="20"/>
              </w:rPr>
            </w:pPr>
            <w:r>
              <w:rPr>
                <w:spacing w:val="-2"/>
                <w:sz w:val="20"/>
              </w:rPr>
              <w:t>электрооборудования</w:t>
            </w:r>
            <w:r>
              <w:rPr>
                <w:spacing w:val="20"/>
                <w:sz w:val="20"/>
              </w:rPr>
              <w:t xml:space="preserve"> </w:t>
            </w:r>
            <w:r>
              <w:rPr>
                <w:spacing w:val="-2"/>
                <w:sz w:val="20"/>
              </w:rPr>
              <w:t>технологического</w:t>
            </w:r>
            <w:r>
              <w:rPr>
                <w:spacing w:val="19"/>
                <w:sz w:val="20"/>
              </w:rPr>
              <w:t xml:space="preserve"> </w:t>
            </w:r>
            <w:r>
              <w:rPr>
                <w:spacing w:val="-2"/>
                <w:sz w:val="20"/>
              </w:rPr>
              <w:t>оборудования</w:t>
            </w:r>
          </w:p>
        </w:tc>
      </w:tr>
      <w:tr w:rsidR="000E75F4">
        <w:trPr>
          <w:trHeight w:val="9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ight="100"/>
              <w:rPr>
                <w:sz w:val="20"/>
              </w:rPr>
            </w:pPr>
            <w:r>
              <w:rPr>
                <w:sz w:val="20"/>
              </w:rPr>
              <w:t>Осуществлять полную разборку цеховых высоковольтных</w:t>
            </w:r>
            <w:r>
              <w:rPr>
                <w:spacing w:val="-5"/>
                <w:sz w:val="20"/>
              </w:rPr>
              <w:t xml:space="preserve"> </w:t>
            </w:r>
            <w:r>
              <w:rPr>
                <w:sz w:val="20"/>
              </w:rPr>
              <w:t>электрических</w:t>
            </w:r>
            <w:r>
              <w:rPr>
                <w:spacing w:val="-11"/>
                <w:sz w:val="20"/>
              </w:rPr>
              <w:t xml:space="preserve"> </w:t>
            </w:r>
            <w:r>
              <w:rPr>
                <w:sz w:val="20"/>
              </w:rPr>
              <w:t>машин</w:t>
            </w:r>
            <w:r>
              <w:rPr>
                <w:spacing w:val="-5"/>
                <w:sz w:val="20"/>
              </w:rPr>
              <w:t xml:space="preserve"> </w:t>
            </w:r>
            <w:r>
              <w:rPr>
                <w:sz w:val="20"/>
              </w:rPr>
              <w:t>и</w:t>
            </w:r>
            <w:r>
              <w:rPr>
                <w:spacing w:val="-11"/>
                <w:sz w:val="20"/>
              </w:rPr>
              <w:t xml:space="preserve"> </w:t>
            </w:r>
            <w:r>
              <w:rPr>
                <w:sz w:val="20"/>
              </w:rPr>
              <w:t>электрических аппаратов напряжением до 10 кВ, чистку и промывку всех узлов и деталей</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Подготавливать рабочее место для рационального и безопасного выполнения работ по ремонту</w:t>
            </w:r>
          </w:p>
          <w:p w:rsidR="000E75F4" w:rsidRDefault="00DA1BD5">
            <w:pPr>
              <w:pStyle w:val="TableParagraph"/>
              <w:spacing w:line="230" w:lineRule="atLeast"/>
              <w:ind w:left="108"/>
              <w:rPr>
                <w:sz w:val="20"/>
              </w:rPr>
            </w:pPr>
            <w:r>
              <w:rPr>
                <w:sz w:val="20"/>
              </w:rPr>
              <w:t>электрических</w:t>
            </w:r>
            <w:r>
              <w:rPr>
                <w:spacing w:val="-13"/>
                <w:sz w:val="20"/>
              </w:rPr>
              <w:t xml:space="preserve"> </w:t>
            </w:r>
            <w:r>
              <w:rPr>
                <w:sz w:val="20"/>
              </w:rPr>
              <w:t>аппаратов,</w:t>
            </w:r>
            <w:r>
              <w:rPr>
                <w:spacing w:val="-12"/>
                <w:sz w:val="20"/>
              </w:rPr>
              <w:t xml:space="preserve"> </w:t>
            </w:r>
            <w:r>
              <w:rPr>
                <w:sz w:val="20"/>
              </w:rPr>
              <w:t>устройств</w:t>
            </w:r>
            <w:r>
              <w:rPr>
                <w:spacing w:val="-13"/>
                <w:sz w:val="20"/>
              </w:rPr>
              <w:t xml:space="preserve"> </w:t>
            </w:r>
            <w:r>
              <w:rPr>
                <w:sz w:val="20"/>
              </w:rPr>
              <w:t>электроснабжения, электрооборудования технологического оборудования</w:t>
            </w:r>
          </w:p>
        </w:tc>
      </w:tr>
      <w:tr w:rsidR="000E75F4">
        <w:trPr>
          <w:trHeight w:val="68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91"/>
              <w:rPr>
                <w:sz w:val="20"/>
              </w:rPr>
            </w:pPr>
            <w:r>
              <w:rPr>
                <w:sz w:val="20"/>
              </w:rPr>
              <w:t>Ремонтировать</w:t>
            </w:r>
            <w:r>
              <w:rPr>
                <w:spacing w:val="-8"/>
                <w:sz w:val="20"/>
              </w:rPr>
              <w:t xml:space="preserve"> </w:t>
            </w:r>
            <w:r>
              <w:rPr>
                <w:sz w:val="20"/>
              </w:rPr>
              <w:t>детали</w:t>
            </w:r>
            <w:r>
              <w:rPr>
                <w:spacing w:val="-9"/>
                <w:sz w:val="20"/>
              </w:rPr>
              <w:t xml:space="preserve"> </w:t>
            </w:r>
            <w:r>
              <w:rPr>
                <w:sz w:val="20"/>
              </w:rPr>
              <w:t>корпуса</w:t>
            </w:r>
            <w:r>
              <w:rPr>
                <w:spacing w:val="-12"/>
                <w:sz w:val="20"/>
              </w:rPr>
              <w:t xml:space="preserve"> </w:t>
            </w:r>
            <w:r>
              <w:rPr>
                <w:sz w:val="20"/>
              </w:rPr>
              <w:t>электрических аппаратов, устройс</w:t>
            </w:r>
            <w:r>
              <w:rPr>
                <w:sz w:val="20"/>
              </w:rPr>
              <w:t>тв электроснабжения,</w:t>
            </w:r>
          </w:p>
          <w:p w:rsidR="000E75F4" w:rsidRDefault="00DA1BD5">
            <w:pPr>
              <w:pStyle w:val="TableParagraph"/>
              <w:spacing w:line="209" w:lineRule="exact"/>
              <w:ind w:left="108"/>
              <w:rPr>
                <w:sz w:val="20"/>
              </w:rPr>
            </w:pPr>
            <w:r>
              <w:rPr>
                <w:spacing w:val="-2"/>
                <w:sz w:val="20"/>
              </w:rPr>
              <w:t>электрооборудования</w:t>
            </w:r>
            <w:r>
              <w:rPr>
                <w:spacing w:val="20"/>
                <w:sz w:val="20"/>
              </w:rPr>
              <w:t xml:space="preserve"> </w:t>
            </w:r>
            <w:r>
              <w:rPr>
                <w:spacing w:val="-2"/>
                <w:sz w:val="20"/>
              </w:rPr>
              <w:t>технологического</w:t>
            </w:r>
            <w:r>
              <w:rPr>
                <w:spacing w:val="19"/>
                <w:sz w:val="20"/>
              </w:rPr>
              <w:t xml:space="preserve"> </w:t>
            </w:r>
            <w:r>
              <w:rPr>
                <w:spacing w:val="-2"/>
                <w:sz w:val="20"/>
              </w:rPr>
              <w:t>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Ремонтировать пусковую и защитную аппаратуру электрических</w:t>
            </w:r>
            <w:r>
              <w:rPr>
                <w:spacing w:val="-13"/>
                <w:sz w:val="20"/>
              </w:rPr>
              <w:t xml:space="preserve"> </w:t>
            </w:r>
            <w:r>
              <w:rPr>
                <w:sz w:val="20"/>
              </w:rPr>
              <w:t>аппаратов,</w:t>
            </w:r>
            <w:r>
              <w:rPr>
                <w:spacing w:val="-12"/>
                <w:sz w:val="20"/>
              </w:rPr>
              <w:t xml:space="preserve"> </w:t>
            </w:r>
            <w:r>
              <w:rPr>
                <w:sz w:val="20"/>
              </w:rPr>
              <w:t>устройств</w:t>
            </w:r>
            <w:r>
              <w:rPr>
                <w:spacing w:val="-13"/>
                <w:sz w:val="20"/>
              </w:rPr>
              <w:t xml:space="preserve"> </w:t>
            </w:r>
            <w:r>
              <w:rPr>
                <w:sz w:val="20"/>
              </w:rPr>
              <w:t>электроснабжения, электрооборудования технологического оборудования</w:t>
            </w:r>
          </w:p>
        </w:tc>
      </w:tr>
      <w:tr w:rsidR="000E75F4">
        <w:trPr>
          <w:trHeight w:val="4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Устранять</w:t>
            </w:r>
            <w:r>
              <w:rPr>
                <w:spacing w:val="-10"/>
                <w:sz w:val="20"/>
              </w:rPr>
              <w:t xml:space="preserve"> </w:t>
            </w:r>
            <w:r>
              <w:rPr>
                <w:sz w:val="20"/>
              </w:rPr>
              <w:t>выявленные</w:t>
            </w:r>
            <w:r>
              <w:rPr>
                <w:spacing w:val="-12"/>
                <w:sz w:val="20"/>
              </w:rPr>
              <w:t xml:space="preserve"> </w:t>
            </w:r>
            <w:r>
              <w:rPr>
                <w:sz w:val="20"/>
              </w:rPr>
              <w:t>неисправности</w:t>
            </w:r>
            <w:r>
              <w:rPr>
                <w:spacing w:val="-10"/>
                <w:sz w:val="20"/>
              </w:rPr>
              <w:t xml:space="preserve"> </w:t>
            </w:r>
            <w:r>
              <w:rPr>
                <w:spacing w:val="-2"/>
                <w:sz w:val="20"/>
              </w:rPr>
              <w:t>доступными</w:t>
            </w:r>
          </w:p>
          <w:p w:rsidR="000E75F4" w:rsidRDefault="00DA1BD5">
            <w:pPr>
              <w:pStyle w:val="TableParagraph"/>
              <w:spacing w:before="1" w:line="209" w:lineRule="exact"/>
              <w:ind w:left="108"/>
              <w:rPr>
                <w:sz w:val="20"/>
              </w:rPr>
            </w:pPr>
            <w:r>
              <w:rPr>
                <w:spacing w:val="-2"/>
                <w:sz w:val="20"/>
              </w:rPr>
              <w:t>методами</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b/>
                <w:sz w:val="20"/>
              </w:rPr>
            </w:pPr>
            <w:r>
              <w:rPr>
                <w:b/>
                <w:spacing w:val="-2"/>
                <w:sz w:val="20"/>
              </w:rPr>
              <w:t>Знания:</w:t>
            </w:r>
          </w:p>
        </w:tc>
      </w:tr>
      <w:tr w:rsidR="000E75F4">
        <w:trPr>
          <w:trHeight w:val="114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27"/>
              <w:rPr>
                <w:sz w:val="20"/>
              </w:rPr>
            </w:pPr>
            <w:r>
              <w:rPr>
                <w:sz w:val="20"/>
              </w:rPr>
              <w:t>Виды</w:t>
            </w:r>
            <w:r>
              <w:rPr>
                <w:spacing w:val="-5"/>
                <w:sz w:val="20"/>
              </w:rPr>
              <w:t xml:space="preserve"> </w:t>
            </w:r>
            <w:r>
              <w:rPr>
                <w:sz w:val="20"/>
              </w:rPr>
              <w:t>и</w:t>
            </w:r>
            <w:r>
              <w:rPr>
                <w:spacing w:val="-6"/>
                <w:sz w:val="20"/>
              </w:rPr>
              <w:t xml:space="preserve"> </w:t>
            </w:r>
            <w:r>
              <w:rPr>
                <w:sz w:val="20"/>
              </w:rPr>
              <w:t>правила</w:t>
            </w:r>
            <w:r>
              <w:rPr>
                <w:spacing w:val="-8"/>
                <w:sz w:val="20"/>
              </w:rPr>
              <w:t xml:space="preserve"> </w:t>
            </w:r>
            <w:r>
              <w:rPr>
                <w:sz w:val="20"/>
              </w:rPr>
              <w:t>применения</w:t>
            </w:r>
            <w:r>
              <w:rPr>
                <w:spacing w:val="-5"/>
                <w:sz w:val="20"/>
              </w:rPr>
              <w:t xml:space="preserve"> </w:t>
            </w:r>
            <w:r>
              <w:rPr>
                <w:sz w:val="20"/>
              </w:rPr>
              <w:t>средств</w:t>
            </w:r>
            <w:r>
              <w:rPr>
                <w:spacing w:val="-7"/>
                <w:sz w:val="20"/>
              </w:rPr>
              <w:t xml:space="preserve"> </w:t>
            </w:r>
            <w:r>
              <w:rPr>
                <w:sz w:val="20"/>
              </w:rPr>
              <w:t>индивидуальной</w:t>
            </w:r>
            <w:r>
              <w:rPr>
                <w:spacing w:val="-6"/>
                <w:sz w:val="20"/>
              </w:rPr>
              <w:t xml:space="preserve"> </w:t>
            </w:r>
            <w:r>
              <w:rPr>
                <w:sz w:val="20"/>
              </w:rPr>
              <w:t>и коллективной защиты при выполнении работ по ремонту электрических аппаратов, устройств электроснабжения, электрооборудования</w:t>
            </w:r>
          </w:p>
          <w:p w:rsidR="000E75F4" w:rsidRDefault="00DA1BD5">
            <w:pPr>
              <w:pStyle w:val="TableParagraph"/>
              <w:spacing w:before="1"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91"/>
              <w:rPr>
                <w:sz w:val="20"/>
              </w:rPr>
            </w:pPr>
            <w:r>
              <w:rPr>
                <w:sz w:val="20"/>
              </w:rPr>
              <w:t>Виды,</w:t>
            </w:r>
            <w:r>
              <w:rPr>
                <w:spacing w:val="-7"/>
                <w:sz w:val="20"/>
              </w:rPr>
              <w:t xml:space="preserve"> </w:t>
            </w:r>
            <w:r>
              <w:rPr>
                <w:sz w:val="20"/>
              </w:rPr>
              <w:t>конструкция</w:t>
            </w:r>
            <w:r>
              <w:rPr>
                <w:spacing w:val="-12"/>
                <w:sz w:val="20"/>
              </w:rPr>
              <w:t xml:space="preserve"> </w:t>
            </w:r>
            <w:r>
              <w:rPr>
                <w:sz w:val="20"/>
              </w:rPr>
              <w:t>и</w:t>
            </w:r>
            <w:r>
              <w:rPr>
                <w:spacing w:val="-7"/>
                <w:sz w:val="20"/>
              </w:rPr>
              <w:t xml:space="preserve"> </w:t>
            </w:r>
            <w:r>
              <w:rPr>
                <w:sz w:val="20"/>
              </w:rPr>
              <w:t>назначение</w:t>
            </w:r>
            <w:r>
              <w:rPr>
                <w:spacing w:val="-9"/>
                <w:sz w:val="20"/>
              </w:rPr>
              <w:t xml:space="preserve"> </w:t>
            </w:r>
            <w:r>
              <w:rPr>
                <w:sz w:val="20"/>
              </w:rPr>
              <w:t>электрических аппаратов, устройств электроснабжения,</w:t>
            </w:r>
          </w:p>
          <w:p w:rsidR="000E75F4" w:rsidRDefault="00DA1BD5">
            <w:pPr>
              <w:pStyle w:val="TableParagraph"/>
              <w:spacing w:line="209" w:lineRule="exact"/>
              <w:ind w:left="108"/>
              <w:rPr>
                <w:sz w:val="20"/>
              </w:rPr>
            </w:pPr>
            <w:r>
              <w:rPr>
                <w:spacing w:val="-2"/>
                <w:sz w:val="20"/>
              </w:rPr>
              <w:t>электрооборудования</w:t>
            </w:r>
            <w:r>
              <w:rPr>
                <w:spacing w:val="20"/>
                <w:sz w:val="20"/>
              </w:rPr>
              <w:t xml:space="preserve"> </w:t>
            </w:r>
            <w:r>
              <w:rPr>
                <w:spacing w:val="-2"/>
                <w:sz w:val="20"/>
              </w:rPr>
              <w:t>технологического</w:t>
            </w:r>
            <w:r>
              <w:rPr>
                <w:spacing w:val="19"/>
                <w:sz w:val="20"/>
              </w:rPr>
              <w:t xml:space="preserve"> </w:t>
            </w:r>
            <w:r>
              <w:rPr>
                <w:spacing w:val="-2"/>
                <w:sz w:val="20"/>
              </w:rPr>
              <w:t>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Классификация</w:t>
            </w:r>
            <w:r>
              <w:rPr>
                <w:spacing w:val="-11"/>
                <w:sz w:val="20"/>
              </w:rPr>
              <w:t xml:space="preserve"> </w:t>
            </w:r>
            <w:r>
              <w:rPr>
                <w:sz w:val="20"/>
              </w:rPr>
              <w:t>электрических</w:t>
            </w:r>
            <w:r>
              <w:rPr>
                <w:spacing w:val="-12"/>
                <w:sz w:val="20"/>
              </w:rPr>
              <w:t xml:space="preserve"> </w:t>
            </w:r>
            <w:r>
              <w:rPr>
                <w:sz w:val="20"/>
              </w:rPr>
              <w:t>аппаратов,</w:t>
            </w:r>
            <w:r>
              <w:rPr>
                <w:spacing w:val="-12"/>
                <w:sz w:val="20"/>
              </w:rPr>
              <w:t xml:space="preserve"> </w:t>
            </w:r>
            <w:r>
              <w:rPr>
                <w:sz w:val="20"/>
              </w:rPr>
              <w:t>устройств электроснабжения, электрооборудования технологического оборудования</w:t>
            </w:r>
          </w:p>
        </w:tc>
      </w:tr>
      <w:tr w:rsidR="000E75F4">
        <w:trPr>
          <w:trHeight w:val="68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4"/>
              <w:ind w:left="108"/>
              <w:rPr>
                <w:sz w:val="20"/>
              </w:rPr>
            </w:pPr>
            <w:r>
              <w:rPr>
                <w:sz w:val="20"/>
              </w:rPr>
              <w:t>Методы</w:t>
            </w:r>
            <w:r>
              <w:rPr>
                <w:spacing w:val="-14"/>
                <w:sz w:val="20"/>
              </w:rPr>
              <w:t xml:space="preserve"> </w:t>
            </w:r>
            <w:r>
              <w:rPr>
                <w:sz w:val="20"/>
              </w:rPr>
              <w:t>устранения</w:t>
            </w:r>
            <w:r>
              <w:rPr>
                <w:spacing w:val="-11"/>
                <w:sz w:val="20"/>
              </w:rPr>
              <w:t xml:space="preserve"> </w:t>
            </w:r>
            <w:r>
              <w:rPr>
                <w:sz w:val="20"/>
              </w:rPr>
              <w:t>неисправностей</w:t>
            </w:r>
            <w:r>
              <w:rPr>
                <w:spacing w:val="-12"/>
                <w:sz w:val="20"/>
              </w:rPr>
              <w:t xml:space="preserve"> </w:t>
            </w:r>
            <w:r>
              <w:rPr>
                <w:spacing w:val="-2"/>
                <w:sz w:val="20"/>
              </w:rPr>
              <w:t>электрических</w:t>
            </w:r>
          </w:p>
          <w:p w:rsidR="000E75F4" w:rsidRDefault="00DA1BD5">
            <w:pPr>
              <w:pStyle w:val="TableParagraph"/>
              <w:spacing w:line="224" w:lineRule="exact"/>
              <w:ind w:left="108"/>
              <w:rPr>
                <w:sz w:val="20"/>
              </w:rPr>
            </w:pPr>
            <w:r>
              <w:rPr>
                <w:sz w:val="20"/>
              </w:rPr>
              <w:t>аппаратов, устройств электроснабжения, электрооборудования</w:t>
            </w:r>
            <w:r>
              <w:rPr>
                <w:spacing w:val="-13"/>
                <w:sz w:val="20"/>
              </w:rPr>
              <w:t xml:space="preserve"> </w:t>
            </w:r>
            <w:r>
              <w:rPr>
                <w:sz w:val="20"/>
              </w:rPr>
              <w:t>технологического</w:t>
            </w:r>
            <w:r>
              <w:rPr>
                <w:spacing w:val="-12"/>
                <w:sz w:val="20"/>
              </w:rPr>
              <w:t xml:space="preserve"> </w:t>
            </w:r>
            <w:r>
              <w:rPr>
                <w:sz w:val="20"/>
              </w:rPr>
              <w:t>оборудования</w:t>
            </w:r>
          </w:p>
        </w:tc>
      </w:tr>
      <w:tr w:rsidR="000E75F4">
        <w:trPr>
          <w:trHeight w:val="9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Назначение,</w:t>
            </w:r>
            <w:r>
              <w:rPr>
                <w:spacing w:val="-12"/>
                <w:sz w:val="20"/>
              </w:rPr>
              <w:t xml:space="preserve"> </w:t>
            </w:r>
            <w:r>
              <w:rPr>
                <w:sz w:val="20"/>
              </w:rPr>
              <w:t>конструктивное</w:t>
            </w:r>
            <w:r>
              <w:rPr>
                <w:spacing w:val="-13"/>
                <w:sz w:val="20"/>
              </w:rPr>
              <w:t xml:space="preserve"> </w:t>
            </w:r>
            <w:r>
              <w:rPr>
                <w:sz w:val="20"/>
              </w:rPr>
              <w:t>исполнение,</w:t>
            </w:r>
            <w:r>
              <w:rPr>
                <w:spacing w:val="-11"/>
                <w:sz w:val="20"/>
              </w:rPr>
              <w:t xml:space="preserve"> </w:t>
            </w:r>
            <w:r>
              <w:rPr>
                <w:sz w:val="20"/>
              </w:rPr>
              <w:t>технические характеристики и область применения электрических аппаратов, устройств электроснабжения,</w:t>
            </w:r>
          </w:p>
          <w:p w:rsidR="000E75F4" w:rsidRDefault="00DA1BD5">
            <w:pPr>
              <w:pStyle w:val="TableParagraph"/>
              <w:spacing w:before="2" w:line="209" w:lineRule="exact"/>
              <w:ind w:left="108"/>
              <w:rPr>
                <w:sz w:val="20"/>
              </w:rPr>
            </w:pPr>
            <w:r>
              <w:rPr>
                <w:spacing w:val="-2"/>
                <w:sz w:val="20"/>
              </w:rPr>
              <w:t>электрооборудования</w:t>
            </w:r>
            <w:r>
              <w:rPr>
                <w:spacing w:val="20"/>
                <w:sz w:val="20"/>
              </w:rPr>
              <w:t xml:space="preserve"> </w:t>
            </w:r>
            <w:r>
              <w:rPr>
                <w:spacing w:val="-2"/>
                <w:sz w:val="20"/>
              </w:rPr>
              <w:t>технологического</w:t>
            </w:r>
            <w:r>
              <w:rPr>
                <w:spacing w:val="19"/>
                <w:sz w:val="20"/>
              </w:rPr>
              <w:t xml:space="preserve"> </w:t>
            </w:r>
            <w:r>
              <w:rPr>
                <w:spacing w:val="-2"/>
                <w:sz w:val="20"/>
              </w:rPr>
              <w:t>оборудования</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Общие</w:t>
            </w:r>
            <w:r>
              <w:rPr>
                <w:spacing w:val="-13"/>
                <w:sz w:val="20"/>
              </w:rPr>
              <w:t xml:space="preserve"> </w:t>
            </w:r>
            <w:r>
              <w:rPr>
                <w:sz w:val="20"/>
              </w:rPr>
              <w:t>сведения</w:t>
            </w:r>
            <w:r>
              <w:rPr>
                <w:spacing w:val="-11"/>
                <w:sz w:val="20"/>
              </w:rPr>
              <w:t xml:space="preserve"> </w:t>
            </w:r>
            <w:r>
              <w:rPr>
                <w:sz w:val="20"/>
              </w:rPr>
              <w:t>о</w:t>
            </w:r>
            <w:r>
              <w:rPr>
                <w:spacing w:val="-11"/>
                <w:sz w:val="20"/>
              </w:rPr>
              <w:t xml:space="preserve"> </w:t>
            </w:r>
            <w:r>
              <w:rPr>
                <w:sz w:val="20"/>
              </w:rPr>
              <w:t>распределительных</w:t>
            </w:r>
            <w:r>
              <w:rPr>
                <w:spacing w:val="-12"/>
                <w:sz w:val="20"/>
              </w:rPr>
              <w:t xml:space="preserve"> </w:t>
            </w:r>
            <w:r>
              <w:rPr>
                <w:sz w:val="20"/>
              </w:rPr>
              <w:t>устройствах силовых электроустановок</w:t>
            </w:r>
          </w:p>
        </w:tc>
      </w:tr>
      <w:tr w:rsidR="000E75F4">
        <w:trPr>
          <w:trHeight w:val="4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7" w:lineRule="exact"/>
              <w:ind w:left="108"/>
              <w:rPr>
                <w:sz w:val="20"/>
              </w:rPr>
            </w:pPr>
            <w:r>
              <w:rPr>
                <w:sz w:val="20"/>
              </w:rPr>
              <w:t>Основные</w:t>
            </w:r>
            <w:r>
              <w:rPr>
                <w:spacing w:val="-13"/>
                <w:sz w:val="20"/>
              </w:rPr>
              <w:t xml:space="preserve"> </w:t>
            </w:r>
            <w:r>
              <w:rPr>
                <w:sz w:val="20"/>
              </w:rPr>
              <w:t>виды</w:t>
            </w:r>
            <w:r>
              <w:rPr>
                <w:spacing w:val="-10"/>
                <w:sz w:val="20"/>
              </w:rPr>
              <w:t xml:space="preserve"> </w:t>
            </w:r>
            <w:r>
              <w:rPr>
                <w:sz w:val="20"/>
              </w:rPr>
              <w:t>неисправностей</w:t>
            </w:r>
            <w:r>
              <w:rPr>
                <w:spacing w:val="-10"/>
                <w:sz w:val="20"/>
              </w:rPr>
              <w:t xml:space="preserve"> </w:t>
            </w:r>
            <w:r>
              <w:rPr>
                <w:spacing w:val="-2"/>
                <w:sz w:val="20"/>
              </w:rPr>
              <w:t>пускорегулирующей</w:t>
            </w:r>
          </w:p>
          <w:p w:rsidR="000E75F4" w:rsidRDefault="00DA1BD5">
            <w:pPr>
              <w:pStyle w:val="TableParagraph"/>
              <w:spacing w:line="209" w:lineRule="exact"/>
              <w:ind w:left="108"/>
              <w:rPr>
                <w:sz w:val="20"/>
              </w:rPr>
            </w:pPr>
            <w:r>
              <w:rPr>
                <w:spacing w:val="-2"/>
                <w:sz w:val="20"/>
              </w:rPr>
              <w:t>аппаратуры</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12" w:line="232" w:lineRule="auto"/>
              <w:ind w:left="108" w:right="100"/>
              <w:rPr>
                <w:sz w:val="20"/>
              </w:rPr>
            </w:pPr>
            <w:r>
              <w:rPr>
                <w:sz w:val="20"/>
              </w:rPr>
              <w:t>Особенности электрооборудования автоматизации систем</w:t>
            </w:r>
            <w:r>
              <w:rPr>
                <w:spacing w:val="-9"/>
                <w:sz w:val="20"/>
              </w:rPr>
              <w:t xml:space="preserve"> </w:t>
            </w:r>
            <w:r>
              <w:rPr>
                <w:sz w:val="20"/>
              </w:rPr>
              <w:t>управления</w:t>
            </w:r>
            <w:r>
              <w:rPr>
                <w:spacing w:val="-10"/>
                <w:sz w:val="20"/>
              </w:rPr>
              <w:t xml:space="preserve"> </w:t>
            </w:r>
            <w:r>
              <w:rPr>
                <w:sz w:val="20"/>
              </w:rPr>
              <w:t>вентиляции,</w:t>
            </w:r>
            <w:r>
              <w:rPr>
                <w:spacing w:val="-11"/>
                <w:sz w:val="20"/>
              </w:rPr>
              <w:t xml:space="preserve"> </w:t>
            </w:r>
            <w:r>
              <w:rPr>
                <w:sz w:val="20"/>
              </w:rPr>
              <w:t>кондиционирования,</w:t>
            </w:r>
          </w:p>
          <w:p w:rsidR="000E75F4" w:rsidRDefault="00DA1BD5">
            <w:pPr>
              <w:pStyle w:val="TableParagraph"/>
              <w:spacing w:before="1" w:line="209" w:lineRule="exact"/>
              <w:ind w:left="108"/>
              <w:rPr>
                <w:sz w:val="20"/>
              </w:rPr>
            </w:pPr>
            <w:r>
              <w:rPr>
                <w:spacing w:val="-2"/>
                <w:sz w:val="20"/>
              </w:rPr>
              <w:t>водоснабжения,</w:t>
            </w:r>
            <w:r>
              <w:rPr>
                <w:spacing w:val="11"/>
                <w:sz w:val="20"/>
              </w:rPr>
              <w:t xml:space="preserve"> </w:t>
            </w:r>
            <w:r>
              <w:rPr>
                <w:spacing w:val="-2"/>
                <w:sz w:val="20"/>
              </w:rPr>
              <w:t>отопления</w:t>
            </w:r>
          </w:p>
        </w:tc>
      </w:tr>
      <w:tr w:rsidR="000E75F4">
        <w:trPr>
          <w:trHeight w:val="9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Порядок</w:t>
            </w:r>
            <w:r>
              <w:rPr>
                <w:spacing w:val="-5"/>
                <w:sz w:val="20"/>
              </w:rPr>
              <w:t xml:space="preserve"> </w:t>
            </w:r>
            <w:r>
              <w:rPr>
                <w:sz w:val="20"/>
              </w:rPr>
              <w:t>и</w:t>
            </w:r>
            <w:r>
              <w:rPr>
                <w:spacing w:val="-8"/>
                <w:sz w:val="20"/>
              </w:rPr>
              <w:t xml:space="preserve"> </w:t>
            </w:r>
            <w:r>
              <w:rPr>
                <w:sz w:val="20"/>
              </w:rPr>
              <w:t>последовательность</w:t>
            </w:r>
            <w:r>
              <w:rPr>
                <w:spacing w:val="-7"/>
                <w:sz w:val="20"/>
              </w:rPr>
              <w:t xml:space="preserve"> </w:t>
            </w:r>
            <w:r>
              <w:rPr>
                <w:sz w:val="20"/>
              </w:rPr>
              <w:t>проведения</w:t>
            </w:r>
            <w:r>
              <w:rPr>
                <w:spacing w:val="-7"/>
                <w:sz w:val="20"/>
              </w:rPr>
              <w:t xml:space="preserve"> </w:t>
            </w:r>
            <w:r>
              <w:rPr>
                <w:sz w:val="20"/>
              </w:rPr>
              <w:t>работ</w:t>
            </w:r>
            <w:r>
              <w:rPr>
                <w:spacing w:val="-10"/>
                <w:sz w:val="20"/>
              </w:rPr>
              <w:t xml:space="preserve"> </w:t>
            </w:r>
            <w:r>
              <w:rPr>
                <w:sz w:val="20"/>
              </w:rPr>
              <w:t>по ремонту электрических аппаратов, устройств</w:t>
            </w:r>
          </w:p>
          <w:p w:rsidR="000E75F4" w:rsidRDefault="00DA1BD5">
            <w:pPr>
              <w:pStyle w:val="TableParagraph"/>
              <w:spacing w:line="230" w:lineRule="atLeast"/>
              <w:ind w:left="108"/>
              <w:rPr>
                <w:sz w:val="20"/>
              </w:rPr>
            </w:pPr>
            <w:r>
              <w:rPr>
                <w:sz w:val="20"/>
              </w:rPr>
              <w:t>электроснабжения,</w:t>
            </w:r>
            <w:r>
              <w:rPr>
                <w:spacing w:val="-13"/>
                <w:sz w:val="20"/>
              </w:rPr>
              <w:t xml:space="preserve"> </w:t>
            </w:r>
            <w:r>
              <w:rPr>
                <w:sz w:val="20"/>
              </w:rPr>
              <w:t>электрооборудования технологического оборудования</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pacing w:val="-2"/>
                <w:sz w:val="20"/>
              </w:rPr>
              <w:t>Технология</w:t>
            </w:r>
            <w:r>
              <w:rPr>
                <w:spacing w:val="11"/>
                <w:sz w:val="20"/>
              </w:rPr>
              <w:t xml:space="preserve"> </w:t>
            </w:r>
            <w:r>
              <w:rPr>
                <w:spacing w:val="-2"/>
                <w:sz w:val="20"/>
              </w:rPr>
              <w:t>ремонта</w:t>
            </w:r>
            <w:r>
              <w:rPr>
                <w:spacing w:val="6"/>
                <w:sz w:val="20"/>
              </w:rPr>
              <w:t xml:space="preserve"> </w:t>
            </w:r>
            <w:r>
              <w:rPr>
                <w:spacing w:val="-2"/>
                <w:sz w:val="20"/>
              </w:rPr>
              <w:t>пускорегулирующей</w:t>
            </w:r>
            <w:r>
              <w:rPr>
                <w:spacing w:val="11"/>
                <w:sz w:val="20"/>
              </w:rPr>
              <w:t xml:space="preserve"> </w:t>
            </w:r>
            <w:r>
              <w:rPr>
                <w:spacing w:val="-2"/>
                <w:sz w:val="20"/>
              </w:rPr>
              <w:t>аппаратуры</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9" w:lineRule="exact"/>
              <w:ind w:left="108"/>
              <w:rPr>
                <w:sz w:val="20"/>
              </w:rPr>
            </w:pPr>
            <w:r>
              <w:rPr>
                <w:sz w:val="20"/>
              </w:rPr>
              <w:t>Технология</w:t>
            </w:r>
            <w:r>
              <w:rPr>
                <w:spacing w:val="-8"/>
                <w:sz w:val="20"/>
              </w:rPr>
              <w:t xml:space="preserve"> </w:t>
            </w:r>
            <w:r>
              <w:rPr>
                <w:sz w:val="20"/>
              </w:rPr>
              <w:t>ремонта</w:t>
            </w:r>
            <w:r>
              <w:rPr>
                <w:spacing w:val="-12"/>
                <w:sz w:val="20"/>
              </w:rPr>
              <w:t xml:space="preserve"> </w:t>
            </w:r>
            <w:r>
              <w:rPr>
                <w:sz w:val="20"/>
              </w:rPr>
              <w:t>электрических</w:t>
            </w:r>
            <w:r>
              <w:rPr>
                <w:spacing w:val="-8"/>
                <w:sz w:val="20"/>
              </w:rPr>
              <w:t xml:space="preserve"> </w:t>
            </w:r>
            <w:r>
              <w:rPr>
                <w:spacing w:val="-2"/>
                <w:sz w:val="20"/>
              </w:rPr>
              <w:t>аппаратов,</w:t>
            </w:r>
          </w:p>
          <w:p w:rsidR="000E75F4" w:rsidRDefault="00DA1BD5">
            <w:pPr>
              <w:pStyle w:val="TableParagraph"/>
              <w:spacing w:line="230" w:lineRule="atLeast"/>
              <w:ind w:left="108"/>
              <w:rPr>
                <w:sz w:val="20"/>
              </w:rPr>
            </w:pPr>
            <w:r>
              <w:rPr>
                <w:sz w:val="20"/>
              </w:rPr>
              <w:t>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 технологического оборудования</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7" w:lineRule="exact"/>
              <w:ind w:left="108"/>
              <w:rPr>
                <w:sz w:val="20"/>
              </w:rPr>
            </w:pPr>
            <w:r>
              <w:rPr>
                <w:sz w:val="20"/>
              </w:rPr>
              <w:t>Типовые</w:t>
            </w:r>
            <w:r>
              <w:rPr>
                <w:spacing w:val="-13"/>
                <w:sz w:val="20"/>
              </w:rPr>
              <w:t xml:space="preserve"> </w:t>
            </w:r>
            <w:r>
              <w:rPr>
                <w:sz w:val="20"/>
              </w:rPr>
              <w:t>неисправности</w:t>
            </w:r>
            <w:r>
              <w:rPr>
                <w:spacing w:val="-11"/>
                <w:sz w:val="20"/>
              </w:rPr>
              <w:t xml:space="preserve"> </w:t>
            </w:r>
            <w:r>
              <w:rPr>
                <w:spacing w:val="-2"/>
                <w:sz w:val="20"/>
              </w:rPr>
              <w:t>генераторов</w:t>
            </w:r>
          </w:p>
        </w:tc>
      </w:tr>
      <w:tr w:rsidR="000E75F4">
        <w:trPr>
          <w:trHeight w:val="69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Типовые неисправности электрических аппаратов, 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w:t>
            </w:r>
          </w:p>
          <w:p w:rsidR="000E75F4" w:rsidRDefault="00DA1BD5">
            <w:pPr>
              <w:pStyle w:val="TableParagraph"/>
              <w:spacing w:before="1"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Требования к производству ремонта электрических аппаратов, устройств электроснабжения, электрооборудования</w:t>
            </w:r>
            <w:r>
              <w:rPr>
                <w:spacing w:val="-13"/>
                <w:sz w:val="20"/>
              </w:rPr>
              <w:t xml:space="preserve"> </w:t>
            </w:r>
            <w:r>
              <w:rPr>
                <w:sz w:val="20"/>
              </w:rPr>
              <w:t>технологического</w:t>
            </w:r>
            <w:r>
              <w:rPr>
                <w:spacing w:val="-12"/>
                <w:sz w:val="20"/>
              </w:rPr>
              <w:t xml:space="preserve"> </w:t>
            </w:r>
            <w:r>
              <w:rPr>
                <w:sz w:val="20"/>
              </w:rPr>
              <w:t>оборудования</w:t>
            </w:r>
          </w:p>
        </w:tc>
      </w:tr>
      <w:tr w:rsidR="000E75F4">
        <w:trPr>
          <w:trHeight w:val="458"/>
        </w:trPr>
        <w:tc>
          <w:tcPr>
            <w:tcW w:w="2436" w:type="dxa"/>
          </w:tcPr>
          <w:p w:rsidR="000E75F4" w:rsidRDefault="00DA1BD5">
            <w:pPr>
              <w:pStyle w:val="TableParagraph"/>
              <w:spacing w:line="229" w:lineRule="exact"/>
              <w:ind w:left="333"/>
              <w:rPr>
                <w:b/>
                <w:sz w:val="20"/>
              </w:rPr>
            </w:pPr>
            <w:r>
              <w:rPr>
                <w:b/>
                <w:sz w:val="20"/>
              </w:rPr>
              <w:lastRenderedPageBreak/>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exac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line="229" w:lineRule="exact"/>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456"/>
        </w:trPr>
        <w:tc>
          <w:tcPr>
            <w:tcW w:w="2436" w:type="dxa"/>
            <w:vMerge w:val="restart"/>
          </w:tcPr>
          <w:p w:rsidR="000E75F4" w:rsidRDefault="000E75F4">
            <w:pPr>
              <w:pStyle w:val="TableParagraph"/>
              <w:rPr>
                <w:sz w:val="20"/>
              </w:rPr>
            </w:pPr>
          </w:p>
        </w:tc>
        <w:tc>
          <w:tcPr>
            <w:tcW w:w="2695" w:type="dxa"/>
            <w:vMerge w:val="restart"/>
          </w:tcPr>
          <w:p w:rsidR="000E75F4" w:rsidRDefault="000E75F4">
            <w:pPr>
              <w:pStyle w:val="TableParagraph"/>
              <w:rPr>
                <w:sz w:val="20"/>
              </w:rPr>
            </w:pPr>
          </w:p>
        </w:tc>
        <w:tc>
          <w:tcPr>
            <w:tcW w:w="5073" w:type="dxa"/>
          </w:tcPr>
          <w:p w:rsidR="000E75F4" w:rsidRDefault="00DA1BD5">
            <w:pPr>
              <w:pStyle w:val="TableParagraph"/>
              <w:spacing w:line="227" w:lineRule="exact"/>
              <w:ind w:left="108"/>
              <w:rPr>
                <w:sz w:val="20"/>
              </w:rPr>
            </w:pPr>
            <w:r>
              <w:rPr>
                <w:sz w:val="20"/>
              </w:rPr>
              <w:t>Требования</w:t>
            </w:r>
            <w:r>
              <w:rPr>
                <w:spacing w:val="-7"/>
                <w:sz w:val="20"/>
              </w:rPr>
              <w:t xml:space="preserve"> </w:t>
            </w:r>
            <w:r>
              <w:rPr>
                <w:sz w:val="20"/>
              </w:rPr>
              <w:t>охраны</w:t>
            </w:r>
            <w:r>
              <w:rPr>
                <w:spacing w:val="-6"/>
                <w:sz w:val="20"/>
              </w:rPr>
              <w:t xml:space="preserve"> </w:t>
            </w:r>
            <w:r>
              <w:rPr>
                <w:sz w:val="20"/>
              </w:rPr>
              <w:t>труда,</w:t>
            </w:r>
            <w:r>
              <w:rPr>
                <w:spacing w:val="-7"/>
                <w:sz w:val="20"/>
              </w:rPr>
              <w:t xml:space="preserve"> </w:t>
            </w:r>
            <w:r>
              <w:rPr>
                <w:sz w:val="20"/>
              </w:rPr>
              <w:t>пожарной,</w:t>
            </w:r>
            <w:r>
              <w:rPr>
                <w:spacing w:val="-6"/>
                <w:sz w:val="20"/>
              </w:rPr>
              <w:t xml:space="preserve"> </w:t>
            </w:r>
            <w:r>
              <w:rPr>
                <w:spacing w:val="-2"/>
                <w:sz w:val="20"/>
              </w:rPr>
              <w:t>промышленной,</w:t>
            </w:r>
          </w:p>
          <w:p w:rsidR="000E75F4" w:rsidRDefault="00DA1BD5">
            <w:pPr>
              <w:pStyle w:val="TableParagraph"/>
              <w:spacing w:line="209" w:lineRule="exact"/>
              <w:ind w:left="108"/>
              <w:rPr>
                <w:sz w:val="20"/>
              </w:rPr>
            </w:pPr>
            <w:r>
              <w:rPr>
                <w:sz w:val="20"/>
              </w:rPr>
              <w:t>экологической</w:t>
            </w:r>
            <w:r>
              <w:rPr>
                <w:spacing w:val="-9"/>
                <w:sz w:val="20"/>
              </w:rPr>
              <w:t xml:space="preserve"> </w:t>
            </w:r>
            <w:r>
              <w:rPr>
                <w:sz w:val="20"/>
              </w:rPr>
              <w:t>безопасности</w:t>
            </w:r>
            <w:r>
              <w:rPr>
                <w:spacing w:val="-9"/>
                <w:sz w:val="20"/>
              </w:rPr>
              <w:t xml:space="preserve"> </w:t>
            </w:r>
            <w:r>
              <w:rPr>
                <w:sz w:val="20"/>
              </w:rPr>
              <w:t>и</w:t>
            </w:r>
            <w:r>
              <w:rPr>
                <w:spacing w:val="-8"/>
                <w:sz w:val="20"/>
              </w:rPr>
              <w:t xml:space="preserve"> </w:t>
            </w:r>
            <w:r>
              <w:rPr>
                <w:spacing w:val="-2"/>
                <w:sz w:val="20"/>
              </w:rPr>
              <w:t>электробезопасности</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Требования</w:t>
            </w:r>
            <w:r>
              <w:rPr>
                <w:spacing w:val="-8"/>
                <w:sz w:val="20"/>
              </w:rPr>
              <w:t xml:space="preserve"> </w:t>
            </w:r>
            <w:r>
              <w:rPr>
                <w:sz w:val="20"/>
              </w:rPr>
              <w:t>охраны</w:t>
            </w:r>
            <w:r>
              <w:rPr>
                <w:spacing w:val="-8"/>
                <w:sz w:val="20"/>
              </w:rPr>
              <w:t xml:space="preserve"> </w:t>
            </w:r>
            <w:r>
              <w:rPr>
                <w:sz w:val="20"/>
              </w:rPr>
              <w:t>труда,</w:t>
            </w:r>
            <w:r>
              <w:rPr>
                <w:spacing w:val="-9"/>
                <w:sz w:val="20"/>
              </w:rPr>
              <w:t xml:space="preserve"> </w:t>
            </w:r>
            <w:r>
              <w:rPr>
                <w:sz w:val="20"/>
              </w:rPr>
              <w:t>пожарной,</w:t>
            </w:r>
            <w:r>
              <w:rPr>
                <w:spacing w:val="-9"/>
                <w:sz w:val="20"/>
              </w:rPr>
              <w:t xml:space="preserve"> </w:t>
            </w:r>
            <w:r>
              <w:rPr>
                <w:sz w:val="20"/>
              </w:rPr>
              <w:t>промышленной, экологической безопасности и электробезопасности</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00"/>
              <w:rPr>
                <w:sz w:val="20"/>
              </w:rPr>
            </w:pPr>
            <w:r>
              <w:rPr>
                <w:sz w:val="20"/>
              </w:rPr>
              <w:t>Требования,</w:t>
            </w:r>
            <w:r>
              <w:rPr>
                <w:spacing w:val="-8"/>
                <w:sz w:val="20"/>
              </w:rPr>
              <w:t xml:space="preserve"> </w:t>
            </w:r>
            <w:r>
              <w:rPr>
                <w:sz w:val="20"/>
              </w:rPr>
              <w:t>предъявляемые</w:t>
            </w:r>
            <w:r>
              <w:rPr>
                <w:spacing w:val="-13"/>
                <w:sz w:val="20"/>
              </w:rPr>
              <w:t xml:space="preserve"> </w:t>
            </w:r>
            <w:r>
              <w:rPr>
                <w:sz w:val="20"/>
              </w:rPr>
              <w:t>к</w:t>
            </w:r>
            <w:r>
              <w:rPr>
                <w:spacing w:val="-3"/>
                <w:sz w:val="20"/>
              </w:rPr>
              <w:t xml:space="preserve"> </w:t>
            </w:r>
            <w:r>
              <w:rPr>
                <w:sz w:val="20"/>
              </w:rPr>
              <w:t>рабочему</w:t>
            </w:r>
            <w:r>
              <w:rPr>
                <w:spacing w:val="-6"/>
                <w:sz w:val="20"/>
              </w:rPr>
              <w:t xml:space="preserve"> </w:t>
            </w:r>
            <w:r>
              <w:rPr>
                <w:sz w:val="20"/>
              </w:rPr>
              <w:t>месту</w:t>
            </w:r>
            <w:r>
              <w:rPr>
                <w:spacing w:val="-6"/>
                <w:sz w:val="20"/>
              </w:rPr>
              <w:t xml:space="preserve"> </w:t>
            </w:r>
            <w:r>
              <w:rPr>
                <w:sz w:val="20"/>
              </w:rPr>
              <w:t>для производства работ по ремонту электрических аппаратов, устройств электроснабжения,</w:t>
            </w:r>
          </w:p>
          <w:p w:rsidR="000E75F4" w:rsidRDefault="00DA1BD5">
            <w:pPr>
              <w:pStyle w:val="TableParagraph"/>
              <w:spacing w:line="209" w:lineRule="exact"/>
              <w:ind w:left="108"/>
              <w:rPr>
                <w:sz w:val="20"/>
              </w:rPr>
            </w:pPr>
            <w:r>
              <w:rPr>
                <w:spacing w:val="-2"/>
                <w:sz w:val="20"/>
              </w:rPr>
              <w:t>электрооборудования</w:t>
            </w:r>
            <w:r>
              <w:rPr>
                <w:spacing w:val="20"/>
                <w:sz w:val="20"/>
              </w:rPr>
              <w:t xml:space="preserve"> </w:t>
            </w:r>
            <w:r>
              <w:rPr>
                <w:spacing w:val="-2"/>
                <w:sz w:val="20"/>
              </w:rPr>
              <w:t>технологического</w:t>
            </w:r>
            <w:r>
              <w:rPr>
                <w:spacing w:val="19"/>
                <w:sz w:val="20"/>
              </w:rPr>
              <w:t xml:space="preserve"> </w:t>
            </w:r>
            <w:r>
              <w:rPr>
                <w:spacing w:val="-2"/>
                <w:sz w:val="20"/>
              </w:rPr>
              <w:t>оборудования</w:t>
            </w:r>
          </w:p>
        </w:tc>
      </w:tr>
      <w:tr w:rsidR="000E75F4">
        <w:trPr>
          <w:trHeight w:val="91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Требования, предъявляемые к рабочему месту для производства</w:t>
            </w:r>
            <w:r>
              <w:rPr>
                <w:spacing w:val="-11"/>
                <w:sz w:val="20"/>
              </w:rPr>
              <w:t xml:space="preserve"> </w:t>
            </w:r>
            <w:r>
              <w:rPr>
                <w:sz w:val="20"/>
              </w:rPr>
              <w:t>ремонтых</w:t>
            </w:r>
            <w:r>
              <w:rPr>
                <w:spacing w:val="-8"/>
                <w:sz w:val="20"/>
              </w:rPr>
              <w:t xml:space="preserve"> </w:t>
            </w:r>
            <w:r>
              <w:rPr>
                <w:sz w:val="20"/>
              </w:rPr>
              <w:t>работ</w:t>
            </w:r>
            <w:r>
              <w:rPr>
                <w:spacing w:val="-10"/>
                <w:sz w:val="20"/>
              </w:rPr>
              <w:t xml:space="preserve"> </w:t>
            </w:r>
            <w:r>
              <w:rPr>
                <w:sz w:val="20"/>
              </w:rPr>
              <w:t>электрических</w:t>
            </w:r>
            <w:r>
              <w:rPr>
                <w:spacing w:val="-9"/>
                <w:sz w:val="20"/>
              </w:rPr>
              <w:t xml:space="preserve"> </w:t>
            </w:r>
            <w:r>
              <w:rPr>
                <w:sz w:val="20"/>
              </w:rPr>
              <w:t>аппаратов, устройств электр</w:t>
            </w:r>
            <w:r>
              <w:rPr>
                <w:sz w:val="20"/>
              </w:rPr>
              <w:t>оснабжения, электрооборудования технологического оборудования</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7" w:lineRule="exact"/>
              <w:ind w:left="108"/>
              <w:rPr>
                <w:sz w:val="20"/>
              </w:rPr>
            </w:pPr>
            <w:r>
              <w:rPr>
                <w:sz w:val="20"/>
              </w:rPr>
              <w:t>Устройство</w:t>
            </w:r>
            <w:r>
              <w:rPr>
                <w:spacing w:val="-9"/>
                <w:sz w:val="20"/>
              </w:rPr>
              <w:t xml:space="preserve"> </w:t>
            </w:r>
            <w:r>
              <w:rPr>
                <w:sz w:val="20"/>
              </w:rPr>
              <w:t>и</w:t>
            </w:r>
            <w:r>
              <w:rPr>
                <w:spacing w:val="-8"/>
                <w:sz w:val="20"/>
              </w:rPr>
              <w:t xml:space="preserve"> </w:t>
            </w:r>
            <w:r>
              <w:rPr>
                <w:sz w:val="20"/>
              </w:rPr>
              <w:t>основные</w:t>
            </w:r>
            <w:r>
              <w:rPr>
                <w:spacing w:val="-11"/>
                <w:sz w:val="20"/>
              </w:rPr>
              <w:t xml:space="preserve"> </w:t>
            </w:r>
            <w:r>
              <w:rPr>
                <w:sz w:val="20"/>
              </w:rPr>
              <w:t>неисправности</w:t>
            </w:r>
            <w:r>
              <w:rPr>
                <w:spacing w:val="-8"/>
                <w:sz w:val="20"/>
              </w:rPr>
              <w:t xml:space="preserve"> </w:t>
            </w:r>
            <w:r>
              <w:rPr>
                <w:spacing w:val="-2"/>
                <w:sz w:val="20"/>
              </w:rPr>
              <w:t>реостатов</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Устройство</w:t>
            </w:r>
            <w:r>
              <w:rPr>
                <w:spacing w:val="-7"/>
                <w:sz w:val="20"/>
              </w:rPr>
              <w:t xml:space="preserve"> </w:t>
            </w:r>
            <w:r>
              <w:rPr>
                <w:sz w:val="20"/>
              </w:rPr>
              <w:t>контакторов</w:t>
            </w:r>
            <w:r>
              <w:rPr>
                <w:spacing w:val="-8"/>
                <w:sz w:val="20"/>
              </w:rPr>
              <w:t xml:space="preserve"> </w:t>
            </w:r>
            <w:r>
              <w:rPr>
                <w:sz w:val="20"/>
              </w:rPr>
              <w:t>и</w:t>
            </w:r>
            <w:r>
              <w:rPr>
                <w:spacing w:val="-6"/>
                <w:sz w:val="20"/>
              </w:rPr>
              <w:t xml:space="preserve"> </w:t>
            </w:r>
            <w:r>
              <w:rPr>
                <w:sz w:val="20"/>
              </w:rPr>
              <w:t>магнитных</w:t>
            </w:r>
            <w:r>
              <w:rPr>
                <w:spacing w:val="-12"/>
                <w:sz w:val="20"/>
              </w:rPr>
              <w:t xml:space="preserve"> </w:t>
            </w:r>
            <w:r>
              <w:rPr>
                <w:spacing w:val="-2"/>
                <w:sz w:val="20"/>
              </w:rPr>
              <w:t>пускателей</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Устройство</w:t>
            </w:r>
            <w:r>
              <w:rPr>
                <w:spacing w:val="-8"/>
                <w:sz w:val="20"/>
              </w:rPr>
              <w:t xml:space="preserve"> </w:t>
            </w:r>
            <w:r>
              <w:rPr>
                <w:sz w:val="20"/>
              </w:rPr>
              <w:t>предохранителей,</w:t>
            </w:r>
            <w:r>
              <w:rPr>
                <w:spacing w:val="-8"/>
                <w:sz w:val="20"/>
              </w:rPr>
              <w:t xml:space="preserve"> </w:t>
            </w:r>
            <w:r>
              <w:rPr>
                <w:sz w:val="20"/>
              </w:rPr>
              <w:t>рубильников</w:t>
            </w:r>
            <w:r>
              <w:rPr>
                <w:spacing w:val="-10"/>
                <w:sz w:val="20"/>
              </w:rPr>
              <w:t xml:space="preserve"> </w:t>
            </w:r>
            <w:r>
              <w:rPr>
                <w:sz w:val="20"/>
              </w:rPr>
              <w:t>и</w:t>
            </w:r>
            <w:r>
              <w:rPr>
                <w:spacing w:val="-8"/>
                <w:sz w:val="20"/>
              </w:rPr>
              <w:t xml:space="preserve"> </w:t>
            </w:r>
            <w:r>
              <w:rPr>
                <w:sz w:val="20"/>
              </w:rPr>
              <w:t xml:space="preserve">пакетных </w:t>
            </w:r>
            <w:r>
              <w:rPr>
                <w:spacing w:val="-2"/>
                <w:sz w:val="20"/>
              </w:rPr>
              <w:t>выключателей</w:t>
            </w:r>
          </w:p>
        </w:tc>
      </w:tr>
      <w:tr w:rsidR="000E75F4">
        <w:trPr>
          <w:trHeight w:val="230"/>
        </w:trPr>
        <w:tc>
          <w:tcPr>
            <w:tcW w:w="2436" w:type="dxa"/>
            <w:vMerge/>
            <w:tcBorders>
              <w:top w:val="none" w:sz="4" w:space="0" w:color="000000"/>
            </w:tcBorders>
          </w:tcPr>
          <w:p w:rsidR="000E75F4" w:rsidRDefault="000E75F4">
            <w:pPr>
              <w:rPr>
                <w:sz w:val="2"/>
                <w:szCs w:val="2"/>
              </w:rPr>
            </w:pPr>
          </w:p>
        </w:tc>
        <w:tc>
          <w:tcPr>
            <w:tcW w:w="2695" w:type="dxa"/>
            <w:vMerge w:val="restart"/>
          </w:tcPr>
          <w:p w:rsidR="000E75F4" w:rsidRDefault="00DA1BD5">
            <w:pPr>
              <w:pStyle w:val="TableParagraph"/>
              <w:tabs>
                <w:tab w:val="left" w:pos="1398"/>
                <w:tab w:val="left" w:pos="2478"/>
              </w:tabs>
              <w:ind w:left="116" w:right="89"/>
              <w:jc w:val="both"/>
              <w:rPr>
                <w:sz w:val="20"/>
              </w:rPr>
            </w:pPr>
            <w:r>
              <w:rPr>
                <w:sz w:val="20"/>
              </w:rPr>
              <w:t xml:space="preserve">ПК 3.3. Контролировать </w:t>
            </w:r>
            <w:r>
              <w:rPr>
                <w:spacing w:val="-2"/>
                <w:sz w:val="20"/>
              </w:rPr>
              <w:t>качество</w:t>
            </w:r>
            <w:r>
              <w:rPr>
                <w:sz w:val="20"/>
              </w:rPr>
              <w:tab/>
            </w:r>
            <w:r>
              <w:rPr>
                <w:spacing w:val="-2"/>
                <w:sz w:val="20"/>
              </w:rPr>
              <w:t xml:space="preserve">выполняемых </w:t>
            </w:r>
            <w:r>
              <w:rPr>
                <w:sz w:val="20"/>
              </w:rPr>
              <w:t xml:space="preserve">ремонтных работ устройств </w:t>
            </w:r>
            <w:r>
              <w:rPr>
                <w:spacing w:val="-2"/>
                <w:sz w:val="20"/>
              </w:rPr>
              <w:t>электроснабжения</w:t>
            </w:r>
            <w:r>
              <w:rPr>
                <w:sz w:val="20"/>
              </w:rPr>
              <w:tab/>
            </w:r>
            <w:r>
              <w:rPr>
                <w:spacing w:val="-10"/>
                <w:sz w:val="20"/>
              </w:rPr>
              <w:t>и</w:t>
            </w:r>
            <w:r>
              <w:rPr>
                <w:spacing w:val="-2"/>
                <w:sz w:val="20"/>
              </w:rPr>
              <w:t xml:space="preserve"> электрооборудования</w:t>
            </w:r>
          </w:p>
        </w:tc>
        <w:tc>
          <w:tcPr>
            <w:tcW w:w="5073" w:type="dxa"/>
          </w:tcPr>
          <w:p w:rsidR="000E75F4" w:rsidRDefault="00DA1BD5">
            <w:pPr>
              <w:pStyle w:val="TableParagraph"/>
              <w:spacing w:line="206" w:lineRule="exact"/>
              <w:ind w:left="108"/>
              <w:rPr>
                <w:b/>
                <w:sz w:val="20"/>
              </w:rPr>
            </w:pPr>
            <w:r>
              <w:rPr>
                <w:b/>
                <w:spacing w:val="-2"/>
                <w:sz w:val="20"/>
              </w:rPr>
              <w:t>Навыки:</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Ведения первичных документов при производстве ремонтных</w:t>
            </w:r>
            <w:r>
              <w:rPr>
                <w:spacing w:val="-9"/>
                <w:sz w:val="20"/>
              </w:rPr>
              <w:t xml:space="preserve"> </w:t>
            </w:r>
            <w:r>
              <w:rPr>
                <w:sz w:val="20"/>
              </w:rPr>
              <w:t>работ</w:t>
            </w:r>
            <w:r>
              <w:rPr>
                <w:spacing w:val="-11"/>
                <w:sz w:val="20"/>
              </w:rPr>
              <w:t xml:space="preserve"> </w:t>
            </w:r>
            <w:r>
              <w:rPr>
                <w:sz w:val="20"/>
              </w:rPr>
              <w:t>(протоколов,</w:t>
            </w:r>
            <w:r>
              <w:rPr>
                <w:spacing w:val="-9"/>
                <w:sz w:val="20"/>
              </w:rPr>
              <w:t xml:space="preserve"> </w:t>
            </w:r>
            <w:r>
              <w:rPr>
                <w:sz w:val="20"/>
              </w:rPr>
              <w:t>журналов,</w:t>
            </w:r>
            <w:r>
              <w:rPr>
                <w:spacing w:val="-9"/>
                <w:sz w:val="20"/>
              </w:rPr>
              <w:t xml:space="preserve"> </w:t>
            </w:r>
            <w:r>
              <w:rPr>
                <w:sz w:val="20"/>
              </w:rPr>
              <w:t>ведомостей)</w:t>
            </w:r>
          </w:p>
        </w:tc>
      </w:tr>
      <w:tr w:rsidR="000E75F4">
        <w:trPr>
          <w:trHeight w:val="92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4"/>
              <w:ind w:left="108" w:right="100"/>
              <w:rPr>
                <w:sz w:val="20"/>
              </w:rPr>
            </w:pPr>
            <w:r>
              <w:rPr>
                <w:sz w:val="20"/>
              </w:rPr>
              <w:t>Контроля</w:t>
            </w:r>
            <w:r>
              <w:rPr>
                <w:spacing w:val="-11"/>
                <w:sz w:val="20"/>
              </w:rPr>
              <w:t xml:space="preserve"> </w:t>
            </w:r>
            <w:r>
              <w:rPr>
                <w:sz w:val="20"/>
              </w:rPr>
              <w:t>качества</w:t>
            </w:r>
            <w:r>
              <w:rPr>
                <w:spacing w:val="-8"/>
                <w:sz w:val="20"/>
              </w:rPr>
              <w:t xml:space="preserve"> </w:t>
            </w:r>
            <w:r>
              <w:rPr>
                <w:sz w:val="20"/>
              </w:rPr>
              <w:t>выполняемых</w:t>
            </w:r>
            <w:r>
              <w:rPr>
                <w:spacing w:val="-5"/>
                <w:sz w:val="20"/>
              </w:rPr>
              <w:t xml:space="preserve"> </w:t>
            </w:r>
            <w:r>
              <w:rPr>
                <w:sz w:val="20"/>
              </w:rPr>
              <w:t>ремонтных</w:t>
            </w:r>
            <w:r>
              <w:rPr>
                <w:spacing w:val="-5"/>
                <w:sz w:val="20"/>
              </w:rPr>
              <w:t xml:space="preserve"> </w:t>
            </w:r>
            <w:r>
              <w:rPr>
                <w:sz w:val="20"/>
              </w:rPr>
              <w:t>работ</w:t>
            </w:r>
            <w:r>
              <w:rPr>
                <w:spacing w:val="-7"/>
                <w:sz w:val="20"/>
              </w:rPr>
              <w:t xml:space="preserve"> </w:t>
            </w:r>
            <w:r>
              <w:rPr>
                <w:sz w:val="20"/>
              </w:rPr>
              <w:t>на электрических аппаратах, устройствах электроснабжения, электрооборудовании</w:t>
            </w:r>
          </w:p>
          <w:p w:rsidR="000E75F4" w:rsidRDefault="00DA1BD5">
            <w:pPr>
              <w:pStyle w:val="TableParagraph"/>
              <w:spacing w:before="2"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206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27"/>
              <w:rPr>
                <w:sz w:val="20"/>
              </w:rPr>
            </w:pPr>
            <w:r>
              <w:rPr>
                <w:sz w:val="20"/>
              </w:rPr>
              <w:t>Контроля качества выполняемых ремонтных работ после проведения капитального ремонта высоковольтных</w:t>
            </w:r>
            <w:r>
              <w:rPr>
                <w:spacing w:val="-5"/>
                <w:sz w:val="20"/>
              </w:rPr>
              <w:t xml:space="preserve"> </w:t>
            </w:r>
            <w:r>
              <w:rPr>
                <w:sz w:val="20"/>
              </w:rPr>
              <w:t>электрических</w:t>
            </w:r>
            <w:r>
              <w:rPr>
                <w:spacing w:val="-11"/>
                <w:sz w:val="20"/>
              </w:rPr>
              <w:t xml:space="preserve"> </w:t>
            </w:r>
            <w:r>
              <w:rPr>
                <w:sz w:val="20"/>
              </w:rPr>
              <w:t>машин</w:t>
            </w:r>
            <w:r>
              <w:rPr>
                <w:spacing w:val="-5"/>
                <w:sz w:val="20"/>
              </w:rPr>
              <w:t xml:space="preserve"> </w:t>
            </w:r>
            <w:r>
              <w:rPr>
                <w:sz w:val="20"/>
              </w:rPr>
              <w:t>и</w:t>
            </w:r>
            <w:r>
              <w:rPr>
                <w:spacing w:val="-11"/>
                <w:sz w:val="20"/>
              </w:rPr>
              <w:t xml:space="preserve"> </w:t>
            </w:r>
            <w:r>
              <w:rPr>
                <w:sz w:val="20"/>
              </w:rPr>
              <w:t>электрических аппаратов</w:t>
            </w:r>
            <w:r>
              <w:rPr>
                <w:sz w:val="20"/>
              </w:rPr>
              <w:t xml:space="preserve"> напряжением до 10 кВ, ремонта экспериментальных электрических машин, электрических аппаратов, электроприборов, цеховых подстанций и распределительных устройств с вакуумными и элегазовыми выключателями</w:t>
            </w:r>
          </w:p>
          <w:p w:rsidR="000E75F4" w:rsidRDefault="00DA1BD5">
            <w:pPr>
              <w:pStyle w:val="TableParagraph"/>
              <w:spacing w:line="206" w:lineRule="exact"/>
              <w:ind w:left="108"/>
              <w:rPr>
                <w:sz w:val="20"/>
              </w:rPr>
            </w:pPr>
            <w:r>
              <w:rPr>
                <w:sz w:val="20"/>
              </w:rPr>
              <w:t>напряжением</w:t>
            </w:r>
            <w:r>
              <w:rPr>
                <w:spacing w:val="-3"/>
                <w:sz w:val="20"/>
              </w:rPr>
              <w:t xml:space="preserve"> </w:t>
            </w:r>
            <w:r>
              <w:rPr>
                <w:sz w:val="20"/>
              </w:rPr>
              <w:t>до</w:t>
            </w:r>
            <w:r>
              <w:rPr>
                <w:spacing w:val="-5"/>
                <w:sz w:val="20"/>
              </w:rPr>
              <w:t xml:space="preserve"> </w:t>
            </w:r>
            <w:r>
              <w:rPr>
                <w:sz w:val="20"/>
              </w:rPr>
              <w:t>10</w:t>
            </w:r>
            <w:r>
              <w:rPr>
                <w:spacing w:val="-4"/>
                <w:sz w:val="20"/>
              </w:rPr>
              <w:t xml:space="preserve"> </w:t>
            </w:r>
            <w:r>
              <w:rPr>
                <w:spacing w:val="-5"/>
                <w:sz w:val="20"/>
              </w:rPr>
              <w:t>кВ</w:t>
            </w:r>
          </w:p>
        </w:tc>
      </w:tr>
      <w:tr w:rsidR="000E75F4">
        <w:trPr>
          <w:trHeight w:val="9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Проверки</w:t>
            </w:r>
            <w:r>
              <w:rPr>
                <w:spacing w:val="-10"/>
                <w:sz w:val="20"/>
              </w:rPr>
              <w:t xml:space="preserve"> </w:t>
            </w:r>
            <w:r>
              <w:rPr>
                <w:sz w:val="20"/>
              </w:rPr>
              <w:t>различных</w:t>
            </w:r>
            <w:r>
              <w:rPr>
                <w:spacing w:val="-10"/>
                <w:sz w:val="20"/>
              </w:rPr>
              <w:t xml:space="preserve"> </w:t>
            </w:r>
            <w:r>
              <w:rPr>
                <w:sz w:val="20"/>
              </w:rPr>
              <w:t>схем</w:t>
            </w:r>
            <w:r>
              <w:rPr>
                <w:spacing w:val="-8"/>
                <w:sz w:val="20"/>
              </w:rPr>
              <w:t xml:space="preserve"> </w:t>
            </w:r>
            <w:r>
              <w:rPr>
                <w:sz w:val="20"/>
              </w:rPr>
              <w:t>электрических</w:t>
            </w:r>
            <w:r>
              <w:rPr>
                <w:spacing w:val="-10"/>
                <w:sz w:val="20"/>
              </w:rPr>
              <w:t xml:space="preserve"> </w:t>
            </w:r>
            <w:r>
              <w:rPr>
                <w:sz w:val="20"/>
              </w:rPr>
              <w:t>аппаратов, устройств электроснабжения, электрооборудования технологического оборудования, устранения неисправностей в них</w:t>
            </w:r>
          </w:p>
        </w:tc>
      </w:tr>
      <w:tr w:rsidR="000E75F4">
        <w:trPr>
          <w:trHeight w:val="22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b/>
                <w:sz w:val="20"/>
              </w:rPr>
            </w:pPr>
            <w:r>
              <w:rPr>
                <w:b/>
                <w:spacing w:val="-2"/>
                <w:sz w:val="20"/>
              </w:rPr>
              <w:t>Умения:</w:t>
            </w:r>
          </w:p>
        </w:tc>
      </w:tr>
      <w:tr w:rsidR="000E75F4">
        <w:trPr>
          <w:trHeight w:val="114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Выбирать инструменты и приспособления для производства работ по регулировке и сдаче цеховых трансформаторных подстанций и распределительных устройств</w:t>
            </w:r>
            <w:r>
              <w:rPr>
                <w:spacing w:val="-8"/>
                <w:sz w:val="20"/>
              </w:rPr>
              <w:t xml:space="preserve"> </w:t>
            </w:r>
            <w:r>
              <w:rPr>
                <w:sz w:val="20"/>
              </w:rPr>
              <w:t>с</w:t>
            </w:r>
            <w:r>
              <w:rPr>
                <w:spacing w:val="-9"/>
                <w:sz w:val="20"/>
              </w:rPr>
              <w:t xml:space="preserve"> </w:t>
            </w:r>
            <w:r>
              <w:rPr>
                <w:sz w:val="20"/>
              </w:rPr>
              <w:t>вакуумными</w:t>
            </w:r>
            <w:r>
              <w:rPr>
                <w:spacing w:val="-7"/>
                <w:sz w:val="20"/>
              </w:rPr>
              <w:t xml:space="preserve"> </w:t>
            </w:r>
            <w:r>
              <w:rPr>
                <w:sz w:val="20"/>
              </w:rPr>
              <w:t>и</w:t>
            </w:r>
            <w:r>
              <w:rPr>
                <w:spacing w:val="-7"/>
                <w:sz w:val="20"/>
              </w:rPr>
              <w:t xml:space="preserve"> </w:t>
            </w:r>
            <w:r>
              <w:rPr>
                <w:sz w:val="20"/>
              </w:rPr>
              <w:t>элегазовыми</w:t>
            </w:r>
            <w:r>
              <w:rPr>
                <w:spacing w:val="-7"/>
                <w:sz w:val="20"/>
              </w:rPr>
              <w:t xml:space="preserve"> </w:t>
            </w:r>
            <w:r>
              <w:rPr>
                <w:sz w:val="20"/>
              </w:rPr>
              <w:t>выключателями</w:t>
            </w:r>
          </w:p>
          <w:p w:rsidR="000E75F4" w:rsidRDefault="00DA1BD5">
            <w:pPr>
              <w:pStyle w:val="TableParagraph"/>
              <w:spacing w:before="1" w:line="209" w:lineRule="exact"/>
              <w:ind w:left="108"/>
              <w:rPr>
                <w:sz w:val="20"/>
              </w:rPr>
            </w:pPr>
            <w:r>
              <w:rPr>
                <w:sz w:val="20"/>
              </w:rPr>
              <w:t>напряжением</w:t>
            </w:r>
            <w:r>
              <w:rPr>
                <w:spacing w:val="-3"/>
                <w:sz w:val="20"/>
              </w:rPr>
              <w:t xml:space="preserve"> </w:t>
            </w:r>
            <w:r>
              <w:rPr>
                <w:sz w:val="20"/>
              </w:rPr>
              <w:t>до</w:t>
            </w:r>
            <w:r>
              <w:rPr>
                <w:spacing w:val="-4"/>
                <w:sz w:val="20"/>
              </w:rPr>
              <w:t xml:space="preserve"> </w:t>
            </w:r>
            <w:r>
              <w:rPr>
                <w:sz w:val="20"/>
              </w:rPr>
              <w:t>10</w:t>
            </w:r>
            <w:r>
              <w:rPr>
                <w:spacing w:val="-5"/>
                <w:sz w:val="20"/>
              </w:rPr>
              <w:t xml:space="preserve"> </w:t>
            </w:r>
            <w:r>
              <w:rPr>
                <w:sz w:val="20"/>
              </w:rPr>
              <w:t>кВ</w:t>
            </w:r>
            <w:r>
              <w:rPr>
                <w:spacing w:val="-2"/>
                <w:sz w:val="20"/>
              </w:rPr>
              <w:t xml:space="preserve"> </w:t>
            </w:r>
            <w:r>
              <w:rPr>
                <w:sz w:val="20"/>
              </w:rPr>
              <w:t>после</w:t>
            </w:r>
            <w:r>
              <w:rPr>
                <w:spacing w:val="-7"/>
                <w:sz w:val="20"/>
              </w:rPr>
              <w:t xml:space="preserve"> </w:t>
            </w:r>
            <w:r>
              <w:rPr>
                <w:spacing w:val="-2"/>
                <w:sz w:val="20"/>
              </w:rPr>
              <w:t>ремонта</w:t>
            </w:r>
          </w:p>
        </w:tc>
      </w:tr>
      <w:tr w:rsidR="000E75F4">
        <w:trPr>
          <w:trHeight w:val="114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00"/>
              <w:rPr>
                <w:sz w:val="20"/>
              </w:rPr>
            </w:pPr>
            <w:r>
              <w:rPr>
                <w:sz w:val="20"/>
              </w:rPr>
              <w:t>Выбирать инструменты и приспособления для производства работ по регулировке и сдаче электрических</w:t>
            </w:r>
            <w:r>
              <w:rPr>
                <w:spacing w:val="-13"/>
                <w:sz w:val="20"/>
              </w:rPr>
              <w:t xml:space="preserve"> </w:t>
            </w:r>
            <w:r>
              <w:rPr>
                <w:sz w:val="20"/>
              </w:rPr>
              <w:t>аппаратов,</w:t>
            </w:r>
            <w:r>
              <w:rPr>
                <w:spacing w:val="-12"/>
                <w:sz w:val="20"/>
              </w:rPr>
              <w:t xml:space="preserve"> </w:t>
            </w:r>
            <w:r>
              <w:rPr>
                <w:sz w:val="20"/>
              </w:rPr>
              <w:t>устройств</w:t>
            </w:r>
            <w:r>
              <w:rPr>
                <w:spacing w:val="-13"/>
                <w:sz w:val="20"/>
              </w:rPr>
              <w:t xml:space="preserve"> </w:t>
            </w:r>
            <w:r>
              <w:rPr>
                <w:sz w:val="20"/>
              </w:rPr>
              <w:t>электроснабжения, электрооборудования технологического оборудования</w:t>
            </w:r>
          </w:p>
          <w:p w:rsidR="000E75F4" w:rsidRDefault="00DA1BD5">
            <w:pPr>
              <w:pStyle w:val="TableParagraph"/>
              <w:spacing w:before="1" w:line="209" w:lineRule="exact"/>
              <w:ind w:left="108"/>
              <w:rPr>
                <w:sz w:val="20"/>
              </w:rPr>
            </w:pPr>
            <w:r>
              <w:rPr>
                <w:sz w:val="20"/>
              </w:rPr>
              <w:t>после</w:t>
            </w:r>
            <w:r>
              <w:rPr>
                <w:spacing w:val="-6"/>
                <w:sz w:val="20"/>
              </w:rPr>
              <w:t xml:space="preserve"> </w:t>
            </w:r>
            <w:r>
              <w:rPr>
                <w:spacing w:val="-2"/>
                <w:sz w:val="20"/>
              </w:rPr>
              <w:t>ремонта</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00"/>
              <w:rPr>
                <w:sz w:val="20"/>
              </w:rPr>
            </w:pPr>
            <w:r>
              <w:rPr>
                <w:sz w:val="20"/>
              </w:rPr>
              <w:t>Диагностировать состояние деталей корпуса и магнитоп</w:t>
            </w:r>
            <w:r>
              <w:rPr>
                <w:sz w:val="20"/>
              </w:rPr>
              <w:t>ровода цеховых высоковольтных электрических</w:t>
            </w:r>
            <w:r>
              <w:rPr>
                <w:spacing w:val="-10"/>
                <w:sz w:val="20"/>
              </w:rPr>
              <w:t xml:space="preserve"> </w:t>
            </w:r>
            <w:r>
              <w:rPr>
                <w:sz w:val="20"/>
              </w:rPr>
              <w:t>машин</w:t>
            </w:r>
            <w:r>
              <w:rPr>
                <w:spacing w:val="-10"/>
                <w:sz w:val="20"/>
              </w:rPr>
              <w:t xml:space="preserve"> </w:t>
            </w:r>
            <w:r>
              <w:rPr>
                <w:sz w:val="20"/>
              </w:rPr>
              <w:t>и</w:t>
            </w:r>
            <w:r>
              <w:rPr>
                <w:spacing w:val="-10"/>
                <w:sz w:val="20"/>
              </w:rPr>
              <w:t xml:space="preserve"> </w:t>
            </w:r>
            <w:r>
              <w:rPr>
                <w:sz w:val="20"/>
              </w:rPr>
              <w:t>электрических</w:t>
            </w:r>
            <w:r>
              <w:rPr>
                <w:spacing w:val="-10"/>
                <w:sz w:val="20"/>
              </w:rPr>
              <w:t xml:space="preserve"> </w:t>
            </w:r>
            <w:r>
              <w:rPr>
                <w:sz w:val="20"/>
              </w:rPr>
              <w:t>аппаратов</w:t>
            </w:r>
          </w:p>
          <w:p w:rsidR="000E75F4" w:rsidRDefault="00DA1BD5">
            <w:pPr>
              <w:pStyle w:val="TableParagraph"/>
              <w:spacing w:before="1" w:line="209" w:lineRule="exact"/>
              <w:ind w:left="108"/>
              <w:rPr>
                <w:sz w:val="20"/>
              </w:rPr>
            </w:pPr>
            <w:r>
              <w:rPr>
                <w:sz w:val="20"/>
              </w:rPr>
              <w:t>напряжением</w:t>
            </w:r>
            <w:r>
              <w:rPr>
                <w:spacing w:val="-3"/>
                <w:sz w:val="20"/>
              </w:rPr>
              <w:t xml:space="preserve"> </w:t>
            </w:r>
            <w:r>
              <w:rPr>
                <w:sz w:val="20"/>
              </w:rPr>
              <w:t>до</w:t>
            </w:r>
            <w:r>
              <w:rPr>
                <w:spacing w:val="-4"/>
                <w:sz w:val="20"/>
              </w:rPr>
              <w:t xml:space="preserve"> </w:t>
            </w:r>
            <w:r>
              <w:rPr>
                <w:sz w:val="20"/>
              </w:rPr>
              <w:t>10</w:t>
            </w:r>
            <w:r>
              <w:rPr>
                <w:spacing w:val="-5"/>
                <w:sz w:val="20"/>
              </w:rPr>
              <w:t xml:space="preserve"> </w:t>
            </w:r>
            <w:r>
              <w:rPr>
                <w:sz w:val="20"/>
              </w:rPr>
              <w:t>кВ</w:t>
            </w:r>
            <w:r>
              <w:rPr>
                <w:spacing w:val="-2"/>
                <w:sz w:val="20"/>
              </w:rPr>
              <w:t xml:space="preserve"> </w:t>
            </w:r>
            <w:r>
              <w:rPr>
                <w:sz w:val="20"/>
              </w:rPr>
              <w:t>после</w:t>
            </w:r>
            <w:r>
              <w:rPr>
                <w:spacing w:val="-7"/>
                <w:sz w:val="20"/>
              </w:rPr>
              <w:t xml:space="preserve"> </w:t>
            </w:r>
            <w:r>
              <w:rPr>
                <w:spacing w:val="-2"/>
                <w:sz w:val="20"/>
              </w:rPr>
              <w:t>ремонта</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Заполнять</w:t>
            </w:r>
            <w:r>
              <w:rPr>
                <w:spacing w:val="-4"/>
                <w:sz w:val="20"/>
              </w:rPr>
              <w:t xml:space="preserve"> </w:t>
            </w:r>
            <w:r>
              <w:rPr>
                <w:sz w:val="20"/>
              </w:rPr>
              <w:t>первичные</w:t>
            </w:r>
            <w:r>
              <w:rPr>
                <w:spacing w:val="-7"/>
                <w:sz w:val="20"/>
              </w:rPr>
              <w:t xml:space="preserve"> </w:t>
            </w:r>
            <w:r>
              <w:rPr>
                <w:sz w:val="20"/>
              </w:rPr>
              <w:t>данные</w:t>
            </w:r>
            <w:r>
              <w:rPr>
                <w:spacing w:val="-7"/>
                <w:sz w:val="20"/>
              </w:rPr>
              <w:t xml:space="preserve"> </w:t>
            </w:r>
            <w:r>
              <w:rPr>
                <w:sz w:val="20"/>
              </w:rPr>
              <w:t>при</w:t>
            </w:r>
            <w:r>
              <w:rPr>
                <w:spacing w:val="-4"/>
                <w:sz w:val="20"/>
              </w:rPr>
              <w:t xml:space="preserve"> </w:t>
            </w:r>
            <w:r>
              <w:rPr>
                <w:spacing w:val="-2"/>
                <w:sz w:val="20"/>
              </w:rPr>
              <w:t>производстве</w:t>
            </w:r>
          </w:p>
          <w:p w:rsidR="000E75F4" w:rsidRDefault="00DA1BD5">
            <w:pPr>
              <w:pStyle w:val="TableParagraph"/>
              <w:spacing w:line="224" w:lineRule="exact"/>
              <w:ind w:left="108"/>
              <w:rPr>
                <w:sz w:val="20"/>
              </w:rPr>
            </w:pPr>
            <w:r>
              <w:rPr>
                <w:sz w:val="20"/>
              </w:rPr>
              <w:t>ремонтных</w:t>
            </w:r>
            <w:r>
              <w:rPr>
                <w:spacing w:val="-9"/>
                <w:sz w:val="20"/>
              </w:rPr>
              <w:t xml:space="preserve"> </w:t>
            </w:r>
            <w:r>
              <w:rPr>
                <w:sz w:val="20"/>
              </w:rPr>
              <w:t>работ</w:t>
            </w:r>
            <w:r>
              <w:rPr>
                <w:spacing w:val="-10"/>
                <w:sz w:val="20"/>
              </w:rPr>
              <w:t xml:space="preserve"> </w:t>
            </w:r>
            <w:r>
              <w:rPr>
                <w:sz w:val="20"/>
              </w:rPr>
              <w:t>устройств</w:t>
            </w:r>
            <w:r>
              <w:rPr>
                <w:spacing w:val="-10"/>
                <w:sz w:val="20"/>
              </w:rPr>
              <w:t xml:space="preserve"> </w:t>
            </w:r>
            <w:r>
              <w:rPr>
                <w:sz w:val="20"/>
              </w:rPr>
              <w:t>электроснабжения</w:t>
            </w:r>
            <w:r>
              <w:rPr>
                <w:spacing w:val="-8"/>
                <w:sz w:val="20"/>
              </w:rPr>
              <w:t xml:space="preserve"> </w:t>
            </w:r>
            <w:r>
              <w:rPr>
                <w:sz w:val="20"/>
              </w:rPr>
              <w:t>и электрооборудования в журналах</w:t>
            </w:r>
          </w:p>
        </w:tc>
      </w:tr>
      <w:tr w:rsidR="000E75F4">
        <w:trPr>
          <w:trHeight w:val="9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ight="100"/>
              <w:rPr>
                <w:sz w:val="20"/>
              </w:rPr>
            </w:pPr>
            <w:r>
              <w:rPr>
                <w:sz w:val="20"/>
              </w:rPr>
              <w:t>Измерять емкость, индуктивность и частоту оборудования</w:t>
            </w:r>
            <w:r>
              <w:rPr>
                <w:spacing w:val="-13"/>
                <w:sz w:val="20"/>
              </w:rPr>
              <w:t xml:space="preserve"> </w:t>
            </w:r>
            <w:r>
              <w:rPr>
                <w:sz w:val="20"/>
              </w:rPr>
              <w:t>цеховых</w:t>
            </w:r>
            <w:r>
              <w:rPr>
                <w:spacing w:val="-11"/>
                <w:sz w:val="20"/>
              </w:rPr>
              <w:t xml:space="preserve"> </w:t>
            </w:r>
            <w:r>
              <w:rPr>
                <w:sz w:val="20"/>
              </w:rPr>
              <w:t>трансформаторных</w:t>
            </w:r>
            <w:r>
              <w:rPr>
                <w:spacing w:val="-13"/>
                <w:sz w:val="20"/>
              </w:rPr>
              <w:t xml:space="preserve"> </w:t>
            </w:r>
            <w:r>
              <w:rPr>
                <w:sz w:val="20"/>
              </w:rPr>
              <w:t>подстанций</w:t>
            </w:r>
          </w:p>
          <w:p w:rsidR="000E75F4" w:rsidRDefault="00DA1BD5">
            <w:pPr>
              <w:pStyle w:val="TableParagraph"/>
              <w:spacing w:line="230" w:lineRule="atLeast"/>
              <w:ind w:left="108"/>
              <w:rPr>
                <w:sz w:val="20"/>
              </w:rPr>
            </w:pPr>
            <w:r>
              <w:rPr>
                <w:sz w:val="20"/>
              </w:rPr>
              <w:t>и распределительных устройств с вакуумными и элегазовыми</w:t>
            </w:r>
            <w:r>
              <w:rPr>
                <w:spacing w:val="-5"/>
                <w:sz w:val="20"/>
              </w:rPr>
              <w:t xml:space="preserve"> </w:t>
            </w:r>
            <w:r>
              <w:rPr>
                <w:sz w:val="20"/>
              </w:rPr>
              <w:t>выключателями</w:t>
            </w:r>
            <w:r>
              <w:rPr>
                <w:spacing w:val="-11"/>
                <w:sz w:val="20"/>
              </w:rPr>
              <w:t xml:space="preserve"> </w:t>
            </w:r>
            <w:r>
              <w:rPr>
                <w:sz w:val="20"/>
              </w:rPr>
              <w:t>напряжением</w:t>
            </w:r>
            <w:r>
              <w:rPr>
                <w:spacing w:val="-3"/>
                <w:sz w:val="20"/>
              </w:rPr>
              <w:t xml:space="preserve"> </w:t>
            </w:r>
            <w:r>
              <w:rPr>
                <w:sz w:val="20"/>
              </w:rPr>
              <w:t>до</w:t>
            </w:r>
            <w:r>
              <w:rPr>
                <w:spacing w:val="-5"/>
                <w:sz w:val="20"/>
              </w:rPr>
              <w:t xml:space="preserve"> </w:t>
            </w:r>
            <w:r>
              <w:rPr>
                <w:sz w:val="20"/>
              </w:rPr>
              <w:t>10</w:t>
            </w:r>
            <w:r>
              <w:rPr>
                <w:spacing w:val="-11"/>
                <w:sz w:val="20"/>
              </w:rPr>
              <w:t xml:space="preserve"> </w:t>
            </w:r>
            <w:r>
              <w:rPr>
                <w:sz w:val="20"/>
              </w:rPr>
              <w:t>кВ</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Измерять емкость, индуктивность и частоту электрических</w:t>
            </w:r>
            <w:r>
              <w:rPr>
                <w:spacing w:val="-13"/>
                <w:sz w:val="20"/>
              </w:rPr>
              <w:t xml:space="preserve"> </w:t>
            </w:r>
            <w:r>
              <w:rPr>
                <w:sz w:val="20"/>
              </w:rPr>
              <w:t>аппаратов,</w:t>
            </w:r>
            <w:r>
              <w:rPr>
                <w:spacing w:val="-12"/>
                <w:sz w:val="20"/>
              </w:rPr>
              <w:t xml:space="preserve"> </w:t>
            </w:r>
            <w:r>
              <w:rPr>
                <w:sz w:val="20"/>
              </w:rPr>
              <w:t>устройств</w:t>
            </w:r>
            <w:r>
              <w:rPr>
                <w:spacing w:val="-13"/>
                <w:sz w:val="20"/>
              </w:rPr>
              <w:t xml:space="preserve"> </w:t>
            </w:r>
            <w:r>
              <w:rPr>
                <w:sz w:val="20"/>
              </w:rPr>
              <w:t>электроснабжения,</w:t>
            </w:r>
          </w:p>
          <w:p w:rsidR="000E75F4" w:rsidRDefault="00DA1BD5">
            <w:pPr>
              <w:pStyle w:val="TableParagraph"/>
              <w:spacing w:line="209" w:lineRule="exact"/>
              <w:ind w:left="108"/>
              <w:rPr>
                <w:sz w:val="20"/>
              </w:rPr>
            </w:pPr>
            <w:r>
              <w:rPr>
                <w:spacing w:val="-2"/>
                <w:sz w:val="20"/>
              </w:rPr>
              <w:t>электрооборудования</w:t>
            </w:r>
            <w:r>
              <w:rPr>
                <w:spacing w:val="20"/>
                <w:sz w:val="20"/>
              </w:rPr>
              <w:t xml:space="preserve"> </w:t>
            </w:r>
            <w:r>
              <w:rPr>
                <w:spacing w:val="-2"/>
                <w:sz w:val="20"/>
              </w:rPr>
              <w:t>технологического</w:t>
            </w:r>
            <w:r>
              <w:rPr>
                <w:spacing w:val="19"/>
                <w:sz w:val="20"/>
              </w:rPr>
              <w:t xml:space="preserve"> </w:t>
            </w:r>
            <w:r>
              <w:rPr>
                <w:spacing w:val="-2"/>
                <w:sz w:val="20"/>
              </w:rPr>
              <w:t>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Измерять емкость, индуктивность и частоту, фазы электрических</w:t>
            </w:r>
            <w:r>
              <w:rPr>
                <w:spacing w:val="-13"/>
                <w:sz w:val="20"/>
              </w:rPr>
              <w:t xml:space="preserve"> </w:t>
            </w:r>
            <w:r>
              <w:rPr>
                <w:sz w:val="20"/>
              </w:rPr>
              <w:t>аппаратов,</w:t>
            </w:r>
            <w:r>
              <w:rPr>
                <w:spacing w:val="-12"/>
                <w:sz w:val="20"/>
              </w:rPr>
              <w:t xml:space="preserve"> </w:t>
            </w:r>
            <w:r>
              <w:rPr>
                <w:sz w:val="20"/>
              </w:rPr>
              <w:t>устройств</w:t>
            </w:r>
            <w:r>
              <w:rPr>
                <w:spacing w:val="-13"/>
                <w:sz w:val="20"/>
              </w:rPr>
              <w:t xml:space="preserve"> </w:t>
            </w:r>
            <w:r>
              <w:rPr>
                <w:sz w:val="20"/>
              </w:rPr>
              <w:t>электроснабжения, электрооборудования технологического оборудования</w:t>
            </w:r>
          </w:p>
        </w:tc>
      </w:tr>
      <w:tr w:rsidR="000E75F4">
        <w:trPr>
          <w:trHeight w:val="458"/>
        </w:trPr>
        <w:tc>
          <w:tcPr>
            <w:tcW w:w="2436" w:type="dxa"/>
          </w:tcPr>
          <w:p w:rsidR="000E75F4" w:rsidRDefault="00DA1BD5">
            <w:pPr>
              <w:pStyle w:val="TableParagraph"/>
              <w:spacing w:line="229" w:lineRule="exact"/>
              <w:ind w:left="333"/>
              <w:rPr>
                <w:b/>
                <w:sz w:val="20"/>
              </w:rPr>
            </w:pPr>
            <w:r>
              <w:rPr>
                <w:b/>
                <w:sz w:val="20"/>
              </w:rPr>
              <w:lastRenderedPageBreak/>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exac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line="229" w:lineRule="exact"/>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917"/>
        </w:trPr>
        <w:tc>
          <w:tcPr>
            <w:tcW w:w="2436" w:type="dxa"/>
            <w:vMerge w:val="restart"/>
          </w:tcPr>
          <w:p w:rsidR="000E75F4" w:rsidRDefault="000E75F4">
            <w:pPr>
              <w:pStyle w:val="TableParagraph"/>
              <w:rPr>
                <w:sz w:val="20"/>
              </w:rPr>
            </w:pPr>
          </w:p>
        </w:tc>
        <w:tc>
          <w:tcPr>
            <w:tcW w:w="2695" w:type="dxa"/>
            <w:vMerge w:val="restart"/>
          </w:tcPr>
          <w:p w:rsidR="000E75F4" w:rsidRDefault="000E75F4">
            <w:pPr>
              <w:pStyle w:val="TableParagraph"/>
              <w:rPr>
                <w:sz w:val="20"/>
              </w:rPr>
            </w:pPr>
          </w:p>
        </w:tc>
        <w:tc>
          <w:tcPr>
            <w:tcW w:w="5073" w:type="dxa"/>
          </w:tcPr>
          <w:p w:rsidR="000E75F4" w:rsidRDefault="00DA1BD5">
            <w:pPr>
              <w:pStyle w:val="TableParagraph"/>
              <w:ind w:left="108"/>
              <w:rPr>
                <w:sz w:val="20"/>
              </w:rPr>
            </w:pPr>
            <w:r>
              <w:rPr>
                <w:sz w:val="20"/>
              </w:rPr>
              <w:t>Измерять ток фазы и напряжение, мощность и коэффициент мощности электрических аппаратов, 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w:t>
            </w:r>
          </w:p>
          <w:p w:rsidR="000E75F4" w:rsidRDefault="00DA1BD5">
            <w:pPr>
              <w:pStyle w:val="TableParagraph"/>
              <w:spacing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8" w:line="237" w:lineRule="auto"/>
              <w:ind w:left="108" w:right="372"/>
              <w:jc w:val="both"/>
              <w:rPr>
                <w:sz w:val="20"/>
              </w:rPr>
            </w:pPr>
            <w:r>
              <w:rPr>
                <w:sz w:val="20"/>
              </w:rPr>
              <w:t>Измерять</w:t>
            </w:r>
            <w:r>
              <w:rPr>
                <w:spacing w:val="-6"/>
                <w:sz w:val="20"/>
              </w:rPr>
              <w:t xml:space="preserve"> </w:t>
            </w:r>
            <w:r>
              <w:rPr>
                <w:sz w:val="20"/>
              </w:rPr>
              <w:t>ток,</w:t>
            </w:r>
            <w:r>
              <w:rPr>
                <w:spacing w:val="-6"/>
                <w:sz w:val="20"/>
              </w:rPr>
              <w:t xml:space="preserve"> </w:t>
            </w:r>
            <w:r>
              <w:rPr>
                <w:sz w:val="20"/>
              </w:rPr>
              <w:t>напряжение,</w:t>
            </w:r>
            <w:r>
              <w:rPr>
                <w:spacing w:val="-6"/>
                <w:sz w:val="20"/>
              </w:rPr>
              <w:t xml:space="preserve"> </w:t>
            </w:r>
            <w:r>
              <w:rPr>
                <w:sz w:val="20"/>
              </w:rPr>
              <w:t>мощность</w:t>
            </w:r>
            <w:r>
              <w:rPr>
                <w:spacing w:val="-12"/>
                <w:sz w:val="20"/>
              </w:rPr>
              <w:t xml:space="preserve"> </w:t>
            </w:r>
            <w:r>
              <w:rPr>
                <w:sz w:val="20"/>
              </w:rPr>
              <w:t>и</w:t>
            </w:r>
            <w:r>
              <w:rPr>
                <w:spacing w:val="-6"/>
                <w:sz w:val="20"/>
              </w:rPr>
              <w:t xml:space="preserve"> </w:t>
            </w:r>
            <w:r>
              <w:rPr>
                <w:sz w:val="20"/>
              </w:rPr>
              <w:t>коэффициент мощности</w:t>
            </w:r>
            <w:r>
              <w:rPr>
                <w:spacing w:val="-2"/>
                <w:sz w:val="20"/>
              </w:rPr>
              <w:t xml:space="preserve"> </w:t>
            </w:r>
            <w:r>
              <w:rPr>
                <w:sz w:val="20"/>
              </w:rPr>
              <w:t>цеховых</w:t>
            </w:r>
            <w:r>
              <w:rPr>
                <w:spacing w:val="-2"/>
                <w:sz w:val="20"/>
              </w:rPr>
              <w:t xml:space="preserve"> </w:t>
            </w:r>
            <w:r>
              <w:rPr>
                <w:sz w:val="20"/>
              </w:rPr>
              <w:t>трансформаторных</w:t>
            </w:r>
            <w:r>
              <w:rPr>
                <w:spacing w:val="-2"/>
                <w:sz w:val="20"/>
              </w:rPr>
              <w:t xml:space="preserve"> </w:t>
            </w:r>
            <w:r>
              <w:rPr>
                <w:sz w:val="20"/>
              </w:rPr>
              <w:t>подстанций</w:t>
            </w:r>
            <w:r>
              <w:rPr>
                <w:spacing w:val="-2"/>
                <w:sz w:val="20"/>
              </w:rPr>
              <w:t xml:space="preserve"> </w:t>
            </w:r>
            <w:r>
              <w:rPr>
                <w:sz w:val="20"/>
              </w:rPr>
              <w:t>и распределительных устройств с вакуумными и</w:t>
            </w:r>
          </w:p>
          <w:p w:rsidR="000E75F4" w:rsidRDefault="00DA1BD5">
            <w:pPr>
              <w:pStyle w:val="TableParagraph"/>
              <w:spacing w:line="208" w:lineRule="exact"/>
              <w:ind w:left="108"/>
              <w:jc w:val="both"/>
              <w:rPr>
                <w:sz w:val="20"/>
              </w:rPr>
            </w:pPr>
            <w:r>
              <w:rPr>
                <w:sz w:val="20"/>
              </w:rPr>
              <w:t>элегазовыми</w:t>
            </w:r>
            <w:r>
              <w:rPr>
                <w:spacing w:val="-9"/>
                <w:sz w:val="20"/>
              </w:rPr>
              <w:t xml:space="preserve"> </w:t>
            </w:r>
            <w:r>
              <w:rPr>
                <w:sz w:val="20"/>
              </w:rPr>
              <w:t>выключателями</w:t>
            </w:r>
            <w:r>
              <w:rPr>
                <w:spacing w:val="-13"/>
                <w:sz w:val="20"/>
              </w:rPr>
              <w:t xml:space="preserve"> </w:t>
            </w:r>
            <w:r>
              <w:rPr>
                <w:sz w:val="20"/>
              </w:rPr>
              <w:t>напряжением</w:t>
            </w:r>
            <w:r>
              <w:rPr>
                <w:spacing w:val="-6"/>
                <w:sz w:val="20"/>
              </w:rPr>
              <w:t xml:space="preserve"> </w:t>
            </w:r>
            <w:r>
              <w:rPr>
                <w:sz w:val="20"/>
              </w:rPr>
              <w:t>до</w:t>
            </w:r>
            <w:r>
              <w:rPr>
                <w:spacing w:val="-7"/>
                <w:sz w:val="20"/>
              </w:rPr>
              <w:t xml:space="preserve"> </w:t>
            </w:r>
            <w:r>
              <w:rPr>
                <w:sz w:val="20"/>
              </w:rPr>
              <w:t>10</w:t>
            </w:r>
            <w:r>
              <w:rPr>
                <w:spacing w:val="-12"/>
                <w:sz w:val="20"/>
              </w:rPr>
              <w:t xml:space="preserve"> </w:t>
            </w:r>
            <w:r>
              <w:rPr>
                <w:spacing w:val="-5"/>
                <w:sz w:val="20"/>
              </w:rPr>
              <w:t>кВ</w:t>
            </w:r>
          </w:p>
        </w:tc>
      </w:tr>
      <w:tr w:rsidR="000E75F4">
        <w:trPr>
          <w:trHeight w:val="91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Измерять</w:t>
            </w:r>
            <w:r>
              <w:rPr>
                <w:spacing w:val="-6"/>
                <w:sz w:val="20"/>
              </w:rPr>
              <w:t xml:space="preserve"> </w:t>
            </w:r>
            <w:r>
              <w:rPr>
                <w:sz w:val="20"/>
              </w:rPr>
              <w:t>ток,</w:t>
            </w:r>
            <w:r>
              <w:rPr>
                <w:spacing w:val="-6"/>
                <w:sz w:val="20"/>
              </w:rPr>
              <w:t xml:space="preserve"> </w:t>
            </w:r>
            <w:r>
              <w:rPr>
                <w:sz w:val="20"/>
              </w:rPr>
              <w:t>напряжение,</w:t>
            </w:r>
            <w:r>
              <w:rPr>
                <w:spacing w:val="-6"/>
                <w:sz w:val="20"/>
              </w:rPr>
              <w:t xml:space="preserve"> </w:t>
            </w:r>
            <w:r>
              <w:rPr>
                <w:sz w:val="20"/>
              </w:rPr>
              <w:t>мощность</w:t>
            </w:r>
            <w:r>
              <w:rPr>
                <w:spacing w:val="-12"/>
                <w:sz w:val="20"/>
              </w:rPr>
              <w:t xml:space="preserve"> </w:t>
            </w:r>
            <w:r>
              <w:rPr>
                <w:sz w:val="20"/>
              </w:rPr>
              <w:t>и</w:t>
            </w:r>
            <w:r>
              <w:rPr>
                <w:spacing w:val="-6"/>
                <w:sz w:val="20"/>
              </w:rPr>
              <w:t xml:space="preserve"> </w:t>
            </w:r>
            <w:r>
              <w:rPr>
                <w:sz w:val="20"/>
              </w:rPr>
              <w:t>коэффициент мощности электрических аппаратов, устройств</w:t>
            </w:r>
          </w:p>
          <w:p w:rsidR="000E75F4" w:rsidRDefault="00DA1BD5">
            <w:pPr>
              <w:pStyle w:val="TableParagraph"/>
              <w:spacing w:line="224" w:lineRule="exact"/>
              <w:ind w:left="108"/>
              <w:rPr>
                <w:sz w:val="20"/>
              </w:rPr>
            </w:pPr>
            <w:r>
              <w:rPr>
                <w:sz w:val="20"/>
              </w:rPr>
              <w:t>электроснабжения,</w:t>
            </w:r>
            <w:r>
              <w:rPr>
                <w:spacing w:val="-13"/>
                <w:sz w:val="20"/>
              </w:rPr>
              <w:t xml:space="preserve"> </w:t>
            </w:r>
            <w:r>
              <w:rPr>
                <w:sz w:val="20"/>
              </w:rPr>
              <w:t>электрооборудования технологического оборудования</w:t>
            </w:r>
          </w:p>
        </w:tc>
      </w:tr>
      <w:tr w:rsidR="000E75F4">
        <w:trPr>
          <w:trHeight w:val="9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Измерять фазы тока</w:t>
            </w:r>
            <w:r>
              <w:rPr>
                <w:spacing w:val="-2"/>
                <w:sz w:val="20"/>
              </w:rPr>
              <w:t xml:space="preserve"> </w:t>
            </w:r>
            <w:r>
              <w:rPr>
                <w:sz w:val="20"/>
              </w:rPr>
              <w:t>и напряжения</w:t>
            </w:r>
            <w:r>
              <w:rPr>
                <w:spacing w:val="-5"/>
                <w:sz w:val="20"/>
              </w:rPr>
              <w:t xml:space="preserve"> </w:t>
            </w:r>
            <w:r>
              <w:rPr>
                <w:sz w:val="20"/>
              </w:rPr>
              <w:t>на</w:t>
            </w:r>
            <w:r>
              <w:rPr>
                <w:spacing w:val="-2"/>
                <w:sz w:val="20"/>
              </w:rPr>
              <w:t xml:space="preserve"> </w:t>
            </w:r>
            <w:r>
              <w:rPr>
                <w:sz w:val="20"/>
              </w:rPr>
              <w:t>оборудовании цеховых трансформаторных подстанций и распределительных устройств с вакуумными и элегазовыми</w:t>
            </w:r>
            <w:r>
              <w:rPr>
                <w:spacing w:val="-5"/>
                <w:sz w:val="20"/>
              </w:rPr>
              <w:t xml:space="preserve"> </w:t>
            </w:r>
            <w:r>
              <w:rPr>
                <w:sz w:val="20"/>
              </w:rPr>
              <w:t>выключателями</w:t>
            </w:r>
            <w:r>
              <w:rPr>
                <w:spacing w:val="-11"/>
                <w:sz w:val="20"/>
              </w:rPr>
              <w:t xml:space="preserve"> </w:t>
            </w:r>
            <w:r>
              <w:rPr>
                <w:sz w:val="20"/>
              </w:rPr>
              <w:t>напряжением</w:t>
            </w:r>
            <w:r>
              <w:rPr>
                <w:spacing w:val="-3"/>
                <w:sz w:val="20"/>
              </w:rPr>
              <w:t xml:space="preserve"> </w:t>
            </w:r>
            <w:r>
              <w:rPr>
                <w:sz w:val="20"/>
              </w:rPr>
              <w:t>до</w:t>
            </w:r>
            <w:r>
              <w:rPr>
                <w:spacing w:val="-5"/>
                <w:sz w:val="20"/>
              </w:rPr>
              <w:t xml:space="preserve"> </w:t>
            </w:r>
            <w:r>
              <w:rPr>
                <w:sz w:val="20"/>
              </w:rPr>
              <w:t>10</w:t>
            </w:r>
            <w:r>
              <w:rPr>
                <w:spacing w:val="-11"/>
                <w:sz w:val="20"/>
              </w:rPr>
              <w:t xml:space="preserve"> </w:t>
            </w:r>
            <w:r>
              <w:rPr>
                <w:sz w:val="20"/>
              </w:rPr>
              <w:t>кВ</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Использовать</w:t>
            </w:r>
            <w:r>
              <w:rPr>
                <w:spacing w:val="-10"/>
                <w:sz w:val="20"/>
              </w:rPr>
              <w:t xml:space="preserve"> </w:t>
            </w:r>
            <w:r>
              <w:rPr>
                <w:sz w:val="20"/>
              </w:rPr>
              <w:t>персональную</w:t>
            </w:r>
            <w:r>
              <w:rPr>
                <w:spacing w:val="-10"/>
                <w:sz w:val="20"/>
              </w:rPr>
              <w:t xml:space="preserve"> </w:t>
            </w:r>
            <w:r>
              <w:rPr>
                <w:sz w:val="20"/>
              </w:rPr>
              <w:t>вычислительную</w:t>
            </w:r>
            <w:r>
              <w:rPr>
                <w:spacing w:val="-11"/>
                <w:sz w:val="20"/>
              </w:rPr>
              <w:t xml:space="preserve"> </w:t>
            </w:r>
            <w:r>
              <w:rPr>
                <w:sz w:val="20"/>
              </w:rPr>
              <w:t>технику для оформления протоколов и актов испытаний</w:t>
            </w:r>
          </w:p>
        </w:tc>
      </w:tr>
      <w:tr w:rsidR="000E75F4">
        <w:trPr>
          <w:trHeight w:val="4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Использовать</w:t>
            </w:r>
            <w:r>
              <w:rPr>
                <w:spacing w:val="-10"/>
                <w:sz w:val="20"/>
              </w:rPr>
              <w:t xml:space="preserve"> </w:t>
            </w:r>
            <w:r>
              <w:rPr>
                <w:sz w:val="20"/>
              </w:rPr>
              <w:t>персональную</w:t>
            </w:r>
            <w:r>
              <w:rPr>
                <w:spacing w:val="-10"/>
                <w:sz w:val="20"/>
              </w:rPr>
              <w:t xml:space="preserve"> </w:t>
            </w:r>
            <w:r>
              <w:rPr>
                <w:sz w:val="20"/>
              </w:rPr>
              <w:t>вычислительную</w:t>
            </w:r>
            <w:r>
              <w:rPr>
                <w:spacing w:val="-11"/>
                <w:sz w:val="20"/>
              </w:rPr>
              <w:t xml:space="preserve"> </w:t>
            </w:r>
            <w:r>
              <w:rPr>
                <w:sz w:val="20"/>
              </w:rPr>
              <w:t>технику для просмотра электрических схем и чертежей</w:t>
            </w:r>
          </w:p>
        </w:tc>
      </w:tr>
      <w:tr w:rsidR="000E75F4">
        <w:trPr>
          <w:trHeight w:val="68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8" w:line="232" w:lineRule="auto"/>
              <w:ind w:left="108"/>
              <w:rPr>
                <w:sz w:val="20"/>
              </w:rPr>
            </w:pPr>
            <w:r>
              <w:rPr>
                <w:sz w:val="20"/>
              </w:rPr>
              <w:t>Использовать</w:t>
            </w:r>
            <w:r>
              <w:rPr>
                <w:spacing w:val="-8"/>
                <w:sz w:val="20"/>
              </w:rPr>
              <w:t xml:space="preserve"> </w:t>
            </w:r>
            <w:r>
              <w:rPr>
                <w:sz w:val="20"/>
              </w:rPr>
              <w:t>текстовые</w:t>
            </w:r>
            <w:r>
              <w:rPr>
                <w:spacing w:val="-12"/>
                <w:sz w:val="20"/>
              </w:rPr>
              <w:t xml:space="preserve"> </w:t>
            </w:r>
            <w:r>
              <w:rPr>
                <w:sz w:val="20"/>
              </w:rPr>
              <w:t>редакторы</w:t>
            </w:r>
            <w:r>
              <w:rPr>
                <w:spacing w:val="-8"/>
                <w:sz w:val="20"/>
              </w:rPr>
              <w:t xml:space="preserve"> </w:t>
            </w:r>
            <w:r>
              <w:rPr>
                <w:sz w:val="20"/>
              </w:rPr>
              <w:t>(процессоры)</w:t>
            </w:r>
            <w:r>
              <w:rPr>
                <w:spacing w:val="-12"/>
                <w:sz w:val="20"/>
              </w:rPr>
              <w:t xml:space="preserve"> </w:t>
            </w:r>
            <w:r>
              <w:rPr>
                <w:sz w:val="20"/>
              </w:rPr>
              <w:t>для оформления протоколов и актов испытаний</w:t>
            </w:r>
          </w:p>
          <w:p w:rsidR="000E75F4" w:rsidRDefault="00DA1BD5">
            <w:pPr>
              <w:pStyle w:val="TableParagraph"/>
              <w:spacing w:before="2" w:line="209" w:lineRule="exact"/>
              <w:ind w:left="108"/>
              <w:rPr>
                <w:sz w:val="20"/>
              </w:rPr>
            </w:pPr>
            <w:r>
              <w:rPr>
                <w:spacing w:val="-2"/>
                <w:sz w:val="20"/>
              </w:rPr>
              <w:t>электрооборудования</w:t>
            </w:r>
          </w:p>
        </w:tc>
      </w:tr>
      <w:tr w:rsidR="000E75F4">
        <w:trPr>
          <w:trHeight w:val="9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ind w:left="108"/>
              <w:rPr>
                <w:sz w:val="20"/>
              </w:rPr>
            </w:pPr>
            <w:r>
              <w:rPr>
                <w:sz w:val="20"/>
              </w:rPr>
              <w:t>Определять полярность обмоток оборудования</w:t>
            </w:r>
            <w:r>
              <w:rPr>
                <w:spacing w:val="-7"/>
                <w:sz w:val="20"/>
              </w:rPr>
              <w:t xml:space="preserve"> </w:t>
            </w:r>
            <w:r>
              <w:rPr>
                <w:sz w:val="20"/>
              </w:rPr>
              <w:t>цеховых трансформаторных подстанций и распределительных устройств</w:t>
            </w:r>
            <w:r>
              <w:rPr>
                <w:spacing w:val="-8"/>
                <w:sz w:val="20"/>
              </w:rPr>
              <w:t xml:space="preserve"> </w:t>
            </w:r>
            <w:r>
              <w:rPr>
                <w:sz w:val="20"/>
              </w:rPr>
              <w:t>с</w:t>
            </w:r>
            <w:r>
              <w:rPr>
                <w:spacing w:val="-9"/>
                <w:sz w:val="20"/>
              </w:rPr>
              <w:t xml:space="preserve"> </w:t>
            </w:r>
            <w:r>
              <w:rPr>
                <w:sz w:val="20"/>
              </w:rPr>
              <w:t>вакуумными</w:t>
            </w:r>
            <w:r>
              <w:rPr>
                <w:spacing w:val="-7"/>
                <w:sz w:val="20"/>
              </w:rPr>
              <w:t xml:space="preserve"> </w:t>
            </w:r>
            <w:r>
              <w:rPr>
                <w:sz w:val="20"/>
              </w:rPr>
              <w:t>и</w:t>
            </w:r>
            <w:r>
              <w:rPr>
                <w:spacing w:val="-7"/>
                <w:sz w:val="20"/>
              </w:rPr>
              <w:t xml:space="preserve"> </w:t>
            </w:r>
            <w:r>
              <w:rPr>
                <w:sz w:val="20"/>
              </w:rPr>
              <w:t>элегазовыми</w:t>
            </w:r>
            <w:r>
              <w:rPr>
                <w:spacing w:val="-7"/>
                <w:sz w:val="20"/>
              </w:rPr>
              <w:t xml:space="preserve"> </w:t>
            </w:r>
            <w:r>
              <w:rPr>
                <w:sz w:val="20"/>
              </w:rPr>
              <w:t>выключателями</w:t>
            </w:r>
          </w:p>
          <w:p w:rsidR="000E75F4" w:rsidRDefault="00DA1BD5">
            <w:pPr>
              <w:pStyle w:val="TableParagraph"/>
              <w:spacing w:before="2" w:line="209" w:lineRule="exact"/>
              <w:ind w:left="108"/>
              <w:rPr>
                <w:sz w:val="20"/>
              </w:rPr>
            </w:pPr>
            <w:r>
              <w:rPr>
                <w:sz w:val="20"/>
              </w:rPr>
              <w:t>напряжением</w:t>
            </w:r>
            <w:r>
              <w:rPr>
                <w:spacing w:val="-3"/>
                <w:sz w:val="20"/>
              </w:rPr>
              <w:t xml:space="preserve"> </w:t>
            </w:r>
            <w:r>
              <w:rPr>
                <w:sz w:val="20"/>
              </w:rPr>
              <w:t>до</w:t>
            </w:r>
            <w:r>
              <w:rPr>
                <w:spacing w:val="-5"/>
                <w:sz w:val="20"/>
              </w:rPr>
              <w:t xml:space="preserve"> </w:t>
            </w:r>
            <w:r>
              <w:rPr>
                <w:sz w:val="20"/>
              </w:rPr>
              <w:t>10</w:t>
            </w:r>
            <w:r>
              <w:rPr>
                <w:spacing w:val="-4"/>
                <w:sz w:val="20"/>
              </w:rPr>
              <w:t xml:space="preserve"> </w:t>
            </w:r>
            <w:r>
              <w:rPr>
                <w:spacing w:val="-5"/>
                <w:sz w:val="20"/>
              </w:rPr>
              <w:t>кВ</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Определять</w:t>
            </w:r>
            <w:r>
              <w:rPr>
                <w:spacing w:val="-8"/>
                <w:sz w:val="20"/>
              </w:rPr>
              <w:t xml:space="preserve"> </w:t>
            </w:r>
            <w:r>
              <w:rPr>
                <w:sz w:val="20"/>
              </w:rPr>
              <w:t>полярность</w:t>
            </w:r>
            <w:r>
              <w:rPr>
                <w:spacing w:val="-8"/>
                <w:sz w:val="20"/>
              </w:rPr>
              <w:t xml:space="preserve"> </w:t>
            </w:r>
            <w:r>
              <w:rPr>
                <w:sz w:val="20"/>
              </w:rPr>
              <w:t>обмоток</w:t>
            </w:r>
            <w:r>
              <w:rPr>
                <w:spacing w:val="-6"/>
                <w:sz w:val="20"/>
              </w:rPr>
              <w:t xml:space="preserve"> </w:t>
            </w:r>
            <w:r>
              <w:rPr>
                <w:spacing w:val="-2"/>
                <w:sz w:val="20"/>
              </w:rPr>
              <w:t>электрооборудования</w:t>
            </w:r>
          </w:p>
        </w:tc>
      </w:tr>
      <w:tr w:rsidR="000E75F4">
        <w:trPr>
          <w:trHeight w:val="91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Определять степень увлажненности изоляции трансформаторных подстанций и распределительных устройств</w:t>
            </w:r>
            <w:r>
              <w:rPr>
                <w:spacing w:val="-8"/>
                <w:sz w:val="20"/>
              </w:rPr>
              <w:t xml:space="preserve"> </w:t>
            </w:r>
            <w:r>
              <w:rPr>
                <w:sz w:val="20"/>
              </w:rPr>
              <w:t>с</w:t>
            </w:r>
            <w:r>
              <w:rPr>
                <w:spacing w:val="-9"/>
                <w:sz w:val="20"/>
              </w:rPr>
              <w:t xml:space="preserve"> </w:t>
            </w:r>
            <w:r>
              <w:rPr>
                <w:sz w:val="20"/>
              </w:rPr>
              <w:t>вакуумными</w:t>
            </w:r>
            <w:r>
              <w:rPr>
                <w:spacing w:val="-7"/>
                <w:sz w:val="20"/>
              </w:rPr>
              <w:t xml:space="preserve"> </w:t>
            </w:r>
            <w:r>
              <w:rPr>
                <w:sz w:val="20"/>
              </w:rPr>
              <w:t>и</w:t>
            </w:r>
            <w:r>
              <w:rPr>
                <w:spacing w:val="-7"/>
                <w:sz w:val="20"/>
              </w:rPr>
              <w:t xml:space="preserve"> </w:t>
            </w:r>
            <w:r>
              <w:rPr>
                <w:sz w:val="20"/>
              </w:rPr>
              <w:t>элегазовыми</w:t>
            </w:r>
            <w:r>
              <w:rPr>
                <w:spacing w:val="-7"/>
                <w:sz w:val="20"/>
              </w:rPr>
              <w:t xml:space="preserve"> </w:t>
            </w:r>
            <w:r>
              <w:rPr>
                <w:sz w:val="20"/>
              </w:rPr>
              <w:t>выключателями</w:t>
            </w:r>
          </w:p>
          <w:p w:rsidR="000E75F4" w:rsidRDefault="00DA1BD5">
            <w:pPr>
              <w:pStyle w:val="TableParagraph"/>
              <w:spacing w:line="209" w:lineRule="exact"/>
              <w:ind w:left="108"/>
              <w:rPr>
                <w:sz w:val="20"/>
              </w:rPr>
            </w:pPr>
            <w:r>
              <w:rPr>
                <w:sz w:val="20"/>
              </w:rPr>
              <w:t>напряжением</w:t>
            </w:r>
            <w:r>
              <w:rPr>
                <w:spacing w:val="-3"/>
                <w:sz w:val="20"/>
              </w:rPr>
              <w:t xml:space="preserve"> </w:t>
            </w:r>
            <w:r>
              <w:rPr>
                <w:sz w:val="20"/>
              </w:rPr>
              <w:t>до</w:t>
            </w:r>
            <w:r>
              <w:rPr>
                <w:spacing w:val="-5"/>
                <w:sz w:val="20"/>
              </w:rPr>
              <w:t xml:space="preserve"> </w:t>
            </w:r>
            <w:r>
              <w:rPr>
                <w:sz w:val="20"/>
              </w:rPr>
              <w:t>10</w:t>
            </w:r>
            <w:r>
              <w:rPr>
                <w:spacing w:val="-4"/>
                <w:sz w:val="20"/>
              </w:rPr>
              <w:t xml:space="preserve"> </w:t>
            </w:r>
            <w:r>
              <w:rPr>
                <w:spacing w:val="-5"/>
                <w:sz w:val="20"/>
              </w:rPr>
              <w:t>кВ</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Определять степень увлажненности изоляции электрических</w:t>
            </w:r>
            <w:r>
              <w:rPr>
                <w:spacing w:val="-13"/>
                <w:sz w:val="20"/>
              </w:rPr>
              <w:t xml:space="preserve"> </w:t>
            </w:r>
            <w:r>
              <w:rPr>
                <w:sz w:val="20"/>
              </w:rPr>
              <w:t>аппаратов,</w:t>
            </w:r>
            <w:r>
              <w:rPr>
                <w:spacing w:val="-12"/>
                <w:sz w:val="20"/>
              </w:rPr>
              <w:t xml:space="preserve"> </w:t>
            </w:r>
            <w:r>
              <w:rPr>
                <w:sz w:val="20"/>
              </w:rPr>
              <w:t>устройств</w:t>
            </w:r>
            <w:r>
              <w:rPr>
                <w:spacing w:val="-13"/>
                <w:sz w:val="20"/>
              </w:rPr>
              <w:t xml:space="preserve"> </w:t>
            </w:r>
            <w:r>
              <w:rPr>
                <w:sz w:val="20"/>
              </w:rPr>
              <w:t>электроснабжения, электрооборудования технологического оборудования</w:t>
            </w:r>
          </w:p>
        </w:tc>
      </w:tr>
      <w:tr w:rsidR="000E75F4">
        <w:trPr>
          <w:trHeight w:val="114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37" w:lineRule="auto"/>
              <w:ind w:left="108"/>
              <w:rPr>
                <w:sz w:val="20"/>
              </w:rPr>
            </w:pPr>
            <w:r>
              <w:rPr>
                <w:sz w:val="20"/>
              </w:rPr>
              <w:t>Подготавливать рабочее место для рационального и безопасного выполнения работ по регулировке и сдаче электрических</w:t>
            </w:r>
            <w:r>
              <w:rPr>
                <w:spacing w:val="-13"/>
                <w:sz w:val="20"/>
              </w:rPr>
              <w:t xml:space="preserve"> </w:t>
            </w:r>
            <w:r>
              <w:rPr>
                <w:sz w:val="20"/>
              </w:rPr>
              <w:t>аппаратов,</w:t>
            </w:r>
            <w:r>
              <w:rPr>
                <w:spacing w:val="-12"/>
                <w:sz w:val="20"/>
              </w:rPr>
              <w:t xml:space="preserve"> </w:t>
            </w:r>
            <w:r>
              <w:rPr>
                <w:sz w:val="20"/>
              </w:rPr>
              <w:t>устройств</w:t>
            </w:r>
            <w:r>
              <w:rPr>
                <w:spacing w:val="-13"/>
                <w:sz w:val="20"/>
              </w:rPr>
              <w:t xml:space="preserve"> </w:t>
            </w:r>
            <w:r>
              <w:rPr>
                <w:sz w:val="20"/>
              </w:rPr>
              <w:t>электроснабжения,</w:t>
            </w:r>
          </w:p>
          <w:p w:rsidR="000E75F4" w:rsidRDefault="00DA1BD5">
            <w:pPr>
              <w:pStyle w:val="TableParagraph"/>
              <w:spacing w:line="230" w:lineRule="exact"/>
              <w:ind w:left="108"/>
              <w:rPr>
                <w:sz w:val="20"/>
              </w:rPr>
            </w:pPr>
            <w:r>
              <w:rPr>
                <w:sz w:val="20"/>
              </w:rPr>
              <w:t>электрооборудования</w:t>
            </w:r>
            <w:r>
              <w:rPr>
                <w:spacing w:val="-13"/>
                <w:sz w:val="20"/>
              </w:rPr>
              <w:t xml:space="preserve"> </w:t>
            </w:r>
            <w:r>
              <w:rPr>
                <w:sz w:val="20"/>
              </w:rPr>
              <w:t>технологического</w:t>
            </w:r>
            <w:r>
              <w:rPr>
                <w:spacing w:val="-12"/>
                <w:sz w:val="20"/>
              </w:rPr>
              <w:t xml:space="preserve"> </w:t>
            </w:r>
            <w:r>
              <w:rPr>
                <w:sz w:val="20"/>
              </w:rPr>
              <w:t>оборудования после ремонта</w:t>
            </w:r>
          </w:p>
        </w:tc>
      </w:tr>
      <w:tr w:rsidR="000E75F4">
        <w:trPr>
          <w:trHeight w:val="69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5"/>
              <w:ind w:left="108"/>
              <w:rPr>
                <w:sz w:val="20"/>
              </w:rPr>
            </w:pPr>
            <w:r>
              <w:rPr>
                <w:sz w:val="20"/>
              </w:rPr>
              <w:t>Проводить</w:t>
            </w:r>
            <w:r>
              <w:rPr>
                <w:spacing w:val="-10"/>
                <w:sz w:val="20"/>
              </w:rPr>
              <w:t xml:space="preserve"> </w:t>
            </w:r>
            <w:r>
              <w:rPr>
                <w:sz w:val="20"/>
              </w:rPr>
              <w:t>испытания</w:t>
            </w:r>
            <w:r>
              <w:rPr>
                <w:spacing w:val="-8"/>
                <w:sz w:val="20"/>
              </w:rPr>
              <w:t xml:space="preserve"> </w:t>
            </w:r>
            <w:r>
              <w:rPr>
                <w:sz w:val="20"/>
              </w:rPr>
              <w:t>электрических</w:t>
            </w:r>
            <w:r>
              <w:rPr>
                <w:spacing w:val="-12"/>
                <w:sz w:val="20"/>
              </w:rPr>
              <w:t xml:space="preserve"> </w:t>
            </w:r>
            <w:r>
              <w:rPr>
                <w:spacing w:val="-2"/>
                <w:sz w:val="20"/>
              </w:rPr>
              <w:t>аппаратов,</w:t>
            </w:r>
          </w:p>
          <w:p w:rsidR="000E75F4" w:rsidRDefault="00DA1BD5">
            <w:pPr>
              <w:pStyle w:val="TableParagraph"/>
              <w:spacing w:line="230" w:lineRule="atLeast"/>
              <w:ind w:left="108"/>
              <w:rPr>
                <w:sz w:val="20"/>
              </w:rPr>
            </w:pPr>
            <w:r>
              <w:rPr>
                <w:sz w:val="20"/>
              </w:rPr>
              <w:t>устройств</w:t>
            </w:r>
            <w:r>
              <w:rPr>
                <w:spacing w:val="-13"/>
                <w:sz w:val="20"/>
              </w:rPr>
              <w:t xml:space="preserve"> </w:t>
            </w:r>
            <w:r>
              <w:rPr>
                <w:sz w:val="20"/>
              </w:rPr>
              <w:t>электроснабжения,</w:t>
            </w:r>
            <w:r>
              <w:rPr>
                <w:spacing w:val="-12"/>
                <w:sz w:val="20"/>
              </w:rPr>
              <w:t xml:space="preserve"> </w:t>
            </w:r>
            <w:r>
              <w:rPr>
                <w:sz w:val="20"/>
              </w:rPr>
              <w:t>электрооборудования технологического оборудования</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459"/>
              <w:jc w:val="both"/>
              <w:rPr>
                <w:sz w:val="20"/>
              </w:rPr>
            </w:pPr>
            <w:r>
              <w:rPr>
                <w:sz w:val="20"/>
              </w:rPr>
              <w:t>Производить</w:t>
            </w:r>
            <w:r>
              <w:rPr>
                <w:spacing w:val="-12"/>
                <w:sz w:val="20"/>
              </w:rPr>
              <w:t xml:space="preserve"> </w:t>
            </w:r>
            <w:r>
              <w:rPr>
                <w:sz w:val="20"/>
              </w:rPr>
              <w:t>регулировку</w:t>
            </w:r>
            <w:r>
              <w:rPr>
                <w:spacing w:val="-13"/>
                <w:sz w:val="20"/>
              </w:rPr>
              <w:t xml:space="preserve"> </w:t>
            </w:r>
            <w:r>
              <w:rPr>
                <w:sz w:val="20"/>
              </w:rPr>
              <w:t>электрических</w:t>
            </w:r>
            <w:r>
              <w:rPr>
                <w:spacing w:val="-12"/>
                <w:sz w:val="20"/>
              </w:rPr>
              <w:t xml:space="preserve"> </w:t>
            </w:r>
            <w:r>
              <w:rPr>
                <w:sz w:val="20"/>
              </w:rPr>
              <w:t>аппаратов, устройств электроснабжения, электрооборудования технологического оборудования</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Стропить</w:t>
            </w:r>
            <w:r>
              <w:rPr>
                <w:spacing w:val="-5"/>
                <w:sz w:val="20"/>
              </w:rPr>
              <w:t xml:space="preserve"> </w:t>
            </w:r>
            <w:r>
              <w:rPr>
                <w:sz w:val="20"/>
              </w:rPr>
              <w:t>и</w:t>
            </w:r>
            <w:r>
              <w:rPr>
                <w:spacing w:val="-6"/>
                <w:sz w:val="20"/>
              </w:rPr>
              <w:t xml:space="preserve"> </w:t>
            </w:r>
            <w:r>
              <w:rPr>
                <w:sz w:val="20"/>
              </w:rPr>
              <w:t>перемещать</w:t>
            </w:r>
            <w:r>
              <w:rPr>
                <w:spacing w:val="-5"/>
                <w:sz w:val="20"/>
              </w:rPr>
              <w:t xml:space="preserve"> </w:t>
            </w:r>
            <w:r>
              <w:rPr>
                <w:sz w:val="20"/>
              </w:rPr>
              <w:t>с</w:t>
            </w:r>
            <w:r>
              <w:rPr>
                <w:spacing w:val="-9"/>
                <w:sz w:val="20"/>
              </w:rPr>
              <w:t xml:space="preserve"> </w:t>
            </w:r>
            <w:r>
              <w:rPr>
                <w:sz w:val="20"/>
              </w:rPr>
              <w:t>помощью</w:t>
            </w:r>
            <w:r>
              <w:rPr>
                <w:spacing w:val="-12"/>
                <w:sz w:val="20"/>
              </w:rPr>
              <w:t xml:space="preserve"> </w:t>
            </w:r>
            <w:r>
              <w:rPr>
                <w:sz w:val="20"/>
              </w:rPr>
              <w:t>грузоподъемных механизмов цеховое электрооборудование</w:t>
            </w:r>
          </w:p>
        </w:tc>
      </w:tr>
      <w:tr w:rsidR="000E75F4">
        <w:trPr>
          <w:trHeight w:val="22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4" w:lineRule="exact"/>
              <w:ind w:left="108"/>
              <w:rPr>
                <w:sz w:val="20"/>
              </w:rPr>
            </w:pPr>
            <w:r>
              <w:rPr>
                <w:sz w:val="20"/>
              </w:rPr>
              <w:t>Читать</w:t>
            </w:r>
            <w:r>
              <w:rPr>
                <w:spacing w:val="-5"/>
                <w:sz w:val="20"/>
              </w:rPr>
              <w:t xml:space="preserve"> </w:t>
            </w:r>
            <w:r>
              <w:rPr>
                <w:sz w:val="20"/>
              </w:rPr>
              <w:t>электрические</w:t>
            </w:r>
            <w:r>
              <w:rPr>
                <w:spacing w:val="-8"/>
                <w:sz w:val="20"/>
              </w:rPr>
              <w:t xml:space="preserve"> </w:t>
            </w:r>
            <w:r>
              <w:rPr>
                <w:sz w:val="20"/>
              </w:rPr>
              <w:t>схемы</w:t>
            </w:r>
            <w:r>
              <w:rPr>
                <w:spacing w:val="-5"/>
                <w:sz w:val="20"/>
              </w:rPr>
              <w:t xml:space="preserve"> </w:t>
            </w:r>
            <w:r>
              <w:rPr>
                <w:sz w:val="20"/>
              </w:rPr>
              <w:t>и</w:t>
            </w:r>
            <w:r>
              <w:rPr>
                <w:spacing w:val="-5"/>
                <w:sz w:val="20"/>
              </w:rPr>
              <w:t xml:space="preserve"> </w:t>
            </w:r>
            <w:r>
              <w:rPr>
                <w:spacing w:val="-2"/>
                <w:sz w:val="20"/>
              </w:rPr>
              <w:t>чертежи</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b/>
                <w:sz w:val="20"/>
              </w:rPr>
            </w:pPr>
            <w:r>
              <w:rPr>
                <w:b/>
                <w:spacing w:val="-2"/>
                <w:sz w:val="20"/>
              </w:rPr>
              <w:t>Знания:</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Ведомости</w:t>
            </w:r>
            <w:r>
              <w:rPr>
                <w:spacing w:val="-13"/>
                <w:sz w:val="20"/>
              </w:rPr>
              <w:t xml:space="preserve"> </w:t>
            </w:r>
            <w:r>
              <w:rPr>
                <w:sz w:val="20"/>
              </w:rPr>
              <w:t>показаний</w:t>
            </w:r>
            <w:r>
              <w:rPr>
                <w:spacing w:val="-12"/>
                <w:sz w:val="20"/>
              </w:rPr>
              <w:t xml:space="preserve"> </w:t>
            </w:r>
            <w:r>
              <w:rPr>
                <w:sz w:val="20"/>
              </w:rPr>
              <w:t>контрольно-измерительных приборов и электросчетчиков;</w:t>
            </w:r>
          </w:p>
        </w:tc>
      </w:tr>
      <w:tr w:rsidR="000E75F4">
        <w:trPr>
          <w:trHeight w:val="137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ight="100"/>
              <w:rPr>
                <w:sz w:val="20"/>
              </w:rPr>
            </w:pPr>
            <w:r>
              <w:rPr>
                <w:sz w:val="20"/>
              </w:rPr>
              <w:t>Виды</w:t>
            </w:r>
            <w:r>
              <w:rPr>
                <w:spacing w:val="-5"/>
                <w:sz w:val="20"/>
              </w:rPr>
              <w:t xml:space="preserve"> </w:t>
            </w:r>
            <w:r>
              <w:rPr>
                <w:sz w:val="20"/>
              </w:rPr>
              <w:t>и</w:t>
            </w:r>
            <w:r>
              <w:rPr>
                <w:spacing w:val="-6"/>
                <w:sz w:val="20"/>
              </w:rPr>
              <w:t xml:space="preserve"> </w:t>
            </w:r>
            <w:r>
              <w:rPr>
                <w:sz w:val="20"/>
              </w:rPr>
              <w:t>правила</w:t>
            </w:r>
            <w:r>
              <w:rPr>
                <w:spacing w:val="-8"/>
                <w:sz w:val="20"/>
              </w:rPr>
              <w:t xml:space="preserve"> </w:t>
            </w:r>
            <w:r>
              <w:rPr>
                <w:sz w:val="20"/>
              </w:rPr>
              <w:t>применения</w:t>
            </w:r>
            <w:r>
              <w:rPr>
                <w:spacing w:val="-5"/>
                <w:sz w:val="20"/>
              </w:rPr>
              <w:t xml:space="preserve"> </w:t>
            </w:r>
            <w:r>
              <w:rPr>
                <w:sz w:val="20"/>
              </w:rPr>
              <w:t>средств</w:t>
            </w:r>
            <w:r>
              <w:rPr>
                <w:spacing w:val="-7"/>
                <w:sz w:val="20"/>
              </w:rPr>
              <w:t xml:space="preserve"> </w:t>
            </w:r>
            <w:r>
              <w:rPr>
                <w:sz w:val="20"/>
              </w:rPr>
              <w:t>индивидуальной</w:t>
            </w:r>
            <w:r>
              <w:rPr>
                <w:spacing w:val="-6"/>
                <w:sz w:val="20"/>
              </w:rPr>
              <w:t xml:space="preserve"> </w:t>
            </w:r>
            <w:r>
              <w:rPr>
                <w:sz w:val="20"/>
              </w:rPr>
              <w:t>и коллективной защиты при выполнении работ по проверке и устранению неисправностей в сложных схемах электрических аппаратов, устройств электроснабжения, электрооборудования</w:t>
            </w:r>
          </w:p>
          <w:p w:rsidR="000E75F4" w:rsidRDefault="00DA1BD5">
            <w:pPr>
              <w:pStyle w:val="TableParagraph"/>
              <w:spacing w:line="209" w:lineRule="exact"/>
              <w:ind w:left="108"/>
              <w:rPr>
                <w:sz w:val="20"/>
              </w:rPr>
            </w:pPr>
            <w:r>
              <w:rPr>
                <w:spacing w:val="-2"/>
                <w:sz w:val="20"/>
              </w:rPr>
              <w:t>технологического</w:t>
            </w:r>
            <w:r>
              <w:rPr>
                <w:spacing w:val="15"/>
                <w:sz w:val="20"/>
              </w:rPr>
              <w:t xml:space="preserve"> </w:t>
            </w:r>
            <w:r>
              <w:rPr>
                <w:spacing w:val="-2"/>
                <w:sz w:val="20"/>
              </w:rPr>
              <w:t>оборудования</w:t>
            </w:r>
          </w:p>
        </w:tc>
      </w:tr>
      <w:tr w:rsidR="000E75F4">
        <w:trPr>
          <w:trHeight w:val="1380"/>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Виды и правила применения средств индивидуальной и коллективной защиты при выполнении работ по регулировке</w:t>
            </w:r>
            <w:r>
              <w:rPr>
                <w:spacing w:val="-7"/>
                <w:sz w:val="20"/>
              </w:rPr>
              <w:t xml:space="preserve"> </w:t>
            </w:r>
            <w:r>
              <w:rPr>
                <w:sz w:val="20"/>
              </w:rPr>
              <w:t>и</w:t>
            </w:r>
            <w:r>
              <w:rPr>
                <w:spacing w:val="-5"/>
                <w:sz w:val="20"/>
              </w:rPr>
              <w:t xml:space="preserve"> </w:t>
            </w:r>
            <w:r>
              <w:rPr>
                <w:sz w:val="20"/>
              </w:rPr>
              <w:t>сдаче</w:t>
            </w:r>
            <w:r>
              <w:rPr>
                <w:spacing w:val="-7"/>
                <w:sz w:val="20"/>
              </w:rPr>
              <w:t xml:space="preserve"> </w:t>
            </w:r>
            <w:r>
              <w:rPr>
                <w:sz w:val="20"/>
              </w:rPr>
              <w:t>особо</w:t>
            </w:r>
            <w:r>
              <w:rPr>
                <w:spacing w:val="-5"/>
                <w:sz w:val="20"/>
              </w:rPr>
              <w:t xml:space="preserve"> </w:t>
            </w:r>
            <w:r>
              <w:rPr>
                <w:sz w:val="20"/>
              </w:rPr>
              <w:t>сложных</w:t>
            </w:r>
            <w:r>
              <w:rPr>
                <w:spacing w:val="-5"/>
                <w:sz w:val="20"/>
              </w:rPr>
              <w:t xml:space="preserve"> </w:t>
            </w:r>
            <w:r>
              <w:rPr>
                <w:sz w:val="20"/>
              </w:rPr>
              <w:t>схем</w:t>
            </w:r>
            <w:r>
              <w:rPr>
                <w:spacing w:val="-3"/>
                <w:sz w:val="20"/>
              </w:rPr>
              <w:t xml:space="preserve"> </w:t>
            </w:r>
            <w:r>
              <w:rPr>
                <w:sz w:val="20"/>
              </w:rPr>
              <w:t>электрических аппаратов, устройств электроснабжения,</w:t>
            </w:r>
          </w:p>
          <w:p w:rsidR="000E75F4" w:rsidRDefault="00DA1BD5">
            <w:pPr>
              <w:pStyle w:val="TableParagraph"/>
              <w:spacing w:line="230" w:lineRule="atLeast"/>
              <w:ind w:left="108"/>
              <w:rPr>
                <w:sz w:val="20"/>
              </w:rPr>
            </w:pPr>
            <w:r>
              <w:rPr>
                <w:sz w:val="20"/>
              </w:rPr>
              <w:t>электрооборудования</w:t>
            </w:r>
            <w:r>
              <w:rPr>
                <w:spacing w:val="-13"/>
                <w:sz w:val="20"/>
              </w:rPr>
              <w:t xml:space="preserve"> </w:t>
            </w:r>
            <w:r>
              <w:rPr>
                <w:sz w:val="20"/>
              </w:rPr>
              <w:t>технологического</w:t>
            </w:r>
            <w:r>
              <w:rPr>
                <w:spacing w:val="-12"/>
                <w:sz w:val="20"/>
              </w:rPr>
              <w:t xml:space="preserve"> </w:t>
            </w:r>
            <w:r>
              <w:rPr>
                <w:sz w:val="20"/>
              </w:rPr>
              <w:t>оборудования после ремонта</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15" w:lineRule="exact"/>
              <w:ind w:left="108"/>
              <w:rPr>
                <w:sz w:val="20"/>
              </w:rPr>
            </w:pPr>
            <w:r>
              <w:rPr>
                <w:sz w:val="20"/>
              </w:rPr>
              <w:t>Виды</w:t>
            </w:r>
            <w:r>
              <w:rPr>
                <w:spacing w:val="-5"/>
                <w:sz w:val="20"/>
              </w:rPr>
              <w:t xml:space="preserve"> </w:t>
            </w:r>
            <w:r>
              <w:rPr>
                <w:sz w:val="20"/>
              </w:rPr>
              <w:t>технической</w:t>
            </w:r>
            <w:r>
              <w:rPr>
                <w:spacing w:val="-5"/>
                <w:sz w:val="20"/>
              </w:rPr>
              <w:t xml:space="preserve"> </w:t>
            </w:r>
            <w:r>
              <w:rPr>
                <w:spacing w:val="-2"/>
                <w:sz w:val="20"/>
              </w:rPr>
              <w:t>документации</w:t>
            </w:r>
          </w:p>
        </w:tc>
      </w:tr>
    </w:tbl>
    <w:p w:rsidR="000E75F4" w:rsidRDefault="000E75F4">
      <w:pPr>
        <w:pStyle w:val="TableParagraph"/>
        <w:spacing w:line="215" w:lineRule="exact"/>
        <w:rPr>
          <w:sz w:val="20"/>
        </w:rPr>
        <w:sectPr w:rsidR="000E75F4">
          <w:pgSz w:w="11910" w:h="16850"/>
          <w:pgMar w:top="540" w:right="425" w:bottom="520" w:left="992" w:header="0" w:footer="314" w:gutter="0"/>
          <w:cols w:space="1701"/>
          <w:docGrid w:linePitch="360"/>
        </w:sectPr>
      </w:pPr>
    </w:p>
    <w:p w:rsidR="000E75F4" w:rsidRDefault="000E75F4">
      <w:pPr>
        <w:pStyle w:val="afa"/>
        <w:spacing w:before="5"/>
        <w:rPr>
          <w:sz w:val="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36"/>
        <w:gridCol w:w="2695"/>
        <w:gridCol w:w="5073"/>
      </w:tblGrid>
      <w:tr w:rsidR="000E75F4">
        <w:trPr>
          <w:trHeight w:val="458"/>
        </w:trPr>
        <w:tc>
          <w:tcPr>
            <w:tcW w:w="2436" w:type="dxa"/>
          </w:tcPr>
          <w:p w:rsidR="000E75F4" w:rsidRDefault="00DA1BD5">
            <w:pPr>
              <w:pStyle w:val="TableParagraph"/>
              <w:spacing w:line="229" w:lineRule="exact"/>
              <w:ind w:left="333"/>
              <w:rPr>
                <w:b/>
                <w:sz w:val="20"/>
              </w:rPr>
            </w:pPr>
            <w:r>
              <w:rPr>
                <w:b/>
                <w:sz w:val="20"/>
              </w:rPr>
              <w:t>Виды</w:t>
            </w:r>
            <w:r>
              <w:rPr>
                <w:b/>
                <w:spacing w:val="-1"/>
                <w:sz w:val="20"/>
              </w:rPr>
              <w:t xml:space="preserve"> </w:t>
            </w:r>
            <w:r>
              <w:rPr>
                <w:b/>
                <w:spacing w:val="-2"/>
                <w:sz w:val="20"/>
              </w:rPr>
              <w:t>деятельности</w:t>
            </w:r>
          </w:p>
        </w:tc>
        <w:tc>
          <w:tcPr>
            <w:tcW w:w="2695" w:type="dxa"/>
          </w:tcPr>
          <w:p w:rsidR="000E75F4" w:rsidRDefault="00DA1BD5">
            <w:pPr>
              <w:pStyle w:val="TableParagraph"/>
              <w:spacing w:line="230" w:lineRule="exact"/>
              <w:ind w:left="750" w:hanging="332"/>
              <w:rPr>
                <w:b/>
                <w:sz w:val="20"/>
              </w:rPr>
            </w:pPr>
            <w:r>
              <w:rPr>
                <w:b/>
                <w:sz w:val="20"/>
              </w:rPr>
              <w:t>Код</w:t>
            </w:r>
            <w:r>
              <w:rPr>
                <w:b/>
                <w:spacing w:val="-13"/>
                <w:sz w:val="20"/>
              </w:rPr>
              <w:t xml:space="preserve"> </w:t>
            </w:r>
            <w:r>
              <w:rPr>
                <w:b/>
                <w:sz w:val="20"/>
              </w:rPr>
              <w:t>и</w:t>
            </w:r>
            <w:r>
              <w:rPr>
                <w:b/>
                <w:spacing w:val="-12"/>
                <w:sz w:val="20"/>
              </w:rPr>
              <w:t xml:space="preserve"> </w:t>
            </w:r>
            <w:r>
              <w:rPr>
                <w:b/>
                <w:sz w:val="20"/>
              </w:rPr>
              <w:t xml:space="preserve">наименование </w:t>
            </w:r>
            <w:r>
              <w:rPr>
                <w:b/>
                <w:spacing w:val="-2"/>
                <w:sz w:val="20"/>
              </w:rPr>
              <w:t>компетенции</w:t>
            </w:r>
          </w:p>
        </w:tc>
        <w:tc>
          <w:tcPr>
            <w:tcW w:w="5073" w:type="dxa"/>
          </w:tcPr>
          <w:p w:rsidR="000E75F4" w:rsidRDefault="00DA1BD5">
            <w:pPr>
              <w:pStyle w:val="TableParagraph"/>
              <w:spacing w:line="229" w:lineRule="exact"/>
              <w:ind w:left="937"/>
              <w:rPr>
                <w:b/>
                <w:sz w:val="20"/>
              </w:rPr>
            </w:pPr>
            <w:r>
              <w:rPr>
                <w:b/>
                <w:sz w:val="20"/>
              </w:rPr>
              <w:t>Показатели</w:t>
            </w:r>
            <w:r>
              <w:rPr>
                <w:b/>
                <w:spacing w:val="-10"/>
                <w:sz w:val="20"/>
              </w:rPr>
              <w:t xml:space="preserve"> </w:t>
            </w:r>
            <w:r>
              <w:rPr>
                <w:b/>
                <w:sz w:val="20"/>
              </w:rPr>
              <w:t>освоения</w:t>
            </w:r>
            <w:r>
              <w:rPr>
                <w:b/>
                <w:spacing w:val="-9"/>
                <w:sz w:val="20"/>
              </w:rPr>
              <w:t xml:space="preserve"> </w:t>
            </w:r>
            <w:r>
              <w:rPr>
                <w:b/>
                <w:spacing w:val="-2"/>
                <w:sz w:val="20"/>
              </w:rPr>
              <w:t>компетенции</w:t>
            </w:r>
          </w:p>
        </w:tc>
      </w:tr>
      <w:tr w:rsidR="000E75F4">
        <w:trPr>
          <w:trHeight w:val="1608"/>
        </w:trPr>
        <w:tc>
          <w:tcPr>
            <w:tcW w:w="2436" w:type="dxa"/>
            <w:vMerge w:val="restart"/>
          </w:tcPr>
          <w:p w:rsidR="000E75F4" w:rsidRDefault="000E75F4">
            <w:pPr>
              <w:pStyle w:val="TableParagraph"/>
              <w:rPr>
                <w:sz w:val="20"/>
              </w:rPr>
            </w:pPr>
          </w:p>
        </w:tc>
        <w:tc>
          <w:tcPr>
            <w:tcW w:w="2695" w:type="dxa"/>
            <w:vMerge w:val="restart"/>
          </w:tcPr>
          <w:p w:rsidR="000E75F4" w:rsidRDefault="000E75F4">
            <w:pPr>
              <w:pStyle w:val="TableParagraph"/>
              <w:rPr>
                <w:sz w:val="20"/>
              </w:rPr>
            </w:pPr>
          </w:p>
        </w:tc>
        <w:tc>
          <w:tcPr>
            <w:tcW w:w="5073" w:type="dxa"/>
          </w:tcPr>
          <w:p w:rsidR="000E75F4" w:rsidRDefault="00DA1BD5">
            <w:pPr>
              <w:pStyle w:val="TableParagraph"/>
              <w:ind w:left="108" w:right="100"/>
              <w:rPr>
                <w:sz w:val="20"/>
              </w:rPr>
            </w:pPr>
            <w:r>
              <w:rPr>
                <w:sz w:val="20"/>
              </w:rPr>
              <w:t>Виды,</w:t>
            </w:r>
            <w:r>
              <w:rPr>
                <w:spacing w:val="-7"/>
                <w:sz w:val="20"/>
              </w:rPr>
              <w:t xml:space="preserve"> </w:t>
            </w:r>
            <w:r>
              <w:rPr>
                <w:sz w:val="20"/>
              </w:rPr>
              <w:t>конструкция,</w:t>
            </w:r>
            <w:r>
              <w:rPr>
                <w:spacing w:val="-7"/>
                <w:sz w:val="20"/>
              </w:rPr>
              <w:t xml:space="preserve"> </w:t>
            </w:r>
            <w:r>
              <w:rPr>
                <w:sz w:val="20"/>
              </w:rPr>
              <w:t>назначение,</w:t>
            </w:r>
            <w:r>
              <w:rPr>
                <w:spacing w:val="-7"/>
                <w:sz w:val="20"/>
              </w:rPr>
              <w:t xml:space="preserve"> </w:t>
            </w:r>
            <w:r>
              <w:rPr>
                <w:sz w:val="20"/>
              </w:rPr>
              <w:t>возможности</w:t>
            </w:r>
            <w:r>
              <w:rPr>
                <w:spacing w:val="-7"/>
                <w:sz w:val="20"/>
              </w:rPr>
              <w:t xml:space="preserve"> </w:t>
            </w:r>
            <w:r>
              <w:rPr>
                <w:sz w:val="20"/>
              </w:rPr>
              <w:t>и</w:t>
            </w:r>
            <w:r>
              <w:rPr>
                <w:spacing w:val="-7"/>
                <w:sz w:val="20"/>
              </w:rPr>
              <w:t xml:space="preserve"> </w:t>
            </w:r>
            <w:r>
              <w:rPr>
                <w:sz w:val="20"/>
              </w:rPr>
              <w:t>правила использования инструментов и приспособлений для производства работ по регулировке и сдаче оборудования трансформаторных подстанций и распределительных устройств с вакуумными и элегазовыми выключателями напряжением до 10КВ</w:t>
            </w:r>
          </w:p>
          <w:p w:rsidR="000E75F4" w:rsidRDefault="00DA1BD5">
            <w:pPr>
              <w:pStyle w:val="TableParagraph"/>
              <w:spacing w:line="209" w:lineRule="exact"/>
              <w:ind w:left="108"/>
              <w:rPr>
                <w:sz w:val="20"/>
              </w:rPr>
            </w:pPr>
            <w:r>
              <w:rPr>
                <w:sz w:val="20"/>
              </w:rPr>
              <w:t>после</w:t>
            </w:r>
            <w:r>
              <w:rPr>
                <w:spacing w:val="-6"/>
                <w:sz w:val="20"/>
              </w:rPr>
              <w:t xml:space="preserve"> </w:t>
            </w:r>
            <w:r>
              <w:rPr>
                <w:spacing w:val="-2"/>
                <w:sz w:val="20"/>
              </w:rPr>
              <w:t>ремонта</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Виды,</w:t>
            </w:r>
            <w:r>
              <w:rPr>
                <w:spacing w:val="40"/>
                <w:sz w:val="20"/>
              </w:rPr>
              <w:t xml:space="preserve"> </w:t>
            </w:r>
            <w:r>
              <w:rPr>
                <w:sz w:val="20"/>
              </w:rPr>
              <w:t>назначение</w:t>
            </w:r>
            <w:r>
              <w:rPr>
                <w:spacing w:val="40"/>
                <w:sz w:val="20"/>
              </w:rPr>
              <w:t xml:space="preserve"> </w:t>
            </w:r>
            <w:r>
              <w:rPr>
                <w:sz w:val="20"/>
              </w:rPr>
              <w:t>и</w:t>
            </w:r>
            <w:r>
              <w:rPr>
                <w:spacing w:val="40"/>
                <w:sz w:val="20"/>
              </w:rPr>
              <w:t xml:space="preserve"> </w:t>
            </w:r>
            <w:r>
              <w:rPr>
                <w:sz w:val="20"/>
              </w:rPr>
              <w:t>порядок</w:t>
            </w:r>
            <w:r>
              <w:rPr>
                <w:spacing w:val="40"/>
                <w:sz w:val="20"/>
              </w:rPr>
              <w:t xml:space="preserve"> </w:t>
            </w:r>
            <w:r>
              <w:rPr>
                <w:sz w:val="20"/>
              </w:rPr>
              <w:t>применения</w:t>
            </w:r>
            <w:r>
              <w:rPr>
                <w:spacing w:val="40"/>
                <w:sz w:val="20"/>
              </w:rPr>
              <w:t xml:space="preserve"> </w:t>
            </w:r>
            <w:r>
              <w:rPr>
                <w:sz w:val="20"/>
              </w:rPr>
              <w:t>устройств</w:t>
            </w:r>
            <w:r>
              <w:rPr>
                <w:spacing w:val="40"/>
                <w:sz w:val="20"/>
              </w:rPr>
              <w:t xml:space="preserve"> </w:t>
            </w:r>
            <w:r>
              <w:rPr>
                <w:sz w:val="20"/>
              </w:rPr>
              <w:t>вывода графической и текстовой информации</w:t>
            </w:r>
          </w:p>
        </w:tc>
      </w:tr>
      <w:tr w:rsidR="000E75F4">
        <w:trPr>
          <w:trHeight w:val="232"/>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4" w:line="209" w:lineRule="exact"/>
              <w:ind w:left="108"/>
              <w:rPr>
                <w:sz w:val="20"/>
              </w:rPr>
            </w:pPr>
            <w:r>
              <w:rPr>
                <w:sz w:val="20"/>
              </w:rPr>
              <w:t>журнал</w:t>
            </w:r>
            <w:r>
              <w:rPr>
                <w:spacing w:val="-5"/>
                <w:sz w:val="20"/>
              </w:rPr>
              <w:t xml:space="preserve"> </w:t>
            </w:r>
            <w:r>
              <w:rPr>
                <w:sz w:val="20"/>
              </w:rPr>
              <w:t>выдачи</w:t>
            </w:r>
            <w:r>
              <w:rPr>
                <w:spacing w:val="-5"/>
                <w:sz w:val="20"/>
              </w:rPr>
              <w:t xml:space="preserve"> </w:t>
            </w:r>
            <w:r>
              <w:rPr>
                <w:sz w:val="20"/>
              </w:rPr>
              <w:t>и</w:t>
            </w:r>
            <w:r>
              <w:rPr>
                <w:spacing w:val="-5"/>
                <w:sz w:val="20"/>
              </w:rPr>
              <w:t xml:space="preserve"> </w:t>
            </w:r>
            <w:r>
              <w:rPr>
                <w:sz w:val="20"/>
              </w:rPr>
              <w:t>возврата</w:t>
            </w:r>
            <w:r>
              <w:rPr>
                <w:spacing w:val="-7"/>
                <w:sz w:val="20"/>
              </w:rPr>
              <w:t xml:space="preserve"> </w:t>
            </w:r>
            <w:r>
              <w:rPr>
                <w:sz w:val="20"/>
              </w:rPr>
              <w:t>ключей</w:t>
            </w:r>
            <w:r>
              <w:rPr>
                <w:spacing w:val="-5"/>
                <w:sz w:val="20"/>
              </w:rPr>
              <w:t xml:space="preserve"> </w:t>
            </w:r>
            <w:r>
              <w:rPr>
                <w:sz w:val="20"/>
              </w:rPr>
              <w:t>от</w:t>
            </w:r>
            <w:r>
              <w:rPr>
                <w:spacing w:val="-6"/>
                <w:sz w:val="20"/>
              </w:rPr>
              <w:t xml:space="preserve"> </w:t>
            </w:r>
            <w:r>
              <w:rPr>
                <w:spacing w:val="-2"/>
                <w:sz w:val="20"/>
              </w:rPr>
              <w:t>электроустановок;</w:t>
            </w:r>
          </w:p>
        </w:tc>
      </w:tr>
      <w:tr w:rsidR="000E75F4">
        <w:trPr>
          <w:trHeight w:val="45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журнал</w:t>
            </w:r>
            <w:r>
              <w:rPr>
                <w:spacing w:val="80"/>
                <w:sz w:val="20"/>
              </w:rPr>
              <w:t xml:space="preserve"> </w:t>
            </w:r>
            <w:r>
              <w:rPr>
                <w:sz w:val="20"/>
              </w:rPr>
              <w:t>или</w:t>
            </w:r>
            <w:r>
              <w:rPr>
                <w:spacing w:val="80"/>
                <w:sz w:val="20"/>
              </w:rPr>
              <w:t xml:space="preserve"> </w:t>
            </w:r>
            <w:r>
              <w:rPr>
                <w:sz w:val="20"/>
              </w:rPr>
              <w:t>картотека</w:t>
            </w:r>
            <w:r>
              <w:rPr>
                <w:spacing w:val="80"/>
                <w:sz w:val="20"/>
              </w:rPr>
              <w:t xml:space="preserve"> </w:t>
            </w:r>
            <w:r>
              <w:rPr>
                <w:sz w:val="20"/>
              </w:rPr>
              <w:t>дефектов</w:t>
            </w:r>
            <w:r>
              <w:rPr>
                <w:spacing w:val="80"/>
                <w:sz w:val="20"/>
              </w:rPr>
              <w:t xml:space="preserve"> </w:t>
            </w:r>
            <w:r>
              <w:rPr>
                <w:sz w:val="20"/>
              </w:rPr>
              <w:t>и</w:t>
            </w:r>
            <w:r>
              <w:rPr>
                <w:spacing w:val="80"/>
                <w:sz w:val="20"/>
              </w:rPr>
              <w:t xml:space="preserve"> </w:t>
            </w:r>
            <w:r>
              <w:rPr>
                <w:sz w:val="20"/>
              </w:rPr>
              <w:t>неполадок</w:t>
            </w:r>
            <w:r>
              <w:rPr>
                <w:spacing w:val="80"/>
                <w:sz w:val="20"/>
              </w:rPr>
              <w:t xml:space="preserve"> </w:t>
            </w:r>
            <w:r>
              <w:rPr>
                <w:sz w:val="20"/>
              </w:rPr>
              <w:t>на</w:t>
            </w:r>
            <w:r>
              <w:rPr>
                <w:spacing w:val="80"/>
                <w:sz w:val="20"/>
              </w:rPr>
              <w:t xml:space="preserve"> </w:t>
            </w:r>
            <w:r>
              <w:rPr>
                <w:spacing w:val="-2"/>
                <w:sz w:val="20"/>
              </w:rPr>
              <w:t>электрооборудовании;</w:t>
            </w:r>
          </w:p>
        </w:tc>
      </w:tr>
      <w:tr w:rsidR="000E75F4">
        <w:trPr>
          <w:trHeight w:val="22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6" w:lineRule="exact"/>
              <w:ind w:left="108"/>
              <w:rPr>
                <w:sz w:val="20"/>
              </w:rPr>
            </w:pPr>
            <w:r>
              <w:rPr>
                <w:sz w:val="20"/>
              </w:rPr>
              <w:t>журнал</w:t>
            </w:r>
            <w:r>
              <w:rPr>
                <w:spacing w:val="-6"/>
                <w:sz w:val="20"/>
              </w:rPr>
              <w:t xml:space="preserve"> </w:t>
            </w:r>
            <w:r>
              <w:rPr>
                <w:sz w:val="20"/>
              </w:rPr>
              <w:t>релейной</w:t>
            </w:r>
            <w:r>
              <w:rPr>
                <w:spacing w:val="-5"/>
                <w:sz w:val="20"/>
              </w:rPr>
              <w:t xml:space="preserve"> </w:t>
            </w:r>
            <w:r>
              <w:rPr>
                <w:sz w:val="20"/>
              </w:rPr>
              <w:t>защиты,</w:t>
            </w:r>
            <w:r>
              <w:rPr>
                <w:spacing w:val="-5"/>
                <w:sz w:val="20"/>
              </w:rPr>
              <w:t xml:space="preserve"> </w:t>
            </w:r>
            <w:r>
              <w:rPr>
                <w:sz w:val="20"/>
              </w:rPr>
              <w:t>автоматики</w:t>
            </w:r>
            <w:r>
              <w:rPr>
                <w:spacing w:val="-5"/>
                <w:sz w:val="20"/>
              </w:rPr>
              <w:t xml:space="preserve"> </w:t>
            </w:r>
            <w:r>
              <w:rPr>
                <w:sz w:val="20"/>
              </w:rPr>
              <w:t>и</w:t>
            </w:r>
            <w:r>
              <w:rPr>
                <w:spacing w:val="-11"/>
                <w:sz w:val="20"/>
              </w:rPr>
              <w:t xml:space="preserve"> </w:t>
            </w:r>
            <w:r>
              <w:rPr>
                <w:spacing w:val="-2"/>
                <w:sz w:val="20"/>
              </w:rPr>
              <w:t>телемеханики;</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журнал</w:t>
            </w:r>
            <w:r>
              <w:rPr>
                <w:spacing w:val="-5"/>
                <w:sz w:val="20"/>
              </w:rPr>
              <w:t xml:space="preserve"> </w:t>
            </w:r>
            <w:r>
              <w:rPr>
                <w:sz w:val="20"/>
              </w:rPr>
              <w:t>учета</w:t>
            </w:r>
            <w:r>
              <w:rPr>
                <w:spacing w:val="-7"/>
                <w:sz w:val="20"/>
              </w:rPr>
              <w:t xml:space="preserve"> </w:t>
            </w:r>
            <w:r>
              <w:rPr>
                <w:sz w:val="20"/>
              </w:rPr>
              <w:t>работ</w:t>
            </w:r>
            <w:r>
              <w:rPr>
                <w:spacing w:val="-6"/>
                <w:sz w:val="20"/>
              </w:rPr>
              <w:t xml:space="preserve"> </w:t>
            </w:r>
            <w:r>
              <w:rPr>
                <w:sz w:val="20"/>
              </w:rPr>
              <w:t>по</w:t>
            </w:r>
            <w:r>
              <w:rPr>
                <w:spacing w:val="-4"/>
                <w:sz w:val="20"/>
              </w:rPr>
              <w:t xml:space="preserve"> </w:t>
            </w:r>
            <w:r>
              <w:rPr>
                <w:sz w:val="20"/>
              </w:rPr>
              <w:t>нарядам</w:t>
            </w:r>
            <w:r>
              <w:rPr>
                <w:spacing w:val="-2"/>
                <w:sz w:val="20"/>
              </w:rPr>
              <w:t xml:space="preserve"> </w:t>
            </w:r>
            <w:r>
              <w:rPr>
                <w:sz w:val="20"/>
              </w:rPr>
              <w:t>и</w:t>
            </w:r>
            <w:r>
              <w:rPr>
                <w:spacing w:val="-4"/>
                <w:sz w:val="20"/>
              </w:rPr>
              <w:t xml:space="preserve"> </w:t>
            </w:r>
            <w:r>
              <w:rPr>
                <w:spacing w:val="-2"/>
                <w:sz w:val="20"/>
              </w:rPr>
              <w:t>распоряжениям;</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журнал</w:t>
            </w:r>
            <w:r>
              <w:rPr>
                <w:spacing w:val="-7"/>
                <w:sz w:val="20"/>
              </w:rPr>
              <w:t xml:space="preserve"> </w:t>
            </w:r>
            <w:r>
              <w:rPr>
                <w:sz w:val="20"/>
              </w:rPr>
              <w:t>учета</w:t>
            </w:r>
            <w:r>
              <w:rPr>
                <w:spacing w:val="-8"/>
                <w:sz w:val="20"/>
              </w:rPr>
              <w:t xml:space="preserve"> </w:t>
            </w:r>
            <w:r>
              <w:rPr>
                <w:spacing w:val="-2"/>
                <w:sz w:val="20"/>
              </w:rPr>
              <w:t>электрооборудования;</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журналы</w:t>
            </w:r>
            <w:r>
              <w:rPr>
                <w:spacing w:val="-6"/>
                <w:sz w:val="20"/>
              </w:rPr>
              <w:t xml:space="preserve"> </w:t>
            </w:r>
            <w:r>
              <w:rPr>
                <w:sz w:val="20"/>
              </w:rPr>
              <w:t>учета</w:t>
            </w:r>
            <w:r>
              <w:rPr>
                <w:spacing w:val="-8"/>
                <w:sz w:val="20"/>
              </w:rPr>
              <w:t xml:space="preserve"> </w:t>
            </w:r>
            <w:r>
              <w:rPr>
                <w:spacing w:val="-2"/>
                <w:sz w:val="20"/>
              </w:rPr>
              <w:t>электрооборудования</w:t>
            </w:r>
          </w:p>
        </w:tc>
      </w:tr>
      <w:tr w:rsidR="000E75F4">
        <w:trPr>
          <w:trHeight w:val="23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кабельный</w:t>
            </w:r>
            <w:r>
              <w:rPr>
                <w:spacing w:val="-5"/>
                <w:sz w:val="20"/>
              </w:rPr>
              <w:t xml:space="preserve"> </w:t>
            </w:r>
            <w:r>
              <w:rPr>
                <w:spacing w:val="-2"/>
                <w:sz w:val="20"/>
              </w:rPr>
              <w:t>журнал.</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91"/>
              <w:jc w:val="both"/>
              <w:rPr>
                <w:sz w:val="20"/>
              </w:rPr>
            </w:pPr>
            <w:r>
              <w:rPr>
                <w:sz w:val="20"/>
              </w:rPr>
              <w:t xml:space="preserve">комплект производственных инструкций по эксплуатации электроустановок цеха, участка </w:t>
            </w:r>
            <w:r>
              <w:rPr>
                <w:spacing w:val="-2"/>
                <w:sz w:val="20"/>
              </w:rPr>
              <w:t>(подразделения)</w:t>
            </w:r>
          </w:p>
        </w:tc>
      </w:tr>
      <w:tr w:rsidR="000E75F4">
        <w:trPr>
          <w:trHeight w:val="22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6" w:lineRule="exact"/>
              <w:ind w:left="108"/>
              <w:rPr>
                <w:sz w:val="20"/>
              </w:rPr>
            </w:pPr>
            <w:r>
              <w:rPr>
                <w:sz w:val="20"/>
              </w:rPr>
              <w:t>Нормы</w:t>
            </w:r>
            <w:r>
              <w:rPr>
                <w:spacing w:val="-7"/>
                <w:sz w:val="20"/>
              </w:rPr>
              <w:t xml:space="preserve"> </w:t>
            </w:r>
            <w:r>
              <w:rPr>
                <w:sz w:val="20"/>
              </w:rPr>
              <w:t>и</w:t>
            </w:r>
            <w:r>
              <w:rPr>
                <w:spacing w:val="-8"/>
                <w:sz w:val="20"/>
              </w:rPr>
              <w:t xml:space="preserve"> </w:t>
            </w:r>
            <w:r>
              <w:rPr>
                <w:sz w:val="20"/>
              </w:rPr>
              <w:t>объем</w:t>
            </w:r>
            <w:r>
              <w:rPr>
                <w:spacing w:val="-6"/>
                <w:sz w:val="20"/>
              </w:rPr>
              <w:t xml:space="preserve"> </w:t>
            </w:r>
            <w:r>
              <w:rPr>
                <w:sz w:val="20"/>
              </w:rPr>
              <w:t>приемо-сдаточных</w:t>
            </w:r>
            <w:r>
              <w:rPr>
                <w:spacing w:val="-7"/>
                <w:sz w:val="20"/>
              </w:rPr>
              <w:t xml:space="preserve"> </w:t>
            </w:r>
            <w:r>
              <w:rPr>
                <w:spacing w:val="-2"/>
                <w:sz w:val="20"/>
              </w:rPr>
              <w:t>испытаний</w:t>
            </w:r>
          </w:p>
        </w:tc>
      </w:tr>
      <w:tr w:rsidR="000E75F4">
        <w:trPr>
          <w:trHeight w:val="68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jc w:val="both"/>
              <w:rPr>
                <w:sz w:val="20"/>
              </w:rPr>
            </w:pPr>
            <w:r>
              <w:rPr>
                <w:spacing w:val="-2"/>
                <w:sz w:val="20"/>
              </w:rPr>
              <w:t>общие</w:t>
            </w:r>
            <w:r>
              <w:rPr>
                <w:spacing w:val="-8"/>
                <w:sz w:val="20"/>
              </w:rPr>
              <w:t xml:space="preserve"> </w:t>
            </w:r>
            <w:r>
              <w:rPr>
                <w:spacing w:val="-2"/>
                <w:sz w:val="20"/>
              </w:rPr>
              <w:t>схемы</w:t>
            </w:r>
            <w:r>
              <w:rPr>
                <w:spacing w:val="-3"/>
                <w:sz w:val="20"/>
              </w:rPr>
              <w:t xml:space="preserve"> </w:t>
            </w:r>
            <w:r>
              <w:rPr>
                <w:spacing w:val="-2"/>
                <w:sz w:val="20"/>
              </w:rPr>
              <w:t>электроснабжения,</w:t>
            </w:r>
            <w:r>
              <w:rPr>
                <w:spacing w:val="-5"/>
                <w:sz w:val="20"/>
              </w:rPr>
              <w:t xml:space="preserve"> </w:t>
            </w:r>
            <w:r>
              <w:rPr>
                <w:spacing w:val="-2"/>
                <w:sz w:val="20"/>
              </w:rPr>
              <w:t>в</w:t>
            </w:r>
            <w:r>
              <w:rPr>
                <w:spacing w:val="-7"/>
                <w:sz w:val="20"/>
              </w:rPr>
              <w:t xml:space="preserve"> </w:t>
            </w:r>
            <w:r>
              <w:rPr>
                <w:spacing w:val="-2"/>
                <w:sz w:val="20"/>
              </w:rPr>
              <w:t>целом и</w:t>
            </w:r>
            <w:r>
              <w:rPr>
                <w:spacing w:val="-5"/>
                <w:sz w:val="20"/>
              </w:rPr>
              <w:t xml:space="preserve"> </w:t>
            </w:r>
            <w:r>
              <w:rPr>
                <w:spacing w:val="-2"/>
                <w:sz w:val="20"/>
              </w:rPr>
              <w:t>по</w:t>
            </w:r>
            <w:r>
              <w:rPr>
                <w:spacing w:val="-5"/>
                <w:sz w:val="20"/>
              </w:rPr>
              <w:t xml:space="preserve"> </w:t>
            </w:r>
            <w:r>
              <w:rPr>
                <w:spacing w:val="-2"/>
                <w:sz w:val="20"/>
              </w:rPr>
              <w:t xml:space="preserve">отдельным </w:t>
            </w:r>
            <w:r>
              <w:rPr>
                <w:sz w:val="20"/>
              </w:rPr>
              <w:t xml:space="preserve">цехам и участкам (подразделениям); оперативный </w:t>
            </w:r>
            <w:r>
              <w:rPr>
                <w:spacing w:val="-2"/>
                <w:sz w:val="20"/>
              </w:rPr>
              <w:t>журнал;</w:t>
            </w:r>
          </w:p>
        </w:tc>
      </w:tr>
      <w:tr w:rsidR="000E75F4">
        <w:trPr>
          <w:trHeight w:val="46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ight="191"/>
              <w:rPr>
                <w:sz w:val="20"/>
              </w:rPr>
            </w:pPr>
            <w:r>
              <w:rPr>
                <w:sz w:val="20"/>
              </w:rPr>
              <w:t>Основные</w:t>
            </w:r>
            <w:r>
              <w:rPr>
                <w:spacing w:val="-13"/>
                <w:sz w:val="20"/>
              </w:rPr>
              <w:t xml:space="preserve"> </w:t>
            </w:r>
            <w:r>
              <w:rPr>
                <w:sz w:val="20"/>
              </w:rPr>
              <w:t>форматы</w:t>
            </w:r>
            <w:r>
              <w:rPr>
                <w:spacing w:val="-10"/>
                <w:sz w:val="20"/>
              </w:rPr>
              <w:t xml:space="preserve"> </w:t>
            </w:r>
            <w:r>
              <w:rPr>
                <w:sz w:val="20"/>
              </w:rPr>
              <w:t>представления</w:t>
            </w:r>
            <w:r>
              <w:rPr>
                <w:spacing w:val="-10"/>
                <w:sz w:val="20"/>
              </w:rPr>
              <w:t xml:space="preserve"> </w:t>
            </w:r>
            <w:r>
              <w:rPr>
                <w:sz w:val="20"/>
              </w:rPr>
              <w:t>электронной графической и текстовой информации</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Порядок</w:t>
            </w:r>
            <w:r>
              <w:rPr>
                <w:spacing w:val="-5"/>
                <w:sz w:val="20"/>
              </w:rPr>
              <w:t xml:space="preserve"> </w:t>
            </w:r>
            <w:r>
              <w:rPr>
                <w:sz w:val="20"/>
              </w:rPr>
              <w:t>оформления</w:t>
            </w:r>
            <w:r>
              <w:rPr>
                <w:spacing w:val="-6"/>
                <w:sz w:val="20"/>
              </w:rPr>
              <w:t xml:space="preserve"> </w:t>
            </w:r>
            <w:r>
              <w:rPr>
                <w:sz w:val="20"/>
              </w:rPr>
              <w:t>протоколов</w:t>
            </w:r>
            <w:r>
              <w:rPr>
                <w:spacing w:val="-9"/>
                <w:sz w:val="20"/>
              </w:rPr>
              <w:t xml:space="preserve"> </w:t>
            </w:r>
            <w:r>
              <w:rPr>
                <w:sz w:val="20"/>
              </w:rPr>
              <w:t>и</w:t>
            </w:r>
            <w:r>
              <w:rPr>
                <w:spacing w:val="-7"/>
                <w:sz w:val="20"/>
              </w:rPr>
              <w:t xml:space="preserve"> </w:t>
            </w:r>
            <w:r>
              <w:rPr>
                <w:sz w:val="20"/>
              </w:rPr>
              <w:t>актов</w:t>
            </w:r>
            <w:r>
              <w:rPr>
                <w:spacing w:val="-9"/>
                <w:sz w:val="20"/>
              </w:rPr>
              <w:t xml:space="preserve"> </w:t>
            </w:r>
            <w:r>
              <w:rPr>
                <w:sz w:val="20"/>
              </w:rPr>
              <w:t xml:space="preserve">испытания </w:t>
            </w:r>
            <w:r>
              <w:rPr>
                <w:spacing w:val="-2"/>
                <w:sz w:val="20"/>
              </w:rPr>
              <w:t>электрооборудования</w:t>
            </w:r>
          </w:p>
        </w:tc>
      </w:tr>
      <w:tr w:rsidR="000E75F4">
        <w:trPr>
          <w:trHeight w:val="4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Порядок</w:t>
            </w:r>
            <w:r>
              <w:rPr>
                <w:spacing w:val="-7"/>
                <w:sz w:val="20"/>
              </w:rPr>
              <w:t xml:space="preserve"> </w:t>
            </w:r>
            <w:r>
              <w:rPr>
                <w:sz w:val="20"/>
              </w:rPr>
              <w:t>проведения</w:t>
            </w:r>
            <w:r>
              <w:rPr>
                <w:spacing w:val="-8"/>
                <w:sz w:val="20"/>
              </w:rPr>
              <w:t xml:space="preserve"> </w:t>
            </w:r>
            <w:r>
              <w:rPr>
                <w:sz w:val="20"/>
              </w:rPr>
              <w:t>измерений</w:t>
            </w:r>
            <w:r>
              <w:rPr>
                <w:spacing w:val="-9"/>
                <w:sz w:val="20"/>
              </w:rPr>
              <w:t xml:space="preserve"> </w:t>
            </w:r>
            <w:r>
              <w:rPr>
                <w:sz w:val="20"/>
              </w:rPr>
              <w:t>при</w:t>
            </w:r>
            <w:r>
              <w:rPr>
                <w:spacing w:val="-9"/>
                <w:sz w:val="20"/>
              </w:rPr>
              <w:t xml:space="preserve"> </w:t>
            </w:r>
            <w:r>
              <w:rPr>
                <w:sz w:val="20"/>
              </w:rPr>
              <w:t>производстве ремонтных работ</w:t>
            </w:r>
          </w:p>
        </w:tc>
      </w:tr>
      <w:tr w:rsidR="000E75F4">
        <w:trPr>
          <w:trHeight w:val="45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26" w:lineRule="exact"/>
              <w:ind w:left="108"/>
              <w:rPr>
                <w:sz w:val="20"/>
              </w:rPr>
            </w:pPr>
            <w:r>
              <w:rPr>
                <w:sz w:val="20"/>
              </w:rPr>
              <w:t>Порядок</w:t>
            </w:r>
            <w:r>
              <w:rPr>
                <w:spacing w:val="-3"/>
                <w:sz w:val="20"/>
              </w:rPr>
              <w:t xml:space="preserve"> </w:t>
            </w:r>
            <w:r>
              <w:rPr>
                <w:sz w:val="20"/>
              </w:rPr>
              <w:t>работы</w:t>
            </w:r>
            <w:r>
              <w:rPr>
                <w:spacing w:val="-5"/>
                <w:sz w:val="20"/>
              </w:rPr>
              <w:t xml:space="preserve"> </w:t>
            </w:r>
            <w:r>
              <w:rPr>
                <w:sz w:val="20"/>
              </w:rPr>
              <w:t>с</w:t>
            </w:r>
            <w:r>
              <w:rPr>
                <w:spacing w:val="-8"/>
                <w:sz w:val="20"/>
              </w:rPr>
              <w:t xml:space="preserve"> </w:t>
            </w:r>
            <w:r>
              <w:rPr>
                <w:sz w:val="20"/>
              </w:rPr>
              <w:t>персональной</w:t>
            </w:r>
            <w:r>
              <w:rPr>
                <w:spacing w:val="-5"/>
                <w:sz w:val="20"/>
              </w:rPr>
              <w:t xml:space="preserve"> </w:t>
            </w:r>
            <w:r>
              <w:rPr>
                <w:spacing w:val="-2"/>
                <w:sz w:val="20"/>
              </w:rPr>
              <w:t>вычислительной</w:t>
            </w:r>
          </w:p>
          <w:p w:rsidR="000E75F4" w:rsidRDefault="00DA1BD5">
            <w:pPr>
              <w:pStyle w:val="TableParagraph"/>
              <w:spacing w:before="1" w:line="209" w:lineRule="exact"/>
              <w:ind w:left="108"/>
              <w:rPr>
                <w:sz w:val="20"/>
              </w:rPr>
            </w:pPr>
            <w:r>
              <w:rPr>
                <w:spacing w:val="-2"/>
                <w:sz w:val="20"/>
              </w:rPr>
              <w:t>техникой</w:t>
            </w:r>
          </w:p>
        </w:tc>
      </w:tr>
      <w:tr w:rsidR="000E75F4">
        <w:trPr>
          <w:trHeight w:val="234"/>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before="6" w:line="209" w:lineRule="exact"/>
              <w:ind w:left="108"/>
              <w:rPr>
                <w:sz w:val="20"/>
              </w:rPr>
            </w:pPr>
            <w:r>
              <w:rPr>
                <w:sz w:val="20"/>
              </w:rPr>
              <w:t>Порядок</w:t>
            </w:r>
            <w:r>
              <w:rPr>
                <w:spacing w:val="-3"/>
                <w:sz w:val="20"/>
              </w:rPr>
              <w:t xml:space="preserve"> </w:t>
            </w:r>
            <w:r>
              <w:rPr>
                <w:sz w:val="20"/>
              </w:rPr>
              <w:t>работы</w:t>
            </w:r>
            <w:r>
              <w:rPr>
                <w:spacing w:val="-4"/>
                <w:sz w:val="20"/>
              </w:rPr>
              <w:t xml:space="preserve"> </w:t>
            </w:r>
            <w:r>
              <w:rPr>
                <w:sz w:val="20"/>
              </w:rPr>
              <w:t>с</w:t>
            </w:r>
            <w:r>
              <w:rPr>
                <w:spacing w:val="-8"/>
                <w:sz w:val="20"/>
              </w:rPr>
              <w:t xml:space="preserve"> </w:t>
            </w:r>
            <w:r>
              <w:rPr>
                <w:sz w:val="20"/>
              </w:rPr>
              <w:t>файловой</w:t>
            </w:r>
            <w:r>
              <w:rPr>
                <w:spacing w:val="-5"/>
                <w:sz w:val="20"/>
              </w:rPr>
              <w:t xml:space="preserve"> </w:t>
            </w:r>
            <w:r>
              <w:rPr>
                <w:spacing w:val="-2"/>
                <w:sz w:val="20"/>
              </w:rPr>
              <w:t>системой</w:t>
            </w:r>
          </w:p>
        </w:tc>
      </w:tr>
      <w:tr w:rsidR="000E75F4">
        <w:trPr>
          <w:trHeight w:val="22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08" w:lineRule="exact"/>
              <w:ind w:left="108"/>
              <w:rPr>
                <w:sz w:val="20"/>
              </w:rPr>
            </w:pPr>
            <w:r>
              <w:rPr>
                <w:sz w:val="20"/>
              </w:rPr>
              <w:t>Правила</w:t>
            </w:r>
            <w:r>
              <w:rPr>
                <w:spacing w:val="-13"/>
                <w:sz w:val="20"/>
              </w:rPr>
              <w:t xml:space="preserve"> </w:t>
            </w:r>
            <w:r>
              <w:rPr>
                <w:sz w:val="20"/>
              </w:rPr>
              <w:t>технической</w:t>
            </w:r>
            <w:r>
              <w:rPr>
                <w:spacing w:val="-10"/>
                <w:sz w:val="20"/>
              </w:rPr>
              <w:t xml:space="preserve"> </w:t>
            </w:r>
            <w:r>
              <w:rPr>
                <w:sz w:val="20"/>
              </w:rPr>
              <w:t>эксплуатации</w:t>
            </w:r>
            <w:r>
              <w:rPr>
                <w:spacing w:val="-9"/>
                <w:sz w:val="20"/>
              </w:rPr>
              <w:t xml:space="preserve"> </w:t>
            </w:r>
            <w:r>
              <w:rPr>
                <w:spacing w:val="-2"/>
                <w:sz w:val="20"/>
              </w:rPr>
              <w:t>электроустановок</w:t>
            </w:r>
          </w:p>
        </w:tc>
      </w:tr>
      <w:tr w:rsidR="000E75F4">
        <w:trPr>
          <w:trHeight w:val="689"/>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Прикладные</w:t>
            </w:r>
            <w:r>
              <w:rPr>
                <w:spacing w:val="-8"/>
                <w:sz w:val="20"/>
              </w:rPr>
              <w:t xml:space="preserve"> </w:t>
            </w:r>
            <w:r>
              <w:rPr>
                <w:sz w:val="20"/>
              </w:rPr>
              <w:t>компьютерные</w:t>
            </w:r>
            <w:r>
              <w:rPr>
                <w:spacing w:val="-8"/>
                <w:sz w:val="20"/>
              </w:rPr>
              <w:t xml:space="preserve"> </w:t>
            </w:r>
            <w:r>
              <w:rPr>
                <w:sz w:val="20"/>
              </w:rPr>
              <w:t>программы</w:t>
            </w:r>
            <w:r>
              <w:rPr>
                <w:spacing w:val="-5"/>
                <w:sz w:val="20"/>
              </w:rPr>
              <w:t xml:space="preserve"> </w:t>
            </w:r>
            <w:r>
              <w:rPr>
                <w:sz w:val="20"/>
              </w:rPr>
              <w:t>для</w:t>
            </w:r>
            <w:r>
              <w:rPr>
                <w:spacing w:val="-11"/>
                <w:sz w:val="20"/>
              </w:rPr>
              <w:t xml:space="preserve"> </w:t>
            </w:r>
            <w:r>
              <w:rPr>
                <w:sz w:val="20"/>
              </w:rPr>
              <w:t>просмотра текстовой и графической информации: наименования,</w:t>
            </w:r>
          </w:p>
          <w:p w:rsidR="000E75F4" w:rsidRDefault="00DA1BD5">
            <w:pPr>
              <w:pStyle w:val="TableParagraph"/>
              <w:spacing w:line="209" w:lineRule="exact"/>
              <w:ind w:left="108"/>
              <w:rPr>
                <w:sz w:val="20"/>
              </w:rPr>
            </w:pPr>
            <w:r>
              <w:rPr>
                <w:sz w:val="20"/>
              </w:rPr>
              <w:t>возможности</w:t>
            </w:r>
            <w:r>
              <w:rPr>
                <w:spacing w:val="-7"/>
                <w:sz w:val="20"/>
              </w:rPr>
              <w:t xml:space="preserve"> </w:t>
            </w:r>
            <w:r>
              <w:rPr>
                <w:sz w:val="20"/>
              </w:rPr>
              <w:t>и</w:t>
            </w:r>
            <w:r>
              <w:rPr>
                <w:spacing w:val="-6"/>
                <w:sz w:val="20"/>
              </w:rPr>
              <w:t xml:space="preserve"> </w:t>
            </w:r>
            <w:r>
              <w:rPr>
                <w:sz w:val="20"/>
              </w:rPr>
              <w:t>порядок</w:t>
            </w:r>
            <w:r>
              <w:rPr>
                <w:spacing w:val="-3"/>
                <w:sz w:val="20"/>
              </w:rPr>
              <w:t xml:space="preserve"> </w:t>
            </w:r>
            <w:r>
              <w:rPr>
                <w:sz w:val="20"/>
              </w:rPr>
              <w:t>работы</w:t>
            </w:r>
            <w:r>
              <w:rPr>
                <w:spacing w:val="-5"/>
                <w:sz w:val="20"/>
              </w:rPr>
              <w:t xml:space="preserve"> </w:t>
            </w:r>
            <w:r>
              <w:rPr>
                <w:spacing w:val="-10"/>
                <w:sz w:val="20"/>
              </w:rPr>
              <w:t>в</w:t>
            </w:r>
          </w:p>
        </w:tc>
      </w:tr>
      <w:tr w:rsidR="000E75F4">
        <w:trPr>
          <w:trHeight w:val="465"/>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atLeast"/>
              <w:ind w:left="108"/>
              <w:rPr>
                <w:sz w:val="20"/>
              </w:rPr>
            </w:pPr>
            <w:r>
              <w:rPr>
                <w:sz w:val="20"/>
              </w:rPr>
              <w:t>Текстовые</w:t>
            </w:r>
            <w:r>
              <w:rPr>
                <w:spacing w:val="-13"/>
                <w:sz w:val="20"/>
              </w:rPr>
              <w:t xml:space="preserve"> </w:t>
            </w:r>
            <w:r>
              <w:rPr>
                <w:sz w:val="20"/>
              </w:rPr>
              <w:t>редакторы</w:t>
            </w:r>
            <w:r>
              <w:rPr>
                <w:spacing w:val="-11"/>
                <w:sz w:val="20"/>
              </w:rPr>
              <w:t xml:space="preserve"> </w:t>
            </w:r>
            <w:r>
              <w:rPr>
                <w:sz w:val="20"/>
              </w:rPr>
              <w:t>(процессоры):</w:t>
            </w:r>
            <w:r>
              <w:rPr>
                <w:spacing w:val="-11"/>
                <w:sz w:val="20"/>
              </w:rPr>
              <w:t xml:space="preserve"> </w:t>
            </w:r>
            <w:r>
              <w:rPr>
                <w:sz w:val="20"/>
              </w:rPr>
              <w:t>наименования, возможности и порядок работы в них</w:t>
            </w:r>
          </w:p>
        </w:tc>
      </w:tr>
      <w:tr w:rsidR="000E75F4">
        <w:trPr>
          <w:trHeight w:val="45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Требования</w:t>
            </w:r>
            <w:r>
              <w:rPr>
                <w:spacing w:val="-8"/>
                <w:sz w:val="20"/>
              </w:rPr>
              <w:t xml:space="preserve"> </w:t>
            </w:r>
            <w:r>
              <w:rPr>
                <w:sz w:val="20"/>
              </w:rPr>
              <w:t>охраны</w:t>
            </w:r>
            <w:r>
              <w:rPr>
                <w:spacing w:val="-8"/>
                <w:sz w:val="20"/>
              </w:rPr>
              <w:t xml:space="preserve"> </w:t>
            </w:r>
            <w:r>
              <w:rPr>
                <w:sz w:val="20"/>
              </w:rPr>
              <w:t>труда,</w:t>
            </w:r>
            <w:r>
              <w:rPr>
                <w:spacing w:val="-9"/>
                <w:sz w:val="20"/>
              </w:rPr>
              <w:t xml:space="preserve"> </w:t>
            </w:r>
            <w:r>
              <w:rPr>
                <w:sz w:val="20"/>
              </w:rPr>
              <w:t>пожарной,</w:t>
            </w:r>
            <w:r>
              <w:rPr>
                <w:spacing w:val="-9"/>
                <w:sz w:val="20"/>
              </w:rPr>
              <w:t xml:space="preserve"> </w:t>
            </w:r>
            <w:r>
              <w:rPr>
                <w:sz w:val="20"/>
              </w:rPr>
              <w:t>промышленной, экологической безопасности и электробезопасности</w:t>
            </w:r>
          </w:p>
        </w:tc>
      </w:tr>
      <w:tr w:rsidR="000E75F4">
        <w:trPr>
          <w:trHeight w:val="1147"/>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ind w:left="108"/>
              <w:rPr>
                <w:sz w:val="20"/>
              </w:rPr>
            </w:pPr>
            <w:r>
              <w:rPr>
                <w:sz w:val="20"/>
              </w:rPr>
              <w:t>Чертежи</w:t>
            </w:r>
            <w:r>
              <w:rPr>
                <w:spacing w:val="-7"/>
                <w:sz w:val="20"/>
              </w:rPr>
              <w:t xml:space="preserve"> </w:t>
            </w:r>
            <w:r>
              <w:rPr>
                <w:sz w:val="20"/>
              </w:rPr>
              <w:t>подземных</w:t>
            </w:r>
            <w:r>
              <w:rPr>
                <w:spacing w:val="-7"/>
                <w:sz w:val="20"/>
              </w:rPr>
              <w:t xml:space="preserve"> </w:t>
            </w:r>
            <w:r>
              <w:rPr>
                <w:sz w:val="20"/>
              </w:rPr>
              <w:t>кабельных</w:t>
            </w:r>
            <w:r>
              <w:rPr>
                <w:spacing w:val="-7"/>
                <w:sz w:val="20"/>
              </w:rPr>
              <w:t xml:space="preserve"> </w:t>
            </w:r>
            <w:r>
              <w:rPr>
                <w:sz w:val="20"/>
              </w:rPr>
              <w:t>трасс</w:t>
            </w:r>
            <w:r>
              <w:rPr>
                <w:spacing w:val="-10"/>
                <w:sz w:val="20"/>
              </w:rPr>
              <w:t xml:space="preserve"> </w:t>
            </w:r>
            <w:r>
              <w:rPr>
                <w:sz w:val="20"/>
              </w:rPr>
              <w:t>и</w:t>
            </w:r>
            <w:r>
              <w:rPr>
                <w:spacing w:val="-7"/>
                <w:sz w:val="20"/>
              </w:rPr>
              <w:t xml:space="preserve"> </w:t>
            </w:r>
            <w:r>
              <w:rPr>
                <w:sz w:val="20"/>
              </w:rPr>
              <w:t>заземляющих устройств с привязками к зданиям и постоянным сооружениям и указанием мест установки соединительных муфт и пересечений с другими</w:t>
            </w:r>
          </w:p>
          <w:p w:rsidR="000E75F4" w:rsidRDefault="00DA1BD5">
            <w:pPr>
              <w:pStyle w:val="TableParagraph"/>
              <w:spacing w:line="209" w:lineRule="exact"/>
              <w:ind w:left="108"/>
              <w:rPr>
                <w:sz w:val="20"/>
              </w:rPr>
            </w:pPr>
            <w:r>
              <w:rPr>
                <w:spacing w:val="-2"/>
                <w:sz w:val="20"/>
              </w:rPr>
              <w:t>коммуникациями;</w:t>
            </w:r>
          </w:p>
        </w:tc>
      </w:tr>
      <w:tr w:rsidR="000E75F4">
        <w:trPr>
          <w:trHeight w:val="918"/>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ight="100"/>
              <w:rPr>
                <w:sz w:val="20"/>
              </w:rPr>
            </w:pPr>
            <w:r>
              <w:rPr>
                <w:sz w:val="20"/>
              </w:rPr>
              <w:t>Чертежи электрооборудования, электроустановок и сооружений, комплекты Чертежей запасных частей, исполнительные</w:t>
            </w:r>
            <w:r>
              <w:rPr>
                <w:spacing w:val="-8"/>
                <w:sz w:val="20"/>
              </w:rPr>
              <w:t xml:space="preserve"> </w:t>
            </w:r>
            <w:r>
              <w:rPr>
                <w:sz w:val="20"/>
              </w:rPr>
              <w:t>чертежи</w:t>
            </w:r>
            <w:r>
              <w:rPr>
                <w:spacing w:val="-5"/>
                <w:sz w:val="20"/>
              </w:rPr>
              <w:t xml:space="preserve"> </w:t>
            </w:r>
            <w:r>
              <w:rPr>
                <w:sz w:val="20"/>
              </w:rPr>
              <w:t>воздушных</w:t>
            </w:r>
            <w:r>
              <w:rPr>
                <w:spacing w:val="-5"/>
                <w:sz w:val="20"/>
              </w:rPr>
              <w:t xml:space="preserve"> </w:t>
            </w:r>
            <w:r>
              <w:rPr>
                <w:sz w:val="20"/>
              </w:rPr>
              <w:t>и</w:t>
            </w:r>
            <w:r>
              <w:rPr>
                <w:spacing w:val="-11"/>
                <w:sz w:val="20"/>
              </w:rPr>
              <w:t xml:space="preserve"> </w:t>
            </w:r>
            <w:r>
              <w:rPr>
                <w:sz w:val="20"/>
              </w:rPr>
              <w:t>кабельных</w:t>
            </w:r>
            <w:r>
              <w:rPr>
                <w:spacing w:val="-5"/>
                <w:sz w:val="20"/>
              </w:rPr>
              <w:t xml:space="preserve"> </w:t>
            </w:r>
            <w:r>
              <w:rPr>
                <w:sz w:val="20"/>
              </w:rPr>
              <w:t>трасс и кабельные журналы и пр.</w:t>
            </w:r>
          </w:p>
        </w:tc>
      </w:tr>
      <w:tr w:rsidR="000E75F4">
        <w:trPr>
          <w:trHeight w:val="1156"/>
        </w:trPr>
        <w:tc>
          <w:tcPr>
            <w:tcW w:w="2436" w:type="dxa"/>
            <w:vMerge/>
            <w:tcBorders>
              <w:top w:val="none" w:sz="4" w:space="0" w:color="000000"/>
            </w:tcBorders>
          </w:tcPr>
          <w:p w:rsidR="000E75F4" w:rsidRDefault="000E75F4">
            <w:pPr>
              <w:rPr>
                <w:sz w:val="2"/>
                <w:szCs w:val="2"/>
              </w:rPr>
            </w:pPr>
          </w:p>
        </w:tc>
        <w:tc>
          <w:tcPr>
            <w:tcW w:w="2695" w:type="dxa"/>
            <w:vMerge/>
            <w:tcBorders>
              <w:top w:val="none" w:sz="4" w:space="0" w:color="000000"/>
            </w:tcBorders>
          </w:tcPr>
          <w:p w:rsidR="000E75F4" w:rsidRDefault="000E75F4">
            <w:pPr>
              <w:rPr>
                <w:sz w:val="2"/>
                <w:szCs w:val="2"/>
              </w:rPr>
            </w:pPr>
          </w:p>
        </w:tc>
        <w:tc>
          <w:tcPr>
            <w:tcW w:w="5073" w:type="dxa"/>
          </w:tcPr>
          <w:p w:rsidR="000E75F4" w:rsidRDefault="00DA1BD5">
            <w:pPr>
              <w:pStyle w:val="TableParagraph"/>
              <w:spacing w:line="230" w:lineRule="exact"/>
              <w:ind w:left="108"/>
              <w:rPr>
                <w:sz w:val="20"/>
              </w:rPr>
            </w:pPr>
            <w:r>
              <w:rPr>
                <w:sz w:val="20"/>
              </w:rPr>
              <w:t>Чертежи</w:t>
            </w:r>
            <w:r>
              <w:rPr>
                <w:spacing w:val="-7"/>
                <w:sz w:val="20"/>
              </w:rPr>
              <w:t xml:space="preserve"> </w:t>
            </w:r>
            <w:r>
              <w:rPr>
                <w:sz w:val="20"/>
              </w:rPr>
              <w:t>подземных</w:t>
            </w:r>
            <w:r>
              <w:rPr>
                <w:spacing w:val="-7"/>
                <w:sz w:val="20"/>
              </w:rPr>
              <w:t xml:space="preserve"> </w:t>
            </w:r>
            <w:r>
              <w:rPr>
                <w:sz w:val="20"/>
              </w:rPr>
              <w:t>кабельных</w:t>
            </w:r>
            <w:r>
              <w:rPr>
                <w:spacing w:val="-7"/>
                <w:sz w:val="20"/>
              </w:rPr>
              <w:t xml:space="preserve"> </w:t>
            </w:r>
            <w:r>
              <w:rPr>
                <w:sz w:val="20"/>
              </w:rPr>
              <w:t>трасс</w:t>
            </w:r>
            <w:r>
              <w:rPr>
                <w:spacing w:val="-10"/>
                <w:sz w:val="20"/>
              </w:rPr>
              <w:t xml:space="preserve"> </w:t>
            </w:r>
            <w:r>
              <w:rPr>
                <w:sz w:val="20"/>
              </w:rPr>
              <w:t>и</w:t>
            </w:r>
            <w:r>
              <w:rPr>
                <w:spacing w:val="-7"/>
                <w:sz w:val="20"/>
              </w:rPr>
              <w:t xml:space="preserve"> </w:t>
            </w:r>
            <w:r>
              <w:rPr>
                <w:sz w:val="20"/>
              </w:rPr>
              <w:t xml:space="preserve">заземляющих устройств с привязками к зданиям и постоянным сооружениям и указанием мест установки соединительных муфт и пересечений с другими </w:t>
            </w:r>
            <w:r>
              <w:rPr>
                <w:spacing w:val="-2"/>
                <w:sz w:val="20"/>
              </w:rPr>
              <w:t>коммуникациями;</w:t>
            </w:r>
          </w:p>
        </w:tc>
      </w:tr>
    </w:tbl>
    <w:p w:rsidR="000E75F4" w:rsidRDefault="000E75F4">
      <w:pPr>
        <w:pStyle w:val="TableParagraph"/>
        <w:spacing w:line="230" w:lineRule="exact"/>
        <w:rPr>
          <w:sz w:val="20"/>
        </w:rPr>
        <w:sectPr w:rsidR="000E75F4">
          <w:pgSz w:w="11910" w:h="16850"/>
          <w:pgMar w:top="540" w:right="425" w:bottom="520" w:left="992" w:header="0" w:footer="314" w:gutter="0"/>
          <w:cols w:space="1701"/>
          <w:docGrid w:linePitch="360"/>
        </w:sectPr>
      </w:pPr>
    </w:p>
    <w:p w:rsidR="000E75F4" w:rsidRDefault="000E75F4">
      <w:pPr>
        <w:pStyle w:val="2"/>
        <w:tabs>
          <w:tab w:val="left" w:pos="380"/>
        </w:tabs>
        <w:spacing w:before="71" w:after="30"/>
        <w:ind w:left="0"/>
        <w:sectPr w:rsidR="000E75F4">
          <w:footerReference w:type="default" r:id="rId9"/>
          <w:type w:val="continuous"/>
          <w:pgSz w:w="11910" w:h="16850"/>
          <w:pgMar w:top="708" w:right="520" w:bottom="425" w:left="1100" w:header="0" w:footer="330" w:gutter="0"/>
          <w:cols w:space="1701"/>
          <w:docGrid w:linePitch="360"/>
        </w:sectPr>
      </w:pPr>
      <w:bookmarkStart w:id="10" w:name="_bookmark10"/>
      <w:bookmarkEnd w:id="10"/>
    </w:p>
    <w:p w:rsidR="000E75F4" w:rsidRDefault="00DA1BD5">
      <w:pPr>
        <w:pStyle w:val="afa"/>
        <w:spacing w:before="77" w:line="288" w:lineRule="auto"/>
        <w:ind w:left="7581" w:right="141" w:firstLine="1289"/>
        <w:jc w:val="right"/>
      </w:pPr>
      <w:bookmarkStart w:id="11" w:name="_bookmark11"/>
      <w:bookmarkEnd w:id="11"/>
      <w:r>
        <w:lastRenderedPageBreak/>
        <w:t>Приложение</w:t>
      </w:r>
      <w:r>
        <w:rPr>
          <w:spacing w:val="-16"/>
        </w:rPr>
        <w:t xml:space="preserve"> </w:t>
      </w:r>
      <w:r>
        <w:t>1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13"/>
        <w:jc w:val="center"/>
      </w:pPr>
      <w:r>
        <w:t>по</w:t>
      </w:r>
      <w:r>
        <w:rPr>
          <w:spacing w:val="-9"/>
        </w:rPr>
        <w:t xml:space="preserve"> </w:t>
      </w:r>
      <w:r>
        <w:t>учебной</w:t>
      </w:r>
      <w:r>
        <w:rPr>
          <w:spacing w:val="-10"/>
        </w:rPr>
        <w:t xml:space="preserve"> </w:t>
      </w:r>
      <w:r>
        <w:t>дисциплине</w:t>
      </w:r>
      <w:r>
        <w:rPr>
          <w:spacing w:val="-5"/>
        </w:rPr>
        <w:t xml:space="preserve"> </w:t>
      </w:r>
      <w:r>
        <w:t>ООД.01</w:t>
      </w:r>
      <w:r>
        <w:rPr>
          <w:spacing w:val="-9"/>
        </w:rPr>
        <w:t xml:space="preserve"> </w:t>
      </w:r>
      <w:r>
        <w:t>Русский</w:t>
      </w:r>
      <w:r>
        <w:rPr>
          <w:spacing w:val="-10"/>
        </w:rPr>
        <w:t xml:space="preserve"> </w:t>
      </w:r>
      <w:r>
        <w:rPr>
          <w:spacing w:val="-4"/>
        </w:rPr>
        <w:t>язык</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16" w:right="16"/>
              <w:jc w:val="center"/>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321"/>
        </w:trPr>
        <w:tc>
          <w:tcPr>
            <w:tcW w:w="3401" w:type="dxa"/>
          </w:tcPr>
          <w:p w:rsidR="000E75F4" w:rsidRDefault="00DA1BD5">
            <w:pPr>
              <w:pStyle w:val="TableParagraph"/>
              <w:spacing w:before="7"/>
              <w:ind w:left="571"/>
              <w:rPr>
                <w:sz w:val="23"/>
              </w:rPr>
            </w:pPr>
            <w:r>
              <w:rPr>
                <w:sz w:val="23"/>
              </w:rPr>
              <w:t>комплексный</w:t>
            </w:r>
            <w:r>
              <w:rPr>
                <w:spacing w:val="55"/>
                <w:sz w:val="23"/>
              </w:rPr>
              <w:t xml:space="preserve"> </w:t>
            </w:r>
            <w:r>
              <w:rPr>
                <w:spacing w:val="-2"/>
                <w:sz w:val="23"/>
              </w:rPr>
              <w:t>экзамен</w:t>
            </w:r>
          </w:p>
        </w:tc>
        <w:tc>
          <w:tcPr>
            <w:tcW w:w="3401" w:type="dxa"/>
          </w:tcPr>
          <w:p w:rsidR="000E75F4" w:rsidRDefault="00DA1BD5">
            <w:pPr>
              <w:pStyle w:val="TableParagraph"/>
              <w:spacing w:before="7"/>
              <w:ind w:left="16" w:right="14"/>
              <w:jc w:val="center"/>
              <w:rPr>
                <w:sz w:val="23"/>
              </w:rPr>
            </w:pPr>
            <w:r>
              <w:rPr>
                <w:spacing w:val="-10"/>
                <w:sz w:val="23"/>
              </w:rPr>
              <w:t>1</w:t>
            </w:r>
          </w:p>
        </w:tc>
        <w:tc>
          <w:tcPr>
            <w:tcW w:w="3401" w:type="dxa"/>
          </w:tcPr>
          <w:p w:rsidR="000E75F4" w:rsidRDefault="00DA1BD5">
            <w:pPr>
              <w:pStyle w:val="TableParagraph"/>
              <w:spacing w:before="7"/>
              <w:ind w:left="16" w:right="16"/>
              <w:jc w:val="center"/>
              <w:rPr>
                <w:sz w:val="23"/>
              </w:rPr>
            </w:pPr>
            <w:r>
              <w:rPr>
                <w:sz w:val="23"/>
              </w:rPr>
              <w:t>ОК.04,</w:t>
            </w:r>
            <w:r>
              <w:rPr>
                <w:spacing w:val="21"/>
                <w:sz w:val="23"/>
              </w:rPr>
              <w:t xml:space="preserve"> </w:t>
            </w:r>
            <w:r>
              <w:rPr>
                <w:sz w:val="23"/>
              </w:rPr>
              <w:t>ОК.05,</w:t>
            </w:r>
            <w:r>
              <w:rPr>
                <w:spacing w:val="25"/>
                <w:sz w:val="23"/>
              </w:rPr>
              <w:t xml:space="preserve"> </w:t>
            </w:r>
            <w:r>
              <w:rPr>
                <w:spacing w:val="-2"/>
                <w:sz w:val="23"/>
              </w:rPr>
              <w:t>ПК.2.3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65"/>
      </w:pPr>
    </w:p>
    <w:p w:rsidR="000E75F4" w:rsidRDefault="00DA1BD5">
      <w:pPr>
        <w:pStyle w:val="afa"/>
        <w:ind w:left="2"/>
        <w:jc w:val="center"/>
      </w:pPr>
      <w:r>
        <w:rPr>
          <w:spacing w:val="-4"/>
        </w:rPr>
        <w:t>2024</w:t>
      </w:r>
    </w:p>
    <w:p w:rsidR="000E75F4" w:rsidRDefault="000E75F4">
      <w:pPr>
        <w:pStyle w:val="afa"/>
        <w:jc w:val="center"/>
        <w:sectPr w:rsidR="000E75F4">
          <w:footerReference w:type="default" r:id="rId10"/>
          <w:pgSz w:w="11910" w:h="16850"/>
          <w:pgMar w:top="500" w:right="425" w:bottom="460" w:left="992" w:header="0" w:footer="272" w:gutter="0"/>
          <w:cols w:space="1701"/>
          <w:docGrid w:linePitch="360"/>
        </w:sectPr>
      </w:pPr>
    </w:p>
    <w:p w:rsidR="000E75F4" w:rsidRDefault="00DA1BD5">
      <w:pPr>
        <w:pStyle w:val="2"/>
        <w:spacing w:before="77"/>
        <w:ind w:left="844"/>
      </w:pPr>
      <w:r>
        <w:lastRenderedPageBreak/>
        <w:t>Вопросы</w:t>
      </w:r>
      <w:r>
        <w:rPr>
          <w:spacing w:val="34"/>
        </w:rPr>
        <w:t xml:space="preserve"> </w:t>
      </w:r>
      <w:r>
        <w:t>для</w:t>
      </w:r>
      <w:r>
        <w:rPr>
          <w:spacing w:val="33"/>
        </w:rPr>
        <w:t xml:space="preserve"> </w:t>
      </w:r>
      <w:r>
        <w:t>подготовки</w:t>
      </w:r>
      <w:r>
        <w:rPr>
          <w:spacing w:val="31"/>
        </w:rPr>
        <w:t xml:space="preserve"> </w:t>
      </w:r>
      <w:r>
        <w:t>к</w:t>
      </w:r>
      <w:r>
        <w:rPr>
          <w:spacing w:val="32"/>
        </w:rPr>
        <w:t xml:space="preserve"> </w:t>
      </w:r>
      <w:r>
        <w:t>промежуточной</w:t>
      </w:r>
      <w:r>
        <w:rPr>
          <w:spacing w:val="31"/>
        </w:rPr>
        <w:t xml:space="preserve"> </w:t>
      </w:r>
      <w:r>
        <w:rPr>
          <w:spacing w:val="-2"/>
        </w:rPr>
        <w:t>аттестации</w:t>
      </w:r>
    </w:p>
    <w:p w:rsidR="000E75F4" w:rsidRDefault="000E75F4">
      <w:pPr>
        <w:pStyle w:val="afa"/>
        <w:spacing w:before="97"/>
        <w:rPr>
          <w:b/>
        </w:rPr>
      </w:pPr>
    </w:p>
    <w:p w:rsidR="000E75F4" w:rsidRDefault="00DA1BD5" w:rsidP="00DA1BD5">
      <w:pPr>
        <w:pStyle w:val="afb"/>
        <w:numPr>
          <w:ilvl w:val="0"/>
          <w:numId w:val="131"/>
        </w:numPr>
        <w:tabs>
          <w:tab w:val="left" w:pos="989"/>
        </w:tabs>
        <w:spacing w:before="0" w:line="288" w:lineRule="auto"/>
        <w:ind w:right="170" w:firstLine="425"/>
        <w:rPr>
          <w:sz w:val="23"/>
        </w:rPr>
      </w:pPr>
      <w:r>
        <w:rPr>
          <w:sz w:val="23"/>
        </w:rPr>
        <w:t>Язык</w:t>
      </w:r>
      <w:r>
        <w:rPr>
          <w:spacing w:val="40"/>
          <w:sz w:val="23"/>
        </w:rPr>
        <w:t xml:space="preserve"> </w:t>
      </w:r>
      <w:r>
        <w:rPr>
          <w:sz w:val="23"/>
        </w:rPr>
        <w:t>как</w:t>
      </w:r>
      <w:r>
        <w:rPr>
          <w:spacing w:val="40"/>
          <w:sz w:val="23"/>
        </w:rPr>
        <w:t xml:space="preserve"> </w:t>
      </w:r>
      <w:r>
        <w:rPr>
          <w:sz w:val="23"/>
        </w:rPr>
        <w:t>средство</w:t>
      </w:r>
      <w:r>
        <w:rPr>
          <w:spacing w:val="40"/>
          <w:sz w:val="23"/>
        </w:rPr>
        <w:t xml:space="preserve"> </w:t>
      </w:r>
      <w:r>
        <w:rPr>
          <w:sz w:val="23"/>
        </w:rPr>
        <w:t>общения</w:t>
      </w:r>
      <w:r>
        <w:rPr>
          <w:spacing w:val="40"/>
          <w:sz w:val="23"/>
        </w:rPr>
        <w:t xml:space="preserve"> </w:t>
      </w:r>
      <w:r>
        <w:rPr>
          <w:sz w:val="23"/>
        </w:rPr>
        <w:t>и</w:t>
      </w:r>
      <w:r>
        <w:rPr>
          <w:spacing w:val="40"/>
          <w:sz w:val="23"/>
        </w:rPr>
        <w:t xml:space="preserve"> </w:t>
      </w:r>
      <w:r>
        <w:rPr>
          <w:sz w:val="23"/>
        </w:rPr>
        <w:t>форма</w:t>
      </w:r>
      <w:r>
        <w:rPr>
          <w:spacing w:val="40"/>
          <w:sz w:val="23"/>
        </w:rPr>
        <w:t xml:space="preserve"> </w:t>
      </w:r>
      <w:r>
        <w:rPr>
          <w:sz w:val="23"/>
        </w:rPr>
        <w:t>существования</w:t>
      </w:r>
      <w:r>
        <w:rPr>
          <w:spacing w:val="40"/>
          <w:sz w:val="23"/>
        </w:rPr>
        <w:t xml:space="preserve"> </w:t>
      </w:r>
      <w:r>
        <w:rPr>
          <w:sz w:val="23"/>
        </w:rPr>
        <w:t>национальной</w:t>
      </w:r>
      <w:r>
        <w:rPr>
          <w:spacing w:val="40"/>
          <w:sz w:val="23"/>
        </w:rPr>
        <w:t xml:space="preserve"> </w:t>
      </w:r>
      <w:r>
        <w:rPr>
          <w:sz w:val="23"/>
        </w:rPr>
        <w:t>культуры.</w:t>
      </w:r>
      <w:r>
        <w:rPr>
          <w:spacing w:val="40"/>
          <w:sz w:val="23"/>
        </w:rPr>
        <w:t xml:space="preserve"> </w:t>
      </w:r>
      <w:r>
        <w:rPr>
          <w:sz w:val="23"/>
        </w:rPr>
        <w:t>Язык</w:t>
      </w:r>
      <w:r>
        <w:rPr>
          <w:spacing w:val="40"/>
          <w:sz w:val="23"/>
        </w:rPr>
        <w:t xml:space="preserve"> </w:t>
      </w:r>
      <w:r>
        <w:rPr>
          <w:sz w:val="23"/>
        </w:rPr>
        <w:t>и общество. Язык как развивающееся явление.</w:t>
      </w:r>
    </w:p>
    <w:p w:rsidR="000E75F4" w:rsidRDefault="00DA1BD5" w:rsidP="00DA1BD5">
      <w:pPr>
        <w:pStyle w:val="afb"/>
        <w:numPr>
          <w:ilvl w:val="0"/>
          <w:numId w:val="131"/>
        </w:numPr>
        <w:tabs>
          <w:tab w:val="left" w:pos="989"/>
        </w:tabs>
        <w:spacing w:before="0" w:line="264" w:lineRule="exact"/>
        <w:ind w:left="989" w:hanging="425"/>
        <w:rPr>
          <w:sz w:val="23"/>
        </w:rPr>
      </w:pPr>
      <w:r>
        <w:rPr>
          <w:sz w:val="23"/>
        </w:rPr>
        <w:t>Язык</w:t>
      </w:r>
      <w:r>
        <w:rPr>
          <w:spacing w:val="-6"/>
          <w:sz w:val="23"/>
        </w:rPr>
        <w:t xml:space="preserve"> </w:t>
      </w:r>
      <w:r>
        <w:rPr>
          <w:sz w:val="23"/>
        </w:rPr>
        <w:t>как</w:t>
      </w:r>
      <w:r>
        <w:rPr>
          <w:spacing w:val="-12"/>
          <w:sz w:val="23"/>
        </w:rPr>
        <w:t xml:space="preserve"> </w:t>
      </w:r>
      <w:r>
        <w:rPr>
          <w:sz w:val="23"/>
        </w:rPr>
        <w:t>система.</w:t>
      </w:r>
      <w:r>
        <w:rPr>
          <w:spacing w:val="-13"/>
          <w:sz w:val="23"/>
        </w:rPr>
        <w:t xml:space="preserve"> </w:t>
      </w:r>
      <w:r>
        <w:rPr>
          <w:sz w:val="23"/>
        </w:rPr>
        <w:t>Функции</w:t>
      </w:r>
      <w:r>
        <w:rPr>
          <w:spacing w:val="-9"/>
          <w:sz w:val="23"/>
        </w:rPr>
        <w:t xml:space="preserve"> </w:t>
      </w:r>
      <w:r>
        <w:rPr>
          <w:sz w:val="23"/>
        </w:rPr>
        <w:t>языка.</w:t>
      </w:r>
      <w:r>
        <w:rPr>
          <w:spacing w:val="-7"/>
          <w:sz w:val="23"/>
        </w:rPr>
        <w:t xml:space="preserve"> </w:t>
      </w:r>
      <w:r>
        <w:rPr>
          <w:sz w:val="23"/>
        </w:rPr>
        <w:t>Русский</w:t>
      </w:r>
      <w:r>
        <w:rPr>
          <w:spacing w:val="-9"/>
          <w:sz w:val="23"/>
        </w:rPr>
        <w:t xml:space="preserve"> </w:t>
      </w:r>
      <w:r>
        <w:rPr>
          <w:sz w:val="23"/>
        </w:rPr>
        <w:t>язык</w:t>
      </w:r>
      <w:r>
        <w:rPr>
          <w:spacing w:val="-12"/>
          <w:sz w:val="23"/>
        </w:rPr>
        <w:t xml:space="preserve"> </w:t>
      </w:r>
      <w:r>
        <w:rPr>
          <w:sz w:val="23"/>
        </w:rPr>
        <w:t>в</w:t>
      </w:r>
      <w:r>
        <w:rPr>
          <w:spacing w:val="-9"/>
          <w:sz w:val="23"/>
        </w:rPr>
        <w:t xml:space="preserve"> </w:t>
      </w:r>
      <w:r>
        <w:rPr>
          <w:sz w:val="23"/>
        </w:rPr>
        <w:t>современном</w:t>
      </w:r>
      <w:r>
        <w:rPr>
          <w:spacing w:val="-11"/>
          <w:sz w:val="23"/>
        </w:rPr>
        <w:t xml:space="preserve"> </w:t>
      </w:r>
      <w:r>
        <w:rPr>
          <w:spacing w:val="-2"/>
          <w:sz w:val="23"/>
        </w:rPr>
        <w:t>мире.</w:t>
      </w:r>
    </w:p>
    <w:p w:rsidR="000E75F4" w:rsidRDefault="00DA1BD5" w:rsidP="00DA1BD5">
      <w:pPr>
        <w:pStyle w:val="afb"/>
        <w:numPr>
          <w:ilvl w:val="0"/>
          <w:numId w:val="131"/>
        </w:numPr>
        <w:tabs>
          <w:tab w:val="left" w:pos="989"/>
          <w:tab w:val="left" w:pos="2096"/>
          <w:tab w:val="left" w:pos="2840"/>
          <w:tab w:val="left" w:pos="3186"/>
          <w:tab w:val="left" w:pos="4954"/>
          <w:tab w:val="left" w:pos="5696"/>
          <w:tab w:val="left" w:pos="6896"/>
          <w:tab w:val="left" w:pos="8075"/>
          <w:tab w:val="left" w:pos="9045"/>
          <w:tab w:val="left" w:pos="9441"/>
        </w:tabs>
        <w:spacing w:line="288" w:lineRule="auto"/>
        <w:ind w:right="152" w:firstLine="425"/>
        <w:rPr>
          <w:sz w:val="23"/>
        </w:rPr>
      </w:pPr>
      <w:r>
        <w:rPr>
          <w:spacing w:val="-2"/>
          <w:sz w:val="23"/>
        </w:rPr>
        <w:t>Русский</w:t>
      </w:r>
      <w:r>
        <w:rPr>
          <w:sz w:val="23"/>
        </w:rPr>
        <w:tab/>
      </w:r>
      <w:r>
        <w:rPr>
          <w:spacing w:val="-4"/>
          <w:sz w:val="23"/>
        </w:rPr>
        <w:t>язык</w:t>
      </w:r>
      <w:r>
        <w:rPr>
          <w:sz w:val="23"/>
        </w:rPr>
        <w:tab/>
      </w:r>
      <w:r>
        <w:rPr>
          <w:spacing w:val="-12"/>
          <w:sz w:val="23"/>
        </w:rPr>
        <w:t>-</w:t>
      </w:r>
      <w:r>
        <w:rPr>
          <w:sz w:val="23"/>
        </w:rPr>
        <w:tab/>
      </w:r>
      <w:r>
        <w:rPr>
          <w:spacing w:val="-2"/>
          <w:sz w:val="23"/>
        </w:rPr>
        <w:t>национальный</w:t>
      </w:r>
      <w:r>
        <w:rPr>
          <w:sz w:val="23"/>
        </w:rPr>
        <w:tab/>
      </w:r>
      <w:r>
        <w:rPr>
          <w:spacing w:val="-4"/>
          <w:sz w:val="23"/>
        </w:rPr>
        <w:t>язык</w:t>
      </w:r>
      <w:r>
        <w:rPr>
          <w:sz w:val="23"/>
        </w:rPr>
        <w:tab/>
      </w:r>
      <w:r>
        <w:rPr>
          <w:spacing w:val="-2"/>
          <w:sz w:val="23"/>
        </w:rPr>
        <w:t>великого</w:t>
      </w:r>
      <w:r>
        <w:rPr>
          <w:sz w:val="23"/>
        </w:rPr>
        <w:tab/>
      </w:r>
      <w:r>
        <w:rPr>
          <w:spacing w:val="-2"/>
          <w:sz w:val="23"/>
        </w:rPr>
        <w:t>русского</w:t>
      </w:r>
      <w:r>
        <w:rPr>
          <w:sz w:val="23"/>
        </w:rPr>
        <w:tab/>
      </w:r>
      <w:r>
        <w:rPr>
          <w:spacing w:val="-2"/>
          <w:sz w:val="23"/>
        </w:rPr>
        <w:t>народа</w:t>
      </w:r>
      <w:r>
        <w:rPr>
          <w:sz w:val="23"/>
        </w:rPr>
        <w:tab/>
      </w:r>
      <w:r>
        <w:rPr>
          <w:spacing w:val="-10"/>
          <w:sz w:val="23"/>
        </w:rPr>
        <w:t>и</w:t>
      </w:r>
      <w:r>
        <w:rPr>
          <w:sz w:val="23"/>
        </w:rPr>
        <w:tab/>
      </w:r>
      <w:r>
        <w:rPr>
          <w:spacing w:val="-2"/>
          <w:sz w:val="23"/>
        </w:rPr>
        <w:t xml:space="preserve">средство </w:t>
      </w:r>
      <w:r>
        <w:rPr>
          <w:sz w:val="23"/>
        </w:rPr>
        <w:t>межнационального общения.</w:t>
      </w:r>
    </w:p>
    <w:p w:rsidR="000E75F4" w:rsidRDefault="00DA1BD5" w:rsidP="00DA1BD5">
      <w:pPr>
        <w:pStyle w:val="afb"/>
        <w:numPr>
          <w:ilvl w:val="0"/>
          <w:numId w:val="131"/>
        </w:numPr>
        <w:tabs>
          <w:tab w:val="left" w:pos="989"/>
        </w:tabs>
        <w:spacing w:before="0" w:line="264" w:lineRule="exact"/>
        <w:ind w:left="989" w:hanging="425"/>
        <w:rPr>
          <w:sz w:val="23"/>
        </w:rPr>
      </w:pPr>
      <w:r>
        <w:rPr>
          <w:sz w:val="23"/>
        </w:rPr>
        <w:t>Понятие</w:t>
      </w:r>
      <w:r>
        <w:rPr>
          <w:spacing w:val="30"/>
          <w:sz w:val="23"/>
        </w:rPr>
        <w:t xml:space="preserve"> </w:t>
      </w:r>
      <w:r>
        <w:rPr>
          <w:sz w:val="23"/>
        </w:rPr>
        <w:t>о</w:t>
      </w:r>
      <w:r>
        <w:rPr>
          <w:spacing w:val="31"/>
          <w:sz w:val="23"/>
        </w:rPr>
        <w:t xml:space="preserve"> </w:t>
      </w:r>
      <w:r>
        <w:rPr>
          <w:sz w:val="23"/>
        </w:rPr>
        <w:t>норме</w:t>
      </w:r>
      <w:r>
        <w:rPr>
          <w:spacing w:val="30"/>
          <w:sz w:val="23"/>
        </w:rPr>
        <w:t xml:space="preserve"> </w:t>
      </w:r>
      <w:r>
        <w:rPr>
          <w:sz w:val="23"/>
        </w:rPr>
        <w:t>русского</w:t>
      </w:r>
      <w:r>
        <w:rPr>
          <w:spacing w:val="32"/>
          <w:sz w:val="23"/>
        </w:rPr>
        <w:t xml:space="preserve"> </w:t>
      </w:r>
      <w:r>
        <w:rPr>
          <w:sz w:val="23"/>
        </w:rPr>
        <w:t>литературного</w:t>
      </w:r>
      <w:r>
        <w:rPr>
          <w:spacing w:val="31"/>
          <w:sz w:val="23"/>
        </w:rPr>
        <w:t xml:space="preserve"> </w:t>
      </w:r>
      <w:r>
        <w:rPr>
          <w:sz w:val="23"/>
        </w:rPr>
        <w:t>языка.</w:t>
      </w:r>
      <w:r>
        <w:rPr>
          <w:spacing w:val="24"/>
          <w:sz w:val="23"/>
        </w:rPr>
        <w:t xml:space="preserve"> </w:t>
      </w:r>
      <w:r>
        <w:rPr>
          <w:sz w:val="23"/>
        </w:rPr>
        <w:t>Нормы</w:t>
      </w:r>
      <w:r>
        <w:rPr>
          <w:spacing w:val="24"/>
          <w:sz w:val="23"/>
        </w:rPr>
        <w:t xml:space="preserve"> </w:t>
      </w:r>
      <w:r>
        <w:rPr>
          <w:sz w:val="23"/>
        </w:rPr>
        <w:t>русского</w:t>
      </w:r>
      <w:r>
        <w:rPr>
          <w:spacing w:val="32"/>
          <w:sz w:val="23"/>
        </w:rPr>
        <w:t xml:space="preserve"> </w:t>
      </w:r>
      <w:r>
        <w:rPr>
          <w:spacing w:val="-2"/>
          <w:sz w:val="23"/>
        </w:rPr>
        <w:t>языка.</w:t>
      </w:r>
    </w:p>
    <w:p w:rsidR="000E75F4" w:rsidRDefault="00DA1BD5" w:rsidP="00DA1BD5">
      <w:pPr>
        <w:pStyle w:val="afb"/>
        <w:numPr>
          <w:ilvl w:val="0"/>
          <w:numId w:val="131"/>
        </w:numPr>
        <w:tabs>
          <w:tab w:val="left" w:pos="989"/>
        </w:tabs>
        <w:spacing w:before="53"/>
        <w:ind w:left="989" w:hanging="425"/>
        <w:rPr>
          <w:sz w:val="23"/>
        </w:rPr>
      </w:pPr>
      <w:r>
        <w:rPr>
          <w:sz w:val="23"/>
        </w:rPr>
        <w:t>Основные</w:t>
      </w:r>
      <w:r>
        <w:rPr>
          <w:spacing w:val="35"/>
          <w:sz w:val="23"/>
        </w:rPr>
        <w:t xml:space="preserve"> </w:t>
      </w:r>
      <w:r>
        <w:rPr>
          <w:sz w:val="23"/>
        </w:rPr>
        <w:t>качества</w:t>
      </w:r>
      <w:r>
        <w:rPr>
          <w:spacing w:val="35"/>
          <w:sz w:val="23"/>
        </w:rPr>
        <w:t xml:space="preserve"> </w:t>
      </w:r>
      <w:r>
        <w:rPr>
          <w:sz w:val="23"/>
        </w:rPr>
        <w:t>хорошей</w:t>
      </w:r>
      <w:r>
        <w:rPr>
          <w:spacing w:val="35"/>
          <w:sz w:val="23"/>
        </w:rPr>
        <w:t xml:space="preserve"> </w:t>
      </w:r>
      <w:r>
        <w:rPr>
          <w:spacing w:val="-4"/>
          <w:sz w:val="23"/>
        </w:rPr>
        <w:t>речи.</w:t>
      </w:r>
    </w:p>
    <w:p w:rsidR="000E75F4" w:rsidRDefault="00DA1BD5" w:rsidP="00DA1BD5">
      <w:pPr>
        <w:pStyle w:val="afb"/>
        <w:numPr>
          <w:ilvl w:val="0"/>
          <w:numId w:val="131"/>
        </w:numPr>
        <w:tabs>
          <w:tab w:val="left" w:pos="989"/>
        </w:tabs>
        <w:ind w:left="989" w:hanging="425"/>
        <w:rPr>
          <w:sz w:val="23"/>
        </w:rPr>
      </w:pPr>
      <w:r>
        <w:rPr>
          <w:sz w:val="23"/>
        </w:rPr>
        <w:t>Стили</w:t>
      </w:r>
      <w:r>
        <w:rPr>
          <w:spacing w:val="-9"/>
          <w:sz w:val="23"/>
        </w:rPr>
        <w:t xml:space="preserve"> </w:t>
      </w:r>
      <w:r>
        <w:rPr>
          <w:sz w:val="23"/>
        </w:rPr>
        <w:t>и</w:t>
      </w:r>
      <w:r>
        <w:rPr>
          <w:spacing w:val="-9"/>
          <w:sz w:val="23"/>
        </w:rPr>
        <w:t xml:space="preserve"> </w:t>
      </w:r>
      <w:r>
        <w:rPr>
          <w:sz w:val="23"/>
        </w:rPr>
        <w:t>типы</w:t>
      </w:r>
      <w:r>
        <w:rPr>
          <w:spacing w:val="-6"/>
          <w:sz w:val="23"/>
        </w:rPr>
        <w:t xml:space="preserve"> </w:t>
      </w:r>
      <w:r>
        <w:rPr>
          <w:spacing w:val="-4"/>
          <w:sz w:val="23"/>
        </w:rPr>
        <w:t>речи.</w:t>
      </w:r>
    </w:p>
    <w:p w:rsidR="000E75F4" w:rsidRDefault="00DA1BD5" w:rsidP="00DA1BD5">
      <w:pPr>
        <w:pStyle w:val="afb"/>
        <w:numPr>
          <w:ilvl w:val="0"/>
          <w:numId w:val="131"/>
        </w:numPr>
        <w:tabs>
          <w:tab w:val="left" w:pos="989"/>
        </w:tabs>
        <w:spacing w:before="53"/>
        <w:ind w:left="989" w:hanging="425"/>
        <w:rPr>
          <w:sz w:val="23"/>
        </w:rPr>
      </w:pPr>
      <w:r>
        <w:rPr>
          <w:sz w:val="23"/>
        </w:rPr>
        <w:t>Слово</w:t>
      </w:r>
      <w:r>
        <w:rPr>
          <w:spacing w:val="-10"/>
          <w:sz w:val="23"/>
        </w:rPr>
        <w:t xml:space="preserve"> </w:t>
      </w:r>
      <w:r>
        <w:rPr>
          <w:sz w:val="23"/>
        </w:rPr>
        <w:t>в</w:t>
      </w:r>
      <w:r>
        <w:rPr>
          <w:spacing w:val="-11"/>
          <w:sz w:val="23"/>
        </w:rPr>
        <w:t xml:space="preserve"> </w:t>
      </w:r>
      <w:r>
        <w:rPr>
          <w:sz w:val="23"/>
        </w:rPr>
        <w:t>лексической</w:t>
      </w:r>
      <w:r>
        <w:rPr>
          <w:spacing w:val="-11"/>
          <w:sz w:val="23"/>
        </w:rPr>
        <w:t xml:space="preserve"> </w:t>
      </w:r>
      <w:r>
        <w:rPr>
          <w:sz w:val="23"/>
        </w:rPr>
        <w:t>системе</w:t>
      </w:r>
      <w:r>
        <w:rPr>
          <w:spacing w:val="-10"/>
          <w:sz w:val="23"/>
        </w:rPr>
        <w:t xml:space="preserve"> </w:t>
      </w:r>
      <w:r>
        <w:rPr>
          <w:spacing w:val="-2"/>
          <w:sz w:val="23"/>
        </w:rPr>
        <w:t>языка.</w:t>
      </w:r>
    </w:p>
    <w:p w:rsidR="000E75F4" w:rsidRDefault="00DA1BD5" w:rsidP="00DA1BD5">
      <w:pPr>
        <w:pStyle w:val="afb"/>
        <w:numPr>
          <w:ilvl w:val="0"/>
          <w:numId w:val="131"/>
        </w:numPr>
        <w:tabs>
          <w:tab w:val="left" w:pos="989"/>
        </w:tabs>
        <w:ind w:left="989" w:hanging="425"/>
        <w:rPr>
          <w:sz w:val="23"/>
        </w:rPr>
      </w:pPr>
      <w:r>
        <w:rPr>
          <w:sz w:val="23"/>
        </w:rPr>
        <w:t>Лексическое</w:t>
      </w:r>
      <w:r>
        <w:rPr>
          <w:spacing w:val="38"/>
          <w:sz w:val="23"/>
        </w:rPr>
        <w:t xml:space="preserve"> </w:t>
      </w:r>
      <w:r>
        <w:rPr>
          <w:sz w:val="23"/>
        </w:rPr>
        <w:t>и</w:t>
      </w:r>
      <w:r>
        <w:rPr>
          <w:spacing w:val="39"/>
          <w:sz w:val="23"/>
        </w:rPr>
        <w:t xml:space="preserve"> </w:t>
      </w:r>
      <w:r>
        <w:rPr>
          <w:sz w:val="23"/>
        </w:rPr>
        <w:t>грамматическое</w:t>
      </w:r>
      <w:r>
        <w:rPr>
          <w:spacing w:val="39"/>
          <w:sz w:val="23"/>
        </w:rPr>
        <w:t xml:space="preserve"> </w:t>
      </w:r>
      <w:r>
        <w:rPr>
          <w:sz w:val="23"/>
        </w:rPr>
        <w:t>значения</w:t>
      </w:r>
      <w:r>
        <w:rPr>
          <w:spacing w:val="32"/>
          <w:sz w:val="23"/>
        </w:rPr>
        <w:t xml:space="preserve"> </w:t>
      </w:r>
      <w:r>
        <w:rPr>
          <w:spacing w:val="-4"/>
          <w:sz w:val="23"/>
        </w:rPr>
        <w:t>слов.</w:t>
      </w:r>
    </w:p>
    <w:p w:rsidR="000E75F4" w:rsidRDefault="00DA1BD5" w:rsidP="00DA1BD5">
      <w:pPr>
        <w:pStyle w:val="afb"/>
        <w:numPr>
          <w:ilvl w:val="0"/>
          <w:numId w:val="131"/>
        </w:numPr>
        <w:tabs>
          <w:tab w:val="left" w:pos="989"/>
        </w:tabs>
        <w:spacing w:before="60"/>
        <w:ind w:left="989" w:hanging="425"/>
        <w:rPr>
          <w:sz w:val="23"/>
        </w:rPr>
      </w:pPr>
      <w:r>
        <w:rPr>
          <w:sz w:val="23"/>
        </w:rPr>
        <w:t>Многозначность</w:t>
      </w:r>
      <w:r>
        <w:rPr>
          <w:spacing w:val="30"/>
          <w:sz w:val="23"/>
        </w:rPr>
        <w:t xml:space="preserve"> </w:t>
      </w:r>
      <w:r>
        <w:rPr>
          <w:sz w:val="23"/>
        </w:rPr>
        <w:t>слова.</w:t>
      </w:r>
      <w:r>
        <w:rPr>
          <w:spacing w:val="29"/>
          <w:sz w:val="23"/>
        </w:rPr>
        <w:t xml:space="preserve"> </w:t>
      </w:r>
      <w:r>
        <w:rPr>
          <w:sz w:val="23"/>
        </w:rPr>
        <w:t>Прямое</w:t>
      </w:r>
      <w:r>
        <w:rPr>
          <w:spacing w:val="35"/>
          <w:sz w:val="23"/>
        </w:rPr>
        <w:t xml:space="preserve"> </w:t>
      </w:r>
      <w:r>
        <w:rPr>
          <w:sz w:val="23"/>
        </w:rPr>
        <w:t>и</w:t>
      </w:r>
      <w:r>
        <w:rPr>
          <w:spacing w:val="35"/>
          <w:sz w:val="23"/>
        </w:rPr>
        <w:t xml:space="preserve"> </w:t>
      </w:r>
      <w:r>
        <w:rPr>
          <w:sz w:val="23"/>
        </w:rPr>
        <w:t>переносное</w:t>
      </w:r>
      <w:r>
        <w:rPr>
          <w:spacing w:val="35"/>
          <w:sz w:val="23"/>
        </w:rPr>
        <w:t xml:space="preserve"> </w:t>
      </w:r>
      <w:r>
        <w:rPr>
          <w:sz w:val="23"/>
        </w:rPr>
        <w:t>значение</w:t>
      </w:r>
      <w:r>
        <w:rPr>
          <w:spacing w:val="35"/>
          <w:sz w:val="23"/>
        </w:rPr>
        <w:t xml:space="preserve"> </w:t>
      </w:r>
      <w:r>
        <w:rPr>
          <w:spacing w:val="-2"/>
          <w:sz w:val="23"/>
        </w:rPr>
        <w:t>слова.</w:t>
      </w:r>
    </w:p>
    <w:p w:rsidR="000E75F4" w:rsidRDefault="00DA1BD5" w:rsidP="00DA1BD5">
      <w:pPr>
        <w:pStyle w:val="afb"/>
        <w:numPr>
          <w:ilvl w:val="0"/>
          <w:numId w:val="131"/>
        </w:numPr>
        <w:tabs>
          <w:tab w:val="left" w:pos="988"/>
        </w:tabs>
        <w:ind w:left="988" w:hanging="424"/>
        <w:rPr>
          <w:sz w:val="23"/>
        </w:rPr>
      </w:pPr>
      <w:r>
        <w:rPr>
          <w:sz w:val="23"/>
        </w:rPr>
        <w:t>Метафора,</w:t>
      </w:r>
      <w:r>
        <w:rPr>
          <w:spacing w:val="31"/>
          <w:sz w:val="23"/>
        </w:rPr>
        <w:t xml:space="preserve"> </w:t>
      </w:r>
      <w:r>
        <w:rPr>
          <w:sz w:val="23"/>
        </w:rPr>
        <w:t>метонимия</w:t>
      </w:r>
      <w:r>
        <w:rPr>
          <w:spacing w:val="32"/>
          <w:sz w:val="23"/>
        </w:rPr>
        <w:t xml:space="preserve"> </w:t>
      </w:r>
      <w:r>
        <w:rPr>
          <w:sz w:val="23"/>
        </w:rPr>
        <w:t>как</w:t>
      </w:r>
      <w:r>
        <w:rPr>
          <w:spacing w:val="33"/>
          <w:sz w:val="23"/>
        </w:rPr>
        <w:t xml:space="preserve"> </w:t>
      </w:r>
      <w:r>
        <w:rPr>
          <w:sz w:val="23"/>
        </w:rPr>
        <w:t>выразительные</w:t>
      </w:r>
      <w:r>
        <w:rPr>
          <w:spacing w:val="38"/>
          <w:sz w:val="23"/>
        </w:rPr>
        <w:t xml:space="preserve"> </w:t>
      </w:r>
      <w:r>
        <w:rPr>
          <w:sz w:val="23"/>
        </w:rPr>
        <w:t>средства</w:t>
      </w:r>
      <w:r>
        <w:rPr>
          <w:spacing w:val="38"/>
          <w:sz w:val="23"/>
        </w:rPr>
        <w:t xml:space="preserve"> </w:t>
      </w:r>
      <w:r>
        <w:rPr>
          <w:spacing w:val="-2"/>
          <w:sz w:val="23"/>
        </w:rPr>
        <w:t>языка.</w:t>
      </w:r>
    </w:p>
    <w:p w:rsidR="000E75F4" w:rsidRDefault="00DA1BD5" w:rsidP="00DA1BD5">
      <w:pPr>
        <w:pStyle w:val="afb"/>
        <w:numPr>
          <w:ilvl w:val="0"/>
          <w:numId w:val="131"/>
        </w:numPr>
        <w:tabs>
          <w:tab w:val="left" w:pos="988"/>
        </w:tabs>
        <w:spacing w:before="53"/>
        <w:ind w:left="988" w:hanging="424"/>
        <w:rPr>
          <w:sz w:val="23"/>
        </w:rPr>
      </w:pPr>
      <w:r>
        <w:rPr>
          <w:sz w:val="23"/>
        </w:rPr>
        <w:t>Фигуры</w:t>
      </w:r>
      <w:r>
        <w:rPr>
          <w:spacing w:val="25"/>
          <w:sz w:val="23"/>
        </w:rPr>
        <w:t xml:space="preserve"> </w:t>
      </w:r>
      <w:r>
        <w:rPr>
          <w:sz w:val="23"/>
        </w:rPr>
        <w:t>речи</w:t>
      </w:r>
      <w:r>
        <w:rPr>
          <w:spacing w:val="32"/>
          <w:sz w:val="23"/>
        </w:rPr>
        <w:t xml:space="preserve"> </w:t>
      </w:r>
      <w:r>
        <w:rPr>
          <w:sz w:val="23"/>
        </w:rPr>
        <w:t>как</w:t>
      </w:r>
      <w:r>
        <w:rPr>
          <w:spacing w:val="28"/>
          <w:sz w:val="23"/>
        </w:rPr>
        <w:t xml:space="preserve"> </w:t>
      </w:r>
      <w:r>
        <w:rPr>
          <w:sz w:val="23"/>
        </w:rPr>
        <w:t>выразительные</w:t>
      </w:r>
      <w:r>
        <w:rPr>
          <w:spacing w:val="32"/>
          <w:sz w:val="23"/>
        </w:rPr>
        <w:t xml:space="preserve"> </w:t>
      </w:r>
      <w:r>
        <w:rPr>
          <w:sz w:val="23"/>
        </w:rPr>
        <w:t>средства</w:t>
      </w:r>
      <w:r>
        <w:rPr>
          <w:spacing w:val="32"/>
          <w:sz w:val="23"/>
        </w:rPr>
        <w:t xml:space="preserve"> </w:t>
      </w:r>
      <w:r>
        <w:rPr>
          <w:spacing w:val="-2"/>
          <w:sz w:val="23"/>
        </w:rPr>
        <w:t>языка.</w:t>
      </w:r>
    </w:p>
    <w:p w:rsidR="000E75F4" w:rsidRDefault="00DA1BD5" w:rsidP="00DA1BD5">
      <w:pPr>
        <w:pStyle w:val="afb"/>
        <w:numPr>
          <w:ilvl w:val="0"/>
          <w:numId w:val="131"/>
        </w:numPr>
        <w:tabs>
          <w:tab w:val="left" w:pos="988"/>
        </w:tabs>
        <w:ind w:left="988" w:hanging="424"/>
        <w:rPr>
          <w:sz w:val="23"/>
        </w:rPr>
      </w:pPr>
      <w:r>
        <w:rPr>
          <w:sz w:val="23"/>
        </w:rPr>
        <w:t>Омонимы.</w:t>
      </w:r>
      <w:r>
        <w:rPr>
          <w:spacing w:val="34"/>
          <w:sz w:val="23"/>
        </w:rPr>
        <w:t xml:space="preserve"> </w:t>
      </w:r>
      <w:r>
        <w:rPr>
          <w:sz w:val="23"/>
        </w:rPr>
        <w:t>Синонимы</w:t>
      </w:r>
      <w:r>
        <w:rPr>
          <w:spacing w:val="34"/>
          <w:sz w:val="23"/>
        </w:rPr>
        <w:t xml:space="preserve"> </w:t>
      </w:r>
      <w:r>
        <w:rPr>
          <w:sz w:val="23"/>
        </w:rPr>
        <w:t>Паронимы.</w:t>
      </w:r>
      <w:r>
        <w:rPr>
          <w:spacing w:val="34"/>
          <w:sz w:val="23"/>
        </w:rPr>
        <w:t xml:space="preserve"> </w:t>
      </w:r>
      <w:r>
        <w:rPr>
          <w:sz w:val="23"/>
        </w:rPr>
        <w:t>Антонимы.</w:t>
      </w:r>
      <w:r>
        <w:rPr>
          <w:spacing w:val="45"/>
          <w:sz w:val="23"/>
        </w:rPr>
        <w:t xml:space="preserve"> </w:t>
      </w:r>
      <w:r>
        <w:rPr>
          <w:sz w:val="23"/>
        </w:rPr>
        <w:t>Контекстуальные</w:t>
      </w:r>
      <w:r>
        <w:rPr>
          <w:spacing w:val="41"/>
          <w:sz w:val="23"/>
        </w:rPr>
        <w:t xml:space="preserve"> </w:t>
      </w:r>
      <w:r>
        <w:rPr>
          <w:sz w:val="23"/>
        </w:rPr>
        <w:t>синонимы</w:t>
      </w:r>
      <w:r>
        <w:rPr>
          <w:spacing w:val="34"/>
          <w:sz w:val="23"/>
        </w:rPr>
        <w:t xml:space="preserve"> </w:t>
      </w:r>
      <w:r>
        <w:rPr>
          <w:sz w:val="23"/>
        </w:rPr>
        <w:t>и</w:t>
      </w:r>
      <w:r>
        <w:rPr>
          <w:spacing w:val="40"/>
          <w:sz w:val="23"/>
        </w:rPr>
        <w:t xml:space="preserve"> </w:t>
      </w:r>
      <w:r>
        <w:rPr>
          <w:spacing w:val="-2"/>
          <w:sz w:val="23"/>
        </w:rPr>
        <w:t>антонимы.</w:t>
      </w:r>
    </w:p>
    <w:p w:rsidR="000E75F4" w:rsidRDefault="00DA1BD5" w:rsidP="00DA1BD5">
      <w:pPr>
        <w:pStyle w:val="afb"/>
        <w:numPr>
          <w:ilvl w:val="0"/>
          <w:numId w:val="131"/>
        </w:numPr>
        <w:tabs>
          <w:tab w:val="left" w:pos="987"/>
          <w:tab w:val="left" w:pos="2003"/>
          <w:tab w:val="left" w:pos="3024"/>
          <w:tab w:val="left" w:pos="3347"/>
          <w:tab w:val="left" w:pos="4152"/>
          <w:tab w:val="left" w:pos="5058"/>
          <w:tab w:val="left" w:pos="5490"/>
          <w:tab w:val="left" w:pos="7322"/>
          <w:tab w:val="left" w:pos="8459"/>
          <w:tab w:val="left" w:pos="9466"/>
        </w:tabs>
        <w:spacing w:line="288" w:lineRule="auto"/>
        <w:ind w:right="159" w:firstLine="425"/>
        <w:rPr>
          <w:sz w:val="23"/>
        </w:rPr>
      </w:pPr>
      <w:r>
        <w:rPr>
          <w:spacing w:val="-2"/>
          <w:sz w:val="23"/>
        </w:rPr>
        <w:t>Русская</w:t>
      </w:r>
      <w:r>
        <w:rPr>
          <w:sz w:val="23"/>
        </w:rPr>
        <w:tab/>
      </w:r>
      <w:r>
        <w:rPr>
          <w:spacing w:val="-2"/>
          <w:sz w:val="23"/>
        </w:rPr>
        <w:t>лексика</w:t>
      </w:r>
      <w:r>
        <w:rPr>
          <w:sz w:val="23"/>
        </w:rPr>
        <w:tab/>
      </w:r>
      <w:r>
        <w:rPr>
          <w:spacing w:val="-10"/>
          <w:sz w:val="23"/>
        </w:rPr>
        <w:t>с</w:t>
      </w:r>
      <w:r>
        <w:rPr>
          <w:sz w:val="23"/>
        </w:rPr>
        <w:tab/>
      </w:r>
      <w:r>
        <w:rPr>
          <w:spacing w:val="-4"/>
          <w:sz w:val="23"/>
        </w:rPr>
        <w:t>точки</w:t>
      </w:r>
      <w:r>
        <w:rPr>
          <w:sz w:val="23"/>
        </w:rPr>
        <w:tab/>
      </w:r>
      <w:r>
        <w:rPr>
          <w:spacing w:val="-2"/>
          <w:sz w:val="23"/>
        </w:rPr>
        <w:t>зрения</w:t>
      </w:r>
      <w:r>
        <w:rPr>
          <w:sz w:val="23"/>
        </w:rPr>
        <w:tab/>
      </w:r>
      <w:r>
        <w:rPr>
          <w:spacing w:val="-6"/>
          <w:sz w:val="23"/>
        </w:rPr>
        <w:t>ее</w:t>
      </w:r>
      <w:r>
        <w:rPr>
          <w:sz w:val="23"/>
        </w:rPr>
        <w:tab/>
      </w:r>
      <w:r>
        <w:rPr>
          <w:spacing w:val="-2"/>
          <w:sz w:val="23"/>
        </w:rPr>
        <w:t>происхождения</w:t>
      </w:r>
      <w:r>
        <w:rPr>
          <w:sz w:val="23"/>
        </w:rPr>
        <w:tab/>
      </w:r>
      <w:r>
        <w:rPr>
          <w:spacing w:val="-2"/>
          <w:sz w:val="23"/>
        </w:rPr>
        <w:t>(исконно</w:t>
      </w:r>
      <w:r>
        <w:rPr>
          <w:sz w:val="23"/>
        </w:rPr>
        <w:tab/>
      </w:r>
      <w:r>
        <w:rPr>
          <w:spacing w:val="-2"/>
          <w:sz w:val="23"/>
        </w:rPr>
        <w:t>русская</w:t>
      </w:r>
      <w:r>
        <w:rPr>
          <w:sz w:val="23"/>
        </w:rPr>
        <w:tab/>
      </w:r>
      <w:r>
        <w:rPr>
          <w:spacing w:val="-2"/>
          <w:sz w:val="23"/>
        </w:rPr>
        <w:t xml:space="preserve">лексика, </w:t>
      </w:r>
      <w:r>
        <w:rPr>
          <w:sz w:val="23"/>
        </w:rPr>
        <w:t>заимствованная лексика, старославянизмы). Использование иноязычной лексики в речи.</w:t>
      </w:r>
    </w:p>
    <w:p w:rsidR="000E75F4" w:rsidRDefault="00DA1BD5" w:rsidP="00DA1BD5">
      <w:pPr>
        <w:pStyle w:val="afb"/>
        <w:numPr>
          <w:ilvl w:val="0"/>
          <w:numId w:val="131"/>
        </w:numPr>
        <w:tabs>
          <w:tab w:val="left" w:pos="987"/>
        </w:tabs>
        <w:spacing w:before="0" w:line="288" w:lineRule="auto"/>
        <w:ind w:right="165" w:firstLine="425"/>
        <w:rPr>
          <w:sz w:val="23"/>
        </w:rPr>
      </w:pPr>
      <w:r>
        <w:rPr>
          <w:sz w:val="23"/>
        </w:rPr>
        <w:t>Лексика с точки зрения ее употребления: нейтральная лексика, книжная лексика, лексика устной речи (жаргонизмы, арготизмы, диалектизмы).</w:t>
      </w:r>
    </w:p>
    <w:p w:rsidR="000E75F4" w:rsidRDefault="00DA1BD5" w:rsidP="00DA1BD5">
      <w:pPr>
        <w:pStyle w:val="afb"/>
        <w:numPr>
          <w:ilvl w:val="0"/>
          <w:numId w:val="131"/>
        </w:numPr>
        <w:tabs>
          <w:tab w:val="left" w:pos="988"/>
        </w:tabs>
        <w:spacing w:before="0" w:line="263" w:lineRule="exact"/>
        <w:ind w:left="988" w:hanging="424"/>
        <w:rPr>
          <w:sz w:val="23"/>
        </w:rPr>
      </w:pPr>
      <w:r>
        <w:rPr>
          <w:spacing w:val="2"/>
          <w:sz w:val="23"/>
        </w:rPr>
        <w:t>Профессионализмы.</w:t>
      </w:r>
      <w:r>
        <w:rPr>
          <w:spacing w:val="41"/>
          <w:sz w:val="23"/>
        </w:rPr>
        <w:t xml:space="preserve"> </w:t>
      </w:r>
      <w:r>
        <w:rPr>
          <w:spacing w:val="2"/>
          <w:sz w:val="23"/>
        </w:rPr>
        <w:t>Терминологическая</w:t>
      </w:r>
      <w:r>
        <w:rPr>
          <w:spacing w:val="41"/>
          <w:sz w:val="23"/>
        </w:rPr>
        <w:t xml:space="preserve"> </w:t>
      </w:r>
      <w:r>
        <w:rPr>
          <w:spacing w:val="-2"/>
          <w:sz w:val="23"/>
        </w:rPr>
        <w:t>л</w:t>
      </w:r>
      <w:r>
        <w:rPr>
          <w:spacing w:val="-2"/>
          <w:sz w:val="23"/>
        </w:rPr>
        <w:t>ексика.</w:t>
      </w:r>
    </w:p>
    <w:p w:rsidR="000E75F4" w:rsidRDefault="00DA1BD5" w:rsidP="00DA1BD5">
      <w:pPr>
        <w:pStyle w:val="afb"/>
        <w:numPr>
          <w:ilvl w:val="0"/>
          <w:numId w:val="131"/>
        </w:numPr>
        <w:tabs>
          <w:tab w:val="left" w:pos="988"/>
        </w:tabs>
        <w:spacing w:before="53"/>
        <w:ind w:left="988" w:hanging="424"/>
        <w:rPr>
          <w:sz w:val="23"/>
        </w:rPr>
      </w:pPr>
      <w:r>
        <w:rPr>
          <w:sz w:val="23"/>
        </w:rPr>
        <w:t>Активный</w:t>
      </w:r>
      <w:r>
        <w:rPr>
          <w:spacing w:val="34"/>
          <w:sz w:val="23"/>
        </w:rPr>
        <w:t xml:space="preserve"> </w:t>
      </w:r>
      <w:r>
        <w:rPr>
          <w:sz w:val="23"/>
        </w:rPr>
        <w:t>и</w:t>
      </w:r>
      <w:r>
        <w:rPr>
          <w:spacing w:val="35"/>
          <w:sz w:val="23"/>
        </w:rPr>
        <w:t xml:space="preserve"> </w:t>
      </w:r>
      <w:r>
        <w:rPr>
          <w:sz w:val="23"/>
        </w:rPr>
        <w:t>пассивный</w:t>
      </w:r>
      <w:r>
        <w:rPr>
          <w:spacing w:val="35"/>
          <w:sz w:val="23"/>
        </w:rPr>
        <w:t xml:space="preserve"> </w:t>
      </w:r>
      <w:r>
        <w:rPr>
          <w:sz w:val="23"/>
        </w:rPr>
        <w:t>словарный</w:t>
      </w:r>
      <w:r>
        <w:rPr>
          <w:spacing w:val="35"/>
          <w:sz w:val="23"/>
        </w:rPr>
        <w:t xml:space="preserve"> </w:t>
      </w:r>
      <w:r>
        <w:rPr>
          <w:sz w:val="23"/>
        </w:rPr>
        <w:t>запас:</w:t>
      </w:r>
      <w:r>
        <w:rPr>
          <w:spacing w:val="29"/>
          <w:sz w:val="23"/>
        </w:rPr>
        <w:t xml:space="preserve"> </w:t>
      </w:r>
      <w:r>
        <w:rPr>
          <w:sz w:val="23"/>
        </w:rPr>
        <w:t>архаизмы,</w:t>
      </w:r>
      <w:r>
        <w:rPr>
          <w:spacing w:val="29"/>
          <w:sz w:val="23"/>
        </w:rPr>
        <w:t xml:space="preserve"> </w:t>
      </w:r>
      <w:r>
        <w:rPr>
          <w:sz w:val="23"/>
        </w:rPr>
        <w:t>историзмы,</w:t>
      </w:r>
      <w:r>
        <w:rPr>
          <w:spacing w:val="29"/>
          <w:sz w:val="23"/>
        </w:rPr>
        <w:t xml:space="preserve"> </w:t>
      </w:r>
      <w:r>
        <w:rPr>
          <w:spacing w:val="-2"/>
          <w:sz w:val="23"/>
        </w:rPr>
        <w:t>неологизмы.</w:t>
      </w:r>
    </w:p>
    <w:p w:rsidR="000E75F4" w:rsidRDefault="00DA1BD5" w:rsidP="00DA1BD5">
      <w:pPr>
        <w:pStyle w:val="afb"/>
        <w:numPr>
          <w:ilvl w:val="0"/>
          <w:numId w:val="131"/>
        </w:numPr>
        <w:tabs>
          <w:tab w:val="left" w:pos="988"/>
        </w:tabs>
        <w:ind w:left="988" w:hanging="424"/>
        <w:rPr>
          <w:sz w:val="23"/>
        </w:rPr>
      </w:pPr>
      <w:r>
        <w:rPr>
          <w:sz w:val="23"/>
        </w:rPr>
        <w:t>Фразеология.</w:t>
      </w:r>
      <w:r>
        <w:rPr>
          <w:spacing w:val="37"/>
          <w:sz w:val="23"/>
        </w:rPr>
        <w:t xml:space="preserve"> </w:t>
      </w:r>
      <w:r>
        <w:rPr>
          <w:sz w:val="23"/>
        </w:rPr>
        <w:t>Источники</w:t>
      </w:r>
      <w:r>
        <w:rPr>
          <w:spacing w:val="43"/>
          <w:sz w:val="23"/>
        </w:rPr>
        <w:t xml:space="preserve"> </w:t>
      </w:r>
      <w:r>
        <w:rPr>
          <w:sz w:val="23"/>
        </w:rPr>
        <w:t>русской</w:t>
      </w:r>
      <w:r>
        <w:rPr>
          <w:spacing w:val="45"/>
          <w:sz w:val="23"/>
        </w:rPr>
        <w:t xml:space="preserve"> </w:t>
      </w:r>
      <w:r>
        <w:rPr>
          <w:spacing w:val="-2"/>
          <w:sz w:val="23"/>
        </w:rPr>
        <w:t>фразеологии.</w:t>
      </w:r>
    </w:p>
    <w:p w:rsidR="000E75F4" w:rsidRDefault="00DA1BD5" w:rsidP="00DA1BD5">
      <w:pPr>
        <w:pStyle w:val="afb"/>
        <w:numPr>
          <w:ilvl w:val="0"/>
          <w:numId w:val="131"/>
        </w:numPr>
        <w:tabs>
          <w:tab w:val="left" w:pos="988"/>
        </w:tabs>
        <w:ind w:left="988" w:hanging="424"/>
        <w:rPr>
          <w:sz w:val="23"/>
        </w:rPr>
      </w:pPr>
      <w:r>
        <w:rPr>
          <w:sz w:val="23"/>
        </w:rPr>
        <w:t>Крылатые</w:t>
      </w:r>
      <w:r>
        <w:rPr>
          <w:spacing w:val="29"/>
          <w:sz w:val="23"/>
        </w:rPr>
        <w:t xml:space="preserve"> </w:t>
      </w:r>
      <w:r>
        <w:rPr>
          <w:sz w:val="23"/>
        </w:rPr>
        <w:t>слова.</w:t>
      </w:r>
      <w:r>
        <w:rPr>
          <w:spacing w:val="24"/>
          <w:sz w:val="23"/>
        </w:rPr>
        <w:t xml:space="preserve"> </w:t>
      </w:r>
      <w:r>
        <w:rPr>
          <w:sz w:val="23"/>
        </w:rPr>
        <w:t>Пословицы</w:t>
      </w:r>
      <w:r>
        <w:rPr>
          <w:spacing w:val="24"/>
          <w:sz w:val="23"/>
        </w:rPr>
        <w:t xml:space="preserve"> </w:t>
      </w:r>
      <w:r>
        <w:rPr>
          <w:sz w:val="23"/>
        </w:rPr>
        <w:t>и</w:t>
      </w:r>
      <w:r>
        <w:rPr>
          <w:spacing w:val="30"/>
          <w:sz w:val="23"/>
        </w:rPr>
        <w:t xml:space="preserve"> </w:t>
      </w:r>
      <w:r>
        <w:rPr>
          <w:spacing w:val="-2"/>
          <w:sz w:val="23"/>
        </w:rPr>
        <w:t>поговорки.</w:t>
      </w:r>
    </w:p>
    <w:p w:rsidR="000E75F4" w:rsidRDefault="00DA1BD5" w:rsidP="00DA1BD5">
      <w:pPr>
        <w:pStyle w:val="afb"/>
        <w:numPr>
          <w:ilvl w:val="0"/>
          <w:numId w:val="131"/>
        </w:numPr>
        <w:tabs>
          <w:tab w:val="left" w:pos="988"/>
        </w:tabs>
        <w:spacing w:before="53"/>
        <w:ind w:left="988" w:hanging="424"/>
        <w:rPr>
          <w:sz w:val="23"/>
        </w:rPr>
      </w:pPr>
      <w:r>
        <w:rPr>
          <w:sz w:val="23"/>
        </w:rPr>
        <w:t>Типы</w:t>
      </w:r>
      <w:r>
        <w:rPr>
          <w:spacing w:val="32"/>
          <w:sz w:val="23"/>
        </w:rPr>
        <w:t xml:space="preserve"> </w:t>
      </w:r>
      <w:r>
        <w:rPr>
          <w:sz w:val="23"/>
        </w:rPr>
        <w:t>лингвистических</w:t>
      </w:r>
      <w:r>
        <w:rPr>
          <w:spacing w:val="40"/>
          <w:sz w:val="23"/>
        </w:rPr>
        <w:t xml:space="preserve"> </w:t>
      </w:r>
      <w:r>
        <w:rPr>
          <w:sz w:val="23"/>
        </w:rPr>
        <w:t>словарей</w:t>
      </w:r>
      <w:r>
        <w:rPr>
          <w:spacing w:val="39"/>
          <w:sz w:val="23"/>
        </w:rPr>
        <w:t xml:space="preserve"> </w:t>
      </w:r>
      <w:r>
        <w:rPr>
          <w:sz w:val="23"/>
        </w:rPr>
        <w:t>русского</w:t>
      </w:r>
      <w:r>
        <w:rPr>
          <w:spacing w:val="41"/>
          <w:sz w:val="23"/>
        </w:rPr>
        <w:t xml:space="preserve"> </w:t>
      </w:r>
      <w:r>
        <w:rPr>
          <w:spacing w:val="-2"/>
          <w:sz w:val="23"/>
        </w:rPr>
        <w:t>языка.</w:t>
      </w:r>
    </w:p>
    <w:p w:rsidR="000E75F4" w:rsidRDefault="00DA1BD5" w:rsidP="00DA1BD5">
      <w:pPr>
        <w:pStyle w:val="afb"/>
        <w:numPr>
          <w:ilvl w:val="0"/>
          <w:numId w:val="131"/>
        </w:numPr>
        <w:tabs>
          <w:tab w:val="left" w:pos="988"/>
        </w:tabs>
        <w:spacing w:before="60"/>
        <w:ind w:left="988" w:hanging="424"/>
        <w:rPr>
          <w:sz w:val="23"/>
        </w:rPr>
      </w:pPr>
      <w:r>
        <w:rPr>
          <w:sz w:val="23"/>
        </w:rPr>
        <w:t>Орфоэпические</w:t>
      </w:r>
      <w:r>
        <w:rPr>
          <w:spacing w:val="39"/>
          <w:sz w:val="23"/>
        </w:rPr>
        <w:t xml:space="preserve"> </w:t>
      </w:r>
      <w:r>
        <w:rPr>
          <w:sz w:val="23"/>
        </w:rPr>
        <w:t>нормы:</w:t>
      </w:r>
      <w:r>
        <w:rPr>
          <w:spacing w:val="32"/>
          <w:sz w:val="23"/>
        </w:rPr>
        <w:t xml:space="preserve"> </w:t>
      </w:r>
      <w:r>
        <w:rPr>
          <w:sz w:val="23"/>
        </w:rPr>
        <w:t>произносительные</w:t>
      </w:r>
      <w:r>
        <w:rPr>
          <w:spacing w:val="39"/>
          <w:sz w:val="23"/>
        </w:rPr>
        <w:t xml:space="preserve"> </w:t>
      </w:r>
      <w:r>
        <w:rPr>
          <w:sz w:val="23"/>
        </w:rPr>
        <w:t>и</w:t>
      </w:r>
      <w:r>
        <w:rPr>
          <w:spacing w:val="39"/>
          <w:sz w:val="23"/>
        </w:rPr>
        <w:t xml:space="preserve"> </w:t>
      </w:r>
      <w:r>
        <w:rPr>
          <w:sz w:val="23"/>
        </w:rPr>
        <w:t>нормы</w:t>
      </w:r>
      <w:r>
        <w:rPr>
          <w:spacing w:val="33"/>
          <w:sz w:val="23"/>
        </w:rPr>
        <w:t xml:space="preserve"> </w:t>
      </w:r>
      <w:r>
        <w:rPr>
          <w:spacing w:val="-2"/>
          <w:sz w:val="23"/>
        </w:rPr>
        <w:t>ударения.</w:t>
      </w:r>
    </w:p>
    <w:p w:rsidR="000E75F4" w:rsidRDefault="00DA1BD5" w:rsidP="00DA1BD5">
      <w:pPr>
        <w:pStyle w:val="afb"/>
        <w:numPr>
          <w:ilvl w:val="0"/>
          <w:numId w:val="131"/>
        </w:numPr>
        <w:tabs>
          <w:tab w:val="left" w:pos="988"/>
        </w:tabs>
        <w:ind w:left="988" w:hanging="424"/>
        <w:rPr>
          <w:sz w:val="23"/>
        </w:rPr>
      </w:pPr>
      <w:r>
        <w:rPr>
          <w:sz w:val="23"/>
        </w:rPr>
        <w:t>Орфография</w:t>
      </w:r>
      <w:r>
        <w:rPr>
          <w:spacing w:val="26"/>
          <w:sz w:val="23"/>
        </w:rPr>
        <w:t xml:space="preserve"> </w:t>
      </w:r>
      <w:r>
        <w:rPr>
          <w:sz w:val="23"/>
        </w:rPr>
        <w:t>и</w:t>
      </w:r>
      <w:r>
        <w:rPr>
          <w:spacing w:val="32"/>
          <w:sz w:val="23"/>
        </w:rPr>
        <w:t xml:space="preserve"> </w:t>
      </w:r>
      <w:r>
        <w:rPr>
          <w:sz w:val="23"/>
        </w:rPr>
        <w:t>её</w:t>
      </w:r>
      <w:r>
        <w:rPr>
          <w:spacing w:val="33"/>
          <w:sz w:val="23"/>
        </w:rPr>
        <w:t xml:space="preserve"> </w:t>
      </w:r>
      <w:r>
        <w:rPr>
          <w:sz w:val="23"/>
        </w:rPr>
        <w:t>разделы.</w:t>
      </w:r>
      <w:r>
        <w:rPr>
          <w:spacing w:val="26"/>
          <w:sz w:val="23"/>
        </w:rPr>
        <w:t xml:space="preserve"> </w:t>
      </w:r>
      <w:r>
        <w:rPr>
          <w:sz w:val="23"/>
        </w:rPr>
        <w:t>Основные</w:t>
      </w:r>
      <w:r>
        <w:rPr>
          <w:spacing w:val="33"/>
          <w:sz w:val="23"/>
        </w:rPr>
        <w:t xml:space="preserve"> </w:t>
      </w:r>
      <w:r>
        <w:rPr>
          <w:sz w:val="23"/>
        </w:rPr>
        <w:t>принципы</w:t>
      </w:r>
      <w:r>
        <w:rPr>
          <w:spacing w:val="26"/>
          <w:sz w:val="23"/>
        </w:rPr>
        <w:t xml:space="preserve"> </w:t>
      </w:r>
      <w:r>
        <w:rPr>
          <w:sz w:val="23"/>
        </w:rPr>
        <w:t>русской</w:t>
      </w:r>
      <w:r>
        <w:rPr>
          <w:spacing w:val="33"/>
          <w:sz w:val="23"/>
        </w:rPr>
        <w:t xml:space="preserve"> </w:t>
      </w:r>
      <w:r>
        <w:rPr>
          <w:spacing w:val="-2"/>
          <w:sz w:val="23"/>
        </w:rPr>
        <w:t>орфографии.</w:t>
      </w:r>
    </w:p>
    <w:p w:rsidR="000E75F4" w:rsidRDefault="00DA1BD5" w:rsidP="00DA1BD5">
      <w:pPr>
        <w:pStyle w:val="afb"/>
        <w:numPr>
          <w:ilvl w:val="0"/>
          <w:numId w:val="131"/>
        </w:numPr>
        <w:tabs>
          <w:tab w:val="left" w:pos="988"/>
        </w:tabs>
        <w:ind w:left="988" w:hanging="424"/>
        <w:rPr>
          <w:sz w:val="23"/>
        </w:rPr>
      </w:pPr>
      <w:r>
        <w:rPr>
          <w:sz w:val="23"/>
        </w:rPr>
        <w:t>Понятие</w:t>
      </w:r>
      <w:r>
        <w:rPr>
          <w:spacing w:val="28"/>
          <w:sz w:val="23"/>
        </w:rPr>
        <w:t xml:space="preserve"> </w:t>
      </w:r>
      <w:r>
        <w:rPr>
          <w:sz w:val="23"/>
        </w:rPr>
        <w:t>морфемы</w:t>
      </w:r>
      <w:r>
        <w:rPr>
          <w:spacing w:val="23"/>
          <w:sz w:val="23"/>
        </w:rPr>
        <w:t xml:space="preserve"> </w:t>
      </w:r>
      <w:r>
        <w:rPr>
          <w:sz w:val="23"/>
        </w:rPr>
        <w:t>как</w:t>
      </w:r>
      <w:r>
        <w:rPr>
          <w:spacing w:val="35"/>
          <w:sz w:val="23"/>
        </w:rPr>
        <w:t xml:space="preserve"> </w:t>
      </w:r>
      <w:r>
        <w:rPr>
          <w:sz w:val="23"/>
        </w:rPr>
        <w:t>значимой</w:t>
      </w:r>
      <w:r>
        <w:rPr>
          <w:spacing w:val="29"/>
          <w:sz w:val="23"/>
        </w:rPr>
        <w:t xml:space="preserve"> </w:t>
      </w:r>
      <w:r>
        <w:rPr>
          <w:sz w:val="23"/>
        </w:rPr>
        <w:t>части</w:t>
      </w:r>
      <w:r>
        <w:rPr>
          <w:spacing w:val="29"/>
          <w:sz w:val="23"/>
        </w:rPr>
        <w:t xml:space="preserve"> </w:t>
      </w:r>
      <w:r>
        <w:rPr>
          <w:sz w:val="23"/>
        </w:rPr>
        <w:t>слова.</w:t>
      </w:r>
      <w:r>
        <w:rPr>
          <w:spacing w:val="23"/>
          <w:sz w:val="23"/>
        </w:rPr>
        <w:t xml:space="preserve"> </w:t>
      </w:r>
      <w:r>
        <w:rPr>
          <w:sz w:val="23"/>
        </w:rPr>
        <w:t>Способы</w:t>
      </w:r>
      <w:r>
        <w:rPr>
          <w:spacing w:val="23"/>
          <w:sz w:val="23"/>
        </w:rPr>
        <w:t xml:space="preserve"> </w:t>
      </w:r>
      <w:r>
        <w:rPr>
          <w:spacing w:val="-2"/>
          <w:sz w:val="23"/>
        </w:rPr>
        <w:t>словообразования.</w:t>
      </w:r>
    </w:p>
    <w:p w:rsidR="000E75F4" w:rsidRDefault="00DA1BD5" w:rsidP="00DA1BD5">
      <w:pPr>
        <w:pStyle w:val="afb"/>
        <w:numPr>
          <w:ilvl w:val="0"/>
          <w:numId w:val="131"/>
        </w:numPr>
        <w:tabs>
          <w:tab w:val="left" w:pos="988"/>
        </w:tabs>
        <w:spacing w:before="53"/>
        <w:ind w:left="988" w:hanging="424"/>
        <w:rPr>
          <w:sz w:val="23"/>
        </w:rPr>
      </w:pPr>
      <w:r>
        <w:rPr>
          <w:sz w:val="23"/>
        </w:rPr>
        <w:t>Словообразовательный</w:t>
      </w:r>
      <w:r>
        <w:rPr>
          <w:spacing w:val="38"/>
          <w:sz w:val="23"/>
        </w:rPr>
        <w:t xml:space="preserve"> </w:t>
      </w:r>
      <w:r>
        <w:rPr>
          <w:sz w:val="23"/>
        </w:rPr>
        <w:t>и</w:t>
      </w:r>
      <w:r>
        <w:rPr>
          <w:spacing w:val="39"/>
          <w:sz w:val="23"/>
        </w:rPr>
        <w:t xml:space="preserve"> </w:t>
      </w:r>
      <w:r>
        <w:rPr>
          <w:sz w:val="23"/>
        </w:rPr>
        <w:t>морфемный</w:t>
      </w:r>
      <w:r>
        <w:rPr>
          <w:spacing w:val="38"/>
          <w:sz w:val="23"/>
        </w:rPr>
        <w:t xml:space="preserve"> </w:t>
      </w:r>
      <w:r>
        <w:rPr>
          <w:sz w:val="23"/>
        </w:rPr>
        <w:t>анализ</w:t>
      </w:r>
      <w:r>
        <w:rPr>
          <w:spacing w:val="34"/>
          <w:sz w:val="23"/>
        </w:rPr>
        <w:t xml:space="preserve"> </w:t>
      </w:r>
      <w:r>
        <w:rPr>
          <w:sz w:val="23"/>
        </w:rPr>
        <w:t>слова.</w:t>
      </w:r>
      <w:r>
        <w:rPr>
          <w:spacing w:val="32"/>
          <w:sz w:val="23"/>
        </w:rPr>
        <w:t xml:space="preserve"> </w:t>
      </w:r>
      <w:r>
        <w:rPr>
          <w:spacing w:val="-2"/>
          <w:sz w:val="23"/>
        </w:rPr>
        <w:t>Аббревиация.</w:t>
      </w:r>
    </w:p>
    <w:p w:rsidR="000E75F4" w:rsidRDefault="00DA1BD5" w:rsidP="00DA1BD5">
      <w:pPr>
        <w:pStyle w:val="afb"/>
        <w:numPr>
          <w:ilvl w:val="0"/>
          <w:numId w:val="131"/>
        </w:numPr>
        <w:tabs>
          <w:tab w:val="left" w:pos="988"/>
        </w:tabs>
        <w:ind w:left="988" w:hanging="424"/>
        <w:rPr>
          <w:sz w:val="23"/>
        </w:rPr>
      </w:pPr>
      <w:r>
        <w:rPr>
          <w:sz w:val="23"/>
        </w:rPr>
        <w:t>Правописание</w:t>
      </w:r>
      <w:r>
        <w:rPr>
          <w:spacing w:val="49"/>
          <w:sz w:val="23"/>
        </w:rPr>
        <w:t xml:space="preserve"> </w:t>
      </w:r>
      <w:r>
        <w:rPr>
          <w:sz w:val="23"/>
        </w:rPr>
        <w:t>безударных</w:t>
      </w:r>
      <w:r>
        <w:rPr>
          <w:spacing w:val="52"/>
          <w:sz w:val="23"/>
        </w:rPr>
        <w:t xml:space="preserve"> </w:t>
      </w:r>
      <w:r>
        <w:rPr>
          <w:spacing w:val="-2"/>
          <w:sz w:val="23"/>
        </w:rPr>
        <w:t>гласных.</w:t>
      </w:r>
    </w:p>
    <w:p w:rsidR="000E75F4" w:rsidRDefault="00DA1BD5" w:rsidP="00DA1BD5">
      <w:pPr>
        <w:pStyle w:val="afb"/>
        <w:numPr>
          <w:ilvl w:val="0"/>
          <w:numId w:val="131"/>
        </w:numPr>
        <w:tabs>
          <w:tab w:val="left" w:pos="988"/>
        </w:tabs>
        <w:spacing w:before="53"/>
        <w:ind w:left="988" w:hanging="424"/>
        <w:rPr>
          <w:sz w:val="23"/>
        </w:rPr>
      </w:pPr>
      <w:r>
        <w:rPr>
          <w:sz w:val="23"/>
        </w:rPr>
        <w:t>Правописание</w:t>
      </w:r>
      <w:r>
        <w:rPr>
          <w:spacing w:val="31"/>
          <w:sz w:val="23"/>
        </w:rPr>
        <w:t xml:space="preserve"> </w:t>
      </w:r>
      <w:r>
        <w:rPr>
          <w:sz w:val="23"/>
        </w:rPr>
        <w:t>звонких</w:t>
      </w:r>
      <w:r>
        <w:rPr>
          <w:spacing w:val="33"/>
          <w:sz w:val="23"/>
        </w:rPr>
        <w:t xml:space="preserve"> </w:t>
      </w:r>
      <w:r>
        <w:rPr>
          <w:sz w:val="23"/>
        </w:rPr>
        <w:t>и</w:t>
      </w:r>
      <w:r>
        <w:rPr>
          <w:spacing w:val="32"/>
          <w:sz w:val="23"/>
        </w:rPr>
        <w:t xml:space="preserve"> </w:t>
      </w:r>
      <w:r>
        <w:rPr>
          <w:sz w:val="23"/>
        </w:rPr>
        <w:t>глухих</w:t>
      </w:r>
      <w:r>
        <w:rPr>
          <w:spacing w:val="32"/>
          <w:sz w:val="23"/>
        </w:rPr>
        <w:t xml:space="preserve"> </w:t>
      </w:r>
      <w:r>
        <w:rPr>
          <w:sz w:val="23"/>
        </w:rPr>
        <w:t>согласных</w:t>
      </w:r>
      <w:r>
        <w:rPr>
          <w:spacing w:val="33"/>
          <w:sz w:val="23"/>
        </w:rPr>
        <w:t xml:space="preserve"> </w:t>
      </w:r>
      <w:r>
        <w:rPr>
          <w:sz w:val="23"/>
        </w:rPr>
        <w:t>в</w:t>
      </w:r>
      <w:r>
        <w:rPr>
          <w:spacing w:val="32"/>
          <w:sz w:val="23"/>
        </w:rPr>
        <w:t xml:space="preserve"> </w:t>
      </w:r>
      <w:r>
        <w:rPr>
          <w:sz w:val="23"/>
        </w:rPr>
        <w:t>корне.</w:t>
      </w:r>
      <w:r>
        <w:rPr>
          <w:spacing w:val="26"/>
          <w:sz w:val="23"/>
        </w:rPr>
        <w:t xml:space="preserve"> </w:t>
      </w:r>
      <w:r>
        <w:rPr>
          <w:sz w:val="23"/>
        </w:rPr>
        <w:t>Непроизносимые</w:t>
      </w:r>
      <w:r>
        <w:rPr>
          <w:spacing w:val="31"/>
          <w:sz w:val="23"/>
        </w:rPr>
        <w:t xml:space="preserve"> </w:t>
      </w:r>
      <w:r>
        <w:rPr>
          <w:spacing w:val="-2"/>
          <w:sz w:val="23"/>
        </w:rPr>
        <w:t>согласные.</w:t>
      </w:r>
    </w:p>
    <w:p w:rsidR="000E75F4" w:rsidRDefault="00DA1BD5" w:rsidP="00DA1BD5">
      <w:pPr>
        <w:pStyle w:val="afb"/>
        <w:numPr>
          <w:ilvl w:val="0"/>
          <w:numId w:val="131"/>
        </w:numPr>
        <w:tabs>
          <w:tab w:val="left" w:pos="988"/>
        </w:tabs>
        <w:ind w:left="988" w:hanging="424"/>
        <w:rPr>
          <w:sz w:val="23"/>
        </w:rPr>
      </w:pPr>
      <w:r>
        <w:rPr>
          <w:sz w:val="23"/>
        </w:rPr>
        <w:t>Двойные</w:t>
      </w:r>
      <w:r>
        <w:rPr>
          <w:spacing w:val="-9"/>
          <w:sz w:val="23"/>
        </w:rPr>
        <w:t xml:space="preserve"> </w:t>
      </w:r>
      <w:r>
        <w:rPr>
          <w:sz w:val="23"/>
        </w:rPr>
        <w:t>согласные</w:t>
      </w:r>
      <w:r>
        <w:rPr>
          <w:spacing w:val="-8"/>
          <w:sz w:val="23"/>
        </w:rPr>
        <w:t xml:space="preserve"> </w:t>
      </w:r>
      <w:r>
        <w:rPr>
          <w:sz w:val="23"/>
        </w:rPr>
        <w:t>в</w:t>
      </w:r>
      <w:r>
        <w:rPr>
          <w:spacing w:val="-9"/>
          <w:sz w:val="23"/>
        </w:rPr>
        <w:t xml:space="preserve"> </w:t>
      </w:r>
      <w:r>
        <w:rPr>
          <w:sz w:val="23"/>
        </w:rPr>
        <w:t>корне</w:t>
      </w:r>
      <w:r>
        <w:rPr>
          <w:spacing w:val="-8"/>
          <w:sz w:val="23"/>
        </w:rPr>
        <w:t xml:space="preserve"> </w:t>
      </w:r>
      <w:r>
        <w:rPr>
          <w:sz w:val="23"/>
        </w:rPr>
        <w:t>и</w:t>
      </w:r>
      <w:r>
        <w:rPr>
          <w:spacing w:val="-8"/>
          <w:sz w:val="23"/>
        </w:rPr>
        <w:t xml:space="preserve"> </w:t>
      </w:r>
      <w:r>
        <w:rPr>
          <w:sz w:val="23"/>
        </w:rPr>
        <w:t>на</w:t>
      </w:r>
      <w:r>
        <w:rPr>
          <w:spacing w:val="-9"/>
          <w:sz w:val="23"/>
        </w:rPr>
        <w:t xml:space="preserve"> </w:t>
      </w:r>
      <w:r>
        <w:rPr>
          <w:sz w:val="23"/>
        </w:rPr>
        <w:t>стыке</w:t>
      </w:r>
      <w:r>
        <w:rPr>
          <w:spacing w:val="-9"/>
          <w:sz w:val="23"/>
        </w:rPr>
        <w:t xml:space="preserve"> </w:t>
      </w:r>
      <w:r>
        <w:rPr>
          <w:sz w:val="23"/>
        </w:rPr>
        <w:t>приставки</w:t>
      </w:r>
      <w:r>
        <w:rPr>
          <w:spacing w:val="-9"/>
          <w:sz w:val="23"/>
        </w:rPr>
        <w:t xml:space="preserve"> </w:t>
      </w:r>
      <w:r>
        <w:rPr>
          <w:sz w:val="23"/>
        </w:rPr>
        <w:t>и</w:t>
      </w:r>
      <w:r>
        <w:rPr>
          <w:spacing w:val="-9"/>
          <w:sz w:val="23"/>
        </w:rPr>
        <w:t xml:space="preserve"> </w:t>
      </w:r>
      <w:r>
        <w:rPr>
          <w:spacing w:val="-2"/>
          <w:sz w:val="23"/>
        </w:rPr>
        <w:t>корня.</w:t>
      </w:r>
    </w:p>
    <w:p w:rsidR="000E75F4" w:rsidRDefault="00DA1BD5" w:rsidP="00DA1BD5">
      <w:pPr>
        <w:pStyle w:val="afb"/>
        <w:numPr>
          <w:ilvl w:val="0"/>
          <w:numId w:val="131"/>
        </w:numPr>
        <w:tabs>
          <w:tab w:val="left" w:pos="988"/>
        </w:tabs>
        <w:spacing w:before="53"/>
        <w:ind w:left="988" w:hanging="424"/>
        <w:rPr>
          <w:sz w:val="23"/>
        </w:rPr>
      </w:pPr>
      <w:r>
        <w:rPr>
          <w:sz w:val="23"/>
        </w:rPr>
        <w:t>Употребление</w:t>
      </w:r>
      <w:r>
        <w:rPr>
          <w:spacing w:val="27"/>
          <w:sz w:val="23"/>
        </w:rPr>
        <w:t xml:space="preserve"> </w:t>
      </w:r>
      <w:r>
        <w:rPr>
          <w:sz w:val="23"/>
        </w:rPr>
        <w:t>букв</w:t>
      </w:r>
      <w:r>
        <w:rPr>
          <w:spacing w:val="28"/>
          <w:sz w:val="23"/>
        </w:rPr>
        <w:t xml:space="preserve"> </w:t>
      </w:r>
      <w:r>
        <w:rPr>
          <w:sz w:val="23"/>
        </w:rPr>
        <w:t>Ъ,</w:t>
      </w:r>
      <w:r>
        <w:rPr>
          <w:spacing w:val="22"/>
          <w:sz w:val="23"/>
        </w:rPr>
        <w:t xml:space="preserve"> </w:t>
      </w:r>
      <w:r>
        <w:rPr>
          <w:spacing w:val="-7"/>
          <w:sz w:val="23"/>
        </w:rPr>
        <w:t>Ь.</w:t>
      </w:r>
    </w:p>
    <w:p w:rsidR="000E75F4" w:rsidRDefault="00DA1BD5" w:rsidP="00DA1BD5">
      <w:pPr>
        <w:pStyle w:val="afb"/>
        <w:numPr>
          <w:ilvl w:val="0"/>
          <w:numId w:val="131"/>
        </w:numPr>
        <w:tabs>
          <w:tab w:val="left" w:pos="988"/>
        </w:tabs>
        <w:ind w:left="988" w:hanging="424"/>
        <w:rPr>
          <w:sz w:val="23"/>
        </w:rPr>
      </w:pPr>
      <w:r>
        <w:rPr>
          <w:sz w:val="23"/>
        </w:rPr>
        <w:t>Правописание</w:t>
      </w:r>
      <w:r>
        <w:rPr>
          <w:spacing w:val="26"/>
          <w:sz w:val="23"/>
        </w:rPr>
        <w:t xml:space="preserve"> </w:t>
      </w:r>
      <w:r>
        <w:rPr>
          <w:sz w:val="23"/>
        </w:rPr>
        <w:t>О/Ё</w:t>
      </w:r>
      <w:r>
        <w:rPr>
          <w:spacing w:val="22"/>
          <w:sz w:val="23"/>
        </w:rPr>
        <w:t xml:space="preserve"> </w:t>
      </w:r>
      <w:r>
        <w:rPr>
          <w:sz w:val="23"/>
        </w:rPr>
        <w:t>после</w:t>
      </w:r>
      <w:r>
        <w:rPr>
          <w:spacing w:val="26"/>
          <w:sz w:val="23"/>
        </w:rPr>
        <w:t xml:space="preserve"> </w:t>
      </w:r>
      <w:r>
        <w:rPr>
          <w:sz w:val="23"/>
        </w:rPr>
        <w:t>шипящих</w:t>
      </w:r>
      <w:r>
        <w:rPr>
          <w:spacing w:val="29"/>
          <w:sz w:val="23"/>
        </w:rPr>
        <w:t xml:space="preserve"> </w:t>
      </w:r>
      <w:r>
        <w:rPr>
          <w:sz w:val="23"/>
        </w:rPr>
        <w:t>и</w:t>
      </w:r>
      <w:r>
        <w:rPr>
          <w:spacing w:val="27"/>
          <w:sz w:val="23"/>
        </w:rPr>
        <w:t xml:space="preserve"> </w:t>
      </w:r>
      <w:r>
        <w:rPr>
          <w:spacing w:val="-5"/>
          <w:sz w:val="23"/>
        </w:rPr>
        <w:t>Ц.</w:t>
      </w:r>
    </w:p>
    <w:p w:rsidR="000E75F4" w:rsidRDefault="00DA1BD5" w:rsidP="00DA1BD5">
      <w:pPr>
        <w:pStyle w:val="afb"/>
        <w:numPr>
          <w:ilvl w:val="0"/>
          <w:numId w:val="131"/>
        </w:numPr>
        <w:tabs>
          <w:tab w:val="left" w:pos="988"/>
        </w:tabs>
        <w:ind w:left="988" w:hanging="424"/>
        <w:rPr>
          <w:sz w:val="23"/>
        </w:rPr>
      </w:pPr>
      <w:r>
        <w:rPr>
          <w:sz w:val="23"/>
        </w:rPr>
        <w:t>Правописание</w:t>
      </w:r>
      <w:r>
        <w:rPr>
          <w:spacing w:val="-7"/>
          <w:sz w:val="23"/>
        </w:rPr>
        <w:t xml:space="preserve"> </w:t>
      </w:r>
      <w:r>
        <w:rPr>
          <w:sz w:val="23"/>
        </w:rPr>
        <w:t>приставок</w:t>
      </w:r>
      <w:r>
        <w:rPr>
          <w:spacing w:val="-9"/>
          <w:sz w:val="23"/>
        </w:rPr>
        <w:t xml:space="preserve"> </w:t>
      </w:r>
      <w:r>
        <w:rPr>
          <w:sz w:val="23"/>
        </w:rPr>
        <w:t>на</w:t>
      </w:r>
      <w:r>
        <w:rPr>
          <w:spacing w:val="-6"/>
          <w:sz w:val="23"/>
        </w:rPr>
        <w:t xml:space="preserve"> </w:t>
      </w:r>
      <w:r>
        <w:rPr>
          <w:sz w:val="23"/>
        </w:rPr>
        <w:t>З</w:t>
      </w:r>
      <w:r>
        <w:rPr>
          <w:spacing w:val="1"/>
          <w:sz w:val="23"/>
        </w:rPr>
        <w:t xml:space="preserve"> </w:t>
      </w:r>
      <w:r>
        <w:rPr>
          <w:sz w:val="23"/>
        </w:rPr>
        <w:t>-/С</w:t>
      </w:r>
      <w:r>
        <w:rPr>
          <w:spacing w:val="-9"/>
          <w:sz w:val="23"/>
        </w:rPr>
        <w:t xml:space="preserve"> </w:t>
      </w:r>
      <w:r>
        <w:rPr>
          <w:sz w:val="23"/>
        </w:rPr>
        <w:t>-.</w:t>
      </w:r>
      <w:r>
        <w:rPr>
          <w:spacing w:val="-10"/>
          <w:sz w:val="23"/>
        </w:rPr>
        <w:t xml:space="preserve"> </w:t>
      </w:r>
      <w:r>
        <w:rPr>
          <w:sz w:val="23"/>
        </w:rPr>
        <w:t>Правописание</w:t>
      </w:r>
      <w:r>
        <w:rPr>
          <w:spacing w:val="-6"/>
          <w:sz w:val="23"/>
        </w:rPr>
        <w:t xml:space="preserve"> </w:t>
      </w:r>
      <w:r>
        <w:rPr>
          <w:sz w:val="23"/>
        </w:rPr>
        <w:t>И</w:t>
      </w:r>
      <w:r>
        <w:rPr>
          <w:spacing w:val="-4"/>
          <w:sz w:val="23"/>
        </w:rPr>
        <w:t xml:space="preserve"> </w:t>
      </w:r>
      <w:r>
        <w:rPr>
          <w:sz w:val="23"/>
        </w:rPr>
        <w:t>-</w:t>
      </w:r>
      <w:r>
        <w:rPr>
          <w:spacing w:val="-8"/>
          <w:sz w:val="23"/>
        </w:rPr>
        <w:t xml:space="preserve"> </w:t>
      </w:r>
      <w:r>
        <w:rPr>
          <w:sz w:val="23"/>
        </w:rPr>
        <w:t>Ы</w:t>
      </w:r>
      <w:r>
        <w:rPr>
          <w:spacing w:val="-7"/>
          <w:sz w:val="23"/>
        </w:rPr>
        <w:t xml:space="preserve"> </w:t>
      </w:r>
      <w:r>
        <w:rPr>
          <w:sz w:val="23"/>
        </w:rPr>
        <w:t>после</w:t>
      </w:r>
      <w:r>
        <w:rPr>
          <w:spacing w:val="-7"/>
          <w:sz w:val="23"/>
        </w:rPr>
        <w:t xml:space="preserve"> </w:t>
      </w:r>
      <w:r>
        <w:rPr>
          <w:spacing w:val="-2"/>
          <w:sz w:val="23"/>
        </w:rPr>
        <w:t>приставок.</w:t>
      </w:r>
    </w:p>
    <w:p w:rsidR="000E75F4" w:rsidRDefault="00DA1BD5" w:rsidP="00DA1BD5">
      <w:pPr>
        <w:pStyle w:val="afb"/>
        <w:numPr>
          <w:ilvl w:val="0"/>
          <w:numId w:val="131"/>
        </w:numPr>
        <w:tabs>
          <w:tab w:val="left" w:pos="988"/>
        </w:tabs>
        <w:spacing w:before="53"/>
        <w:ind w:left="988" w:hanging="424"/>
        <w:rPr>
          <w:sz w:val="23"/>
        </w:rPr>
      </w:pPr>
      <w:r>
        <w:rPr>
          <w:sz w:val="23"/>
        </w:rPr>
        <w:t>Правописание</w:t>
      </w:r>
      <w:r>
        <w:rPr>
          <w:spacing w:val="36"/>
          <w:sz w:val="23"/>
        </w:rPr>
        <w:t xml:space="preserve"> </w:t>
      </w:r>
      <w:r>
        <w:rPr>
          <w:sz w:val="23"/>
        </w:rPr>
        <w:t>чередующихся</w:t>
      </w:r>
      <w:r>
        <w:rPr>
          <w:spacing w:val="30"/>
          <w:sz w:val="23"/>
        </w:rPr>
        <w:t xml:space="preserve"> </w:t>
      </w:r>
      <w:r>
        <w:rPr>
          <w:sz w:val="23"/>
        </w:rPr>
        <w:t>гласных</w:t>
      </w:r>
      <w:r>
        <w:rPr>
          <w:spacing w:val="37"/>
          <w:sz w:val="23"/>
        </w:rPr>
        <w:t xml:space="preserve"> </w:t>
      </w:r>
      <w:r>
        <w:rPr>
          <w:sz w:val="23"/>
        </w:rPr>
        <w:t>в</w:t>
      </w:r>
      <w:r>
        <w:rPr>
          <w:spacing w:val="37"/>
          <w:sz w:val="23"/>
        </w:rPr>
        <w:t xml:space="preserve"> </w:t>
      </w:r>
      <w:r>
        <w:rPr>
          <w:sz w:val="23"/>
        </w:rPr>
        <w:t>корнях</w:t>
      </w:r>
      <w:r>
        <w:rPr>
          <w:spacing w:val="38"/>
          <w:sz w:val="23"/>
        </w:rPr>
        <w:t xml:space="preserve"> </w:t>
      </w:r>
      <w:r>
        <w:rPr>
          <w:spacing w:val="-2"/>
          <w:sz w:val="23"/>
        </w:rPr>
        <w:t>слов.</w:t>
      </w:r>
    </w:p>
    <w:p w:rsidR="000E75F4" w:rsidRDefault="00DA1BD5" w:rsidP="00DA1BD5">
      <w:pPr>
        <w:pStyle w:val="afb"/>
        <w:numPr>
          <w:ilvl w:val="0"/>
          <w:numId w:val="131"/>
        </w:numPr>
        <w:tabs>
          <w:tab w:val="left" w:pos="988"/>
        </w:tabs>
        <w:ind w:left="988" w:hanging="424"/>
        <w:rPr>
          <w:sz w:val="23"/>
        </w:rPr>
      </w:pPr>
      <w:r>
        <w:rPr>
          <w:sz w:val="23"/>
        </w:rPr>
        <w:t>Правописание</w:t>
      </w:r>
      <w:r>
        <w:rPr>
          <w:spacing w:val="33"/>
          <w:sz w:val="23"/>
        </w:rPr>
        <w:t xml:space="preserve"> </w:t>
      </w:r>
      <w:r>
        <w:rPr>
          <w:sz w:val="23"/>
        </w:rPr>
        <w:t>приставок</w:t>
      </w:r>
      <w:r>
        <w:rPr>
          <w:spacing w:val="28"/>
          <w:sz w:val="23"/>
        </w:rPr>
        <w:t xml:space="preserve"> </w:t>
      </w:r>
      <w:r>
        <w:rPr>
          <w:sz w:val="23"/>
        </w:rPr>
        <w:t>ПРИ</w:t>
      </w:r>
      <w:r>
        <w:rPr>
          <w:spacing w:val="41"/>
          <w:sz w:val="23"/>
        </w:rPr>
        <w:t xml:space="preserve"> </w:t>
      </w:r>
      <w:r>
        <w:rPr>
          <w:sz w:val="23"/>
        </w:rPr>
        <w:t>-/ПРЕ</w:t>
      </w:r>
      <w:r>
        <w:rPr>
          <w:spacing w:val="29"/>
          <w:sz w:val="23"/>
        </w:rPr>
        <w:t xml:space="preserve"> </w:t>
      </w:r>
      <w:r>
        <w:rPr>
          <w:sz w:val="23"/>
        </w:rPr>
        <w:t>-</w:t>
      </w:r>
      <w:r>
        <w:rPr>
          <w:spacing w:val="-10"/>
          <w:sz w:val="23"/>
        </w:rPr>
        <w:t>.</w:t>
      </w:r>
    </w:p>
    <w:p w:rsidR="000E75F4" w:rsidRDefault="00DA1BD5" w:rsidP="00DA1BD5">
      <w:pPr>
        <w:pStyle w:val="afb"/>
        <w:numPr>
          <w:ilvl w:val="0"/>
          <w:numId w:val="131"/>
        </w:numPr>
        <w:tabs>
          <w:tab w:val="left" w:pos="988"/>
        </w:tabs>
        <w:spacing w:before="60"/>
        <w:ind w:left="988" w:hanging="424"/>
        <w:rPr>
          <w:sz w:val="23"/>
        </w:rPr>
      </w:pPr>
      <w:r>
        <w:rPr>
          <w:sz w:val="23"/>
        </w:rPr>
        <w:t>Правописание</w:t>
      </w:r>
      <w:r>
        <w:rPr>
          <w:spacing w:val="44"/>
          <w:sz w:val="23"/>
        </w:rPr>
        <w:t xml:space="preserve"> </w:t>
      </w:r>
      <w:r>
        <w:rPr>
          <w:sz w:val="23"/>
        </w:rPr>
        <w:t>сложных</w:t>
      </w:r>
      <w:r>
        <w:rPr>
          <w:spacing w:val="46"/>
          <w:sz w:val="23"/>
        </w:rPr>
        <w:t xml:space="preserve"> </w:t>
      </w:r>
      <w:r>
        <w:rPr>
          <w:spacing w:val="-4"/>
          <w:sz w:val="23"/>
        </w:rPr>
        <w:t>слов.</w:t>
      </w:r>
    </w:p>
    <w:p w:rsidR="000E75F4" w:rsidRDefault="00DA1BD5" w:rsidP="00DA1BD5">
      <w:pPr>
        <w:pStyle w:val="afb"/>
        <w:numPr>
          <w:ilvl w:val="0"/>
          <w:numId w:val="131"/>
        </w:numPr>
        <w:tabs>
          <w:tab w:val="left" w:pos="988"/>
        </w:tabs>
        <w:ind w:left="988" w:hanging="424"/>
        <w:rPr>
          <w:sz w:val="23"/>
        </w:rPr>
      </w:pPr>
      <w:r>
        <w:rPr>
          <w:sz w:val="23"/>
        </w:rPr>
        <w:t>Употребление</w:t>
      </w:r>
      <w:r>
        <w:rPr>
          <w:spacing w:val="49"/>
          <w:sz w:val="23"/>
        </w:rPr>
        <w:t xml:space="preserve"> </w:t>
      </w:r>
      <w:r>
        <w:rPr>
          <w:sz w:val="23"/>
        </w:rPr>
        <w:t>прописных</w:t>
      </w:r>
      <w:r>
        <w:rPr>
          <w:spacing w:val="50"/>
          <w:sz w:val="23"/>
        </w:rPr>
        <w:t xml:space="preserve"> </w:t>
      </w:r>
      <w:r>
        <w:rPr>
          <w:spacing w:val="-4"/>
          <w:sz w:val="23"/>
        </w:rPr>
        <w:t>букв.</w:t>
      </w:r>
    </w:p>
    <w:p w:rsidR="000E75F4" w:rsidRDefault="00DA1BD5" w:rsidP="00DA1BD5">
      <w:pPr>
        <w:pStyle w:val="afb"/>
        <w:numPr>
          <w:ilvl w:val="0"/>
          <w:numId w:val="131"/>
        </w:numPr>
        <w:tabs>
          <w:tab w:val="left" w:pos="988"/>
        </w:tabs>
        <w:spacing w:before="53"/>
        <w:ind w:left="988" w:hanging="424"/>
        <w:rPr>
          <w:sz w:val="23"/>
        </w:rPr>
      </w:pPr>
      <w:r>
        <w:rPr>
          <w:sz w:val="23"/>
        </w:rPr>
        <w:t>Правописание</w:t>
      </w:r>
      <w:r>
        <w:rPr>
          <w:spacing w:val="38"/>
          <w:sz w:val="23"/>
        </w:rPr>
        <w:t xml:space="preserve"> </w:t>
      </w:r>
      <w:r>
        <w:rPr>
          <w:sz w:val="23"/>
        </w:rPr>
        <w:t>сложносокращённых</w:t>
      </w:r>
      <w:r>
        <w:rPr>
          <w:spacing w:val="41"/>
          <w:sz w:val="23"/>
        </w:rPr>
        <w:t xml:space="preserve"> </w:t>
      </w:r>
      <w:r>
        <w:rPr>
          <w:sz w:val="23"/>
        </w:rPr>
        <w:t>слов</w:t>
      </w:r>
      <w:r>
        <w:rPr>
          <w:spacing w:val="39"/>
          <w:sz w:val="23"/>
        </w:rPr>
        <w:t xml:space="preserve"> </w:t>
      </w:r>
      <w:r>
        <w:rPr>
          <w:sz w:val="23"/>
        </w:rPr>
        <w:t>и</w:t>
      </w:r>
      <w:r>
        <w:rPr>
          <w:spacing w:val="39"/>
          <w:sz w:val="23"/>
        </w:rPr>
        <w:t xml:space="preserve"> </w:t>
      </w:r>
      <w:r>
        <w:rPr>
          <w:spacing w:val="-2"/>
          <w:sz w:val="23"/>
        </w:rPr>
        <w:t>аббревиатур.</w:t>
      </w:r>
    </w:p>
    <w:p w:rsidR="000E75F4" w:rsidRDefault="00DA1BD5" w:rsidP="00DA1BD5">
      <w:pPr>
        <w:pStyle w:val="afb"/>
        <w:numPr>
          <w:ilvl w:val="0"/>
          <w:numId w:val="131"/>
        </w:numPr>
        <w:tabs>
          <w:tab w:val="left" w:pos="988"/>
        </w:tabs>
        <w:spacing w:before="53"/>
        <w:ind w:left="988" w:hanging="424"/>
        <w:rPr>
          <w:sz w:val="23"/>
        </w:rPr>
      </w:pPr>
      <w:r>
        <w:rPr>
          <w:sz w:val="23"/>
        </w:rPr>
        <w:t>Правила</w:t>
      </w:r>
      <w:r>
        <w:rPr>
          <w:spacing w:val="34"/>
          <w:sz w:val="23"/>
        </w:rPr>
        <w:t xml:space="preserve"> </w:t>
      </w:r>
      <w:r>
        <w:rPr>
          <w:sz w:val="23"/>
        </w:rPr>
        <w:t>переноса</w:t>
      </w:r>
      <w:r>
        <w:rPr>
          <w:spacing w:val="35"/>
          <w:sz w:val="23"/>
        </w:rPr>
        <w:t xml:space="preserve"> </w:t>
      </w:r>
      <w:r>
        <w:rPr>
          <w:spacing w:val="-4"/>
          <w:sz w:val="23"/>
        </w:rPr>
        <w:t>слов.</w:t>
      </w:r>
    </w:p>
    <w:p w:rsidR="000E75F4" w:rsidRDefault="00DA1BD5" w:rsidP="00DA1BD5">
      <w:pPr>
        <w:pStyle w:val="afb"/>
        <w:numPr>
          <w:ilvl w:val="0"/>
          <w:numId w:val="131"/>
        </w:numPr>
        <w:tabs>
          <w:tab w:val="left" w:pos="987"/>
          <w:tab w:val="left" w:pos="3881"/>
          <w:tab w:val="left" w:pos="5017"/>
          <w:tab w:val="left" w:pos="5837"/>
          <w:tab w:val="left" w:pos="8016"/>
          <w:tab w:val="left" w:pos="8743"/>
          <w:tab w:val="left" w:pos="9706"/>
        </w:tabs>
        <w:spacing w:line="288" w:lineRule="auto"/>
        <w:ind w:right="159" w:firstLine="425"/>
        <w:rPr>
          <w:sz w:val="23"/>
        </w:rPr>
      </w:pPr>
      <w:r>
        <w:rPr>
          <w:spacing w:val="-2"/>
          <w:sz w:val="23"/>
        </w:rPr>
        <w:t>Лексико-грамматические</w:t>
      </w:r>
      <w:r>
        <w:rPr>
          <w:sz w:val="23"/>
        </w:rPr>
        <w:tab/>
      </w:r>
      <w:r>
        <w:rPr>
          <w:spacing w:val="-2"/>
          <w:sz w:val="23"/>
        </w:rPr>
        <w:t>разряды</w:t>
      </w:r>
      <w:r>
        <w:rPr>
          <w:sz w:val="23"/>
        </w:rPr>
        <w:tab/>
      </w:r>
      <w:r>
        <w:rPr>
          <w:spacing w:val="-4"/>
          <w:sz w:val="23"/>
        </w:rPr>
        <w:t>имен</w:t>
      </w:r>
      <w:r>
        <w:rPr>
          <w:sz w:val="23"/>
        </w:rPr>
        <w:tab/>
      </w:r>
      <w:r>
        <w:rPr>
          <w:spacing w:val="-2"/>
          <w:sz w:val="23"/>
        </w:rPr>
        <w:t>существительных.</w:t>
      </w:r>
      <w:r>
        <w:rPr>
          <w:sz w:val="23"/>
        </w:rPr>
        <w:tab/>
      </w:r>
      <w:r>
        <w:rPr>
          <w:spacing w:val="-4"/>
          <w:sz w:val="23"/>
        </w:rPr>
        <w:t>Род,</w:t>
      </w:r>
      <w:r>
        <w:rPr>
          <w:sz w:val="23"/>
        </w:rPr>
        <w:tab/>
      </w:r>
      <w:r>
        <w:rPr>
          <w:spacing w:val="-2"/>
          <w:sz w:val="23"/>
        </w:rPr>
        <w:t>число,</w:t>
      </w:r>
      <w:r>
        <w:rPr>
          <w:sz w:val="23"/>
        </w:rPr>
        <w:tab/>
      </w:r>
      <w:r>
        <w:rPr>
          <w:spacing w:val="-4"/>
          <w:sz w:val="23"/>
        </w:rPr>
        <w:t xml:space="preserve">падеж </w:t>
      </w:r>
      <w:r>
        <w:rPr>
          <w:sz w:val="23"/>
        </w:rPr>
        <w:t>существительных. Склонение имен существительных.</w:t>
      </w:r>
    </w:p>
    <w:p w:rsidR="000E75F4" w:rsidRDefault="00DA1BD5" w:rsidP="00DA1BD5">
      <w:pPr>
        <w:pStyle w:val="afb"/>
        <w:numPr>
          <w:ilvl w:val="0"/>
          <w:numId w:val="131"/>
        </w:numPr>
        <w:tabs>
          <w:tab w:val="left" w:pos="987"/>
          <w:tab w:val="left" w:pos="2714"/>
          <w:tab w:val="left" w:pos="4785"/>
          <w:tab w:val="left" w:pos="5152"/>
          <w:tab w:val="left" w:pos="6741"/>
          <w:tab w:val="left" w:pos="7733"/>
          <w:tab w:val="left" w:pos="9688"/>
        </w:tabs>
        <w:spacing w:before="0" w:line="288" w:lineRule="auto"/>
        <w:ind w:right="152" w:firstLine="425"/>
        <w:rPr>
          <w:sz w:val="23"/>
        </w:rPr>
      </w:pPr>
      <w:r>
        <w:rPr>
          <w:spacing w:val="-2"/>
          <w:sz w:val="23"/>
        </w:rPr>
        <w:t>Правописание</w:t>
      </w:r>
      <w:r>
        <w:rPr>
          <w:sz w:val="23"/>
        </w:rPr>
        <w:tab/>
      </w:r>
      <w:r>
        <w:rPr>
          <w:spacing w:val="-2"/>
          <w:sz w:val="23"/>
        </w:rPr>
        <w:t>существительных</w:t>
      </w:r>
      <w:r>
        <w:rPr>
          <w:sz w:val="23"/>
        </w:rPr>
        <w:tab/>
      </w:r>
      <w:r>
        <w:rPr>
          <w:spacing w:val="-10"/>
          <w:sz w:val="23"/>
        </w:rPr>
        <w:t>в</w:t>
      </w:r>
      <w:r>
        <w:rPr>
          <w:sz w:val="23"/>
        </w:rPr>
        <w:tab/>
      </w:r>
      <w:r>
        <w:rPr>
          <w:spacing w:val="-2"/>
          <w:sz w:val="23"/>
        </w:rPr>
        <w:t>родительном</w:t>
      </w:r>
      <w:r>
        <w:rPr>
          <w:sz w:val="23"/>
        </w:rPr>
        <w:tab/>
      </w:r>
      <w:r>
        <w:rPr>
          <w:spacing w:val="-2"/>
          <w:sz w:val="23"/>
        </w:rPr>
        <w:t>падеже</w:t>
      </w:r>
      <w:r>
        <w:rPr>
          <w:sz w:val="23"/>
        </w:rPr>
        <w:tab/>
      </w:r>
      <w:r>
        <w:rPr>
          <w:spacing w:val="-2"/>
          <w:sz w:val="23"/>
        </w:rPr>
        <w:t>множественного</w:t>
      </w:r>
      <w:r>
        <w:rPr>
          <w:sz w:val="23"/>
        </w:rPr>
        <w:tab/>
      </w:r>
      <w:r>
        <w:rPr>
          <w:spacing w:val="-2"/>
          <w:sz w:val="23"/>
        </w:rPr>
        <w:t xml:space="preserve">числа. </w:t>
      </w:r>
      <w:r>
        <w:rPr>
          <w:sz w:val="23"/>
        </w:rPr>
        <w:t>Правописание фамилий и названий населённых пунктов в творительном падеже.</w:t>
      </w:r>
    </w:p>
    <w:p w:rsidR="000E75F4" w:rsidRDefault="00DA1BD5" w:rsidP="00DA1BD5">
      <w:pPr>
        <w:pStyle w:val="afb"/>
        <w:numPr>
          <w:ilvl w:val="0"/>
          <w:numId w:val="131"/>
        </w:numPr>
        <w:tabs>
          <w:tab w:val="left" w:pos="987"/>
          <w:tab w:val="left" w:pos="3794"/>
          <w:tab w:val="left" w:pos="4830"/>
          <w:tab w:val="left" w:pos="5556"/>
          <w:tab w:val="left" w:pos="7490"/>
          <w:tab w:val="left" w:pos="8554"/>
          <w:tab w:val="left" w:pos="9820"/>
        </w:tabs>
        <w:spacing w:before="0" w:line="288" w:lineRule="auto"/>
        <w:ind w:right="154" w:firstLine="425"/>
        <w:rPr>
          <w:sz w:val="23"/>
        </w:rPr>
      </w:pPr>
      <w:r>
        <w:rPr>
          <w:spacing w:val="-2"/>
          <w:sz w:val="23"/>
        </w:rPr>
        <w:t>Лексико-грамматические</w:t>
      </w:r>
      <w:r>
        <w:rPr>
          <w:sz w:val="23"/>
        </w:rPr>
        <w:tab/>
      </w:r>
      <w:r>
        <w:rPr>
          <w:spacing w:val="-2"/>
          <w:sz w:val="23"/>
        </w:rPr>
        <w:t>разряды</w:t>
      </w:r>
      <w:r>
        <w:rPr>
          <w:sz w:val="23"/>
        </w:rPr>
        <w:tab/>
      </w:r>
      <w:r>
        <w:rPr>
          <w:spacing w:val="-4"/>
          <w:sz w:val="23"/>
        </w:rPr>
        <w:t>имен</w:t>
      </w:r>
      <w:r>
        <w:rPr>
          <w:sz w:val="23"/>
        </w:rPr>
        <w:tab/>
      </w:r>
      <w:r>
        <w:rPr>
          <w:spacing w:val="-2"/>
          <w:sz w:val="23"/>
        </w:rPr>
        <w:t>прилага</w:t>
      </w:r>
      <w:r>
        <w:rPr>
          <w:spacing w:val="-2"/>
          <w:sz w:val="23"/>
        </w:rPr>
        <w:t>тельных.</w:t>
      </w:r>
      <w:r>
        <w:rPr>
          <w:sz w:val="23"/>
        </w:rPr>
        <w:tab/>
      </w:r>
      <w:r>
        <w:rPr>
          <w:spacing w:val="-2"/>
          <w:sz w:val="23"/>
        </w:rPr>
        <w:t>Степени</w:t>
      </w:r>
      <w:r>
        <w:rPr>
          <w:sz w:val="23"/>
        </w:rPr>
        <w:tab/>
      </w:r>
      <w:r>
        <w:rPr>
          <w:spacing w:val="-2"/>
          <w:sz w:val="23"/>
        </w:rPr>
        <w:t>сравнения</w:t>
      </w:r>
      <w:r>
        <w:rPr>
          <w:sz w:val="23"/>
        </w:rPr>
        <w:tab/>
      </w:r>
      <w:r>
        <w:rPr>
          <w:spacing w:val="-4"/>
          <w:sz w:val="23"/>
        </w:rPr>
        <w:t xml:space="preserve">имен </w:t>
      </w:r>
      <w:r>
        <w:rPr>
          <w:sz w:val="23"/>
        </w:rPr>
        <w:t>прилагательных. Правописание сложных прилагательных.</w:t>
      </w:r>
    </w:p>
    <w:p w:rsidR="000E75F4" w:rsidRDefault="00DA1BD5" w:rsidP="00DA1BD5">
      <w:pPr>
        <w:pStyle w:val="afb"/>
        <w:numPr>
          <w:ilvl w:val="0"/>
          <w:numId w:val="131"/>
        </w:numPr>
        <w:tabs>
          <w:tab w:val="left" w:pos="987"/>
        </w:tabs>
        <w:spacing w:before="0" w:line="288" w:lineRule="auto"/>
        <w:ind w:right="150" w:firstLine="425"/>
        <w:rPr>
          <w:sz w:val="23"/>
        </w:rPr>
      </w:pPr>
      <w:r>
        <w:rPr>
          <w:sz w:val="23"/>
        </w:rPr>
        <w:t>Значение</w:t>
      </w:r>
      <w:r>
        <w:rPr>
          <w:spacing w:val="40"/>
          <w:sz w:val="23"/>
        </w:rPr>
        <w:t xml:space="preserve"> </w:t>
      </w:r>
      <w:r>
        <w:rPr>
          <w:sz w:val="23"/>
        </w:rPr>
        <w:t>местоимения.</w:t>
      </w:r>
      <w:r>
        <w:rPr>
          <w:spacing w:val="40"/>
          <w:sz w:val="23"/>
        </w:rPr>
        <w:t xml:space="preserve"> </w:t>
      </w:r>
      <w:r>
        <w:rPr>
          <w:sz w:val="23"/>
        </w:rPr>
        <w:t>Лексико-грамматические</w:t>
      </w:r>
      <w:r>
        <w:rPr>
          <w:spacing w:val="40"/>
          <w:sz w:val="23"/>
        </w:rPr>
        <w:t xml:space="preserve"> </w:t>
      </w:r>
      <w:r>
        <w:rPr>
          <w:sz w:val="23"/>
        </w:rPr>
        <w:t>разряды</w:t>
      </w:r>
      <w:r>
        <w:rPr>
          <w:spacing w:val="40"/>
          <w:sz w:val="23"/>
        </w:rPr>
        <w:t xml:space="preserve"> </w:t>
      </w:r>
      <w:r>
        <w:rPr>
          <w:sz w:val="23"/>
        </w:rPr>
        <w:t>местоимений.</w:t>
      </w:r>
      <w:r>
        <w:rPr>
          <w:spacing w:val="40"/>
          <w:sz w:val="23"/>
        </w:rPr>
        <w:t xml:space="preserve"> </w:t>
      </w:r>
      <w:r>
        <w:rPr>
          <w:sz w:val="23"/>
        </w:rPr>
        <w:t>Правописание неопределенных и отрицательных местоимений.</w:t>
      </w:r>
    </w:p>
    <w:p w:rsidR="000E75F4" w:rsidRDefault="000E75F4">
      <w:pPr>
        <w:pStyle w:val="afb"/>
        <w:spacing w:line="288"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131"/>
        </w:numPr>
        <w:tabs>
          <w:tab w:val="left" w:pos="988"/>
        </w:tabs>
        <w:spacing w:before="77"/>
        <w:ind w:left="988" w:hanging="424"/>
        <w:jc w:val="both"/>
        <w:rPr>
          <w:sz w:val="23"/>
        </w:rPr>
      </w:pPr>
      <w:r>
        <w:rPr>
          <w:sz w:val="23"/>
        </w:rPr>
        <w:lastRenderedPageBreak/>
        <w:t>Лексико-грамматические</w:t>
      </w:r>
      <w:r>
        <w:rPr>
          <w:spacing w:val="44"/>
          <w:sz w:val="23"/>
        </w:rPr>
        <w:t xml:space="preserve"> </w:t>
      </w:r>
      <w:r>
        <w:rPr>
          <w:sz w:val="23"/>
        </w:rPr>
        <w:t>разряды</w:t>
      </w:r>
      <w:r>
        <w:rPr>
          <w:spacing w:val="38"/>
          <w:sz w:val="23"/>
        </w:rPr>
        <w:t xml:space="preserve"> </w:t>
      </w:r>
      <w:r>
        <w:rPr>
          <w:sz w:val="23"/>
        </w:rPr>
        <w:t>имен</w:t>
      </w:r>
      <w:r>
        <w:rPr>
          <w:spacing w:val="45"/>
          <w:sz w:val="23"/>
        </w:rPr>
        <w:t xml:space="preserve"> </w:t>
      </w:r>
      <w:r>
        <w:rPr>
          <w:sz w:val="23"/>
        </w:rPr>
        <w:t>числительных.</w:t>
      </w:r>
      <w:r>
        <w:rPr>
          <w:spacing w:val="38"/>
          <w:sz w:val="23"/>
        </w:rPr>
        <w:t xml:space="preserve"> </w:t>
      </w:r>
      <w:r>
        <w:rPr>
          <w:sz w:val="23"/>
        </w:rPr>
        <w:t>Склонение</w:t>
      </w:r>
      <w:r>
        <w:rPr>
          <w:spacing w:val="44"/>
          <w:sz w:val="23"/>
        </w:rPr>
        <w:t xml:space="preserve"> </w:t>
      </w:r>
      <w:r>
        <w:rPr>
          <w:sz w:val="23"/>
        </w:rPr>
        <w:t>имён</w:t>
      </w:r>
      <w:r>
        <w:rPr>
          <w:spacing w:val="45"/>
          <w:sz w:val="23"/>
        </w:rPr>
        <w:t xml:space="preserve"> </w:t>
      </w:r>
      <w:r>
        <w:rPr>
          <w:spacing w:val="-2"/>
          <w:sz w:val="23"/>
        </w:rPr>
        <w:t>числительных.</w:t>
      </w:r>
    </w:p>
    <w:p w:rsidR="000E75F4" w:rsidRDefault="00DA1BD5" w:rsidP="00DA1BD5">
      <w:pPr>
        <w:pStyle w:val="afb"/>
        <w:numPr>
          <w:ilvl w:val="0"/>
          <w:numId w:val="131"/>
        </w:numPr>
        <w:tabs>
          <w:tab w:val="left" w:pos="988"/>
        </w:tabs>
        <w:ind w:left="988" w:hanging="424"/>
        <w:jc w:val="both"/>
        <w:rPr>
          <w:sz w:val="23"/>
        </w:rPr>
      </w:pPr>
      <w:r>
        <w:rPr>
          <w:sz w:val="23"/>
        </w:rPr>
        <w:t>Грамматические</w:t>
      </w:r>
      <w:r>
        <w:rPr>
          <w:spacing w:val="33"/>
          <w:sz w:val="23"/>
        </w:rPr>
        <w:t xml:space="preserve"> </w:t>
      </w:r>
      <w:r>
        <w:rPr>
          <w:sz w:val="23"/>
        </w:rPr>
        <w:t>признаки</w:t>
      </w:r>
      <w:r>
        <w:rPr>
          <w:spacing w:val="32"/>
          <w:sz w:val="23"/>
        </w:rPr>
        <w:t xml:space="preserve"> </w:t>
      </w:r>
      <w:r>
        <w:rPr>
          <w:sz w:val="23"/>
        </w:rPr>
        <w:t>глагола.</w:t>
      </w:r>
      <w:r>
        <w:rPr>
          <w:spacing w:val="28"/>
          <w:sz w:val="23"/>
        </w:rPr>
        <w:t xml:space="preserve"> </w:t>
      </w:r>
      <w:r>
        <w:rPr>
          <w:sz w:val="23"/>
        </w:rPr>
        <w:t>Правописание</w:t>
      </w:r>
      <w:r>
        <w:rPr>
          <w:spacing w:val="34"/>
          <w:sz w:val="23"/>
        </w:rPr>
        <w:t xml:space="preserve"> </w:t>
      </w:r>
      <w:r>
        <w:rPr>
          <w:sz w:val="23"/>
        </w:rPr>
        <w:t>НЕ</w:t>
      </w:r>
      <w:r>
        <w:rPr>
          <w:spacing w:val="27"/>
          <w:sz w:val="23"/>
        </w:rPr>
        <w:t xml:space="preserve"> </w:t>
      </w:r>
      <w:r>
        <w:rPr>
          <w:sz w:val="23"/>
        </w:rPr>
        <w:t>с</w:t>
      </w:r>
      <w:r>
        <w:rPr>
          <w:spacing w:val="34"/>
          <w:sz w:val="23"/>
        </w:rPr>
        <w:t xml:space="preserve"> </w:t>
      </w:r>
      <w:r>
        <w:rPr>
          <w:spacing w:val="-2"/>
          <w:sz w:val="23"/>
        </w:rPr>
        <w:t>глаголами.</w:t>
      </w:r>
    </w:p>
    <w:p w:rsidR="000E75F4" w:rsidRDefault="00DA1BD5" w:rsidP="00DA1BD5">
      <w:pPr>
        <w:pStyle w:val="afb"/>
        <w:numPr>
          <w:ilvl w:val="0"/>
          <w:numId w:val="131"/>
        </w:numPr>
        <w:tabs>
          <w:tab w:val="left" w:pos="987"/>
        </w:tabs>
        <w:spacing w:line="288" w:lineRule="auto"/>
        <w:ind w:right="156" w:firstLine="425"/>
        <w:jc w:val="both"/>
        <w:rPr>
          <w:sz w:val="23"/>
        </w:rPr>
      </w:pPr>
      <w:r>
        <w:rPr>
          <w:sz w:val="23"/>
        </w:rPr>
        <w:t>Образование действительных и страдательных причастий. Отличительные признаки кратких причастий и прилагательных.</w:t>
      </w:r>
    </w:p>
    <w:p w:rsidR="000E75F4" w:rsidRDefault="00DA1BD5" w:rsidP="00DA1BD5">
      <w:pPr>
        <w:pStyle w:val="afb"/>
        <w:numPr>
          <w:ilvl w:val="0"/>
          <w:numId w:val="131"/>
        </w:numPr>
        <w:tabs>
          <w:tab w:val="left" w:pos="987"/>
        </w:tabs>
        <w:spacing w:before="0" w:line="288" w:lineRule="auto"/>
        <w:ind w:right="156" w:firstLine="425"/>
        <w:jc w:val="both"/>
        <w:rPr>
          <w:sz w:val="23"/>
        </w:rPr>
      </w:pPr>
      <w:r>
        <w:rPr>
          <w:sz w:val="23"/>
        </w:rPr>
        <w:t>Образование деепричастий</w:t>
      </w:r>
      <w:r>
        <w:rPr>
          <w:sz w:val="23"/>
        </w:rPr>
        <w:t xml:space="preserve"> совершенного и несовершенного вида. Особенности построения предложений с деепричастиями.</w:t>
      </w:r>
    </w:p>
    <w:p w:rsidR="000E75F4" w:rsidRDefault="00DA1BD5" w:rsidP="00DA1BD5">
      <w:pPr>
        <w:pStyle w:val="afb"/>
        <w:numPr>
          <w:ilvl w:val="0"/>
          <w:numId w:val="131"/>
        </w:numPr>
        <w:tabs>
          <w:tab w:val="left" w:pos="988"/>
        </w:tabs>
        <w:spacing w:before="0" w:line="263" w:lineRule="exact"/>
        <w:ind w:left="988" w:hanging="424"/>
        <w:jc w:val="both"/>
        <w:rPr>
          <w:sz w:val="23"/>
        </w:rPr>
      </w:pPr>
      <w:r>
        <w:rPr>
          <w:sz w:val="23"/>
        </w:rPr>
        <w:t>Грамматические</w:t>
      </w:r>
      <w:r>
        <w:rPr>
          <w:spacing w:val="43"/>
          <w:sz w:val="23"/>
        </w:rPr>
        <w:t xml:space="preserve"> </w:t>
      </w:r>
      <w:r>
        <w:rPr>
          <w:sz w:val="23"/>
        </w:rPr>
        <w:t>признаки</w:t>
      </w:r>
      <w:r>
        <w:rPr>
          <w:spacing w:val="42"/>
          <w:sz w:val="23"/>
        </w:rPr>
        <w:t xml:space="preserve"> </w:t>
      </w:r>
      <w:r>
        <w:rPr>
          <w:sz w:val="23"/>
        </w:rPr>
        <w:t>наречия.</w:t>
      </w:r>
      <w:r>
        <w:rPr>
          <w:spacing w:val="37"/>
          <w:sz w:val="23"/>
        </w:rPr>
        <w:t xml:space="preserve"> </w:t>
      </w:r>
      <w:r>
        <w:rPr>
          <w:sz w:val="23"/>
        </w:rPr>
        <w:t>Степени</w:t>
      </w:r>
      <w:r>
        <w:rPr>
          <w:spacing w:val="44"/>
          <w:sz w:val="23"/>
        </w:rPr>
        <w:t xml:space="preserve"> </w:t>
      </w:r>
      <w:r>
        <w:rPr>
          <w:sz w:val="23"/>
        </w:rPr>
        <w:t>сравнения</w:t>
      </w:r>
      <w:r>
        <w:rPr>
          <w:spacing w:val="37"/>
          <w:sz w:val="23"/>
        </w:rPr>
        <w:t xml:space="preserve"> </w:t>
      </w:r>
      <w:r>
        <w:rPr>
          <w:sz w:val="23"/>
        </w:rPr>
        <w:t>наречий.</w:t>
      </w:r>
      <w:r>
        <w:rPr>
          <w:spacing w:val="37"/>
          <w:sz w:val="23"/>
        </w:rPr>
        <w:t xml:space="preserve"> </w:t>
      </w:r>
      <w:r>
        <w:rPr>
          <w:sz w:val="23"/>
        </w:rPr>
        <w:t>Правописание</w:t>
      </w:r>
      <w:r>
        <w:rPr>
          <w:spacing w:val="44"/>
          <w:sz w:val="23"/>
        </w:rPr>
        <w:t xml:space="preserve"> </w:t>
      </w:r>
      <w:r>
        <w:rPr>
          <w:spacing w:val="-2"/>
          <w:sz w:val="23"/>
        </w:rPr>
        <w:t>наречий.</w:t>
      </w:r>
    </w:p>
    <w:p w:rsidR="000E75F4" w:rsidRDefault="00DA1BD5" w:rsidP="00DA1BD5">
      <w:pPr>
        <w:pStyle w:val="afb"/>
        <w:numPr>
          <w:ilvl w:val="0"/>
          <w:numId w:val="131"/>
        </w:numPr>
        <w:tabs>
          <w:tab w:val="left" w:pos="988"/>
        </w:tabs>
        <w:ind w:left="988" w:hanging="424"/>
        <w:jc w:val="both"/>
        <w:rPr>
          <w:sz w:val="23"/>
        </w:rPr>
      </w:pPr>
      <w:r>
        <w:rPr>
          <w:sz w:val="23"/>
        </w:rPr>
        <w:t>Группы</w:t>
      </w:r>
      <w:r>
        <w:rPr>
          <w:spacing w:val="-13"/>
          <w:sz w:val="23"/>
        </w:rPr>
        <w:t xml:space="preserve"> </w:t>
      </w:r>
      <w:r>
        <w:rPr>
          <w:sz w:val="23"/>
        </w:rPr>
        <w:t>слов</w:t>
      </w:r>
      <w:r>
        <w:rPr>
          <w:spacing w:val="-10"/>
          <w:sz w:val="23"/>
        </w:rPr>
        <w:t xml:space="preserve"> </w:t>
      </w:r>
      <w:r>
        <w:rPr>
          <w:sz w:val="23"/>
        </w:rPr>
        <w:t>категории</w:t>
      </w:r>
      <w:r>
        <w:rPr>
          <w:spacing w:val="-10"/>
          <w:sz w:val="23"/>
        </w:rPr>
        <w:t xml:space="preserve"> </w:t>
      </w:r>
      <w:r>
        <w:rPr>
          <w:sz w:val="23"/>
        </w:rPr>
        <w:t>состояния.</w:t>
      </w:r>
      <w:r>
        <w:rPr>
          <w:spacing w:val="-13"/>
          <w:sz w:val="23"/>
        </w:rPr>
        <w:t xml:space="preserve"> </w:t>
      </w:r>
      <w:r>
        <w:rPr>
          <w:sz w:val="23"/>
        </w:rPr>
        <w:t>Их</w:t>
      </w:r>
      <w:r>
        <w:rPr>
          <w:spacing w:val="-8"/>
          <w:sz w:val="23"/>
        </w:rPr>
        <w:t xml:space="preserve"> </w:t>
      </w:r>
      <w:r>
        <w:rPr>
          <w:sz w:val="23"/>
        </w:rPr>
        <w:t>функции</w:t>
      </w:r>
      <w:r>
        <w:rPr>
          <w:spacing w:val="-10"/>
          <w:sz w:val="23"/>
        </w:rPr>
        <w:t xml:space="preserve"> </w:t>
      </w:r>
      <w:r>
        <w:rPr>
          <w:sz w:val="23"/>
        </w:rPr>
        <w:t>в</w:t>
      </w:r>
      <w:r>
        <w:rPr>
          <w:spacing w:val="-10"/>
          <w:sz w:val="23"/>
        </w:rPr>
        <w:t xml:space="preserve"> </w:t>
      </w:r>
      <w:r>
        <w:rPr>
          <w:spacing w:val="-2"/>
          <w:sz w:val="23"/>
        </w:rPr>
        <w:t>речи.</w:t>
      </w:r>
    </w:p>
    <w:p w:rsidR="000E75F4" w:rsidRDefault="00DA1BD5" w:rsidP="00DA1BD5">
      <w:pPr>
        <w:pStyle w:val="afb"/>
        <w:numPr>
          <w:ilvl w:val="0"/>
          <w:numId w:val="131"/>
        </w:numPr>
        <w:tabs>
          <w:tab w:val="left" w:pos="987"/>
        </w:tabs>
        <w:spacing w:before="53" w:line="290" w:lineRule="auto"/>
        <w:ind w:right="163" w:firstLine="425"/>
        <w:jc w:val="both"/>
        <w:rPr>
          <w:sz w:val="23"/>
        </w:rPr>
      </w:pPr>
      <w:r>
        <w:rPr>
          <w:sz w:val="23"/>
        </w:rPr>
        <w:t>Употребление предлогов в составе</w:t>
      </w:r>
      <w:r>
        <w:rPr>
          <w:sz w:val="23"/>
        </w:rPr>
        <w:t xml:space="preserve"> словосочетаний. Употребление существительных с предлогами благодаря, вопреки, согласно и др. Правописание предлогов. Отличие производных предлогов (в течение, в продолжение, вследствие и др.) от слов-омонимов.</w:t>
      </w:r>
    </w:p>
    <w:p w:rsidR="000E75F4" w:rsidRDefault="00DA1BD5" w:rsidP="00DA1BD5">
      <w:pPr>
        <w:pStyle w:val="afb"/>
        <w:numPr>
          <w:ilvl w:val="0"/>
          <w:numId w:val="131"/>
        </w:numPr>
        <w:tabs>
          <w:tab w:val="left" w:pos="987"/>
        </w:tabs>
        <w:spacing w:before="0" w:line="288" w:lineRule="auto"/>
        <w:ind w:right="141" w:firstLine="425"/>
        <w:jc w:val="both"/>
        <w:rPr>
          <w:sz w:val="23"/>
        </w:rPr>
      </w:pPr>
      <w:r>
        <w:rPr>
          <w:sz w:val="23"/>
        </w:rPr>
        <w:t>Употребление союзов в простом и</w:t>
      </w:r>
      <w:r>
        <w:rPr>
          <w:sz w:val="23"/>
        </w:rPr>
        <w:t xml:space="preserve"> сложном предложении. Союзы как средство связи предложений в тексте. Правописание союзов. Отличие союзов тоже, также, чтобы, зато от слов- </w:t>
      </w:r>
      <w:r>
        <w:rPr>
          <w:spacing w:val="-2"/>
          <w:sz w:val="23"/>
        </w:rPr>
        <w:t>омонимов.</w:t>
      </w:r>
    </w:p>
    <w:p w:rsidR="000E75F4" w:rsidRDefault="00DA1BD5" w:rsidP="00DA1BD5">
      <w:pPr>
        <w:pStyle w:val="afb"/>
        <w:numPr>
          <w:ilvl w:val="0"/>
          <w:numId w:val="131"/>
        </w:numPr>
        <w:tabs>
          <w:tab w:val="left" w:pos="987"/>
        </w:tabs>
        <w:spacing w:before="0" w:line="288" w:lineRule="auto"/>
        <w:ind w:right="158" w:firstLine="425"/>
        <w:jc w:val="both"/>
        <w:rPr>
          <w:sz w:val="23"/>
        </w:rPr>
      </w:pPr>
      <w:r>
        <w:rPr>
          <w:sz w:val="23"/>
        </w:rPr>
        <w:t>Частицы как средство выразительности речи.</w:t>
      </w:r>
      <w:r>
        <w:rPr>
          <w:spacing w:val="-1"/>
          <w:sz w:val="23"/>
        </w:rPr>
        <w:t xml:space="preserve"> </w:t>
      </w:r>
      <w:r>
        <w:rPr>
          <w:sz w:val="23"/>
        </w:rPr>
        <w:t>Употребление частиц в речи.</w:t>
      </w:r>
      <w:r>
        <w:rPr>
          <w:spacing w:val="-1"/>
          <w:sz w:val="23"/>
        </w:rPr>
        <w:t xml:space="preserve"> </w:t>
      </w:r>
      <w:r>
        <w:rPr>
          <w:sz w:val="23"/>
        </w:rPr>
        <w:t>Правописание частиц. Правописание ча</w:t>
      </w:r>
      <w:r>
        <w:rPr>
          <w:sz w:val="23"/>
        </w:rPr>
        <w:t>стиц НЕ и НИ с разными частями речи.</w:t>
      </w:r>
    </w:p>
    <w:p w:rsidR="000E75F4" w:rsidRDefault="00DA1BD5" w:rsidP="00DA1BD5">
      <w:pPr>
        <w:pStyle w:val="afb"/>
        <w:numPr>
          <w:ilvl w:val="0"/>
          <w:numId w:val="131"/>
        </w:numPr>
        <w:tabs>
          <w:tab w:val="left" w:pos="987"/>
        </w:tabs>
        <w:spacing w:before="0" w:line="288" w:lineRule="auto"/>
        <w:ind w:right="159" w:firstLine="425"/>
        <w:jc w:val="both"/>
        <w:rPr>
          <w:sz w:val="23"/>
        </w:rPr>
      </w:pPr>
      <w:r>
        <w:rPr>
          <w:sz w:val="23"/>
        </w:rPr>
        <w:t>Употребление междометий в речи.</w:t>
      </w:r>
      <w:r>
        <w:rPr>
          <w:spacing w:val="-2"/>
          <w:sz w:val="23"/>
        </w:rPr>
        <w:t xml:space="preserve"> </w:t>
      </w:r>
      <w:r>
        <w:rPr>
          <w:sz w:val="23"/>
        </w:rPr>
        <w:t>Правописание междометий и звукоподражаний.</w:t>
      </w:r>
      <w:r>
        <w:rPr>
          <w:spacing w:val="-2"/>
          <w:sz w:val="23"/>
        </w:rPr>
        <w:t xml:space="preserve"> </w:t>
      </w:r>
      <w:r>
        <w:rPr>
          <w:sz w:val="23"/>
        </w:rPr>
        <w:t>Знаки препинания в предложениях с междометиями</w:t>
      </w:r>
    </w:p>
    <w:p w:rsidR="000E75F4" w:rsidRDefault="00DA1BD5" w:rsidP="00DA1BD5">
      <w:pPr>
        <w:pStyle w:val="afb"/>
        <w:numPr>
          <w:ilvl w:val="0"/>
          <w:numId w:val="131"/>
        </w:numPr>
        <w:tabs>
          <w:tab w:val="left" w:pos="987"/>
        </w:tabs>
        <w:spacing w:before="0" w:line="288" w:lineRule="auto"/>
        <w:ind w:right="163" w:firstLine="425"/>
        <w:jc w:val="both"/>
        <w:rPr>
          <w:sz w:val="23"/>
        </w:rPr>
      </w:pPr>
      <w:r>
        <w:rPr>
          <w:sz w:val="23"/>
        </w:rPr>
        <w:t xml:space="preserve">Основные единицы синтаксиса. Строение словосочетания. Виды связи слов в </w:t>
      </w:r>
      <w:r>
        <w:rPr>
          <w:spacing w:val="-2"/>
          <w:sz w:val="23"/>
        </w:rPr>
        <w:t>словосочетании.</w:t>
      </w:r>
    </w:p>
    <w:p w:rsidR="000E75F4" w:rsidRDefault="00DA1BD5" w:rsidP="00DA1BD5">
      <w:pPr>
        <w:pStyle w:val="afb"/>
        <w:numPr>
          <w:ilvl w:val="0"/>
          <w:numId w:val="131"/>
        </w:numPr>
        <w:tabs>
          <w:tab w:val="left" w:pos="987"/>
        </w:tabs>
        <w:spacing w:before="0" w:line="288" w:lineRule="auto"/>
        <w:ind w:right="159" w:firstLine="425"/>
        <w:jc w:val="both"/>
        <w:rPr>
          <w:sz w:val="23"/>
        </w:rPr>
      </w:pPr>
      <w:r>
        <w:rPr>
          <w:sz w:val="23"/>
        </w:rPr>
        <w:t>Основные</w:t>
      </w:r>
      <w:r>
        <w:rPr>
          <w:sz w:val="23"/>
        </w:rPr>
        <w:t xml:space="preserve"> единицы синтаксиса. Виды предложений по цели высказывания; восклицательные предложения.</w:t>
      </w:r>
    </w:p>
    <w:p w:rsidR="000E75F4" w:rsidRDefault="00DA1BD5" w:rsidP="00DA1BD5">
      <w:pPr>
        <w:pStyle w:val="afb"/>
        <w:numPr>
          <w:ilvl w:val="0"/>
          <w:numId w:val="131"/>
        </w:numPr>
        <w:tabs>
          <w:tab w:val="left" w:pos="988"/>
        </w:tabs>
        <w:spacing w:before="0"/>
        <w:ind w:left="988" w:hanging="424"/>
        <w:jc w:val="both"/>
        <w:rPr>
          <w:sz w:val="23"/>
        </w:rPr>
      </w:pPr>
      <w:r>
        <w:rPr>
          <w:sz w:val="23"/>
        </w:rPr>
        <w:t>Тире</w:t>
      </w:r>
      <w:r>
        <w:rPr>
          <w:spacing w:val="-9"/>
          <w:sz w:val="23"/>
        </w:rPr>
        <w:t xml:space="preserve"> </w:t>
      </w:r>
      <w:r>
        <w:rPr>
          <w:sz w:val="23"/>
        </w:rPr>
        <w:t>между</w:t>
      </w:r>
      <w:r>
        <w:rPr>
          <w:spacing w:val="-8"/>
          <w:sz w:val="23"/>
        </w:rPr>
        <w:t xml:space="preserve"> </w:t>
      </w:r>
      <w:r>
        <w:rPr>
          <w:sz w:val="23"/>
        </w:rPr>
        <w:t>подлежащим</w:t>
      </w:r>
      <w:r>
        <w:rPr>
          <w:spacing w:val="-10"/>
          <w:sz w:val="23"/>
        </w:rPr>
        <w:t xml:space="preserve"> </w:t>
      </w:r>
      <w:r>
        <w:rPr>
          <w:sz w:val="23"/>
        </w:rPr>
        <w:t>и</w:t>
      </w:r>
      <w:r>
        <w:rPr>
          <w:spacing w:val="-8"/>
          <w:sz w:val="23"/>
        </w:rPr>
        <w:t xml:space="preserve"> </w:t>
      </w:r>
      <w:r>
        <w:rPr>
          <w:spacing w:val="-2"/>
          <w:sz w:val="23"/>
        </w:rPr>
        <w:t>сказуемым.</w:t>
      </w:r>
    </w:p>
    <w:p w:rsidR="000E75F4" w:rsidRDefault="00DA1BD5" w:rsidP="00DA1BD5">
      <w:pPr>
        <w:pStyle w:val="afb"/>
        <w:numPr>
          <w:ilvl w:val="0"/>
          <w:numId w:val="131"/>
        </w:numPr>
        <w:tabs>
          <w:tab w:val="left" w:pos="988"/>
        </w:tabs>
        <w:ind w:left="988" w:hanging="424"/>
        <w:jc w:val="both"/>
        <w:rPr>
          <w:sz w:val="23"/>
        </w:rPr>
      </w:pPr>
      <w:r>
        <w:rPr>
          <w:sz w:val="23"/>
        </w:rPr>
        <w:t>Основные</w:t>
      </w:r>
      <w:r>
        <w:rPr>
          <w:spacing w:val="38"/>
          <w:sz w:val="23"/>
        </w:rPr>
        <w:t xml:space="preserve"> </w:t>
      </w:r>
      <w:r>
        <w:rPr>
          <w:sz w:val="23"/>
        </w:rPr>
        <w:t>принципы</w:t>
      </w:r>
      <w:r>
        <w:rPr>
          <w:spacing w:val="32"/>
          <w:sz w:val="23"/>
        </w:rPr>
        <w:t xml:space="preserve"> </w:t>
      </w:r>
      <w:r>
        <w:rPr>
          <w:sz w:val="23"/>
        </w:rPr>
        <w:t>русской</w:t>
      </w:r>
      <w:r>
        <w:rPr>
          <w:spacing w:val="38"/>
          <w:sz w:val="23"/>
        </w:rPr>
        <w:t xml:space="preserve"> </w:t>
      </w:r>
      <w:r>
        <w:rPr>
          <w:spacing w:val="-2"/>
          <w:sz w:val="23"/>
        </w:rPr>
        <w:t>пунктуации.</w:t>
      </w:r>
    </w:p>
    <w:p w:rsidR="000E75F4" w:rsidRDefault="00DA1BD5" w:rsidP="00DA1BD5">
      <w:pPr>
        <w:pStyle w:val="afb"/>
        <w:numPr>
          <w:ilvl w:val="0"/>
          <w:numId w:val="131"/>
        </w:numPr>
        <w:tabs>
          <w:tab w:val="left" w:pos="987"/>
        </w:tabs>
        <w:spacing w:before="53" w:line="288" w:lineRule="auto"/>
        <w:ind w:right="166" w:firstLine="425"/>
        <w:jc w:val="both"/>
        <w:rPr>
          <w:sz w:val="23"/>
        </w:rPr>
      </w:pPr>
      <w:r>
        <w:rPr>
          <w:sz w:val="23"/>
        </w:rPr>
        <w:t>Правописание НЕ с деепричастиями. Деепричастный оборот и знаки препинания в предложениях с дее</w:t>
      </w:r>
      <w:r>
        <w:rPr>
          <w:sz w:val="23"/>
        </w:rPr>
        <w:t>причастным оборотом.</w:t>
      </w:r>
    </w:p>
    <w:p w:rsidR="000E75F4" w:rsidRDefault="00DA1BD5" w:rsidP="00DA1BD5">
      <w:pPr>
        <w:pStyle w:val="afb"/>
        <w:numPr>
          <w:ilvl w:val="0"/>
          <w:numId w:val="131"/>
        </w:numPr>
        <w:tabs>
          <w:tab w:val="left" w:pos="988"/>
        </w:tabs>
        <w:spacing w:before="0" w:line="263" w:lineRule="exact"/>
        <w:ind w:left="988" w:hanging="424"/>
        <w:jc w:val="both"/>
        <w:rPr>
          <w:sz w:val="23"/>
        </w:rPr>
      </w:pPr>
      <w:r>
        <w:rPr>
          <w:sz w:val="23"/>
        </w:rPr>
        <w:t>Предложения</w:t>
      </w:r>
      <w:r>
        <w:rPr>
          <w:spacing w:val="36"/>
          <w:sz w:val="23"/>
        </w:rPr>
        <w:t xml:space="preserve"> </w:t>
      </w:r>
      <w:r>
        <w:rPr>
          <w:sz w:val="23"/>
        </w:rPr>
        <w:t>двусоставные</w:t>
      </w:r>
      <w:r>
        <w:rPr>
          <w:spacing w:val="43"/>
          <w:sz w:val="23"/>
        </w:rPr>
        <w:t xml:space="preserve"> </w:t>
      </w:r>
      <w:r>
        <w:rPr>
          <w:sz w:val="23"/>
        </w:rPr>
        <w:t>и</w:t>
      </w:r>
      <w:r>
        <w:rPr>
          <w:spacing w:val="43"/>
          <w:sz w:val="23"/>
        </w:rPr>
        <w:t xml:space="preserve"> </w:t>
      </w:r>
      <w:r>
        <w:rPr>
          <w:sz w:val="23"/>
        </w:rPr>
        <w:t>односоставные.</w:t>
      </w:r>
      <w:r>
        <w:rPr>
          <w:spacing w:val="36"/>
          <w:sz w:val="23"/>
        </w:rPr>
        <w:t xml:space="preserve"> </w:t>
      </w:r>
      <w:r>
        <w:rPr>
          <w:sz w:val="23"/>
        </w:rPr>
        <w:t>Неполные</w:t>
      </w:r>
      <w:r>
        <w:rPr>
          <w:spacing w:val="43"/>
          <w:sz w:val="23"/>
        </w:rPr>
        <w:t xml:space="preserve"> </w:t>
      </w:r>
      <w:r>
        <w:rPr>
          <w:spacing w:val="-2"/>
          <w:sz w:val="23"/>
        </w:rPr>
        <w:t>предложения.</w:t>
      </w:r>
    </w:p>
    <w:p w:rsidR="000E75F4" w:rsidRDefault="00DA1BD5" w:rsidP="00DA1BD5">
      <w:pPr>
        <w:pStyle w:val="afb"/>
        <w:numPr>
          <w:ilvl w:val="0"/>
          <w:numId w:val="131"/>
        </w:numPr>
        <w:tabs>
          <w:tab w:val="left" w:pos="987"/>
        </w:tabs>
        <w:spacing w:before="53" w:line="288" w:lineRule="auto"/>
        <w:ind w:right="165" w:firstLine="425"/>
        <w:jc w:val="both"/>
        <w:rPr>
          <w:sz w:val="23"/>
        </w:rPr>
      </w:pPr>
      <w:r>
        <w:rPr>
          <w:sz w:val="23"/>
        </w:rPr>
        <w:t xml:space="preserve">Второстепенные члены предложения (определение, приложение, обстоятельство, </w:t>
      </w:r>
      <w:r>
        <w:rPr>
          <w:spacing w:val="-2"/>
          <w:sz w:val="23"/>
        </w:rPr>
        <w:t>дополнение).</w:t>
      </w:r>
    </w:p>
    <w:p w:rsidR="000E75F4" w:rsidRDefault="00DA1BD5" w:rsidP="00DA1BD5">
      <w:pPr>
        <w:pStyle w:val="afb"/>
        <w:numPr>
          <w:ilvl w:val="0"/>
          <w:numId w:val="131"/>
        </w:numPr>
        <w:tabs>
          <w:tab w:val="left" w:pos="988"/>
        </w:tabs>
        <w:spacing w:before="0" w:line="264" w:lineRule="exact"/>
        <w:ind w:left="988" w:hanging="424"/>
        <w:jc w:val="both"/>
        <w:rPr>
          <w:sz w:val="23"/>
        </w:rPr>
      </w:pPr>
      <w:r>
        <w:rPr>
          <w:sz w:val="23"/>
        </w:rPr>
        <w:t>Роль</w:t>
      </w:r>
      <w:r>
        <w:rPr>
          <w:spacing w:val="32"/>
          <w:sz w:val="23"/>
        </w:rPr>
        <w:t xml:space="preserve"> </w:t>
      </w:r>
      <w:r>
        <w:rPr>
          <w:sz w:val="23"/>
        </w:rPr>
        <w:t>сравнительного</w:t>
      </w:r>
      <w:r>
        <w:rPr>
          <w:spacing w:val="39"/>
          <w:sz w:val="23"/>
        </w:rPr>
        <w:t xml:space="preserve"> </w:t>
      </w:r>
      <w:r>
        <w:rPr>
          <w:sz w:val="23"/>
        </w:rPr>
        <w:t>оборота</w:t>
      </w:r>
      <w:r>
        <w:rPr>
          <w:spacing w:val="37"/>
          <w:sz w:val="23"/>
        </w:rPr>
        <w:t xml:space="preserve"> </w:t>
      </w:r>
      <w:r>
        <w:rPr>
          <w:sz w:val="23"/>
        </w:rPr>
        <w:t>как</w:t>
      </w:r>
      <w:r>
        <w:rPr>
          <w:spacing w:val="33"/>
          <w:sz w:val="23"/>
        </w:rPr>
        <w:t xml:space="preserve"> </w:t>
      </w:r>
      <w:r>
        <w:rPr>
          <w:sz w:val="23"/>
        </w:rPr>
        <w:t>изобразительного</w:t>
      </w:r>
      <w:r>
        <w:rPr>
          <w:spacing w:val="38"/>
          <w:sz w:val="23"/>
        </w:rPr>
        <w:t xml:space="preserve"> </w:t>
      </w:r>
      <w:r>
        <w:rPr>
          <w:sz w:val="23"/>
        </w:rPr>
        <w:t>средства</w:t>
      </w:r>
      <w:r>
        <w:rPr>
          <w:spacing w:val="38"/>
          <w:sz w:val="23"/>
        </w:rPr>
        <w:t xml:space="preserve"> </w:t>
      </w:r>
      <w:r>
        <w:rPr>
          <w:spacing w:val="-2"/>
          <w:sz w:val="23"/>
        </w:rPr>
        <w:t>языка.</w:t>
      </w:r>
    </w:p>
    <w:p w:rsidR="000E75F4" w:rsidRDefault="00DA1BD5" w:rsidP="00DA1BD5">
      <w:pPr>
        <w:pStyle w:val="afb"/>
        <w:numPr>
          <w:ilvl w:val="0"/>
          <w:numId w:val="131"/>
        </w:numPr>
        <w:tabs>
          <w:tab w:val="left" w:pos="988"/>
        </w:tabs>
        <w:ind w:left="988" w:hanging="424"/>
        <w:jc w:val="both"/>
        <w:rPr>
          <w:sz w:val="23"/>
        </w:rPr>
      </w:pPr>
      <w:r>
        <w:rPr>
          <w:sz w:val="23"/>
        </w:rPr>
        <w:t>Правописание</w:t>
      </w:r>
      <w:r>
        <w:rPr>
          <w:spacing w:val="-9"/>
          <w:sz w:val="23"/>
        </w:rPr>
        <w:t xml:space="preserve"> </w:t>
      </w:r>
      <w:r>
        <w:rPr>
          <w:sz w:val="23"/>
        </w:rPr>
        <w:t>НЕ</w:t>
      </w:r>
      <w:r>
        <w:rPr>
          <w:spacing w:val="-11"/>
          <w:sz w:val="23"/>
        </w:rPr>
        <w:t xml:space="preserve"> </w:t>
      </w:r>
      <w:r>
        <w:rPr>
          <w:sz w:val="23"/>
        </w:rPr>
        <w:t>с</w:t>
      </w:r>
      <w:r>
        <w:rPr>
          <w:spacing w:val="-8"/>
          <w:sz w:val="23"/>
        </w:rPr>
        <w:t xml:space="preserve"> </w:t>
      </w:r>
      <w:r>
        <w:rPr>
          <w:spacing w:val="-2"/>
          <w:sz w:val="23"/>
        </w:rPr>
        <w:t>причастиями.</w:t>
      </w:r>
    </w:p>
    <w:p w:rsidR="000E75F4" w:rsidRDefault="00DA1BD5" w:rsidP="00DA1BD5">
      <w:pPr>
        <w:pStyle w:val="afb"/>
        <w:numPr>
          <w:ilvl w:val="0"/>
          <w:numId w:val="131"/>
        </w:numPr>
        <w:tabs>
          <w:tab w:val="left" w:pos="988"/>
        </w:tabs>
        <w:spacing w:before="53"/>
        <w:ind w:left="988" w:hanging="424"/>
        <w:jc w:val="both"/>
        <w:rPr>
          <w:sz w:val="23"/>
        </w:rPr>
      </w:pPr>
      <w:r>
        <w:rPr>
          <w:sz w:val="23"/>
        </w:rPr>
        <w:t>Обособление</w:t>
      </w:r>
      <w:r>
        <w:rPr>
          <w:spacing w:val="52"/>
          <w:sz w:val="23"/>
        </w:rPr>
        <w:t xml:space="preserve"> </w:t>
      </w:r>
      <w:r>
        <w:rPr>
          <w:spacing w:val="-2"/>
          <w:sz w:val="23"/>
        </w:rPr>
        <w:t>обстоятельств.</w:t>
      </w:r>
    </w:p>
    <w:p w:rsidR="000E75F4" w:rsidRDefault="00DA1BD5" w:rsidP="00DA1BD5">
      <w:pPr>
        <w:pStyle w:val="afb"/>
        <w:numPr>
          <w:ilvl w:val="0"/>
          <w:numId w:val="131"/>
        </w:numPr>
        <w:tabs>
          <w:tab w:val="left" w:pos="987"/>
        </w:tabs>
        <w:spacing w:line="288" w:lineRule="auto"/>
        <w:ind w:right="151" w:firstLine="425"/>
        <w:jc w:val="both"/>
        <w:rPr>
          <w:sz w:val="23"/>
        </w:rPr>
      </w:pPr>
      <w:r>
        <w:rPr>
          <w:sz w:val="23"/>
        </w:rPr>
        <w:t>Правописание -Н- и -НН- в прилагательных и причастиях. Причастный оборот и знаки препинания в предложении с причастным оборотом.</w:t>
      </w:r>
    </w:p>
    <w:p w:rsidR="000E75F4" w:rsidRDefault="00DA1BD5" w:rsidP="00DA1BD5">
      <w:pPr>
        <w:pStyle w:val="afb"/>
        <w:numPr>
          <w:ilvl w:val="0"/>
          <w:numId w:val="131"/>
        </w:numPr>
        <w:tabs>
          <w:tab w:val="left" w:pos="987"/>
        </w:tabs>
        <w:spacing w:before="0" w:line="295" w:lineRule="auto"/>
        <w:ind w:right="161" w:firstLine="425"/>
        <w:jc w:val="both"/>
        <w:rPr>
          <w:sz w:val="23"/>
        </w:rPr>
      </w:pPr>
      <w:r>
        <w:rPr>
          <w:sz w:val="23"/>
        </w:rPr>
        <w:t>Предложения с обособленными и уточняющими членами. Обособление определений. Обособление</w:t>
      </w:r>
      <w:r>
        <w:rPr>
          <w:sz w:val="23"/>
        </w:rPr>
        <w:t xml:space="preserve"> дополнений.</w:t>
      </w:r>
    </w:p>
    <w:p w:rsidR="000E75F4" w:rsidRDefault="00DA1BD5" w:rsidP="00DA1BD5">
      <w:pPr>
        <w:pStyle w:val="afb"/>
        <w:numPr>
          <w:ilvl w:val="0"/>
          <w:numId w:val="131"/>
        </w:numPr>
        <w:tabs>
          <w:tab w:val="left" w:pos="988"/>
        </w:tabs>
        <w:spacing w:before="0" w:line="255" w:lineRule="exact"/>
        <w:ind w:left="988" w:hanging="424"/>
        <w:jc w:val="both"/>
        <w:rPr>
          <w:sz w:val="23"/>
        </w:rPr>
      </w:pPr>
      <w:r>
        <w:rPr>
          <w:sz w:val="23"/>
        </w:rPr>
        <w:t>Предложения</w:t>
      </w:r>
      <w:r>
        <w:rPr>
          <w:spacing w:val="23"/>
          <w:sz w:val="23"/>
        </w:rPr>
        <w:t xml:space="preserve"> </w:t>
      </w:r>
      <w:r>
        <w:rPr>
          <w:sz w:val="23"/>
        </w:rPr>
        <w:t>с</w:t>
      </w:r>
      <w:r>
        <w:rPr>
          <w:spacing w:val="29"/>
          <w:sz w:val="23"/>
        </w:rPr>
        <w:t xml:space="preserve"> </w:t>
      </w:r>
      <w:r>
        <w:rPr>
          <w:sz w:val="23"/>
        </w:rPr>
        <w:t>однородными</w:t>
      </w:r>
      <w:r>
        <w:rPr>
          <w:spacing w:val="29"/>
          <w:sz w:val="23"/>
        </w:rPr>
        <w:t xml:space="preserve"> </w:t>
      </w:r>
      <w:r>
        <w:rPr>
          <w:sz w:val="23"/>
        </w:rPr>
        <w:t>членами</w:t>
      </w:r>
      <w:r>
        <w:rPr>
          <w:spacing w:val="29"/>
          <w:sz w:val="23"/>
        </w:rPr>
        <w:t xml:space="preserve"> </w:t>
      </w:r>
      <w:r>
        <w:rPr>
          <w:sz w:val="23"/>
        </w:rPr>
        <w:t>и</w:t>
      </w:r>
      <w:r>
        <w:rPr>
          <w:spacing w:val="29"/>
          <w:sz w:val="23"/>
        </w:rPr>
        <w:t xml:space="preserve"> </w:t>
      </w:r>
      <w:r>
        <w:rPr>
          <w:sz w:val="23"/>
        </w:rPr>
        <w:t>знаки</w:t>
      </w:r>
      <w:r>
        <w:rPr>
          <w:spacing w:val="28"/>
          <w:sz w:val="23"/>
        </w:rPr>
        <w:t xml:space="preserve"> </w:t>
      </w:r>
      <w:r>
        <w:rPr>
          <w:sz w:val="23"/>
        </w:rPr>
        <w:t>препинания</w:t>
      </w:r>
      <w:r>
        <w:rPr>
          <w:spacing w:val="23"/>
          <w:sz w:val="23"/>
        </w:rPr>
        <w:t xml:space="preserve"> </w:t>
      </w:r>
      <w:r>
        <w:rPr>
          <w:sz w:val="23"/>
        </w:rPr>
        <w:t>в</w:t>
      </w:r>
      <w:r>
        <w:rPr>
          <w:spacing w:val="29"/>
          <w:sz w:val="23"/>
        </w:rPr>
        <w:t xml:space="preserve"> </w:t>
      </w:r>
      <w:r>
        <w:rPr>
          <w:spacing w:val="-5"/>
          <w:sz w:val="23"/>
        </w:rPr>
        <w:t>них</w:t>
      </w:r>
    </w:p>
    <w:p w:rsidR="000E75F4" w:rsidRDefault="00DA1BD5" w:rsidP="00DA1BD5">
      <w:pPr>
        <w:pStyle w:val="afb"/>
        <w:numPr>
          <w:ilvl w:val="0"/>
          <w:numId w:val="131"/>
        </w:numPr>
        <w:tabs>
          <w:tab w:val="left" w:pos="987"/>
        </w:tabs>
        <w:spacing w:before="51" w:line="288" w:lineRule="auto"/>
        <w:ind w:right="158" w:firstLine="425"/>
        <w:jc w:val="both"/>
        <w:rPr>
          <w:sz w:val="23"/>
        </w:rPr>
      </w:pPr>
      <w:r>
        <w:rPr>
          <w:sz w:val="23"/>
        </w:rPr>
        <w:t>Однородные</w:t>
      </w:r>
      <w:r>
        <w:rPr>
          <w:spacing w:val="-5"/>
          <w:sz w:val="23"/>
        </w:rPr>
        <w:t xml:space="preserve"> </w:t>
      </w:r>
      <w:r>
        <w:rPr>
          <w:sz w:val="23"/>
        </w:rPr>
        <w:t>и</w:t>
      </w:r>
      <w:r>
        <w:rPr>
          <w:spacing w:val="-5"/>
          <w:sz w:val="23"/>
        </w:rPr>
        <w:t xml:space="preserve"> </w:t>
      </w:r>
      <w:r>
        <w:rPr>
          <w:sz w:val="23"/>
        </w:rPr>
        <w:t>неоднородные</w:t>
      </w:r>
      <w:r>
        <w:rPr>
          <w:spacing w:val="-5"/>
          <w:sz w:val="23"/>
        </w:rPr>
        <w:t xml:space="preserve"> </w:t>
      </w:r>
      <w:r>
        <w:rPr>
          <w:sz w:val="23"/>
        </w:rPr>
        <w:t>определения.</w:t>
      </w:r>
      <w:r>
        <w:rPr>
          <w:spacing w:val="-8"/>
          <w:sz w:val="23"/>
        </w:rPr>
        <w:t xml:space="preserve"> </w:t>
      </w:r>
      <w:r>
        <w:rPr>
          <w:sz w:val="23"/>
        </w:rPr>
        <w:t>Согласование</w:t>
      </w:r>
      <w:r>
        <w:rPr>
          <w:spacing w:val="-5"/>
          <w:sz w:val="23"/>
        </w:rPr>
        <w:t xml:space="preserve"> </w:t>
      </w:r>
      <w:r>
        <w:rPr>
          <w:sz w:val="23"/>
        </w:rPr>
        <w:t>в</w:t>
      </w:r>
      <w:r>
        <w:rPr>
          <w:spacing w:val="-5"/>
          <w:sz w:val="23"/>
        </w:rPr>
        <w:t xml:space="preserve"> </w:t>
      </w:r>
      <w:r>
        <w:rPr>
          <w:sz w:val="23"/>
        </w:rPr>
        <w:t>предложениях</w:t>
      </w:r>
      <w:r>
        <w:rPr>
          <w:spacing w:val="-4"/>
          <w:sz w:val="23"/>
        </w:rPr>
        <w:t xml:space="preserve"> </w:t>
      </w:r>
      <w:r>
        <w:rPr>
          <w:sz w:val="23"/>
        </w:rPr>
        <w:t>с</w:t>
      </w:r>
      <w:r>
        <w:rPr>
          <w:spacing w:val="-5"/>
          <w:sz w:val="23"/>
        </w:rPr>
        <w:t xml:space="preserve"> </w:t>
      </w:r>
      <w:r>
        <w:rPr>
          <w:sz w:val="23"/>
        </w:rPr>
        <w:t xml:space="preserve">однородными </w:t>
      </w:r>
      <w:r>
        <w:rPr>
          <w:spacing w:val="-2"/>
          <w:sz w:val="23"/>
        </w:rPr>
        <w:t>членами.</w:t>
      </w:r>
    </w:p>
    <w:p w:rsidR="000E75F4" w:rsidRDefault="00DA1BD5" w:rsidP="00DA1BD5">
      <w:pPr>
        <w:pStyle w:val="afb"/>
        <w:numPr>
          <w:ilvl w:val="0"/>
          <w:numId w:val="131"/>
        </w:numPr>
        <w:tabs>
          <w:tab w:val="left" w:pos="987"/>
        </w:tabs>
        <w:spacing w:before="0" w:line="288" w:lineRule="auto"/>
        <w:ind w:right="159" w:firstLine="425"/>
        <w:jc w:val="both"/>
        <w:rPr>
          <w:sz w:val="23"/>
        </w:rPr>
      </w:pPr>
      <w:r>
        <w:rPr>
          <w:sz w:val="23"/>
        </w:rPr>
        <w:t>Знаки препинания при обращении.</w:t>
      </w:r>
      <w:r>
        <w:rPr>
          <w:spacing w:val="-1"/>
          <w:sz w:val="23"/>
        </w:rPr>
        <w:t xml:space="preserve"> </w:t>
      </w:r>
      <w:r>
        <w:rPr>
          <w:sz w:val="23"/>
        </w:rPr>
        <w:t>Способы передачи чужой речи.</w:t>
      </w:r>
      <w:r>
        <w:rPr>
          <w:spacing w:val="-1"/>
          <w:sz w:val="23"/>
        </w:rPr>
        <w:t xml:space="preserve"> </w:t>
      </w:r>
      <w:r>
        <w:rPr>
          <w:sz w:val="23"/>
        </w:rPr>
        <w:t>Знаки препинания при прямой речи. Замена прямой речи косвенной.</w:t>
      </w:r>
    </w:p>
    <w:p w:rsidR="000E75F4" w:rsidRDefault="00DA1BD5" w:rsidP="00DA1BD5">
      <w:pPr>
        <w:pStyle w:val="afb"/>
        <w:numPr>
          <w:ilvl w:val="0"/>
          <w:numId w:val="131"/>
        </w:numPr>
        <w:tabs>
          <w:tab w:val="left" w:pos="987"/>
        </w:tabs>
        <w:spacing w:before="0" w:line="288" w:lineRule="auto"/>
        <w:ind w:right="153" w:firstLine="425"/>
        <w:jc w:val="both"/>
        <w:rPr>
          <w:sz w:val="23"/>
        </w:rPr>
      </w:pPr>
      <w:r>
        <w:rPr>
          <w:sz w:val="23"/>
        </w:rPr>
        <w:t>Сочетание</w:t>
      </w:r>
      <w:r>
        <w:rPr>
          <w:spacing w:val="40"/>
          <w:sz w:val="23"/>
        </w:rPr>
        <w:t xml:space="preserve"> </w:t>
      </w:r>
      <w:r>
        <w:rPr>
          <w:sz w:val="23"/>
        </w:rPr>
        <w:t>числительных</w:t>
      </w:r>
      <w:r>
        <w:rPr>
          <w:spacing w:val="40"/>
          <w:sz w:val="23"/>
        </w:rPr>
        <w:t xml:space="preserve"> </w:t>
      </w:r>
      <w:r>
        <w:rPr>
          <w:sz w:val="23"/>
        </w:rPr>
        <w:t>оба,</w:t>
      </w:r>
      <w:r>
        <w:rPr>
          <w:spacing w:val="37"/>
          <w:sz w:val="23"/>
        </w:rPr>
        <w:t xml:space="preserve"> </w:t>
      </w:r>
      <w:r>
        <w:rPr>
          <w:sz w:val="23"/>
        </w:rPr>
        <w:t>обе,</w:t>
      </w:r>
      <w:r>
        <w:rPr>
          <w:spacing w:val="37"/>
          <w:sz w:val="23"/>
        </w:rPr>
        <w:t xml:space="preserve"> </w:t>
      </w:r>
      <w:r>
        <w:rPr>
          <w:sz w:val="23"/>
        </w:rPr>
        <w:t>двое,</w:t>
      </w:r>
      <w:r>
        <w:rPr>
          <w:spacing w:val="37"/>
          <w:sz w:val="23"/>
        </w:rPr>
        <w:t xml:space="preserve"> </w:t>
      </w:r>
      <w:r>
        <w:rPr>
          <w:sz w:val="23"/>
        </w:rPr>
        <w:t>трое</w:t>
      </w:r>
      <w:r>
        <w:rPr>
          <w:spacing w:val="40"/>
          <w:sz w:val="23"/>
        </w:rPr>
        <w:t xml:space="preserve"> </w:t>
      </w:r>
      <w:r>
        <w:rPr>
          <w:sz w:val="23"/>
        </w:rPr>
        <w:t>и</w:t>
      </w:r>
      <w:r>
        <w:rPr>
          <w:spacing w:val="40"/>
          <w:sz w:val="23"/>
        </w:rPr>
        <w:t xml:space="preserve"> </w:t>
      </w:r>
      <w:r>
        <w:rPr>
          <w:sz w:val="23"/>
        </w:rPr>
        <w:t>др.</w:t>
      </w:r>
      <w:r>
        <w:rPr>
          <w:spacing w:val="37"/>
          <w:sz w:val="23"/>
        </w:rPr>
        <w:t xml:space="preserve"> </w:t>
      </w:r>
      <w:r>
        <w:rPr>
          <w:sz w:val="23"/>
        </w:rPr>
        <w:t>с</w:t>
      </w:r>
      <w:r>
        <w:rPr>
          <w:spacing w:val="40"/>
          <w:sz w:val="23"/>
        </w:rPr>
        <w:t xml:space="preserve"> </w:t>
      </w:r>
      <w:r>
        <w:rPr>
          <w:sz w:val="23"/>
        </w:rPr>
        <w:t>существительными</w:t>
      </w:r>
      <w:r>
        <w:rPr>
          <w:spacing w:val="40"/>
          <w:sz w:val="23"/>
        </w:rPr>
        <w:t xml:space="preserve"> </w:t>
      </w:r>
      <w:r>
        <w:rPr>
          <w:sz w:val="23"/>
        </w:rPr>
        <w:t>разного</w:t>
      </w:r>
      <w:r>
        <w:rPr>
          <w:spacing w:val="35"/>
          <w:sz w:val="23"/>
        </w:rPr>
        <w:t xml:space="preserve"> </w:t>
      </w:r>
      <w:r>
        <w:rPr>
          <w:sz w:val="23"/>
        </w:rPr>
        <w:t>рода. Правописание и употребление числительных.</w:t>
      </w:r>
    </w:p>
    <w:p w:rsidR="000E75F4" w:rsidRDefault="00DA1BD5" w:rsidP="00DA1BD5">
      <w:pPr>
        <w:pStyle w:val="afb"/>
        <w:numPr>
          <w:ilvl w:val="0"/>
          <w:numId w:val="131"/>
        </w:numPr>
        <w:tabs>
          <w:tab w:val="left" w:pos="988"/>
        </w:tabs>
        <w:spacing w:before="0" w:line="264" w:lineRule="exact"/>
        <w:ind w:left="988" w:hanging="424"/>
        <w:jc w:val="both"/>
        <w:rPr>
          <w:sz w:val="23"/>
        </w:rPr>
      </w:pPr>
      <w:r>
        <w:rPr>
          <w:sz w:val="23"/>
        </w:rPr>
        <w:t>Знаки</w:t>
      </w:r>
      <w:r>
        <w:rPr>
          <w:spacing w:val="31"/>
          <w:sz w:val="23"/>
        </w:rPr>
        <w:t xml:space="preserve"> </w:t>
      </w:r>
      <w:r>
        <w:rPr>
          <w:sz w:val="23"/>
        </w:rPr>
        <w:t>препинания</w:t>
      </w:r>
      <w:r>
        <w:rPr>
          <w:spacing w:val="27"/>
          <w:sz w:val="23"/>
        </w:rPr>
        <w:t xml:space="preserve"> </w:t>
      </w:r>
      <w:r>
        <w:rPr>
          <w:sz w:val="23"/>
        </w:rPr>
        <w:t>при</w:t>
      </w:r>
      <w:r>
        <w:rPr>
          <w:spacing w:val="33"/>
          <w:sz w:val="23"/>
        </w:rPr>
        <w:t xml:space="preserve"> </w:t>
      </w:r>
      <w:r>
        <w:rPr>
          <w:sz w:val="23"/>
        </w:rPr>
        <w:t>цитатах.</w:t>
      </w:r>
      <w:r>
        <w:rPr>
          <w:spacing w:val="27"/>
          <w:sz w:val="23"/>
        </w:rPr>
        <w:t xml:space="preserve"> </w:t>
      </w:r>
      <w:r>
        <w:rPr>
          <w:sz w:val="23"/>
        </w:rPr>
        <w:t>Оформление</w:t>
      </w:r>
      <w:r>
        <w:rPr>
          <w:spacing w:val="33"/>
          <w:sz w:val="23"/>
        </w:rPr>
        <w:t xml:space="preserve"> </w:t>
      </w:r>
      <w:r>
        <w:rPr>
          <w:sz w:val="23"/>
        </w:rPr>
        <w:t>диалога.</w:t>
      </w:r>
      <w:r>
        <w:rPr>
          <w:spacing w:val="26"/>
          <w:sz w:val="23"/>
        </w:rPr>
        <w:t xml:space="preserve"> </w:t>
      </w:r>
      <w:r>
        <w:rPr>
          <w:sz w:val="23"/>
        </w:rPr>
        <w:t>Знаки</w:t>
      </w:r>
      <w:r>
        <w:rPr>
          <w:spacing w:val="32"/>
          <w:sz w:val="23"/>
        </w:rPr>
        <w:t xml:space="preserve"> </w:t>
      </w:r>
      <w:r>
        <w:rPr>
          <w:sz w:val="23"/>
        </w:rPr>
        <w:t>препинания</w:t>
      </w:r>
      <w:r>
        <w:rPr>
          <w:spacing w:val="27"/>
          <w:sz w:val="23"/>
        </w:rPr>
        <w:t xml:space="preserve"> </w:t>
      </w:r>
      <w:r>
        <w:rPr>
          <w:sz w:val="23"/>
        </w:rPr>
        <w:t>при</w:t>
      </w:r>
      <w:r>
        <w:rPr>
          <w:spacing w:val="33"/>
          <w:sz w:val="23"/>
        </w:rPr>
        <w:t xml:space="preserve"> </w:t>
      </w:r>
      <w:r>
        <w:rPr>
          <w:spacing w:val="-2"/>
          <w:sz w:val="23"/>
        </w:rPr>
        <w:t>диалоге.</w:t>
      </w:r>
    </w:p>
    <w:p w:rsidR="000E75F4" w:rsidRDefault="00DA1BD5" w:rsidP="00DA1BD5">
      <w:pPr>
        <w:pStyle w:val="afb"/>
        <w:numPr>
          <w:ilvl w:val="0"/>
          <w:numId w:val="131"/>
        </w:numPr>
        <w:tabs>
          <w:tab w:val="left" w:pos="987"/>
        </w:tabs>
        <w:spacing w:before="51" w:line="288" w:lineRule="auto"/>
        <w:ind w:right="155" w:firstLine="425"/>
        <w:jc w:val="both"/>
        <w:rPr>
          <w:sz w:val="23"/>
        </w:rPr>
      </w:pPr>
      <w:r>
        <w:rPr>
          <w:sz w:val="23"/>
        </w:rPr>
        <w:t>Знаки</w:t>
      </w:r>
      <w:r>
        <w:rPr>
          <w:spacing w:val="40"/>
          <w:sz w:val="23"/>
        </w:rPr>
        <w:t xml:space="preserve"> </w:t>
      </w:r>
      <w:r>
        <w:rPr>
          <w:sz w:val="23"/>
        </w:rPr>
        <w:t>препинания</w:t>
      </w:r>
      <w:r>
        <w:rPr>
          <w:spacing w:val="40"/>
          <w:sz w:val="23"/>
        </w:rPr>
        <w:t xml:space="preserve"> </w:t>
      </w:r>
      <w:r>
        <w:rPr>
          <w:sz w:val="23"/>
        </w:rPr>
        <w:t>при</w:t>
      </w:r>
      <w:r>
        <w:rPr>
          <w:spacing w:val="40"/>
          <w:sz w:val="23"/>
        </w:rPr>
        <w:t xml:space="preserve"> </w:t>
      </w:r>
      <w:r>
        <w:rPr>
          <w:sz w:val="23"/>
        </w:rPr>
        <w:t>словах,</w:t>
      </w:r>
      <w:r>
        <w:rPr>
          <w:spacing w:val="40"/>
          <w:sz w:val="23"/>
        </w:rPr>
        <w:t xml:space="preserve"> </w:t>
      </w:r>
      <w:r>
        <w:rPr>
          <w:sz w:val="23"/>
        </w:rPr>
        <w:t>грамматически</w:t>
      </w:r>
      <w:r>
        <w:rPr>
          <w:spacing w:val="40"/>
          <w:sz w:val="23"/>
        </w:rPr>
        <w:t xml:space="preserve"> </w:t>
      </w:r>
      <w:r>
        <w:rPr>
          <w:sz w:val="23"/>
        </w:rPr>
        <w:t>не</w:t>
      </w:r>
      <w:r>
        <w:rPr>
          <w:spacing w:val="40"/>
          <w:sz w:val="23"/>
        </w:rPr>
        <w:t xml:space="preserve"> </w:t>
      </w:r>
      <w:r>
        <w:rPr>
          <w:sz w:val="23"/>
        </w:rPr>
        <w:t>связанных</w:t>
      </w:r>
      <w:r>
        <w:rPr>
          <w:spacing w:val="40"/>
          <w:sz w:val="23"/>
        </w:rPr>
        <w:t xml:space="preserve"> </w:t>
      </w:r>
      <w:r>
        <w:rPr>
          <w:sz w:val="23"/>
        </w:rPr>
        <w:t>с</w:t>
      </w:r>
      <w:r>
        <w:rPr>
          <w:spacing w:val="40"/>
          <w:sz w:val="23"/>
        </w:rPr>
        <w:t xml:space="preserve"> </w:t>
      </w:r>
      <w:r>
        <w:rPr>
          <w:sz w:val="23"/>
        </w:rPr>
        <w:t>членами</w:t>
      </w:r>
      <w:r>
        <w:rPr>
          <w:spacing w:val="40"/>
          <w:sz w:val="23"/>
        </w:rPr>
        <w:t xml:space="preserve"> </w:t>
      </w:r>
      <w:r>
        <w:rPr>
          <w:sz w:val="23"/>
        </w:rPr>
        <w:t>предложения. Вводные слова и предложения. Отличие вводных слов от знаменательных слов-омонимов.</w:t>
      </w:r>
    </w:p>
    <w:p w:rsidR="000E75F4" w:rsidRDefault="00DA1BD5" w:rsidP="00DA1BD5">
      <w:pPr>
        <w:pStyle w:val="afb"/>
        <w:numPr>
          <w:ilvl w:val="0"/>
          <w:numId w:val="131"/>
        </w:numPr>
        <w:tabs>
          <w:tab w:val="left" w:pos="988"/>
        </w:tabs>
        <w:spacing w:before="0" w:line="264" w:lineRule="exact"/>
        <w:ind w:left="988" w:hanging="424"/>
        <w:jc w:val="both"/>
        <w:rPr>
          <w:sz w:val="23"/>
        </w:rPr>
      </w:pPr>
      <w:r>
        <w:rPr>
          <w:sz w:val="23"/>
        </w:rPr>
        <w:t>Сложносочиненное</w:t>
      </w:r>
      <w:r>
        <w:rPr>
          <w:spacing w:val="47"/>
          <w:sz w:val="23"/>
        </w:rPr>
        <w:t xml:space="preserve"> </w:t>
      </w:r>
      <w:r>
        <w:rPr>
          <w:sz w:val="23"/>
        </w:rPr>
        <w:t>предложение.</w:t>
      </w:r>
      <w:r>
        <w:rPr>
          <w:spacing w:val="40"/>
          <w:sz w:val="23"/>
        </w:rPr>
        <w:t xml:space="preserve"> </w:t>
      </w:r>
      <w:r>
        <w:rPr>
          <w:sz w:val="23"/>
        </w:rPr>
        <w:t>Знаки</w:t>
      </w:r>
      <w:r>
        <w:rPr>
          <w:spacing w:val="45"/>
          <w:sz w:val="23"/>
        </w:rPr>
        <w:t xml:space="preserve"> </w:t>
      </w:r>
      <w:r>
        <w:rPr>
          <w:sz w:val="23"/>
        </w:rPr>
        <w:t>препинания</w:t>
      </w:r>
      <w:r>
        <w:rPr>
          <w:spacing w:val="40"/>
          <w:sz w:val="23"/>
        </w:rPr>
        <w:t xml:space="preserve"> </w:t>
      </w:r>
      <w:r>
        <w:rPr>
          <w:sz w:val="23"/>
        </w:rPr>
        <w:t>в</w:t>
      </w:r>
      <w:r>
        <w:rPr>
          <w:spacing w:val="47"/>
          <w:sz w:val="23"/>
        </w:rPr>
        <w:t xml:space="preserve"> </w:t>
      </w:r>
      <w:r>
        <w:rPr>
          <w:sz w:val="23"/>
        </w:rPr>
        <w:t>сложносочиненном</w:t>
      </w:r>
      <w:r>
        <w:rPr>
          <w:spacing w:val="44"/>
          <w:sz w:val="23"/>
        </w:rPr>
        <w:t xml:space="preserve"> </w:t>
      </w:r>
      <w:r>
        <w:rPr>
          <w:spacing w:val="-2"/>
          <w:sz w:val="23"/>
        </w:rPr>
        <w:t>предложении.</w:t>
      </w:r>
    </w:p>
    <w:p w:rsidR="000E75F4" w:rsidRDefault="00DA1BD5" w:rsidP="00DA1BD5">
      <w:pPr>
        <w:pStyle w:val="afb"/>
        <w:numPr>
          <w:ilvl w:val="0"/>
          <w:numId w:val="131"/>
        </w:numPr>
        <w:tabs>
          <w:tab w:val="left" w:pos="988"/>
        </w:tabs>
        <w:ind w:left="988" w:hanging="424"/>
        <w:jc w:val="both"/>
        <w:rPr>
          <w:sz w:val="23"/>
        </w:rPr>
      </w:pPr>
      <w:r>
        <w:rPr>
          <w:spacing w:val="2"/>
          <w:sz w:val="23"/>
        </w:rPr>
        <w:t>Сл</w:t>
      </w:r>
      <w:r>
        <w:rPr>
          <w:spacing w:val="2"/>
          <w:sz w:val="23"/>
        </w:rPr>
        <w:t>ожноподчиненное</w:t>
      </w:r>
      <w:r>
        <w:rPr>
          <w:spacing w:val="16"/>
          <w:sz w:val="23"/>
        </w:rPr>
        <w:t xml:space="preserve"> </w:t>
      </w:r>
      <w:r>
        <w:rPr>
          <w:spacing w:val="2"/>
          <w:sz w:val="23"/>
        </w:rPr>
        <w:t>предложение.</w:t>
      </w:r>
      <w:r>
        <w:rPr>
          <w:spacing w:val="8"/>
          <w:sz w:val="23"/>
        </w:rPr>
        <w:t xml:space="preserve"> </w:t>
      </w:r>
      <w:r>
        <w:rPr>
          <w:spacing w:val="2"/>
          <w:sz w:val="23"/>
        </w:rPr>
        <w:t>Знаки</w:t>
      </w:r>
      <w:r>
        <w:rPr>
          <w:spacing w:val="15"/>
          <w:sz w:val="23"/>
        </w:rPr>
        <w:t xml:space="preserve"> </w:t>
      </w:r>
      <w:r>
        <w:rPr>
          <w:spacing w:val="2"/>
          <w:sz w:val="23"/>
        </w:rPr>
        <w:t>препинания</w:t>
      </w:r>
      <w:r>
        <w:rPr>
          <w:spacing w:val="10"/>
          <w:sz w:val="23"/>
        </w:rPr>
        <w:t xml:space="preserve"> </w:t>
      </w:r>
      <w:r>
        <w:rPr>
          <w:spacing w:val="2"/>
          <w:sz w:val="23"/>
        </w:rPr>
        <w:t>в</w:t>
      </w:r>
      <w:r>
        <w:rPr>
          <w:spacing w:val="16"/>
          <w:sz w:val="23"/>
        </w:rPr>
        <w:t xml:space="preserve"> </w:t>
      </w:r>
      <w:r>
        <w:rPr>
          <w:spacing w:val="2"/>
          <w:sz w:val="23"/>
        </w:rPr>
        <w:t>сложноподчиненном</w:t>
      </w:r>
      <w:r>
        <w:rPr>
          <w:spacing w:val="13"/>
          <w:sz w:val="23"/>
        </w:rPr>
        <w:t xml:space="preserve"> </w:t>
      </w:r>
      <w:r>
        <w:rPr>
          <w:spacing w:val="-2"/>
          <w:sz w:val="23"/>
        </w:rPr>
        <w:t>предложении.</w:t>
      </w:r>
    </w:p>
    <w:p w:rsidR="000E75F4" w:rsidRDefault="00DA1BD5" w:rsidP="00DA1BD5">
      <w:pPr>
        <w:pStyle w:val="afb"/>
        <w:numPr>
          <w:ilvl w:val="0"/>
          <w:numId w:val="131"/>
        </w:numPr>
        <w:tabs>
          <w:tab w:val="left" w:pos="988"/>
        </w:tabs>
        <w:spacing w:before="60"/>
        <w:ind w:left="988" w:hanging="424"/>
        <w:jc w:val="both"/>
        <w:rPr>
          <w:sz w:val="23"/>
        </w:rPr>
      </w:pPr>
      <w:r>
        <w:rPr>
          <w:sz w:val="23"/>
        </w:rPr>
        <w:t>Знаки</w:t>
      </w:r>
      <w:r>
        <w:rPr>
          <w:spacing w:val="31"/>
          <w:sz w:val="23"/>
        </w:rPr>
        <w:t xml:space="preserve"> </w:t>
      </w:r>
      <w:r>
        <w:rPr>
          <w:sz w:val="23"/>
        </w:rPr>
        <w:t>препинания</w:t>
      </w:r>
      <w:r>
        <w:rPr>
          <w:spacing w:val="27"/>
          <w:sz w:val="23"/>
        </w:rPr>
        <w:t xml:space="preserve"> </w:t>
      </w:r>
      <w:r>
        <w:rPr>
          <w:sz w:val="23"/>
        </w:rPr>
        <w:t>в</w:t>
      </w:r>
      <w:r>
        <w:rPr>
          <w:spacing w:val="33"/>
          <w:sz w:val="23"/>
        </w:rPr>
        <w:t xml:space="preserve"> </w:t>
      </w:r>
      <w:r>
        <w:rPr>
          <w:sz w:val="23"/>
        </w:rPr>
        <w:t>бессоюзном</w:t>
      </w:r>
      <w:r>
        <w:rPr>
          <w:spacing w:val="30"/>
          <w:sz w:val="23"/>
        </w:rPr>
        <w:t xml:space="preserve"> </w:t>
      </w:r>
      <w:r>
        <w:rPr>
          <w:sz w:val="23"/>
        </w:rPr>
        <w:t>сложном</w:t>
      </w:r>
      <w:r>
        <w:rPr>
          <w:spacing w:val="30"/>
          <w:sz w:val="23"/>
        </w:rPr>
        <w:t xml:space="preserve"> </w:t>
      </w:r>
      <w:r>
        <w:rPr>
          <w:spacing w:val="-2"/>
          <w:sz w:val="23"/>
        </w:rPr>
        <w:t>предложении.</w:t>
      </w:r>
    </w:p>
    <w:p w:rsidR="000E75F4" w:rsidRDefault="000E75F4">
      <w:pPr>
        <w:pStyle w:val="afb"/>
        <w:jc w:val="both"/>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131"/>
        </w:numPr>
        <w:tabs>
          <w:tab w:val="left" w:pos="988"/>
        </w:tabs>
        <w:spacing w:before="77"/>
        <w:ind w:left="988" w:hanging="424"/>
        <w:jc w:val="both"/>
        <w:rPr>
          <w:sz w:val="23"/>
        </w:rPr>
      </w:pPr>
      <w:r>
        <w:rPr>
          <w:sz w:val="23"/>
        </w:rPr>
        <w:lastRenderedPageBreak/>
        <w:t>Терминология</w:t>
      </w:r>
      <w:r>
        <w:rPr>
          <w:spacing w:val="31"/>
          <w:sz w:val="23"/>
        </w:rPr>
        <w:t xml:space="preserve"> </w:t>
      </w:r>
      <w:r>
        <w:rPr>
          <w:sz w:val="23"/>
        </w:rPr>
        <w:t>и</w:t>
      </w:r>
      <w:r>
        <w:rPr>
          <w:spacing w:val="39"/>
          <w:sz w:val="23"/>
        </w:rPr>
        <w:t xml:space="preserve"> </w:t>
      </w:r>
      <w:r>
        <w:rPr>
          <w:sz w:val="23"/>
        </w:rPr>
        <w:t>профессиональная</w:t>
      </w:r>
      <w:r>
        <w:rPr>
          <w:spacing w:val="32"/>
          <w:sz w:val="23"/>
        </w:rPr>
        <w:t xml:space="preserve"> </w:t>
      </w:r>
      <w:r>
        <w:rPr>
          <w:sz w:val="23"/>
        </w:rPr>
        <w:t>лексика.</w:t>
      </w:r>
      <w:r>
        <w:rPr>
          <w:spacing w:val="32"/>
          <w:sz w:val="23"/>
        </w:rPr>
        <w:t xml:space="preserve"> </w:t>
      </w:r>
      <w:r>
        <w:rPr>
          <w:sz w:val="23"/>
        </w:rPr>
        <w:t>Язык</w:t>
      </w:r>
      <w:r>
        <w:rPr>
          <w:spacing w:val="33"/>
          <w:sz w:val="23"/>
        </w:rPr>
        <w:t xml:space="preserve"> </w:t>
      </w:r>
      <w:r>
        <w:rPr>
          <w:spacing w:val="-2"/>
          <w:sz w:val="23"/>
        </w:rPr>
        <w:t>специальности.</w:t>
      </w:r>
    </w:p>
    <w:p w:rsidR="000E75F4" w:rsidRDefault="00DA1BD5" w:rsidP="00DA1BD5">
      <w:pPr>
        <w:pStyle w:val="afb"/>
        <w:numPr>
          <w:ilvl w:val="0"/>
          <w:numId w:val="131"/>
        </w:numPr>
        <w:tabs>
          <w:tab w:val="left" w:pos="988"/>
        </w:tabs>
        <w:ind w:left="988" w:hanging="424"/>
        <w:jc w:val="both"/>
        <w:rPr>
          <w:sz w:val="23"/>
        </w:rPr>
      </w:pPr>
      <w:r>
        <w:rPr>
          <w:sz w:val="23"/>
        </w:rPr>
        <w:t>Отраслевые</w:t>
      </w:r>
      <w:r>
        <w:rPr>
          <w:spacing w:val="57"/>
          <w:sz w:val="23"/>
        </w:rPr>
        <w:t xml:space="preserve"> </w:t>
      </w:r>
      <w:r>
        <w:rPr>
          <w:sz w:val="23"/>
        </w:rPr>
        <w:t>терминологические</w:t>
      </w:r>
      <w:r>
        <w:rPr>
          <w:spacing w:val="58"/>
          <w:sz w:val="23"/>
        </w:rPr>
        <w:t xml:space="preserve"> </w:t>
      </w:r>
      <w:r>
        <w:rPr>
          <w:spacing w:val="-2"/>
          <w:sz w:val="23"/>
        </w:rPr>
        <w:t>словари.</w:t>
      </w:r>
    </w:p>
    <w:p w:rsidR="000E75F4" w:rsidRDefault="00DA1BD5" w:rsidP="00DA1BD5">
      <w:pPr>
        <w:pStyle w:val="afb"/>
        <w:numPr>
          <w:ilvl w:val="0"/>
          <w:numId w:val="131"/>
        </w:numPr>
        <w:tabs>
          <w:tab w:val="left" w:pos="987"/>
        </w:tabs>
        <w:spacing w:line="288" w:lineRule="auto"/>
        <w:ind w:right="157" w:firstLine="425"/>
        <w:jc w:val="both"/>
        <w:rPr>
          <w:sz w:val="23"/>
        </w:rPr>
      </w:pPr>
      <w:r>
        <w:rPr>
          <w:sz w:val="23"/>
        </w:rPr>
        <w:t>Профессиональная</w:t>
      </w:r>
      <w:r>
        <w:rPr>
          <w:spacing w:val="-7"/>
          <w:sz w:val="23"/>
        </w:rPr>
        <w:t xml:space="preserve"> </w:t>
      </w:r>
      <w:r>
        <w:rPr>
          <w:sz w:val="23"/>
        </w:rPr>
        <w:t>речь</w:t>
      </w:r>
      <w:r>
        <w:rPr>
          <w:spacing w:val="-6"/>
          <w:sz w:val="23"/>
        </w:rPr>
        <w:t xml:space="preserve"> </w:t>
      </w:r>
      <w:r>
        <w:rPr>
          <w:sz w:val="23"/>
        </w:rPr>
        <w:t>и</w:t>
      </w:r>
      <w:r>
        <w:rPr>
          <w:spacing w:val="-4"/>
          <w:sz w:val="23"/>
        </w:rPr>
        <w:t xml:space="preserve"> </w:t>
      </w:r>
      <w:r>
        <w:rPr>
          <w:sz w:val="23"/>
        </w:rPr>
        <w:t>терминология.</w:t>
      </w:r>
      <w:r>
        <w:rPr>
          <w:spacing w:val="-7"/>
          <w:sz w:val="23"/>
        </w:rPr>
        <w:t xml:space="preserve"> </w:t>
      </w:r>
      <w:r>
        <w:rPr>
          <w:sz w:val="23"/>
        </w:rPr>
        <w:t>Виды терминов</w:t>
      </w:r>
      <w:r>
        <w:rPr>
          <w:spacing w:val="-4"/>
          <w:sz w:val="23"/>
        </w:rPr>
        <w:t xml:space="preserve"> </w:t>
      </w:r>
      <w:r>
        <w:rPr>
          <w:sz w:val="23"/>
        </w:rPr>
        <w:t>(общенаучные,</w:t>
      </w:r>
      <w:r>
        <w:rPr>
          <w:spacing w:val="-7"/>
          <w:sz w:val="23"/>
        </w:rPr>
        <w:t xml:space="preserve"> </w:t>
      </w:r>
      <w:r>
        <w:rPr>
          <w:sz w:val="23"/>
        </w:rPr>
        <w:t>частнонаучные</w:t>
      </w:r>
      <w:r>
        <w:rPr>
          <w:spacing w:val="-4"/>
          <w:sz w:val="23"/>
        </w:rPr>
        <w:t xml:space="preserve"> </w:t>
      </w:r>
      <w:r>
        <w:rPr>
          <w:sz w:val="23"/>
        </w:rPr>
        <w:t xml:space="preserve">и </w:t>
      </w:r>
      <w:r>
        <w:rPr>
          <w:spacing w:val="-2"/>
          <w:sz w:val="23"/>
        </w:rPr>
        <w:t>технологические)</w:t>
      </w:r>
    </w:p>
    <w:p w:rsidR="000E75F4" w:rsidRDefault="00DA1BD5" w:rsidP="00DA1BD5">
      <w:pPr>
        <w:pStyle w:val="afb"/>
        <w:numPr>
          <w:ilvl w:val="0"/>
          <w:numId w:val="131"/>
        </w:numPr>
        <w:tabs>
          <w:tab w:val="left" w:pos="987"/>
        </w:tabs>
        <w:spacing w:before="0" w:line="288" w:lineRule="auto"/>
        <w:ind w:right="153" w:firstLine="425"/>
        <w:jc w:val="both"/>
        <w:rPr>
          <w:sz w:val="23"/>
        </w:rPr>
      </w:pPr>
      <w:r>
        <w:rPr>
          <w:sz w:val="23"/>
        </w:rPr>
        <w:t>Виды</w:t>
      </w:r>
      <w:r>
        <w:rPr>
          <w:spacing w:val="31"/>
          <w:sz w:val="23"/>
        </w:rPr>
        <w:t xml:space="preserve"> </w:t>
      </w:r>
      <w:r>
        <w:rPr>
          <w:sz w:val="23"/>
        </w:rPr>
        <w:t>и</w:t>
      </w:r>
      <w:r>
        <w:rPr>
          <w:spacing w:val="37"/>
          <w:sz w:val="23"/>
        </w:rPr>
        <w:t xml:space="preserve"> </w:t>
      </w:r>
      <w:r>
        <w:rPr>
          <w:sz w:val="23"/>
        </w:rPr>
        <w:t>формы</w:t>
      </w:r>
      <w:r>
        <w:rPr>
          <w:spacing w:val="31"/>
          <w:sz w:val="23"/>
        </w:rPr>
        <w:t xml:space="preserve"> </w:t>
      </w:r>
      <w:r>
        <w:rPr>
          <w:sz w:val="23"/>
        </w:rPr>
        <w:t>деловой коммуникации.</w:t>
      </w:r>
      <w:r>
        <w:rPr>
          <w:spacing w:val="31"/>
          <w:sz w:val="23"/>
        </w:rPr>
        <w:t xml:space="preserve"> </w:t>
      </w:r>
      <w:r>
        <w:rPr>
          <w:sz w:val="23"/>
        </w:rPr>
        <w:t>Предмет деловой переписки.</w:t>
      </w:r>
      <w:r>
        <w:rPr>
          <w:spacing w:val="31"/>
          <w:sz w:val="23"/>
        </w:rPr>
        <w:t xml:space="preserve"> </w:t>
      </w:r>
      <w:r>
        <w:rPr>
          <w:sz w:val="23"/>
        </w:rPr>
        <w:t>Виды</w:t>
      </w:r>
      <w:r>
        <w:rPr>
          <w:spacing w:val="31"/>
          <w:sz w:val="23"/>
        </w:rPr>
        <w:t xml:space="preserve"> </w:t>
      </w:r>
      <w:r>
        <w:rPr>
          <w:sz w:val="23"/>
        </w:rPr>
        <w:t>деловых</w:t>
      </w:r>
      <w:r>
        <w:rPr>
          <w:spacing w:val="39"/>
          <w:sz w:val="23"/>
        </w:rPr>
        <w:t xml:space="preserve"> </w:t>
      </w:r>
      <w:r>
        <w:rPr>
          <w:sz w:val="23"/>
        </w:rPr>
        <w:t>писем. Рекламные тексты в профессиональной деятельности</w:t>
      </w:r>
    </w:p>
    <w:p w:rsidR="000E75F4" w:rsidRDefault="00DA1BD5" w:rsidP="00DA1BD5">
      <w:pPr>
        <w:pStyle w:val="afb"/>
        <w:numPr>
          <w:ilvl w:val="0"/>
          <w:numId w:val="131"/>
        </w:numPr>
        <w:tabs>
          <w:tab w:val="left" w:pos="988"/>
        </w:tabs>
        <w:spacing w:before="0" w:line="263" w:lineRule="exact"/>
        <w:ind w:left="988" w:hanging="424"/>
        <w:jc w:val="both"/>
        <w:rPr>
          <w:sz w:val="23"/>
        </w:rPr>
      </w:pPr>
      <w:r>
        <w:rPr>
          <w:sz w:val="23"/>
        </w:rPr>
        <w:t>Виды</w:t>
      </w:r>
      <w:r>
        <w:rPr>
          <w:spacing w:val="24"/>
          <w:sz w:val="23"/>
        </w:rPr>
        <w:t xml:space="preserve"> </w:t>
      </w:r>
      <w:r>
        <w:rPr>
          <w:sz w:val="23"/>
        </w:rPr>
        <w:t>документов</w:t>
      </w:r>
      <w:r>
        <w:rPr>
          <w:spacing w:val="30"/>
          <w:sz w:val="23"/>
        </w:rPr>
        <w:t xml:space="preserve"> </w:t>
      </w:r>
      <w:r>
        <w:rPr>
          <w:sz w:val="23"/>
        </w:rPr>
        <w:t>в</w:t>
      </w:r>
      <w:r>
        <w:rPr>
          <w:spacing w:val="31"/>
          <w:sz w:val="23"/>
        </w:rPr>
        <w:t xml:space="preserve"> </w:t>
      </w:r>
      <w:r>
        <w:rPr>
          <w:sz w:val="23"/>
        </w:rPr>
        <w:t>конкретн</w:t>
      </w:r>
      <w:r>
        <w:rPr>
          <w:sz w:val="23"/>
        </w:rPr>
        <w:t>ой</w:t>
      </w:r>
      <w:r>
        <w:rPr>
          <w:spacing w:val="30"/>
          <w:sz w:val="23"/>
        </w:rPr>
        <w:t xml:space="preserve"> </w:t>
      </w:r>
      <w:r>
        <w:rPr>
          <w:spacing w:val="-2"/>
          <w:sz w:val="23"/>
        </w:rPr>
        <w:t>специальности.</w:t>
      </w:r>
    </w:p>
    <w:p w:rsidR="000E75F4" w:rsidRDefault="000E75F4">
      <w:pPr>
        <w:pStyle w:val="afa"/>
        <w:spacing w:before="105"/>
      </w:pPr>
    </w:p>
    <w:p w:rsidR="000E75F4" w:rsidRDefault="00DA1BD5">
      <w:pPr>
        <w:pStyle w:val="2"/>
        <w:spacing w:line="288" w:lineRule="auto"/>
        <w:ind w:right="158" w:firstLine="425"/>
      </w:pPr>
      <w:r>
        <w:t>Образцы</w:t>
      </w:r>
      <w:r>
        <w:rPr>
          <w:spacing w:val="30"/>
        </w:rPr>
        <w:t xml:space="preserve"> </w:t>
      </w:r>
      <w:r>
        <w:t>билетов</w:t>
      </w:r>
      <w:r>
        <w:rPr>
          <w:spacing w:val="28"/>
        </w:rPr>
        <w:t xml:space="preserve"> </w:t>
      </w:r>
      <w:r>
        <w:t>для</w:t>
      </w:r>
      <w:r>
        <w:rPr>
          <w:spacing w:val="28"/>
        </w:rPr>
        <w:t xml:space="preserve"> </w:t>
      </w:r>
      <w:r>
        <w:t>проведения</w:t>
      </w:r>
      <w:r>
        <w:rPr>
          <w:spacing w:val="28"/>
        </w:rPr>
        <w:t xml:space="preserve"> </w:t>
      </w:r>
      <w:r>
        <w:t>комплексного</w:t>
      </w:r>
      <w:r>
        <w:rPr>
          <w:spacing w:val="33"/>
        </w:rPr>
        <w:t xml:space="preserve"> </w:t>
      </w:r>
      <w:r>
        <w:t>экзамена</w:t>
      </w:r>
      <w:r>
        <w:rPr>
          <w:spacing w:val="33"/>
        </w:rPr>
        <w:t xml:space="preserve"> </w:t>
      </w:r>
      <w:r>
        <w:t>по</w:t>
      </w:r>
      <w:r>
        <w:rPr>
          <w:spacing w:val="33"/>
        </w:rPr>
        <w:t xml:space="preserve"> </w:t>
      </w:r>
      <w:r>
        <w:t>дисциплинам</w:t>
      </w:r>
      <w:r>
        <w:rPr>
          <w:spacing w:val="40"/>
        </w:rPr>
        <w:t xml:space="preserve"> </w:t>
      </w:r>
      <w:r>
        <w:t>«Русский</w:t>
      </w:r>
      <w:r>
        <w:rPr>
          <w:spacing w:val="26"/>
        </w:rPr>
        <w:t xml:space="preserve"> </w:t>
      </w:r>
      <w:r>
        <w:t>язык и литература»</w:t>
      </w:r>
    </w:p>
    <w:p w:rsidR="000E75F4" w:rsidRDefault="000E75F4">
      <w:pPr>
        <w:pStyle w:val="afa"/>
        <w:spacing w:before="59"/>
        <w:rPr>
          <w:b/>
        </w:rPr>
      </w:pPr>
    </w:p>
    <w:p w:rsidR="000E75F4" w:rsidRDefault="00DA1BD5">
      <w:pPr>
        <w:pStyle w:val="afa"/>
        <w:ind w:left="564"/>
      </w:pPr>
      <w:r>
        <w:t>Билет</w:t>
      </w:r>
      <w:r>
        <w:rPr>
          <w:spacing w:val="19"/>
        </w:rPr>
        <w:t xml:space="preserve"> </w:t>
      </w:r>
      <w:r>
        <w:rPr>
          <w:spacing w:val="-10"/>
        </w:rPr>
        <w:t>1</w:t>
      </w:r>
    </w:p>
    <w:p w:rsidR="000E75F4" w:rsidRDefault="00DA1BD5" w:rsidP="00DA1BD5">
      <w:pPr>
        <w:pStyle w:val="afb"/>
        <w:numPr>
          <w:ilvl w:val="0"/>
          <w:numId w:val="130"/>
        </w:numPr>
        <w:tabs>
          <w:tab w:val="left" w:pos="799"/>
        </w:tabs>
        <w:spacing w:line="288" w:lineRule="auto"/>
        <w:ind w:right="158" w:firstLine="425"/>
        <w:jc w:val="both"/>
        <w:rPr>
          <w:sz w:val="23"/>
        </w:rPr>
      </w:pPr>
      <w:r>
        <w:rPr>
          <w:sz w:val="23"/>
        </w:rPr>
        <w:t>Русский</w:t>
      </w:r>
      <w:r>
        <w:rPr>
          <w:spacing w:val="-9"/>
          <w:sz w:val="23"/>
        </w:rPr>
        <w:t xml:space="preserve"> </w:t>
      </w:r>
      <w:r>
        <w:rPr>
          <w:sz w:val="23"/>
        </w:rPr>
        <w:t>язык:</w:t>
      </w:r>
      <w:r>
        <w:rPr>
          <w:spacing w:val="-12"/>
          <w:sz w:val="23"/>
        </w:rPr>
        <w:t xml:space="preserve"> </w:t>
      </w:r>
      <w:r>
        <w:rPr>
          <w:sz w:val="23"/>
        </w:rPr>
        <w:t>Официально-деловой</w:t>
      </w:r>
      <w:r>
        <w:rPr>
          <w:spacing w:val="-9"/>
          <w:sz w:val="23"/>
        </w:rPr>
        <w:t xml:space="preserve"> </w:t>
      </w:r>
      <w:r>
        <w:rPr>
          <w:sz w:val="23"/>
        </w:rPr>
        <w:t>стиль</w:t>
      </w:r>
      <w:r>
        <w:rPr>
          <w:spacing w:val="-12"/>
          <w:sz w:val="23"/>
        </w:rPr>
        <w:t xml:space="preserve"> </w:t>
      </w:r>
      <w:r>
        <w:rPr>
          <w:sz w:val="23"/>
        </w:rPr>
        <w:t>речи.</w:t>
      </w:r>
      <w:r>
        <w:rPr>
          <w:spacing w:val="-12"/>
          <w:sz w:val="23"/>
        </w:rPr>
        <w:t xml:space="preserve"> </w:t>
      </w:r>
      <w:r>
        <w:rPr>
          <w:sz w:val="23"/>
        </w:rPr>
        <w:t>Его</w:t>
      </w:r>
      <w:r>
        <w:rPr>
          <w:spacing w:val="-8"/>
          <w:sz w:val="23"/>
        </w:rPr>
        <w:t xml:space="preserve"> </w:t>
      </w:r>
      <w:r>
        <w:rPr>
          <w:sz w:val="23"/>
        </w:rPr>
        <w:t>основные</w:t>
      </w:r>
      <w:r>
        <w:rPr>
          <w:spacing w:val="-9"/>
          <w:sz w:val="23"/>
        </w:rPr>
        <w:t xml:space="preserve"> </w:t>
      </w:r>
      <w:r>
        <w:rPr>
          <w:sz w:val="23"/>
        </w:rPr>
        <w:t>черты</w:t>
      </w:r>
      <w:r>
        <w:rPr>
          <w:spacing w:val="-12"/>
          <w:sz w:val="23"/>
        </w:rPr>
        <w:t xml:space="preserve"> </w:t>
      </w:r>
      <w:r>
        <w:rPr>
          <w:sz w:val="23"/>
        </w:rPr>
        <w:t>и</w:t>
      </w:r>
      <w:r>
        <w:rPr>
          <w:spacing w:val="-9"/>
          <w:sz w:val="23"/>
        </w:rPr>
        <w:t xml:space="preserve"> </w:t>
      </w:r>
      <w:r>
        <w:rPr>
          <w:sz w:val="23"/>
        </w:rPr>
        <w:t>жанры,</w:t>
      </w:r>
      <w:r>
        <w:rPr>
          <w:spacing w:val="-12"/>
          <w:sz w:val="23"/>
        </w:rPr>
        <w:t xml:space="preserve"> </w:t>
      </w:r>
      <w:r>
        <w:rPr>
          <w:sz w:val="23"/>
        </w:rPr>
        <w:t>применяемые в профессиональной деятельности (докладная записка, инструкция по охране труда).</w:t>
      </w:r>
    </w:p>
    <w:p w:rsidR="000E75F4" w:rsidRDefault="00DA1BD5" w:rsidP="00DA1BD5">
      <w:pPr>
        <w:pStyle w:val="afb"/>
        <w:numPr>
          <w:ilvl w:val="0"/>
          <w:numId w:val="130"/>
        </w:numPr>
        <w:tabs>
          <w:tab w:val="left" w:pos="800"/>
        </w:tabs>
        <w:spacing w:before="0" w:line="264" w:lineRule="exact"/>
        <w:ind w:left="800" w:hanging="236"/>
        <w:jc w:val="both"/>
        <w:rPr>
          <w:sz w:val="23"/>
        </w:rPr>
      </w:pPr>
      <w:r>
        <w:rPr>
          <w:sz w:val="23"/>
        </w:rPr>
        <w:t>Литература:</w:t>
      </w:r>
      <w:r>
        <w:rPr>
          <w:spacing w:val="42"/>
          <w:sz w:val="23"/>
        </w:rPr>
        <w:t xml:space="preserve"> </w:t>
      </w:r>
      <w:r>
        <w:rPr>
          <w:sz w:val="23"/>
        </w:rPr>
        <w:t>Нравственная</w:t>
      </w:r>
      <w:r>
        <w:rPr>
          <w:spacing w:val="42"/>
          <w:sz w:val="23"/>
        </w:rPr>
        <w:t xml:space="preserve"> </w:t>
      </w:r>
      <w:r>
        <w:rPr>
          <w:sz w:val="23"/>
        </w:rPr>
        <w:t>проблематика</w:t>
      </w:r>
      <w:r>
        <w:rPr>
          <w:spacing w:val="47"/>
          <w:sz w:val="23"/>
        </w:rPr>
        <w:t xml:space="preserve"> </w:t>
      </w:r>
      <w:r>
        <w:rPr>
          <w:sz w:val="23"/>
        </w:rPr>
        <w:t>драмы</w:t>
      </w:r>
      <w:r>
        <w:rPr>
          <w:spacing w:val="42"/>
          <w:sz w:val="23"/>
        </w:rPr>
        <w:t xml:space="preserve"> </w:t>
      </w:r>
      <w:r>
        <w:rPr>
          <w:sz w:val="23"/>
        </w:rPr>
        <w:t>А.Н.Островского</w:t>
      </w:r>
      <w:r>
        <w:rPr>
          <w:spacing w:val="78"/>
          <w:sz w:val="23"/>
        </w:rPr>
        <w:t xml:space="preserve"> </w:t>
      </w:r>
      <w:r>
        <w:rPr>
          <w:spacing w:val="-2"/>
          <w:sz w:val="23"/>
        </w:rPr>
        <w:t>«Гроза».</w:t>
      </w:r>
    </w:p>
    <w:p w:rsidR="000E75F4" w:rsidRDefault="00DA1BD5" w:rsidP="00DA1BD5">
      <w:pPr>
        <w:pStyle w:val="afb"/>
        <w:numPr>
          <w:ilvl w:val="0"/>
          <w:numId w:val="130"/>
        </w:numPr>
        <w:tabs>
          <w:tab w:val="left" w:pos="835"/>
        </w:tabs>
        <w:spacing w:line="288" w:lineRule="auto"/>
        <w:ind w:right="166" w:firstLine="425"/>
        <w:jc w:val="both"/>
        <w:rPr>
          <w:sz w:val="23"/>
        </w:rPr>
      </w:pPr>
      <w:r>
        <w:rPr>
          <w:sz w:val="23"/>
        </w:rPr>
        <w:t>Практическое</w:t>
      </w:r>
      <w:r>
        <w:rPr>
          <w:spacing w:val="25"/>
          <w:sz w:val="23"/>
        </w:rPr>
        <w:t xml:space="preserve"> </w:t>
      </w:r>
      <w:r>
        <w:rPr>
          <w:sz w:val="23"/>
        </w:rPr>
        <w:t>задание: Вы стали</w:t>
      </w:r>
      <w:r>
        <w:rPr>
          <w:spacing w:val="25"/>
          <w:sz w:val="23"/>
        </w:rPr>
        <w:t xml:space="preserve"> </w:t>
      </w:r>
      <w:r>
        <w:rPr>
          <w:sz w:val="23"/>
        </w:rPr>
        <w:t>свидетелем нарушения правил</w:t>
      </w:r>
      <w:r>
        <w:rPr>
          <w:spacing w:val="26"/>
          <w:sz w:val="23"/>
        </w:rPr>
        <w:t xml:space="preserve"> </w:t>
      </w:r>
      <w:r>
        <w:rPr>
          <w:sz w:val="23"/>
        </w:rPr>
        <w:t>техники</w:t>
      </w:r>
      <w:r>
        <w:rPr>
          <w:spacing w:val="25"/>
          <w:sz w:val="23"/>
        </w:rPr>
        <w:t xml:space="preserve"> </w:t>
      </w:r>
      <w:r>
        <w:rPr>
          <w:sz w:val="23"/>
        </w:rPr>
        <w:t>безопасности</w:t>
      </w:r>
      <w:r>
        <w:rPr>
          <w:spacing w:val="25"/>
          <w:sz w:val="23"/>
        </w:rPr>
        <w:t xml:space="preserve"> </w:t>
      </w:r>
      <w:r>
        <w:rPr>
          <w:sz w:val="23"/>
        </w:rPr>
        <w:t>на рабочем</w:t>
      </w:r>
      <w:r>
        <w:rPr>
          <w:spacing w:val="-7"/>
          <w:sz w:val="23"/>
        </w:rPr>
        <w:t xml:space="preserve"> </w:t>
      </w:r>
      <w:r>
        <w:rPr>
          <w:sz w:val="23"/>
        </w:rPr>
        <w:t>месте.</w:t>
      </w:r>
      <w:r>
        <w:rPr>
          <w:spacing w:val="-9"/>
          <w:sz w:val="23"/>
        </w:rPr>
        <w:t xml:space="preserve"> </w:t>
      </w:r>
      <w:r>
        <w:rPr>
          <w:sz w:val="23"/>
        </w:rPr>
        <w:t>Ваши</w:t>
      </w:r>
      <w:r>
        <w:rPr>
          <w:spacing w:val="-5"/>
          <w:sz w:val="23"/>
        </w:rPr>
        <w:t xml:space="preserve"> </w:t>
      </w:r>
      <w:r>
        <w:rPr>
          <w:sz w:val="23"/>
        </w:rPr>
        <w:t>действия</w:t>
      </w:r>
      <w:r>
        <w:rPr>
          <w:spacing w:val="-9"/>
          <w:sz w:val="23"/>
        </w:rPr>
        <w:t xml:space="preserve"> </w:t>
      </w:r>
      <w:r>
        <w:rPr>
          <w:sz w:val="23"/>
        </w:rPr>
        <w:t>и</w:t>
      </w:r>
      <w:r>
        <w:rPr>
          <w:spacing w:val="-5"/>
          <w:sz w:val="23"/>
        </w:rPr>
        <w:t xml:space="preserve"> </w:t>
      </w:r>
      <w:r>
        <w:rPr>
          <w:sz w:val="23"/>
        </w:rPr>
        <w:t>как</w:t>
      </w:r>
      <w:r>
        <w:rPr>
          <w:spacing w:val="-8"/>
          <w:sz w:val="23"/>
        </w:rPr>
        <w:t xml:space="preserve"> </w:t>
      </w:r>
      <w:r>
        <w:rPr>
          <w:sz w:val="23"/>
        </w:rPr>
        <w:t>вы</w:t>
      </w:r>
      <w:r>
        <w:rPr>
          <w:spacing w:val="-9"/>
          <w:sz w:val="23"/>
        </w:rPr>
        <w:t xml:space="preserve"> </w:t>
      </w:r>
      <w:r>
        <w:rPr>
          <w:sz w:val="23"/>
        </w:rPr>
        <w:t>составите</w:t>
      </w:r>
      <w:r>
        <w:rPr>
          <w:spacing w:val="-5"/>
          <w:sz w:val="23"/>
        </w:rPr>
        <w:t xml:space="preserve"> </w:t>
      </w:r>
      <w:r>
        <w:rPr>
          <w:sz w:val="23"/>
        </w:rPr>
        <w:t>устный</w:t>
      </w:r>
      <w:r>
        <w:rPr>
          <w:spacing w:val="-5"/>
          <w:sz w:val="23"/>
        </w:rPr>
        <w:t xml:space="preserve"> </w:t>
      </w:r>
      <w:r>
        <w:rPr>
          <w:sz w:val="23"/>
        </w:rPr>
        <w:t>или</w:t>
      </w:r>
      <w:r>
        <w:rPr>
          <w:spacing w:val="-5"/>
          <w:sz w:val="23"/>
        </w:rPr>
        <w:t xml:space="preserve"> </w:t>
      </w:r>
      <w:r>
        <w:rPr>
          <w:sz w:val="23"/>
        </w:rPr>
        <w:t>письменный</w:t>
      </w:r>
      <w:r>
        <w:rPr>
          <w:spacing w:val="-5"/>
          <w:sz w:val="23"/>
        </w:rPr>
        <w:t xml:space="preserve"> </w:t>
      </w:r>
      <w:r>
        <w:rPr>
          <w:sz w:val="23"/>
        </w:rPr>
        <w:t>отчет</w:t>
      </w:r>
      <w:r>
        <w:rPr>
          <w:spacing w:val="-11"/>
          <w:sz w:val="23"/>
        </w:rPr>
        <w:t xml:space="preserve"> </w:t>
      </w:r>
      <w:r>
        <w:rPr>
          <w:sz w:val="23"/>
        </w:rPr>
        <w:t>о</w:t>
      </w:r>
      <w:r>
        <w:rPr>
          <w:spacing w:val="-4"/>
          <w:sz w:val="23"/>
        </w:rPr>
        <w:t xml:space="preserve"> </w:t>
      </w:r>
      <w:r>
        <w:rPr>
          <w:sz w:val="23"/>
        </w:rPr>
        <w:t>происшествии?</w:t>
      </w:r>
    </w:p>
    <w:p w:rsidR="000E75F4" w:rsidRDefault="000E75F4">
      <w:pPr>
        <w:pStyle w:val="afa"/>
        <w:spacing w:before="52"/>
        <w:jc w:val="both"/>
      </w:pPr>
    </w:p>
    <w:p w:rsidR="000E75F4" w:rsidRDefault="00DA1BD5">
      <w:pPr>
        <w:pStyle w:val="afa"/>
        <w:ind w:left="564"/>
        <w:jc w:val="both"/>
      </w:pPr>
      <w:r>
        <w:t>Билет</w:t>
      </w:r>
      <w:r>
        <w:rPr>
          <w:spacing w:val="19"/>
        </w:rPr>
        <w:t xml:space="preserve"> </w:t>
      </w:r>
      <w:r>
        <w:rPr>
          <w:spacing w:val="-10"/>
        </w:rPr>
        <w:t>2</w:t>
      </w:r>
    </w:p>
    <w:p w:rsidR="000E75F4" w:rsidRDefault="00DA1BD5" w:rsidP="00DA1BD5">
      <w:pPr>
        <w:pStyle w:val="afb"/>
        <w:numPr>
          <w:ilvl w:val="0"/>
          <w:numId w:val="129"/>
        </w:numPr>
        <w:tabs>
          <w:tab w:val="left" w:pos="743"/>
        </w:tabs>
        <w:ind w:left="743" w:hanging="179"/>
        <w:jc w:val="both"/>
        <w:rPr>
          <w:sz w:val="23"/>
        </w:rPr>
      </w:pPr>
      <w:r>
        <w:rPr>
          <w:sz w:val="23"/>
        </w:rPr>
        <w:t>Русский</w:t>
      </w:r>
      <w:r>
        <w:rPr>
          <w:spacing w:val="37"/>
          <w:sz w:val="23"/>
        </w:rPr>
        <w:t xml:space="preserve"> </w:t>
      </w:r>
      <w:r>
        <w:rPr>
          <w:sz w:val="23"/>
        </w:rPr>
        <w:t>язык:</w:t>
      </w:r>
      <w:r>
        <w:rPr>
          <w:spacing w:val="42"/>
          <w:sz w:val="23"/>
        </w:rPr>
        <w:t xml:space="preserve"> </w:t>
      </w:r>
      <w:r>
        <w:rPr>
          <w:sz w:val="23"/>
        </w:rPr>
        <w:t>Терминология</w:t>
      </w:r>
      <w:r>
        <w:rPr>
          <w:spacing w:val="31"/>
          <w:sz w:val="23"/>
        </w:rPr>
        <w:t xml:space="preserve"> </w:t>
      </w:r>
      <w:r>
        <w:rPr>
          <w:sz w:val="23"/>
        </w:rPr>
        <w:t>и</w:t>
      </w:r>
      <w:r>
        <w:rPr>
          <w:spacing w:val="37"/>
          <w:sz w:val="23"/>
        </w:rPr>
        <w:t xml:space="preserve"> </w:t>
      </w:r>
      <w:r>
        <w:rPr>
          <w:sz w:val="23"/>
        </w:rPr>
        <w:t>профессиональная</w:t>
      </w:r>
      <w:r>
        <w:rPr>
          <w:spacing w:val="31"/>
          <w:sz w:val="23"/>
        </w:rPr>
        <w:t xml:space="preserve"> </w:t>
      </w:r>
      <w:r>
        <w:rPr>
          <w:sz w:val="23"/>
        </w:rPr>
        <w:t>лексика.</w:t>
      </w:r>
      <w:r>
        <w:rPr>
          <w:spacing w:val="31"/>
          <w:sz w:val="23"/>
        </w:rPr>
        <w:t xml:space="preserve"> </w:t>
      </w:r>
      <w:r>
        <w:rPr>
          <w:sz w:val="23"/>
        </w:rPr>
        <w:t>Язык</w:t>
      </w:r>
      <w:r>
        <w:rPr>
          <w:spacing w:val="32"/>
          <w:sz w:val="23"/>
        </w:rPr>
        <w:t xml:space="preserve"> </w:t>
      </w:r>
      <w:r>
        <w:rPr>
          <w:sz w:val="23"/>
        </w:rPr>
        <w:t>получаемой</w:t>
      </w:r>
      <w:r>
        <w:rPr>
          <w:spacing w:val="38"/>
          <w:sz w:val="23"/>
        </w:rPr>
        <w:t xml:space="preserve"> </w:t>
      </w:r>
      <w:r>
        <w:rPr>
          <w:spacing w:val="-2"/>
          <w:sz w:val="23"/>
        </w:rPr>
        <w:t>специальности.</w:t>
      </w:r>
    </w:p>
    <w:p w:rsidR="000E75F4" w:rsidRDefault="00DA1BD5" w:rsidP="00DA1BD5">
      <w:pPr>
        <w:pStyle w:val="afb"/>
        <w:numPr>
          <w:ilvl w:val="0"/>
          <w:numId w:val="129"/>
        </w:numPr>
        <w:tabs>
          <w:tab w:val="left" w:pos="858"/>
        </w:tabs>
        <w:spacing w:before="53"/>
        <w:ind w:left="858" w:hanging="294"/>
        <w:jc w:val="both"/>
        <w:rPr>
          <w:sz w:val="23"/>
        </w:rPr>
      </w:pPr>
      <w:r>
        <w:rPr>
          <w:sz w:val="23"/>
        </w:rPr>
        <w:t>Литература:</w:t>
      </w:r>
      <w:r>
        <w:rPr>
          <w:spacing w:val="37"/>
          <w:sz w:val="23"/>
        </w:rPr>
        <w:t xml:space="preserve"> </w:t>
      </w:r>
      <w:r>
        <w:rPr>
          <w:sz w:val="23"/>
        </w:rPr>
        <w:t>И.А.Гончаров.</w:t>
      </w:r>
      <w:r>
        <w:rPr>
          <w:spacing w:val="38"/>
          <w:sz w:val="23"/>
        </w:rPr>
        <w:t xml:space="preserve"> </w:t>
      </w:r>
      <w:r>
        <w:rPr>
          <w:sz w:val="23"/>
        </w:rPr>
        <w:t>Общая</w:t>
      </w:r>
      <w:r>
        <w:rPr>
          <w:spacing w:val="38"/>
          <w:sz w:val="23"/>
        </w:rPr>
        <w:t xml:space="preserve"> </w:t>
      </w:r>
      <w:r>
        <w:rPr>
          <w:sz w:val="23"/>
        </w:rPr>
        <w:t>характеристика</w:t>
      </w:r>
      <w:r>
        <w:rPr>
          <w:spacing w:val="43"/>
          <w:sz w:val="23"/>
        </w:rPr>
        <w:t xml:space="preserve"> </w:t>
      </w:r>
      <w:r>
        <w:rPr>
          <w:sz w:val="23"/>
        </w:rPr>
        <w:t>романа</w:t>
      </w:r>
      <w:r>
        <w:rPr>
          <w:spacing w:val="67"/>
          <w:sz w:val="23"/>
        </w:rPr>
        <w:t xml:space="preserve"> </w:t>
      </w:r>
      <w:r>
        <w:rPr>
          <w:spacing w:val="-2"/>
          <w:sz w:val="23"/>
        </w:rPr>
        <w:t>«Обломов».</w:t>
      </w:r>
    </w:p>
    <w:p w:rsidR="000E75F4" w:rsidRDefault="00DA1BD5" w:rsidP="00DA1BD5">
      <w:pPr>
        <w:pStyle w:val="afb"/>
        <w:numPr>
          <w:ilvl w:val="0"/>
          <w:numId w:val="129"/>
        </w:numPr>
        <w:tabs>
          <w:tab w:val="left" w:pos="799"/>
        </w:tabs>
        <w:spacing w:line="290" w:lineRule="auto"/>
        <w:ind w:left="138" w:right="158" w:firstLine="425"/>
        <w:jc w:val="both"/>
        <w:rPr>
          <w:sz w:val="23"/>
        </w:rPr>
      </w:pPr>
      <w:r>
        <w:rPr>
          <w:sz w:val="23"/>
        </w:rPr>
        <w:t>Практическое</w:t>
      </w:r>
      <w:r>
        <w:rPr>
          <w:spacing w:val="-11"/>
          <w:sz w:val="23"/>
        </w:rPr>
        <w:t xml:space="preserve"> </w:t>
      </w:r>
      <w:r>
        <w:rPr>
          <w:sz w:val="23"/>
        </w:rPr>
        <w:t>задание:</w:t>
      </w:r>
      <w:r>
        <w:rPr>
          <w:spacing w:val="-14"/>
          <w:sz w:val="23"/>
        </w:rPr>
        <w:t xml:space="preserve"> </w:t>
      </w:r>
      <w:r>
        <w:rPr>
          <w:sz w:val="23"/>
        </w:rPr>
        <w:t>Напишите</w:t>
      </w:r>
      <w:r>
        <w:rPr>
          <w:spacing w:val="-11"/>
          <w:sz w:val="23"/>
        </w:rPr>
        <w:t xml:space="preserve"> </w:t>
      </w:r>
      <w:r>
        <w:rPr>
          <w:sz w:val="23"/>
        </w:rPr>
        <w:t>служебную</w:t>
      </w:r>
      <w:r>
        <w:rPr>
          <w:spacing w:val="-11"/>
          <w:sz w:val="23"/>
        </w:rPr>
        <w:t xml:space="preserve"> </w:t>
      </w:r>
      <w:r>
        <w:rPr>
          <w:sz w:val="23"/>
        </w:rPr>
        <w:t>записку</w:t>
      </w:r>
      <w:r>
        <w:rPr>
          <w:spacing w:val="-10"/>
          <w:sz w:val="23"/>
        </w:rPr>
        <w:t xml:space="preserve"> </w:t>
      </w:r>
      <w:r>
        <w:rPr>
          <w:sz w:val="23"/>
        </w:rPr>
        <w:t>руководству</w:t>
      </w:r>
      <w:r>
        <w:rPr>
          <w:spacing w:val="-10"/>
          <w:sz w:val="23"/>
        </w:rPr>
        <w:t xml:space="preserve"> </w:t>
      </w:r>
      <w:r>
        <w:rPr>
          <w:sz w:val="23"/>
        </w:rPr>
        <w:t>о</w:t>
      </w:r>
      <w:r>
        <w:rPr>
          <w:spacing w:val="-16"/>
          <w:sz w:val="23"/>
        </w:rPr>
        <w:t xml:space="preserve"> </w:t>
      </w:r>
      <w:r>
        <w:rPr>
          <w:sz w:val="23"/>
        </w:rPr>
        <w:t>необходимости</w:t>
      </w:r>
      <w:r>
        <w:rPr>
          <w:spacing w:val="-10"/>
          <w:sz w:val="23"/>
        </w:rPr>
        <w:t xml:space="preserve"> </w:t>
      </w:r>
      <w:r>
        <w:rPr>
          <w:sz w:val="23"/>
        </w:rPr>
        <w:t>замены рабочей одежды из-за преждевременного износа. Выбирайте оптимальную форму представления, учитывая речевую ситуацию.</w:t>
      </w:r>
    </w:p>
    <w:p w:rsidR="000E75F4" w:rsidRDefault="000E75F4">
      <w:pPr>
        <w:pStyle w:val="afb"/>
        <w:spacing w:line="290" w:lineRule="auto"/>
        <w:jc w:val="both"/>
        <w:rPr>
          <w:sz w:val="23"/>
        </w:rPr>
        <w:sectPr w:rsidR="000E75F4">
          <w:pgSz w:w="11910" w:h="16850"/>
          <w:pgMar w:top="500" w:right="425" w:bottom="460" w:left="992" w:header="0" w:footer="272" w:gutter="0"/>
          <w:cols w:space="1701"/>
          <w:docGrid w:linePitch="360"/>
        </w:sectPr>
      </w:pPr>
    </w:p>
    <w:p w:rsidR="000E75F4" w:rsidRDefault="00DA1BD5">
      <w:pPr>
        <w:pStyle w:val="afa"/>
        <w:spacing w:before="70" w:line="288" w:lineRule="auto"/>
        <w:ind w:left="7581" w:right="141" w:firstLine="1289"/>
        <w:jc w:val="right"/>
      </w:pPr>
      <w:bookmarkStart w:id="12" w:name="_bookmark12"/>
      <w:bookmarkEnd w:id="12"/>
      <w:r>
        <w:lastRenderedPageBreak/>
        <w:t>Приложение</w:t>
      </w:r>
      <w:r>
        <w:rPr>
          <w:spacing w:val="-16"/>
        </w:rPr>
        <w:t xml:space="preserve"> </w:t>
      </w:r>
      <w:r>
        <w:t>2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4"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60"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spacing w:before="0"/>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3"/>
        <w:ind w:left="-1" w:right="16"/>
        <w:jc w:val="center"/>
      </w:pPr>
      <w:r>
        <w:t>по</w:t>
      </w:r>
      <w:r>
        <w:rPr>
          <w:spacing w:val="-9"/>
        </w:rPr>
        <w:t xml:space="preserve"> </w:t>
      </w:r>
      <w:r>
        <w:t>учебной</w:t>
      </w:r>
      <w:r>
        <w:rPr>
          <w:spacing w:val="-9"/>
        </w:rPr>
        <w:t xml:space="preserve"> </w:t>
      </w:r>
      <w:r>
        <w:t>дисциплине</w:t>
      </w:r>
      <w:r>
        <w:rPr>
          <w:spacing w:val="-9"/>
        </w:rPr>
        <w:t xml:space="preserve"> </w:t>
      </w:r>
      <w:r>
        <w:t>ООД.02</w:t>
      </w:r>
      <w:r>
        <w:rPr>
          <w:spacing w:val="-9"/>
        </w:rPr>
        <w:t xml:space="preserve"> </w:t>
      </w:r>
      <w:r>
        <w:rPr>
          <w:spacing w:val="-2"/>
        </w:rPr>
        <w:t>Литература</w:t>
      </w:r>
    </w:p>
    <w:p w:rsidR="000E75F4" w:rsidRDefault="000E75F4">
      <w:pPr>
        <w:pStyle w:val="afa"/>
        <w:rPr>
          <w:sz w:val="20"/>
        </w:rPr>
      </w:pPr>
    </w:p>
    <w:p w:rsidR="000E75F4" w:rsidRDefault="000E75F4">
      <w:pPr>
        <w:pStyle w:val="afa"/>
        <w:spacing w:before="217"/>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8"/>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60"/>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7"/>
        </w:trPr>
        <w:tc>
          <w:tcPr>
            <w:tcW w:w="3401" w:type="dxa"/>
          </w:tcPr>
          <w:p w:rsidR="000E75F4" w:rsidRDefault="00DA1BD5">
            <w:pPr>
              <w:pStyle w:val="TableParagraph"/>
              <w:spacing w:before="7"/>
              <w:ind w:left="571"/>
              <w:rPr>
                <w:sz w:val="23"/>
              </w:rPr>
            </w:pPr>
            <w:r>
              <w:rPr>
                <w:sz w:val="23"/>
              </w:rPr>
              <w:t>Дифференциальный зачет</w:t>
            </w:r>
          </w:p>
        </w:tc>
        <w:tc>
          <w:tcPr>
            <w:tcW w:w="3401" w:type="dxa"/>
          </w:tcPr>
          <w:p w:rsidR="000E75F4" w:rsidRDefault="00DA1BD5">
            <w:pPr>
              <w:pStyle w:val="TableParagraph"/>
              <w:spacing w:before="7"/>
              <w:ind w:left="16" w:right="14"/>
              <w:jc w:val="center"/>
              <w:rPr>
                <w:sz w:val="23"/>
              </w:rPr>
            </w:pPr>
            <w:r>
              <w:rPr>
                <w:sz w:val="23"/>
              </w:rPr>
              <w:t>2</w:t>
            </w:r>
          </w:p>
        </w:tc>
        <w:tc>
          <w:tcPr>
            <w:tcW w:w="3401" w:type="dxa"/>
          </w:tcPr>
          <w:p w:rsidR="000E75F4" w:rsidRDefault="00DA1BD5">
            <w:pPr>
              <w:pStyle w:val="TableParagraph"/>
              <w:spacing w:before="7"/>
              <w:ind w:left="16" w:right="15"/>
              <w:jc w:val="center"/>
              <w:rPr>
                <w:sz w:val="23"/>
              </w:rPr>
            </w:pPr>
            <w:r>
              <w:rPr>
                <w:sz w:val="23"/>
              </w:rPr>
              <w:t>ОК.01,</w:t>
            </w:r>
            <w:r>
              <w:rPr>
                <w:spacing w:val="24"/>
                <w:sz w:val="23"/>
              </w:rPr>
              <w:t xml:space="preserve"> </w:t>
            </w:r>
            <w:r>
              <w:rPr>
                <w:sz w:val="23"/>
              </w:rPr>
              <w:t>ОК.02,</w:t>
            </w:r>
            <w:r>
              <w:rPr>
                <w:spacing w:val="25"/>
                <w:sz w:val="23"/>
              </w:rPr>
              <w:t xml:space="preserve"> </w:t>
            </w:r>
            <w:r>
              <w:rPr>
                <w:sz w:val="23"/>
              </w:rPr>
              <w:t>ОК.03,</w:t>
            </w:r>
            <w:r>
              <w:rPr>
                <w:spacing w:val="24"/>
                <w:sz w:val="23"/>
              </w:rPr>
              <w:t xml:space="preserve"> </w:t>
            </w:r>
            <w:r>
              <w:rPr>
                <w:spacing w:val="-2"/>
                <w:sz w:val="23"/>
              </w:rPr>
              <w:t>ОК.04,</w:t>
            </w:r>
          </w:p>
          <w:p w:rsidR="000E75F4" w:rsidRDefault="00DA1BD5">
            <w:pPr>
              <w:pStyle w:val="TableParagraph"/>
              <w:spacing w:before="52"/>
              <w:ind w:left="16" w:right="16"/>
              <w:jc w:val="center"/>
              <w:rPr>
                <w:sz w:val="23"/>
              </w:rPr>
            </w:pPr>
            <w:r>
              <w:rPr>
                <w:sz w:val="23"/>
              </w:rPr>
              <w:t>ОК.06,</w:t>
            </w:r>
            <w:r>
              <w:rPr>
                <w:spacing w:val="21"/>
                <w:sz w:val="23"/>
              </w:rPr>
              <w:t xml:space="preserve"> </w:t>
            </w:r>
            <w:r>
              <w:rPr>
                <w:sz w:val="23"/>
              </w:rPr>
              <w:t>ОК.09.</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217"/>
      </w:pPr>
    </w:p>
    <w:p w:rsidR="000E75F4" w:rsidRDefault="00DA1BD5">
      <w:pPr>
        <w:pStyle w:val="afa"/>
        <w:spacing w:before="1"/>
        <w:ind w:left="2"/>
        <w:jc w:val="center"/>
      </w:pPr>
      <w:r>
        <w:rPr>
          <w:spacing w:val="-4"/>
        </w:rPr>
        <w:t>2024</w:t>
      </w:r>
    </w:p>
    <w:p w:rsidR="000E75F4" w:rsidRDefault="000E75F4">
      <w:pPr>
        <w:pStyle w:val="afa"/>
        <w:jc w:val="center"/>
        <w:sectPr w:rsidR="000E75F4">
          <w:pgSz w:w="11910" w:h="16850"/>
          <w:pgMar w:top="960" w:right="425" w:bottom="460" w:left="992" w:header="0" w:footer="272" w:gutter="0"/>
          <w:cols w:space="1701"/>
          <w:docGrid w:linePitch="360"/>
        </w:sectPr>
      </w:pPr>
    </w:p>
    <w:p w:rsidR="000E75F4" w:rsidRDefault="00DA1BD5">
      <w:pPr>
        <w:pStyle w:val="2"/>
        <w:spacing w:before="77"/>
        <w:ind w:left="564"/>
      </w:pPr>
      <w:r>
        <w:lastRenderedPageBreak/>
        <w:t>Вопросы</w:t>
      </w:r>
      <w:r>
        <w:rPr>
          <w:spacing w:val="34"/>
        </w:rPr>
        <w:t xml:space="preserve"> </w:t>
      </w:r>
      <w:r>
        <w:t>для</w:t>
      </w:r>
      <w:r>
        <w:rPr>
          <w:spacing w:val="33"/>
        </w:rPr>
        <w:t xml:space="preserve"> </w:t>
      </w:r>
      <w:r>
        <w:t>подготовки</w:t>
      </w:r>
      <w:r>
        <w:rPr>
          <w:spacing w:val="31"/>
        </w:rPr>
        <w:t xml:space="preserve"> </w:t>
      </w:r>
      <w:r>
        <w:t>к</w:t>
      </w:r>
      <w:r>
        <w:rPr>
          <w:spacing w:val="32"/>
        </w:rPr>
        <w:t xml:space="preserve"> </w:t>
      </w:r>
      <w:r>
        <w:t>промежуточной</w:t>
      </w:r>
      <w:r>
        <w:rPr>
          <w:spacing w:val="31"/>
        </w:rPr>
        <w:t xml:space="preserve"> </w:t>
      </w:r>
      <w:r>
        <w:rPr>
          <w:spacing w:val="-2"/>
        </w:rPr>
        <w:t>аттестации</w:t>
      </w:r>
    </w:p>
    <w:p w:rsidR="000E75F4" w:rsidRDefault="000E75F4">
      <w:pPr>
        <w:pStyle w:val="afa"/>
        <w:spacing w:before="104"/>
        <w:rPr>
          <w:b/>
        </w:rPr>
      </w:pPr>
    </w:p>
    <w:p w:rsidR="000E75F4" w:rsidRDefault="00DA1BD5" w:rsidP="00DA1BD5">
      <w:pPr>
        <w:pStyle w:val="afb"/>
        <w:numPr>
          <w:ilvl w:val="0"/>
          <w:numId w:val="128"/>
        </w:numPr>
        <w:tabs>
          <w:tab w:val="left" w:pos="844"/>
        </w:tabs>
        <w:spacing w:before="0"/>
        <w:ind w:hanging="280"/>
        <w:rPr>
          <w:sz w:val="23"/>
        </w:rPr>
      </w:pPr>
      <w:r>
        <w:rPr>
          <w:sz w:val="23"/>
        </w:rPr>
        <w:t>Литературные</w:t>
      </w:r>
      <w:r>
        <w:rPr>
          <w:spacing w:val="54"/>
          <w:sz w:val="23"/>
        </w:rPr>
        <w:t xml:space="preserve"> </w:t>
      </w:r>
      <w:r>
        <w:rPr>
          <w:sz w:val="23"/>
        </w:rPr>
        <w:t>направления:</w:t>
      </w:r>
      <w:r>
        <w:rPr>
          <w:spacing w:val="47"/>
          <w:sz w:val="23"/>
        </w:rPr>
        <w:t xml:space="preserve"> </w:t>
      </w:r>
      <w:r>
        <w:rPr>
          <w:sz w:val="23"/>
        </w:rPr>
        <w:t>классицизм,</w:t>
      </w:r>
      <w:r>
        <w:rPr>
          <w:spacing w:val="65"/>
          <w:sz w:val="23"/>
        </w:rPr>
        <w:t xml:space="preserve"> </w:t>
      </w:r>
      <w:r>
        <w:rPr>
          <w:sz w:val="23"/>
        </w:rPr>
        <w:t>сентиментализм,</w:t>
      </w:r>
      <w:r>
        <w:rPr>
          <w:spacing w:val="47"/>
          <w:sz w:val="23"/>
        </w:rPr>
        <w:t xml:space="preserve"> </w:t>
      </w:r>
      <w:r>
        <w:rPr>
          <w:sz w:val="23"/>
        </w:rPr>
        <w:t>романтизм,</w:t>
      </w:r>
      <w:r>
        <w:rPr>
          <w:spacing w:val="47"/>
          <w:sz w:val="23"/>
        </w:rPr>
        <w:t xml:space="preserve"> </w:t>
      </w:r>
      <w:r>
        <w:rPr>
          <w:spacing w:val="-2"/>
          <w:sz w:val="23"/>
        </w:rPr>
        <w:t>реализм.</w:t>
      </w:r>
    </w:p>
    <w:p w:rsidR="000E75F4" w:rsidRDefault="00DA1BD5" w:rsidP="00DA1BD5">
      <w:pPr>
        <w:pStyle w:val="afb"/>
        <w:numPr>
          <w:ilvl w:val="0"/>
          <w:numId w:val="128"/>
        </w:numPr>
        <w:tabs>
          <w:tab w:val="left" w:pos="844"/>
        </w:tabs>
        <w:spacing w:before="53"/>
        <w:ind w:hanging="280"/>
        <w:rPr>
          <w:sz w:val="23"/>
        </w:rPr>
      </w:pPr>
      <w:r>
        <w:rPr>
          <w:sz w:val="23"/>
        </w:rPr>
        <w:t>Биография</w:t>
      </w:r>
      <w:r>
        <w:rPr>
          <w:spacing w:val="27"/>
          <w:sz w:val="23"/>
        </w:rPr>
        <w:t xml:space="preserve"> </w:t>
      </w:r>
      <w:r>
        <w:rPr>
          <w:sz w:val="23"/>
        </w:rPr>
        <w:t>и</w:t>
      </w:r>
      <w:r>
        <w:rPr>
          <w:spacing w:val="34"/>
          <w:sz w:val="23"/>
        </w:rPr>
        <w:t xml:space="preserve"> </w:t>
      </w:r>
      <w:r>
        <w:rPr>
          <w:sz w:val="23"/>
        </w:rPr>
        <w:t>периодизация</w:t>
      </w:r>
      <w:r>
        <w:rPr>
          <w:spacing w:val="28"/>
          <w:sz w:val="23"/>
        </w:rPr>
        <w:t xml:space="preserve"> </w:t>
      </w:r>
      <w:r>
        <w:rPr>
          <w:sz w:val="23"/>
        </w:rPr>
        <w:t>творчества</w:t>
      </w:r>
      <w:r>
        <w:rPr>
          <w:spacing w:val="33"/>
          <w:sz w:val="23"/>
        </w:rPr>
        <w:t xml:space="preserve"> </w:t>
      </w:r>
      <w:r>
        <w:rPr>
          <w:sz w:val="23"/>
        </w:rPr>
        <w:t>А.С.</w:t>
      </w:r>
      <w:r>
        <w:rPr>
          <w:spacing w:val="28"/>
          <w:sz w:val="23"/>
        </w:rPr>
        <w:t xml:space="preserve"> </w:t>
      </w:r>
      <w:r>
        <w:rPr>
          <w:spacing w:val="-2"/>
          <w:sz w:val="23"/>
        </w:rPr>
        <w:t>Пушкина.</w:t>
      </w:r>
    </w:p>
    <w:p w:rsidR="000E75F4" w:rsidRDefault="00DA1BD5" w:rsidP="00DA1BD5">
      <w:pPr>
        <w:pStyle w:val="afb"/>
        <w:numPr>
          <w:ilvl w:val="0"/>
          <w:numId w:val="128"/>
        </w:numPr>
        <w:tabs>
          <w:tab w:val="left" w:pos="844"/>
        </w:tabs>
        <w:ind w:hanging="280"/>
        <w:rPr>
          <w:sz w:val="23"/>
        </w:rPr>
      </w:pPr>
      <w:r>
        <w:rPr>
          <w:sz w:val="23"/>
        </w:rPr>
        <w:t>Гражданские,</w:t>
      </w:r>
      <w:r>
        <w:rPr>
          <w:spacing w:val="30"/>
          <w:sz w:val="23"/>
        </w:rPr>
        <w:t xml:space="preserve"> </w:t>
      </w:r>
      <w:r>
        <w:rPr>
          <w:sz w:val="23"/>
        </w:rPr>
        <w:t>философские</w:t>
      </w:r>
      <w:r>
        <w:rPr>
          <w:spacing w:val="38"/>
          <w:sz w:val="23"/>
        </w:rPr>
        <w:t xml:space="preserve"> </w:t>
      </w:r>
      <w:r>
        <w:rPr>
          <w:sz w:val="23"/>
        </w:rPr>
        <w:t>мотивы</w:t>
      </w:r>
      <w:r>
        <w:rPr>
          <w:spacing w:val="30"/>
          <w:sz w:val="23"/>
        </w:rPr>
        <w:t xml:space="preserve"> </w:t>
      </w:r>
      <w:r>
        <w:rPr>
          <w:sz w:val="23"/>
        </w:rPr>
        <w:t>в</w:t>
      </w:r>
      <w:r>
        <w:rPr>
          <w:spacing w:val="38"/>
          <w:sz w:val="23"/>
        </w:rPr>
        <w:t xml:space="preserve"> </w:t>
      </w:r>
      <w:r>
        <w:rPr>
          <w:sz w:val="23"/>
        </w:rPr>
        <w:t>творчестве</w:t>
      </w:r>
      <w:r>
        <w:rPr>
          <w:spacing w:val="37"/>
          <w:sz w:val="23"/>
        </w:rPr>
        <w:t xml:space="preserve"> </w:t>
      </w:r>
      <w:r>
        <w:rPr>
          <w:spacing w:val="-2"/>
          <w:sz w:val="23"/>
        </w:rPr>
        <w:t>Пушкина.</w:t>
      </w:r>
    </w:p>
    <w:p w:rsidR="000E75F4" w:rsidRDefault="00DA1BD5" w:rsidP="00DA1BD5">
      <w:pPr>
        <w:pStyle w:val="afb"/>
        <w:numPr>
          <w:ilvl w:val="0"/>
          <w:numId w:val="128"/>
        </w:numPr>
        <w:tabs>
          <w:tab w:val="left" w:pos="844"/>
        </w:tabs>
        <w:spacing w:before="53"/>
        <w:ind w:hanging="280"/>
        <w:rPr>
          <w:sz w:val="23"/>
        </w:rPr>
      </w:pPr>
      <w:r>
        <w:rPr>
          <w:sz w:val="23"/>
        </w:rPr>
        <w:t>Основные</w:t>
      </w:r>
      <w:r>
        <w:rPr>
          <w:spacing w:val="-10"/>
          <w:sz w:val="23"/>
        </w:rPr>
        <w:t xml:space="preserve"> </w:t>
      </w:r>
      <w:r>
        <w:rPr>
          <w:sz w:val="23"/>
        </w:rPr>
        <w:t>мотивы</w:t>
      </w:r>
      <w:r>
        <w:rPr>
          <w:spacing w:val="-9"/>
          <w:sz w:val="23"/>
        </w:rPr>
        <w:t xml:space="preserve"> </w:t>
      </w:r>
      <w:r>
        <w:rPr>
          <w:sz w:val="23"/>
        </w:rPr>
        <w:t>и</w:t>
      </w:r>
      <w:r>
        <w:rPr>
          <w:spacing w:val="-9"/>
          <w:sz w:val="23"/>
        </w:rPr>
        <w:t xml:space="preserve"> </w:t>
      </w:r>
      <w:r>
        <w:rPr>
          <w:sz w:val="23"/>
        </w:rPr>
        <w:t>темы</w:t>
      </w:r>
      <w:r>
        <w:rPr>
          <w:spacing w:val="-13"/>
          <w:sz w:val="23"/>
        </w:rPr>
        <w:t xml:space="preserve"> </w:t>
      </w:r>
      <w:r>
        <w:rPr>
          <w:sz w:val="23"/>
        </w:rPr>
        <w:t>в</w:t>
      </w:r>
      <w:r>
        <w:rPr>
          <w:spacing w:val="-4"/>
          <w:sz w:val="23"/>
        </w:rPr>
        <w:t xml:space="preserve"> </w:t>
      </w:r>
      <w:r>
        <w:rPr>
          <w:sz w:val="23"/>
        </w:rPr>
        <w:t>творчестве</w:t>
      </w:r>
      <w:r>
        <w:rPr>
          <w:spacing w:val="-10"/>
          <w:sz w:val="23"/>
        </w:rPr>
        <w:t xml:space="preserve"> </w:t>
      </w:r>
      <w:r>
        <w:rPr>
          <w:spacing w:val="-2"/>
          <w:sz w:val="23"/>
        </w:rPr>
        <w:t>М.Ю.Лермонтова.</w:t>
      </w:r>
    </w:p>
    <w:p w:rsidR="000E75F4" w:rsidRDefault="00DA1BD5" w:rsidP="00DA1BD5">
      <w:pPr>
        <w:pStyle w:val="afb"/>
        <w:numPr>
          <w:ilvl w:val="0"/>
          <w:numId w:val="128"/>
        </w:numPr>
        <w:tabs>
          <w:tab w:val="left" w:pos="844"/>
        </w:tabs>
        <w:ind w:hanging="280"/>
        <w:rPr>
          <w:sz w:val="23"/>
        </w:rPr>
      </w:pPr>
      <w:r>
        <w:rPr>
          <w:sz w:val="23"/>
        </w:rPr>
        <w:t>И.А.Гончаров.</w:t>
      </w:r>
      <w:r>
        <w:rPr>
          <w:spacing w:val="36"/>
          <w:sz w:val="23"/>
        </w:rPr>
        <w:t xml:space="preserve"> </w:t>
      </w:r>
      <w:r>
        <w:rPr>
          <w:sz w:val="23"/>
        </w:rPr>
        <w:t>Общая</w:t>
      </w:r>
      <w:r>
        <w:rPr>
          <w:spacing w:val="36"/>
          <w:sz w:val="23"/>
        </w:rPr>
        <w:t xml:space="preserve"> </w:t>
      </w:r>
      <w:r>
        <w:rPr>
          <w:sz w:val="23"/>
        </w:rPr>
        <w:t>характеристика</w:t>
      </w:r>
      <w:r>
        <w:rPr>
          <w:spacing w:val="41"/>
          <w:sz w:val="23"/>
        </w:rPr>
        <w:t xml:space="preserve"> </w:t>
      </w:r>
      <w:r>
        <w:rPr>
          <w:sz w:val="23"/>
        </w:rPr>
        <w:t>романа</w:t>
      </w:r>
      <w:r>
        <w:rPr>
          <w:spacing w:val="61"/>
          <w:sz w:val="23"/>
        </w:rPr>
        <w:t xml:space="preserve"> </w:t>
      </w:r>
      <w:r>
        <w:rPr>
          <w:spacing w:val="-2"/>
          <w:sz w:val="23"/>
        </w:rPr>
        <w:t>«Обломов».</w:t>
      </w:r>
    </w:p>
    <w:p w:rsidR="000E75F4" w:rsidRDefault="00DA1BD5" w:rsidP="00DA1BD5">
      <w:pPr>
        <w:pStyle w:val="afb"/>
        <w:numPr>
          <w:ilvl w:val="0"/>
          <w:numId w:val="128"/>
        </w:numPr>
        <w:tabs>
          <w:tab w:val="left" w:pos="843"/>
        </w:tabs>
        <w:spacing w:before="53" w:line="288" w:lineRule="auto"/>
        <w:ind w:left="138" w:right="156" w:firstLine="425"/>
        <w:rPr>
          <w:sz w:val="23"/>
        </w:rPr>
      </w:pPr>
      <w:r>
        <w:rPr>
          <w:sz w:val="23"/>
        </w:rPr>
        <w:t>И.С.</w:t>
      </w:r>
      <w:r>
        <w:rPr>
          <w:spacing w:val="-16"/>
          <w:sz w:val="23"/>
        </w:rPr>
        <w:t xml:space="preserve"> </w:t>
      </w:r>
      <w:r>
        <w:rPr>
          <w:sz w:val="23"/>
        </w:rPr>
        <w:t>Тургенев.</w:t>
      </w:r>
      <w:r>
        <w:rPr>
          <w:spacing w:val="-15"/>
          <w:sz w:val="23"/>
        </w:rPr>
        <w:t xml:space="preserve"> </w:t>
      </w:r>
      <w:r>
        <w:rPr>
          <w:sz w:val="23"/>
        </w:rPr>
        <w:t>Роман</w:t>
      </w:r>
      <w:r>
        <w:rPr>
          <w:spacing w:val="-11"/>
          <w:sz w:val="23"/>
        </w:rPr>
        <w:t xml:space="preserve"> </w:t>
      </w:r>
      <w:r>
        <w:rPr>
          <w:sz w:val="23"/>
        </w:rPr>
        <w:t>«Отцы</w:t>
      </w:r>
      <w:r>
        <w:rPr>
          <w:spacing w:val="-12"/>
          <w:sz w:val="23"/>
        </w:rPr>
        <w:t xml:space="preserve"> </w:t>
      </w:r>
      <w:r>
        <w:rPr>
          <w:sz w:val="23"/>
        </w:rPr>
        <w:t>и</w:t>
      </w:r>
      <w:r>
        <w:rPr>
          <w:spacing w:val="-8"/>
          <w:sz w:val="23"/>
        </w:rPr>
        <w:t xml:space="preserve"> </w:t>
      </w:r>
      <w:r>
        <w:rPr>
          <w:sz w:val="23"/>
        </w:rPr>
        <w:t>дети»</w:t>
      </w:r>
      <w:r>
        <w:rPr>
          <w:spacing w:val="-13"/>
          <w:sz w:val="23"/>
        </w:rPr>
        <w:t xml:space="preserve"> </w:t>
      </w:r>
      <w:r>
        <w:rPr>
          <w:sz w:val="23"/>
        </w:rPr>
        <w:t>-</w:t>
      </w:r>
      <w:r>
        <w:rPr>
          <w:spacing w:val="-10"/>
          <w:sz w:val="23"/>
        </w:rPr>
        <w:t xml:space="preserve"> </w:t>
      </w:r>
      <w:r>
        <w:rPr>
          <w:sz w:val="23"/>
        </w:rPr>
        <w:t>встреча</w:t>
      </w:r>
      <w:r>
        <w:rPr>
          <w:spacing w:val="-14"/>
          <w:sz w:val="23"/>
        </w:rPr>
        <w:t xml:space="preserve"> </w:t>
      </w:r>
      <w:r>
        <w:rPr>
          <w:sz w:val="23"/>
        </w:rPr>
        <w:t>двух</w:t>
      </w:r>
      <w:r>
        <w:rPr>
          <w:spacing w:val="-13"/>
          <w:sz w:val="23"/>
        </w:rPr>
        <w:t xml:space="preserve"> </w:t>
      </w:r>
      <w:r>
        <w:rPr>
          <w:sz w:val="23"/>
        </w:rPr>
        <w:t>поколений.</w:t>
      </w:r>
      <w:r>
        <w:rPr>
          <w:spacing w:val="26"/>
          <w:sz w:val="23"/>
        </w:rPr>
        <w:t xml:space="preserve"> </w:t>
      </w:r>
      <w:r>
        <w:rPr>
          <w:sz w:val="23"/>
        </w:rPr>
        <w:t>Нравственная</w:t>
      </w:r>
      <w:r>
        <w:rPr>
          <w:spacing w:val="-16"/>
          <w:sz w:val="23"/>
        </w:rPr>
        <w:t xml:space="preserve"> </w:t>
      </w:r>
      <w:r>
        <w:rPr>
          <w:sz w:val="23"/>
        </w:rPr>
        <w:t>проблематика романа и ее общечеловеческое значение.</w:t>
      </w:r>
    </w:p>
    <w:p w:rsidR="000E75F4" w:rsidRDefault="00DA1BD5" w:rsidP="00DA1BD5">
      <w:pPr>
        <w:pStyle w:val="afb"/>
        <w:numPr>
          <w:ilvl w:val="0"/>
          <w:numId w:val="128"/>
        </w:numPr>
        <w:tabs>
          <w:tab w:val="left" w:pos="844"/>
        </w:tabs>
        <w:spacing w:before="0" w:line="263" w:lineRule="exact"/>
        <w:ind w:hanging="280"/>
        <w:rPr>
          <w:sz w:val="23"/>
        </w:rPr>
      </w:pPr>
      <w:r>
        <w:rPr>
          <w:sz w:val="23"/>
        </w:rPr>
        <w:t>Нравственная</w:t>
      </w:r>
      <w:r>
        <w:rPr>
          <w:spacing w:val="41"/>
          <w:sz w:val="23"/>
        </w:rPr>
        <w:t xml:space="preserve"> </w:t>
      </w:r>
      <w:r>
        <w:rPr>
          <w:sz w:val="23"/>
        </w:rPr>
        <w:t>проблематика</w:t>
      </w:r>
      <w:r>
        <w:rPr>
          <w:spacing w:val="47"/>
          <w:sz w:val="23"/>
        </w:rPr>
        <w:t xml:space="preserve"> </w:t>
      </w:r>
      <w:r>
        <w:rPr>
          <w:sz w:val="23"/>
        </w:rPr>
        <w:t>драмы</w:t>
      </w:r>
      <w:r>
        <w:rPr>
          <w:spacing w:val="41"/>
          <w:sz w:val="23"/>
        </w:rPr>
        <w:t xml:space="preserve"> </w:t>
      </w:r>
      <w:r>
        <w:rPr>
          <w:sz w:val="23"/>
        </w:rPr>
        <w:t>А.Н.Островского</w:t>
      </w:r>
      <w:r>
        <w:rPr>
          <w:spacing w:val="73"/>
          <w:sz w:val="23"/>
        </w:rPr>
        <w:t xml:space="preserve"> </w:t>
      </w:r>
      <w:r>
        <w:rPr>
          <w:spacing w:val="-2"/>
          <w:sz w:val="23"/>
        </w:rPr>
        <w:t>«Гроза».</w:t>
      </w:r>
    </w:p>
    <w:p w:rsidR="000E75F4" w:rsidRDefault="00DA1BD5" w:rsidP="00DA1BD5">
      <w:pPr>
        <w:pStyle w:val="afb"/>
        <w:numPr>
          <w:ilvl w:val="0"/>
          <w:numId w:val="128"/>
        </w:numPr>
        <w:tabs>
          <w:tab w:val="left" w:pos="844"/>
        </w:tabs>
        <w:spacing w:before="60"/>
        <w:ind w:hanging="280"/>
        <w:rPr>
          <w:sz w:val="23"/>
        </w:rPr>
      </w:pPr>
      <w:r>
        <w:rPr>
          <w:sz w:val="23"/>
        </w:rPr>
        <w:t>Образ</w:t>
      </w:r>
      <w:r>
        <w:rPr>
          <w:spacing w:val="21"/>
          <w:sz w:val="23"/>
        </w:rPr>
        <w:t xml:space="preserve"> </w:t>
      </w:r>
      <w:r>
        <w:rPr>
          <w:sz w:val="23"/>
        </w:rPr>
        <w:t>Катерины</w:t>
      </w:r>
      <w:r>
        <w:rPr>
          <w:spacing w:val="26"/>
          <w:sz w:val="23"/>
        </w:rPr>
        <w:t xml:space="preserve"> </w:t>
      </w:r>
      <w:r>
        <w:rPr>
          <w:sz w:val="23"/>
        </w:rPr>
        <w:t>-</w:t>
      </w:r>
      <w:r>
        <w:rPr>
          <w:spacing w:val="34"/>
          <w:sz w:val="23"/>
        </w:rPr>
        <w:t xml:space="preserve"> </w:t>
      </w:r>
      <w:r>
        <w:rPr>
          <w:sz w:val="23"/>
        </w:rPr>
        <w:t>воплощение</w:t>
      </w:r>
      <w:r>
        <w:rPr>
          <w:spacing w:val="26"/>
          <w:sz w:val="23"/>
        </w:rPr>
        <w:t xml:space="preserve"> </w:t>
      </w:r>
      <w:r>
        <w:rPr>
          <w:sz w:val="23"/>
        </w:rPr>
        <w:t>лучших</w:t>
      </w:r>
      <w:r>
        <w:rPr>
          <w:spacing w:val="27"/>
          <w:sz w:val="23"/>
        </w:rPr>
        <w:t xml:space="preserve"> </w:t>
      </w:r>
      <w:r>
        <w:rPr>
          <w:sz w:val="23"/>
        </w:rPr>
        <w:t>качеств</w:t>
      </w:r>
      <w:r>
        <w:rPr>
          <w:spacing w:val="26"/>
          <w:sz w:val="23"/>
        </w:rPr>
        <w:t xml:space="preserve"> </w:t>
      </w:r>
      <w:r>
        <w:rPr>
          <w:sz w:val="23"/>
        </w:rPr>
        <w:t>женской</w:t>
      </w:r>
      <w:r>
        <w:rPr>
          <w:spacing w:val="24"/>
          <w:sz w:val="23"/>
        </w:rPr>
        <w:t xml:space="preserve"> </w:t>
      </w:r>
      <w:r>
        <w:rPr>
          <w:sz w:val="23"/>
        </w:rPr>
        <w:t>натуры</w:t>
      </w:r>
      <w:r>
        <w:rPr>
          <w:spacing w:val="20"/>
          <w:sz w:val="23"/>
        </w:rPr>
        <w:t xml:space="preserve"> </w:t>
      </w:r>
      <w:r>
        <w:rPr>
          <w:sz w:val="23"/>
        </w:rPr>
        <w:t>и</w:t>
      </w:r>
      <w:r>
        <w:rPr>
          <w:spacing w:val="24"/>
          <w:sz w:val="23"/>
        </w:rPr>
        <w:t xml:space="preserve"> </w:t>
      </w:r>
      <w:r>
        <w:rPr>
          <w:sz w:val="23"/>
        </w:rPr>
        <w:t>противоречивость</w:t>
      </w:r>
      <w:r>
        <w:rPr>
          <w:spacing w:val="22"/>
          <w:sz w:val="23"/>
        </w:rPr>
        <w:t xml:space="preserve"> </w:t>
      </w:r>
      <w:r>
        <w:rPr>
          <w:spacing w:val="-2"/>
          <w:sz w:val="23"/>
        </w:rPr>
        <w:t>натуры.</w:t>
      </w:r>
    </w:p>
    <w:p w:rsidR="000E75F4" w:rsidRDefault="00DA1BD5" w:rsidP="00DA1BD5">
      <w:pPr>
        <w:pStyle w:val="afb"/>
        <w:numPr>
          <w:ilvl w:val="0"/>
          <w:numId w:val="128"/>
        </w:numPr>
        <w:tabs>
          <w:tab w:val="left" w:pos="843"/>
        </w:tabs>
        <w:spacing w:line="288" w:lineRule="auto"/>
        <w:ind w:left="138" w:right="151" w:firstLine="425"/>
        <w:rPr>
          <w:sz w:val="23"/>
        </w:rPr>
      </w:pPr>
      <w:r>
        <w:rPr>
          <w:sz w:val="23"/>
        </w:rPr>
        <w:t>Любовная</w:t>
      </w:r>
      <w:r>
        <w:rPr>
          <w:spacing w:val="-12"/>
          <w:sz w:val="23"/>
        </w:rPr>
        <w:t xml:space="preserve"> </w:t>
      </w:r>
      <w:r>
        <w:rPr>
          <w:sz w:val="23"/>
        </w:rPr>
        <w:t>лирика</w:t>
      </w:r>
      <w:r>
        <w:rPr>
          <w:spacing w:val="-10"/>
          <w:sz w:val="23"/>
        </w:rPr>
        <w:t xml:space="preserve"> </w:t>
      </w:r>
      <w:r>
        <w:rPr>
          <w:sz w:val="23"/>
        </w:rPr>
        <w:t>Ф.И.</w:t>
      </w:r>
      <w:r>
        <w:rPr>
          <w:spacing w:val="-12"/>
          <w:sz w:val="23"/>
        </w:rPr>
        <w:t xml:space="preserve"> </w:t>
      </w:r>
      <w:r>
        <w:rPr>
          <w:sz w:val="23"/>
        </w:rPr>
        <w:t>Тютчева.</w:t>
      </w:r>
      <w:r>
        <w:rPr>
          <w:spacing w:val="-12"/>
          <w:sz w:val="23"/>
        </w:rPr>
        <w:t xml:space="preserve"> </w:t>
      </w:r>
      <w:r>
        <w:rPr>
          <w:sz w:val="23"/>
        </w:rPr>
        <w:t>(Чтение</w:t>
      </w:r>
      <w:r>
        <w:rPr>
          <w:spacing w:val="-9"/>
          <w:sz w:val="23"/>
        </w:rPr>
        <w:t xml:space="preserve"> </w:t>
      </w:r>
      <w:r>
        <w:rPr>
          <w:sz w:val="23"/>
        </w:rPr>
        <w:t>любого стихотворения</w:t>
      </w:r>
      <w:r>
        <w:rPr>
          <w:spacing w:val="-12"/>
          <w:sz w:val="23"/>
        </w:rPr>
        <w:t xml:space="preserve"> </w:t>
      </w:r>
      <w:r>
        <w:rPr>
          <w:sz w:val="23"/>
        </w:rPr>
        <w:t>наизусть:</w:t>
      </w:r>
      <w:r>
        <w:rPr>
          <w:spacing w:val="-12"/>
          <w:sz w:val="23"/>
        </w:rPr>
        <w:t xml:space="preserve"> </w:t>
      </w:r>
      <w:r>
        <w:rPr>
          <w:sz w:val="23"/>
        </w:rPr>
        <w:t>Я</w:t>
      </w:r>
      <w:r>
        <w:rPr>
          <w:spacing w:val="-5"/>
          <w:sz w:val="23"/>
        </w:rPr>
        <w:t xml:space="preserve"> </w:t>
      </w:r>
      <w:r>
        <w:rPr>
          <w:sz w:val="23"/>
        </w:rPr>
        <w:t>встретил</w:t>
      </w:r>
      <w:r>
        <w:rPr>
          <w:spacing w:val="-8"/>
          <w:sz w:val="23"/>
        </w:rPr>
        <w:t xml:space="preserve"> </w:t>
      </w:r>
      <w:r>
        <w:rPr>
          <w:sz w:val="23"/>
        </w:rPr>
        <w:t>вас</w:t>
      </w:r>
      <w:r>
        <w:rPr>
          <w:spacing w:val="-6"/>
          <w:sz w:val="23"/>
        </w:rPr>
        <w:t xml:space="preserve"> </w:t>
      </w:r>
      <w:r>
        <w:rPr>
          <w:sz w:val="23"/>
        </w:rPr>
        <w:t xml:space="preserve">-и все былое…/ Я помню время золотое/ </w:t>
      </w:r>
      <w:r>
        <w:rPr>
          <w:color w:val="3B3B3B"/>
          <w:sz w:val="23"/>
        </w:rPr>
        <w:t>Весь день она лежала в забытьи…</w:t>
      </w:r>
      <w:r>
        <w:rPr>
          <w:sz w:val="23"/>
        </w:rPr>
        <w:t>).</w:t>
      </w:r>
    </w:p>
    <w:p w:rsidR="000E75F4" w:rsidRDefault="00DA1BD5" w:rsidP="00DA1BD5">
      <w:pPr>
        <w:pStyle w:val="afb"/>
        <w:numPr>
          <w:ilvl w:val="0"/>
          <w:numId w:val="128"/>
        </w:numPr>
        <w:tabs>
          <w:tab w:val="left" w:pos="1133"/>
        </w:tabs>
        <w:spacing w:before="0" w:line="288" w:lineRule="auto"/>
        <w:ind w:left="138" w:right="146" w:firstLine="425"/>
        <w:rPr>
          <w:sz w:val="23"/>
        </w:rPr>
      </w:pPr>
      <w:r>
        <w:rPr>
          <w:sz w:val="23"/>
        </w:rPr>
        <w:t>Понимание</w:t>
      </w:r>
      <w:r>
        <w:rPr>
          <w:spacing w:val="40"/>
          <w:sz w:val="23"/>
        </w:rPr>
        <w:t xml:space="preserve"> </w:t>
      </w:r>
      <w:r>
        <w:rPr>
          <w:sz w:val="23"/>
        </w:rPr>
        <w:t>счастья</w:t>
      </w:r>
      <w:r>
        <w:rPr>
          <w:spacing w:val="40"/>
          <w:sz w:val="23"/>
        </w:rPr>
        <w:t xml:space="preserve"> </w:t>
      </w:r>
      <w:r>
        <w:rPr>
          <w:sz w:val="23"/>
        </w:rPr>
        <w:t>героями</w:t>
      </w:r>
      <w:r>
        <w:rPr>
          <w:spacing w:val="40"/>
          <w:sz w:val="23"/>
        </w:rPr>
        <w:t xml:space="preserve"> </w:t>
      </w:r>
      <w:r>
        <w:rPr>
          <w:sz w:val="23"/>
        </w:rPr>
        <w:t>и</w:t>
      </w:r>
      <w:r>
        <w:rPr>
          <w:spacing w:val="40"/>
          <w:sz w:val="23"/>
        </w:rPr>
        <w:t xml:space="preserve"> </w:t>
      </w:r>
      <w:r>
        <w:rPr>
          <w:sz w:val="23"/>
        </w:rPr>
        <w:t>автором</w:t>
      </w:r>
      <w:r>
        <w:rPr>
          <w:spacing w:val="40"/>
          <w:sz w:val="23"/>
        </w:rPr>
        <w:t xml:space="preserve"> </w:t>
      </w:r>
      <w:r>
        <w:rPr>
          <w:sz w:val="23"/>
        </w:rPr>
        <w:t>поэмы</w:t>
      </w:r>
      <w:r>
        <w:rPr>
          <w:spacing w:val="40"/>
          <w:sz w:val="23"/>
        </w:rPr>
        <w:t xml:space="preserve"> </w:t>
      </w:r>
      <w:r>
        <w:rPr>
          <w:sz w:val="23"/>
        </w:rPr>
        <w:t>Н.А.</w:t>
      </w:r>
      <w:r>
        <w:rPr>
          <w:spacing w:val="40"/>
          <w:sz w:val="23"/>
        </w:rPr>
        <w:t xml:space="preserve"> </w:t>
      </w:r>
      <w:r>
        <w:rPr>
          <w:sz w:val="23"/>
        </w:rPr>
        <w:t>Некрасова</w:t>
      </w:r>
      <w:r>
        <w:rPr>
          <w:spacing w:val="40"/>
          <w:sz w:val="23"/>
        </w:rPr>
        <w:t xml:space="preserve"> </w:t>
      </w:r>
      <w:r>
        <w:rPr>
          <w:sz w:val="23"/>
        </w:rPr>
        <w:t>«Кому</w:t>
      </w:r>
      <w:r>
        <w:rPr>
          <w:spacing w:val="40"/>
          <w:sz w:val="23"/>
        </w:rPr>
        <w:t xml:space="preserve"> </w:t>
      </w:r>
      <w:r>
        <w:rPr>
          <w:sz w:val="23"/>
        </w:rPr>
        <w:t>на</w:t>
      </w:r>
      <w:r>
        <w:rPr>
          <w:spacing w:val="40"/>
          <w:sz w:val="23"/>
        </w:rPr>
        <w:t xml:space="preserve"> </w:t>
      </w:r>
      <w:r>
        <w:rPr>
          <w:sz w:val="23"/>
        </w:rPr>
        <w:t>Руси</w:t>
      </w:r>
      <w:r>
        <w:rPr>
          <w:spacing w:val="40"/>
          <w:sz w:val="23"/>
        </w:rPr>
        <w:t xml:space="preserve"> </w:t>
      </w:r>
      <w:r>
        <w:rPr>
          <w:sz w:val="23"/>
        </w:rPr>
        <w:t xml:space="preserve">жить </w:t>
      </w:r>
      <w:r>
        <w:rPr>
          <w:spacing w:val="-2"/>
          <w:sz w:val="23"/>
        </w:rPr>
        <w:t>хорошо».</w:t>
      </w:r>
    </w:p>
    <w:p w:rsidR="000E75F4" w:rsidRDefault="00DA1BD5" w:rsidP="00DA1BD5">
      <w:pPr>
        <w:pStyle w:val="afb"/>
        <w:numPr>
          <w:ilvl w:val="0"/>
          <w:numId w:val="128"/>
        </w:numPr>
        <w:tabs>
          <w:tab w:val="left" w:pos="1190"/>
        </w:tabs>
        <w:spacing w:before="0" w:line="288" w:lineRule="auto"/>
        <w:ind w:left="138" w:right="146" w:firstLine="425"/>
        <w:rPr>
          <w:sz w:val="23"/>
        </w:rPr>
      </w:pPr>
      <w:r>
        <w:rPr>
          <w:sz w:val="23"/>
        </w:rPr>
        <w:t>Ф.М</w:t>
      </w:r>
      <w:r>
        <w:rPr>
          <w:spacing w:val="29"/>
          <w:sz w:val="23"/>
        </w:rPr>
        <w:t xml:space="preserve"> </w:t>
      </w:r>
      <w:r>
        <w:rPr>
          <w:sz w:val="23"/>
        </w:rPr>
        <w:t>Достоевский</w:t>
      </w:r>
      <w:r>
        <w:rPr>
          <w:spacing w:val="36"/>
          <w:sz w:val="23"/>
        </w:rPr>
        <w:t xml:space="preserve"> </w:t>
      </w:r>
      <w:r>
        <w:rPr>
          <w:sz w:val="23"/>
        </w:rPr>
        <w:t>«Преступление</w:t>
      </w:r>
      <w:r>
        <w:rPr>
          <w:spacing w:val="32"/>
          <w:sz w:val="23"/>
        </w:rPr>
        <w:t xml:space="preserve"> </w:t>
      </w:r>
      <w:r>
        <w:rPr>
          <w:sz w:val="23"/>
        </w:rPr>
        <w:t>и</w:t>
      </w:r>
      <w:r>
        <w:rPr>
          <w:spacing w:val="32"/>
          <w:sz w:val="23"/>
        </w:rPr>
        <w:t xml:space="preserve"> </w:t>
      </w:r>
      <w:r>
        <w:rPr>
          <w:sz w:val="23"/>
        </w:rPr>
        <w:t>наказание».</w:t>
      </w:r>
      <w:r>
        <w:rPr>
          <w:spacing w:val="29"/>
          <w:sz w:val="23"/>
        </w:rPr>
        <w:t xml:space="preserve"> </w:t>
      </w:r>
      <w:r>
        <w:rPr>
          <w:sz w:val="23"/>
        </w:rPr>
        <w:t>Своеобразие</w:t>
      </w:r>
      <w:r>
        <w:rPr>
          <w:spacing w:val="32"/>
          <w:sz w:val="23"/>
        </w:rPr>
        <w:t xml:space="preserve"> </w:t>
      </w:r>
      <w:r>
        <w:rPr>
          <w:sz w:val="23"/>
        </w:rPr>
        <w:t>жанра.</w:t>
      </w:r>
      <w:r>
        <w:rPr>
          <w:spacing w:val="29"/>
          <w:sz w:val="23"/>
        </w:rPr>
        <w:t xml:space="preserve"> </w:t>
      </w:r>
      <w:r>
        <w:rPr>
          <w:sz w:val="23"/>
        </w:rPr>
        <w:t>Система</w:t>
      </w:r>
      <w:r>
        <w:rPr>
          <w:spacing w:val="32"/>
          <w:sz w:val="23"/>
        </w:rPr>
        <w:t xml:space="preserve"> </w:t>
      </w:r>
      <w:r>
        <w:rPr>
          <w:sz w:val="23"/>
        </w:rPr>
        <w:t>образов романа Ф.М. Достоевского «Преступление и наказание».</w:t>
      </w:r>
    </w:p>
    <w:p w:rsidR="000E75F4" w:rsidRDefault="00DA1BD5" w:rsidP="00DA1BD5">
      <w:pPr>
        <w:pStyle w:val="afb"/>
        <w:numPr>
          <w:ilvl w:val="0"/>
          <w:numId w:val="128"/>
        </w:numPr>
        <w:tabs>
          <w:tab w:val="left" w:pos="1133"/>
        </w:tabs>
        <w:spacing w:before="0" w:line="288" w:lineRule="auto"/>
        <w:ind w:left="138" w:right="132" w:firstLine="425"/>
        <w:rPr>
          <w:sz w:val="23"/>
        </w:rPr>
      </w:pPr>
      <w:r>
        <w:rPr>
          <w:sz w:val="23"/>
        </w:rPr>
        <w:t>Теория «сильной личности» и ее опровержение в романе</w:t>
      </w:r>
      <w:r>
        <w:rPr>
          <w:spacing w:val="26"/>
          <w:sz w:val="23"/>
        </w:rPr>
        <w:t xml:space="preserve"> </w:t>
      </w:r>
      <w:r>
        <w:rPr>
          <w:sz w:val="23"/>
        </w:rPr>
        <w:t>«Преступление и наказание». Драматичность характера и судьбы Родиона Раскольникова.</w:t>
      </w:r>
    </w:p>
    <w:p w:rsidR="000E75F4" w:rsidRDefault="00DA1BD5" w:rsidP="00DA1BD5">
      <w:pPr>
        <w:pStyle w:val="afb"/>
        <w:numPr>
          <w:ilvl w:val="0"/>
          <w:numId w:val="128"/>
        </w:numPr>
        <w:tabs>
          <w:tab w:val="left" w:pos="1133"/>
        </w:tabs>
        <w:spacing w:before="0" w:line="263" w:lineRule="exact"/>
        <w:ind w:left="1133" w:hanging="569"/>
        <w:rPr>
          <w:sz w:val="23"/>
        </w:rPr>
      </w:pPr>
      <w:r>
        <w:rPr>
          <w:sz w:val="23"/>
        </w:rPr>
        <w:t>Художественные</w:t>
      </w:r>
      <w:r>
        <w:rPr>
          <w:spacing w:val="58"/>
          <w:sz w:val="23"/>
        </w:rPr>
        <w:t xml:space="preserve"> </w:t>
      </w:r>
      <w:r>
        <w:rPr>
          <w:sz w:val="23"/>
        </w:rPr>
        <w:t>особенности</w:t>
      </w:r>
      <w:r>
        <w:rPr>
          <w:spacing w:val="59"/>
          <w:sz w:val="23"/>
        </w:rPr>
        <w:t xml:space="preserve"> </w:t>
      </w:r>
      <w:r>
        <w:rPr>
          <w:sz w:val="23"/>
        </w:rPr>
        <w:t>сказок</w:t>
      </w:r>
      <w:r>
        <w:rPr>
          <w:spacing w:val="57"/>
          <w:sz w:val="23"/>
        </w:rPr>
        <w:t xml:space="preserve"> </w:t>
      </w:r>
      <w:r>
        <w:rPr>
          <w:sz w:val="23"/>
        </w:rPr>
        <w:t>М.Е.</w:t>
      </w:r>
      <w:r>
        <w:rPr>
          <w:spacing w:val="55"/>
          <w:sz w:val="23"/>
        </w:rPr>
        <w:t xml:space="preserve"> </w:t>
      </w:r>
      <w:r>
        <w:rPr>
          <w:sz w:val="23"/>
        </w:rPr>
        <w:t>Салтыкова-Щедрина.</w:t>
      </w:r>
      <w:r>
        <w:rPr>
          <w:spacing w:val="56"/>
          <w:sz w:val="23"/>
        </w:rPr>
        <w:t xml:space="preserve"> </w:t>
      </w:r>
      <w:r>
        <w:rPr>
          <w:sz w:val="23"/>
        </w:rPr>
        <w:t>(На</w:t>
      </w:r>
      <w:r>
        <w:rPr>
          <w:spacing w:val="58"/>
          <w:sz w:val="23"/>
        </w:rPr>
        <w:t xml:space="preserve"> </w:t>
      </w:r>
      <w:r>
        <w:rPr>
          <w:sz w:val="23"/>
        </w:rPr>
        <w:t>примере</w:t>
      </w:r>
      <w:r>
        <w:rPr>
          <w:spacing w:val="59"/>
          <w:sz w:val="23"/>
        </w:rPr>
        <w:t xml:space="preserve"> </w:t>
      </w:r>
      <w:r>
        <w:rPr>
          <w:spacing w:val="-2"/>
          <w:sz w:val="23"/>
        </w:rPr>
        <w:t>сказки</w:t>
      </w:r>
    </w:p>
    <w:p w:rsidR="000E75F4" w:rsidRDefault="00DA1BD5">
      <w:pPr>
        <w:pStyle w:val="afa"/>
        <w:spacing w:before="50"/>
        <w:ind w:left="138"/>
      </w:pPr>
      <w:r>
        <w:t>«Премудрый</w:t>
      </w:r>
      <w:r>
        <w:rPr>
          <w:spacing w:val="54"/>
        </w:rPr>
        <w:t xml:space="preserve"> </w:t>
      </w:r>
      <w:r>
        <w:rPr>
          <w:spacing w:val="-2"/>
        </w:rPr>
        <w:t>пескарь).</w:t>
      </w:r>
    </w:p>
    <w:p w:rsidR="000E75F4" w:rsidRDefault="00DA1BD5" w:rsidP="00DA1BD5">
      <w:pPr>
        <w:pStyle w:val="afb"/>
        <w:numPr>
          <w:ilvl w:val="0"/>
          <w:numId w:val="128"/>
        </w:numPr>
        <w:tabs>
          <w:tab w:val="left" w:pos="1130"/>
        </w:tabs>
        <w:spacing w:before="53" w:line="290" w:lineRule="auto"/>
        <w:ind w:left="138" w:right="149" w:firstLine="425"/>
        <w:jc w:val="both"/>
        <w:rPr>
          <w:sz w:val="23"/>
        </w:rPr>
      </w:pPr>
      <w:r>
        <w:rPr>
          <w:sz w:val="23"/>
        </w:rPr>
        <w:t>Основные темы и идеи произведений А.П. Чехова. Художественное совершенство рассказов</w:t>
      </w:r>
      <w:r>
        <w:rPr>
          <w:spacing w:val="-2"/>
          <w:sz w:val="23"/>
        </w:rPr>
        <w:t xml:space="preserve"> </w:t>
      </w:r>
      <w:r>
        <w:rPr>
          <w:sz w:val="23"/>
        </w:rPr>
        <w:t>А.</w:t>
      </w:r>
      <w:r>
        <w:rPr>
          <w:spacing w:val="-6"/>
          <w:sz w:val="23"/>
        </w:rPr>
        <w:t xml:space="preserve"> </w:t>
      </w:r>
      <w:r>
        <w:rPr>
          <w:sz w:val="23"/>
        </w:rPr>
        <w:t>П.</w:t>
      </w:r>
      <w:r>
        <w:rPr>
          <w:spacing w:val="-6"/>
          <w:sz w:val="23"/>
        </w:rPr>
        <w:t xml:space="preserve"> </w:t>
      </w:r>
      <w:r>
        <w:rPr>
          <w:sz w:val="23"/>
        </w:rPr>
        <w:t>Чехова.</w:t>
      </w:r>
      <w:r>
        <w:rPr>
          <w:spacing w:val="-6"/>
          <w:sz w:val="23"/>
        </w:rPr>
        <w:t xml:space="preserve"> </w:t>
      </w:r>
      <w:r>
        <w:rPr>
          <w:sz w:val="23"/>
        </w:rPr>
        <w:t>Новаторство</w:t>
      </w:r>
      <w:r>
        <w:rPr>
          <w:spacing w:val="-1"/>
          <w:sz w:val="23"/>
        </w:rPr>
        <w:t xml:space="preserve"> </w:t>
      </w:r>
      <w:r>
        <w:rPr>
          <w:sz w:val="23"/>
        </w:rPr>
        <w:t>Чехова. «Рассказ</w:t>
      </w:r>
      <w:r>
        <w:rPr>
          <w:spacing w:val="-5"/>
          <w:sz w:val="23"/>
        </w:rPr>
        <w:t xml:space="preserve"> </w:t>
      </w:r>
      <w:r>
        <w:rPr>
          <w:sz w:val="23"/>
        </w:rPr>
        <w:t>старшего</w:t>
      </w:r>
      <w:r>
        <w:rPr>
          <w:spacing w:val="-8"/>
          <w:sz w:val="23"/>
        </w:rPr>
        <w:t xml:space="preserve"> </w:t>
      </w:r>
      <w:r>
        <w:rPr>
          <w:sz w:val="23"/>
        </w:rPr>
        <w:t>садовника» какие</w:t>
      </w:r>
      <w:r>
        <w:rPr>
          <w:spacing w:val="-2"/>
          <w:sz w:val="23"/>
        </w:rPr>
        <w:t xml:space="preserve"> </w:t>
      </w:r>
      <w:r>
        <w:rPr>
          <w:sz w:val="23"/>
        </w:rPr>
        <w:t>темы</w:t>
      </w:r>
      <w:r>
        <w:rPr>
          <w:spacing w:val="-6"/>
          <w:sz w:val="23"/>
        </w:rPr>
        <w:t xml:space="preserve"> </w:t>
      </w:r>
      <w:r>
        <w:rPr>
          <w:sz w:val="23"/>
        </w:rPr>
        <w:t>подняты</w:t>
      </w:r>
      <w:r>
        <w:rPr>
          <w:spacing w:val="-6"/>
          <w:sz w:val="23"/>
        </w:rPr>
        <w:t xml:space="preserve"> </w:t>
      </w:r>
      <w:r>
        <w:rPr>
          <w:sz w:val="23"/>
        </w:rPr>
        <w:t xml:space="preserve">в </w:t>
      </w:r>
      <w:r>
        <w:rPr>
          <w:spacing w:val="-2"/>
          <w:sz w:val="23"/>
        </w:rPr>
        <w:t>произведении.</w:t>
      </w:r>
    </w:p>
    <w:p w:rsidR="000E75F4" w:rsidRDefault="00DA1BD5" w:rsidP="00DA1BD5">
      <w:pPr>
        <w:pStyle w:val="afb"/>
        <w:numPr>
          <w:ilvl w:val="0"/>
          <w:numId w:val="128"/>
        </w:numPr>
        <w:tabs>
          <w:tab w:val="left" w:pos="1130"/>
        </w:tabs>
        <w:spacing w:before="0" w:line="288" w:lineRule="auto"/>
        <w:ind w:left="138" w:right="145" w:firstLine="425"/>
        <w:jc w:val="both"/>
        <w:rPr>
          <w:sz w:val="23"/>
        </w:rPr>
      </w:pPr>
      <w:r>
        <w:rPr>
          <w:sz w:val="23"/>
        </w:rPr>
        <w:t>Комедия «Вишневый сад». Драматургия Чехова. Своеобразие жанра. Жизненная беспомощность героев пьесы.</w:t>
      </w:r>
    </w:p>
    <w:p w:rsidR="000E75F4" w:rsidRDefault="00DA1BD5" w:rsidP="00DA1BD5">
      <w:pPr>
        <w:pStyle w:val="afb"/>
        <w:numPr>
          <w:ilvl w:val="0"/>
          <w:numId w:val="128"/>
        </w:numPr>
        <w:tabs>
          <w:tab w:val="left" w:pos="1304"/>
        </w:tabs>
        <w:spacing w:before="0" w:line="263" w:lineRule="exact"/>
        <w:ind w:left="1304" w:hanging="740"/>
        <w:jc w:val="both"/>
        <w:rPr>
          <w:sz w:val="23"/>
        </w:rPr>
      </w:pPr>
      <w:r>
        <w:rPr>
          <w:sz w:val="23"/>
        </w:rPr>
        <w:t>-И.А.</w:t>
      </w:r>
      <w:r>
        <w:rPr>
          <w:spacing w:val="34"/>
          <w:sz w:val="23"/>
        </w:rPr>
        <w:t xml:space="preserve"> </w:t>
      </w:r>
      <w:r>
        <w:rPr>
          <w:sz w:val="23"/>
        </w:rPr>
        <w:t>Бунин</w:t>
      </w:r>
      <w:r>
        <w:rPr>
          <w:spacing w:val="41"/>
          <w:sz w:val="23"/>
        </w:rPr>
        <w:t xml:space="preserve"> </w:t>
      </w:r>
      <w:r>
        <w:rPr>
          <w:sz w:val="23"/>
        </w:rPr>
        <w:t>рассказ</w:t>
      </w:r>
      <w:r>
        <w:rPr>
          <w:spacing w:val="44"/>
          <w:sz w:val="23"/>
        </w:rPr>
        <w:t xml:space="preserve"> </w:t>
      </w:r>
      <w:r>
        <w:rPr>
          <w:sz w:val="23"/>
        </w:rPr>
        <w:t>«Красавица».</w:t>
      </w:r>
      <w:r>
        <w:rPr>
          <w:spacing w:val="34"/>
          <w:sz w:val="23"/>
        </w:rPr>
        <w:t xml:space="preserve"> </w:t>
      </w:r>
      <w:r>
        <w:rPr>
          <w:sz w:val="23"/>
        </w:rPr>
        <w:t>Психологизм</w:t>
      </w:r>
      <w:r>
        <w:rPr>
          <w:spacing w:val="38"/>
          <w:sz w:val="23"/>
        </w:rPr>
        <w:t xml:space="preserve"> </w:t>
      </w:r>
      <w:r>
        <w:rPr>
          <w:sz w:val="23"/>
        </w:rPr>
        <w:t>бунинской</w:t>
      </w:r>
      <w:r>
        <w:rPr>
          <w:spacing w:val="41"/>
          <w:sz w:val="23"/>
        </w:rPr>
        <w:t xml:space="preserve"> </w:t>
      </w:r>
      <w:r>
        <w:rPr>
          <w:spacing w:val="-2"/>
          <w:sz w:val="23"/>
        </w:rPr>
        <w:t>прозы.</w:t>
      </w:r>
    </w:p>
    <w:p w:rsidR="000E75F4" w:rsidRDefault="00DA1BD5" w:rsidP="00DA1BD5">
      <w:pPr>
        <w:pStyle w:val="afb"/>
        <w:numPr>
          <w:ilvl w:val="0"/>
          <w:numId w:val="128"/>
        </w:numPr>
        <w:tabs>
          <w:tab w:val="left" w:pos="1130"/>
        </w:tabs>
        <w:spacing w:before="50" w:line="288" w:lineRule="auto"/>
        <w:ind w:left="138" w:right="145" w:firstLine="425"/>
        <w:jc w:val="both"/>
        <w:rPr>
          <w:sz w:val="23"/>
        </w:rPr>
      </w:pPr>
      <w:r>
        <w:rPr>
          <w:sz w:val="23"/>
        </w:rPr>
        <w:t>Новаторство литературы начала XX века. Многообразие литературных течений (символизм, акмеизм,</w:t>
      </w:r>
      <w:r>
        <w:rPr>
          <w:sz w:val="23"/>
        </w:rPr>
        <w:t xml:space="preserve"> футуризм), отражение в них идейно-политической борьбы первых послереволюционных лет.</w:t>
      </w:r>
    </w:p>
    <w:p w:rsidR="000E75F4" w:rsidRDefault="00DA1BD5" w:rsidP="00DA1BD5">
      <w:pPr>
        <w:pStyle w:val="afb"/>
        <w:numPr>
          <w:ilvl w:val="0"/>
          <w:numId w:val="128"/>
        </w:numPr>
        <w:tabs>
          <w:tab w:val="left" w:pos="1130"/>
        </w:tabs>
        <w:spacing w:before="0" w:line="288" w:lineRule="auto"/>
        <w:ind w:left="138" w:right="141" w:firstLine="425"/>
        <w:jc w:val="both"/>
        <w:rPr>
          <w:sz w:val="23"/>
        </w:rPr>
      </w:pPr>
      <w:r>
        <w:rPr>
          <w:sz w:val="23"/>
        </w:rPr>
        <w:t xml:space="preserve">Маяковский и футуризм. Анализ одного из стихотворений (Прозаседавшиеся, Нате, А все- </w:t>
      </w:r>
      <w:r>
        <w:rPr>
          <w:sz w:val="23"/>
        </w:rPr>
        <w:t>таки, Надоело, Стих о советском паспорте, Внимательное отношение к взяточникам, Гимн обеду, Красавицы, Сплетник)</w:t>
      </w:r>
    </w:p>
    <w:p w:rsidR="000E75F4" w:rsidRDefault="00DA1BD5" w:rsidP="00DA1BD5">
      <w:pPr>
        <w:pStyle w:val="afb"/>
        <w:numPr>
          <w:ilvl w:val="0"/>
          <w:numId w:val="128"/>
        </w:numPr>
        <w:tabs>
          <w:tab w:val="left" w:pos="1131"/>
        </w:tabs>
        <w:spacing w:before="0" w:line="263" w:lineRule="exact"/>
        <w:ind w:left="1131" w:hanging="567"/>
        <w:jc w:val="both"/>
        <w:rPr>
          <w:sz w:val="23"/>
        </w:rPr>
      </w:pPr>
      <w:r>
        <w:rPr>
          <w:sz w:val="23"/>
        </w:rPr>
        <w:t>Правда</w:t>
      </w:r>
      <w:r>
        <w:rPr>
          <w:spacing w:val="-10"/>
          <w:sz w:val="23"/>
        </w:rPr>
        <w:t xml:space="preserve"> </w:t>
      </w:r>
      <w:r>
        <w:rPr>
          <w:sz w:val="23"/>
        </w:rPr>
        <w:t>жизни</w:t>
      </w:r>
      <w:r>
        <w:rPr>
          <w:spacing w:val="-9"/>
          <w:sz w:val="23"/>
        </w:rPr>
        <w:t xml:space="preserve"> </w:t>
      </w:r>
      <w:r>
        <w:rPr>
          <w:sz w:val="23"/>
        </w:rPr>
        <w:t>в</w:t>
      </w:r>
      <w:r>
        <w:rPr>
          <w:spacing w:val="-9"/>
          <w:sz w:val="23"/>
        </w:rPr>
        <w:t xml:space="preserve"> </w:t>
      </w:r>
      <w:r>
        <w:rPr>
          <w:sz w:val="23"/>
        </w:rPr>
        <w:t>рассказах</w:t>
      </w:r>
      <w:r>
        <w:rPr>
          <w:spacing w:val="-8"/>
          <w:sz w:val="23"/>
        </w:rPr>
        <w:t xml:space="preserve"> </w:t>
      </w:r>
      <w:r>
        <w:rPr>
          <w:sz w:val="23"/>
        </w:rPr>
        <w:t>Горького</w:t>
      </w:r>
      <w:r>
        <w:rPr>
          <w:spacing w:val="-8"/>
          <w:sz w:val="23"/>
        </w:rPr>
        <w:t xml:space="preserve"> </w:t>
      </w:r>
      <w:r>
        <w:rPr>
          <w:sz w:val="23"/>
        </w:rPr>
        <w:t>(«Старуха</w:t>
      </w:r>
      <w:r>
        <w:rPr>
          <w:spacing w:val="-9"/>
          <w:sz w:val="23"/>
        </w:rPr>
        <w:t xml:space="preserve"> </w:t>
      </w:r>
      <w:r>
        <w:rPr>
          <w:spacing w:val="-2"/>
          <w:sz w:val="23"/>
        </w:rPr>
        <w:t>Изергиль»)</w:t>
      </w:r>
    </w:p>
    <w:p w:rsidR="000E75F4" w:rsidRDefault="00DA1BD5" w:rsidP="00DA1BD5">
      <w:pPr>
        <w:pStyle w:val="afb"/>
        <w:numPr>
          <w:ilvl w:val="0"/>
          <w:numId w:val="128"/>
        </w:numPr>
        <w:tabs>
          <w:tab w:val="left" w:pos="1130"/>
        </w:tabs>
        <w:spacing w:before="51" w:line="295" w:lineRule="auto"/>
        <w:ind w:left="138" w:right="140" w:firstLine="425"/>
        <w:jc w:val="both"/>
        <w:rPr>
          <w:sz w:val="23"/>
        </w:rPr>
      </w:pPr>
      <w:r>
        <w:rPr>
          <w:sz w:val="23"/>
        </w:rPr>
        <w:t>Проза второй половины XX - начала XXI века. В.Т. Шаламов «Колымские рассказы». Оставатьс</w:t>
      </w:r>
      <w:r>
        <w:rPr>
          <w:sz w:val="23"/>
        </w:rPr>
        <w:t>я человеком в суровых испытаниях (н-р рассказ «Ягоды»).</w:t>
      </w:r>
    </w:p>
    <w:p w:rsidR="000E75F4" w:rsidRDefault="00DA1BD5" w:rsidP="00DA1BD5">
      <w:pPr>
        <w:pStyle w:val="afb"/>
        <w:numPr>
          <w:ilvl w:val="0"/>
          <w:numId w:val="128"/>
        </w:numPr>
        <w:tabs>
          <w:tab w:val="left" w:pos="1188"/>
        </w:tabs>
        <w:spacing w:before="0" w:line="288" w:lineRule="auto"/>
        <w:ind w:left="138" w:right="140" w:firstLine="425"/>
        <w:jc w:val="both"/>
        <w:rPr>
          <w:sz w:val="23"/>
        </w:rPr>
      </w:pPr>
      <w:r>
        <w:rPr>
          <w:sz w:val="23"/>
        </w:rPr>
        <w:t>В.С. Высоцкий анализ одного из произведений («О фатальных датах и цифрах», «Я не люблю»,</w:t>
      </w:r>
      <w:r>
        <w:rPr>
          <w:spacing w:val="-12"/>
          <w:sz w:val="23"/>
        </w:rPr>
        <w:t xml:space="preserve"> </w:t>
      </w:r>
      <w:r>
        <w:rPr>
          <w:sz w:val="23"/>
        </w:rPr>
        <w:t>«Песня</w:t>
      </w:r>
      <w:r>
        <w:rPr>
          <w:spacing w:val="-12"/>
          <w:sz w:val="23"/>
        </w:rPr>
        <w:t xml:space="preserve"> </w:t>
      </w:r>
      <w:r>
        <w:rPr>
          <w:sz w:val="23"/>
        </w:rPr>
        <w:t>о</w:t>
      </w:r>
      <w:r>
        <w:rPr>
          <w:spacing w:val="-7"/>
          <w:sz w:val="23"/>
        </w:rPr>
        <w:t xml:space="preserve"> </w:t>
      </w:r>
      <w:r>
        <w:rPr>
          <w:sz w:val="23"/>
        </w:rPr>
        <w:t>друге»,</w:t>
      </w:r>
      <w:r>
        <w:rPr>
          <w:spacing w:val="-12"/>
          <w:sz w:val="23"/>
        </w:rPr>
        <w:t xml:space="preserve"> </w:t>
      </w:r>
      <w:r>
        <w:rPr>
          <w:sz w:val="23"/>
        </w:rPr>
        <w:t>«Песенка</w:t>
      </w:r>
      <w:r>
        <w:rPr>
          <w:spacing w:val="-15"/>
          <w:sz w:val="23"/>
        </w:rPr>
        <w:t xml:space="preserve"> </w:t>
      </w:r>
      <w:r>
        <w:rPr>
          <w:sz w:val="23"/>
        </w:rPr>
        <w:t>о</w:t>
      </w:r>
      <w:r>
        <w:rPr>
          <w:spacing w:val="-7"/>
          <w:sz w:val="23"/>
        </w:rPr>
        <w:t xml:space="preserve"> </w:t>
      </w:r>
      <w:r>
        <w:rPr>
          <w:sz w:val="23"/>
        </w:rPr>
        <w:t>переселении</w:t>
      </w:r>
      <w:r>
        <w:rPr>
          <w:spacing w:val="-8"/>
          <w:sz w:val="23"/>
        </w:rPr>
        <w:t xml:space="preserve"> </w:t>
      </w:r>
      <w:r>
        <w:rPr>
          <w:sz w:val="23"/>
        </w:rPr>
        <w:t>душ»,</w:t>
      </w:r>
      <w:r>
        <w:rPr>
          <w:spacing w:val="-12"/>
          <w:sz w:val="23"/>
        </w:rPr>
        <w:t xml:space="preserve"> </w:t>
      </w:r>
      <w:r>
        <w:rPr>
          <w:sz w:val="23"/>
        </w:rPr>
        <w:t>«Песенка</w:t>
      </w:r>
      <w:r>
        <w:rPr>
          <w:spacing w:val="-9"/>
          <w:sz w:val="23"/>
        </w:rPr>
        <w:t xml:space="preserve"> </w:t>
      </w:r>
      <w:r>
        <w:rPr>
          <w:sz w:val="23"/>
        </w:rPr>
        <w:t>ни</w:t>
      </w:r>
      <w:r>
        <w:rPr>
          <w:spacing w:val="-15"/>
          <w:sz w:val="23"/>
        </w:rPr>
        <w:t xml:space="preserve"> </w:t>
      </w:r>
      <w:r>
        <w:rPr>
          <w:sz w:val="23"/>
        </w:rPr>
        <w:t>про</w:t>
      </w:r>
      <w:r>
        <w:rPr>
          <w:spacing w:val="-7"/>
          <w:sz w:val="23"/>
        </w:rPr>
        <w:t xml:space="preserve"> </w:t>
      </w:r>
      <w:r>
        <w:rPr>
          <w:sz w:val="23"/>
        </w:rPr>
        <w:t>что</w:t>
      </w:r>
      <w:r>
        <w:rPr>
          <w:spacing w:val="-7"/>
          <w:sz w:val="23"/>
        </w:rPr>
        <w:t xml:space="preserve"> </w:t>
      </w:r>
      <w:r>
        <w:rPr>
          <w:sz w:val="23"/>
        </w:rPr>
        <w:t>или</w:t>
      </w:r>
      <w:r>
        <w:rPr>
          <w:spacing w:val="-8"/>
          <w:sz w:val="23"/>
        </w:rPr>
        <w:t xml:space="preserve"> </w:t>
      </w:r>
      <w:r>
        <w:rPr>
          <w:sz w:val="23"/>
        </w:rPr>
        <w:t>Что</w:t>
      </w:r>
      <w:r>
        <w:rPr>
          <w:spacing w:val="-2"/>
          <w:sz w:val="23"/>
        </w:rPr>
        <w:t xml:space="preserve"> </w:t>
      </w:r>
      <w:r>
        <w:rPr>
          <w:sz w:val="23"/>
        </w:rPr>
        <w:t>случилось</w:t>
      </w:r>
      <w:r>
        <w:rPr>
          <w:spacing w:val="-11"/>
          <w:sz w:val="23"/>
        </w:rPr>
        <w:t xml:space="preserve"> </w:t>
      </w:r>
      <w:r>
        <w:rPr>
          <w:sz w:val="23"/>
        </w:rPr>
        <w:t xml:space="preserve">в </w:t>
      </w:r>
      <w:r>
        <w:rPr>
          <w:spacing w:val="-2"/>
          <w:sz w:val="23"/>
        </w:rPr>
        <w:t>Африке»).</w:t>
      </w:r>
    </w:p>
    <w:p w:rsidR="000E75F4" w:rsidRDefault="00DA1BD5" w:rsidP="00DA1BD5">
      <w:pPr>
        <w:pStyle w:val="afb"/>
        <w:numPr>
          <w:ilvl w:val="0"/>
          <w:numId w:val="128"/>
        </w:numPr>
        <w:tabs>
          <w:tab w:val="left" w:pos="1130"/>
        </w:tabs>
        <w:spacing w:before="0" w:line="288" w:lineRule="auto"/>
        <w:ind w:left="138" w:right="146" w:firstLine="425"/>
        <w:jc w:val="both"/>
        <w:rPr>
          <w:sz w:val="23"/>
        </w:rPr>
      </w:pPr>
      <w:r>
        <w:rPr>
          <w:sz w:val="23"/>
        </w:rPr>
        <w:t>Рэй Брэдбери. Научно-фантастический рассказ «Вельд». Роль цивилизации, технологий в судьбе человека и общества. Психологизм рассказов. Переплетение разных тем</w:t>
      </w:r>
    </w:p>
    <w:p w:rsidR="000E75F4" w:rsidRDefault="000E75F4">
      <w:pPr>
        <w:pStyle w:val="afa"/>
        <w:spacing w:before="185"/>
      </w:pPr>
    </w:p>
    <w:p w:rsidR="000E75F4" w:rsidRDefault="00DA1BD5">
      <w:pPr>
        <w:pStyle w:val="2"/>
        <w:spacing w:line="288" w:lineRule="auto"/>
        <w:ind w:right="158" w:firstLine="425"/>
        <w:jc w:val="center"/>
      </w:pPr>
      <w:r>
        <w:t>Образцы</w:t>
      </w:r>
      <w:r>
        <w:rPr>
          <w:spacing w:val="30"/>
        </w:rPr>
        <w:t xml:space="preserve"> </w:t>
      </w:r>
      <w:r>
        <w:t>билетов</w:t>
      </w:r>
      <w:r>
        <w:rPr>
          <w:spacing w:val="28"/>
        </w:rPr>
        <w:t xml:space="preserve"> </w:t>
      </w:r>
      <w:r>
        <w:t>для</w:t>
      </w:r>
      <w:r>
        <w:rPr>
          <w:spacing w:val="28"/>
        </w:rPr>
        <w:t xml:space="preserve"> </w:t>
      </w:r>
      <w:r>
        <w:t>проведения</w:t>
      </w:r>
      <w:r>
        <w:rPr>
          <w:spacing w:val="28"/>
        </w:rPr>
        <w:t xml:space="preserve"> дифференцированного зачета</w:t>
      </w:r>
      <w:r>
        <w:rPr>
          <w:spacing w:val="33"/>
        </w:rPr>
        <w:t xml:space="preserve"> </w:t>
      </w:r>
      <w:r>
        <w:t>по</w:t>
      </w:r>
      <w:r>
        <w:rPr>
          <w:spacing w:val="33"/>
        </w:rPr>
        <w:t xml:space="preserve"> </w:t>
      </w:r>
      <w:r>
        <w:t>дисциплине</w:t>
      </w:r>
      <w:r>
        <w:rPr>
          <w:spacing w:val="40"/>
        </w:rPr>
        <w:t xml:space="preserve"> </w:t>
      </w:r>
      <w:r>
        <w:t>«Литература»</w:t>
      </w:r>
    </w:p>
    <w:p w:rsidR="000E75F4" w:rsidRDefault="000E75F4">
      <w:pPr>
        <w:pStyle w:val="afa"/>
        <w:spacing w:before="52"/>
        <w:rPr>
          <w:b/>
        </w:rPr>
      </w:pPr>
    </w:p>
    <w:p w:rsidR="000E75F4" w:rsidRDefault="00DA1BD5">
      <w:pPr>
        <w:pStyle w:val="afa"/>
        <w:ind w:left="564"/>
        <w:jc w:val="both"/>
      </w:pPr>
      <w:r>
        <w:t>Билет</w:t>
      </w:r>
      <w:r>
        <w:rPr>
          <w:spacing w:val="19"/>
        </w:rPr>
        <w:t xml:space="preserve"> </w:t>
      </w:r>
      <w:r>
        <w:rPr>
          <w:spacing w:val="-10"/>
        </w:rPr>
        <w:t>1</w:t>
      </w:r>
    </w:p>
    <w:p w:rsidR="000E75F4" w:rsidRDefault="00DA1BD5" w:rsidP="00DA1BD5">
      <w:pPr>
        <w:pStyle w:val="afb"/>
        <w:numPr>
          <w:ilvl w:val="0"/>
          <w:numId w:val="127"/>
        </w:numPr>
        <w:tabs>
          <w:tab w:val="left" w:pos="800"/>
        </w:tabs>
        <w:spacing w:before="0" w:line="263" w:lineRule="exact"/>
        <w:ind w:left="800" w:hanging="236"/>
        <w:jc w:val="both"/>
        <w:rPr>
          <w:sz w:val="23"/>
        </w:rPr>
      </w:pPr>
      <w:r>
        <w:rPr>
          <w:sz w:val="23"/>
        </w:rPr>
        <w:t>Литература:</w:t>
      </w:r>
      <w:r>
        <w:rPr>
          <w:spacing w:val="42"/>
          <w:sz w:val="23"/>
        </w:rPr>
        <w:t xml:space="preserve"> </w:t>
      </w:r>
      <w:r>
        <w:rPr>
          <w:sz w:val="23"/>
        </w:rPr>
        <w:t>Нравственная</w:t>
      </w:r>
      <w:r>
        <w:rPr>
          <w:spacing w:val="42"/>
          <w:sz w:val="23"/>
        </w:rPr>
        <w:t xml:space="preserve"> </w:t>
      </w:r>
      <w:r>
        <w:rPr>
          <w:sz w:val="23"/>
        </w:rPr>
        <w:t>проблематика</w:t>
      </w:r>
      <w:r>
        <w:rPr>
          <w:spacing w:val="47"/>
          <w:sz w:val="23"/>
        </w:rPr>
        <w:t xml:space="preserve"> </w:t>
      </w:r>
      <w:r>
        <w:rPr>
          <w:sz w:val="23"/>
        </w:rPr>
        <w:t>драмы</w:t>
      </w:r>
      <w:r>
        <w:rPr>
          <w:spacing w:val="42"/>
          <w:sz w:val="23"/>
        </w:rPr>
        <w:t xml:space="preserve"> </w:t>
      </w:r>
      <w:r>
        <w:rPr>
          <w:sz w:val="23"/>
        </w:rPr>
        <w:t>А.Н.Островского</w:t>
      </w:r>
      <w:r>
        <w:rPr>
          <w:spacing w:val="78"/>
          <w:sz w:val="23"/>
        </w:rPr>
        <w:t xml:space="preserve"> </w:t>
      </w:r>
      <w:r>
        <w:rPr>
          <w:spacing w:val="-2"/>
          <w:sz w:val="23"/>
        </w:rPr>
        <w:t>«Гроза».</w:t>
      </w:r>
    </w:p>
    <w:p w:rsidR="000E75F4" w:rsidRDefault="000E75F4">
      <w:pPr>
        <w:pStyle w:val="afb"/>
        <w:spacing w:line="263" w:lineRule="exact"/>
        <w:jc w:val="both"/>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127"/>
        </w:numPr>
        <w:tabs>
          <w:tab w:val="left" w:pos="835"/>
        </w:tabs>
        <w:spacing w:before="77" w:line="288" w:lineRule="auto"/>
        <w:ind w:right="166" w:firstLine="425"/>
        <w:jc w:val="both"/>
        <w:rPr>
          <w:sz w:val="23"/>
        </w:rPr>
      </w:pPr>
      <w:r>
        <w:rPr>
          <w:sz w:val="23"/>
        </w:rPr>
        <w:lastRenderedPageBreak/>
        <w:t>Практическое задание: Вы стали свидетелем нарушения правил техники безопасности на рабочем</w:t>
      </w:r>
      <w:r>
        <w:rPr>
          <w:spacing w:val="-7"/>
          <w:sz w:val="23"/>
        </w:rPr>
        <w:t xml:space="preserve"> </w:t>
      </w:r>
      <w:r>
        <w:rPr>
          <w:sz w:val="23"/>
        </w:rPr>
        <w:t>месте.</w:t>
      </w:r>
      <w:r>
        <w:rPr>
          <w:spacing w:val="-9"/>
          <w:sz w:val="23"/>
        </w:rPr>
        <w:t xml:space="preserve"> </w:t>
      </w:r>
      <w:r>
        <w:rPr>
          <w:sz w:val="23"/>
        </w:rPr>
        <w:t>Ваши</w:t>
      </w:r>
      <w:r>
        <w:rPr>
          <w:spacing w:val="-5"/>
          <w:sz w:val="23"/>
        </w:rPr>
        <w:t xml:space="preserve"> </w:t>
      </w:r>
      <w:r>
        <w:rPr>
          <w:sz w:val="23"/>
        </w:rPr>
        <w:t>действия</w:t>
      </w:r>
      <w:r>
        <w:rPr>
          <w:spacing w:val="-9"/>
          <w:sz w:val="23"/>
        </w:rPr>
        <w:t xml:space="preserve"> </w:t>
      </w:r>
      <w:r>
        <w:rPr>
          <w:sz w:val="23"/>
        </w:rPr>
        <w:t>и</w:t>
      </w:r>
      <w:r>
        <w:rPr>
          <w:spacing w:val="-5"/>
          <w:sz w:val="23"/>
        </w:rPr>
        <w:t xml:space="preserve"> </w:t>
      </w:r>
      <w:r>
        <w:rPr>
          <w:sz w:val="23"/>
        </w:rPr>
        <w:t>как</w:t>
      </w:r>
      <w:r>
        <w:rPr>
          <w:spacing w:val="-8"/>
          <w:sz w:val="23"/>
        </w:rPr>
        <w:t xml:space="preserve"> </w:t>
      </w:r>
      <w:r>
        <w:rPr>
          <w:sz w:val="23"/>
        </w:rPr>
        <w:t>вы</w:t>
      </w:r>
      <w:r>
        <w:rPr>
          <w:spacing w:val="-9"/>
          <w:sz w:val="23"/>
        </w:rPr>
        <w:t xml:space="preserve"> </w:t>
      </w:r>
      <w:r>
        <w:rPr>
          <w:sz w:val="23"/>
        </w:rPr>
        <w:t>составите</w:t>
      </w:r>
      <w:r>
        <w:rPr>
          <w:spacing w:val="-5"/>
          <w:sz w:val="23"/>
        </w:rPr>
        <w:t xml:space="preserve"> </w:t>
      </w:r>
      <w:r>
        <w:rPr>
          <w:sz w:val="23"/>
        </w:rPr>
        <w:t>устный</w:t>
      </w:r>
      <w:r>
        <w:rPr>
          <w:spacing w:val="-5"/>
          <w:sz w:val="23"/>
        </w:rPr>
        <w:t xml:space="preserve"> </w:t>
      </w:r>
      <w:r>
        <w:rPr>
          <w:sz w:val="23"/>
        </w:rPr>
        <w:t>или</w:t>
      </w:r>
      <w:r>
        <w:rPr>
          <w:spacing w:val="-5"/>
          <w:sz w:val="23"/>
        </w:rPr>
        <w:t xml:space="preserve"> </w:t>
      </w:r>
      <w:r>
        <w:rPr>
          <w:sz w:val="23"/>
        </w:rPr>
        <w:t>письменный</w:t>
      </w:r>
      <w:r>
        <w:rPr>
          <w:spacing w:val="-5"/>
          <w:sz w:val="23"/>
        </w:rPr>
        <w:t xml:space="preserve"> </w:t>
      </w:r>
      <w:r>
        <w:rPr>
          <w:sz w:val="23"/>
        </w:rPr>
        <w:t>отчет</w:t>
      </w:r>
      <w:r>
        <w:rPr>
          <w:spacing w:val="-11"/>
          <w:sz w:val="23"/>
        </w:rPr>
        <w:t xml:space="preserve"> </w:t>
      </w:r>
      <w:r>
        <w:rPr>
          <w:sz w:val="23"/>
        </w:rPr>
        <w:t>о</w:t>
      </w:r>
      <w:r>
        <w:rPr>
          <w:spacing w:val="-4"/>
          <w:sz w:val="23"/>
        </w:rPr>
        <w:t xml:space="preserve"> </w:t>
      </w:r>
      <w:r>
        <w:rPr>
          <w:sz w:val="23"/>
        </w:rPr>
        <w:t>происшествии?</w:t>
      </w:r>
    </w:p>
    <w:p w:rsidR="000E75F4" w:rsidRDefault="000E75F4">
      <w:pPr>
        <w:pStyle w:val="afa"/>
        <w:spacing w:before="51"/>
        <w:jc w:val="both"/>
      </w:pPr>
    </w:p>
    <w:p w:rsidR="000E75F4" w:rsidRDefault="00DA1BD5">
      <w:pPr>
        <w:pStyle w:val="afa"/>
        <w:ind w:left="564"/>
        <w:jc w:val="both"/>
      </w:pPr>
      <w:r>
        <w:t>Билет</w:t>
      </w:r>
      <w:r>
        <w:rPr>
          <w:spacing w:val="19"/>
        </w:rPr>
        <w:t xml:space="preserve"> </w:t>
      </w:r>
      <w:r>
        <w:rPr>
          <w:spacing w:val="-10"/>
        </w:rPr>
        <w:t>2</w:t>
      </w:r>
    </w:p>
    <w:p w:rsidR="000E75F4" w:rsidRDefault="00DA1BD5" w:rsidP="00DA1BD5">
      <w:pPr>
        <w:pStyle w:val="afb"/>
        <w:numPr>
          <w:ilvl w:val="0"/>
          <w:numId w:val="126"/>
        </w:numPr>
        <w:tabs>
          <w:tab w:val="left" w:pos="858"/>
        </w:tabs>
        <w:ind w:left="858" w:hanging="294"/>
        <w:jc w:val="both"/>
        <w:rPr>
          <w:sz w:val="23"/>
        </w:rPr>
      </w:pPr>
      <w:r>
        <w:rPr>
          <w:sz w:val="23"/>
        </w:rPr>
        <w:t>Литература:</w:t>
      </w:r>
      <w:r>
        <w:rPr>
          <w:spacing w:val="37"/>
          <w:sz w:val="23"/>
        </w:rPr>
        <w:t xml:space="preserve"> </w:t>
      </w:r>
      <w:r>
        <w:rPr>
          <w:sz w:val="23"/>
        </w:rPr>
        <w:t>И.А.Гончаров.</w:t>
      </w:r>
      <w:r>
        <w:rPr>
          <w:spacing w:val="38"/>
          <w:sz w:val="23"/>
        </w:rPr>
        <w:t xml:space="preserve"> </w:t>
      </w:r>
      <w:r>
        <w:rPr>
          <w:sz w:val="23"/>
        </w:rPr>
        <w:t>Общая</w:t>
      </w:r>
      <w:r>
        <w:rPr>
          <w:spacing w:val="38"/>
          <w:sz w:val="23"/>
        </w:rPr>
        <w:t xml:space="preserve"> </w:t>
      </w:r>
      <w:r>
        <w:rPr>
          <w:sz w:val="23"/>
        </w:rPr>
        <w:t>характеристика</w:t>
      </w:r>
      <w:r>
        <w:rPr>
          <w:spacing w:val="43"/>
          <w:sz w:val="23"/>
        </w:rPr>
        <w:t xml:space="preserve"> </w:t>
      </w:r>
      <w:r>
        <w:rPr>
          <w:sz w:val="23"/>
        </w:rPr>
        <w:t>романа</w:t>
      </w:r>
      <w:r>
        <w:rPr>
          <w:spacing w:val="67"/>
          <w:sz w:val="23"/>
        </w:rPr>
        <w:t xml:space="preserve"> </w:t>
      </w:r>
      <w:r>
        <w:rPr>
          <w:spacing w:val="-2"/>
          <w:sz w:val="23"/>
        </w:rPr>
        <w:t>«Обломов».</w:t>
      </w:r>
    </w:p>
    <w:p w:rsidR="000E75F4" w:rsidRDefault="00DA1BD5" w:rsidP="00DA1BD5">
      <w:pPr>
        <w:pStyle w:val="afb"/>
        <w:numPr>
          <w:ilvl w:val="0"/>
          <w:numId w:val="126"/>
        </w:numPr>
        <w:tabs>
          <w:tab w:val="left" w:pos="799"/>
        </w:tabs>
        <w:spacing w:line="288" w:lineRule="auto"/>
        <w:ind w:left="138" w:right="158" w:firstLine="425"/>
        <w:jc w:val="both"/>
        <w:rPr>
          <w:sz w:val="23"/>
        </w:rPr>
      </w:pPr>
      <w:r>
        <w:rPr>
          <w:sz w:val="23"/>
        </w:rPr>
        <w:t>Практическое</w:t>
      </w:r>
      <w:r>
        <w:rPr>
          <w:spacing w:val="-11"/>
          <w:sz w:val="23"/>
        </w:rPr>
        <w:t xml:space="preserve"> </w:t>
      </w:r>
      <w:r>
        <w:rPr>
          <w:sz w:val="23"/>
        </w:rPr>
        <w:t>задание:</w:t>
      </w:r>
      <w:r>
        <w:rPr>
          <w:spacing w:val="-14"/>
          <w:sz w:val="23"/>
        </w:rPr>
        <w:t xml:space="preserve"> </w:t>
      </w:r>
      <w:r>
        <w:rPr>
          <w:sz w:val="23"/>
        </w:rPr>
        <w:t>Напишите</w:t>
      </w:r>
      <w:r>
        <w:rPr>
          <w:spacing w:val="-11"/>
          <w:sz w:val="23"/>
        </w:rPr>
        <w:t xml:space="preserve"> </w:t>
      </w:r>
      <w:r>
        <w:rPr>
          <w:sz w:val="23"/>
        </w:rPr>
        <w:t>служебную</w:t>
      </w:r>
      <w:r>
        <w:rPr>
          <w:spacing w:val="-11"/>
          <w:sz w:val="23"/>
        </w:rPr>
        <w:t xml:space="preserve"> </w:t>
      </w:r>
      <w:r>
        <w:rPr>
          <w:sz w:val="23"/>
        </w:rPr>
        <w:t>записку</w:t>
      </w:r>
      <w:r>
        <w:rPr>
          <w:spacing w:val="-10"/>
          <w:sz w:val="23"/>
        </w:rPr>
        <w:t xml:space="preserve"> </w:t>
      </w:r>
      <w:r>
        <w:rPr>
          <w:sz w:val="23"/>
        </w:rPr>
        <w:t>руководству</w:t>
      </w:r>
      <w:r>
        <w:rPr>
          <w:spacing w:val="-10"/>
          <w:sz w:val="23"/>
        </w:rPr>
        <w:t xml:space="preserve"> </w:t>
      </w:r>
      <w:r>
        <w:rPr>
          <w:sz w:val="23"/>
        </w:rPr>
        <w:t>о</w:t>
      </w:r>
      <w:r>
        <w:rPr>
          <w:spacing w:val="-16"/>
          <w:sz w:val="23"/>
        </w:rPr>
        <w:t xml:space="preserve"> </w:t>
      </w:r>
      <w:r>
        <w:rPr>
          <w:sz w:val="23"/>
        </w:rPr>
        <w:t>необходимости</w:t>
      </w:r>
      <w:r>
        <w:rPr>
          <w:spacing w:val="-10"/>
          <w:sz w:val="23"/>
        </w:rPr>
        <w:t xml:space="preserve"> </w:t>
      </w:r>
      <w:r>
        <w:rPr>
          <w:sz w:val="23"/>
        </w:rPr>
        <w:t>замены рабочей одежды из-за преждевременного износа. Выбирайте оптимальную форму представле</w:t>
      </w:r>
      <w:r>
        <w:rPr>
          <w:sz w:val="23"/>
        </w:rPr>
        <w:t>ния, учитывая речевую ситуацию.</w:t>
      </w: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0E75F4">
      <w:pPr>
        <w:tabs>
          <w:tab w:val="left" w:pos="799"/>
        </w:tabs>
        <w:spacing w:before="52" w:line="288" w:lineRule="auto"/>
        <w:ind w:left="563" w:right="158"/>
        <w:jc w:val="both"/>
        <w:rPr>
          <w:sz w:val="23"/>
          <w:szCs w:val="23"/>
        </w:rPr>
      </w:pPr>
    </w:p>
    <w:p w:rsidR="000E75F4" w:rsidRDefault="00DA1BD5">
      <w:pPr>
        <w:pStyle w:val="afa"/>
        <w:spacing w:before="77" w:line="288" w:lineRule="auto"/>
        <w:ind w:left="7581" w:right="141" w:firstLine="1289"/>
        <w:jc w:val="right"/>
      </w:pPr>
      <w:r>
        <w:t>Приложение</w:t>
      </w:r>
      <w:r>
        <w:rPr>
          <w:spacing w:val="-16"/>
        </w:rPr>
        <w:t xml:space="preserve"> 3</w:t>
      </w:r>
      <w:r>
        <w:t xml:space="preserve">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12"/>
        <w:jc w:val="center"/>
      </w:pPr>
      <w:r>
        <w:t>по</w:t>
      </w:r>
      <w:r>
        <w:rPr>
          <w:spacing w:val="32"/>
        </w:rPr>
        <w:t xml:space="preserve"> </w:t>
      </w:r>
      <w:r>
        <w:t>учебной</w:t>
      </w:r>
      <w:r>
        <w:rPr>
          <w:spacing w:val="32"/>
        </w:rPr>
        <w:t xml:space="preserve"> </w:t>
      </w:r>
      <w:r>
        <w:t>дисциплине</w:t>
      </w:r>
      <w:r>
        <w:rPr>
          <w:spacing w:val="40"/>
        </w:rPr>
        <w:t xml:space="preserve"> </w:t>
      </w:r>
      <w:r>
        <w:t>ООД.03</w:t>
      </w:r>
      <w:r>
        <w:rPr>
          <w:spacing w:val="36"/>
        </w:rPr>
        <w:t xml:space="preserve"> </w:t>
      </w:r>
      <w:r>
        <w:t>Иностранный</w:t>
      </w:r>
      <w:r>
        <w:rPr>
          <w:spacing w:val="31"/>
        </w:rPr>
        <w:t xml:space="preserve"> </w:t>
      </w:r>
      <w:r>
        <w:rPr>
          <w:spacing w:val="-4"/>
        </w:rPr>
        <w:t>язык</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3</w:t>
            </w:r>
          </w:p>
        </w:tc>
        <w:tc>
          <w:tcPr>
            <w:tcW w:w="3401" w:type="dxa"/>
          </w:tcPr>
          <w:p w:rsidR="000E75F4" w:rsidRDefault="00DA1BD5">
            <w:pPr>
              <w:pStyle w:val="TableParagraph"/>
              <w:spacing w:before="7"/>
              <w:ind w:left="16" w:right="15"/>
              <w:jc w:val="center"/>
              <w:rPr>
                <w:sz w:val="23"/>
              </w:rPr>
            </w:pPr>
            <w:r>
              <w:rPr>
                <w:sz w:val="23"/>
              </w:rPr>
              <w:t>ОК.01,</w:t>
            </w:r>
            <w:r>
              <w:rPr>
                <w:spacing w:val="24"/>
                <w:sz w:val="23"/>
              </w:rPr>
              <w:t xml:space="preserve"> </w:t>
            </w:r>
            <w:r>
              <w:rPr>
                <w:sz w:val="23"/>
              </w:rPr>
              <w:t>ОК.02,</w:t>
            </w:r>
            <w:r>
              <w:rPr>
                <w:spacing w:val="25"/>
                <w:sz w:val="23"/>
              </w:rPr>
              <w:t xml:space="preserve"> </w:t>
            </w:r>
            <w:r>
              <w:rPr>
                <w:sz w:val="23"/>
              </w:rPr>
              <w:t>ОК.04,</w:t>
            </w:r>
            <w:r>
              <w:rPr>
                <w:spacing w:val="24"/>
                <w:sz w:val="23"/>
              </w:rPr>
              <w:t xml:space="preserve"> </w:t>
            </w:r>
            <w:r>
              <w:rPr>
                <w:spacing w:val="-2"/>
                <w:sz w:val="23"/>
              </w:rPr>
              <w:t>ОК.09,</w:t>
            </w:r>
          </w:p>
          <w:p w:rsidR="000E75F4" w:rsidRDefault="00DA1BD5">
            <w:pPr>
              <w:pStyle w:val="TableParagraph"/>
              <w:spacing w:before="60"/>
              <w:ind w:left="16" w:right="16"/>
              <w:jc w:val="center"/>
              <w:rPr>
                <w:sz w:val="23"/>
              </w:rPr>
            </w:pPr>
            <w:r>
              <w:rPr>
                <w:sz w:val="23"/>
              </w:rPr>
              <w:t>ПК.1.1,</w:t>
            </w:r>
            <w:r>
              <w:rPr>
                <w:spacing w:val="25"/>
                <w:sz w:val="23"/>
              </w:rPr>
              <w:t xml:space="preserve"> </w:t>
            </w:r>
            <w:r>
              <w:rPr>
                <w:sz w:val="23"/>
              </w:rPr>
              <w:t>ПК.2.1,</w:t>
            </w:r>
            <w:r>
              <w:rPr>
                <w:spacing w:val="25"/>
                <w:sz w:val="23"/>
              </w:rPr>
              <w:t xml:space="preserve"> </w:t>
            </w:r>
            <w:r>
              <w:rPr>
                <w:spacing w:val="-5"/>
                <w:sz w:val="23"/>
              </w:rPr>
              <w:t>3.2</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2"/>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709" w:footer="709" w:gutter="0"/>
          <w:cols w:space="1701"/>
          <w:docGrid w:linePitch="360"/>
        </w:sectPr>
      </w:pPr>
    </w:p>
    <w:p w:rsidR="000E75F4" w:rsidRDefault="00DA1BD5">
      <w:pPr>
        <w:pStyle w:val="afa"/>
        <w:spacing w:before="77" w:line="288" w:lineRule="auto"/>
        <w:ind w:left="138" w:right="142" w:firstLine="425"/>
        <w:jc w:val="both"/>
      </w:pPr>
      <w:r>
        <w:lastRenderedPageBreak/>
        <w:t>Дифференцированный зачёт по дисциплине в рамках ФГОС среднего профессионального образования оценивает коммуникативную компетенцию на уровне A2–B1. Зачёт сочетает письменную и устную формы, длительностью 60–90 минут. Оценка по баллам (максимум 80 баллов для</w:t>
      </w:r>
      <w:r>
        <w:t xml:space="preserve"> расширенного варианта):</w: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93"/>
        <w:gridCol w:w="2191"/>
        <w:gridCol w:w="4719"/>
      </w:tblGrid>
      <w:tr w:rsidR="000E75F4">
        <w:trPr>
          <w:trHeight w:val="321"/>
        </w:trPr>
        <w:tc>
          <w:tcPr>
            <w:tcW w:w="3293" w:type="dxa"/>
          </w:tcPr>
          <w:p w:rsidR="000E75F4" w:rsidRDefault="00DA1BD5">
            <w:pPr>
              <w:pStyle w:val="TableParagraph"/>
              <w:spacing w:line="261" w:lineRule="exact"/>
              <w:ind w:left="110"/>
              <w:rPr>
                <w:b/>
                <w:sz w:val="23"/>
              </w:rPr>
            </w:pPr>
            <w:r>
              <w:rPr>
                <w:b/>
                <w:sz w:val="23"/>
              </w:rPr>
              <w:t>Диапазон</w:t>
            </w:r>
            <w:r>
              <w:rPr>
                <w:b/>
                <w:spacing w:val="36"/>
                <w:sz w:val="23"/>
              </w:rPr>
              <w:t xml:space="preserve"> </w:t>
            </w:r>
            <w:r>
              <w:rPr>
                <w:b/>
                <w:spacing w:val="-2"/>
                <w:sz w:val="23"/>
              </w:rPr>
              <w:t>баллов</w:t>
            </w:r>
          </w:p>
        </w:tc>
        <w:tc>
          <w:tcPr>
            <w:tcW w:w="2191" w:type="dxa"/>
          </w:tcPr>
          <w:p w:rsidR="000E75F4" w:rsidRDefault="00DA1BD5">
            <w:pPr>
              <w:pStyle w:val="TableParagraph"/>
              <w:spacing w:line="261" w:lineRule="exact"/>
              <w:ind w:left="117"/>
              <w:rPr>
                <w:b/>
                <w:sz w:val="23"/>
              </w:rPr>
            </w:pPr>
            <w:r>
              <w:rPr>
                <w:b/>
                <w:spacing w:val="-2"/>
                <w:sz w:val="23"/>
              </w:rPr>
              <w:t>Процент</w:t>
            </w:r>
          </w:p>
        </w:tc>
        <w:tc>
          <w:tcPr>
            <w:tcW w:w="4719" w:type="dxa"/>
          </w:tcPr>
          <w:p w:rsidR="000E75F4" w:rsidRDefault="00DA1BD5">
            <w:pPr>
              <w:pStyle w:val="TableParagraph"/>
              <w:spacing w:line="261" w:lineRule="exact"/>
              <w:ind w:left="116"/>
              <w:rPr>
                <w:b/>
                <w:sz w:val="23"/>
              </w:rPr>
            </w:pPr>
            <w:r>
              <w:rPr>
                <w:b/>
                <w:spacing w:val="-2"/>
                <w:sz w:val="23"/>
              </w:rPr>
              <w:t>Оценка</w:t>
            </w:r>
          </w:p>
        </w:tc>
      </w:tr>
      <w:tr w:rsidR="000E75F4">
        <w:trPr>
          <w:trHeight w:val="314"/>
        </w:trPr>
        <w:tc>
          <w:tcPr>
            <w:tcW w:w="3293" w:type="dxa"/>
          </w:tcPr>
          <w:p w:rsidR="000E75F4" w:rsidRDefault="00DA1BD5">
            <w:pPr>
              <w:pStyle w:val="TableParagraph"/>
              <w:spacing w:line="261" w:lineRule="exact"/>
              <w:ind w:left="110"/>
              <w:rPr>
                <w:sz w:val="23"/>
              </w:rPr>
            </w:pPr>
            <w:r>
              <w:rPr>
                <w:spacing w:val="-4"/>
                <w:sz w:val="23"/>
              </w:rPr>
              <w:t>72–80</w:t>
            </w:r>
          </w:p>
        </w:tc>
        <w:tc>
          <w:tcPr>
            <w:tcW w:w="2191" w:type="dxa"/>
          </w:tcPr>
          <w:p w:rsidR="000E75F4" w:rsidRDefault="00DA1BD5">
            <w:pPr>
              <w:pStyle w:val="TableParagraph"/>
              <w:spacing w:line="261" w:lineRule="exact"/>
              <w:ind w:left="117"/>
              <w:rPr>
                <w:sz w:val="23"/>
              </w:rPr>
            </w:pPr>
            <w:r>
              <w:rPr>
                <w:spacing w:val="-2"/>
                <w:sz w:val="23"/>
              </w:rPr>
              <w:t>90–100%</w:t>
            </w:r>
          </w:p>
        </w:tc>
        <w:tc>
          <w:tcPr>
            <w:tcW w:w="4719" w:type="dxa"/>
          </w:tcPr>
          <w:p w:rsidR="000E75F4" w:rsidRDefault="00DA1BD5">
            <w:pPr>
              <w:pStyle w:val="TableParagraph"/>
              <w:spacing w:line="261" w:lineRule="exact"/>
              <w:ind w:left="116"/>
              <w:rPr>
                <w:sz w:val="23"/>
              </w:rPr>
            </w:pPr>
            <w:r>
              <w:rPr>
                <w:sz w:val="23"/>
              </w:rPr>
              <w:t>5</w:t>
            </w:r>
            <w:r>
              <w:rPr>
                <w:spacing w:val="-3"/>
                <w:sz w:val="23"/>
              </w:rPr>
              <w:t xml:space="preserve"> </w:t>
            </w:r>
            <w:r>
              <w:rPr>
                <w:spacing w:val="-2"/>
                <w:sz w:val="23"/>
              </w:rPr>
              <w:t>(«отлично»)</w:t>
            </w:r>
          </w:p>
        </w:tc>
      </w:tr>
      <w:tr w:rsidR="000E75F4">
        <w:trPr>
          <w:trHeight w:val="314"/>
        </w:trPr>
        <w:tc>
          <w:tcPr>
            <w:tcW w:w="3293" w:type="dxa"/>
          </w:tcPr>
          <w:p w:rsidR="000E75F4" w:rsidRDefault="00DA1BD5">
            <w:pPr>
              <w:pStyle w:val="TableParagraph"/>
              <w:spacing w:line="261" w:lineRule="exact"/>
              <w:ind w:left="110"/>
              <w:rPr>
                <w:sz w:val="23"/>
              </w:rPr>
            </w:pPr>
            <w:r>
              <w:rPr>
                <w:spacing w:val="-4"/>
                <w:sz w:val="23"/>
              </w:rPr>
              <w:t>56–71</w:t>
            </w:r>
          </w:p>
        </w:tc>
        <w:tc>
          <w:tcPr>
            <w:tcW w:w="2191" w:type="dxa"/>
          </w:tcPr>
          <w:p w:rsidR="000E75F4" w:rsidRDefault="00DA1BD5">
            <w:pPr>
              <w:pStyle w:val="TableParagraph"/>
              <w:spacing w:line="261" w:lineRule="exact"/>
              <w:ind w:left="117"/>
              <w:rPr>
                <w:sz w:val="23"/>
              </w:rPr>
            </w:pPr>
            <w:r>
              <w:rPr>
                <w:spacing w:val="-2"/>
                <w:sz w:val="23"/>
              </w:rPr>
              <w:t>70–90%</w:t>
            </w:r>
          </w:p>
        </w:tc>
        <w:tc>
          <w:tcPr>
            <w:tcW w:w="4719" w:type="dxa"/>
          </w:tcPr>
          <w:p w:rsidR="000E75F4" w:rsidRDefault="00DA1BD5">
            <w:pPr>
              <w:pStyle w:val="TableParagraph"/>
              <w:spacing w:line="261" w:lineRule="exact"/>
              <w:ind w:left="116"/>
              <w:rPr>
                <w:sz w:val="23"/>
              </w:rPr>
            </w:pPr>
            <w:r>
              <w:rPr>
                <w:sz w:val="23"/>
              </w:rPr>
              <w:t>4</w:t>
            </w:r>
            <w:r>
              <w:rPr>
                <w:spacing w:val="-3"/>
                <w:sz w:val="23"/>
              </w:rPr>
              <w:t xml:space="preserve"> </w:t>
            </w:r>
            <w:r>
              <w:rPr>
                <w:spacing w:val="-2"/>
                <w:sz w:val="23"/>
              </w:rPr>
              <w:t>(«хорошо»)</w:t>
            </w:r>
          </w:p>
        </w:tc>
      </w:tr>
      <w:tr w:rsidR="000E75F4">
        <w:trPr>
          <w:trHeight w:val="321"/>
        </w:trPr>
        <w:tc>
          <w:tcPr>
            <w:tcW w:w="3293" w:type="dxa"/>
          </w:tcPr>
          <w:p w:rsidR="000E75F4" w:rsidRDefault="00DA1BD5">
            <w:pPr>
              <w:pStyle w:val="TableParagraph"/>
              <w:spacing w:before="4"/>
              <w:ind w:left="110"/>
              <w:rPr>
                <w:sz w:val="23"/>
              </w:rPr>
            </w:pPr>
            <w:r>
              <w:rPr>
                <w:spacing w:val="-4"/>
                <w:sz w:val="23"/>
              </w:rPr>
              <w:t>44–55</w:t>
            </w:r>
          </w:p>
        </w:tc>
        <w:tc>
          <w:tcPr>
            <w:tcW w:w="2191" w:type="dxa"/>
          </w:tcPr>
          <w:p w:rsidR="000E75F4" w:rsidRDefault="00DA1BD5">
            <w:pPr>
              <w:pStyle w:val="TableParagraph"/>
              <w:spacing w:before="4"/>
              <w:ind w:left="117"/>
              <w:rPr>
                <w:sz w:val="23"/>
              </w:rPr>
            </w:pPr>
            <w:r>
              <w:rPr>
                <w:spacing w:val="-2"/>
                <w:sz w:val="23"/>
              </w:rPr>
              <w:t>55–70%</w:t>
            </w:r>
          </w:p>
        </w:tc>
        <w:tc>
          <w:tcPr>
            <w:tcW w:w="4719" w:type="dxa"/>
          </w:tcPr>
          <w:p w:rsidR="000E75F4" w:rsidRDefault="00DA1BD5">
            <w:pPr>
              <w:pStyle w:val="TableParagraph"/>
              <w:spacing w:before="4"/>
              <w:ind w:left="116"/>
              <w:rPr>
                <w:sz w:val="23"/>
              </w:rPr>
            </w:pPr>
            <w:r>
              <w:rPr>
                <w:sz w:val="23"/>
              </w:rPr>
              <w:t>3</w:t>
            </w:r>
            <w:r>
              <w:rPr>
                <w:spacing w:val="-3"/>
                <w:sz w:val="23"/>
              </w:rPr>
              <w:t xml:space="preserve"> </w:t>
            </w:r>
            <w:r>
              <w:rPr>
                <w:spacing w:val="-2"/>
                <w:sz w:val="23"/>
              </w:rPr>
              <w:t>(«удовлетворительно»)</w:t>
            </w:r>
          </w:p>
        </w:tc>
      </w:tr>
      <w:tr w:rsidR="000E75F4">
        <w:trPr>
          <w:trHeight w:val="321"/>
        </w:trPr>
        <w:tc>
          <w:tcPr>
            <w:tcW w:w="3293" w:type="dxa"/>
          </w:tcPr>
          <w:p w:rsidR="000E75F4" w:rsidRDefault="00DA1BD5">
            <w:pPr>
              <w:pStyle w:val="TableParagraph"/>
              <w:spacing w:line="261" w:lineRule="exact"/>
              <w:ind w:left="110"/>
              <w:rPr>
                <w:sz w:val="23"/>
              </w:rPr>
            </w:pPr>
            <w:r>
              <w:rPr>
                <w:sz w:val="23"/>
              </w:rPr>
              <w:t>Менее</w:t>
            </w:r>
            <w:r>
              <w:rPr>
                <w:spacing w:val="-11"/>
                <w:sz w:val="23"/>
              </w:rPr>
              <w:t xml:space="preserve"> </w:t>
            </w:r>
            <w:r>
              <w:rPr>
                <w:spacing w:val="-5"/>
                <w:sz w:val="23"/>
              </w:rPr>
              <w:t>44</w:t>
            </w:r>
          </w:p>
        </w:tc>
        <w:tc>
          <w:tcPr>
            <w:tcW w:w="2191" w:type="dxa"/>
          </w:tcPr>
          <w:p w:rsidR="000E75F4" w:rsidRDefault="00DA1BD5">
            <w:pPr>
              <w:pStyle w:val="TableParagraph"/>
              <w:spacing w:line="261" w:lineRule="exact"/>
              <w:ind w:left="117"/>
              <w:rPr>
                <w:sz w:val="23"/>
              </w:rPr>
            </w:pPr>
            <w:r>
              <w:rPr>
                <w:sz w:val="23"/>
              </w:rPr>
              <w:t>Менее</w:t>
            </w:r>
            <w:r>
              <w:rPr>
                <w:spacing w:val="-11"/>
                <w:sz w:val="23"/>
              </w:rPr>
              <w:t xml:space="preserve"> </w:t>
            </w:r>
            <w:r>
              <w:rPr>
                <w:spacing w:val="-5"/>
                <w:sz w:val="23"/>
              </w:rPr>
              <w:t>55%</w:t>
            </w:r>
          </w:p>
        </w:tc>
        <w:tc>
          <w:tcPr>
            <w:tcW w:w="4719" w:type="dxa"/>
          </w:tcPr>
          <w:p w:rsidR="000E75F4" w:rsidRDefault="00DA1BD5">
            <w:pPr>
              <w:pStyle w:val="TableParagraph"/>
              <w:spacing w:line="261" w:lineRule="exact"/>
              <w:ind w:left="116"/>
              <w:rPr>
                <w:sz w:val="23"/>
              </w:rPr>
            </w:pPr>
            <w:r>
              <w:rPr>
                <w:sz w:val="23"/>
              </w:rPr>
              <w:t>2</w:t>
            </w:r>
            <w:r>
              <w:rPr>
                <w:spacing w:val="-3"/>
                <w:sz w:val="23"/>
              </w:rPr>
              <w:t xml:space="preserve"> </w:t>
            </w:r>
            <w:r>
              <w:rPr>
                <w:spacing w:val="-2"/>
                <w:sz w:val="23"/>
              </w:rPr>
              <w:t>(«неудовлетворительно»)</w:t>
            </w:r>
          </w:p>
        </w:tc>
      </w:tr>
    </w:tbl>
    <w:p w:rsidR="000E75F4" w:rsidRDefault="000E75F4">
      <w:pPr>
        <w:pStyle w:val="afa"/>
        <w:spacing w:before="49"/>
      </w:pPr>
    </w:p>
    <w:p w:rsidR="000E75F4" w:rsidRDefault="00DA1BD5">
      <w:pPr>
        <w:pStyle w:val="afa"/>
        <w:spacing w:line="288" w:lineRule="auto"/>
        <w:ind w:left="138" w:right="142" w:firstLine="425"/>
        <w:jc w:val="both"/>
      </w:pPr>
      <w:r>
        <w:t>Зачёт разделён на уровни: базовый (25 вопросов, 1 балл каждый, тесты на грамматику/лексику), средний (10 заданий, 2–5 баллов каждое, чтение/письмо), повышенный (5 заданий, до 10 баллов каждое, говорение/анализ). Общее количество вопросов/заданий — 40. Темы</w:t>
      </w:r>
      <w:r>
        <w:t xml:space="preserve"> ориентированы на профессиональную сферу: техника, безопасность, общение на работе. Лексический минимум — 1400–1600 единиц, включая термины.</w:t>
      </w:r>
    </w:p>
    <w:p w:rsidR="000E75F4" w:rsidRDefault="000E75F4">
      <w:pPr>
        <w:pStyle w:val="afa"/>
        <w:spacing w:before="50"/>
      </w:pPr>
    </w:p>
    <w:p w:rsidR="000E75F4" w:rsidRDefault="00DA1BD5">
      <w:pPr>
        <w:pStyle w:val="2"/>
        <w:spacing w:line="288" w:lineRule="auto"/>
      </w:pPr>
      <w:r>
        <w:t>Базовый</w:t>
      </w:r>
      <w:r>
        <w:rPr>
          <w:spacing w:val="-11"/>
        </w:rPr>
        <w:t xml:space="preserve"> </w:t>
      </w:r>
      <w:r>
        <w:t>уровень</w:t>
      </w:r>
      <w:r>
        <w:rPr>
          <w:spacing w:val="-8"/>
        </w:rPr>
        <w:t xml:space="preserve"> </w:t>
      </w:r>
      <w:r>
        <w:t>(25</w:t>
      </w:r>
      <w:r>
        <w:rPr>
          <w:spacing w:val="-8"/>
        </w:rPr>
        <w:t xml:space="preserve"> </w:t>
      </w:r>
      <w:r>
        <w:t>вопросов,</w:t>
      </w:r>
      <w:r>
        <w:rPr>
          <w:spacing w:val="-12"/>
        </w:rPr>
        <w:t xml:space="preserve"> </w:t>
      </w:r>
      <w:r>
        <w:t>тесты</w:t>
      </w:r>
      <w:r>
        <w:rPr>
          <w:spacing w:val="-9"/>
        </w:rPr>
        <w:t xml:space="preserve"> </w:t>
      </w:r>
      <w:r>
        <w:t>с</w:t>
      </w:r>
      <w:r>
        <w:rPr>
          <w:spacing w:val="-9"/>
        </w:rPr>
        <w:t xml:space="preserve"> </w:t>
      </w:r>
      <w:r>
        <w:t>выбором</w:t>
      </w:r>
      <w:r>
        <w:rPr>
          <w:spacing w:val="-8"/>
        </w:rPr>
        <w:t xml:space="preserve"> </w:t>
      </w:r>
      <w:r>
        <w:t>ответа</w:t>
      </w:r>
      <w:r>
        <w:rPr>
          <w:spacing w:val="-8"/>
        </w:rPr>
        <w:t xml:space="preserve"> </w:t>
      </w:r>
      <w:r>
        <w:t>или</w:t>
      </w:r>
      <w:r>
        <w:rPr>
          <w:spacing w:val="-11"/>
        </w:rPr>
        <w:t xml:space="preserve"> </w:t>
      </w:r>
      <w:r>
        <w:t>заполнением,</w:t>
      </w:r>
      <w:r>
        <w:rPr>
          <w:spacing w:val="-12"/>
        </w:rPr>
        <w:t xml:space="preserve"> </w:t>
      </w:r>
      <w:r>
        <w:t>1</w:t>
      </w:r>
      <w:r>
        <w:rPr>
          <w:spacing w:val="-8"/>
        </w:rPr>
        <w:t xml:space="preserve"> </w:t>
      </w:r>
      <w:r>
        <w:t>балл</w:t>
      </w:r>
      <w:r>
        <w:rPr>
          <w:spacing w:val="-8"/>
        </w:rPr>
        <w:t xml:space="preserve"> </w:t>
      </w:r>
      <w:r>
        <w:t xml:space="preserve">за </w:t>
      </w:r>
      <w:r>
        <w:rPr>
          <w:spacing w:val="-2"/>
        </w:rPr>
        <w:t>правильный)</w:t>
      </w:r>
    </w:p>
    <w:p w:rsidR="000E75F4" w:rsidRDefault="00DA1BD5">
      <w:pPr>
        <w:pStyle w:val="afa"/>
        <w:spacing w:before="6"/>
        <w:ind w:left="138"/>
      </w:pPr>
      <w:r>
        <w:t>Проверяют</w:t>
      </w:r>
      <w:r>
        <w:rPr>
          <w:spacing w:val="28"/>
        </w:rPr>
        <w:t xml:space="preserve"> </w:t>
      </w:r>
      <w:r>
        <w:t>грамматику,</w:t>
      </w:r>
      <w:r>
        <w:rPr>
          <w:spacing w:val="31"/>
        </w:rPr>
        <w:t xml:space="preserve"> </w:t>
      </w:r>
      <w:r>
        <w:t>лексику,</w:t>
      </w:r>
      <w:r>
        <w:rPr>
          <w:spacing w:val="32"/>
        </w:rPr>
        <w:t xml:space="preserve"> </w:t>
      </w:r>
      <w:r>
        <w:t>базовый</w:t>
      </w:r>
      <w:r>
        <w:rPr>
          <w:spacing w:val="37"/>
        </w:rPr>
        <w:t xml:space="preserve"> </w:t>
      </w:r>
      <w:r>
        <w:t>перевод.</w:t>
      </w:r>
      <w:r>
        <w:rPr>
          <w:spacing w:val="32"/>
        </w:rPr>
        <w:t xml:space="preserve"> </w:t>
      </w:r>
      <w:r>
        <w:t>Выберите</w:t>
      </w:r>
      <w:r>
        <w:rPr>
          <w:spacing w:val="38"/>
        </w:rPr>
        <w:t xml:space="preserve"> </w:t>
      </w:r>
      <w:r>
        <w:t>вариант</w:t>
      </w:r>
      <w:r>
        <w:rPr>
          <w:spacing w:val="28"/>
        </w:rPr>
        <w:t xml:space="preserve"> </w:t>
      </w:r>
      <w:r>
        <w:t>или</w:t>
      </w:r>
      <w:r>
        <w:rPr>
          <w:spacing w:val="38"/>
        </w:rPr>
        <w:t xml:space="preserve"> </w:t>
      </w:r>
      <w:r>
        <w:t>заполните</w:t>
      </w:r>
      <w:r>
        <w:rPr>
          <w:spacing w:val="37"/>
        </w:rPr>
        <w:t xml:space="preserve"> </w:t>
      </w:r>
      <w:r>
        <w:rPr>
          <w:spacing w:val="-2"/>
        </w:rPr>
        <w:t>пропуски.</w:t>
      </w:r>
    </w:p>
    <w:p w:rsidR="000E75F4" w:rsidRPr="00DA1BD5" w:rsidRDefault="00DA1BD5" w:rsidP="00DA1BD5">
      <w:pPr>
        <w:pStyle w:val="afb"/>
        <w:numPr>
          <w:ilvl w:val="0"/>
          <w:numId w:val="140"/>
        </w:numPr>
        <w:tabs>
          <w:tab w:val="left" w:pos="859"/>
          <w:tab w:val="left" w:pos="4383"/>
        </w:tabs>
        <w:spacing w:before="53" w:line="288" w:lineRule="auto"/>
        <w:ind w:right="678" w:firstLine="0"/>
        <w:rPr>
          <w:sz w:val="23"/>
          <w:lang w:val="en-US"/>
        </w:rPr>
      </w:pPr>
      <w:r w:rsidRPr="00DA1BD5">
        <w:rPr>
          <w:sz w:val="23"/>
          <w:lang w:val="en-US"/>
        </w:rPr>
        <w:t xml:space="preserve">Choose the correct form: She </w:t>
      </w:r>
      <w:r w:rsidRPr="00DA1BD5">
        <w:rPr>
          <w:sz w:val="23"/>
          <w:u w:val="single"/>
          <w:lang w:val="en-US"/>
        </w:rPr>
        <w:tab/>
      </w:r>
      <w:r w:rsidRPr="00DA1BD5">
        <w:rPr>
          <w:sz w:val="23"/>
          <w:lang w:val="en-US"/>
        </w:rPr>
        <w:t>to</w:t>
      </w:r>
      <w:r w:rsidRPr="00DA1BD5">
        <w:rPr>
          <w:spacing w:val="-4"/>
          <w:sz w:val="23"/>
          <w:lang w:val="en-US"/>
        </w:rPr>
        <w:t xml:space="preserve"> </w:t>
      </w:r>
      <w:r w:rsidRPr="00DA1BD5">
        <w:rPr>
          <w:sz w:val="23"/>
          <w:lang w:val="en-US"/>
        </w:rPr>
        <w:t>the</w:t>
      </w:r>
      <w:r w:rsidRPr="00DA1BD5">
        <w:rPr>
          <w:spacing w:val="-5"/>
          <w:sz w:val="23"/>
          <w:lang w:val="en-US"/>
        </w:rPr>
        <w:t xml:space="preserve"> </w:t>
      </w:r>
      <w:r w:rsidRPr="00DA1BD5">
        <w:rPr>
          <w:sz w:val="23"/>
          <w:lang w:val="en-US"/>
        </w:rPr>
        <w:t>factory</w:t>
      </w:r>
      <w:r w:rsidRPr="00DA1BD5">
        <w:rPr>
          <w:spacing w:val="-4"/>
          <w:sz w:val="23"/>
          <w:lang w:val="en-US"/>
        </w:rPr>
        <w:t xml:space="preserve"> </w:t>
      </w:r>
      <w:r w:rsidRPr="00DA1BD5">
        <w:rPr>
          <w:sz w:val="23"/>
          <w:lang w:val="en-US"/>
        </w:rPr>
        <w:t>every</w:t>
      </w:r>
      <w:r w:rsidRPr="00DA1BD5">
        <w:rPr>
          <w:spacing w:val="-4"/>
          <w:sz w:val="23"/>
          <w:lang w:val="en-US"/>
        </w:rPr>
        <w:t xml:space="preserve"> </w:t>
      </w:r>
      <w:r w:rsidRPr="00DA1BD5">
        <w:rPr>
          <w:sz w:val="23"/>
          <w:lang w:val="en-US"/>
        </w:rPr>
        <w:t>morning.</w:t>
      </w:r>
      <w:r w:rsidRPr="00DA1BD5">
        <w:rPr>
          <w:spacing w:val="-9"/>
          <w:sz w:val="23"/>
          <w:lang w:val="en-US"/>
        </w:rPr>
        <w:t xml:space="preserve"> </w:t>
      </w:r>
      <w:r w:rsidRPr="00DA1BD5">
        <w:rPr>
          <w:sz w:val="23"/>
          <w:lang w:val="en-US"/>
        </w:rPr>
        <w:t>a)</w:t>
      </w:r>
      <w:r w:rsidRPr="00DA1BD5">
        <w:rPr>
          <w:spacing w:val="-7"/>
          <w:sz w:val="23"/>
          <w:lang w:val="en-US"/>
        </w:rPr>
        <w:t xml:space="preserve"> </w:t>
      </w:r>
      <w:r w:rsidRPr="00DA1BD5">
        <w:rPr>
          <w:sz w:val="23"/>
          <w:lang w:val="en-US"/>
        </w:rPr>
        <w:t>go;</w:t>
      </w:r>
      <w:r w:rsidRPr="00DA1BD5">
        <w:rPr>
          <w:spacing w:val="-9"/>
          <w:sz w:val="23"/>
          <w:lang w:val="en-US"/>
        </w:rPr>
        <w:t xml:space="preserve"> </w:t>
      </w:r>
      <w:r w:rsidRPr="00DA1BD5">
        <w:rPr>
          <w:sz w:val="23"/>
          <w:lang w:val="en-US"/>
        </w:rPr>
        <w:t>b)</w:t>
      </w:r>
      <w:r w:rsidRPr="00DA1BD5">
        <w:rPr>
          <w:spacing w:val="-7"/>
          <w:sz w:val="23"/>
          <w:lang w:val="en-US"/>
        </w:rPr>
        <w:t xml:space="preserve"> </w:t>
      </w:r>
      <w:r w:rsidRPr="00DA1BD5">
        <w:rPr>
          <w:sz w:val="23"/>
          <w:lang w:val="en-US"/>
        </w:rPr>
        <w:t>goes;</w:t>
      </w:r>
      <w:r w:rsidRPr="00DA1BD5">
        <w:rPr>
          <w:spacing w:val="-9"/>
          <w:sz w:val="23"/>
          <w:lang w:val="en-US"/>
        </w:rPr>
        <w:t xml:space="preserve"> </w:t>
      </w:r>
      <w:r w:rsidRPr="00DA1BD5">
        <w:rPr>
          <w:sz w:val="23"/>
          <w:lang w:val="en-US"/>
        </w:rPr>
        <w:t>c)</w:t>
      </w:r>
      <w:r w:rsidRPr="00DA1BD5">
        <w:rPr>
          <w:spacing w:val="-7"/>
          <w:sz w:val="23"/>
          <w:lang w:val="en-US"/>
        </w:rPr>
        <w:t xml:space="preserve"> </w:t>
      </w:r>
      <w:r w:rsidRPr="00DA1BD5">
        <w:rPr>
          <w:sz w:val="23"/>
          <w:lang w:val="en-US"/>
        </w:rPr>
        <w:t>going;</w:t>
      </w:r>
      <w:r w:rsidRPr="00DA1BD5">
        <w:rPr>
          <w:spacing w:val="-9"/>
          <w:sz w:val="23"/>
          <w:lang w:val="en-US"/>
        </w:rPr>
        <w:t xml:space="preserve"> </w:t>
      </w:r>
      <w:r w:rsidRPr="00DA1BD5">
        <w:rPr>
          <w:sz w:val="23"/>
          <w:lang w:val="en-US"/>
        </w:rPr>
        <w:t xml:space="preserve">d) </w:t>
      </w:r>
      <w:r w:rsidRPr="00DA1BD5">
        <w:rPr>
          <w:spacing w:val="-2"/>
          <w:sz w:val="23"/>
          <w:lang w:val="en-US"/>
        </w:rPr>
        <w:t>went.</w:t>
      </w:r>
    </w:p>
    <w:p w:rsidR="000E75F4" w:rsidRPr="00DA1BD5" w:rsidRDefault="00DA1BD5" w:rsidP="00DA1BD5">
      <w:pPr>
        <w:pStyle w:val="afb"/>
        <w:numPr>
          <w:ilvl w:val="0"/>
          <w:numId w:val="140"/>
        </w:numPr>
        <w:tabs>
          <w:tab w:val="left" w:pos="859"/>
        </w:tabs>
        <w:spacing w:before="0" w:line="264" w:lineRule="exact"/>
        <w:ind w:left="859"/>
        <w:rPr>
          <w:sz w:val="23"/>
          <w:lang w:val="en-US"/>
        </w:rPr>
      </w:pPr>
      <w:r w:rsidRPr="00DA1BD5">
        <w:rPr>
          <w:sz w:val="23"/>
          <w:lang w:val="en-US"/>
        </w:rPr>
        <w:t>Past</w:t>
      </w:r>
      <w:r w:rsidRPr="00DA1BD5">
        <w:rPr>
          <w:spacing w:val="-12"/>
          <w:sz w:val="23"/>
          <w:lang w:val="en-US"/>
        </w:rPr>
        <w:t xml:space="preserve"> </w:t>
      </w:r>
      <w:r w:rsidRPr="00DA1BD5">
        <w:rPr>
          <w:sz w:val="23"/>
          <w:lang w:val="en-US"/>
        </w:rPr>
        <w:t>Simple</w:t>
      </w:r>
      <w:r w:rsidRPr="00DA1BD5">
        <w:rPr>
          <w:spacing w:val="-7"/>
          <w:sz w:val="23"/>
          <w:lang w:val="en-US"/>
        </w:rPr>
        <w:t xml:space="preserve"> </w:t>
      </w:r>
      <w:r w:rsidRPr="00DA1BD5">
        <w:rPr>
          <w:sz w:val="23"/>
          <w:lang w:val="en-US"/>
        </w:rPr>
        <w:t>of</w:t>
      </w:r>
      <w:r w:rsidRPr="00DA1BD5">
        <w:rPr>
          <w:spacing w:val="-8"/>
          <w:sz w:val="23"/>
          <w:lang w:val="en-US"/>
        </w:rPr>
        <w:t xml:space="preserve"> </w:t>
      </w:r>
      <w:r w:rsidRPr="00DA1BD5">
        <w:rPr>
          <w:sz w:val="23"/>
          <w:lang w:val="en-US"/>
        </w:rPr>
        <w:t>«install»:</w:t>
      </w:r>
      <w:r w:rsidRPr="00DA1BD5">
        <w:rPr>
          <w:spacing w:val="-11"/>
          <w:sz w:val="23"/>
          <w:lang w:val="en-US"/>
        </w:rPr>
        <w:t xml:space="preserve"> </w:t>
      </w:r>
      <w:r w:rsidRPr="00DA1BD5">
        <w:rPr>
          <w:sz w:val="23"/>
          <w:lang w:val="en-US"/>
        </w:rPr>
        <w:t>a)</w:t>
      </w:r>
      <w:r w:rsidRPr="00DA1BD5">
        <w:rPr>
          <w:spacing w:val="-10"/>
          <w:sz w:val="23"/>
          <w:lang w:val="en-US"/>
        </w:rPr>
        <w:t xml:space="preserve"> </w:t>
      </w:r>
      <w:r w:rsidRPr="00DA1BD5">
        <w:rPr>
          <w:sz w:val="23"/>
          <w:lang w:val="en-US"/>
        </w:rPr>
        <w:t>Installed;</w:t>
      </w:r>
      <w:r w:rsidRPr="00DA1BD5">
        <w:rPr>
          <w:spacing w:val="-11"/>
          <w:sz w:val="23"/>
          <w:lang w:val="en-US"/>
        </w:rPr>
        <w:t xml:space="preserve"> </w:t>
      </w:r>
      <w:r w:rsidRPr="00DA1BD5">
        <w:rPr>
          <w:sz w:val="23"/>
          <w:lang w:val="en-US"/>
        </w:rPr>
        <w:t>b)</w:t>
      </w:r>
      <w:r w:rsidRPr="00DA1BD5">
        <w:rPr>
          <w:spacing w:val="-10"/>
          <w:sz w:val="23"/>
          <w:lang w:val="en-US"/>
        </w:rPr>
        <w:t xml:space="preserve"> </w:t>
      </w:r>
      <w:r w:rsidRPr="00DA1BD5">
        <w:rPr>
          <w:sz w:val="23"/>
          <w:lang w:val="en-US"/>
        </w:rPr>
        <w:t>Installing;</w:t>
      </w:r>
      <w:r w:rsidRPr="00DA1BD5">
        <w:rPr>
          <w:spacing w:val="-11"/>
          <w:sz w:val="23"/>
          <w:lang w:val="en-US"/>
        </w:rPr>
        <w:t xml:space="preserve"> </w:t>
      </w:r>
      <w:r w:rsidRPr="00DA1BD5">
        <w:rPr>
          <w:sz w:val="23"/>
          <w:lang w:val="en-US"/>
        </w:rPr>
        <w:t>c)</w:t>
      </w:r>
      <w:r w:rsidRPr="00DA1BD5">
        <w:rPr>
          <w:spacing w:val="-3"/>
          <w:sz w:val="23"/>
          <w:lang w:val="en-US"/>
        </w:rPr>
        <w:t xml:space="preserve"> </w:t>
      </w:r>
      <w:r w:rsidRPr="00DA1BD5">
        <w:rPr>
          <w:sz w:val="23"/>
          <w:lang w:val="en-US"/>
        </w:rPr>
        <w:t>Installs;</w:t>
      </w:r>
      <w:r w:rsidRPr="00DA1BD5">
        <w:rPr>
          <w:spacing w:val="-11"/>
          <w:sz w:val="23"/>
          <w:lang w:val="en-US"/>
        </w:rPr>
        <w:t xml:space="preserve"> </w:t>
      </w:r>
      <w:r w:rsidRPr="00DA1BD5">
        <w:rPr>
          <w:sz w:val="23"/>
          <w:lang w:val="en-US"/>
        </w:rPr>
        <w:t>d)</w:t>
      </w:r>
      <w:r w:rsidRPr="00DA1BD5">
        <w:rPr>
          <w:spacing w:val="-4"/>
          <w:sz w:val="23"/>
          <w:lang w:val="en-US"/>
        </w:rPr>
        <w:t xml:space="preserve"> </w:t>
      </w:r>
      <w:r w:rsidRPr="00DA1BD5">
        <w:rPr>
          <w:sz w:val="23"/>
          <w:lang w:val="en-US"/>
        </w:rPr>
        <w:t>Will</w:t>
      </w:r>
      <w:r w:rsidRPr="00DA1BD5">
        <w:rPr>
          <w:spacing w:val="-11"/>
          <w:sz w:val="23"/>
          <w:lang w:val="en-US"/>
        </w:rPr>
        <w:t xml:space="preserve"> </w:t>
      </w:r>
      <w:r w:rsidRPr="00DA1BD5">
        <w:rPr>
          <w:spacing w:val="-2"/>
          <w:sz w:val="23"/>
          <w:lang w:val="en-US"/>
        </w:rPr>
        <w:t>install.</w:t>
      </w:r>
    </w:p>
    <w:p w:rsidR="000E75F4" w:rsidRPr="00DA1BD5" w:rsidRDefault="00DA1BD5" w:rsidP="00DA1BD5">
      <w:pPr>
        <w:pStyle w:val="afb"/>
        <w:numPr>
          <w:ilvl w:val="0"/>
          <w:numId w:val="140"/>
        </w:numPr>
        <w:tabs>
          <w:tab w:val="left" w:pos="859"/>
        </w:tabs>
        <w:ind w:left="859"/>
        <w:rPr>
          <w:sz w:val="23"/>
          <w:lang w:val="en-US"/>
        </w:rPr>
      </w:pPr>
      <w:r w:rsidRPr="00DA1BD5">
        <w:rPr>
          <w:sz w:val="23"/>
          <w:lang w:val="en-US"/>
        </w:rPr>
        <w:t>Translate:</w:t>
      </w:r>
      <w:r w:rsidRPr="00DA1BD5">
        <w:rPr>
          <w:spacing w:val="25"/>
          <w:sz w:val="23"/>
          <w:lang w:val="en-US"/>
        </w:rPr>
        <w:t xml:space="preserve"> </w:t>
      </w:r>
      <w:r w:rsidRPr="00DA1BD5">
        <w:rPr>
          <w:sz w:val="23"/>
          <w:lang w:val="en-US"/>
        </w:rPr>
        <w:t>«</w:t>
      </w:r>
      <w:r>
        <w:rPr>
          <w:sz w:val="23"/>
        </w:rPr>
        <w:t>Электрик</w:t>
      </w:r>
      <w:r w:rsidRPr="00DA1BD5">
        <w:rPr>
          <w:sz w:val="23"/>
          <w:lang w:val="en-US"/>
        </w:rPr>
        <w:t>»</w:t>
      </w:r>
      <w:r w:rsidRPr="00DA1BD5">
        <w:rPr>
          <w:spacing w:val="30"/>
          <w:sz w:val="23"/>
          <w:lang w:val="en-US"/>
        </w:rPr>
        <w:t xml:space="preserve"> </w:t>
      </w:r>
      <w:r w:rsidRPr="00DA1BD5">
        <w:rPr>
          <w:sz w:val="23"/>
          <w:lang w:val="en-US"/>
        </w:rPr>
        <w:t>(electrician).</w:t>
      </w:r>
      <w:r w:rsidRPr="00DA1BD5">
        <w:rPr>
          <w:spacing w:val="23"/>
          <w:sz w:val="23"/>
          <w:lang w:val="en-US"/>
        </w:rPr>
        <w:t xml:space="preserve"> </w:t>
      </w:r>
      <w:r w:rsidRPr="00DA1BD5">
        <w:rPr>
          <w:sz w:val="23"/>
          <w:lang w:val="en-US"/>
        </w:rPr>
        <w:t>a)</w:t>
      </w:r>
      <w:r w:rsidRPr="00DA1BD5">
        <w:rPr>
          <w:spacing w:val="35"/>
          <w:sz w:val="23"/>
          <w:lang w:val="en-US"/>
        </w:rPr>
        <w:t xml:space="preserve"> </w:t>
      </w:r>
      <w:r w:rsidRPr="00DA1BD5">
        <w:rPr>
          <w:sz w:val="23"/>
          <w:lang w:val="en-US"/>
        </w:rPr>
        <w:t>Mechanic;</w:t>
      </w:r>
      <w:r w:rsidRPr="00DA1BD5">
        <w:rPr>
          <w:spacing w:val="23"/>
          <w:sz w:val="23"/>
          <w:lang w:val="en-US"/>
        </w:rPr>
        <w:t xml:space="preserve"> </w:t>
      </w:r>
      <w:r w:rsidRPr="00DA1BD5">
        <w:rPr>
          <w:sz w:val="23"/>
          <w:lang w:val="en-US"/>
        </w:rPr>
        <w:t>b)</w:t>
      </w:r>
      <w:r w:rsidRPr="00DA1BD5">
        <w:rPr>
          <w:spacing w:val="26"/>
          <w:sz w:val="23"/>
          <w:lang w:val="en-US"/>
        </w:rPr>
        <w:t xml:space="preserve"> </w:t>
      </w:r>
      <w:r w:rsidRPr="00DA1BD5">
        <w:rPr>
          <w:sz w:val="23"/>
          <w:lang w:val="en-US"/>
        </w:rPr>
        <w:t>Plumber;</w:t>
      </w:r>
      <w:r w:rsidRPr="00DA1BD5">
        <w:rPr>
          <w:spacing w:val="22"/>
          <w:sz w:val="23"/>
          <w:lang w:val="en-US"/>
        </w:rPr>
        <w:t xml:space="preserve"> </w:t>
      </w:r>
      <w:r w:rsidRPr="00DA1BD5">
        <w:rPr>
          <w:sz w:val="23"/>
          <w:lang w:val="en-US"/>
        </w:rPr>
        <w:t>c)</w:t>
      </w:r>
      <w:r w:rsidRPr="00DA1BD5">
        <w:rPr>
          <w:spacing w:val="26"/>
          <w:sz w:val="23"/>
          <w:lang w:val="en-US"/>
        </w:rPr>
        <w:t xml:space="preserve"> </w:t>
      </w:r>
      <w:r w:rsidRPr="00DA1BD5">
        <w:rPr>
          <w:sz w:val="23"/>
          <w:lang w:val="en-US"/>
        </w:rPr>
        <w:t>Electrician;</w:t>
      </w:r>
      <w:r w:rsidRPr="00DA1BD5">
        <w:rPr>
          <w:spacing w:val="23"/>
          <w:sz w:val="23"/>
          <w:lang w:val="en-US"/>
        </w:rPr>
        <w:t xml:space="preserve"> </w:t>
      </w:r>
      <w:r w:rsidRPr="00DA1BD5">
        <w:rPr>
          <w:sz w:val="23"/>
          <w:lang w:val="en-US"/>
        </w:rPr>
        <w:t>d)</w:t>
      </w:r>
      <w:r w:rsidRPr="00DA1BD5">
        <w:rPr>
          <w:spacing w:val="25"/>
          <w:sz w:val="23"/>
          <w:lang w:val="en-US"/>
        </w:rPr>
        <w:t xml:space="preserve"> </w:t>
      </w:r>
      <w:r w:rsidRPr="00DA1BD5">
        <w:rPr>
          <w:spacing w:val="-2"/>
          <w:sz w:val="23"/>
          <w:lang w:val="en-US"/>
        </w:rPr>
        <w:t>Engineer.</w:t>
      </w:r>
    </w:p>
    <w:p w:rsidR="000E75F4" w:rsidRPr="00DA1BD5" w:rsidRDefault="00DA1BD5" w:rsidP="00DA1BD5">
      <w:pPr>
        <w:pStyle w:val="afb"/>
        <w:numPr>
          <w:ilvl w:val="0"/>
          <w:numId w:val="140"/>
        </w:numPr>
        <w:tabs>
          <w:tab w:val="left" w:pos="859"/>
          <w:tab w:val="left" w:pos="3433"/>
        </w:tabs>
        <w:ind w:left="859"/>
        <w:rPr>
          <w:sz w:val="23"/>
          <w:lang w:val="en-US"/>
        </w:rPr>
      </w:pPr>
      <w:r w:rsidRPr="00DA1BD5">
        <w:rPr>
          <w:sz w:val="23"/>
          <w:lang w:val="en-US"/>
        </w:rPr>
        <w:t>Fill in: These</w:t>
      </w:r>
      <w:r w:rsidRPr="00DA1BD5">
        <w:rPr>
          <w:spacing w:val="-3"/>
          <w:sz w:val="23"/>
          <w:lang w:val="en-US"/>
        </w:rPr>
        <w:t xml:space="preserve"> </w:t>
      </w:r>
      <w:r w:rsidRPr="00DA1BD5">
        <w:rPr>
          <w:sz w:val="23"/>
          <w:lang w:val="en-US"/>
        </w:rPr>
        <w:t>wires</w:t>
      </w:r>
      <w:r w:rsidRPr="00DA1BD5">
        <w:rPr>
          <w:spacing w:val="-5"/>
          <w:sz w:val="23"/>
          <w:lang w:val="en-US"/>
        </w:rPr>
        <w:t xml:space="preserve"> </w:t>
      </w:r>
      <w:r w:rsidRPr="00DA1BD5">
        <w:rPr>
          <w:sz w:val="23"/>
          <w:u w:val="single"/>
          <w:lang w:val="en-US"/>
        </w:rPr>
        <w:tab/>
      </w:r>
      <w:r w:rsidRPr="00DA1BD5">
        <w:rPr>
          <w:sz w:val="23"/>
          <w:lang w:val="en-US"/>
        </w:rPr>
        <w:t>not</w:t>
      </w:r>
      <w:r w:rsidRPr="00DA1BD5">
        <w:rPr>
          <w:spacing w:val="-7"/>
          <w:sz w:val="23"/>
          <w:lang w:val="en-US"/>
        </w:rPr>
        <w:t xml:space="preserve"> </w:t>
      </w:r>
      <w:r w:rsidRPr="00DA1BD5">
        <w:rPr>
          <w:sz w:val="23"/>
          <w:lang w:val="en-US"/>
        </w:rPr>
        <w:t>safe.</w:t>
      </w:r>
      <w:r w:rsidRPr="00DA1BD5">
        <w:rPr>
          <w:spacing w:val="-7"/>
          <w:sz w:val="23"/>
          <w:lang w:val="en-US"/>
        </w:rPr>
        <w:t xml:space="preserve"> </w:t>
      </w:r>
      <w:r w:rsidRPr="00DA1BD5">
        <w:rPr>
          <w:sz w:val="23"/>
          <w:lang w:val="en-US"/>
        </w:rPr>
        <w:t>a)</w:t>
      </w:r>
      <w:r w:rsidRPr="00DA1BD5">
        <w:rPr>
          <w:spacing w:val="-5"/>
          <w:sz w:val="23"/>
          <w:lang w:val="en-US"/>
        </w:rPr>
        <w:t xml:space="preserve"> </w:t>
      </w:r>
      <w:r w:rsidRPr="00DA1BD5">
        <w:rPr>
          <w:sz w:val="23"/>
          <w:lang w:val="en-US"/>
        </w:rPr>
        <w:t>Is;</w:t>
      </w:r>
      <w:r w:rsidRPr="00DA1BD5">
        <w:rPr>
          <w:spacing w:val="-7"/>
          <w:sz w:val="23"/>
          <w:lang w:val="en-US"/>
        </w:rPr>
        <w:t xml:space="preserve"> </w:t>
      </w:r>
      <w:r w:rsidRPr="00DA1BD5">
        <w:rPr>
          <w:sz w:val="23"/>
          <w:lang w:val="en-US"/>
        </w:rPr>
        <w:t>b)</w:t>
      </w:r>
      <w:r w:rsidRPr="00DA1BD5">
        <w:rPr>
          <w:spacing w:val="-5"/>
          <w:sz w:val="23"/>
          <w:lang w:val="en-US"/>
        </w:rPr>
        <w:t xml:space="preserve"> </w:t>
      </w:r>
      <w:r w:rsidRPr="00DA1BD5">
        <w:rPr>
          <w:sz w:val="23"/>
          <w:lang w:val="en-US"/>
        </w:rPr>
        <w:t>Are;</w:t>
      </w:r>
      <w:r w:rsidRPr="00DA1BD5">
        <w:rPr>
          <w:spacing w:val="-7"/>
          <w:sz w:val="23"/>
          <w:lang w:val="en-US"/>
        </w:rPr>
        <w:t xml:space="preserve"> </w:t>
      </w:r>
      <w:r w:rsidRPr="00DA1BD5">
        <w:rPr>
          <w:sz w:val="23"/>
          <w:lang w:val="en-US"/>
        </w:rPr>
        <w:t>c)</w:t>
      </w:r>
      <w:r w:rsidRPr="00DA1BD5">
        <w:rPr>
          <w:spacing w:val="-5"/>
          <w:sz w:val="23"/>
          <w:lang w:val="en-US"/>
        </w:rPr>
        <w:t xml:space="preserve"> </w:t>
      </w:r>
      <w:r w:rsidRPr="00DA1BD5">
        <w:rPr>
          <w:sz w:val="23"/>
          <w:lang w:val="en-US"/>
        </w:rPr>
        <w:t>Be;</w:t>
      </w:r>
      <w:r w:rsidRPr="00DA1BD5">
        <w:rPr>
          <w:spacing w:val="-7"/>
          <w:sz w:val="23"/>
          <w:lang w:val="en-US"/>
        </w:rPr>
        <w:t xml:space="preserve"> </w:t>
      </w:r>
      <w:r w:rsidRPr="00DA1BD5">
        <w:rPr>
          <w:sz w:val="23"/>
          <w:lang w:val="en-US"/>
        </w:rPr>
        <w:t>d)</w:t>
      </w:r>
      <w:r w:rsidRPr="00DA1BD5">
        <w:rPr>
          <w:spacing w:val="-5"/>
          <w:sz w:val="23"/>
          <w:lang w:val="en-US"/>
        </w:rPr>
        <w:t xml:space="preserve"> </w:t>
      </w:r>
      <w:r w:rsidRPr="00DA1BD5">
        <w:rPr>
          <w:spacing w:val="-4"/>
          <w:sz w:val="23"/>
          <w:lang w:val="en-US"/>
        </w:rPr>
        <w:t>Was.</w:t>
      </w:r>
    </w:p>
    <w:p w:rsidR="000E75F4" w:rsidRPr="00DA1BD5" w:rsidRDefault="00DA1BD5" w:rsidP="00DA1BD5">
      <w:pPr>
        <w:pStyle w:val="afb"/>
        <w:numPr>
          <w:ilvl w:val="0"/>
          <w:numId w:val="140"/>
        </w:numPr>
        <w:tabs>
          <w:tab w:val="left" w:pos="859"/>
        </w:tabs>
        <w:spacing w:before="53"/>
        <w:ind w:left="859"/>
        <w:rPr>
          <w:sz w:val="23"/>
          <w:lang w:val="en-US"/>
        </w:rPr>
      </w:pPr>
      <w:r w:rsidRPr="00DA1BD5">
        <w:rPr>
          <w:sz w:val="23"/>
          <w:lang w:val="en-US"/>
        </w:rPr>
        <w:t>Synonym</w:t>
      </w:r>
      <w:r w:rsidRPr="00DA1BD5">
        <w:rPr>
          <w:spacing w:val="-6"/>
          <w:sz w:val="23"/>
          <w:lang w:val="en-US"/>
        </w:rPr>
        <w:t xml:space="preserve"> </w:t>
      </w:r>
      <w:r w:rsidRPr="00DA1BD5">
        <w:rPr>
          <w:sz w:val="23"/>
          <w:lang w:val="en-US"/>
        </w:rPr>
        <w:t>for</w:t>
      </w:r>
      <w:r w:rsidRPr="00DA1BD5">
        <w:rPr>
          <w:spacing w:val="-5"/>
          <w:sz w:val="23"/>
          <w:lang w:val="en-US"/>
        </w:rPr>
        <w:t xml:space="preserve"> </w:t>
      </w:r>
      <w:r w:rsidRPr="00DA1BD5">
        <w:rPr>
          <w:sz w:val="23"/>
          <w:lang w:val="en-US"/>
        </w:rPr>
        <w:t>«fix»</w:t>
      </w:r>
      <w:r w:rsidRPr="00DA1BD5">
        <w:rPr>
          <w:spacing w:val="-4"/>
          <w:sz w:val="23"/>
          <w:lang w:val="en-US"/>
        </w:rPr>
        <w:t xml:space="preserve"> </w:t>
      </w:r>
      <w:r w:rsidRPr="00DA1BD5">
        <w:rPr>
          <w:sz w:val="23"/>
          <w:lang w:val="en-US"/>
        </w:rPr>
        <w:t>in</w:t>
      </w:r>
      <w:r w:rsidRPr="00DA1BD5">
        <w:rPr>
          <w:spacing w:val="-5"/>
          <w:sz w:val="23"/>
          <w:lang w:val="en-US"/>
        </w:rPr>
        <w:t xml:space="preserve"> </w:t>
      </w:r>
      <w:r w:rsidRPr="00DA1BD5">
        <w:rPr>
          <w:sz w:val="23"/>
          <w:lang w:val="en-US"/>
        </w:rPr>
        <w:t>repair</w:t>
      </w:r>
      <w:r w:rsidRPr="00DA1BD5">
        <w:rPr>
          <w:spacing w:val="-7"/>
          <w:sz w:val="23"/>
          <w:lang w:val="en-US"/>
        </w:rPr>
        <w:t xml:space="preserve"> </w:t>
      </w:r>
      <w:r w:rsidRPr="00DA1BD5">
        <w:rPr>
          <w:sz w:val="23"/>
          <w:lang w:val="en-US"/>
        </w:rPr>
        <w:t>context:</w:t>
      </w:r>
      <w:r w:rsidRPr="00DA1BD5">
        <w:rPr>
          <w:spacing w:val="-9"/>
          <w:sz w:val="23"/>
          <w:lang w:val="en-US"/>
        </w:rPr>
        <w:t xml:space="preserve"> </w:t>
      </w:r>
      <w:r w:rsidRPr="00DA1BD5">
        <w:rPr>
          <w:sz w:val="23"/>
          <w:lang w:val="en-US"/>
        </w:rPr>
        <w:t>a)</w:t>
      </w:r>
      <w:r w:rsidRPr="00DA1BD5">
        <w:rPr>
          <w:spacing w:val="-8"/>
          <w:sz w:val="23"/>
          <w:lang w:val="en-US"/>
        </w:rPr>
        <w:t xml:space="preserve"> </w:t>
      </w:r>
      <w:r w:rsidRPr="00DA1BD5">
        <w:rPr>
          <w:sz w:val="23"/>
          <w:lang w:val="en-US"/>
        </w:rPr>
        <w:t>Break;</w:t>
      </w:r>
      <w:r w:rsidRPr="00DA1BD5">
        <w:rPr>
          <w:spacing w:val="-9"/>
          <w:sz w:val="23"/>
          <w:lang w:val="en-US"/>
        </w:rPr>
        <w:t xml:space="preserve"> </w:t>
      </w:r>
      <w:r w:rsidRPr="00DA1BD5">
        <w:rPr>
          <w:sz w:val="23"/>
          <w:lang w:val="en-US"/>
        </w:rPr>
        <w:t>b)</w:t>
      </w:r>
      <w:r w:rsidRPr="00DA1BD5">
        <w:rPr>
          <w:spacing w:val="-7"/>
          <w:sz w:val="23"/>
          <w:lang w:val="en-US"/>
        </w:rPr>
        <w:t xml:space="preserve"> </w:t>
      </w:r>
      <w:r w:rsidRPr="00DA1BD5">
        <w:rPr>
          <w:sz w:val="23"/>
          <w:lang w:val="en-US"/>
        </w:rPr>
        <w:t>Repair;</w:t>
      </w:r>
      <w:r w:rsidRPr="00DA1BD5">
        <w:rPr>
          <w:spacing w:val="-10"/>
          <w:sz w:val="23"/>
          <w:lang w:val="en-US"/>
        </w:rPr>
        <w:t xml:space="preserve"> </w:t>
      </w:r>
      <w:r w:rsidRPr="00DA1BD5">
        <w:rPr>
          <w:sz w:val="23"/>
          <w:lang w:val="en-US"/>
        </w:rPr>
        <w:t>c)</w:t>
      </w:r>
      <w:r w:rsidRPr="00DA1BD5">
        <w:rPr>
          <w:spacing w:val="-7"/>
          <w:sz w:val="23"/>
          <w:lang w:val="en-US"/>
        </w:rPr>
        <w:t xml:space="preserve"> </w:t>
      </w:r>
      <w:r w:rsidRPr="00DA1BD5">
        <w:rPr>
          <w:sz w:val="23"/>
          <w:lang w:val="en-US"/>
        </w:rPr>
        <w:t>Ignore;</w:t>
      </w:r>
      <w:r w:rsidRPr="00DA1BD5">
        <w:rPr>
          <w:spacing w:val="-9"/>
          <w:sz w:val="23"/>
          <w:lang w:val="en-US"/>
        </w:rPr>
        <w:t xml:space="preserve"> </w:t>
      </w:r>
      <w:r w:rsidRPr="00DA1BD5">
        <w:rPr>
          <w:sz w:val="23"/>
          <w:lang w:val="en-US"/>
        </w:rPr>
        <w:t>d)</w:t>
      </w:r>
      <w:r w:rsidRPr="00DA1BD5">
        <w:rPr>
          <w:spacing w:val="-8"/>
          <w:sz w:val="23"/>
          <w:lang w:val="en-US"/>
        </w:rPr>
        <w:t xml:space="preserve"> </w:t>
      </w:r>
      <w:r w:rsidRPr="00DA1BD5">
        <w:rPr>
          <w:spacing w:val="-5"/>
          <w:sz w:val="23"/>
          <w:lang w:val="en-US"/>
        </w:rPr>
        <w:t>Buy</w:t>
      </w:r>
    </w:p>
    <w:p w:rsidR="000E75F4" w:rsidRPr="00DA1BD5" w:rsidRDefault="00DA1BD5" w:rsidP="00DA1BD5">
      <w:pPr>
        <w:pStyle w:val="afb"/>
        <w:numPr>
          <w:ilvl w:val="0"/>
          <w:numId w:val="140"/>
        </w:numPr>
        <w:tabs>
          <w:tab w:val="left" w:pos="859"/>
          <w:tab w:val="left" w:pos="2305"/>
        </w:tabs>
        <w:ind w:left="859"/>
        <w:rPr>
          <w:sz w:val="23"/>
          <w:lang w:val="en-US"/>
        </w:rPr>
      </w:pPr>
      <w:r w:rsidRPr="00DA1BD5">
        <w:rPr>
          <w:sz w:val="23"/>
          <w:lang w:val="en-US"/>
        </w:rPr>
        <w:t xml:space="preserve">Article: </w:t>
      </w:r>
      <w:r w:rsidRPr="00DA1BD5">
        <w:rPr>
          <w:sz w:val="23"/>
          <w:u w:val="single"/>
          <w:lang w:val="en-US"/>
        </w:rPr>
        <w:tab/>
      </w:r>
      <w:r w:rsidRPr="00DA1BD5">
        <w:rPr>
          <w:sz w:val="23"/>
          <w:lang w:val="en-US"/>
        </w:rPr>
        <w:t>apple</w:t>
      </w:r>
      <w:r w:rsidRPr="00DA1BD5">
        <w:rPr>
          <w:spacing w:val="-5"/>
          <w:sz w:val="23"/>
          <w:lang w:val="en-US"/>
        </w:rPr>
        <w:t xml:space="preserve"> </w:t>
      </w:r>
      <w:r w:rsidRPr="00DA1BD5">
        <w:rPr>
          <w:sz w:val="23"/>
          <w:lang w:val="en-US"/>
        </w:rPr>
        <w:t>a</w:t>
      </w:r>
      <w:r w:rsidRPr="00DA1BD5">
        <w:rPr>
          <w:spacing w:val="-4"/>
          <w:sz w:val="23"/>
          <w:lang w:val="en-US"/>
        </w:rPr>
        <w:t xml:space="preserve"> </w:t>
      </w:r>
      <w:r w:rsidRPr="00DA1BD5">
        <w:rPr>
          <w:sz w:val="23"/>
          <w:lang w:val="en-US"/>
        </w:rPr>
        <w:t>day</w:t>
      </w:r>
      <w:r w:rsidRPr="00DA1BD5">
        <w:rPr>
          <w:spacing w:val="-3"/>
          <w:sz w:val="23"/>
          <w:lang w:val="en-US"/>
        </w:rPr>
        <w:t xml:space="preserve"> </w:t>
      </w:r>
      <w:r w:rsidRPr="00DA1BD5">
        <w:rPr>
          <w:sz w:val="23"/>
          <w:lang w:val="en-US"/>
        </w:rPr>
        <w:t>keeps</w:t>
      </w:r>
      <w:r w:rsidRPr="00DA1BD5">
        <w:rPr>
          <w:spacing w:val="-6"/>
          <w:sz w:val="23"/>
          <w:lang w:val="en-US"/>
        </w:rPr>
        <w:t xml:space="preserve"> </w:t>
      </w:r>
      <w:r w:rsidRPr="00DA1BD5">
        <w:rPr>
          <w:sz w:val="23"/>
          <w:lang w:val="en-US"/>
        </w:rPr>
        <w:t>the</w:t>
      </w:r>
      <w:r w:rsidRPr="00DA1BD5">
        <w:rPr>
          <w:spacing w:val="-5"/>
          <w:sz w:val="23"/>
          <w:lang w:val="en-US"/>
        </w:rPr>
        <w:t xml:space="preserve"> </w:t>
      </w:r>
      <w:r w:rsidRPr="00DA1BD5">
        <w:rPr>
          <w:sz w:val="23"/>
          <w:lang w:val="en-US"/>
        </w:rPr>
        <w:t>doctor</w:t>
      </w:r>
      <w:r w:rsidRPr="00DA1BD5">
        <w:rPr>
          <w:spacing w:val="-6"/>
          <w:sz w:val="23"/>
          <w:lang w:val="en-US"/>
        </w:rPr>
        <w:t xml:space="preserve"> </w:t>
      </w:r>
      <w:r w:rsidRPr="00DA1BD5">
        <w:rPr>
          <w:sz w:val="23"/>
          <w:lang w:val="en-US"/>
        </w:rPr>
        <w:t>away.</w:t>
      </w:r>
      <w:r w:rsidRPr="00DA1BD5">
        <w:rPr>
          <w:spacing w:val="-8"/>
          <w:sz w:val="23"/>
          <w:lang w:val="en-US"/>
        </w:rPr>
        <w:t xml:space="preserve"> </w:t>
      </w:r>
      <w:r w:rsidRPr="00DA1BD5">
        <w:rPr>
          <w:sz w:val="23"/>
          <w:lang w:val="en-US"/>
        </w:rPr>
        <w:t>a)</w:t>
      </w:r>
      <w:r w:rsidRPr="00DA1BD5">
        <w:rPr>
          <w:spacing w:val="-6"/>
          <w:sz w:val="23"/>
          <w:lang w:val="en-US"/>
        </w:rPr>
        <w:t xml:space="preserve"> </w:t>
      </w:r>
      <w:r w:rsidRPr="00DA1BD5">
        <w:rPr>
          <w:sz w:val="23"/>
          <w:lang w:val="en-US"/>
        </w:rPr>
        <w:t>A;</w:t>
      </w:r>
      <w:r w:rsidRPr="00DA1BD5">
        <w:rPr>
          <w:spacing w:val="-8"/>
          <w:sz w:val="23"/>
          <w:lang w:val="en-US"/>
        </w:rPr>
        <w:t xml:space="preserve"> </w:t>
      </w:r>
      <w:r w:rsidRPr="00DA1BD5">
        <w:rPr>
          <w:sz w:val="23"/>
          <w:lang w:val="en-US"/>
        </w:rPr>
        <w:t>b)</w:t>
      </w:r>
      <w:r w:rsidRPr="00DA1BD5">
        <w:rPr>
          <w:spacing w:val="-6"/>
          <w:sz w:val="23"/>
          <w:lang w:val="en-US"/>
        </w:rPr>
        <w:t xml:space="preserve"> </w:t>
      </w:r>
      <w:r w:rsidRPr="00DA1BD5">
        <w:rPr>
          <w:sz w:val="23"/>
          <w:lang w:val="en-US"/>
        </w:rPr>
        <w:t>An;</w:t>
      </w:r>
      <w:r w:rsidRPr="00DA1BD5">
        <w:rPr>
          <w:spacing w:val="-8"/>
          <w:sz w:val="23"/>
          <w:lang w:val="en-US"/>
        </w:rPr>
        <w:t xml:space="preserve"> </w:t>
      </w:r>
      <w:r w:rsidRPr="00DA1BD5">
        <w:rPr>
          <w:sz w:val="23"/>
          <w:lang w:val="en-US"/>
        </w:rPr>
        <w:t>c)</w:t>
      </w:r>
      <w:r w:rsidRPr="00DA1BD5">
        <w:rPr>
          <w:spacing w:val="-6"/>
          <w:sz w:val="23"/>
          <w:lang w:val="en-US"/>
        </w:rPr>
        <w:t xml:space="preserve"> </w:t>
      </w:r>
      <w:r w:rsidRPr="00DA1BD5">
        <w:rPr>
          <w:sz w:val="23"/>
          <w:lang w:val="en-US"/>
        </w:rPr>
        <w:t>The;</w:t>
      </w:r>
      <w:r w:rsidRPr="00DA1BD5">
        <w:rPr>
          <w:spacing w:val="-2"/>
          <w:sz w:val="23"/>
          <w:lang w:val="en-US"/>
        </w:rPr>
        <w:t xml:space="preserve"> </w:t>
      </w:r>
      <w:r w:rsidRPr="00DA1BD5">
        <w:rPr>
          <w:sz w:val="23"/>
          <w:lang w:val="en-US"/>
        </w:rPr>
        <w:t>d)</w:t>
      </w:r>
      <w:r w:rsidRPr="00DA1BD5">
        <w:rPr>
          <w:spacing w:val="-6"/>
          <w:sz w:val="23"/>
          <w:lang w:val="en-US"/>
        </w:rPr>
        <w:t xml:space="preserve"> </w:t>
      </w:r>
      <w:r w:rsidRPr="00DA1BD5">
        <w:rPr>
          <w:sz w:val="23"/>
          <w:lang w:val="en-US"/>
        </w:rPr>
        <w:t>No</w:t>
      </w:r>
      <w:r w:rsidRPr="00DA1BD5">
        <w:rPr>
          <w:spacing w:val="-3"/>
          <w:sz w:val="23"/>
          <w:lang w:val="en-US"/>
        </w:rPr>
        <w:t xml:space="preserve"> </w:t>
      </w:r>
      <w:r w:rsidRPr="00DA1BD5">
        <w:rPr>
          <w:spacing w:val="-2"/>
          <w:sz w:val="23"/>
          <w:lang w:val="en-US"/>
        </w:rPr>
        <w:t>article.</w:t>
      </w:r>
    </w:p>
    <w:p w:rsidR="000E75F4" w:rsidRPr="00DA1BD5" w:rsidRDefault="00DA1BD5" w:rsidP="00DA1BD5">
      <w:pPr>
        <w:pStyle w:val="afb"/>
        <w:numPr>
          <w:ilvl w:val="0"/>
          <w:numId w:val="140"/>
        </w:numPr>
        <w:tabs>
          <w:tab w:val="left" w:pos="859"/>
          <w:tab w:val="left" w:pos="4784"/>
        </w:tabs>
        <w:spacing w:before="53"/>
        <w:ind w:left="859"/>
        <w:rPr>
          <w:sz w:val="23"/>
          <w:lang w:val="en-US"/>
        </w:rPr>
      </w:pPr>
      <w:r w:rsidRPr="00DA1BD5">
        <w:rPr>
          <w:sz w:val="23"/>
          <w:lang w:val="en-US"/>
        </w:rPr>
        <w:t>Question</w:t>
      </w:r>
      <w:r w:rsidRPr="00DA1BD5">
        <w:rPr>
          <w:spacing w:val="-2"/>
          <w:sz w:val="23"/>
          <w:lang w:val="en-US"/>
        </w:rPr>
        <w:t xml:space="preserve"> </w:t>
      </w:r>
      <w:r w:rsidRPr="00DA1BD5">
        <w:rPr>
          <w:sz w:val="23"/>
          <w:lang w:val="en-US"/>
        </w:rPr>
        <w:t>tag:</w:t>
      </w:r>
      <w:r w:rsidRPr="00DA1BD5">
        <w:rPr>
          <w:spacing w:val="-7"/>
          <w:sz w:val="23"/>
          <w:lang w:val="en-US"/>
        </w:rPr>
        <w:t xml:space="preserve"> </w:t>
      </w:r>
      <w:r w:rsidRPr="00DA1BD5">
        <w:rPr>
          <w:sz w:val="23"/>
          <w:lang w:val="en-US"/>
        </w:rPr>
        <w:t>It's</w:t>
      </w:r>
      <w:r w:rsidRPr="00DA1BD5">
        <w:rPr>
          <w:spacing w:val="-4"/>
          <w:sz w:val="23"/>
          <w:lang w:val="en-US"/>
        </w:rPr>
        <w:t xml:space="preserve"> </w:t>
      </w:r>
      <w:r w:rsidRPr="00DA1BD5">
        <w:rPr>
          <w:sz w:val="23"/>
          <w:lang w:val="en-US"/>
        </w:rPr>
        <w:t>a</w:t>
      </w:r>
      <w:r w:rsidRPr="00DA1BD5">
        <w:rPr>
          <w:spacing w:val="-3"/>
          <w:sz w:val="23"/>
          <w:lang w:val="en-US"/>
        </w:rPr>
        <w:t xml:space="preserve"> </w:t>
      </w:r>
      <w:r w:rsidRPr="00DA1BD5">
        <w:rPr>
          <w:sz w:val="23"/>
          <w:lang w:val="en-US"/>
        </w:rPr>
        <w:t>dangerous</w:t>
      </w:r>
      <w:r w:rsidRPr="00DA1BD5">
        <w:rPr>
          <w:spacing w:val="-5"/>
          <w:sz w:val="23"/>
          <w:lang w:val="en-US"/>
        </w:rPr>
        <w:t xml:space="preserve"> </w:t>
      </w:r>
      <w:r w:rsidRPr="00DA1BD5">
        <w:rPr>
          <w:sz w:val="23"/>
          <w:lang w:val="en-US"/>
        </w:rPr>
        <w:t>job,</w:t>
      </w:r>
      <w:r w:rsidRPr="00DA1BD5">
        <w:rPr>
          <w:spacing w:val="-7"/>
          <w:sz w:val="23"/>
          <w:lang w:val="en-US"/>
        </w:rPr>
        <w:t xml:space="preserve"> </w:t>
      </w:r>
      <w:r w:rsidRPr="00DA1BD5">
        <w:rPr>
          <w:sz w:val="23"/>
          <w:u w:val="single"/>
          <w:lang w:val="en-US"/>
        </w:rPr>
        <w:tab/>
      </w:r>
      <w:r w:rsidRPr="00DA1BD5">
        <w:rPr>
          <w:sz w:val="23"/>
          <w:lang w:val="en-US"/>
        </w:rPr>
        <w:t>?</w:t>
      </w:r>
      <w:r w:rsidRPr="00DA1BD5">
        <w:rPr>
          <w:spacing w:val="-4"/>
          <w:sz w:val="23"/>
          <w:lang w:val="en-US"/>
        </w:rPr>
        <w:t xml:space="preserve"> </w:t>
      </w:r>
      <w:r w:rsidRPr="00DA1BD5">
        <w:rPr>
          <w:sz w:val="23"/>
          <w:lang w:val="en-US"/>
        </w:rPr>
        <w:t>a)</w:t>
      </w:r>
      <w:r w:rsidRPr="00DA1BD5">
        <w:rPr>
          <w:spacing w:val="-5"/>
          <w:sz w:val="23"/>
          <w:lang w:val="en-US"/>
        </w:rPr>
        <w:t xml:space="preserve"> </w:t>
      </w:r>
      <w:r w:rsidRPr="00DA1BD5">
        <w:rPr>
          <w:sz w:val="23"/>
          <w:lang w:val="en-US"/>
        </w:rPr>
        <w:t>Is</w:t>
      </w:r>
      <w:r w:rsidRPr="00DA1BD5">
        <w:rPr>
          <w:spacing w:val="-5"/>
          <w:sz w:val="23"/>
          <w:lang w:val="en-US"/>
        </w:rPr>
        <w:t xml:space="preserve"> </w:t>
      </w:r>
      <w:r w:rsidRPr="00DA1BD5">
        <w:rPr>
          <w:sz w:val="23"/>
          <w:lang w:val="en-US"/>
        </w:rPr>
        <w:t>it;</w:t>
      </w:r>
      <w:r w:rsidRPr="00DA1BD5">
        <w:rPr>
          <w:spacing w:val="-1"/>
          <w:sz w:val="23"/>
          <w:lang w:val="en-US"/>
        </w:rPr>
        <w:t xml:space="preserve"> </w:t>
      </w:r>
      <w:r w:rsidRPr="00DA1BD5">
        <w:rPr>
          <w:sz w:val="23"/>
          <w:lang w:val="en-US"/>
        </w:rPr>
        <w:t>b)</w:t>
      </w:r>
      <w:r w:rsidRPr="00DA1BD5">
        <w:rPr>
          <w:spacing w:val="-5"/>
          <w:sz w:val="23"/>
          <w:lang w:val="en-US"/>
        </w:rPr>
        <w:t xml:space="preserve"> </w:t>
      </w:r>
      <w:r w:rsidRPr="00DA1BD5">
        <w:rPr>
          <w:sz w:val="23"/>
          <w:lang w:val="en-US"/>
        </w:rPr>
        <w:t>Isn't</w:t>
      </w:r>
      <w:r w:rsidRPr="00DA1BD5">
        <w:rPr>
          <w:spacing w:val="-6"/>
          <w:sz w:val="23"/>
          <w:lang w:val="en-US"/>
        </w:rPr>
        <w:t xml:space="preserve"> </w:t>
      </w:r>
      <w:r w:rsidRPr="00DA1BD5">
        <w:rPr>
          <w:sz w:val="23"/>
          <w:lang w:val="en-US"/>
        </w:rPr>
        <w:t>it;</w:t>
      </w:r>
      <w:r w:rsidRPr="00DA1BD5">
        <w:rPr>
          <w:spacing w:val="-8"/>
          <w:sz w:val="23"/>
          <w:lang w:val="en-US"/>
        </w:rPr>
        <w:t xml:space="preserve"> </w:t>
      </w:r>
      <w:r w:rsidRPr="00DA1BD5">
        <w:rPr>
          <w:sz w:val="23"/>
          <w:lang w:val="en-US"/>
        </w:rPr>
        <w:t>c)</w:t>
      </w:r>
      <w:r w:rsidRPr="00DA1BD5">
        <w:rPr>
          <w:spacing w:val="-5"/>
          <w:sz w:val="23"/>
          <w:lang w:val="en-US"/>
        </w:rPr>
        <w:t xml:space="preserve"> </w:t>
      </w:r>
      <w:r w:rsidRPr="00DA1BD5">
        <w:rPr>
          <w:sz w:val="23"/>
          <w:lang w:val="en-US"/>
        </w:rPr>
        <w:t>Does</w:t>
      </w:r>
      <w:r w:rsidRPr="00DA1BD5">
        <w:rPr>
          <w:spacing w:val="-5"/>
          <w:sz w:val="23"/>
          <w:lang w:val="en-US"/>
        </w:rPr>
        <w:t xml:space="preserve"> </w:t>
      </w:r>
      <w:r w:rsidRPr="00DA1BD5">
        <w:rPr>
          <w:sz w:val="23"/>
          <w:lang w:val="en-US"/>
        </w:rPr>
        <w:t>it;</w:t>
      </w:r>
      <w:r w:rsidRPr="00DA1BD5">
        <w:rPr>
          <w:spacing w:val="-7"/>
          <w:sz w:val="23"/>
          <w:lang w:val="en-US"/>
        </w:rPr>
        <w:t xml:space="preserve"> </w:t>
      </w:r>
      <w:r w:rsidRPr="00DA1BD5">
        <w:rPr>
          <w:sz w:val="23"/>
          <w:lang w:val="en-US"/>
        </w:rPr>
        <w:t>d)</w:t>
      </w:r>
      <w:r w:rsidRPr="00DA1BD5">
        <w:rPr>
          <w:spacing w:val="-5"/>
          <w:sz w:val="23"/>
          <w:lang w:val="en-US"/>
        </w:rPr>
        <w:t xml:space="preserve"> </w:t>
      </w:r>
      <w:r w:rsidRPr="00DA1BD5">
        <w:rPr>
          <w:sz w:val="23"/>
          <w:lang w:val="en-US"/>
        </w:rPr>
        <w:t>Doesn't</w:t>
      </w:r>
      <w:r w:rsidRPr="00DA1BD5">
        <w:rPr>
          <w:spacing w:val="-7"/>
          <w:sz w:val="23"/>
          <w:lang w:val="en-US"/>
        </w:rPr>
        <w:t xml:space="preserve"> </w:t>
      </w:r>
      <w:r w:rsidRPr="00DA1BD5">
        <w:rPr>
          <w:spacing w:val="-5"/>
          <w:sz w:val="23"/>
          <w:lang w:val="en-US"/>
        </w:rPr>
        <w:t>it.</w:t>
      </w:r>
    </w:p>
    <w:p w:rsidR="000E75F4" w:rsidRPr="00DA1BD5" w:rsidRDefault="00DA1BD5" w:rsidP="00DA1BD5">
      <w:pPr>
        <w:pStyle w:val="afb"/>
        <w:numPr>
          <w:ilvl w:val="0"/>
          <w:numId w:val="140"/>
        </w:numPr>
        <w:tabs>
          <w:tab w:val="left" w:pos="859"/>
        </w:tabs>
        <w:ind w:left="859"/>
        <w:rPr>
          <w:sz w:val="23"/>
          <w:lang w:val="en-US"/>
        </w:rPr>
      </w:pPr>
      <w:r w:rsidRPr="00DA1BD5">
        <w:rPr>
          <w:sz w:val="23"/>
          <w:lang w:val="en-US"/>
        </w:rPr>
        <w:t>Translate:</w:t>
      </w:r>
      <w:r w:rsidRPr="00DA1BD5">
        <w:rPr>
          <w:spacing w:val="-11"/>
          <w:sz w:val="23"/>
          <w:lang w:val="en-US"/>
        </w:rPr>
        <w:t xml:space="preserve"> </w:t>
      </w:r>
      <w:r w:rsidRPr="00DA1BD5">
        <w:rPr>
          <w:sz w:val="23"/>
          <w:lang w:val="en-US"/>
        </w:rPr>
        <w:t>«</w:t>
      </w:r>
      <w:r>
        <w:rPr>
          <w:sz w:val="23"/>
        </w:rPr>
        <w:t>Инструменты</w:t>
      </w:r>
      <w:r w:rsidRPr="00DA1BD5">
        <w:rPr>
          <w:spacing w:val="-10"/>
          <w:sz w:val="23"/>
          <w:lang w:val="en-US"/>
        </w:rPr>
        <w:t xml:space="preserve"> </w:t>
      </w:r>
      <w:r>
        <w:rPr>
          <w:sz w:val="23"/>
        </w:rPr>
        <w:t>для</w:t>
      </w:r>
      <w:r w:rsidRPr="00DA1BD5">
        <w:rPr>
          <w:spacing w:val="-12"/>
          <w:sz w:val="23"/>
          <w:lang w:val="en-US"/>
        </w:rPr>
        <w:t xml:space="preserve"> </w:t>
      </w:r>
      <w:r>
        <w:rPr>
          <w:sz w:val="23"/>
        </w:rPr>
        <w:t>ремонта</w:t>
      </w:r>
      <w:r w:rsidRPr="00DA1BD5">
        <w:rPr>
          <w:sz w:val="23"/>
          <w:lang w:val="en-US"/>
        </w:rPr>
        <w:t>»</w:t>
      </w:r>
      <w:r w:rsidRPr="00DA1BD5">
        <w:rPr>
          <w:spacing w:val="-7"/>
          <w:sz w:val="23"/>
          <w:lang w:val="en-US"/>
        </w:rPr>
        <w:t xml:space="preserve"> </w:t>
      </w:r>
      <w:r w:rsidRPr="00DA1BD5">
        <w:rPr>
          <w:sz w:val="23"/>
          <w:lang w:val="en-US"/>
        </w:rPr>
        <w:t>(tools</w:t>
      </w:r>
      <w:r w:rsidRPr="00DA1BD5">
        <w:rPr>
          <w:spacing w:val="-11"/>
          <w:sz w:val="23"/>
          <w:lang w:val="en-US"/>
        </w:rPr>
        <w:t xml:space="preserve"> </w:t>
      </w:r>
      <w:r w:rsidRPr="00DA1BD5">
        <w:rPr>
          <w:sz w:val="23"/>
          <w:lang w:val="en-US"/>
        </w:rPr>
        <w:t>for</w:t>
      </w:r>
      <w:r w:rsidRPr="00DA1BD5">
        <w:rPr>
          <w:spacing w:val="-11"/>
          <w:sz w:val="23"/>
          <w:lang w:val="en-US"/>
        </w:rPr>
        <w:t xml:space="preserve"> </w:t>
      </w:r>
      <w:r w:rsidRPr="00DA1BD5">
        <w:rPr>
          <w:sz w:val="23"/>
          <w:lang w:val="en-US"/>
        </w:rPr>
        <w:t>repair).</w:t>
      </w:r>
      <w:r w:rsidRPr="00DA1BD5">
        <w:rPr>
          <w:spacing w:val="-12"/>
          <w:sz w:val="23"/>
          <w:lang w:val="en-US"/>
        </w:rPr>
        <w:t xml:space="preserve"> </w:t>
      </w:r>
      <w:r w:rsidRPr="00DA1BD5">
        <w:rPr>
          <w:sz w:val="23"/>
          <w:lang w:val="en-US"/>
        </w:rPr>
        <w:t>a)</w:t>
      </w:r>
      <w:r w:rsidRPr="00DA1BD5">
        <w:rPr>
          <w:spacing w:val="-5"/>
          <w:sz w:val="23"/>
          <w:lang w:val="en-US"/>
        </w:rPr>
        <w:t xml:space="preserve"> </w:t>
      </w:r>
      <w:r w:rsidRPr="00DA1BD5">
        <w:rPr>
          <w:sz w:val="23"/>
          <w:lang w:val="en-US"/>
        </w:rPr>
        <w:t>Repair</w:t>
      </w:r>
      <w:r w:rsidRPr="00DA1BD5">
        <w:rPr>
          <w:spacing w:val="-11"/>
          <w:sz w:val="23"/>
          <w:lang w:val="en-US"/>
        </w:rPr>
        <w:t xml:space="preserve"> </w:t>
      </w:r>
      <w:r w:rsidRPr="00DA1BD5">
        <w:rPr>
          <w:sz w:val="23"/>
          <w:lang w:val="en-US"/>
        </w:rPr>
        <w:t>tools;</w:t>
      </w:r>
      <w:r w:rsidRPr="00DA1BD5">
        <w:rPr>
          <w:spacing w:val="-6"/>
          <w:sz w:val="23"/>
          <w:lang w:val="en-US"/>
        </w:rPr>
        <w:t xml:space="preserve"> </w:t>
      </w:r>
      <w:r w:rsidRPr="00DA1BD5">
        <w:rPr>
          <w:sz w:val="23"/>
          <w:lang w:val="en-US"/>
        </w:rPr>
        <w:t>b)</w:t>
      </w:r>
      <w:r w:rsidRPr="00DA1BD5">
        <w:rPr>
          <w:spacing w:val="-11"/>
          <w:sz w:val="23"/>
          <w:lang w:val="en-US"/>
        </w:rPr>
        <w:t xml:space="preserve"> </w:t>
      </w:r>
      <w:r w:rsidRPr="00DA1BD5">
        <w:rPr>
          <w:sz w:val="23"/>
          <w:lang w:val="en-US"/>
        </w:rPr>
        <w:t>Building</w:t>
      </w:r>
      <w:r w:rsidRPr="00DA1BD5">
        <w:rPr>
          <w:spacing w:val="-8"/>
          <w:sz w:val="23"/>
          <w:lang w:val="en-US"/>
        </w:rPr>
        <w:t xml:space="preserve"> </w:t>
      </w:r>
      <w:r w:rsidRPr="00DA1BD5">
        <w:rPr>
          <w:spacing w:val="-2"/>
          <w:sz w:val="23"/>
          <w:lang w:val="en-US"/>
        </w:rPr>
        <w:t>materials;</w:t>
      </w:r>
    </w:p>
    <w:p w:rsidR="000E75F4" w:rsidRPr="00DA1BD5" w:rsidRDefault="00DA1BD5">
      <w:pPr>
        <w:pStyle w:val="afa"/>
        <w:spacing w:before="53"/>
        <w:ind w:left="138"/>
        <w:rPr>
          <w:lang w:val="en-US"/>
        </w:rPr>
      </w:pPr>
      <w:r w:rsidRPr="00DA1BD5">
        <w:rPr>
          <w:lang w:val="en-US"/>
        </w:rPr>
        <w:t>c)</w:t>
      </w:r>
      <w:r w:rsidRPr="00DA1BD5">
        <w:rPr>
          <w:spacing w:val="-9"/>
          <w:lang w:val="en-US"/>
        </w:rPr>
        <w:t xml:space="preserve"> </w:t>
      </w:r>
      <w:r w:rsidRPr="00DA1BD5">
        <w:rPr>
          <w:lang w:val="en-US"/>
        </w:rPr>
        <w:t>Office</w:t>
      </w:r>
      <w:r w:rsidRPr="00DA1BD5">
        <w:rPr>
          <w:spacing w:val="-7"/>
          <w:lang w:val="en-US"/>
        </w:rPr>
        <w:t xml:space="preserve"> </w:t>
      </w:r>
      <w:r w:rsidRPr="00DA1BD5">
        <w:rPr>
          <w:lang w:val="en-US"/>
        </w:rPr>
        <w:t>supplies;</w:t>
      </w:r>
      <w:r w:rsidRPr="00DA1BD5">
        <w:rPr>
          <w:spacing w:val="-11"/>
          <w:lang w:val="en-US"/>
        </w:rPr>
        <w:t xml:space="preserve"> </w:t>
      </w:r>
      <w:r w:rsidRPr="00DA1BD5">
        <w:rPr>
          <w:lang w:val="en-US"/>
        </w:rPr>
        <w:t>d)</w:t>
      </w:r>
      <w:r w:rsidRPr="00DA1BD5">
        <w:rPr>
          <w:spacing w:val="-9"/>
          <w:lang w:val="en-US"/>
        </w:rPr>
        <w:t xml:space="preserve"> </w:t>
      </w:r>
      <w:r w:rsidRPr="00DA1BD5">
        <w:rPr>
          <w:lang w:val="en-US"/>
        </w:rPr>
        <w:t>Food</w:t>
      </w:r>
      <w:r w:rsidRPr="00DA1BD5">
        <w:rPr>
          <w:spacing w:val="-6"/>
          <w:lang w:val="en-US"/>
        </w:rPr>
        <w:t xml:space="preserve"> </w:t>
      </w:r>
      <w:r w:rsidRPr="00DA1BD5">
        <w:rPr>
          <w:spacing w:val="-2"/>
          <w:lang w:val="en-US"/>
        </w:rPr>
        <w:t>items.</w:t>
      </w:r>
    </w:p>
    <w:p w:rsidR="000E75F4" w:rsidRPr="00DA1BD5" w:rsidRDefault="00DA1BD5" w:rsidP="00DA1BD5">
      <w:pPr>
        <w:pStyle w:val="afb"/>
        <w:numPr>
          <w:ilvl w:val="0"/>
          <w:numId w:val="140"/>
        </w:numPr>
        <w:tabs>
          <w:tab w:val="left" w:pos="859"/>
          <w:tab w:val="left" w:pos="4800"/>
        </w:tabs>
        <w:ind w:left="859"/>
        <w:rPr>
          <w:sz w:val="23"/>
          <w:lang w:val="en-US"/>
        </w:rPr>
      </w:pPr>
      <w:r w:rsidRPr="00DA1BD5">
        <w:rPr>
          <w:sz w:val="23"/>
          <w:lang w:val="en-US"/>
        </w:rPr>
        <w:t>Plural:</w:t>
      </w:r>
      <w:r w:rsidRPr="00DA1BD5">
        <w:rPr>
          <w:spacing w:val="-8"/>
          <w:sz w:val="23"/>
          <w:lang w:val="en-US"/>
        </w:rPr>
        <w:t xml:space="preserve"> </w:t>
      </w:r>
      <w:r w:rsidRPr="00DA1BD5">
        <w:rPr>
          <w:sz w:val="23"/>
          <w:lang w:val="en-US"/>
        </w:rPr>
        <w:t>One</w:t>
      </w:r>
      <w:r w:rsidRPr="00DA1BD5">
        <w:rPr>
          <w:spacing w:val="-4"/>
          <w:sz w:val="23"/>
          <w:lang w:val="en-US"/>
        </w:rPr>
        <w:t xml:space="preserve"> </w:t>
      </w:r>
      <w:r w:rsidRPr="00DA1BD5">
        <w:rPr>
          <w:sz w:val="23"/>
          <w:lang w:val="en-US"/>
        </w:rPr>
        <w:t>circuit</w:t>
      </w:r>
      <w:r w:rsidRPr="00DA1BD5">
        <w:rPr>
          <w:spacing w:val="-1"/>
          <w:sz w:val="23"/>
          <w:lang w:val="en-US"/>
        </w:rPr>
        <w:t xml:space="preserve"> </w:t>
      </w:r>
      <w:r w:rsidRPr="00DA1BD5">
        <w:rPr>
          <w:sz w:val="23"/>
          <w:lang w:val="en-US"/>
        </w:rPr>
        <w:t>breaker.</w:t>
      </w:r>
      <w:r w:rsidRPr="00DA1BD5">
        <w:rPr>
          <w:spacing w:val="-8"/>
          <w:sz w:val="23"/>
          <w:lang w:val="en-US"/>
        </w:rPr>
        <w:t xml:space="preserve"> </w:t>
      </w:r>
      <w:r w:rsidRPr="00DA1BD5">
        <w:rPr>
          <w:sz w:val="23"/>
          <w:lang w:val="en-US"/>
        </w:rPr>
        <w:t>Three</w:t>
      </w:r>
      <w:r w:rsidRPr="00DA1BD5">
        <w:rPr>
          <w:spacing w:val="-4"/>
          <w:sz w:val="23"/>
          <w:lang w:val="en-US"/>
        </w:rPr>
        <w:t xml:space="preserve"> </w:t>
      </w:r>
      <w:r w:rsidRPr="00DA1BD5">
        <w:rPr>
          <w:sz w:val="23"/>
          <w:u w:val="single"/>
          <w:lang w:val="en-US"/>
        </w:rPr>
        <w:tab/>
      </w:r>
      <w:r w:rsidRPr="00DA1BD5">
        <w:rPr>
          <w:sz w:val="23"/>
          <w:lang w:val="en-US"/>
        </w:rPr>
        <w:t>breakers.</w:t>
      </w:r>
      <w:r w:rsidRPr="00DA1BD5">
        <w:rPr>
          <w:spacing w:val="-12"/>
          <w:sz w:val="23"/>
          <w:lang w:val="en-US"/>
        </w:rPr>
        <w:t xml:space="preserve"> </w:t>
      </w:r>
      <w:r w:rsidRPr="00DA1BD5">
        <w:rPr>
          <w:sz w:val="23"/>
          <w:lang w:val="en-US"/>
        </w:rPr>
        <w:t>a)</w:t>
      </w:r>
      <w:r w:rsidRPr="00DA1BD5">
        <w:rPr>
          <w:spacing w:val="-9"/>
          <w:sz w:val="23"/>
          <w:lang w:val="en-US"/>
        </w:rPr>
        <w:t xml:space="preserve"> </w:t>
      </w:r>
      <w:r w:rsidRPr="00DA1BD5">
        <w:rPr>
          <w:sz w:val="23"/>
          <w:lang w:val="en-US"/>
        </w:rPr>
        <w:t>Circuit;</w:t>
      </w:r>
      <w:r w:rsidRPr="00DA1BD5">
        <w:rPr>
          <w:spacing w:val="-11"/>
          <w:sz w:val="23"/>
          <w:lang w:val="en-US"/>
        </w:rPr>
        <w:t xml:space="preserve"> </w:t>
      </w:r>
      <w:r w:rsidRPr="00DA1BD5">
        <w:rPr>
          <w:sz w:val="23"/>
          <w:lang w:val="en-US"/>
        </w:rPr>
        <w:t>b)</w:t>
      </w:r>
      <w:r w:rsidRPr="00DA1BD5">
        <w:rPr>
          <w:spacing w:val="-10"/>
          <w:sz w:val="23"/>
          <w:lang w:val="en-US"/>
        </w:rPr>
        <w:t xml:space="preserve"> </w:t>
      </w:r>
      <w:r w:rsidRPr="00DA1BD5">
        <w:rPr>
          <w:sz w:val="23"/>
          <w:lang w:val="en-US"/>
        </w:rPr>
        <w:t>Circuits;</w:t>
      </w:r>
      <w:r w:rsidRPr="00DA1BD5">
        <w:rPr>
          <w:spacing w:val="-11"/>
          <w:sz w:val="23"/>
          <w:lang w:val="en-US"/>
        </w:rPr>
        <w:t xml:space="preserve"> </w:t>
      </w:r>
      <w:r w:rsidRPr="00DA1BD5">
        <w:rPr>
          <w:sz w:val="23"/>
          <w:lang w:val="en-US"/>
        </w:rPr>
        <w:t>c)</w:t>
      </w:r>
      <w:r w:rsidRPr="00DA1BD5">
        <w:rPr>
          <w:spacing w:val="-3"/>
          <w:sz w:val="23"/>
          <w:lang w:val="en-US"/>
        </w:rPr>
        <w:t xml:space="preserve"> </w:t>
      </w:r>
      <w:r w:rsidRPr="00DA1BD5">
        <w:rPr>
          <w:sz w:val="23"/>
          <w:lang w:val="en-US"/>
        </w:rPr>
        <w:t>Circuit's;</w:t>
      </w:r>
      <w:r w:rsidRPr="00DA1BD5">
        <w:rPr>
          <w:spacing w:val="-11"/>
          <w:sz w:val="23"/>
          <w:lang w:val="en-US"/>
        </w:rPr>
        <w:t xml:space="preserve"> </w:t>
      </w:r>
      <w:r w:rsidRPr="00DA1BD5">
        <w:rPr>
          <w:sz w:val="23"/>
          <w:lang w:val="en-US"/>
        </w:rPr>
        <w:t>d)</w:t>
      </w:r>
      <w:r w:rsidRPr="00DA1BD5">
        <w:rPr>
          <w:spacing w:val="-10"/>
          <w:sz w:val="23"/>
          <w:lang w:val="en-US"/>
        </w:rPr>
        <w:t xml:space="preserve"> </w:t>
      </w:r>
      <w:r w:rsidRPr="00DA1BD5">
        <w:rPr>
          <w:spacing w:val="-2"/>
          <w:sz w:val="23"/>
          <w:lang w:val="en-US"/>
        </w:rPr>
        <w:t>Breaker.</w:t>
      </w:r>
    </w:p>
    <w:p w:rsidR="000E75F4" w:rsidRPr="00DA1BD5" w:rsidRDefault="00DA1BD5" w:rsidP="00DA1BD5">
      <w:pPr>
        <w:pStyle w:val="afb"/>
        <w:numPr>
          <w:ilvl w:val="0"/>
          <w:numId w:val="140"/>
        </w:numPr>
        <w:tabs>
          <w:tab w:val="left" w:pos="859"/>
          <w:tab w:val="left" w:pos="3720"/>
        </w:tabs>
        <w:spacing w:before="53"/>
        <w:ind w:left="859"/>
        <w:rPr>
          <w:sz w:val="23"/>
          <w:lang w:val="en-US"/>
        </w:rPr>
      </w:pPr>
      <w:r w:rsidRPr="00DA1BD5">
        <w:rPr>
          <w:sz w:val="23"/>
          <w:lang w:val="en-US"/>
        </w:rPr>
        <w:t>Preposition:</w:t>
      </w:r>
      <w:r w:rsidRPr="00DA1BD5">
        <w:rPr>
          <w:spacing w:val="18"/>
          <w:sz w:val="23"/>
          <w:lang w:val="en-US"/>
        </w:rPr>
        <w:t xml:space="preserve"> </w:t>
      </w:r>
      <w:r w:rsidRPr="00DA1BD5">
        <w:rPr>
          <w:sz w:val="23"/>
          <w:lang w:val="en-US"/>
        </w:rPr>
        <w:t>He</w:t>
      </w:r>
      <w:r w:rsidRPr="00DA1BD5">
        <w:rPr>
          <w:spacing w:val="23"/>
          <w:sz w:val="23"/>
          <w:lang w:val="en-US"/>
        </w:rPr>
        <w:t xml:space="preserve"> </w:t>
      </w:r>
      <w:r w:rsidRPr="00DA1BD5">
        <w:rPr>
          <w:sz w:val="23"/>
          <w:lang w:val="en-US"/>
        </w:rPr>
        <w:t>works</w:t>
      </w:r>
      <w:r w:rsidRPr="00DA1BD5">
        <w:rPr>
          <w:spacing w:val="21"/>
          <w:sz w:val="23"/>
          <w:lang w:val="en-US"/>
        </w:rPr>
        <w:t xml:space="preserve"> </w:t>
      </w:r>
      <w:r w:rsidRPr="00DA1BD5">
        <w:rPr>
          <w:sz w:val="23"/>
          <w:u w:val="single"/>
          <w:lang w:val="en-US"/>
        </w:rPr>
        <w:tab/>
      </w:r>
      <w:r w:rsidRPr="00DA1BD5">
        <w:rPr>
          <w:sz w:val="23"/>
          <w:lang w:val="en-US"/>
        </w:rPr>
        <w:t>night</w:t>
      </w:r>
      <w:r w:rsidRPr="00DA1BD5">
        <w:rPr>
          <w:spacing w:val="8"/>
          <w:sz w:val="23"/>
          <w:lang w:val="en-US"/>
        </w:rPr>
        <w:t xml:space="preserve"> </w:t>
      </w:r>
      <w:r w:rsidRPr="00DA1BD5">
        <w:rPr>
          <w:sz w:val="23"/>
          <w:lang w:val="en-US"/>
        </w:rPr>
        <w:t>shift.</w:t>
      </w:r>
      <w:r w:rsidRPr="00DA1BD5">
        <w:rPr>
          <w:spacing w:val="8"/>
          <w:sz w:val="23"/>
          <w:lang w:val="en-US"/>
        </w:rPr>
        <w:t xml:space="preserve"> </w:t>
      </w:r>
      <w:r w:rsidRPr="00DA1BD5">
        <w:rPr>
          <w:sz w:val="23"/>
          <w:lang w:val="en-US"/>
        </w:rPr>
        <w:t>a)</w:t>
      </w:r>
      <w:r w:rsidRPr="00DA1BD5">
        <w:rPr>
          <w:spacing w:val="11"/>
          <w:sz w:val="23"/>
          <w:lang w:val="en-US"/>
        </w:rPr>
        <w:t xml:space="preserve"> </w:t>
      </w:r>
      <w:r w:rsidRPr="00DA1BD5">
        <w:rPr>
          <w:sz w:val="23"/>
          <w:lang w:val="en-US"/>
        </w:rPr>
        <w:t>At;</w:t>
      </w:r>
      <w:r w:rsidRPr="00DA1BD5">
        <w:rPr>
          <w:spacing w:val="9"/>
          <w:sz w:val="23"/>
          <w:lang w:val="en-US"/>
        </w:rPr>
        <w:t xml:space="preserve"> </w:t>
      </w:r>
      <w:r w:rsidRPr="00DA1BD5">
        <w:rPr>
          <w:sz w:val="23"/>
          <w:lang w:val="en-US"/>
        </w:rPr>
        <w:t>b)</w:t>
      </w:r>
      <w:r w:rsidRPr="00DA1BD5">
        <w:rPr>
          <w:spacing w:val="11"/>
          <w:sz w:val="23"/>
          <w:lang w:val="en-US"/>
        </w:rPr>
        <w:t xml:space="preserve"> </w:t>
      </w:r>
      <w:r w:rsidRPr="00DA1BD5">
        <w:rPr>
          <w:sz w:val="23"/>
          <w:lang w:val="en-US"/>
        </w:rPr>
        <w:t>In;</w:t>
      </w:r>
      <w:r w:rsidRPr="00DA1BD5">
        <w:rPr>
          <w:spacing w:val="8"/>
          <w:sz w:val="23"/>
          <w:lang w:val="en-US"/>
        </w:rPr>
        <w:t xml:space="preserve"> </w:t>
      </w:r>
      <w:r w:rsidRPr="00DA1BD5">
        <w:rPr>
          <w:sz w:val="23"/>
          <w:lang w:val="en-US"/>
        </w:rPr>
        <w:t>c)</w:t>
      </w:r>
      <w:r w:rsidRPr="00DA1BD5">
        <w:rPr>
          <w:spacing w:val="19"/>
          <w:sz w:val="23"/>
          <w:lang w:val="en-US"/>
        </w:rPr>
        <w:t xml:space="preserve"> </w:t>
      </w:r>
      <w:r w:rsidRPr="00DA1BD5">
        <w:rPr>
          <w:sz w:val="23"/>
          <w:lang w:val="en-US"/>
        </w:rPr>
        <w:t>On;</w:t>
      </w:r>
      <w:r w:rsidRPr="00DA1BD5">
        <w:rPr>
          <w:spacing w:val="9"/>
          <w:sz w:val="23"/>
          <w:lang w:val="en-US"/>
        </w:rPr>
        <w:t xml:space="preserve"> </w:t>
      </w:r>
      <w:r w:rsidRPr="00DA1BD5">
        <w:rPr>
          <w:sz w:val="23"/>
          <w:lang w:val="en-US"/>
        </w:rPr>
        <w:t>d)</w:t>
      </w:r>
      <w:r w:rsidRPr="00DA1BD5">
        <w:rPr>
          <w:spacing w:val="11"/>
          <w:sz w:val="23"/>
          <w:lang w:val="en-US"/>
        </w:rPr>
        <w:t xml:space="preserve"> </w:t>
      </w:r>
      <w:r w:rsidRPr="00DA1BD5">
        <w:rPr>
          <w:spacing w:val="-5"/>
          <w:sz w:val="23"/>
          <w:lang w:val="en-US"/>
        </w:rPr>
        <w:t>To</w:t>
      </w:r>
    </w:p>
    <w:p w:rsidR="000E75F4" w:rsidRPr="00DA1BD5" w:rsidRDefault="00DA1BD5" w:rsidP="00DA1BD5">
      <w:pPr>
        <w:pStyle w:val="afb"/>
        <w:numPr>
          <w:ilvl w:val="0"/>
          <w:numId w:val="140"/>
        </w:numPr>
        <w:tabs>
          <w:tab w:val="left" w:pos="859"/>
          <w:tab w:val="left" w:pos="4498"/>
        </w:tabs>
        <w:spacing w:before="59" w:line="288" w:lineRule="auto"/>
        <w:ind w:right="582" w:firstLine="0"/>
        <w:rPr>
          <w:sz w:val="23"/>
          <w:lang w:val="en-US"/>
        </w:rPr>
      </w:pPr>
      <w:r w:rsidRPr="00DA1BD5">
        <w:rPr>
          <w:sz w:val="23"/>
          <w:lang w:val="en-US"/>
        </w:rPr>
        <w:t xml:space="preserve">Present Continuous: Look! He </w:t>
      </w:r>
      <w:r w:rsidRPr="00DA1BD5">
        <w:rPr>
          <w:sz w:val="23"/>
          <w:u w:val="single"/>
          <w:lang w:val="en-US"/>
        </w:rPr>
        <w:tab/>
      </w:r>
      <w:r w:rsidRPr="00DA1BD5">
        <w:rPr>
          <w:sz w:val="23"/>
          <w:lang w:val="en-US"/>
        </w:rPr>
        <w:t>the</w:t>
      </w:r>
      <w:r w:rsidRPr="00DA1BD5">
        <w:rPr>
          <w:spacing w:val="-7"/>
          <w:sz w:val="23"/>
          <w:lang w:val="en-US"/>
        </w:rPr>
        <w:t xml:space="preserve"> </w:t>
      </w:r>
      <w:r w:rsidRPr="00DA1BD5">
        <w:rPr>
          <w:sz w:val="23"/>
          <w:lang w:val="en-US"/>
        </w:rPr>
        <w:t>wire.</w:t>
      </w:r>
      <w:r w:rsidRPr="00DA1BD5">
        <w:rPr>
          <w:spacing w:val="-10"/>
          <w:sz w:val="23"/>
          <w:lang w:val="en-US"/>
        </w:rPr>
        <w:t xml:space="preserve"> </w:t>
      </w:r>
      <w:r w:rsidRPr="00DA1BD5">
        <w:rPr>
          <w:sz w:val="23"/>
          <w:lang w:val="en-US"/>
        </w:rPr>
        <w:t>a)</w:t>
      </w:r>
      <w:r w:rsidRPr="00DA1BD5">
        <w:rPr>
          <w:spacing w:val="-9"/>
          <w:sz w:val="23"/>
          <w:lang w:val="en-US"/>
        </w:rPr>
        <w:t xml:space="preserve"> </w:t>
      </w:r>
      <w:r w:rsidRPr="00DA1BD5">
        <w:rPr>
          <w:sz w:val="23"/>
          <w:lang w:val="en-US"/>
        </w:rPr>
        <w:t>Repairs;</w:t>
      </w:r>
      <w:r w:rsidRPr="00DA1BD5">
        <w:rPr>
          <w:spacing w:val="-10"/>
          <w:sz w:val="23"/>
          <w:lang w:val="en-US"/>
        </w:rPr>
        <w:t xml:space="preserve"> </w:t>
      </w:r>
      <w:r w:rsidRPr="00DA1BD5">
        <w:rPr>
          <w:sz w:val="23"/>
          <w:lang w:val="en-US"/>
        </w:rPr>
        <w:t>b)</w:t>
      </w:r>
      <w:r w:rsidRPr="00DA1BD5">
        <w:rPr>
          <w:spacing w:val="-9"/>
          <w:sz w:val="23"/>
          <w:lang w:val="en-US"/>
        </w:rPr>
        <w:t xml:space="preserve"> </w:t>
      </w:r>
      <w:r w:rsidRPr="00DA1BD5">
        <w:rPr>
          <w:sz w:val="23"/>
          <w:lang w:val="en-US"/>
        </w:rPr>
        <w:t>Is</w:t>
      </w:r>
      <w:r w:rsidRPr="00DA1BD5">
        <w:rPr>
          <w:spacing w:val="-1"/>
          <w:sz w:val="23"/>
          <w:lang w:val="en-US"/>
        </w:rPr>
        <w:t xml:space="preserve"> </w:t>
      </w:r>
      <w:r w:rsidRPr="00DA1BD5">
        <w:rPr>
          <w:sz w:val="23"/>
          <w:lang w:val="en-US"/>
        </w:rPr>
        <w:t>repairing;</w:t>
      </w:r>
      <w:r w:rsidRPr="00DA1BD5">
        <w:rPr>
          <w:spacing w:val="-10"/>
          <w:sz w:val="23"/>
          <w:lang w:val="en-US"/>
        </w:rPr>
        <w:t xml:space="preserve"> </w:t>
      </w:r>
      <w:r w:rsidRPr="00DA1BD5">
        <w:rPr>
          <w:sz w:val="23"/>
          <w:lang w:val="en-US"/>
        </w:rPr>
        <w:t>c)</w:t>
      </w:r>
      <w:r w:rsidRPr="00DA1BD5">
        <w:rPr>
          <w:spacing w:val="-9"/>
          <w:sz w:val="23"/>
          <w:lang w:val="en-US"/>
        </w:rPr>
        <w:t xml:space="preserve"> </w:t>
      </w:r>
      <w:r w:rsidRPr="00DA1BD5">
        <w:rPr>
          <w:sz w:val="23"/>
          <w:lang w:val="en-US"/>
        </w:rPr>
        <w:t>Repaired;</w:t>
      </w:r>
      <w:r w:rsidRPr="00DA1BD5">
        <w:rPr>
          <w:spacing w:val="-10"/>
          <w:sz w:val="23"/>
          <w:lang w:val="en-US"/>
        </w:rPr>
        <w:t xml:space="preserve"> </w:t>
      </w:r>
      <w:r w:rsidRPr="00DA1BD5">
        <w:rPr>
          <w:sz w:val="23"/>
          <w:lang w:val="en-US"/>
        </w:rPr>
        <w:t>d)</w:t>
      </w:r>
      <w:r w:rsidRPr="00DA1BD5">
        <w:rPr>
          <w:spacing w:val="-9"/>
          <w:sz w:val="23"/>
          <w:lang w:val="en-US"/>
        </w:rPr>
        <w:t xml:space="preserve"> </w:t>
      </w:r>
      <w:r w:rsidRPr="00DA1BD5">
        <w:rPr>
          <w:sz w:val="23"/>
          <w:lang w:val="en-US"/>
        </w:rPr>
        <w:t xml:space="preserve">Will </w:t>
      </w:r>
      <w:r w:rsidRPr="00DA1BD5">
        <w:rPr>
          <w:spacing w:val="-2"/>
          <w:sz w:val="23"/>
          <w:lang w:val="en-US"/>
        </w:rPr>
        <w:t>repair</w:t>
      </w:r>
    </w:p>
    <w:p w:rsidR="000E75F4" w:rsidRPr="00DA1BD5" w:rsidRDefault="00DA1BD5" w:rsidP="00DA1BD5">
      <w:pPr>
        <w:pStyle w:val="afb"/>
        <w:numPr>
          <w:ilvl w:val="0"/>
          <w:numId w:val="140"/>
        </w:numPr>
        <w:tabs>
          <w:tab w:val="left" w:pos="859"/>
          <w:tab w:val="left" w:pos="4016"/>
        </w:tabs>
        <w:spacing w:before="0" w:line="288" w:lineRule="auto"/>
        <w:ind w:right="842" w:firstLine="0"/>
        <w:rPr>
          <w:sz w:val="23"/>
          <w:lang w:val="en-US"/>
        </w:rPr>
      </w:pPr>
      <w:r w:rsidRPr="00DA1BD5">
        <w:rPr>
          <w:sz w:val="23"/>
          <w:lang w:val="en-US"/>
        </w:rPr>
        <w:t xml:space="preserve">Comparative: This tool is </w:t>
      </w:r>
      <w:r w:rsidRPr="00DA1BD5">
        <w:rPr>
          <w:sz w:val="23"/>
          <w:u w:val="single"/>
          <w:lang w:val="en-US"/>
        </w:rPr>
        <w:tab/>
      </w:r>
      <w:r w:rsidRPr="00DA1BD5">
        <w:rPr>
          <w:sz w:val="23"/>
          <w:lang w:val="en-US"/>
        </w:rPr>
        <w:t>than</w:t>
      </w:r>
      <w:r w:rsidRPr="00DA1BD5">
        <w:rPr>
          <w:spacing w:val="-5"/>
          <w:sz w:val="23"/>
          <w:lang w:val="en-US"/>
        </w:rPr>
        <w:t xml:space="preserve"> </w:t>
      </w:r>
      <w:r w:rsidRPr="00DA1BD5">
        <w:rPr>
          <w:sz w:val="23"/>
          <w:lang w:val="en-US"/>
        </w:rPr>
        <w:t>that</w:t>
      </w:r>
      <w:r w:rsidRPr="00DA1BD5">
        <w:rPr>
          <w:spacing w:val="-10"/>
          <w:sz w:val="23"/>
          <w:lang w:val="en-US"/>
        </w:rPr>
        <w:t xml:space="preserve"> </w:t>
      </w:r>
      <w:r w:rsidRPr="00DA1BD5">
        <w:rPr>
          <w:sz w:val="23"/>
          <w:lang w:val="en-US"/>
        </w:rPr>
        <w:t>one.</w:t>
      </w:r>
      <w:r w:rsidRPr="00DA1BD5">
        <w:rPr>
          <w:spacing w:val="-10"/>
          <w:sz w:val="23"/>
          <w:lang w:val="en-US"/>
        </w:rPr>
        <w:t xml:space="preserve"> </w:t>
      </w:r>
      <w:r w:rsidRPr="00DA1BD5">
        <w:rPr>
          <w:sz w:val="23"/>
          <w:lang w:val="en-US"/>
        </w:rPr>
        <w:t>a)</w:t>
      </w:r>
      <w:r w:rsidRPr="00DA1BD5">
        <w:rPr>
          <w:spacing w:val="-8"/>
          <w:sz w:val="23"/>
          <w:lang w:val="en-US"/>
        </w:rPr>
        <w:t xml:space="preserve"> </w:t>
      </w:r>
      <w:r w:rsidRPr="00DA1BD5">
        <w:rPr>
          <w:sz w:val="23"/>
          <w:lang w:val="en-US"/>
        </w:rPr>
        <w:t>Useful;</w:t>
      </w:r>
      <w:r w:rsidRPr="00DA1BD5">
        <w:rPr>
          <w:spacing w:val="-10"/>
          <w:sz w:val="23"/>
          <w:lang w:val="en-US"/>
        </w:rPr>
        <w:t xml:space="preserve"> </w:t>
      </w:r>
      <w:r w:rsidRPr="00DA1BD5">
        <w:rPr>
          <w:sz w:val="23"/>
          <w:lang w:val="en-US"/>
        </w:rPr>
        <w:t>b)</w:t>
      </w:r>
      <w:r w:rsidRPr="00DA1BD5">
        <w:rPr>
          <w:spacing w:val="-8"/>
          <w:sz w:val="23"/>
          <w:lang w:val="en-US"/>
        </w:rPr>
        <w:t xml:space="preserve"> </w:t>
      </w:r>
      <w:r w:rsidRPr="00DA1BD5">
        <w:rPr>
          <w:sz w:val="23"/>
          <w:lang w:val="en-US"/>
        </w:rPr>
        <w:t>More</w:t>
      </w:r>
      <w:r w:rsidRPr="00DA1BD5">
        <w:rPr>
          <w:spacing w:val="-6"/>
          <w:sz w:val="23"/>
          <w:lang w:val="en-US"/>
        </w:rPr>
        <w:t xml:space="preserve"> </w:t>
      </w:r>
      <w:r w:rsidRPr="00DA1BD5">
        <w:rPr>
          <w:sz w:val="23"/>
          <w:lang w:val="en-US"/>
        </w:rPr>
        <w:t>useful;</w:t>
      </w:r>
      <w:r w:rsidRPr="00DA1BD5">
        <w:rPr>
          <w:spacing w:val="-10"/>
          <w:sz w:val="23"/>
          <w:lang w:val="en-US"/>
        </w:rPr>
        <w:t xml:space="preserve"> </w:t>
      </w:r>
      <w:r w:rsidRPr="00DA1BD5">
        <w:rPr>
          <w:sz w:val="23"/>
          <w:lang w:val="en-US"/>
        </w:rPr>
        <w:t>c)</w:t>
      </w:r>
      <w:r w:rsidRPr="00DA1BD5">
        <w:rPr>
          <w:spacing w:val="-1"/>
          <w:sz w:val="23"/>
          <w:lang w:val="en-US"/>
        </w:rPr>
        <w:t xml:space="preserve"> </w:t>
      </w:r>
      <w:r w:rsidRPr="00DA1BD5">
        <w:rPr>
          <w:sz w:val="23"/>
          <w:lang w:val="en-US"/>
        </w:rPr>
        <w:t>Most</w:t>
      </w:r>
      <w:r w:rsidRPr="00DA1BD5">
        <w:rPr>
          <w:spacing w:val="-10"/>
          <w:sz w:val="23"/>
          <w:lang w:val="en-US"/>
        </w:rPr>
        <w:t xml:space="preserve"> </w:t>
      </w:r>
      <w:r w:rsidRPr="00DA1BD5">
        <w:rPr>
          <w:sz w:val="23"/>
          <w:lang w:val="en-US"/>
        </w:rPr>
        <w:t>useful;</w:t>
      </w:r>
      <w:r w:rsidRPr="00DA1BD5">
        <w:rPr>
          <w:spacing w:val="-10"/>
          <w:sz w:val="23"/>
          <w:lang w:val="en-US"/>
        </w:rPr>
        <w:t xml:space="preserve"> </w:t>
      </w:r>
      <w:r w:rsidRPr="00DA1BD5">
        <w:rPr>
          <w:sz w:val="23"/>
          <w:lang w:val="en-US"/>
        </w:rPr>
        <w:t xml:space="preserve">d) </w:t>
      </w:r>
      <w:r w:rsidRPr="00DA1BD5">
        <w:rPr>
          <w:spacing w:val="-2"/>
          <w:sz w:val="23"/>
          <w:lang w:val="en-US"/>
        </w:rPr>
        <w:t>Usefuler</w:t>
      </w:r>
    </w:p>
    <w:p w:rsidR="000E75F4" w:rsidRPr="00DA1BD5" w:rsidRDefault="00DA1BD5" w:rsidP="00DA1BD5">
      <w:pPr>
        <w:pStyle w:val="afb"/>
        <w:numPr>
          <w:ilvl w:val="0"/>
          <w:numId w:val="140"/>
        </w:numPr>
        <w:tabs>
          <w:tab w:val="left" w:pos="859"/>
        </w:tabs>
        <w:spacing w:before="0" w:line="288" w:lineRule="auto"/>
        <w:ind w:right="280" w:firstLine="0"/>
        <w:rPr>
          <w:sz w:val="23"/>
          <w:lang w:val="en-US"/>
        </w:rPr>
      </w:pPr>
      <w:r w:rsidRPr="00DA1BD5">
        <w:rPr>
          <w:sz w:val="23"/>
          <w:lang w:val="en-US"/>
        </w:rPr>
        <w:t>Translate:</w:t>
      </w:r>
      <w:r w:rsidRPr="00DA1BD5">
        <w:rPr>
          <w:spacing w:val="-10"/>
          <w:sz w:val="23"/>
          <w:lang w:val="en-US"/>
        </w:rPr>
        <w:t xml:space="preserve"> </w:t>
      </w:r>
      <w:r w:rsidRPr="00DA1BD5">
        <w:rPr>
          <w:sz w:val="23"/>
          <w:lang w:val="en-US"/>
        </w:rPr>
        <w:t>«</w:t>
      </w:r>
      <w:r>
        <w:rPr>
          <w:sz w:val="23"/>
        </w:rPr>
        <w:t>Опасность</w:t>
      </w:r>
      <w:r w:rsidRPr="00DA1BD5">
        <w:rPr>
          <w:spacing w:val="-9"/>
          <w:sz w:val="23"/>
          <w:lang w:val="en-US"/>
        </w:rPr>
        <w:t xml:space="preserve"> </w:t>
      </w:r>
      <w:r>
        <w:rPr>
          <w:sz w:val="23"/>
        </w:rPr>
        <w:t>электричества</w:t>
      </w:r>
      <w:r w:rsidRPr="00DA1BD5">
        <w:rPr>
          <w:sz w:val="23"/>
          <w:lang w:val="en-US"/>
        </w:rPr>
        <w:t>»</w:t>
      </w:r>
      <w:r w:rsidRPr="00DA1BD5">
        <w:rPr>
          <w:spacing w:val="-7"/>
          <w:sz w:val="23"/>
          <w:lang w:val="en-US"/>
        </w:rPr>
        <w:t xml:space="preserve"> </w:t>
      </w:r>
      <w:r w:rsidRPr="00DA1BD5">
        <w:rPr>
          <w:sz w:val="23"/>
          <w:lang w:val="en-US"/>
        </w:rPr>
        <w:t>(electrical</w:t>
      </w:r>
      <w:r w:rsidRPr="00DA1BD5">
        <w:rPr>
          <w:spacing w:val="-12"/>
          <w:sz w:val="23"/>
          <w:lang w:val="en-US"/>
        </w:rPr>
        <w:t xml:space="preserve"> </w:t>
      </w:r>
      <w:r w:rsidRPr="00DA1BD5">
        <w:rPr>
          <w:sz w:val="23"/>
          <w:lang w:val="en-US"/>
        </w:rPr>
        <w:t>hazard).</w:t>
      </w:r>
      <w:r w:rsidRPr="00DA1BD5">
        <w:rPr>
          <w:spacing w:val="-12"/>
          <w:sz w:val="23"/>
          <w:lang w:val="en-US"/>
        </w:rPr>
        <w:t xml:space="preserve"> </w:t>
      </w:r>
      <w:r w:rsidRPr="00DA1BD5">
        <w:rPr>
          <w:sz w:val="23"/>
          <w:lang w:val="en-US"/>
        </w:rPr>
        <w:t>a)</w:t>
      </w:r>
      <w:r w:rsidRPr="00DA1BD5">
        <w:rPr>
          <w:spacing w:val="-10"/>
          <w:sz w:val="23"/>
          <w:lang w:val="en-US"/>
        </w:rPr>
        <w:t xml:space="preserve"> </w:t>
      </w:r>
      <w:r w:rsidRPr="00DA1BD5">
        <w:rPr>
          <w:sz w:val="23"/>
          <w:lang w:val="en-US"/>
        </w:rPr>
        <w:t>Power</w:t>
      </w:r>
      <w:r w:rsidRPr="00DA1BD5">
        <w:rPr>
          <w:spacing w:val="-10"/>
          <w:sz w:val="23"/>
          <w:lang w:val="en-US"/>
        </w:rPr>
        <w:t xml:space="preserve"> </w:t>
      </w:r>
      <w:r w:rsidRPr="00DA1BD5">
        <w:rPr>
          <w:sz w:val="23"/>
          <w:lang w:val="en-US"/>
        </w:rPr>
        <w:t>source;</w:t>
      </w:r>
      <w:r w:rsidRPr="00DA1BD5">
        <w:rPr>
          <w:spacing w:val="-12"/>
          <w:sz w:val="23"/>
          <w:lang w:val="en-US"/>
        </w:rPr>
        <w:t xml:space="preserve"> </w:t>
      </w:r>
      <w:r w:rsidRPr="00DA1BD5">
        <w:rPr>
          <w:sz w:val="23"/>
          <w:lang w:val="en-US"/>
        </w:rPr>
        <w:t>b)</w:t>
      </w:r>
      <w:r w:rsidRPr="00DA1BD5">
        <w:rPr>
          <w:spacing w:val="-10"/>
          <w:sz w:val="23"/>
          <w:lang w:val="en-US"/>
        </w:rPr>
        <w:t xml:space="preserve"> </w:t>
      </w:r>
      <w:r w:rsidRPr="00DA1BD5">
        <w:rPr>
          <w:sz w:val="23"/>
          <w:lang w:val="en-US"/>
        </w:rPr>
        <w:t>Electrical</w:t>
      </w:r>
      <w:r w:rsidRPr="00DA1BD5">
        <w:rPr>
          <w:spacing w:val="-12"/>
          <w:sz w:val="23"/>
          <w:lang w:val="en-US"/>
        </w:rPr>
        <w:t xml:space="preserve"> </w:t>
      </w:r>
      <w:r w:rsidRPr="00DA1BD5">
        <w:rPr>
          <w:sz w:val="23"/>
          <w:lang w:val="en-US"/>
        </w:rPr>
        <w:t>risk;</w:t>
      </w:r>
      <w:r w:rsidRPr="00DA1BD5">
        <w:rPr>
          <w:spacing w:val="-12"/>
          <w:sz w:val="23"/>
          <w:lang w:val="en-US"/>
        </w:rPr>
        <w:t xml:space="preserve"> </w:t>
      </w:r>
      <w:r w:rsidRPr="00DA1BD5">
        <w:rPr>
          <w:sz w:val="23"/>
          <w:lang w:val="en-US"/>
        </w:rPr>
        <w:t>c) Safe current; d) Light bulb</w:t>
      </w:r>
    </w:p>
    <w:p w:rsidR="000E75F4" w:rsidRPr="00DA1BD5" w:rsidRDefault="00DA1BD5" w:rsidP="00DA1BD5">
      <w:pPr>
        <w:pStyle w:val="afb"/>
        <w:numPr>
          <w:ilvl w:val="0"/>
          <w:numId w:val="140"/>
        </w:numPr>
        <w:tabs>
          <w:tab w:val="left" w:pos="859"/>
          <w:tab w:val="left" w:pos="3102"/>
        </w:tabs>
        <w:spacing w:before="0" w:line="263" w:lineRule="exact"/>
        <w:ind w:left="859"/>
        <w:rPr>
          <w:sz w:val="23"/>
          <w:lang w:val="en-US"/>
        </w:rPr>
      </w:pPr>
      <w:r w:rsidRPr="00DA1BD5">
        <w:rPr>
          <w:sz w:val="23"/>
          <w:lang w:val="en-US"/>
        </w:rPr>
        <w:t>Possessive:</w:t>
      </w:r>
      <w:r w:rsidRPr="00DA1BD5">
        <w:rPr>
          <w:spacing w:val="24"/>
          <w:sz w:val="23"/>
          <w:lang w:val="en-US"/>
        </w:rPr>
        <w:t xml:space="preserve"> </w:t>
      </w:r>
      <w:r w:rsidRPr="00DA1BD5">
        <w:rPr>
          <w:sz w:val="23"/>
          <w:lang w:val="en-US"/>
        </w:rPr>
        <w:t>The</w:t>
      </w:r>
      <w:r w:rsidRPr="00DA1BD5">
        <w:rPr>
          <w:spacing w:val="30"/>
          <w:sz w:val="23"/>
          <w:lang w:val="en-US"/>
        </w:rPr>
        <w:t xml:space="preserve"> </w:t>
      </w:r>
      <w:r w:rsidRPr="00DA1BD5">
        <w:rPr>
          <w:sz w:val="23"/>
          <w:u w:val="single"/>
          <w:lang w:val="en-US"/>
        </w:rPr>
        <w:tab/>
      </w:r>
      <w:r w:rsidRPr="00DA1BD5">
        <w:rPr>
          <w:sz w:val="23"/>
          <w:lang w:val="en-US"/>
        </w:rPr>
        <w:t>gloves</w:t>
      </w:r>
      <w:r w:rsidRPr="00DA1BD5">
        <w:rPr>
          <w:spacing w:val="20"/>
          <w:sz w:val="23"/>
          <w:lang w:val="en-US"/>
        </w:rPr>
        <w:t xml:space="preserve"> </w:t>
      </w:r>
      <w:r w:rsidRPr="00DA1BD5">
        <w:rPr>
          <w:sz w:val="23"/>
          <w:lang w:val="en-US"/>
        </w:rPr>
        <w:t>are</w:t>
      </w:r>
      <w:r w:rsidRPr="00DA1BD5">
        <w:rPr>
          <w:spacing w:val="23"/>
          <w:sz w:val="23"/>
          <w:lang w:val="en-US"/>
        </w:rPr>
        <w:t xml:space="preserve"> </w:t>
      </w:r>
      <w:r w:rsidRPr="00DA1BD5">
        <w:rPr>
          <w:sz w:val="23"/>
          <w:lang w:val="en-US"/>
        </w:rPr>
        <w:t>protective.</w:t>
      </w:r>
      <w:r w:rsidRPr="00DA1BD5">
        <w:rPr>
          <w:spacing w:val="17"/>
          <w:sz w:val="23"/>
          <w:lang w:val="en-US"/>
        </w:rPr>
        <w:t xml:space="preserve"> </w:t>
      </w:r>
      <w:r w:rsidRPr="00DA1BD5">
        <w:rPr>
          <w:sz w:val="23"/>
          <w:lang w:val="en-US"/>
        </w:rPr>
        <w:t>a)</w:t>
      </w:r>
      <w:r w:rsidRPr="00DA1BD5">
        <w:rPr>
          <w:spacing w:val="20"/>
          <w:sz w:val="23"/>
          <w:lang w:val="en-US"/>
        </w:rPr>
        <w:t xml:space="preserve"> </w:t>
      </w:r>
      <w:r w:rsidRPr="00DA1BD5">
        <w:rPr>
          <w:sz w:val="23"/>
          <w:lang w:val="en-US"/>
        </w:rPr>
        <w:t>Worker;</w:t>
      </w:r>
      <w:r w:rsidRPr="00DA1BD5">
        <w:rPr>
          <w:spacing w:val="18"/>
          <w:sz w:val="23"/>
          <w:lang w:val="en-US"/>
        </w:rPr>
        <w:t xml:space="preserve"> </w:t>
      </w:r>
      <w:r w:rsidRPr="00DA1BD5">
        <w:rPr>
          <w:sz w:val="23"/>
          <w:lang w:val="en-US"/>
        </w:rPr>
        <w:t>b)</w:t>
      </w:r>
      <w:r w:rsidRPr="00DA1BD5">
        <w:rPr>
          <w:spacing w:val="20"/>
          <w:sz w:val="23"/>
          <w:lang w:val="en-US"/>
        </w:rPr>
        <w:t xml:space="preserve"> </w:t>
      </w:r>
      <w:r w:rsidRPr="00DA1BD5">
        <w:rPr>
          <w:sz w:val="23"/>
          <w:lang w:val="en-US"/>
        </w:rPr>
        <w:t>Worker's;</w:t>
      </w:r>
      <w:r w:rsidRPr="00DA1BD5">
        <w:rPr>
          <w:spacing w:val="17"/>
          <w:sz w:val="23"/>
          <w:lang w:val="en-US"/>
        </w:rPr>
        <w:t xml:space="preserve"> </w:t>
      </w:r>
      <w:r w:rsidRPr="00DA1BD5">
        <w:rPr>
          <w:sz w:val="23"/>
          <w:lang w:val="en-US"/>
        </w:rPr>
        <w:t>c)</w:t>
      </w:r>
      <w:r w:rsidRPr="00DA1BD5">
        <w:rPr>
          <w:spacing w:val="20"/>
          <w:sz w:val="23"/>
          <w:lang w:val="en-US"/>
        </w:rPr>
        <w:t xml:space="preserve"> </w:t>
      </w:r>
      <w:r w:rsidRPr="00DA1BD5">
        <w:rPr>
          <w:sz w:val="23"/>
          <w:lang w:val="en-US"/>
        </w:rPr>
        <w:t>Workers;</w:t>
      </w:r>
      <w:r w:rsidRPr="00DA1BD5">
        <w:rPr>
          <w:spacing w:val="18"/>
          <w:sz w:val="23"/>
          <w:lang w:val="en-US"/>
        </w:rPr>
        <w:t xml:space="preserve"> </w:t>
      </w:r>
      <w:r w:rsidRPr="00DA1BD5">
        <w:rPr>
          <w:sz w:val="23"/>
          <w:lang w:val="en-US"/>
        </w:rPr>
        <w:t>d)</w:t>
      </w:r>
      <w:r w:rsidRPr="00DA1BD5">
        <w:rPr>
          <w:spacing w:val="20"/>
          <w:sz w:val="23"/>
          <w:lang w:val="en-US"/>
        </w:rPr>
        <w:t xml:space="preserve"> </w:t>
      </w:r>
      <w:r w:rsidRPr="00DA1BD5">
        <w:rPr>
          <w:spacing w:val="-2"/>
          <w:sz w:val="23"/>
          <w:lang w:val="en-US"/>
        </w:rPr>
        <w:t>Workers'.</w:t>
      </w:r>
    </w:p>
    <w:p w:rsidR="000E75F4" w:rsidRPr="00DA1BD5" w:rsidRDefault="00DA1BD5" w:rsidP="00DA1BD5">
      <w:pPr>
        <w:pStyle w:val="afb"/>
        <w:numPr>
          <w:ilvl w:val="0"/>
          <w:numId w:val="140"/>
        </w:numPr>
        <w:tabs>
          <w:tab w:val="left" w:pos="859"/>
          <w:tab w:val="left" w:pos="3225"/>
        </w:tabs>
        <w:spacing w:before="51"/>
        <w:ind w:left="859"/>
        <w:rPr>
          <w:sz w:val="23"/>
          <w:lang w:val="en-US"/>
        </w:rPr>
      </w:pPr>
      <w:r w:rsidRPr="00DA1BD5">
        <w:rPr>
          <w:sz w:val="23"/>
          <w:lang w:val="en-US"/>
        </w:rPr>
        <w:t>Modal</w:t>
      </w:r>
      <w:r w:rsidRPr="00DA1BD5">
        <w:rPr>
          <w:spacing w:val="19"/>
          <w:sz w:val="23"/>
          <w:lang w:val="en-US"/>
        </w:rPr>
        <w:t xml:space="preserve"> </w:t>
      </w:r>
      <w:r w:rsidRPr="00DA1BD5">
        <w:rPr>
          <w:sz w:val="23"/>
          <w:lang w:val="en-US"/>
        </w:rPr>
        <w:t>verb:</w:t>
      </w:r>
      <w:r w:rsidRPr="00DA1BD5">
        <w:rPr>
          <w:spacing w:val="19"/>
          <w:sz w:val="23"/>
          <w:lang w:val="en-US"/>
        </w:rPr>
        <w:t xml:space="preserve"> </w:t>
      </w:r>
      <w:r w:rsidRPr="00DA1BD5">
        <w:rPr>
          <w:sz w:val="23"/>
          <w:lang w:val="en-US"/>
        </w:rPr>
        <w:t>You</w:t>
      </w:r>
      <w:r w:rsidRPr="00DA1BD5">
        <w:rPr>
          <w:spacing w:val="26"/>
          <w:sz w:val="23"/>
          <w:lang w:val="en-US"/>
        </w:rPr>
        <w:t xml:space="preserve"> </w:t>
      </w:r>
      <w:r w:rsidRPr="00DA1BD5">
        <w:rPr>
          <w:sz w:val="23"/>
          <w:u w:val="single"/>
          <w:lang w:val="en-US"/>
        </w:rPr>
        <w:tab/>
      </w:r>
      <w:r w:rsidRPr="00DA1BD5">
        <w:rPr>
          <w:sz w:val="23"/>
          <w:lang w:val="en-US"/>
        </w:rPr>
        <w:t>wear</w:t>
      </w:r>
      <w:r w:rsidRPr="00DA1BD5">
        <w:rPr>
          <w:spacing w:val="12"/>
          <w:sz w:val="23"/>
          <w:lang w:val="en-US"/>
        </w:rPr>
        <w:t xml:space="preserve"> </w:t>
      </w:r>
      <w:r w:rsidRPr="00DA1BD5">
        <w:rPr>
          <w:sz w:val="23"/>
          <w:lang w:val="en-US"/>
        </w:rPr>
        <w:t>a</w:t>
      </w:r>
      <w:r w:rsidRPr="00DA1BD5">
        <w:rPr>
          <w:spacing w:val="16"/>
          <w:sz w:val="23"/>
          <w:lang w:val="en-US"/>
        </w:rPr>
        <w:t xml:space="preserve"> </w:t>
      </w:r>
      <w:r w:rsidRPr="00DA1BD5">
        <w:rPr>
          <w:sz w:val="23"/>
          <w:lang w:val="en-US"/>
        </w:rPr>
        <w:t>helmet</w:t>
      </w:r>
      <w:r w:rsidRPr="00DA1BD5">
        <w:rPr>
          <w:spacing w:val="10"/>
          <w:sz w:val="23"/>
          <w:lang w:val="en-US"/>
        </w:rPr>
        <w:t xml:space="preserve"> </w:t>
      </w:r>
      <w:r w:rsidRPr="00DA1BD5">
        <w:rPr>
          <w:sz w:val="23"/>
          <w:lang w:val="en-US"/>
        </w:rPr>
        <w:t>at</w:t>
      </w:r>
      <w:r w:rsidRPr="00DA1BD5">
        <w:rPr>
          <w:spacing w:val="10"/>
          <w:sz w:val="23"/>
          <w:lang w:val="en-US"/>
        </w:rPr>
        <w:t xml:space="preserve"> </w:t>
      </w:r>
      <w:r w:rsidRPr="00DA1BD5">
        <w:rPr>
          <w:sz w:val="23"/>
          <w:lang w:val="en-US"/>
        </w:rPr>
        <w:t>work.</w:t>
      </w:r>
      <w:r w:rsidRPr="00DA1BD5">
        <w:rPr>
          <w:spacing w:val="11"/>
          <w:sz w:val="23"/>
          <w:lang w:val="en-US"/>
        </w:rPr>
        <w:t xml:space="preserve"> </w:t>
      </w:r>
      <w:r w:rsidRPr="00DA1BD5">
        <w:rPr>
          <w:sz w:val="23"/>
          <w:lang w:val="en-US"/>
        </w:rPr>
        <w:t>a)</w:t>
      </w:r>
      <w:r w:rsidRPr="00DA1BD5">
        <w:rPr>
          <w:spacing w:val="12"/>
          <w:sz w:val="23"/>
          <w:lang w:val="en-US"/>
        </w:rPr>
        <w:t xml:space="preserve"> </w:t>
      </w:r>
      <w:r w:rsidRPr="00DA1BD5">
        <w:rPr>
          <w:sz w:val="23"/>
          <w:lang w:val="en-US"/>
        </w:rPr>
        <w:t>Can;</w:t>
      </w:r>
      <w:r w:rsidRPr="00DA1BD5">
        <w:rPr>
          <w:spacing w:val="11"/>
          <w:sz w:val="23"/>
          <w:lang w:val="en-US"/>
        </w:rPr>
        <w:t xml:space="preserve"> </w:t>
      </w:r>
      <w:r w:rsidRPr="00DA1BD5">
        <w:rPr>
          <w:sz w:val="23"/>
          <w:lang w:val="en-US"/>
        </w:rPr>
        <w:t>b)</w:t>
      </w:r>
      <w:r w:rsidRPr="00DA1BD5">
        <w:rPr>
          <w:spacing w:val="21"/>
          <w:sz w:val="23"/>
          <w:lang w:val="en-US"/>
        </w:rPr>
        <w:t xml:space="preserve"> </w:t>
      </w:r>
      <w:r w:rsidRPr="00DA1BD5">
        <w:rPr>
          <w:sz w:val="23"/>
          <w:lang w:val="en-US"/>
        </w:rPr>
        <w:t>Must;</w:t>
      </w:r>
      <w:r w:rsidRPr="00DA1BD5">
        <w:rPr>
          <w:spacing w:val="10"/>
          <w:sz w:val="23"/>
          <w:lang w:val="en-US"/>
        </w:rPr>
        <w:t xml:space="preserve"> </w:t>
      </w:r>
      <w:r w:rsidRPr="00DA1BD5">
        <w:rPr>
          <w:sz w:val="23"/>
          <w:lang w:val="en-US"/>
        </w:rPr>
        <w:t>c)</w:t>
      </w:r>
      <w:r w:rsidRPr="00DA1BD5">
        <w:rPr>
          <w:spacing w:val="22"/>
          <w:sz w:val="23"/>
          <w:lang w:val="en-US"/>
        </w:rPr>
        <w:t xml:space="preserve"> </w:t>
      </w:r>
      <w:r w:rsidRPr="00DA1BD5">
        <w:rPr>
          <w:sz w:val="23"/>
          <w:lang w:val="en-US"/>
        </w:rPr>
        <w:t>May;</w:t>
      </w:r>
      <w:r w:rsidRPr="00DA1BD5">
        <w:rPr>
          <w:spacing w:val="10"/>
          <w:sz w:val="23"/>
          <w:lang w:val="en-US"/>
        </w:rPr>
        <w:t xml:space="preserve"> </w:t>
      </w:r>
      <w:r w:rsidRPr="00DA1BD5">
        <w:rPr>
          <w:sz w:val="23"/>
          <w:lang w:val="en-US"/>
        </w:rPr>
        <w:t>d)</w:t>
      </w:r>
      <w:r w:rsidRPr="00DA1BD5">
        <w:rPr>
          <w:spacing w:val="22"/>
          <w:sz w:val="23"/>
          <w:lang w:val="en-US"/>
        </w:rPr>
        <w:t xml:space="preserve"> </w:t>
      </w:r>
      <w:r w:rsidRPr="00DA1BD5">
        <w:rPr>
          <w:spacing w:val="-2"/>
          <w:sz w:val="23"/>
          <w:lang w:val="en-US"/>
        </w:rPr>
        <w:t>Might.</w:t>
      </w:r>
    </w:p>
    <w:p w:rsidR="000E75F4" w:rsidRPr="00DA1BD5" w:rsidRDefault="00DA1BD5" w:rsidP="00DA1BD5">
      <w:pPr>
        <w:pStyle w:val="afb"/>
        <w:numPr>
          <w:ilvl w:val="0"/>
          <w:numId w:val="140"/>
        </w:numPr>
        <w:tabs>
          <w:tab w:val="left" w:pos="859"/>
          <w:tab w:val="left" w:pos="3376"/>
          <w:tab w:val="left" w:pos="4030"/>
        </w:tabs>
        <w:spacing w:before="53"/>
        <w:ind w:left="859"/>
        <w:rPr>
          <w:sz w:val="23"/>
          <w:lang w:val="en-US"/>
        </w:rPr>
      </w:pPr>
      <w:r w:rsidRPr="00DA1BD5">
        <w:rPr>
          <w:sz w:val="23"/>
          <w:lang w:val="en-US"/>
        </w:rPr>
        <w:t>Adjective</w:t>
      </w:r>
      <w:r w:rsidRPr="00DA1BD5">
        <w:rPr>
          <w:spacing w:val="27"/>
          <w:sz w:val="23"/>
          <w:lang w:val="en-US"/>
        </w:rPr>
        <w:t xml:space="preserve"> </w:t>
      </w:r>
      <w:r w:rsidRPr="00DA1BD5">
        <w:rPr>
          <w:sz w:val="23"/>
          <w:lang w:val="en-US"/>
        </w:rPr>
        <w:t>order:</w:t>
      </w:r>
      <w:r w:rsidRPr="00DA1BD5">
        <w:rPr>
          <w:spacing w:val="21"/>
          <w:sz w:val="23"/>
          <w:lang w:val="en-US"/>
        </w:rPr>
        <w:t xml:space="preserve"> </w:t>
      </w:r>
      <w:r w:rsidRPr="00DA1BD5">
        <w:rPr>
          <w:sz w:val="23"/>
          <w:lang w:val="en-US"/>
        </w:rPr>
        <w:t>A</w:t>
      </w:r>
      <w:r w:rsidRPr="00DA1BD5">
        <w:rPr>
          <w:spacing w:val="24"/>
          <w:sz w:val="23"/>
          <w:lang w:val="en-US"/>
        </w:rPr>
        <w:t xml:space="preserve"> </w:t>
      </w:r>
      <w:r w:rsidRPr="00DA1BD5">
        <w:rPr>
          <w:sz w:val="23"/>
          <w:u w:val="single"/>
          <w:lang w:val="en-US"/>
        </w:rPr>
        <w:tab/>
      </w:r>
      <w:r w:rsidRPr="00DA1BD5">
        <w:rPr>
          <w:sz w:val="23"/>
          <w:u w:val="single"/>
          <w:lang w:val="en-US"/>
        </w:rPr>
        <w:tab/>
      </w:r>
      <w:r w:rsidRPr="00DA1BD5">
        <w:rPr>
          <w:sz w:val="23"/>
          <w:lang w:val="en-US"/>
        </w:rPr>
        <w:t>wire.</w:t>
      </w:r>
      <w:r w:rsidRPr="00DA1BD5">
        <w:rPr>
          <w:spacing w:val="10"/>
          <w:sz w:val="23"/>
          <w:lang w:val="en-US"/>
        </w:rPr>
        <w:t xml:space="preserve"> </w:t>
      </w:r>
      <w:r w:rsidRPr="00DA1BD5">
        <w:rPr>
          <w:sz w:val="23"/>
          <w:lang w:val="en-US"/>
        </w:rPr>
        <w:t>a)</w:t>
      </w:r>
      <w:r w:rsidRPr="00DA1BD5">
        <w:rPr>
          <w:spacing w:val="14"/>
          <w:sz w:val="23"/>
          <w:lang w:val="en-US"/>
        </w:rPr>
        <w:t xml:space="preserve"> </w:t>
      </w:r>
      <w:r w:rsidRPr="00DA1BD5">
        <w:rPr>
          <w:sz w:val="23"/>
          <w:lang w:val="en-US"/>
        </w:rPr>
        <w:t>Red</w:t>
      </w:r>
      <w:r w:rsidRPr="00DA1BD5">
        <w:rPr>
          <w:spacing w:val="16"/>
          <w:sz w:val="23"/>
          <w:lang w:val="en-US"/>
        </w:rPr>
        <w:t xml:space="preserve"> </w:t>
      </w:r>
      <w:r w:rsidRPr="00DA1BD5">
        <w:rPr>
          <w:sz w:val="23"/>
          <w:lang w:val="en-US"/>
        </w:rPr>
        <w:t>thin;</w:t>
      </w:r>
      <w:r w:rsidRPr="00DA1BD5">
        <w:rPr>
          <w:spacing w:val="11"/>
          <w:sz w:val="23"/>
          <w:lang w:val="en-US"/>
        </w:rPr>
        <w:t xml:space="preserve"> </w:t>
      </w:r>
      <w:r w:rsidRPr="00DA1BD5">
        <w:rPr>
          <w:sz w:val="23"/>
          <w:lang w:val="en-US"/>
        </w:rPr>
        <w:t>b)</w:t>
      </w:r>
      <w:r w:rsidRPr="00DA1BD5">
        <w:rPr>
          <w:spacing w:val="22"/>
          <w:sz w:val="23"/>
          <w:lang w:val="en-US"/>
        </w:rPr>
        <w:t xml:space="preserve"> </w:t>
      </w:r>
      <w:r w:rsidRPr="00DA1BD5">
        <w:rPr>
          <w:sz w:val="23"/>
          <w:lang w:val="en-US"/>
        </w:rPr>
        <w:t>Thin</w:t>
      </w:r>
      <w:r w:rsidRPr="00DA1BD5">
        <w:rPr>
          <w:spacing w:val="17"/>
          <w:sz w:val="23"/>
          <w:lang w:val="en-US"/>
        </w:rPr>
        <w:t xml:space="preserve"> </w:t>
      </w:r>
      <w:r w:rsidRPr="00DA1BD5">
        <w:rPr>
          <w:sz w:val="23"/>
          <w:lang w:val="en-US"/>
        </w:rPr>
        <w:t>red;</w:t>
      </w:r>
      <w:r w:rsidRPr="00DA1BD5">
        <w:rPr>
          <w:spacing w:val="11"/>
          <w:sz w:val="23"/>
          <w:lang w:val="en-US"/>
        </w:rPr>
        <w:t xml:space="preserve"> </w:t>
      </w:r>
      <w:r w:rsidRPr="00DA1BD5">
        <w:rPr>
          <w:sz w:val="23"/>
          <w:lang w:val="en-US"/>
        </w:rPr>
        <w:t>c)</w:t>
      </w:r>
      <w:r w:rsidRPr="00DA1BD5">
        <w:rPr>
          <w:spacing w:val="13"/>
          <w:sz w:val="23"/>
          <w:lang w:val="en-US"/>
        </w:rPr>
        <w:t xml:space="preserve"> </w:t>
      </w:r>
      <w:r w:rsidRPr="00DA1BD5">
        <w:rPr>
          <w:sz w:val="23"/>
          <w:lang w:val="en-US"/>
        </w:rPr>
        <w:t>Redly</w:t>
      </w:r>
      <w:r w:rsidRPr="00DA1BD5">
        <w:rPr>
          <w:spacing w:val="17"/>
          <w:sz w:val="23"/>
          <w:lang w:val="en-US"/>
        </w:rPr>
        <w:t xml:space="preserve"> </w:t>
      </w:r>
      <w:r w:rsidRPr="00DA1BD5">
        <w:rPr>
          <w:sz w:val="23"/>
          <w:lang w:val="en-US"/>
        </w:rPr>
        <w:t>thin;</w:t>
      </w:r>
      <w:r w:rsidRPr="00DA1BD5">
        <w:rPr>
          <w:spacing w:val="11"/>
          <w:sz w:val="23"/>
          <w:lang w:val="en-US"/>
        </w:rPr>
        <w:t xml:space="preserve"> </w:t>
      </w:r>
      <w:r w:rsidRPr="00DA1BD5">
        <w:rPr>
          <w:sz w:val="23"/>
          <w:lang w:val="en-US"/>
        </w:rPr>
        <w:t>d)</w:t>
      </w:r>
      <w:r w:rsidRPr="00DA1BD5">
        <w:rPr>
          <w:spacing w:val="13"/>
          <w:sz w:val="23"/>
          <w:lang w:val="en-US"/>
        </w:rPr>
        <w:t xml:space="preserve"> </w:t>
      </w:r>
      <w:r w:rsidRPr="00DA1BD5">
        <w:rPr>
          <w:sz w:val="23"/>
          <w:lang w:val="en-US"/>
        </w:rPr>
        <w:t>Thinly</w:t>
      </w:r>
      <w:r w:rsidRPr="00DA1BD5">
        <w:rPr>
          <w:spacing w:val="17"/>
          <w:sz w:val="23"/>
          <w:lang w:val="en-US"/>
        </w:rPr>
        <w:t xml:space="preserve"> </w:t>
      </w:r>
      <w:r w:rsidRPr="00DA1BD5">
        <w:rPr>
          <w:spacing w:val="-4"/>
          <w:sz w:val="23"/>
          <w:lang w:val="en-US"/>
        </w:rPr>
        <w:t>red.</w:t>
      </w:r>
    </w:p>
    <w:p w:rsidR="000E75F4" w:rsidRPr="00DA1BD5" w:rsidRDefault="00DA1BD5" w:rsidP="00DA1BD5">
      <w:pPr>
        <w:pStyle w:val="afb"/>
        <w:numPr>
          <w:ilvl w:val="0"/>
          <w:numId w:val="140"/>
        </w:numPr>
        <w:tabs>
          <w:tab w:val="left" w:pos="859"/>
        </w:tabs>
        <w:spacing w:line="288" w:lineRule="auto"/>
        <w:ind w:right="720" w:firstLine="0"/>
        <w:rPr>
          <w:sz w:val="23"/>
          <w:lang w:val="en-US"/>
        </w:rPr>
      </w:pPr>
      <w:r w:rsidRPr="00DA1BD5">
        <w:rPr>
          <w:sz w:val="23"/>
          <w:lang w:val="en-US"/>
        </w:rPr>
        <w:t>Translate:</w:t>
      </w:r>
      <w:r w:rsidRPr="00DA1BD5">
        <w:rPr>
          <w:spacing w:val="-11"/>
          <w:sz w:val="23"/>
          <w:lang w:val="en-US"/>
        </w:rPr>
        <w:t xml:space="preserve"> </w:t>
      </w:r>
      <w:r w:rsidRPr="00DA1BD5">
        <w:rPr>
          <w:sz w:val="23"/>
          <w:lang w:val="en-US"/>
        </w:rPr>
        <w:t>«</w:t>
      </w:r>
      <w:r>
        <w:rPr>
          <w:sz w:val="23"/>
        </w:rPr>
        <w:t>Проверить</w:t>
      </w:r>
      <w:r w:rsidRPr="00DA1BD5">
        <w:rPr>
          <w:spacing w:val="-8"/>
          <w:sz w:val="23"/>
          <w:lang w:val="en-US"/>
        </w:rPr>
        <w:t xml:space="preserve"> </w:t>
      </w:r>
      <w:r>
        <w:rPr>
          <w:sz w:val="23"/>
        </w:rPr>
        <w:t>напряжение</w:t>
      </w:r>
      <w:r w:rsidRPr="00DA1BD5">
        <w:rPr>
          <w:sz w:val="23"/>
          <w:lang w:val="en-US"/>
        </w:rPr>
        <w:t>»</w:t>
      </w:r>
      <w:r w:rsidRPr="00DA1BD5">
        <w:rPr>
          <w:spacing w:val="-7"/>
          <w:sz w:val="23"/>
          <w:lang w:val="en-US"/>
        </w:rPr>
        <w:t xml:space="preserve"> </w:t>
      </w:r>
      <w:r w:rsidRPr="00DA1BD5">
        <w:rPr>
          <w:sz w:val="23"/>
          <w:lang w:val="en-US"/>
        </w:rPr>
        <w:t>(check</w:t>
      </w:r>
      <w:r w:rsidRPr="00DA1BD5">
        <w:rPr>
          <w:spacing w:val="-7"/>
          <w:sz w:val="23"/>
          <w:lang w:val="en-US"/>
        </w:rPr>
        <w:t xml:space="preserve"> </w:t>
      </w:r>
      <w:r w:rsidRPr="00DA1BD5">
        <w:rPr>
          <w:sz w:val="23"/>
          <w:lang w:val="en-US"/>
        </w:rPr>
        <w:t>voltage).</w:t>
      </w:r>
      <w:r w:rsidRPr="00DA1BD5">
        <w:rPr>
          <w:spacing w:val="-11"/>
          <w:sz w:val="23"/>
          <w:lang w:val="en-US"/>
        </w:rPr>
        <w:t xml:space="preserve"> </w:t>
      </w:r>
      <w:r w:rsidRPr="00DA1BD5">
        <w:rPr>
          <w:sz w:val="23"/>
          <w:lang w:val="en-US"/>
        </w:rPr>
        <w:t>a)</w:t>
      </w:r>
      <w:r w:rsidRPr="00DA1BD5">
        <w:rPr>
          <w:spacing w:val="-10"/>
          <w:sz w:val="23"/>
          <w:lang w:val="en-US"/>
        </w:rPr>
        <w:t xml:space="preserve"> </w:t>
      </w:r>
      <w:r w:rsidRPr="00DA1BD5">
        <w:rPr>
          <w:sz w:val="23"/>
          <w:lang w:val="en-US"/>
        </w:rPr>
        <w:t>Measure</w:t>
      </w:r>
      <w:r w:rsidRPr="00DA1BD5">
        <w:rPr>
          <w:spacing w:val="-8"/>
          <w:sz w:val="23"/>
          <w:lang w:val="en-US"/>
        </w:rPr>
        <w:t xml:space="preserve"> </w:t>
      </w:r>
      <w:r w:rsidRPr="00DA1BD5">
        <w:rPr>
          <w:sz w:val="23"/>
          <w:lang w:val="en-US"/>
        </w:rPr>
        <w:t>power;</w:t>
      </w:r>
      <w:r w:rsidRPr="00DA1BD5">
        <w:rPr>
          <w:spacing w:val="-11"/>
          <w:sz w:val="23"/>
          <w:lang w:val="en-US"/>
        </w:rPr>
        <w:t xml:space="preserve"> </w:t>
      </w:r>
      <w:r w:rsidRPr="00DA1BD5">
        <w:rPr>
          <w:sz w:val="23"/>
          <w:lang w:val="en-US"/>
        </w:rPr>
        <w:t>b)</w:t>
      </w:r>
      <w:r w:rsidRPr="00DA1BD5">
        <w:rPr>
          <w:spacing w:val="-16"/>
          <w:sz w:val="23"/>
          <w:lang w:val="en-US"/>
        </w:rPr>
        <w:t xml:space="preserve"> </w:t>
      </w:r>
      <w:r w:rsidRPr="00DA1BD5">
        <w:rPr>
          <w:sz w:val="23"/>
          <w:lang w:val="en-US"/>
        </w:rPr>
        <w:t>Test</w:t>
      </w:r>
      <w:r w:rsidRPr="00DA1BD5">
        <w:rPr>
          <w:spacing w:val="-10"/>
          <w:sz w:val="23"/>
          <w:lang w:val="en-US"/>
        </w:rPr>
        <w:t xml:space="preserve"> </w:t>
      </w:r>
      <w:r w:rsidRPr="00DA1BD5">
        <w:rPr>
          <w:sz w:val="23"/>
          <w:lang w:val="en-US"/>
        </w:rPr>
        <w:t>voltage;</w:t>
      </w:r>
      <w:r w:rsidRPr="00DA1BD5">
        <w:rPr>
          <w:spacing w:val="-11"/>
          <w:sz w:val="23"/>
          <w:lang w:val="en-US"/>
        </w:rPr>
        <w:t xml:space="preserve"> </w:t>
      </w:r>
      <w:r w:rsidRPr="00DA1BD5">
        <w:rPr>
          <w:sz w:val="23"/>
          <w:lang w:val="en-US"/>
        </w:rPr>
        <w:t>c) Ignore current; d) Buy meter.</w:t>
      </w:r>
    </w:p>
    <w:p w:rsidR="000E75F4" w:rsidRPr="00DA1BD5" w:rsidRDefault="00DA1BD5" w:rsidP="00DA1BD5">
      <w:pPr>
        <w:pStyle w:val="afb"/>
        <w:numPr>
          <w:ilvl w:val="0"/>
          <w:numId w:val="140"/>
        </w:numPr>
        <w:tabs>
          <w:tab w:val="left" w:pos="859"/>
          <w:tab w:val="left" w:pos="4439"/>
        </w:tabs>
        <w:spacing w:before="0" w:line="264" w:lineRule="exact"/>
        <w:ind w:left="859"/>
        <w:rPr>
          <w:sz w:val="23"/>
          <w:lang w:val="en-US"/>
        </w:rPr>
      </w:pPr>
      <w:r w:rsidRPr="00DA1BD5">
        <w:rPr>
          <w:sz w:val="23"/>
          <w:lang w:val="en-US"/>
        </w:rPr>
        <w:t>Future</w:t>
      </w:r>
      <w:r w:rsidRPr="00DA1BD5">
        <w:rPr>
          <w:spacing w:val="26"/>
          <w:sz w:val="23"/>
          <w:lang w:val="en-US"/>
        </w:rPr>
        <w:t xml:space="preserve"> </w:t>
      </w:r>
      <w:r w:rsidRPr="00DA1BD5">
        <w:rPr>
          <w:sz w:val="23"/>
          <w:lang w:val="en-US"/>
        </w:rPr>
        <w:t>Simple:</w:t>
      </w:r>
      <w:r w:rsidRPr="00DA1BD5">
        <w:rPr>
          <w:spacing w:val="32"/>
          <w:sz w:val="23"/>
          <w:lang w:val="en-US"/>
        </w:rPr>
        <w:t xml:space="preserve"> </w:t>
      </w:r>
      <w:r w:rsidRPr="00DA1BD5">
        <w:rPr>
          <w:sz w:val="23"/>
          <w:lang w:val="en-US"/>
        </w:rPr>
        <w:t>Tomorrow</w:t>
      </w:r>
      <w:r w:rsidRPr="00DA1BD5">
        <w:rPr>
          <w:spacing w:val="26"/>
          <w:sz w:val="23"/>
          <w:lang w:val="en-US"/>
        </w:rPr>
        <w:t xml:space="preserve"> </w:t>
      </w:r>
      <w:r w:rsidRPr="00DA1BD5">
        <w:rPr>
          <w:spacing w:val="-5"/>
          <w:sz w:val="23"/>
          <w:lang w:val="en-US"/>
        </w:rPr>
        <w:t>we</w:t>
      </w:r>
      <w:r w:rsidRPr="00DA1BD5">
        <w:rPr>
          <w:sz w:val="23"/>
          <w:lang w:val="en-US"/>
        </w:rPr>
        <w:tab/>
        <w:t>the</w:t>
      </w:r>
      <w:r w:rsidRPr="00DA1BD5">
        <w:rPr>
          <w:spacing w:val="16"/>
          <w:sz w:val="23"/>
          <w:lang w:val="en-US"/>
        </w:rPr>
        <w:t xml:space="preserve"> </w:t>
      </w:r>
      <w:r w:rsidRPr="00DA1BD5">
        <w:rPr>
          <w:sz w:val="23"/>
          <w:lang w:val="en-US"/>
        </w:rPr>
        <w:t>equipment.</w:t>
      </w:r>
      <w:r w:rsidRPr="00DA1BD5">
        <w:rPr>
          <w:spacing w:val="12"/>
          <w:sz w:val="23"/>
          <w:lang w:val="en-US"/>
        </w:rPr>
        <w:t xml:space="preserve"> </w:t>
      </w:r>
      <w:r w:rsidRPr="00DA1BD5">
        <w:rPr>
          <w:sz w:val="23"/>
          <w:lang w:val="en-US"/>
        </w:rPr>
        <w:t>a)</w:t>
      </w:r>
      <w:r w:rsidRPr="00DA1BD5">
        <w:rPr>
          <w:spacing w:val="15"/>
          <w:sz w:val="23"/>
          <w:lang w:val="en-US"/>
        </w:rPr>
        <w:t xml:space="preserve"> </w:t>
      </w:r>
      <w:r w:rsidRPr="00DA1BD5">
        <w:rPr>
          <w:sz w:val="23"/>
          <w:lang w:val="en-US"/>
        </w:rPr>
        <w:t>Test;</w:t>
      </w:r>
      <w:r w:rsidRPr="00DA1BD5">
        <w:rPr>
          <w:spacing w:val="12"/>
          <w:sz w:val="23"/>
          <w:lang w:val="en-US"/>
        </w:rPr>
        <w:t xml:space="preserve"> </w:t>
      </w:r>
      <w:r w:rsidRPr="00DA1BD5">
        <w:rPr>
          <w:sz w:val="23"/>
          <w:lang w:val="en-US"/>
        </w:rPr>
        <w:t>b)</w:t>
      </w:r>
      <w:r w:rsidRPr="00DA1BD5">
        <w:rPr>
          <w:spacing w:val="14"/>
          <w:sz w:val="23"/>
          <w:lang w:val="en-US"/>
        </w:rPr>
        <w:t xml:space="preserve"> </w:t>
      </w:r>
      <w:r w:rsidRPr="00DA1BD5">
        <w:rPr>
          <w:sz w:val="23"/>
          <w:lang w:val="en-US"/>
        </w:rPr>
        <w:t>Tested;</w:t>
      </w:r>
      <w:r w:rsidRPr="00DA1BD5">
        <w:rPr>
          <w:spacing w:val="12"/>
          <w:sz w:val="23"/>
          <w:lang w:val="en-US"/>
        </w:rPr>
        <w:t xml:space="preserve"> </w:t>
      </w:r>
      <w:r w:rsidRPr="00DA1BD5">
        <w:rPr>
          <w:sz w:val="23"/>
          <w:lang w:val="en-US"/>
        </w:rPr>
        <w:t>c)</w:t>
      </w:r>
      <w:r w:rsidRPr="00DA1BD5">
        <w:rPr>
          <w:spacing w:val="23"/>
          <w:sz w:val="23"/>
          <w:lang w:val="en-US"/>
        </w:rPr>
        <w:t xml:space="preserve"> </w:t>
      </w:r>
      <w:r w:rsidRPr="00DA1BD5">
        <w:rPr>
          <w:sz w:val="23"/>
          <w:lang w:val="en-US"/>
        </w:rPr>
        <w:t>Will</w:t>
      </w:r>
      <w:r w:rsidRPr="00DA1BD5">
        <w:rPr>
          <w:spacing w:val="12"/>
          <w:sz w:val="23"/>
          <w:lang w:val="en-US"/>
        </w:rPr>
        <w:t xml:space="preserve"> </w:t>
      </w:r>
      <w:r w:rsidRPr="00DA1BD5">
        <w:rPr>
          <w:sz w:val="23"/>
          <w:lang w:val="en-US"/>
        </w:rPr>
        <w:t>test;</w:t>
      </w:r>
      <w:r w:rsidRPr="00DA1BD5">
        <w:rPr>
          <w:spacing w:val="12"/>
          <w:sz w:val="23"/>
          <w:lang w:val="en-US"/>
        </w:rPr>
        <w:t xml:space="preserve"> </w:t>
      </w:r>
      <w:r w:rsidRPr="00DA1BD5">
        <w:rPr>
          <w:sz w:val="23"/>
          <w:lang w:val="en-US"/>
        </w:rPr>
        <w:t>d)</w:t>
      </w:r>
      <w:r w:rsidRPr="00DA1BD5">
        <w:rPr>
          <w:spacing w:val="15"/>
          <w:sz w:val="23"/>
          <w:lang w:val="en-US"/>
        </w:rPr>
        <w:t xml:space="preserve"> </w:t>
      </w:r>
      <w:r w:rsidRPr="00DA1BD5">
        <w:rPr>
          <w:spacing w:val="-2"/>
          <w:sz w:val="23"/>
          <w:lang w:val="en-US"/>
        </w:rPr>
        <w:t>Testing.</w:t>
      </w:r>
    </w:p>
    <w:p w:rsidR="000E75F4" w:rsidRDefault="00DA1BD5">
      <w:pPr>
        <w:pStyle w:val="afa"/>
        <w:spacing w:line="20" w:lineRule="exact"/>
        <w:ind w:left="3771"/>
        <w:rPr>
          <w:sz w:val="2"/>
        </w:rPr>
      </w:pPr>
      <w:r>
        <w:rPr>
          <w:noProof/>
          <w:sz w:val="2"/>
        </w:rPr>
        <mc:AlternateContent>
          <mc:Choice Requires="wpg">
            <w:drawing>
              <wp:inline distT="0" distB="0" distL="0" distR="0">
                <wp:extent cx="386080" cy="6350"/>
                <wp:effectExtent l="9525" t="0" r="0" b="3175"/>
                <wp:docPr id="4" name="Group 10"/>
                <wp:cNvGraphicFramePr/>
                <a:graphic xmlns:a="http://schemas.openxmlformats.org/drawingml/2006/main">
                  <a:graphicData uri="http://schemas.microsoft.com/office/word/2010/wordprocessingGroup">
                    <wpg:wgp>
                      <wpg:cNvGrpSpPr/>
                      <wpg:grpSpPr bwMode="auto">
                        <a:xfrm>
                          <a:off x="0" y="0"/>
                          <a:ext cx="386079" cy="6349"/>
                          <a:chOff x="0" y="0"/>
                          <a:chExt cx="386079" cy="6349"/>
                        </a:xfrm>
                      </wpg:grpSpPr>
                      <wps:wsp>
                        <wps:cNvPr id="5" name="Полилиния: фигура 5"/>
                        <wps:cNvSpPr/>
                        <wps:spPr bwMode="auto">
                          <a:xfrm>
                            <a:off x="0" y="3061"/>
                            <a:ext cx="386079" cy="1268"/>
                          </a:xfrm>
                          <a:custGeom>
                            <a:avLst/>
                            <a:gdLst/>
                            <a:ahLst/>
                            <a:cxnLst/>
                            <a:rect l="l" t="t" r="r" b="b"/>
                            <a:pathLst>
                              <a:path w="386080" extrusionOk="0">
                                <a:moveTo>
                                  <a:pt x="0" y="0"/>
                                </a:moveTo>
                                <a:lnTo>
                                  <a:pt x="385639" y="0"/>
                                </a:lnTo>
                              </a:path>
                            </a:pathLst>
                          </a:custGeom>
                          <a:ln w="6124">
                            <a:solidFill>
                              <a:srgbClr val="000000"/>
                            </a:solidFill>
                            <a:prstDash val="solid"/>
                          </a:ln>
                        </wps:spPr>
                        <wps:bodyPr rot="0">
                          <a:prstTxWarp prst="textNoShape">
                            <a:avLst/>
                          </a:prstTxWarp>
                          <a:noAutofit/>
                        </wps:bodyPr>
                      </wps:wsp>
                    </wpg:wgp>
                  </a:graphicData>
                </a:graphic>
              </wp:inline>
            </w:drawing>
          </mc:Choice>
          <mc:Fallback>
            <w:pict>
              <v:group w14:anchorId="30D01BB2" id="Group 10" o:spid="_x0000_s1026" style="width:30.4pt;height:.5pt;mso-position-horizontal-relative:char;mso-position-vertical-relative:line" coordsize="386079,6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">
                <v:shape id="Полилиния: фигура 5" o:spid="_x0000_s1027" style="position:absolute;top:3061;width:386079;height:1268;visibility:visible;mso-wrap-style:square;v-text-anchor:top" coordsize="386080,1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" path="m,l385639,e" filled="f" strokeweight=".17011mm">
                  <v:path arrowok="t" o:extrusionok="f"/>
                </v:shape>
                <w10:anchorlock/>
              </v:group>
            </w:pict>
          </mc:Fallback>
        </mc:AlternateContent>
      </w:r>
    </w:p>
    <w:p w:rsidR="000E75F4" w:rsidRPr="00DA1BD5" w:rsidRDefault="00DA1BD5" w:rsidP="00DA1BD5">
      <w:pPr>
        <w:pStyle w:val="afb"/>
        <w:numPr>
          <w:ilvl w:val="0"/>
          <w:numId w:val="140"/>
        </w:numPr>
        <w:tabs>
          <w:tab w:val="left" w:pos="859"/>
          <w:tab w:val="left" w:pos="5036"/>
        </w:tabs>
        <w:spacing w:before="40"/>
        <w:ind w:left="859"/>
        <w:rPr>
          <w:sz w:val="23"/>
          <w:lang w:val="en-US"/>
        </w:rPr>
      </w:pPr>
      <w:r w:rsidRPr="00DA1BD5">
        <w:rPr>
          <w:sz w:val="23"/>
          <w:lang w:val="en-US"/>
        </w:rPr>
        <w:t>Preposition</w:t>
      </w:r>
      <w:r w:rsidRPr="00DA1BD5">
        <w:rPr>
          <w:spacing w:val="-10"/>
          <w:sz w:val="23"/>
          <w:lang w:val="en-US"/>
        </w:rPr>
        <w:t xml:space="preserve"> </w:t>
      </w:r>
      <w:r w:rsidRPr="00DA1BD5">
        <w:rPr>
          <w:sz w:val="23"/>
          <w:lang w:val="en-US"/>
        </w:rPr>
        <w:t>of</w:t>
      </w:r>
      <w:r w:rsidRPr="00DA1BD5">
        <w:rPr>
          <w:spacing w:val="-13"/>
          <w:sz w:val="23"/>
          <w:lang w:val="en-US"/>
        </w:rPr>
        <w:t xml:space="preserve"> </w:t>
      </w:r>
      <w:r w:rsidRPr="00DA1BD5">
        <w:rPr>
          <w:sz w:val="23"/>
          <w:lang w:val="en-US"/>
        </w:rPr>
        <w:t>time:</w:t>
      </w:r>
      <w:r w:rsidRPr="00DA1BD5">
        <w:rPr>
          <w:spacing w:val="-8"/>
          <w:sz w:val="23"/>
          <w:lang w:val="en-US"/>
        </w:rPr>
        <w:t xml:space="preserve"> </w:t>
      </w:r>
      <w:r w:rsidRPr="00DA1BD5">
        <w:rPr>
          <w:sz w:val="23"/>
          <w:lang w:val="en-US"/>
        </w:rPr>
        <w:t>We</w:t>
      </w:r>
      <w:r w:rsidRPr="00DA1BD5">
        <w:rPr>
          <w:spacing w:val="-10"/>
          <w:sz w:val="23"/>
          <w:lang w:val="en-US"/>
        </w:rPr>
        <w:t xml:space="preserve"> </w:t>
      </w:r>
      <w:r w:rsidRPr="00DA1BD5">
        <w:rPr>
          <w:sz w:val="23"/>
          <w:lang w:val="en-US"/>
        </w:rPr>
        <w:t>finish</w:t>
      </w:r>
      <w:r w:rsidRPr="00DA1BD5">
        <w:rPr>
          <w:spacing w:val="-10"/>
          <w:sz w:val="23"/>
          <w:lang w:val="en-US"/>
        </w:rPr>
        <w:t xml:space="preserve"> </w:t>
      </w:r>
      <w:r w:rsidRPr="00DA1BD5">
        <w:rPr>
          <w:spacing w:val="-4"/>
          <w:sz w:val="23"/>
          <w:lang w:val="en-US"/>
        </w:rPr>
        <w:t>work</w:t>
      </w:r>
      <w:r w:rsidRPr="00DA1BD5">
        <w:rPr>
          <w:sz w:val="23"/>
          <w:lang w:val="en-US"/>
        </w:rPr>
        <w:tab/>
        <w:t>5</w:t>
      </w:r>
      <w:r w:rsidRPr="00DA1BD5">
        <w:rPr>
          <w:spacing w:val="-3"/>
          <w:sz w:val="23"/>
          <w:lang w:val="en-US"/>
        </w:rPr>
        <w:t xml:space="preserve"> </w:t>
      </w:r>
      <w:r w:rsidRPr="00DA1BD5">
        <w:rPr>
          <w:sz w:val="23"/>
          <w:lang w:val="en-US"/>
        </w:rPr>
        <w:t>p.m.</w:t>
      </w:r>
      <w:r w:rsidRPr="00DA1BD5">
        <w:rPr>
          <w:spacing w:val="-8"/>
          <w:sz w:val="23"/>
          <w:lang w:val="en-US"/>
        </w:rPr>
        <w:t xml:space="preserve"> </w:t>
      </w:r>
      <w:r w:rsidRPr="00DA1BD5">
        <w:rPr>
          <w:sz w:val="23"/>
          <w:lang w:val="en-US"/>
        </w:rPr>
        <w:t>a)</w:t>
      </w:r>
      <w:r w:rsidRPr="00DA1BD5">
        <w:rPr>
          <w:spacing w:val="-6"/>
          <w:sz w:val="23"/>
          <w:lang w:val="en-US"/>
        </w:rPr>
        <w:t xml:space="preserve"> </w:t>
      </w:r>
      <w:r w:rsidRPr="00DA1BD5">
        <w:rPr>
          <w:sz w:val="23"/>
          <w:lang w:val="en-US"/>
        </w:rPr>
        <w:t>At;</w:t>
      </w:r>
      <w:r w:rsidRPr="00DA1BD5">
        <w:rPr>
          <w:spacing w:val="-7"/>
          <w:sz w:val="23"/>
          <w:lang w:val="en-US"/>
        </w:rPr>
        <w:t xml:space="preserve"> </w:t>
      </w:r>
      <w:r w:rsidRPr="00DA1BD5">
        <w:rPr>
          <w:sz w:val="23"/>
          <w:lang w:val="en-US"/>
        </w:rPr>
        <w:t>b)</w:t>
      </w:r>
      <w:r w:rsidRPr="00DA1BD5">
        <w:rPr>
          <w:spacing w:val="-6"/>
          <w:sz w:val="23"/>
          <w:lang w:val="en-US"/>
        </w:rPr>
        <w:t xml:space="preserve"> </w:t>
      </w:r>
      <w:r w:rsidRPr="00DA1BD5">
        <w:rPr>
          <w:sz w:val="23"/>
          <w:lang w:val="en-US"/>
        </w:rPr>
        <w:t>In;</w:t>
      </w:r>
      <w:r w:rsidRPr="00DA1BD5">
        <w:rPr>
          <w:spacing w:val="-1"/>
          <w:sz w:val="23"/>
          <w:lang w:val="en-US"/>
        </w:rPr>
        <w:t xml:space="preserve"> </w:t>
      </w:r>
      <w:r w:rsidRPr="00DA1BD5">
        <w:rPr>
          <w:sz w:val="23"/>
          <w:lang w:val="en-US"/>
        </w:rPr>
        <w:t>c)</w:t>
      </w:r>
      <w:r w:rsidRPr="00DA1BD5">
        <w:rPr>
          <w:spacing w:val="-6"/>
          <w:sz w:val="23"/>
          <w:lang w:val="en-US"/>
        </w:rPr>
        <w:t xml:space="preserve"> </w:t>
      </w:r>
      <w:r w:rsidRPr="00DA1BD5">
        <w:rPr>
          <w:sz w:val="23"/>
          <w:lang w:val="en-US"/>
        </w:rPr>
        <w:t>On;</w:t>
      </w:r>
      <w:r w:rsidRPr="00DA1BD5">
        <w:rPr>
          <w:spacing w:val="-7"/>
          <w:sz w:val="23"/>
          <w:lang w:val="en-US"/>
        </w:rPr>
        <w:t xml:space="preserve"> </w:t>
      </w:r>
      <w:r w:rsidRPr="00DA1BD5">
        <w:rPr>
          <w:sz w:val="23"/>
          <w:lang w:val="en-US"/>
        </w:rPr>
        <w:t xml:space="preserve">d) </w:t>
      </w:r>
      <w:r w:rsidRPr="00DA1BD5">
        <w:rPr>
          <w:spacing w:val="-5"/>
          <w:sz w:val="23"/>
          <w:lang w:val="en-US"/>
        </w:rPr>
        <w:t>To.</w:t>
      </w:r>
    </w:p>
    <w:p w:rsidR="000E75F4" w:rsidRDefault="00DA1BD5">
      <w:pPr>
        <w:pStyle w:val="afa"/>
        <w:spacing w:line="20" w:lineRule="exact"/>
        <w:ind w:left="4368"/>
        <w:rPr>
          <w:sz w:val="2"/>
        </w:rPr>
      </w:pPr>
      <w:r>
        <w:rPr>
          <w:noProof/>
          <w:sz w:val="2"/>
        </w:rPr>
        <mc:AlternateContent>
          <mc:Choice Requires="wpg">
            <w:drawing>
              <wp:inline distT="0" distB="0" distL="0" distR="0">
                <wp:extent cx="386080" cy="6350"/>
                <wp:effectExtent l="9525" t="0" r="0" b="3175"/>
                <wp:docPr id="5" name="Group 12"/>
                <wp:cNvGraphicFramePr/>
                <a:graphic xmlns:a="http://schemas.openxmlformats.org/drawingml/2006/main">
                  <a:graphicData uri="http://schemas.microsoft.com/office/word/2010/wordprocessingGroup">
                    <wpg:wgp>
                      <wpg:cNvGrpSpPr/>
                      <wpg:grpSpPr bwMode="auto">
                        <a:xfrm>
                          <a:off x="0" y="0"/>
                          <a:ext cx="386079" cy="6349"/>
                          <a:chOff x="0" y="0"/>
                          <a:chExt cx="386079" cy="6349"/>
                        </a:xfrm>
                      </wpg:grpSpPr>
                      <wps:wsp>
                        <wps:cNvPr id="7" name="Полилиния: фигура 7"/>
                        <wps:cNvSpPr/>
                        <wps:spPr bwMode="auto">
                          <a:xfrm>
                            <a:off x="0" y="3061"/>
                            <a:ext cx="386079" cy="1268"/>
                          </a:xfrm>
                          <a:custGeom>
                            <a:avLst/>
                            <a:gdLst/>
                            <a:ahLst/>
                            <a:cxnLst/>
                            <a:rect l="l" t="t" r="r" b="b"/>
                            <a:pathLst>
                              <a:path w="386080" extrusionOk="0">
                                <a:moveTo>
                                  <a:pt x="0" y="0"/>
                                </a:moveTo>
                                <a:lnTo>
                                  <a:pt x="385639" y="0"/>
                                </a:lnTo>
                              </a:path>
                            </a:pathLst>
                          </a:custGeom>
                          <a:ln w="6124">
                            <a:solidFill>
                              <a:srgbClr val="000000"/>
                            </a:solidFill>
                            <a:prstDash val="solid"/>
                          </a:ln>
                        </wps:spPr>
                        <wps:bodyPr rot="0">
                          <a:prstTxWarp prst="textNoShape">
                            <a:avLst/>
                          </a:prstTxWarp>
                          <a:noAutofit/>
                        </wps:bodyPr>
                      </wps:wsp>
                    </wpg:wgp>
                  </a:graphicData>
                </a:graphic>
              </wp:inline>
            </w:drawing>
          </mc:Choice>
          <mc:Fallback>
            <w:pict>
              <v:group w14:anchorId="4DB0CD86" id="Group 12" o:spid="_x0000_s1026" style="width:30.4pt;height:.5pt;mso-position-horizontal-relative:char;mso-position-vertical-relative:line" coordsize="386079,6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">
                <v:shape id="Полилиния: фигура 7" o:spid="_x0000_s1027" style="position:absolute;top:3061;width:386079;height:1268;visibility:visible;mso-wrap-style:square;v-text-anchor:top" coordsize="386080,1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" path="m,l385639,e" filled="f" strokeweight=".17011mm">
                  <v:path arrowok="t" o:extrusionok="f"/>
                </v:shape>
                <w10:anchorlock/>
              </v:group>
            </w:pict>
          </mc:Fallback>
        </mc:AlternateContent>
      </w:r>
    </w:p>
    <w:p w:rsidR="000E75F4" w:rsidRPr="00DA1BD5" w:rsidRDefault="00DA1BD5" w:rsidP="00DA1BD5">
      <w:pPr>
        <w:pStyle w:val="afb"/>
        <w:numPr>
          <w:ilvl w:val="0"/>
          <w:numId w:val="140"/>
        </w:numPr>
        <w:tabs>
          <w:tab w:val="left" w:pos="859"/>
        </w:tabs>
        <w:spacing w:before="32"/>
        <w:ind w:left="859"/>
        <w:rPr>
          <w:sz w:val="23"/>
          <w:lang w:val="en-US"/>
        </w:rPr>
      </w:pPr>
      <w:r w:rsidRPr="00DA1BD5">
        <w:rPr>
          <w:sz w:val="23"/>
          <w:lang w:val="en-US"/>
        </w:rPr>
        <w:t>Synonym</w:t>
      </w:r>
      <w:r w:rsidRPr="00DA1BD5">
        <w:rPr>
          <w:spacing w:val="-8"/>
          <w:sz w:val="23"/>
          <w:lang w:val="en-US"/>
        </w:rPr>
        <w:t xml:space="preserve"> </w:t>
      </w:r>
      <w:r w:rsidRPr="00DA1BD5">
        <w:rPr>
          <w:sz w:val="23"/>
          <w:lang w:val="en-US"/>
        </w:rPr>
        <w:t>for</w:t>
      </w:r>
      <w:r w:rsidRPr="00DA1BD5">
        <w:rPr>
          <w:spacing w:val="-6"/>
          <w:sz w:val="23"/>
          <w:lang w:val="en-US"/>
        </w:rPr>
        <w:t xml:space="preserve"> </w:t>
      </w:r>
      <w:r w:rsidRPr="00DA1BD5">
        <w:rPr>
          <w:sz w:val="23"/>
          <w:lang w:val="en-US"/>
        </w:rPr>
        <w:t>«maintenance»:</w:t>
      </w:r>
      <w:r w:rsidRPr="00DA1BD5">
        <w:rPr>
          <w:spacing w:val="-10"/>
          <w:sz w:val="23"/>
          <w:lang w:val="en-US"/>
        </w:rPr>
        <w:t xml:space="preserve"> </w:t>
      </w:r>
      <w:r w:rsidRPr="00DA1BD5">
        <w:rPr>
          <w:sz w:val="23"/>
          <w:lang w:val="en-US"/>
        </w:rPr>
        <w:t>a)</w:t>
      </w:r>
      <w:r w:rsidRPr="00DA1BD5">
        <w:rPr>
          <w:spacing w:val="-9"/>
          <w:sz w:val="23"/>
          <w:lang w:val="en-US"/>
        </w:rPr>
        <w:t xml:space="preserve"> </w:t>
      </w:r>
      <w:r w:rsidRPr="00DA1BD5">
        <w:rPr>
          <w:sz w:val="23"/>
          <w:lang w:val="en-US"/>
        </w:rPr>
        <w:t>Destruction;</w:t>
      </w:r>
      <w:r w:rsidRPr="00DA1BD5">
        <w:rPr>
          <w:spacing w:val="-11"/>
          <w:sz w:val="23"/>
          <w:lang w:val="en-US"/>
        </w:rPr>
        <w:t xml:space="preserve"> </w:t>
      </w:r>
      <w:r w:rsidRPr="00DA1BD5">
        <w:rPr>
          <w:sz w:val="23"/>
          <w:lang w:val="en-US"/>
        </w:rPr>
        <w:t>b)</w:t>
      </w:r>
      <w:r w:rsidRPr="00DA1BD5">
        <w:rPr>
          <w:spacing w:val="-9"/>
          <w:sz w:val="23"/>
          <w:lang w:val="en-US"/>
        </w:rPr>
        <w:t xml:space="preserve"> </w:t>
      </w:r>
      <w:r w:rsidRPr="00DA1BD5">
        <w:rPr>
          <w:sz w:val="23"/>
          <w:lang w:val="en-US"/>
        </w:rPr>
        <w:t>Upkeep;</w:t>
      </w:r>
      <w:r w:rsidRPr="00DA1BD5">
        <w:rPr>
          <w:spacing w:val="-10"/>
          <w:sz w:val="23"/>
          <w:lang w:val="en-US"/>
        </w:rPr>
        <w:t xml:space="preserve"> </w:t>
      </w:r>
      <w:r w:rsidRPr="00DA1BD5">
        <w:rPr>
          <w:sz w:val="23"/>
          <w:lang w:val="en-US"/>
        </w:rPr>
        <w:t>c)</w:t>
      </w:r>
      <w:r w:rsidRPr="00DA1BD5">
        <w:rPr>
          <w:spacing w:val="-9"/>
          <w:sz w:val="23"/>
          <w:lang w:val="en-US"/>
        </w:rPr>
        <w:t xml:space="preserve"> </w:t>
      </w:r>
      <w:r w:rsidRPr="00DA1BD5">
        <w:rPr>
          <w:sz w:val="23"/>
          <w:lang w:val="en-US"/>
        </w:rPr>
        <w:t>Sale;</w:t>
      </w:r>
      <w:r w:rsidRPr="00DA1BD5">
        <w:rPr>
          <w:spacing w:val="-11"/>
          <w:sz w:val="23"/>
          <w:lang w:val="en-US"/>
        </w:rPr>
        <w:t xml:space="preserve"> </w:t>
      </w:r>
      <w:r w:rsidRPr="00DA1BD5">
        <w:rPr>
          <w:sz w:val="23"/>
          <w:lang w:val="en-US"/>
        </w:rPr>
        <w:t>d)</w:t>
      </w:r>
      <w:r w:rsidRPr="00DA1BD5">
        <w:rPr>
          <w:spacing w:val="-9"/>
          <w:sz w:val="23"/>
          <w:lang w:val="en-US"/>
        </w:rPr>
        <w:t xml:space="preserve"> </w:t>
      </w:r>
      <w:r w:rsidRPr="00DA1BD5">
        <w:rPr>
          <w:spacing w:val="-2"/>
          <w:sz w:val="23"/>
          <w:lang w:val="en-US"/>
        </w:rPr>
        <w:t>Design.</w:t>
      </w:r>
    </w:p>
    <w:p w:rsidR="000E75F4" w:rsidRPr="00DA1BD5" w:rsidRDefault="00DA1BD5" w:rsidP="00DA1BD5">
      <w:pPr>
        <w:pStyle w:val="afb"/>
        <w:numPr>
          <w:ilvl w:val="0"/>
          <w:numId w:val="140"/>
        </w:numPr>
        <w:tabs>
          <w:tab w:val="left" w:pos="859"/>
          <w:tab w:val="left" w:pos="5324"/>
        </w:tabs>
        <w:spacing w:before="53"/>
        <w:ind w:left="859"/>
        <w:rPr>
          <w:sz w:val="23"/>
          <w:lang w:val="en-US"/>
        </w:rPr>
      </w:pPr>
      <w:r w:rsidRPr="00DA1BD5">
        <w:rPr>
          <w:sz w:val="23"/>
          <w:lang w:val="en-US"/>
        </w:rPr>
        <w:t>Conditional:</w:t>
      </w:r>
      <w:r w:rsidRPr="00DA1BD5">
        <w:rPr>
          <w:spacing w:val="-8"/>
          <w:sz w:val="23"/>
          <w:lang w:val="en-US"/>
        </w:rPr>
        <w:t xml:space="preserve"> </w:t>
      </w:r>
      <w:r w:rsidRPr="00DA1BD5">
        <w:rPr>
          <w:sz w:val="23"/>
          <w:lang w:val="en-US"/>
        </w:rPr>
        <w:t>If</w:t>
      </w:r>
      <w:r w:rsidRPr="00DA1BD5">
        <w:rPr>
          <w:spacing w:val="-6"/>
          <w:sz w:val="23"/>
          <w:lang w:val="en-US"/>
        </w:rPr>
        <w:t xml:space="preserve"> </w:t>
      </w:r>
      <w:r w:rsidRPr="00DA1BD5">
        <w:rPr>
          <w:sz w:val="23"/>
          <w:lang w:val="en-US"/>
        </w:rPr>
        <w:t>you</w:t>
      </w:r>
      <w:r w:rsidRPr="00DA1BD5">
        <w:rPr>
          <w:spacing w:val="-3"/>
          <w:sz w:val="23"/>
          <w:lang w:val="en-US"/>
        </w:rPr>
        <w:t xml:space="preserve"> </w:t>
      </w:r>
      <w:r w:rsidRPr="00DA1BD5">
        <w:rPr>
          <w:sz w:val="23"/>
          <w:lang w:val="en-US"/>
        </w:rPr>
        <w:t>touch</w:t>
      </w:r>
      <w:r w:rsidRPr="00DA1BD5">
        <w:rPr>
          <w:spacing w:val="-3"/>
          <w:sz w:val="23"/>
          <w:lang w:val="en-US"/>
        </w:rPr>
        <w:t xml:space="preserve"> </w:t>
      </w:r>
      <w:r w:rsidRPr="00DA1BD5">
        <w:rPr>
          <w:sz w:val="23"/>
          <w:lang w:val="en-US"/>
        </w:rPr>
        <w:t>the</w:t>
      </w:r>
      <w:r w:rsidRPr="00DA1BD5">
        <w:rPr>
          <w:spacing w:val="-4"/>
          <w:sz w:val="23"/>
          <w:lang w:val="en-US"/>
        </w:rPr>
        <w:t xml:space="preserve"> </w:t>
      </w:r>
      <w:r w:rsidRPr="00DA1BD5">
        <w:rPr>
          <w:sz w:val="23"/>
          <w:lang w:val="en-US"/>
        </w:rPr>
        <w:t>wire,</w:t>
      </w:r>
      <w:r w:rsidRPr="00DA1BD5">
        <w:rPr>
          <w:spacing w:val="-8"/>
          <w:sz w:val="23"/>
          <w:lang w:val="en-US"/>
        </w:rPr>
        <w:t xml:space="preserve"> </w:t>
      </w:r>
      <w:r w:rsidRPr="00DA1BD5">
        <w:rPr>
          <w:sz w:val="23"/>
          <w:lang w:val="en-US"/>
        </w:rPr>
        <w:t>you</w:t>
      </w:r>
      <w:r w:rsidRPr="00DA1BD5">
        <w:rPr>
          <w:spacing w:val="-3"/>
          <w:sz w:val="23"/>
          <w:lang w:val="en-US"/>
        </w:rPr>
        <w:t xml:space="preserve"> </w:t>
      </w:r>
      <w:r w:rsidRPr="00DA1BD5">
        <w:rPr>
          <w:sz w:val="23"/>
          <w:u w:val="single"/>
          <w:lang w:val="en-US"/>
        </w:rPr>
        <w:tab/>
      </w:r>
      <w:r w:rsidRPr="00DA1BD5">
        <w:rPr>
          <w:sz w:val="23"/>
          <w:lang w:val="en-US"/>
        </w:rPr>
        <w:t>hurt.</w:t>
      </w:r>
      <w:r w:rsidRPr="00DA1BD5">
        <w:rPr>
          <w:spacing w:val="-10"/>
          <w:sz w:val="23"/>
          <w:lang w:val="en-US"/>
        </w:rPr>
        <w:t xml:space="preserve"> </w:t>
      </w:r>
      <w:r w:rsidRPr="00DA1BD5">
        <w:rPr>
          <w:sz w:val="23"/>
          <w:lang w:val="en-US"/>
        </w:rPr>
        <w:t>a)</w:t>
      </w:r>
      <w:r w:rsidRPr="00DA1BD5">
        <w:rPr>
          <w:spacing w:val="-7"/>
          <w:sz w:val="23"/>
          <w:lang w:val="en-US"/>
        </w:rPr>
        <w:t xml:space="preserve"> </w:t>
      </w:r>
      <w:r w:rsidRPr="00DA1BD5">
        <w:rPr>
          <w:sz w:val="23"/>
          <w:lang w:val="en-US"/>
        </w:rPr>
        <w:t>Get;</w:t>
      </w:r>
      <w:r w:rsidRPr="00DA1BD5">
        <w:rPr>
          <w:spacing w:val="-9"/>
          <w:sz w:val="23"/>
          <w:lang w:val="en-US"/>
        </w:rPr>
        <w:t xml:space="preserve"> </w:t>
      </w:r>
      <w:r w:rsidRPr="00DA1BD5">
        <w:rPr>
          <w:sz w:val="23"/>
          <w:lang w:val="en-US"/>
        </w:rPr>
        <w:t>b)</w:t>
      </w:r>
      <w:r w:rsidRPr="00DA1BD5">
        <w:rPr>
          <w:spacing w:val="-1"/>
          <w:sz w:val="23"/>
          <w:lang w:val="en-US"/>
        </w:rPr>
        <w:t xml:space="preserve"> </w:t>
      </w:r>
      <w:r w:rsidRPr="00DA1BD5">
        <w:rPr>
          <w:sz w:val="23"/>
          <w:lang w:val="en-US"/>
        </w:rPr>
        <w:t>Got;</w:t>
      </w:r>
      <w:r w:rsidRPr="00DA1BD5">
        <w:rPr>
          <w:spacing w:val="-10"/>
          <w:sz w:val="23"/>
          <w:lang w:val="en-US"/>
        </w:rPr>
        <w:t xml:space="preserve"> </w:t>
      </w:r>
      <w:r w:rsidRPr="00DA1BD5">
        <w:rPr>
          <w:sz w:val="23"/>
          <w:lang w:val="en-US"/>
        </w:rPr>
        <w:t>c)</w:t>
      </w:r>
      <w:r w:rsidRPr="00DA1BD5">
        <w:rPr>
          <w:spacing w:val="-1"/>
          <w:sz w:val="23"/>
          <w:lang w:val="en-US"/>
        </w:rPr>
        <w:t xml:space="preserve"> </w:t>
      </w:r>
      <w:r w:rsidRPr="00DA1BD5">
        <w:rPr>
          <w:sz w:val="23"/>
          <w:lang w:val="en-US"/>
        </w:rPr>
        <w:t>Will</w:t>
      </w:r>
      <w:r w:rsidRPr="00DA1BD5">
        <w:rPr>
          <w:spacing w:val="-9"/>
          <w:sz w:val="23"/>
          <w:lang w:val="en-US"/>
        </w:rPr>
        <w:t xml:space="preserve"> </w:t>
      </w:r>
      <w:r w:rsidRPr="00DA1BD5">
        <w:rPr>
          <w:sz w:val="23"/>
          <w:lang w:val="en-US"/>
        </w:rPr>
        <w:t>get;</w:t>
      </w:r>
      <w:r w:rsidRPr="00DA1BD5">
        <w:rPr>
          <w:spacing w:val="-9"/>
          <w:sz w:val="23"/>
          <w:lang w:val="en-US"/>
        </w:rPr>
        <w:t xml:space="preserve"> </w:t>
      </w:r>
      <w:r w:rsidRPr="00DA1BD5">
        <w:rPr>
          <w:sz w:val="23"/>
          <w:lang w:val="en-US"/>
        </w:rPr>
        <w:t>d)</w:t>
      </w:r>
      <w:r w:rsidRPr="00DA1BD5">
        <w:rPr>
          <w:spacing w:val="-8"/>
          <w:sz w:val="23"/>
          <w:lang w:val="en-US"/>
        </w:rPr>
        <w:t xml:space="preserve"> </w:t>
      </w:r>
      <w:r w:rsidRPr="00DA1BD5">
        <w:rPr>
          <w:sz w:val="23"/>
          <w:lang w:val="en-US"/>
        </w:rPr>
        <w:t>Would</w:t>
      </w:r>
      <w:r w:rsidRPr="00DA1BD5">
        <w:rPr>
          <w:spacing w:val="-4"/>
          <w:sz w:val="23"/>
          <w:lang w:val="en-US"/>
        </w:rPr>
        <w:t xml:space="preserve"> get.</w:t>
      </w:r>
    </w:p>
    <w:p w:rsidR="000E75F4" w:rsidRPr="00DA1BD5" w:rsidRDefault="00DA1BD5" w:rsidP="00DA1BD5">
      <w:pPr>
        <w:pStyle w:val="afb"/>
        <w:numPr>
          <w:ilvl w:val="0"/>
          <w:numId w:val="140"/>
        </w:numPr>
        <w:tabs>
          <w:tab w:val="left" w:pos="859"/>
        </w:tabs>
        <w:spacing w:line="288" w:lineRule="auto"/>
        <w:ind w:right="418" w:firstLine="0"/>
        <w:rPr>
          <w:sz w:val="23"/>
          <w:lang w:val="en-US"/>
        </w:rPr>
      </w:pPr>
      <w:r w:rsidRPr="00DA1BD5">
        <w:rPr>
          <w:sz w:val="23"/>
          <w:lang w:val="en-US"/>
        </w:rPr>
        <w:t>Translate:</w:t>
      </w:r>
      <w:r w:rsidRPr="00DA1BD5">
        <w:rPr>
          <w:spacing w:val="-10"/>
          <w:sz w:val="23"/>
          <w:lang w:val="en-US"/>
        </w:rPr>
        <w:t xml:space="preserve"> </w:t>
      </w:r>
      <w:r w:rsidRPr="00DA1BD5">
        <w:rPr>
          <w:sz w:val="23"/>
          <w:lang w:val="en-US"/>
        </w:rPr>
        <w:t>«</w:t>
      </w:r>
      <w:r>
        <w:rPr>
          <w:sz w:val="23"/>
        </w:rPr>
        <w:t>Безопасные</w:t>
      </w:r>
      <w:r w:rsidRPr="00DA1BD5">
        <w:rPr>
          <w:spacing w:val="-7"/>
          <w:sz w:val="23"/>
          <w:lang w:val="en-US"/>
        </w:rPr>
        <w:t xml:space="preserve"> </w:t>
      </w:r>
      <w:r>
        <w:rPr>
          <w:sz w:val="23"/>
        </w:rPr>
        <w:t>правила</w:t>
      </w:r>
      <w:r w:rsidRPr="00DA1BD5">
        <w:rPr>
          <w:sz w:val="23"/>
          <w:lang w:val="en-US"/>
        </w:rPr>
        <w:t>»</w:t>
      </w:r>
      <w:r w:rsidRPr="00DA1BD5">
        <w:rPr>
          <w:spacing w:val="-7"/>
          <w:sz w:val="23"/>
          <w:lang w:val="en-US"/>
        </w:rPr>
        <w:t xml:space="preserve"> </w:t>
      </w:r>
      <w:r w:rsidRPr="00DA1BD5">
        <w:rPr>
          <w:sz w:val="23"/>
          <w:lang w:val="en-US"/>
        </w:rPr>
        <w:t>(safety</w:t>
      </w:r>
      <w:r w:rsidRPr="00DA1BD5">
        <w:rPr>
          <w:spacing w:val="-7"/>
          <w:sz w:val="23"/>
          <w:lang w:val="en-US"/>
        </w:rPr>
        <w:t xml:space="preserve"> </w:t>
      </w:r>
      <w:r w:rsidRPr="00DA1BD5">
        <w:rPr>
          <w:sz w:val="23"/>
          <w:lang w:val="en-US"/>
        </w:rPr>
        <w:t>rules).</w:t>
      </w:r>
      <w:r w:rsidRPr="00DA1BD5">
        <w:rPr>
          <w:spacing w:val="-12"/>
          <w:sz w:val="23"/>
          <w:lang w:val="en-US"/>
        </w:rPr>
        <w:t xml:space="preserve"> </w:t>
      </w:r>
      <w:r w:rsidRPr="00DA1BD5">
        <w:rPr>
          <w:sz w:val="23"/>
          <w:lang w:val="en-US"/>
        </w:rPr>
        <w:t>a)</w:t>
      </w:r>
      <w:r w:rsidRPr="00DA1BD5">
        <w:rPr>
          <w:spacing w:val="-10"/>
          <w:sz w:val="23"/>
          <w:lang w:val="en-US"/>
        </w:rPr>
        <w:t xml:space="preserve"> </w:t>
      </w:r>
      <w:r w:rsidRPr="00DA1BD5">
        <w:rPr>
          <w:sz w:val="23"/>
          <w:lang w:val="en-US"/>
        </w:rPr>
        <w:t>Danger</w:t>
      </w:r>
      <w:r w:rsidRPr="00DA1BD5">
        <w:rPr>
          <w:spacing w:val="-10"/>
          <w:sz w:val="23"/>
          <w:lang w:val="en-US"/>
        </w:rPr>
        <w:t xml:space="preserve"> </w:t>
      </w:r>
      <w:r w:rsidRPr="00DA1BD5">
        <w:rPr>
          <w:sz w:val="23"/>
          <w:lang w:val="en-US"/>
        </w:rPr>
        <w:t>guidelines;</w:t>
      </w:r>
      <w:r w:rsidRPr="00DA1BD5">
        <w:rPr>
          <w:spacing w:val="-12"/>
          <w:sz w:val="23"/>
          <w:lang w:val="en-US"/>
        </w:rPr>
        <w:t xml:space="preserve"> </w:t>
      </w:r>
      <w:r w:rsidRPr="00DA1BD5">
        <w:rPr>
          <w:sz w:val="23"/>
          <w:lang w:val="en-US"/>
        </w:rPr>
        <w:t>b)</w:t>
      </w:r>
      <w:r w:rsidRPr="00DA1BD5">
        <w:rPr>
          <w:spacing w:val="-10"/>
          <w:sz w:val="23"/>
          <w:lang w:val="en-US"/>
        </w:rPr>
        <w:t xml:space="preserve"> </w:t>
      </w:r>
      <w:r w:rsidRPr="00DA1BD5">
        <w:rPr>
          <w:sz w:val="23"/>
          <w:lang w:val="en-US"/>
        </w:rPr>
        <w:t>Safety</w:t>
      </w:r>
      <w:r w:rsidRPr="00DA1BD5">
        <w:rPr>
          <w:spacing w:val="-7"/>
          <w:sz w:val="23"/>
          <w:lang w:val="en-US"/>
        </w:rPr>
        <w:t xml:space="preserve"> </w:t>
      </w:r>
      <w:r w:rsidRPr="00DA1BD5">
        <w:rPr>
          <w:sz w:val="23"/>
          <w:lang w:val="en-US"/>
        </w:rPr>
        <w:t>regulations;</w:t>
      </w:r>
      <w:r w:rsidRPr="00DA1BD5">
        <w:rPr>
          <w:spacing w:val="-12"/>
          <w:sz w:val="23"/>
          <w:lang w:val="en-US"/>
        </w:rPr>
        <w:t xml:space="preserve"> </w:t>
      </w:r>
      <w:r w:rsidRPr="00DA1BD5">
        <w:rPr>
          <w:sz w:val="23"/>
          <w:lang w:val="en-US"/>
        </w:rPr>
        <w:t>c) Fun activities; d) Work hours.</w:t>
      </w:r>
    </w:p>
    <w:p w:rsidR="000E75F4" w:rsidRPr="00DA1BD5" w:rsidRDefault="000E75F4">
      <w:pPr>
        <w:pStyle w:val="afb"/>
        <w:spacing w:line="288" w:lineRule="auto"/>
        <w:rPr>
          <w:sz w:val="23"/>
          <w:lang w:val="en-US"/>
        </w:rPr>
        <w:sectPr w:rsidR="000E75F4" w:rsidRPr="00DA1BD5">
          <w:pgSz w:w="11910" w:h="16850"/>
          <w:pgMar w:top="500" w:right="425" w:bottom="460" w:left="992" w:header="709" w:footer="709" w:gutter="0"/>
          <w:cols w:space="1701"/>
          <w:docGrid w:linePitch="360"/>
        </w:sectPr>
      </w:pPr>
    </w:p>
    <w:p w:rsidR="000E75F4" w:rsidRPr="00DA1BD5" w:rsidRDefault="00DA1BD5" w:rsidP="00DA1BD5">
      <w:pPr>
        <w:pStyle w:val="afb"/>
        <w:numPr>
          <w:ilvl w:val="0"/>
          <w:numId w:val="140"/>
        </w:numPr>
        <w:tabs>
          <w:tab w:val="left" w:pos="859"/>
          <w:tab w:val="left" w:pos="4447"/>
        </w:tabs>
        <w:spacing w:before="77" w:line="288" w:lineRule="auto"/>
        <w:ind w:right="806" w:firstLine="0"/>
        <w:rPr>
          <w:sz w:val="23"/>
          <w:lang w:val="en-US"/>
        </w:rPr>
      </w:pPr>
      <w:r w:rsidRPr="00DA1BD5">
        <w:rPr>
          <w:sz w:val="23"/>
          <w:lang w:val="en-US"/>
        </w:rPr>
        <w:lastRenderedPageBreak/>
        <w:t xml:space="preserve">Passive voice: The equipment </w:t>
      </w:r>
      <w:r w:rsidRPr="00DA1BD5">
        <w:rPr>
          <w:sz w:val="23"/>
          <w:u w:val="single"/>
          <w:lang w:val="en-US"/>
        </w:rPr>
        <w:tab/>
      </w:r>
      <w:r w:rsidRPr="00DA1BD5">
        <w:rPr>
          <w:sz w:val="23"/>
          <w:lang w:val="en-US"/>
        </w:rPr>
        <w:t>yesterday.</w:t>
      </w:r>
      <w:r w:rsidRPr="00DA1BD5">
        <w:rPr>
          <w:spacing w:val="-11"/>
          <w:sz w:val="23"/>
          <w:lang w:val="en-US"/>
        </w:rPr>
        <w:t xml:space="preserve"> </w:t>
      </w:r>
      <w:r w:rsidRPr="00DA1BD5">
        <w:rPr>
          <w:sz w:val="23"/>
          <w:lang w:val="en-US"/>
        </w:rPr>
        <w:t>a)</w:t>
      </w:r>
      <w:r w:rsidRPr="00DA1BD5">
        <w:rPr>
          <w:spacing w:val="-9"/>
          <w:sz w:val="23"/>
          <w:lang w:val="en-US"/>
        </w:rPr>
        <w:t xml:space="preserve"> </w:t>
      </w:r>
      <w:r w:rsidRPr="00DA1BD5">
        <w:rPr>
          <w:sz w:val="23"/>
          <w:lang w:val="en-US"/>
        </w:rPr>
        <w:t>Repaired;</w:t>
      </w:r>
      <w:r w:rsidRPr="00DA1BD5">
        <w:rPr>
          <w:spacing w:val="-11"/>
          <w:sz w:val="23"/>
          <w:lang w:val="en-US"/>
        </w:rPr>
        <w:t xml:space="preserve"> </w:t>
      </w:r>
      <w:r w:rsidRPr="00DA1BD5">
        <w:rPr>
          <w:sz w:val="23"/>
          <w:lang w:val="en-US"/>
        </w:rPr>
        <w:t>b)</w:t>
      </w:r>
      <w:r w:rsidRPr="00DA1BD5">
        <w:rPr>
          <w:spacing w:val="-9"/>
          <w:sz w:val="23"/>
          <w:lang w:val="en-US"/>
        </w:rPr>
        <w:t xml:space="preserve"> </w:t>
      </w:r>
      <w:r w:rsidRPr="00DA1BD5">
        <w:rPr>
          <w:sz w:val="23"/>
          <w:lang w:val="en-US"/>
        </w:rPr>
        <w:t>Was</w:t>
      </w:r>
      <w:r w:rsidRPr="00DA1BD5">
        <w:rPr>
          <w:spacing w:val="-9"/>
          <w:sz w:val="23"/>
          <w:lang w:val="en-US"/>
        </w:rPr>
        <w:t xml:space="preserve"> </w:t>
      </w:r>
      <w:r w:rsidRPr="00DA1BD5">
        <w:rPr>
          <w:sz w:val="23"/>
          <w:lang w:val="en-US"/>
        </w:rPr>
        <w:t>repaired;</w:t>
      </w:r>
      <w:r w:rsidRPr="00DA1BD5">
        <w:rPr>
          <w:spacing w:val="-11"/>
          <w:sz w:val="23"/>
          <w:lang w:val="en-US"/>
        </w:rPr>
        <w:t xml:space="preserve"> </w:t>
      </w:r>
      <w:r w:rsidRPr="00DA1BD5">
        <w:rPr>
          <w:sz w:val="23"/>
          <w:lang w:val="en-US"/>
        </w:rPr>
        <w:t>c)</w:t>
      </w:r>
      <w:r w:rsidRPr="00DA1BD5">
        <w:rPr>
          <w:spacing w:val="-9"/>
          <w:sz w:val="23"/>
          <w:lang w:val="en-US"/>
        </w:rPr>
        <w:t xml:space="preserve"> </w:t>
      </w:r>
      <w:r w:rsidRPr="00DA1BD5">
        <w:rPr>
          <w:sz w:val="23"/>
          <w:lang w:val="en-US"/>
        </w:rPr>
        <w:t>Repairs;</w:t>
      </w:r>
      <w:r w:rsidRPr="00DA1BD5">
        <w:rPr>
          <w:spacing w:val="-11"/>
          <w:sz w:val="23"/>
          <w:lang w:val="en-US"/>
        </w:rPr>
        <w:t xml:space="preserve"> </w:t>
      </w:r>
      <w:r w:rsidRPr="00DA1BD5">
        <w:rPr>
          <w:sz w:val="23"/>
          <w:lang w:val="en-US"/>
        </w:rPr>
        <w:t xml:space="preserve">d) </w:t>
      </w:r>
      <w:r w:rsidRPr="00DA1BD5">
        <w:rPr>
          <w:spacing w:val="-2"/>
          <w:sz w:val="23"/>
          <w:lang w:val="en-US"/>
        </w:rPr>
        <w:t>Repairing.</w:t>
      </w:r>
    </w:p>
    <w:p w:rsidR="000E75F4" w:rsidRPr="00DA1BD5" w:rsidRDefault="00DA1BD5" w:rsidP="00DA1BD5">
      <w:pPr>
        <w:pStyle w:val="afb"/>
        <w:numPr>
          <w:ilvl w:val="0"/>
          <w:numId w:val="140"/>
        </w:numPr>
        <w:tabs>
          <w:tab w:val="left" w:pos="859"/>
          <w:tab w:val="left" w:pos="3463"/>
        </w:tabs>
        <w:spacing w:before="0" w:line="263" w:lineRule="exact"/>
        <w:ind w:left="859"/>
        <w:rPr>
          <w:sz w:val="23"/>
          <w:lang w:val="en-US"/>
        </w:rPr>
      </w:pPr>
      <w:r w:rsidRPr="00DA1BD5">
        <w:rPr>
          <w:sz w:val="23"/>
          <w:lang w:val="en-US"/>
        </w:rPr>
        <w:t>Quantifier:</w:t>
      </w:r>
      <w:r w:rsidRPr="00DA1BD5">
        <w:rPr>
          <w:spacing w:val="20"/>
          <w:sz w:val="23"/>
          <w:lang w:val="en-US"/>
        </w:rPr>
        <w:t xml:space="preserve"> </w:t>
      </w:r>
      <w:r w:rsidRPr="00DA1BD5">
        <w:rPr>
          <w:sz w:val="23"/>
          <w:lang w:val="en-US"/>
        </w:rPr>
        <w:t>There</w:t>
      </w:r>
      <w:r w:rsidRPr="00DA1BD5">
        <w:rPr>
          <w:spacing w:val="26"/>
          <w:sz w:val="23"/>
          <w:lang w:val="en-US"/>
        </w:rPr>
        <w:t xml:space="preserve"> </w:t>
      </w:r>
      <w:r w:rsidRPr="00DA1BD5">
        <w:rPr>
          <w:sz w:val="23"/>
          <w:lang w:val="en-US"/>
        </w:rPr>
        <w:t>is</w:t>
      </w:r>
      <w:r w:rsidRPr="00DA1BD5">
        <w:rPr>
          <w:spacing w:val="23"/>
          <w:sz w:val="23"/>
          <w:lang w:val="en-US"/>
        </w:rPr>
        <w:t xml:space="preserve"> </w:t>
      </w:r>
      <w:r w:rsidRPr="00DA1BD5">
        <w:rPr>
          <w:sz w:val="23"/>
          <w:u w:val="single"/>
          <w:lang w:val="en-US"/>
        </w:rPr>
        <w:tab/>
      </w:r>
      <w:r w:rsidRPr="00DA1BD5">
        <w:rPr>
          <w:sz w:val="23"/>
          <w:lang w:val="en-US"/>
        </w:rPr>
        <w:t>electricity</w:t>
      </w:r>
      <w:r w:rsidRPr="00DA1BD5">
        <w:rPr>
          <w:spacing w:val="17"/>
          <w:sz w:val="23"/>
          <w:lang w:val="en-US"/>
        </w:rPr>
        <w:t xml:space="preserve"> </w:t>
      </w:r>
      <w:r w:rsidRPr="00DA1BD5">
        <w:rPr>
          <w:sz w:val="23"/>
          <w:lang w:val="en-US"/>
        </w:rPr>
        <w:t>in</w:t>
      </w:r>
      <w:r w:rsidRPr="00DA1BD5">
        <w:rPr>
          <w:spacing w:val="18"/>
          <w:sz w:val="23"/>
          <w:lang w:val="en-US"/>
        </w:rPr>
        <w:t xml:space="preserve"> </w:t>
      </w:r>
      <w:r w:rsidRPr="00DA1BD5">
        <w:rPr>
          <w:sz w:val="23"/>
          <w:lang w:val="en-US"/>
        </w:rPr>
        <w:t>the</w:t>
      </w:r>
      <w:r w:rsidRPr="00DA1BD5">
        <w:rPr>
          <w:spacing w:val="16"/>
          <w:sz w:val="23"/>
          <w:lang w:val="en-US"/>
        </w:rPr>
        <w:t xml:space="preserve"> </w:t>
      </w:r>
      <w:r w:rsidRPr="00DA1BD5">
        <w:rPr>
          <w:sz w:val="23"/>
          <w:lang w:val="en-US"/>
        </w:rPr>
        <w:t>room.</w:t>
      </w:r>
      <w:r w:rsidRPr="00DA1BD5">
        <w:rPr>
          <w:spacing w:val="11"/>
          <w:sz w:val="23"/>
          <w:lang w:val="en-US"/>
        </w:rPr>
        <w:t xml:space="preserve"> </w:t>
      </w:r>
      <w:r w:rsidRPr="00DA1BD5">
        <w:rPr>
          <w:sz w:val="23"/>
          <w:lang w:val="en-US"/>
        </w:rPr>
        <w:t>a)</w:t>
      </w:r>
      <w:r w:rsidRPr="00DA1BD5">
        <w:rPr>
          <w:spacing w:val="23"/>
          <w:sz w:val="23"/>
          <w:lang w:val="en-US"/>
        </w:rPr>
        <w:t xml:space="preserve"> </w:t>
      </w:r>
      <w:r w:rsidRPr="00DA1BD5">
        <w:rPr>
          <w:sz w:val="23"/>
          <w:lang w:val="en-US"/>
        </w:rPr>
        <w:t>Much;</w:t>
      </w:r>
      <w:r w:rsidRPr="00DA1BD5">
        <w:rPr>
          <w:spacing w:val="11"/>
          <w:sz w:val="23"/>
          <w:lang w:val="en-US"/>
        </w:rPr>
        <w:t xml:space="preserve"> </w:t>
      </w:r>
      <w:r w:rsidRPr="00DA1BD5">
        <w:rPr>
          <w:sz w:val="23"/>
          <w:lang w:val="en-US"/>
        </w:rPr>
        <w:t>b)</w:t>
      </w:r>
      <w:r w:rsidRPr="00DA1BD5">
        <w:rPr>
          <w:spacing w:val="14"/>
          <w:sz w:val="23"/>
          <w:lang w:val="en-US"/>
        </w:rPr>
        <w:t xml:space="preserve"> </w:t>
      </w:r>
      <w:r w:rsidRPr="00DA1BD5">
        <w:rPr>
          <w:sz w:val="23"/>
          <w:lang w:val="en-US"/>
        </w:rPr>
        <w:t>Many;</w:t>
      </w:r>
      <w:r w:rsidRPr="00DA1BD5">
        <w:rPr>
          <w:spacing w:val="11"/>
          <w:sz w:val="23"/>
          <w:lang w:val="en-US"/>
        </w:rPr>
        <w:t xml:space="preserve"> </w:t>
      </w:r>
      <w:r w:rsidRPr="00DA1BD5">
        <w:rPr>
          <w:sz w:val="23"/>
          <w:lang w:val="en-US"/>
        </w:rPr>
        <w:t>c)</w:t>
      </w:r>
      <w:r w:rsidRPr="00DA1BD5">
        <w:rPr>
          <w:spacing w:val="14"/>
          <w:sz w:val="23"/>
          <w:lang w:val="en-US"/>
        </w:rPr>
        <w:t xml:space="preserve"> </w:t>
      </w:r>
      <w:r w:rsidRPr="00DA1BD5">
        <w:rPr>
          <w:sz w:val="23"/>
          <w:lang w:val="en-US"/>
        </w:rPr>
        <w:t>A</w:t>
      </w:r>
      <w:r w:rsidRPr="00DA1BD5">
        <w:rPr>
          <w:spacing w:val="14"/>
          <w:sz w:val="23"/>
          <w:lang w:val="en-US"/>
        </w:rPr>
        <w:t xml:space="preserve"> </w:t>
      </w:r>
      <w:r w:rsidRPr="00DA1BD5">
        <w:rPr>
          <w:sz w:val="23"/>
          <w:lang w:val="en-US"/>
        </w:rPr>
        <w:t>few;</w:t>
      </w:r>
      <w:r w:rsidRPr="00DA1BD5">
        <w:rPr>
          <w:spacing w:val="11"/>
          <w:sz w:val="23"/>
          <w:lang w:val="en-US"/>
        </w:rPr>
        <w:t xml:space="preserve"> </w:t>
      </w:r>
      <w:r w:rsidRPr="00DA1BD5">
        <w:rPr>
          <w:sz w:val="23"/>
          <w:lang w:val="en-US"/>
        </w:rPr>
        <w:t>d)</w:t>
      </w:r>
      <w:r w:rsidRPr="00DA1BD5">
        <w:rPr>
          <w:spacing w:val="14"/>
          <w:sz w:val="23"/>
          <w:lang w:val="en-US"/>
        </w:rPr>
        <w:t xml:space="preserve"> </w:t>
      </w:r>
      <w:r w:rsidRPr="00DA1BD5">
        <w:rPr>
          <w:spacing w:val="-2"/>
          <w:sz w:val="23"/>
          <w:lang w:val="en-US"/>
        </w:rPr>
        <w:t>Some.</w:t>
      </w:r>
    </w:p>
    <w:p w:rsidR="000E75F4" w:rsidRPr="00DA1BD5" w:rsidRDefault="00DA1BD5" w:rsidP="00DA1BD5">
      <w:pPr>
        <w:pStyle w:val="afb"/>
        <w:numPr>
          <w:ilvl w:val="0"/>
          <w:numId w:val="140"/>
        </w:numPr>
        <w:tabs>
          <w:tab w:val="left" w:pos="859"/>
          <w:tab w:val="left" w:pos="3059"/>
        </w:tabs>
        <w:ind w:left="859"/>
        <w:rPr>
          <w:sz w:val="23"/>
          <w:lang w:val="en-US"/>
        </w:rPr>
      </w:pPr>
      <w:r w:rsidRPr="00DA1BD5">
        <w:rPr>
          <w:sz w:val="23"/>
          <w:lang w:val="en-US"/>
        </w:rPr>
        <w:t>Question</w:t>
      </w:r>
      <w:r w:rsidRPr="00DA1BD5">
        <w:rPr>
          <w:spacing w:val="26"/>
          <w:sz w:val="23"/>
          <w:lang w:val="en-US"/>
        </w:rPr>
        <w:t xml:space="preserve"> </w:t>
      </w:r>
      <w:r w:rsidRPr="00DA1BD5">
        <w:rPr>
          <w:sz w:val="23"/>
          <w:lang w:val="en-US"/>
        </w:rPr>
        <w:t>word:</w:t>
      </w:r>
      <w:r w:rsidRPr="00DA1BD5">
        <w:rPr>
          <w:spacing w:val="19"/>
          <w:sz w:val="23"/>
          <w:lang w:val="en-US"/>
        </w:rPr>
        <w:t xml:space="preserve"> </w:t>
      </w:r>
      <w:r w:rsidRPr="00DA1BD5">
        <w:rPr>
          <w:sz w:val="23"/>
          <w:u w:val="single"/>
          <w:lang w:val="en-US"/>
        </w:rPr>
        <w:tab/>
      </w:r>
      <w:r w:rsidRPr="00DA1BD5">
        <w:rPr>
          <w:sz w:val="23"/>
          <w:lang w:val="en-US"/>
        </w:rPr>
        <w:t>do</w:t>
      </w:r>
      <w:r w:rsidRPr="00DA1BD5">
        <w:rPr>
          <w:spacing w:val="16"/>
          <w:sz w:val="23"/>
          <w:lang w:val="en-US"/>
        </w:rPr>
        <w:t xml:space="preserve"> </w:t>
      </w:r>
      <w:r w:rsidRPr="00DA1BD5">
        <w:rPr>
          <w:sz w:val="23"/>
          <w:lang w:val="en-US"/>
        </w:rPr>
        <w:t>you</w:t>
      </w:r>
      <w:r w:rsidRPr="00DA1BD5">
        <w:rPr>
          <w:spacing w:val="17"/>
          <w:sz w:val="23"/>
          <w:lang w:val="en-US"/>
        </w:rPr>
        <w:t xml:space="preserve"> </w:t>
      </w:r>
      <w:r w:rsidRPr="00DA1BD5">
        <w:rPr>
          <w:sz w:val="23"/>
          <w:lang w:val="en-US"/>
        </w:rPr>
        <w:t>repair</w:t>
      </w:r>
      <w:r w:rsidRPr="00DA1BD5">
        <w:rPr>
          <w:spacing w:val="13"/>
          <w:sz w:val="23"/>
          <w:lang w:val="en-US"/>
        </w:rPr>
        <w:t xml:space="preserve"> </w:t>
      </w:r>
      <w:r w:rsidRPr="00DA1BD5">
        <w:rPr>
          <w:sz w:val="23"/>
          <w:lang w:val="en-US"/>
        </w:rPr>
        <w:t>this?</w:t>
      </w:r>
      <w:r w:rsidRPr="00DA1BD5">
        <w:rPr>
          <w:spacing w:val="16"/>
          <w:sz w:val="23"/>
          <w:lang w:val="en-US"/>
        </w:rPr>
        <w:t xml:space="preserve"> </w:t>
      </w:r>
      <w:r w:rsidRPr="00DA1BD5">
        <w:rPr>
          <w:sz w:val="23"/>
          <w:lang w:val="en-US"/>
        </w:rPr>
        <w:t>a)</w:t>
      </w:r>
      <w:r w:rsidRPr="00DA1BD5">
        <w:rPr>
          <w:spacing w:val="13"/>
          <w:sz w:val="23"/>
          <w:lang w:val="en-US"/>
        </w:rPr>
        <w:t xml:space="preserve"> </w:t>
      </w:r>
      <w:r w:rsidRPr="00DA1BD5">
        <w:rPr>
          <w:sz w:val="23"/>
          <w:lang w:val="en-US"/>
        </w:rPr>
        <w:t>What;</w:t>
      </w:r>
      <w:r w:rsidRPr="00DA1BD5">
        <w:rPr>
          <w:spacing w:val="10"/>
          <w:sz w:val="23"/>
          <w:lang w:val="en-US"/>
        </w:rPr>
        <w:t xml:space="preserve"> </w:t>
      </w:r>
      <w:r w:rsidRPr="00DA1BD5">
        <w:rPr>
          <w:sz w:val="23"/>
          <w:lang w:val="en-US"/>
        </w:rPr>
        <w:t>b)</w:t>
      </w:r>
      <w:r w:rsidRPr="00DA1BD5">
        <w:rPr>
          <w:spacing w:val="14"/>
          <w:sz w:val="23"/>
          <w:lang w:val="en-US"/>
        </w:rPr>
        <w:t xml:space="preserve"> </w:t>
      </w:r>
      <w:r w:rsidRPr="00DA1BD5">
        <w:rPr>
          <w:sz w:val="23"/>
          <w:lang w:val="en-US"/>
        </w:rPr>
        <w:t>Where;</w:t>
      </w:r>
      <w:r w:rsidRPr="00DA1BD5">
        <w:rPr>
          <w:spacing w:val="10"/>
          <w:sz w:val="23"/>
          <w:lang w:val="en-US"/>
        </w:rPr>
        <w:t xml:space="preserve"> </w:t>
      </w:r>
      <w:r w:rsidRPr="00DA1BD5">
        <w:rPr>
          <w:sz w:val="23"/>
          <w:lang w:val="en-US"/>
        </w:rPr>
        <w:t>c)</w:t>
      </w:r>
      <w:r w:rsidRPr="00DA1BD5">
        <w:rPr>
          <w:spacing w:val="13"/>
          <w:sz w:val="23"/>
          <w:lang w:val="en-US"/>
        </w:rPr>
        <w:t xml:space="preserve"> </w:t>
      </w:r>
      <w:r w:rsidRPr="00DA1BD5">
        <w:rPr>
          <w:sz w:val="23"/>
          <w:lang w:val="en-US"/>
        </w:rPr>
        <w:t>How;</w:t>
      </w:r>
      <w:r w:rsidRPr="00DA1BD5">
        <w:rPr>
          <w:spacing w:val="19"/>
          <w:sz w:val="23"/>
          <w:lang w:val="en-US"/>
        </w:rPr>
        <w:t xml:space="preserve"> </w:t>
      </w:r>
      <w:r w:rsidRPr="00DA1BD5">
        <w:rPr>
          <w:sz w:val="23"/>
          <w:lang w:val="en-US"/>
        </w:rPr>
        <w:t>d)</w:t>
      </w:r>
      <w:r w:rsidRPr="00DA1BD5">
        <w:rPr>
          <w:spacing w:val="14"/>
          <w:sz w:val="23"/>
          <w:lang w:val="en-US"/>
        </w:rPr>
        <w:t xml:space="preserve"> </w:t>
      </w:r>
      <w:r w:rsidRPr="00DA1BD5">
        <w:rPr>
          <w:spacing w:val="-2"/>
          <w:sz w:val="23"/>
          <w:lang w:val="en-US"/>
        </w:rPr>
        <w:t>When.</w:t>
      </w:r>
    </w:p>
    <w:p w:rsidR="000E75F4" w:rsidRPr="00DA1BD5" w:rsidRDefault="000E75F4">
      <w:pPr>
        <w:pStyle w:val="afa"/>
        <w:spacing w:before="105"/>
        <w:rPr>
          <w:lang w:val="en-US"/>
        </w:rPr>
      </w:pPr>
    </w:p>
    <w:p w:rsidR="000E75F4" w:rsidRDefault="00DA1BD5">
      <w:pPr>
        <w:pStyle w:val="2"/>
      </w:pPr>
      <w:r>
        <w:t>Средний</w:t>
      </w:r>
      <w:r>
        <w:rPr>
          <w:spacing w:val="27"/>
        </w:rPr>
        <w:t xml:space="preserve"> </w:t>
      </w:r>
      <w:r>
        <w:t>уровень</w:t>
      </w:r>
      <w:r>
        <w:rPr>
          <w:spacing w:val="34"/>
        </w:rPr>
        <w:t xml:space="preserve"> </w:t>
      </w:r>
      <w:r>
        <w:t>(10</w:t>
      </w:r>
      <w:r>
        <w:rPr>
          <w:spacing w:val="33"/>
        </w:rPr>
        <w:t xml:space="preserve"> </w:t>
      </w:r>
      <w:r>
        <w:t>заданий,</w:t>
      </w:r>
      <w:r>
        <w:rPr>
          <w:spacing w:val="35"/>
        </w:rPr>
        <w:t xml:space="preserve"> </w:t>
      </w:r>
      <w:r>
        <w:t>краткие</w:t>
      </w:r>
      <w:r>
        <w:rPr>
          <w:spacing w:val="32"/>
        </w:rPr>
        <w:t xml:space="preserve"> </w:t>
      </w:r>
      <w:r>
        <w:t>ответы/заполнения,</w:t>
      </w:r>
      <w:r>
        <w:rPr>
          <w:spacing w:val="26"/>
        </w:rPr>
        <w:t xml:space="preserve"> </w:t>
      </w:r>
      <w:r>
        <w:t>2–5</w:t>
      </w:r>
      <w:r>
        <w:rPr>
          <w:spacing w:val="34"/>
        </w:rPr>
        <w:t xml:space="preserve"> </w:t>
      </w:r>
      <w:r>
        <w:t>баллов</w:t>
      </w:r>
      <w:r>
        <w:rPr>
          <w:spacing w:val="29"/>
        </w:rPr>
        <w:t xml:space="preserve"> </w:t>
      </w:r>
      <w:r>
        <w:t>за</w:t>
      </w:r>
      <w:r>
        <w:rPr>
          <w:spacing w:val="33"/>
        </w:rPr>
        <w:t xml:space="preserve"> </w:t>
      </w:r>
      <w:r>
        <w:rPr>
          <w:spacing w:val="-2"/>
        </w:rPr>
        <w:t>каждое)</w:t>
      </w:r>
    </w:p>
    <w:p w:rsidR="000E75F4" w:rsidRDefault="00DA1BD5">
      <w:pPr>
        <w:pStyle w:val="afa"/>
        <w:spacing w:before="52"/>
        <w:ind w:left="138"/>
      </w:pPr>
      <w:r>
        <w:t>Требуют</w:t>
      </w:r>
      <w:r>
        <w:rPr>
          <w:spacing w:val="-13"/>
        </w:rPr>
        <w:t xml:space="preserve"> </w:t>
      </w:r>
      <w:r>
        <w:t>перевода,</w:t>
      </w:r>
      <w:r>
        <w:rPr>
          <w:spacing w:val="-10"/>
        </w:rPr>
        <w:t xml:space="preserve"> </w:t>
      </w:r>
      <w:r>
        <w:t>чтения,</w:t>
      </w:r>
      <w:r>
        <w:rPr>
          <w:spacing w:val="-10"/>
        </w:rPr>
        <w:t xml:space="preserve"> </w:t>
      </w:r>
      <w:r>
        <w:t>письма.</w:t>
      </w:r>
      <w:r>
        <w:rPr>
          <w:spacing w:val="-11"/>
        </w:rPr>
        <w:t xml:space="preserve"> </w:t>
      </w:r>
      <w:r>
        <w:t>Оценка:</w:t>
      </w:r>
      <w:r>
        <w:rPr>
          <w:spacing w:val="-10"/>
        </w:rPr>
        <w:t xml:space="preserve"> </w:t>
      </w:r>
      <w:r>
        <w:t>5</w:t>
      </w:r>
      <w:r>
        <w:rPr>
          <w:spacing w:val="-6"/>
        </w:rPr>
        <w:t xml:space="preserve"> </w:t>
      </w:r>
      <w:r>
        <w:t>баллов</w:t>
      </w:r>
      <w:r>
        <w:rPr>
          <w:spacing w:val="5"/>
        </w:rPr>
        <w:t xml:space="preserve"> </w:t>
      </w:r>
      <w:r>
        <w:t>—</w:t>
      </w:r>
      <w:r>
        <w:rPr>
          <w:spacing w:val="-9"/>
        </w:rPr>
        <w:t xml:space="preserve"> </w:t>
      </w:r>
      <w:r>
        <w:t>полный,</w:t>
      </w:r>
      <w:r>
        <w:rPr>
          <w:spacing w:val="-10"/>
        </w:rPr>
        <w:t xml:space="preserve"> </w:t>
      </w:r>
      <w:r>
        <w:t>2–3</w:t>
      </w:r>
      <w:r>
        <w:rPr>
          <w:spacing w:val="-5"/>
        </w:rPr>
        <w:t xml:space="preserve"> </w:t>
      </w:r>
      <w:r>
        <w:t>—</w:t>
      </w:r>
      <w:r>
        <w:rPr>
          <w:spacing w:val="-9"/>
        </w:rPr>
        <w:t xml:space="preserve"> </w:t>
      </w:r>
      <w:r>
        <w:rPr>
          <w:spacing w:val="-2"/>
        </w:rPr>
        <w:t>частичный.</w:t>
      </w:r>
    </w:p>
    <w:p w:rsidR="000E75F4" w:rsidRPr="00DA1BD5" w:rsidRDefault="00DA1BD5" w:rsidP="00DA1BD5">
      <w:pPr>
        <w:pStyle w:val="afb"/>
        <w:numPr>
          <w:ilvl w:val="0"/>
          <w:numId w:val="139"/>
        </w:numPr>
        <w:tabs>
          <w:tab w:val="left" w:pos="859"/>
        </w:tabs>
        <w:spacing w:before="53" w:line="288" w:lineRule="auto"/>
        <w:ind w:right="229" w:firstLine="0"/>
        <w:rPr>
          <w:sz w:val="23"/>
          <w:lang w:val="en-US"/>
        </w:rPr>
      </w:pPr>
      <w:r w:rsidRPr="00DA1BD5">
        <w:rPr>
          <w:sz w:val="23"/>
          <w:lang w:val="en-US"/>
        </w:rPr>
        <w:t xml:space="preserve">Read and answer (5 </w:t>
      </w:r>
      <w:r>
        <w:rPr>
          <w:sz w:val="23"/>
        </w:rPr>
        <w:t>баллов</w:t>
      </w:r>
      <w:r w:rsidRPr="00DA1BD5">
        <w:rPr>
          <w:sz w:val="23"/>
          <w:lang w:val="en-US"/>
        </w:rPr>
        <w:t>): «An electrician must know safety rules. They include wearing gloves</w:t>
      </w:r>
      <w:r w:rsidRPr="00DA1BD5">
        <w:rPr>
          <w:spacing w:val="-8"/>
          <w:sz w:val="23"/>
          <w:lang w:val="en-US"/>
        </w:rPr>
        <w:t xml:space="preserve"> </w:t>
      </w:r>
      <w:r w:rsidRPr="00DA1BD5">
        <w:rPr>
          <w:sz w:val="23"/>
          <w:lang w:val="en-US"/>
        </w:rPr>
        <w:t>and</w:t>
      </w:r>
      <w:r w:rsidRPr="00DA1BD5">
        <w:rPr>
          <w:spacing w:val="-5"/>
          <w:sz w:val="23"/>
          <w:lang w:val="en-US"/>
        </w:rPr>
        <w:t xml:space="preserve"> </w:t>
      </w:r>
      <w:r w:rsidRPr="00DA1BD5">
        <w:rPr>
          <w:sz w:val="23"/>
          <w:lang w:val="en-US"/>
        </w:rPr>
        <w:t>turning</w:t>
      </w:r>
      <w:r w:rsidRPr="00DA1BD5">
        <w:rPr>
          <w:spacing w:val="-5"/>
          <w:sz w:val="23"/>
          <w:lang w:val="en-US"/>
        </w:rPr>
        <w:t xml:space="preserve"> </w:t>
      </w:r>
      <w:r w:rsidRPr="00DA1BD5">
        <w:rPr>
          <w:sz w:val="23"/>
          <w:lang w:val="en-US"/>
        </w:rPr>
        <w:t>off</w:t>
      </w:r>
      <w:r w:rsidRPr="00DA1BD5">
        <w:rPr>
          <w:spacing w:val="-8"/>
          <w:sz w:val="23"/>
          <w:lang w:val="en-US"/>
        </w:rPr>
        <w:t xml:space="preserve"> </w:t>
      </w:r>
      <w:r w:rsidRPr="00DA1BD5">
        <w:rPr>
          <w:sz w:val="23"/>
          <w:lang w:val="en-US"/>
        </w:rPr>
        <w:t>power</w:t>
      </w:r>
      <w:r w:rsidRPr="00DA1BD5">
        <w:rPr>
          <w:spacing w:val="-8"/>
          <w:sz w:val="23"/>
          <w:lang w:val="en-US"/>
        </w:rPr>
        <w:t xml:space="preserve"> </w:t>
      </w:r>
      <w:r w:rsidRPr="00DA1BD5">
        <w:rPr>
          <w:sz w:val="23"/>
          <w:lang w:val="en-US"/>
        </w:rPr>
        <w:t>before</w:t>
      </w:r>
      <w:r w:rsidRPr="00DA1BD5">
        <w:rPr>
          <w:spacing w:val="-6"/>
          <w:sz w:val="23"/>
          <w:lang w:val="en-US"/>
        </w:rPr>
        <w:t xml:space="preserve"> </w:t>
      </w:r>
      <w:r w:rsidRPr="00DA1BD5">
        <w:rPr>
          <w:sz w:val="23"/>
          <w:lang w:val="en-US"/>
        </w:rPr>
        <w:t>repair»</w:t>
      </w:r>
      <w:r w:rsidRPr="00DA1BD5">
        <w:rPr>
          <w:spacing w:val="-5"/>
          <w:sz w:val="23"/>
          <w:lang w:val="en-US"/>
        </w:rPr>
        <w:t xml:space="preserve"> </w:t>
      </w:r>
      <w:r w:rsidRPr="00DA1BD5">
        <w:rPr>
          <w:sz w:val="23"/>
          <w:lang w:val="en-US"/>
        </w:rPr>
        <w:t>a)</w:t>
      </w:r>
      <w:r w:rsidRPr="00DA1BD5">
        <w:rPr>
          <w:spacing w:val="-8"/>
          <w:sz w:val="23"/>
          <w:lang w:val="en-US"/>
        </w:rPr>
        <w:t xml:space="preserve"> </w:t>
      </w:r>
      <w:r w:rsidRPr="00DA1BD5">
        <w:rPr>
          <w:sz w:val="23"/>
          <w:lang w:val="en-US"/>
        </w:rPr>
        <w:t>What</w:t>
      </w:r>
      <w:r w:rsidRPr="00DA1BD5">
        <w:rPr>
          <w:spacing w:val="-10"/>
          <w:sz w:val="23"/>
          <w:lang w:val="en-US"/>
        </w:rPr>
        <w:t xml:space="preserve"> </w:t>
      </w:r>
      <w:r w:rsidRPr="00DA1BD5">
        <w:rPr>
          <w:sz w:val="23"/>
          <w:lang w:val="en-US"/>
        </w:rPr>
        <w:t>must</w:t>
      </w:r>
      <w:r w:rsidRPr="00DA1BD5">
        <w:rPr>
          <w:spacing w:val="-10"/>
          <w:sz w:val="23"/>
          <w:lang w:val="en-US"/>
        </w:rPr>
        <w:t xml:space="preserve"> </w:t>
      </w:r>
      <w:r w:rsidRPr="00DA1BD5">
        <w:rPr>
          <w:sz w:val="23"/>
          <w:lang w:val="en-US"/>
        </w:rPr>
        <w:t>an</w:t>
      </w:r>
      <w:r w:rsidRPr="00DA1BD5">
        <w:rPr>
          <w:spacing w:val="-5"/>
          <w:sz w:val="23"/>
          <w:lang w:val="en-US"/>
        </w:rPr>
        <w:t xml:space="preserve"> </w:t>
      </w:r>
      <w:r w:rsidRPr="00DA1BD5">
        <w:rPr>
          <w:sz w:val="23"/>
          <w:lang w:val="en-US"/>
        </w:rPr>
        <w:t>electrician</w:t>
      </w:r>
      <w:r w:rsidRPr="00DA1BD5">
        <w:rPr>
          <w:spacing w:val="-5"/>
          <w:sz w:val="23"/>
          <w:lang w:val="en-US"/>
        </w:rPr>
        <w:t xml:space="preserve"> </w:t>
      </w:r>
      <w:r w:rsidRPr="00DA1BD5">
        <w:rPr>
          <w:sz w:val="23"/>
          <w:lang w:val="en-US"/>
        </w:rPr>
        <w:t>know?</w:t>
      </w:r>
      <w:r w:rsidRPr="00DA1BD5">
        <w:rPr>
          <w:spacing w:val="-6"/>
          <w:sz w:val="23"/>
          <w:lang w:val="en-US"/>
        </w:rPr>
        <w:t xml:space="preserve"> </w:t>
      </w:r>
      <w:r w:rsidRPr="00DA1BD5">
        <w:rPr>
          <w:sz w:val="23"/>
          <w:lang w:val="en-US"/>
        </w:rPr>
        <w:t>b)</w:t>
      </w:r>
      <w:r w:rsidRPr="00DA1BD5">
        <w:rPr>
          <w:spacing w:val="-8"/>
          <w:sz w:val="23"/>
          <w:lang w:val="en-US"/>
        </w:rPr>
        <w:t xml:space="preserve"> </w:t>
      </w:r>
      <w:r w:rsidRPr="00DA1BD5">
        <w:rPr>
          <w:sz w:val="23"/>
          <w:lang w:val="en-US"/>
        </w:rPr>
        <w:t>Name</w:t>
      </w:r>
      <w:r w:rsidRPr="00DA1BD5">
        <w:rPr>
          <w:spacing w:val="-6"/>
          <w:sz w:val="23"/>
          <w:lang w:val="en-US"/>
        </w:rPr>
        <w:t xml:space="preserve"> </w:t>
      </w:r>
      <w:r w:rsidRPr="00DA1BD5">
        <w:rPr>
          <w:sz w:val="23"/>
          <w:lang w:val="en-US"/>
        </w:rPr>
        <w:t>two</w:t>
      </w:r>
      <w:r w:rsidRPr="00DA1BD5">
        <w:rPr>
          <w:spacing w:val="-5"/>
          <w:sz w:val="23"/>
          <w:lang w:val="en-US"/>
        </w:rPr>
        <w:t xml:space="preserve"> </w:t>
      </w:r>
      <w:r w:rsidRPr="00DA1BD5">
        <w:rPr>
          <w:sz w:val="23"/>
          <w:lang w:val="en-US"/>
        </w:rPr>
        <w:t>safety</w:t>
      </w:r>
      <w:r w:rsidRPr="00DA1BD5">
        <w:rPr>
          <w:spacing w:val="-5"/>
          <w:sz w:val="23"/>
          <w:lang w:val="en-US"/>
        </w:rPr>
        <w:t xml:space="preserve"> </w:t>
      </w:r>
      <w:r w:rsidRPr="00DA1BD5">
        <w:rPr>
          <w:sz w:val="23"/>
          <w:lang w:val="en-US"/>
        </w:rPr>
        <w:t>rules.</w:t>
      </w:r>
    </w:p>
    <w:p w:rsidR="000E75F4" w:rsidRPr="00DA1BD5" w:rsidRDefault="00DA1BD5">
      <w:pPr>
        <w:pStyle w:val="afa"/>
        <w:spacing w:line="263" w:lineRule="exact"/>
        <w:ind w:left="138"/>
        <w:rPr>
          <w:lang w:val="en-US"/>
        </w:rPr>
      </w:pPr>
      <w:r w:rsidRPr="00DA1BD5">
        <w:rPr>
          <w:lang w:val="en-US"/>
        </w:rPr>
        <w:t>c)</w:t>
      </w:r>
      <w:r w:rsidRPr="00DA1BD5">
        <w:rPr>
          <w:spacing w:val="-8"/>
          <w:lang w:val="en-US"/>
        </w:rPr>
        <w:t xml:space="preserve"> </w:t>
      </w:r>
      <w:r w:rsidRPr="00DA1BD5">
        <w:rPr>
          <w:lang w:val="en-US"/>
        </w:rPr>
        <w:t>Why</w:t>
      </w:r>
      <w:r w:rsidRPr="00DA1BD5">
        <w:rPr>
          <w:spacing w:val="-4"/>
          <w:lang w:val="en-US"/>
        </w:rPr>
        <w:t xml:space="preserve"> </w:t>
      </w:r>
      <w:r w:rsidRPr="00DA1BD5">
        <w:rPr>
          <w:lang w:val="en-US"/>
        </w:rPr>
        <w:t>turn</w:t>
      </w:r>
      <w:r w:rsidRPr="00DA1BD5">
        <w:rPr>
          <w:spacing w:val="-5"/>
          <w:lang w:val="en-US"/>
        </w:rPr>
        <w:t xml:space="preserve"> </w:t>
      </w:r>
      <w:r w:rsidRPr="00DA1BD5">
        <w:rPr>
          <w:lang w:val="en-US"/>
        </w:rPr>
        <w:t>off</w:t>
      </w:r>
      <w:r w:rsidRPr="00DA1BD5">
        <w:rPr>
          <w:spacing w:val="-7"/>
          <w:lang w:val="en-US"/>
        </w:rPr>
        <w:t xml:space="preserve"> </w:t>
      </w:r>
      <w:r w:rsidRPr="00DA1BD5">
        <w:rPr>
          <w:spacing w:val="-2"/>
          <w:lang w:val="en-US"/>
        </w:rPr>
        <w:t>power?</w:t>
      </w:r>
    </w:p>
    <w:p w:rsidR="000E75F4" w:rsidRDefault="00DA1BD5" w:rsidP="00DA1BD5">
      <w:pPr>
        <w:pStyle w:val="afb"/>
        <w:numPr>
          <w:ilvl w:val="0"/>
          <w:numId w:val="139"/>
        </w:numPr>
        <w:tabs>
          <w:tab w:val="left" w:pos="859"/>
        </w:tabs>
        <w:spacing w:before="60" w:line="288" w:lineRule="auto"/>
        <w:ind w:right="1085" w:firstLine="0"/>
        <w:rPr>
          <w:sz w:val="23"/>
        </w:rPr>
      </w:pPr>
      <w:r>
        <w:rPr>
          <w:sz w:val="23"/>
        </w:rPr>
        <w:t>Translate</w:t>
      </w:r>
      <w:r>
        <w:rPr>
          <w:spacing w:val="-8"/>
          <w:sz w:val="23"/>
        </w:rPr>
        <w:t xml:space="preserve"> </w:t>
      </w:r>
      <w:r>
        <w:rPr>
          <w:sz w:val="23"/>
        </w:rPr>
        <w:t>to</w:t>
      </w:r>
      <w:r>
        <w:rPr>
          <w:spacing w:val="-7"/>
          <w:sz w:val="23"/>
        </w:rPr>
        <w:t xml:space="preserve"> </w:t>
      </w:r>
      <w:r>
        <w:rPr>
          <w:sz w:val="23"/>
        </w:rPr>
        <w:t>English</w:t>
      </w:r>
      <w:r>
        <w:rPr>
          <w:spacing w:val="-7"/>
          <w:sz w:val="23"/>
        </w:rPr>
        <w:t xml:space="preserve"> </w:t>
      </w:r>
      <w:r>
        <w:rPr>
          <w:sz w:val="23"/>
        </w:rPr>
        <w:t>(5</w:t>
      </w:r>
      <w:r>
        <w:rPr>
          <w:spacing w:val="-7"/>
          <w:sz w:val="23"/>
        </w:rPr>
        <w:t xml:space="preserve"> </w:t>
      </w:r>
      <w:r>
        <w:rPr>
          <w:sz w:val="23"/>
        </w:rPr>
        <w:t>баллов):</w:t>
      </w:r>
      <w:r>
        <w:rPr>
          <w:spacing w:val="-12"/>
          <w:sz w:val="23"/>
        </w:rPr>
        <w:t xml:space="preserve"> </w:t>
      </w:r>
      <w:r>
        <w:rPr>
          <w:sz w:val="23"/>
        </w:rPr>
        <w:t>a)</w:t>
      </w:r>
      <w:r>
        <w:rPr>
          <w:spacing w:val="-10"/>
          <w:sz w:val="23"/>
        </w:rPr>
        <w:t xml:space="preserve"> </w:t>
      </w:r>
      <w:r>
        <w:rPr>
          <w:sz w:val="23"/>
        </w:rPr>
        <w:t>Я</w:t>
      </w:r>
      <w:r>
        <w:rPr>
          <w:spacing w:val="-10"/>
          <w:sz w:val="23"/>
        </w:rPr>
        <w:t xml:space="preserve"> </w:t>
      </w:r>
      <w:r>
        <w:rPr>
          <w:sz w:val="23"/>
        </w:rPr>
        <w:t>устанавливаю</w:t>
      </w:r>
      <w:r>
        <w:rPr>
          <w:spacing w:val="-8"/>
          <w:sz w:val="23"/>
        </w:rPr>
        <w:t xml:space="preserve"> </w:t>
      </w:r>
      <w:r>
        <w:rPr>
          <w:sz w:val="23"/>
        </w:rPr>
        <w:t>новые</w:t>
      </w:r>
      <w:r>
        <w:rPr>
          <w:spacing w:val="-8"/>
          <w:sz w:val="23"/>
        </w:rPr>
        <w:t xml:space="preserve"> </w:t>
      </w:r>
      <w:r>
        <w:rPr>
          <w:sz w:val="23"/>
        </w:rPr>
        <w:t>провода.</w:t>
      </w:r>
      <w:r>
        <w:rPr>
          <w:spacing w:val="-12"/>
          <w:sz w:val="23"/>
        </w:rPr>
        <w:t xml:space="preserve"> </w:t>
      </w:r>
      <w:r>
        <w:rPr>
          <w:sz w:val="23"/>
        </w:rPr>
        <w:t>b)</w:t>
      </w:r>
      <w:r>
        <w:rPr>
          <w:spacing w:val="-10"/>
          <w:sz w:val="23"/>
        </w:rPr>
        <w:t xml:space="preserve"> </w:t>
      </w:r>
      <w:r>
        <w:rPr>
          <w:sz w:val="23"/>
        </w:rPr>
        <w:t>Работа</w:t>
      </w:r>
      <w:r>
        <w:rPr>
          <w:spacing w:val="-8"/>
          <w:sz w:val="23"/>
        </w:rPr>
        <w:t xml:space="preserve"> </w:t>
      </w:r>
      <w:r>
        <w:rPr>
          <w:sz w:val="23"/>
        </w:rPr>
        <w:t>требует осторожности. c) Инструменты хранятся в ящике.</w:t>
      </w:r>
    </w:p>
    <w:p w:rsidR="000E75F4" w:rsidRPr="00DA1BD5" w:rsidRDefault="00DA1BD5" w:rsidP="00DA1BD5">
      <w:pPr>
        <w:pStyle w:val="afb"/>
        <w:numPr>
          <w:ilvl w:val="0"/>
          <w:numId w:val="139"/>
        </w:numPr>
        <w:tabs>
          <w:tab w:val="left" w:pos="859"/>
          <w:tab w:val="left" w:pos="7842"/>
        </w:tabs>
        <w:spacing w:before="0" w:line="263" w:lineRule="exact"/>
        <w:ind w:left="859"/>
        <w:rPr>
          <w:sz w:val="23"/>
          <w:lang w:val="en-US"/>
        </w:rPr>
      </w:pPr>
      <w:r w:rsidRPr="00DA1BD5">
        <w:rPr>
          <w:sz w:val="23"/>
          <w:lang w:val="en-US"/>
        </w:rPr>
        <w:t>Fill</w:t>
      </w:r>
      <w:r w:rsidRPr="00DA1BD5">
        <w:rPr>
          <w:spacing w:val="28"/>
          <w:sz w:val="23"/>
          <w:lang w:val="en-US"/>
        </w:rPr>
        <w:t xml:space="preserve"> </w:t>
      </w:r>
      <w:r w:rsidRPr="00DA1BD5">
        <w:rPr>
          <w:sz w:val="23"/>
          <w:lang w:val="en-US"/>
        </w:rPr>
        <w:t>gaps</w:t>
      </w:r>
      <w:r w:rsidRPr="00DA1BD5">
        <w:rPr>
          <w:spacing w:val="21"/>
          <w:sz w:val="23"/>
          <w:lang w:val="en-US"/>
        </w:rPr>
        <w:t xml:space="preserve"> </w:t>
      </w:r>
      <w:r w:rsidRPr="00DA1BD5">
        <w:rPr>
          <w:sz w:val="23"/>
          <w:lang w:val="en-US"/>
        </w:rPr>
        <w:t>(vocabulary:</w:t>
      </w:r>
      <w:r w:rsidRPr="00DA1BD5">
        <w:rPr>
          <w:spacing w:val="18"/>
          <w:sz w:val="23"/>
          <w:lang w:val="en-US"/>
        </w:rPr>
        <w:t xml:space="preserve"> </w:t>
      </w:r>
      <w:r w:rsidRPr="00DA1BD5">
        <w:rPr>
          <w:sz w:val="23"/>
          <w:lang w:val="en-US"/>
        </w:rPr>
        <w:t>tools)</w:t>
      </w:r>
      <w:r w:rsidRPr="00DA1BD5">
        <w:rPr>
          <w:spacing w:val="21"/>
          <w:sz w:val="23"/>
          <w:lang w:val="en-US"/>
        </w:rPr>
        <w:t xml:space="preserve"> </w:t>
      </w:r>
      <w:r w:rsidRPr="00DA1BD5">
        <w:rPr>
          <w:sz w:val="23"/>
          <w:lang w:val="en-US"/>
        </w:rPr>
        <w:t>(5</w:t>
      </w:r>
      <w:r w:rsidRPr="00DA1BD5">
        <w:rPr>
          <w:spacing w:val="34"/>
          <w:sz w:val="23"/>
          <w:lang w:val="en-US"/>
        </w:rPr>
        <w:t xml:space="preserve"> </w:t>
      </w:r>
      <w:r>
        <w:rPr>
          <w:sz w:val="23"/>
        </w:rPr>
        <w:t>баллов</w:t>
      </w:r>
      <w:r w:rsidRPr="00DA1BD5">
        <w:rPr>
          <w:sz w:val="23"/>
          <w:lang w:val="en-US"/>
        </w:rPr>
        <w:t>):</w:t>
      </w:r>
      <w:r w:rsidRPr="00DA1BD5">
        <w:rPr>
          <w:spacing w:val="18"/>
          <w:sz w:val="23"/>
          <w:lang w:val="en-US"/>
        </w:rPr>
        <w:t xml:space="preserve"> </w:t>
      </w:r>
      <w:r w:rsidRPr="00DA1BD5">
        <w:rPr>
          <w:sz w:val="23"/>
          <w:lang w:val="en-US"/>
        </w:rPr>
        <w:t>An</w:t>
      </w:r>
      <w:r w:rsidRPr="00DA1BD5">
        <w:rPr>
          <w:spacing w:val="25"/>
          <w:sz w:val="23"/>
          <w:lang w:val="en-US"/>
        </w:rPr>
        <w:t xml:space="preserve"> </w:t>
      </w:r>
      <w:r w:rsidRPr="00DA1BD5">
        <w:rPr>
          <w:sz w:val="23"/>
          <w:lang w:val="en-US"/>
        </w:rPr>
        <w:t>electromonter</w:t>
      </w:r>
      <w:r w:rsidRPr="00DA1BD5">
        <w:rPr>
          <w:spacing w:val="21"/>
          <w:sz w:val="23"/>
          <w:lang w:val="en-US"/>
        </w:rPr>
        <w:t xml:space="preserve"> </w:t>
      </w:r>
      <w:r w:rsidRPr="00DA1BD5">
        <w:rPr>
          <w:sz w:val="23"/>
          <w:lang w:val="en-US"/>
        </w:rPr>
        <w:t>uses</w:t>
      </w:r>
      <w:r w:rsidRPr="00DA1BD5">
        <w:rPr>
          <w:spacing w:val="21"/>
          <w:sz w:val="23"/>
          <w:lang w:val="en-US"/>
        </w:rPr>
        <w:t xml:space="preserve"> </w:t>
      </w:r>
      <w:r w:rsidRPr="00DA1BD5">
        <w:rPr>
          <w:sz w:val="23"/>
          <w:lang w:val="en-US"/>
        </w:rPr>
        <w:t>a</w:t>
      </w:r>
      <w:r w:rsidRPr="00DA1BD5">
        <w:rPr>
          <w:spacing w:val="24"/>
          <w:sz w:val="23"/>
          <w:lang w:val="en-US"/>
        </w:rPr>
        <w:t xml:space="preserve"> </w:t>
      </w:r>
      <w:r w:rsidRPr="00DA1BD5">
        <w:rPr>
          <w:sz w:val="23"/>
          <w:u w:val="single"/>
          <w:lang w:val="en-US"/>
        </w:rPr>
        <w:tab/>
      </w:r>
      <w:r w:rsidRPr="00DA1BD5">
        <w:rPr>
          <w:sz w:val="23"/>
          <w:lang w:val="en-US"/>
        </w:rPr>
        <w:t>(multimeter)</w:t>
      </w:r>
      <w:r w:rsidRPr="00DA1BD5">
        <w:rPr>
          <w:spacing w:val="16"/>
          <w:sz w:val="23"/>
          <w:lang w:val="en-US"/>
        </w:rPr>
        <w:t xml:space="preserve"> </w:t>
      </w:r>
      <w:r w:rsidRPr="00DA1BD5">
        <w:rPr>
          <w:sz w:val="23"/>
          <w:lang w:val="en-US"/>
        </w:rPr>
        <w:t>to</w:t>
      </w:r>
      <w:r w:rsidRPr="00DA1BD5">
        <w:rPr>
          <w:spacing w:val="21"/>
          <w:sz w:val="23"/>
          <w:lang w:val="en-US"/>
        </w:rPr>
        <w:t xml:space="preserve"> </w:t>
      </w:r>
      <w:r w:rsidRPr="00DA1BD5">
        <w:rPr>
          <w:spacing w:val="-2"/>
          <w:sz w:val="23"/>
          <w:lang w:val="en-US"/>
        </w:rPr>
        <w:t>measure</w:t>
      </w:r>
    </w:p>
    <w:p w:rsidR="000E75F4" w:rsidRPr="00DA1BD5" w:rsidRDefault="00DA1BD5">
      <w:pPr>
        <w:pStyle w:val="afa"/>
        <w:tabs>
          <w:tab w:val="left" w:pos="742"/>
          <w:tab w:val="left" w:pos="2908"/>
        </w:tabs>
        <w:spacing w:before="53"/>
        <w:ind w:left="138"/>
        <w:rPr>
          <w:lang w:val="en-US"/>
        </w:rPr>
      </w:pPr>
      <w:r w:rsidRPr="00DA1BD5">
        <w:rPr>
          <w:u w:val="single"/>
          <w:lang w:val="en-US"/>
        </w:rPr>
        <w:tab/>
      </w:r>
      <w:r w:rsidRPr="00DA1BD5">
        <w:rPr>
          <w:lang w:val="en-US"/>
        </w:rPr>
        <w:t>.</w:t>
      </w:r>
      <w:r w:rsidRPr="00DA1BD5">
        <w:rPr>
          <w:spacing w:val="13"/>
          <w:lang w:val="en-US"/>
        </w:rPr>
        <w:t xml:space="preserve"> </w:t>
      </w:r>
      <w:r w:rsidRPr="00DA1BD5">
        <w:rPr>
          <w:lang w:val="en-US"/>
        </w:rPr>
        <w:t>He</w:t>
      </w:r>
      <w:r w:rsidRPr="00DA1BD5">
        <w:rPr>
          <w:spacing w:val="16"/>
          <w:lang w:val="en-US"/>
        </w:rPr>
        <w:t xml:space="preserve"> </w:t>
      </w:r>
      <w:r w:rsidRPr="00DA1BD5">
        <w:rPr>
          <w:lang w:val="en-US"/>
        </w:rPr>
        <w:t>checks</w:t>
      </w:r>
      <w:r w:rsidRPr="00DA1BD5">
        <w:rPr>
          <w:spacing w:val="14"/>
          <w:lang w:val="en-US"/>
        </w:rPr>
        <w:t xml:space="preserve"> </w:t>
      </w:r>
      <w:r w:rsidRPr="00DA1BD5">
        <w:rPr>
          <w:lang w:val="en-US"/>
        </w:rPr>
        <w:t>for</w:t>
      </w:r>
      <w:r w:rsidRPr="00DA1BD5">
        <w:rPr>
          <w:spacing w:val="14"/>
          <w:lang w:val="en-US"/>
        </w:rPr>
        <w:t xml:space="preserve"> </w:t>
      </w:r>
      <w:r w:rsidRPr="00DA1BD5">
        <w:rPr>
          <w:u w:val="single"/>
          <w:lang w:val="en-US"/>
        </w:rPr>
        <w:tab/>
      </w:r>
      <w:r w:rsidRPr="00DA1BD5">
        <w:rPr>
          <w:lang w:val="en-US"/>
        </w:rPr>
        <w:t>(short</w:t>
      </w:r>
      <w:r w:rsidRPr="00DA1BD5">
        <w:rPr>
          <w:spacing w:val="12"/>
          <w:lang w:val="en-US"/>
        </w:rPr>
        <w:t xml:space="preserve"> </w:t>
      </w:r>
      <w:r w:rsidRPr="00DA1BD5">
        <w:rPr>
          <w:spacing w:val="-2"/>
          <w:lang w:val="en-US"/>
        </w:rPr>
        <w:t>circuit).</w:t>
      </w:r>
    </w:p>
    <w:p w:rsidR="000E75F4" w:rsidRPr="00DA1BD5" w:rsidRDefault="00DA1BD5" w:rsidP="00DA1BD5">
      <w:pPr>
        <w:pStyle w:val="afb"/>
        <w:numPr>
          <w:ilvl w:val="0"/>
          <w:numId w:val="139"/>
        </w:numPr>
        <w:tabs>
          <w:tab w:val="left" w:pos="859"/>
        </w:tabs>
        <w:spacing w:line="288" w:lineRule="auto"/>
        <w:ind w:right="335" w:firstLine="0"/>
        <w:rPr>
          <w:sz w:val="23"/>
          <w:lang w:val="en-US"/>
        </w:rPr>
      </w:pPr>
      <w:r w:rsidRPr="00DA1BD5">
        <w:rPr>
          <w:sz w:val="23"/>
          <w:lang w:val="en-US"/>
        </w:rPr>
        <w:t>Write</w:t>
      </w:r>
      <w:r w:rsidRPr="00DA1BD5">
        <w:rPr>
          <w:spacing w:val="-7"/>
          <w:sz w:val="23"/>
          <w:lang w:val="en-US"/>
        </w:rPr>
        <w:t xml:space="preserve"> </w:t>
      </w:r>
      <w:r w:rsidRPr="00DA1BD5">
        <w:rPr>
          <w:sz w:val="23"/>
          <w:lang w:val="en-US"/>
        </w:rPr>
        <w:t>4–6</w:t>
      </w:r>
      <w:r w:rsidRPr="00DA1BD5">
        <w:rPr>
          <w:spacing w:val="-6"/>
          <w:sz w:val="23"/>
          <w:lang w:val="en-US"/>
        </w:rPr>
        <w:t xml:space="preserve"> </w:t>
      </w:r>
      <w:r w:rsidRPr="00DA1BD5">
        <w:rPr>
          <w:sz w:val="23"/>
          <w:lang w:val="en-US"/>
        </w:rPr>
        <w:t>sentences</w:t>
      </w:r>
      <w:r w:rsidRPr="00DA1BD5">
        <w:rPr>
          <w:spacing w:val="-9"/>
          <w:sz w:val="23"/>
          <w:lang w:val="en-US"/>
        </w:rPr>
        <w:t xml:space="preserve"> </w:t>
      </w:r>
      <w:r w:rsidRPr="00DA1BD5">
        <w:rPr>
          <w:sz w:val="23"/>
          <w:lang w:val="en-US"/>
        </w:rPr>
        <w:t>about</w:t>
      </w:r>
      <w:r w:rsidRPr="00DA1BD5">
        <w:rPr>
          <w:spacing w:val="-11"/>
          <w:sz w:val="23"/>
          <w:lang w:val="en-US"/>
        </w:rPr>
        <w:t xml:space="preserve"> </w:t>
      </w:r>
      <w:r w:rsidRPr="00DA1BD5">
        <w:rPr>
          <w:sz w:val="23"/>
          <w:lang w:val="en-US"/>
        </w:rPr>
        <w:t>daily</w:t>
      </w:r>
      <w:r w:rsidRPr="00DA1BD5">
        <w:rPr>
          <w:spacing w:val="-6"/>
          <w:sz w:val="23"/>
          <w:lang w:val="en-US"/>
        </w:rPr>
        <w:t xml:space="preserve"> </w:t>
      </w:r>
      <w:r w:rsidRPr="00DA1BD5">
        <w:rPr>
          <w:sz w:val="23"/>
          <w:lang w:val="en-US"/>
        </w:rPr>
        <w:t>routine</w:t>
      </w:r>
      <w:r w:rsidRPr="00DA1BD5">
        <w:rPr>
          <w:spacing w:val="-7"/>
          <w:sz w:val="23"/>
          <w:lang w:val="en-US"/>
        </w:rPr>
        <w:t xml:space="preserve"> </w:t>
      </w:r>
      <w:r w:rsidRPr="00DA1BD5">
        <w:rPr>
          <w:sz w:val="23"/>
          <w:lang w:val="en-US"/>
        </w:rPr>
        <w:t>at</w:t>
      </w:r>
      <w:r w:rsidRPr="00DA1BD5">
        <w:rPr>
          <w:spacing w:val="-11"/>
          <w:sz w:val="23"/>
          <w:lang w:val="en-US"/>
        </w:rPr>
        <w:t xml:space="preserve"> </w:t>
      </w:r>
      <w:r w:rsidRPr="00DA1BD5">
        <w:rPr>
          <w:sz w:val="23"/>
          <w:lang w:val="en-US"/>
        </w:rPr>
        <w:t>work</w:t>
      </w:r>
      <w:r w:rsidRPr="00DA1BD5">
        <w:rPr>
          <w:spacing w:val="-6"/>
          <w:sz w:val="23"/>
          <w:lang w:val="en-US"/>
        </w:rPr>
        <w:t xml:space="preserve"> </w:t>
      </w:r>
      <w:r w:rsidRPr="00DA1BD5">
        <w:rPr>
          <w:sz w:val="23"/>
          <w:lang w:val="en-US"/>
        </w:rPr>
        <w:t xml:space="preserve">(5 </w:t>
      </w:r>
      <w:r>
        <w:rPr>
          <w:sz w:val="23"/>
        </w:rPr>
        <w:t>баллов</w:t>
      </w:r>
      <w:r w:rsidRPr="00DA1BD5">
        <w:rPr>
          <w:sz w:val="23"/>
          <w:lang w:val="en-US"/>
        </w:rPr>
        <w:t>).</w:t>
      </w:r>
      <w:r w:rsidRPr="00DA1BD5">
        <w:rPr>
          <w:spacing w:val="-11"/>
          <w:sz w:val="23"/>
          <w:lang w:val="en-US"/>
        </w:rPr>
        <w:t xml:space="preserve"> </w:t>
      </w:r>
      <w:r w:rsidRPr="00DA1BD5">
        <w:rPr>
          <w:sz w:val="23"/>
          <w:lang w:val="en-US"/>
        </w:rPr>
        <w:t>(</w:t>
      </w:r>
      <w:r>
        <w:rPr>
          <w:sz w:val="23"/>
        </w:rPr>
        <w:t>Эталон</w:t>
      </w:r>
      <w:r w:rsidRPr="00DA1BD5">
        <w:rPr>
          <w:sz w:val="23"/>
          <w:lang w:val="en-US"/>
        </w:rPr>
        <w:t>:</w:t>
      </w:r>
      <w:r w:rsidRPr="00DA1BD5">
        <w:rPr>
          <w:spacing w:val="-11"/>
          <w:sz w:val="23"/>
          <w:lang w:val="en-US"/>
        </w:rPr>
        <w:t xml:space="preserve"> </w:t>
      </w:r>
      <w:r w:rsidRPr="00DA1BD5">
        <w:rPr>
          <w:sz w:val="23"/>
          <w:lang w:val="en-US"/>
        </w:rPr>
        <w:t>Use</w:t>
      </w:r>
      <w:r w:rsidRPr="00DA1BD5">
        <w:rPr>
          <w:spacing w:val="-7"/>
          <w:sz w:val="23"/>
          <w:lang w:val="en-US"/>
        </w:rPr>
        <w:t xml:space="preserve"> </w:t>
      </w:r>
      <w:r w:rsidRPr="00DA1BD5">
        <w:rPr>
          <w:sz w:val="23"/>
          <w:lang w:val="en-US"/>
        </w:rPr>
        <w:t>Present</w:t>
      </w:r>
      <w:r w:rsidRPr="00DA1BD5">
        <w:rPr>
          <w:spacing w:val="-11"/>
          <w:sz w:val="23"/>
          <w:lang w:val="en-US"/>
        </w:rPr>
        <w:t xml:space="preserve"> </w:t>
      </w:r>
      <w:r w:rsidRPr="00DA1BD5">
        <w:rPr>
          <w:sz w:val="23"/>
          <w:lang w:val="en-US"/>
        </w:rPr>
        <w:t>Simple,</w:t>
      </w:r>
      <w:r w:rsidRPr="00DA1BD5">
        <w:rPr>
          <w:spacing w:val="-11"/>
          <w:sz w:val="23"/>
          <w:lang w:val="en-US"/>
        </w:rPr>
        <w:t xml:space="preserve"> </w:t>
      </w:r>
      <w:r w:rsidRPr="00DA1BD5">
        <w:rPr>
          <w:sz w:val="23"/>
          <w:lang w:val="en-US"/>
        </w:rPr>
        <w:t>terms like «check equipment».)</w:t>
      </w:r>
    </w:p>
    <w:p w:rsidR="000E75F4" w:rsidRPr="00DA1BD5" w:rsidRDefault="00DA1BD5" w:rsidP="00DA1BD5">
      <w:pPr>
        <w:pStyle w:val="afb"/>
        <w:numPr>
          <w:ilvl w:val="0"/>
          <w:numId w:val="139"/>
        </w:numPr>
        <w:tabs>
          <w:tab w:val="left" w:pos="859"/>
        </w:tabs>
        <w:spacing w:before="0" w:line="263" w:lineRule="exact"/>
        <w:ind w:left="859"/>
        <w:rPr>
          <w:sz w:val="23"/>
          <w:lang w:val="en-US"/>
        </w:rPr>
      </w:pPr>
      <w:r w:rsidRPr="00DA1BD5">
        <w:rPr>
          <w:sz w:val="23"/>
          <w:lang w:val="en-US"/>
        </w:rPr>
        <w:t>Match</w:t>
      </w:r>
      <w:r w:rsidRPr="00DA1BD5">
        <w:rPr>
          <w:spacing w:val="-6"/>
          <w:sz w:val="23"/>
          <w:lang w:val="en-US"/>
        </w:rPr>
        <w:t xml:space="preserve"> </w:t>
      </w:r>
      <w:r w:rsidRPr="00DA1BD5">
        <w:rPr>
          <w:sz w:val="23"/>
          <w:lang w:val="en-US"/>
        </w:rPr>
        <w:t>terms</w:t>
      </w:r>
      <w:r w:rsidRPr="00DA1BD5">
        <w:rPr>
          <w:spacing w:val="-7"/>
          <w:sz w:val="23"/>
          <w:lang w:val="en-US"/>
        </w:rPr>
        <w:t xml:space="preserve"> </w:t>
      </w:r>
      <w:r w:rsidRPr="00DA1BD5">
        <w:rPr>
          <w:sz w:val="23"/>
          <w:lang w:val="en-US"/>
        </w:rPr>
        <w:t>(5</w:t>
      </w:r>
      <w:r w:rsidRPr="00DA1BD5">
        <w:rPr>
          <w:spacing w:val="-4"/>
          <w:sz w:val="23"/>
          <w:lang w:val="en-US"/>
        </w:rPr>
        <w:t xml:space="preserve"> </w:t>
      </w:r>
      <w:r>
        <w:rPr>
          <w:sz w:val="23"/>
        </w:rPr>
        <w:t>баллов</w:t>
      </w:r>
      <w:r w:rsidRPr="00DA1BD5">
        <w:rPr>
          <w:sz w:val="23"/>
          <w:lang w:val="en-US"/>
        </w:rPr>
        <w:t>):</w:t>
      </w:r>
      <w:r w:rsidRPr="00DA1BD5">
        <w:rPr>
          <w:spacing w:val="-9"/>
          <w:sz w:val="23"/>
          <w:lang w:val="en-US"/>
        </w:rPr>
        <w:t xml:space="preserve"> </w:t>
      </w:r>
      <w:r w:rsidRPr="00DA1BD5">
        <w:rPr>
          <w:sz w:val="23"/>
          <w:lang w:val="en-US"/>
        </w:rPr>
        <w:t>a)</w:t>
      </w:r>
      <w:r w:rsidRPr="00DA1BD5">
        <w:rPr>
          <w:spacing w:val="-8"/>
          <w:sz w:val="23"/>
          <w:lang w:val="en-US"/>
        </w:rPr>
        <w:t xml:space="preserve"> </w:t>
      </w:r>
      <w:r w:rsidRPr="00DA1BD5">
        <w:rPr>
          <w:sz w:val="23"/>
          <w:lang w:val="en-US"/>
        </w:rPr>
        <w:t>Conductor</w:t>
      </w:r>
      <w:r w:rsidRPr="00DA1BD5">
        <w:rPr>
          <w:spacing w:val="-6"/>
          <w:sz w:val="23"/>
          <w:lang w:val="en-US"/>
        </w:rPr>
        <w:t xml:space="preserve"> </w:t>
      </w:r>
      <w:r w:rsidRPr="00DA1BD5">
        <w:rPr>
          <w:sz w:val="23"/>
          <w:lang w:val="en-US"/>
        </w:rPr>
        <w:t>–</w:t>
      </w:r>
      <w:r w:rsidRPr="00DA1BD5">
        <w:rPr>
          <w:spacing w:val="-5"/>
          <w:sz w:val="23"/>
          <w:lang w:val="en-US"/>
        </w:rPr>
        <w:t xml:space="preserve"> </w:t>
      </w:r>
      <w:r w:rsidRPr="00DA1BD5">
        <w:rPr>
          <w:sz w:val="23"/>
          <w:lang w:val="en-US"/>
        </w:rPr>
        <w:t>1)</w:t>
      </w:r>
      <w:r w:rsidRPr="00DA1BD5">
        <w:rPr>
          <w:spacing w:val="-7"/>
          <w:sz w:val="23"/>
          <w:lang w:val="en-US"/>
        </w:rPr>
        <w:t xml:space="preserve"> </w:t>
      </w:r>
      <w:r>
        <w:rPr>
          <w:sz w:val="23"/>
        </w:rPr>
        <w:t>Проводник</w:t>
      </w:r>
      <w:r w:rsidRPr="00DA1BD5">
        <w:rPr>
          <w:sz w:val="23"/>
          <w:lang w:val="en-US"/>
        </w:rPr>
        <w:t>;</w:t>
      </w:r>
      <w:r w:rsidRPr="00DA1BD5">
        <w:rPr>
          <w:spacing w:val="-10"/>
          <w:sz w:val="23"/>
          <w:lang w:val="en-US"/>
        </w:rPr>
        <w:t xml:space="preserve"> </w:t>
      </w:r>
      <w:r w:rsidRPr="00DA1BD5">
        <w:rPr>
          <w:sz w:val="23"/>
          <w:lang w:val="en-US"/>
        </w:rPr>
        <w:t>b)</w:t>
      </w:r>
      <w:r w:rsidRPr="00DA1BD5">
        <w:rPr>
          <w:spacing w:val="-8"/>
          <w:sz w:val="23"/>
          <w:lang w:val="en-US"/>
        </w:rPr>
        <w:t xml:space="preserve"> </w:t>
      </w:r>
      <w:r w:rsidRPr="00DA1BD5">
        <w:rPr>
          <w:sz w:val="23"/>
          <w:lang w:val="en-US"/>
        </w:rPr>
        <w:t>Fuse</w:t>
      </w:r>
      <w:r w:rsidRPr="00DA1BD5">
        <w:rPr>
          <w:spacing w:val="-5"/>
          <w:sz w:val="23"/>
          <w:lang w:val="en-US"/>
        </w:rPr>
        <w:t xml:space="preserve"> </w:t>
      </w:r>
      <w:r w:rsidRPr="00DA1BD5">
        <w:rPr>
          <w:sz w:val="23"/>
          <w:lang w:val="en-US"/>
        </w:rPr>
        <w:t>–</w:t>
      </w:r>
      <w:r w:rsidRPr="00DA1BD5">
        <w:rPr>
          <w:spacing w:val="-4"/>
          <w:sz w:val="23"/>
          <w:lang w:val="en-US"/>
        </w:rPr>
        <w:t xml:space="preserve"> </w:t>
      </w:r>
      <w:r w:rsidRPr="00DA1BD5">
        <w:rPr>
          <w:sz w:val="23"/>
          <w:lang w:val="en-US"/>
        </w:rPr>
        <w:t>2)</w:t>
      </w:r>
      <w:r w:rsidRPr="00DA1BD5">
        <w:rPr>
          <w:spacing w:val="-8"/>
          <w:sz w:val="23"/>
          <w:lang w:val="en-US"/>
        </w:rPr>
        <w:t xml:space="preserve"> </w:t>
      </w:r>
      <w:r>
        <w:rPr>
          <w:sz w:val="23"/>
        </w:rPr>
        <w:t>Предохранитель</w:t>
      </w:r>
      <w:r w:rsidRPr="00DA1BD5">
        <w:rPr>
          <w:sz w:val="23"/>
          <w:lang w:val="en-US"/>
        </w:rPr>
        <w:t>;</w:t>
      </w:r>
      <w:r w:rsidRPr="00DA1BD5">
        <w:rPr>
          <w:spacing w:val="-10"/>
          <w:sz w:val="23"/>
          <w:lang w:val="en-US"/>
        </w:rPr>
        <w:t xml:space="preserve"> </w:t>
      </w:r>
      <w:r w:rsidRPr="00DA1BD5">
        <w:rPr>
          <w:sz w:val="23"/>
          <w:lang w:val="en-US"/>
        </w:rPr>
        <w:t>c)</w:t>
      </w:r>
      <w:r w:rsidRPr="00DA1BD5">
        <w:rPr>
          <w:spacing w:val="-8"/>
          <w:sz w:val="23"/>
          <w:lang w:val="en-US"/>
        </w:rPr>
        <w:t xml:space="preserve"> </w:t>
      </w:r>
      <w:r w:rsidRPr="00DA1BD5">
        <w:rPr>
          <w:spacing w:val="-2"/>
          <w:sz w:val="23"/>
          <w:lang w:val="en-US"/>
        </w:rPr>
        <w:t>Socket</w:t>
      </w:r>
    </w:p>
    <w:p w:rsidR="000E75F4" w:rsidRDefault="00DA1BD5">
      <w:pPr>
        <w:pStyle w:val="afa"/>
        <w:spacing w:before="53"/>
        <w:ind w:left="138"/>
      </w:pPr>
      <w:r>
        <w:t>–</w:t>
      </w:r>
      <w:r>
        <w:rPr>
          <w:spacing w:val="-4"/>
        </w:rPr>
        <w:t xml:space="preserve"> </w:t>
      </w:r>
      <w:r>
        <w:t>3)</w:t>
      </w:r>
      <w:r>
        <w:rPr>
          <w:spacing w:val="-8"/>
        </w:rPr>
        <w:t xml:space="preserve"> </w:t>
      </w:r>
      <w:r>
        <w:t>Розетка.</w:t>
      </w:r>
      <w:r>
        <w:rPr>
          <w:spacing w:val="-3"/>
        </w:rPr>
        <w:t xml:space="preserve"> </w:t>
      </w:r>
      <w:r>
        <w:t>(a-1,</w:t>
      </w:r>
      <w:r>
        <w:rPr>
          <w:spacing w:val="-9"/>
        </w:rPr>
        <w:t xml:space="preserve"> </w:t>
      </w:r>
      <w:r>
        <w:t>b-2,</w:t>
      </w:r>
      <w:r>
        <w:rPr>
          <w:spacing w:val="-10"/>
        </w:rPr>
        <w:t xml:space="preserve"> </w:t>
      </w:r>
      <w:r>
        <w:t>c-</w:t>
      </w:r>
      <w:r>
        <w:rPr>
          <w:spacing w:val="-5"/>
        </w:rPr>
        <w:t>3)</w:t>
      </w:r>
    </w:p>
    <w:p w:rsidR="000E75F4" w:rsidRPr="00DA1BD5" w:rsidRDefault="00DA1BD5" w:rsidP="00DA1BD5">
      <w:pPr>
        <w:pStyle w:val="afb"/>
        <w:numPr>
          <w:ilvl w:val="0"/>
          <w:numId w:val="139"/>
        </w:numPr>
        <w:tabs>
          <w:tab w:val="left" w:pos="859"/>
        </w:tabs>
        <w:spacing w:line="288" w:lineRule="auto"/>
        <w:ind w:right="623" w:firstLine="0"/>
        <w:rPr>
          <w:sz w:val="23"/>
          <w:lang w:val="en-US"/>
        </w:rPr>
      </w:pPr>
      <w:r w:rsidRPr="00DA1BD5">
        <w:rPr>
          <w:sz w:val="23"/>
          <w:lang w:val="en-US"/>
        </w:rPr>
        <w:t>Read</w:t>
      </w:r>
      <w:r w:rsidRPr="00DA1BD5">
        <w:rPr>
          <w:spacing w:val="-6"/>
          <w:sz w:val="23"/>
          <w:lang w:val="en-US"/>
        </w:rPr>
        <w:t xml:space="preserve"> </w:t>
      </w:r>
      <w:r w:rsidRPr="00DA1BD5">
        <w:rPr>
          <w:sz w:val="23"/>
          <w:lang w:val="en-US"/>
        </w:rPr>
        <w:t>text</w:t>
      </w:r>
      <w:r w:rsidRPr="00DA1BD5">
        <w:rPr>
          <w:spacing w:val="-11"/>
          <w:sz w:val="23"/>
          <w:lang w:val="en-US"/>
        </w:rPr>
        <w:t xml:space="preserve"> </w:t>
      </w:r>
      <w:r w:rsidRPr="00DA1BD5">
        <w:rPr>
          <w:sz w:val="23"/>
          <w:lang w:val="en-US"/>
        </w:rPr>
        <w:t>and</w:t>
      </w:r>
      <w:r w:rsidRPr="00DA1BD5">
        <w:rPr>
          <w:spacing w:val="-6"/>
          <w:sz w:val="23"/>
          <w:lang w:val="en-US"/>
        </w:rPr>
        <w:t xml:space="preserve"> </w:t>
      </w:r>
      <w:r w:rsidRPr="00DA1BD5">
        <w:rPr>
          <w:sz w:val="23"/>
          <w:lang w:val="en-US"/>
        </w:rPr>
        <w:t>summarize</w:t>
      </w:r>
      <w:r w:rsidRPr="00DA1BD5">
        <w:rPr>
          <w:spacing w:val="-7"/>
          <w:sz w:val="23"/>
          <w:lang w:val="en-US"/>
        </w:rPr>
        <w:t xml:space="preserve"> </w:t>
      </w:r>
      <w:r w:rsidRPr="00DA1BD5">
        <w:rPr>
          <w:sz w:val="23"/>
          <w:lang w:val="en-US"/>
        </w:rPr>
        <w:t>(5</w:t>
      </w:r>
      <w:r w:rsidRPr="00DA1BD5">
        <w:rPr>
          <w:spacing w:val="-2"/>
          <w:sz w:val="23"/>
          <w:lang w:val="en-US"/>
        </w:rPr>
        <w:t xml:space="preserve"> </w:t>
      </w:r>
      <w:r>
        <w:rPr>
          <w:sz w:val="23"/>
        </w:rPr>
        <w:t>баллов</w:t>
      </w:r>
      <w:r w:rsidRPr="00DA1BD5">
        <w:rPr>
          <w:sz w:val="23"/>
          <w:lang w:val="en-US"/>
        </w:rPr>
        <w:t>):</w:t>
      </w:r>
      <w:r w:rsidRPr="00DA1BD5">
        <w:rPr>
          <w:spacing w:val="-11"/>
          <w:sz w:val="23"/>
          <w:lang w:val="en-US"/>
        </w:rPr>
        <w:t xml:space="preserve"> </w:t>
      </w:r>
      <w:r w:rsidRPr="00DA1BD5">
        <w:rPr>
          <w:sz w:val="23"/>
          <w:lang w:val="en-US"/>
        </w:rPr>
        <w:t>«Voltage</w:t>
      </w:r>
      <w:r w:rsidRPr="00DA1BD5">
        <w:rPr>
          <w:spacing w:val="-7"/>
          <w:sz w:val="23"/>
          <w:lang w:val="en-US"/>
        </w:rPr>
        <w:t xml:space="preserve"> </w:t>
      </w:r>
      <w:r w:rsidRPr="00DA1BD5">
        <w:rPr>
          <w:sz w:val="23"/>
          <w:lang w:val="en-US"/>
        </w:rPr>
        <w:t>is</w:t>
      </w:r>
      <w:r w:rsidRPr="00DA1BD5">
        <w:rPr>
          <w:spacing w:val="-9"/>
          <w:sz w:val="23"/>
          <w:lang w:val="en-US"/>
        </w:rPr>
        <w:t xml:space="preserve"> </w:t>
      </w:r>
      <w:r w:rsidRPr="00DA1BD5">
        <w:rPr>
          <w:sz w:val="23"/>
          <w:lang w:val="en-US"/>
        </w:rPr>
        <w:t>the</w:t>
      </w:r>
      <w:r w:rsidRPr="00DA1BD5">
        <w:rPr>
          <w:spacing w:val="-7"/>
          <w:sz w:val="23"/>
          <w:lang w:val="en-US"/>
        </w:rPr>
        <w:t xml:space="preserve"> </w:t>
      </w:r>
      <w:r w:rsidRPr="00DA1BD5">
        <w:rPr>
          <w:sz w:val="23"/>
          <w:lang w:val="en-US"/>
        </w:rPr>
        <w:t>pressure</w:t>
      </w:r>
      <w:r w:rsidRPr="00DA1BD5">
        <w:rPr>
          <w:spacing w:val="-7"/>
          <w:sz w:val="23"/>
          <w:lang w:val="en-US"/>
        </w:rPr>
        <w:t xml:space="preserve"> </w:t>
      </w:r>
      <w:r w:rsidRPr="00DA1BD5">
        <w:rPr>
          <w:sz w:val="23"/>
          <w:lang w:val="en-US"/>
        </w:rPr>
        <w:t>of</w:t>
      </w:r>
      <w:r w:rsidRPr="00DA1BD5">
        <w:rPr>
          <w:spacing w:val="-9"/>
          <w:sz w:val="23"/>
          <w:lang w:val="en-US"/>
        </w:rPr>
        <w:t xml:space="preserve"> </w:t>
      </w:r>
      <w:r w:rsidRPr="00DA1BD5">
        <w:rPr>
          <w:sz w:val="23"/>
          <w:lang w:val="en-US"/>
        </w:rPr>
        <w:t>electricity.</w:t>
      </w:r>
      <w:r w:rsidRPr="00DA1BD5">
        <w:rPr>
          <w:spacing w:val="-11"/>
          <w:sz w:val="23"/>
          <w:lang w:val="en-US"/>
        </w:rPr>
        <w:t xml:space="preserve"> </w:t>
      </w:r>
      <w:r w:rsidRPr="00DA1BD5">
        <w:rPr>
          <w:sz w:val="23"/>
          <w:lang w:val="en-US"/>
        </w:rPr>
        <w:t>High</w:t>
      </w:r>
      <w:r w:rsidRPr="00DA1BD5">
        <w:rPr>
          <w:spacing w:val="-6"/>
          <w:sz w:val="23"/>
          <w:lang w:val="en-US"/>
        </w:rPr>
        <w:t xml:space="preserve"> </w:t>
      </w:r>
      <w:r w:rsidRPr="00DA1BD5">
        <w:rPr>
          <w:sz w:val="23"/>
          <w:lang w:val="en-US"/>
        </w:rPr>
        <w:t>voltage</w:t>
      </w:r>
      <w:r w:rsidRPr="00DA1BD5">
        <w:rPr>
          <w:spacing w:val="-7"/>
          <w:sz w:val="23"/>
          <w:lang w:val="en-US"/>
        </w:rPr>
        <w:t xml:space="preserve"> </w:t>
      </w:r>
      <w:r w:rsidRPr="00DA1BD5">
        <w:rPr>
          <w:sz w:val="23"/>
          <w:lang w:val="en-US"/>
        </w:rPr>
        <w:t>can cause shocks. « (2–3 sentences: What is voltage? Dangers?)</w:t>
      </w:r>
    </w:p>
    <w:p w:rsidR="000E75F4" w:rsidRPr="00DA1BD5" w:rsidRDefault="00DA1BD5" w:rsidP="00DA1BD5">
      <w:pPr>
        <w:pStyle w:val="afb"/>
        <w:numPr>
          <w:ilvl w:val="0"/>
          <w:numId w:val="139"/>
        </w:numPr>
        <w:tabs>
          <w:tab w:val="left" w:pos="859"/>
        </w:tabs>
        <w:spacing w:before="0" w:line="288" w:lineRule="auto"/>
        <w:ind w:right="538" w:firstLine="0"/>
        <w:rPr>
          <w:sz w:val="23"/>
          <w:lang w:val="en-US"/>
        </w:rPr>
      </w:pPr>
      <w:r w:rsidRPr="00DA1BD5">
        <w:rPr>
          <w:sz w:val="23"/>
          <w:lang w:val="en-US"/>
        </w:rPr>
        <w:t>Translate</w:t>
      </w:r>
      <w:r w:rsidRPr="00DA1BD5">
        <w:rPr>
          <w:spacing w:val="-6"/>
          <w:sz w:val="23"/>
          <w:lang w:val="en-US"/>
        </w:rPr>
        <w:t xml:space="preserve"> </w:t>
      </w:r>
      <w:r w:rsidRPr="00DA1BD5">
        <w:rPr>
          <w:sz w:val="23"/>
          <w:lang w:val="en-US"/>
        </w:rPr>
        <w:t>to</w:t>
      </w:r>
      <w:r w:rsidRPr="00DA1BD5">
        <w:rPr>
          <w:spacing w:val="-5"/>
          <w:sz w:val="23"/>
          <w:lang w:val="en-US"/>
        </w:rPr>
        <w:t xml:space="preserve"> </w:t>
      </w:r>
      <w:r w:rsidRPr="00DA1BD5">
        <w:rPr>
          <w:sz w:val="23"/>
          <w:lang w:val="en-US"/>
        </w:rPr>
        <w:t>Russian</w:t>
      </w:r>
      <w:r w:rsidRPr="00DA1BD5">
        <w:rPr>
          <w:spacing w:val="-5"/>
          <w:sz w:val="23"/>
          <w:lang w:val="en-US"/>
        </w:rPr>
        <w:t xml:space="preserve"> </w:t>
      </w:r>
      <w:r w:rsidRPr="00DA1BD5">
        <w:rPr>
          <w:sz w:val="23"/>
          <w:lang w:val="en-US"/>
        </w:rPr>
        <w:t>(5</w:t>
      </w:r>
      <w:r w:rsidRPr="00DA1BD5">
        <w:rPr>
          <w:spacing w:val="-1"/>
          <w:sz w:val="23"/>
          <w:lang w:val="en-US"/>
        </w:rPr>
        <w:t xml:space="preserve"> </w:t>
      </w:r>
      <w:r>
        <w:rPr>
          <w:sz w:val="23"/>
        </w:rPr>
        <w:t>баллов</w:t>
      </w:r>
      <w:r w:rsidRPr="00DA1BD5">
        <w:rPr>
          <w:sz w:val="23"/>
          <w:lang w:val="en-US"/>
        </w:rPr>
        <w:t>):</w:t>
      </w:r>
      <w:r w:rsidRPr="00DA1BD5">
        <w:rPr>
          <w:spacing w:val="-10"/>
          <w:sz w:val="23"/>
          <w:lang w:val="en-US"/>
        </w:rPr>
        <w:t xml:space="preserve"> </w:t>
      </w:r>
      <w:r w:rsidRPr="00DA1BD5">
        <w:rPr>
          <w:sz w:val="23"/>
          <w:lang w:val="en-US"/>
        </w:rPr>
        <w:t>a)</w:t>
      </w:r>
      <w:r w:rsidRPr="00DA1BD5">
        <w:rPr>
          <w:spacing w:val="-8"/>
          <w:sz w:val="23"/>
          <w:lang w:val="en-US"/>
        </w:rPr>
        <w:t xml:space="preserve"> </w:t>
      </w:r>
      <w:r w:rsidRPr="00DA1BD5">
        <w:rPr>
          <w:sz w:val="23"/>
          <w:lang w:val="en-US"/>
        </w:rPr>
        <w:t>Safety</w:t>
      </w:r>
      <w:r w:rsidRPr="00DA1BD5">
        <w:rPr>
          <w:spacing w:val="-5"/>
          <w:sz w:val="23"/>
          <w:lang w:val="en-US"/>
        </w:rPr>
        <w:t xml:space="preserve"> </w:t>
      </w:r>
      <w:r w:rsidRPr="00DA1BD5">
        <w:rPr>
          <w:sz w:val="23"/>
          <w:lang w:val="en-US"/>
        </w:rPr>
        <w:t>first</w:t>
      </w:r>
      <w:r w:rsidRPr="00DA1BD5">
        <w:rPr>
          <w:spacing w:val="-3"/>
          <w:sz w:val="23"/>
          <w:lang w:val="en-US"/>
        </w:rPr>
        <w:t xml:space="preserve"> </w:t>
      </w:r>
      <w:r w:rsidRPr="00DA1BD5">
        <w:rPr>
          <w:sz w:val="23"/>
          <w:lang w:val="en-US"/>
        </w:rPr>
        <w:t>in</w:t>
      </w:r>
      <w:r w:rsidRPr="00DA1BD5">
        <w:rPr>
          <w:spacing w:val="-5"/>
          <w:sz w:val="23"/>
          <w:lang w:val="en-US"/>
        </w:rPr>
        <w:t xml:space="preserve"> </w:t>
      </w:r>
      <w:r w:rsidRPr="00DA1BD5">
        <w:rPr>
          <w:sz w:val="23"/>
          <w:lang w:val="en-US"/>
        </w:rPr>
        <w:t>any</w:t>
      </w:r>
      <w:r w:rsidRPr="00DA1BD5">
        <w:rPr>
          <w:spacing w:val="-5"/>
          <w:sz w:val="23"/>
          <w:lang w:val="en-US"/>
        </w:rPr>
        <w:t xml:space="preserve"> </w:t>
      </w:r>
      <w:r w:rsidRPr="00DA1BD5">
        <w:rPr>
          <w:sz w:val="23"/>
          <w:lang w:val="en-US"/>
        </w:rPr>
        <w:t>job.</w:t>
      </w:r>
      <w:r w:rsidRPr="00DA1BD5">
        <w:rPr>
          <w:spacing w:val="-10"/>
          <w:sz w:val="23"/>
          <w:lang w:val="en-US"/>
        </w:rPr>
        <w:t xml:space="preserve"> </w:t>
      </w:r>
      <w:r w:rsidRPr="00DA1BD5">
        <w:rPr>
          <w:sz w:val="23"/>
          <w:lang w:val="en-US"/>
        </w:rPr>
        <w:t>b)</w:t>
      </w:r>
      <w:r w:rsidRPr="00DA1BD5">
        <w:rPr>
          <w:spacing w:val="-8"/>
          <w:sz w:val="23"/>
          <w:lang w:val="en-US"/>
        </w:rPr>
        <w:t xml:space="preserve"> </w:t>
      </w:r>
      <w:r w:rsidRPr="00DA1BD5">
        <w:rPr>
          <w:sz w:val="23"/>
          <w:lang w:val="en-US"/>
        </w:rPr>
        <w:t>The</w:t>
      </w:r>
      <w:r w:rsidRPr="00DA1BD5">
        <w:rPr>
          <w:spacing w:val="-6"/>
          <w:sz w:val="23"/>
          <w:lang w:val="en-US"/>
        </w:rPr>
        <w:t xml:space="preserve"> </w:t>
      </w:r>
      <w:r w:rsidRPr="00DA1BD5">
        <w:rPr>
          <w:sz w:val="23"/>
          <w:lang w:val="en-US"/>
        </w:rPr>
        <w:t>circuit</w:t>
      </w:r>
      <w:r w:rsidRPr="00DA1BD5">
        <w:rPr>
          <w:spacing w:val="-10"/>
          <w:sz w:val="23"/>
          <w:lang w:val="en-US"/>
        </w:rPr>
        <w:t xml:space="preserve"> </w:t>
      </w:r>
      <w:r w:rsidRPr="00DA1BD5">
        <w:rPr>
          <w:sz w:val="23"/>
          <w:lang w:val="en-US"/>
        </w:rPr>
        <w:t>is broken.</w:t>
      </w:r>
      <w:r w:rsidRPr="00DA1BD5">
        <w:rPr>
          <w:spacing w:val="-10"/>
          <w:sz w:val="23"/>
          <w:lang w:val="en-US"/>
        </w:rPr>
        <w:t xml:space="preserve"> </w:t>
      </w:r>
      <w:r w:rsidRPr="00DA1BD5">
        <w:rPr>
          <w:sz w:val="23"/>
          <w:lang w:val="en-US"/>
        </w:rPr>
        <w:t>c)</w:t>
      </w:r>
      <w:r w:rsidRPr="00DA1BD5">
        <w:rPr>
          <w:spacing w:val="-8"/>
          <w:sz w:val="23"/>
          <w:lang w:val="en-US"/>
        </w:rPr>
        <w:t xml:space="preserve"> </w:t>
      </w:r>
      <w:r w:rsidRPr="00DA1BD5">
        <w:rPr>
          <w:sz w:val="23"/>
          <w:lang w:val="en-US"/>
        </w:rPr>
        <w:t>We</w:t>
      </w:r>
      <w:r w:rsidRPr="00DA1BD5">
        <w:rPr>
          <w:spacing w:val="-6"/>
          <w:sz w:val="23"/>
          <w:lang w:val="en-US"/>
        </w:rPr>
        <w:t xml:space="preserve"> </w:t>
      </w:r>
      <w:r w:rsidRPr="00DA1BD5">
        <w:rPr>
          <w:sz w:val="23"/>
          <w:lang w:val="en-US"/>
        </w:rPr>
        <w:t>need protective gear.</w:t>
      </w:r>
    </w:p>
    <w:p w:rsidR="000E75F4" w:rsidRDefault="00DA1BD5" w:rsidP="00DA1BD5">
      <w:pPr>
        <w:pStyle w:val="afb"/>
        <w:numPr>
          <w:ilvl w:val="0"/>
          <w:numId w:val="139"/>
        </w:numPr>
        <w:tabs>
          <w:tab w:val="left" w:pos="859"/>
          <w:tab w:val="left" w:pos="6518"/>
          <w:tab w:val="left" w:pos="10229"/>
        </w:tabs>
        <w:spacing w:before="6" w:line="288" w:lineRule="auto"/>
        <w:ind w:right="260" w:firstLine="0"/>
        <w:rPr>
          <w:sz w:val="23"/>
        </w:rPr>
      </w:pPr>
      <w:r w:rsidRPr="00DA1BD5">
        <w:rPr>
          <w:sz w:val="23"/>
          <w:lang w:val="en-US"/>
        </w:rPr>
        <w:t xml:space="preserve">Gap fill (grammar: tenses) (5 </w:t>
      </w:r>
      <w:r>
        <w:rPr>
          <w:sz w:val="23"/>
        </w:rPr>
        <w:t>баллов</w:t>
      </w:r>
      <w:r w:rsidRPr="00DA1BD5">
        <w:rPr>
          <w:sz w:val="23"/>
          <w:lang w:val="en-US"/>
        </w:rPr>
        <w:t xml:space="preserve">): Yesterday, I </w:t>
      </w:r>
      <w:r w:rsidRPr="00DA1BD5">
        <w:rPr>
          <w:sz w:val="23"/>
          <w:u w:val="single"/>
          <w:lang w:val="en-US"/>
        </w:rPr>
        <w:tab/>
      </w:r>
      <w:r w:rsidRPr="00DA1BD5">
        <w:rPr>
          <w:sz w:val="23"/>
          <w:lang w:val="en-US"/>
        </w:rPr>
        <w:t xml:space="preserve">(fix) the machine. </w:t>
      </w:r>
      <w:r>
        <w:rPr>
          <w:sz w:val="23"/>
        </w:rPr>
        <w:t xml:space="preserve">Tomorrow, I </w:t>
      </w:r>
      <w:r>
        <w:rPr>
          <w:sz w:val="23"/>
          <w:u w:val="single"/>
        </w:rPr>
        <w:tab/>
      </w:r>
      <w:r>
        <w:rPr>
          <w:sz w:val="23"/>
        </w:rPr>
        <w:t xml:space="preserve"> (install) new parts.</w:t>
      </w:r>
    </w:p>
    <w:p w:rsidR="000E75F4" w:rsidRPr="00DA1BD5" w:rsidRDefault="00DA1BD5" w:rsidP="00DA1BD5">
      <w:pPr>
        <w:pStyle w:val="afb"/>
        <w:numPr>
          <w:ilvl w:val="0"/>
          <w:numId w:val="139"/>
        </w:numPr>
        <w:tabs>
          <w:tab w:val="left" w:pos="859"/>
        </w:tabs>
        <w:spacing w:before="0" w:line="264" w:lineRule="exact"/>
        <w:ind w:left="859"/>
        <w:rPr>
          <w:sz w:val="23"/>
          <w:lang w:val="en-US"/>
        </w:rPr>
      </w:pPr>
      <w:r w:rsidRPr="00DA1BD5">
        <w:rPr>
          <w:sz w:val="23"/>
          <w:lang w:val="en-US"/>
        </w:rPr>
        <w:t>Describe</w:t>
      </w:r>
      <w:r w:rsidRPr="00DA1BD5">
        <w:rPr>
          <w:spacing w:val="-7"/>
          <w:sz w:val="23"/>
          <w:lang w:val="en-US"/>
        </w:rPr>
        <w:t xml:space="preserve"> </w:t>
      </w:r>
      <w:r w:rsidRPr="00DA1BD5">
        <w:rPr>
          <w:sz w:val="23"/>
          <w:lang w:val="en-US"/>
        </w:rPr>
        <w:t>a</w:t>
      </w:r>
      <w:r w:rsidRPr="00DA1BD5">
        <w:rPr>
          <w:spacing w:val="-7"/>
          <w:sz w:val="23"/>
          <w:lang w:val="en-US"/>
        </w:rPr>
        <w:t xml:space="preserve"> </w:t>
      </w:r>
      <w:r w:rsidRPr="00DA1BD5">
        <w:rPr>
          <w:sz w:val="23"/>
          <w:lang w:val="en-US"/>
        </w:rPr>
        <w:t>tool</w:t>
      </w:r>
      <w:r w:rsidRPr="00DA1BD5">
        <w:rPr>
          <w:spacing w:val="-11"/>
          <w:sz w:val="23"/>
          <w:lang w:val="en-US"/>
        </w:rPr>
        <w:t xml:space="preserve"> </w:t>
      </w:r>
      <w:r w:rsidRPr="00DA1BD5">
        <w:rPr>
          <w:sz w:val="23"/>
          <w:lang w:val="en-US"/>
        </w:rPr>
        <w:t>in</w:t>
      </w:r>
      <w:r w:rsidRPr="00DA1BD5">
        <w:rPr>
          <w:spacing w:val="-5"/>
          <w:sz w:val="23"/>
          <w:lang w:val="en-US"/>
        </w:rPr>
        <w:t xml:space="preserve"> </w:t>
      </w:r>
      <w:r w:rsidRPr="00DA1BD5">
        <w:rPr>
          <w:sz w:val="23"/>
          <w:lang w:val="en-US"/>
        </w:rPr>
        <w:t>3</w:t>
      </w:r>
      <w:r w:rsidRPr="00DA1BD5">
        <w:rPr>
          <w:spacing w:val="-6"/>
          <w:sz w:val="23"/>
          <w:lang w:val="en-US"/>
        </w:rPr>
        <w:t xml:space="preserve"> </w:t>
      </w:r>
      <w:r w:rsidRPr="00DA1BD5">
        <w:rPr>
          <w:sz w:val="23"/>
          <w:lang w:val="en-US"/>
        </w:rPr>
        <w:t>sentences</w:t>
      </w:r>
      <w:r w:rsidRPr="00DA1BD5">
        <w:rPr>
          <w:spacing w:val="-9"/>
          <w:sz w:val="23"/>
          <w:lang w:val="en-US"/>
        </w:rPr>
        <w:t xml:space="preserve"> </w:t>
      </w:r>
      <w:r w:rsidRPr="00DA1BD5">
        <w:rPr>
          <w:sz w:val="23"/>
          <w:lang w:val="en-US"/>
        </w:rPr>
        <w:t xml:space="preserve">(5 </w:t>
      </w:r>
      <w:r>
        <w:rPr>
          <w:sz w:val="23"/>
        </w:rPr>
        <w:t>баллов</w:t>
      </w:r>
      <w:r w:rsidRPr="00DA1BD5">
        <w:rPr>
          <w:sz w:val="23"/>
          <w:lang w:val="en-US"/>
        </w:rPr>
        <w:t>):</w:t>
      </w:r>
      <w:r w:rsidRPr="00DA1BD5">
        <w:rPr>
          <w:spacing w:val="-10"/>
          <w:sz w:val="23"/>
          <w:lang w:val="en-US"/>
        </w:rPr>
        <w:t xml:space="preserve"> </w:t>
      </w:r>
      <w:r w:rsidRPr="00DA1BD5">
        <w:rPr>
          <w:sz w:val="23"/>
          <w:lang w:val="en-US"/>
        </w:rPr>
        <w:t>E.g.,</w:t>
      </w:r>
      <w:r w:rsidRPr="00DA1BD5">
        <w:rPr>
          <w:spacing w:val="-10"/>
          <w:sz w:val="23"/>
          <w:lang w:val="en-US"/>
        </w:rPr>
        <w:t xml:space="preserve"> </w:t>
      </w:r>
      <w:r w:rsidRPr="00DA1BD5">
        <w:rPr>
          <w:sz w:val="23"/>
          <w:lang w:val="en-US"/>
        </w:rPr>
        <w:t>«A</w:t>
      </w:r>
      <w:r w:rsidRPr="00DA1BD5">
        <w:rPr>
          <w:spacing w:val="-8"/>
          <w:sz w:val="23"/>
          <w:lang w:val="en-US"/>
        </w:rPr>
        <w:t xml:space="preserve"> </w:t>
      </w:r>
      <w:r w:rsidRPr="00DA1BD5">
        <w:rPr>
          <w:sz w:val="23"/>
          <w:lang w:val="en-US"/>
        </w:rPr>
        <w:t>screwdriver</w:t>
      </w:r>
      <w:r w:rsidRPr="00DA1BD5">
        <w:rPr>
          <w:spacing w:val="-9"/>
          <w:sz w:val="23"/>
          <w:lang w:val="en-US"/>
        </w:rPr>
        <w:t xml:space="preserve"> </w:t>
      </w:r>
      <w:r w:rsidRPr="00DA1BD5">
        <w:rPr>
          <w:sz w:val="23"/>
          <w:lang w:val="en-US"/>
        </w:rPr>
        <w:t>is</w:t>
      </w:r>
      <w:r w:rsidRPr="00DA1BD5">
        <w:rPr>
          <w:spacing w:val="-8"/>
          <w:sz w:val="23"/>
          <w:lang w:val="en-US"/>
        </w:rPr>
        <w:t xml:space="preserve"> </w:t>
      </w:r>
      <w:r w:rsidRPr="00DA1BD5">
        <w:rPr>
          <w:sz w:val="23"/>
          <w:lang w:val="en-US"/>
        </w:rPr>
        <w:t>used</w:t>
      </w:r>
      <w:r w:rsidRPr="00DA1BD5">
        <w:rPr>
          <w:spacing w:val="-6"/>
          <w:sz w:val="23"/>
          <w:lang w:val="en-US"/>
        </w:rPr>
        <w:t xml:space="preserve"> </w:t>
      </w:r>
      <w:r w:rsidRPr="00DA1BD5">
        <w:rPr>
          <w:spacing w:val="-2"/>
          <w:sz w:val="23"/>
          <w:lang w:val="en-US"/>
        </w:rPr>
        <w:t>for...»</w:t>
      </w:r>
    </w:p>
    <w:p w:rsidR="000E75F4" w:rsidRPr="00DA1BD5" w:rsidRDefault="00DA1BD5" w:rsidP="00DA1BD5">
      <w:pPr>
        <w:pStyle w:val="afb"/>
        <w:numPr>
          <w:ilvl w:val="0"/>
          <w:numId w:val="139"/>
        </w:numPr>
        <w:tabs>
          <w:tab w:val="left" w:pos="859"/>
        </w:tabs>
        <w:spacing w:line="288" w:lineRule="auto"/>
        <w:ind w:right="786" w:firstLine="0"/>
        <w:rPr>
          <w:sz w:val="23"/>
          <w:lang w:val="en-US"/>
        </w:rPr>
      </w:pPr>
      <w:r w:rsidRPr="00DA1BD5">
        <w:rPr>
          <w:sz w:val="23"/>
          <w:lang w:val="en-US"/>
        </w:rPr>
        <w:t>Questions</w:t>
      </w:r>
      <w:r w:rsidRPr="00DA1BD5">
        <w:rPr>
          <w:spacing w:val="-8"/>
          <w:sz w:val="23"/>
          <w:lang w:val="en-US"/>
        </w:rPr>
        <w:t xml:space="preserve"> </w:t>
      </w:r>
      <w:r w:rsidRPr="00DA1BD5">
        <w:rPr>
          <w:sz w:val="23"/>
          <w:lang w:val="en-US"/>
        </w:rPr>
        <w:t>from</w:t>
      </w:r>
      <w:r w:rsidRPr="00DA1BD5">
        <w:rPr>
          <w:spacing w:val="-6"/>
          <w:sz w:val="23"/>
          <w:lang w:val="en-US"/>
        </w:rPr>
        <w:t xml:space="preserve"> </w:t>
      </w:r>
      <w:r w:rsidRPr="00DA1BD5">
        <w:rPr>
          <w:sz w:val="23"/>
          <w:lang w:val="en-US"/>
        </w:rPr>
        <w:t>text</w:t>
      </w:r>
      <w:r w:rsidRPr="00DA1BD5">
        <w:rPr>
          <w:spacing w:val="-10"/>
          <w:sz w:val="23"/>
          <w:lang w:val="en-US"/>
        </w:rPr>
        <w:t xml:space="preserve"> </w:t>
      </w:r>
      <w:r w:rsidRPr="00DA1BD5">
        <w:rPr>
          <w:sz w:val="23"/>
          <w:lang w:val="en-US"/>
        </w:rPr>
        <w:t>(5</w:t>
      </w:r>
      <w:r w:rsidRPr="00DA1BD5">
        <w:rPr>
          <w:spacing w:val="-2"/>
          <w:sz w:val="23"/>
          <w:lang w:val="en-US"/>
        </w:rPr>
        <w:t xml:space="preserve"> </w:t>
      </w:r>
      <w:r>
        <w:rPr>
          <w:sz w:val="23"/>
        </w:rPr>
        <w:t>баллов</w:t>
      </w:r>
      <w:r w:rsidRPr="00DA1BD5">
        <w:rPr>
          <w:sz w:val="23"/>
          <w:lang w:val="en-US"/>
        </w:rPr>
        <w:t>):</w:t>
      </w:r>
      <w:r w:rsidRPr="00DA1BD5">
        <w:rPr>
          <w:spacing w:val="-10"/>
          <w:sz w:val="23"/>
          <w:lang w:val="en-US"/>
        </w:rPr>
        <w:t xml:space="preserve"> </w:t>
      </w:r>
      <w:r w:rsidRPr="00DA1BD5">
        <w:rPr>
          <w:sz w:val="23"/>
          <w:lang w:val="en-US"/>
        </w:rPr>
        <w:t>Text:</w:t>
      </w:r>
      <w:r w:rsidRPr="00DA1BD5">
        <w:rPr>
          <w:spacing w:val="-9"/>
          <w:sz w:val="23"/>
          <w:lang w:val="en-US"/>
        </w:rPr>
        <w:t xml:space="preserve"> </w:t>
      </w:r>
      <w:r w:rsidRPr="00DA1BD5">
        <w:rPr>
          <w:sz w:val="23"/>
          <w:lang w:val="en-US"/>
        </w:rPr>
        <w:t>«Training</w:t>
      </w:r>
      <w:r w:rsidRPr="00DA1BD5">
        <w:rPr>
          <w:spacing w:val="-5"/>
          <w:sz w:val="23"/>
          <w:lang w:val="en-US"/>
        </w:rPr>
        <w:t xml:space="preserve"> </w:t>
      </w:r>
      <w:r w:rsidRPr="00DA1BD5">
        <w:rPr>
          <w:sz w:val="23"/>
          <w:lang w:val="en-US"/>
        </w:rPr>
        <w:t>is</w:t>
      </w:r>
      <w:r w:rsidRPr="00DA1BD5">
        <w:rPr>
          <w:spacing w:val="-8"/>
          <w:sz w:val="23"/>
          <w:lang w:val="en-US"/>
        </w:rPr>
        <w:t xml:space="preserve"> </w:t>
      </w:r>
      <w:r w:rsidRPr="00DA1BD5">
        <w:rPr>
          <w:sz w:val="23"/>
          <w:lang w:val="en-US"/>
        </w:rPr>
        <w:t>required</w:t>
      </w:r>
      <w:r w:rsidRPr="00DA1BD5">
        <w:rPr>
          <w:spacing w:val="-5"/>
          <w:sz w:val="23"/>
          <w:lang w:val="en-US"/>
        </w:rPr>
        <w:t xml:space="preserve"> </w:t>
      </w:r>
      <w:r w:rsidRPr="00DA1BD5">
        <w:rPr>
          <w:sz w:val="23"/>
          <w:lang w:val="en-US"/>
        </w:rPr>
        <w:t>for</w:t>
      </w:r>
      <w:r w:rsidRPr="00DA1BD5">
        <w:rPr>
          <w:spacing w:val="-8"/>
          <w:sz w:val="23"/>
          <w:lang w:val="en-US"/>
        </w:rPr>
        <w:t xml:space="preserve"> </w:t>
      </w:r>
      <w:r w:rsidRPr="00DA1BD5">
        <w:rPr>
          <w:sz w:val="23"/>
          <w:lang w:val="en-US"/>
        </w:rPr>
        <w:t>electricians.</w:t>
      </w:r>
      <w:r w:rsidRPr="00DA1BD5">
        <w:rPr>
          <w:spacing w:val="-4"/>
          <w:sz w:val="23"/>
          <w:lang w:val="en-US"/>
        </w:rPr>
        <w:t xml:space="preserve"> </w:t>
      </w:r>
      <w:r w:rsidRPr="00DA1BD5">
        <w:rPr>
          <w:sz w:val="23"/>
          <w:lang w:val="en-US"/>
        </w:rPr>
        <w:t>«</w:t>
      </w:r>
      <w:r w:rsidRPr="00DA1BD5">
        <w:rPr>
          <w:spacing w:val="-5"/>
          <w:sz w:val="23"/>
          <w:lang w:val="en-US"/>
        </w:rPr>
        <w:t xml:space="preserve"> </w:t>
      </w:r>
      <w:r w:rsidRPr="00DA1BD5">
        <w:rPr>
          <w:sz w:val="23"/>
          <w:lang w:val="en-US"/>
        </w:rPr>
        <w:t>a)</w:t>
      </w:r>
      <w:r w:rsidRPr="00DA1BD5">
        <w:rPr>
          <w:spacing w:val="-8"/>
          <w:sz w:val="23"/>
          <w:lang w:val="en-US"/>
        </w:rPr>
        <w:t xml:space="preserve"> </w:t>
      </w:r>
      <w:r w:rsidRPr="00DA1BD5">
        <w:rPr>
          <w:sz w:val="23"/>
          <w:lang w:val="en-US"/>
        </w:rPr>
        <w:t>Who</w:t>
      </w:r>
      <w:r w:rsidRPr="00DA1BD5">
        <w:rPr>
          <w:spacing w:val="-5"/>
          <w:sz w:val="23"/>
          <w:lang w:val="en-US"/>
        </w:rPr>
        <w:t xml:space="preserve"> </w:t>
      </w:r>
      <w:r w:rsidRPr="00DA1BD5">
        <w:rPr>
          <w:sz w:val="23"/>
          <w:lang w:val="en-US"/>
        </w:rPr>
        <w:t>needs training? b) Why is it important for repair?</w:t>
      </w:r>
    </w:p>
    <w:p w:rsidR="000E75F4" w:rsidRPr="00DA1BD5" w:rsidRDefault="000E75F4">
      <w:pPr>
        <w:pStyle w:val="afa"/>
        <w:spacing w:before="52"/>
        <w:rPr>
          <w:lang w:val="en-US"/>
        </w:rPr>
      </w:pPr>
    </w:p>
    <w:p w:rsidR="000E75F4" w:rsidRDefault="00DA1BD5">
      <w:pPr>
        <w:pStyle w:val="2"/>
      </w:pPr>
      <w:r>
        <w:t>Повышенный</w:t>
      </w:r>
      <w:r>
        <w:rPr>
          <w:spacing w:val="25"/>
        </w:rPr>
        <w:t xml:space="preserve"> </w:t>
      </w:r>
      <w:r>
        <w:t>уровень</w:t>
      </w:r>
      <w:r>
        <w:rPr>
          <w:spacing w:val="31"/>
        </w:rPr>
        <w:t xml:space="preserve"> </w:t>
      </w:r>
      <w:r>
        <w:t>(5</w:t>
      </w:r>
      <w:r>
        <w:rPr>
          <w:spacing w:val="31"/>
        </w:rPr>
        <w:t xml:space="preserve"> </w:t>
      </w:r>
      <w:r>
        <w:t>заданий,</w:t>
      </w:r>
      <w:r>
        <w:rPr>
          <w:spacing w:val="24"/>
        </w:rPr>
        <w:t xml:space="preserve"> </w:t>
      </w:r>
      <w:r>
        <w:t>анализ/устные,</w:t>
      </w:r>
      <w:r>
        <w:rPr>
          <w:spacing w:val="24"/>
        </w:rPr>
        <w:t xml:space="preserve"> </w:t>
      </w:r>
      <w:r>
        <w:t>до</w:t>
      </w:r>
      <w:r>
        <w:rPr>
          <w:spacing w:val="31"/>
        </w:rPr>
        <w:t xml:space="preserve"> </w:t>
      </w:r>
      <w:r>
        <w:t>10</w:t>
      </w:r>
      <w:r>
        <w:rPr>
          <w:spacing w:val="31"/>
        </w:rPr>
        <w:t xml:space="preserve"> </w:t>
      </w:r>
      <w:r>
        <w:t>баллов</w:t>
      </w:r>
      <w:r>
        <w:rPr>
          <w:spacing w:val="27"/>
        </w:rPr>
        <w:t xml:space="preserve"> </w:t>
      </w:r>
      <w:r>
        <w:t>за</w:t>
      </w:r>
      <w:r>
        <w:rPr>
          <w:spacing w:val="31"/>
        </w:rPr>
        <w:t xml:space="preserve"> </w:t>
      </w:r>
      <w:r>
        <w:rPr>
          <w:spacing w:val="-2"/>
        </w:rPr>
        <w:t>каждое)</w:t>
      </w:r>
    </w:p>
    <w:p w:rsidR="000E75F4" w:rsidRDefault="00DA1BD5">
      <w:pPr>
        <w:pStyle w:val="afa"/>
        <w:spacing w:before="52"/>
        <w:ind w:left="138"/>
      </w:pPr>
      <w:r>
        <w:t>Оценка</w:t>
      </w:r>
      <w:r>
        <w:rPr>
          <w:spacing w:val="28"/>
        </w:rPr>
        <w:t xml:space="preserve"> </w:t>
      </w:r>
      <w:r>
        <w:t>по</w:t>
      </w:r>
      <w:r>
        <w:rPr>
          <w:spacing w:val="32"/>
        </w:rPr>
        <w:t xml:space="preserve"> </w:t>
      </w:r>
      <w:r>
        <w:t>критериям</w:t>
      </w:r>
      <w:r>
        <w:rPr>
          <w:spacing w:val="27"/>
        </w:rPr>
        <w:t xml:space="preserve"> </w:t>
      </w:r>
      <w:r>
        <w:t>(fluency,</w:t>
      </w:r>
      <w:r>
        <w:rPr>
          <w:spacing w:val="24"/>
        </w:rPr>
        <w:t xml:space="preserve"> </w:t>
      </w:r>
      <w:r>
        <w:rPr>
          <w:spacing w:val="-2"/>
        </w:rPr>
        <w:t>accuracy).</w:t>
      </w:r>
    </w:p>
    <w:p w:rsidR="000E75F4" w:rsidRPr="00DA1BD5" w:rsidRDefault="00DA1BD5" w:rsidP="00DA1BD5">
      <w:pPr>
        <w:pStyle w:val="afb"/>
        <w:numPr>
          <w:ilvl w:val="0"/>
          <w:numId w:val="138"/>
        </w:numPr>
        <w:tabs>
          <w:tab w:val="left" w:pos="859"/>
        </w:tabs>
        <w:spacing w:before="53" w:line="288" w:lineRule="auto"/>
        <w:ind w:right="801" w:firstLine="0"/>
        <w:rPr>
          <w:sz w:val="23"/>
          <w:lang w:val="en-US"/>
        </w:rPr>
      </w:pPr>
      <w:r w:rsidRPr="00DA1BD5">
        <w:rPr>
          <w:sz w:val="23"/>
          <w:lang w:val="en-US"/>
        </w:rPr>
        <w:t>Monologue</w:t>
      </w:r>
      <w:r w:rsidRPr="00DA1BD5">
        <w:rPr>
          <w:spacing w:val="-7"/>
          <w:sz w:val="23"/>
          <w:lang w:val="en-US"/>
        </w:rPr>
        <w:t xml:space="preserve"> </w:t>
      </w:r>
      <w:r w:rsidRPr="00DA1BD5">
        <w:rPr>
          <w:sz w:val="23"/>
          <w:lang w:val="en-US"/>
        </w:rPr>
        <w:t>(10</w:t>
      </w:r>
      <w:r w:rsidRPr="00DA1BD5">
        <w:rPr>
          <w:spacing w:val="-4"/>
          <w:sz w:val="23"/>
          <w:lang w:val="en-US"/>
        </w:rPr>
        <w:t xml:space="preserve"> </w:t>
      </w:r>
      <w:r>
        <w:rPr>
          <w:sz w:val="23"/>
        </w:rPr>
        <w:t>баллов</w:t>
      </w:r>
      <w:r w:rsidRPr="00DA1BD5">
        <w:rPr>
          <w:sz w:val="23"/>
          <w:lang w:val="en-US"/>
        </w:rPr>
        <w:t>):</w:t>
      </w:r>
      <w:r w:rsidRPr="00DA1BD5">
        <w:rPr>
          <w:spacing w:val="-11"/>
          <w:sz w:val="23"/>
          <w:lang w:val="en-US"/>
        </w:rPr>
        <w:t xml:space="preserve"> </w:t>
      </w:r>
      <w:r w:rsidRPr="00DA1BD5">
        <w:rPr>
          <w:sz w:val="23"/>
          <w:lang w:val="en-US"/>
        </w:rPr>
        <w:t>Speak</w:t>
      </w:r>
      <w:r w:rsidRPr="00DA1BD5">
        <w:rPr>
          <w:spacing w:val="-7"/>
          <w:sz w:val="23"/>
          <w:lang w:val="en-US"/>
        </w:rPr>
        <w:t xml:space="preserve"> </w:t>
      </w:r>
      <w:r w:rsidRPr="00DA1BD5">
        <w:rPr>
          <w:sz w:val="23"/>
          <w:lang w:val="en-US"/>
        </w:rPr>
        <w:t>2</w:t>
      </w:r>
      <w:r w:rsidRPr="00DA1BD5">
        <w:rPr>
          <w:spacing w:val="-7"/>
          <w:sz w:val="23"/>
          <w:lang w:val="en-US"/>
        </w:rPr>
        <w:t xml:space="preserve"> </w:t>
      </w:r>
      <w:r w:rsidRPr="00DA1BD5">
        <w:rPr>
          <w:sz w:val="23"/>
          <w:lang w:val="en-US"/>
        </w:rPr>
        <w:t>minutes</w:t>
      </w:r>
      <w:r w:rsidRPr="00DA1BD5">
        <w:rPr>
          <w:spacing w:val="-9"/>
          <w:sz w:val="23"/>
          <w:lang w:val="en-US"/>
        </w:rPr>
        <w:t xml:space="preserve"> </w:t>
      </w:r>
      <w:r w:rsidRPr="00DA1BD5">
        <w:rPr>
          <w:sz w:val="23"/>
          <w:lang w:val="en-US"/>
        </w:rPr>
        <w:t>on</w:t>
      </w:r>
      <w:r w:rsidRPr="00DA1BD5">
        <w:rPr>
          <w:spacing w:val="-3"/>
          <w:sz w:val="23"/>
          <w:lang w:val="en-US"/>
        </w:rPr>
        <w:t xml:space="preserve"> </w:t>
      </w:r>
      <w:r w:rsidRPr="00DA1BD5">
        <w:rPr>
          <w:sz w:val="23"/>
          <w:lang w:val="en-US"/>
        </w:rPr>
        <w:t>«Importance</w:t>
      </w:r>
      <w:r w:rsidRPr="00DA1BD5">
        <w:rPr>
          <w:spacing w:val="-7"/>
          <w:sz w:val="23"/>
          <w:lang w:val="en-US"/>
        </w:rPr>
        <w:t xml:space="preserve"> </w:t>
      </w:r>
      <w:r w:rsidRPr="00DA1BD5">
        <w:rPr>
          <w:sz w:val="23"/>
          <w:lang w:val="en-US"/>
        </w:rPr>
        <w:t>of</w:t>
      </w:r>
      <w:r w:rsidRPr="00DA1BD5">
        <w:rPr>
          <w:spacing w:val="-9"/>
          <w:sz w:val="23"/>
          <w:lang w:val="en-US"/>
        </w:rPr>
        <w:t xml:space="preserve"> </w:t>
      </w:r>
      <w:r w:rsidRPr="00DA1BD5">
        <w:rPr>
          <w:sz w:val="23"/>
          <w:lang w:val="en-US"/>
        </w:rPr>
        <w:t>safety</w:t>
      </w:r>
      <w:r w:rsidRPr="00DA1BD5">
        <w:rPr>
          <w:spacing w:val="-7"/>
          <w:sz w:val="23"/>
          <w:lang w:val="en-US"/>
        </w:rPr>
        <w:t xml:space="preserve"> </w:t>
      </w:r>
      <w:r w:rsidRPr="00DA1BD5">
        <w:rPr>
          <w:sz w:val="23"/>
          <w:lang w:val="en-US"/>
        </w:rPr>
        <w:t>in</w:t>
      </w:r>
      <w:r w:rsidRPr="00DA1BD5">
        <w:rPr>
          <w:spacing w:val="-7"/>
          <w:sz w:val="23"/>
          <w:lang w:val="en-US"/>
        </w:rPr>
        <w:t xml:space="preserve"> </w:t>
      </w:r>
      <w:r w:rsidRPr="00DA1BD5">
        <w:rPr>
          <w:sz w:val="23"/>
          <w:lang w:val="en-US"/>
        </w:rPr>
        <w:t>electrical</w:t>
      </w:r>
      <w:r w:rsidRPr="00DA1BD5">
        <w:rPr>
          <w:spacing w:val="-11"/>
          <w:sz w:val="23"/>
          <w:lang w:val="en-US"/>
        </w:rPr>
        <w:t xml:space="preserve"> </w:t>
      </w:r>
      <w:r w:rsidRPr="00DA1BD5">
        <w:rPr>
          <w:sz w:val="23"/>
          <w:lang w:val="en-US"/>
        </w:rPr>
        <w:t>work»</w:t>
      </w:r>
      <w:r w:rsidRPr="00DA1BD5">
        <w:rPr>
          <w:spacing w:val="-7"/>
          <w:sz w:val="23"/>
          <w:lang w:val="en-US"/>
        </w:rPr>
        <w:t xml:space="preserve"> </w:t>
      </w:r>
      <w:r w:rsidRPr="00DA1BD5">
        <w:rPr>
          <w:sz w:val="23"/>
          <w:lang w:val="en-US"/>
        </w:rPr>
        <w:t>(use modals, conditionals; 5 key points).</w:t>
      </w:r>
    </w:p>
    <w:p w:rsidR="000E75F4" w:rsidRPr="00DA1BD5" w:rsidRDefault="00DA1BD5" w:rsidP="00DA1BD5">
      <w:pPr>
        <w:pStyle w:val="afb"/>
        <w:numPr>
          <w:ilvl w:val="0"/>
          <w:numId w:val="138"/>
        </w:numPr>
        <w:tabs>
          <w:tab w:val="left" w:pos="859"/>
        </w:tabs>
        <w:spacing w:before="0" w:line="288" w:lineRule="auto"/>
        <w:ind w:right="323" w:firstLine="0"/>
        <w:rPr>
          <w:sz w:val="23"/>
          <w:lang w:val="en-US"/>
        </w:rPr>
      </w:pPr>
      <w:r w:rsidRPr="00DA1BD5">
        <w:rPr>
          <w:sz w:val="23"/>
          <w:lang w:val="en-US"/>
        </w:rPr>
        <w:t>Role-play</w:t>
      </w:r>
      <w:r w:rsidRPr="00DA1BD5">
        <w:rPr>
          <w:spacing w:val="-4"/>
          <w:sz w:val="23"/>
          <w:lang w:val="en-US"/>
        </w:rPr>
        <w:t xml:space="preserve"> </w:t>
      </w:r>
      <w:r w:rsidRPr="00DA1BD5">
        <w:rPr>
          <w:sz w:val="23"/>
          <w:lang w:val="en-US"/>
        </w:rPr>
        <w:t>(10</w:t>
      </w:r>
      <w:r w:rsidRPr="00DA1BD5">
        <w:rPr>
          <w:spacing w:val="-2"/>
          <w:sz w:val="23"/>
          <w:lang w:val="en-US"/>
        </w:rPr>
        <w:t xml:space="preserve"> </w:t>
      </w:r>
      <w:r>
        <w:rPr>
          <w:sz w:val="23"/>
        </w:rPr>
        <w:t>баллов</w:t>
      </w:r>
      <w:r w:rsidRPr="00DA1BD5">
        <w:rPr>
          <w:sz w:val="23"/>
          <w:lang w:val="en-US"/>
        </w:rPr>
        <w:t>):</w:t>
      </w:r>
      <w:r w:rsidRPr="00DA1BD5">
        <w:rPr>
          <w:spacing w:val="-9"/>
          <w:sz w:val="23"/>
          <w:lang w:val="en-US"/>
        </w:rPr>
        <w:t xml:space="preserve"> </w:t>
      </w:r>
      <w:r w:rsidRPr="00DA1BD5">
        <w:rPr>
          <w:sz w:val="23"/>
          <w:lang w:val="en-US"/>
        </w:rPr>
        <w:t>Dialogue:</w:t>
      </w:r>
      <w:r w:rsidRPr="00DA1BD5">
        <w:rPr>
          <w:spacing w:val="-9"/>
          <w:sz w:val="23"/>
          <w:lang w:val="en-US"/>
        </w:rPr>
        <w:t xml:space="preserve"> </w:t>
      </w:r>
      <w:r w:rsidRPr="00DA1BD5">
        <w:rPr>
          <w:sz w:val="23"/>
          <w:lang w:val="en-US"/>
        </w:rPr>
        <w:t>Explain</w:t>
      </w:r>
      <w:r w:rsidRPr="00DA1BD5">
        <w:rPr>
          <w:spacing w:val="-4"/>
          <w:sz w:val="23"/>
          <w:lang w:val="en-US"/>
        </w:rPr>
        <w:t xml:space="preserve"> </w:t>
      </w:r>
      <w:r w:rsidRPr="00DA1BD5">
        <w:rPr>
          <w:sz w:val="23"/>
          <w:lang w:val="en-US"/>
        </w:rPr>
        <w:t>to</w:t>
      </w:r>
      <w:r w:rsidRPr="00DA1BD5">
        <w:rPr>
          <w:spacing w:val="-4"/>
          <w:sz w:val="23"/>
          <w:lang w:val="en-US"/>
        </w:rPr>
        <w:t xml:space="preserve"> </w:t>
      </w:r>
      <w:r w:rsidRPr="00DA1BD5">
        <w:rPr>
          <w:sz w:val="23"/>
          <w:lang w:val="en-US"/>
        </w:rPr>
        <w:t>a</w:t>
      </w:r>
      <w:r w:rsidRPr="00DA1BD5">
        <w:rPr>
          <w:spacing w:val="-5"/>
          <w:sz w:val="23"/>
          <w:lang w:val="en-US"/>
        </w:rPr>
        <w:t xml:space="preserve"> </w:t>
      </w:r>
      <w:r w:rsidRPr="00DA1BD5">
        <w:rPr>
          <w:sz w:val="23"/>
          <w:lang w:val="en-US"/>
        </w:rPr>
        <w:t>new</w:t>
      </w:r>
      <w:r w:rsidRPr="00DA1BD5">
        <w:rPr>
          <w:spacing w:val="-7"/>
          <w:sz w:val="23"/>
          <w:lang w:val="en-US"/>
        </w:rPr>
        <w:t xml:space="preserve"> </w:t>
      </w:r>
      <w:r w:rsidRPr="00DA1BD5">
        <w:rPr>
          <w:sz w:val="23"/>
          <w:lang w:val="en-US"/>
        </w:rPr>
        <w:t>worker</w:t>
      </w:r>
      <w:r w:rsidRPr="00DA1BD5">
        <w:rPr>
          <w:spacing w:val="-7"/>
          <w:sz w:val="23"/>
          <w:lang w:val="en-US"/>
        </w:rPr>
        <w:t xml:space="preserve"> </w:t>
      </w:r>
      <w:r w:rsidRPr="00DA1BD5">
        <w:rPr>
          <w:sz w:val="23"/>
          <w:lang w:val="en-US"/>
        </w:rPr>
        <w:t>how</w:t>
      </w:r>
      <w:r w:rsidRPr="00DA1BD5">
        <w:rPr>
          <w:spacing w:val="-7"/>
          <w:sz w:val="23"/>
          <w:lang w:val="en-US"/>
        </w:rPr>
        <w:t xml:space="preserve"> </w:t>
      </w:r>
      <w:r w:rsidRPr="00DA1BD5">
        <w:rPr>
          <w:sz w:val="23"/>
          <w:lang w:val="en-US"/>
        </w:rPr>
        <w:t>to</w:t>
      </w:r>
      <w:r w:rsidRPr="00DA1BD5">
        <w:rPr>
          <w:spacing w:val="-4"/>
          <w:sz w:val="23"/>
          <w:lang w:val="en-US"/>
        </w:rPr>
        <w:t xml:space="preserve"> </w:t>
      </w:r>
      <w:r w:rsidRPr="00DA1BD5">
        <w:rPr>
          <w:sz w:val="23"/>
          <w:lang w:val="en-US"/>
        </w:rPr>
        <w:t>repair</w:t>
      </w:r>
      <w:r w:rsidRPr="00DA1BD5">
        <w:rPr>
          <w:spacing w:val="-7"/>
          <w:sz w:val="23"/>
          <w:lang w:val="en-US"/>
        </w:rPr>
        <w:t xml:space="preserve"> </w:t>
      </w:r>
      <w:r w:rsidRPr="00DA1BD5">
        <w:rPr>
          <w:sz w:val="23"/>
          <w:lang w:val="en-US"/>
        </w:rPr>
        <w:t>a</w:t>
      </w:r>
      <w:r w:rsidRPr="00DA1BD5">
        <w:rPr>
          <w:spacing w:val="-5"/>
          <w:sz w:val="23"/>
          <w:lang w:val="en-US"/>
        </w:rPr>
        <w:t xml:space="preserve"> </w:t>
      </w:r>
      <w:r w:rsidRPr="00DA1BD5">
        <w:rPr>
          <w:sz w:val="23"/>
          <w:lang w:val="en-US"/>
        </w:rPr>
        <w:t>fault</w:t>
      </w:r>
      <w:r w:rsidRPr="00DA1BD5">
        <w:rPr>
          <w:spacing w:val="-9"/>
          <w:sz w:val="23"/>
          <w:lang w:val="en-US"/>
        </w:rPr>
        <w:t xml:space="preserve"> </w:t>
      </w:r>
      <w:r w:rsidRPr="00DA1BD5">
        <w:rPr>
          <w:sz w:val="23"/>
          <w:lang w:val="en-US"/>
        </w:rPr>
        <w:t>(6–8</w:t>
      </w:r>
      <w:r w:rsidRPr="00DA1BD5">
        <w:rPr>
          <w:spacing w:val="-4"/>
          <w:sz w:val="23"/>
          <w:lang w:val="en-US"/>
        </w:rPr>
        <w:t xml:space="preserve"> </w:t>
      </w:r>
      <w:r w:rsidRPr="00DA1BD5">
        <w:rPr>
          <w:sz w:val="23"/>
          <w:lang w:val="en-US"/>
        </w:rPr>
        <w:t>exchanges; questions: «What if...»).</w:t>
      </w:r>
    </w:p>
    <w:p w:rsidR="000E75F4" w:rsidRPr="00DA1BD5" w:rsidRDefault="00DA1BD5" w:rsidP="00DA1BD5">
      <w:pPr>
        <w:pStyle w:val="afb"/>
        <w:numPr>
          <w:ilvl w:val="0"/>
          <w:numId w:val="138"/>
        </w:numPr>
        <w:tabs>
          <w:tab w:val="left" w:pos="859"/>
        </w:tabs>
        <w:spacing w:before="0" w:line="295" w:lineRule="auto"/>
        <w:ind w:right="277" w:firstLine="0"/>
        <w:rPr>
          <w:sz w:val="23"/>
          <w:lang w:val="en-US"/>
        </w:rPr>
      </w:pPr>
      <w:r w:rsidRPr="00DA1BD5">
        <w:rPr>
          <w:sz w:val="23"/>
          <w:lang w:val="en-US"/>
        </w:rPr>
        <w:t>Text</w:t>
      </w:r>
      <w:r w:rsidRPr="00DA1BD5">
        <w:rPr>
          <w:spacing w:val="-11"/>
          <w:sz w:val="23"/>
          <w:lang w:val="en-US"/>
        </w:rPr>
        <w:t xml:space="preserve"> </w:t>
      </w:r>
      <w:r w:rsidRPr="00DA1BD5">
        <w:rPr>
          <w:sz w:val="23"/>
          <w:lang w:val="en-US"/>
        </w:rPr>
        <w:t>analysis</w:t>
      </w:r>
      <w:r w:rsidRPr="00DA1BD5">
        <w:rPr>
          <w:spacing w:val="-9"/>
          <w:sz w:val="23"/>
          <w:lang w:val="en-US"/>
        </w:rPr>
        <w:t xml:space="preserve"> </w:t>
      </w:r>
      <w:r w:rsidRPr="00DA1BD5">
        <w:rPr>
          <w:sz w:val="23"/>
          <w:lang w:val="en-US"/>
        </w:rPr>
        <w:t>(10</w:t>
      </w:r>
      <w:r w:rsidRPr="00DA1BD5">
        <w:rPr>
          <w:spacing w:val="-3"/>
          <w:sz w:val="23"/>
          <w:lang w:val="en-US"/>
        </w:rPr>
        <w:t xml:space="preserve"> </w:t>
      </w:r>
      <w:r>
        <w:rPr>
          <w:sz w:val="23"/>
        </w:rPr>
        <w:t>баллов</w:t>
      </w:r>
      <w:r w:rsidRPr="00DA1BD5">
        <w:rPr>
          <w:sz w:val="23"/>
          <w:lang w:val="en-US"/>
        </w:rPr>
        <w:t>):</w:t>
      </w:r>
      <w:r w:rsidRPr="00DA1BD5">
        <w:rPr>
          <w:spacing w:val="-11"/>
          <w:sz w:val="23"/>
          <w:lang w:val="en-US"/>
        </w:rPr>
        <w:t xml:space="preserve"> </w:t>
      </w:r>
      <w:r w:rsidRPr="00DA1BD5">
        <w:rPr>
          <w:sz w:val="23"/>
          <w:lang w:val="en-US"/>
        </w:rPr>
        <w:t>Summarize</w:t>
      </w:r>
      <w:r w:rsidRPr="00DA1BD5">
        <w:rPr>
          <w:spacing w:val="-6"/>
          <w:sz w:val="23"/>
          <w:lang w:val="en-US"/>
        </w:rPr>
        <w:t xml:space="preserve"> </w:t>
      </w:r>
      <w:r w:rsidRPr="00DA1BD5">
        <w:rPr>
          <w:sz w:val="23"/>
          <w:lang w:val="en-US"/>
        </w:rPr>
        <w:t>«Electrical</w:t>
      </w:r>
      <w:r w:rsidRPr="00DA1BD5">
        <w:rPr>
          <w:spacing w:val="-11"/>
          <w:sz w:val="23"/>
          <w:lang w:val="en-US"/>
        </w:rPr>
        <w:t xml:space="preserve"> </w:t>
      </w:r>
      <w:r w:rsidRPr="00DA1BD5">
        <w:rPr>
          <w:sz w:val="23"/>
          <w:lang w:val="en-US"/>
        </w:rPr>
        <w:t>hazards</w:t>
      </w:r>
      <w:r w:rsidRPr="00DA1BD5">
        <w:rPr>
          <w:spacing w:val="-9"/>
          <w:sz w:val="23"/>
          <w:lang w:val="en-US"/>
        </w:rPr>
        <w:t xml:space="preserve"> </w:t>
      </w:r>
      <w:r w:rsidRPr="00DA1BD5">
        <w:rPr>
          <w:sz w:val="23"/>
          <w:lang w:val="en-US"/>
        </w:rPr>
        <w:t>in</w:t>
      </w:r>
      <w:r w:rsidRPr="00DA1BD5">
        <w:rPr>
          <w:spacing w:val="-7"/>
          <w:sz w:val="23"/>
          <w:lang w:val="en-US"/>
        </w:rPr>
        <w:t xml:space="preserve"> </w:t>
      </w:r>
      <w:r w:rsidRPr="00DA1BD5">
        <w:rPr>
          <w:sz w:val="23"/>
          <w:lang w:val="en-US"/>
        </w:rPr>
        <w:t>factories»</w:t>
      </w:r>
      <w:r w:rsidRPr="00DA1BD5">
        <w:rPr>
          <w:spacing w:val="-7"/>
          <w:sz w:val="23"/>
          <w:lang w:val="en-US"/>
        </w:rPr>
        <w:t xml:space="preserve"> </w:t>
      </w:r>
      <w:r w:rsidRPr="00DA1BD5">
        <w:rPr>
          <w:sz w:val="23"/>
          <w:lang w:val="en-US"/>
        </w:rPr>
        <w:t>(4–5</w:t>
      </w:r>
      <w:r w:rsidRPr="00DA1BD5">
        <w:rPr>
          <w:spacing w:val="-13"/>
          <w:sz w:val="23"/>
          <w:lang w:val="en-US"/>
        </w:rPr>
        <w:t xml:space="preserve"> </w:t>
      </w:r>
      <w:r w:rsidRPr="00DA1BD5">
        <w:rPr>
          <w:sz w:val="23"/>
          <w:lang w:val="en-US"/>
        </w:rPr>
        <w:t>sentences),</w:t>
      </w:r>
      <w:r w:rsidRPr="00DA1BD5">
        <w:rPr>
          <w:spacing w:val="-11"/>
          <w:sz w:val="23"/>
          <w:lang w:val="en-US"/>
        </w:rPr>
        <w:t xml:space="preserve"> </w:t>
      </w:r>
      <w:r w:rsidRPr="00DA1BD5">
        <w:rPr>
          <w:sz w:val="23"/>
          <w:lang w:val="en-US"/>
        </w:rPr>
        <w:t>translate 3 terms, discuss prevention.</w:t>
      </w:r>
    </w:p>
    <w:p w:rsidR="000E75F4" w:rsidRPr="00DA1BD5" w:rsidRDefault="00DA1BD5" w:rsidP="00DA1BD5">
      <w:pPr>
        <w:pStyle w:val="afb"/>
        <w:numPr>
          <w:ilvl w:val="0"/>
          <w:numId w:val="138"/>
        </w:numPr>
        <w:tabs>
          <w:tab w:val="left" w:pos="859"/>
        </w:tabs>
        <w:spacing w:before="0" w:line="288" w:lineRule="auto"/>
        <w:ind w:right="653" w:firstLine="0"/>
        <w:rPr>
          <w:sz w:val="23"/>
          <w:lang w:val="en-US"/>
        </w:rPr>
      </w:pPr>
      <w:r w:rsidRPr="00DA1BD5">
        <w:rPr>
          <w:sz w:val="23"/>
          <w:lang w:val="en-US"/>
        </w:rPr>
        <w:t>Essay</w:t>
      </w:r>
      <w:r w:rsidRPr="00DA1BD5">
        <w:rPr>
          <w:spacing w:val="-6"/>
          <w:sz w:val="23"/>
          <w:lang w:val="en-US"/>
        </w:rPr>
        <w:t xml:space="preserve"> </w:t>
      </w:r>
      <w:r w:rsidRPr="00DA1BD5">
        <w:rPr>
          <w:sz w:val="23"/>
          <w:lang w:val="en-US"/>
        </w:rPr>
        <w:t>(10</w:t>
      </w:r>
      <w:r w:rsidRPr="00DA1BD5">
        <w:rPr>
          <w:spacing w:val="-4"/>
          <w:sz w:val="23"/>
          <w:lang w:val="en-US"/>
        </w:rPr>
        <w:t xml:space="preserve"> </w:t>
      </w:r>
      <w:r>
        <w:rPr>
          <w:sz w:val="23"/>
        </w:rPr>
        <w:t>баллов</w:t>
      </w:r>
      <w:r w:rsidRPr="00DA1BD5">
        <w:rPr>
          <w:sz w:val="23"/>
          <w:lang w:val="en-US"/>
        </w:rPr>
        <w:t>):</w:t>
      </w:r>
      <w:r w:rsidRPr="00DA1BD5">
        <w:rPr>
          <w:spacing w:val="-11"/>
          <w:sz w:val="23"/>
          <w:lang w:val="en-US"/>
        </w:rPr>
        <w:t xml:space="preserve"> </w:t>
      </w:r>
      <w:r w:rsidRPr="00DA1BD5">
        <w:rPr>
          <w:sz w:val="23"/>
          <w:lang w:val="en-US"/>
        </w:rPr>
        <w:t>Write</w:t>
      </w:r>
      <w:r w:rsidRPr="00DA1BD5">
        <w:rPr>
          <w:spacing w:val="-7"/>
          <w:sz w:val="23"/>
          <w:lang w:val="en-US"/>
        </w:rPr>
        <w:t xml:space="preserve"> </w:t>
      </w:r>
      <w:r w:rsidRPr="00DA1BD5">
        <w:rPr>
          <w:sz w:val="23"/>
          <w:lang w:val="en-US"/>
        </w:rPr>
        <w:t>100–150</w:t>
      </w:r>
      <w:r w:rsidRPr="00DA1BD5">
        <w:rPr>
          <w:spacing w:val="-6"/>
          <w:sz w:val="23"/>
          <w:lang w:val="en-US"/>
        </w:rPr>
        <w:t xml:space="preserve"> </w:t>
      </w:r>
      <w:r w:rsidRPr="00DA1BD5">
        <w:rPr>
          <w:sz w:val="23"/>
          <w:lang w:val="en-US"/>
        </w:rPr>
        <w:t>words:</w:t>
      </w:r>
      <w:r w:rsidRPr="00DA1BD5">
        <w:rPr>
          <w:spacing w:val="-8"/>
          <w:sz w:val="23"/>
          <w:lang w:val="en-US"/>
        </w:rPr>
        <w:t xml:space="preserve"> </w:t>
      </w:r>
      <w:r w:rsidRPr="00DA1BD5">
        <w:rPr>
          <w:sz w:val="23"/>
          <w:lang w:val="en-US"/>
        </w:rPr>
        <w:t>«My</w:t>
      </w:r>
      <w:r w:rsidRPr="00DA1BD5">
        <w:rPr>
          <w:spacing w:val="-6"/>
          <w:sz w:val="23"/>
          <w:lang w:val="en-US"/>
        </w:rPr>
        <w:t xml:space="preserve"> </w:t>
      </w:r>
      <w:r w:rsidRPr="00DA1BD5">
        <w:rPr>
          <w:sz w:val="23"/>
          <w:lang w:val="en-US"/>
        </w:rPr>
        <w:t>future</w:t>
      </w:r>
      <w:r w:rsidRPr="00DA1BD5">
        <w:rPr>
          <w:spacing w:val="-7"/>
          <w:sz w:val="23"/>
          <w:lang w:val="en-US"/>
        </w:rPr>
        <w:t xml:space="preserve"> </w:t>
      </w:r>
      <w:r w:rsidRPr="00DA1BD5">
        <w:rPr>
          <w:sz w:val="23"/>
          <w:lang w:val="en-US"/>
        </w:rPr>
        <w:t>career</w:t>
      </w:r>
      <w:r w:rsidRPr="00DA1BD5">
        <w:rPr>
          <w:spacing w:val="-9"/>
          <w:sz w:val="23"/>
          <w:lang w:val="en-US"/>
        </w:rPr>
        <w:t xml:space="preserve"> </w:t>
      </w:r>
      <w:r w:rsidRPr="00DA1BD5">
        <w:rPr>
          <w:sz w:val="23"/>
          <w:lang w:val="en-US"/>
        </w:rPr>
        <w:t>as</w:t>
      </w:r>
      <w:r w:rsidRPr="00DA1BD5">
        <w:rPr>
          <w:spacing w:val="-9"/>
          <w:sz w:val="23"/>
          <w:lang w:val="en-US"/>
        </w:rPr>
        <w:t xml:space="preserve"> </w:t>
      </w:r>
      <w:r w:rsidRPr="00DA1BD5">
        <w:rPr>
          <w:sz w:val="23"/>
          <w:lang w:val="en-US"/>
        </w:rPr>
        <w:t>an</w:t>
      </w:r>
      <w:r w:rsidRPr="00DA1BD5">
        <w:rPr>
          <w:spacing w:val="-6"/>
          <w:sz w:val="23"/>
          <w:lang w:val="en-US"/>
        </w:rPr>
        <w:t xml:space="preserve"> </w:t>
      </w:r>
      <w:r w:rsidRPr="00DA1BD5">
        <w:rPr>
          <w:sz w:val="23"/>
          <w:lang w:val="en-US"/>
        </w:rPr>
        <w:t>electromonter»</w:t>
      </w:r>
      <w:r w:rsidRPr="00DA1BD5">
        <w:rPr>
          <w:spacing w:val="-5"/>
          <w:sz w:val="23"/>
          <w:lang w:val="en-US"/>
        </w:rPr>
        <w:t xml:space="preserve"> </w:t>
      </w:r>
      <w:r w:rsidRPr="00DA1BD5">
        <w:rPr>
          <w:sz w:val="23"/>
          <w:lang w:val="en-US"/>
        </w:rPr>
        <w:t>(structure: intro, body, conclusion; professional vocab).</w:t>
      </w:r>
    </w:p>
    <w:p w:rsidR="000E75F4" w:rsidRDefault="00DA1BD5" w:rsidP="00DA1BD5">
      <w:pPr>
        <w:pStyle w:val="afb"/>
        <w:numPr>
          <w:ilvl w:val="0"/>
          <w:numId w:val="138"/>
        </w:numPr>
        <w:tabs>
          <w:tab w:val="left" w:pos="859"/>
        </w:tabs>
        <w:spacing w:before="0" w:line="288" w:lineRule="auto"/>
        <w:ind w:right="303" w:firstLine="0"/>
        <w:rPr>
          <w:sz w:val="23"/>
        </w:rPr>
      </w:pPr>
      <w:r w:rsidRPr="00DA1BD5">
        <w:rPr>
          <w:sz w:val="23"/>
          <w:lang w:val="en-US"/>
        </w:rPr>
        <w:t>Discussion</w:t>
      </w:r>
      <w:r w:rsidRPr="00DA1BD5">
        <w:rPr>
          <w:spacing w:val="-6"/>
          <w:sz w:val="23"/>
          <w:lang w:val="en-US"/>
        </w:rPr>
        <w:t xml:space="preserve"> </w:t>
      </w:r>
      <w:r w:rsidRPr="00DA1BD5">
        <w:rPr>
          <w:sz w:val="23"/>
          <w:lang w:val="en-US"/>
        </w:rPr>
        <w:t>(10</w:t>
      </w:r>
      <w:r w:rsidRPr="00DA1BD5">
        <w:rPr>
          <w:spacing w:val="-4"/>
          <w:sz w:val="23"/>
          <w:lang w:val="en-US"/>
        </w:rPr>
        <w:t xml:space="preserve"> </w:t>
      </w:r>
      <w:r>
        <w:rPr>
          <w:sz w:val="23"/>
        </w:rPr>
        <w:t>баллов</w:t>
      </w:r>
      <w:r w:rsidRPr="00DA1BD5">
        <w:rPr>
          <w:sz w:val="23"/>
          <w:lang w:val="en-US"/>
        </w:rPr>
        <w:t>):</w:t>
      </w:r>
      <w:r w:rsidRPr="00DA1BD5">
        <w:rPr>
          <w:spacing w:val="-11"/>
          <w:sz w:val="23"/>
          <w:lang w:val="en-US"/>
        </w:rPr>
        <w:t xml:space="preserve"> </w:t>
      </w:r>
      <w:r w:rsidRPr="00DA1BD5">
        <w:rPr>
          <w:sz w:val="23"/>
          <w:lang w:val="en-US"/>
        </w:rPr>
        <w:t>Debate:</w:t>
      </w:r>
      <w:r w:rsidRPr="00DA1BD5">
        <w:rPr>
          <w:spacing w:val="-9"/>
          <w:sz w:val="23"/>
          <w:lang w:val="en-US"/>
        </w:rPr>
        <w:t xml:space="preserve"> </w:t>
      </w:r>
      <w:r w:rsidRPr="00DA1BD5">
        <w:rPr>
          <w:sz w:val="23"/>
          <w:lang w:val="en-US"/>
        </w:rPr>
        <w:t>«Is</w:t>
      </w:r>
      <w:r w:rsidRPr="00DA1BD5">
        <w:rPr>
          <w:spacing w:val="-9"/>
          <w:sz w:val="23"/>
          <w:lang w:val="en-US"/>
        </w:rPr>
        <w:t xml:space="preserve"> </w:t>
      </w:r>
      <w:r w:rsidRPr="00DA1BD5">
        <w:rPr>
          <w:sz w:val="23"/>
          <w:lang w:val="en-US"/>
        </w:rPr>
        <w:t>English</w:t>
      </w:r>
      <w:r w:rsidRPr="00DA1BD5">
        <w:rPr>
          <w:spacing w:val="-6"/>
          <w:sz w:val="23"/>
          <w:lang w:val="en-US"/>
        </w:rPr>
        <w:t xml:space="preserve"> </w:t>
      </w:r>
      <w:r w:rsidRPr="00DA1BD5">
        <w:rPr>
          <w:sz w:val="23"/>
          <w:lang w:val="en-US"/>
        </w:rPr>
        <w:t>necessary</w:t>
      </w:r>
      <w:r w:rsidRPr="00DA1BD5">
        <w:rPr>
          <w:spacing w:val="-6"/>
          <w:sz w:val="23"/>
          <w:lang w:val="en-US"/>
        </w:rPr>
        <w:t xml:space="preserve"> </w:t>
      </w:r>
      <w:r w:rsidRPr="00DA1BD5">
        <w:rPr>
          <w:sz w:val="23"/>
          <w:lang w:val="en-US"/>
        </w:rPr>
        <w:t>for</w:t>
      </w:r>
      <w:r w:rsidRPr="00DA1BD5">
        <w:rPr>
          <w:spacing w:val="-9"/>
          <w:sz w:val="23"/>
          <w:lang w:val="en-US"/>
        </w:rPr>
        <w:t xml:space="preserve"> </w:t>
      </w:r>
      <w:r w:rsidRPr="00DA1BD5">
        <w:rPr>
          <w:sz w:val="23"/>
          <w:lang w:val="en-US"/>
        </w:rPr>
        <w:t>technical</w:t>
      </w:r>
      <w:r w:rsidRPr="00DA1BD5">
        <w:rPr>
          <w:spacing w:val="-11"/>
          <w:sz w:val="23"/>
          <w:lang w:val="en-US"/>
        </w:rPr>
        <w:t xml:space="preserve"> </w:t>
      </w:r>
      <w:r w:rsidRPr="00DA1BD5">
        <w:rPr>
          <w:sz w:val="23"/>
          <w:lang w:val="en-US"/>
        </w:rPr>
        <w:t>jobs</w:t>
      </w:r>
      <w:r w:rsidRPr="00DA1BD5">
        <w:rPr>
          <w:spacing w:val="-9"/>
          <w:sz w:val="23"/>
          <w:lang w:val="en-US"/>
        </w:rPr>
        <w:t xml:space="preserve"> </w:t>
      </w:r>
      <w:r w:rsidRPr="00DA1BD5">
        <w:rPr>
          <w:sz w:val="23"/>
          <w:lang w:val="en-US"/>
        </w:rPr>
        <w:t>in</w:t>
      </w:r>
      <w:r w:rsidRPr="00DA1BD5">
        <w:rPr>
          <w:spacing w:val="-13"/>
          <w:sz w:val="23"/>
          <w:lang w:val="en-US"/>
        </w:rPr>
        <w:t xml:space="preserve"> </w:t>
      </w:r>
      <w:r w:rsidRPr="00DA1BD5">
        <w:rPr>
          <w:sz w:val="23"/>
          <w:lang w:val="en-US"/>
        </w:rPr>
        <w:t>Russia?»</w:t>
      </w:r>
      <w:r w:rsidRPr="00DA1BD5">
        <w:rPr>
          <w:spacing w:val="-6"/>
          <w:sz w:val="23"/>
          <w:lang w:val="en-US"/>
        </w:rPr>
        <w:t xml:space="preserve"> </w:t>
      </w:r>
      <w:r>
        <w:rPr>
          <w:sz w:val="23"/>
        </w:rPr>
        <w:t>(arguments for/against, examples from repair manuals).</w:t>
      </w:r>
    </w:p>
    <w:p w:rsidR="000E75F4" w:rsidRDefault="000E75F4">
      <w:pPr>
        <w:pStyle w:val="afb"/>
        <w:spacing w:line="288" w:lineRule="auto"/>
        <w:rPr>
          <w:sz w:val="23"/>
        </w:rPr>
        <w:sectPr w:rsidR="000E75F4">
          <w:pgSz w:w="11910" w:h="16850"/>
          <w:pgMar w:top="500" w:right="425" w:bottom="460" w:left="992" w:header="709" w:footer="709" w:gutter="0"/>
          <w:cols w:space="1701"/>
          <w:docGrid w:linePitch="360"/>
        </w:sectPr>
      </w:pPr>
    </w:p>
    <w:p w:rsidR="000E75F4" w:rsidRDefault="00DA1BD5">
      <w:pPr>
        <w:pStyle w:val="afa"/>
        <w:spacing w:before="77" w:line="288" w:lineRule="auto"/>
        <w:ind w:left="7581" w:right="141" w:firstLine="1289"/>
        <w:jc w:val="right"/>
      </w:pPr>
      <w:r>
        <w:lastRenderedPageBreak/>
        <w:t>Приложение</w:t>
      </w:r>
      <w:r>
        <w:rPr>
          <w:spacing w:val="-16"/>
        </w:rPr>
        <w:t xml:space="preserve"> 4</w:t>
      </w:r>
      <w:r>
        <w:t xml:space="preserve">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7"/>
        <w:jc w:val="center"/>
      </w:pPr>
      <w:r>
        <w:t>по</w:t>
      </w:r>
      <w:r>
        <w:rPr>
          <w:spacing w:val="-9"/>
        </w:rPr>
        <w:t xml:space="preserve"> </w:t>
      </w:r>
      <w:r>
        <w:t>учебной</w:t>
      </w:r>
      <w:r>
        <w:rPr>
          <w:spacing w:val="-9"/>
        </w:rPr>
        <w:t xml:space="preserve"> </w:t>
      </w:r>
      <w:r>
        <w:t>дисциплине</w:t>
      </w:r>
      <w:r>
        <w:rPr>
          <w:spacing w:val="-3"/>
        </w:rPr>
        <w:t xml:space="preserve"> </w:t>
      </w:r>
      <w:r>
        <w:t>ООД.04</w:t>
      </w:r>
      <w:r>
        <w:rPr>
          <w:spacing w:val="-7"/>
        </w:rPr>
        <w:t xml:space="preserve"> </w:t>
      </w:r>
      <w:r>
        <w:rPr>
          <w:spacing w:val="-2"/>
        </w:rPr>
        <w:t>Математика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955"/>
        </w:trPr>
        <w:tc>
          <w:tcPr>
            <w:tcW w:w="3401" w:type="dxa"/>
          </w:tcPr>
          <w:p w:rsidR="000E75F4" w:rsidRDefault="00DA1BD5">
            <w:pPr>
              <w:pStyle w:val="TableParagraph"/>
              <w:spacing w:before="14"/>
              <w:ind w:left="16" w:right="6"/>
              <w:jc w:val="center"/>
              <w:rPr>
                <w:sz w:val="23"/>
              </w:rPr>
            </w:pPr>
            <w:r>
              <w:rPr>
                <w:spacing w:val="-2"/>
                <w:sz w:val="23"/>
              </w:rPr>
              <w:t>экзамен</w:t>
            </w:r>
          </w:p>
        </w:tc>
        <w:tc>
          <w:tcPr>
            <w:tcW w:w="3401" w:type="dxa"/>
          </w:tcPr>
          <w:p w:rsidR="000E75F4" w:rsidRDefault="00DA1BD5">
            <w:pPr>
              <w:pStyle w:val="TableParagraph"/>
              <w:spacing w:before="14"/>
              <w:ind w:left="16" w:right="14"/>
              <w:jc w:val="center"/>
              <w:rPr>
                <w:sz w:val="23"/>
              </w:rPr>
            </w:pPr>
            <w:r>
              <w:rPr>
                <w:spacing w:val="-10"/>
                <w:sz w:val="23"/>
              </w:rPr>
              <w:t>4</w:t>
            </w:r>
          </w:p>
        </w:tc>
        <w:tc>
          <w:tcPr>
            <w:tcW w:w="3401" w:type="dxa"/>
          </w:tcPr>
          <w:p w:rsidR="000E75F4" w:rsidRDefault="00DA1BD5">
            <w:pPr>
              <w:pStyle w:val="TableParagraph"/>
              <w:spacing w:before="14"/>
              <w:ind w:left="224"/>
              <w:rPr>
                <w:sz w:val="23"/>
              </w:rPr>
            </w:pPr>
            <w:r>
              <w:rPr>
                <w:sz w:val="23"/>
              </w:rPr>
              <w:t>ОК.01,</w:t>
            </w:r>
            <w:r>
              <w:rPr>
                <w:spacing w:val="24"/>
                <w:sz w:val="23"/>
              </w:rPr>
              <w:t xml:space="preserve"> </w:t>
            </w:r>
            <w:r>
              <w:rPr>
                <w:sz w:val="23"/>
              </w:rPr>
              <w:t>ОК.02,</w:t>
            </w:r>
            <w:r>
              <w:rPr>
                <w:spacing w:val="25"/>
                <w:sz w:val="23"/>
              </w:rPr>
              <w:t xml:space="preserve"> </w:t>
            </w:r>
            <w:r>
              <w:rPr>
                <w:sz w:val="23"/>
              </w:rPr>
              <w:t>ОК.03,</w:t>
            </w:r>
            <w:r>
              <w:rPr>
                <w:spacing w:val="24"/>
                <w:sz w:val="23"/>
              </w:rPr>
              <w:t xml:space="preserve"> </w:t>
            </w:r>
            <w:r>
              <w:rPr>
                <w:spacing w:val="-2"/>
                <w:sz w:val="23"/>
              </w:rPr>
              <w:t>ОК.04,</w:t>
            </w:r>
          </w:p>
          <w:p w:rsidR="000E75F4" w:rsidRDefault="00DA1BD5">
            <w:pPr>
              <w:pStyle w:val="TableParagraph"/>
              <w:spacing w:before="7" w:line="310" w:lineRule="atLeast"/>
              <w:ind w:left="944" w:hanging="749"/>
              <w:rPr>
                <w:sz w:val="23"/>
              </w:rPr>
            </w:pPr>
            <w:r>
              <w:rPr>
                <w:sz w:val="23"/>
              </w:rPr>
              <w:t>ОК.05, ОК.06, ОК.07, ПК.1.1, ПК.1.4, ПК.2.3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67"/>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709" w:footer="709" w:gutter="0"/>
          <w:cols w:space="1701"/>
          <w:docGrid w:linePitch="360"/>
        </w:sectPr>
      </w:pPr>
    </w:p>
    <w:p w:rsidR="000E75F4" w:rsidRDefault="00DA1BD5">
      <w:pPr>
        <w:pStyle w:val="2"/>
        <w:spacing w:before="77" w:line="288" w:lineRule="auto"/>
        <w:ind w:left="3521" w:right="3534"/>
        <w:jc w:val="center"/>
      </w:pPr>
      <w:r>
        <w:lastRenderedPageBreak/>
        <w:t>Перечень билетов для экзамена</w:t>
      </w:r>
      <w:r>
        <w:rPr>
          <w:spacing w:val="40"/>
        </w:rPr>
        <w:t xml:space="preserve"> </w:t>
      </w:r>
      <w:r>
        <w:t>1 семестр</w:t>
      </w:r>
    </w:p>
    <w:p w:rsidR="000E75F4" w:rsidRDefault="00DA1BD5">
      <w:pPr>
        <w:pStyle w:val="afa"/>
        <w:rPr>
          <w:b/>
          <w:sz w:val="15"/>
        </w:rPr>
      </w:pPr>
      <w:r>
        <w:rPr>
          <w:b/>
          <w:noProof/>
          <w:sz w:val="15"/>
        </w:rPr>
        <w:drawing>
          <wp:anchor distT="0" distB="0" distL="0" distR="0" simplePos="0" relativeHeight="487591936" behindDoc="1" locked="0" layoutInCell="1" allowOverlap="1">
            <wp:simplePos x="0" y="0"/>
            <wp:positionH relativeFrom="page">
              <wp:posOffset>864531</wp:posOffset>
            </wp:positionH>
            <wp:positionV relativeFrom="paragraph">
              <wp:posOffset>124855</wp:posOffset>
            </wp:positionV>
            <wp:extent cx="3595351" cy="2819495"/>
            <wp:effectExtent l="0" t="0" r="0" b="0"/>
            <wp:wrapTopAndBottom/>
            <wp:docPr id="6" name="Image 14"/>
            <wp:cNvGraphicFramePr/>
            <a:graphic xmlns:a="http://schemas.openxmlformats.org/drawingml/2006/main">
              <a:graphicData uri="http://schemas.openxmlformats.org/drawingml/2006/picture">
                <pic:pic xmlns:pic="http://schemas.openxmlformats.org/drawingml/2006/picture">
                  <pic:nvPicPr>
                    <pic:cNvPr id="533041482" name="Image 14"/>
                    <pic:cNvPicPr/>
                  </pic:nvPicPr>
                  <pic:blipFill>
                    <a:blip r:embed="rId11"/>
                    <a:stretch/>
                  </pic:blipFill>
                  <pic:spPr bwMode="auto">
                    <a:xfrm>
                      <a:off x="0" y="0"/>
                      <a:ext cx="3595350" cy="2819494"/>
                    </a:xfrm>
                    <a:prstGeom prst="rect">
                      <a:avLst/>
                    </a:prstGeom>
                  </pic:spPr>
                </pic:pic>
              </a:graphicData>
            </a:graphic>
          </wp:anchor>
        </w:drawing>
      </w:r>
      <w:r>
        <w:rPr>
          <w:b/>
          <w:noProof/>
          <w:sz w:val="15"/>
        </w:rPr>
        <w:drawing>
          <wp:anchor distT="0" distB="0" distL="0" distR="0" simplePos="0" relativeHeight="487592448" behindDoc="1" locked="0" layoutInCell="1" allowOverlap="1">
            <wp:simplePos x="0" y="0"/>
            <wp:positionH relativeFrom="page">
              <wp:posOffset>763052</wp:posOffset>
            </wp:positionH>
            <wp:positionV relativeFrom="paragraph">
              <wp:posOffset>3179252</wp:posOffset>
            </wp:positionV>
            <wp:extent cx="6425663" cy="3800475"/>
            <wp:effectExtent l="0" t="0" r="0" b="0"/>
            <wp:wrapTopAndBottom/>
            <wp:docPr id="7" name="Image 15"/>
            <wp:cNvGraphicFramePr/>
            <a:graphic xmlns:a="http://schemas.openxmlformats.org/drawingml/2006/main">
              <a:graphicData uri="http://schemas.openxmlformats.org/drawingml/2006/picture">
                <pic:pic xmlns:pic="http://schemas.openxmlformats.org/drawingml/2006/picture">
                  <pic:nvPicPr>
                    <pic:cNvPr id="1180626110" name="Image 15"/>
                    <pic:cNvPicPr/>
                  </pic:nvPicPr>
                  <pic:blipFill>
                    <a:blip r:embed="rId12"/>
                    <a:stretch/>
                  </pic:blipFill>
                  <pic:spPr bwMode="auto">
                    <a:xfrm>
                      <a:off x="0" y="0"/>
                      <a:ext cx="6425662" cy="3800475"/>
                    </a:xfrm>
                    <a:prstGeom prst="rect">
                      <a:avLst/>
                    </a:prstGeom>
                  </pic:spPr>
                </pic:pic>
              </a:graphicData>
            </a:graphic>
          </wp:anchor>
        </w:drawing>
      </w:r>
      <w:r>
        <w:rPr>
          <w:b/>
          <w:noProof/>
          <w:sz w:val="15"/>
        </w:rPr>
        <w:drawing>
          <wp:anchor distT="0" distB="0" distL="0" distR="0" simplePos="0" relativeHeight="487592960" behindDoc="1" locked="0" layoutInCell="1" allowOverlap="1">
            <wp:simplePos x="0" y="0"/>
            <wp:positionH relativeFrom="page">
              <wp:posOffset>770659</wp:posOffset>
            </wp:positionH>
            <wp:positionV relativeFrom="paragraph">
              <wp:posOffset>7091864</wp:posOffset>
            </wp:positionV>
            <wp:extent cx="3257201" cy="1107566"/>
            <wp:effectExtent l="0" t="0" r="0" b="0"/>
            <wp:wrapTopAndBottom/>
            <wp:docPr id="8" name="Image 16"/>
            <wp:cNvGraphicFramePr/>
            <a:graphic xmlns:a="http://schemas.openxmlformats.org/drawingml/2006/main">
              <a:graphicData uri="http://schemas.openxmlformats.org/drawingml/2006/picture">
                <pic:pic xmlns:pic="http://schemas.openxmlformats.org/drawingml/2006/picture">
                  <pic:nvPicPr>
                    <pic:cNvPr id="1920296018" name="Image 16"/>
                    <pic:cNvPicPr/>
                  </pic:nvPicPr>
                  <pic:blipFill>
                    <a:blip r:embed="rId13"/>
                    <a:stretch/>
                  </pic:blipFill>
                  <pic:spPr bwMode="auto">
                    <a:xfrm>
                      <a:off x="0" y="0"/>
                      <a:ext cx="3257200" cy="1107565"/>
                    </a:xfrm>
                    <a:prstGeom prst="rect">
                      <a:avLst/>
                    </a:prstGeom>
                  </pic:spPr>
                </pic:pic>
              </a:graphicData>
            </a:graphic>
          </wp:anchor>
        </w:drawing>
      </w:r>
    </w:p>
    <w:p w:rsidR="000E75F4" w:rsidRDefault="000E75F4">
      <w:pPr>
        <w:pStyle w:val="afa"/>
        <w:spacing w:before="115"/>
        <w:rPr>
          <w:b/>
          <w:sz w:val="20"/>
        </w:rPr>
      </w:pPr>
    </w:p>
    <w:p w:rsidR="000E75F4" w:rsidRDefault="000E75F4">
      <w:pPr>
        <w:pStyle w:val="afa"/>
        <w:spacing w:before="3"/>
        <w:rPr>
          <w:b/>
          <w:sz w:val="13"/>
        </w:rPr>
      </w:pPr>
    </w:p>
    <w:p w:rsidR="000E75F4" w:rsidRDefault="000E75F4">
      <w:pPr>
        <w:pStyle w:val="afa"/>
        <w:rPr>
          <w:b/>
          <w:sz w:val="13"/>
        </w:rPr>
        <w:sectPr w:rsidR="000E75F4">
          <w:pgSz w:w="11910" w:h="16850"/>
          <w:pgMar w:top="500" w:right="425" w:bottom="460" w:left="992" w:header="709" w:footer="709" w:gutter="0"/>
          <w:cols w:space="1701"/>
          <w:docGrid w:linePitch="360"/>
        </w:sectPr>
      </w:pPr>
    </w:p>
    <w:p w:rsidR="000E75F4" w:rsidRDefault="00DA1BD5">
      <w:pPr>
        <w:pStyle w:val="afa"/>
        <w:ind w:left="221"/>
        <w:rPr>
          <w:sz w:val="20"/>
        </w:rPr>
      </w:pPr>
      <w:r>
        <w:rPr>
          <w:noProof/>
          <w:sz w:val="20"/>
        </w:rPr>
        <w:lastRenderedPageBreak/>
        <w:drawing>
          <wp:inline distT="0" distB="0" distL="0" distR="0">
            <wp:extent cx="6448722" cy="2475738"/>
            <wp:effectExtent l="0" t="0" r="0" b="0"/>
            <wp:docPr id="9" name="Image 17"/>
            <wp:cNvGraphicFramePr/>
            <a:graphic xmlns:a="http://schemas.openxmlformats.org/drawingml/2006/main">
              <a:graphicData uri="http://schemas.openxmlformats.org/drawingml/2006/picture">
                <pic:pic xmlns:pic="http://schemas.openxmlformats.org/drawingml/2006/picture">
                  <pic:nvPicPr>
                    <pic:cNvPr id="1991146959" name="Image 17"/>
                    <pic:cNvPicPr/>
                  </pic:nvPicPr>
                  <pic:blipFill>
                    <a:blip r:embed="rId14"/>
                    <a:stretch/>
                  </pic:blipFill>
                  <pic:spPr bwMode="auto">
                    <a:xfrm>
                      <a:off x="0" y="0"/>
                      <a:ext cx="6448721" cy="2475738"/>
                    </a:xfrm>
                    <a:prstGeom prst="rect">
                      <a:avLst/>
                    </a:prstGeom>
                  </pic:spPr>
                </pic:pic>
              </a:graphicData>
            </a:graphic>
          </wp:inline>
        </w:drawing>
      </w:r>
    </w:p>
    <w:p w:rsidR="000E75F4" w:rsidRDefault="00DA1BD5">
      <w:pPr>
        <w:pStyle w:val="afa"/>
        <w:spacing w:before="9"/>
        <w:rPr>
          <w:b/>
          <w:sz w:val="14"/>
        </w:rPr>
      </w:pPr>
      <w:r>
        <w:rPr>
          <w:b/>
          <w:noProof/>
          <w:sz w:val="14"/>
        </w:rPr>
        <w:drawing>
          <wp:anchor distT="0" distB="0" distL="0" distR="0" simplePos="0" relativeHeight="487593472" behindDoc="1" locked="0" layoutInCell="1" allowOverlap="1">
            <wp:simplePos x="0" y="0"/>
            <wp:positionH relativeFrom="page">
              <wp:posOffset>833902</wp:posOffset>
            </wp:positionH>
            <wp:positionV relativeFrom="paragraph">
              <wp:posOffset>123336</wp:posOffset>
            </wp:positionV>
            <wp:extent cx="6393543" cy="3186112"/>
            <wp:effectExtent l="0" t="0" r="0" b="0"/>
            <wp:wrapTopAndBottom/>
            <wp:docPr id="10" name="Image 18"/>
            <wp:cNvGraphicFramePr/>
            <a:graphic xmlns:a="http://schemas.openxmlformats.org/drawingml/2006/main">
              <a:graphicData uri="http://schemas.openxmlformats.org/drawingml/2006/picture">
                <pic:pic xmlns:pic="http://schemas.openxmlformats.org/drawingml/2006/picture">
                  <pic:nvPicPr>
                    <pic:cNvPr id="1867462538" name="Image 18"/>
                    <pic:cNvPicPr/>
                  </pic:nvPicPr>
                  <pic:blipFill>
                    <a:blip r:embed="rId15"/>
                    <a:stretch/>
                  </pic:blipFill>
                  <pic:spPr bwMode="auto">
                    <a:xfrm>
                      <a:off x="0" y="0"/>
                      <a:ext cx="6393542" cy="3186111"/>
                    </a:xfrm>
                    <a:prstGeom prst="rect">
                      <a:avLst/>
                    </a:prstGeom>
                  </pic:spPr>
                </pic:pic>
              </a:graphicData>
            </a:graphic>
          </wp:anchor>
        </w:drawing>
      </w:r>
      <w:r>
        <w:rPr>
          <w:b/>
          <w:noProof/>
          <w:sz w:val="14"/>
        </w:rPr>
        <w:drawing>
          <wp:anchor distT="0" distB="0" distL="0" distR="0" simplePos="0" relativeHeight="487593984" behindDoc="1" locked="0" layoutInCell="1" allowOverlap="1">
            <wp:simplePos x="0" y="0"/>
            <wp:positionH relativeFrom="page">
              <wp:posOffset>767688</wp:posOffset>
            </wp:positionH>
            <wp:positionV relativeFrom="paragraph">
              <wp:posOffset>3510739</wp:posOffset>
            </wp:positionV>
            <wp:extent cx="4192708" cy="2265521"/>
            <wp:effectExtent l="0" t="0" r="0" b="0"/>
            <wp:wrapTopAndBottom/>
            <wp:docPr id="11" name="Image 19"/>
            <wp:cNvGraphicFramePr/>
            <a:graphic xmlns:a="http://schemas.openxmlformats.org/drawingml/2006/main">
              <a:graphicData uri="http://schemas.openxmlformats.org/drawingml/2006/picture">
                <pic:pic xmlns:pic="http://schemas.openxmlformats.org/drawingml/2006/picture">
                  <pic:nvPicPr>
                    <pic:cNvPr id="1424798877" name="Image 19"/>
                    <pic:cNvPicPr/>
                  </pic:nvPicPr>
                  <pic:blipFill>
                    <a:blip r:embed="rId16"/>
                    <a:stretch/>
                  </pic:blipFill>
                  <pic:spPr bwMode="auto">
                    <a:xfrm>
                      <a:off x="0" y="0"/>
                      <a:ext cx="4192707" cy="2265520"/>
                    </a:xfrm>
                    <a:prstGeom prst="rect">
                      <a:avLst/>
                    </a:prstGeom>
                  </pic:spPr>
                </pic:pic>
              </a:graphicData>
            </a:graphic>
          </wp:anchor>
        </w:drawing>
      </w:r>
    </w:p>
    <w:p w:rsidR="000E75F4" w:rsidRDefault="000E75F4">
      <w:pPr>
        <w:pStyle w:val="afa"/>
        <w:spacing w:before="63"/>
        <w:rPr>
          <w:b/>
          <w:sz w:val="20"/>
        </w:rPr>
      </w:pPr>
    </w:p>
    <w:p w:rsidR="000E75F4" w:rsidRDefault="000E75F4">
      <w:pPr>
        <w:pStyle w:val="afa"/>
        <w:rPr>
          <w:b/>
          <w:sz w:val="20"/>
        </w:rPr>
        <w:sectPr w:rsidR="000E75F4">
          <w:pgSz w:w="11910" w:h="16850"/>
          <w:pgMar w:top="780" w:right="425" w:bottom="460" w:left="992" w:header="709" w:footer="709" w:gutter="0"/>
          <w:cols w:space="1701"/>
          <w:docGrid w:linePitch="360"/>
        </w:sectPr>
      </w:pPr>
    </w:p>
    <w:p w:rsidR="000E75F4" w:rsidRDefault="00DA1BD5">
      <w:pPr>
        <w:pStyle w:val="afa"/>
        <w:ind w:left="207"/>
        <w:rPr>
          <w:sz w:val="20"/>
        </w:rPr>
      </w:pPr>
      <w:r>
        <w:rPr>
          <w:noProof/>
          <w:sz w:val="20"/>
        </w:rPr>
        <w:lastRenderedPageBreak/>
        <w:drawing>
          <wp:inline distT="0" distB="0" distL="0" distR="0">
            <wp:extent cx="3601027" cy="2345436"/>
            <wp:effectExtent l="0" t="0" r="0" b="0"/>
            <wp:docPr id="12" name="Image 20"/>
            <wp:cNvGraphicFramePr/>
            <a:graphic xmlns:a="http://schemas.openxmlformats.org/drawingml/2006/main">
              <a:graphicData uri="http://schemas.openxmlformats.org/drawingml/2006/picture">
                <pic:pic xmlns:pic="http://schemas.openxmlformats.org/drawingml/2006/picture">
                  <pic:nvPicPr>
                    <pic:cNvPr id="623691734" name="Image 20"/>
                    <pic:cNvPicPr/>
                  </pic:nvPicPr>
                  <pic:blipFill>
                    <a:blip r:embed="rId17"/>
                    <a:stretch/>
                  </pic:blipFill>
                  <pic:spPr bwMode="auto">
                    <a:xfrm>
                      <a:off x="0" y="0"/>
                      <a:ext cx="3601026" cy="2345436"/>
                    </a:xfrm>
                    <a:prstGeom prst="rect">
                      <a:avLst/>
                    </a:prstGeom>
                  </pic:spPr>
                </pic:pic>
              </a:graphicData>
            </a:graphic>
          </wp:inline>
        </w:drawing>
      </w:r>
    </w:p>
    <w:p w:rsidR="000E75F4" w:rsidRDefault="00DA1BD5">
      <w:pPr>
        <w:pStyle w:val="afa"/>
        <w:spacing w:before="171"/>
        <w:rPr>
          <w:b/>
          <w:sz w:val="20"/>
        </w:rPr>
      </w:pPr>
      <w:r>
        <w:rPr>
          <w:b/>
          <w:noProof/>
          <w:sz w:val="20"/>
        </w:rPr>
        <w:drawing>
          <wp:anchor distT="0" distB="0" distL="0" distR="0" simplePos="0" relativeHeight="487594496" behindDoc="1" locked="0" layoutInCell="1" allowOverlap="1">
            <wp:simplePos x="0" y="0"/>
            <wp:positionH relativeFrom="page">
              <wp:posOffset>767638</wp:posOffset>
            </wp:positionH>
            <wp:positionV relativeFrom="paragraph">
              <wp:posOffset>270305</wp:posOffset>
            </wp:positionV>
            <wp:extent cx="6404011" cy="3584257"/>
            <wp:effectExtent l="0" t="0" r="0" b="0"/>
            <wp:wrapTopAndBottom/>
            <wp:docPr id="13" name="Image 21"/>
            <wp:cNvGraphicFramePr/>
            <a:graphic xmlns:a="http://schemas.openxmlformats.org/drawingml/2006/main">
              <a:graphicData uri="http://schemas.openxmlformats.org/drawingml/2006/picture">
                <pic:pic xmlns:pic="http://schemas.openxmlformats.org/drawingml/2006/picture">
                  <pic:nvPicPr>
                    <pic:cNvPr id="62799460" name="Image 21"/>
                    <pic:cNvPicPr/>
                  </pic:nvPicPr>
                  <pic:blipFill>
                    <a:blip r:embed="rId18"/>
                    <a:stretch/>
                  </pic:blipFill>
                  <pic:spPr bwMode="auto">
                    <a:xfrm>
                      <a:off x="0" y="0"/>
                      <a:ext cx="6404010" cy="3584256"/>
                    </a:xfrm>
                    <a:prstGeom prst="rect">
                      <a:avLst/>
                    </a:prstGeom>
                  </pic:spPr>
                </pic:pic>
              </a:graphicData>
            </a:graphic>
          </wp:anchor>
        </w:drawing>
      </w:r>
      <w:r>
        <w:rPr>
          <w:b/>
          <w:noProof/>
          <w:sz w:val="20"/>
        </w:rPr>
        <w:drawing>
          <wp:anchor distT="0" distB="0" distL="0" distR="0" simplePos="0" relativeHeight="487595008" behindDoc="1" locked="0" layoutInCell="1" allowOverlap="1">
            <wp:simplePos x="0" y="0"/>
            <wp:positionH relativeFrom="page">
              <wp:posOffset>775535</wp:posOffset>
            </wp:positionH>
            <wp:positionV relativeFrom="paragraph">
              <wp:posOffset>4131276</wp:posOffset>
            </wp:positionV>
            <wp:extent cx="3860654" cy="2331720"/>
            <wp:effectExtent l="0" t="0" r="0" b="0"/>
            <wp:wrapTopAndBottom/>
            <wp:docPr id="14" name="Image 22"/>
            <wp:cNvGraphicFramePr/>
            <a:graphic xmlns:a="http://schemas.openxmlformats.org/drawingml/2006/main">
              <a:graphicData uri="http://schemas.openxmlformats.org/drawingml/2006/picture">
                <pic:pic xmlns:pic="http://schemas.openxmlformats.org/drawingml/2006/picture">
                  <pic:nvPicPr>
                    <pic:cNvPr id="320190178" name="Image 22"/>
                    <pic:cNvPicPr/>
                  </pic:nvPicPr>
                  <pic:blipFill>
                    <a:blip r:embed="rId19"/>
                    <a:stretch/>
                  </pic:blipFill>
                  <pic:spPr bwMode="auto">
                    <a:xfrm>
                      <a:off x="0" y="0"/>
                      <a:ext cx="3860653" cy="2331720"/>
                    </a:xfrm>
                    <a:prstGeom prst="rect">
                      <a:avLst/>
                    </a:prstGeom>
                  </pic:spPr>
                </pic:pic>
              </a:graphicData>
            </a:graphic>
          </wp:anchor>
        </w:drawing>
      </w:r>
    </w:p>
    <w:p w:rsidR="000E75F4" w:rsidRDefault="000E75F4">
      <w:pPr>
        <w:pStyle w:val="afa"/>
        <w:spacing w:before="181"/>
        <w:rPr>
          <w:b/>
          <w:sz w:val="20"/>
        </w:rPr>
      </w:pPr>
    </w:p>
    <w:p w:rsidR="000E75F4" w:rsidRDefault="000E75F4">
      <w:pPr>
        <w:pStyle w:val="afa"/>
        <w:rPr>
          <w:b/>
          <w:sz w:val="20"/>
        </w:rPr>
        <w:sectPr w:rsidR="000E75F4">
          <w:pgSz w:w="11910" w:h="16850"/>
          <w:pgMar w:top="780" w:right="425" w:bottom="460" w:left="992" w:header="709" w:footer="709" w:gutter="0"/>
          <w:cols w:space="1701"/>
          <w:docGrid w:linePitch="360"/>
        </w:sectPr>
      </w:pPr>
    </w:p>
    <w:p w:rsidR="000E75F4" w:rsidRDefault="00DA1BD5">
      <w:pPr>
        <w:pStyle w:val="afa"/>
        <w:ind w:left="280"/>
        <w:rPr>
          <w:sz w:val="20"/>
        </w:rPr>
      </w:pPr>
      <w:r>
        <w:rPr>
          <w:noProof/>
          <w:sz w:val="20"/>
        </w:rPr>
        <w:lastRenderedPageBreak/>
        <w:drawing>
          <wp:inline distT="0" distB="0" distL="0" distR="0">
            <wp:extent cx="4506466" cy="2265521"/>
            <wp:effectExtent l="0" t="0" r="0" b="0"/>
            <wp:docPr id="15" name="Image 23"/>
            <wp:cNvGraphicFramePr/>
            <a:graphic xmlns:a="http://schemas.openxmlformats.org/drawingml/2006/main">
              <a:graphicData uri="http://schemas.openxmlformats.org/drawingml/2006/picture">
                <pic:pic xmlns:pic="http://schemas.openxmlformats.org/drawingml/2006/picture">
                  <pic:nvPicPr>
                    <pic:cNvPr id="63720352" name="Image 23"/>
                    <pic:cNvPicPr/>
                  </pic:nvPicPr>
                  <pic:blipFill>
                    <a:blip r:embed="rId20"/>
                    <a:stretch/>
                  </pic:blipFill>
                  <pic:spPr bwMode="auto">
                    <a:xfrm>
                      <a:off x="0" y="0"/>
                      <a:ext cx="4506465" cy="2265520"/>
                    </a:xfrm>
                    <a:prstGeom prst="rect">
                      <a:avLst/>
                    </a:prstGeom>
                  </pic:spPr>
                </pic:pic>
              </a:graphicData>
            </a:graphic>
          </wp:inline>
        </w:drawing>
      </w:r>
    </w:p>
    <w:p w:rsidR="000E75F4" w:rsidRDefault="000E75F4">
      <w:pPr>
        <w:pStyle w:val="afa"/>
        <w:rPr>
          <w:b/>
          <w:sz w:val="20"/>
        </w:rPr>
      </w:pPr>
    </w:p>
    <w:p w:rsidR="000E75F4" w:rsidRDefault="00DA1BD5">
      <w:pPr>
        <w:pStyle w:val="afa"/>
        <w:spacing w:before="80"/>
        <w:rPr>
          <w:b/>
          <w:sz w:val="20"/>
        </w:rPr>
      </w:pPr>
      <w:r>
        <w:rPr>
          <w:b/>
          <w:noProof/>
          <w:sz w:val="20"/>
        </w:rPr>
        <w:drawing>
          <wp:anchor distT="0" distB="0" distL="0" distR="0" simplePos="0" relativeHeight="487595520" behindDoc="1" locked="0" layoutInCell="1" allowOverlap="1">
            <wp:simplePos x="0" y="0"/>
            <wp:positionH relativeFrom="page">
              <wp:posOffset>774948</wp:posOffset>
            </wp:positionH>
            <wp:positionV relativeFrom="paragraph">
              <wp:posOffset>212533</wp:posOffset>
            </wp:positionV>
            <wp:extent cx="3541478" cy="2263140"/>
            <wp:effectExtent l="0" t="0" r="0" b="0"/>
            <wp:wrapTopAndBottom/>
            <wp:docPr id="16" name="Image 24"/>
            <wp:cNvGraphicFramePr/>
            <a:graphic xmlns:a="http://schemas.openxmlformats.org/drawingml/2006/main">
              <a:graphicData uri="http://schemas.openxmlformats.org/drawingml/2006/picture">
                <pic:pic xmlns:pic="http://schemas.openxmlformats.org/drawingml/2006/picture">
                  <pic:nvPicPr>
                    <pic:cNvPr id="2106843549" name="Image 24"/>
                    <pic:cNvPicPr/>
                  </pic:nvPicPr>
                  <pic:blipFill>
                    <a:blip r:embed="rId21"/>
                    <a:stretch/>
                  </pic:blipFill>
                  <pic:spPr bwMode="auto">
                    <a:xfrm>
                      <a:off x="0" y="0"/>
                      <a:ext cx="3541477" cy="2263140"/>
                    </a:xfrm>
                    <a:prstGeom prst="rect">
                      <a:avLst/>
                    </a:prstGeom>
                  </pic:spPr>
                </pic:pic>
              </a:graphicData>
            </a:graphic>
          </wp:anchor>
        </w:drawing>
      </w:r>
      <w:r>
        <w:rPr>
          <w:b/>
          <w:noProof/>
          <w:sz w:val="20"/>
        </w:rPr>
        <w:drawing>
          <wp:anchor distT="0" distB="0" distL="0" distR="0" simplePos="0" relativeHeight="487596032" behindDoc="1" locked="0" layoutInCell="1" allowOverlap="1">
            <wp:simplePos x="0" y="0"/>
            <wp:positionH relativeFrom="page">
              <wp:posOffset>779179</wp:posOffset>
            </wp:positionH>
            <wp:positionV relativeFrom="paragraph">
              <wp:posOffset>2758380</wp:posOffset>
            </wp:positionV>
            <wp:extent cx="3601137" cy="2195131"/>
            <wp:effectExtent l="0" t="0" r="0" b="0"/>
            <wp:wrapTopAndBottom/>
            <wp:docPr id="17" name="Image 25"/>
            <wp:cNvGraphicFramePr/>
            <a:graphic xmlns:a="http://schemas.openxmlformats.org/drawingml/2006/main">
              <a:graphicData uri="http://schemas.openxmlformats.org/drawingml/2006/picture">
                <pic:pic xmlns:pic="http://schemas.openxmlformats.org/drawingml/2006/picture">
                  <pic:nvPicPr>
                    <pic:cNvPr id="602564620" name="Image 25"/>
                    <pic:cNvPicPr/>
                  </pic:nvPicPr>
                  <pic:blipFill>
                    <a:blip r:embed="rId22"/>
                    <a:stretch/>
                  </pic:blipFill>
                  <pic:spPr bwMode="auto">
                    <a:xfrm>
                      <a:off x="0" y="0"/>
                      <a:ext cx="3601136" cy="2195130"/>
                    </a:xfrm>
                    <a:prstGeom prst="rect">
                      <a:avLst/>
                    </a:prstGeom>
                  </pic:spPr>
                </pic:pic>
              </a:graphicData>
            </a:graphic>
          </wp:anchor>
        </w:drawing>
      </w:r>
    </w:p>
    <w:p w:rsidR="000E75F4" w:rsidRDefault="000E75F4">
      <w:pPr>
        <w:pStyle w:val="afa"/>
        <w:spacing w:before="191"/>
        <w:rPr>
          <w:b/>
          <w:sz w:val="20"/>
        </w:rPr>
      </w:pPr>
    </w:p>
    <w:p w:rsidR="000E75F4" w:rsidRDefault="000E75F4">
      <w:pPr>
        <w:pStyle w:val="afa"/>
        <w:spacing w:before="121"/>
        <w:rPr>
          <w:b/>
        </w:rPr>
      </w:pPr>
    </w:p>
    <w:p w:rsidR="000E75F4" w:rsidRDefault="00DA1BD5">
      <w:pPr>
        <w:ind w:left="-1" w:right="9"/>
        <w:jc w:val="center"/>
        <w:rPr>
          <w:b/>
          <w:sz w:val="23"/>
        </w:rPr>
      </w:pPr>
      <w:r>
        <w:rPr>
          <w:b/>
          <w:sz w:val="23"/>
        </w:rPr>
        <w:t>2</w:t>
      </w:r>
      <w:r>
        <w:rPr>
          <w:b/>
          <w:spacing w:val="-3"/>
          <w:sz w:val="23"/>
        </w:rPr>
        <w:t xml:space="preserve"> </w:t>
      </w:r>
      <w:r>
        <w:rPr>
          <w:b/>
          <w:spacing w:val="-2"/>
          <w:sz w:val="23"/>
        </w:rPr>
        <w:t>семестр</w:t>
      </w:r>
    </w:p>
    <w:p w:rsidR="000E75F4" w:rsidRDefault="00DA1BD5">
      <w:pPr>
        <w:pStyle w:val="afa"/>
        <w:spacing w:before="58"/>
        <w:rPr>
          <w:b/>
          <w:sz w:val="20"/>
        </w:rPr>
      </w:pPr>
      <w:r>
        <w:rPr>
          <w:b/>
          <w:noProof/>
          <w:sz w:val="20"/>
        </w:rPr>
        <w:drawing>
          <wp:anchor distT="0" distB="0" distL="0" distR="0" simplePos="0" relativeHeight="487596544" behindDoc="1" locked="0" layoutInCell="1" allowOverlap="1">
            <wp:simplePos x="0" y="0"/>
            <wp:positionH relativeFrom="page">
              <wp:posOffset>787381</wp:posOffset>
            </wp:positionH>
            <wp:positionV relativeFrom="paragraph">
              <wp:posOffset>198613</wp:posOffset>
            </wp:positionV>
            <wp:extent cx="3716762" cy="1013460"/>
            <wp:effectExtent l="0" t="0" r="0" b="0"/>
            <wp:wrapTopAndBottom/>
            <wp:docPr id="18" name="Image 26"/>
            <wp:cNvGraphicFramePr/>
            <a:graphic xmlns:a="http://schemas.openxmlformats.org/drawingml/2006/main">
              <a:graphicData uri="http://schemas.openxmlformats.org/drawingml/2006/picture">
                <pic:pic xmlns:pic="http://schemas.openxmlformats.org/drawingml/2006/picture">
                  <pic:nvPicPr>
                    <pic:cNvPr id="1513587528" name="Image 26"/>
                    <pic:cNvPicPr/>
                  </pic:nvPicPr>
                  <pic:blipFill>
                    <a:blip r:embed="rId23"/>
                    <a:stretch/>
                  </pic:blipFill>
                  <pic:spPr bwMode="auto">
                    <a:xfrm>
                      <a:off x="0" y="0"/>
                      <a:ext cx="3716761" cy="1013459"/>
                    </a:xfrm>
                    <a:prstGeom prst="rect">
                      <a:avLst/>
                    </a:prstGeom>
                  </pic:spPr>
                </pic:pic>
              </a:graphicData>
            </a:graphic>
          </wp:anchor>
        </w:drawing>
      </w:r>
    </w:p>
    <w:p w:rsidR="000E75F4" w:rsidRDefault="000E75F4">
      <w:pPr>
        <w:pStyle w:val="afa"/>
        <w:rPr>
          <w:b/>
          <w:sz w:val="20"/>
        </w:rPr>
        <w:sectPr w:rsidR="000E75F4">
          <w:pgSz w:w="11910" w:h="16850"/>
          <w:pgMar w:top="800" w:right="425" w:bottom="460" w:left="992" w:header="709" w:footer="709" w:gutter="0"/>
          <w:cols w:space="1701"/>
          <w:docGrid w:linePitch="360"/>
        </w:sectPr>
      </w:pPr>
    </w:p>
    <w:p w:rsidR="000E75F4" w:rsidRDefault="00DA1BD5">
      <w:pPr>
        <w:pStyle w:val="afa"/>
        <w:ind w:left="271"/>
        <w:rPr>
          <w:sz w:val="20"/>
        </w:rPr>
      </w:pPr>
      <w:r>
        <w:rPr>
          <w:noProof/>
          <w:sz w:val="20"/>
        </w:rPr>
        <w:lastRenderedPageBreak/>
        <w:drawing>
          <wp:inline distT="0" distB="0" distL="0" distR="0">
            <wp:extent cx="4253798" cy="1020127"/>
            <wp:effectExtent l="0" t="0" r="0" b="0"/>
            <wp:docPr id="19" name="Image 27"/>
            <wp:cNvGraphicFramePr/>
            <a:graphic xmlns:a="http://schemas.openxmlformats.org/drawingml/2006/main">
              <a:graphicData uri="http://schemas.openxmlformats.org/drawingml/2006/picture">
                <pic:pic xmlns:pic="http://schemas.openxmlformats.org/drawingml/2006/picture">
                  <pic:nvPicPr>
                    <pic:cNvPr id="355553910" name="Image 27"/>
                    <pic:cNvPicPr/>
                  </pic:nvPicPr>
                  <pic:blipFill>
                    <a:blip r:embed="rId24"/>
                    <a:stretch/>
                  </pic:blipFill>
                  <pic:spPr bwMode="auto">
                    <a:xfrm>
                      <a:off x="0" y="0"/>
                      <a:ext cx="4253797" cy="1020126"/>
                    </a:xfrm>
                    <a:prstGeom prst="rect">
                      <a:avLst/>
                    </a:prstGeom>
                  </pic:spPr>
                </pic:pic>
              </a:graphicData>
            </a:graphic>
          </wp:inline>
        </w:drawing>
      </w:r>
    </w:p>
    <w:p w:rsidR="000E75F4" w:rsidRDefault="00DA1BD5">
      <w:pPr>
        <w:pStyle w:val="afa"/>
        <w:spacing w:before="105"/>
        <w:rPr>
          <w:b/>
          <w:sz w:val="20"/>
        </w:rPr>
      </w:pPr>
      <w:r>
        <w:rPr>
          <w:b/>
          <w:noProof/>
          <w:sz w:val="20"/>
        </w:rPr>
        <w:drawing>
          <wp:anchor distT="0" distB="0" distL="0" distR="0" simplePos="0" relativeHeight="487597056" behindDoc="1" locked="0" layoutInCell="1" allowOverlap="1">
            <wp:simplePos x="0" y="0"/>
            <wp:positionH relativeFrom="page">
              <wp:posOffset>774659</wp:posOffset>
            </wp:positionH>
            <wp:positionV relativeFrom="paragraph">
              <wp:posOffset>228057</wp:posOffset>
            </wp:positionV>
            <wp:extent cx="6461231" cy="3586734"/>
            <wp:effectExtent l="0" t="0" r="0" b="0"/>
            <wp:wrapTopAndBottom/>
            <wp:docPr id="20" name="Image 28"/>
            <wp:cNvGraphicFramePr/>
            <a:graphic xmlns:a="http://schemas.openxmlformats.org/drawingml/2006/main">
              <a:graphicData uri="http://schemas.openxmlformats.org/drawingml/2006/picture">
                <pic:pic xmlns:pic="http://schemas.openxmlformats.org/drawingml/2006/picture">
                  <pic:nvPicPr>
                    <pic:cNvPr id="482171014" name="Image 28"/>
                    <pic:cNvPicPr/>
                  </pic:nvPicPr>
                  <pic:blipFill>
                    <a:blip r:embed="rId25"/>
                    <a:stretch/>
                  </pic:blipFill>
                  <pic:spPr bwMode="auto">
                    <a:xfrm>
                      <a:off x="0" y="0"/>
                      <a:ext cx="6461230" cy="3586734"/>
                    </a:xfrm>
                    <a:prstGeom prst="rect">
                      <a:avLst/>
                    </a:prstGeom>
                  </pic:spPr>
                </pic:pic>
              </a:graphicData>
            </a:graphic>
          </wp:anchor>
        </w:drawing>
      </w:r>
      <w:r>
        <w:rPr>
          <w:b/>
          <w:noProof/>
          <w:sz w:val="20"/>
        </w:rPr>
        <w:drawing>
          <wp:anchor distT="0" distB="0" distL="0" distR="0" simplePos="0" relativeHeight="487597568" behindDoc="1" locked="0" layoutInCell="1" allowOverlap="1">
            <wp:simplePos x="0" y="0"/>
            <wp:positionH relativeFrom="page">
              <wp:posOffset>788374</wp:posOffset>
            </wp:positionH>
            <wp:positionV relativeFrom="paragraph">
              <wp:posOffset>3986309</wp:posOffset>
            </wp:positionV>
            <wp:extent cx="6441528" cy="3264408"/>
            <wp:effectExtent l="0" t="0" r="0" b="0"/>
            <wp:wrapTopAndBottom/>
            <wp:docPr id="21" name="Image 29"/>
            <wp:cNvGraphicFramePr/>
            <a:graphic xmlns:a="http://schemas.openxmlformats.org/drawingml/2006/main">
              <a:graphicData uri="http://schemas.openxmlformats.org/drawingml/2006/picture">
                <pic:pic xmlns:pic="http://schemas.openxmlformats.org/drawingml/2006/picture">
                  <pic:nvPicPr>
                    <pic:cNvPr id="477964477" name="Image 29"/>
                    <pic:cNvPicPr/>
                  </pic:nvPicPr>
                  <pic:blipFill>
                    <a:blip r:embed="rId26"/>
                    <a:stretch/>
                  </pic:blipFill>
                  <pic:spPr bwMode="auto">
                    <a:xfrm>
                      <a:off x="0" y="0"/>
                      <a:ext cx="6441527" cy="3264408"/>
                    </a:xfrm>
                    <a:prstGeom prst="rect">
                      <a:avLst/>
                    </a:prstGeom>
                  </pic:spPr>
                </pic:pic>
              </a:graphicData>
            </a:graphic>
          </wp:anchor>
        </w:drawing>
      </w:r>
      <w:r>
        <w:rPr>
          <w:b/>
          <w:noProof/>
          <w:sz w:val="20"/>
        </w:rPr>
        <w:drawing>
          <wp:anchor distT="0" distB="0" distL="0" distR="0" simplePos="0" relativeHeight="487598080" behindDoc="1" locked="0" layoutInCell="1" allowOverlap="1">
            <wp:simplePos x="0" y="0"/>
            <wp:positionH relativeFrom="page">
              <wp:posOffset>788735</wp:posOffset>
            </wp:positionH>
            <wp:positionV relativeFrom="paragraph">
              <wp:posOffset>7413910</wp:posOffset>
            </wp:positionV>
            <wp:extent cx="2880823" cy="1021841"/>
            <wp:effectExtent l="0" t="0" r="0" b="0"/>
            <wp:wrapTopAndBottom/>
            <wp:docPr id="22" name="Image 30"/>
            <wp:cNvGraphicFramePr/>
            <a:graphic xmlns:a="http://schemas.openxmlformats.org/drawingml/2006/main">
              <a:graphicData uri="http://schemas.openxmlformats.org/drawingml/2006/picture">
                <pic:pic xmlns:pic="http://schemas.openxmlformats.org/drawingml/2006/picture">
                  <pic:nvPicPr>
                    <pic:cNvPr id="335656631" name="Image 30"/>
                    <pic:cNvPicPr/>
                  </pic:nvPicPr>
                  <pic:blipFill>
                    <a:blip r:embed="rId27"/>
                    <a:stretch/>
                  </pic:blipFill>
                  <pic:spPr bwMode="auto">
                    <a:xfrm>
                      <a:off x="0" y="0"/>
                      <a:ext cx="2880822" cy="1021840"/>
                    </a:xfrm>
                    <a:prstGeom prst="rect">
                      <a:avLst/>
                    </a:prstGeom>
                  </pic:spPr>
                </pic:pic>
              </a:graphicData>
            </a:graphic>
          </wp:anchor>
        </w:drawing>
      </w:r>
    </w:p>
    <w:p w:rsidR="000E75F4" w:rsidRDefault="000E75F4">
      <w:pPr>
        <w:pStyle w:val="afa"/>
        <w:spacing w:before="16"/>
        <w:rPr>
          <w:b/>
          <w:sz w:val="20"/>
        </w:rPr>
      </w:pPr>
    </w:p>
    <w:p w:rsidR="000E75F4" w:rsidRDefault="000E75F4">
      <w:pPr>
        <w:pStyle w:val="afa"/>
        <w:spacing w:before="3"/>
        <w:rPr>
          <w:b/>
          <w:sz w:val="20"/>
        </w:rPr>
      </w:pPr>
    </w:p>
    <w:p w:rsidR="000E75F4" w:rsidRDefault="000E75F4">
      <w:pPr>
        <w:pStyle w:val="afa"/>
        <w:rPr>
          <w:b/>
          <w:sz w:val="20"/>
        </w:rPr>
        <w:sectPr w:rsidR="000E75F4">
          <w:pgSz w:w="11910" w:h="16850"/>
          <w:pgMar w:top="700" w:right="425" w:bottom="460" w:left="992" w:header="709" w:footer="709" w:gutter="0"/>
          <w:cols w:space="1701"/>
          <w:docGrid w:linePitch="360"/>
        </w:sectPr>
      </w:pPr>
    </w:p>
    <w:p w:rsidR="000E75F4" w:rsidRDefault="00DA1BD5">
      <w:pPr>
        <w:pStyle w:val="afa"/>
        <w:ind w:left="257"/>
        <w:rPr>
          <w:sz w:val="20"/>
        </w:rPr>
      </w:pPr>
      <w:r>
        <w:rPr>
          <w:noProof/>
          <w:sz w:val="20"/>
        </w:rPr>
        <w:lastRenderedPageBreak/>
        <w:drawing>
          <wp:inline distT="0" distB="0" distL="0" distR="0">
            <wp:extent cx="3068601" cy="2226945"/>
            <wp:effectExtent l="0" t="0" r="0" b="0"/>
            <wp:docPr id="23" name="Image 31"/>
            <wp:cNvGraphicFramePr/>
            <a:graphic xmlns:a="http://schemas.openxmlformats.org/drawingml/2006/main">
              <a:graphicData uri="http://schemas.openxmlformats.org/drawingml/2006/picture">
                <pic:pic xmlns:pic="http://schemas.openxmlformats.org/drawingml/2006/picture">
                  <pic:nvPicPr>
                    <pic:cNvPr id="1756402178" name="Image 31"/>
                    <pic:cNvPicPr/>
                  </pic:nvPicPr>
                  <pic:blipFill>
                    <a:blip r:embed="rId28"/>
                    <a:stretch/>
                  </pic:blipFill>
                  <pic:spPr bwMode="auto">
                    <a:xfrm>
                      <a:off x="0" y="0"/>
                      <a:ext cx="3068600" cy="2226944"/>
                    </a:xfrm>
                    <a:prstGeom prst="rect">
                      <a:avLst/>
                    </a:prstGeom>
                  </pic:spPr>
                </pic:pic>
              </a:graphicData>
            </a:graphic>
          </wp:inline>
        </w:drawing>
      </w:r>
    </w:p>
    <w:p w:rsidR="000E75F4" w:rsidRDefault="00DA1BD5">
      <w:pPr>
        <w:pStyle w:val="afa"/>
        <w:spacing w:before="225"/>
        <w:rPr>
          <w:b/>
          <w:sz w:val="20"/>
        </w:rPr>
      </w:pPr>
      <w:r>
        <w:rPr>
          <w:b/>
          <w:noProof/>
          <w:sz w:val="20"/>
        </w:rPr>
        <w:drawing>
          <wp:anchor distT="0" distB="0" distL="0" distR="0" simplePos="0" relativeHeight="487598592" behindDoc="1" locked="0" layoutInCell="1" allowOverlap="1">
            <wp:simplePos x="0" y="0"/>
            <wp:positionH relativeFrom="page">
              <wp:posOffset>787945</wp:posOffset>
            </wp:positionH>
            <wp:positionV relativeFrom="paragraph">
              <wp:posOffset>304560</wp:posOffset>
            </wp:positionV>
            <wp:extent cx="3334231" cy="2265521"/>
            <wp:effectExtent l="0" t="0" r="0" b="0"/>
            <wp:wrapTopAndBottom/>
            <wp:docPr id="24" name="Image 32"/>
            <wp:cNvGraphicFramePr/>
            <a:graphic xmlns:a="http://schemas.openxmlformats.org/drawingml/2006/main">
              <a:graphicData uri="http://schemas.openxmlformats.org/drawingml/2006/picture">
                <pic:pic xmlns:pic="http://schemas.openxmlformats.org/drawingml/2006/picture">
                  <pic:nvPicPr>
                    <pic:cNvPr id="738296929" name="Image 32"/>
                    <pic:cNvPicPr/>
                  </pic:nvPicPr>
                  <pic:blipFill>
                    <a:blip r:embed="rId29"/>
                    <a:stretch/>
                  </pic:blipFill>
                  <pic:spPr bwMode="auto">
                    <a:xfrm>
                      <a:off x="0" y="0"/>
                      <a:ext cx="3334230" cy="2265520"/>
                    </a:xfrm>
                    <a:prstGeom prst="rect">
                      <a:avLst/>
                    </a:prstGeom>
                  </pic:spPr>
                </pic:pic>
              </a:graphicData>
            </a:graphic>
          </wp:anchor>
        </w:drawing>
      </w:r>
      <w:r>
        <w:rPr>
          <w:b/>
          <w:noProof/>
          <w:sz w:val="20"/>
        </w:rPr>
        <w:drawing>
          <wp:anchor distT="0" distB="0" distL="0" distR="0" simplePos="0" relativeHeight="487599104" behindDoc="1" locked="0" layoutInCell="1" allowOverlap="1">
            <wp:simplePos x="0" y="0"/>
            <wp:positionH relativeFrom="page">
              <wp:posOffset>802117</wp:posOffset>
            </wp:positionH>
            <wp:positionV relativeFrom="paragraph">
              <wp:posOffset>2818874</wp:posOffset>
            </wp:positionV>
            <wp:extent cx="6331555" cy="3591020"/>
            <wp:effectExtent l="0" t="0" r="0" b="0"/>
            <wp:wrapTopAndBottom/>
            <wp:docPr id="25" name="Image 33"/>
            <wp:cNvGraphicFramePr/>
            <a:graphic xmlns:a="http://schemas.openxmlformats.org/drawingml/2006/main">
              <a:graphicData uri="http://schemas.openxmlformats.org/drawingml/2006/picture">
                <pic:pic xmlns:pic="http://schemas.openxmlformats.org/drawingml/2006/picture">
                  <pic:nvPicPr>
                    <pic:cNvPr id="1490787847" name="Image 33"/>
                    <pic:cNvPicPr/>
                  </pic:nvPicPr>
                  <pic:blipFill>
                    <a:blip r:embed="rId30"/>
                    <a:stretch/>
                  </pic:blipFill>
                  <pic:spPr bwMode="auto">
                    <a:xfrm>
                      <a:off x="0" y="0"/>
                      <a:ext cx="6331554" cy="3591019"/>
                    </a:xfrm>
                    <a:prstGeom prst="rect">
                      <a:avLst/>
                    </a:prstGeom>
                  </pic:spPr>
                </pic:pic>
              </a:graphicData>
            </a:graphic>
          </wp:anchor>
        </w:drawing>
      </w:r>
    </w:p>
    <w:p w:rsidR="000E75F4" w:rsidRDefault="000E75F4">
      <w:pPr>
        <w:pStyle w:val="afa"/>
        <w:spacing w:before="137"/>
        <w:rPr>
          <w:b/>
          <w:sz w:val="20"/>
        </w:rPr>
      </w:pPr>
    </w:p>
    <w:p w:rsidR="000E75F4" w:rsidRDefault="000E75F4">
      <w:pPr>
        <w:pStyle w:val="afa"/>
        <w:rPr>
          <w:b/>
          <w:sz w:val="20"/>
        </w:rPr>
        <w:sectPr w:rsidR="000E75F4">
          <w:pgSz w:w="11910" w:h="16850"/>
          <w:pgMar w:top="700" w:right="425" w:bottom="460" w:left="992" w:header="709" w:footer="709" w:gutter="0"/>
          <w:cols w:space="1701"/>
          <w:docGrid w:linePitch="360"/>
        </w:sectPr>
      </w:pPr>
    </w:p>
    <w:p w:rsidR="000E75F4" w:rsidRDefault="00DA1BD5">
      <w:pPr>
        <w:pStyle w:val="afa"/>
        <w:ind w:left="257"/>
        <w:rPr>
          <w:sz w:val="20"/>
        </w:rPr>
      </w:pPr>
      <w:r>
        <w:rPr>
          <w:noProof/>
          <w:sz w:val="20"/>
        </w:rPr>
        <w:lastRenderedPageBreak/>
        <w:drawing>
          <wp:inline distT="0" distB="0" distL="0" distR="0">
            <wp:extent cx="6209501" cy="2466975"/>
            <wp:effectExtent l="0" t="0" r="0" b="0"/>
            <wp:docPr id="26" name="Image 34"/>
            <wp:cNvGraphicFramePr/>
            <a:graphic xmlns:a="http://schemas.openxmlformats.org/drawingml/2006/main">
              <a:graphicData uri="http://schemas.openxmlformats.org/drawingml/2006/picture">
                <pic:pic xmlns:pic="http://schemas.openxmlformats.org/drawingml/2006/picture">
                  <pic:nvPicPr>
                    <pic:cNvPr id="243931291" name="Image 34"/>
                    <pic:cNvPicPr/>
                  </pic:nvPicPr>
                  <pic:blipFill>
                    <a:blip r:embed="rId31"/>
                    <a:stretch/>
                  </pic:blipFill>
                  <pic:spPr bwMode="auto">
                    <a:xfrm>
                      <a:off x="0" y="0"/>
                      <a:ext cx="6209500" cy="2466973"/>
                    </a:xfrm>
                    <a:prstGeom prst="rect">
                      <a:avLst/>
                    </a:prstGeom>
                  </pic:spPr>
                </pic:pic>
              </a:graphicData>
            </a:graphic>
          </wp:inline>
        </w:drawing>
      </w:r>
    </w:p>
    <w:p w:rsidR="000E75F4" w:rsidRDefault="00DA1BD5">
      <w:pPr>
        <w:pStyle w:val="afa"/>
        <w:spacing w:before="170"/>
        <w:rPr>
          <w:b/>
          <w:sz w:val="20"/>
        </w:rPr>
      </w:pPr>
      <w:r>
        <w:rPr>
          <w:b/>
          <w:noProof/>
          <w:sz w:val="20"/>
        </w:rPr>
        <w:drawing>
          <wp:anchor distT="0" distB="0" distL="0" distR="0" simplePos="0" relativeHeight="487599616" behindDoc="1" locked="0" layoutInCell="1" allowOverlap="1">
            <wp:simplePos x="0" y="0"/>
            <wp:positionH relativeFrom="page">
              <wp:posOffset>807933</wp:posOffset>
            </wp:positionH>
            <wp:positionV relativeFrom="paragraph">
              <wp:posOffset>269437</wp:posOffset>
            </wp:positionV>
            <wp:extent cx="5122652" cy="2265521"/>
            <wp:effectExtent l="0" t="0" r="0" b="0"/>
            <wp:wrapTopAndBottom/>
            <wp:docPr id="27" name="Image 35"/>
            <wp:cNvGraphicFramePr/>
            <a:graphic xmlns:a="http://schemas.openxmlformats.org/drawingml/2006/main">
              <a:graphicData uri="http://schemas.openxmlformats.org/drawingml/2006/picture">
                <pic:pic xmlns:pic="http://schemas.openxmlformats.org/drawingml/2006/picture">
                  <pic:nvPicPr>
                    <pic:cNvPr id="1002821625" name="Image 35"/>
                    <pic:cNvPicPr/>
                  </pic:nvPicPr>
                  <pic:blipFill>
                    <a:blip r:embed="rId32"/>
                    <a:stretch/>
                  </pic:blipFill>
                  <pic:spPr bwMode="auto">
                    <a:xfrm>
                      <a:off x="0" y="0"/>
                      <a:ext cx="5122651" cy="2265520"/>
                    </a:xfrm>
                    <a:prstGeom prst="rect">
                      <a:avLst/>
                    </a:prstGeom>
                  </pic:spPr>
                </pic:pic>
              </a:graphicData>
            </a:graphic>
          </wp:anchor>
        </w:drawing>
      </w:r>
      <w:r>
        <w:rPr>
          <w:b/>
          <w:noProof/>
          <w:sz w:val="20"/>
        </w:rPr>
        <w:drawing>
          <wp:anchor distT="0" distB="0" distL="0" distR="0" simplePos="0" relativeHeight="487600128" behindDoc="1" locked="0" layoutInCell="1" allowOverlap="1">
            <wp:simplePos x="0" y="0"/>
            <wp:positionH relativeFrom="page">
              <wp:posOffset>793349</wp:posOffset>
            </wp:positionH>
            <wp:positionV relativeFrom="paragraph">
              <wp:posOffset>2821406</wp:posOffset>
            </wp:positionV>
            <wp:extent cx="5974678" cy="2688050"/>
            <wp:effectExtent l="0" t="0" r="0" b="0"/>
            <wp:wrapTopAndBottom/>
            <wp:docPr id="28" name="Image 36"/>
            <wp:cNvGraphicFramePr/>
            <a:graphic xmlns:a="http://schemas.openxmlformats.org/drawingml/2006/main">
              <a:graphicData uri="http://schemas.openxmlformats.org/drawingml/2006/picture">
                <pic:pic xmlns:pic="http://schemas.openxmlformats.org/drawingml/2006/picture">
                  <pic:nvPicPr>
                    <pic:cNvPr id="1967999815" name="Image 36"/>
                    <pic:cNvPicPr/>
                  </pic:nvPicPr>
                  <pic:blipFill>
                    <a:blip r:embed="rId33"/>
                    <a:stretch/>
                  </pic:blipFill>
                  <pic:spPr bwMode="auto">
                    <a:xfrm>
                      <a:off x="0" y="0"/>
                      <a:ext cx="5974677" cy="2688049"/>
                    </a:xfrm>
                    <a:prstGeom prst="rect">
                      <a:avLst/>
                    </a:prstGeom>
                  </pic:spPr>
                </pic:pic>
              </a:graphicData>
            </a:graphic>
          </wp:anchor>
        </w:drawing>
      </w:r>
    </w:p>
    <w:p w:rsidR="000E75F4" w:rsidRDefault="000E75F4">
      <w:pPr>
        <w:pStyle w:val="afa"/>
        <w:spacing w:before="197"/>
        <w:rPr>
          <w:b/>
          <w:sz w:val="20"/>
        </w:rPr>
      </w:pPr>
    </w:p>
    <w:p w:rsidR="000E75F4" w:rsidRDefault="000E75F4">
      <w:pPr>
        <w:pStyle w:val="afa"/>
        <w:rPr>
          <w:b/>
          <w:sz w:val="20"/>
        </w:rPr>
        <w:sectPr w:rsidR="000E75F4">
          <w:pgSz w:w="11910" w:h="16850"/>
          <w:pgMar w:top="660" w:right="425" w:bottom="460" w:left="992" w:header="709" w:footer="709" w:gutter="0"/>
          <w:cols w:space="1701"/>
          <w:docGrid w:linePitch="360"/>
        </w:sectPr>
      </w:pPr>
    </w:p>
    <w:p w:rsidR="000E75F4" w:rsidRDefault="00DA1BD5">
      <w:pPr>
        <w:pStyle w:val="afa"/>
        <w:ind w:left="248"/>
        <w:rPr>
          <w:sz w:val="20"/>
        </w:rPr>
      </w:pPr>
      <w:r>
        <w:rPr>
          <w:noProof/>
          <w:sz w:val="20"/>
        </w:rPr>
        <w:lastRenderedPageBreak/>
        <w:drawing>
          <wp:inline distT="0" distB="0" distL="0" distR="0">
            <wp:extent cx="5967299" cy="2549556"/>
            <wp:effectExtent l="0" t="0" r="0" b="0"/>
            <wp:docPr id="29" name="Image 37"/>
            <wp:cNvGraphicFramePr/>
            <a:graphic xmlns:a="http://schemas.openxmlformats.org/drawingml/2006/main">
              <a:graphicData uri="http://schemas.openxmlformats.org/drawingml/2006/picture">
                <pic:pic xmlns:pic="http://schemas.openxmlformats.org/drawingml/2006/picture">
                  <pic:nvPicPr>
                    <pic:cNvPr id="551692370" name="Image 37"/>
                    <pic:cNvPicPr/>
                  </pic:nvPicPr>
                  <pic:blipFill>
                    <a:blip r:embed="rId34"/>
                    <a:stretch/>
                  </pic:blipFill>
                  <pic:spPr bwMode="auto">
                    <a:xfrm>
                      <a:off x="0" y="0"/>
                      <a:ext cx="5967298" cy="2549556"/>
                    </a:xfrm>
                    <a:prstGeom prst="rect">
                      <a:avLst/>
                    </a:prstGeom>
                  </pic:spPr>
                </pic:pic>
              </a:graphicData>
            </a:graphic>
          </wp:inline>
        </w:drawing>
      </w:r>
    </w:p>
    <w:p w:rsidR="000E75F4" w:rsidRDefault="00DA1BD5">
      <w:pPr>
        <w:pStyle w:val="afa"/>
        <w:spacing w:before="205"/>
        <w:rPr>
          <w:b/>
          <w:sz w:val="20"/>
        </w:rPr>
      </w:pPr>
      <w:r>
        <w:rPr>
          <w:b/>
          <w:noProof/>
          <w:sz w:val="20"/>
        </w:rPr>
        <w:drawing>
          <wp:anchor distT="0" distB="0" distL="0" distR="0" simplePos="0" relativeHeight="487600640" behindDoc="1" locked="0" layoutInCell="1" allowOverlap="1">
            <wp:simplePos x="0" y="0"/>
            <wp:positionH relativeFrom="page">
              <wp:posOffset>815286</wp:posOffset>
            </wp:positionH>
            <wp:positionV relativeFrom="paragraph">
              <wp:posOffset>291593</wp:posOffset>
            </wp:positionV>
            <wp:extent cx="4753791" cy="2285809"/>
            <wp:effectExtent l="0" t="0" r="0" b="0"/>
            <wp:wrapTopAndBottom/>
            <wp:docPr id="30" name="Image 38"/>
            <wp:cNvGraphicFramePr/>
            <a:graphic xmlns:a="http://schemas.openxmlformats.org/drawingml/2006/main">
              <a:graphicData uri="http://schemas.openxmlformats.org/drawingml/2006/picture">
                <pic:pic xmlns:pic="http://schemas.openxmlformats.org/drawingml/2006/picture">
                  <pic:nvPicPr>
                    <pic:cNvPr id="468424995" name="Image 38"/>
                    <pic:cNvPicPr/>
                  </pic:nvPicPr>
                  <pic:blipFill>
                    <a:blip r:embed="rId35"/>
                    <a:stretch/>
                  </pic:blipFill>
                  <pic:spPr bwMode="auto">
                    <a:xfrm>
                      <a:off x="0" y="0"/>
                      <a:ext cx="4753790" cy="2285808"/>
                    </a:xfrm>
                    <a:prstGeom prst="rect">
                      <a:avLst/>
                    </a:prstGeom>
                  </pic:spPr>
                </pic:pic>
              </a:graphicData>
            </a:graphic>
          </wp:anchor>
        </w:drawing>
      </w:r>
    </w:p>
    <w:p w:rsidR="000E75F4" w:rsidRDefault="000E75F4">
      <w:pPr>
        <w:tabs>
          <w:tab w:val="left" w:pos="799"/>
        </w:tabs>
        <w:spacing w:before="52" w:line="288" w:lineRule="auto"/>
        <w:ind w:left="563" w:right="158"/>
        <w:jc w:val="both"/>
        <w:rPr>
          <w:sz w:val="23"/>
          <w:szCs w:val="23"/>
        </w:rPr>
      </w:pPr>
    </w:p>
    <w:p w:rsidR="000E75F4" w:rsidRDefault="000E75F4">
      <w:pPr>
        <w:pStyle w:val="afb"/>
        <w:spacing w:line="288" w:lineRule="auto"/>
        <w:jc w:val="both"/>
        <w:rPr>
          <w:sz w:val="23"/>
        </w:rPr>
        <w:sectPr w:rsidR="000E75F4">
          <w:pgSz w:w="11910" w:h="16850"/>
          <w:pgMar w:top="500" w:right="425" w:bottom="460" w:left="992" w:header="0" w:footer="272" w:gutter="0"/>
          <w:cols w:space="1701"/>
          <w:docGrid w:linePitch="360"/>
        </w:sectPr>
      </w:pPr>
    </w:p>
    <w:p w:rsidR="000E75F4" w:rsidRDefault="00DA1BD5">
      <w:pPr>
        <w:pStyle w:val="afa"/>
        <w:spacing w:before="70" w:line="288" w:lineRule="auto"/>
        <w:ind w:left="7581" w:right="141" w:firstLine="1289"/>
        <w:jc w:val="right"/>
      </w:pPr>
      <w:bookmarkStart w:id="13" w:name="_bookmark13"/>
      <w:bookmarkEnd w:id="13"/>
      <w:r>
        <w:lastRenderedPageBreak/>
        <w:t>Приложение</w:t>
      </w:r>
      <w:r>
        <w:rPr>
          <w:spacing w:val="-16"/>
        </w:rPr>
        <w:t xml:space="preserve"> 5</w:t>
      </w:r>
      <w:r>
        <w:t xml:space="preserve">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4"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60"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spacing w:before="0"/>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3"/>
        <w:ind w:left="-1" w:right="3"/>
        <w:jc w:val="center"/>
      </w:pPr>
      <w:r>
        <w:t>по</w:t>
      </w:r>
      <w:r>
        <w:rPr>
          <w:spacing w:val="-7"/>
        </w:rPr>
        <w:t xml:space="preserve"> </w:t>
      </w:r>
      <w:r>
        <w:t>учебной</w:t>
      </w:r>
      <w:r>
        <w:rPr>
          <w:spacing w:val="-7"/>
        </w:rPr>
        <w:t xml:space="preserve"> </w:t>
      </w:r>
      <w:r>
        <w:t>дисциплине</w:t>
      </w:r>
      <w:r>
        <w:rPr>
          <w:spacing w:val="-7"/>
        </w:rPr>
        <w:t xml:space="preserve"> </w:t>
      </w:r>
      <w:r>
        <w:t>ООД.05</w:t>
      </w:r>
      <w:r>
        <w:rPr>
          <w:spacing w:val="-6"/>
        </w:rPr>
        <w:t xml:space="preserve"> </w:t>
      </w:r>
      <w:r>
        <w:rPr>
          <w:spacing w:val="-2"/>
        </w:rPr>
        <w:t>История</w:t>
      </w:r>
    </w:p>
    <w:p w:rsidR="000E75F4" w:rsidRDefault="000E75F4">
      <w:pPr>
        <w:pStyle w:val="afa"/>
        <w:rPr>
          <w:sz w:val="20"/>
        </w:rPr>
      </w:pPr>
    </w:p>
    <w:p w:rsidR="000E75F4" w:rsidRDefault="000E75F4">
      <w:pPr>
        <w:pStyle w:val="afa"/>
        <w:spacing w:before="217"/>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8"/>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60"/>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955"/>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2</w:t>
            </w:r>
          </w:p>
        </w:tc>
        <w:tc>
          <w:tcPr>
            <w:tcW w:w="3401" w:type="dxa"/>
          </w:tcPr>
          <w:p w:rsidR="000E75F4" w:rsidRDefault="00DA1BD5">
            <w:pPr>
              <w:pStyle w:val="TableParagraph"/>
              <w:spacing w:before="7"/>
              <w:ind w:left="16" w:right="15"/>
              <w:jc w:val="center"/>
              <w:rPr>
                <w:sz w:val="23"/>
              </w:rPr>
            </w:pPr>
            <w:r>
              <w:rPr>
                <w:sz w:val="23"/>
              </w:rPr>
              <w:t>ОК.01,</w:t>
            </w:r>
            <w:r>
              <w:rPr>
                <w:spacing w:val="24"/>
                <w:sz w:val="23"/>
              </w:rPr>
              <w:t xml:space="preserve"> </w:t>
            </w:r>
            <w:r>
              <w:rPr>
                <w:sz w:val="23"/>
              </w:rPr>
              <w:t>ОК.02,</w:t>
            </w:r>
            <w:r>
              <w:rPr>
                <w:spacing w:val="25"/>
                <w:sz w:val="23"/>
              </w:rPr>
              <w:t xml:space="preserve"> </w:t>
            </w:r>
            <w:r>
              <w:rPr>
                <w:sz w:val="23"/>
              </w:rPr>
              <w:t>ОК.04,</w:t>
            </w:r>
            <w:r>
              <w:rPr>
                <w:spacing w:val="24"/>
                <w:sz w:val="23"/>
              </w:rPr>
              <w:t xml:space="preserve"> </w:t>
            </w:r>
            <w:r>
              <w:rPr>
                <w:spacing w:val="-2"/>
                <w:sz w:val="23"/>
              </w:rPr>
              <w:t>ОК.05,</w:t>
            </w:r>
          </w:p>
          <w:p w:rsidR="000E75F4" w:rsidRDefault="00DA1BD5">
            <w:pPr>
              <w:pStyle w:val="TableParagraph"/>
              <w:spacing w:before="12" w:line="318" w:lineRule="exact"/>
              <w:ind w:left="19" w:right="5"/>
              <w:jc w:val="center"/>
              <w:rPr>
                <w:sz w:val="23"/>
              </w:rPr>
            </w:pPr>
            <w:r>
              <w:rPr>
                <w:sz w:val="23"/>
              </w:rPr>
              <w:t>ОК.06,</w:t>
            </w:r>
            <w:r>
              <w:rPr>
                <w:spacing w:val="-16"/>
                <w:sz w:val="23"/>
              </w:rPr>
              <w:t xml:space="preserve"> </w:t>
            </w:r>
            <w:r>
              <w:rPr>
                <w:sz w:val="23"/>
              </w:rPr>
              <w:t>ПК.1.1,</w:t>
            </w:r>
            <w:r>
              <w:rPr>
                <w:spacing w:val="-15"/>
                <w:sz w:val="23"/>
              </w:rPr>
              <w:t xml:space="preserve"> </w:t>
            </w:r>
            <w:r>
              <w:rPr>
                <w:sz w:val="23"/>
              </w:rPr>
              <w:t>ПК.1.3,</w:t>
            </w:r>
            <w:r>
              <w:rPr>
                <w:spacing w:val="-15"/>
                <w:sz w:val="23"/>
              </w:rPr>
              <w:t xml:space="preserve"> </w:t>
            </w:r>
            <w:r>
              <w:rPr>
                <w:sz w:val="23"/>
              </w:rPr>
              <w:t xml:space="preserve">ПК.2.1, </w:t>
            </w:r>
            <w:r>
              <w:rPr>
                <w:spacing w:val="-2"/>
                <w:sz w:val="23"/>
              </w:rPr>
              <w:t>ПК.2.3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4"/>
      </w:pPr>
    </w:p>
    <w:p w:rsidR="000E75F4" w:rsidRDefault="00DA1BD5">
      <w:pPr>
        <w:pStyle w:val="afa"/>
        <w:ind w:left="2"/>
        <w:jc w:val="center"/>
      </w:pPr>
      <w:r>
        <w:rPr>
          <w:spacing w:val="-4"/>
        </w:rPr>
        <w:t>2024</w:t>
      </w:r>
    </w:p>
    <w:p w:rsidR="000E75F4" w:rsidRDefault="000E75F4">
      <w:pPr>
        <w:pStyle w:val="afa"/>
        <w:jc w:val="center"/>
        <w:sectPr w:rsidR="000E75F4">
          <w:pgSz w:w="11910" w:h="16850"/>
          <w:pgMar w:top="960" w:right="425" w:bottom="460" w:left="992" w:header="0" w:footer="272" w:gutter="0"/>
          <w:cols w:space="1701"/>
          <w:docGrid w:linePitch="360"/>
        </w:sectPr>
      </w:pPr>
    </w:p>
    <w:p w:rsidR="000E75F4" w:rsidRDefault="00DA1BD5">
      <w:pPr>
        <w:pStyle w:val="afa"/>
        <w:spacing w:before="77"/>
        <w:ind w:left="-1" w:right="14"/>
        <w:jc w:val="center"/>
      </w:pPr>
      <w:r>
        <w:lastRenderedPageBreak/>
        <w:t>Вопросы</w:t>
      </w:r>
      <w:r>
        <w:rPr>
          <w:spacing w:val="33"/>
        </w:rPr>
        <w:t xml:space="preserve"> </w:t>
      </w:r>
      <w:r>
        <w:t>дифференцированного</w:t>
      </w:r>
      <w:r>
        <w:rPr>
          <w:spacing w:val="42"/>
        </w:rPr>
        <w:t xml:space="preserve"> </w:t>
      </w:r>
      <w:r>
        <w:t>зачета</w:t>
      </w:r>
      <w:r>
        <w:rPr>
          <w:spacing w:val="40"/>
        </w:rPr>
        <w:t xml:space="preserve"> </w:t>
      </w:r>
      <w:r>
        <w:t>по</w:t>
      </w:r>
      <w:r>
        <w:rPr>
          <w:spacing w:val="42"/>
        </w:rPr>
        <w:t xml:space="preserve"> </w:t>
      </w:r>
      <w:r>
        <w:rPr>
          <w:spacing w:val="-4"/>
        </w:rPr>
        <w:t>темам</w:t>
      </w:r>
    </w:p>
    <w:p w:rsidR="000E75F4" w:rsidRDefault="00DA1BD5">
      <w:pPr>
        <w:pStyle w:val="afa"/>
        <w:ind w:left="-1" w:right="16"/>
        <w:jc w:val="center"/>
      </w:pPr>
      <w:r>
        <w:t>ТЕМА.</w:t>
      </w:r>
      <w:r>
        <w:rPr>
          <w:spacing w:val="-14"/>
        </w:rPr>
        <w:t xml:space="preserve"> </w:t>
      </w:r>
      <w:r>
        <w:t>ДРЕВНЯЯ</w:t>
      </w:r>
      <w:r>
        <w:rPr>
          <w:spacing w:val="-6"/>
        </w:rPr>
        <w:t xml:space="preserve"> </w:t>
      </w:r>
      <w:r>
        <w:t>РУСЬ</w:t>
      </w:r>
      <w:r>
        <w:rPr>
          <w:spacing w:val="-6"/>
        </w:rPr>
        <w:t xml:space="preserve"> </w:t>
      </w:r>
      <w:r>
        <w:t>В</w:t>
      </w:r>
      <w:r>
        <w:rPr>
          <w:spacing w:val="-11"/>
        </w:rPr>
        <w:t xml:space="preserve"> </w:t>
      </w:r>
      <w:r>
        <w:t>IX-XI</w:t>
      </w:r>
      <w:r>
        <w:rPr>
          <w:spacing w:val="-12"/>
        </w:rPr>
        <w:t xml:space="preserve"> </w:t>
      </w:r>
      <w:r>
        <w:rPr>
          <w:spacing w:val="-5"/>
        </w:rPr>
        <w:t>вв.</w:t>
      </w:r>
    </w:p>
    <w:p w:rsidR="000E75F4" w:rsidRDefault="00DA1BD5">
      <w:pPr>
        <w:pStyle w:val="1"/>
        <w:spacing w:before="16"/>
        <w:ind w:right="21"/>
      </w:pPr>
      <w:r>
        <w:t>ТЕСТ</w:t>
      </w:r>
      <w:r>
        <w:rPr>
          <w:spacing w:val="16"/>
        </w:rPr>
        <w:t xml:space="preserve"> </w:t>
      </w:r>
      <w:r>
        <w:rPr>
          <w:spacing w:val="-10"/>
        </w:rPr>
        <w:t>1</w:t>
      </w:r>
    </w:p>
    <w:p w:rsidR="000E75F4" w:rsidRDefault="00DA1BD5">
      <w:pPr>
        <w:pStyle w:val="2"/>
        <w:spacing w:before="10"/>
        <w:ind w:left="4685"/>
      </w:pPr>
      <w:r>
        <w:t>Вариант</w:t>
      </w:r>
      <w:r>
        <w:rPr>
          <w:spacing w:val="28"/>
        </w:rPr>
        <w:t xml:space="preserve"> </w:t>
      </w:r>
      <w:r>
        <w:rPr>
          <w:spacing w:val="-10"/>
        </w:rPr>
        <w:t>1</w:t>
      </w:r>
    </w:p>
    <w:p w:rsidR="000E75F4" w:rsidRDefault="00DA1BD5" w:rsidP="00DA1BD5">
      <w:pPr>
        <w:pStyle w:val="afb"/>
        <w:numPr>
          <w:ilvl w:val="0"/>
          <w:numId w:val="125"/>
        </w:numPr>
        <w:tabs>
          <w:tab w:val="left" w:pos="374"/>
        </w:tabs>
        <w:spacing w:before="9"/>
        <w:ind w:left="374" w:hanging="236"/>
        <w:rPr>
          <w:sz w:val="23"/>
        </w:rPr>
      </w:pPr>
      <w:r>
        <w:rPr>
          <w:sz w:val="23"/>
        </w:rPr>
        <w:t>Какой</w:t>
      </w:r>
      <w:r>
        <w:rPr>
          <w:spacing w:val="-9"/>
          <w:sz w:val="23"/>
        </w:rPr>
        <w:t xml:space="preserve"> </w:t>
      </w:r>
      <w:r>
        <w:rPr>
          <w:sz w:val="23"/>
        </w:rPr>
        <w:t>возраст,</w:t>
      </w:r>
      <w:r>
        <w:rPr>
          <w:spacing w:val="-12"/>
          <w:sz w:val="23"/>
        </w:rPr>
        <w:t xml:space="preserve"> </w:t>
      </w:r>
      <w:r>
        <w:rPr>
          <w:sz w:val="23"/>
        </w:rPr>
        <w:t>по</w:t>
      </w:r>
      <w:r>
        <w:rPr>
          <w:spacing w:val="-8"/>
          <w:sz w:val="23"/>
        </w:rPr>
        <w:t xml:space="preserve"> </w:t>
      </w:r>
      <w:r>
        <w:rPr>
          <w:sz w:val="23"/>
        </w:rPr>
        <w:t>мнению</w:t>
      </w:r>
      <w:r>
        <w:rPr>
          <w:spacing w:val="-9"/>
          <w:sz w:val="23"/>
        </w:rPr>
        <w:t xml:space="preserve"> </w:t>
      </w:r>
      <w:r>
        <w:rPr>
          <w:sz w:val="23"/>
        </w:rPr>
        <w:t>современных</w:t>
      </w:r>
      <w:r>
        <w:rPr>
          <w:spacing w:val="-8"/>
          <w:sz w:val="23"/>
        </w:rPr>
        <w:t xml:space="preserve"> </w:t>
      </w:r>
      <w:r>
        <w:rPr>
          <w:sz w:val="23"/>
        </w:rPr>
        <w:t>ученых,</w:t>
      </w:r>
      <w:r>
        <w:rPr>
          <w:spacing w:val="-12"/>
          <w:sz w:val="23"/>
        </w:rPr>
        <w:t xml:space="preserve"> </w:t>
      </w:r>
      <w:r>
        <w:rPr>
          <w:sz w:val="23"/>
        </w:rPr>
        <w:t>имеет</w:t>
      </w:r>
      <w:r>
        <w:rPr>
          <w:spacing w:val="-14"/>
          <w:sz w:val="23"/>
        </w:rPr>
        <w:t xml:space="preserve"> </w:t>
      </w:r>
      <w:r>
        <w:rPr>
          <w:sz w:val="23"/>
        </w:rPr>
        <w:t>наша</w:t>
      </w:r>
      <w:r>
        <w:rPr>
          <w:spacing w:val="5"/>
          <w:sz w:val="23"/>
        </w:rPr>
        <w:t xml:space="preserve"> </w:t>
      </w:r>
      <w:r>
        <w:rPr>
          <w:spacing w:val="-2"/>
          <w:sz w:val="23"/>
        </w:rPr>
        <w:t>Земля?</w:t>
      </w:r>
    </w:p>
    <w:p w:rsidR="000E75F4" w:rsidRDefault="00DA1BD5" w:rsidP="00DA1BD5">
      <w:pPr>
        <w:pStyle w:val="afb"/>
        <w:numPr>
          <w:ilvl w:val="0"/>
          <w:numId w:val="125"/>
        </w:numPr>
        <w:tabs>
          <w:tab w:val="left" w:pos="374"/>
        </w:tabs>
        <w:spacing w:before="16"/>
        <w:ind w:left="374" w:hanging="236"/>
        <w:rPr>
          <w:sz w:val="23"/>
        </w:rPr>
      </w:pPr>
      <w:r>
        <w:rPr>
          <w:sz w:val="23"/>
        </w:rPr>
        <w:t>В</w:t>
      </w:r>
      <w:r>
        <w:rPr>
          <w:spacing w:val="27"/>
          <w:sz w:val="23"/>
        </w:rPr>
        <w:t xml:space="preserve"> </w:t>
      </w:r>
      <w:r>
        <w:rPr>
          <w:sz w:val="23"/>
        </w:rPr>
        <w:t>какой</w:t>
      </w:r>
      <w:r>
        <w:rPr>
          <w:spacing w:val="30"/>
          <w:sz w:val="23"/>
        </w:rPr>
        <w:t xml:space="preserve"> </w:t>
      </w:r>
      <w:r>
        <w:rPr>
          <w:sz w:val="23"/>
        </w:rPr>
        <w:t>части</w:t>
      </w:r>
      <w:r>
        <w:rPr>
          <w:spacing w:val="30"/>
          <w:sz w:val="23"/>
        </w:rPr>
        <w:t xml:space="preserve"> </w:t>
      </w:r>
      <w:r>
        <w:rPr>
          <w:sz w:val="23"/>
        </w:rPr>
        <w:t>света</w:t>
      </w:r>
      <w:r>
        <w:rPr>
          <w:spacing w:val="30"/>
          <w:sz w:val="23"/>
        </w:rPr>
        <w:t xml:space="preserve"> </w:t>
      </w:r>
      <w:r>
        <w:rPr>
          <w:sz w:val="23"/>
        </w:rPr>
        <w:t>обнаружены</w:t>
      </w:r>
      <w:r>
        <w:rPr>
          <w:spacing w:val="24"/>
          <w:sz w:val="23"/>
        </w:rPr>
        <w:t xml:space="preserve"> </w:t>
      </w:r>
      <w:r>
        <w:rPr>
          <w:sz w:val="23"/>
        </w:rPr>
        <w:t>древнейшие</w:t>
      </w:r>
      <w:r>
        <w:rPr>
          <w:spacing w:val="30"/>
          <w:sz w:val="23"/>
        </w:rPr>
        <w:t xml:space="preserve"> </w:t>
      </w:r>
      <w:r>
        <w:rPr>
          <w:sz w:val="23"/>
        </w:rPr>
        <w:t>останки</w:t>
      </w:r>
      <w:r>
        <w:rPr>
          <w:spacing w:val="29"/>
          <w:sz w:val="23"/>
        </w:rPr>
        <w:t xml:space="preserve"> </w:t>
      </w:r>
      <w:r>
        <w:rPr>
          <w:spacing w:val="-2"/>
          <w:sz w:val="23"/>
        </w:rPr>
        <w:t>человека?</w:t>
      </w:r>
    </w:p>
    <w:p w:rsidR="000E75F4" w:rsidRDefault="00DA1BD5" w:rsidP="00DA1BD5">
      <w:pPr>
        <w:pStyle w:val="afb"/>
        <w:numPr>
          <w:ilvl w:val="0"/>
          <w:numId w:val="125"/>
        </w:numPr>
        <w:tabs>
          <w:tab w:val="left" w:pos="424"/>
        </w:tabs>
        <w:spacing w:before="9" w:line="249" w:lineRule="auto"/>
        <w:ind w:left="138" w:right="143" w:firstLine="0"/>
        <w:rPr>
          <w:sz w:val="23"/>
        </w:rPr>
      </w:pPr>
      <w:r>
        <w:rPr>
          <w:sz w:val="23"/>
        </w:rPr>
        <w:t>Как</w:t>
      </w:r>
      <w:r>
        <w:rPr>
          <w:spacing w:val="34"/>
          <w:sz w:val="23"/>
        </w:rPr>
        <w:t xml:space="preserve"> </w:t>
      </w:r>
      <w:r>
        <w:rPr>
          <w:sz w:val="23"/>
        </w:rPr>
        <w:t>называют</w:t>
      </w:r>
      <w:r>
        <w:rPr>
          <w:spacing w:val="31"/>
          <w:sz w:val="23"/>
        </w:rPr>
        <w:t xml:space="preserve"> </w:t>
      </w:r>
      <w:r>
        <w:rPr>
          <w:sz w:val="23"/>
        </w:rPr>
        <w:t>ученые</w:t>
      </w:r>
      <w:r>
        <w:rPr>
          <w:spacing w:val="36"/>
          <w:sz w:val="23"/>
        </w:rPr>
        <w:t xml:space="preserve"> </w:t>
      </w:r>
      <w:r>
        <w:rPr>
          <w:sz w:val="23"/>
        </w:rPr>
        <w:t>тип</w:t>
      </w:r>
      <w:r>
        <w:rPr>
          <w:spacing w:val="36"/>
          <w:sz w:val="23"/>
        </w:rPr>
        <w:t xml:space="preserve"> </w:t>
      </w:r>
      <w:r>
        <w:rPr>
          <w:sz w:val="23"/>
        </w:rPr>
        <w:t>человека3обезьяны,</w:t>
      </w:r>
      <w:r>
        <w:rPr>
          <w:spacing w:val="32"/>
          <w:sz w:val="23"/>
        </w:rPr>
        <w:t xml:space="preserve"> </w:t>
      </w:r>
      <w:r>
        <w:rPr>
          <w:sz w:val="23"/>
        </w:rPr>
        <w:t>предшественника</w:t>
      </w:r>
      <w:r>
        <w:rPr>
          <w:spacing w:val="40"/>
          <w:sz w:val="23"/>
        </w:rPr>
        <w:t xml:space="preserve"> </w:t>
      </w:r>
      <w:r>
        <w:rPr>
          <w:sz w:val="23"/>
        </w:rPr>
        <w:t>Homo</w:t>
      </w:r>
      <w:r>
        <w:rPr>
          <w:spacing w:val="37"/>
          <w:sz w:val="23"/>
        </w:rPr>
        <w:t xml:space="preserve"> </w:t>
      </w:r>
      <w:r>
        <w:rPr>
          <w:sz w:val="23"/>
        </w:rPr>
        <w:t>Sapiens,</w:t>
      </w:r>
      <w:r>
        <w:rPr>
          <w:spacing w:val="32"/>
          <w:sz w:val="23"/>
        </w:rPr>
        <w:t xml:space="preserve"> </w:t>
      </w:r>
      <w:r>
        <w:rPr>
          <w:sz w:val="23"/>
        </w:rPr>
        <w:t>обладавшего орудиями труда?</w:t>
      </w:r>
    </w:p>
    <w:p w:rsidR="000E75F4" w:rsidRDefault="00DA1BD5" w:rsidP="00DA1BD5">
      <w:pPr>
        <w:pStyle w:val="afb"/>
        <w:numPr>
          <w:ilvl w:val="0"/>
          <w:numId w:val="125"/>
        </w:numPr>
        <w:tabs>
          <w:tab w:val="left" w:pos="374"/>
        </w:tabs>
        <w:spacing w:before="5"/>
        <w:ind w:left="374" w:hanging="236"/>
        <w:rPr>
          <w:sz w:val="23"/>
        </w:rPr>
      </w:pPr>
      <w:r>
        <w:rPr>
          <w:sz w:val="23"/>
        </w:rPr>
        <w:t>Как</w:t>
      </w:r>
      <w:r>
        <w:rPr>
          <w:spacing w:val="27"/>
          <w:sz w:val="23"/>
        </w:rPr>
        <w:t xml:space="preserve"> </w:t>
      </w:r>
      <w:r>
        <w:rPr>
          <w:sz w:val="23"/>
        </w:rPr>
        <w:t>называют</w:t>
      </w:r>
      <w:r>
        <w:rPr>
          <w:spacing w:val="22"/>
          <w:sz w:val="23"/>
        </w:rPr>
        <w:t xml:space="preserve"> </w:t>
      </w:r>
      <w:r>
        <w:rPr>
          <w:sz w:val="23"/>
        </w:rPr>
        <w:t>религию,</w:t>
      </w:r>
      <w:r>
        <w:rPr>
          <w:spacing w:val="26"/>
          <w:sz w:val="23"/>
        </w:rPr>
        <w:t xml:space="preserve"> </w:t>
      </w:r>
      <w:r>
        <w:rPr>
          <w:sz w:val="23"/>
        </w:rPr>
        <w:t>в</w:t>
      </w:r>
      <w:r>
        <w:rPr>
          <w:spacing w:val="31"/>
          <w:sz w:val="23"/>
        </w:rPr>
        <w:t xml:space="preserve"> </w:t>
      </w:r>
      <w:r>
        <w:rPr>
          <w:sz w:val="23"/>
        </w:rPr>
        <w:t>основе</w:t>
      </w:r>
      <w:r>
        <w:rPr>
          <w:spacing w:val="32"/>
          <w:sz w:val="23"/>
        </w:rPr>
        <w:t xml:space="preserve"> </w:t>
      </w:r>
      <w:r>
        <w:rPr>
          <w:sz w:val="23"/>
        </w:rPr>
        <w:t>которой</w:t>
      </w:r>
      <w:r>
        <w:rPr>
          <w:spacing w:val="20"/>
          <w:sz w:val="23"/>
        </w:rPr>
        <w:t xml:space="preserve"> </w:t>
      </w:r>
      <w:r>
        <w:rPr>
          <w:sz w:val="23"/>
        </w:rPr>
        <w:t>лежит</w:t>
      </w:r>
      <w:r>
        <w:rPr>
          <w:spacing w:val="22"/>
          <w:sz w:val="23"/>
        </w:rPr>
        <w:t xml:space="preserve"> </w:t>
      </w:r>
      <w:r>
        <w:rPr>
          <w:sz w:val="23"/>
        </w:rPr>
        <w:t>обожествление</w:t>
      </w:r>
      <w:r>
        <w:rPr>
          <w:spacing w:val="54"/>
          <w:sz w:val="23"/>
        </w:rPr>
        <w:t xml:space="preserve"> </w:t>
      </w:r>
      <w:r>
        <w:rPr>
          <w:sz w:val="23"/>
        </w:rPr>
        <w:t>сил</w:t>
      </w:r>
      <w:r>
        <w:rPr>
          <w:spacing w:val="23"/>
          <w:sz w:val="23"/>
        </w:rPr>
        <w:t xml:space="preserve"> </w:t>
      </w:r>
      <w:r>
        <w:rPr>
          <w:spacing w:val="-2"/>
          <w:sz w:val="23"/>
        </w:rPr>
        <w:t>природы?</w:t>
      </w:r>
    </w:p>
    <w:p w:rsidR="000E75F4" w:rsidRDefault="00DA1BD5" w:rsidP="00DA1BD5">
      <w:pPr>
        <w:pStyle w:val="afb"/>
        <w:numPr>
          <w:ilvl w:val="0"/>
          <w:numId w:val="125"/>
        </w:numPr>
        <w:tabs>
          <w:tab w:val="left" w:pos="374"/>
        </w:tabs>
        <w:spacing w:before="9"/>
        <w:ind w:left="374" w:hanging="236"/>
        <w:rPr>
          <w:sz w:val="23"/>
        </w:rPr>
      </w:pPr>
      <w:r>
        <w:rPr>
          <w:sz w:val="23"/>
        </w:rPr>
        <w:t>Как</w:t>
      </w:r>
      <w:r>
        <w:rPr>
          <w:spacing w:val="-11"/>
          <w:sz w:val="23"/>
        </w:rPr>
        <w:t xml:space="preserve"> </w:t>
      </w:r>
      <w:r>
        <w:rPr>
          <w:sz w:val="23"/>
        </w:rPr>
        <w:t>называется</w:t>
      </w:r>
      <w:r>
        <w:rPr>
          <w:spacing w:val="-12"/>
          <w:sz w:val="23"/>
        </w:rPr>
        <w:t xml:space="preserve"> </w:t>
      </w:r>
      <w:r>
        <w:rPr>
          <w:sz w:val="23"/>
        </w:rPr>
        <w:t>ступень</w:t>
      </w:r>
      <w:r>
        <w:rPr>
          <w:spacing w:val="-11"/>
          <w:sz w:val="23"/>
        </w:rPr>
        <w:t xml:space="preserve"> </w:t>
      </w:r>
      <w:r>
        <w:rPr>
          <w:sz w:val="23"/>
        </w:rPr>
        <w:t>родового</w:t>
      </w:r>
      <w:r>
        <w:rPr>
          <w:spacing w:val="-8"/>
          <w:sz w:val="23"/>
        </w:rPr>
        <w:t xml:space="preserve"> </w:t>
      </w:r>
      <w:r>
        <w:rPr>
          <w:sz w:val="23"/>
        </w:rPr>
        <w:t>строя,</w:t>
      </w:r>
      <w:r>
        <w:rPr>
          <w:spacing w:val="-12"/>
          <w:sz w:val="23"/>
        </w:rPr>
        <w:t xml:space="preserve"> </w:t>
      </w:r>
      <w:r>
        <w:rPr>
          <w:sz w:val="23"/>
        </w:rPr>
        <w:t>когда</w:t>
      </w:r>
      <w:r>
        <w:rPr>
          <w:spacing w:val="-8"/>
          <w:sz w:val="23"/>
        </w:rPr>
        <w:t xml:space="preserve"> </w:t>
      </w:r>
      <w:r>
        <w:rPr>
          <w:sz w:val="23"/>
        </w:rPr>
        <w:t>женщина</w:t>
      </w:r>
      <w:r>
        <w:rPr>
          <w:spacing w:val="-8"/>
          <w:sz w:val="23"/>
        </w:rPr>
        <w:t xml:space="preserve"> </w:t>
      </w:r>
      <w:r>
        <w:rPr>
          <w:sz w:val="23"/>
        </w:rPr>
        <w:t>играла</w:t>
      </w:r>
      <w:r>
        <w:rPr>
          <w:spacing w:val="4"/>
          <w:sz w:val="23"/>
        </w:rPr>
        <w:t xml:space="preserve"> </w:t>
      </w:r>
      <w:r>
        <w:rPr>
          <w:sz w:val="23"/>
        </w:rPr>
        <w:t>ведущую</w:t>
      </w:r>
      <w:r>
        <w:rPr>
          <w:spacing w:val="-9"/>
          <w:sz w:val="23"/>
        </w:rPr>
        <w:t xml:space="preserve"> </w:t>
      </w:r>
      <w:r>
        <w:rPr>
          <w:sz w:val="23"/>
        </w:rPr>
        <w:t>роль</w:t>
      </w:r>
      <w:r>
        <w:rPr>
          <w:spacing w:val="-11"/>
          <w:sz w:val="23"/>
        </w:rPr>
        <w:t xml:space="preserve"> </w:t>
      </w:r>
      <w:r>
        <w:rPr>
          <w:sz w:val="23"/>
        </w:rPr>
        <w:t>в</w:t>
      </w:r>
      <w:r>
        <w:rPr>
          <w:spacing w:val="-8"/>
          <w:sz w:val="23"/>
        </w:rPr>
        <w:t xml:space="preserve"> </w:t>
      </w:r>
      <w:r>
        <w:rPr>
          <w:spacing w:val="-2"/>
          <w:sz w:val="23"/>
        </w:rPr>
        <w:t>хозяйстве?</w:t>
      </w:r>
    </w:p>
    <w:p w:rsidR="000E75F4" w:rsidRDefault="00DA1BD5" w:rsidP="00DA1BD5">
      <w:pPr>
        <w:pStyle w:val="afb"/>
        <w:numPr>
          <w:ilvl w:val="0"/>
          <w:numId w:val="125"/>
        </w:numPr>
        <w:tabs>
          <w:tab w:val="left" w:pos="446"/>
        </w:tabs>
        <w:spacing w:before="9" w:line="254" w:lineRule="auto"/>
        <w:ind w:left="138" w:right="158" w:firstLine="0"/>
        <w:rPr>
          <w:sz w:val="23"/>
        </w:rPr>
      </w:pPr>
      <w:r>
        <w:rPr>
          <w:sz w:val="23"/>
        </w:rPr>
        <w:t>Как</w:t>
      </w:r>
      <w:r>
        <w:rPr>
          <w:spacing w:val="40"/>
          <w:sz w:val="23"/>
        </w:rPr>
        <w:t xml:space="preserve"> </w:t>
      </w:r>
      <w:r>
        <w:rPr>
          <w:sz w:val="23"/>
        </w:rPr>
        <w:t>называется</w:t>
      </w:r>
      <w:r>
        <w:rPr>
          <w:spacing w:val="40"/>
          <w:sz w:val="23"/>
        </w:rPr>
        <w:t xml:space="preserve"> </w:t>
      </w:r>
      <w:r>
        <w:rPr>
          <w:sz w:val="23"/>
        </w:rPr>
        <w:t>открытая</w:t>
      </w:r>
      <w:r>
        <w:rPr>
          <w:spacing w:val="40"/>
          <w:sz w:val="23"/>
        </w:rPr>
        <w:t xml:space="preserve"> </w:t>
      </w:r>
      <w:r>
        <w:rPr>
          <w:sz w:val="23"/>
        </w:rPr>
        <w:t>археологами</w:t>
      </w:r>
      <w:r>
        <w:rPr>
          <w:spacing w:val="40"/>
          <w:sz w:val="23"/>
        </w:rPr>
        <w:t xml:space="preserve"> </w:t>
      </w:r>
      <w:r>
        <w:rPr>
          <w:sz w:val="23"/>
        </w:rPr>
        <w:t>древнейшая</w:t>
      </w:r>
      <w:r>
        <w:rPr>
          <w:spacing w:val="40"/>
          <w:sz w:val="23"/>
        </w:rPr>
        <w:t xml:space="preserve"> </w:t>
      </w:r>
      <w:r>
        <w:rPr>
          <w:sz w:val="23"/>
        </w:rPr>
        <w:t>земледельческая</w:t>
      </w:r>
      <w:r>
        <w:rPr>
          <w:spacing w:val="40"/>
          <w:sz w:val="23"/>
        </w:rPr>
        <w:t xml:space="preserve"> </w:t>
      </w:r>
      <w:r>
        <w:rPr>
          <w:sz w:val="23"/>
        </w:rPr>
        <w:t>культура</w:t>
      </w:r>
      <w:r>
        <w:rPr>
          <w:spacing w:val="40"/>
          <w:sz w:val="23"/>
        </w:rPr>
        <w:t xml:space="preserve"> </w:t>
      </w:r>
      <w:r>
        <w:rPr>
          <w:sz w:val="23"/>
        </w:rPr>
        <w:t>в</w:t>
      </w:r>
      <w:r>
        <w:rPr>
          <w:spacing w:val="40"/>
          <w:sz w:val="23"/>
        </w:rPr>
        <w:t xml:space="preserve"> </w:t>
      </w:r>
      <w:r>
        <w:rPr>
          <w:sz w:val="23"/>
        </w:rPr>
        <w:t xml:space="preserve">Восточной </w:t>
      </w:r>
      <w:r>
        <w:rPr>
          <w:spacing w:val="-2"/>
          <w:sz w:val="23"/>
        </w:rPr>
        <w:t>Европе?</w:t>
      </w:r>
    </w:p>
    <w:p w:rsidR="000E75F4" w:rsidRDefault="00DA1BD5" w:rsidP="00DA1BD5">
      <w:pPr>
        <w:pStyle w:val="afb"/>
        <w:numPr>
          <w:ilvl w:val="0"/>
          <w:numId w:val="125"/>
        </w:numPr>
        <w:tabs>
          <w:tab w:val="left" w:pos="453"/>
        </w:tabs>
        <w:spacing w:before="0" w:line="247" w:lineRule="auto"/>
        <w:ind w:left="138" w:right="147" w:firstLine="0"/>
        <w:rPr>
          <w:sz w:val="23"/>
        </w:rPr>
      </w:pPr>
      <w:r>
        <w:rPr>
          <w:sz w:val="23"/>
        </w:rPr>
        <w:t>Появление</w:t>
      </w:r>
      <w:r>
        <w:rPr>
          <w:spacing w:val="73"/>
          <w:sz w:val="23"/>
        </w:rPr>
        <w:t xml:space="preserve"> </w:t>
      </w:r>
      <w:r>
        <w:rPr>
          <w:sz w:val="23"/>
        </w:rPr>
        <w:t>каких</w:t>
      </w:r>
      <w:r>
        <w:rPr>
          <w:spacing w:val="73"/>
          <w:sz w:val="23"/>
        </w:rPr>
        <w:t xml:space="preserve"> </w:t>
      </w:r>
      <w:r>
        <w:rPr>
          <w:sz w:val="23"/>
        </w:rPr>
        <w:t>орудий</w:t>
      </w:r>
      <w:r>
        <w:rPr>
          <w:spacing w:val="72"/>
          <w:sz w:val="23"/>
        </w:rPr>
        <w:t xml:space="preserve"> </w:t>
      </w:r>
      <w:r>
        <w:rPr>
          <w:sz w:val="23"/>
        </w:rPr>
        <w:t>труда</w:t>
      </w:r>
      <w:r>
        <w:rPr>
          <w:spacing w:val="80"/>
          <w:sz w:val="23"/>
        </w:rPr>
        <w:t xml:space="preserve"> </w:t>
      </w:r>
      <w:r>
        <w:rPr>
          <w:sz w:val="23"/>
        </w:rPr>
        <w:t>-</w:t>
      </w:r>
      <w:r>
        <w:rPr>
          <w:spacing w:val="70"/>
          <w:sz w:val="23"/>
        </w:rPr>
        <w:t xml:space="preserve"> </w:t>
      </w:r>
      <w:r>
        <w:rPr>
          <w:sz w:val="23"/>
        </w:rPr>
        <w:t>каменных</w:t>
      </w:r>
      <w:r>
        <w:rPr>
          <w:spacing w:val="73"/>
          <w:sz w:val="23"/>
        </w:rPr>
        <w:t xml:space="preserve"> </w:t>
      </w:r>
      <w:r>
        <w:rPr>
          <w:sz w:val="23"/>
        </w:rPr>
        <w:t>или</w:t>
      </w:r>
      <w:r>
        <w:rPr>
          <w:spacing w:val="72"/>
          <w:sz w:val="23"/>
        </w:rPr>
        <w:t xml:space="preserve"> </w:t>
      </w:r>
      <w:r>
        <w:rPr>
          <w:sz w:val="23"/>
        </w:rPr>
        <w:t>металлических</w:t>
      </w:r>
      <w:r>
        <w:rPr>
          <w:spacing w:val="74"/>
          <w:sz w:val="23"/>
        </w:rPr>
        <w:t xml:space="preserve"> </w:t>
      </w:r>
      <w:r>
        <w:rPr>
          <w:sz w:val="23"/>
        </w:rPr>
        <w:t>-</w:t>
      </w:r>
      <w:r>
        <w:rPr>
          <w:spacing w:val="70"/>
          <w:sz w:val="23"/>
        </w:rPr>
        <w:t xml:space="preserve"> </w:t>
      </w:r>
      <w:r>
        <w:rPr>
          <w:sz w:val="23"/>
        </w:rPr>
        <w:t>связано</w:t>
      </w:r>
      <w:r>
        <w:rPr>
          <w:spacing w:val="73"/>
          <w:sz w:val="23"/>
        </w:rPr>
        <w:t xml:space="preserve"> </w:t>
      </w:r>
      <w:r>
        <w:rPr>
          <w:sz w:val="23"/>
        </w:rPr>
        <w:t>с</w:t>
      </w:r>
      <w:r>
        <w:rPr>
          <w:spacing w:val="73"/>
          <w:sz w:val="23"/>
        </w:rPr>
        <w:t xml:space="preserve"> </w:t>
      </w:r>
      <w:r>
        <w:rPr>
          <w:sz w:val="23"/>
        </w:rPr>
        <w:t>переходом</w:t>
      </w:r>
      <w:r>
        <w:rPr>
          <w:spacing w:val="71"/>
          <w:sz w:val="23"/>
        </w:rPr>
        <w:t xml:space="preserve"> </w:t>
      </w:r>
      <w:r>
        <w:rPr>
          <w:sz w:val="23"/>
        </w:rPr>
        <w:t xml:space="preserve">к </w:t>
      </w:r>
      <w:r>
        <w:rPr>
          <w:spacing w:val="-2"/>
          <w:sz w:val="23"/>
        </w:rPr>
        <w:t>патриархату?</w:t>
      </w:r>
    </w:p>
    <w:p w:rsidR="000E75F4" w:rsidRDefault="00DA1BD5" w:rsidP="00DA1BD5">
      <w:pPr>
        <w:pStyle w:val="afb"/>
        <w:numPr>
          <w:ilvl w:val="0"/>
          <w:numId w:val="125"/>
        </w:numPr>
        <w:tabs>
          <w:tab w:val="left" w:pos="374"/>
        </w:tabs>
        <w:spacing w:before="4"/>
        <w:ind w:left="374" w:hanging="236"/>
        <w:rPr>
          <w:sz w:val="23"/>
        </w:rPr>
      </w:pPr>
      <w:r>
        <w:rPr>
          <w:sz w:val="23"/>
        </w:rPr>
        <w:t>К</w:t>
      </w:r>
      <w:r>
        <w:rPr>
          <w:spacing w:val="26"/>
          <w:sz w:val="23"/>
        </w:rPr>
        <w:t xml:space="preserve"> </w:t>
      </w:r>
      <w:r>
        <w:rPr>
          <w:sz w:val="23"/>
        </w:rPr>
        <w:t>какой</w:t>
      </w:r>
      <w:r>
        <w:rPr>
          <w:spacing w:val="29"/>
          <w:sz w:val="23"/>
        </w:rPr>
        <w:t xml:space="preserve"> </w:t>
      </w:r>
      <w:r>
        <w:rPr>
          <w:sz w:val="23"/>
        </w:rPr>
        <w:t>языковой</w:t>
      </w:r>
      <w:r>
        <w:rPr>
          <w:spacing w:val="30"/>
          <w:sz w:val="23"/>
        </w:rPr>
        <w:t xml:space="preserve"> </w:t>
      </w:r>
      <w:r>
        <w:rPr>
          <w:sz w:val="23"/>
        </w:rPr>
        <w:t>группе</w:t>
      </w:r>
      <w:r>
        <w:rPr>
          <w:spacing w:val="29"/>
          <w:sz w:val="23"/>
        </w:rPr>
        <w:t xml:space="preserve"> </w:t>
      </w:r>
      <w:r>
        <w:rPr>
          <w:sz w:val="23"/>
        </w:rPr>
        <w:t>относятся</w:t>
      </w:r>
      <w:r>
        <w:rPr>
          <w:spacing w:val="24"/>
          <w:sz w:val="23"/>
        </w:rPr>
        <w:t xml:space="preserve"> </w:t>
      </w:r>
      <w:r>
        <w:rPr>
          <w:sz w:val="23"/>
        </w:rPr>
        <w:t>финны,</w:t>
      </w:r>
      <w:r>
        <w:rPr>
          <w:spacing w:val="23"/>
          <w:sz w:val="23"/>
        </w:rPr>
        <w:t xml:space="preserve"> </w:t>
      </w:r>
      <w:r>
        <w:rPr>
          <w:sz w:val="23"/>
        </w:rPr>
        <w:t>эстонцы,</w:t>
      </w:r>
      <w:r>
        <w:rPr>
          <w:spacing w:val="24"/>
          <w:sz w:val="23"/>
        </w:rPr>
        <w:t xml:space="preserve"> </w:t>
      </w:r>
      <w:r>
        <w:rPr>
          <w:sz w:val="23"/>
        </w:rPr>
        <w:t>венгры,</w:t>
      </w:r>
      <w:r>
        <w:rPr>
          <w:spacing w:val="44"/>
          <w:sz w:val="23"/>
        </w:rPr>
        <w:t xml:space="preserve"> </w:t>
      </w:r>
      <w:r>
        <w:rPr>
          <w:spacing w:val="-2"/>
          <w:sz w:val="23"/>
        </w:rPr>
        <w:t>мордва?</w:t>
      </w:r>
    </w:p>
    <w:p w:rsidR="000E75F4" w:rsidRDefault="00DA1BD5" w:rsidP="00DA1BD5">
      <w:pPr>
        <w:pStyle w:val="afb"/>
        <w:numPr>
          <w:ilvl w:val="0"/>
          <w:numId w:val="125"/>
        </w:numPr>
        <w:tabs>
          <w:tab w:val="left" w:pos="374"/>
        </w:tabs>
        <w:spacing w:before="10"/>
        <w:ind w:left="374" w:hanging="236"/>
        <w:rPr>
          <w:sz w:val="23"/>
        </w:rPr>
      </w:pPr>
      <w:r>
        <w:rPr>
          <w:sz w:val="23"/>
        </w:rPr>
        <w:t>Назовите</w:t>
      </w:r>
      <w:r>
        <w:rPr>
          <w:spacing w:val="36"/>
          <w:sz w:val="23"/>
        </w:rPr>
        <w:t xml:space="preserve"> </w:t>
      </w:r>
      <w:r>
        <w:rPr>
          <w:sz w:val="23"/>
        </w:rPr>
        <w:t>первое</w:t>
      </w:r>
      <w:r>
        <w:rPr>
          <w:spacing w:val="36"/>
          <w:sz w:val="23"/>
        </w:rPr>
        <w:t xml:space="preserve"> </w:t>
      </w:r>
      <w:r>
        <w:rPr>
          <w:sz w:val="23"/>
        </w:rPr>
        <w:t>государственное</w:t>
      </w:r>
      <w:r>
        <w:rPr>
          <w:spacing w:val="36"/>
          <w:sz w:val="23"/>
        </w:rPr>
        <w:t xml:space="preserve"> </w:t>
      </w:r>
      <w:r>
        <w:rPr>
          <w:sz w:val="23"/>
        </w:rPr>
        <w:t>образование</w:t>
      </w:r>
      <w:r>
        <w:rPr>
          <w:spacing w:val="36"/>
          <w:sz w:val="23"/>
        </w:rPr>
        <w:t xml:space="preserve"> </w:t>
      </w:r>
      <w:r>
        <w:rPr>
          <w:sz w:val="23"/>
        </w:rPr>
        <w:t>на</w:t>
      </w:r>
      <w:r>
        <w:rPr>
          <w:spacing w:val="36"/>
          <w:sz w:val="23"/>
        </w:rPr>
        <w:t xml:space="preserve"> </w:t>
      </w:r>
      <w:r>
        <w:rPr>
          <w:sz w:val="23"/>
        </w:rPr>
        <w:t>территории</w:t>
      </w:r>
      <w:r>
        <w:rPr>
          <w:spacing w:val="59"/>
          <w:sz w:val="23"/>
        </w:rPr>
        <w:t xml:space="preserve"> </w:t>
      </w:r>
      <w:r>
        <w:rPr>
          <w:sz w:val="23"/>
        </w:rPr>
        <w:t>Северного</w:t>
      </w:r>
      <w:r>
        <w:rPr>
          <w:spacing w:val="38"/>
          <w:sz w:val="23"/>
        </w:rPr>
        <w:t xml:space="preserve"> </w:t>
      </w:r>
      <w:r>
        <w:rPr>
          <w:spacing w:val="-2"/>
          <w:sz w:val="23"/>
        </w:rPr>
        <w:t>Причерноморья.</w:t>
      </w:r>
    </w:p>
    <w:p w:rsidR="000E75F4" w:rsidRDefault="00DA1BD5" w:rsidP="00DA1BD5">
      <w:pPr>
        <w:pStyle w:val="afb"/>
        <w:numPr>
          <w:ilvl w:val="0"/>
          <w:numId w:val="125"/>
        </w:numPr>
        <w:tabs>
          <w:tab w:val="left" w:pos="496"/>
        </w:tabs>
        <w:spacing w:before="9"/>
        <w:ind w:left="496" w:hanging="358"/>
        <w:rPr>
          <w:sz w:val="23"/>
        </w:rPr>
      </w:pPr>
      <w:r>
        <w:rPr>
          <w:sz w:val="23"/>
        </w:rPr>
        <w:t>Центром</w:t>
      </w:r>
      <w:r>
        <w:rPr>
          <w:spacing w:val="30"/>
          <w:sz w:val="23"/>
        </w:rPr>
        <w:t xml:space="preserve"> </w:t>
      </w:r>
      <w:r>
        <w:rPr>
          <w:sz w:val="23"/>
        </w:rPr>
        <w:t>какой</w:t>
      </w:r>
      <w:r>
        <w:rPr>
          <w:spacing w:val="34"/>
          <w:sz w:val="23"/>
        </w:rPr>
        <w:t xml:space="preserve"> </w:t>
      </w:r>
      <w:r>
        <w:rPr>
          <w:sz w:val="23"/>
        </w:rPr>
        <w:t>крупной</w:t>
      </w:r>
      <w:r>
        <w:rPr>
          <w:spacing w:val="33"/>
          <w:sz w:val="23"/>
        </w:rPr>
        <w:t xml:space="preserve"> </w:t>
      </w:r>
      <w:r>
        <w:rPr>
          <w:sz w:val="23"/>
        </w:rPr>
        <w:t>рабовладельческой</w:t>
      </w:r>
      <w:r>
        <w:rPr>
          <w:spacing w:val="34"/>
          <w:sz w:val="23"/>
        </w:rPr>
        <w:t xml:space="preserve"> </w:t>
      </w:r>
      <w:r>
        <w:rPr>
          <w:sz w:val="23"/>
        </w:rPr>
        <w:t>державы</w:t>
      </w:r>
      <w:r>
        <w:rPr>
          <w:spacing w:val="27"/>
          <w:sz w:val="23"/>
        </w:rPr>
        <w:t xml:space="preserve"> </w:t>
      </w:r>
      <w:r>
        <w:rPr>
          <w:sz w:val="23"/>
        </w:rPr>
        <w:t>был</w:t>
      </w:r>
      <w:r>
        <w:rPr>
          <w:spacing w:val="35"/>
          <w:sz w:val="23"/>
        </w:rPr>
        <w:t xml:space="preserve"> </w:t>
      </w:r>
      <w:r>
        <w:rPr>
          <w:sz w:val="23"/>
        </w:rPr>
        <w:t>город</w:t>
      </w:r>
      <w:r>
        <w:rPr>
          <w:spacing w:val="57"/>
          <w:sz w:val="23"/>
        </w:rPr>
        <w:t xml:space="preserve"> </w:t>
      </w:r>
      <w:r>
        <w:rPr>
          <w:spacing w:val="-2"/>
          <w:sz w:val="23"/>
        </w:rPr>
        <w:t>Пантикапей?</w:t>
      </w:r>
    </w:p>
    <w:p w:rsidR="000E75F4" w:rsidRDefault="00DA1BD5">
      <w:pPr>
        <w:pStyle w:val="2"/>
        <w:spacing w:before="16"/>
      </w:pPr>
      <w:r>
        <w:t>Вариант</w:t>
      </w:r>
      <w:r>
        <w:rPr>
          <w:spacing w:val="27"/>
        </w:rPr>
        <w:t xml:space="preserve"> </w:t>
      </w:r>
      <w:r>
        <w:rPr>
          <w:spacing w:val="-10"/>
        </w:rPr>
        <w:t>2</w:t>
      </w:r>
    </w:p>
    <w:p w:rsidR="000E75F4" w:rsidRDefault="00DA1BD5" w:rsidP="00DA1BD5">
      <w:pPr>
        <w:pStyle w:val="afb"/>
        <w:numPr>
          <w:ilvl w:val="0"/>
          <w:numId w:val="124"/>
        </w:numPr>
        <w:tabs>
          <w:tab w:val="left" w:pos="374"/>
        </w:tabs>
        <w:spacing w:before="9"/>
        <w:ind w:left="374" w:hanging="236"/>
        <w:rPr>
          <w:sz w:val="23"/>
        </w:rPr>
      </w:pPr>
      <w:r>
        <w:rPr>
          <w:sz w:val="23"/>
        </w:rPr>
        <w:t>К</w:t>
      </w:r>
      <w:r>
        <w:rPr>
          <w:spacing w:val="-11"/>
          <w:sz w:val="23"/>
        </w:rPr>
        <w:t xml:space="preserve"> </w:t>
      </w:r>
      <w:r>
        <w:rPr>
          <w:sz w:val="23"/>
        </w:rPr>
        <w:t>какому</w:t>
      </w:r>
      <w:r>
        <w:rPr>
          <w:spacing w:val="-8"/>
          <w:sz w:val="23"/>
        </w:rPr>
        <w:t xml:space="preserve"> </w:t>
      </w:r>
      <w:r>
        <w:rPr>
          <w:sz w:val="23"/>
        </w:rPr>
        <w:t>времени</w:t>
      </w:r>
      <w:r>
        <w:rPr>
          <w:spacing w:val="-9"/>
          <w:sz w:val="23"/>
        </w:rPr>
        <w:t xml:space="preserve"> </w:t>
      </w:r>
      <w:r>
        <w:rPr>
          <w:sz w:val="23"/>
        </w:rPr>
        <w:t>ученые</w:t>
      </w:r>
      <w:r>
        <w:rPr>
          <w:spacing w:val="-9"/>
          <w:sz w:val="23"/>
        </w:rPr>
        <w:t xml:space="preserve"> </w:t>
      </w:r>
      <w:r>
        <w:rPr>
          <w:sz w:val="23"/>
        </w:rPr>
        <w:t>относят</w:t>
      </w:r>
      <w:r>
        <w:rPr>
          <w:spacing w:val="-14"/>
          <w:sz w:val="23"/>
        </w:rPr>
        <w:t xml:space="preserve"> </w:t>
      </w:r>
      <w:r>
        <w:rPr>
          <w:sz w:val="23"/>
        </w:rPr>
        <w:t>древнейшие</w:t>
      </w:r>
      <w:r>
        <w:rPr>
          <w:spacing w:val="-9"/>
          <w:sz w:val="23"/>
        </w:rPr>
        <w:t xml:space="preserve"> </w:t>
      </w:r>
      <w:r>
        <w:rPr>
          <w:sz w:val="23"/>
        </w:rPr>
        <w:t>останки</w:t>
      </w:r>
      <w:r>
        <w:rPr>
          <w:spacing w:val="-10"/>
          <w:sz w:val="23"/>
        </w:rPr>
        <w:t xml:space="preserve"> </w:t>
      </w:r>
      <w:r>
        <w:rPr>
          <w:sz w:val="23"/>
        </w:rPr>
        <w:t>человека</w:t>
      </w:r>
      <w:r>
        <w:rPr>
          <w:spacing w:val="4"/>
          <w:sz w:val="23"/>
        </w:rPr>
        <w:t xml:space="preserve"> </w:t>
      </w:r>
      <w:r>
        <w:rPr>
          <w:sz w:val="23"/>
        </w:rPr>
        <w:t>на</w:t>
      </w:r>
      <w:r>
        <w:rPr>
          <w:spacing w:val="-15"/>
          <w:sz w:val="23"/>
        </w:rPr>
        <w:t xml:space="preserve"> </w:t>
      </w:r>
      <w:r>
        <w:rPr>
          <w:spacing w:val="-2"/>
          <w:sz w:val="23"/>
        </w:rPr>
        <w:t>Земле?</w:t>
      </w:r>
    </w:p>
    <w:p w:rsidR="000E75F4" w:rsidRDefault="00DA1BD5" w:rsidP="00DA1BD5">
      <w:pPr>
        <w:pStyle w:val="afb"/>
        <w:numPr>
          <w:ilvl w:val="0"/>
          <w:numId w:val="124"/>
        </w:numPr>
        <w:tabs>
          <w:tab w:val="left" w:pos="374"/>
        </w:tabs>
        <w:spacing w:before="10"/>
        <w:ind w:left="374" w:hanging="236"/>
        <w:rPr>
          <w:sz w:val="23"/>
        </w:rPr>
      </w:pPr>
      <w:r>
        <w:rPr>
          <w:sz w:val="23"/>
        </w:rPr>
        <w:t>К</w:t>
      </w:r>
      <w:r>
        <w:rPr>
          <w:spacing w:val="32"/>
          <w:sz w:val="23"/>
        </w:rPr>
        <w:t xml:space="preserve"> </w:t>
      </w:r>
      <w:r>
        <w:rPr>
          <w:sz w:val="23"/>
        </w:rPr>
        <w:t>какому</w:t>
      </w:r>
      <w:r>
        <w:rPr>
          <w:spacing w:val="38"/>
          <w:sz w:val="23"/>
        </w:rPr>
        <w:t xml:space="preserve"> </w:t>
      </w:r>
      <w:r>
        <w:rPr>
          <w:sz w:val="23"/>
        </w:rPr>
        <w:t>времени</w:t>
      </w:r>
      <w:r>
        <w:rPr>
          <w:spacing w:val="35"/>
          <w:sz w:val="23"/>
        </w:rPr>
        <w:t xml:space="preserve"> </w:t>
      </w:r>
      <w:r>
        <w:rPr>
          <w:sz w:val="23"/>
        </w:rPr>
        <w:t>исследователи</w:t>
      </w:r>
      <w:r>
        <w:rPr>
          <w:spacing w:val="36"/>
          <w:sz w:val="23"/>
        </w:rPr>
        <w:t xml:space="preserve"> </w:t>
      </w:r>
      <w:r>
        <w:rPr>
          <w:sz w:val="23"/>
        </w:rPr>
        <w:t>относят</w:t>
      </w:r>
      <w:r>
        <w:rPr>
          <w:spacing w:val="27"/>
          <w:sz w:val="23"/>
        </w:rPr>
        <w:t xml:space="preserve"> </w:t>
      </w:r>
      <w:r>
        <w:rPr>
          <w:sz w:val="23"/>
        </w:rPr>
        <w:t>начало</w:t>
      </w:r>
      <w:r>
        <w:rPr>
          <w:spacing w:val="37"/>
          <w:sz w:val="23"/>
        </w:rPr>
        <w:t xml:space="preserve"> </w:t>
      </w:r>
      <w:r>
        <w:rPr>
          <w:sz w:val="23"/>
        </w:rPr>
        <w:t>формирования</w:t>
      </w:r>
      <w:r>
        <w:rPr>
          <w:spacing w:val="55"/>
          <w:sz w:val="23"/>
        </w:rPr>
        <w:t xml:space="preserve"> </w:t>
      </w:r>
      <w:r>
        <w:rPr>
          <w:sz w:val="23"/>
        </w:rPr>
        <w:t>человеческого</w:t>
      </w:r>
      <w:r>
        <w:rPr>
          <w:spacing w:val="37"/>
          <w:sz w:val="23"/>
        </w:rPr>
        <w:t xml:space="preserve"> </w:t>
      </w:r>
      <w:r>
        <w:rPr>
          <w:spacing w:val="-2"/>
          <w:sz w:val="23"/>
        </w:rPr>
        <w:t>общества?</w:t>
      </w:r>
    </w:p>
    <w:p w:rsidR="000E75F4" w:rsidRDefault="00DA1BD5" w:rsidP="00DA1BD5">
      <w:pPr>
        <w:pStyle w:val="afb"/>
        <w:numPr>
          <w:ilvl w:val="0"/>
          <w:numId w:val="124"/>
        </w:numPr>
        <w:tabs>
          <w:tab w:val="left" w:pos="374"/>
        </w:tabs>
        <w:spacing w:before="16"/>
        <w:ind w:left="374" w:hanging="236"/>
        <w:rPr>
          <w:sz w:val="23"/>
        </w:rPr>
      </w:pPr>
      <w:r>
        <w:rPr>
          <w:sz w:val="23"/>
        </w:rPr>
        <w:t>Когда</w:t>
      </w:r>
      <w:r>
        <w:rPr>
          <w:spacing w:val="30"/>
          <w:sz w:val="23"/>
        </w:rPr>
        <w:t xml:space="preserve"> </w:t>
      </w:r>
      <w:r>
        <w:rPr>
          <w:sz w:val="23"/>
        </w:rPr>
        <w:t>древний</w:t>
      </w:r>
      <w:r>
        <w:rPr>
          <w:spacing w:val="31"/>
          <w:sz w:val="23"/>
        </w:rPr>
        <w:t xml:space="preserve"> </w:t>
      </w:r>
      <w:r>
        <w:rPr>
          <w:sz w:val="23"/>
        </w:rPr>
        <w:t>человек</w:t>
      </w:r>
      <w:r>
        <w:rPr>
          <w:spacing w:val="26"/>
          <w:sz w:val="23"/>
        </w:rPr>
        <w:t xml:space="preserve"> </w:t>
      </w:r>
      <w:r>
        <w:rPr>
          <w:sz w:val="23"/>
        </w:rPr>
        <w:t>впервые</w:t>
      </w:r>
      <w:r>
        <w:rPr>
          <w:spacing w:val="31"/>
          <w:sz w:val="23"/>
        </w:rPr>
        <w:t xml:space="preserve"> </w:t>
      </w:r>
      <w:r>
        <w:rPr>
          <w:sz w:val="23"/>
        </w:rPr>
        <w:t>проник</w:t>
      </w:r>
      <w:r>
        <w:rPr>
          <w:spacing w:val="26"/>
          <w:sz w:val="23"/>
        </w:rPr>
        <w:t xml:space="preserve"> </w:t>
      </w:r>
      <w:r>
        <w:rPr>
          <w:sz w:val="23"/>
        </w:rPr>
        <w:t>на</w:t>
      </w:r>
      <w:r>
        <w:rPr>
          <w:spacing w:val="31"/>
          <w:sz w:val="23"/>
        </w:rPr>
        <w:t xml:space="preserve"> </w:t>
      </w:r>
      <w:r>
        <w:rPr>
          <w:sz w:val="23"/>
        </w:rPr>
        <w:t>территорию</w:t>
      </w:r>
      <w:r>
        <w:rPr>
          <w:spacing w:val="30"/>
          <w:sz w:val="23"/>
        </w:rPr>
        <w:t xml:space="preserve"> </w:t>
      </w:r>
      <w:r>
        <w:rPr>
          <w:spacing w:val="-2"/>
          <w:sz w:val="23"/>
        </w:rPr>
        <w:t>Евразии?</w:t>
      </w:r>
    </w:p>
    <w:p w:rsidR="000E75F4" w:rsidRDefault="00DA1BD5" w:rsidP="00DA1BD5">
      <w:pPr>
        <w:pStyle w:val="afb"/>
        <w:numPr>
          <w:ilvl w:val="0"/>
          <w:numId w:val="124"/>
        </w:numPr>
        <w:tabs>
          <w:tab w:val="left" w:pos="381"/>
        </w:tabs>
        <w:spacing w:before="9" w:line="247" w:lineRule="auto"/>
        <w:ind w:left="138" w:right="145" w:firstLine="0"/>
        <w:rPr>
          <w:sz w:val="23"/>
        </w:rPr>
      </w:pPr>
      <w:r>
        <w:rPr>
          <w:sz w:val="23"/>
        </w:rPr>
        <w:t>Как</w:t>
      </w:r>
      <w:r>
        <w:rPr>
          <w:spacing w:val="-9"/>
          <w:sz w:val="23"/>
        </w:rPr>
        <w:t xml:space="preserve"> </w:t>
      </w:r>
      <w:r>
        <w:rPr>
          <w:sz w:val="23"/>
        </w:rPr>
        <w:t>называется</w:t>
      </w:r>
      <w:r>
        <w:rPr>
          <w:spacing w:val="-10"/>
          <w:sz w:val="23"/>
        </w:rPr>
        <w:t xml:space="preserve"> </w:t>
      </w:r>
      <w:r>
        <w:rPr>
          <w:sz w:val="23"/>
        </w:rPr>
        <w:t>первобытное</w:t>
      </w:r>
      <w:r>
        <w:rPr>
          <w:spacing w:val="-6"/>
          <w:sz w:val="23"/>
        </w:rPr>
        <w:t xml:space="preserve"> </w:t>
      </w:r>
      <w:r>
        <w:rPr>
          <w:sz w:val="23"/>
        </w:rPr>
        <w:t>объединение</w:t>
      </w:r>
      <w:r>
        <w:rPr>
          <w:spacing w:val="-6"/>
          <w:sz w:val="23"/>
        </w:rPr>
        <w:t xml:space="preserve"> </w:t>
      </w:r>
      <w:r>
        <w:rPr>
          <w:sz w:val="23"/>
        </w:rPr>
        <w:t>людей</w:t>
      </w:r>
      <w:r>
        <w:rPr>
          <w:spacing w:val="-6"/>
          <w:sz w:val="23"/>
        </w:rPr>
        <w:t xml:space="preserve"> </w:t>
      </w:r>
      <w:r>
        <w:rPr>
          <w:sz w:val="23"/>
        </w:rPr>
        <w:t>одного</w:t>
      </w:r>
      <w:r>
        <w:rPr>
          <w:spacing w:val="-11"/>
          <w:sz w:val="23"/>
        </w:rPr>
        <w:t xml:space="preserve"> </w:t>
      </w:r>
      <w:r>
        <w:rPr>
          <w:sz w:val="23"/>
        </w:rPr>
        <w:t>рода, ведущих</w:t>
      </w:r>
      <w:r>
        <w:rPr>
          <w:spacing w:val="-5"/>
          <w:sz w:val="23"/>
        </w:rPr>
        <w:t xml:space="preserve"> </w:t>
      </w:r>
      <w:r>
        <w:rPr>
          <w:sz w:val="23"/>
        </w:rPr>
        <w:t>коллективное</w:t>
      </w:r>
      <w:r>
        <w:rPr>
          <w:spacing w:val="-12"/>
          <w:sz w:val="23"/>
        </w:rPr>
        <w:t xml:space="preserve"> </w:t>
      </w:r>
      <w:r>
        <w:rPr>
          <w:sz w:val="23"/>
        </w:rPr>
        <w:t>хозяйство и не имеющих индивидуальной собственности?</w:t>
      </w:r>
    </w:p>
    <w:p w:rsidR="000E75F4" w:rsidRDefault="00DA1BD5" w:rsidP="00DA1BD5">
      <w:pPr>
        <w:pStyle w:val="afb"/>
        <w:numPr>
          <w:ilvl w:val="0"/>
          <w:numId w:val="124"/>
        </w:numPr>
        <w:tabs>
          <w:tab w:val="left" w:pos="374"/>
        </w:tabs>
        <w:spacing w:before="10"/>
        <w:ind w:left="374" w:hanging="236"/>
        <w:rPr>
          <w:sz w:val="23"/>
        </w:rPr>
      </w:pPr>
      <w:r>
        <w:rPr>
          <w:sz w:val="23"/>
        </w:rPr>
        <w:t>Как</w:t>
      </w:r>
      <w:r>
        <w:rPr>
          <w:spacing w:val="28"/>
          <w:sz w:val="23"/>
        </w:rPr>
        <w:t xml:space="preserve"> </w:t>
      </w:r>
      <w:r>
        <w:rPr>
          <w:sz w:val="23"/>
        </w:rPr>
        <w:t>называется</w:t>
      </w:r>
      <w:r>
        <w:rPr>
          <w:spacing w:val="27"/>
          <w:sz w:val="23"/>
        </w:rPr>
        <w:t xml:space="preserve"> </w:t>
      </w:r>
      <w:r>
        <w:rPr>
          <w:sz w:val="23"/>
        </w:rPr>
        <w:t>пещера</w:t>
      </w:r>
      <w:r>
        <w:rPr>
          <w:spacing w:val="32"/>
          <w:sz w:val="23"/>
        </w:rPr>
        <w:t xml:space="preserve"> </w:t>
      </w:r>
      <w:r>
        <w:rPr>
          <w:sz w:val="23"/>
        </w:rPr>
        <w:t>на</w:t>
      </w:r>
      <w:r>
        <w:rPr>
          <w:spacing w:val="33"/>
          <w:sz w:val="23"/>
        </w:rPr>
        <w:t xml:space="preserve"> </w:t>
      </w:r>
      <w:r>
        <w:rPr>
          <w:sz w:val="23"/>
        </w:rPr>
        <w:t>Ур</w:t>
      </w:r>
      <w:r>
        <w:rPr>
          <w:sz w:val="23"/>
        </w:rPr>
        <w:t>але,</w:t>
      </w:r>
      <w:r>
        <w:rPr>
          <w:spacing w:val="27"/>
          <w:sz w:val="23"/>
        </w:rPr>
        <w:t xml:space="preserve"> </w:t>
      </w:r>
      <w:r>
        <w:rPr>
          <w:sz w:val="23"/>
        </w:rPr>
        <w:t>где</w:t>
      </w:r>
      <w:r>
        <w:rPr>
          <w:spacing w:val="33"/>
          <w:sz w:val="23"/>
        </w:rPr>
        <w:t xml:space="preserve"> </w:t>
      </w:r>
      <w:r>
        <w:rPr>
          <w:sz w:val="23"/>
        </w:rPr>
        <w:t>обнаружены</w:t>
      </w:r>
      <w:r>
        <w:rPr>
          <w:spacing w:val="27"/>
          <w:sz w:val="23"/>
        </w:rPr>
        <w:t xml:space="preserve"> </w:t>
      </w:r>
      <w:r>
        <w:rPr>
          <w:sz w:val="23"/>
        </w:rPr>
        <w:t>наскальные</w:t>
      </w:r>
      <w:r>
        <w:rPr>
          <w:spacing w:val="52"/>
          <w:sz w:val="23"/>
        </w:rPr>
        <w:t xml:space="preserve"> </w:t>
      </w:r>
      <w:r>
        <w:rPr>
          <w:sz w:val="23"/>
        </w:rPr>
        <w:t>изображения</w:t>
      </w:r>
      <w:r>
        <w:rPr>
          <w:spacing w:val="27"/>
          <w:sz w:val="23"/>
        </w:rPr>
        <w:t xml:space="preserve"> </w:t>
      </w:r>
      <w:r>
        <w:rPr>
          <w:sz w:val="23"/>
        </w:rPr>
        <w:t>периода</w:t>
      </w:r>
      <w:r>
        <w:rPr>
          <w:spacing w:val="33"/>
          <w:sz w:val="23"/>
        </w:rPr>
        <w:t xml:space="preserve"> </w:t>
      </w:r>
      <w:r>
        <w:rPr>
          <w:spacing w:val="-2"/>
          <w:sz w:val="23"/>
        </w:rPr>
        <w:t>палеолита?</w:t>
      </w:r>
    </w:p>
    <w:p w:rsidR="000E75F4" w:rsidRDefault="00DA1BD5" w:rsidP="00DA1BD5">
      <w:pPr>
        <w:pStyle w:val="afb"/>
        <w:numPr>
          <w:ilvl w:val="0"/>
          <w:numId w:val="124"/>
        </w:numPr>
        <w:tabs>
          <w:tab w:val="left" w:pos="432"/>
        </w:tabs>
        <w:spacing w:before="10" w:line="247" w:lineRule="auto"/>
        <w:ind w:left="138" w:right="163" w:firstLine="0"/>
        <w:rPr>
          <w:sz w:val="23"/>
        </w:rPr>
      </w:pPr>
      <w:r>
        <w:rPr>
          <w:sz w:val="23"/>
        </w:rPr>
        <w:t>Какое</w:t>
      </w:r>
      <w:r>
        <w:rPr>
          <w:spacing w:val="40"/>
          <w:sz w:val="23"/>
        </w:rPr>
        <w:t xml:space="preserve"> </w:t>
      </w:r>
      <w:r>
        <w:rPr>
          <w:sz w:val="23"/>
        </w:rPr>
        <w:t>название</w:t>
      </w:r>
      <w:r>
        <w:rPr>
          <w:spacing w:val="40"/>
          <w:sz w:val="23"/>
        </w:rPr>
        <w:t xml:space="preserve"> </w:t>
      </w:r>
      <w:r>
        <w:rPr>
          <w:sz w:val="23"/>
        </w:rPr>
        <w:t>получил</w:t>
      </w:r>
      <w:r>
        <w:rPr>
          <w:spacing w:val="40"/>
          <w:sz w:val="23"/>
        </w:rPr>
        <w:t xml:space="preserve"> </w:t>
      </w:r>
      <w:r>
        <w:rPr>
          <w:sz w:val="23"/>
        </w:rPr>
        <w:t>в</w:t>
      </w:r>
      <w:r>
        <w:rPr>
          <w:spacing w:val="40"/>
          <w:sz w:val="23"/>
        </w:rPr>
        <w:t xml:space="preserve"> </w:t>
      </w:r>
      <w:r>
        <w:rPr>
          <w:sz w:val="23"/>
        </w:rPr>
        <w:t>истории</w:t>
      </w:r>
      <w:r>
        <w:rPr>
          <w:spacing w:val="40"/>
          <w:sz w:val="23"/>
        </w:rPr>
        <w:t xml:space="preserve"> </w:t>
      </w:r>
      <w:r>
        <w:rPr>
          <w:sz w:val="23"/>
        </w:rPr>
        <w:t>качественный</w:t>
      </w:r>
      <w:r>
        <w:rPr>
          <w:spacing w:val="40"/>
          <w:sz w:val="23"/>
        </w:rPr>
        <w:t xml:space="preserve"> </w:t>
      </w:r>
      <w:r>
        <w:rPr>
          <w:sz w:val="23"/>
        </w:rPr>
        <w:t>скачок</w:t>
      </w:r>
      <w:r>
        <w:rPr>
          <w:spacing w:val="40"/>
          <w:sz w:val="23"/>
        </w:rPr>
        <w:t xml:space="preserve"> </w:t>
      </w:r>
      <w:r>
        <w:rPr>
          <w:sz w:val="23"/>
        </w:rPr>
        <w:t>в</w:t>
      </w:r>
      <w:r>
        <w:rPr>
          <w:spacing w:val="40"/>
          <w:sz w:val="23"/>
        </w:rPr>
        <w:t xml:space="preserve"> </w:t>
      </w:r>
      <w:r>
        <w:rPr>
          <w:sz w:val="23"/>
        </w:rPr>
        <w:t>развитии</w:t>
      </w:r>
      <w:r>
        <w:rPr>
          <w:spacing w:val="40"/>
          <w:sz w:val="23"/>
        </w:rPr>
        <w:t xml:space="preserve"> </w:t>
      </w:r>
      <w:r>
        <w:rPr>
          <w:sz w:val="23"/>
        </w:rPr>
        <w:t>первобытной</w:t>
      </w:r>
      <w:r>
        <w:rPr>
          <w:spacing w:val="40"/>
          <w:sz w:val="23"/>
        </w:rPr>
        <w:t xml:space="preserve"> </w:t>
      </w:r>
      <w:r>
        <w:rPr>
          <w:sz w:val="23"/>
        </w:rPr>
        <w:t>техники, результатом которого стал переход от присваивающего хозяйства к производящему?</w:t>
      </w:r>
    </w:p>
    <w:p w:rsidR="000E75F4" w:rsidRDefault="00DA1BD5" w:rsidP="00DA1BD5">
      <w:pPr>
        <w:pStyle w:val="afb"/>
        <w:numPr>
          <w:ilvl w:val="0"/>
          <w:numId w:val="124"/>
        </w:numPr>
        <w:tabs>
          <w:tab w:val="left" w:pos="374"/>
        </w:tabs>
        <w:spacing w:before="9"/>
        <w:ind w:left="374" w:hanging="236"/>
        <w:rPr>
          <w:sz w:val="23"/>
        </w:rPr>
      </w:pPr>
      <w:r>
        <w:rPr>
          <w:sz w:val="23"/>
        </w:rPr>
        <w:t>На</w:t>
      </w:r>
      <w:r>
        <w:rPr>
          <w:spacing w:val="30"/>
          <w:sz w:val="23"/>
        </w:rPr>
        <w:t xml:space="preserve"> </w:t>
      </w:r>
      <w:r>
        <w:rPr>
          <w:sz w:val="23"/>
        </w:rPr>
        <w:t>какой</w:t>
      </w:r>
      <w:r>
        <w:rPr>
          <w:spacing w:val="31"/>
          <w:sz w:val="23"/>
        </w:rPr>
        <w:t xml:space="preserve"> </w:t>
      </w:r>
      <w:r>
        <w:rPr>
          <w:sz w:val="23"/>
        </w:rPr>
        <w:t>ступени</w:t>
      </w:r>
      <w:r>
        <w:rPr>
          <w:spacing w:val="30"/>
          <w:sz w:val="23"/>
        </w:rPr>
        <w:t xml:space="preserve"> </w:t>
      </w:r>
      <w:r>
        <w:rPr>
          <w:sz w:val="23"/>
        </w:rPr>
        <w:t>родового</w:t>
      </w:r>
      <w:r>
        <w:rPr>
          <w:spacing w:val="33"/>
          <w:sz w:val="23"/>
        </w:rPr>
        <w:t xml:space="preserve"> </w:t>
      </w:r>
      <w:r>
        <w:rPr>
          <w:sz w:val="23"/>
        </w:rPr>
        <w:t>строя</w:t>
      </w:r>
      <w:r>
        <w:rPr>
          <w:spacing w:val="24"/>
          <w:sz w:val="23"/>
        </w:rPr>
        <w:t xml:space="preserve"> </w:t>
      </w:r>
      <w:r>
        <w:rPr>
          <w:sz w:val="23"/>
        </w:rPr>
        <w:t>возникло</w:t>
      </w:r>
      <w:r>
        <w:rPr>
          <w:spacing w:val="32"/>
          <w:sz w:val="23"/>
        </w:rPr>
        <w:t xml:space="preserve"> </w:t>
      </w:r>
      <w:r>
        <w:rPr>
          <w:sz w:val="23"/>
        </w:rPr>
        <w:t>имущественное</w:t>
      </w:r>
      <w:r>
        <w:rPr>
          <w:spacing w:val="53"/>
          <w:sz w:val="23"/>
        </w:rPr>
        <w:t xml:space="preserve"> </w:t>
      </w:r>
      <w:r>
        <w:rPr>
          <w:spacing w:val="-2"/>
          <w:sz w:val="23"/>
        </w:rPr>
        <w:t>неравенство?</w:t>
      </w:r>
    </w:p>
    <w:p w:rsidR="000E75F4" w:rsidRDefault="00DA1BD5" w:rsidP="00DA1BD5">
      <w:pPr>
        <w:pStyle w:val="afb"/>
        <w:numPr>
          <w:ilvl w:val="0"/>
          <w:numId w:val="124"/>
        </w:numPr>
        <w:tabs>
          <w:tab w:val="left" w:pos="374"/>
        </w:tabs>
        <w:spacing w:before="10"/>
        <w:ind w:left="374" w:hanging="236"/>
        <w:rPr>
          <w:sz w:val="23"/>
        </w:rPr>
      </w:pPr>
      <w:r>
        <w:rPr>
          <w:sz w:val="23"/>
        </w:rPr>
        <w:t>К</w:t>
      </w:r>
      <w:r>
        <w:rPr>
          <w:spacing w:val="25"/>
          <w:sz w:val="23"/>
        </w:rPr>
        <w:t xml:space="preserve"> </w:t>
      </w:r>
      <w:r>
        <w:rPr>
          <w:sz w:val="23"/>
        </w:rPr>
        <w:t>какой</w:t>
      </w:r>
      <w:r>
        <w:rPr>
          <w:spacing w:val="28"/>
          <w:sz w:val="23"/>
        </w:rPr>
        <w:t xml:space="preserve"> </w:t>
      </w:r>
      <w:r>
        <w:rPr>
          <w:sz w:val="23"/>
        </w:rPr>
        <w:t>языковой</w:t>
      </w:r>
      <w:r>
        <w:rPr>
          <w:spacing w:val="29"/>
          <w:sz w:val="23"/>
        </w:rPr>
        <w:t xml:space="preserve"> </w:t>
      </w:r>
      <w:r>
        <w:rPr>
          <w:sz w:val="23"/>
        </w:rPr>
        <w:t>группе</w:t>
      </w:r>
      <w:r>
        <w:rPr>
          <w:spacing w:val="28"/>
          <w:sz w:val="23"/>
        </w:rPr>
        <w:t xml:space="preserve"> </w:t>
      </w:r>
      <w:r>
        <w:rPr>
          <w:sz w:val="23"/>
        </w:rPr>
        <w:t>относятся</w:t>
      </w:r>
      <w:r>
        <w:rPr>
          <w:spacing w:val="23"/>
          <w:sz w:val="23"/>
        </w:rPr>
        <w:t xml:space="preserve"> </w:t>
      </w:r>
      <w:r>
        <w:rPr>
          <w:sz w:val="23"/>
        </w:rPr>
        <w:t>предки</w:t>
      </w:r>
      <w:r>
        <w:rPr>
          <w:spacing w:val="27"/>
          <w:sz w:val="23"/>
        </w:rPr>
        <w:t xml:space="preserve"> </w:t>
      </w:r>
      <w:r>
        <w:rPr>
          <w:spacing w:val="-2"/>
          <w:sz w:val="23"/>
        </w:rPr>
        <w:t>славян?</w:t>
      </w:r>
    </w:p>
    <w:p w:rsidR="000E75F4" w:rsidRDefault="00DA1BD5" w:rsidP="00DA1BD5">
      <w:pPr>
        <w:pStyle w:val="afb"/>
        <w:numPr>
          <w:ilvl w:val="0"/>
          <w:numId w:val="124"/>
        </w:numPr>
        <w:tabs>
          <w:tab w:val="left" w:pos="374"/>
        </w:tabs>
        <w:spacing w:before="9"/>
        <w:ind w:left="374" w:hanging="236"/>
        <w:rPr>
          <w:sz w:val="23"/>
        </w:rPr>
      </w:pPr>
      <w:r>
        <w:rPr>
          <w:sz w:val="23"/>
        </w:rPr>
        <w:t>Какое</w:t>
      </w:r>
      <w:r>
        <w:rPr>
          <w:spacing w:val="-10"/>
          <w:sz w:val="23"/>
        </w:rPr>
        <w:t xml:space="preserve"> </w:t>
      </w:r>
      <w:r>
        <w:rPr>
          <w:sz w:val="23"/>
        </w:rPr>
        <w:t>могущественное</w:t>
      </w:r>
      <w:r>
        <w:rPr>
          <w:spacing w:val="-9"/>
          <w:sz w:val="23"/>
        </w:rPr>
        <w:t xml:space="preserve"> </w:t>
      </w:r>
      <w:r>
        <w:rPr>
          <w:sz w:val="23"/>
        </w:rPr>
        <w:t>государство</w:t>
      </w:r>
      <w:r>
        <w:rPr>
          <w:spacing w:val="-9"/>
          <w:sz w:val="23"/>
        </w:rPr>
        <w:t xml:space="preserve"> </w:t>
      </w:r>
      <w:r>
        <w:rPr>
          <w:sz w:val="23"/>
        </w:rPr>
        <w:t>с</w:t>
      </w:r>
      <w:r>
        <w:rPr>
          <w:spacing w:val="-9"/>
          <w:sz w:val="23"/>
        </w:rPr>
        <w:t xml:space="preserve"> </w:t>
      </w:r>
      <w:r>
        <w:rPr>
          <w:sz w:val="23"/>
        </w:rPr>
        <w:t>центром</w:t>
      </w:r>
      <w:r>
        <w:rPr>
          <w:spacing w:val="-12"/>
          <w:sz w:val="23"/>
        </w:rPr>
        <w:t xml:space="preserve"> </w:t>
      </w:r>
      <w:r>
        <w:rPr>
          <w:sz w:val="23"/>
        </w:rPr>
        <w:t>в</w:t>
      </w:r>
      <w:r>
        <w:rPr>
          <w:spacing w:val="-9"/>
          <w:sz w:val="23"/>
        </w:rPr>
        <w:t xml:space="preserve"> </w:t>
      </w:r>
      <w:r>
        <w:rPr>
          <w:sz w:val="23"/>
        </w:rPr>
        <w:t>городе</w:t>
      </w:r>
      <w:r>
        <w:rPr>
          <w:spacing w:val="-9"/>
          <w:sz w:val="23"/>
        </w:rPr>
        <w:t xml:space="preserve"> </w:t>
      </w:r>
      <w:r>
        <w:rPr>
          <w:sz w:val="23"/>
        </w:rPr>
        <w:t>Тушпу</w:t>
      </w:r>
      <w:r>
        <w:rPr>
          <w:spacing w:val="4"/>
          <w:sz w:val="23"/>
        </w:rPr>
        <w:t xml:space="preserve"> </w:t>
      </w:r>
      <w:r>
        <w:rPr>
          <w:sz w:val="23"/>
        </w:rPr>
        <w:t>сложилось</w:t>
      </w:r>
      <w:r>
        <w:rPr>
          <w:spacing w:val="-12"/>
          <w:sz w:val="23"/>
        </w:rPr>
        <w:t xml:space="preserve"> </w:t>
      </w:r>
      <w:r>
        <w:rPr>
          <w:sz w:val="23"/>
        </w:rPr>
        <w:t>в</w:t>
      </w:r>
      <w:r>
        <w:rPr>
          <w:spacing w:val="-10"/>
          <w:sz w:val="23"/>
        </w:rPr>
        <w:t xml:space="preserve"> </w:t>
      </w:r>
      <w:r>
        <w:rPr>
          <w:spacing w:val="-2"/>
          <w:sz w:val="23"/>
        </w:rPr>
        <w:t>Закавказье?</w:t>
      </w:r>
    </w:p>
    <w:p w:rsidR="000E75F4" w:rsidRDefault="00DA1BD5" w:rsidP="00DA1BD5">
      <w:pPr>
        <w:pStyle w:val="afb"/>
        <w:numPr>
          <w:ilvl w:val="0"/>
          <w:numId w:val="124"/>
        </w:numPr>
        <w:tabs>
          <w:tab w:val="left" w:pos="496"/>
        </w:tabs>
        <w:spacing w:before="16"/>
        <w:ind w:left="496" w:hanging="358"/>
        <w:rPr>
          <w:sz w:val="23"/>
        </w:rPr>
      </w:pPr>
      <w:r>
        <w:rPr>
          <w:sz w:val="23"/>
        </w:rPr>
        <w:t>Как</w:t>
      </w:r>
      <w:r>
        <w:rPr>
          <w:spacing w:val="27"/>
          <w:sz w:val="23"/>
        </w:rPr>
        <w:t xml:space="preserve"> </w:t>
      </w:r>
      <w:r>
        <w:rPr>
          <w:sz w:val="23"/>
        </w:rPr>
        <w:t>звали</w:t>
      </w:r>
      <w:r>
        <w:rPr>
          <w:spacing w:val="32"/>
          <w:sz w:val="23"/>
        </w:rPr>
        <w:t xml:space="preserve"> </w:t>
      </w:r>
      <w:r>
        <w:rPr>
          <w:sz w:val="23"/>
        </w:rPr>
        <w:t>руководителя</w:t>
      </w:r>
      <w:r>
        <w:rPr>
          <w:spacing w:val="26"/>
          <w:sz w:val="23"/>
        </w:rPr>
        <w:t xml:space="preserve"> </w:t>
      </w:r>
      <w:r>
        <w:rPr>
          <w:sz w:val="23"/>
        </w:rPr>
        <w:t>первого</w:t>
      </w:r>
      <w:r>
        <w:rPr>
          <w:spacing w:val="33"/>
          <w:sz w:val="23"/>
        </w:rPr>
        <w:t xml:space="preserve"> </w:t>
      </w:r>
      <w:r>
        <w:rPr>
          <w:sz w:val="23"/>
        </w:rPr>
        <w:t>крупного</w:t>
      </w:r>
      <w:r>
        <w:rPr>
          <w:spacing w:val="34"/>
          <w:sz w:val="23"/>
        </w:rPr>
        <w:t xml:space="preserve"> </w:t>
      </w:r>
      <w:r>
        <w:rPr>
          <w:sz w:val="23"/>
        </w:rPr>
        <w:t>народного</w:t>
      </w:r>
      <w:r>
        <w:rPr>
          <w:spacing w:val="33"/>
          <w:sz w:val="23"/>
        </w:rPr>
        <w:t xml:space="preserve"> </w:t>
      </w:r>
      <w:r>
        <w:rPr>
          <w:sz w:val="23"/>
        </w:rPr>
        <w:t>восстания</w:t>
      </w:r>
      <w:r>
        <w:rPr>
          <w:spacing w:val="50"/>
          <w:sz w:val="23"/>
        </w:rPr>
        <w:t xml:space="preserve"> </w:t>
      </w:r>
      <w:r>
        <w:rPr>
          <w:sz w:val="23"/>
        </w:rPr>
        <w:t>в</w:t>
      </w:r>
      <w:r>
        <w:rPr>
          <w:spacing w:val="32"/>
          <w:sz w:val="23"/>
        </w:rPr>
        <w:t xml:space="preserve"> </w:t>
      </w:r>
      <w:r>
        <w:rPr>
          <w:sz w:val="23"/>
        </w:rPr>
        <w:t>Боспорском</w:t>
      </w:r>
      <w:r>
        <w:rPr>
          <w:spacing w:val="29"/>
          <w:sz w:val="23"/>
        </w:rPr>
        <w:t xml:space="preserve"> </w:t>
      </w:r>
      <w:r>
        <w:rPr>
          <w:spacing w:val="-2"/>
          <w:sz w:val="23"/>
        </w:rPr>
        <w:t>царстве?</w:t>
      </w:r>
    </w:p>
    <w:p w:rsidR="000E75F4" w:rsidRDefault="000E75F4">
      <w:pPr>
        <w:pStyle w:val="afa"/>
        <w:spacing w:before="19"/>
      </w:pPr>
    </w:p>
    <w:p w:rsidR="000E75F4" w:rsidRDefault="00DA1BD5">
      <w:pPr>
        <w:pStyle w:val="1"/>
        <w:spacing w:before="0"/>
        <w:ind w:left="138" w:right="0"/>
        <w:jc w:val="left"/>
      </w:pPr>
      <w:r>
        <w:t>ТЕСТ</w:t>
      </w:r>
      <w:r>
        <w:rPr>
          <w:spacing w:val="16"/>
        </w:rPr>
        <w:t xml:space="preserve"> </w:t>
      </w:r>
      <w:r>
        <w:rPr>
          <w:spacing w:val="-10"/>
        </w:rPr>
        <w:t>2</w:t>
      </w:r>
    </w:p>
    <w:p w:rsidR="000E75F4" w:rsidRDefault="00DA1BD5">
      <w:pPr>
        <w:pStyle w:val="2"/>
        <w:spacing w:before="16"/>
      </w:pPr>
      <w:r>
        <w:t>Вариант</w:t>
      </w:r>
      <w:r>
        <w:rPr>
          <w:spacing w:val="27"/>
        </w:rPr>
        <w:t xml:space="preserve"> </w:t>
      </w:r>
      <w:r>
        <w:rPr>
          <w:spacing w:val="-10"/>
        </w:rPr>
        <w:t>1</w:t>
      </w:r>
    </w:p>
    <w:p w:rsidR="000E75F4" w:rsidRDefault="00DA1BD5" w:rsidP="00DA1BD5">
      <w:pPr>
        <w:pStyle w:val="afb"/>
        <w:numPr>
          <w:ilvl w:val="0"/>
          <w:numId w:val="123"/>
        </w:numPr>
        <w:tabs>
          <w:tab w:val="left" w:pos="584"/>
          <w:tab w:val="left" w:pos="1483"/>
          <w:tab w:val="left" w:pos="3531"/>
          <w:tab w:val="left" w:pos="4523"/>
          <w:tab w:val="left" w:pos="4904"/>
          <w:tab w:val="left" w:pos="6263"/>
          <w:tab w:val="left" w:pos="7219"/>
          <w:tab w:val="left" w:pos="7881"/>
          <w:tab w:val="left" w:pos="9132"/>
        </w:tabs>
        <w:spacing w:before="9" w:line="247" w:lineRule="auto"/>
        <w:ind w:right="155" w:firstLine="0"/>
        <w:rPr>
          <w:sz w:val="23"/>
        </w:rPr>
      </w:pPr>
      <w:r>
        <w:rPr>
          <w:spacing w:val="-2"/>
          <w:sz w:val="23"/>
        </w:rPr>
        <w:t>Какой</w:t>
      </w:r>
      <w:r>
        <w:rPr>
          <w:sz w:val="23"/>
        </w:rPr>
        <w:tab/>
      </w:r>
      <w:r>
        <w:rPr>
          <w:spacing w:val="-2"/>
          <w:sz w:val="23"/>
        </w:rPr>
        <w:t>хронологический</w:t>
      </w:r>
      <w:r>
        <w:rPr>
          <w:sz w:val="23"/>
        </w:rPr>
        <w:tab/>
      </w:r>
      <w:r>
        <w:rPr>
          <w:spacing w:val="-2"/>
          <w:sz w:val="23"/>
        </w:rPr>
        <w:t>период</w:t>
      </w:r>
      <w:r>
        <w:rPr>
          <w:sz w:val="23"/>
        </w:rPr>
        <w:tab/>
      </w:r>
      <w:r>
        <w:rPr>
          <w:spacing w:val="-10"/>
          <w:sz w:val="23"/>
        </w:rPr>
        <w:t>у</w:t>
      </w:r>
      <w:r>
        <w:rPr>
          <w:sz w:val="23"/>
        </w:rPr>
        <w:tab/>
      </w:r>
      <w:r>
        <w:rPr>
          <w:spacing w:val="-2"/>
          <w:sz w:val="23"/>
        </w:rPr>
        <w:t>восточных</w:t>
      </w:r>
      <w:r>
        <w:rPr>
          <w:sz w:val="23"/>
        </w:rPr>
        <w:tab/>
      </w:r>
      <w:r>
        <w:rPr>
          <w:spacing w:val="-2"/>
          <w:sz w:val="23"/>
        </w:rPr>
        <w:t>славян</w:t>
      </w:r>
      <w:r>
        <w:rPr>
          <w:sz w:val="23"/>
        </w:rPr>
        <w:tab/>
      </w:r>
      <w:r>
        <w:rPr>
          <w:spacing w:val="-4"/>
          <w:sz w:val="23"/>
        </w:rPr>
        <w:t>был</w:t>
      </w:r>
      <w:r>
        <w:rPr>
          <w:sz w:val="23"/>
        </w:rPr>
        <w:tab/>
      </w:r>
      <w:r>
        <w:rPr>
          <w:spacing w:val="-2"/>
          <w:sz w:val="23"/>
        </w:rPr>
        <w:t>временем</w:t>
      </w:r>
      <w:r>
        <w:rPr>
          <w:sz w:val="23"/>
        </w:rPr>
        <w:tab/>
      </w:r>
      <w:r>
        <w:rPr>
          <w:spacing w:val="-2"/>
          <w:sz w:val="23"/>
        </w:rPr>
        <w:t xml:space="preserve">разложения </w:t>
      </w:r>
      <w:r>
        <w:rPr>
          <w:sz w:val="23"/>
        </w:rPr>
        <w:t>первобытнообщинного строя и становления классового общества?</w:t>
      </w:r>
    </w:p>
    <w:p w:rsidR="000E75F4" w:rsidRDefault="00DA1BD5" w:rsidP="00DA1BD5">
      <w:pPr>
        <w:pStyle w:val="afb"/>
        <w:numPr>
          <w:ilvl w:val="0"/>
          <w:numId w:val="123"/>
        </w:numPr>
        <w:tabs>
          <w:tab w:val="left" w:pos="374"/>
        </w:tabs>
        <w:spacing w:before="10"/>
        <w:ind w:left="374" w:hanging="236"/>
        <w:rPr>
          <w:sz w:val="23"/>
        </w:rPr>
      </w:pPr>
      <w:r>
        <w:rPr>
          <w:sz w:val="23"/>
        </w:rPr>
        <w:t>Под</w:t>
      </w:r>
      <w:r>
        <w:rPr>
          <w:spacing w:val="28"/>
          <w:sz w:val="23"/>
        </w:rPr>
        <w:t xml:space="preserve"> </w:t>
      </w:r>
      <w:r>
        <w:rPr>
          <w:sz w:val="23"/>
        </w:rPr>
        <w:t>каким</w:t>
      </w:r>
      <w:r>
        <w:rPr>
          <w:spacing w:val="27"/>
          <w:sz w:val="23"/>
        </w:rPr>
        <w:t xml:space="preserve"> </w:t>
      </w:r>
      <w:r>
        <w:rPr>
          <w:sz w:val="23"/>
        </w:rPr>
        <w:t>именем</w:t>
      </w:r>
      <w:r>
        <w:rPr>
          <w:spacing w:val="27"/>
          <w:sz w:val="23"/>
        </w:rPr>
        <w:t xml:space="preserve"> </w:t>
      </w:r>
      <w:r>
        <w:rPr>
          <w:sz w:val="23"/>
        </w:rPr>
        <w:t>античные</w:t>
      </w:r>
      <w:r>
        <w:rPr>
          <w:spacing w:val="30"/>
          <w:sz w:val="23"/>
        </w:rPr>
        <w:t xml:space="preserve"> </w:t>
      </w:r>
      <w:r>
        <w:rPr>
          <w:sz w:val="23"/>
        </w:rPr>
        <w:t>авторы</w:t>
      </w:r>
      <w:r>
        <w:rPr>
          <w:spacing w:val="25"/>
          <w:sz w:val="23"/>
        </w:rPr>
        <w:t xml:space="preserve"> </w:t>
      </w:r>
      <w:r>
        <w:rPr>
          <w:sz w:val="23"/>
        </w:rPr>
        <w:t>наиболее</w:t>
      </w:r>
      <w:r>
        <w:rPr>
          <w:spacing w:val="30"/>
          <w:sz w:val="23"/>
        </w:rPr>
        <w:t xml:space="preserve"> </w:t>
      </w:r>
      <w:r>
        <w:rPr>
          <w:sz w:val="23"/>
        </w:rPr>
        <w:t>часто</w:t>
      </w:r>
      <w:r>
        <w:rPr>
          <w:spacing w:val="31"/>
          <w:sz w:val="23"/>
        </w:rPr>
        <w:t xml:space="preserve"> </w:t>
      </w:r>
      <w:r>
        <w:rPr>
          <w:sz w:val="23"/>
        </w:rPr>
        <w:t>упоминают</w:t>
      </w:r>
      <w:r>
        <w:rPr>
          <w:spacing w:val="46"/>
          <w:sz w:val="23"/>
        </w:rPr>
        <w:t xml:space="preserve"> </w:t>
      </w:r>
      <w:r>
        <w:rPr>
          <w:spacing w:val="-2"/>
          <w:sz w:val="23"/>
        </w:rPr>
        <w:t>славян?</w:t>
      </w:r>
    </w:p>
    <w:p w:rsidR="000E75F4" w:rsidRDefault="00DA1BD5" w:rsidP="00DA1BD5">
      <w:pPr>
        <w:pStyle w:val="afb"/>
        <w:numPr>
          <w:ilvl w:val="0"/>
          <w:numId w:val="123"/>
        </w:numPr>
        <w:tabs>
          <w:tab w:val="left" w:pos="374"/>
        </w:tabs>
        <w:spacing w:before="10"/>
        <w:ind w:left="374" w:hanging="236"/>
        <w:rPr>
          <w:sz w:val="23"/>
        </w:rPr>
      </w:pPr>
      <w:r>
        <w:rPr>
          <w:sz w:val="23"/>
        </w:rPr>
        <w:t>Назовите</w:t>
      </w:r>
      <w:r>
        <w:rPr>
          <w:spacing w:val="37"/>
          <w:sz w:val="23"/>
        </w:rPr>
        <w:t xml:space="preserve"> </w:t>
      </w:r>
      <w:r>
        <w:rPr>
          <w:sz w:val="23"/>
        </w:rPr>
        <w:t>имена</w:t>
      </w:r>
      <w:r>
        <w:rPr>
          <w:spacing w:val="38"/>
          <w:sz w:val="23"/>
        </w:rPr>
        <w:t xml:space="preserve"> </w:t>
      </w:r>
      <w:r>
        <w:rPr>
          <w:sz w:val="23"/>
        </w:rPr>
        <w:t>легендарных</w:t>
      </w:r>
      <w:r>
        <w:rPr>
          <w:spacing w:val="40"/>
          <w:sz w:val="23"/>
        </w:rPr>
        <w:t xml:space="preserve"> </w:t>
      </w:r>
      <w:r>
        <w:rPr>
          <w:sz w:val="23"/>
        </w:rPr>
        <w:t>основателей</w:t>
      </w:r>
      <w:r>
        <w:rPr>
          <w:spacing w:val="38"/>
          <w:sz w:val="23"/>
        </w:rPr>
        <w:t xml:space="preserve"> </w:t>
      </w:r>
      <w:r>
        <w:rPr>
          <w:spacing w:val="-2"/>
          <w:sz w:val="23"/>
        </w:rPr>
        <w:t>Киева.</w:t>
      </w:r>
    </w:p>
    <w:p w:rsidR="000E75F4" w:rsidRDefault="00DA1BD5" w:rsidP="00DA1BD5">
      <w:pPr>
        <w:pStyle w:val="afb"/>
        <w:numPr>
          <w:ilvl w:val="0"/>
          <w:numId w:val="123"/>
        </w:numPr>
        <w:tabs>
          <w:tab w:val="left" w:pos="374"/>
        </w:tabs>
        <w:spacing w:before="9"/>
        <w:ind w:left="374" w:hanging="236"/>
        <w:rPr>
          <w:sz w:val="23"/>
        </w:rPr>
      </w:pPr>
      <w:r>
        <w:rPr>
          <w:sz w:val="23"/>
        </w:rPr>
        <w:t>Какая</w:t>
      </w:r>
      <w:r>
        <w:rPr>
          <w:spacing w:val="26"/>
          <w:sz w:val="23"/>
        </w:rPr>
        <w:t xml:space="preserve"> </w:t>
      </w:r>
      <w:r>
        <w:rPr>
          <w:sz w:val="23"/>
        </w:rPr>
        <w:t>отрасль</w:t>
      </w:r>
      <w:r>
        <w:rPr>
          <w:spacing w:val="28"/>
          <w:sz w:val="23"/>
        </w:rPr>
        <w:t xml:space="preserve"> </w:t>
      </w:r>
      <w:r>
        <w:rPr>
          <w:sz w:val="23"/>
        </w:rPr>
        <w:t>хозяйственной</w:t>
      </w:r>
      <w:r>
        <w:rPr>
          <w:spacing w:val="32"/>
          <w:sz w:val="23"/>
        </w:rPr>
        <w:t xml:space="preserve"> </w:t>
      </w:r>
      <w:r>
        <w:rPr>
          <w:sz w:val="23"/>
        </w:rPr>
        <w:t>деятельности</w:t>
      </w:r>
      <w:r>
        <w:rPr>
          <w:spacing w:val="32"/>
          <w:sz w:val="23"/>
        </w:rPr>
        <w:t xml:space="preserve"> </w:t>
      </w:r>
      <w:r>
        <w:rPr>
          <w:sz w:val="23"/>
        </w:rPr>
        <w:t>у</w:t>
      </w:r>
      <w:r>
        <w:rPr>
          <w:spacing w:val="34"/>
          <w:sz w:val="23"/>
        </w:rPr>
        <w:t xml:space="preserve"> </w:t>
      </w:r>
      <w:r>
        <w:rPr>
          <w:sz w:val="23"/>
        </w:rPr>
        <w:t>восточных</w:t>
      </w:r>
      <w:r>
        <w:rPr>
          <w:spacing w:val="34"/>
          <w:sz w:val="23"/>
        </w:rPr>
        <w:t xml:space="preserve"> </w:t>
      </w:r>
      <w:r>
        <w:rPr>
          <w:sz w:val="23"/>
        </w:rPr>
        <w:t>славян</w:t>
      </w:r>
      <w:r>
        <w:rPr>
          <w:spacing w:val="53"/>
          <w:sz w:val="23"/>
        </w:rPr>
        <w:t xml:space="preserve"> </w:t>
      </w:r>
      <w:r>
        <w:rPr>
          <w:sz w:val="23"/>
        </w:rPr>
        <w:t>занимала</w:t>
      </w:r>
      <w:r>
        <w:rPr>
          <w:spacing w:val="32"/>
          <w:sz w:val="23"/>
        </w:rPr>
        <w:t xml:space="preserve"> </w:t>
      </w:r>
      <w:r>
        <w:rPr>
          <w:sz w:val="23"/>
        </w:rPr>
        <w:t>ведущее</w:t>
      </w:r>
      <w:r>
        <w:rPr>
          <w:spacing w:val="33"/>
          <w:sz w:val="23"/>
        </w:rPr>
        <w:t xml:space="preserve"> </w:t>
      </w:r>
      <w:r>
        <w:rPr>
          <w:spacing w:val="-2"/>
          <w:sz w:val="23"/>
        </w:rPr>
        <w:t>место?</w:t>
      </w:r>
    </w:p>
    <w:p w:rsidR="000E75F4" w:rsidRDefault="00DA1BD5" w:rsidP="00DA1BD5">
      <w:pPr>
        <w:pStyle w:val="afb"/>
        <w:numPr>
          <w:ilvl w:val="0"/>
          <w:numId w:val="123"/>
        </w:numPr>
        <w:tabs>
          <w:tab w:val="left" w:pos="388"/>
        </w:tabs>
        <w:spacing w:before="16" w:line="249" w:lineRule="auto"/>
        <w:ind w:right="145" w:firstLine="0"/>
        <w:rPr>
          <w:sz w:val="23"/>
        </w:rPr>
      </w:pPr>
      <w:r>
        <w:rPr>
          <w:sz w:val="23"/>
        </w:rPr>
        <w:t xml:space="preserve">Как называлась у восточных славян господствующая система земледелия на юге в лесостепной </w:t>
      </w:r>
      <w:r>
        <w:rPr>
          <w:spacing w:val="-2"/>
          <w:sz w:val="23"/>
        </w:rPr>
        <w:t>полосе?</w:t>
      </w:r>
    </w:p>
    <w:p w:rsidR="000E75F4" w:rsidRDefault="00DA1BD5" w:rsidP="00DA1BD5">
      <w:pPr>
        <w:pStyle w:val="afb"/>
        <w:numPr>
          <w:ilvl w:val="0"/>
          <w:numId w:val="123"/>
        </w:numPr>
        <w:tabs>
          <w:tab w:val="left" w:pos="374"/>
        </w:tabs>
        <w:spacing w:before="0" w:line="262" w:lineRule="exact"/>
        <w:ind w:left="374" w:hanging="236"/>
        <w:rPr>
          <w:sz w:val="23"/>
        </w:rPr>
      </w:pPr>
      <w:r>
        <w:rPr>
          <w:sz w:val="23"/>
        </w:rPr>
        <w:t>В</w:t>
      </w:r>
      <w:r>
        <w:rPr>
          <w:spacing w:val="28"/>
          <w:sz w:val="23"/>
        </w:rPr>
        <w:t xml:space="preserve"> </w:t>
      </w:r>
      <w:r>
        <w:rPr>
          <w:sz w:val="23"/>
        </w:rPr>
        <w:t>общественной</w:t>
      </w:r>
      <w:r>
        <w:rPr>
          <w:spacing w:val="31"/>
          <w:sz w:val="23"/>
        </w:rPr>
        <w:t xml:space="preserve"> </w:t>
      </w:r>
      <w:r>
        <w:rPr>
          <w:sz w:val="23"/>
        </w:rPr>
        <w:t>или</w:t>
      </w:r>
      <w:r>
        <w:rPr>
          <w:spacing w:val="31"/>
          <w:sz w:val="23"/>
        </w:rPr>
        <w:t xml:space="preserve"> </w:t>
      </w:r>
      <w:r>
        <w:rPr>
          <w:sz w:val="23"/>
        </w:rPr>
        <w:t>личной</w:t>
      </w:r>
      <w:r>
        <w:rPr>
          <w:spacing w:val="31"/>
          <w:sz w:val="23"/>
        </w:rPr>
        <w:t xml:space="preserve"> </w:t>
      </w:r>
      <w:r>
        <w:rPr>
          <w:sz w:val="23"/>
        </w:rPr>
        <w:t>собственности</w:t>
      </w:r>
      <w:r>
        <w:rPr>
          <w:spacing w:val="31"/>
          <w:sz w:val="23"/>
        </w:rPr>
        <w:t xml:space="preserve"> </w:t>
      </w:r>
      <w:r>
        <w:rPr>
          <w:sz w:val="23"/>
        </w:rPr>
        <w:t>в</w:t>
      </w:r>
      <w:r>
        <w:rPr>
          <w:spacing w:val="31"/>
          <w:sz w:val="23"/>
        </w:rPr>
        <w:t xml:space="preserve"> </w:t>
      </w:r>
      <w:r>
        <w:rPr>
          <w:sz w:val="23"/>
        </w:rPr>
        <w:t>соседской</w:t>
      </w:r>
      <w:r>
        <w:rPr>
          <w:spacing w:val="32"/>
          <w:sz w:val="23"/>
        </w:rPr>
        <w:t xml:space="preserve"> </w:t>
      </w:r>
      <w:r>
        <w:rPr>
          <w:sz w:val="23"/>
        </w:rPr>
        <w:t>общине</w:t>
      </w:r>
      <w:r>
        <w:rPr>
          <w:spacing w:val="55"/>
          <w:sz w:val="23"/>
        </w:rPr>
        <w:t xml:space="preserve"> </w:t>
      </w:r>
      <w:r>
        <w:rPr>
          <w:sz w:val="23"/>
        </w:rPr>
        <w:t>находилас</w:t>
      </w:r>
      <w:r>
        <w:rPr>
          <w:sz w:val="23"/>
        </w:rPr>
        <w:t>ь</w:t>
      </w:r>
      <w:r>
        <w:rPr>
          <w:spacing w:val="26"/>
          <w:sz w:val="23"/>
        </w:rPr>
        <w:t xml:space="preserve"> </w:t>
      </w:r>
      <w:r>
        <w:rPr>
          <w:sz w:val="23"/>
        </w:rPr>
        <w:t>пахотная</w:t>
      </w:r>
      <w:r>
        <w:rPr>
          <w:spacing w:val="26"/>
          <w:sz w:val="23"/>
        </w:rPr>
        <w:t xml:space="preserve"> </w:t>
      </w:r>
      <w:r>
        <w:rPr>
          <w:spacing w:val="-2"/>
          <w:sz w:val="23"/>
        </w:rPr>
        <w:t>земля?</w:t>
      </w:r>
    </w:p>
    <w:p w:rsidR="000E75F4" w:rsidRDefault="00DA1BD5" w:rsidP="00DA1BD5">
      <w:pPr>
        <w:pStyle w:val="afb"/>
        <w:numPr>
          <w:ilvl w:val="0"/>
          <w:numId w:val="123"/>
        </w:numPr>
        <w:tabs>
          <w:tab w:val="left" w:pos="374"/>
        </w:tabs>
        <w:spacing w:before="16"/>
        <w:ind w:left="374" w:hanging="236"/>
        <w:rPr>
          <w:sz w:val="23"/>
        </w:rPr>
      </w:pPr>
      <w:r>
        <w:rPr>
          <w:sz w:val="23"/>
        </w:rPr>
        <w:t>Как</w:t>
      </w:r>
      <w:r>
        <w:rPr>
          <w:spacing w:val="36"/>
          <w:sz w:val="23"/>
        </w:rPr>
        <w:t xml:space="preserve"> </w:t>
      </w:r>
      <w:r>
        <w:rPr>
          <w:sz w:val="23"/>
        </w:rPr>
        <w:t>называлась</w:t>
      </w:r>
      <w:r>
        <w:rPr>
          <w:spacing w:val="37"/>
          <w:sz w:val="23"/>
        </w:rPr>
        <w:t xml:space="preserve"> </w:t>
      </w:r>
      <w:r>
        <w:rPr>
          <w:sz w:val="23"/>
        </w:rPr>
        <w:t>ремесленная</w:t>
      </w:r>
      <w:r>
        <w:rPr>
          <w:spacing w:val="35"/>
          <w:sz w:val="23"/>
        </w:rPr>
        <w:t xml:space="preserve"> </w:t>
      </w:r>
      <w:r>
        <w:rPr>
          <w:sz w:val="23"/>
        </w:rPr>
        <w:t>часть</w:t>
      </w:r>
      <w:r>
        <w:rPr>
          <w:spacing w:val="37"/>
          <w:sz w:val="23"/>
        </w:rPr>
        <w:t xml:space="preserve"> </w:t>
      </w:r>
      <w:r>
        <w:rPr>
          <w:sz w:val="23"/>
        </w:rPr>
        <w:t>Древнерусского</w:t>
      </w:r>
      <w:r>
        <w:rPr>
          <w:spacing w:val="43"/>
          <w:sz w:val="23"/>
        </w:rPr>
        <w:t xml:space="preserve"> </w:t>
      </w:r>
      <w:r>
        <w:rPr>
          <w:spacing w:val="-2"/>
          <w:sz w:val="23"/>
        </w:rPr>
        <w:t>города?</w:t>
      </w:r>
    </w:p>
    <w:p w:rsidR="000E75F4" w:rsidRDefault="00DA1BD5" w:rsidP="00DA1BD5">
      <w:pPr>
        <w:pStyle w:val="afb"/>
        <w:numPr>
          <w:ilvl w:val="0"/>
          <w:numId w:val="123"/>
        </w:numPr>
        <w:tabs>
          <w:tab w:val="left" w:pos="374"/>
        </w:tabs>
        <w:spacing w:before="9"/>
        <w:ind w:left="374" w:hanging="236"/>
        <w:rPr>
          <w:sz w:val="23"/>
        </w:rPr>
      </w:pPr>
      <w:r>
        <w:rPr>
          <w:sz w:val="23"/>
        </w:rPr>
        <w:t>Сколько</w:t>
      </w:r>
      <w:r>
        <w:rPr>
          <w:spacing w:val="-10"/>
          <w:sz w:val="23"/>
        </w:rPr>
        <w:t xml:space="preserve"> </w:t>
      </w:r>
      <w:r>
        <w:rPr>
          <w:sz w:val="23"/>
        </w:rPr>
        <w:t>городов</w:t>
      </w:r>
      <w:r>
        <w:rPr>
          <w:spacing w:val="-10"/>
          <w:sz w:val="23"/>
        </w:rPr>
        <w:t xml:space="preserve"> </w:t>
      </w:r>
      <w:r>
        <w:rPr>
          <w:sz w:val="23"/>
        </w:rPr>
        <w:t>было</w:t>
      </w:r>
      <w:r>
        <w:rPr>
          <w:spacing w:val="-9"/>
          <w:sz w:val="23"/>
        </w:rPr>
        <w:t xml:space="preserve"> </w:t>
      </w:r>
      <w:r>
        <w:rPr>
          <w:sz w:val="23"/>
        </w:rPr>
        <w:t>у</w:t>
      </w:r>
      <w:r>
        <w:rPr>
          <w:spacing w:val="-9"/>
          <w:sz w:val="23"/>
        </w:rPr>
        <w:t xml:space="preserve"> </w:t>
      </w:r>
      <w:r>
        <w:rPr>
          <w:sz w:val="23"/>
        </w:rPr>
        <w:t>восточных</w:t>
      </w:r>
      <w:r>
        <w:rPr>
          <w:spacing w:val="-9"/>
          <w:sz w:val="23"/>
        </w:rPr>
        <w:t xml:space="preserve"> </w:t>
      </w:r>
      <w:r>
        <w:rPr>
          <w:sz w:val="23"/>
        </w:rPr>
        <w:t>славян</w:t>
      </w:r>
      <w:r>
        <w:rPr>
          <w:spacing w:val="-10"/>
          <w:sz w:val="23"/>
        </w:rPr>
        <w:t xml:space="preserve"> </w:t>
      </w:r>
      <w:r>
        <w:rPr>
          <w:sz w:val="23"/>
        </w:rPr>
        <w:t>накануне</w:t>
      </w:r>
      <w:r>
        <w:rPr>
          <w:spacing w:val="-10"/>
          <w:sz w:val="23"/>
        </w:rPr>
        <w:t xml:space="preserve"> </w:t>
      </w:r>
      <w:r>
        <w:rPr>
          <w:sz w:val="23"/>
        </w:rPr>
        <w:t>образования</w:t>
      </w:r>
      <w:r>
        <w:rPr>
          <w:spacing w:val="-14"/>
          <w:sz w:val="23"/>
        </w:rPr>
        <w:t xml:space="preserve"> </w:t>
      </w:r>
      <w:r>
        <w:rPr>
          <w:sz w:val="23"/>
        </w:rPr>
        <w:t>у</w:t>
      </w:r>
      <w:r>
        <w:rPr>
          <w:spacing w:val="-9"/>
          <w:sz w:val="23"/>
        </w:rPr>
        <w:t xml:space="preserve"> </w:t>
      </w:r>
      <w:r>
        <w:rPr>
          <w:sz w:val="23"/>
        </w:rPr>
        <w:t>них</w:t>
      </w:r>
      <w:r>
        <w:rPr>
          <w:spacing w:val="-9"/>
          <w:sz w:val="23"/>
        </w:rPr>
        <w:t xml:space="preserve"> </w:t>
      </w:r>
      <w:r>
        <w:rPr>
          <w:spacing w:val="-2"/>
          <w:sz w:val="23"/>
        </w:rPr>
        <w:t>государства?</w:t>
      </w:r>
    </w:p>
    <w:p w:rsidR="000E75F4" w:rsidRDefault="00DA1BD5" w:rsidP="00DA1BD5">
      <w:pPr>
        <w:pStyle w:val="afb"/>
        <w:numPr>
          <w:ilvl w:val="0"/>
          <w:numId w:val="123"/>
        </w:numPr>
        <w:tabs>
          <w:tab w:val="left" w:pos="374"/>
        </w:tabs>
        <w:spacing w:before="10"/>
        <w:ind w:left="374" w:hanging="236"/>
        <w:rPr>
          <w:sz w:val="23"/>
        </w:rPr>
      </w:pPr>
      <w:r>
        <w:rPr>
          <w:sz w:val="23"/>
        </w:rPr>
        <w:t>Назовите</w:t>
      </w:r>
      <w:r>
        <w:rPr>
          <w:spacing w:val="29"/>
          <w:sz w:val="23"/>
        </w:rPr>
        <w:t xml:space="preserve"> </w:t>
      </w:r>
      <w:r>
        <w:rPr>
          <w:sz w:val="23"/>
        </w:rPr>
        <w:t>термин,</w:t>
      </w:r>
      <w:r>
        <w:rPr>
          <w:spacing w:val="23"/>
          <w:sz w:val="23"/>
        </w:rPr>
        <w:t xml:space="preserve"> </w:t>
      </w:r>
      <w:r>
        <w:rPr>
          <w:sz w:val="23"/>
        </w:rPr>
        <w:t>обозначавший</w:t>
      </w:r>
      <w:r>
        <w:rPr>
          <w:spacing w:val="30"/>
          <w:sz w:val="23"/>
        </w:rPr>
        <w:t xml:space="preserve"> </w:t>
      </w:r>
      <w:r>
        <w:rPr>
          <w:sz w:val="23"/>
        </w:rPr>
        <w:t>сбор</w:t>
      </w:r>
      <w:r>
        <w:rPr>
          <w:spacing w:val="31"/>
          <w:sz w:val="23"/>
        </w:rPr>
        <w:t xml:space="preserve"> </w:t>
      </w:r>
      <w:r>
        <w:rPr>
          <w:sz w:val="23"/>
        </w:rPr>
        <w:t>дани</w:t>
      </w:r>
      <w:r>
        <w:rPr>
          <w:spacing w:val="29"/>
          <w:sz w:val="23"/>
        </w:rPr>
        <w:t xml:space="preserve"> </w:t>
      </w:r>
      <w:r>
        <w:rPr>
          <w:sz w:val="23"/>
        </w:rPr>
        <w:t>у</w:t>
      </w:r>
      <w:r>
        <w:rPr>
          <w:spacing w:val="31"/>
          <w:sz w:val="23"/>
        </w:rPr>
        <w:t xml:space="preserve"> </w:t>
      </w:r>
      <w:r>
        <w:rPr>
          <w:sz w:val="23"/>
        </w:rPr>
        <w:t>восточных</w:t>
      </w:r>
      <w:r>
        <w:rPr>
          <w:spacing w:val="31"/>
          <w:sz w:val="23"/>
        </w:rPr>
        <w:t xml:space="preserve"> </w:t>
      </w:r>
      <w:r>
        <w:rPr>
          <w:spacing w:val="-2"/>
          <w:sz w:val="23"/>
        </w:rPr>
        <w:t>славян.</w:t>
      </w:r>
    </w:p>
    <w:p w:rsidR="000E75F4" w:rsidRDefault="00DA1BD5" w:rsidP="00DA1BD5">
      <w:pPr>
        <w:pStyle w:val="afb"/>
        <w:numPr>
          <w:ilvl w:val="0"/>
          <w:numId w:val="123"/>
        </w:numPr>
        <w:tabs>
          <w:tab w:val="left" w:pos="496"/>
        </w:tabs>
        <w:spacing w:before="16"/>
        <w:ind w:left="496" w:hanging="358"/>
        <w:rPr>
          <w:sz w:val="23"/>
        </w:rPr>
      </w:pPr>
      <w:r>
        <w:rPr>
          <w:sz w:val="23"/>
        </w:rPr>
        <w:t>Какую</w:t>
      </w:r>
      <w:r>
        <w:rPr>
          <w:spacing w:val="30"/>
          <w:sz w:val="23"/>
        </w:rPr>
        <w:t xml:space="preserve"> </w:t>
      </w:r>
      <w:r>
        <w:rPr>
          <w:sz w:val="23"/>
        </w:rPr>
        <w:t>религию</w:t>
      </w:r>
      <w:r>
        <w:rPr>
          <w:spacing w:val="31"/>
          <w:sz w:val="23"/>
        </w:rPr>
        <w:t xml:space="preserve"> </w:t>
      </w:r>
      <w:r>
        <w:rPr>
          <w:sz w:val="23"/>
        </w:rPr>
        <w:t>исповедовали</w:t>
      </w:r>
      <w:r>
        <w:rPr>
          <w:spacing w:val="31"/>
          <w:sz w:val="23"/>
        </w:rPr>
        <w:t xml:space="preserve"> </w:t>
      </w:r>
      <w:r>
        <w:rPr>
          <w:sz w:val="23"/>
        </w:rPr>
        <w:t>восточные</w:t>
      </w:r>
      <w:r>
        <w:rPr>
          <w:spacing w:val="31"/>
          <w:sz w:val="23"/>
        </w:rPr>
        <w:t xml:space="preserve"> </w:t>
      </w:r>
      <w:r>
        <w:rPr>
          <w:sz w:val="23"/>
        </w:rPr>
        <w:t>славяне</w:t>
      </w:r>
      <w:r>
        <w:rPr>
          <w:spacing w:val="31"/>
          <w:sz w:val="23"/>
        </w:rPr>
        <w:t xml:space="preserve"> </w:t>
      </w:r>
      <w:r>
        <w:rPr>
          <w:sz w:val="23"/>
        </w:rPr>
        <w:t>накануне</w:t>
      </w:r>
      <w:r>
        <w:rPr>
          <w:spacing w:val="51"/>
          <w:sz w:val="23"/>
        </w:rPr>
        <w:t xml:space="preserve"> </w:t>
      </w:r>
      <w:r>
        <w:rPr>
          <w:sz w:val="23"/>
        </w:rPr>
        <w:t>образования</w:t>
      </w:r>
      <w:r>
        <w:rPr>
          <w:spacing w:val="25"/>
          <w:sz w:val="23"/>
        </w:rPr>
        <w:t xml:space="preserve"> </w:t>
      </w:r>
      <w:r>
        <w:rPr>
          <w:sz w:val="23"/>
        </w:rPr>
        <w:t>у</w:t>
      </w:r>
      <w:r>
        <w:rPr>
          <w:spacing w:val="33"/>
          <w:sz w:val="23"/>
        </w:rPr>
        <w:t xml:space="preserve"> </w:t>
      </w:r>
      <w:r>
        <w:rPr>
          <w:sz w:val="23"/>
        </w:rPr>
        <w:t>них</w:t>
      </w:r>
      <w:r>
        <w:rPr>
          <w:spacing w:val="32"/>
          <w:sz w:val="23"/>
        </w:rPr>
        <w:t xml:space="preserve"> </w:t>
      </w:r>
      <w:r>
        <w:rPr>
          <w:spacing w:val="-2"/>
          <w:sz w:val="23"/>
        </w:rPr>
        <w:t>государства?</w:t>
      </w:r>
    </w:p>
    <w:p w:rsidR="000E75F4" w:rsidRDefault="00DA1BD5">
      <w:pPr>
        <w:pStyle w:val="2"/>
        <w:spacing w:before="10"/>
      </w:pPr>
      <w:r>
        <w:t>Вариант</w:t>
      </w:r>
      <w:r>
        <w:rPr>
          <w:spacing w:val="27"/>
        </w:rPr>
        <w:t xml:space="preserve"> </w:t>
      </w:r>
      <w:r>
        <w:rPr>
          <w:spacing w:val="-10"/>
        </w:rPr>
        <w:t>2</w:t>
      </w:r>
    </w:p>
    <w:p w:rsidR="000E75F4" w:rsidRDefault="00DA1BD5" w:rsidP="00DA1BD5">
      <w:pPr>
        <w:pStyle w:val="afb"/>
        <w:numPr>
          <w:ilvl w:val="0"/>
          <w:numId w:val="122"/>
        </w:numPr>
        <w:tabs>
          <w:tab w:val="left" w:pos="374"/>
        </w:tabs>
        <w:spacing w:before="9"/>
        <w:ind w:left="374" w:hanging="236"/>
        <w:rPr>
          <w:sz w:val="23"/>
        </w:rPr>
      </w:pPr>
      <w:r>
        <w:rPr>
          <w:sz w:val="23"/>
        </w:rPr>
        <w:t>В</w:t>
      </w:r>
      <w:r>
        <w:rPr>
          <w:spacing w:val="30"/>
          <w:sz w:val="23"/>
        </w:rPr>
        <w:t xml:space="preserve"> </w:t>
      </w:r>
      <w:r>
        <w:rPr>
          <w:sz w:val="23"/>
        </w:rPr>
        <w:t>каком</w:t>
      </w:r>
      <w:r>
        <w:rPr>
          <w:spacing w:val="31"/>
          <w:sz w:val="23"/>
        </w:rPr>
        <w:t xml:space="preserve"> </w:t>
      </w:r>
      <w:r>
        <w:rPr>
          <w:sz w:val="23"/>
        </w:rPr>
        <w:t>веке</w:t>
      </w:r>
      <w:r>
        <w:rPr>
          <w:spacing w:val="32"/>
          <w:sz w:val="23"/>
        </w:rPr>
        <w:t xml:space="preserve"> </w:t>
      </w:r>
      <w:r>
        <w:rPr>
          <w:sz w:val="23"/>
        </w:rPr>
        <w:t>образовалось</w:t>
      </w:r>
      <w:r>
        <w:rPr>
          <w:spacing w:val="30"/>
          <w:sz w:val="23"/>
        </w:rPr>
        <w:t xml:space="preserve"> </w:t>
      </w:r>
      <w:r>
        <w:rPr>
          <w:sz w:val="23"/>
        </w:rPr>
        <w:t>Древнерусское</w:t>
      </w:r>
      <w:r>
        <w:rPr>
          <w:spacing w:val="34"/>
          <w:sz w:val="23"/>
        </w:rPr>
        <w:t xml:space="preserve"> </w:t>
      </w:r>
      <w:r>
        <w:rPr>
          <w:spacing w:val="-2"/>
          <w:sz w:val="23"/>
        </w:rPr>
        <w:t>государство?</w:t>
      </w:r>
    </w:p>
    <w:p w:rsidR="000E75F4" w:rsidRDefault="00DA1BD5" w:rsidP="00DA1BD5">
      <w:pPr>
        <w:pStyle w:val="afb"/>
        <w:numPr>
          <w:ilvl w:val="0"/>
          <w:numId w:val="122"/>
        </w:numPr>
        <w:tabs>
          <w:tab w:val="left" w:pos="374"/>
        </w:tabs>
        <w:spacing w:before="16"/>
        <w:ind w:left="374" w:hanging="236"/>
        <w:rPr>
          <w:sz w:val="23"/>
        </w:rPr>
      </w:pPr>
      <w:r>
        <w:rPr>
          <w:sz w:val="23"/>
        </w:rPr>
        <w:t>В</w:t>
      </w:r>
      <w:r>
        <w:rPr>
          <w:spacing w:val="26"/>
          <w:sz w:val="23"/>
        </w:rPr>
        <w:t xml:space="preserve"> </w:t>
      </w:r>
      <w:r>
        <w:rPr>
          <w:sz w:val="23"/>
        </w:rPr>
        <w:t>каком</w:t>
      </w:r>
      <w:r>
        <w:rPr>
          <w:spacing w:val="27"/>
          <w:sz w:val="23"/>
        </w:rPr>
        <w:t xml:space="preserve"> </w:t>
      </w:r>
      <w:r>
        <w:rPr>
          <w:sz w:val="23"/>
        </w:rPr>
        <w:t>веке</w:t>
      </w:r>
      <w:r>
        <w:rPr>
          <w:spacing w:val="28"/>
          <w:sz w:val="23"/>
        </w:rPr>
        <w:t xml:space="preserve"> </w:t>
      </w:r>
      <w:r>
        <w:rPr>
          <w:sz w:val="23"/>
        </w:rPr>
        <w:t>выделилась</w:t>
      </w:r>
      <w:r>
        <w:rPr>
          <w:spacing w:val="26"/>
          <w:sz w:val="23"/>
        </w:rPr>
        <w:t xml:space="preserve"> </w:t>
      </w:r>
      <w:r>
        <w:rPr>
          <w:sz w:val="23"/>
        </w:rPr>
        <w:t>ветвь</w:t>
      </w:r>
      <w:r>
        <w:rPr>
          <w:spacing w:val="25"/>
          <w:sz w:val="23"/>
        </w:rPr>
        <w:t xml:space="preserve"> </w:t>
      </w:r>
      <w:r>
        <w:rPr>
          <w:sz w:val="23"/>
        </w:rPr>
        <w:t>восточных</w:t>
      </w:r>
      <w:r>
        <w:rPr>
          <w:spacing w:val="31"/>
          <w:sz w:val="23"/>
        </w:rPr>
        <w:t xml:space="preserve"> </w:t>
      </w:r>
      <w:r>
        <w:rPr>
          <w:sz w:val="23"/>
        </w:rPr>
        <w:t>славян</w:t>
      </w:r>
      <w:r>
        <w:rPr>
          <w:spacing w:val="30"/>
          <w:sz w:val="23"/>
        </w:rPr>
        <w:t xml:space="preserve"> </w:t>
      </w:r>
      <w:r>
        <w:rPr>
          <w:sz w:val="23"/>
        </w:rPr>
        <w:t>из</w:t>
      </w:r>
      <w:r>
        <w:rPr>
          <w:spacing w:val="25"/>
          <w:sz w:val="23"/>
        </w:rPr>
        <w:t xml:space="preserve"> </w:t>
      </w:r>
      <w:r>
        <w:rPr>
          <w:sz w:val="23"/>
        </w:rPr>
        <w:t>праславянского</w:t>
      </w:r>
      <w:r>
        <w:rPr>
          <w:spacing w:val="21"/>
          <w:sz w:val="23"/>
        </w:rPr>
        <w:t xml:space="preserve"> </w:t>
      </w:r>
      <w:r>
        <w:rPr>
          <w:spacing w:val="-2"/>
          <w:sz w:val="23"/>
        </w:rPr>
        <w:t>мира?</w:t>
      </w:r>
    </w:p>
    <w:p w:rsidR="000E75F4" w:rsidRDefault="00DA1BD5" w:rsidP="00DA1BD5">
      <w:pPr>
        <w:pStyle w:val="afb"/>
        <w:numPr>
          <w:ilvl w:val="0"/>
          <w:numId w:val="122"/>
        </w:numPr>
        <w:tabs>
          <w:tab w:val="left" w:pos="374"/>
        </w:tabs>
        <w:spacing w:before="10"/>
        <w:ind w:left="374" w:hanging="236"/>
        <w:rPr>
          <w:sz w:val="23"/>
        </w:rPr>
      </w:pPr>
      <w:r>
        <w:rPr>
          <w:sz w:val="23"/>
        </w:rPr>
        <w:t>Как</w:t>
      </w:r>
      <w:r>
        <w:rPr>
          <w:spacing w:val="26"/>
          <w:sz w:val="23"/>
        </w:rPr>
        <w:t xml:space="preserve"> </w:t>
      </w:r>
      <w:r>
        <w:rPr>
          <w:sz w:val="23"/>
        </w:rPr>
        <w:t>назывались</w:t>
      </w:r>
      <w:r>
        <w:rPr>
          <w:spacing w:val="27"/>
          <w:sz w:val="23"/>
        </w:rPr>
        <w:t xml:space="preserve"> </w:t>
      </w:r>
      <w:r>
        <w:rPr>
          <w:sz w:val="23"/>
        </w:rPr>
        <w:t>племена,</w:t>
      </w:r>
      <w:r>
        <w:rPr>
          <w:spacing w:val="25"/>
          <w:sz w:val="23"/>
        </w:rPr>
        <w:t xml:space="preserve"> </w:t>
      </w:r>
      <w:r>
        <w:rPr>
          <w:sz w:val="23"/>
        </w:rPr>
        <w:t>жившие</w:t>
      </w:r>
      <w:r>
        <w:rPr>
          <w:spacing w:val="31"/>
          <w:sz w:val="23"/>
        </w:rPr>
        <w:t xml:space="preserve"> </w:t>
      </w:r>
      <w:r>
        <w:rPr>
          <w:sz w:val="23"/>
        </w:rPr>
        <w:t>по</w:t>
      </w:r>
      <w:r>
        <w:rPr>
          <w:spacing w:val="33"/>
          <w:sz w:val="23"/>
        </w:rPr>
        <w:t xml:space="preserve"> </w:t>
      </w:r>
      <w:r>
        <w:rPr>
          <w:sz w:val="23"/>
        </w:rPr>
        <w:t>среднему</w:t>
      </w:r>
      <w:r>
        <w:rPr>
          <w:spacing w:val="32"/>
          <w:sz w:val="23"/>
        </w:rPr>
        <w:t xml:space="preserve"> </w:t>
      </w:r>
      <w:r>
        <w:rPr>
          <w:sz w:val="23"/>
        </w:rPr>
        <w:t>течению</w:t>
      </w:r>
      <w:r>
        <w:rPr>
          <w:spacing w:val="31"/>
          <w:sz w:val="23"/>
        </w:rPr>
        <w:t xml:space="preserve"> </w:t>
      </w:r>
      <w:r>
        <w:rPr>
          <w:spacing w:val="-2"/>
          <w:sz w:val="23"/>
        </w:rPr>
        <w:t>Днепра?</w:t>
      </w:r>
    </w:p>
    <w:p w:rsidR="000E75F4" w:rsidRDefault="00DA1BD5" w:rsidP="00DA1BD5">
      <w:pPr>
        <w:pStyle w:val="afb"/>
        <w:numPr>
          <w:ilvl w:val="0"/>
          <w:numId w:val="122"/>
        </w:numPr>
        <w:tabs>
          <w:tab w:val="left" w:pos="374"/>
        </w:tabs>
        <w:spacing w:before="9"/>
        <w:ind w:left="374" w:hanging="236"/>
        <w:rPr>
          <w:sz w:val="23"/>
        </w:rPr>
      </w:pPr>
      <w:r>
        <w:rPr>
          <w:sz w:val="23"/>
        </w:rPr>
        <w:t>Как</w:t>
      </w:r>
      <w:r>
        <w:rPr>
          <w:spacing w:val="-14"/>
          <w:sz w:val="23"/>
        </w:rPr>
        <w:t xml:space="preserve"> </w:t>
      </w:r>
      <w:r>
        <w:rPr>
          <w:sz w:val="23"/>
        </w:rPr>
        <w:t>называлась</w:t>
      </w:r>
      <w:r>
        <w:rPr>
          <w:spacing w:val="-13"/>
          <w:sz w:val="23"/>
        </w:rPr>
        <w:t xml:space="preserve"> </w:t>
      </w:r>
      <w:r>
        <w:rPr>
          <w:sz w:val="23"/>
        </w:rPr>
        <w:t>система</w:t>
      </w:r>
      <w:r>
        <w:rPr>
          <w:spacing w:val="-10"/>
          <w:sz w:val="23"/>
        </w:rPr>
        <w:t xml:space="preserve"> </w:t>
      </w:r>
      <w:r>
        <w:rPr>
          <w:sz w:val="23"/>
        </w:rPr>
        <w:t>земледелия</w:t>
      </w:r>
      <w:r>
        <w:rPr>
          <w:spacing w:val="-14"/>
          <w:sz w:val="23"/>
        </w:rPr>
        <w:t xml:space="preserve"> </w:t>
      </w:r>
      <w:r>
        <w:rPr>
          <w:sz w:val="23"/>
        </w:rPr>
        <w:t>в</w:t>
      </w:r>
      <w:r>
        <w:rPr>
          <w:spacing w:val="-11"/>
          <w:sz w:val="23"/>
        </w:rPr>
        <w:t xml:space="preserve"> </w:t>
      </w:r>
      <w:r>
        <w:rPr>
          <w:sz w:val="23"/>
        </w:rPr>
        <w:t>северных</w:t>
      </w:r>
      <w:r>
        <w:rPr>
          <w:spacing w:val="-10"/>
          <w:sz w:val="23"/>
        </w:rPr>
        <w:t xml:space="preserve"> </w:t>
      </w:r>
      <w:r>
        <w:rPr>
          <w:sz w:val="23"/>
        </w:rPr>
        <w:t>лесных</w:t>
      </w:r>
      <w:r>
        <w:rPr>
          <w:spacing w:val="-10"/>
          <w:sz w:val="23"/>
        </w:rPr>
        <w:t xml:space="preserve"> </w:t>
      </w:r>
      <w:r>
        <w:rPr>
          <w:sz w:val="23"/>
        </w:rPr>
        <w:t>землях</w:t>
      </w:r>
      <w:r>
        <w:rPr>
          <w:spacing w:val="-9"/>
          <w:sz w:val="23"/>
        </w:rPr>
        <w:t xml:space="preserve"> </w:t>
      </w:r>
      <w:r>
        <w:rPr>
          <w:sz w:val="23"/>
        </w:rPr>
        <w:t>у</w:t>
      </w:r>
      <w:r>
        <w:rPr>
          <w:spacing w:val="2"/>
          <w:sz w:val="23"/>
        </w:rPr>
        <w:t xml:space="preserve"> </w:t>
      </w:r>
      <w:r>
        <w:rPr>
          <w:sz w:val="23"/>
        </w:rPr>
        <w:t>восточных</w:t>
      </w:r>
      <w:r>
        <w:rPr>
          <w:spacing w:val="-10"/>
          <w:sz w:val="23"/>
        </w:rPr>
        <w:t xml:space="preserve"> </w:t>
      </w:r>
      <w:r>
        <w:rPr>
          <w:spacing w:val="-2"/>
          <w:sz w:val="23"/>
        </w:rPr>
        <w:t>славян?</w:t>
      </w:r>
    </w:p>
    <w:p w:rsidR="000E75F4" w:rsidRDefault="00DA1BD5" w:rsidP="00DA1BD5">
      <w:pPr>
        <w:pStyle w:val="afb"/>
        <w:numPr>
          <w:ilvl w:val="0"/>
          <w:numId w:val="122"/>
        </w:numPr>
        <w:tabs>
          <w:tab w:val="left" w:pos="374"/>
        </w:tabs>
        <w:spacing w:before="16"/>
        <w:ind w:left="374" w:hanging="236"/>
        <w:rPr>
          <w:sz w:val="23"/>
        </w:rPr>
      </w:pPr>
      <w:r>
        <w:rPr>
          <w:sz w:val="23"/>
        </w:rPr>
        <w:t>Как</w:t>
      </w:r>
      <w:r>
        <w:rPr>
          <w:spacing w:val="31"/>
          <w:sz w:val="23"/>
        </w:rPr>
        <w:t xml:space="preserve"> </w:t>
      </w:r>
      <w:r>
        <w:rPr>
          <w:sz w:val="23"/>
        </w:rPr>
        <w:t>называлась</w:t>
      </w:r>
      <w:r>
        <w:rPr>
          <w:spacing w:val="32"/>
          <w:sz w:val="23"/>
        </w:rPr>
        <w:t xml:space="preserve"> </w:t>
      </w:r>
      <w:r>
        <w:rPr>
          <w:sz w:val="23"/>
        </w:rPr>
        <w:t>соседская</w:t>
      </w:r>
      <w:r>
        <w:rPr>
          <w:spacing w:val="30"/>
          <w:sz w:val="23"/>
        </w:rPr>
        <w:t xml:space="preserve"> </w:t>
      </w:r>
      <w:r>
        <w:rPr>
          <w:sz w:val="23"/>
        </w:rPr>
        <w:t>(территориальная)</w:t>
      </w:r>
      <w:r>
        <w:rPr>
          <w:spacing w:val="33"/>
          <w:sz w:val="23"/>
        </w:rPr>
        <w:t xml:space="preserve"> </w:t>
      </w:r>
      <w:r>
        <w:rPr>
          <w:sz w:val="23"/>
        </w:rPr>
        <w:t>община</w:t>
      </w:r>
      <w:r>
        <w:rPr>
          <w:spacing w:val="37"/>
          <w:sz w:val="23"/>
        </w:rPr>
        <w:t xml:space="preserve"> </w:t>
      </w:r>
      <w:r>
        <w:rPr>
          <w:sz w:val="23"/>
        </w:rPr>
        <w:t>у</w:t>
      </w:r>
      <w:r>
        <w:rPr>
          <w:spacing w:val="38"/>
          <w:sz w:val="23"/>
        </w:rPr>
        <w:t xml:space="preserve"> </w:t>
      </w:r>
      <w:r>
        <w:rPr>
          <w:sz w:val="23"/>
        </w:rPr>
        <w:t>восточных</w:t>
      </w:r>
      <w:r>
        <w:rPr>
          <w:spacing w:val="38"/>
          <w:sz w:val="23"/>
        </w:rPr>
        <w:t xml:space="preserve"> </w:t>
      </w:r>
      <w:r>
        <w:rPr>
          <w:spacing w:val="-2"/>
          <w:sz w:val="23"/>
        </w:rPr>
        <w:t>славян?</w:t>
      </w:r>
    </w:p>
    <w:p w:rsidR="000E75F4" w:rsidRDefault="00DA1BD5" w:rsidP="00DA1BD5">
      <w:pPr>
        <w:pStyle w:val="afb"/>
        <w:numPr>
          <w:ilvl w:val="0"/>
          <w:numId w:val="122"/>
        </w:numPr>
        <w:tabs>
          <w:tab w:val="left" w:pos="417"/>
        </w:tabs>
        <w:spacing w:before="10" w:line="247" w:lineRule="auto"/>
        <w:ind w:left="138" w:right="158" w:firstLine="0"/>
        <w:rPr>
          <w:sz w:val="23"/>
        </w:rPr>
      </w:pPr>
      <w:r>
        <w:rPr>
          <w:sz w:val="23"/>
        </w:rPr>
        <w:t>Как</w:t>
      </w:r>
      <w:r>
        <w:rPr>
          <w:spacing w:val="25"/>
          <w:sz w:val="23"/>
        </w:rPr>
        <w:t xml:space="preserve"> </w:t>
      </w:r>
      <w:r>
        <w:rPr>
          <w:sz w:val="23"/>
        </w:rPr>
        <w:t>назывались</w:t>
      </w:r>
      <w:r>
        <w:rPr>
          <w:spacing w:val="25"/>
          <w:sz w:val="23"/>
        </w:rPr>
        <w:t xml:space="preserve"> </w:t>
      </w:r>
      <w:r>
        <w:rPr>
          <w:sz w:val="23"/>
        </w:rPr>
        <w:t>отдельные</w:t>
      </w:r>
      <w:r>
        <w:rPr>
          <w:spacing w:val="27"/>
          <w:sz w:val="23"/>
        </w:rPr>
        <w:t xml:space="preserve"> </w:t>
      </w:r>
      <w:r>
        <w:rPr>
          <w:sz w:val="23"/>
        </w:rPr>
        <w:t>части</w:t>
      </w:r>
      <w:r>
        <w:rPr>
          <w:spacing w:val="27"/>
          <w:sz w:val="23"/>
        </w:rPr>
        <w:t xml:space="preserve"> </w:t>
      </w:r>
      <w:r>
        <w:rPr>
          <w:sz w:val="23"/>
        </w:rPr>
        <w:t>Древнерусского</w:t>
      </w:r>
      <w:r>
        <w:rPr>
          <w:spacing w:val="28"/>
          <w:sz w:val="23"/>
        </w:rPr>
        <w:t xml:space="preserve"> </w:t>
      </w:r>
      <w:r>
        <w:rPr>
          <w:sz w:val="23"/>
        </w:rPr>
        <w:t>города,</w:t>
      </w:r>
      <w:r>
        <w:rPr>
          <w:spacing w:val="24"/>
          <w:sz w:val="23"/>
        </w:rPr>
        <w:t xml:space="preserve"> </w:t>
      </w:r>
      <w:r>
        <w:rPr>
          <w:sz w:val="23"/>
        </w:rPr>
        <w:t>населенные</w:t>
      </w:r>
      <w:r>
        <w:rPr>
          <w:spacing w:val="27"/>
          <w:sz w:val="23"/>
        </w:rPr>
        <w:t xml:space="preserve"> </w:t>
      </w:r>
      <w:r>
        <w:rPr>
          <w:sz w:val="23"/>
        </w:rPr>
        <w:t>ремесленниками</w:t>
      </w:r>
      <w:r>
        <w:rPr>
          <w:spacing w:val="27"/>
          <w:sz w:val="23"/>
        </w:rPr>
        <w:t xml:space="preserve"> </w:t>
      </w:r>
      <w:r>
        <w:rPr>
          <w:sz w:val="23"/>
        </w:rPr>
        <w:t xml:space="preserve">одной </w:t>
      </w:r>
      <w:r>
        <w:rPr>
          <w:spacing w:val="-2"/>
          <w:sz w:val="23"/>
        </w:rPr>
        <w:t>специальности?</w:t>
      </w:r>
    </w:p>
    <w:p w:rsidR="000E75F4" w:rsidRDefault="00DA1BD5" w:rsidP="00DA1BD5">
      <w:pPr>
        <w:pStyle w:val="afb"/>
        <w:numPr>
          <w:ilvl w:val="0"/>
          <w:numId w:val="122"/>
        </w:numPr>
        <w:tabs>
          <w:tab w:val="left" w:pos="374"/>
        </w:tabs>
        <w:spacing w:before="9"/>
        <w:ind w:left="374" w:hanging="236"/>
        <w:rPr>
          <w:sz w:val="23"/>
        </w:rPr>
      </w:pPr>
      <w:r>
        <w:rPr>
          <w:sz w:val="23"/>
        </w:rPr>
        <w:t>К</w:t>
      </w:r>
      <w:r>
        <w:rPr>
          <w:spacing w:val="30"/>
          <w:sz w:val="23"/>
        </w:rPr>
        <w:t xml:space="preserve"> </w:t>
      </w:r>
      <w:r>
        <w:rPr>
          <w:sz w:val="23"/>
        </w:rPr>
        <w:t>какому</w:t>
      </w:r>
      <w:r>
        <w:rPr>
          <w:spacing w:val="35"/>
          <w:sz w:val="23"/>
        </w:rPr>
        <w:t xml:space="preserve"> </w:t>
      </w:r>
      <w:r>
        <w:rPr>
          <w:sz w:val="23"/>
        </w:rPr>
        <w:t>времени</w:t>
      </w:r>
      <w:r>
        <w:rPr>
          <w:spacing w:val="34"/>
          <w:sz w:val="23"/>
        </w:rPr>
        <w:t xml:space="preserve"> </w:t>
      </w:r>
      <w:r>
        <w:rPr>
          <w:sz w:val="23"/>
        </w:rPr>
        <w:t>восходят</w:t>
      </w:r>
      <w:r>
        <w:rPr>
          <w:spacing w:val="24"/>
          <w:sz w:val="23"/>
        </w:rPr>
        <w:t xml:space="preserve"> </w:t>
      </w:r>
      <w:r>
        <w:rPr>
          <w:sz w:val="23"/>
        </w:rPr>
        <w:t>летописные</w:t>
      </w:r>
      <w:r>
        <w:rPr>
          <w:spacing w:val="34"/>
          <w:sz w:val="23"/>
        </w:rPr>
        <w:t xml:space="preserve"> </w:t>
      </w:r>
      <w:r>
        <w:rPr>
          <w:sz w:val="23"/>
        </w:rPr>
        <w:t>свидетельства</w:t>
      </w:r>
      <w:r>
        <w:rPr>
          <w:spacing w:val="33"/>
          <w:sz w:val="23"/>
        </w:rPr>
        <w:t xml:space="preserve"> </w:t>
      </w:r>
      <w:r>
        <w:rPr>
          <w:sz w:val="23"/>
        </w:rPr>
        <w:t>об</w:t>
      </w:r>
      <w:r>
        <w:rPr>
          <w:spacing w:val="32"/>
          <w:sz w:val="23"/>
        </w:rPr>
        <w:t xml:space="preserve"> </w:t>
      </w:r>
      <w:r>
        <w:rPr>
          <w:sz w:val="23"/>
        </w:rPr>
        <w:t>основании</w:t>
      </w:r>
      <w:r>
        <w:rPr>
          <w:spacing w:val="22"/>
          <w:sz w:val="23"/>
        </w:rPr>
        <w:t xml:space="preserve"> </w:t>
      </w:r>
      <w:r>
        <w:rPr>
          <w:spacing w:val="-2"/>
          <w:sz w:val="23"/>
        </w:rPr>
        <w:t>Киева?</w:t>
      </w:r>
    </w:p>
    <w:p w:rsidR="000E75F4" w:rsidRDefault="00DA1BD5" w:rsidP="00DA1BD5">
      <w:pPr>
        <w:pStyle w:val="afb"/>
        <w:numPr>
          <w:ilvl w:val="0"/>
          <w:numId w:val="122"/>
        </w:numPr>
        <w:tabs>
          <w:tab w:val="left" w:pos="374"/>
        </w:tabs>
        <w:spacing w:before="9"/>
        <w:ind w:left="374" w:hanging="236"/>
        <w:rPr>
          <w:sz w:val="23"/>
        </w:rPr>
      </w:pPr>
      <w:r>
        <w:rPr>
          <w:sz w:val="23"/>
        </w:rPr>
        <w:t>Назовите</w:t>
      </w:r>
      <w:r>
        <w:rPr>
          <w:spacing w:val="33"/>
          <w:sz w:val="23"/>
        </w:rPr>
        <w:t xml:space="preserve"> </w:t>
      </w:r>
      <w:r>
        <w:rPr>
          <w:sz w:val="23"/>
        </w:rPr>
        <w:t>важнейший</w:t>
      </w:r>
      <w:r>
        <w:rPr>
          <w:spacing w:val="34"/>
          <w:sz w:val="23"/>
        </w:rPr>
        <w:t xml:space="preserve"> </w:t>
      </w:r>
      <w:r>
        <w:rPr>
          <w:sz w:val="23"/>
        </w:rPr>
        <w:t>торговый</w:t>
      </w:r>
      <w:r>
        <w:rPr>
          <w:spacing w:val="34"/>
          <w:sz w:val="23"/>
        </w:rPr>
        <w:t xml:space="preserve"> </w:t>
      </w:r>
      <w:r>
        <w:rPr>
          <w:sz w:val="23"/>
        </w:rPr>
        <w:t>путь,</w:t>
      </w:r>
      <w:r>
        <w:rPr>
          <w:spacing w:val="26"/>
          <w:sz w:val="23"/>
        </w:rPr>
        <w:t xml:space="preserve"> </w:t>
      </w:r>
      <w:r>
        <w:rPr>
          <w:sz w:val="23"/>
        </w:rPr>
        <w:t>проходивший</w:t>
      </w:r>
      <w:r>
        <w:rPr>
          <w:spacing w:val="34"/>
          <w:sz w:val="23"/>
        </w:rPr>
        <w:t xml:space="preserve"> </w:t>
      </w:r>
      <w:r>
        <w:rPr>
          <w:sz w:val="23"/>
        </w:rPr>
        <w:t>через</w:t>
      </w:r>
      <w:r>
        <w:rPr>
          <w:spacing w:val="29"/>
          <w:sz w:val="23"/>
        </w:rPr>
        <w:t xml:space="preserve"> </w:t>
      </w:r>
      <w:r>
        <w:rPr>
          <w:sz w:val="23"/>
        </w:rPr>
        <w:t>земли</w:t>
      </w:r>
      <w:r>
        <w:rPr>
          <w:spacing w:val="57"/>
          <w:sz w:val="23"/>
        </w:rPr>
        <w:t xml:space="preserve"> </w:t>
      </w:r>
      <w:r>
        <w:rPr>
          <w:sz w:val="23"/>
        </w:rPr>
        <w:t>восточных</w:t>
      </w:r>
      <w:r>
        <w:rPr>
          <w:spacing w:val="35"/>
          <w:sz w:val="23"/>
        </w:rPr>
        <w:t xml:space="preserve"> </w:t>
      </w:r>
      <w:r>
        <w:rPr>
          <w:spacing w:val="-2"/>
          <w:sz w:val="23"/>
        </w:rPr>
        <w:t>славян.</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122"/>
        </w:numPr>
        <w:tabs>
          <w:tab w:val="left" w:pos="374"/>
        </w:tabs>
        <w:spacing w:before="77"/>
        <w:ind w:left="374" w:hanging="236"/>
        <w:rPr>
          <w:sz w:val="23"/>
        </w:rPr>
      </w:pPr>
      <w:r>
        <w:rPr>
          <w:sz w:val="23"/>
        </w:rPr>
        <w:lastRenderedPageBreak/>
        <w:t>Как</w:t>
      </w:r>
      <w:r>
        <w:rPr>
          <w:spacing w:val="37"/>
          <w:sz w:val="23"/>
        </w:rPr>
        <w:t xml:space="preserve"> </w:t>
      </w:r>
      <w:r>
        <w:rPr>
          <w:sz w:val="23"/>
        </w:rPr>
        <w:t>называлась</w:t>
      </w:r>
      <w:r>
        <w:rPr>
          <w:spacing w:val="37"/>
          <w:sz w:val="23"/>
        </w:rPr>
        <w:t xml:space="preserve"> </w:t>
      </w:r>
      <w:r>
        <w:rPr>
          <w:sz w:val="23"/>
        </w:rPr>
        <w:t>организация</w:t>
      </w:r>
      <w:r>
        <w:rPr>
          <w:spacing w:val="35"/>
          <w:sz w:val="23"/>
        </w:rPr>
        <w:t xml:space="preserve"> </w:t>
      </w:r>
      <w:r>
        <w:rPr>
          <w:sz w:val="23"/>
        </w:rPr>
        <w:t>воинов3профессионалов,</w:t>
      </w:r>
      <w:r>
        <w:rPr>
          <w:spacing w:val="36"/>
          <w:sz w:val="23"/>
        </w:rPr>
        <w:t xml:space="preserve"> </w:t>
      </w:r>
      <w:r>
        <w:rPr>
          <w:sz w:val="23"/>
        </w:rPr>
        <w:t>находившихся</w:t>
      </w:r>
      <w:r>
        <w:rPr>
          <w:spacing w:val="24"/>
          <w:sz w:val="23"/>
        </w:rPr>
        <w:t xml:space="preserve"> </w:t>
      </w:r>
      <w:r>
        <w:rPr>
          <w:sz w:val="23"/>
        </w:rPr>
        <w:t>на</w:t>
      </w:r>
      <w:r>
        <w:rPr>
          <w:spacing w:val="42"/>
          <w:sz w:val="23"/>
        </w:rPr>
        <w:t xml:space="preserve"> </w:t>
      </w:r>
      <w:r>
        <w:rPr>
          <w:sz w:val="23"/>
        </w:rPr>
        <w:t>службе</w:t>
      </w:r>
      <w:r>
        <w:rPr>
          <w:spacing w:val="42"/>
          <w:sz w:val="23"/>
        </w:rPr>
        <w:t xml:space="preserve"> </w:t>
      </w:r>
      <w:r>
        <w:rPr>
          <w:sz w:val="23"/>
        </w:rPr>
        <w:t>у</w:t>
      </w:r>
      <w:r>
        <w:rPr>
          <w:spacing w:val="44"/>
          <w:sz w:val="23"/>
        </w:rPr>
        <w:t xml:space="preserve"> </w:t>
      </w:r>
      <w:r>
        <w:rPr>
          <w:spacing w:val="-2"/>
          <w:sz w:val="23"/>
        </w:rPr>
        <w:t>князей?</w:t>
      </w:r>
    </w:p>
    <w:p w:rsidR="000E75F4" w:rsidRDefault="00DA1BD5" w:rsidP="00DA1BD5">
      <w:pPr>
        <w:pStyle w:val="afb"/>
        <w:numPr>
          <w:ilvl w:val="0"/>
          <w:numId w:val="122"/>
        </w:numPr>
        <w:tabs>
          <w:tab w:val="left" w:pos="503"/>
        </w:tabs>
        <w:spacing w:before="9" w:line="247" w:lineRule="auto"/>
        <w:ind w:left="138" w:right="144" w:firstLine="0"/>
        <w:rPr>
          <w:sz w:val="23"/>
        </w:rPr>
      </w:pPr>
      <w:r>
        <w:rPr>
          <w:sz w:val="23"/>
        </w:rPr>
        <w:t>Назовите</w:t>
      </w:r>
      <w:r>
        <w:rPr>
          <w:spacing w:val="-9"/>
          <w:sz w:val="23"/>
        </w:rPr>
        <w:t xml:space="preserve"> </w:t>
      </w:r>
      <w:r>
        <w:rPr>
          <w:sz w:val="23"/>
        </w:rPr>
        <w:t>верховный</w:t>
      </w:r>
      <w:r>
        <w:rPr>
          <w:spacing w:val="-9"/>
          <w:sz w:val="23"/>
        </w:rPr>
        <w:t xml:space="preserve"> </w:t>
      </w:r>
      <w:r>
        <w:rPr>
          <w:sz w:val="23"/>
        </w:rPr>
        <w:t>коллективный</w:t>
      </w:r>
      <w:r>
        <w:rPr>
          <w:spacing w:val="-9"/>
          <w:sz w:val="23"/>
        </w:rPr>
        <w:t xml:space="preserve"> </w:t>
      </w:r>
      <w:r>
        <w:rPr>
          <w:sz w:val="23"/>
        </w:rPr>
        <w:t>орган</w:t>
      </w:r>
      <w:r>
        <w:rPr>
          <w:spacing w:val="-9"/>
          <w:sz w:val="23"/>
        </w:rPr>
        <w:t xml:space="preserve"> </w:t>
      </w:r>
      <w:r>
        <w:rPr>
          <w:sz w:val="23"/>
        </w:rPr>
        <w:t>восточных</w:t>
      </w:r>
      <w:r>
        <w:rPr>
          <w:spacing w:val="-9"/>
          <w:sz w:val="23"/>
        </w:rPr>
        <w:t xml:space="preserve"> </w:t>
      </w:r>
      <w:r>
        <w:rPr>
          <w:sz w:val="23"/>
        </w:rPr>
        <w:t>славян,</w:t>
      </w:r>
      <w:r>
        <w:rPr>
          <w:spacing w:val="-2"/>
          <w:sz w:val="23"/>
        </w:rPr>
        <w:t xml:space="preserve"> </w:t>
      </w:r>
      <w:r>
        <w:rPr>
          <w:sz w:val="23"/>
        </w:rPr>
        <w:t>решавший</w:t>
      </w:r>
      <w:r>
        <w:rPr>
          <w:spacing w:val="-9"/>
          <w:sz w:val="23"/>
        </w:rPr>
        <w:t xml:space="preserve"> </w:t>
      </w:r>
      <w:r>
        <w:rPr>
          <w:sz w:val="23"/>
        </w:rPr>
        <w:t>важнейшие</w:t>
      </w:r>
      <w:r>
        <w:rPr>
          <w:spacing w:val="-9"/>
          <w:sz w:val="23"/>
        </w:rPr>
        <w:t xml:space="preserve"> </w:t>
      </w:r>
      <w:r>
        <w:rPr>
          <w:sz w:val="23"/>
        </w:rPr>
        <w:t xml:space="preserve">жизненные </w:t>
      </w:r>
      <w:r>
        <w:rPr>
          <w:spacing w:val="-2"/>
          <w:sz w:val="23"/>
        </w:rPr>
        <w:t>вопросы?</w:t>
      </w:r>
    </w:p>
    <w:p w:rsidR="000E75F4" w:rsidRDefault="000E75F4">
      <w:pPr>
        <w:pStyle w:val="afa"/>
        <w:spacing w:before="19"/>
      </w:pPr>
    </w:p>
    <w:p w:rsidR="000E75F4" w:rsidRDefault="00DA1BD5">
      <w:pPr>
        <w:pStyle w:val="1"/>
        <w:spacing w:before="0"/>
        <w:ind w:left="138" w:right="0"/>
        <w:jc w:val="left"/>
      </w:pPr>
      <w:r>
        <w:t>ТЕСТ</w:t>
      </w:r>
      <w:r>
        <w:rPr>
          <w:spacing w:val="16"/>
        </w:rPr>
        <w:t xml:space="preserve"> </w:t>
      </w:r>
      <w:r>
        <w:rPr>
          <w:spacing w:val="-10"/>
        </w:rPr>
        <w:t>3</w:t>
      </w:r>
    </w:p>
    <w:p w:rsidR="000E75F4" w:rsidRDefault="00DA1BD5">
      <w:pPr>
        <w:pStyle w:val="2"/>
        <w:spacing w:before="9"/>
      </w:pPr>
      <w:r>
        <w:t>Вариант</w:t>
      </w:r>
      <w:r>
        <w:rPr>
          <w:spacing w:val="27"/>
        </w:rPr>
        <w:t xml:space="preserve"> </w:t>
      </w:r>
      <w:r>
        <w:rPr>
          <w:spacing w:val="-10"/>
        </w:rPr>
        <w:t>1</w:t>
      </w:r>
    </w:p>
    <w:p w:rsidR="000E75F4" w:rsidRDefault="00DA1BD5" w:rsidP="00DA1BD5">
      <w:pPr>
        <w:pStyle w:val="afb"/>
        <w:numPr>
          <w:ilvl w:val="0"/>
          <w:numId w:val="121"/>
        </w:numPr>
        <w:tabs>
          <w:tab w:val="left" w:pos="374"/>
        </w:tabs>
        <w:spacing w:before="16"/>
        <w:ind w:left="374" w:hanging="236"/>
        <w:rPr>
          <w:sz w:val="23"/>
        </w:rPr>
      </w:pPr>
      <w:r>
        <w:rPr>
          <w:sz w:val="23"/>
        </w:rPr>
        <w:t>Какова</w:t>
      </w:r>
      <w:r>
        <w:rPr>
          <w:spacing w:val="34"/>
          <w:sz w:val="23"/>
        </w:rPr>
        <w:t xml:space="preserve"> </w:t>
      </w:r>
      <w:r>
        <w:rPr>
          <w:sz w:val="23"/>
        </w:rPr>
        <w:t>была</w:t>
      </w:r>
      <w:r>
        <w:rPr>
          <w:spacing w:val="35"/>
          <w:sz w:val="23"/>
        </w:rPr>
        <w:t xml:space="preserve"> </w:t>
      </w:r>
      <w:r>
        <w:rPr>
          <w:sz w:val="23"/>
        </w:rPr>
        <w:t>форма</w:t>
      </w:r>
      <w:r>
        <w:rPr>
          <w:spacing w:val="34"/>
          <w:sz w:val="23"/>
        </w:rPr>
        <w:t xml:space="preserve"> </w:t>
      </w:r>
      <w:r>
        <w:rPr>
          <w:sz w:val="23"/>
        </w:rPr>
        <w:t>политического</w:t>
      </w:r>
      <w:r>
        <w:rPr>
          <w:spacing w:val="36"/>
          <w:sz w:val="23"/>
        </w:rPr>
        <w:t xml:space="preserve"> </w:t>
      </w:r>
      <w:r>
        <w:rPr>
          <w:sz w:val="23"/>
        </w:rPr>
        <w:t>устройства</w:t>
      </w:r>
      <w:r>
        <w:rPr>
          <w:spacing w:val="35"/>
          <w:sz w:val="23"/>
        </w:rPr>
        <w:t xml:space="preserve"> </w:t>
      </w:r>
      <w:r>
        <w:rPr>
          <w:sz w:val="23"/>
        </w:rPr>
        <w:t>Киевской</w:t>
      </w:r>
      <w:r>
        <w:rPr>
          <w:spacing w:val="34"/>
          <w:sz w:val="23"/>
        </w:rPr>
        <w:t xml:space="preserve"> </w:t>
      </w:r>
      <w:r>
        <w:rPr>
          <w:spacing w:val="-2"/>
          <w:sz w:val="23"/>
        </w:rPr>
        <w:t>Руси?</w:t>
      </w:r>
    </w:p>
    <w:p w:rsidR="000E75F4" w:rsidRDefault="00DA1BD5" w:rsidP="00DA1BD5">
      <w:pPr>
        <w:pStyle w:val="afb"/>
        <w:numPr>
          <w:ilvl w:val="0"/>
          <w:numId w:val="121"/>
        </w:numPr>
        <w:tabs>
          <w:tab w:val="left" w:pos="374"/>
        </w:tabs>
        <w:spacing w:before="10"/>
        <w:ind w:left="374" w:hanging="236"/>
        <w:rPr>
          <w:sz w:val="23"/>
        </w:rPr>
      </w:pPr>
      <w:r>
        <w:rPr>
          <w:sz w:val="23"/>
        </w:rPr>
        <w:t>В</w:t>
      </w:r>
      <w:r>
        <w:rPr>
          <w:spacing w:val="-11"/>
          <w:sz w:val="23"/>
        </w:rPr>
        <w:t xml:space="preserve"> </w:t>
      </w:r>
      <w:r>
        <w:rPr>
          <w:sz w:val="23"/>
        </w:rPr>
        <w:t>каком</w:t>
      </w:r>
      <w:r>
        <w:rPr>
          <w:spacing w:val="-10"/>
          <w:sz w:val="23"/>
        </w:rPr>
        <w:t xml:space="preserve"> </w:t>
      </w:r>
      <w:r>
        <w:rPr>
          <w:sz w:val="23"/>
        </w:rPr>
        <w:t>городе</w:t>
      </w:r>
      <w:r>
        <w:rPr>
          <w:spacing w:val="-9"/>
          <w:sz w:val="23"/>
        </w:rPr>
        <w:t xml:space="preserve"> </w:t>
      </w:r>
      <w:r>
        <w:rPr>
          <w:sz w:val="23"/>
        </w:rPr>
        <w:t>в</w:t>
      </w:r>
      <w:r>
        <w:rPr>
          <w:spacing w:val="-8"/>
          <w:sz w:val="23"/>
        </w:rPr>
        <w:t xml:space="preserve"> </w:t>
      </w:r>
      <w:r>
        <w:rPr>
          <w:sz w:val="23"/>
        </w:rPr>
        <w:t>1862</w:t>
      </w:r>
      <w:r>
        <w:rPr>
          <w:spacing w:val="-8"/>
          <w:sz w:val="23"/>
        </w:rPr>
        <w:t xml:space="preserve"> </w:t>
      </w:r>
      <w:r>
        <w:rPr>
          <w:sz w:val="23"/>
        </w:rPr>
        <w:t>г.</w:t>
      </w:r>
      <w:r>
        <w:rPr>
          <w:spacing w:val="-12"/>
          <w:sz w:val="23"/>
        </w:rPr>
        <w:t xml:space="preserve"> </w:t>
      </w:r>
      <w:r>
        <w:rPr>
          <w:sz w:val="23"/>
        </w:rPr>
        <w:t>был</w:t>
      </w:r>
      <w:r>
        <w:rPr>
          <w:spacing w:val="-7"/>
          <w:sz w:val="23"/>
        </w:rPr>
        <w:t xml:space="preserve"> </w:t>
      </w:r>
      <w:r>
        <w:rPr>
          <w:sz w:val="23"/>
        </w:rPr>
        <w:t>поставлен</w:t>
      </w:r>
      <w:r>
        <w:rPr>
          <w:spacing w:val="-9"/>
          <w:sz w:val="23"/>
        </w:rPr>
        <w:t xml:space="preserve"> </w:t>
      </w:r>
      <w:r>
        <w:rPr>
          <w:sz w:val="23"/>
        </w:rPr>
        <w:t>памятник</w:t>
      </w:r>
      <w:r>
        <w:rPr>
          <w:spacing w:val="-11"/>
          <w:sz w:val="23"/>
        </w:rPr>
        <w:t xml:space="preserve"> </w:t>
      </w:r>
      <w:r>
        <w:rPr>
          <w:sz w:val="23"/>
        </w:rPr>
        <w:t>Тысячелетию</w:t>
      </w:r>
      <w:r>
        <w:rPr>
          <w:spacing w:val="3"/>
          <w:sz w:val="23"/>
        </w:rPr>
        <w:t xml:space="preserve"> </w:t>
      </w:r>
      <w:r>
        <w:rPr>
          <w:spacing w:val="-2"/>
          <w:sz w:val="23"/>
        </w:rPr>
        <w:t>России?</w:t>
      </w:r>
    </w:p>
    <w:p w:rsidR="000E75F4" w:rsidRDefault="00DA1BD5" w:rsidP="00DA1BD5">
      <w:pPr>
        <w:pStyle w:val="afb"/>
        <w:numPr>
          <w:ilvl w:val="0"/>
          <w:numId w:val="121"/>
        </w:numPr>
        <w:tabs>
          <w:tab w:val="left" w:pos="374"/>
        </w:tabs>
        <w:spacing w:before="9"/>
        <w:ind w:left="374" w:hanging="236"/>
        <w:rPr>
          <w:sz w:val="23"/>
        </w:rPr>
      </w:pPr>
      <w:r>
        <w:rPr>
          <w:sz w:val="23"/>
        </w:rPr>
        <w:t>В</w:t>
      </w:r>
      <w:r>
        <w:rPr>
          <w:spacing w:val="-11"/>
          <w:sz w:val="23"/>
        </w:rPr>
        <w:t xml:space="preserve"> </w:t>
      </w:r>
      <w:r>
        <w:rPr>
          <w:sz w:val="23"/>
        </w:rPr>
        <w:t>каком</w:t>
      </w:r>
      <w:r>
        <w:rPr>
          <w:spacing w:val="-10"/>
          <w:sz w:val="23"/>
        </w:rPr>
        <w:t xml:space="preserve"> </w:t>
      </w:r>
      <w:r>
        <w:rPr>
          <w:sz w:val="23"/>
        </w:rPr>
        <w:t>году</w:t>
      </w:r>
      <w:r>
        <w:rPr>
          <w:spacing w:val="-7"/>
          <w:sz w:val="23"/>
        </w:rPr>
        <w:t xml:space="preserve"> </w:t>
      </w:r>
      <w:r>
        <w:rPr>
          <w:sz w:val="23"/>
        </w:rPr>
        <w:t>произошло</w:t>
      </w:r>
      <w:r>
        <w:rPr>
          <w:spacing w:val="-8"/>
          <w:sz w:val="23"/>
        </w:rPr>
        <w:t xml:space="preserve"> </w:t>
      </w:r>
      <w:r>
        <w:rPr>
          <w:sz w:val="23"/>
        </w:rPr>
        <w:t>восстание</w:t>
      </w:r>
      <w:r>
        <w:rPr>
          <w:spacing w:val="-8"/>
          <w:sz w:val="23"/>
        </w:rPr>
        <w:t xml:space="preserve"> </w:t>
      </w:r>
      <w:r>
        <w:rPr>
          <w:spacing w:val="-2"/>
          <w:sz w:val="23"/>
        </w:rPr>
        <w:t>древлян?</w:t>
      </w:r>
    </w:p>
    <w:p w:rsidR="000E75F4" w:rsidRDefault="00DA1BD5" w:rsidP="00DA1BD5">
      <w:pPr>
        <w:pStyle w:val="afb"/>
        <w:numPr>
          <w:ilvl w:val="0"/>
          <w:numId w:val="121"/>
        </w:numPr>
        <w:tabs>
          <w:tab w:val="left" w:pos="374"/>
        </w:tabs>
        <w:spacing w:before="16"/>
        <w:ind w:left="374" w:hanging="236"/>
        <w:rPr>
          <w:sz w:val="23"/>
        </w:rPr>
      </w:pPr>
      <w:r>
        <w:rPr>
          <w:sz w:val="23"/>
        </w:rPr>
        <w:t>Как</w:t>
      </w:r>
      <w:r>
        <w:rPr>
          <w:spacing w:val="28"/>
          <w:sz w:val="23"/>
        </w:rPr>
        <w:t xml:space="preserve"> </w:t>
      </w:r>
      <w:r>
        <w:rPr>
          <w:sz w:val="23"/>
        </w:rPr>
        <w:t>назывались</w:t>
      </w:r>
      <w:r>
        <w:rPr>
          <w:spacing w:val="29"/>
          <w:sz w:val="23"/>
        </w:rPr>
        <w:t xml:space="preserve"> </w:t>
      </w:r>
      <w:r>
        <w:rPr>
          <w:sz w:val="23"/>
        </w:rPr>
        <w:t>места</w:t>
      </w:r>
      <w:r>
        <w:rPr>
          <w:spacing w:val="33"/>
          <w:sz w:val="23"/>
        </w:rPr>
        <w:t xml:space="preserve"> </w:t>
      </w:r>
      <w:r>
        <w:rPr>
          <w:sz w:val="23"/>
        </w:rPr>
        <w:t>сбора</w:t>
      </w:r>
      <w:r>
        <w:rPr>
          <w:spacing w:val="33"/>
          <w:sz w:val="23"/>
        </w:rPr>
        <w:t xml:space="preserve"> </w:t>
      </w:r>
      <w:r>
        <w:rPr>
          <w:sz w:val="23"/>
        </w:rPr>
        <w:t>дани,</w:t>
      </w:r>
      <w:r>
        <w:rPr>
          <w:spacing w:val="27"/>
          <w:sz w:val="23"/>
        </w:rPr>
        <w:t xml:space="preserve"> </w:t>
      </w:r>
      <w:r>
        <w:rPr>
          <w:sz w:val="23"/>
        </w:rPr>
        <w:t>установленные</w:t>
      </w:r>
      <w:r>
        <w:rPr>
          <w:spacing w:val="34"/>
          <w:sz w:val="23"/>
        </w:rPr>
        <w:t xml:space="preserve"> </w:t>
      </w:r>
      <w:r>
        <w:rPr>
          <w:sz w:val="23"/>
        </w:rPr>
        <w:t>княгиней</w:t>
      </w:r>
      <w:r>
        <w:rPr>
          <w:spacing w:val="33"/>
          <w:sz w:val="23"/>
        </w:rPr>
        <w:t xml:space="preserve"> </w:t>
      </w:r>
      <w:r>
        <w:rPr>
          <w:spacing w:val="-2"/>
          <w:sz w:val="23"/>
        </w:rPr>
        <w:t>Ольгой?</w:t>
      </w:r>
    </w:p>
    <w:p w:rsidR="000E75F4" w:rsidRDefault="00DA1BD5" w:rsidP="00DA1BD5">
      <w:pPr>
        <w:pStyle w:val="afb"/>
        <w:numPr>
          <w:ilvl w:val="0"/>
          <w:numId w:val="121"/>
        </w:numPr>
        <w:tabs>
          <w:tab w:val="left" w:pos="374"/>
        </w:tabs>
        <w:spacing w:before="10"/>
        <w:ind w:left="374" w:hanging="236"/>
        <w:rPr>
          <w:sz w:val="23"/>
        </w:rPr>
      </w:pPr>
      <w:r>
        <w:rPr>
          <w:sz w:val="23"/>
        </w:rPr>
        <w:t>Назовите</w:t>
      </w:r>
      <w:r>
        <w:rPr>
          <w:spacing w:val="34"/>
          <w:sz w:val="23"/>
        </w:rPr>
        <w:t xml:space="preserve"> </w:t>
      </w:r>
      <w:r>
        <w:rPr>
          <w:sz w:val="23"/>
        </w:rPr>
        <w:t>имя</w:t>
      </w:r>
      <w:r>
        <w:rPr>
          <w:spacing w:val="29"/>
          <w:sz w:val="23"/>
        </w:rPr>
        <w:t xml:space="preserve"> </w:t>
      </w:r>
      <w:r>
        <w:rPr>
          <w:sz w:val="23"/>
        </w:rPr>
        <w:t>апостола,</w:t>
      </w:r>
      <w:r>
        <w:rPr>
          <w:spacing w:val="28"/>
          <w:sz w:val="23"/>
        </w:rPr>
        <w:t xml:space="preserve"> </w:t>
      </w:r>
      <w:r>
        <w:rPr>
          <w:sz w:val="23"/>
        </w:rPr>
        <w:t>проповедовавшего</w:t>
      </w:r>
      <w:r>
        <w:rPr>
          <w:spacing w:val="37"/>
          <w:sz w:val="23"/>
        </w:rPr>
        <w:t xml:space="preserve"> </w:t>
      </w:r>
      <w:r>
        <w:rPr>
          <w:sz w:val="23"/>
        </w:rPr>
        <w:t>христианство</w:t>
      </w:r>
      <w:r>
        <w:rPr>
          <w:spacing w:val="36"/>
          <w:sz w:val="23"/>
        </w:rPr>
        <w:t xml:space="preserve"> </w:t>
      </w:r>
      <w:r>
        <w:rPr>
          <w:sz w:val="23"/>
        </w:rPr>
        <w:t>в</w:t>
      </w:r>
      <w:r>
        <w:rPr>
          <w:spacing w:val="35"/>
          <w:sz w:val="23"/>
        </w:rPr>
        <w:t xml:space="preserve"> </w:t>
      </w:r>
      <w:r>
        <w:rPr>
          <w:sz w:val="23"/>
        </w:rPr>
        <w:t>землях</w:t>
      </w:r>
      <w:r>
        <w:rPr>
          <w:spacing w:val="36"/>
          <w:sz w:val="23"/>
        </w:rPr>
        <w:t xml:space="preserve"> </w:t>
      </w:r>
      <w:r>
        <w:rPr>
          <w:sz w:val="23"/>
        </w:rPr>
        <w:t>восточных</w:t>
      </w:r>
      <w:r>
        <w:rPr>
          <w:spacing w:val="36"/>
          <w:sz w:val="23"/>
        </w:rPr>
        <w:t xml:space="preserve"> </w:t>
      </w:r>
      <w:r>
        <w:rPr>
          <w:spacing w:val="-2"/>
          <w:sz w:val="23"/>
        </w:rPr>
        <w:t>славян.</w:t>
      </w:r>
    </w:p>
    <w:p w:rsidR="000E75F4" w:rsidRDefault="00DA1BD5" w:rsidP="00DA1BD5">
      <w:pPr>
        <w:pStyle w:val="afb"/>
        <w:numPr>
          <w:ilvl w:val="0"/>
          <w:numId w:val="121"/>
        </w:numPr>
        <w:tabs>
          <w:tab w:val="left" w:pos="374"/>
        </w:tabs>
        <w:spacing w:before="9"/>
        <w:ind w:left="374" w:hanging="236"/>
        <w:rPr>
          <w:sz w:val="23"/>
        </w:rPr>
      </w:pPr>
      <w:r>
        <w:rPr>
          <w:sz w:val="23"/>
        </w:rPr>
        <w:t>Назовите</w:t>
      </w:r>
      <w:r>
        <w:rPr>
          <w:spacing w:val="25"/>
          <w:sz w:val="23"/>
        </w:rPr>
        <w:t xml:space="preserve"> </w:t>
      </w:r>
      <w:r>
        <w:rPr>
          <w:sz w:val="23"/>
        </w:rPr>
        <w:t>город,</w:t>
      </w:r>
      <w:r>
        <w:rPr>
          <w:spacing w:val="21"/>
          <w:sz w:val="23"/>
        </w:rPr>
        <w:t xml:space="preserve"> </w:t>
      </w:r>
      <w:r>
        <w:rPr>
          <w:sz w:val="23"/>
        </w:rPr>
        <w:t>где</w:t>
      </w:r>
      <w:r>
        <w:rPr>
          <w:spacing w:val="27"/>
          <w:sz w:val="23"/>
        </w:rPr>
        <w:t xml:space="preserve"> </w:t>
      </w:r>
      <w:r>
        <w:rPr>
          <w:sz w:val="23"/>
        </w:rPr>
        <w:t>принял</w:t>
      </w:r>
      <w:r>
        <w:rPr>
          <w:spacing w:val="29"/>
          <w:sz w:val="23"/>
        </w:rPr>
        <w:t xml:space="preserve"> </w:t>
      </w:r>
      <w:r>
        <w:rPr>
          <w:sz w:val="23"/>
        </w:rPr>
        <w:t>крещение</w:t>
      </w:r>
      <w:r>
        <w:rPr>
          <w:spacing w:val="27"/>
          <w:sz w:val="23"/>
        </w:rPr>
        <w:t xml:space="preserve"> </w:t>
      </w:r>
      <w:r>
        <w:rPr>
          <w:sz w:val="23"/>
        </w:rPr>
        <w:t>князь</w:t>
      </w:r>
      <w:r>
        <w:rPr>
          <w:spacing w:val="23"/>
          <w:sz w:val="23"/>
        </w:rPr>
        <w:t xml:space="preserve"> </w:t>
      </w:r>
      <w:r>
        <w:rPr>
          <w:spacing w:val="-2"/>
          <w:sz w:val="23"/>
        </w:rPr>
        <w:t>Владимир.</w:t>
      </w:r>
    </w:p>
    <w:p w:rsidR="000E75F4" w:rsidRDefault="00DA1BD5" w:rsidP="00DA1BD5">
      <w:pPr>
        <w:pStyle w:val="afb"/>
        <w:numPr>
          <w:ilvl w:val="0"/>
          <w:numId w:val="121"/>
        </w:numPr>
        <w:tabs>
          <w:tab w:val="left" w:pos="374"/>
        </w:tabs>
        <w:spacing w:before="17"/>
        <w:ind w:left="374" w:hanging="236"/>
        <w:rPr>
          <w:sz w:val="23"/>
        </w:rPr>
      </w:pPr>
      <w:r>
        <w:rPr>
          <w:sz w:val="23"/>
        </w:rPr>
        <w:t>Как</w:t>
      </w:r>
      <w:r>
        <w:rPr>
          <w:spacing w:val="26"/>
          <w:sz w:val="23"/>
        </w:rPr>
        <w:t xml:space="preserve"> </w:t>
      </w:r>
      <w:r>
        <w:rPr>
          <w:sz w:val="23"/>
        </w:rPr>
        <w:t>назывался</w:t>
      </w:r>
      <w:r>
        <w:rPr>
          <w:spacing w:val="26"/>
          <w:sz w:val="23"/>
        </w:rPr>
        <w:t xml:space="preserve"> </w:t>
      </w:r>
      <w:r>
        <w:rPr>
          <w:sz w:val="23"/>
        </w:rPr>
        <w:t>наиболее</w:t>
      </w:r>
      <w:r>
        <w:rPr>
          <w:spacing w:val="31"/>
          <w:sz w:val="23"/>
        </w:rPr>
        <w:t xml:space="preserve"> </w:t>
      </w:r>
      <w:r>
        <w:rPr>
          <w:sz w:val="23"/>
        </w:rPr>
        <w:t>известный</w:t>
      </w:r>
      <w:r>
        <w:rPr>
          <w:spacing w:val="31"/>
          <w:sz w:val="23"/>
        </w:rPr>
        <w:t xml:space="preserve"> </w:t>
      </w:r>
      <w:r>
        <w:rPr>
          <w:sz w:val="23"/>
        </w:rPr>
        <w:t>монастырь</w:t>
      </w:r>
      <w:r>
        <w:rPr>
          <w:spacing w:val="27"/>
          <w:sz w:val="23"/>
        </w:rPr>
        <w:t xml:space="preserve"> </w:t>
      </w:r>
      <w:r>
        <w:rPr>
          <w:sz w:val="23"/>
        </w:rPr>
        <w:t>в</w:t>
      </w:r>
      <w:r>
        <w:rPr>
          <w:spacing w:val="32"/>
          <w:sz w:val="23"/>
        </w:rPr>
        <w:t xml:space="preserve"> </w:t>
      </w:r>
      <w:r>
        <w:rPr>
          <w:spacing w:val="-2"/>
          <w:sz w:val="23"/>
        </w:rPr>
        <w:t>Киеве?</w:t>
      </w:r>
    </w:p>
    <w:p w:rsidR="000E75F4" w:rsidRDefault="00DA1BD5" w:rsidP="00DA1BD5">
      <w:pPr>
        <w:pStyle w:val="afb"/>
        <w:numPr>
          <w:ilvl w:val="0"/>
          <w:numId w:val="121"/>
        </w:numPr>
        <w:tabs>
          <w:tab w:val="left" w:pos="374"/>
        </w:tabs>
        <w:spacing w:before="9"/>
        <w:ind w:left="374" w:hanging="236"/>
        <w:rPr>
          <w:sz w:val="23"/>
        </w:rPr>
      </w:pPr>
      <w:r>
        <w:rPr>
          <w:sz w:val="23"/>
        </w:rPr>
        <w:t>Назовите</w:t>
      </w:r>
      <w:r>
        <w:rPr>
          <w:spacing w:val="38"/>
          <w:sz w:val="23"/>
        </w:rPr>
        <w:t xml:space="preserve"> </w:t>
      </w:r>
      <w:r>
        <w:rPr>
          <w:sz w:val="23"/>
        </w:rPr>
        <w:t>основную</w:t>
      </w:r>
      <w:r>
        <w:rPr>
          <w:spacing w:val="39"/>
          <w:sz w:val="23"/>
        </w:rPr>
        <w:t xml:space="preserve"> </w:t>
      </w:r>
      <w:r>
        <w:rPr>
          <w:sz w:val="23"/>
        </w:rPr>
        <w:t>форму</w:t>
      </w:r>
      <w:r>
        <w:rPr>
          <w:spacing w:val="40"/>
          <w:sz w:val="23"/>
        </w:rPr>
        <w:t xml:space="preserve"> </w:t>
      </w:r>
      <w:r>
        <w:rPr>
          <w:sz w:val="23"/>
        </w:rPr>
        <w:t>организации</w:t>
      </w:r>
      <w:r>
        <w:rPr>
          <w:spacing w:val="39"/>
          <w:sz w:val="23"/>
        </w:rPr>
        <w:t xml:space="preserve"> </w:t>
      </w:r>
      <w:r>
        <w:rPr>
          <w:sz w:val="23"/>
        </w:rPr>
        <w:t>феодального</w:t>
      </w:r>
      <w:r>
        <w:rPr>
          <w:spacing w:val="41"/>
          <w:sz w:val="23"/>
        </w:rPr>
        <w:t xml:space="preserve"> </w:t>
      </w:r>
      <w:r>
        <w:rPr>
          <w:sz w:val="23"/>
        </w:rPr>
        <w:t>производства</w:t>
      </w:r>
      <w:r>
        <w:rPr>
          <w:spacing w:val="38"/>
          <w:sz w:val="23"/>
        </w:rPr>
        <w:t xml:space="preserve"> </w:t>
      </w:r>
      <w:r>
        <w:rPr>
          <w:sz w:val="23"/>
        </w:rPr>
        <w:t>в</w:t>
      </w:r>
      <w:r>
        <w:rPr>
          <w:spacing w:val="28"/>
          <w:sz w:val="23"/>
        </w:rPr>
        <w:t xml:space="preserve"> </w:t>
      </w:r>
      <w:r>
        <w:rPr>
          <w:sz w:val="23"/>
        </w:rPr>
        <w:t>домонгольской</w:t>
      </w:r>
      <w:r>
        <w:rPr>
          <w:spacing w:val="39"/>
          <w:sz w:val="23"/>
        </w:rPr>
        <w:t xml:space="preserve"> </w:t>
      </w:r>
      <w:r>
        <w:rPr>
          <w:spacing w:val="-2"/>
          <w:sz w:val="23"/>
        </w:rPr>
        <w:t>Руси.</w:t>
      </w:r>
    </w:p>
    <w:p w:rsidR="000E75F4" w:rsidRDefault="00DA1BD5" w:rsidP="00DA1BD5">
      <w:pPr>
        <w:pStyle w:val="afb"/>
        <w:numPr>
          <w:ilvl w:val="0"/>
          <w:numId w:val="121"/>
        </w:numPr>
        <w:tabs>
          <w:tab w:val="left" w:pos="374"/>
        </w:tabs>
        <w:spacing w:before="9"/>
        <w:ind w:left="374" w:hanging="236"/>
        <w:rPr>
          <w:sz w:val="23"/>
        </w:rPr>
      </w:pPr>
      <w:r>
        <w:rPr>
          <w:sz w:val="23"/>
        </w:rPr>
        <w:t>Как</w:t>
      </w:r>
      <w:r>
        <w:rPr>
          <w:spacing w:val="29"/>
          <w:sz w:val="23"/>
        </w:rPr>
        <w:t xml:space="preserve"> </w:t>
      </w:r>
      <w:r>
        <w:rPr>
          <w:sz w:val="23"/>
        </w:rPr>
        <w:t>назывался</w:t>
      </w:r>
      <w:r>
        <w:rPr>
          <w:spacing w:val="28"/>
          <w:sz w:val="23"/>
        </w:rPr>
        <w:t xml:space="preserve"> </w:t>
      </w:r>
      <w:r>
        <w:rPr>
          <w:sz w:val="23"/>
        </w:rPr>
        <w:t>порядок</w:t>
      </w:r>
      <w:r>
        <w:rPr>
          <w:spacing w:val="29"/>
          <w:sz w:val="23"/>
        </w:rPr>
        <w:t xml:space="preserve"> </w:t>
      </w:r>
      <w:r>
        <w:rPr>
          <w:sz w:val="23"/>
        </w:rPr>
        <w:t>наследования</w:t>
      </w:r>
      <w:r>
        <w:rPr>
          <w:spacing w:val="28"/>
          <w:sz w:val="23"/>
        </w:rPr>
        <w:t xml:space="preserve"> </w:t>
      </w:r>
      <w:r>
        <w:rPr>
          <w:sz w:val="23"/>
        </w:rPr>
        <w:t>престола</w:t>
      </w:r>
      <w:r>
        <w:rPr>
          <w:spacing w:val="34"/>
          <w:sz w:val="23"/>
        </w:rPr>
        <w:t xml:space="preserve"> </w:t>
      </w:r>
      <w:r>
        <w:rPr>
          <w:sz w:val="23"/>
        </w:rPr>
        <w:t>в</w:t>
      </w:r>
      <w:r>
        <w:rPr>
          <w:spacing w:val="34"/>
          <w:sz w:val="23"/>
        </w:rPr>
        <w:t xml:space="preserve"> </w:t>
      </w:r>
      <w:r>
        <w:rPr>
          <w:sz w:val="23"/>
        </w:rPr>
        <w:t>Киевской</w:t>
      </w:r>
      <w:r>
        <w:rPr>
          <w:spacing w:val="34"/>
          <w:sz w:val="23"/>
        </w:rPr>
        <w:t xml:space="preserve"> </w:t>
      </w:r>
      <w:r>
        <w:rPr>
          <w:spacing w:val="-2"/>
          <w:sz w:val="23"/>
        </w:rPr>
        <w:t>Руси?</w:t>
      </w:r>
    </w:p>
    <w:p w:rsidR="000E75F4" w:rsidRDefault="00DA1BD5" w:rsidP="00DA1BD5">
      <w:pPr>
        <w:pStyle w:val="afb"/>
        <w:numPr>
          <w:ilvl w:val="0"/>
          <w:numId w:val="121"/>
        </w:numPr>
        <w:tabs>
          <w:tab w:val="left" w:pos="503"/>
        </w:tabs>
        <w:spacing w:before="16" w:line="249" w:lineRule="auto"/>
        <w:ind w:left="138" w:right="142" w:firstLine="0"/>
        <w:rPr>
          <w:sz w:val="23"/>
        </w:rPr>
      </w:pPr>
      <w:r>
        <w:rPr>
          <w:sz w:val="23"/>
        </w:rPr>
        <w:t>Где и когда состоялся</w:t>
      </w:r>
      <w:r>
        <w:rPr>
          <w:spacing w:val="-4"/>
          <w:sz w:val="23"/>
        </w:rPr>
        <w:t xml:space="preserve"> </w:t>
      </w:r>
      <w:r>
        <w:rPr>
          <w:sz w:val="23"/>
        </w:rPr>
        <w:t>съезд</w:t>
      </w:r>
      <w:r>
        <w:rPr>
          <w:spacing w:val="-1"/>
          <w:sz w:val="23"/>
        </w:rPr>
        <w:t xml:space="preserve"> </w:t>
      </w:r>
      <w:r>
        <w:rPr>
          <w:sz w:val="23"/>
        </w:rPr>
        <w:t>князей, на котором</w:t>
      </w:r>
      <w:r>
        <w:rPr>
          <w:spacing w:val="-2"/>
          <w:sz w:val="23"/>
        </w:rPr>
        <w:t xml:space="preserve"> </w:t>
      </w:r>
      <w:r>
        <w:rPr>
          <w:sz w:val="23"/>
        </w:rPr>
        <w:t>был провозглашен</w:t>
      </w:r>
      <w:r>
        <w:rPr>
          <w:spacing w:val="-7"/>
          <w:sz w:val="23"/>
        </w:rPr>
        <w:t xml:space="preserve"> </w:t>
      </w:r>
      <w:r>
        <w:rPr>
          <w:sz w:val="23"/>
        </w:rPr>
        <w:t>принцип «Каждо да держит отчину свою»?</w:t>
      </w:r>
    </w:p>
    <w:p w:rsidR="000E75F4" w:rsidRDefault="00DA1BD5">
      <w:pPr>
        <w:pStyle w:val="2"/>
        <w:spacing w:line="262" w:lineRule="exact"/>
      </w:pPr>
      <w:r>
        <w:t>Вариант</w:t>
      </w:r>
      <w:r>
        <w:rPr>
          <w:spacing w:val="27"/>
        </w:rPr>
        <w:t xml:space="preserve"> </w:t>
      </w:r>
      <w:r>
        <w:rPr>
          <w:spacing w:val="-10"/>
        </w:rPr>
        <w:t>2</w:t>
      </w:r>
    </w:p>
    <w:p w:rsidR="000E75F4" w:rsidRDefault="00DA1BD5" w:rsidP="00DA1BD5">
      <w:pPr>
        <w:pStyle w:val="afb"/>
        <w:numPr>
          <w:ilvl w:val="0"/>
          <w:numId w:val="120"/>
        </w:numPr>
        <w:tabs>
          <w:tab w:val="left" w:pos="374"/>
        </w:tabs>
        <w:spacing w:before="16"/>
        <w:ind w:left="374" w:hanging="236"/>
        <w:rPr>
          <w:sz w:val="23"/>
        </w:rPr>
      </w:pPr>
      <w:r>
        <w:rPr>
          <w:sz w:val="23"/>
        </w:rPr>
        <w:t>Каковы</w:t>
      </w:r>
      <w:r>
        <w:rPr>
          <w:spacing w:val="36"/>
          <w:sz w:val="23"/>
        </w:rPr>
        <w:t xml:space="preserve"> </w:t>
      </w:r>
      <w:r>
        <w:rPr>
          <w:sz w:val="23"/>
        </w:rPr>
        <w:t>хронологические</w:t>
      </w:r>
      <w:r>
        <w:rPr>
          <w:spacing w:val="43"/>
          <w:sz w:val="23"/>
        </w:rPr>
        <w:t xml:space="preserve"> </w:t>
      </w:r>
      <w:r>
        <w:rPr>
          <w:sz w:val="23"/>
        </w:rPr>
        <w:t>рамки</w:t>
      </w:r>
      <w:r>
        <w:rPr>
          <w:spacing w:val="41"/>
          <w:sz w:val="23"/>
        </w:rPr>
        <w:t xml:space="preserve"> </w:t>
      </w:r>
      <w:r>
        <w:rPr>
          <w:sz w:val="23"/>
        </w:rPr>
        <w:t>существования</w:t>
      </w:r>
      <w:r>
        <w:rPr>
          <w:spacing w:val="36"/>
          <w:sz w:val="23"/>
        </w:rPr>
        <w:t xml:space="preserve"> </w:t>
      </w:r>
      <w:r>
        <w:rPr>
          <w:sz w:val="23"/>
        </w:rPr>
        <w:t>государства</w:t>
      </w:r>
      <w:r>
        <w:rPr>
          <w:spacing w:val="66"/>
          <w:sz w:val="23"/>
        </w:rPr>
        <w:t xml:space="preserve"> </w:t>
      </w:r>
      <w:r>
        <w:rPr>
          <w:sz w:val="23"/>
        </w:rPr>
        <w:t>Киевская</w:t>
      </w:r>
      <w:r>
        <w:rPr>
          <w:spacing w:val="36"/>
          <w:sz w:val="23"/>
        </w:rPr>
        <w:t xml:space="preserve"> </w:t>
      </w:r>
      <w:r>
        <w:rPr>
          <w:spacing w:val="-2"/>
          <w:sz w:val="23"/>
        </w:rPr>
        <w:t>Русь?</w:t>
      </w:r>
    </w:p>
    <w:p w:rsidR="000E75F4" w:rsidRDefault="00DA1BD5" w:rsidP="00DA1BD5">
      <w:pPr>
        <w:pStyle w:val="afb"/>
        <w:numPr>
          <w:ilvl w:val="0"/>
          <w:numId w:val="120"/>
        </w:numPr>
        <w:tabs>
          <w:tab w:val="left" w:pos="474"/>
        </w:tabs>
        <w:spacing w:before="10" w:line="249" w:lineRule="auto"/>
        <w:ind w:left="138" w:right="144" w:firstLine="0"/>
        <w:rPr>
          <w:sz w:val="23"/>
        </w:rPr>
      </w:pPr>
      <w:r>
        <w:rPr>
          <w:sz w:val="23"/>
        </w:rPr>
        <w:t>Какой</w:t>
      </w:r>
      <w:r>
        <w:rPr>
          <w:spacing w:val="80"/>
          <w:sz w:val="23"/>
        </w:rPr>
        <w:t xml:space="preserve"> </w:t>
      </w:r>
      <w:r>
        <w:rPr>
          <w:sz w:val="23"/>
        </w:rPr>
        <w:t>новгородский</w:t>
      </w:r>
      <w:r>
        <w:rPr>
          <w:spacing w:val="80"/>
          <w:sz w:val="23"/>
        </w:rPr>
        <w:t xml:space="preserve"> </w:t>
      </w:r>
      <w:r>
        <w:rPr>
          <w:sz w:val="23"/>
        </w:rPr>
        <w:t>князь</w:t>
      </w:r>
      <w:r>
        <w:rPr>
          <w:spacing w:val="80"/>
          <w:sz w:val="23"/>
        </w:rPr>
        <w:t xml:space="preserve"> </w:t>
      </w:r>
      <w:r>
        <w:rPr>
          <w:sz w:val="23"/>
        </w:rPr>
        <w:t>в</w:t>
      </w:r>
      <w:r>
        <w:rPr>
          <w:spacing w:val="80"/>
          <w:sz w:val="23"/>
        </w:rPr>
        <w:t xml:space="preserve"> </w:t>
      </w:r>
      <w:r>
        <w:rPr>
          <w:sz w:val="23"/>
        </w:rPr>
        <w:t>882</w:t>
      </w:r>
      <w:r>
        <w:rPr>
          <w:spacing w:val="80"/>
          <w:sz w:val="23"/>
        </w:rPr>
        <w:t xml:space="preserve"> </w:t>
      </w:r>
      <w:r>
        <w:rPr>
          <w:sz w:val="23"/>
        </w:rPr>
        <w:t>г.</w:t>
      </w:r>
      <w:r>
        <w:rPr>
          <w:spacing w:val="80"/>
          <w:sz w:val="23"/>
        </w:rPr>
        <w:t xml:space="preserve"> </w:t>
      </w:r>
      <w:r>
        <w:rPr>
          <w:sz w:val="23"/>
        </w:rPr>
        <w:t>захватил</w:t>
      </w:r>
      <w:r>
        <w:rPr>
          <w:spacing w:val="80"/>
          <w:sz w:val="23"/>
        </w:rPr>
        <w:t xml:space="preserve"> </w:t>
      </w:r>
      <w:r>
        <w:rPr>
          <w:sz w:val="23"/>
        </w:rPr>
        <w:t>Киев,</w:t>
      </w:r>
      <w:r>
        <w:rPr>
          <w:spacing w:val="80"/>
          <w:sz w:val="23"/>
        </w:rPr>
        <w:t xml:space="preserve"> </w:t>
      </w:r>
      <w:r>
        <w:rPr>
          <w:sz w:val="23"/>
        </w:rPr>
        <w:t>сделав</w:t>
      </w:r>
      <w:r>
        <w:rPr>
          <w:spacing w:val="80"/>
          <w:sz w:val="23"/>
        </w:rPr>
        <w:t xml:space="preserve"> </w:t>
      </w:r>
      <w:r>
        <w:rPr>
          <w:sz w:val="23"/>
        </w:rPr>
        <w:t>его</w:t>
      </w:r>
      <w:r>
        <w:rPr>
          <w:spacing w:val="80"/>
          <w:sz w:val="23"/>
        </w:rPr>
        <w:t xml:space="preserve"> </w:t>
      </w:r>
      <w:r>
        <w:rPr>
          <w:sz w:val="23"/>
        </w:rPr>
        <w:t>центром</w:t>
      </w:r>
      <w:r>
        <w:rPr>
          <w:spacing w:val="80"/>
          <w:sz w:val="23"/>
        </w:rPr>
        <w:t xml:space="preserve"> </w:t>
      </w:r>
      <w:r>
        <w:rPr>
          <w:sz w:val="23"/>
        </w:rPr>
        <w:t xml:space="preserve">объединенного </w:t>
      </w:r>
      <w:r>
        <w:rPr>
          <w:spacing w:val="-2"/>
          <w:sz w:val="23"/>
        </w:rPr>
        <w:t>государства?</w:t>
      </w:r>
    </w:p>
    <w:p w:rsidR="000E75F4" w:rsidRDefault="00DA1BD5" w:rsidP="00DA1BD5">
      <w:pPr>
        <w:pStyle w:val="afb"/>
        <w:numPr>
          <w:ilvl w:val="0"/>
          <w:numId w:val="120"/>
        </w:numPr>
        <w:tabs>
          <w:tab w:val="left" w:pos="374"/>
        </w:tabs>
        <w:spacing w:before="4"/>
        <w:ind w:left="374" w:hanging="236"/>
        <w:rPr>
          <w:sz w:val="23"/>
        </w:rPr>
      </w:pPr>
      <w:r>
        <w:rPr>
          <w:sz w:val="23"/>
        </w:rPr>
        <w:t>Назовите</w:t>
      </w:r>
      <w:r>
        <w:rPr>
          <w:spacing w:val="29"/>
          <w:sz w:val="23"/>
        </w:rPr>
        <w:t xml:space="preserve"> </w:t>
      </w:r>
      <w:r>
        <w:rPr>
          <w:sz w:val="23"/>
        </w:rPr>
        <w:t>имя</w:t>
      </w:r>
      <w:r>
        <w:rPr>
          <w:spacing w:val="23"/>
          <w:sz w:val="23"/>
        </w:rPr>
        <w:t xml:space="preserve"> </w:t>
      </w:r>
      <w:r>
        <w:rPr>
          <w:sz w:val="23"/>
        </w:rPr>
        <w:t>первой</w:t>
      </w:r>
      <w:r>
        <w:rPr>
          <w:spacing w:val="29"/>
          <w:sz w:val="23"/>
        </w:rPr>
        <w:t xml:space="preserve"> </w:t>
      </w:r>
      <w:r>
        <w:rPr>
          <w:sz w:val="23"/>
        </w:rPr>
        <w:t>русской</w:t>
      </w:r>
      <w:r>
        <w:rPr>
          <w:spacing w:val="29"/>
          <w:sz w:val="23"/>
        </w:rPr>
        <w:t xml:space="preserve"> </w:t>
      </w:r>
      <w:r>
        <w:rPr>
          <w:spacing w:val="-2"/>
          <w:sz w:val="23"/>
        </w:rPr>
        <w:t>княгини3христианки.</w:t>
      </w:r>
    </w:p>
    <w:p w:rsidR="000E75F4" w:rsidRDefault="00DA1BD5" w:rsidP="00DA1BD5">
      <w:pPr>
        <w:pStyle w:val="afb"/>
        <w:numPr>
          <w:ilvl w:val="0"/>
          <w:numId w:val="120"/>
        </w:numPr>
        <w:tabs>
          <w:tab w:val="left" w:pos="374"/>
        </w:tabs>
        <w:spacing w:before="9"/>
        <w:ind w:left="374" w:hanging="236"/>
        <w:rPr>
          <w:sz w:val="23"/>
        </w:rPr>
      </w:pPr>
      <w:r>
        <w:rPr>
          <w:sz w:val="23"/>
        </w:rPr>
        <w:t>Как</w:t>
      </w:r>
      <w:r>
        <w:rPr>
          <w:spacing w:val="30"/>
          <w:sz w:val="23"/>
        </w:rPr>
        <w:t xml:space="preserve"> </w:t>
      </w:r>
      <w:r>
        <w:rPr>
          <w:sz w:val="23"/>
        </w:rPr>
        <w:t>назывался</w:t>
      </w:r>
      <w:r>
        <w:rPr>
          <w:spacing w:val="29"/>
          <w:sz w:val="23"/>
        </w:rPr>
        <w:t xml:space="preserve"> </w:t>
      </w:r>
      <w:r>
        <w:rPr>
          <w:sz w:val="23"/>
        </w:rPr>
        <w:t>размер</w:t>
      </w:r>
      <w:r>
        <w:rPr>
          <w:spacing w:val="37"/>
          <w:sz w:val="23"/>
        </w:rPr>
        <w:t xml:space="preserve"> </w:t>
      </w:r>
      <w:r>
        <w:rPr>
          <w:sz w:val="23"/>
        </w:rPr>
        <w:t>дани,</w:t>
      </w:r>
      <w:r>
        <w:rPr>
          <w:spacing w:val="29"/>
          <w:sz w:val="23"/>
        </w:rPr>
        <w:t xml:space="preserve"> </w:t>
      </w:r>
      <w:r>
        <w:rPr>
          <w:sz w:val="23"/>
        </w:rPr>
        <w:t>установленный</w:t>
      </w:r>
      <w:r>
        <w:rPr>
          <w:spacing w:val="35"/>
          <w:sz w:val="23"/>
        </w:rPr>
        <w:t xml:space="preserve"> </w:t>
      </w:r>
      <w:r>
        <w:rPr>
          <w:sz w:val="23"/>
        </w:rPr>
        <w:t>княгиней</w:t>
      </w:r>
      <w:r>
        <w:rPr>
          <w:spacing w:val="35"/>
          <w:sz w:val="23"/>
        </w:rPr>
        <w:t xml:space="preserve"> </w:t>
      </w:r>
      <w:r>
        <w:rPr>
          <w:spacing w:val="-2"/>
          <w:sz w:val="23"/>
        </w:rPr>
        <w:t>Ольгой?</w:t>
      </w:r>
    </w:p>
    <w:p w:rsidR="000E75F4" w:rsidRDefault="00DA1BD5" w:rsidP="00DA1BD5">
      <w:pPr>
        <w:pStyle w:val="afb"/>
        <w:numPr>
          <w:ilvl w:val="0"/>
          <w:numId w:val="120"/>
        </w:numPr>
        <w:tabs>
          <w:tab w:val="left" w:pos="374"/>
        </w:tabs>
        <w:spacing w:before="10"/>
        <w:ind w:left="374" w:hanging="236"/>
        <w:rPr>
          <w:sz w:val="23"/>
        </w:rPr>
      </w:pPr>
      <w:r>
        <w:rPr>
          <w:sz w:val="23"/>
        </w:rPr>
        <w:t>Назовите</w:t>
      </w:r>
      <w:r>
        <w:rPr>
          <w:spacing w:val="35"/>
          <w:sz w:val="23"/>
        </w:rPr>
        <w:t xml:space="preserve"> </w:t>
      </w:r>
      <w:r>
        <w:rPr>
          <w:sz w:val="23"/>
        </w:rPr>
        <w:t>год</w:t>
      </w:r>
      <w:r>
        <w:rPr>
          <w:spacing w:val="34"/>
          <w:sz w:val="23"/>
        </w:rPr>
        <w:t xml:space="preserve"> </w:t>
      </w:r>
      <w:r>
        <w:rPr>
          <w:sz w:val="23"/>
        </w:rPr>
        <w:t>принятия</w:t>
      </w:r>
      <w:r>
        <w:rPr>
          <w:spacing w:val="30"/>
          <w:sz w:val="23"/>
        </w:rPr>
        <w:t xml:space="preserve"> </w:t>
      </w:r>
      <w:r>
        <w:rPr>
          <w:sz w:val="23"/>
        </w:rPr>
        <w:t>Русью</w:t>
      </w:r>
      <w:r>
        <w:rPr>
          <w:spacing w:val="34"/>
          <w:sz w:val="23"/>
        </w:rPr>
        <w:t xml:space="preserve"> </w:t>
      </w:r>
      <w:r>
        <w:rPr>
          <w:sz w:val="23"/>
        </w:rPr>
        <w:t>христианства</w:t>
      </w:r>
      <w:r>
        <w:rPr>
          <w:spacing w:val="36"/>
          <w:sz w:val="23"/>
        </w:rPr>
        <w:t xml:space="preserve"> </w:t>
      </w:r>
      <w:r>
        <w:rPr>
          <w:sz w:val="23"/>
        </w:rPr>
        <w:t>как</w:t>
      </w:r>
      <w:r>
        <w:rPr>
          <w:spacing w:val="31"/>
          <w:sz w:val="23"/>
        </w:rPr>
        <w:t xml:space="preserve"> </w:t>
      </w:r>
      <w:r>
        <w:rPr>
          <w:sz w:val="23"/>
        </w:rPr>
        <w:t>государственной</w:t>
      </w:r>
      <w:r>
        <w:rPr>
          <w:spacing w:val="36"/>
          <w:sz w:val="23"/>
        </w:rPr>
        <w:t xml:space="preserve"> </w:t>
      </w:r>
      <w:r>
        <w:rPr>
          <w:spacing w:val="-2"/>
          <w:sz w:val="23"/>
        </w:rPr>
        <w:t>религии.</w:t>
      </w:r>
    </w:p>
    <w:p w:rsidR="000E75F4" w:rsidRDefault="00DA1BD5" w:rsidP="00DA1BD5">
      <w:pPr>
        <w:pStyle w:val="afb"/>
        <w:numPr>
          <w:ilvl w:val="0"/>
          <w:numId w:val="120"/>
        </w:numPr>
        <w:tabs>
          <w:tab w:val="left" w:pos="374"/>
        </w:tabs>
        <w:spacing w:before="16"/>
        <w:ind w:left="374" w:hanging="236"/>
        <w:rPr>
          <w:sz w:val="23"/>
        </w:rPr>
      </w:pPr>
      <w:r>
        <w:rPr>
          <w:sz w:val="23"/>
        </w:rPr>
        <w:t>Как</w:t>
      </w:r>
      <w:r>
        <w:rPr>
          <w:spacing w:val="-11"/>
          <w:sz w:val="23"/>
        </w:rPr>
        <w:t xml:space="preserve"> </w:t>
      </w:r>
      <w:r>
        <w:rPr>
          <w:sz w:val="23"/>
        </w:rPr>
        <w:t>назывался</w:t>
      </w:r>
      <w:r>
        <w:rPr>
          <w:spacing w:val="-10"/>
          <w:sz w:val="23"/>
        </w:rPr>
        <w:t xml:space="preserve"> </w:t>
      </w:r>
      <w:r>
        <w:rPr>
          <w:sz w:val="23"/>
        </w:rPr>
        <w:t>в</w:t>
      </w:r>
      <w:r>
        <w:rPr>
          <w:spacing w:val="-6"/>
          <w:sz w:val="23"/>
        </w:rPr>
        <w:t xml:space="preserve"> </w:t>
      </w:r>
      <w:r>
        <w:rPr>
          <w:sz w:val="23"/>
        </w:rPr>
        <w:t>Древней</w:t>
      </w:r>
      <w:r>
        <w:rPr>
          <w:spacing w:val="-7"/>
          <w:sz w:val="23"/>
        </w:rPr>
        <w:t xml:space="preserve"> </w:t>
      </w:r>
      <w:r>
        <w:rPr>
          <w:sz w:val="23"/>
        </w:rPr>
        <w:t>Руси</w:t>
      </w:r>
      <w:r>
        <w:rPr>
          <w:spacing w:val="-6"/>
          <w:sz w:val="23"/>
        </w:rPr>
        <w:t xml:space="preserve"> </w:t>
      </w:r>
      <w:r>
        <w:rPr>
          <w:sz w:val="23"/>
        </w:rPr>
        <w:t>налог</w:t>
      </w:r>
      <w:r>
        <w:rPr>
          <w:spacing w:val="-5"/>
          <w:sz w:val="23"/>
        </w:rPr>
        <w:t xml:space="preserve"> </w:t>
      </w:r>
      <w:r>
        <w:rPr>
          <w:sz w:val="23"/>
        </w:rPr>
        <w:t>в</w:t>
      </w:r>
      <w:r>
        <w:rPr>
          <w:spacing w:val="-6"/>
          <w:sz w:val="23"/>
        </w:rPr>
        <w:t xml:space="preserve"> </w:t>
      </w:r>
      <w:r>
        <w:rPr>
          <w:sz w:val="23"/>
        </w:rPr>
        <w:t>пользу</w:t>
      </w:r>
      <w:r>
        <w:rPr>
          <w:spacing w:val="-6"/>
          <w:sz w:val="23"/>
        </w:rPr>
        <w:t xml:space="preserve"> </w:t>
      </w:r>
      <w:r>
        <w:rPr>
          <w:spacing w:val="-2"/>
          <w:sz w:val="23"/>
        </w:rPr>
        <w:t>церкви?</w:t>
      </w:r>
    </w:p>
    <w:p w:rsidR="000E75F4" w:rsidRDefault="00DA1BD5" w:rsidP="00DA1BD5">
      <w:pPr>
        <w:pStyle w:val="afb"/>
        <w:numPr>
          <w:ilvl w:val="0"/>
          <w:numId w:val="120"/>
        </w:numPr>
        <w:tabs>
          <w:tab w:val="left" w:pos="374"/>
        </w:tabs>
        <w:spacing w:before="10"/>
        <w:ind w:left="374" w:hanging="236"/>
        <w:rPr>
          <w:sz w:val="23"/>
        </w:rPr>
      </w:pPr>
      <w:r>
        <w:rPr>
          <w:sz w:val="23"/>
        </w:rPr>
        <w:t>Как</w:t>
      </w:r>
      <w:r>
        <w:rPr>
          <w:spacing w:val="24"/>
          <w:sz w:val="23"/>
        </w:rPr>
        <w:t xml:space="preserve"> </w:t>
      </w:r>
      <w:r>
        <w:rPr>
          <w:sz w:val="23"/>
        </w:rPr>
        <w:t>назывался</w:t>
      </w:r>
      <w:r>
        <w:rPr>
          <w:spacing w:val="23"/>
          <w:sz w:val="23"/>
        </w:rPr>
        <w:t xml:space="preserve"> </w:t>
      </w:r>
      <w:r>
        <w:rPr>
          <w:sz w:val="23"/>
        </w:rPr>
        <w:t>в</w:t>
      </w:r>
      <w:r>
        <w:rPr>
          <w:spacing w:val="28"/>
          <w:sz w:val="23"/>
        </w:rPr>
        <w:t xml:space="preserve"> </w:t>
      </w:r>
      <w:r>
        <w:rPr>
          <w:sz w:val="23"/>
        </w:rPr>
        <w:t>Древней</w:t>
      </w:r>
      <w:r>
        <w:rPr>
          <w:spacing w:val="29"/>
          <w:sz w:val="23"/>
        </w:rPr>
        <w:t xml:space="preserve"> </w:t>
      </w:r>
      <w:r>
        <w:rPr>
          <w:sz w:val="23"/>
        </w:rPr>
        <w:t>Руси</w:t>
      </w:r>
      <w:r>
        <w:rPr>
          <w:spacing w:val="29"/>
          <w:sz w:val="23"/>
        </w:rPr>
        <w:t xml:space="preserve"> </w:t>
      </w:r>
      <w:r>
        <w:rPr>
          <w:sz w:val="23"/>
        </w:rPr>
        <w:t>глава</w:t>
      </w:r>
      <w:r>
        <w:rPr>
          <w:spacing w:val="28"/>
          <w:sz w:val="23"/>
        </w:rPr>
        <w:t xml:space="preserve"> </w:t>
      </w:r>
      <w:r>
        <w:rPr>
          <w:sz w:val="23"/>
        </w:rPr>
        <w:t>православной</w:t>
      </w:r>
      <w:r>
        <w:rPr>
          <w:spacing w:val="29"/>
          <w:sz w:val="23"/>
        </w:rPr>
        <w:t xml:space="preserve"> </w:t>
      </w:r>
      <w:r>
        <w:rPr>
          <w:spacing w:val="-2"/>
          <w:sz w:val="23"/>
        </w:rPr>
        <w:t>церкви?</w:t>
      </w:r>
    </w:p>
    <w:p w:rsidR="000E75F4" w:rsidRDefault="00DA1BD5" w:rsidP="00DA1BD5">
      <w:pPr>
        <w:pStyle w:val="afb"/>
        <w:numPr>
          <w:ilvl w:val="0"/>
          <w:numId w:val="120"/>
        </w:numPr>
        <w:tabs>
          <w:tab w:val="left" w:pos="374"/>
        </w:tabs>
        <w:spacing w:before="9"/>
        <w:ind w:left="374" w:hanging="236"/>
        <w:rPr>
          <w:sz w:val="23"/>
        </w:rPr>
      </w:pPr>
      <w:r>
        <w:rPr>
          <w:sz w:val="23"/>
        </w:rPr>
        <w:t>При</w:t>
      </w:r>
      <w:r>
        <w:rPr>
          <w:spacing w:val="28"/>
          <w:sz w:val="23"/>
        </w:rPr>
        <w:t xml:space="preserve"> </w:t>
      </w:r>
      <w:r>
        <w:rPr>
          <w:sz w:val="23"/>
        </w:rPr>
        <w:t>каких</w:t>
      </w:r>
      <w:r>
        <w:rPr>
          <w:spacing w:val="29"/>
          <w:sz w:val="23"/>
        </w:rPr>
        <w:t xml:space="preserve"> </w:t>
      </w:r>
      <w:r>
        <w:rPr>
          <w:sz w:val="23"/>
        </w:rPr>
        <w:t>князьях</w:t>
      </w:r>
      <w:r>
        <w:rPr>
          <w:spacing w:val="40"/>
          <w:sz w:val="23"/>
        </w:rPr>
        <w:t xml:space="preserve"> </w:t>
      </w:r>
      <w:r>
        <w:rPr>
          <w:sz w:val="23"/>
        </w:rPr>
        <w:t>Киевская</w:t>
      </w:r>
      <w:r>
        <w:rPr>
          <w:spacing w:val="22"/>
          <w:sz w:val="23"/>
        </w:rPr>
        <w:t xml:space="preserve"> </w:t>
      </w:r>
      <w:r>
        <w:rPr>
          <w:sz w:val="23"/>
        </w:rPr>
        <w:t>Русь</w:t>
      </w:r>
      <w:r>
        <w:rPr>
          <w:spacing w:val="24"/>
          <w:sz w:val="23"/>
        </w:rPr>
        <w:t xml:space="preserve"> </w:t>
      </w:r>
      <w:r>
        <w:rPr>
          <w:sz w:val="23"/>
        </w:rPr>
        <w:t>достигла</w:t>
      </w:r>
      <w:r>
        <w:rPr>
          <w:spacing w:val="29"/>
          <w:sz w:val="23"/>
        </w:rPr>
        <w:t xml:space="preserve"> </w:t>
      </w:r>
      <w:r>
        <w:rPr>
          <w:sz w:val="23"/>
        </w:rPr>
        <w:t>наивысшего</w:t>
      </w:r>
      <w:r>
        <w:rPr>
          <w:spacing w:val="29"/>
          <w:sz w:val="23"/>
        </w:rPr>
        <w:t xml:space="preserve"> </w:t>
      </w:r>
      <w:r>
        <w:rPr>
          <w:spacing w:val="-2"/>
          <w:sz w:val="23"/>
        </w:rPr>
        <w:t>могущества?</w:t>
      </w:r>
    </w:p>
    <w:p w:rsidR="000E75F4" w:rsidRDefault="00DA1BD5" w:rsidP="00DA1BD5">
      <w:pPr>
        <w:pStyle w:val="afb"/>
        <w:numPr>
          <w:ilvl w:val="0"/>
          <w:numId w:val="120"/>
        </w:numPr>
        <w:tabs>
          <w:tab w:val="left" w:pos="374"/>
        </w:tabs>
        <w:spacing w:before="16"/>
        <w:ind w:left="374" w:hanging="236"/>
        <w:rPr>
          <w:sz w:val="23"/>
        </w:rPr>
      </w:pPr>
      <w:r>
        <w:rPr>
          <w:sz w:val="23"/>
        </w:rPr>
        <w:t>Как</w:t>
      </w:r>
      <w:r>
        <w:rPr>
          <w:spacing w:val="27"/>
          <w:sz w:val="23"/>
        </w:rPr>
        <w:t xml:space="preserve"> </w:t>
      </w:r>
      <w:r>
        <w:rPr>
          <w:sz w:val="23"/>
        </w:rPr>
        <w:t>назывался</w:t>
      </w:r>
      <w:r>
        <w:rPr>
          <w:spacing w:val="25"/>
          <w:sz w:val="23"/>
        </w:rPr>
        <w:t xml:space="preserve"> </w:t>
      </w:r>
      <w:r>
        <w:rPr>
          <w:sz w:val="23"/>
        </w:rPr>
        <w:t>свод</w:t>
      </w:r>
      <w:r>
        <w:rPr>
          <w:spacing w:val="31"/>
          <w:sz w:val="23"/>
        </w:rPr>
        <w:t xml:space="preserve"> </w:t>
      </w:r>
      <w:r>
        <w:rPr>
          <w:sz w:val="23"/>
        </w:rPr>
        <w:t>законов</w:t>
      </w:r>
      <w:r>
        <w:rPr>
          <w:spacing w:val="31"/>
          <w:sz w:val="23"/>
        </w:rPr>
        <w:t xml:space="preserve"> </w:t>
      </w:r>
      <w:r>
        <w:rPr>
          <w:sz w:val="23"/>
        </w:rPr>
        <w:t>Киевской</w:t>
      </w:r>
      <w:r>
        <w:rPr>
          <w:spacing w:val="32"/>
          <w:sz w:val="23"/>
        </w:rPr>
        <w:t xml:space="preserve"> </w:t>
      </w:r>
      <w:r>
        <w:rPr>
          <w:spacing w:val="-2"/>
          <w:sz w:val="23"/>
        </w:rPr>
        <w:t>державы?</w:t>
      </w:r>
    </w:p>
    <w:p w:rsidR="000E75F4" w:rsidRDefault="00DA1BD5" w:rsidP="00DA1BD5">
      <w:pPr>
        <w:pStyle w:val="afb"/>
        <w:numPr>
          <w:ilvl w:val="0"/>
          <w:numId w:val="120"/>
        </w:numPr>
        <w:tabs>
          <w:tab w:val="left" w:pos="496"/>
        </w:tabs>
        <w:spacing w:before="10"/>
        <w:ind w:left="496" w:hanging="358"/>
        <w:rPr>
          <w:sz w:val="23"/>
        </w:rPr>
      </w:pPr>
      <w:r>
        <w:rPr>
          <w:sz w:val="23"/>
        </w:rPr>
        <w:t>В</w:t>
      </w:r>
      <w:r>
        <w:rPr>
          <w:spacing w:val="-11"/>
          <w:sz w:val="23"/>
        </w:rPr>
        <w:t xml:space="preserve"> </w:t>
      </w:r>
      <w:r>
        <w:rPr>
          <w:sz w:val="23"/>
        </w:rPr>
        <w:t>каком</w:t>
      </w:r>
      <w:r>
        <w:rPr>
          <w:spacing w:val="-10"/>
          <w:sz w:val="23"/>
        </w:rPr>
        <w:t xml:space="preserve"> </w:t>
      </w:r>
      <w:r>
        <w:rPr>
          <w:sz w:val="23"/>
        </w:rPr>
        <w:t>году</w:t>
      </w:r>
      <w:r>
        <w:rPr>
          <w:spacing w:val="-8"/>
          <w:sz w:val="23"/>
        </w:rPr>
        <w:t xml:space="preserve"> </w:t>
      </w:r>
      <w:r>
        <w:rPr>
          <w:sz w:val="23"/>
        </w:rPr>
        <w:t>князь</w:t>
      </w:r>
      <w:r>
        <w:rPr>
          <w:spacing w:val="-11"/>
          <w:sz w:val="23"/>
        </w:rPr>
        <w:t xml:space="preserve"> </w:t>
      </w:r>
      <w:r>
        <w:rPr>
          <w:sz w:val="23"/>
        </w:rPr>
        <w:t>Владимир</w:t>
      </w:r>
      <w:r>
        <w:rPr>
          <w:spacing w:val="-8"/>
          <w:sz w:val="23"/>
        </w:rPr>
        <w:t xml:space="preserve"> </w:t>
      </w:r>
      <w:r>
        <w:rPr>
          <w:sz w:val="23"/>
        </w:rPr>
        <w:t>Мономах</w:t>
      </w:r>
      <w:r>
        <w:rPr>
          <w:spacing w:val="-7"/>
          <w:sz w:val="23"/>
        </w:rPr>
        <w:t xml:space="preserve"> </w:t>
      </w:r>
      <w:r>
        <w:rPr>
          <w:sz w:val="23"/>
        </w:rPr>
        <w:t>был</w:t>
      </w:r>
      <w:r>
        <w:rPr>
          <w:spacing w:val="-8"/>
          <w:sz w:val="23"/>
        </w:rPr>
        <w:t xml:space="preserve"> </w:t>
      </w:r>
      <w:r>
        <w:rPr>
          <w:sz w:val="23"/>
        </w:rPr>
        <w:t>призван</w:t>
      </w:r>
      <w:r>
        <w:rPr>
          <w:spacing w:val="-9"/>
          <w:sz w:val="23"/>
        </w:rPr>
        <w:t xml:space="preserve"> </w:t>
      </w:r>
      <w:r>
        <w:rPr>
          <w:sz w:val="23"/>
        </w:rPr>
        <w:t>на</w:t>
      </w:r>
      <w:r>
        <w:rPr>
          <w:spacing w:val="-8"/>
          <w:sz w:val="23"/>
        </w:rPr>
        <w:t xml:space="preserve"> </w:t>
      </w:r>
      <w:r>
        <w:rPr>
          <w:sz w:val="23"/>
        </w:rPr>
        <w:t>Киевский</w:t>
      </w:r>
      <w:r>
        <w:rPr>
          <w:spacing w:val="-9"/>
          <w:sz w:val="23"/>
        </w:rPr>
        <w:t xml:space="preserve"> </w:t>
      </w:r>
      <w:r>
        <w:rPr>
          <w:spacing w:val="-2"/>
          <w:sz w:val="23"/>
        </w:rPr>
        <w:t>престол?</w:t>
      </w:r>
    </w:p>
    <w:p w:rsidR="000E75F4" w:rsidRDefault="000E75F4">
      <w:pPr>
        <w:pStyle w:val="afa"/>
        <w:spacing w:before="25"/>
      </w:pPr>
    </w:p>
    <w:p w:rsidR="000E75F4" w:rsidRDefault="00DA1BD5">
      <w:pPr>
        <w:pStyle w:val="afa"/>
        <w:ind w:left="-1" w:right="9"/>
        <w:jc w:val="center"/>
      </w:pPr>
      <w:r>
        <w:t>ТЕМА.</w:t>
      </w:r>
      <w:r>
        <w:rPr>
          <w:spacing w:val="-11"/>
        </w:rPr>
        <w:t xml:space="preserve"> </w:t>
      </w:r>
      <w:r>
        <w:t>РУССКИЕ</w:t>
      </w:r>
      <w:r>
        <w:rPr>
          <w:spacing w:val="-10"/>
        </w:rPr>
        <w:t xml:space="preserve"> </w:t>
      </w:r>
      <w:r>
        <w:t>ЗЕМЛИ</w:t>
      </w:r>
      <w:r>
        <w:rPr>
          <w:spacing w:val="-8"/>
        </w:rPr>
        <w:t xml:space="preserve"> </w:t>
      </w:r>
      <w:r>
        <w:t>В</w:t>
      </w:r>
      <w:r>
        <w:rPr>
          <w:spacing w:val="-15"/>
        </w:rPr>
        <w:t xml:space="preserve"> </w:t>
      </w:r>
      <w:r>
        <w:t>XII-XV</w:t>
      </w:r>
      <w:r>
        <w:rPr>
          <w:spacing w:val="-7"/>
        </w:rPr>
        <w:t xml:space="preserve"> </w:t>
      </w:r>
      <w:r>
        <w:rPr>
          <w:spacing w:val="-5"/>
        </w:rPr>
        <w:t>вв.</w:t>
      </w:r>
    </w:p>
    <w:p w:rsidR="000E75F4" w:rsidRDefault="00DA1BD5">
      <w:pPr>
        <w:pStyle w:val="1"/>
        <w:spacing w:before="9"/>
        <w:ind w:left="138" w:right="0"/>
        <w:jc w:val="left"/>
      </w:pPr>
      <w:r>
        <w:t>ТЕСТ</w:t>
      </w:r>
      <w:r>
        <w:rPr>
          <w:spacing w:val="16"/>
        </w:rPr>
        <w:t xml:space="preserve"> </w:t>
      </w:r>
      <w:r>
        <w:rPr>
          <w:spacing w:val="-10"/>
        </w:rPr>
        <w:t>1</w:t>
      </w:r>
    </w:p>
    <w:p w:rsidR="000E75F4" w:rsidRDefault="00DA1BD5">
      <w:pPr>
        <w:pStyle w:val="2"/>
        <w:spacing w:before="10"/>
      </w:pPr>
      <w:r>
        <w:t>Вариант</w:t>
      </w:r>
      <w:r>
        <w:rPr>
          <w:spacing w:val="27"/>
        </w:rPr>
        <w:t xml:space="preserve"> </w:t>
      </w:r>
      <w:r>
        <w:rPr>
          <w:spacing w:val="-10"/>
        </w:rPr>
        <w:t>1</w:t>
      </w:r>
    </w:p>
    <w:p w:rsidR="000E75F4" w:rsidRDefault="00DA1BD5" w:rsidP="00DA1BD5">
      <w:pPr>
        <w:pStyle w:val="afb"/>
        <w:numPr>
          <w:ilvl w:val="0"/>
          <w:numId w:val="119"/>
        </w:numPr>
        <w:tabs>
          <w:tab w:val="left" w:pos="374"/>
        </w:tabs>
        <w:spacing w:before="16"/>
        <w:ind w:left="374" w:hanging="236"/>
        <w:rPr>
          <w:sz w:val="23"/>
        </w:rPr>
      </w:pPr>
      <w:r>
        <w:rPr>
          <w:sz w:val="23"/>
        </w:rPr>
        <w:t>Какой</w:t>
      </w:r>
      <w:r>
        <w:rPr>
          <w:spacing w:val="32"/>
          <w:sz w:val="23"/>
        </w:rPr>
        <w:t xml:space="preserve"> </w:t>
      </w:r>
      <w:r>
        <w:rPr>
          <w:sz w:val="23"/>
        </w:rPr>
        <w:t>год</w:t>
      </w:r>
      <w:r>
        <w:rPr>
          <w:spacing w:val="31"/>
          <w:sz w:val="23"/>
        </w:rPr>
        <w:t xml:space="preserve"> </w:t>
      </w:r>
      <w:r>
        <w:rPr>
          <w:sz w:val="23"/>
        </w:rPr>
        <w:t>считают</w:t>
      </w:r>
      <w:r>
        <w:rPr>
          <w:spacing w:val="23"/>
          <w:sz w:val="23"/>
        </w:rPr>
        <w:t xml:space="preserve"> </w:t>
      </w:r>
      <w:r>
        <w:rPr>
          <w:sz w:val="23"/>
        </w:rPr>
        <w:t>началом</w:t>
      </w:r>
      <w:r>
        <w:rPr>
          <w:spacing w:val="29"/>
          <w:sz w:val="23"/>
        </w:rPr>
        <w:t xml:space="preserve"> </w:t>
      </w:r>
      <w:r>
        <w:rPr>
          <w:sz w:val="23"/>
        </w:rPr>
        <w:t>феодальной</w:t>
      </w:r>
      <w:r>
        <w:rPr>
          <w:spacing w:val="32"/>
          <w:sz w:val="23"/>
        </w:rPr>
        <w:t xml:space="preserve"> </w:t>
      </w:r>
      <w:r>
        <w:rPr>
          <w:sz w:val="23"/>
        </w:rPr>
        <w:t>раздробленности</w:t>
      </w:r>
      <w:r>
        <w:rPr>
          <w:spacing w:val="33"/>
          <w:sz w:val="23"/>
        </w:rPr>
        <w:t xml:space="preserve"> </w:t>
      </w:r>
      <w:r>
        <w:rPr>
          <w:sz w:val="23"/>
        </w:rPr>
        <w:t>на</w:t>
      </w:r>
      <w:r>
        <w:rPr>
          <w:spacing w:val="54"/>
          <w:sz w:val="23"/>
        </w:rPr>
        <w:t xml:space="preserve"> </w:t>
      </w:r>
      <w:r>
        <w:rPr>
          <w:spacing w:val="-2"/>
          <w:sz w:val="23"/>
        </w:rPr>
        <w:t>Руси?</w:t>
      </w:r>
    </w:p>
    <w:p w:rsidR="000E75F4" w:rsidRDefault="00DA1BD5" w:rsidP="00DA1BD5">
      <w:pPr>
        <w:pStyle w:val="afb"/>
        <w:numPr>
          <w:ilvl w:val="0"/>
          <w:numId w:val="119"/>
        </w:numPr>
        <w:tabs>
          <w:tab w:val="left" w:pos="374"/>
        </w:tabs>
        <w:spacing w:before="9"/>
        <w:ind w:left="374" w:hanging="236"/>
        <w:rPr>
          <w:sz w:val="23"/>
        </w:rPr>
      </w:pPr>
      <w:r>
        <w:rPr>
          <w:sz w:val="23"/>
        </w:rPr>
        <w:t>Какая</w:t>
      </w:r>
      <w:r>
        <w:rPr>
          <w:spacing w:val="23"/>
          <w:sz w:val="23"/>
        </w:rPr>
        <w:t xml:space="preserve"> </w:t>
      </w:r>
      <w:r>
        <w:rPr>
          <w:sz w:val="23"/>
        </w:rPr>
        <w:t>социальная</w:t>
      </w:r>
      <w:r>
        <w:rPr>
          <w:spacing w:val="24"/>
          <w:sz w:val="23"/>
        </w:rPr>
        <w:t xml:space="preserve"> </w:t>
      </w:r>
      <w:r>
        <w:rPr>
          <w:sz w:val="23"/>
        </w:rPr>
        <w:t>сила</w:t>
      </w:r>
      <w:r>
        <w:rPr>
          <w:spacing w:val="29"/>
          <w:sz w:val="23"/>
        </w:rPr>
        <w:t xml:space="preserve"> </w:t>
      </w:r>
      <w:r>
        <w:rPr>
          <w:sz w:val="23"/>
        </w:rPr>
        <w:t>наиболее</w:t>
      </w:r>
      <w:r>
        <w:rPr>
          <w:spacing w:val="29"/>
          <w:sz w:val="23"/>
        </w:rPr>
        <w:t xml:space="preserve"> </w:t>
      </w:r>
      <w:r>
        <w:rPr>
          <w:sz w:val="23"/>
        </w:rPr>
        <w:t>активно</w:t>
      </w:r>
      <w:r>
        <w:rPr>
          <w:spacing w:val="31"/>
          <w:sz w:val="23"/>
        </w:rPr>
        <w:t xml:space="preserve"> </w:t>
      </w:r>
      <w:r>
        <w:rPr>
          <w:sz w:val="23"/>
        </w:rPr>
        <w:t>выступала</w:t>
      </w:r>
      <w:r>
        <w:rPr>
          <w:spacing w:val="30"/>
          <w:sz w:val="23"/>
        </w:rPr>
        <w:t xml:space="preserve"> </w:t>
      </w:r>
      <w:r>
        <w:rPr>
          <w:sz w:val="23"/>
        </w:rPr>
        <w:t>за</w:t>
      </w:r>
      <w:r>
        <w:rPr>
          <w:spacing w:val="27"/>
          <w:sz w:val="23"/>
        </w:rPr>
        <w:t xml:space="preserve"> </w:t>
      </w:r>
      <w:r>
        <w:rPr>
          <w:sz w:val="23"/>
        </w:rPr>
        <w:t>распад</w:t>
      </w:r>
      <w:r>
        <w:rPr>
          <w:spacing w:val="49"/>
          <w:sz w:val="23"/>
        </w:rPr>
        <w:t xml:space="preserve"> </w:t>
      </w:r>
      <w:r>
        <w:rPr>
          <w:sz w:val="23"/>
        </w:rPr>
        <w:t>единой</w:t>
      </w:r>
      <w:r>
        <w:rPr>
          <w:spacing w:val="29"/>
          <w:sz w:val="23"/>
        </w:rPr>
        <w:t xml:space="preserve"> </w:t>
      </w:r>
      <w:r>
        <w:rPr>
          <w:sz w:val="23"/>
        </w:rPr>
        <w:t>Киевской</w:t>
      </w:r>
      <w:r>
        <w:rPr>
          <w:spacing w:val="30"/>
          <w:sz w:val="23"/>
        </w:rPr>
        <w:t xml:space="preserve"> </w:t>
      </w:r>
      <w:r>
        <w:rPr>
          <w:spacing w:val="-2"/>
          <w:sz w:val="23"/>
        </w:rPr>
        <w:t>державы?</w:t>
      </w:r>
    </w:p>
    <w:p w:rsidR="000E75F4" w:rsidRDefault="00DA1BD5" w:rsidP="00DA1BD5">
      <w:pPr>
        <w:pStyle w:val="afb"/>
        <w:numPr>
          <w:ilvl w:val="0"/>
          <w:numId w:val="119"/>
        </w:numPr>
        <w:tabs>
          <w:tab w:val="left" w:pos="410"/>
        </w:tabs>
        <w:spacing w:before="9" w:line="254" w:lineRule="auto"/>
        <w:ind w:left="138" w:right="159" w:firstLine="0"/>
        <w:rPr>
          <w:sz w:val="23"/>
        </w:rPr>
      </w:pPr>
      <w:r>
        <w:rPr>
          <w:sz w:val="23"/>
        </w:rPr>
        <w:t>Назовите</w:t>
      </w:r>
      <w:r>
        <w:rPr>
          <w:spacing w:val="23"/>
          <w:sz w:val="23"/>
        </w:rPr>
        <w:t xml:space="preserve"> </w:t>
      </w:r>
      <w:r>
        <w:rPr>
          <w:sz w:val="23"/>
        </w:rPr>
        <w:t>число</w:t>
      </w:r>
      <w:r>
        <w:rPr>
          <w:spacing w:val="24"/>
          <w:sz w:val="23"/>
        </w:rPr>
        <w:t xml:space="preserve"> </w:t>
      </w:r>
      <w:r>
        <w:rPr>
          <w:sz w:val="23"/>
        </w:rPr>
        <w:t>самостоятельных</w:t>
      </w:r>
      <w:r>
        <w:rPr>
          <w:spacing w:val="24"/>
          <w:sz w:val="23"/>
        </w:rPr>
        <w:t xml:space="preserve"> </w:t>
      </w:r>
      <w:r>
        <w:rPr>
          <w:sz w:val="23"/>
        </w:rPr>
        <w:t>княжеств</w:t>
      </w:r>
      <w:r>
        <w:rPr>
          <w:spacing w:val="24"/>
          <w:sz w:val="23"/>
        </w:rPr>
        <w:t xml:space="preserve"> </w:t>
      </w:r>
      <w:r>
        <w:rPr>
          <w:sz w:val="23"/>
        </w:rPr>
        <w:t>и</w:t>
      </w:r>
      <w:r>
        <w:rPr>
          <w:spacing w:val="23"/>
          <w:sz w:val="23"/>
        </w:rPr>
        <w:t xml:space="preserve"> </w:t>
      </w:r>
      <w:r>
        <w:rPr>
          <w:sz w:val="23"/>
        </w:rPr>
        <w:t>земель на</w:t>
      </w:r>
      <w:r>
        <w:rPr>
          <w:spacing w:val="23"/>
          <w:sz w:val="23"/>
        </w:rPr>
        <w:t xml:space="preserve"> </w:t>
      </w:r>
      <w:r>
        <w:rPr>
          <w:sz w:val="23"/>
        </w:rPr>
        <w:t>территории</w:t>
      </w:r>
      <w:r>
        <w:rPr>
          <w:spacing w:val="23"/>
          <w:sz w:val="23"/>
        </w:rPr>
        <w:t xml:space="preserve"> </w:t>
      </w:r>
      <w:r>
        <w:rPr>
          <w:sz w:val="23"/>
        </w:rPr>
        <w:t>бывшей</w:t>
      </w:r>
      <w:r>
        <w:rPr>
          <w:spacing w:val="23"/>
          <w:sz w:val="23"/>
        </w:rPr>
        <w:t xml:space="preserve"> </w:t>
      </w:r>
      <w:r>
        <w:rPr>
          <w:sz w:val="23"/>
        </w:rPr>
        <w:t>Киевской</w:t>
      </w:r>
      <w:r>
        <w:rPr>
          <w:spacing w:val="23"/>
          <w:sz w:val="23"/>
        </w:rPr>
        <w:t xml:space="preserve"> </w:t>
      </w:r>
      <w:r>
        <w:rPr>
          <w:sz w:val="23"/>
        </w:rPr>
        <w:t>Руси</w:t>
      </w:r>
      <w:r>
        <w:rPr>
          <w:spacing w:val="23"/>
          <w:sz w:val="23"/>
        </w:rPr>
        <w:t xml:space="preserve"> </w:t>
      </w:r>
      <w:r>
        <w:rPr>
          <w:sz w:val="23"/>
        </w:rPr>
        <w:t>в середине XII в.</w:t>
      </w:r>
    </w:p>
    <w:p w:rsidR="000E75F4" w:rsidRDefault="00DA1BD5" w:rsidP="00DA1BD5">
      <w:pPr>
        <w:pStyle w:val="afb"/>
        <w:numPr>
          <w:ilvl w:val="0"/>
          <w:numId w:val="119"/>
        </w:numPr>
        <w:tabs>
          <w:tab w:val="left" w:pos="374"/>
        </w:tabs>
        <w:spacing w:before="0" w:line="259" w:lineRule="exact"/>
        <w:ind w:left="374" w:hanging="236"/>
        <w:rPr>
          <w:sz w:val="23"/>
        </w:rPr>
      </w:pPr>
      <w:r>
        <w:rPr>
          <w:sz w:val="23"/>
        </w:rPr>
        <w:t>Как</w:t>
      </w:r>
      <w:r>
        <w:rPr>
          <w:spacing w:val="28"/>
          <w:sz w:val="23"/>
        </w:rPr>
        <w:t xml:space="preserve"> </w:t>
      </w:r>
      <w:r>
        <w:rPr>
          <w:sz w:val="23"/>
        </w:rPr>
        <w:t>назывались</w:t>
      </w:r>
      <w:r>
        <w:rPr>
          <w:spacing w:val="28"/>
          <w:sz w:val="23"/>
        </w:rPr>
        <w:t xml:space="preserve"> </w:t>
      </w:r>
      <w:r>
        <w:rPr>
          <w:sz w:val="23"/>
        </w:rPr>
        <w:t>отдельные</w:t>
      </w:r>
      <w:r>
        <w:rPr>
          <w:spacing w:val="33"/>
          <w:sz w:val="23"/>
        </w:rPr>
        <w:t xml:space="preserve"> </w:t>
      </w:r>
      <w:r>
        <w:rPr>
          <w:sz w:val="23"/>
        </w:rPr>
        <w:t>княжества,</w:t>
      </w:r>
      <w:r>
        <w:rPr>
          <w:spacing w:val="27"/>
          <w:sz w:val="23"/>
        </w:rPr>
        <w:t xml:space="preserve"> </w:t>
      </w:r>
      <w:r>
        <w:rPr>
          <w:sz w:val="23"/>
        </w:rPr>
        <w:t>владельцами</w:t>
      </w:r>
      <w:r>
        <w:rPr>
          <w:spacing w:val="33"/>
          <w:sz w:val="23"/>
        </w:rPr>
        <w:t xml:space="preserve"> </w:t>
      </w:r>
      <w:r>
        <w:rPr>
          <w:sz w:val="23"/>
        </w:rPr>
        <w:t>которых</w:t>
      </w:r>
      <w:r>
        <w:rPr>
          <w:spacing w:val="54"/>
          <w:sz w:val="23"/>
        </w:rPr>
        <w:t xml:space="preserve"> </w:t>
      </w:r>
      <w:r>
        <w:rPr>
          <w:sz w:val="23"/>
        </w:rPr>
        <w:t>были</w:t>
      </w:r>
      <w:r>
        <w:rPr>
          <w:spacing w:val="33"/>
          <w:sz w:val="23"/>
        </w:rPr>
        <w:t xml:space="preserve"> </w:t>
      </w:r>
      <w:r>
        <w:rPr>
          <w:sz w:val="23"/>
        </w:rPr>
        <w:t>дети</w:t>
      </w:r>
      <w:r>
        <w:rPr>
          <w:spacing w:val="33"/>
          <w:sz w:val="23"/>
        </w:rPr>
        <w:t xml:space="preserve"> </w:t>
      </w:r>
      <w:r>
        <w:rPr>
          <w:sz w:val="23"/>
        </w:rPr>
        <w:t>великого</w:t>
      </w:r>
      <w:r>
        <w:rPr>
          <w:spacing w:val="34"/>
          <w:sz w:val="23"/>
        </w:rPr>
        <w:t xml:space="preserve"> </w:t>
      </w:r>
      <w:r>
        <w:rPr>
          <w:spacing w:val="-2"/>
          <w:sz w:val="23"/>
        </w:rPr>
        <w:t>князя?</w:t>
      </w:r>
    </w:p>
    <w:p w:rsidR="000E75F4" w:rsidRDefault="00DA1BD5" w:rsidP="00DA1BD5">
      <w:pPr>
        <w:pStyle w:val="afb"/>
        <w:numPr>
          <w:ilvl w:val="0"/>
          <w:numId w:val="119"/>
        </w:numPr>
        <w:tabs>
          <w:tab w:val="left" w:pos="374"/>
        </w:tabs>
        <w:spacing w:before="10"/>
        <w:ind w:left="374" w:hanging="236"/>
        <w:rPr>
          <w:sz w:val="23"/>
        </w:rPr>
      </w:pPr>
      <w:r>
        <w:rPr>
          <w:sz w:val="23"/>
        </w:rPr>
        <w:t>Какой</w:t>
      </w:r>
      <w:r>
        <w:rPr>
          <w:spacing w:val="-8"/>
          <w:sz w:val="23"/>
        </w:rPr>
        <w:t xml:space="preserve"> </w:t>
      </w:r>
      <w:r>
        <w:rPr>
          <w:sz w:val="23"/>
        </w:rPr>
        <w:t>город</w:t>
      </w:r>
      <w:r>
        <w:rPr>
          <w:spacing w:val="-8"/>
          <w:sz w:val="23"/>
        </w:rPr>
        <w:t xml:space="preserve"> </w:t>
      </w:r>
      <w:r>
        <w:rPr>
          <w:sz w:val="23"/>
        </w:rPr>
        <w:t>был</w:t>
      </w:r>
      <w:r>
        <w:rPr>
          <w:spacing w:val="-6"/>
          <w:sz w:val="23"/>
        </w:rPr>
        <w:t xml:space="preserve"> </w:t>
      </w:r>
      <w:r>
        <w:rPr>
          <w:sz w:val="23"/>
        </w:rPr>
        <w:t>основан</w:t>
      </w:r>
      <w:r>
        <w:rPr>
          <w:spacing w:val="-7"/>
          <w:sz w:val="23"/>
        </w:rPr>
        <w:t xml:space="preserve"> </w:t>
      </w:r>
      <w:r>
        <w:rPr>
          <w:sz w:val="23"/>
        </w:rPr>
        <w:t>у</w:t>
      </w:r>
      <w:r>
        <w:rPr>
          <w:spacing w:val="-6"/>
          <w:sz w:val="23"/>
        </w:rPr>
        <w:t xml:space="preserve"> </w:t>
      </w:r>
      <w:r>
        <w:rPr>
          <w:sz w:val="23"/>
        </w:rPr>
        <w:t>впадения</w:t>
      </w:r>
      <w:r>
        <w:rPr>
          <w:spacing w:val="-11"/>
          <w:sz w:val="23"/>
        </w:rPr>
        <w:t xml:space="preserve"> </w:t>
      </w:r>
      <w:r>
        <w:rPr>
          <w:sz w:val="23"/>
        </w:rPr>
        <w:t>Оки</w:t>
      </w:r>
      <w:r>
        <w:rPr>
          <w:spacing w:val="-8"/>
          <w:sz w:val="23"/>
        </w:rPr>
        <w:t xml:space="preserve"> </w:t>
      </w:r>
      <w:r>
        <w:rPr>
          <w:sz w:val="23"/>
        </w:rPr>
        <w:t>в</w:t>
      </w:r>
      <w:r>
        <w:rPr>
          <w:spacing w:val="-7"/>
          <w:sz w:val="23"/>
        </w:rPr>
        <w:t xml:space="preserve"> </w:t>
      </w:r>
      <w:r>
        <w:rPr>
          <w:spacing w:val="-2"/>
          <w:sz w:val="23"/>
        </w:rPr>
        <w:t>Волгу?</w:t>
      </w:r>
    </w:p>
    <w:p w:rsidR="000E75F4" w:rsidRDefault="00DA1BD5" w:rsidP="00DA1BD5">
      <w:pPr>
        <w:pStyle w:val="afb"/>
        <w:numPr>
          <w:ilvl w:val="0"/>
          <w:numId w:val="119"/>
        </w:numPr>
        <w:tabs>
          <w:tab w:val="left" w:pos="374"/>
        </w:tabs>
        <w:spacing w:before="16"/>
        <w:ind w:left="374" w:hanging="236"/>
        <w:rPr>
          <w:sz w:val="23"/>
        </w:rPr>
      </w:pPr>
      <w:r>
        <w:rPr>
          <w:sz w:val="23"/>
        </w:rPr>
        <w:t>Назовите</w:t>
      </w:r>
      <w:r>
        <w:rPr>
          <w:spacing w:val="28"/>
          <w:sz w:val="23"/>
        </w:rPr>
        <w:t xml:space="preserve"> </w:t>
      </w:r>
      <w:r>
        <w:rPr>
          <w:sz w:val="23"/>
        </w:rPr>
        <w:t>год</w:t>
      </w:r>
      <w:r>
        <w:rPr>
          <w:spacing w:val="27"/>
          <w:sz w:val="23"/>
        </w:rPr>
        <w:t xml:space="preserve"> </w:t>
      </w:r>
      <w:r>
        <w:rPr>
          <w:sz w:val="23"/>
        </w:rPr>
        <w:t>первого</w:t>
      </w:r>
      <w:r>
        <w:rPr>
          <w:spacing w:val="30"/>
          <w:sz w:val="23"/>
        </w:rPr>
        <w:t xml:space="preserve"> </w:t>
      </w:r>
      <w:r>
        <w:rPr>
          <w:sz w:val="23"/>
        </w:rPr>
        <w:t>упоминания</w:t>
      </w:r>
      <w:r>
        <w:rPr>
          <w:spacing w:val="23"/>
          <w:sz w:val="23"/>
        </w:rPr>
        <w:t xml:space="preserve"> </w:t>
      </w:r>
      <w:r>
        <w:rPr>
          <w:sz w:val="23"/>
        </w:rPr>
        <w:t>Москвы</w:t>
      </w:r>
      <w:r>
        <w:rPr>
          <w:spacing w:val="23"/>
          <w:sz w:val="23"/>
        </w:rPr>
        <w:t xml:space="preserve"> </w:t>
      </w:r>
      <w:r>
        <w:rPr>
          <w:sz w:val="23"/>
        </w:rPr>
        <w:t>в</w:t>
      </w:r>
      <w:r>
        <w:rPr>
          <w:spacing w:val="29"/>
          <w:sz w:val="23"/>
        </w:rPr>
        <w:t xml:space="preserve"> </w:t>
      </w:r>
      <w:r>
        <w:rPr>
          <w:spacing w:val="-2"/>
          <w:sz w:val="23"/>
        </w:rPr>
        <w:t>летописях.</w:t>
      </w:r>
    </w:p>
    <w:p w:rsidR="000E75F4" w:rsidRDefault="00DA1BD5" w:rsidP="00DA1BD5">
      <w:pPr>
        <w:pStyle w:val="afb"/>
        <w:numPr>
          <w:ilvl w:val="0"/>
          <w:numId w:val="119"/>
        </w:numPr>
        <w:tabs>
          <w:tab w:val="left" w:pos="467"/>
        </w:tabs>
        <w:spacing w:before="9" w:line="247" w:lineRule="auto"/>
        <w:ind w:left="138" w:right="140" w:firstLine="0"/>
        <w:rPr>
          <w:sz w:val="23"/>
        </w:rPr>
      </w:pPr>
      <w:r>
        <w:rPr>
          <w:sz w:val="23"/>
        </w:rPr>
        <w:t>Назовите</w:t>
      </w:r>
      <w:r>
        <w:rPr>
          <w:spacing w:val="80"/>
          <w:sz w:val="23"/>
        </w:rPr>
        <w:t xml:space="preserve"> </w:t>
      </w:r>
      <w:r>
        <w:rPr>
          <w:sz w:val="23"/>
        </w:rPr>
        <w:t>имена</w:t>
      </w:r>
      <w:r>
        <w:rPr>
          <w:spacing w:val="80"/>
          <w:sz w:val="23"/>
        </w:rPr>
        <w:t xml:space="preserve"> </w:t>
      </w:r>
      <w:r>
        <w:rPr>
          <w:sz w:val="23"/>
        </w:rPr>
        <w:t>двух</w:t>
      </w:r>
      <w:r>
        <w:rPr>
          <w:spacing w:val="80"/>
          <w:sz w:val="23"/>
        </w:rPr>
        <w:t xml:space="preserve"> </w:t>
      </w:r>
      <w:r>
        <w:rPr>
          <w:sz w:val="23"/>
        </w:rPr>
        <w:t>Владимиро3Суздальских</w:t>
      </w:r>
      <w:r>
        <w:rPr>
          <w:spacing w:val="80"/>
          <w:sz w:val="23"/>
        </w:rPr>
        <w:t xml:space="preserve"> </w:t>
      </w:r>
      <w:r>
        <w:rPr>
          <w:sz w:val="23"/>
        </w:rPr>
        <w:t>князей,</w:t>
      </w:r>
      <w:r>
        <w:rPr>
          <w:spacing w:val="78"/>
          <w:sz w:val="23"/>
        </w:rPr>
        <w:t xml:space="preserve"> </w:t>
      </w:r>
      <w:r>
        <w:rPr>
          <w:sz w:val="23"/>
        </w:rPr>
        <w:t>при</w:t>
      </w:r>
      <w:r>
        <w:rPr>
          <w:spacing w:val="80"/>
          <w:sz w:val="23"/>
        </w:rPr>
        <w:t xml:space="preserve"> </w:t>
      </w:r>
      <w:r>
        <w:rPr>
          <w:sz w:val="23"/>
        </w:rPr>
        <w:t>которых</w:t>
      </w:r>
      <w:r>
        <w:rPr>
          <w:spacing w:val="80"/>
          <w:sz w:val="23"/>
        </w:rPr>
        <w:t xml:space="preserve"> </w:t>
      </w:r>
      <w:r>
        <w:rPr>
          <w:sz w:val="23"/>
        </w:rPr>
        <w:t>в</w:t>
      </w:r>
      <w:r>
        <w:rPr>
          <w:spacing w:val="80"/>
          <w:sz w:val="23"/>
        </w:rPr>
        <w:t xml:space="preserve"> </w:t>
      </w:r>
      <w:r>
        <w:rPr>
          <w:sz w:val="23"/>
        </w:rPr>
        <w:t>их</w:t>
      </w:r>
      <w:r>
        <w:rPr>
          <w:spacing w:val="80"/>
          <w:sz w:val="23"/>
        </w:rPr>
        <w:t xml:space="preserve"> </w:t>
      </w:r>
      <w:r>
        <w:rPr>
          <w:sz w:val="23"/>
        </w:rPr>
        <w:t>землях</w:t>
      </w:r>
      <w:r>
        <w:rPr>
          <w:spacing w:val="80"/>
          <w:sz w:val="23"/>
        </w:rPr>
        <w:t xml:space="preserve"> </w:t>
      </w:r>
      <w:r>
        <w:rPr>
          <w:sz w:val="23"/>
        </w:rPr>
        <w:t>велось широкомасштабное белокаменное строительство.</w:t>
      </w:r>
    </w:p>
    <w:p w:rsidR="000E75F4" w:rsidRDefault="00DA1BD5" w:rsidP="00DA1BD5">
      <w:pPr>
        <w:pStyle w:val="afb"/>
        <w:numPr>
          <w:ilvl w:val="0"/>
          <w:numId w:val="119"/>
        </w:numPr>
        <w:tabs>
          <w:tab w:val="left" w:pos="374"/>
        </w:tabs>
        <w:spacing w:before="10"/>
        <w:ind w:left="374" w:hanging="236"/>
        <w:rPr>
          <w:sz w:val="23"/>
        </w:rPr>
      </w:pPr>
      <w:r>
        <w:rPr>
          <w:sz w:val="23"/>
        </w:rPr>
        <w:t>Назовите</w:t>
      </w:r>
      <w:r>
        <w:rPr>
          <w:spacing w:val="-8"/>
          <w:sz w:val="23"/>
        </w:rPr>
        <w:t xml:space="preserve"> </w:t>
      </w:r>
      <w:r>
        <w:rPr>
          <w:sz w:val="23"/>
        </w:rPr>
        <w:t>имя</w:t>
      </w:r>
      <w:r>
        <w:rPr>
          <w:spacing w:val="-10"/>
          <w:sz w:val="23"/>
        </w:rPr>
        <w:t xml:space="preserve"> </w:t>
      </w:r>
      <w:r>
        <w:rPr>
          <w:sz w:val="23"/>
        </w:rPr>
        <w:t>князя,</w:t>
      </w:r>
      <w:r>
        <w:rPr>
          <w:spacing w:val="-11"/>
          <w:sz w:val="23"/>
        </w:rPr>
        <w:t xml:space="preserve"> </w:t>
      </w:r>
      <w:r>
        <w:rPr>
          <w:sz w:val="23"/>
        </w:rPr>
        <w:t>объединившего</w:t>
      </w:r>
      <w:r>
        <w:rPr>
          <w:spacing w:val="-6"/>
          <w:sz w:val="23"/>
        </w:rPr>
        <w:t xml:space="preserve"> </w:t>
      </w:r>
      <w:r>
        <w:rPr>
          <w:sz w:val="23"/>
        </w:rPr>
        <w:t>в</w:t>
      </w:r>
      <w:r>
        <w:rPr>
          <w:spacing w:val="-8"/>
          <w:sz w:val="23"/>
        </w:rPr>
        <w:t xml:space="preserve"> </w:t>
      </w:r>
      <w:r>
        <w:rPr>
          <w:sz w:val="23"/>
        </w:rPr>
        <w:t>1199</w:t>
      </w:r>
      <w:r>
        <w:rPr>
          <w:spacing w:val="-6"/>
          <w:sz w:val="23"/>
        </w:rPr>
        <w:t xml:space="preserve"> </w:t>
      </w:r>
      <w:r>
        <w:rPr>
          <w:sz w:val="23"/>
        </w:rPr>
        <w:t>г.</w:t>
      </w:r>
      <w:r>
        <w:rPr>
          <w:spacing w:val="-11"/>
          <w:sz w:val="23"/>
        </w:rPr>
        <w:t xml:space="preserve"> </w:t>
      </w:r>
      <w:r>
        <w:rPr>
          <w:sz w:val="23"/>
        </w:rPr>
        <w:t>Галич</w:t>
      </w:r>
      <w:r>
        <w:rPr>
          <w:spacing w:val="-7"/>
          <w:sz w:val="23"/>
        </w:rPr>
        <w:t xml:space="preserve"> </w:t>
      </w:r>
      <w:r>
        <w:rPr>
          <w:sz w:val="23"/>
        </w:rPr>
        <w:t>и</w:t>
      </w:r>
      <w:r>
        <w:rPr>
          <w:spacing w:val="-7"/>
          <w:sz w:val="23"/>
        </w:rPr>
        <w:t xml:space="preserve"> </w:t>
      </w:r>
      <w:r>
        <w:rPr>
          <w:sz w:val="23"/>
        </w:rPr>
        <w:t>Владимир</w:t>
      </w:r>
      <w:r>
        <w:rPr>
          <w:spacing w:val="8"/>
          <w:sz w:val="23"/>
        </w:rPr>
        <w:t xml:space="preserve"> </w:t>
      </w:r>
      <w:r>
        <w:rPr>
          <w:spacing w:val="-2"/>
          <w:sz w:val="23"/>
        </w:rPr>
        <w:t>Волынский.</w:t>
      </w:r>
    </w:p>
    <w:p w:rsidR="000E75F4" w:rsidRDefault="00DA1BD5" w:rsidP="00DA1BD5">
      <w:pPr>
        <w:pStyle w:val="afb"/>
        <w:numPr>
          <w:ilvl w:val="0"/>
          <w:numId w:val="119"/>
        </w:numPr>
        <w:tabs>
          <w:tab w:val="left" w:pos="381"/>
        </w:tabs>
        <w:spacing w:before="9" w:line="252" w:lineRule="auto"/>
        <w:ind w:left="138" w:right="148" w:firstLine="0"/>
        <w:jc w:val="both"/>
        <w:rPr>
          <w:sz w:val="23"/>
        </w:rPr>
      </w:pPr>
      <w:r>
        <w:rPr>
          <w:sz w:val="23"/>
        </w:rPr>
        <w:t>К</w:t>
      </w:r>
      <w:r>
        <w:rPr>
          <w:spacing w:val="-3"/>
          <w:sz w:val="23"/>
        </w:rPr>
        <w:t xml:space="preserve"> </w:t>
      </w:r>
      <w:r>
        <w:rPr>
          <w:sz w:val="23"/>
        </w:rPr>
        <w:t>кому обращено высказывание автора «Слова о полку Игореве»:</w:t>
      </w:r>
      <w:r>
        <w:rPr>
          <w:spacing w:val="-3"/>
          <w:sz w:val="23"/>
        </w:rPr>
        <w:t xml:space="preserve"> </w:t>
      </w:r>
      <w:r>
        <w:rPr>
          <w:sz w:val="23"/>
        </w:rPr>
        <w:t>«Высоко ты сидишь на своем златокованном престоле,</w:t>
      </w:r>
      <w:r>
        <w:rPr>
          <w:spacing w:val="-2"/>
          <w:sz w:val="23"/>
        </w:rPr>
        <w:t xml:space="preserve"> </w:t>
      </w:r>
      <w:r>
        <w:rPr>
          <w:sz w:val="23"/>
        </w:rPr>
        <w:t>подпер горы венгерские своими полками железными...</w:t>
      </w:r>
      <w:r>
        <w:rPr>
          <w:spacing w:val="-2"/>
          <w:sz w:val="23"/>
        </w:rPr>
        <w:t xml:space="preserve"> </w:t>
      </w:r>
      <w:r>
        <w:rPr>
          <w:sz w:val="23"/>
        </w:rPr>
        <w:t xml:space="preserve">отворяешь Киеву </w:t>
      </w:r>
      <w:r>
        <w:rPr>
          <w:spacing w:val="-2"/>
          <w:sz w:val="23"/>
        </w:rPr>
        <w:t>ворота»?</w:t>
      </w:r>
    </w:p>
    <w:p w:rsidR="000E75F4" w:rsidRDefault="00DA1BD5" w:rsidP="00DA1BD5">
      <w:pPr>
        <w:pStyle w:val="afb"/>
        <w:numPr>
          <w:ilvl w:val="0"/>
          <w:numId w:val="119"/>
        </w:numPr>
        <w:tabs>
          <w:tab w:val="left" w:pos="496"/>
        </w:tabs>
        <w:spacing w:before="0" w:line="260" w:lineRule="exact"/>
        <w:ind w:left="496" w:hanging="358"/>
        <w:jc w:val="both"/>
        <w:rPr>
          <w:sz w:val="23"/>
        </w:rPr>
      </w:pPr>
      <w:r>
        <w:rPr>
          <w:sz w:val="23"/>
        </w:rPr>
        <w:t>Как</w:t>
      </w:r>
      <w:r>
        <w:rPr>
          <w:spacing w:val="30"/>
          <w:sz w:val="23"/>
        </w:rPr>
        <w:t xml:space="preserve"> </w:t>
      </w:r>
      <w:r>
        <w:rPr>
          <w:sz w:val="23"/>
        </w:rPr>
        <w:t>назывался</w:t>
      </w:r>
      <w:r>
        <w:rPr>
          <w:spacing w:val="30"/>
          <w:sz w:val="23"/>
        </w:rPr>
        <w:t xml:space="preserve"> </w:t>
      </w:r>
      <w:r>
        <w:rPr>
          <w:sz w:val="23"/>
        </w:rPr>
        <w:t>глава</w:t>
      </w:r>
      <w:r>
        <w:rPr>
          <w:spacing w:val="36"/>
          <w:sz w:val="23"/>
        </w:rPr>
        <w:t xml:space="preserve"> </w:t>
      </w:r>
      <w:r>
        <w:rPr>
          <w:sz w:val="23"/>
        </w:rPr>
        <w:t>Новгородско</w:t>
      </w:r>
      <w:r>
        <w:rPr>
          <w:sz w:val="23"/>
        </w:rPr>
        <w:t>й</w:t>
      </w:r>
      <w:r>
        <w:rPr>
          <w:spacing w:val="35"/>
          <w:sz w:val="23"/>
        </w:rPr>
        <w:t xml:space="preserve"> </w:t>
      </w:r>
      <w:r>
        <w:rPr>
          <w:spacing w:val="-2"/>
          <w:sz w:val="23"/>
        </w:rPr>
        <w:t>церкви?</w:t>
      </w:r>
    </w:p>
    <w:p w:rsidR="000E75F4" w:rsidRDefault="00DA1BD5">
      <w:pPr>
        <w:pStyle w:val="2"/>
        <w:spacing w:before="9"/>
        <w:jc w:val="both"/>
      </w:pPr>
      <w:r>
        <w:t>Вариант</w:t>
      </w:r>
      <w:r>
        <w:rPr>
          <w:spacing w:val="27"/>
        </w:rPr>
        <w:t xml:space="preserve"> </w:t>
      </w:r>
      <w:r>
        <w:rPr>
          <w:spacing w:val="-10"/>
        </w:rPr>
        <w:t>2</w:t>
      </w:r>
    </w:p>
    <w:p w:rsidR="000E75F4" w:rsidRDefault="00DA1BD5" w:rsidP="00DA1BD5">
      <w:pPr>
        <w:pStyle w:val="afb"/>
        <w:numPr>
          <w:ilvl w:val="0"/>
          <w:numId w:val="118"/>
        </w:numPr>
        <w:tabs>
          <w:tab w:val="left" w:pos="366"/>
        </w:tabs>
        <w:spacing w:before="17" w:line="247" w:lineRule="auto"/>
        <w:ind w:right="160" w:firstLine="0"/>
        <w:rPr>
          <w:sz w:val="23"/>
        </w:rPr>
      </w:pPr>
      <w:r>
        <w:rPr>
          <w:sz w:val="23"/>
        </w:rPr>
        <w:t>Какой</w:t>
      </w:r>
      <w:r>
        <w:rPr>
          <w:spacing w:val="31"/>
          <w:sz w:val="23"/>
        </w:rPr>
        <w:t xml:space="preserve"> </w:t>
      </w:r>
      <w:r>
        <w:rPr>
          <w:sz w:val="23"/>
        </w:rPr>
        <w:t>тип</w:t>
      </w:r>
      <w:r>
        <w:rPr>
          <w:spacing w:val="40"/>
          <w:sz w:val="23"/>
        </w:rPr>
        <w:t xml:space="preserve"> </w:t>
      </w:r>
      <w:r>
        <w:rPr>
          <w:sz w:val="23"/>
        </w:rPr>
        <w:t>хозяйства, ориентированного</w:t>
      </w:r>
      <w:r>
        <w:rPr>
          <w:spacing w:val="35"/>
          <w:sz w:val="23"/>
        </w:rPr>
        <w:t xml:space="preserve"> </w:t>
      </w:r>
      <w:r>
        <w:rPr>
          <w:sz w:val="23"/>
        </w:rPr>
        <w:t>на</w:t>
      </w:r>
      <w:r>
        <w:rPr>
          <w:spacing w:val="33"/>
          <w:sz w:val="23"/>
        </w:rPr>
        <w:t xml:space="preserve"> </w:t>
      </w:r>
      <w:r>
        <w:rPr>
          <w:sz w:val="23"/>
        </w:rPr>
        <w:t>внутреннее</w:t>
      </w:r>
      <w:r>
        <w:rPr>
          <w:spacing w:val="33"/>
          <w:sz w:val="23"/>
        </w:rPr>
        <w:t xml:space="preserve"> </w:t>
      </w:r>
      <w:r>
        <w:rPr>
          <w:sz w:val="23"/>
        </w:rPr>
        <w:t>потребление, был</w:t>
      </w:r>
      <w:r>
        <w:rPr>
          <w:spacing w:val="35"/>
          <w:sz w:val="23"/>
        </w:rPr>
        <w:t xml:space="preserve"> </w:t>
      </w:r>
      <w:r>
        <w:rPr>
          <w:sz w:val="23"/>
        </w:rPr>
        <w:t>характерен</w:t>
      </w:r>
      <w:r>
        <w:rPr>
          <w:spacing w:val="31"/>
          <w:sz w:val="23"/>
        </w:rPr>
        <w:t xml:space="preserve"> </w:t>
      </w:r>
      <w:r>
        <w:rPr>
          <w:sz w:val="23"/>
        </w:rPr>
        <w:t>для периода феодальной раздробленности?</w:t>
      </w:r>
    </w:p>
    <w:p w:rsidR="000E75F4" w:rsidRDefault="00DA1BD5" w:rsidP="00DA1BD5">
      <w:pPr>
        <w:pStyle w:val="afb"/>
        <w:numPr>
          <w:ilvl w:val="0"/>
          <w:numId w:val="118"/>
        </w:numPr>
        <w:tabs>
          <w:tab w:val="left" w:pos="374"/>
        </w:tabs>
        <w:spacing w:before="2"/>
        <w:ind w:left="374" w:hanging="236"/>
        <w:rPr>
          <w:sz w:val="23"/>
        </w:rPr>
      </w:pPr>
      <w:r>
        <w:rPr>
          <w:sz w:val="23"/>
        </w:rPr>
        <w:t>В</w:t>
      </w:r>
      <w:r>
        <w:rPr>
          <w:spacing w:val="26"/>
          <w:sz w:val="23"/>
        </w:rPr>
        <w:t xml:space="preserve"> </w:t>
      </w:r>
      <w:r>
        <w:rPr>
          <w:sz w:val="23"/>
        </w:rPr>
        <w:t>каких</w:t>
      </w:r>
      <w:r>
        <w:rPr>
          <w:spacing w:val="30"/>
          <w:sz w:val="23"/>
        </w:rPr>
        <w:t xml:space="preserve"> </w:t>
      </w:r>
      <w:r>
        <w:rPr>
          <w:sz w:val="23"/>
        </w:rPr>
        <w:t>землях</w:t>
      </w:r>
      <w:r>
        <w:rPr>
          <w:spacing w:val="31"/>
          <w:sz w:val="23"/>
        </w:rPr>
        <w:t xml:space="preserve"> </w:t>
      </w:r>
      <w:r>
        <w:rPr>
          <w:sz w:val="23"/>
        </w:rPr>
        <w:t>Руси</w:t>
      </w:r>
      <w:r>
        <w:rPr>
          <w:spacing w:val="29"/>
          <w:sz w:val="23"/>
        </w:rPr>
        <w:t xml:space="preserve"> </w:t>
      </w:r>
      <w:r>
        <w:rPr>
          <w:sz w:val="23"/>
        </w:rPr>
        <w:t>установились</w:t>
      </w:r>
      <w:r>
        <w:rPr>
          <w:spacing w:val="25"/>
          <w:sz w:val="23"/>
        </w:rPr>
        <w:t xml:space="preserve"> </w:t>
      </w:r>
      <w:r>
        <w:rPr>
          <w:sz w:val="23"/>
        </w:rPr>
        <w:t>феодальные</w:t>
      </w:r>
      <w:r>
        <w:rPr>
          <w:spacing w:val="29"/>
          <w:sz w:val="23"/>
        </w:rPr>
        <w:t xml:space="preserve"> </w:t>
      </w:r>
      <w:r>
        <w:rPr>
          <w:spacing w:val="-2"/>
          <w:sz w:val="23"/>
        </w:rPr>
        <w:t>республики?</w:t>
      </w:r>
    </w:p>
    <w:p w:rsidR="000E75F4" w:rsidRDefault="00DA1BD5" w:rsidP="00DA1BD5">
      <w:pPr>
        <w:pStyle w:val="afb"/>
        <w:numPr>
          <w:ilvl w:val="0"/>
          <w:numId w:val="118"/>
        </w:numPr>
        <w:tabs>
          <w:tab w:val="left" w:pos="366"/>
        </w:tabs>
        <w:spacing w:before="17" w:line="249" w:lineRule="auto"/>
        <w:ind w:right="171" w:firstLine="0"/>
        <w:rPr>
          <w:sz w:val="23"/>
        </w:rPr>
      </w:pPr>
      <w:r>
        <w:rPr>
          <w:sz w:val="23"/>
        </w:rPr>
        <w:t>Назовите</w:t>
      </w:r>
      <w:r>
        <w:rPr>
          <w:spacing w:val="27"/>
          <w:sz w:val="23"/>
        </w:rPr>
        <w:t xml:space="preserve"> </w:t>
      </w:r>
      <w:r>
        <w:rPr>
          <w:sz w:val="23"/>
        </w:rPr>
        <w:t>число</w:t>
      </w:r>
      <w:r>
        <w:rPr>
          <w:spacing w:val="29"/>
          <w:sz w:val="23"/>
        </w:rPr>
        <w:t xml:space="preserve"> </w:t>
      </w:r>
      <w:r>
        <w:rPr>
          <w:sz w:val="23"/>
        </w:rPr>
        <w:t>самостоятельных</w:t>
      </w:r>
      <w:r>
        <w:rPr>
          <w:spacing w:val="29"/>
          <w:sz w:val="23"/>
        </w:rPr>
        <w:t xml:space="preserve"> </w:t>
      </w:r>
      <w:r>
        <w:rPr>
          <w:sz w:val="23"/>
        </w:rPr>
        <w:t>княжеств</w:t>
      </w:r>
      <w:r>
        <w:rPr>
          <w:spacing w:val="27"/>
          <w:sz w:val="23"/>
        </w:rPr>
        <w:t xml:space="preserve"> </w:t>
      </w:r>
      <w:r>
        <w:rPr>
          <w:sz w:val="23"/>
        </w:rPr>
        <w:t>(уделов)</w:t>
      </w:r>
      <w:r>
        <w:rPr>
          <w:spacing w:val="22"/>
          <w:sz w:val="23"/>
        </w:rPr>
        <w:t xml:space="preserve"> </w:t>
      </w:r>
      <w:r>
        <w:rPr>
          <w:sz w:val="23"/>
        </w:rPr>
        <w:t>на</w:t>
      </w:r>
      <w:r>
        <w:rPr>
          <w:spacing w:val="27"/>
          <w:sz w:val="23"/>
        </w:rPr>
        <w:t xml:space="preserve"> </w:t>
      </w:r>
      <w:r>
        <w:rPr>
          <w:sz w:val="23"/>
        </w:rPr>
        <w:t>территории</w:t>
      </w:r>
      <w:r>
        <w:rPr>
          <w:spacing w:val="26"/>
          <w:sz w:val="23"/>
        </w:rPr>
        <w:t xml:space="preserve"> </w:t>
      </w:r>
      <w:r>
        <w:rPr>
          <w:sz w:val="23"/>
        </w:rPr>
        <w:t>бывшей</w:t>
      </w:r>
      <w:r>
        <w:rPr>
          <w:spacing w:val="26"/>
          <w:sz w:val="23"/>
        </w:rPr>
        <w:t xml:space="preserve"> </w:t>
      </w:r>
      <w:r>
        <w:rPr>
          <w:sz w:val="23"/>
        </w:rPr>
        <w:t>Киевской</w:t>
      </w:r>
      <w:r>
        <w:rPr>
          <w:spacing w:val="26"/>
          <w:sz w:val="23"/>
        </w:rPr>
        <w:t xml:space="preserve"> </w:t>
      </w:r>
      <w:r>
        <w:rPr>
          <w:sz w:val="23"/>
        </w:rPr>
        <w:t>Руси</w:t>
      </w:r>
      <w:r>
        <w:rPr>
          <w:spacing w:val="26"/>
          <w:sz w:val="23"/>
        </w:rPr>
        <w:t xml:space="preserve"> </w:t>
      </w:r>
      <w:r>
        <w:rPr>
          <w:sz w:val="23"/>
        </w:rPr>
        <w:t>в</w:t>
      </w:r>
      <w:r>
        <w:rPr>
          <w:spacing w:val="27"/>
          <w:sz w:val="23"/>
        </w:rPr>
        <w:t xml:space="preserve"> </w:t>
      </w:r>
      <w:r>
        <w:rPr>
          <w:sz w:val="23"/>
        </w:rPr>
        <w:t xml:space="preserve">XIV </w:t>
      </w:r>
      <w:r>
        <w:rPr>
          <w:spacing w:val="-6"/>
          <w:sz w:val="23"/>
        </w:rPr>
        <w:t>в.</w:t>
      </w:r>
    </w:p>
    <w:p w:rsidR="000E75F4" w:rsidRDefault="00DA1BD5" w:rsidP="00DA1BD5">
      <w:pPr>
        <w:pStyle w:val="afb"/>
        <w:numPr>
          <w:ilvl w:val="0"/>
          <w:numId w:val="118"/>
        </w:numPr>
        <w:tabs>
          <w:tab w:val="left" w:pos="374"/>
        </w:tabs>
        <w:spacing w:before="0" w:line="262" w:lineRule="exact"/>
        <w:ind w:left="374" w:hanging="236"/>
        <w:rPr>
          <w:sz w:val="23"/>
        </w:rPr>
      </w:pPr>
      <w:r>
        <w:rPr>
          <w:sz w:val="23"/>
        </w:rPr>
        <w:t>Назовите</w:t>
      </w:r>
      <w:r>
        <w:rPr>
          <w:spacing w:val="31"/>
          <w:sz w:val="23"/>
        </w:rPr>
        <w:t xml:space="preserve"> </w:t>
      </w:r>
      <w:r>
        <w:rPr>
          <w:sz w:val="23"/>
        </w:rPr>
        <w:t>наиболее</w:t>
      </w:r>
      <w:r>
        <w:rPr>
          <w:spacing w:val="31"/>
          <w:sz w:val="23"/>
        </w:rPr>
        <w:t xml:space="preserve"> </w:t>
      </w:r>
      <w:r>
        <w:rPr>
          <w:sz w:val="23"/>
        </w:rPr>
        <w:t>развитые</w:t>
      </w:r>
      <w:r>
        <w:rPr>
          <w:spacing w:val="32"/>
          <w:sz w:val="23"/>
        </w:rPr>
        <w:t xml:space="preserve"> </w:t>
      </w:r>
      <w:r>
        <w:rPr>
          <w:sz w:val="23"/>
        </w:rPr>
        <w:t>русские</w:t>
      </w:r>
      <w:r>
        <w:rPr>
          <w:spacing w:val="31"/>
          <w:sz w:val="23"/>
        </w:rPr>
        <w:t xml:space="preserve"> </w:t>
      </w:r>
      <w:r>
        <w:rPr>
          <w:sz w:val="23"/>
        </w:rPr>
        <w:t>земли,</w:t>
      </w:r>
      <w:r>
        <w:rPr>
          <w:spacing w:val="26"/>
          <w:sz w:val="23"/>
        </w:rPr>
        <w:t xml:space="preserve"> </w:t>
      </w:r>
      <w:r>
        <w:rPr>
          <w:sz w:val="23"/>
        </w:rPr>
        <w:t>возникшие</w:t>
      </w:r>
      <w:r>
        <w:rPr>
          <w:spacing w:val="31"/>
          <w:sz w:val="23"/>
        </w:rPr>
        <w:t xml:space="preserve"> </w:t>
      </w:r>
      <w:r>
        <w:rPr>
          <w:sz w:val="23"/>
        </w:rPr>
        <w:t>после</w:t>
      </w:r>
      <w:r>
        <w:rPr>
          <w:spacing w:val="54"/>
          <w:sz w:val="23"/>
        </w:rPr>
        <w:t xml:space="preserve"> </w:t>
      </w:r>
      <w:r>
        <w:rPr>
          <w:sz w:val="23"/>
        </w:rPr>
        <w:t>распада</w:t>
      </w:r>
      <w:r>
        <w:rPr>
          <w:spacing w:val="31"/>
          <w:sz w:val="23"/>
        </w:rPr>
        <w:t xml:space="preserve"> </w:t>
      </w:r>
      <w:r>
        <w:rPr>
          <w:sz w:val="23"/>
        </w:rPr>
        <w:t>Киевской</w:t>
      </w:r>
      <w:r>
        <w:rPr>
          <w:spacing w:val="32"/>
          <w:sz w:val="23"/>
        </w:rPr>
        <w:t xml:space="preserve"> </w:t>
      </w:r>
      <w:r>
        <w:rPr>
          <w:spacing w:val="-2"/>
          <w:sz w:val="23"/>
        </w:rPr>
        <w:t>державы.</w:t>
      </w:r>
    </w:p>
    <w:p w:rsidR="000E75F4" w:rsidRDefault="00DA1BD5" w:rsidP="00DA1BD5">
      <w:pPr>
        <w:pStyle w:val="afb"/>
        <w:numPr>
          <w:ilvl w:val="0"/>
          <w:numId w:val="118"/>
        </w:numPr>
        <w:tabs>
          <w:tab w:val="left" w:pos="374"/>
        </w:tabs>
        <w:spacing w:before="16"/>
        <w:ind w:left="374" w:hanging="236"/>
        <w:rPr>
          <w:sz w:val="23"/>
        </w:rPr>
      </w:pPr>
      <w:r>
        <w:rPr>
          <w:sz w:val="23"/>
        </w:rPr>
        <w:t>При</w:t>
      </w:r>
      <w:r>
        <w:rPr>
          <w:spacing w:val="42"/>
          <w:sz w:val="23"/>
        </w:rPr>
        <w:t xml:space="preserve"> </w:t>
      </w:r>
      <w:r>
        <w:rPr>
          <w:sz w:val="23"/>
        </w:rPr>
        <w:t>каком</w:t>
      </w:r>
      <w:r>
        <w:rPr>
          <w:spacing w:val="39"/>
          <w:sz w:val="23"/>
        </w:rPr>
        <w:t xml:space="preserve"> </w:t>
      </w:r>
      <w:r>
        <w:rPr>
          <w:sz w:val="23"/>
        </w:rPr>
        <w:t>Суздальском</w:t>
      </w:r>
      <w:r>
        <w:rPr>
          <w:spacing w:val="39"/>
          <w:sz w:val="23"/>
        </w:rPr>
        <w:t xml:space="preserve"> </w:t>
      </w:r>
      <w:r>
        <w:rPr>
          <w:sz w:val="23"/>
        </w:rPr>
        <w:t>князе</w:t>
      </w:r>
      <w:r>
        <w:rPr>
          <w:spacing w:val="40"/>
          <w:sz w:val="23"/>
        </w:rPr>
        <w:t xml:space="preserve"> </w:t>
      </w:r>
      <w:r>
        <w:rPr>
          <w:sz w:val="23"/>
        </w:rPr>
        <w:t>началось</w:t>
      </w:r>
      <w:r>
        <w:rPr>
          <w:spacing w:val="38"/>
          <w:sz w:val="23"/>
        </w:rPr>
        <w:t xml:space="preserve"> </w:t>
      </w:r>
      <w:r>
        <w:rPr>
          <w:sz w:val="23"/>
        </w:rPr>
        <w:t>возвышение</w:t>
      </w:r>
      <w:r>
        <w:rPr>
          <w:spacing w:val="42"/>
          <w:sz w:val="23"/>
        </w:rPr>
        <w:t xml:space="preserve"> </w:t>
      </w:r>
      <w:r>
        <w:rPr>
          <w:sz w:val="23"/>
        </w:rPr>
        <w:t>Ростово-Суздальской</w:t>
      </w:r>
      <w:r>
        <w:rPr>
          <w:spacing w:val="42"/>
          <w:sz w:val="23"/>
        </w:rPr>
        <w:t xml:space="preserve"> </w:t>
      </w:r>
      <w:r>
        <w:rPr>
          <w:spacing w:val="-2"/>
          <w:sz w:val="23"/>
        </w:rPr>
        <w:t>земли?</w:t>
      </w:r>
    </w:p>
    <w:p w:rsidR="000E75F4" w:rsidRDefault="00DA1BD5" w:rsidP="00DA1BD5">
      <w:pPr>
        <w:pStyle w:val="afb"/>
        <w:numPr>
          <w:ilvl w:val="0"/>
          <w:numId w:val="118"/>
        </w:numPr>
        <w:tabs>
          <w:tab w:val="left" w:pos="374"/>
        </w:tabs>
        <w:spacing w:before="9"/>
        <w:ind w:left="374" w:hanging="236"/>
        <w:rPr>
          <w:sz w:val="23"/>
        </w:rPr>
      </w:pPr>
      <w:r>
        <w:rPr>
          <w:sz w:val="23"/>
        </w:rPr>
        <w:t>При</w:t>
      </w:r>
      <w:r>
        <w:rPr>
          <w:spacing w:val="40"/>
          <w:sz w:val="23"/>
        </w:rPr>
        <w:t xml:space="preserve"> </w:t>
      </w:r>
      <w:r>
        <w:rPr>
          <w:sz w:val="23"/>
        </w:rPr>
        <w:t>каком</w:t>
      </w:r>
      <w:r>
        <w:rPr>
          <w:spacing w:val="38"/>
          <w:sz w:val="23"/>
        </w:rPr>
        <w:t xml:space="preserve"> </w:t>
      </w:r>
      <w:r>
        <w:rPr>
          <w:sz w:val="23"/>
        </w:rPr>
        <w:t>князе</w:t>
      </w:r>
      <w:r>
        <w:rPr>
          <w:spacing w:val="39"/>
          <w:sz w:val="23"/>
        </w:rPr>
        <w:t xml:space="preserve"> </w:t>
      </w:r>
      <w:r>
        <w:rPr>
          <w:sz w:val="23"/>
        </w:rPr>
        <w:t>Владимир3на3Клязьме</w:t>
      </w:r>
      <w:r>
        <w:rPr>
          <w:spacing w:val="41"/>
          <w:sz w:val="23"/>
        </w:rPr>
        <w:t xml:space="preserve"> </w:t>
      </w:r>
      <w:r>
        <w:rPr>
          <w:sz w:val="23"/>
        </w:rPr>
        <w:t>стал</w:t>
      </w:r>
      <w:r>
        <w:rPr>
          <w:spacing w:val="42"/>
          <w:sz w:val="23"/>
        </w:rPr>
        <w:t xml:space="preserve"> </w:t>
      </w:r>
      <w:r>
        <w:rPr>
          <w:sz w:val="23"/>
        </w:rPr>
        <w:t>столицей</w:t>
      </w:r>
      <w:r>
        <w:rPr>
          <w:spacing w:val="41"/>
          <w:sz w:val="23"/>
        </w:rPr>
        <w:t xml:space="preserve"> </w:t>
      </w:r>
      <w:r>
        <w:rPr>
          <w:sz w:val="23"/>
        </w:rPr>
        <w:t>Северо-Восточной</w:t>
      </w:r>
      <w:r>
        <w:rPr>
          <w:spacing w:val="41"/>
          <w:sz w:val="23"/>
        </w:rPr>
        <w:t xml:space="preserve"> </w:t>
      </w:r>
      <w:r>
        <w:rPr>
          <w:spacing w:val="-2"/>
          <w:sz w:val="23"/>
        </w:rPr>
        <w:t>Руси?</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118"/>
        </w:numPr>
        <w:tabs>
          <w:tab w:val="left" w:pos="374"/>
        </w:tabs>
        <w:spacing w:before="77"/>
        <w:ind w:left="374" w:hanging="236"/>
        <w:rPr>
          <w:sz w:val="23"/>
        </w:rPr>
      </w:pPr>
      <w:r>
        <w:rPr>
          <w:sz w:val="23"/>
        </w:rPr>
        <w:lastRenderedPageBreak/>
        <w:t>Кто</w:t>
      </w:r>
      <w:r>
        <w:rPr>
          <w:spacing w:val="-9"/>
          <w:sz w:val="23"/>
        </w:rPr>
        <w:t xml:space="preserve"> </w:t>
      </w:r>
      <w:r>
        <w:rPr>
          <w:sz w:val="23"/>
        </w:rPr>
        <w:t>вывез</w:t>
      </w:r>
      <w:r>
        <w:rPr>
          <w:spacing w:val="-12"/>
          <w:sz w:val="23"/>
        </w:rPr>
        <w:t xml:space="preserve"> </w:t>
      </w:r>
      <w:r>
        <w:rPr>
          <w:sz w:val="23"/>
        </w:rPr>
        <w:t>из</w:t>
      </w:r>
      <w:r>
        <w:rPr>
          <w:spacing w:val="-5"/>
          <w:sz w:val="23"/>
        </w:rPr>
        <w:t xml:space="preserve"> </w:t>
      </w:r>
      <w:r>
        <w:rPr>
          <w:sz w:val="23"/>
        </w:rPr>
        <w:t>Киева</w:t>
      </w:r>
      <w:r>
        <w:rPr>
          <w:spacing w:val="-10"/>
          <w:sz w:val="23"/>
        </w:rPr>
        <w:t xml:space="preserve"> </w:t>
      </w:r>
      <w:r>
        <w:rPr>
          <w:sz w:val="23"/>
        </w:rPr>
        <w:t>икону</w:t>
      </w:r>
      <w:r>
        <w:rPr>
          <w:spacing w:val="-8"/>
          <w:sz w:val="23"/>
        </w:rPr>
        <w:t xml:space="preserve"> </w:t>
      </w:r>
      <w:r>
        <w:rPr>
          <w:sz w:val="23"/>
        </w:rPr>
        <w:t>Владимирской</w:t>
      </w:r>
      <w:r>
        <w:rPr>
          <w:spacing w:val="-9"/>
          <w:sz w:val="23"/>
        </w:rPr>
        <w:t xml:space="preserve"> </w:t>
      </w:r>
      <w:r>
        <w:rPr>
          <w:spacing w:val="-2"/>
          <w:sz w:val="23"/>
        </w:rPr>
        <w:t>Богоматери?</w:t>
      </w:r>
    </w:p>
    <w:p w:rsidR="000E75F4" w:rsidRDefault="00DA1BD5" w:rsidP="00DA1BD5">
      <w:pPr>
        <w:pStyle w:val="afb"/>
        <w:numPr>
          <w:ilvl w:val="0"/>
          <w:numId w:val="118"/>
        </w:numPr>
        <w:tabs>
          <w:tab w:val="left" w:pos="395"/>
        </w:tabs>
        <w:spacing w:before="9" w:line="247" w:lineRule="auto"/>
        <w:ind w:right="142" w:firstLine="0"/>
        <w:rPr>
          <w:sz w:val="23"/>
        </w:rPr>
      </w:pPr>
      <w:r>
        <w:rPr>
          <w:sz w:val="23"/>
        </w:rPr>
        <w:t>О каком Владимирском князе говорит автор</w:t>
      </w:r>
      <w:r>
        <w:rPr>
          <w:spacing w:val="27"/>
          <w:sz w:val="23"/>
        </w:rPr>
        <w:t xml:space="preserve"> </w:t>
      </w:r>
      <w:r>
        <w:rPr>
          <w:sz w:val="23"/>
        </w:rPr>
        <w:t>«Слова о полку Игореве»: «Волгу может веслами расплескать, а Дон шеломами вычерпать»?</w:t>
      </w:r>
    </w:p>
    <w:p w:rsidR="000E75F4" w:rsidRDefault="00DA1BD5" w:rsidP="00DA1BD5">
      <w:pPr>
        <w:pStyle w:val="afb"/>
        <w:numPr>
          <w:ilvl w:val="0"/>
          <w:numId w:val="118"/>
        </w:numPr>
        <w:tabs>
          <w:tab w:val="left" w:pos="374"/>
        </w:tabs>
        <w:spacing w:before="9"/>
        <w:ind w:left="374" w:hanging="236"/>
        <w:rPr>
          <w:sz w:val="23"/>
        </w:rPr>
      </w:pPr>
      <w:r>
        <w:rPr>
          <w:sz w:val="23"/>
        </w:rPr>
        <w:t>В</w:t>
      </w:r>
      <w:r>
        <w:rPr>
          <w:spacing w:val="27"/>
          <w:sz w:val="23"/>
        </w:rPr>
        <w:t xml:space="preserve"> </w:t>
      </w:r>
      <w:r>
        <w:rPr>
          <w:sz w:val="23"/>
        </w:rPr>
        <w:t>правление</w:t>
      </w:r>
      <w:r>
        <w:rPr>
          <w:spacing w:val="31"/>
          <w:sz w:val="23"/>
        </w:rPr>
        <w:t xml:space="preserve"> </w:t>
      </w:r>
      <w:r>
        <w:rPr>
          <w:sz w:val="23"/>
        </w:rPr>
        <w:t>какого</w:t>
      </w:r>
      <w:r>
        <w:rPr>
          <w:spacing w:val="32"/>
          <w:sz w:val="23"/>
        </w:rPr>
        <w:t xml:space="preserve"> </w:t>
      </w:r>
      <w:r>
        <w:rPr>
          <w:sz w:val="23"/>
        </w:rPr>
        <w:t>князя</w:t>
      </w:r>
      <w:r>
        <w:rPr>
          <w:spacing w:val="25"/>
          <w:sz w:val="23"/>
        </w:rPr>
        <w:t xml:space="preserve"> </w:t>
      </w:r>
      <w:r>
        <w:rPr>
          <w:sz w:val="23"/>
        </w:rPr>
        <w:t>начался</w:t>
      </w:r>
      <w:r>
        <w:rPr>
          <w:spacing w:val="25"/>
          <w:sz w:val="23"/>
        </w:rPr>
        <w:t xml:space="preserve"> </w:t>
      </w:r>
      <w:r>
        <w:rPr>
          <w:sz w:val="23"/>
        </w:rPr>
        <w:t>п</w:t>
      </w:r>
      <w:r>
        <w:rPr>
          <w:sz w:val="23"/>
        </w:rPr>
        <w:t>одъем</w:t>
      </w:r>
      <w:r>
        <w:rPr>
          <w:spacing w:val="28"/>
          <w:sz w:val="23"/>
        </w:rPr>
        <w:t xml:space="preserve"> </w:t>
      </w:r>
      <w:r>
        <w:rPr>
          <w:sz w:val="23"/>
        </w:rPr>
        <w:t>Галицкого</w:t>
      </w:r>
      <w:r>
        <w:rPr>
          <w:spacing w:val="32"/>
          <w:sz w:val="23"/>
        </w:rPr>
        <w:t xml:space="preserve"> </w:t>
      </w:r>
      <w:r>
        <w:rPr>
          <w:spacing w:val="-2"/>
          <w:sz w:val="23"/>
        </w:rPr>
        <w:t>княжества?</w:t>
      </w:r>
    </w:p>
    <w:p w:rsidR="000E75F4" w:rsidRDefault="00DA1BD5" w:rsidP="00DA1BD5">
      <w:pPr>
        <w:pStyle w:val="afb"/>
        <w:numPr>
          <w:ilvl w:val="0"/>
          <w:numId w:val="118"/>
        </w:numPr>
        <w:tabs>
          <w:tab w:val="left" w:pos="496"/>
        </w:tabs>
        <w:spacing w:before="10"/>
        <w:ind w:left="496" w:hanging="358"/>
        <w:rPr>
          <w:sz w:val="23"/>
        </w:rPr>
      </w:pPr>
      <w:r>
        <w:rPr>
          <w:sz w:val="23"/>
        </w:rPr>
        <w:t>Как</w:t>
      </w:r>
      <w:r>
        <w:rPr>
          <w:spacing w:val="30"/>
          <w:sz w:val="23"/>
        </w:rPr>
        <w:t xml:space="preserve"> </w:t>
      </w:r>
      <w:r>
        <w:rPr>
          <w:sz w:val="23"/>
        </w:rPr>
        <w:t>назывался</w:t>
      </w:r>
      <w:r>
        <w:rPr>
          <w:spacing w:val="29"/>
          <w:sz w:val="23"/>
        </w:rPr>
        <w:t xml:space="preserve"> </w:t>
      </w:r>
      <w:r>
        <w:rPr>
          <w:sz w:val="23"/>
        </w:rPr>
        <w:t>глава</w:t>
      </w:r>
      <w:r>
        <w:rPr>
          <w:spacing w:val="35"/>
          <w:sz w:val="23"/>
        </w:rPr>
        <w:t xml:space="preserve"> </w:t>
      </w:r>
      <w:r>
        <w:rPr>
          <w:sz w:val="23"/>
        </w:rPr>
        <w:t>Новгородского</w:t>
      </w:r>
      <w:r>
        <w:rPr>
          <w:spacing w:val="37"/>
          <w:sz w:val="23"/>
        </w:rPr>
        <w:t xml:space="preserve"> </w:t>
      </w:r>
      <w:r>
        <w:rPr>
          <w:spacing w:val="-2"/>
          <w:sz w:val="23"/>
        </w:rPr>
        <w:t>ополчения?</w:t>
      </w:r>
    </w:p>
    <w:p w:rsidR="000E75F4" w:rsidRDefault="000E75F4">
      <w:pPr>
        <w:pStyle w:val="afa"/>
        <w:spacing w:before="25"/>
      </w:pPr>
    </w:p>
    <w:p w:rsidR="000E75F4" w:rsidRDefault="00DA1BD5">
      <w:pPr>
        <w:pStyle w:val="1"/>
        <w:spacing w:before="0"/>
        <w:ind w:left="138" w:right="0"/>
        <w:jc w:val="left"/>
      </w:pPr>
      <w:r>
        <w:t>ТЕСТ</w:t>
      </w:r>
      <w:r>
        <w:rPr>
          <w:spacing w:val="16"/>
        </w:rPr>
        <w:t xml:space="preserve"> </w:t>
      </w:r>
      <w:r>
        <w:rPr>
          <w:spacing w:val="-10"/>
        </w:rPr>
        <w:t>2</w:t>
      </w:r>
    </w:p>
    <w:p w:rsidR="000E75F4" w:rsidRDefault="00DA1BD5">
      <w:pPr>
        <w:pStyle w:val="2"/>
        <w:spacing w:before="10"/>
      </w:pPr>
      <w:r>
        <w:t>Вариант</w:t>
      </w:r>
      <w:r>
        <w:rPr>
          <w:spacing w:val="27"/>
        </w:rPr>
        <w:t xml:space="preserve"> </w:t>
      </w:r>
      <w:r>
        <w:rPr>
          <w:spacing w:val="-10"/>
        </w:rPr>
        <w:t>1</w:t>
      </w:r>
    </w:p>
    <w:p w:rsidR="000E75F4" w:rsidRDefault="00DA1BD5" w:rsidP="00DA1BD5">
      <w:pPr>
        <w:pStyle w:val="afb"/>
        <w:numPr>
          <w:ilvl w:val="0"/>
          <w:numId w:val="117"/>
        </w:numPr>
        <w:tabs>
          <w:tab w:val="left" w:pos="374"/>
        </w:tabs>
        <w:spacing w:before="9"/>
        <w:ind w:left="374" w:hanging="236"/>
        <w:rPr>
          <w:sz w:val="23"/>
        </w:rPr>
      </w:pPr>
      <w:r>
        <w:rPr>
          <w:sz w:val="23"/>
        </w:rPr>
        <w:t>Кто</w:t>
      </w:r>
      <w:r>
        <w:rPr>
          <w:spacing w:val="-9"/>
          <w:sz w:val="23"/>
        </w:rPr>
        <w:t xml:space="preserve"> </w:t>
      </w:r>
      <w:r>
        <w:rPr>
          <w:sz w:val="23"/>
        </w:rPr>
        <w:t>был</w:t>
      </w:r>
      <w:r>
        <w:rPr>
          <w:spacing w:val="-8"/>
          <w:sz w:val="23"/>
        </w:rPr>
        <w:t xml:space="preserve"> </w:t>
      </w:r>
      <w:r>
        <w:rPr>
          <w:sz w:val="23"/>
        </w:rPr>
        <w:t>избран</w:t>
      </w:r>
      <w:r>
        <w:rPr>
          <w:spacing w:val="-9"/>
          <w:sz w:val="23"/>
        </w:rPr>
        <w:t xml:space="preserve"> </w:t>
      </w:r>
      <w:r>
        <w:rPr>
          <w:sz w:val="23"/>
        </w:rPr>
        <w:t>вождем</w:t>
      </w:r>
      <w:r>
        <w:rPr>
          <w:spacing w:val="-11"/>
          <w:sz w:val="23"/>
        </w:rPr>
        <w:t xml:space="preserve"> </w:t>
      </w:r>
      <w:r>
        <w:rPr>
          <w:sz w:val="23"/>
        </w:rPr>
        <w:t>монгольских</w:t>
      </w:r>
      <w:r>
        <w:rPr>
          <w:spacing w:val="-9"/>
          <w:sz w:val="23"/>
        </w:rPr>
        <w:t xml:space="preserve"> </w:t>
      </w:r>
      <w:r>
        <w:rPr>
          <w:sz w:val="23"/>
        </w:rPr>
        <w:t>племен</w:t>
      </w:r>
      <w:r>
        <w:rPr>
          <w:spacing w:val="-9"/>
          <w:sz w:val="23"/>
        </w:rPr>
        <w:t xml:space="preserve"> </w:t>
      </w:r>
      <w:r>
        <w:rPr>
          <w:sz w:val="23"/>
        </w:rPr>
        <w:t>на</w:t>
      </w:r>
      <w:r>
        <w:rPr>
          <w:spacing w:val="-9"/>
          <w:sz w:val="23"/>
        </w:rPr>
        <w:t xml:space="preserve"> </w:t>
      </w:r>
      <w:r>
        <w:rPr>
          <w:sz w:val="23"/>
        </w:rPr>
        <w:t>хурале</w:t>
      </w:r>
      <w:r>
        <w:rPr>
          <w:spacing w:val="-9"/>
          <w:sz w:val="23"/>
        </w:rPr>
        <w:t xml:space="preserve"> </w:t>
      </w:r>
      <w:r>
        <w:rPr>
          <w:sz w:val="23"/>
        </w:rPr>
        <w:t>монгольской</w:t>
      </w:r>
      <w:r>
        <w:rPr>
          <w:spacing w:val="-9"/>
          <w:sz w:val="23"/>
        </w:rPr>
        <w:t xml:space="preserve"> </w:t>
      </w:r>
      <w:r>
        <w:rPr>
          <w:sz w:val="23"/>
        </w:rPr>
        <w:t>знати</w:t>
      </w:r>
      <w:r>
        <w:rPr>
          <w:spacing w:val="-10"/>
          <w:sz w:val="23"/>
        </w:rPr>
        <w:t xml:space="preserve"> </w:t>
      </w:r>
      <w:r>
        <w:rPr>
          <w:sz w:val="23"/>
        </w:rPr>
        <w:t>в</w:t>
      </w:r>
      <w:r>
        <w:rPr>
          <w:spacing w:val="-9"/>
          <w:sz w:val="23"/>
        </w:rPr>
        <w:t xml:space="preserve"> </w:t>
      </w:r>
      <w:r>
        <w:rPr>
          <w:sz w:val="23"/>
        </w:rPr>
        <w:t>1206</w:t>
      </w:r>
      <w:r>
        <w:rPr>
          <w:spacing w:val="-8"/>
          <w:sz w:val="23"/>
        </w:rPr>
        <w:t xml:space="preserve"> </w:t>
      </w:r>
      <w:r>
        <w:rPr>
          <w:spacing w:val="-5"/>
          <w:sz w:val="23"/>
        </w:rPr>
        <w:t>г.?</w:t>
      </w:r>
    </w:p>
    <w:p w:rsidR="000E75F4" w:rsidRDefault="00DA1BD5" w:rsidP="00DA1BD5">
      <w:pPr>
        <w:pStyle w:val="afb"/>
        <w:numPr>
          <w:ilvl w:val="0"/>
          <w:numId w:val="117"/>
        </w:numPr>
        <w:tabs>
          <w:tab w:val="left" w:pos="374"/>
        </w:tabs>
        <w:spacing w:before="16"/>
        <w:ind w:left="374" w:hanging="236"/>
        <w:rPr>
          <w:sz w:val="23"/>
        </w:rPr>
      </w:pPr>
      <w:r>
        <w:rPr>
          <w:sz w:val="23"/>
        </w:rPr>
        <w:t>Какое</w:t>
      </w:r>
      <w:r>
        <w:rPr>
          <w:spacing w:val="-10"/>
          <w:sz w:val="23"/>
        </w:rPr>
        <w:t xml:space="preserve"> </w:t>
      </w:r>
      <w:r>
        <w:rPr>
          <w:sz w:val="23"/>
        </w:rPr>
        <w:t>первое</w:t>
      </w:r>
      <w:r>
        <w:rPr>
          <w:spacing w:val="-9"/>
          <w:sz w:val="23"/>
        </w:rPr>
        <w:t xml:space="preserve"> </w:t>
      </w:r>
      <w:r>
        <w:rPr>
          <w:sz w:val="23"/>
        </w:rPr>
        <w:t>из</w:t>
      </w:r>
      <w:r>
        <w:rPr>
          <w:spacing w:val="-12"/>
          <w:sz w:val="23"/>
        </w:rPr>
        <w:t xml:space="preserve"> </w:t>
      </w:r>
      <w:r>
        <w:rPr>
          <w:sz w:val="23"/>
        </w:rPr>
        <w:t>крупных</w:t>
      </w:r>
      <w:r>
        <w:rPr>
          <w:spacing w:val="-9"/>
          <w:sz w:val="23"/>
        </w:rPr>
        <w:t xml:space="preserve"> </w:t>
      </w:r>
      <w:r>
        <w:rPr>
          <w:sz w:val="23"/>
        </w:rPr>
        <w:t>государств</w:t>
      </w:r>
      <w:r>
        <w:rPr>
          <w:spacing w:val="-10"/>
          <w:sz w:val="23"/>
        </w:rPr>
        <w:t xml:space="preserve"> </w:t>
      </w:r>
      <w:r>
        <w:rPr>
          <w:sz w:val="23"/>
        </w:rPr>
        <w:t>было</w:t>
      </w:r>
      <w:r>
        <w:rPr>
          <w:spacing w:val="-8"/>
          <w:sz w:val="23"/>
        </w:rPr>
        <w:t xml:space="preserve"> </w:t>
      </w:r>
      <w:r>
        <w:rPr>
          <w:sz w:val="23"/>
        </w:rPr>
        <w:t>завоевано</w:t>
      </w:r>
      <w:r>
        <w:rPr>
          <w:spacing w:val="-9"/>
          <w:sz w:val="23"/>
        </w:rPr>
        <w:t xml:space="preserve"> </w:t>
      </w:r>
      <w:r>
        <w:rPr>
          <w:spacing w:val="-2"/>
          <w:sz w:val="23"/>
        </w:rPr>
        <w:t>монголами?</w:t>
      </w:r>
    </w:p>
    <w:p w:rsidR="000E75F4" w:rsidRDefault="00DA1BD5" w:rsidP="00DA1BD5">
      <w:pPr>
        <w:pStyle w:val="afb"/>
        <w:numPr>
          <w:ilvl w:val="0"/>
          <w:numId w:val="117"/>
        </w:numPr>
        <w:tabs>
          <w:tab w:val="left" w:pos="374"/>
        </w:tabs>
        <w:spacing w:before="10"/>
        <w:ind w:left="374" w:hanging="236"/>
        <w:rPr>
          <w:sz w:val="23"/>
        </w:rPr>
      </w:pPr>
      <w:r>
        <w:rPr>
          <w:sz w:val="23"/>
        </w:rPr>
        <w:t>В</w:t>
      </w:r>
      <w:r>
        <w:rPr>
          <w:spacing w:val="-11"/>
          <w:sz w:val="23"/>
        </w:rPr>
        <w:t xml:space="preserve"> </w:t>
      </w:r>
      <w:r>
        <w:rPr>
          <w:sz w:val="23"/>
        </w:rPr>
        <w:t>каком</w:t>
      </w:r>
      <w:r>
        <w:rPr>
          <w:spacing w:val="-10"/>
          <w:sz w:val="23"/>
        </w:rPr>
        <w:t xml:space="preserve"> </w:t>
      </w:r>
      <w:r>
        <w:rPr>
          <w:sz w:val="23"/>
        </w:rPr>
        <w:t>году</w:t>
      </w:r>
      <w:r>
        <w:rPr>
          <w:spacing w:val="-7"/>
          <w:sz w:val="23"/>
        </w:rPr>
        <w:t xml:space="preserve"> </w:t>
      </w:r>
      <w:r>
        <w:rPr>
          <w:sz w:val="23"/>
        </w:rPr>
        <w:t>состоялось</w:t>
      </w:r>
      <w:r>
        <w:rPr>
          <w:spacing w:val="-11"/>
          <w:sz w:val="23"/>
        </w:rPr>
        <w:t xml:space="preserve"> </w:t>
      </w:r>
      <w:r>
        <w:rPr>
          <w:sz w:val="23"/>
        </w:rPr>
        <w:t>первое</w:t>
      </w:r>
      <w:r>
        <w:rPr>
          <w:spacing w:val="-9"/>
          <w:sz w:val="23"/>
        </w:rPr>
        <w:t xml:space="preserve"> </w:t>
      </w:r>
      <w:r>
        <w:rPr>
          <w:sz w:val="23"/>
        </w:rPr>
        <w:t>сражение</w:t>
      </w:r>
      <w:r>
        <w:rPr>
          <w:spacing w:val="-8"/>
          <w:sz w:val="23"/>
        </w:rPr>
        <w:t xml:space="preserve"> </w:t>
      </w:r>
      <w:r>
        <w:rPr>
          <w:sz w:val="23"/>
        </w:rPr>
        <w:t>между</w:t>
      </w:r>
      <w:r>
        <w:rPr>
          <w:spacing w:val="-8"/>
          <w:sz w:val="23"/>
        </w:rPr>
        <w:t xml:space="preserve"> </w:t>
      </w:r>
      <w:r>
        <w:rPr>
          <w:sz w:val="23"/>
        </w:rPr>
        <w:t>русскими</w:t>
      </w:r>
      <w:r>
        <w:rPr>
          <w:spacing w:val="-8"/>
          <w:sz w:val="23"/>
        </w:rPr>
        <w:t xml:space="preserve"> </w:t>
      </w:r>
      <w:r>
        <w:rPr>
          <w:sz w:val="23"/>
        </w:rPr>
        <w:t>и</w:t>
      </w:r>
      <w:r>
        <w:rPr>
          <w:spacing w:val="4"/>
          <w:sz w:val="23"/>
        </w:rPr>
        <w:t xml:space="preserve"> </w:t>
      </w:r>
      <w:r>
        <w:rPr>
          <w:spacing w:val="-2"/>
          <w:sz w:val="23"/>
        </w:rPr>
        <w:t>монголами?</w:t>
      </w:r>
    </w:p>
    <w:p w:rsidR="000E75F4" w:rsidRDefault="00DA1BD5" w:rsidP="00DA1BD5">
      <w:pPr>
        <w:pStyle w:val="afb"/>
        <w:numPr>
          <w:ilvl w:val="0"/>
          <w:numId w:val="117"/>
        </w:numPr>
        <w:tabs>
          <w:tab w:val="left" w:pos="467"/>
        </w:tabs>
        <w:spacing w:before="9" w:line="254" w:lineRule="auto"/>
        <w:ind w:left="138" w:right="144" w:firstLine="0"/>
        <w:rPr>
          <w:sz w:val="23"/>
        </w:rPr>
      </w:pPr>
      <w:r>
        <w:rPr>
          <w:sz w:val="23"/>
        </w:rPr>
        <w:t>Назовите</w:t>
      </w:r>
      <w:r>
        <w:rPr>
          <w:spacing w:val="80"/>
          <w:sz w:val="23"/>
        </w:rPr>
        <w:t xml:space="preserve"> </w:t>
      </w:r>
      <w:r>
        <w:rPr>
          <w:sz w:val="23"/>
        </w:rPr>
        <w:t>первый</w:t>
      </w:r>
      <w:r>
        <w:rPr>
          <w:spacing w:val="80"/>
          <w:sz w:val="23"/>
        </w:rPr>
        <w:t xml:space="preserve"> </w:t>
      </w:r>
      <w:r>
        <w:rPr>
          <w:sz w:val="23"/>
        </w:rPr>
        <w:t>крупный</w:t>
      </w:r>
      <w:r>
        <w:rPr>
          <w:spacing w:val="80"/>
          <w:sz w:val="23"/>
        </w:rPr>
        <w:t xml:space="preserve"> </w:t>
      </w:r>
      <w:r>
        <w:rPr>
          <w:sz w:val="23"/>
        </w:rPr>
        <w:t>русский</w:t>
      </w:r>
      <w:r>
        <w:rPr>
          <w:spacing w:val="80"/>
          <w:sz w:val="23"/>
        </w:rPr>
        <w:t xml:space="preserve"> </w:t>
      </w:r>
      <w:r>
        <w:rPr>
          <w:sz w:val="23"/>
        </w:rPr>
        <w:t>город,</w:t>
      </w:r>
      <w:r>
        <w:rPr>
          <w:spacing w:val="80"/>
          <w:sz w:val="23"/>
        </w:rPr>
        <w:t xml:space="preserve"> </w:t>
      </w:r>
      <w:r>
        <w:rPr>
          <w:sz w:val="23"/>
        </w:rPr>
        <w:t>стертый</w:t>
      </w:r>
      <w:r>
        <w:rPr>
          <w:spacing w:val="80"/>
          <w:sz w:val="23"/>
        </w:rPr>
        <w:t xml:space="preserve"> </w:t>
      </w:r>
      <w:r>
        <w:rPr>
          <w:sz w:val="23"/>
        </w:rPr>
        <w:t>монголами</w:t>
      </w:r>
      <w:r>
        <w:rPr>
          <w:spacing w:val="77"/>
          <w:sz w:val="23"/>
        </w:rPr>
        <w:t xml:space="preserve"> </w:t>
      </w:r>
      <w:r>
        <w:rPr>
          <w:sz w:val="23"/>
        </w:rPr>
        <w:t>с</w:t>
      </w:r>
      <w:r>
        <w:rPr>
          <w:spacing w:val="80"/>
          <w:sz w:val="23"/>
        </w:rPr>
        <w:t xml:space="preserve"> </w:t>
      </w:r>
      <w:r>
        <w:rPr>
          <w:sz w:val="23"/>
        </w:rPr>
        <w:t>лица</w:t>
      </w:r>
      <w:r>
        <w:rPr>
          <w:spacing w:val="80"/>
          <w:sz w:val="23"/>
        </w:rPr>
        <w:t xml:space="preserve"> </w:t>
      </w:r>
      <w:r>
        <w:rPr>
          <w:sz w:val="23"/>
        </w:rPr>
        <w:t>земли</w:t>
      </w:r>
      <w:r>
        <w:rPr>
          <w:spacing w:val="77"/>
          <w:sz w:val="23"/>
        </w:rPr>
        <w:t xml:space="preserve"> </w:t>
      </w:r>
      <w:r>
        <w:rPr>
          <w:sz w:val="23"/>
        </w:rPr>
        <w:t>в</w:t>
      </w:r>
      <w:r>
        <w:rPr>
          <w:spacing w:val="80"/>
          <w:sz w:val="23"/>
        </w:rPr>
        <w:t xml:space="preserve"> </w:t>
      </w:r>
      <w:r>
        <w:rPr>
          <w:sz w:val="23"/>
        </w:rPr>
        <w:t>ходе</w:t>
      </w:r>
      <w:r>
        <w:rPr>
          <w:spacing w:val="80"/>
          <w:sz w:val="23"/>
        </w:rPr>
        <w:t xml:space="preserve"> </w:t>
      </w:r>
      <w:r>
        <w:rPr>
          <w:sz w:val="23"/>
        </w:rPr>
        <w:t>их завоевательного похода на Русь.</w:t>
      </w:r>
    </w:p>
    <w:p w:rsidR="000E75F4" w:rsidRDefault="00DA1BD5" w:rsidP="00DA1BD5">
      <w:pPr>
        <w:pStyle w:val="afb"/>
        <w:numPr>
          <w:ilvl w:val="0"/>
          <w:numId w:val="117"/>
        </w:numPr>
        <w:tabs>
          <w:tab w:val="left" w:pos="381"/>
        </w:tabs>
        <w:spacing w:before="0" w:line="247" w:lineRule="auto"/>
        <w:ind w:left="138" w:right="145" w:firstLine="0"/>
        <w:rPr>
          <w:sz w:val="23"/>
        </w:rPr>
      </w:pPr>
      <w:r>
        <w:rPr>
          <w:sz w:val="23"/>
        </w:rPr>
        <w:t>Назовите</w:t>
      </w:r>
      <w:r>
        <w:rPr>
          <w:spacing w:val="-5"/>
          <w:sz w:val="23"/>
        </w:rPr>
        <w:t xml:space="preserve"> </w:t>
      </w:r>
      <w:r>
        <w:rPr>
          <w:sz w:val="23"/>
        </w:rPr>
        <w:t>имя</w:t>
      </w:r>
      <w:r>
        <w:rPr>
          <w:spacing w:val="-8"/>
          <w:sz w:val="23"/>
        </w:rPr>
        <w:t xml:space="preserve"> </w:t>
      </w:r>
      <w:r>
        <w:rPr>
          <w:sz w:val="23"/>
        </w:rPr>
        <w:t>рязанского</w:t>
      </w:r>
      <w:r>
        <w:rPr>
          <w:spacing w:val="-4"/>
          <w:sz w:val="23"/>
        </w:rPr>
        <w:t xml:space="preserve"> </w:t>
      </w:r>
      <w:r>
        <w:rPr>
          <w:sz w:val="23"/>
        </w:rPr>
        <w:t>боярина богатыря,</w:t>
      </w:r>
      <w:r>
        <w:rPr>
          <w:spacing w:val="-8"/>
          <w:sz w:val="23"/>
        </w:rPr>
        <w:t xml:space="preserve"> </w:t>
      </w:r>
      <w:r>
        <w:rPr>
          <w:sz w:val="23"/>
        </w:rPr>
        <w:t>чья</w:t>
      </w:r>
      <w:r>
        <w:rPr>
          <w:spacing w:val="-8"/>
          <w:sz w:val="23"/>
        </w:rPr>
        <w:t xml:space="preserve"> </w:t>
      </w:r>
      <w:r>
        <w:rPr>
          <w:sz w:val="23"/>
        </w:rPr>
        <w:t>доблесть</w:t>
      </w:r>
      <w:r>
        <w:rPr>
          <w:spacing w:val="-7"/>
          <w:sz w:val="23"/>
        </w:rPr>
        <w:t xml:space="preserve"> </w:t>
      </w:r>
      <w:r>
        <w:rPr>
          <w:sz w:val="23"/>
        </w:rPr>
        <w:t>и храбрость</w:t>
      </w:r>
      <w:r>
        <w:rPr>
          <w:spacing w:val="-7"/>
          <w:sz w:val="23"/>
        </w:rPr>
        <w:t xml:space="preserve"> </w:t>
      </w:r>
      <w:r>
        <w:rPr>
          <w:sz w:val="23"/>
        </w:rPr>
        <w:t>получила</w:t>
      </w:r>
      <w:r>
        <w:rPr>
          <w:spacing w:val="-5"/>
          <w:sz w:val="23"/>
        </w:rPr>
        <w:t xml:space="preserve"> </w:t>
      </w:r>
      <w:r>
        <w:rPr>
          <w:sz w:val="23"/>
        </w:rPr>
        <w:t>самую</w:t>
      </w:r>
      <w:r>
        <w:rPr>
          <w:spacing w:val="-5"/>
          <w:sz w:val="23"/>
        </w:rPr>
        <w:t xml:space="preserve"> </w:t>
      </w:r>
      <w:r>
        <w:rPr>
          <w:sz w:val="23"/>
        </w:rPr>
        <w:t>высокую оценку хана Батыя.</w:t>
      </w:r>
    </w:p>
    <w:p w:rsidR="000E75F4" w:rsidRDefault="00DA1BD5" w:rsidP="00DA1BD5">
      <w:pPr>
        <w:pStyle w:val="afb"/>
        <w:numPr>
          <w:ilvl w:val="0"/>
          <w:numId w:val="117"/>
        </w:numPr>
        <w:tabs>
          <w:tab w:val="left" w:pos="432"/>
        </w:tabs>
        <w:spacing w:before="4" w:line="249" w:lineRule="auto"/>
        <w:ind w:left="138" w:right="143" w:firstLine="0"/>
        <w:rPr>
          <w:sz w:val="23"/>
        </w:rPr>
      </w:pPr>
      <w:r>
        <w:rPr>
          <w:sz w:val="23"/>
        </w:rPr>
        <w:t>Какая</w:t>
      </w:r>
      <w:r>
        <w:rPr>
          <w:spacing w:val="40"/>
          <w:sz w:val="23"/>
        </w:rPr>
        <w:t xml:space="preserve"> </w:t>
      </w:r>
      <w:r>
        <w:rPr>
          <w:sz w:val="23"/>
        </w:rPr>
        <w:t>битва</w:t>
      </w:r>
      <w:r>
        <w:rPr>
          <w:spacing w:val="40"/>
          <w:sz w:val="23"/>
        </w:rPr>
        <w:t xml:space="preserve"> </w:t>
      </w:r>
      <w:r>
        <w:rPr>
          <w:sz w:val="23"/>
        </w:rPr>
        <w:t>и</w:t>
      </w:r>
      <w:r>
        <w:rPr>
          <w:spacing w:val="40"/>
          <w:sz w:val="23"/>
        </w:rPr>
        <w:t xml:space="preserve"> </w:t>
      </w:r>
      <w:r>
        <w:rPr>
          <w:sz w:val="23"/>
        </w:rPr>
        <w:t>в</w:t>
      </w:r>
      <w:r>
        <w:rPr>
          <w:spacing w:val="40"/>
          <w:sz w:val="23"/>
        </w:rPr>
        <w:t xml:space="preserve"> </w:t>
      </w:r>
      <w:r>
        <w:rPr>
          <w:sz w:val="23"/>
        </w:rPr>
        <w:t>каком</w:t>
      </w:r>
      <w:r>
        <w:rPr>
          <w:spacing w:val="40"/>
          <w:sz w:val="23"/>
        </w:rPr>
        <w:t xml:space="preserve"> </w:t>
      </w:r>
      <w:r>
        <w:rPr>
          <w:sz w:val="23"/>
        </w:rPr>
        <w:t>году</w:t>
      </w:r>
      <w:r>
        <w:rPr>
          <w:spacing w:val="40"/>
          <w:sz w:val="23"/>
        </w:rPr>
        <w:t xml:space="preserve"> </w:t>
      </w:r>
      <w:r>
        <w:rPr>
          <w:sz w:val="23"/>
        </w:rPr>
        <w:t>состоялась</w:t>
      </w:r>
      <w:r>
        <w:rPr>
          <w:spacing w:val="40"/>
          <w:sz w:val="23"/>
        </w:rPr>
        <w:t xml:space="preserve"> </w:t>
      </w:r>
      <w:r>
        <w:rPr>
          <w:sz w:val="23"/>
        </w:rPr>
        <w:t>на</w:t>
      </w:r>
      <w:r>
        <w:rPr>
          <w:spacing w:val="40"/>
          <w:sz w:val="23"/>
        </w:rPr>
        <w:t xml:space="preserve"> </w:t>
      </w:r>
      <w:r>
        <w:rPr>
          <w:sz w:val="23"/>
        </w:rPr>
        <w:t>том</w:t>
      </w:r>
      <w:r>
        <w:rPr>
          <w:spacing w:val="40"/>
          <w:sz w:val="23"/>
        </w:rPr>
        <w:t xml:space="preserve"> </w:t>
      </w:r>
      <w:r>
        <w:rPr>
          <w:sz w:val="23"/>
        </w:rPr>
        <w:t>месте,</w:t>
      </w:r>
      <w:r>
        <w:rPr>
          <w:spacing w:val="40"/>
          <w:sz w:val="23"/>
        </w:rPr>
        <w:t xml:space="preserve"> </w:t>
      </w:r>
      <w:r>
        <w:rPr>
          <w:sz w:val="23"/>
        </w:rPr>
        <w:t>где</w:t>
      </w:r>
      <w:r>
        <w:rPr>
          <w:spacing w:val="40"/>
          <w:sz w:val="23"/>
        </w:rPr>
        <w:t xml:space="preserve"> </w:t>
      </w:r>
      <w:r>
        <w:rPr>
          <w:sz w:val="23"/>
        </w:rPr>
        <w:t>позже</w:t>
      </w:r>
      <w:r>
        <w:rPr>
          <w:spacing w:val="68"/>
          <w:sz w:val="23"/>
        </w:rPr>
        <w:t xml:space="preserve"> </w:t>
      </w:r>
      <w:r>
        <w:rPr>
          <w:sz w:val="23"/>
        </w:rPr>
        <w:t>Петром</w:t>
      </w:r>
      <w:r>
        <w:rPr>
          <w:spacing w:val="40"/>
          <w:sz w:val="23"/>
        </w:rPr>
        <w:t xml:space="preserve"> </w:t>
      </w:r>
      <w:r>
        <w:rPr>
          <w:sz w:val="23"/>
        </w:rPr>
        <w:t>I</w:t>
      </w:r>
      <w:r>
        <w:rPr>
          <w:spacing w:val="40"/>
          <w:sz w:val="23"/>
        </w:rPr>
        <w:t xml:space="preserve"> </w:t>
      </w:r>
      <w:r>
        <w:rPr>
          <w:sz w:val="23"/>
        </w:rPr>
        <w:t>была</w:t>
      </w:r>
      <w:r>
        <w:rPr>
          <w:spacing w:val="40"/>
          <w:sz w:val="23"/>
        </w:rPr>
        <w:t xml:space="preserve"> </w:t>
      </w:r>
      <w:r>
        <w:rPr>
          <w:sz w:val="23"/>
        </w:rPr>
        <w:t>основана Александро3Невская лавра в Санкт-Петербурге?</w:t>
      </w:r>
    </w:p>
    <w:p w:rsidR="000E75F4" w:rsidRDefault="00DA1BD5" w:rsidP="00DA1BD5">
      <w:pPr>
        <w:pStyle w:val="afb"/>
        <w:numPr>
          <w:ilvl w:val="0"/>
          <w:numId w:val="117"/>
        </w:numPr>
        <w:tabs>
          <w:tab w:val="left" w:pos="381"/>
        </w:tabs>
        <w:spacing w:before="0" w:line="254" w:lineRule="auto"/>
        <w:ind w:left="138" w:right="153" w:firstLine="0"/>
        <w:rPr>
          <w:sz w:val="23"/>
        </w:rPr>
      </w:pPr>
      <w:r>
        <w:rPr>
          <w:sz w:val="23"/>
        </w:rPr>
        <w:t>Как называли современники построение рыцарских войск</w:t>
      </w:r>
      <w:r>
        <w:rPr>
          <w:spacing w:val="-2"/>
          <w:sz w:val="23"/>
        </w:rPr>
        <w:t xml:space="preserve"> </w:t>
      </w:r>
      <w:r>
        <w:rPr>
          <w:sz w:val="23"/>
        </w:rPr>
        <w:t>во время сражения</w:t>
      </w:r>
      <w:r>
        <w:rPr>
          <w:spacing w:val="-3"/>
          <w:sz w:val="23"/>
        </w:rPr>
        <w:t xml:space="preserve"> </w:t>
      </w:r>
      <w:r>
        <w:rPr>
          <w:sz w:val="23"/>
        </w:rPr>
        <w:t>в виде трапеции с острым клином?</w:t>
      </w:r>
    </w:p>
    <w:p w:rsidR="000E75F4" w:rsidRDefault="00DA1BD5" w:rsidP="00DA1BD5">
      <w:pPr>
        <w:pStyle w:val="afb"/>
        <w:numPr>
          <w:ilvl w:val="0"/>
          <w:numId w:val="117"/>
        </w:numPr>
        <w:tabs>
          <w:tab w:val="left" w:pos="374"/>
        </w:tabs>
        <w:spacing w:before="0" w:line="258" w:lineRule="exact"/>
        <w:ind w:left="374" w:hanging="236"/>
        <w:rPr>
          <w:sz w:val="23"/>
        </w:rPr>
      </w:pPr>
      <w:r>
        <w:rPr>
          <w:sz w:val="23"/>
        </w:rPr>
        <w:t>Назовите</w:t>
      </w:r>
      <w:r>
        <w:rPr>
          <w:spacing w:val="30"/>
          <w:sz w:val="23"/>
        </w:rPr>
        <w:t xml:space="preserve"> </w:t>
      </w:r>
      <w:r>
        <w:rPr>
          <w:sz w:val="23"/>
        </w:rPr>
        <w:t>имя</w:t>
      </w:r>
      <w:r>
        <w:rPr>
          <w:spacing w:val="24"/>
          <w:sz w:val="23"/>
        </w:rPr>
        <w:t xml:space="preserve"> </w:t>
      </w:r>
      <w:r>
        <w:rPr>
          <w:sz w:val="23"/>
        </w:rPr>
        <w:t>хана,</w:t>
      </w:r>
      <w:r>
        <w:rPr>
          <w:spacing w:val="25"/>
          <w:sz w:val="23"/>
        </w:rPr>
        <w:t xml:space="preserve"> </w:t>
      </w:r>
      <w:r>
        <w:rPr>
          <w:sz w:val="23"/>
        </w:rPr>
        <w:t>на</w:t>
      </w:r>
      <w:r>
        <w:rPr>
          <w:spacing w:val="30"/>
          <w:sz w:val="23"/>
        </w:rPr>
        <w:t xml:space="preserve"> </w:t>
      </w:r>
      <w:r>
        <w:rPr>
          <w:sz w:val="23"/>
        </w:rPr>
        <w:t>время</w:t>
      </w:r>
      <w:r>
        <w:rPr>
          <w:spacing w:val="25"/>
          <w:sz w:val="23"/>
        </w:rPr>
        <w:t xml:space="preserve"> </w:t>
      </w:r>
      <w:r>
        <w:rPr>
          <w:sz w:val="23"/>
        </w:rPr>
        <w:t>правления</w:t>
      </w:r>
      <w:r>
        <w:rPr>
          <w:spacing w:val="24"/>
          <w:sz w:val="23"/>
        </w:rPr>
        <w:t xml:space="preserve"> </w:t>
      </w:r>
      <w:r>
        <w:rPr>
          <w:sz w:val="23"/>
        </w:rPr>
        <w:t>которого</w:t>
      </w:r>
      <w:r>
        <w:rPr>
          <w:spacing w:val="32"/>
          <w:sz w:val="23"/>
        </w:rPr>
        <w:t xml:space="preserve"> </w:t>
      </w:r>
      <w:r>
        <w:rPr>
          <w:sz w:val="23"/>
        </w:rPr>
        <w:t>приходится</w:t>
      </w:r>
      <w:r>
        <w:rPr>
          <w:spacing w:val="47"/>
          <w:sz w:val="23"/>
        </w:rPr>
        <w:t xml:space="preserve"> </w:t>
      </w:r>
      <w:r>
        <w:rPr>
          <w:sz w:val="23"/>
        </w:rPr>
        <w:t>расцвет</w:t>
      </w:r>
      <w:r>
        <w:rPr>
          <w:spacing w:val="21"/>
          <w:sz w:val="23"/>
        </w:rPr>
        <w:t xml:space="preserve"> </w:t>
      </w:r>
      <w:r>
        <w:rPr>
          <w:sz w:val="23"/>
        </w:rPr>
        <w:t>Золотой</w:t>
      </w:r>
      <w:r>
        <w:rPr>
          <w:spacing w:val="31"/>
          <w:sz w:val="23"/>
        </w:rPr>
        <w:t xml:space="preserve"> </w:t>
      </w:r>
      <w:r>
        <w:rPr>
          <w:spacing w:val="-2"/>
          <w:sz w:val="23"/>
        </w:rPr>
        <w:t>Орды.</w:t>
      </w:r>
    </w:p>
    <w:p w:rsidR="000E75F4" w:rsidRDefault="00DA1BD5" w:rsidP="00DA1BD5">
      <w:pPr>
        <w:pStyle w:val="afb"/>
        <w:numPr>
          <w:ilvl w:val="0"/>
          <w:numId w:val="117"/>
        </w:numPr>
        <w:tabs>
          <w:tab w:val="left" w:pos="366"/>
        </w:tabs>
        <w:spacing w:before="7" w:line="254" w:lineRule="auto"/>
        <w:ind w:left="138" w:right="145" w:firstLine="0"/>
        <w:rPr>
          <w:sz w:val="23"/>
        </w:rPr>
      </w:pPr>
      <w:r>
        <w:rPr>
          <w:sz w:val="23"/>
        </w:rPr>
        <w:t>Как</w:t>
      </w:r>
      <w:r>
        <w:rPr>
          <w:spacing w:val="38"/>
          <w:sz w:val="23"/>
        </w:rPr>
        <w:t xml:space="preserve"> </w:t>
      </w:r>
      <w:r>
        <w:rPr>
          <w:sz w:val="23"/>
        </w:rPr>
        <w:t>называлась грамота, выдававшаяся</w:t>
      </w:r>
      <w:r>
        <w:rPr>
          <w:spacing w:val="37"/>
          <w:sz w:val="23"/>
        </w:rPr>
        <w:t xml:space="preserve"> </w:t>
      </w:r>
      <w:r>
        <w:rPr>
          <w:sz w:val="23"/>
        </w:rPr>
        <w:t>монгольскими ханами</w:t>
      </w:r>
      <w:r>
        <w:rPr>
          <w:spacing w:val="40"/>
          <w:sz w:val="23"/>
        </w:rPr>
        <w:t xml:space="preserve"> </w:t>
      </w:r>
      <w:r>
        <w:rPr>
          <w:sz w:val="23"/>
        </w:rPr>
        <w:t>русским князьям</w:t>
      </w:r>
      <w:r>
        <w:rPr>
          <w:spacing w:val="40"/>
          <w:sz w:val="23"/>
        </w:rPr>
        <w:t xml:space="preserve"> </w:t>
      </w:r>
      <w:r>
        <w:rPr>
          <w:sz w:val="23"/>
        </w:rPr>
        <w:t>на</w:t>
      </w:r>
      <w:r>
        <w:rPr>
          <w:spacing w:val="31"/>
          <w:sz w:val="23"/>
        </w:rPr>
        <w:t xml:space="preserve"> </w:t>
      </w:r>
      <w:r>
        <w:rPr>
          <w:sz w:val="23"/>
        </w:rPr>
        <w:t>управление</w:t>
      </w:r>
      <w:r>
        <w:rPr>
          <w:spacing w:val="31"/>
          <w:sz w:val="23"/>
        </w:rPr>
        <w:t xml:space="preserve"> </w:t>
      </w:r>
      <w:r>
        <w:rPr>
          <w:sz w:val="23"/>
        </w:rPr>
        <w:t xml:space="preserve">их </w:t>
      </w:r>
      <w:r>
        <w:rPr>
          <w:spacing w:val="-2"/>
          <w:sz w:val="23"/>
        </w:rPr>
        <w:t>землями?</w:t>
      </w:r>
    </w:p>
    <w:p w:rsidR="000E75F4" w:rsidRDefault="00DA1BD5" w:rsidP="00DA1BD5">
      <w:pPr>
        <w:pStyle w:val="afb"/>
        <w:numPr>
          <w:ilvl w:val="0"/>
          <w:numId w:val="117"/>
        </w:numPr>
        <w:tabs>
          <w:tab w:val="left" w:pos="496"/>
        </w:tabs>
        <w:spacing w:before="0" w:line="258" w:lineRule="exact"/>
        <w:ind w:left="496" w:hanging="358"/>
        <w:rPr>
          <w:sz w:val="23"/>
        </w:rPr>
      </w:pPr>
      <w:r>
        <w:rPr>
          <w:sz w:val="23"/>
        </w:rPr>
        <w:t>Как</w:t>
      </w:r>
      <w:r>
        <w:rPr>
          <w:spacing w:val="33"/>
          <w:sz w:val="23"/>
        </w:rPr>
        <w:t xml:space="preserve"> </w:t>
      </w:r>
      <w:r>
        <w:rPr>
          <w:sz w:val="23"/>
        </w:rPr>
        <w:t>называлась</w:t>
      </w:r>
      <w:r>
        <w:rPr>
          <w:spacing w:val="33"/>
          <w:sz w:val="23"/>
        </w:rPr>
        <w:t xml:space="preserve"> </w:t>
      </w:r>
      <w:r>
        <w:rPr>
          <w:sz w:val="23"/>
        </w:rPr>
        <w:t>перепись</w:t>
      </w:r>
      <w:r>
        <w:rPr>
          <w:spacing w:val="34"/>
          <w:sz w:val="23"/>
        </w:rPr>
        <w:t xml:space="preserve"> </w:t>
      </w:r>
      <w:r>
        <w:rPr>
          <w:sz w:val="23"/>
        </w:rPr>
        <w:t>населения,</w:t>
      </w:r>
      <w:r>
        <w:rPr>
          <w:spacing w:val="32"/>
          <w:sz w:val="23"/>
        </w:rPr>
        <w:t xml:space="preserve"> </w:t>
      </w:r>
      <w:r>
        <w:rPr>
          <w:sz w:val="23"/>
        </w:rPr>
        <w:t>проведенн</w:t>
      </w:r>
      <w:r>
        <w:rPr>
          <w:sz w:val="23"/>
        </w:rPr>
        <w:t>ая</w:t>
      </w:r>
      <w:r>
        <w:rPr>
          <w:spacing w:val="31"/>
          <w:sz w:val="23"/>
        </w:rPr>
        <w:t xml:space="preserve"> </w:t>
      </w:r>
      <w:r>
        <w:rPr>
          <w:sz w:val="23"/>
        </w:rPr>
        <w:t>золотоордынцами</w:t>
      </w:r>
      <w:r>
        <w:rPr>
          <w:spacing w:val="27"/>
          <w:sz w:val="23"/>
        </w:rPr>
        <w:t xml:space="preserve"> </w:t>
      </w:r>
      <w:r>
        <w:rPr>
          <w:sz w:val="23"/>
        </w:rPr>
        <w:t>в</w:t>
      </w:r>
      <w:r>
        <w:rPr>
          <w:spacing w:val="39"/>
          <w:sz w:val="23"/>
        </w:rPr>
        <w:t xml:space="preserve"> </w:t>
      </w:r>
      <w:r>
        <w:rPr>
          <w:sz w:val="23"/>
        </w:rPr>
        <w:t>1257</w:t>
      </w:r>
      <w:r>
        <w:rPr>
          <w:spacing w:val="39"/>
          <w:sz w:val="23"/>
        </w:rPr>
        <w:t xml:space="preserve"> </w:t>
      </w:r>
      <w:r>
        <w:rPr>
          <w:spacing w:val="-5"/>
          <w:sz w:val="23"/>
        </w:rPr>
        <w:t>г.?</w:t>
      </w:r>
    </w:p>
    <w:p w:rsidR="000E75F4" w:rsidRDefault="00DA1BD5">
      <w:pPr>
        <w:pStyle w:val="2"/>
        <w:spacing w:before="9"/>
      </w:pPr>
      <w:r>
        <w:t>Вариант</w:t>
      </w:r>
      <w:r>
        <w:rPr>
          <w:spacing w:val="27"/>
        </w:rPr>
        <w:t xml:space="preserve"> </w:t>
      </w:r>
      <w:r>
        <w:rPr>
          <w:spacing w:val="-10"/>
        </w:rPr>
        <w:t>2</w:t>
      </w:r>
    </w:p>
    <w:p w:rsidR="000E75F4" w:rsidRDefault="00DA1BD5" w:rsidP="00DA1BD5">
      <w:pPr>
        <w:pStyle w:val="afb"/>
        <w:numPr>
          <w:ilvl w:val="0"/>
          <w:numId w:val="116"/>
        </w:numPr>
        <w:tabs>
          <w:tab w:val="left" w:pos="374"/>
        </w:tabs>
        <w:spacing w:before="17"/>
        <w:ind w:left="374" w:hanging="236"/>
        <w:rPr>
          <w:sz w:val="23"/>
        </w:rPr>
      </w:pPr>
      <w:r>
        <w:rPr>
          <w:sz w:val="23"/>
        </w:rPr>
        <w:t>Назовите</w:t>
      </w:r>
      <w:r>
        <w:rPr>
          <w:spacing w:val="49"/>
          <w:sz w:val="23"/>
        </w:rPr>
        <w:t xml:space="preserve"> </w:t>
      </w:r>
      <w:r>
        <w:rPr>
          <w:sz w:val="23"/>
        </w:rPr>
        <w:t>главное</w:t>
      </w:r>
      <w:r>
        <w:rPr>
          <w:spacing w:val="50"/>
          <w:sz w:val="23"/>
        </w:rPr>
        <w:t xml:space="preserve"> </w:t>
      </w:r>
      <w:r>
        <w:rPr>
          <w:sz w:val="23"/>
        </w:rPr>
        <w:t>хозяйственное</w:t>
      </w:r>
      <w:r>
        <w:rPr>
          <w:spacing w:val="50"/>
          <w:sz w:val="23"/>
        </w:rPr>
        <w:t xml:space="preserve"> </w:t>
      </w:r>
      <w:r>
        <w:rPr>
          <w:sz w:val="23"/>
        </w:rPr>
        <w:t>занятие</w:t>
      </w:r>
      <w:r>
        <w:rPr>
          <w:spacing w:val="50"/>
          <w:sz w:val="23"/>
        </w:rPr>
        <w:t xml:space="preserve"> </w:t>
      </w:r>
      <w:r>
        <w:rPr>
          <w:sz w:val="23"/>
        </w:rPr>
        <w:t>монголо-</w:t>
      </w:r>
      <w:r>
        <w:rPr>
          <w:spacing w:val="-2"/>
          <w:sz w:val="23"/>
        </w:rPr>
        <w:t>татар.</w:t>
      </w:r>
    </w:p>
    <w:p w:rsidR="000E75F4" w:rsidRDefault="00DA1BD5" w:rsidP="00DA1BD5">
      <w:pPr>
        <w:pStyle w:val="afb"/>
        <w:numPr>
          <w:ilvl w:val="0"/>
          <w:numId w:val="116"/>
        </w:numPr>
        <w:tabs>
          <w:tab w:val="left" w:pos="374"/>
        </w:tabs>
        <w:spacing w:before="9"/>
        <w:ind w:left="374" w:hanging="236"/>
        <w:rPr>
          <w:sz w:val="23"/>
        </w:rPr>
      </w:pPr>
      <w:r>
        <w:rPr>
          <w:sz w:val="23"/>
        </w:rPr>
        <w:t>Как</w:t>
      </w:r>
      <w:r>
        <w:rPr>
          <w:spacing w:val="-12"/>
          <w:sz w:val="23"/>
        </w:rPr>
        <w:t xml:space="preserve"> </w:t>
      </w:r>
      <w:r>
        <w:rPr>
          <w:sz w:val="23"/>
        </w:rPr>
        <w:t>назывались</w:t>
      </w:r>
      <w:r>
        <w:rPr>
          <w:spacing w:val="-11"/>
          <w:sz w:val="23"/>
        </w:rPr>
        <w:t xml:space="preserve"> </w:t>
      </w:r>
      <w:r>
        <w:rPr>
          <w:sz w:val="23"/>
        </w:rPr>
        <w:t>10</w:t>
      </w:r>
      <w:r>
        <w:rPr>
          <w:spacing w:val="-8"/>
          <w:sz w:val="23"/>
        </w:rPr>
        <w:t xml:space="preserve"> </w:t>
      </w:r>
      <w:r>
        <w:rPr>
          <w:sz w:val="23"/>
        </w:rPr>
        <w:t>тыс.</w:t>
      </w:r>
      <w:r>
        <w:rPr>
          <w:spacing w:val="-6"/>
          <w:sz w:val="23"/>
        </w:rPr>
        <w:t xml:space="preserve"> </w:t>
      </w:r>
      <w:r>
        <w:rPr>
          <w:sz w:val="23"/>
        </w:rPr>
        <w:t>монгольских</w:t>
      </w:r>
      <w:r>
        <w:rPr>
          <w:spacing w:val="-8"/>
          <w:sz w:val="23"/>
        </w:rPr>
        <w:t xml:space="preserve"> </w:t>
      </w:r>
      <w:r>
        <w:rPr>
          <w:spacing w:val="-2"/>
          <w:sz w:val="23"/>
        </w:rPr>
        <w:t>воинов?</w:t>
      </w:r>
    </w:p>
    <w:p w:rsidR="000E75F4" w:rsidRDefault="00DA1BD5" w:rsidP="00DA1BD5">
      <w:pPr>
        <w:pStyle w:val="afb"/>
        <w:numPr>
          <w:ilvl w:val="0"/>
          <w:numId w:val="116"/>
        </w:numPr>
        <w:tabs>
          <w:tab w:val="left" w:pos="374"/>
        </w:tabs>
        <w:spacing w:before="9"/>
        <w:ind w:left="374" w:hanging="236"/>
        <w:rPr>
          <w:sz w:val="23"/>
        </w:rPr>
      </w:pPr>
      <w:r>
        <w:rPr>
          <w:sz w:val="23"/>
        </w:rPr>
        <w:t>Где</w:t>
      </w:r>
      <w:r>
        <w:rPr>
          <w:spacing w:val="-10"/>
          <w:sz w:val="23"/>
        </w:rPr>
        <w:t xml:space="preserve"> </w:t>
      </w:r>
      <w:r>
        <w:rPr>
          <w:sz w:val="23"/>
        </w:rPr>
        <w:t>состоялось</w:t>
      </w:r>
      <w:r>
        <w:rPr>
          <w:spacing w:val="-12"/>
          <w:sz w:val="23"/>
        </w:rPr>
        <w:t xml:space="preserve"> </w:t>
      </w:r>
      <w:r>
        <w:rPr>
          <w:sz w:val="23"/>
        </w:rPr>
        <w:t>первое</w:t>
      </w:r>
      <w:r>
        <w:rPr>
          <w:spacing w:val="-10"/>
          <w:sz w:val="23"/>
        </w:rPr>
        <w:t xml:space="preserve"> </w:t>
      </w:r>
      <w:r>
        <w:rPr>
          <w:sz w:val="23"/>
        </w:rPr>
        <w:t>сражение</w:t>
      </w:r>
      <w:r>
        <w:rPr>
          <w:spacing w:val="-9"/>
          <w:sz w:val="23"/>
        </w:rPr>
        <w:t xml:space="preserve"> </w:t>
      </w:r>
      <w:r>
        <w:rPr>
          <w:sz w:val="23"/>
        </w:rPr>
        <w:t>между</w:t>
      </w:r>
      <w:r>
        <w:rPr>
          <w:spacing w:val="-9"/>
          <w:sz w:val="23"/>
        </w:rPr>
        <w:t xml:space="preserve"> </w:t>
      </w:r>
      <w:r>
        <w:rPr>
          <w:sz w:val="23"/>
        </w:rPr>
        <w:t>монголами</w:t>
      </w:r>
      <w:r>
        <w:rPr>
          <w:spacing w:val="-9"/>
          <w:sz w:val="23"/>
        </w:rPr>
        <w:t xml:space="preserve"> </w:t>
      </w:r>
      <w:r>
        <w:rPr>
          <w:sz w:val="23"/>
        </w:rPr>
        <w:t>и</w:t>
      </w:r>
      <w:r>
        <w:rPr>
          <w:spacing w:val="-10"/>
          <w:sz w:val="23"/>
        </w:rPr>
        <w:t xml:space="preserve"> </w:t>
      </w:r>
      <w:r>
        <w:rPr>
          <w:spacing w:val="-2"/>
          <w:sz w:val="23"/>
        </w:rPr>
        <w:t>русскими?</w:t>
      </w:r>
    </w:p>
    <w:p w:rsidR="000E75F4" w:rsidRDefault="00DA1BD5" w:rsidP="00DA1BD5">
      <w:pPr>
        <w:pStyle w:val="afb"/>
        <w:numPr>
          <w:ilvl w:val="0"/>
          <w:numId w:val="116"/>
        </w:numPr>
        <w:tabs>
          <w:tab w:val="left" w:pos="374"/>
        </w:tabs>
        <w:spacing w:before="16"/>
        <w:ind w:left="374" w:hanging="236"/>
        <w:rPr>
          <w:sz w:val="23"/>
        </w:rPr>
      </w:pPr>
      <w:r>
        <w:rPr>
          <w:sz w:val="23"/>
        </w:rPr>
        <w:t>Назовите</w:t>
      </w:r>
      <w:r>
        <w:rPr>
          <w:spacing w:val="34"/>
          <w:sz w:val="23"/>
        </w:rPr>
        <w:t xml:space="preserve"> </w:t>
      </w:r>
      <w:r>
        <w:rPr>
          <w:sz w:val="23"/>
        </w:rPr>
        <w:t>город,</w:t>
      </w:r>
      <w:r>
        <w:rPr>
          <w:spacing w:val="28"/>
          <w:sz w:val="23"/>
        </w:rPr>
        <w:t xml:space="preserve"> </w:t>
      </w:r>
      <w:r>
        <w:rPr>
          <w:sz w:val="23"/>
        </w:rPr>
        <w:t>оказавший</w:t>
      </w:r>
      <w:r>
        <w:rPr>
          <w:spacing w:val="35"/>
          <w:sz w:val="23"/>
        </w:rPr>
        <w:t xml:space="preserve"> </w:t>
      </w:r>
      <w:r>
        <w:rPr>
          <w:sz w:val="23"/>
        </w:rPr>
        <w:t>наибольшее</w:t>
      </w:r>
      <w:r>
        <w:rPr>
          <w:spacing w:val="34"/>
          <w:sz w:val="23"/>
        </w:rPr>
        <w:t xml:space="preserve"> </w:t>
      </w:r>
      <w:r>
        <w:rPr>
          <w:sz w:val="23"/>
        </w:rPr>
        <w:t>сопротивление</w:t>
      </w:r>
      <w:r>
        <w:rPr>
          <w:spacing w:val="34"/>
          <w:sz w:val="23"/>
        </w:rPr>
        <w:t xml:space="preserve"> </w:t>
      </w:r>
      <w:r>
        <w:rPr>
          <w:sz w:val="23"/>
        </w:rPr>
        <w:t>монголам</w:t>
      </w:r>
      <w:r>
        <w:rPr>
          <w:spacing w:val="32"/>
          <w:sz w:val="23"/>
        </w:rPr>
        <w:t xml:space="preserve"> </w:t>
      </w:r>
      <w:r>
        <w:rPr>
          <w:sz w:val="23"/>
        </w:rPr>
        <w:t>в</w:t>
      </w:r>
      <w:r>
        <w:rPr>
          <w:spacing w:val="34"/>
          <w:sz w:val="23"/>
        </w:rPr>
        <w:t xml:space="preserve"> </w:t>
      </w:r>
      <w:r>
        <w:rPr>
          <w:sz w:val="23"/>
        </w:rPr>
        <w:t>1238</w:t>
      </w:r>
      <w:r>
        <w:rPr>
          <w:spacing w:val="36"/>
          <w:sz w:val="23"/>
        </w:rPr>
        <w:t xml:space="preserve"> </w:t>
      </w:r>
      <w:r>
        <w:rPr>
          <w:spacing w:val="-5"/>
          <w:sz w:val="23"/>
        </w:rPr>
        <w:t>г.</w:t>
      </w:r>
    </w:p>
    <w:p w:rsidR="000E75F4" w:rsidRDefault="00DA1BD5" w:rsidP="00DA1BD5">
      <w:pPr>
        <w:pStyle w:val="afb"/>
        <w:numPr>
          <w:ilvl w:val="0"/>
          <w:numId w:val="116"/>
        </w:numPr>
        <w:tabs>
          <w:tab w:val="left" w:pos="374"/>
        </w:tabs>
        <w:spacing w:before="10"/>
        <w:ind w:left="374" w:hanging="236"/>
        <w:rPr>
          <w:sz w:val="23"/>
        </w:rPr>
      </w:pPr>
      <w:r>
        <w:rPr>
          <w:sz w:val="23"/>
        </w:rPr>
        <w:t>Рыцарей</w:t>
      </w:r>
      <w:r>
        <w:rPr>
          <w:spacing w:val="34"/>
          <w:sz w:val="23"/>
        </w:rPr>
        <w:t xml:space="preserve"> </w:t>
      </w:r>
      <w:r>
        <w:rPr>
          <w:sz w:val="23"/>
        </w:rPr>
        <w:t>каких</w:t>
      </w:r>
      <w:r>
        <w:rPr>
          <w:spacing w:val="36"/>
          <w:sz w:val="23"/>
        </w:rPr>
        <w:t xml:space="preserve"> </w:t>
      </w:r>
      <w:r>
        <w:rPr>
          <w:sz w:val="23"/>
        </w:rPr>
        <w:t>орденов</w:t>
      </w:r>
      <w:r>
        <w:rPr>
          <w:spacing w:val="34"/>
          <w:sz w:val="23"/>
        </w:rPr>
        <w:t xml:space="preserve"> </w:t>
      </w:r>
      <w:r>
        <w:rPr>
          <w:sz w:val="23"/>
        </w:rPr>
        <w:t>объединил</w:t>
      </w:r>
      <w:r>
        <w:rPr>
          <w:spacing w:val="36"/>
          <w:sz w:val="23"/>
        </w:rPr>
        <w:t xml:space="preserve"> </w:t>
      </w:r>
      <w:r>
        <w:rPr>
          <w:sz w:val="23"/>
        </w:rPr>
        <w:t>Ливонский</w:t>
      </w:r>
      <w:r>
        <w:rPr>
          <w:spacing w:val="34"/>
          <w:sz w:val="23"/>
        </w:rPr>
        <w:t xml:space="preserve"> </w:t>
      </w:r>
      <w:r>
        <w:rPr>
          <w:spacing w:val="-2"/>
          <w:sz w:val="23"/>
        </w:rPr>
        <w:t>орден?</w:t>
      </w:r>
    </w:p>
    <w:p w:rsidR="000E75F4" w:rsidRDefault="00DA1BD5" w:rsidP="00DA1BD5">
      <w:pPr>
        <w:pStyle w:val="afb"/>
        <w:numPr>
          <w:ilvl w:val="0"/>
          <w:numId w:val="116"/>
        </w:numPr>
        <w:tabs>
          <w:tab w:val="left" w:pos="374"/>
        </w:tabs>
        <w:spacing w:before="9"/>
        <w:ind w:left="374" w:hanging="236"/>
        <w:rPr>
          <w:sz w:val="23"/>
        </w:rPr>
      </w:pPr>
      <w:r>
        <w:rPr>
          <w:sz w:val="23"/>
        </w:rPr>
        <w:t>Назовите</w:t>
      </w:r>
      <w:r>
        <w:rPr>
          <w:spacing w:val="-8"/>
          <w:sz w:val="23"/>
        </w:rPr>
        <w:t xml:space="preserve"> </w:t>
      </w:r>
      <w:r>
        <w:rPr>
          <w:sz w:val="23"/>
        </w:rPr>
        <w:t>год</w:t>
      </w:r>
      <w:r>
        <w:rPr>
          <w:spacing w:val="-9"/>
          <w:sz w:val="23"/>
        </w:rPr>
        <w:t xml:space="preserve"> </w:t>
      </w:r>
      <w:r>
        <w:rPr>
          <w:sz w:val="23"/>
        </w:rPr>
        <w:t>и</w:t>
      </w:r>
      <w:r>
        <w:rPr>
          <w:spacing w:val="-8"/>
          <w:sz w:val="23"/>
        </w:rPr>
        <w:t xml:space="preserve"> </w:t>
      </w:r>
      <w:r>
        <w:rPr>
          <w:sz w:val="23"/>
        </w:rPr>
        <w:t>место</w:t>
      </w:r>
      <w:r>
        <w:rPr>
          <w:spacing w:val="-7"/>
          <w:sz w:val="23"/>
        </w:rPr>
        <w:t xml:space="preserve"> </w:t>
      </w:r>
      <w:r>
        <w:rPr>
          <w:sz w:val="23"/>
        </w:rPr>
        <w:t>Ледового</w:t>
      </w:r>
      <w:r>
        <w:rPr>
          <w:spacing w:val="-7"/>
          <w:sz w:val="23"/>
        </w:rPr>
        <w:t xml:space="preserve"> </w:t>
      </w:r>
      <w:r>
        <w:rPr>
          <w:spacing w:val="-2"/>
          <w:sz w:val="23"/>
        </w:rPr>
        <w:t>побоища.</w:t>
      </w:r>
    </w:p>
    <w:p w:rsidR="000E75F4" w:rsidRDefault="00DA1BD5" w:rsidP="00DA1BD5">
      <w:pPr>
        <w:pStyle w:val="afb"/>
        <w:numPr>
          <w:ilvl w:val="0"/>
          <w:numId w:val="116"/>
        </w:numPr>
        <w:tabs>
          <w:tab w:val="left" w:pos="374"/>
        </w:tabs>
        <w:spacing w:before="16"/>
        <w:ind w:left="374" w:hanging="236"/>
        <w:rPr>
          <w:sz w:val="23"/>
        </w:rPr>
      </w:pPr>
      <w:r>
        <w:rPr>
          <w:sz w:val="23"/>
        </w:rPr>
        <w:t>Какой</w:t>
      </w:r>
      <w:r>
        <w:rPr>
          <w:spacing w:val="-8"/>
          <w:sz w:val="23"/>
        </w:rPr>
        <w:t xml:space="preserve"> </w:t>
      </w:r>
      <w:r>
        <w:rPr>
          <w:sz w:val="23"/>
        </w:rPr>
        <w:t>город</w:t>
      </w:r>
      <w:r>
        <w:rPr>
          <w:spacing w:val="-9"/>
          <w:sz w:val="23"/>
        </w:rPr>
        <w:t xml:space="preserve"> </w:t>
      </w:r>
      <w:r>
        <w:rPr>
          <w:sz w:val="23"/>
        </w:rPr>
        <w:t>был</w:t>
      </w:r>
      <w:r>
        <w:rPr>
          <w:spacing w:val="-7"/>
          <w:sz w:val="23"/>
        </w:rPr>
        <w:t xml:space="preserve"> </w:t>
      </w:r>
      <w:r>
        <w:rPr>
          <w:sz w:val="23"/>
        </w:rPr>
        <w:t>столицей</w:t>
      </w:r>
      <w:r>
        <w:rPr>
          <w:spacing w:val="-8"/>
          <w:sz w:val="23"/>
        </w:rPr>
        <w:t xml:space="preserve"> </w:t>
      </w:r>
      <w:r>
        <w:rPr>
          <w:sz w:val="23"/>
        </w:rPr>
        <w:t>Золотой</w:t>
      </w:r>
      <w:r>
        <w:rPr>
          <w:spacing w:val="-8"/>
          <w:sz w:val="23"/>
        </w:rPr>
        <w:t xml:space="preserve"> </w:t>
      </w:r>
      <w:r>
        <w:rPr>
          <w:spacing w:val="-2"/>
          <w:sz w:val="23"/>
        </w:rPr>
        <w:t>Орды?</w:t>
      </w:r>
    </w:p>
    <w:p w:rsidR="000E75F4" w:rsidRDefault="00DA1BD5" w:rsidP="00DA1BD5">
      <w:pPr>
        <w:pStyle w:val="afb"/>
        <w:numPr>
          <w:ilvl w:val="0"/>
          <w:numId w:val="116"/>
        </w:numPr>
        <w:tabs>
          <w:tab w:val="left" w:pos="432"/>
        </w:tabs>
        <w:spacing w:before="9" w:line="249" w:lineRule="auto"/>
        <w:ind w:left="138" w:right="168" w:firstLine="0"/>
        <w:rPr>
          <w:sz w:val="23"/>
        </w:rPr>
      </w:pPr>
      <w:r>
        <w:rPr>
          <w:sz w:val="23"/>
        </w:rPr>
        <w:t>Как</w:t>
      </w:r>
      <w:r>
        <w:rPr>
          <w:spacing w:val="40"/>
          <w:sz w:val="23"/>
        </w:rPr>
        <w:t xml:space="preserve"> </w:t>
      </w:r>
      <w:r>
        <w:rPr>
          <w:sz w:val="23"/>
        </w:rPr>
        <w:t>назывались</w:t>
      </w:r>
      <w:r>
        <w:rPr>
          <w:spacing w:val="40"/>
          <w:sz w:val="23"/>
        </w:rPr>
        <w:t xml:space="preserve"> </w:t>
      </w:r>
      <w:r>
        <w:rPr>
          <w:sz w:val="23"/>
        </w:rPr>
        <w:t>руководители</w:t>
      </w:r>
      <w:r>
        <w:rPr>
          <w:spacing w:val="40"/>
          <w:sz w:val="23"/>
        </w:rPr>
        <w:t xml:space="preserve"> </w:t>
      </w:r>
      <w:r>
        <w:rPr>
          <w:sz w:val="23"/>
        </w:rPr>
        <w:t>ордынских</w:t>
      </w:r>
      <w:r>
        <w:rPr>
          <w:spacing w:val="40"/>
          <w:sz w:val="23"/>
        </w:rPr>
        <w:t xml:space="preserve"> </w:t>
      </w:r>
      <w:r>
        <w:rPr>
          <w:sz w:val="23"/>
        </w:rPr>
        <w:t>отрядов,</w:t>
      </w:r>
      <w:r>
        <w:rPr>
          <w:spacing w:val="40"/>
          <w:sz w:val="23"/>
        </w:rPr>
        <w:t xml:space="preserve"> </w:t>
      </w:r>
      <w:r>
        <w:rPr>
          <w:sz w:val="23"/>
        </w:rPr>
        <w:t>контролировавших</w:t>
      </w:r>
      <w:r>
        <w:rPr>
          <w:spacing w:val="40"/>
          <w:sz w:val="23"/>
        </w:rPr>
        <w:t xml:space="preserve"> </w:t>
      </w:r>
      <w:r>
        <w:rPr>
          <w:sz w:val="23"/>
        </w:rPr>
        <w:t>сбор</w:t>
      </w:r>
      <w:r>
        <w:rPr>
          <w:spacing w:val="40"/>
          <w:sz w:val="23"/>
        </w:rPr>
        <w:t xml:space="preserve"> </w:t>
      </w:r>
      <w:r>
        <w:rPr>
          <w:sz w:val="23"/>
        </w:rPr>
        <w:t>дани</w:t>
      </w:r>
      <w:r>
        <w:rPr>
          <w:spacing w:val="40"/>
          <w:sz w:val="23"/>
        </w:rPr>
        <w:t xml:space="preserve"> </w:t>
      </w:r>
      <w:r>
        <w:rPr>
          <w:sz w:val="23"/>
        </w:rPr>
        <w:t>с</w:t>
      </w:r>
      <w:r>
        <w:rPr>
          <w:spacing w:val="40"/>
          <w:sz w:val="23"/>
        </w:rPr>
        <w:t xml:space="preserve"> </w:t>
      </w:r>
      <w:r>
        <w:rPr>
          <w:sz w:val="23"/>
        </w:rPr>
        <w:t xml:space="preserve">русских </w:t>
      </w:r>
      <w:r>
        <w:rPr>
          <w:spacing w:val="-2"/>
          <w:sz w:val="23"/>
        </w:rPr>
        <w:t>земель?</w:t>
      </w:r>
    </w:p>
    <w:p w:rsidR="000E75F4" w:rsidRDefault="00DA1BD5" w:rsidP="00DA1BD5">
      <w:pPr>
        <w:pStyle w:val="afb"/>
        <w:numPr>
          <w:ilvl w:val="0"/>
          <w:numId w:val="116"/>
        </w:numPr>
        <w:tabs>
          <w:tab w:val="left" w:pos="374"/>
        </w:tabs>
        <w:spacing w:before="5"/>
        <w:ind w:left="374" w:hanging="236"/>
        <w:rPr>
          <w:sz w:val="23"/>
        </w:rPr>
      </w:pPr>
      <w:r>
        <w:rPr>
          <w:sz w:val="23"/>
        </w:rPr>
        <w:t>Как</w:t>
      </w:r>
      <w:r>
        <w:rPr>
          <w:spacing w:val="27"/>
          <w:sz w:val="23"/>
        </w:rPr>
        <w:t xml:space="preserve"> </w:t>
      </w:r>
      <w:r>
        <w:rPr>
          <w:sz w:val="23"/>
        </w:rPr>
        <w:t>назывался</w:t>
      </w:r>
      <w:r>
        <w:rPr>
          <w:spacing w:val="26"/>
          <w:sz w:val="23"/>
        </w:rPr>
        <w:t xml:space="preserve"> </w:t>
      </w:r>
      <w:r>
        <w:rPr>
          <w:sz w:val="23"/>
        </w:rPr>
        <w:t>пропуск</w:t>
      </w:r>
      <w:r>
        <w:rPr>
          <w:spacing w:val="27"/>
          <w:sz w:val="23"/>
        </w:rPr>
        <w:t xml:space="preserve"> </w:t>
      </w:r>
      <w:r>
        <w:rPr>
          <w:sz w:val="23"/>
        </w:rPr>
        <w:t>для</w:t>
      </w:r>
      <w:r>
        <w:rPr>
          <w:spacing w:val="26"/>
          <w:sz w:val="23"/>
        </w:rPr>
        <w:t xml:space="preserve"> </w:t>
      </w:r>
      <w:r>
        <w:rPr>
          <w:sz w:val="23"/>
        </w:rPr>
        <w:t>проезда</w:t>
      </w:r>
      <w:r>
        <w:rPr>
          <w:spacing w:val="31"/>
          <w:sz w:val="23"/>
        </w:rPr>
        <w:t xml:space="preserve"> </w:t>
      </w:r>
      <w:r>
        <w:rPr>
          <w:sz w:val="23"/>
        </w:rPr>
        <w:t>через</w:t>
      </w:r>
      <w:r>
        <w:rPr>
          <w:spacing w:val="28"/>
          <w:sz w:val="23"/>
        </w:rPr>
        <w:t xml:space="preserve"> </w:t>
      </w:r>
      <w:r>
        <w:rPr>
          <w:sz w:val="23"/>
        </w:rPr>
        <w:t>ордынские</w:t>
      </w:r>
      <w:r>
        <w:rPr>
          <w:spacing w:val="32"/>
          <w:sz w:val="23"/>
        </w:rPr>
        <w:t xml:space="preserve"> </w:t>
      </w:r>
      <w:r>
        <w:rPr>
          <w:spacing w:val="-2"/>
          <w:sz w:val="23"/>
        </w:rPr>
        <w:t>земли?</w:t>
      </w:r>
    </w:p>
    <w:p w:rsidR="000E75F4" w:rsidRDefault="00DA1BD5" w:rsidP="00DA1BD5">
      <w:pPr>
        <w:pStyle w:val="afb"/>
        <w:numPr>
          <w:ilvl w:val="0"/>
          <w:numId w:val="116"/>
        </w:numPr>
        <w:tabs>
          <w:tab w:val="left" w:pos="481"/>
        </w:tabs>
        <w:spacing w:before="9"/>
        <w:ind w:left="481" w:hanging="343"/>
        <w:rPr>
          <w:sz w:val="23"/>
        </w:rPr>
      </w:pPr>
      <w:r>
        <w:rPr>
          <w:sz w:val="23"/>
        </w:rPr>
        <w:t>Как</w:t>
      </w:r>
      <w:r>
        <w:rPr>
          <w:spacing w:val="9"/>
          <w:sz w:val="23"/>
        </w:rPr>
        <w:t xml:space="preserve"> </w:t>
      </w:r>
      <w:r>
        <w:rPr>
          <w:sz w:val="23"/>
        </w:rPr>
        <w:t>стала</w:t>
      </w:r>
      <w:r>
        <w:rPr>
          <w:spacing w:val="13"/>
          <w:sz w:val="23"/>
        </w:rPr>
        <w:t xml:space="preserve"> </w:t>
      </w:r>
      <w:r>
        <w:rPr>
          <w:sz w:val="23"/>
        </w:rPr>
        <w:t>называться</w:t>
      </w:r>
      <w:r>
        <w:rPr>
          <w:spacing w:val="19"/>
          <w:sz w:val="23"/>
        </w:rPr>
        <w:t xml:space="preserve"> </w:t>
      </w:r>
      <w:r>
        <w:rPr>
          <w:sz w:val="23"/>
        </w:rPr>
        <w:t>территория</w:t>
      </w:r>
      <w:r>
        <w:rPr>
          <w:spacing w:val="8"/>
          <w:sz w:val="23"/>
        </w:rPr>
        <w:t xml:space="preserve"> </w:t>
      </w:r>
      <w:r>
        <w:rPr>
          <w:sz w:val="23"/>
        </w:rPr>
        <w:t>плодородных</w:t>
      </w:r>
      <w:r>
        <w:rPr>
          <w:spacing w:val="15"/>
          <w:sz w:val="23"/>
        </w:rPr>
        <w:t xml:space="preserve"> </w:t>
      </w:r>
      <w:r>
        <w:rPr>
          <w:sz w:val="23"/>
        </w:rPr>
        <w:t>земель</w:t>
      </w:r>
      <w:r>
        <w:rPr>
          <w:spacing w:val="9"/>
          <w:sz w:val="23"/>
        </w:rPr>
        <w:t xml:space="preserve"> </w:t>
      </w:r>
      <w:r>
        <w:rPr>
          <w:sz w:val="23"/>
        </w:rPr>
        <w:t>к</w:t>
      </w:r>
      <w:r>
        <w:rPr>
          <w:spacing w:val="9"/>
          <w:sz w:val="23"/>
        </w:rPr>
        <w:t xml:space="preserve"> </w:t>
      </w:r>
      <w:r>
        <w:rPr>
          <w:sz w:val="23"/>
        </w:rPr>
        <w:t>югу</w:t>
      </w:r>
      <w:r>
        <w:rPr>
          <w:spacing w:val="16"/>
          <w:sz w:val="23"/>
        </w:rPr>
        <w:t xml:space="preserve"> </w:t>
      </w:r>
      <w:r>
        <w:rPr>
          <w:sz w:val="23"/>
        </w:rPr>
        <w:t>от</w:t>
      </w:r>
      <w:r>
        <w:rPr>
          <w:spacing w:val="26"/>
          <w:sz w:val="23"/>
        </w:rPr>
        <w:t xml:space="preserve"> </w:t>
      </w:r>
      <w:r>
        <w:rPr>
          <w:sz w:val="23"/>
        </w:rPr>
        <w:t>Оки,</w:t>
      </w:r>
      <w:r>
        <w:rPr>
          <w:spacing w:val="17"/>
          <w:sz w:val="23"/>
        </w:rPr>
        <w:t xml:space="preserve"> </w:t>
      </w:r>
      <w:r>
        <w:rPr>
          <w:sz w:val="23"/>
        </w:rPr>
        <w:t>попавшая</w:t>
      </w:r>
      <w:r>
        <w:rPr>
          <w:spacing w:val="8"/>
          <w:sz w:val="23"/>
        </w:rPr>
        <w:t xml:space="preserve"> </w:t>
      </w:r>
      <w:r>
        <w:rPr>
          <w:sz w:val="23"/>
        </w:rPr>
        <w:t>под</w:t>
      </w:r>
      <w:r>
        <w:rPr>
          <w:spacing w:val="10"/>
          <w:sz w:val="23"/>
        </w:rPr>
        <w:t xml:space="preserve"> </w:t>
      </w:r>
      <w:r>
        <w:rPr>
          <w:sz w:val="23"/>
        </w:rPr>
        <w:t>власть</w:t>
      </w:r>
      <w:r>
        <w:rPr>
          <w:spacing w:val="9"/>
          <w:sz w:val="23"/>
        </w:rPr>
        <w:t xml:space="preserve"> </w:t>
      </w:r>
      <w:r>
        <w:rPr>
          <w:spacing w:val="-2"/>
          <w:sz w:val="23"/>
        </w:rPr>
        <w:t>Орды?</w:t>
      </w:r>
    </w:p>
    <w:p w:rsidR="000E75F4" w:rsidRDefault="000E75F4">
      <w:pPr>
        <w:pStyle w:val="afa"/>
        <w:spacing w:before="26"/>
      </w:pPr>
    </w:p>
    <w:p w:rsidR="000E75F4" w:rsidRDefault="00DA1BD5">
      <w:pPr>
        <w:pStyle w:val="1"/>
        <w:spacing w:before="0"/>
        <w:ind w:left="138" w:right="0"/>
        <w:jc w:val="left"/>
      </w:pPr>
      <w:r>
        <w:t>ТЕСТ</w:t>
      </w:r>
      <w:r>
        <w:rPr>
          <w:spacing w:val="16"/>
        </w:rPr>
        <w:t xml:space="preserve"> </w:t>
      </w:r>
      <w:r>
        <w:rPr>
          <w:spacing w:val="-10"/>
        </w:rPr>
        <w:t>3</w:t>
      </w:r>
    </w:p>
    <w:p w:rsidR="000E75F4" w:rsidRDefault="00DA1BD5">
      <w:pPr>
        <w:pStyle w:val="2"/>
        <w:spacing w:before="9"/>
      </w:pPr>
      <w:r>
        <w:t>Вариант</w:t>
      </w:r>
      <w:r>
        <w:rPr>
          <w:spacing w:val="27"/>
        </w:rPr>
        <w:t xml:space="preserve"> </w:t>
      </w:r>
      <w:r>
        <w:rPr>
          <w:spacing w:val="-10"/>
        </w:rPr>
        <w:t>1</w:t>
      </w:r>
    </w:p>
    <w:p w:rsidR="000E75F4" w:rsidRDefault="00DA1BD5" w:rsidP="00DA1BD5">
      <w:pPr>
        <w:pStyle w:val="afb"/>
        <w:numPr>
          <w:ilvl w:val="0"/>
          <w:numId w:val="115"/>
        </w:numPr>
        <w:tabs>
          <w:tab w:val="left" w:pos="374"/>
        </w:tabs>
        <w:spacing w:before="9"/>
        <w:ind w:left="374" w:hanging="236"/>
        <w:rPr>
          <w:sz w:val="23"/>
        </w:rPr>
      </w:pPr>
      <w:r>
        <w:rPr>
          <w:sz w:val="23"/>
        </w:rPr>
        <w:t>Как</w:t>
      </w:r>
      <w:r>
        <w:rPr>
          <w:spacing w:val="28"/>
          <w:sz w:val="23"/>
        </w:rPr>
        <w:t xml:space="preserve"> </w:t>
      </w:r>
      <w:r>
        <w:rPr>
          <w:sz w:val="23"/>
        </w:rPr>
        <w:t>называлось</w:t>
      </w:r>
      <w:r>
        <w:rPr>
          <w:spacing w:val="28"/>
          <w:sz w:val="23"/>
        </w:rPr>
        <w:t xml:space="preserve"> </w:t>
      </w:r>
      <w:r>
        <w:rPr>
          <w:sz w:val="23"/>
        </w:rPr>
        <w:t>владение</w:t>
      </w:r>
      <w:r>
        <w:rPr>
          <w:spacing w:val="32"/>
          <w:sz w:val="23"/>
        </w:rPr>
        <w:t xml:space="preserve"> </w:t>
      </w:r>
      <w:r>
        <w:rPr>
          <w:sz w:val="23"/>
        </w:rPr>
        <w:t>феодала,</w:t>
      </w:r>
      <w:r>
        <w:rPr>
          <w:spacing w:val="27"/>
          <w:sz w:val="23"/>
        </w:rPr>
        <w:t xml:space="preserve"> </w:t>
      </w:r>
      <w:r>
        <w:rPr>
          <w:sz w:val="23"/>
        </w:rPr>
        <w:t>полученное</w:t>
      </w:r>
      <w:r>
        <w:rPr>
          <w:spacing w:val="33"/>
          <w:sz w:val="23"/>
        </w:rPr>
        <w:t xml:space="preserve"> </w:t>
      </w:r>
      <w:r>
        <w:rPr>
          <w:sz w:val="23"/>
        </w:rPr>
        <w:t>за</w:t>
      </w:r>
      <w:r>
        <w:rPr>
          <w:spacing w:val="31"/>
          <w:sz w:val="23"/>
        </w:rPr>
        <w:t xml:space="preserve"> </w:t>
      </w:r>
      <w:r>
        <w:rPr>
          <w:spacing w:val="-2"/>
          <w:sz w:val="23"/>
        </w:rPr>
        <w:t>службу?</w:t>
      </w:r>
    </w:p>
    <w:p w:rsidR="000E75F4" w:rsidRDefault="00DA1BD5" w:rsidP="00DA1BD5">
      <w:pPr>
        <w:pStyle w:val="afb"/>
        <w:numPr>
          <w:ilvl w:val="0"/>
          <w:numId w:val="115"/>
        </w:numPr>
        <w:tabs>
          <w:tab w:val="left" w:pos="410"/>
        </w:tabs>
        <w:spacing w:before="17" w:line="249" w:lineRule="auto"/>
        <w:ind w:left="138" w:right="156" w:firstLine="0"/>
        <w:rPr>
          <w:sz w:val="23"/>
        </w:rPr>
      </w:pPr>
      <w:r>
        <w:rPr>
          <w:sz w:val="23"/>
        </w:rPr>
        <w:t>Назовите</w:t>
      </w:r>
      <w:r>
        <w:rPr>
          <w:spacing w:val="23"/>
          <w:sz w:val="23"/>
        </w:rPr>
        <w:t xml:space="preserve"> </w:t>
      </w:r>
      <w:r>
        <w:rPr>
          <w:sz w:val="23"/>
        </w:rPr>
        <w:t>имя крупнейшего</w:t>
      </w:r>
      <w:r>
        <w:rPr>
          <w:spacing w:val="24"/>
          <w:sz w:val="23"/>
        </w:rPr>
        <w:t xml:space="preserve"> </w:t>
      </w:r>
      <w:r>
        <w:rPr>
          <w:sz w:val="23"/>
        </w:rPr>
        <w:t>русского</w:t>
      </w:r>
      <w:r>
        <w:rPr>
          <w:spacing w:val="24"/>
          <w:sz w:val="23"/>
        </w:rPr>
        <w:t xml:space="preserve"> </w:t>
      </w:r>
      <w:r>
        <w:rPr>
          <w:sz w:val="23"/>
        </w:rPr>
        <w:t>церковного</w:t>
      </w:r>
      <w:r>
        <w:rPr>
          <w:spacing w:val="24"/>
          <w:sz w:val="23"/>
        </w:rPr>
        <w:t xml:space="preserve"> </w:t>
      </w:r>
      <w:r>
        <w:rPr>
          <w:sz w:val="23"/>
        </w:rPr>
        <w:t>и</w:t>
      </w:r>
      <w:r>
        <w:rPr>
          <w:spacing w:val="23"/>
          <w:sz w:val="23"/>
        </w:rPr>
        <w:t xml:space="preserve"> </w:t>
      </w:r>
      <w:r>
        <w:rPr>
          <w:sz w:val="23"/>
        </w:rPr>
        <w:t>политического</w:t>
      </w:r>
      <w:r>
        <w:rPr>
          <w:sz w:val="23"/>
        </w:rPr>
        <w:t xml:space="preserve"> деятеля XIV</w:t>
      </w:r>
      <w:r>
        <w:rPr>
          <w:spacing w:val="22"/>
          <w:sz w:val="23"/>
        </w:rPr>
        <w:t xml:space="preserve"> </w:t>
      </w:r>
      <w:r>
        <w:rPr>
          <w:sz w:val="23"/>
        </w:rPr>
        <w:t>в., основателя Троицкого монастыря под Москвой.</w:t>
      </w:r>
    </w:p>
    <w:p w:rsidR="000E75F4" w:rsidRDefault="00DA1BD5" w:rsidP="00DA1BD5">
      <w:pPr>
        <w:pStyle w:val="afb"/>
        <w:numPr>
          <w:ilvl w:val="0"/>
          <w:numId w:val="115"/>
        </w:numPr>
        <w:tabs>
          <w:tab w:val="left" w:pos="374"/>
        </w:tabs>
        <w:spacing w:before="0" w:line="262" w:lineRule="exact"/>
        <w:ind w:left="374" w:hanging="236"/>
        <w:rPr>
          <w:sz w:val="23"/>
        </w:rPr>
      </w:pPr>
      <w:r>
        <w:rPr>
          <w:sz w:val="23"/>
        </w:rPr>
        <w:t>Как</w:t>
      </w:r>
      <w:r>
        <w:rPr>
          <w:spacing w:val="26"/>
          <w:sz w:val="23"/>
        </w:rPr>
        <w:t xml:space="preserve"> </w:t>
      </w:r>
      <w:r>
        <w:rPr>
          <w:sz w:val="23"/>
        </w:rPr>
        <w:t>назывались</w:t>
      </w:r>
      <w:r>
        <w:rPr>
          <w:spacing w:val="27"/>
          <w:sz w:val="23"/>
        </w:rPr>
        <w:t xml:space="preserve"> </w:t>
      </w:r>
      <w:r>
        <w:rPr>
          <w:sz w:val="23"/>
        </w:rPr>
        <w:t>ремесленные</w:t>
      </w:r>
      <w:r>
        <w:rPr>
          <w:spacing w:val="31"/>
          <w:sz w:val="23"/>
        </w:rPr>
        <w:t xml:space="preserve"> </w:t>
      </w:r>
      <w:r>
        <w:rPr>
          <w:sz w:val="23"/>
        </w:rPr>
        <w:t>слободы,</w:t>
      </w:r>
      <w:r>
        <w:rPr>
          <w:spacing w:val="25"/>
          <w:sz w:val="23"/>
        </w:rPr>
        <w:t xml:space="preserve"> </w:t>
      </w:r>
      <w:r>
        <w:rPr>
          <w:sz w:val="23"/>
        </w:rPr>
        <w:t>освобожденные</w:t>
      </w:r>
      <w:r>
        <w:rPr>
          <w:spacing w:val="31"/>
          <w:sz w:val="23"/>
        </w:rPr>
        <w:t xml:space="preserve"> </w:t>
      </w:r>
      <w:r>
        <w:rPr>
          <w:sz w:val="23"/>
        </w:rPr>
        <w:t>от</w:t>
      </w:r>
      <w:r>
        <w:rPr>
          <w:spacing w:val="22"/>
          <w:sz w:val="23"/>
        </w:rPr>
        <w:t xml:space="preserve"> </w:t>
      </w:r>
      <w:r>
        <w:rPr>
          <w:sz w:val="23"/>
        </w:rPr>
        <w:t>тягла</w:t>
      </w:r>
      <w:r>
        <w:rPr>
          <w:spacing w:val="52"/>
          <w:sz w:val="23"/>
        </w:rPr>
        <w:t xml:space="preserve"> </w:t>
      </w:r>
      <w:r>
        <w:rPr>
          <w:sz w:val="23"/>
        </w:rPr>
        <w:t>в</w:t>
      </w:r>
      <w:r>
        <w:rPr>
          <w:spacing w:val="31"/>
          <w:sz w:val="23"/>
        </w:rPr>
        <w:t xml:space="preserve"> </w:t>
      </w:r>
      <w:r>
        <w:rPr>
          <w:sz w:val="23"/>
        </w:rPr>
        <w:t>пользу</w:t>
      </w:r>
      <w:r>
        <w:rPr>
          <w:spacing w:val="31"/>
          <w:sz w:val="23"/>
        </w:rPr>
        <w:t xml:space="preserve"> </w:t>
      </w:r>
      <w:r>
        <w:rPr>
          <w:spacing w:val="-2"/>
          <w:sz w:val="23"/>
        </w:rPr>
        <w:t>государства?</w:t>
      </w:r>
    </w:p>
    <w:p w:rsidR="000E75F4" w:rsidRDefault="00DA1BD5" w:rsidP="00DA1BD5">
      <w:pPr>
        <w:pStyle w:val="afb"/>
        <w:numPr>
          <w:ilvl w:val="0"/>
          <w:numId w:val="115"/>
        </w:numPr>
        <w:tabs>
          <w:tab w:val="left" w:pos="432"/>
        </w:tabs>
        <w:spacing w:before="16" w:line="247" w:lineRule="auto"/>
        <w:ind w:left="138" w:right="160" w:firstLine="0"/>
        <w:rPr>
          <w:sz w:val="23"/>
        </w:rPr>
      </w:pPr>
      <w:r>
        <w:rPr>
          <w:sz w:val="23"/>
        </w:rPr>
        <w:t>Какие</w:t>
      </w:r>
      <w:r>
        <w:rPr>
          <w:spacing w:val="40"/>
          <w:sz w:val="23"/>
        </w:rPr>
        <w:t xml:space="preserve"> </w:t>
      </w:r>
      <w:r>
        <w:rPr>
          <w:sz w:val="23"/>
        </w:rPr>
        <w:t>княжества</w:t>
      </w:r>
      <w:r>
        <w:rPr>
          <w:spacing w:val="40"/>
          <w:sz w:val="23"/>
        </w:rPr>
        <w:t xml:space="preserve"> </w:t>
      </w:r>
      <w:r>
        <w:rPr>
          <w:sz w:val="23"/>
        </w:rPr>
        <w:t>Северо3Восточной</w:t>
      </w:r>
      <w:r>
        <w:rPr>
          <w:spacing w:val="40"/>
          <w:sz w:val="23"/>
        </w:rPr>
        <w:t xml:space="preserve"> </w:t>
      </w:r>
      <w:r>
        <w:rPr>
          <w:sz w:val="23"/>
        </w:rPr>
        <w:t>Руси</w:t>
      </w:r>
      <w:r>
        <w:rPr>
          <w:spacing w:val="40"/>
          <w:sz w:val="23"/>
        </w:rPr>
        <w:t xml:space="preserve"> </w:t>
      </w:r>
      <w:r>
        <w:rPr>
          <w:sz w:val="23"/>
        </w:rPr>
        <w:t>наиболее</w:t>
      </w:r>
      <w:r>
        <w:rPr>
          <w:spacing w:val="40"/>
          <w:sz w:val="23"/>
        </w:rPr>
        <w:t xml:space="preserve"> </w:t>
      </w:r>
      <w:r>
        <w:rPr>
          <w:sz w:val="23"/>
        </w:rPr>
        <w:t>активно</w:t>
      </w:r>
      <w:r>
        <w:rPr>
          <w:spacing w:val="40"/>
          <w:sz w:val="23"/>
        </w:rPr>
        <w:t xml:space="preserve"> </w:t>
      </w:r>
      <w:r>
        <w:rPr>
          <w:sz w:val="23"/>
        </w:rPr>
        <w:t>боролись</w:t>
      </w:r>
      <w:r>
        <w:rPr>
          <w:spacing w:val="40"/>
          <w:sz w:val="23"/>
        </w:rPr>
        <w:t xml:space="preserve"> </w:t>
      </w:r>
      <w:r>
        <w:rPr>
          <w:sz w:val="23"/>
        </w:rPr>
        <w:t>за</w:t>
      </w:r>
      <w:r>
        <w:rPr>
          <w:spacing w:val="40"/>
          <w:sz w:val="23"/>
        </w:rPr>
        <w:t xml:space="preserve"> </w:t>
      </w:r>
      <w:r>
        <w:rPr>
          <w:sz w:val="23"/>
        </w:rPr>
        <w:t>великое</w:t>
      </w:r>
      <w:r>
        <w:rPr>
          <w:spacing w:val="40"/>
          <w:sz w:val="23"/>
        </w:rPr>
        <w:t xml:space="preserve"> </w:t>
      </w:r>
      <w:r>
        <w:rPr>
          <w:sz w:val="23"/>
        </w:rPr>
        <w:t xml:space="preserve">княжение </w:t>
      </w:r>
      <w:r>
        <w:rPr>
          <w:spacing w:val="-2"/>
          <w:sz w:val="23"/>
        </w:rPr>
        <w:t>Владимирское?</w:t>
      </w:r>
    </w:p>
    <w:p w:rsidR="000E75F4" w:rsidRDefault="00DA1BD5" w:rsidP="00DA1BD5">
      <w:pPr>
        <w:pStyle w:val="afb"/>
        <w:numPr>
          <w:ilvl w:val="0"/>
          <w:numId w:val="115"/>
        </w:numPr>
        <w:tabs>
          <w:tab w:val="left" w:pos="374"/>
        </w:tabs>
        <w:spacing w:before="3"/>
        <w:ind w:left="374" w:hanging="236"/>
        <w:rPr>
          <w:sz w:val="23"/>
        </w:rPr>
      </w:pPr>
      <w:r>
        <w:rPr>
          <w:sz w:val="23"/>
        </w:rPr>
        <w:t>При</w:t>
      </w:r>
      <w:r>
        <w:rPr>
          <w:spacing w:val="-10"/>
          <w:sz w:val="23"/>
        </w:rPr>
        <w:t xml:space="preserve"> </w:t>
      </w:r>
      <w:r>
        <w:rPr>
          <w:sz w:val="23"/>
        </w:rPr>
        <w:t>каком</w:t>
      </w:r>
      <w:r>
        <w:rPr>
          <w:spacing w:val="-11"/>
          <w:sz w:val="23"/>
        </w:rPr>
        <w:t xml:space="preserve"> </w:t>
      </w:r>
      <w:r>
        <w:rPr>
          <w:sz w:val="23"/>
        </w:rPr>
        <w:t>князе</w:t>
      </w:r>
      <w:r>
        <w:rPr>
          <w:spacing w:val="-3"/>
          <w:sz w:val="23"/>
        </w:rPr>
        <w:t xml:space="preserve"> </w:t>
      </w:r>
      <w:r>
        <w:rPr>
          <w:sz w:val="23"/>
        </w:rPr>
        <w:t>Москва</w:t>
      </w:r>
      <w:r>
        <w:rPr>
          <w:spacing w:val="-10"/>
          <w:sz w:val="23"/>
        </w:rPr>
        <w:t xml:space="preserve"> </w:t>
      </w:r>
      <w:r>
        <w:rPr>
          <w:sz w:val="23"/>
        </w:rPr>
        <w:t>стала</w:t>
      </w:r>
      <w:r>
        <w:rPr>
          <w:spacing w:val="-9"/>
          <w:sz w:val="23"/>
        </w:rPr>
        <w:t xml:space="preserve"> </w:t>
      </w:r>
      <w:r>
        <w:rPr>
          <w:sz w:val="23"/>
        </w:rPr>
        <w:t>не</w:t>
      </w:r>
      <w:r>
        <w:rPr>
          <w:spacing w:val="-10"/>
          <w:sz w:val="23"/>
        </w:rPr>
        <w:t xml:space="preserve"> </w:t>
      </w:r>
      <w:r>
        <w:rPr>
          <w:sz w:val="23"/>
        </w:rPr>
        <w:t>только</w:t>
      </w:r>
      <w:r>
        <w:rPr>
          <w:spacing w:val="-9"/>
          <w:sz w:val="23"/>
        </w:rPr>
        <w:t xml:space="preserve"> </w:t>
      </w:r>
      <w:r>
        <w:rPr>
          <w:sz w:val="23"/>
        </w:rPr>
        <w:t>политическим,</w:t>
      </w:r>
      <w:r>
        <w:rPr>
          <w:spacing w:val="-13"/>
          <w:sz w:val="23"/>
        </w:rPr>
        <w:t xml:space="preserve"> </w:t>
      </w:r>
      <w:r>
        <w:rPr>
          <w:sz w:val="23"/>
        </w:rPr>
        <w:t>но</w:t>
      </w:r>
      <w:r>
        <w:rPr>
          <w:spacing w:val="-9"/>
          <w:sz w:val="23"/>
        </w:rPr>
        <w:t xml:space="preserve"> </w:t>
      </w:r>
      <w:r>
        <w:rPr>
          <w:sz w:val="23"/>
        </w:rPr>
        <w:t>и</w:t>
      </w:r>
      <w:r>
        <w:rPr>
          <w:spacing w:val="4"/>
          <w:sz w:val="23"/>
        </w:rPr>
        <w:t xml:space="preserve"> </w:t>
      </w:r>
      <w:r>
        <w:rPr>
          <w:sz w:val="23"/>
        </w:rPr>
        <w:t>церковным</w:t>
      </w:r>
      <w:r>
        <w:rPr>
          <w:spacing w:val="-11"/>
          <w:sz w:val="23"/>
        </w:rPr>
        <w:t xml:space="preserve"> </w:t>
      </w:r>
      <w:r>
        <w:rPr>
          <w:sz w:val="23"/>
        </w:rPr>
        <w:t>центром</w:t>
      </w:r>
      <w:r>
        <w:rPr>
          <w:spacing w:val="-11"/>
          <w:sz w:val="23"/>
        </w:rPr>
        <w:t xml:space="preserve"> </w:t>
      </w:r>
      <w:r>
        <w:rPr>
          <w:spacing w:val="-2"/>
          <w:sz w:val="23"/>
        </w:rPr>
        <w:t>Руси?</w:t>
      </w:r>
    </w:p>
    <w:p w:rsidR="000E75F4" w:rsidRDefault="00DA1BD5" w:rsidP="00DA1BD5">
      <w:pPr>
        <w:pStyle w:val="afb"/>
        <w:numPr>
          <w:ilvl w:val="0"/>
          <w:numId w:val="115"/>
        </w:numPr>
        <w:tabs>
          <w:tab w:val="left" w:pos="374"/>
        </w:tabs>
        <w:spacing w:before="16"/>
        <w:ind w:left="374" w:hanging="236"/>
        <w:rPr>
          <w:sz w:val="23"/>
        </w:rPr>
      </w:pPr>
      <w:r>
        <w:rPr>
          <w:sz w:val="23"/>
        </w:rPr>
        <w:t>Кто</w:t>
      </w:r>
      <w:r>
        <w:rPr>
          <w:spacing w:val="33"/>
          <w:sz w:val="23"/>
        </w:rPr>
        <w:t xml:space="preserve"> </w:t>
      </w:r>
      <w:r>
        <w:rPr>
          <w:sz w:val="23"/>
        </w:rPr>
        <w:t>выступил</w:t>
      </w:r>
      <w:r>
        <w:rPr>
          <w:spacing w:val="34"/>
          <w:sz w:val="23"/>
        </w:rPr>
        <w:t xml:space="preserve"> </w:t>
      </w:r>
      <w:r>
        <w:rPr>
          <w:sz w:val="23"/>
        </w:rPr>
        <w:t>союзником</w:t>
      </w:r>
      <w:r>
        <w:rPr>
          <w:spacing w:val="29"/>
          <w:sz w:val="23"/>
        </w:rPr>
        <w:t xml:space="preserve"> </w:t>
      </w:r>
      <w:r>
        <w:rPr>
          <w:sz w:val="23"/>
        </w:rPr>
        <w:t>хана</w:t>
      </w:r>
      <w:r>
        <w:rPr>
          <w:spacing w:val="32"/>
          <w:sz w:val="23"/>
        </w:rPr>
        <w:t xml:space="preserve"> </w:t>
      </w:r>
      <w:r>
        <w:rPr>
          <w:sz w:val="23"/>
        </w:rPr>
        <w:t>Мамая</w:t>
      </w:r>
      <w:r>
        <w:rPr>
          <w:spacing w:val="27"/>
          <w:sz w:val="23"/>
        </w:rPr>
        <w:t xml:space="preserve"> </w:t>
      </w:r>
      <w:r>
        <w:rPr>
          <w:sz w:val="23"/>
        </w:rPr>
        <w:t>перед</w:t>
      </w:r>
      <w:r>
        <w:rPr>
          <w:spacing w:val="30"/>
          <w:sz w:val="23"/>
        </w:rPr>
        <w:t xml:space="preserve"> </w:t>
      </w:r>
      <w:r>
        <w:rPr>
          <w:sz w:val="23"/>
        </w:rPr>
        <w:t>Куликовской</w:t>
      </w:r>
      <w:r>
        <w:rPr>
          <w:spacing w:val="32"/>
          <w:sz w:val="23"/>
        </w:rPr>
        <w:t xml:space="preserve"> </w:t>
      </w:r>
      <w:r>
        <w:rPr>
          <w:spacing w:val="-2"/>
          <w:sz w:val="23"/>
        </w:rPr>
        <w:t>битвой?</w:t>
      </w:r>
    </w:p>
    <w:p w:rsidR="000E75F4" w:rsidRDefault="00DA1BD5" w:rsidP="00DA1BD5">
      <w:pPr>
        <w:pStyle w:val="afb"/>
        <w:numPr>
          <w:ilvl w:val="0"/>
          <w:numId w:val="115"/>
        </w:numPr>
        <w:tabs>
          <w:tab w:val="left" w:pos="374"/>
        </w:tabs>
        <w:spacing w:before="9" w:line="247" w:lineRule="auto"/>
        <w:ind w:left="138" w:right="148" w:firstLine="0"/>
        <w:rPr>
          <w:sz w:val="23"/>
        </w:rPr>
      </w:pPr>
      <w:r>
        <w:rPr>
          <w:sz w:val="23"/>
        </w:rPr>
        <w:t>Кто</w:t>
      </w:r>
      <w:r>
        <w:rPr>
          <w:spacing w:val="-1"/>
          <w:sz w:val="23"/>
        </w:rPr>
        <w:t xml:space="preserve"> </w:t>
      </w:r>
      <w:r>
        <w:rPr>
          <w:sz w:val="23"/>
        </w:rPr>
        <w:t>из</w:t>
      </w:r>
      <w:r>
        <w:rPr>
          <w:spacing w:val="-5"/>
          <w:sz w:val="23"/>
        </w:rPr>
        <w:t xml:space="preserve"> </w:t>
      </w:r>
      <w:r>
        <w:rPr>
          <w:sz w:val="23"/>
        </w:rPr>
        <w:t>русских</w:t>
      </w:r>
      <w:r>
        <w:rPr>
          <w:spacing w:val="-8"/>
          <w:sz w:val="23"/>
        </w:rPr>
        <w:t xml:space="preserve"> </w:t>
      </w:r>
      <w:r>
        <w:rPr>
          <w:sz w:val="23"/>
        </w:rPr>
        <w:t>князей</w:t>
      </w:r>
      <w:r>
        <w:rPr>
          <w:spacing w:val="-9"/>
          <w:sz w:val="23"/>
        </w:rPr>
        <w:t xml:space="preserve"> </w:t>
      </w:r>
      <w:r>
        <w:rPr>
          <w:sz w:val="23"/>
        </w:rPr>
        <w:t>передал</w:t>
      </w:r>
      <w:r>
        <w:rPr>
          <w:spacing w:val="-8"/>
          <w:sz w:val="23"/>
        </w:rPr>
        <w:t xml:space="preserve"> </w:t>
      </w:r>
      <w:r>
        <w:rPr>
          <w:sz w:val="23"/>
        </w:rPr>
        <w:t>великое</w:t>
      </w:r>
      <w:r>
        <w:rPr>
          <w:spacing w:val="-9"/>
          <w:sz w:val="23"/>
        </w:rPr>
        <w:t xml:space="preserve"> </w:t>
      </w:r>
      <w:r>
        <w:rPr>
          <w:sz w:val="23"/>
        </w:rPr>
        <w:t>княжение</w:t>
      </w:r>
      <w:r>
        <w:rPr>
          <w:spacing w:val="-9"/>
          <w:sz w:val="23"/>
        </w:rPr>
        <w:t xml:space="preserve"> </w:t>
      </w:r>
      <w:r>
        <w:rPr>
          <w:sz w:val="23"/>
        </w:rPr>
        <w:t>Владимирское своим</w:t>
      </w:r>
      <w:r>
        <w:rPr>
          <w:spacing w:val="-10"/>
          <w:sz w:val="23"/>
        </w:rPr>
        <w:t xml:space="preserve"> </w:t>
      </w:r>
      <w:r>
        <w:rPr>
          <w:sz w:val="23"/>
        </w:rPr>
        <w:t>потомкам</w:t>
      </w:r>
      <w:r>
        <w:rPr>
          <w:spacing w:val="-10"/>
          <w:sz w:val="23"/>
        </w:rPr>
        <w:t xml:space="preserve"> </w:t>
      </w:r>
      <w:r>
        <w:rPr>
          <w:sz w:val="23"/>
        </w:rPr>
        <w:t>по</w:t>
      </w:r>
      <w:r>
        <w:rPr>
          <w:spacing w:val="-8"/>
          <w:sz w:val="23"/>
        </w:rPr>
        <w:t xml:space="preserve"> </w:t>
      </w:r>
      <w:r>
        <w:rPr>
          <w:sz w:val="23"/>
        </w:rPr>
        <w:t>наследству, не спрашивая ярлыка в Орде?</w:t>
      </w:r>
    </w:p>
    <w:p w:rsidR="000E75F4" w:rsidRDefault="00DA1BD5" w:rsidP="00DA1BD5">
      <w:pPr>
        <w:pStyle w:val="afb"/>
        <w:numPr>
          <w:ilvl w:val="0"/>
          <w:numId w:val="115"/>
        </w:numPr>
        <w:tabs>
          <w:tab w:val="left" w:pos="374"/>
        </w:tabs>
        <w:spacing w:before="10"/>
        <w:ind w:left="374" w:hanging="236"/>
        <w:rPr>
          <w:sz w:val="23"/>
        </w:rPr>
      </w:pPr>
      <w:r>
        <w:rPr>
          <w:sz w:val="23"/>
        </w:rPr>
        <w:t>Кто</w:t>
      </w:r>
      <w:r>
        <w:rPr>
          <w:spacing w:val="-8"/>
          <w:sz w:val="23"/>
        </w:rPr>
        <w:t xml:space="preserve"> </w:t>
      </w:r>
      <w:r>
        <w:rPr>
          <w:sz w:val="23"/>
        </w:rPr>
        <w:t>первым</w:t>
      </w:r>
      <w:r>
        <w:rPr>
          <w:spacing w:val="-11"/>
          <w:sz w:val="23"/>
        </w:rPr>
        <w:t xml:space="preserve"> </w:t>
      </w:r>
      <w:r>
        <w:rPr>
          <w:sz w:val="23"/>
        </w:rPr>
        <w:t>принял</w:t>
      </w:r>
      <w:r>
        <w:rPr>
          <w:spacing w:val="-8"/>
          <w:sz w:val="23"/>
        </w:rPr>
        <w:t xml:space="preserve"> </w:t>
      </w:r>
      <w:r>
        <w:rPr>
          <w:sz w:val="23"/>
        </w:rPr>
        <w:t>титул</w:t>
      </w:r>
      <w:r>
        <w:rPr>
          <w:spacing w:val="-1"/>
          <w:sz w:val="23"/>
        </w:rPr>
        <w:t xml:space="preserve"> </w:t>
      </w:r>
      <w:r>
        <w:rPr>
          <w:sz w:val="23"/>
        </w:rPr>
        <w:t>«Государь</w:t>
      </w:r>
      <w:r>
        <w:rPr>
          <w:spacing w:val="-12"/>
          <w:sz w:val="23"/>
        </w:rPr>
        <w:t xml:space="preserve"> </w:t>
      </w:r>
      <w:r>
        <w:rPr>
          <w:sz w:val="23"/>
        </w:rPr>
        <w:t>всея</w:t>
      </w:r>
      <w:r>
        <w:rPr>
          <w:spacing w:val="-12"/>
          <w:sz w:val="23"/>
        </w:rPr>
        <w:t xml:space="preserve"> </w:t>
      </w:r>
      <w:r>
        <w:rPr>
          <w:spacing w:val="-2"/>
          <w:sz w:val="23"/>
        </w:rPr>
        <w:t>Руси»?</w:t>
      </w:r>
    </w:p>
    <w:p w:rsidR="000E75F4" w:rsidRDefault="00DA1BD5" w:rsidP="00DA1BD5">
      <w:pPr>
        <w:pStyle w:val="afb"/>
        <w:numPr>
          <w:ilvl w:val="0"/>
          <w:numId w:val="115"/>
        </w:numPr>
        <w:tabs>
          <w:tab w:val="left" w:pos="374"/>
        </w:tabs>
        <w:spacing w:before="10"/>
        <w:ind w:left="374" w:hanging="236"/>
        <w:rPr>
          <w:sz w:val="23"/>
        </w:rPr>
      </w:pPr>
      <w:r>
        <w:rPr>
          <w:sz w:val="23"/>
        </w:rPr>
        <w:t>После</w:t>
      </w:r>
      <w:r>
        <w:rPr>
          <w:spacing w:val="35"/>
          <w:sz w:val="23"/>
        </w:rPr>
        <w:t xml:space="preserve"> </w:t>
      </w:r>
      <w:r>
        <w:rPr>
          <w:sz w:val="23"/>
        </w:rPr>
        <w:t>какого</w:t>
      </w:r>
      <w:r>
        <w:rPr>
          <w:spacing w:val="38"/>
          <w:sz w:val="23"/>
        </w:rPr>
        <w:t xml:space="preserve"> </w:t>
      </w:r>
      <w:r>
        <w:rPr>
          <w:sz w:val="23"/>
        </w:rPr>
        <w:t>события</w:t>
      </w:r>
      <w:r>
        <w:rPr>
          <w:spacing w:val="29"/>
          <w:sz w:val="23"/>
        </w:rPr>
        <w:t xml:space="preserve"> </w:t>
      </w:r>
      <w:r>
        <w:rPr>
          <w:sz w:val="23"/>
        </w:rPr>
        <w:t>было</w:t>
      </w:r>
      <w:r>
        <w:rPr>
          <w:spacing w:val="38"/>
          <w:sz w:val="23"/>
        </w:rPr>
        <w:t xml:space="preserve"> </w:t>
      </w:r>
      <w:r>
        <w:rPr>
          <w:sz w:val="23"/>
        </w:rPr>
        <w:t>окончательно</w:t>
      </w:r>
      <w:r>
        <w:rPr>
          <w:spacing w:val="37"/>
          <w:sz w:val="23"/>
        </w:rPr>
        <w:t xml:space="preserve"> </w:t>
      </w:r>
      <w:r>
        <w:rPr>
          <w:sz w:val="23"/>
        </w:rPr>
        <w:t>свергнуто</w:t>
      </w:r>
      <w:r>
        <w:rPr>
          <w:spacing w:val="38"/>
          <w:sz w:val="23"/>
        </w:rPr>
        <w:t xml:space="preserve"> </w:t>
      </w:r>
      <w:r>
        <w:rPr>
          <w:sz w:val="23"/>
        </w:rPr>
        <w:t>монголотатарское</w:t>
      </w:r>
      <w:r>
        <w:rPr>
          <w:spacing w:val="35"/>
          <w:sz w:val="23"/>
        </w:rPr>
        <w:t xml:space="preserve"> </w:t>
      </w:r>
      <w:r>
        <w:rPr>
          <w:spacing w:val="-4"/>
          <w:sz w:val="23"/>
        </w:rPr>
        <w:t>иго?</w:t>
      </w:r>
    </w:p>
    <w:p w:rsidR="000E75F4" w:rsidRDefault="00DA1BD5" w:rsidP="00DA1BD5">
      <w:pPr>
        <w:pStyle w:val="afb"/>
        <w:numPr>
          <w:ilvl w:val="0"/>
          <w:numId w:val="115"/>
        </w:numPr>
        <w:tabs>
          <w:tab w:val="left" w:pos="496"/>
        </w:tabs>
        <w:spacing w:before="9"/>
        <w:ind w:left="496" w:hanging="358"/>
        <w:rPr>
          <w:sz w:val="23"/>
        </w:rPr>
      </w:pPr>
      <w:r>
        <w:rPr>
          <w:sz w:val="23"/>
        </w:rPr>
        <w:t>Как</w:t>
      </w:r>
      <w:r>
        <w:rPr>
          <w:spacing w:val="23"/>
          <w:sz w:val="23"/>
        </w:rPr>
        <w:t xml:space="preserve"> </w:t>
      </w:r>
      <w:r>
        <w:rPr>
          <w:sz w:val="23"/>
        </w:rPr>
        <w:t>назывался</w:t>
      </w:r>
      <w:r>
        <w:rPr>
          <w:spacing w:val="21"/>
          <w:sz w:val="23"/>
        </w:rPr>
        <w:t xml:space="preserve"> </w:t>
      </w:r>
      <w:r>
        <w:rPr>
          <w:sz w:val="23"/>
        </w:rPr>
        <w:t>общерусский</w:t>
      </w:r>
      <w:r>
        <w:rPr>
          <w:spacing w:val="28"/>
          <w:sz w:val="23"/>
        </w:rPr>
        <w:t xml:space="preserve"> </w:t>
      </w:r>
      <w:r>
        <w:rPr>
          <w:sz w:val="23"/>
        </w:rPr>
        <w:t>свод</w:t>
      </w:r>
      <w:r>
        <w:rPr>
          <w:spacing w:val="26"/>
          <w:sz w:val="23"/>
        </w:rPr>
        <w:t xml:space="preserve"> </w:t>
      </w:r>
      <w:r>
        <w:rPr>
          <w:sz w:val="23"/>
        </w:rPr>
        <w:t>законов,</w:t>
      </w:r>
      <w:r>
        <w:rPr>
          <w:spacing w:val="21"/>
          <w:sz w:val="23"/>
        </w:rPr>
        <w:t xml:space="preserve"> </w:t>
      </w:r>
      <w:r>
        <w:rPr>
          <w:sz w:val="23"/>
        </w:rPr>
        <w:t>принятый</w:t>
      </w:r>
      <w:r>
        <w:rPr>
          <w:spacing w:val="28"/>
          <w:sz w:val="23"/>
        </w:rPr>
        <w:t xml:space="preserve"> </w:t>
      </w:r>
      <w:r>
        <w:rPr>
          <w:sz w:val="23"/>
        </w:rPr>
        <w:t>в</w:t>
      </w:r>
      <w:r>
        <w:rPr>
          <w:spacing w:val="27"/>
          <w:sz w:val="23"/>
        </w:rPr>
        <w:t xml:space="preserve"> </w:t>
      </w:r>
      <w:r>
        <w:rPr>
          <w:sz w:val="23"/>
        </w:rPr>
        <w:t>конце</w:t>
      </w:r>
      <w:r>
        <w:rPr>
          <w:spacing w:val="28"/>
          <w:sz w:val="23"/>
        </w:rPr>
        <w:t xml:space="preserve"> </w:t>
      </w:r>
      <w:r>
        <w:rPr>
          <w:sz w:val="23"/>
        </w:rPr>
        <w:t>XV</w:t>
      </w:r>
      <w:r>
        <w:rPr>
          <w:spacing w:val="24"/>
          <w:sz w:val="23"/>
        </w:rPr>
        <w:t xml:space="preserve"> </w:t>
      </w:r>
      <w:r>
        <w:rPr>
          <w:spacing w:val="-5"/>
          <w:sz w:val="23"/>
        </w:rPr>
        <w:t>в.?</w:t>
      </w:r>
    </w:p>
    <w:p w:rsidR="000E75F4" w:rsidRDefault="00DA1BD5">
      <w:pPr>
        <w:pStyle w:val="2"/>
        <w:spacing w:before="16"/>
      </w:pPr>
      <w:r>
        <w:t>Вариант</w:t>
      </w:r>
      <w:r>
        <w:rPr>
          <w:spacing w:val="27"/>
        </w:rPr>
        <w:t xml:space="preserve"> </w:t>
      </w:r>
      <w:r>
        <w:rPr>
          <w:spacing w:val="-10"/>
        </w:rPr>
        <w:t>2</w:t>
      </w:r>
    </w:p>
    <w:p w:rsidR="000E75F4" w:rsidRDefault="00DA1BD5" w:rsidP="00DA1BD5">
      <w:pPr>
        <w:pStyle w:val="afb"/>
        <w:numPr>
          <w:ilvl w:val="0"/>
          <w:numId w:val="114"/>
        </w:numPr>
        <w:tabs>
          <w:tab w:val="left" w:pos="374"/>
        </w:tabs>
        <w:spacing w:before="10"/>
        <w:ind w:left="374" w:hanging="236"/>
        <w:rPr>
          <w:sz w:val="23"/>
        </w:rPr>
      </w:pPr>
      <w:r>
        <w:rPr>
          <w:sz w:val="23"/>
        </w:rPr>
        <w:t>Какая</w:t>
      </w:r>
      <w:r>
        <w:rPr>
          <w:spacing w:val="30"/>
          <w:sz w:val="23"/>
        </w:rPr>
        <w:t xml:space="preserve"> </w:t>
      </w:r>
      <w:r>
        <w:rPr>
          <w:sz w:val="23"/>
        </w:rPr>
        <w:t>отрасль</w:t>
      </w:r>
      <w:r>
        <w:rPr>
          <w:spacing w:val="33"/>
          <w:sz w:val="23"/>
        </w:rPr>
        <w:t xml:space="preserve"> </w:t>
      </w:r>
      <w:r>
        <w:rPr>
          <w:sz w:val="23"/>
        </w:rPr>
        <w:t>хозяйства</w:t>
      </w:r>
      <w:r>
        <w:rPr>
          <w:spacing w:val="37"/>
          <w:sz w:val="23"/>
        </w:rPr>
        <w:t xml:space="preserve"> </w:t>
      </w:r>
      <w:r>
        <w:rPr>
          <w:sz w:val="23"/>
        </w:rPr>
        <w:t>быстрее</w:t>
      </w:r>
      <w:r>
        <w:rPr>
          <w:spacing w:val="37"/>
          <w:sz w:val="23"/>
        </w:rPr>
        <w:t xml:space="preserve"> </w:t>
      </w:r>
      <w:r>
        <w:rPr>
          <w:sz w:val="23"/>
        </w:rPr>
        <w:t>восстановилась</w:t>
      </w:r>
      <w:r>
        <w:rPr>
          <w:spacing w:val="32"/>
          <w:sz w:val="23"/>
        </w:rPr>
        <w:t xml:space="preserve"> </w:t>
      </w:r>
      <w:r>
        <w:rPr>
          <w:sz w:val="23"/>
        </w:rPr>
        <w:t>после</w:t>
      </w:r>
      <w:r>
        <w:rPr>
          <w:spacing w:val="37"/>
          <w:sz w:val="23"/>
        </w:rPr>
        <w:t xml:space="preserve"> </w:t>
      </w:r>
      <w:r>
        <w:rPr>
          <w:sz w:val="23"/>
        </w:rPr>
        <w:t>монгольского</w:t>
      </w:r>
      <w:r>
        <w:rPr>
          <w:spacing w:val="39"/>
          <w:sz w:val="23"/>
        </w:rPr>
        <w:t xml:space="preserve"> </w:t>
      </w:r>
      <w:r>
        <w:rPr>
          <w:spacing w:val="-2"/>
          <w:sz w:val="23"/>
        </w:rPr>
        <w:t>завоевания?</w:t>
      </w:r>
    </w:p>
    <w:p w:rsidR="000E75F4" w:rsidRDefault="00DA1BD5" w:rsidP="00DA1BD5">
      <w:pPr>
        <w:pStyle w:val="afb"/>
        <w:numPr>
          <w:ilvl w:val="0"/>
          <w:numId w:val="114"/>
        </w:numPr>
        <w:tabs>
          <w:tab w:val="left" w:pos="395"/>
        </w:tabs>
        <w:spacing w:before="9" w:line="254" w:lineRule="auto"/>
        <w:ind w:left="138" w:right="145" w:firstLine="0"/>
        <w:rPr>
          <w:sz w:val="23"/>
        </w:rPr>
      </w:pPr>
      <w:r>
        <w:rPr>
          <w:sz w:val="23"/>
        </w:rPr>
        <w:t>Каким единым термином стали называть сельскохозяйственное</w:t>
      </w:r>
      <w:r>
        <w:rPr>
          <w:spacing w:val="24"/>
          <w:sz w:val="23"/>
        </w:rPr>
        <w:t xml:space="preserve"> </w:t>
      </w:r>
      <w:r>
        <w:rPr>
          <w:sz w:val="23"/>
        </w:rPr>
        <w:t xml:space="preserve">население после монгольского </w:t>
      </w:r>
      <w:r>
        <w:rPr>
          <w:spacing w:val="-2"/>
          <w:sz w:val="23"/>
        </w:rPr>
        <w:t>нашествия?</w:t>
      </w:r>
    </w:p>
    <w:p w:rsidR="000E75F4" w:rsidRDefault="000E75F4">
      <w:pPr>
        <w:pStyle w:val="afb"/>
        <w:spacing w:line="254"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114"/>
        </w:numPr>
        <w:tabs>
          <w:tab w:val="left" w:pos="503"/>
        </w:tabs>
        <w:spacing w:before="77" w:line="247" w:lineRule="auto"/>
        <w:ind w:left="138" w:right="149" w:firstLine="0"/>
        <w:rPr>
          <w:sz w:val="23"/>
        </w:rPr>
      </w:pPr>
      <w:r>
        <w:rPr>
          <w:sz w:val="23"/>
        </w:rPr>
        <w:lastRenderedPageBreak/>
        <w:t>Как</w:t>
      </w:r>
      <w:r>
        <w:rPr>
          <w:spacing w:val="80"/>
          <w:sz w:val="23"/>
        </w:rPr>
        <w:t xml:space="preserve"> </w:t>
      </w:r>
      <w:r>
        <w:rPr>
          <w:sz w:val="23"/>
        </w:rPr>
        <w:t>назывались</w:t>
      </w:r>
      <w:r>
        <w:rPr>
          <w:spacing w:val="80"/>
          <w:sz w:val="23"/>
        </w:rPr>
        <w:t xml:space="preserve"> </w:t>
      </w:r>
      <w:r>
        <w:rPr>
          <w:sz w:val="23"/>
        </w:rPr>
        <w:t>земли,</w:t>
      </w:r>
      <w:r>
        <w:rPr>
          <w:spacing w:val="80"/>
          <w:sz w:val="23"/>
        </w:rPr>
        <w:t xml:space="preserve"> </w:t>
      </w:r>
      <w:r>
        <w:rPr>
          <w:sz w:val="23"/>
        </w:rPr>
        <w:t>на</w:t>
      </w:r>
      <w:r>
        <w:rPr>
          <w:spacing w:val="80"/>
          <w:sz w:val="23"/>
        </w:rPr>
        <w:t xml:space="preserve"> </w:t>
      </w:r>
      <w:r>
        <w:rPr>
          <w:sz w:val="23"/>
        </w:rPr>
        <w:t>которых</w:t>
      </w:r>
      <w:r>
        <w:rPr>
          <w:spacing w:val="80"/>
          <w:sz w:val="23"/>
        </w:rPr>
        <w:t xml:space="preserve"> </w:t>
      </w:r>
      <w:r>
        <w:rPr>
          <w:sz w:val="23"/>
        </w:rPr>
        <w:t>жили</w:t>
      </w:r>
      <w:r>
        <w:rPr>
          <w:spacing w:val="80"/>
          <w:sz w:val="23"/>
        </w:rPr>
        <w:t xml:space="preserve"> </w:t>
      </w:r>
      <w:r>
        <w:rPr>
          <w:sz w:val="23"/>
        </w:rPr>
        <w:t>крестьяне-общинники,</w:t>
      </w:r>
      <w:r>
        <w:rPr>
          <w:spacing w:val="80"/>
          <w:sz w:val="23"/>
        </w:rPr>
        <w:t xml:space="preserve"> </w:t>
      </w:r>
      <w:r>
        <w:rPr>
          <w:sz w:val="23"/>
        </w:rPr>
        <w:t>платившие</w:t>
      </w:r>
      <w:r>
        <w:rPr>
          <w:spacing w:val="80"/>
          <w:sz w:val="23"/>
        </w:rPr>
        <w:t xml:space="preserve"> </w:t>
      </w:r>
      <w:r>
        <w:rPr>
          <w:sz w:val="23"/>
        </w:rPr>
        <w:t>подати</w:t>
      </w:r>
      <w:r>
        <w:rPr>
          <w:spacing w:val="80"/>
          <w:sz w:val="23"/>
        </w:rPr>
        <w:t xml:space="preserve"> </w:t>
      </w:r>
      <w:r>
        <w:rPr>
          <w:sz w:val="23"/>
        </w:rPr>
        <w:t>в государственную казну?</w:t>
      </w:r>
    </w:p>
    <w:p w:rsidR="000E75F4" w:rsidRDefault="00DA1BD5" w:rsidP="00DA1BD5">
      <w:pPr>
        <w:pStyle w:val="afb"/>
        <w:numPr>
          <w:ilvl w:val="0"/>
          <w:numId w:val="114"/>
        </w:numPr>
        <w:tabs>
          <w:tab w:val="left" w:pos="374"/>
        </w:tabs>
        <w:spacing w:before="2"/>
        <w:ind w:left="374" w:hanging="236"/>
        <w:rPr>
          <w:sz w:val="23"/>
        </w:rPr>
      </w:pPr>
      <w:r>
        <w:rPr>
          <w:sz w:val="23"/>
        </w:rPr>
        <w:t>Назовите</w:t>
      </w:r>
      <w:r>
        <w:rPr>
          <w:spacing w:val="34"/>
          <w:sz w:val="23"/>
        </w:rPr>
        <w:t xml:space="preserve"> </w:t>
      </w:r>
      <w:r>
        <w:rPr>
          <w:sz w:val="23"/>
        </w:rPr>
        <w:t>имя</w:t>
      </w:r>
      <w:r>
        <w:rPr>
          <w:spacing w:val="28"/>
          <w:sz w:val="23"/>
        </w:rPr>
        <w:t xml:space="preserve"> </w:t>
      </w:r>
      <w:r>
        <w:rPr>
          <w:sz w:val="23"/>
        </w:rPr>
        <w:t>первого</w:t>
      </w:r>
      <w:r>
        <w:rPr>
          <w:spacing w:val="36"/>
          <w:sz w:val="23"/>
        </w:rPr>
        <w:t xml:space="preserve"> </w:t>
      </w:r>
      <w:r>
        <w:rPr>
          <w:sz w:val="23"/>
        </w:rPr>
        <w:t>Московского</w:t>
      </w:r>
      <w:r>
        <w:rPr>
          <w:spacing w:val="36"/>
          <w:sz w:val="23"/>
        </w:rPr>
        <w:t xml:space="preserve"> </w:t>
      </w:r>
      <w:r>
        <w:rPr>
          <w:sz w:val="23"/>
        </w:rPr>
        <w:t>удельного</w:t>
      </w:r>
      <w:r>
        <w:rPr>
          <w:spacing w:val="36"/>
          <w:sz w:val="23"/>
        </w:rPr>
        <w:t xml:space="preserve"> </w:t>
      </w:r>
      <w:r>
        <w:rPr>
          <w:spacing w:val="-2"/>
          <w:sz w:val="23"/>
        </w:rPr>
        <w:t>князя.</w:t>
      </w:r>
    </w:p>
    <w:p w:rsidR="000E75F4" w:rsidRDefault="00DA1BD5" w:rsidP="00DA1BD5">
      <w:pPr>
        <w:pStyle w:val="afb"/>
        <w:numPr>
          <w:ilvl w:val="0"/>
          <w:numId w:val="114"/>
        </w:numPr>
        <w:tabs>
          <w:tab w:val="left" w:pos="374"/>
        </w:tabs>
        <w:spacing w:before="16"/>
        <w:ind w:left="374" w:hanging="236"/>
        <w:rPr>
          <w:sz w:val="23"/>
        </w:rPr>
      </w:pPr>
      <w:r>
        <w:rPr>
          <w:sz w:val="23"/>
        </w:rPr>
        <w:t>Какое</w:t>
      </w:r>
      <w:r>
        <w:rPr>
          <w:spacing w:val="27"/>
          <w:sz w:val="23"/>
        </w:rPr>
        <w:t xml:space="preserve"> </w:t>
      </w:r>
      <w:r>
        <w:rPr>
          <w:sz w:val="23"/>
        </w:rPr>
        <w:t>прозвище</w:t>
      </w:r>
      <w:r>
        <w:rPr>
          <w:spacing w:val="27"/>
          <w:sz w:val="23"/>
        </w:rPr>
        <w:t xml:space="preserve"> </w:t>
      </w:r>
      <w:r>
        <w:rPr>
          <w:sz w:val="23"/>
        </w:rPr>
        <w:t>получил</w:t>
      </w:r>
      <w:r>
        <w:rPr>
          <w:spacing w:val="29"/>
          <w:sz w:val="23"/>
        </w:rPr>
        <w:t xml:space="preserve"> </w:t>
      </w:r>
      <w:r>
        <w:rPr>
          <w:sz w:val="23"/>
        </w:rPr>
        <w:t>князя</w:t>
      </w:r>
      <w:r>
        <w:rPr>
          <w:spacing w:val="21"/>
          <w:sz w:val="23"/>
        </w:rPr>
        <w:t xml:space="preserve"> </w:t>
      </w:r>
      <w:r>
        <w:rPr>
          <w:sz w:val="23"/>
        </w:rPr>
        <w:t>Иван</w:t>
      </w:r>
      <w:r>
        <w:rPr>
          <w:spacing w:val="27"/>
          <w:sz w:val="23"/>
        </w:rPr>
        <w:t xml:space="preserve"> </w:t>
      </w:r>
      <w:r>
        <w:rPr>
          <w:spacing w:val="-2"/>
          <w:sz w:val="23"/>
        </w:rPr>
        <w:t>Данилович?</w:t>
      </w:r>
    </w:p>
    <w:p w:rsidR="000E75F4" w:rsidRDefault="00DA1BD5" w:rsidP="00DA1BD5">
      <w:pPr>
        <w:pStyle w:val="afb"/>
        <w:numPr>
          <w:ilvl w:val="0"/>
          <w:numId w:val="114"/>
        </w:numPr>
        <w:tabs>
          <w:tab w:val="left" w:pos="374"/>
        </w:tabs>
        <w:spacing w:before="10"/>
        <w:ind w:left="374" w:hanging="236"/>
        <w:rPr>
          <w:sz w:val="23"/>
        </w:rPr>
      </w:pPr>
      <w:r>
        <w:rPr>
          <w:sz w:val="23"/>
        </w:rPr>
        <w:t>Назовите</w:t>
      </w:r>
      <w:r>
        <w:rPr>
          <w:spacing w:val="38"/>
          <w:sz w:val="23"/>
        </w:rPr>
        <w:t xml:space="preserve"> </w:t>
      </w:r>
      <w:r>
        <w:rPr>
          <w:sz w:val="23"/>
        </w:rPr>
        <w:t>имя</w:t>
      </w:r>
      <w:r>
        <w:rPr>
          <w:spacing w:val="32"/>
          <w:sz w:val="23"/>
        </w:rPr>
        <w:t xml:space="preserve"> </w:t>
      </w:r>
      <w:r>
        <w:rPr>
          <w:sz w:val="23"/>
        </w:rPr>
        <w:t>русского</w:t>
      </w:r>
      <w:r>
        <w:rPr>
          <w:spacing w:val="40"/>
          <w:sz w:val="23"/>
        </w:rPr>
        <w:t xml:space="preserve"> </w:t>
      </w:r>
      <w:r>
        <w:rPr>
          <w:sz w:val="23"/>
        </w:rPr>
        <w:t>богатыря,</w:t>
      </w:r>
      <w:r>
        <w:rPr>
          <w:spacing w:val="32"/>
          <w:sz w:val="23"/>
        </w:rPr>
        <w:t xml:space="preserve"> </w:t>
      </w:r>
      <w:r>
        <w:rPr>
          <w:sz w:val="23"/>
        </w:rPr>
        <w:t>открывшего</w:t>
      </w:r>
      <w:r>
        <w:rPr>
          <w:spacing w:val="40"/>
          <w:sz w:val="23"/>
        </w:rPr>
        <w:t xml:space="preserve"> </w:t>
      </w:r>
      <w:r>
        <w:rPr>
          <w:sz w:val="23"/>
        </w:rPr>
        <w:t>поединком</w:t>
      </w:r>
      <w:r>
        <w:rPr>
          <w:spacing w:val="36"/>
          <w:sz w:val="23"/>
        </w:rPr>
        <w:t xml:space="preserve"> </w:t>
      </w:r>
      <w:r>
        <w:rPr>
          <w:sz w:val="23"/>
        </w:rPr>
        <w:t>Куликовскую</w:t>
      </w:r>
      <w:r>
        <w:rPr>
          <w:spacing w:val="38"/>
          <w:sz w:val="23"/>
        </w:rPr>
        <w:t xml:space="preserve"> </w:t>
      </w:r>
      <w:r>
        <w:rPr>
          <w:spacing w:val="-2"/>
          <w:sz w:val="23"/>
        </w:rPr>
        <w:t>битву.</w:t>
      </w:r>
    </w:p>
    <w:p w:rsidR="000E75F4" w:rsidRDefault="00DA1BD5" w:rsidP="00DA1BD5">
      <w:pPr>
        <w:pStyle w:val="afb"/>
        <w:numPr>
          <w:ilvl w:val="0"/>
          <w:numId w:val="114"/>
        </w:numPr>
        <w:tabs>
          <w:tab w:val="left" w:pos="424"/>
        </w:tabs>
        <w:spacing w:before="9" w:line="254" w:lineRule="auto"/>
        <w:ind w:left="138" w:right="149" w:firstLine="0"/>
        <w:rPr>
          <w:sz w:val="23"/>
        </w:rPr>
      </w:pPr>
      <w:r>
        <w:rPr>
          <w:sz w:val="23"/>
        </w:rPr>
        <w:t>После</w:t>
      </w:r>
      <w:r>
        <w:rPr>
          <w:spacing w:val="40"/>
          <w:sz w:val="23"/>
        </w:rPr>
        <w:t xml:space="preserve"> </w:t>
      </w:r>
      <w:r>
        <w:rPr>
          <w:sz w:val="23"/>
        </w:rPr>
        <w:t>какого</w:t>
      </w:r>
      <w:r>
        <w:rPr>
          <w:spacing w:val="40"/>
          <w:sz w:val="23"/>
        </w:rPr>
        <w:t xml:space="preserve"> </w:t>
      </w:r>
      <w:r>
        <w:rPr>
          <w:sz w:val="23"/>
        </w:rPr>
        <w:t>крупного</w:t>
      </w:r>
      <w:r>
        <w:rPr>
          <w:spacing w:val="40"/>
          <w:sz w:val="23"/>
        </w:rPr>
        <w:t xml:space="preserve"> </w:t>
      </w:r>
      <w:r>
        <w:rPr>
          <w:sz w:val="23"/>
        </w:rPr>
        <w:t>события</w:t>
      </w:r>
      <w:r>
        <w:rPr>
          <w:spacing w:val="39"/>
          <w:sz w:val="23"/>
        </w:rPr>
        <w:t xml:space="preserve"> </w:t>
      </w:r>
      <w:r>
        <w:rPr>
          <w:sz w:val="23"/>
        </w:rPr>
        <w:t>Орда</w:t>
      </w:r>
      <w:r>
        <w:rPr>
          <w:spacing w:val="40"/>
          <w:sz w:val="23"/>
        </w:rPr>
        <w:t xml:space="preserve"> </w:t>
      </w:r>
      <w:r>
        <w:rPr>
          <w:sz w:val="23"/>
        </w:rPr>
        <w:t>вынуждена</w:t>
      </w:r>
      <w:r>
        <w:rPr>
          <w:spacing w:val="40"/>
          <w:sz w:val="23"/>
        </w:rPr>
        <w:t xml:space="preserve"> </w:t>
      </w:r>
      <w:r>
        <w:rPr>
          <w:sz w:val="23"/>
        </w:rPr>
        <w:t>была</w:t>
      </w:r>
      <w:r>
        <w:rPr>
          <w:spacing w:val="40"/>
          <w:sz w:val="23"/>
        </w:rPr>
        <w:t xml:space="preserve"> </w:t>
      </w:r>
      <w:r>
        <w:rPr>
          <w:sz w:val="23"/>
        </w:rPr>
        <w:t>признать</w:t>
      </w:r>
      <w:r>
        <w:rPr>
          <w:spacing w:val="40"/>
          <w:sz w:val="23"/>
        </w:rPr>
        <w:t xml:space="preserve"> </w:t>
      </w:r>
      <w:r>
        <w:rPr>
          <w:sz w:val="23"/>
        </w:rPr>
        <w:t>первенство</w:t>
      </w:r>
      <w:r>
        <w:rPr>
          <w:spacing w:val="40"/>
          <w:sz w:val="23"/>
        </w:rPr>
        <w:t xml:space="preserve"> </w:t>
      </w:r>
      <w:r>
        <w:rPr>
          <w:sz w:val="23"/>
        </w:rPr>
        <w:t>Москвы</w:t>
      </w:r>
      <w:r>
        <w:rPr>
          <w:spacing w:val="39"/>
          <w:sz w:val="23"/>
        </w:rPr>
        <w:t xml:space="preserve"> </w:t>
      </w:r>
      <w:r>
        <w:rPr>
          <w:sz w:val="23"/>
        </w:rPr>
        <w:t>среди русских земель?</w:t>
      </w:r>
    </w:p>
    <w:p w:rsidR="000E75F4" w:rsidRDefault="00DA1BD5" w:rsidP="00DA1BD5">
      <w:pPr>
        <w:pStyle w:val="afb"/>
        <w:numPr>
          <w:ilvl w:val="0"/>
          <w:numId w:val="114"/>
        </w:numPr>
        <w:tabs>
          <w:tab w:val="left" w:pos="374"/>
        </w:tabs>
        <w:spacing w:before="0" w:line="258" w:lineRule="exact"/>
        <w:ind w:left="374" w:hanging="236"/>
        <w:rPr>
          <w:sz w:val="23"/>
        </w:rPr>
      </w:pPr>
      <w:r>
        <w:rPr>
          <w:sz w:val="23"/>
        </w:rPr>
        <w:t>При</w:t>
      </w:r>
      <w:r>
        <w:rPr>
          <w:spacing w:val="-9"/>
          <w:sz w:val="23"/>
        </w:rPr>
        <w:t xml:space="preserve"> </w:t>
      </w:r>
      <w:r>
        <w:rPr>
          <w:sz w:val="23"/>
        </w:rPr>
        <w:t>каком</w:t>
      </w:r>
      <w:r>
        <w:rPr>
          <w:spacing w:val="-11"/>
          <w:sz w:val="23"/>
        </w:rPr>
        <w:t xml:space="preserve"> </w:t>
      </w:r>
      <w:r>
        <w:rPr>
          <w:sz w:val="23"/>
        </w:rPr>
        <w:t>великом</w:t>
      </w:r>
      <w:r>
        <w:rPr>
          <w:spacing w:val="-11"/>
          <w:sz w:val="23"/>
        </w:rPr>
        <w:t xml:space="preserve"> </w:t>
      </w:r>
      <w:r>
        <w:rPr>
          <w:sz w:val="23"/>
        </w:rPr>
        <w:t>князе</w:t>
      </w:r>
      <w:r>
        <w:rPr>
          <w:spacing w:val="-9"/>
          <w:sz w:val="23"/>
        </w:rPr>
        <w:t xml:space="preserve"> </w:t>
      </w:r>
      <w:r>
        <w:rPr>
          <w:sz w:val="23"/>
        </w:rPr>
        <w:t>к</w:t>
      </w:r>
      <w:r>
        <w:rPr>
          <w:spacing w:val="-6"/>
          <w:sz w:val="23"/>
        </w:rPr>
        <w:t xml:space="preserve"> </w:t>
      </w:r>
      <w:r>
        <w:rPr>
          <w:sz w:val="23"/>
        </w:rPr>
        <w:t>Москве</w:t>
      </w:r>
      <w:r>
        <w:rPr>
          <w:spacing w:val="-9"/>
          <w:sz w:val="23"/>
        </w:rPr>
        <w:t xml:space="preserve"> </w:t>
      </w:r>
      <w:r>
        <w:rPr>
          <w:sz w:val="23"/>
        </w:rPr>
        <w:t>был</w:t>
      </w:r>
      <w:r>
        <w:rPr>
          <w:spacing w:val="-8"/>
          <w:sz w:val="23"/>
        </w:rPr>
        <w:t xml:space="preserve"> </w:t>
      </w:r>
      <w:r>
        <w:rPr>
          <w:sz w:val="23"/>
        </w:rPr>
        <w:t>присоединен</w:t>
      </w:r>
      <w:r>
        <w:rPr>
          <w:spacing w:val="-9"/>
          <w:sz w:val="23"/>
        </w:rPr>
        <w:t xml:space="preserve"> </w:t>
      </w:r>
      <w:r>
        <w:rPr>
          <w:spacing w:val="-2"/>
          <w:sz w:val="23"/>
        </w:rPr>
        <w:t>Новгород?</w:t>
      </w:r>
    </w:p>
    <w:p w:rsidR="000E75F4" w:rsidRDefault="00DA1BD5" w:rsidP="00DA1BD5">
      <w:pPr>
        <w:pStyle w:val="afb"/>
        <w:numPr>
          <w:ilvl w:val="0"/>
          <w:numId w:val="114"/>
        </w:numPr>
        <w:tabs>
          <w:tab w:val="left" w:pos="374"/>
        </w:tabs>
        <w:spacing w:before="10"/>
        <w:ind w:left="374" w:hanging="236"/>
        <w:rPr>
          <w:sz w:val="23"/>
        </w:rPr>
      </w:pPr>
      <w:r>
        <w:rPr>
          <w:sz w:val="23"/>
        </w:rPr>
        <w:t>Как</w:t>
      </w:r>
      <w:r>
        <w:rPr>
          <w:spacing w:val="28"/>
          <w:sz w:val="23"/>
        </w:rPr>
        <w:t xml:space="preserve"> </w:t>
      </w:r>
      <w:r>
        <w:rPr>
          <w:sz w:val="23"/>
        </w:rPr>
        <w:t>назывался</w:t>
      </w:r>
      <w:r>
        <w:rPr>
          <w:spacing w:val="27"/>
          <w:sz w:val="23"/>
        </w:rPr>
        <w:t xml:space="preserve"> </w:t>
      </w:r>
      <w:r>
        <w:rPr>
          <w:sz w:val="23"/>
        </w:rPr>
        <w:t>высший</w:t>
      </w:r>
      <w:r>
        <w:rPr>
          <w:spacing w:val="33"/>
          <w:sz w:val="23"/>
        </w:rPr>
        <w:t xml:space="preserve"> </w:t>
      </w:r>
      <w:r>
        <w:rPr>
          <w:sz w:val="23"/>
        </w:rPr>
        <w:t>совещательный</w:t>
      </w:r>
      <w:r>
        <w:rPr>
          <w:spacing w:val="32"/>
          <w:sz w:val="23"/>
        </w:rPr>
        <w:t xml:space="preserve"> </w:t>
      </w:r>
      <w:r>
        <w:rPr>
          <w:sz w:val="23"/>
        </w:rPr>
        <w:t>орган</w:t>
      </w:r>
      <w:r>
        <w:rPr>
          <w:spacing w:val="33"/>
          <w:sz w:val="23"/>
        </w:rPr>
        <w:t xml:space="preserve"> </w:t>
      </w:r>
      <w:r>
        <w:rPr>
          <w:sz w:val="23"/>
        </w:rPr>
        <w:t>при</w:t>
      </w:r>
      <w:r>
        <w:rPr>
          <w:spacing w:val="33"/>
          <w:sz w:val="23"/>
        </w:rPr>
        <w:t xml:space="preserve"> </w:t>
      </w:r>
      <w:r>
        <w:rPr>
          <w:sz w:val="23"/>
        </w:rPr>
        <w:t>великом</w:t>
      </w:r>
      <w:r>
        <w:rPr>
          <w:spacing w:val="30"/>
          <w:sz w:val="23"/>
        </w:rPr>
        <w:t xml:space="preserve"> </w:t>
      </w:r>
      <w:r>
        <w:rPr>
          <w:spacing w:val="-2"/>
          <w:sz w:val="23"/>
        </w:rPr>
        <w:t>князе?</w:t>
      </w:r>
    </w:p>
    <w:p w:rsidR="000E75F4" w:rsidRDefault="00DA1BD5" w:rsidP="00DA1BD5">
      <w:pPr>
        <w:pStyle w:val="afb"/>
        <w:numPr>
          <w:ilvl w:val="0"/>
          <w:numId w:val="114"/>
        </w:numPr>
        <w:tabs>
          <w:tab w:val="left" w:pos="496"/>
        </w:tabs>
        <w:spacing w:before="16"/>
        <w:ind w:left="496" w:hanging="358"/>
        <w:rPr>
          <w:sz w:val="23"/>
        </w:rPr>
      </w:pPr>
      <w:r>
        <w:rPr>
          <w:sz w:val="23"/>
        </w:rPr>
        <w:t>Как</w:t>
      </w:r>
      <w:r>
        <w:rPr>
          <w:spacing w:val="-13"/>
          <w:sz w:val="23"/>
        </w:rPr>
        <w:t xml:space="preserve"> </w:t>
      </w:r>
      <w:r>
        <w:rPr>
          <w:sz w:val="23"/>
        </w:rPr>
        <w:t>назывались</w:t>
      </w:r>
      <w:r>
        <w:rPr>
          <w:spacing w:val="-12"/>
          <w:sz w:val="23"/>
        </w:rPr>
        <w:t xml:space="preserve"> </w:t>
      </w:r>
      <w:r>
        <w:rPr>
          <w:sz w:val="23"/>
        </w:rPr>
        <w:t>последователи</w:t>
      </w:r>
      <w:r>
        <w:rPr>
          <w:spacing w:val="-10"/>
          <w:sz w:val="23"/>
        </w:rPr>
        <w:t xml:space="preserve"> </w:t>
      </w:r>
      <w:r>
        <w:rPr>
          <w:sz w:val="23"/>
        </w:rPr>
        <w:t>Иосифа</w:t>
      </w:r>
      <w:r>
        <w:rPr>
          <w:spacing w:val="-9"/>
          <w:sz w:val="23"/>
        </w:rPr>
        <w:t xml:space="preserve"> </w:t>
      </w:r>
      <w:r>
        <w:rPr>
          <w:sz w:val="23"/>
        </w:rPr>
        <w:t>Волоцкого</w:t>
      </w:r>
      <w:r>
        <w:rPr>
          <w:spacing w:val="-9"/>
          <w:sz w:val="23"/>
        </w:rPr>
        <w:t xml:space="preserve"> </w:t>
      </w:r>
      <w:r>
        <w:rPr>
          <w:sz w:val="23"/>
        </w:rPr>
        <w:t>в</w:t>
      </w:r>
      <w:r>
        <w:rPr>
          <w:spacing w:val="-10"/>
          <w:sz w:val="23"/>
        </w:rPr>
        <w:t xml:space="preserve"> </w:t>
      </w:r>
      <w:r>
        <w:rPr>
          <w:sz w:val="23"/>
        </w:rPr>
        <w:t>его</w:t>
      </w:r>
      <w:r>
        <w:rPr>
          <w:spacing w:val="-8"/>
          <w:sz w:val="23"/>
        </w:rPr>
        <w:t xml:space="preserve"> </w:t>
      </w:r>
      <w:r>
        <w:rPr>
          <w:sz w:val="23"/>
        </w:rPr>
        <w:t>борьбе</w:t>
      </w:r>
      <w:r>
        <w:rPr>
          <w:spacing w:val="3"/>
          <w:sz w:val="23"/>
        </w:rPr>
        <w:t xml:space="preserve"> </w:t>
      </w:r>
      <w:r>
        <w:rPr>
          <w:sz w:val="23"/>
        </w:rPr>
        <w:t>с</w:t>
      </w:r>
      <w:r>
        <w:rPr>
          <w:spacing w:val="-10"/>
          <w:sz w:val="23"/>
        </w:rPr>
        <w:t xml:space="preserve"> </w:t>
      </w:r>
      <w:r>
        <w:rPr>
          <w:sz w:val="23"/>
        </w:rPr>
        <w:t>сореанами</w:t>
      </w:r>
      <w:r>
        <w:rPr>
          <w:spacing w:val="-10"/>
          <w:sz w:val="23"/>
        </w:rPr>
        <w:t xml:space="preserve"> </w:t>
      </w:r>
      <w:r>
        <w:rPr>
          <w:spacing w:val="-2"/>
          <w:sz w:val="23"/>
        </w:rPr>
        <w:t>(нестяжателями)?</w:t>
      </w:r>
    </w:p>
    <w:p w:rsidR="000E75F4" w:rsidRDefault="000E75F4">
      <w:pPr>
        <w:pStyle w:val="afa"/>
        <w:spacing w:before="18"/>
      </w:pPr>
    </w:p>
    <w:p w:rsidR="000E75F4" w:rsidRDefault="00DA1BD5">
      <w:pPr>
        <w:pStyle w:val="afa"/>
        <w:ind w:left="-1" w:right="17"/>
        <w:jc w:val="center"/>
      </w:pPr>
      <w:r>
        <w:t>ТЕМА.</w:t>
      </w:r>
      <w:r>
        <w:rPr>
          <w:spacing w:val="-11"/>
        </w:rPr>
        <w:t xml:space="preserve"> </w:t>
      </w:r>
      <w:r>
        <w:t>РOCCИЯ</w:t>
      </w:r>
      <w:r>
        <w:rPr>
          <w:spacing w:val="-9"/>
        </w:rPr>
        <w:t xml:space="preserve"> </w:t>
      </w:r>
      <w:r>
        <w:t>В</w:t>
      </w:r>
      <w:r>
        <w:rPr>
          <w:spacing w:val="-15"/>
        </w:rPr>
        <w:t xml:space="preserve"> </w:t>
      </w:r>
      <w:r>
        <w:t>XVI-XVII</w:t>
      </w:r>
      <w:r>
        <w:rPr>
          <w:spacing w:val="-14"/>
        </w:rPr>
        <w:t xml:space="preserve"> </w:t>
      </w:r>
      <w:r>
        <w:rPr>
          <w:spacing w:val="-5"/>
        </w:rPr>
        <w:t>вв.</w:t>
      </w:r>
    </w:p>
    <w:p w:rsidR="000E75F4" w:rsidRDefault="00DA1BD5">
      <w:pPr>
        <w:pStyle w:val="1"/>
        <w:spacing w:before="17"/>
        <w:ind w:left="138" w:right="0"/>
        <w:jc w:val="left"/>
      </w:pPr>
      <w:r>
        <w:t>ТЕСТ</w:t>
      </w:r>
      <w:r>
        <w:rPr>
          <w:spacing w:val="16"/>
        </w:rPr>
        <w:t xml:space="preserve"> </w:t>
      </w:r>
      <w:r>
        <w:rPr>
          <w:spacing w:val="-10"/>
        </w:rPr>
        <w:t>1</w:t>
      </w:r>
    </w:p>
    <w:p w:rsidR="000E75F4" w:rsidRDefault="00DA1BD5">
      <w:pPr>
        <w:pStyle w:val="2"/>
        <w:spacing w:before="9"/>
      </w:pPr>
      <w:r>
        <w:t>Вариант</w:t>
      </w:r>
      <w:r>
        <w:rPr>
          <w:spacing w:val="27"/>
        </w:rPr>
        <w:t xml:space="preserve"> </w:t>
      </w:r>
      <w:r>
        <w:rPr>
          <w:spacing w:val="-10"/>
        </w:rPr>
        <w:t>1</w:t>
      </w:r>
    </w:p>
    <w:p w:rsidR="000E75F4" w:rsidRDefault="00DA1BD5" w:rsidP="00DA1BD5">
      <w:pPr>
        <w:pStyle w:val="afb"/>
        <w:numPr>
          <w:ilvl w:val="0"/>
          <w:numId w:val="113"/>
        </w:numPr>
        <w:tabs>
          <w:tab w:val="left" w:pos="374"/>
        </w:tabs>
        <w:spacing w:before="9"/>
        <w:ind w:left="374" w:hanging="236"/>
        <w:rPr>
          <w:sz w:val="23"/>
        </w:rPr>
      </w:pPr>
      <w:r>
        <w:rPr>
          <w:sz w:val="23"/>
        </w:rPr>
        <w:t>Какова</w:t>
      </w:r>
      <w:r>
        <w:rPr>
          <w:spacing w:val="28"/>
          <w:sz w:val="23"/>
        </w:rPr>
        <w:t xml:space="preserve"> </w:t>
      </w:r>
      <w:r>
        <w:rPr>
          <w:sz w:val="23"/>
        </w:rPr>
        <w:t>была</w:t>
      </w:r>
      <w:r>
        <w:rPr>
          <w:spacing w:val="28"/>
          <w:sz w:val="23"/>
        </w:rPr>
        <w:t xml:space="preserve"> </w:t>
      </w:r>
      <w:r>
        <w:rPr>
          <w:sz w:val="23"/>
        </w:rPr>
        <w:t>численность</w:t>
      </w:r>
      <w:r>
        <w:rPr>
          <w:spacing w:val="24"/>
          <w:sz w:val="23"/>
        </w:rPr>
        <w:t xml:space="preserve"> </w:t>
      </w:r>
      <w:r>
        <w:rPr>
          <w:sz w:val="23"/>
        </w:rPr>
        <w:t>населения</w:t>
      </w:r>
      <w:r>
        <w:rPr>
          <w:spacing w:val="22"/>
          <w:sz w:val="23"/>
        </w:rPr>
        <w:t xml:space="preserve"> </w:t>
      </w:r>
      <w:r>
        <w:rPr>
          <w:sz w:val="23"/>
        </w:rPr>
        <w:t>России</w:t>
      </w:r>
      <w:r>
        <w:rPr>
          <w:spacing w:val="28"/>
          <w:sz w:val="23"/>
        </w:rPr>
        <w:t xml:space="preserve"> </w:t>
      </w:r>
      <w:r>
        <w:rPr>
          <w:sz w:val="23"/>
        </w:rPr>
        <w:t>к</w:t>
      </w:r>
      <w:r>
        <w:rPr>
          <w:spacing w:val="24"/>
          <w:sz w:val="23"/>
        </w:rPr>
        <w:t xml:space="preserve"> </w:t>
      </w:r>
      <w:r>
        <w:rPr>
          <w:sz w:val="23"/>
        </w:rPr>
        <w:t>концу</w:t>
      </w:r>
      <w:r>
        <w:rPr>
          <w:spacing w:val="29"/>
          <w:sz w:val="23"/>
        </w:rPr>
        <w:t xml:space="preserve"> </w:t>
      </w:r>
      <w:r>
        <w:rPr>
          <w:sz w:val="23"/>
        </w:rPr>
        <w:t>XVI</w:t>
      </w:r>
      <w:r>
        <w:rPr>
          <w:spacing w:val="26"/>
          <w:sz w:val="23"/>
        </w:rPr>
        <w:t xml:space="preserve"> </w:t>
      </w:r>
      <w:r>
        <w:rPr>
          <w:spacing w:val="-5"/>
          <w:sz w:val="23"/>
        </w:rPr>
        <w:t>в.?</w:t>
      </w:r>
    </w:p>
    <w:p w:rsidR="000E75F4" w:rsidRDefault="00DA1BD5" w:rsidP="00DA1BD5">
      <w:pPr>
        <w:pStyle w:val="afb"/>
        <w:numPr>
          <w:ilvl w:val="0"/>
          <w:numId w:val="113"/>
        </w:numPr>
        <w:tabs>
          <w:tab w:val="left" w:pos="374"/>
        </w:tabs>
        <w:spacing w:before="17" w:line="249" w:lineRule="auto"/>
        <w:ind w:left="138" w:right="134" w:firstLine="0"/>
        <w:rPr>
          <w:sz w:val="23"/>
        </w:rPr>
      </w:pPr>
      <w:r>
        <w:rPr>
          <w:sz w:val="23"/>
        </w:rPr>
        <w:t>Как</w:t>
      </w:r>
      <w:r>
        <w:rPr>
          <w:spacing w:val="-11"/>
          <w:sz w:val="23"/>
        </w:rPr>
        <w:t xml:space="preserve"> </w:t>
      </w:r>
      <w:r>
        <w:rPr>
          <w:sz w:val="23"/>
        </w:rPr>
        <w:t>называлось</w:t>
      </w:r>
      <w:r>
        <w:rPr>
          <w:spacing w:val="-11"/>
          <w:sz w:val="23"/>
        </w:rPr>
        <w:t xml:space="preserve"> </w:t>
      </w:r>
      <w:r>
        <w:rPr>
          <w:sz w:val="23"/>
        </w:rPr>
        <w:t>окружение</w:t>
      </w:r>
      <w:r>
        <w:rPr>
          <w:spacing w:val="-9"/>
          <w:sz w:val="23"/>
        </w:rPr>
        <w:t xml:space="preserve"> </w:t>
      </w:r>
      <w:r>
        <w:rPr>
          <w:sz w:val="23"/>
        </w:rPr>
        <w:t>Ивана</w:t>
      </w:r>
      <w:r>
        <w:rPr>
          <w:spacing w:val="-9"/>
          <w:sz w:val="23"/>
        </w:rPr>
        <w:t xml:space="preserve"> </w:t>
      </w:r>
      <w:r>
        <w:rPr>
          <w:sz w:val="23"/>
        </w:rPr>
        <w:t>IV</w:t>
      </w:r>
      <w:r>
        <w:rPr>
          <w:spacing w:val="-10"/>
          <w:sz w:val="23"/>
        </w:rPr>
        <w:t xml:space="preserve"> </w:t>
      </w:r>
      <w:r>
        <w:rPr>
          <w:sz w:val="23"/>
        </w:rPr>
        <w:t>Грозного,</w:t>
      </w:r>
      <w:r>
        <w:rPr>
          <w:spacing w:val="-12"/>
          <w:sz w:val="23"/>
        </w:rPr>
        <w:t xml:space="preserve"> </w:t>
      </w:r>
      <w:r>
        <w:rPr>
          <w:sz w:val="23"/>
        </w:rPr>
        <w:t>проводившее вместе</w:t>
      </w:r>
      <w:r>
        <w:rPr>
          <w:spacing w:val="-15"/>
          <w:sz w:val="23"/>
        </w:rPr>
        <w:t xml:space="preserve"> </w:t>
      </w:r>
      <w:r>
        <w:rPr>
          <w:sz w:val="23"/>
        </w:rPr>
        <w:t>с</w:t>
      </w:r>
      <w:r>
        <w:rPr>
          <w:spacing w:val="-9"/>
          <w:sz w:val="23"/>
        </w:rPr>
        <w:t xml:space="preserve"> </w:t>
      </w:r>
      <w:r>
        <w:rPr>
          <w:sz w:val="23"/>
        </w:rPr>
        <w:t>ним</w:t>
      </w:r>
      <w:r>
        <w:rPr>
          <w:spacing w:val="-10"/>
          <w:sz w:val="23"/>
        </w:rPr>
        <w:t xml:space="preserve"> </w:t>
      </w:r>
      <w:r>
        <w:rPr>
          <w:sz w:val="23"/>
        </w:rPr>
        <w:t>реформы</w:t>
      </w:r>
      <w:r>
        <w:rPr>
          <w:spacing w:val="-12"/>
          <w:sz w:val="23"/>
        </w:rPr>
        <w:t xml:space="preserve"> </w:t>
      </w:r>
      <w:r>
        <w:rPr>
          <w:sz w:val="23"/>
        </w:rPr>
        <w:t>в</w:t>
      </w:r>
      <w:r>
        <w:rPr>
          <w:spacing w:val="-9"/>
          <w:sz w:val="23"/>
        </w:rPr>
        <w:t xml:space="preserve"> </w:t>
      </w:r>
      <w:r>
        <w:rPr>
          <w:sz w:val="23"/>
        </w:rPr>
        <w:t>50-603х</w:t>
      </w:r>
      <w:r>
        <w:rPr>
          <w:spacing w:val="-8"/>
          <w:sz w:val="23"/>
        </w:rPr>
        <w:t xml:space="preserve"> </w:t>
      </w:r>
      <w:r>
        <w:rPr>
          <w:sz w:val="23"/>
        </w:rPr>
        <w:t>гг. XVI в.?</w:t>
      </w:r>
    </w:p>
    <w:p w:rsidR="000E75F4" w:rsidRDefault="00DA1BD5" w:rsidP="00DA1BD5">
      <w:pPr>
        <w:pStyle w:val="afb"/>
        <w:numPr>
          <w:ilvl w:val="0"/>
          <w:numId w:val="113"/>
        </w:numPr>
        <w:tabs>
          <w:tab w:val="left" w:pos="402"/>
        </w:tabs>
        <w:spacing w:before="0" w:line="254" w:lineRule="auto"/>
        <w:ind w:left="138" w:right="153" w:firstLine="0"/>
        <w:rPr>
          <w:sz w:val="23"/>
        </w:rPr>
      </w:pPr>
      <w:r>
        <w:rPr>
          <w:sz w:val="23"/>
        </w:rPr>
        <w:t>Как назывались в XVI-XVII вв. центральные учреждения, ведавшие управлением отдельными отраслями хозяйства или от</w:t>
      </w:r>
      <w:r>
        <w:rPr>
          <w:sz w:val="23"/>
        </w:rPr>
        <w:t>дельными территориями ?</w:t>
      </w:r>
    </w:p>
    <w:p w:rsidR="000E75F4" w:rsidRDefault="00DA1BD5" w:rsidP="00DA1BD5">
      <w:pPr>
        <w:pStyle w:val="afb"/>
        <w:numPr>
          <w:ilvl w:val="0"/>
          <w:numId w:val="113"/>
        </w:numPr>
        <w:tabs>
          <w:tab w:val="left" w:pos="417"/>
        </w:tabs>
        <w:spacing w:before="0" w:line="249" w:lineRule="auto"/>
        <w:ind w:left="138" w:right="160" w:firstLine="0"/>
        <w:rPr>
          <w:sz w:val="23"/>
        </w:rPr>
      </w:pPr>
      <w:r>
        <w:rPr>
          <w:sz w:val="23"/>
        </w:rPr>
        <w:t>Как</w:t>
      </w:r>
      <w:r>
        <w:rPr>
          <w:spacing w:val="40"/>
          <w:sz w:val="23"/>
        </w:rPr>
        <w:t xml:space="preserve"> </w:t>
      </w:r>
      <w:r>
        <w:rPr>
          <w:sz w:val="23"/>
        </w:rPr>
        <w:t>называлась</w:t>
      </w:r>
      <w:r>
        <w:rPr>
          <w:spacing w:val="33"/>
          <w:sz w:val="23"/>
        </w:rPr>
        <w:t xml:space="preserve"> </w:t>
      </w:r>
      <w:r>
        <w:rPr>
          <w:sz w:val="23"/>
        </w:rPr>
        <w:t>форма</w:t>
      </w:r>
      <w:r>
        <w:rPr>
          <w:spacing w:val="35"/>
          <w:sz w:val="23"/>
        </w:rPr>
        <w:t xml:space="preserve"> </w:t>
      </w:r>
      <w:r>
        <w:rPr>
          <w:sz w:val="23"/>
        </w:rPr>
        <w:t>правления,</w:t>
      </w:r>
      <w:r>
        <w:rPr>
          <w:spacing w:val="31"/>
          <w:sz w:val="23"/>
        </w:rPr>
        <w:t xml:space="preserve"> </w:t>
      </w:r>
      <w:r>
        <w:rPr>
          <w:sz w:val="23"/>
        </w:rPr>
        <w:t>сложившаяся</w:t>
      </w:r>
      <w:r>
        <w:rPr>
          <w:spacing w:val="32"/>
          <w:sz w:val="23"/>
        </w:rPr>
        <w:t xml:space="preserve"> </w:t>
      </w:r>
      <w:r>
        <w:rPr>
          <w:sz w:val="23"/>
        </w:rPr>
        <w:t>в</w:t>
      </w:r>
      <w:r>
        <w:rPr>
          <w:spacing w:val="40"/>
          <w:sz w:val="23"/>
        </w:rPr>
        <w:t xml:space="preserve"> </w:t>
      </w:r>
      <w:r>
        <w:rPr>
          <w:sz w:val="23"/>
        </w:rPr>
        <w:t>Русском</w:t>
      </w:r>
      <w:r>
        <w:rPr>
          <w:spacing w:val="34"/>
          <w:sz w:val="23"/>
        </w:rPr>
        <w:t xml:space="preserve"> </w:t>
      </w:r>
      <w:r>
        <w:rPr>
          <w:sz w:val="23"/>
        </w:rPr>
        <w:t>государстве</w:t>
      </w:r>
      <w:r>
        <w:rPr>
          <w:spacing w:val="35"/>
          <w:sz w:val="23"/>
        </w:rPr>
        <w:t xml:space="preserve"> </w:t>
      </w:r>
      <w:r>
        <w:rPr>
          <w:sz w:val="23"/>
        </w:rPr>
        <w:t>после</w:t>
      </w:r>
      <w:r>
        <w:rPr>
          <w:spacing w:val="35"/>
          <w:sz w:val="23"/>
        </w:rPr>
        <w:t xml:space="preserve"> </w:t>
      </w:r>
      <w:r>
        <w:rPr>
          <w:sz w:val="23"/>
        </w:rPr>
        <w:t>реформ</w:t>
      </w:r>
      <w:r>
        <w:rPr>
          <w:spacing w:val="34"/>
          <w:sz w:val="23"/>
        </w:rPr>
        <w:t xml:space="preserve"> </w:t>
      </w:r>
      <w:r>
        <w:rPr>
          <w:sz w:val="23"/>
        </w:rPr>
        <w:t xml:space="preserve">Ивана </w:t>
      </w:r>
      <w:r>
        <w:rPr>
          <w:spacing w:val="-2"/>
          <w:sz w:val="23"/>
        </w:rPr>
        <w:t>Грозного?</w:t>
      </w:r>
    </w:p>
    <w:p w:rsidR="000E75F4" w:rsidRDefault="00DA1BD5" w:rsidP="00DA1BD5">
      <w:pPr>
        <w:pStyle w:val="afb"/>
        <w:numPr>
          <w:ilvl w:val="0"/>
          <w:numId w:val="113"/>
        </w:numPr>
        <w:tabs>
          <w:tab w:val="left" w:pos="374"/>
        </w:tabs>
        <w:spacing w:before="0"/>
        <w:ind w:left="374" w:hanging="236"/>
        <w:rPr>
          <w:sz w:val="23"/>
        </w:rPr>
      </w:pPr>
      <w:r>
        <w:rPr>
          <w:sz w:val="23"/>
        </w:rPr>
        <w:t>Как</w:t>
      </w:r>
      <w:r>
        <w:rPr>
          <w:spacing w:val="27"/>
          <w:sz w:val="23"/>
        </w:rPr>
        <w:t xml:space="preserve"> </w:t>
      </w:r>
      <w:r>
        <w:rPr>
          <w:sz w:val="23"/>
        </w:rPr>
        <w:t>называлась</w:t>
      </w:r>
      <w:r>
        <w:rPr>
          <w:spacing w:val="27"/>
          <w:sz w:val="23"/>
        </w:rPr>
        <w:t xml:space="preserve"> </w:t>
      </w:r>
      <w:r>
        <w:rPr>
          <w:sz w:val="23"/>
        </w:rPr>
        <w:t>единица</w:t>
      </w:r>
      <w:r>
        <w:rPr>
          <w:spacing w:val="32"/>
          <w:sz w:val="23"/>
        </w:rPr>
        <w:t xml:space="preserve"> </w:t>
      </w:r>
      <w:r>
        <w:rPr>
          <w:sz w:val="23"/>
        </w:rPr>
        <w:t>взимания</w:t>
      </w:r>
      <w:r>
        <w:rPr>
          <w:spacing w:val="26"/>
          <w:sz w:val="23"/>
        </w:rPr>
        <w:t xml:space="preserve"> </w:t>
      </w:r>
      <w:r>
        <w:rPr>
          <w:sz w:val="23"/>
        </w:rPr>
        <w:t>налогов,</w:t>
      </w:r>
      <w:r>
        <w:rPr>
          <w:spacing w:val="25"/>
          <w:sz w:val="23"/>
        </w:rPr>
        <w:t xml:space="preserve"> </w:t>
      </w:r>
      <w:r>
        <w:rPr>
          <w:sz w:val="23"/>
        </w:rPr>
        <w:t>установленная</w:t>
      </w:r>
      <w:r>
        <w:rPr>
          <w:spacing w:val="26"/>
          <w:sz w:val="23"/>
        </w:rPr>
        <w:t xml:space="preserve"> </w:t>
      </w:r>
      <w:r>
        <w:rPr>
          <w:sz w:val="23"/>
        </w:rPr>
        <w:t>в</w:t>
      </w:r>
      <w:r>
        <w:rPr>
          <w:spacing w:val="54"/>
          <w:sz w:val="23"/>
        </w:rPr>
        <w:t xml:space="preserve"> </w:t>
      </w:r>
      <w:r>
        <w:rPr>
          <w:sz w:val="23"/>
        </w:rPr>
        <w:t>середине</w:t>
      </w:r>
      <w:r>
        <w:rPr>
          <w:spacing w:val="32"/>
          <w:sz w:val="23"/>
        </w:rPr>
        <w:t xml:space="preserve"> </w:t>
      </w:r>
      <w:r>
        <w:rPr>
          <w:sz w:val="23"/>
        </w:rPr>
        <w:t>XVI</w:t>
      </w:r>
      <w:r>
        <w:rPr>
          <w:spacing w:val="29"/>
          <w:sz w:val="23"/>
        </w:rPr>
        <w:t xml:space="preserve"> </w:t>
      </w:r>
      <w:r>
        <w:rPr>
          <w:spacing w:val="-5"/>
          <w:sz w:val="23"/>
        </w:rPr>
        <w:t>в.?</w:t>
      </w:r>
    </w:p>
    <w:p w:rsidR="000E75F4" w:rsidRDefault="00DA1BD5" w:rsidP="00DA1BD5">
      <w:pPr>
        <w:pStyle w:val="afb"/>
        <w:numPr>
          <w:ilvl w:val="0"/>
          <w:numId w:val="113"/>
        </w:numPr>
        <w:tabs>
          <w:tab w:val="left" w:pos="374"/>
        </w:tabs>
        <w:spacing w:before="5"/>
        <w:ind w:left="374" w:hanging="236"/>
        <w:rPr>
          <w:sz w:val="23"/>
        </w:rPr>
      </w:pPr>
      <w:r>
        <w:rPr>
          <w:sz w:val="23"/>
        </w:rPr>
        <w:t>Кто</w:t>
      </w:r>
      <w:r>
        <w:rPr>
          <w:spacing w:val="-8"/>
          <w:sz w:val="23"/>
        </w:rPr>
        <w:t xml:space="preserve"> </w:t>
      </w:r>
      <w:r>
        <w:rPr>
          <w:sz w:val="23"/>
        </w:rPr>
        <w:t>составлял</w:t>
      </w:r>
      <w:r>
        <w:rPr>
          <w:spacing w:val="-7"/>
          <w:sz w:val="23"/>
        </w:rPr>
        <w:t xml:space="preserve"> </w:t>
      </w:r>
      <w:r>
        <w:rPr>
          <w:sz w:val="23"/>
        </w:rPr>
        <w:t>в</w:t>
      </w:r>
      <w:r>
        <w:rPr>
          <w:spacing w:val="-9"/>
          <w:sz w:val="23"/>
        </w:rPr>
        <w:t xml:space="preserve"> </w:t>
      </w:r>
      <w:r>
        <w:rPr>
          <w:sz w:val="23"/>
        </w:rPr>
        <w:t>середине</w:t>
      </w:r>
      <w:r>
        <w:rPr>
          <w:spacing w:val="-8"/>
          <w:sz w:val="23"/>
        </w:rPr>
        <w:t xml:space="preserve"> </w:t>
      </w:r>
      <w:r>
        <w:rPr>
          <w:sz w:val="23"/>
        </w:rPr>
        <w:t>XVI</w:t>
      </w:r>
      <w:r>
        <w:rPr>
          <w:spacing w:val="-10"/>
          <w:sz w:val="23"/>
        </w:rPr>
        <w:t xml:space="preserve"> </w:t>
      </w:r>
      <w:r>
        <w:rPr>
          <w:sz w:val="23"/>
        </w:rPr>
        <w:t>в.</w:t>
      </w:r>
      <w:r>
        <w:rPr>
          <w:spacing w:val="-12"/>
          <w:sz w:val="23"/>
        </w:rPr>
        <w:t xml:space="preserve"> </w:t>
      </w:r>
      <w:r>
        <w:rPr>
          <w:sz w:val="23"/>
        </w:rPr>
        <w:t>постоянное</w:t>
      </w:r>
      <w:r>
        <w:rPr>
          <w:spacing w:val="-8"/>
          <w:sz w:val="23"/>
        </w:rPr>
        <w:t xml:space="preserve"> </w:t>
      </w:r>
      <w:r>
        <w:rPr>
          <w:sz w:val="23"/>
        </w:rPr>
        <w:t>русское</w:t>
      </w:r>
      <w:r>
        <w:rPr>
          <w:spacing w:val="-8"/>
          <w:sz w:val="23"/>
        </w:rPr>
        <w:t xml:space="preserve"> </w:t>
      </w:r>
      <w:r>
        <w:rPr>
          <w:spacing w:val="-2"/>
          <w:sz w:val="23"/>
        </w:rPr>
        <w:t>войско?</w:t>
      </w:r>
    </w:p>
    <w:p w:rsidR="000E75F4" w:rsidRDefault="00DA1BD5" w:rsidP="00DA1BD5">
      <w:pPr>
        <w:pStyle w:val="afb"/>
        <w:numPr>
          <w:ilvl w:val="0"/>
          <w:numId w:val="113"/>
        </w:numPr>
        <w:tabs>
          <w:tab w:val="left" w:pos="381"/>
        </w:tabs>
        <w:spacing w:before="9" w:line="254" w:lineRule="auto"/>
        <w:ind w:left="138" w:right="145" w:firstLine="0"/>
        <w:rPr>
          <w:sz w:val="23"/>
        </w:rPr>
      </w:pPr>
      <w:r>
        <w:rPr>
          <w:sz w:val="23"/>
        </w:rPr>
        <w:t>Как</w:t>
      </w:r>
      <w:r>
        <w:rPr>
          <w:spacing w:val="-5"/>
          <w:sz w:val="23"/>
        </w:rPr>
        <w:t xml:space="preserve"> </w:t>
      </w:r>
      <w:r>
        <w:rPr>
          <w:sz w:val="23"/>
        </w:rPr>
        <w:t>назывался</w:t>
      </w:r>
      <w:r>
        <w:rPr>
          <w:spacing w:val="-6"/>
          <w:sz w:val="23"/>
        </w:rPr>
        <w:t xml:space="preserve"> </w:t>
      </w:r>
      <w:r>
        <w:rPr>
          <w:sz w:val="23"/>
        </w:rPr>
        <w:t>церковный</w:t>
      </w:r>
      <w:r>
        <w:rPr>
          <w:spacing w:val="-2"/>
          <w:sz w:val="23"/>
        </w:rPr>
        <w:t xml:space="preserve"> </w:t>
      </w:r>
      <w:r>
        <w:rPr>
          <w:sz w:val="23"/>
        </w:rPr>
        <w:t>собор,</w:t>
      </w:r>
      <w:r>
        <w:rPr>
          <w:spacing w:val="-6"/>
          <w:sz w:val="23"/>
        </w:rPr>
        <w:t xml:space="preserve"> </w:t>
      </w:r>
      <w:r>
        <w:rPr>
          <w:sz w:val="23"/>
        </w:rPr>
        <w:t>созванный</w:t>
      </w:r>
      <w:r>
        <w:rPr>
          <w:spacing w:val="-2"/>
          <w:sz w:val="23"/>
        </w:rPr>
        <w:t xml:space="preserve"> </w:t>
      </w:r>
      <w:r>
        <w:rPr>
          <w:sz w:val="23"/>
        </w:rPr>
        <w:t>царем</w:t>
      </w:r>
      <w:r>
        <w:rPr>
          <w:spacing w:val="-4"/>
          <w:sz w:val="23"/>
        </w:rPr>
        <w:t xml:space="preserve"> </w:t>
      </w:r>
      <w:r>
        <w:rPr>
          <w:sz w:val="23"/>
        </w:rPr>
        <w:t>и</w:t>
      </w:r>
      <w:r>
        <w:rPr>
          <w:spacing w:val="-2"/>
          <w:sz w:val="23"/>
        </w:rPr>
        <w:t xml:space="preserve"> </w:t>
      </w:r>
      <w:r>
        <w:rPr>
          <w:sz w:val="23"/>
        </w:rPr>
        <w:t>патриархом в</w:t>
      </w:r>
      <w:r>
        <w:rPr>
          <w:spacing w:val="-2"/>
          <w:sz w:val="23"/>
        </w:rPr>
        <w:t xml:space="preserve"> </w:t>
      </w:r>
      <w:r>
        <w:rPr>
          <w:sz w:val="23"/>
        </w:rPr>
        <w:t>1551</w:t>
      </w:r>
      <w:r>
        <w:rPr>
          <w:spacing w:val="-1"/>
          <w:sz w:val="23"/>
        </w:rPr>
        <w:t xml:space="preserve"> </w:t>
      </w:r>
      <w:r>
        <w:rPr>
          <w:sz w:val="23"/>
        </w:rPr>
        <w:t>г.</w:t>
      </w:r>
      <w:r>
        <w:rPr>
          <w:spacing w:val="-6"/>
          <w:sz w:val="23"/>
        </w:rPr>
        <w:t xml:space="preserve"> </w:t>
      </w:r>
      <w:r>
        <w:rPr>
          <w:sz w:val="23"/>
        </w:rPr>
        <w:t>и</w:t>
      </w:r>
      <w:r>
        <w:rPr>
          <w:spacing w:val="-2"/>
          <w:sz w:val="23"/>
        </w:rPr>
        <w:t xml:space="preserve"> </w:t>
      </w:r>
      <w:r>
        <w:rPr>
          <w:sz w:val="23"/>
        </w:rPr>
        <w:t>отразивший</w:t>
      </w:r>
      <w:r>
        <w:rPr>
          <w:spacing w:val="-2"/>
          <w:sz w:val="23"/>
        </w:rPr>
        <w:t xml:space="preserve"> </w:t>
      </w:r>
      <w:r>
        <w:rPr>
          <w:sz w:val="23"/>
        </w:rPr>
        <w:t>в</w:t>
      </w:r>
      <w:r>
        <w:rPr>
          <w:spacing w:val="-2"/>
          <w:sz w:val="23"/>
        </w:rPr>
        <w:t xml:space="preserve"> </w:t>
      </w:r>
      <w:r>
        <w:rPr>
          <w:sz w:val="23"/>
        </w:rPr>
        <w:t>своих решениях курс на централизацию страны?</w:t>
      </w:r>
    </w:p>
    <w:p w:rsidR="000E75F4" w:rsidRDefault="00DA1BD5" w:rsidP="00DA1BD5">
      <w:pPr>
        <w:pStyle w:val="afb"/>
        <w:numPr>
          <w:ilvl w:val="0"/>
          <w:numId w:val="113"/>
        </w:numPr>
        <w:tabs>
          <w:tab w:val="left" w:pos="374"/>
        </w:tabs>
        <w:spacing w:before="0" w:line="259" w:lineRule="exact"/>
        <w:ind w:left="374" w:hanging="236"/>
        <w:rPr>
          <w:sz w:val="23"/>
        </w:rPr>
      </w:pPr>
      <w:r>
        <w:rPr>
          <w:sz w:val="23"/>
        </w:rPr>
        <w:t>В</w:t>
      </w:r>
      <w:r>
        <w:rPr>
          <w:spacing w:val="-10"/>
          <w:sz w:val="23"/>
        </w:rPr>
        <w:t xml:space="preserve"> </w:t>
      </w:r>
      <w:r>
        <w:rPr>
          <w:sz w:val="23"/>
        </w:rPr>
        <w:t>каком</w:t>
      </w:r>
      <w:r>
        <w:rPr>
          <w:spacing w:val="-9"/>
          <w:sz w:val="23"/>
        </w:rPr>
        <w:t xml:space="preserve"> </w:t>
      </w:r>
      <w:r>
        <w:rPr>
          <w:sz w:val="23"/>
        </w:rPr>
        <w:t>году</w:t>
      </w:r>
      <w:r>
        <w:rPr>
          <w:spacing w:val="-6"/>
          <w:sz w:val="23"/>
        </w:rPr>
        <w:t xml:space="preserve"> </w:t>
      </w:r>
      <w:r>
        <w:rPr>
          <w:sz w:val="23"/>
        </w:rPr>
        <w:t>войска</w:t>
      </w:r>
      <w:r>
        <w:rPr>
          <w:spacing w:val="-8"/>
          <w:sz w:val="23"/>
        </w:rPr>
        <w:t xml:space="preserve"> </w:t>
      </w:r>
      <w:r>
        <w:rPr>
          <w:sz w:val="23"/>
        </w:rPr>
        <w:t>Ивана</w:t>
      </w:r>
      <w:r>
        <w:rPr>
          <w:spacing w:val="-8"/>
          <w:sz w:val="23"/>
        </w:rPr>
        <w:t xml:space="preserve"> </w:t>
      </w:r>
      <w:r>
        <w:rPr>
          <w:sz w:val="23"/>
        </w:rPr>
        <w:t>Грозного</w:t>
      </w:r>
      <w:r>
        <w:rPr>
          <w:spacing w:val="-6"/>
          <w:sz w:val="23"/>
        </w:rPr>
        <w:t xml:space="preserve"> </w:t>
      </w:r>
      <w:r>
        <w:rPr>
          <w:sz w:val="23"/>
        </w:rPr>
        <w:t>взяли</w:t>
      </w:r>
      <w:r>
        <w:rPr>
          <w:spacing w:val="-7"/>
          <w:sz w:val="23"/>
        </w:rPr>
        <w:t xml:space="preserve"> </w:t>
      </w:r>
      <w:r>
        <w:rPr>
          <w:spacing w:val="-2"/>
          <w:sz w:val="23"/>
        </w:rPr>
        <w:t>Казань?</w:t>
      </w:r>
    </w:p>
    <w:p w:rsidR="000E75F4" w:rsidRDefault="00DA1BD5" w:rsidP="00DA1BD5">
      <w:pPr>
        <w:pStyle w:val="afb"/>
        <w:numPr>
          <w:ilvl w:val="0"/>
          <w:numId w:val="113"/>
        </w:numPr>
        <w:tabs>
          <w:tab w:val="left" w:pos="374"/>
        </w:tabs>
        <w:spacing w:before="9"/>
        <w:ind w:left="374" w:hanging="236"/>
        <w:rPr>
          <w:sz w:val="23"/>
        </w:rPr>
      </w:pPr>
      <w:r>
        <w:rPr>
          <w:sz w:val="23"/>
        </w:rPr>
        <w:t>Как</w:t>
      </w:r>
      <w:r>
        <w:rPr>
          <w:spacing w:val="-11"/>
          <w:sz w:val="23"/>
        </w:rPr>
        <w:t xml:space="preserve"> </w:t>
      </w:r>
      <w:r>
        <w:rPr>
          <w:sz w:val="23"/>
        </w:rPr>
        <w:t>называлось</w:t>
      </w:r>
      <w:r>
        <w:rPr>
          <w:spacing w:val="-11"/>
          <w:sz w:val="23"/>
        </w:rPr>
        <w:t xml:space="preserve"> </w:t>
      </w:r>
      <w:r>
        <w:rPr>
          <w:sz w:val="23"/>
        </w:rPr>
        <w:t>в</w:t>
      </w:r>
      <w:r>
        <w:rPr>
          <w:spacing w:val="-8"/>
          <w:sz w:val="23"/>
        </w:rPr>
        <w:t xml:space="preserve"> </w:t>
      </w:r>
      <w:r>
        <w:rPr>
          <w:sz w:val="23"/>
        </w:rPr>
        <w:t>XVI</w:t>
      </w:r>
      <w:r>
        <w:rPr>
          <w:spacing w:val="-10"/>
          <w:sz w:val="23"/>
        </w:rPr>
        <w:t xml:space="preserve"> </w:t>
      </w:r>
      <w:r>
        <w:rPr>
          <w:sz w:val="23"/>
        </w:rPr>
        <w:t>в.</w:t>
      </w:r>
      <w:r>
        <w:rPr>
          <w:spacing w:val="-12"/>
          <w:sz w:val="23"/>
        </w:rPr>
        <w:t xml:space="preserve"> </w:t>
      </w:r>
      <w:r>
        <w:rPr>
          <w:sz w:val="23"/>
        </w:rPr>
        <w:t>государство,</w:t>
      </w:r>
      <w:r>
        <w:rPr>
          <w:spacing w:val="-11"/>
          <w:sz w:val="23"/>
        </w:rPr>
        <w:t xml:space="preserve"> </w:t>
      </w:r>
      <w:r>
        <w:rPr>
          <w:sz w:val="23"/>
        </w:rPr>
        <w:t>в</w:t>
      </w:r>
      <w:r>
        <w:rPr>
          <w:spacing w:val="-8"/>
          <w:sz w:val="23"/>
        </w:rPr>
        <w:t xml:space="preserve"> </w:t>
      </w:r>
      <w:r>
        <w:rPr>
          <w:sz w:val="23"/>
        </w:rPr>
        <w:t>котором</w:t>
      </w:r>
      <w:r>
        <w:rPr>
          <w:spacing w:val="-10"/>
          <w:sz w:val="23"/>
        </w:rPr>
        <w:t xml:space="preserve"> </w:t>
      </w:r>
      <w:r>
        <w:rPr>
          <w:sz w:val="23"/>
        </w:rPr>
        <w:t>объединились</w:t>
      </w:r>
      <w:r>
        <w:rPr>
          <w:spacing w:val="2"/>
          <w:sz w:val="23"/>
        </w:rPr>
        <w:t xml:space="preserve"> </w:t>
      </w:r>
      <w:r>
        <w:rPr>
          <w:sz w:val="23"/>
        </w:rPr>
        <w:t>Польша</w:t>
      </w:r>
      <w:r>
        <w:rPr>
          <w:spacing w:val="-8"/>
          <w:sz w:val="23"/>
        </w:rPr>
        <w:t xml:space="preserve"> </w:t>
      </w:r>
      <w:r>
        <w:rPr>
          <w:sz w:val="23"/>
        </w:rPr>
        <w:t>и</w:t>
      </w:r>
      <w:r>
        <w:rPr>
          <w:spacing w:val="-2"/>
          <w:sz w:val="23"/>
        </w:rPr>
        <w:t xml:space="preserve"> Литва?</w:t>
      </w:r>
    </w:p>
    <w:p w:rsidR="000E75F4" w:rsidRDefault="00DA1BD5" w:rsidP="00DA1BD5">
      <w:pPr>
        <w:pStyle w:val="afb"/>
        <w:numPr>
          <w:ilvl w:val="0"/>
          <w:numId w:val="113"/>
        </w:numPr>
        <w:tabs>
          <w:tab w:val="left" w:pos="496"/>
        </w:tabs>
        <w:spacing w:before="16"/>
        <w:ind w:left="496" w:hanging="358"/>
        <w:rPr>
          <w:sz w:val="23"/>
        </w:rPr>
      </w:pPr>
      <w:r>
        <w:rPr>
          <w:sz w:val="23"/>
        </w:rPr>
        <w:t>Как</w:t>
      </w:r>
      <w:r>
        <w:rPr>
          <w:spacing w:val="29"/>
          <w:sz w:val="23"/>
        </w:rPr>
        <w:t xml:space="preserve"> </w:t>
      </w:r>
      <w:r>
        <w:rPr>
          <w:sz w:val="23"/>
        </w:rPr>
        <w:t>н</w:t>
      </w:r>
      <w:r>
        <w:rPr>
          <w:sz w:val="23"/>
        </w:rPr>
        <w:t>азывалась</w:t>
      </w:r>
      <w:r>
        <w:rPr>
          <w:spacing w:val="29"/>
          <w:sz w:val="23"/>
        </w:rPr>
        <w:t xml:space="preserve"> </w:t>
      </w:r>
      <w:r>
        <w:rPr>
          <w:sz w:val="23"/>
        </w:rPr>
        <w:t>территория</w:t>
      </w:r>
      <w:r>
        <w:rPr>
          <w:spacing w:val="28"/>
          <w:sz w:val="23"/>
        </w:rPr>
        <w:t xml:space="preserve"> </w:t>
      </w:r>
      <w:r>
        <w:rPr>
          <w:sz w:val="23"/>
        </w:rPr>
        <w:t>страны</w:t>
      </w:r>
      <w:r>
        <w:rPr>
          <w:spacing w:val="28"/>
          <w:sz w:val="23"/>
        </w:rPr>
        <w:t xml:space="preserve"> </w:t>
      </w:r>
      <w:r>
        <w:rPr>
          <w:sz w:val="23"/>
        </w:rPr>
        <w:t>в</w:t>
      </w:r>
      <w:r>
        <w:rPr>
          <w:spacing w:val="33"/>
          <w:sz w:val="23"/>
        </w:rPr>
        <w:t xml:space="preserve"> </w:t>
      </w:r>
      <w:r>
        <w:rPr>
          <w:sz w:val="23"/>
        </w:rPr>
        <w:t>период</w:t>
      </w:r>
      <w:r>
        <w:rPr>
          <w:spacing w:val="33"/>
          <w:sz w:val="23"/>
        </w:rPr>
        <w:t xml:space="preserve"> </w:t>
      </w:r>
      <w:r>
        <w:rPr>
          <w:sz w:val="23"/>
        </w:rPr>
        <w:t>опричнины,</w:t>
      </w:r>
      <w:r>
        <w:rPr>
          <w:spacing w:val="27"/>
          <w:sz w:val="23"/>
        </w:rPr>
        <w:t xml:space="preserve"> </w:t>
      </w:r>
      <w:r>
        <w:rPr>
          <w:sz w:val="23"/>
        </w:rPr>
        <w:t>которой</w:t>
      </w:r>
      <w:r>
        <w:rPr>
          <w:spacing w:val="34"/>
          <w:sz w:val="23"/>
        </w:rPr>
        <w:t xml:space="preserve"> </w:t>
      </w:r>
      <w:r>
        <w:rPr>
          <w:sz w:val="23"/>
        </w:rPr>
        <w:t>управляла</w:t>
      </w:r>
      <w:r>
        <w:rPr>
          <w:spacing w:val="34"/>
          <w:sz w:val="23"/>
        </w:rPr>
        <w:t xml:space="preserve"> </w:t>
      </w:r>
      <w:r>
        <w:rPr>
          <w:sz w:val="23"/>
        </w:rPr>
        <w:t>Боярская</w:t>
      </w:r>
      <w:r>
        <w:rPr>
          <w:spacing w:val="28"/>
          <w:sz w:val="23"/>
        </w:rPr>
        <w:t xml:space="preserve"> </w:t>
      </w:r>
      <w:r>
        <w:rPr>
          <w:spacing w:val="-2"/>
          <w:sz w:val="23"/>
        </w:rPr>
        <w:t>Дума?</w:t>
      </w:r>
    </w:p>
    <w:p w:rsidR="000E75F4" w:rsidRDefault="00DA1BD5">
      <w:pPr>
        <w:pStyle w:val="2"/>
        <w:spacing w:before="10"/>
      </w:pPr>
      <w:r>
        <w:t>Вариант</w:t>
      </w:r>
      <w:r>
        <w:rPr>
          <w:spacing w:val="27"/>
        </w:rPr>
        <w:t xml:space="preserve"> </w:t>
      </w:r>
      <w:r>
        <w:rPr>
          <w:spacing w:val="-10"/>
        </w:rPr>
        <w:t>2</w:t>
      </w:r>
    </w:p>
    <w:p w:rsidR="000E75F4" w:rsidRDefault="00DA1BD5" w:rsidP="00DA1BD5">
      <w:pPr>
        <w:pStyle w:val="afb"/>
        <w:numPr>
          <w:ilvl w:val="0"/>
          <w:numId w:val="112"/>
        </w:numPr>
        <w:tabs>
          <w:tab w:val="left" w:pos="374"/>
        </w:tabs>
        <w:spacing w:before="9"/>
        <w:ind w:left="374" w:hanging="236"/>
        <w:rPr>
          <w:sz w:val="23"/>
        </w:rPr>
      </w:pPr>
      <w:r>
        <w:rPr>
          <w:sz w:val="23"/>
        </w:rPr>
        <w:t>Какой</w:t>
      </w:r>
      <w:r>
        <w:rPr>
          <w:spacing w:val="-6"/>
          <w:sz w:val="23"/>
        </w:rPr>
        <w:t xml:space="preserve"> </w:t>
      </w:r>
      <w:r>
        <w:rPr>
          <w:sz w:val="23"/>
        </w:rPr>
        <w:t>город</w:t>
      </w:r>
      <w:r>
        <w:rPr>
          <w:spacing w:val="-6"/>
          <w:sz w:val="23"/>
        </w:rPr>
        <w:t xml:space="preserve"> </w:t>
      </w:r>
      <w:r>
        <w:rPr>
          <w:sz w:val="23"/>
        </w:rPr>
        <w:t>был</w:t>
      </w:r>
      <w:r>
        <w:rPr>
          <w:spacing w:val="-5"/>
          <w:sz w:val="23"/>
        </w:rPr>
        <w:t xml:space="preserve"> </w:t>
      </w:r>
      <w:r>
        <w:rPr>
          <w:sz w:val="23"/>
        </w:rPr>
        <w:t>основан</w:t>
      </w:r>
      <w:r>
        <w:rPr>
          <w:spacing w:val="-5"/>
          <w:sz w:val="23"/>
        </w:rPr>
        <w:t xml:space="preserve"> </w:t>
      </w:r>
      <w:r>
        <w:rPr>
          <w:sz w:val="23"/>
        </w:rPr>
        <w:t>в</w:t>
      </w:r>
      <w:r>
        <w:rPr>
          <w:spacing w:val="-6"/>
          <w:sz w:val="23"/>
        </w:rPr>
        <w:t xml:space="preserve"> </w:t>
      </w:r>
      <w:r>
        <w:rPr>
          <w:sz w:val="23"/>
        </w:rPr>
        <w:t>1584</w:t>
      </w:r>
      <w:r>
        <w:rPr>
          <w:spacing w:val="-4"/>
          <w:sz w:val="23"/>
        </w:rPr>
        <w:t xml:space="preserve"> </w:t>
      </w:r>
      <w:r>
        <w:rPr>
          <w:sz w:val="23"/>
        </w:rPr>
        <w:t>г.</w:t>
      </w:r>
      <w:r>
        <w:rPr>
          <w:spacing w:val="-9"/>
          <w:sz w:val="23"/>
        </w:rPr>
        <w:t xml:space="preserve"> </w:t>
      </w:r>
      <w:r>
        <w:rPr>
          <w:sz w:val="23"/>
        </w:rPr>
        <w:t>на</w:t>
      </w:r>
      <w:r>
        <w:rPr>
          <w:spacing w:val="-6"/>
          <w:sz w:val="23"/>
        </w:rPr>
        <w:t xml:space="preserve"> </w:t>
      </w:r>
      <w:r>
        <w:rPr>
          <w:sz w:val="23"/>
        </w:rPr>
        <w:t>Белом</w:t>
      </w:r>
      <w:r>
        <w:rPr>
          <w:spacing w:val="-7"/>
          <w:sz w:val="23"/>
        </w:rPr>
        <w:t xml:space="preserve"> </w:t>
      </w:r>
      <w:r>
        <w:rPr>
          <w:sz w:val="23"/>
        </w:rPr>
        <w:t>море</w:t>
      </w:r>
      <w:r>
        <w:rPr>
          <w:spacing w:val="-6"/>
          <w:sz w:val="23"/>
        </w:rPr>
        <w:t xml:space="preserve"> </w:t>
      </w:r>
      <w:r>
        <w:rPr>
          <w:sz w:val="23"/>
        </w:rPr>
        <w:t>для</w:t>
      </w:r>
      <w:r>
        <w:rPr>
          <w:spacing w:val="-9"/>
          <w:sz w:val="23"/>
        </w:rPr>
        <w:t xml:space="preserve"> </w:t>
      </w:r>
      <w:r>
        <w:rPr>
          <w:sz w:val="23"/>
        </w:rPr>
        <w:t>торговли</w:t>
      </w:r>
      <w:r>
        <w:rPr>
          <w:spacing w:val="-5"/>
          <w:sz w:val="23"/>
        </w:rPr>
        <w:t xml:space="preserve"> </w:t>
      </w:r>
      <w:r>
        <w:rPr>
          <w:sz w:val="23"/>
        </w:rPr>
        <w:t>с</w:t>
      </w:r>
      <w:r>
        <w:rPr>
          <w:spacing w:val="9"/>
          <w:sz w:val="23"/>
        </w:rPr>
        <w:t xml:space="preserve"> </w:t>
      </w:r>
      <w:r>
        <w:rPr>
          <w:spacing w:val="-2"/>
          <w:sz w:val="23"/>
        </w:rPr>
        <w:t>Европой?</w:t>
      </w:r>
    </w:p>
    <w:p w:rsidR="000E75F4" w:rsidRDefault="00DA1BD5" w:rsidP="00DA1BD5">
      <w:pPr>
        <w:pStyle w:val="afb"/>
        <w:numPr>
          <w:ilvl w:val="0"/>
          <w:numId w:val="112"/>
        </w:numPr>
        <w:tabs>
          <w:tab w:val="left" w:pos="381"/>
        </w:tabs>
        <w:spacing w:before="16" w:line="247" w:lineRule="auto"/>
        <w:ind w:left="138" w:right="145" w:firstLine="0"/>
        <w:rPr>
          <w:sz w:val="23"/>
        </w:rPr>
      </w:pPr>
      <w:r>
        <w:rPr>
          <w:sz w:val="23"/>
        </w:rPr>
        <w:t>Назовите</w:t>
      </w:r>
      <w:r>
        <w:rPr>
          <w:spacing w:val="-5"/>
          <w:sz w:val="23"/>
        </w:rPr>
        <w:t xml:space="preserve"> </w:t>
      </w:r>
      <w:r>
        <w:rPr>
          <w:sz w:val="23"/>
        </w:rPr>
        <w:t>имя</w:t>
      </w:r>
      <w:r>
        <w:rPr>
          <w:spacing w:val="-1"/>
          <w:sz w:val="23"/>
        </w:rPr>
        <w:t xml:space="preserve"> </w:t>
      </w:r>
      <w:r>
        <w:rPr>
          <w:sz w:val="23"/>
        </w:rPr>
        <w:t>талантливого</w:t>
      </w:r>
      <w:r>
        <w:rPr>
          <w:spacing w:val="-4"/>
          <w:sz w:val="23"/>
        </w:rPr>
        <w:t xml:space="preserve"> </w:t>
      </w:r>
      <w:r>
        <w:rPr>
          <w:sz w:val="23"/>
        </w:rPr>
        <w:t>публициста,</w:t>
      </w:r>
      <w:r>
        <w:rPr>
          <w:spacing w:val="-8"/>
          <w:sz w:val="23"/>
        </w:rPr>
        <w:t xml:space="preserve"> </w:t>
      </w:r>
      <w:r>
        <w:rPr>
          <w:sz w:val="23"/>
        </w:rPr>
        <w:t>предвосхитившего</w:t>
      </w:r>
      <w:r>
        <w:rPr>
          <w:spacing w:val="-4"/>
          <w:sz w:val="23"/>
        </w:rPr>
        <w:t xml:space="preserve"> </w:t>
      </w:r>
      <w:r>
        <w:rPr>
          <w:sz w:val="23"/>
        </w:rPr>
        <w:t>в своих</w:t>
      </w:r>
      <w:r>
        <w:rPr>
          <w:spacing w:val="-4"/>
          <w:sz w:val="23"/>
        </w:rPr>
        <w:t xml:space="preserve"> </w:t>
      </w:r>
      <w:r>
        <w:rPr>
          <w:sz w:val="23"/>
        </w:rPr>
        <w:t>сочинениях</w:t>
      </w:r>
      <w:r>
        <w:rPr>
          <w:spacing w:val="-4"/>
          <w:sz w:val="23"/>
        </w:rPr>
        <w:t xml:space="preserve"> </w:t>
      </w:r>
      <w:r>
        <w:rPr>
          <w:sz w:val="23"/>
        </w:rPr>
        <w:t>реформы</w:t>
      </w:r>
      <w:r>
        <w:rPr>
          <w:spacing w:val="-8"/>
          <w:sz w:val="23"/>
        </w:rPr>
        <w:t xml:space="preserve"> </w:t>
      </w:r>
      <w:r>
        <w:rPr>
          <w:sz w:val="23"/>
        </w:rPr>
        <w:t xml:space="preserve">Ивана </w:t>
      </w:r>
      <w:r>
        <w:rPr>
          <w:spacing w:val="-2"/>
          <w:sz w:val="23"/>
        </w:rPr>
        <w:t>Грозного.</w:t>
      </w:r>
    </w:p>
    <w:p w:rsidR="000E75F4" w:rsidRDefault="00DA1BD5" w:rsidP="00DA1BD5">
      <w:pPr>
        <w:pStyle w:val="afb"/>
        <w:numPr>
          <w:ilvl w:val="0"/>
          <w:numId w:val="112"/>
        </w:numPr>
        <w:tabs>
          <w:tab w:val="left" w:pos="374"/>
        </w:tabs>
        <w:spacing w:before="3"/>
        <w:ind w:left="374" w:hanging="236"/>
        <w:rPr>
          <w:sz w:val="23"/>
        </w:rPr>
      </w:pPr>
      <w:r>
        <w:rPr>
          <w:sz w:val="23"/>
        </w:rPr>
        <w:t>Кто</w:t>
      </w:r>
      <w:r>
        <w:rPr>
          <w:spacing w:val="-9"/>
          <w:sz w:val="23"/>
        </w:rPr>
        <w:t xml:space="preserve"> </w:t>
      </w:r>
      <w:r>
        <w:rPr>
          <w:sz w:val="23"/>
        </w:rPr>
        <w:t>из</w:t>
      </w:r>
      <w:r>
        <w:rPr>
          <w:spacing w:val="-12"/>
          <w:sz w:val="23"/>
        </w:rPr>
        <w:t xml:space="preserve"> </w:t>
      </w:r>
      <w:r>
        <w:rPr>
          <w:sz w:val="23"/>
        </w:rPr>
        <w:t>правителей</w:t>
      </w:r>
      <w:r>
        <w:rPr>
          <w:spacing w:val="-9"/>
          <w:sz w:val="23"/>
        </w:rPr>
        <w:t xml:space="preserve"> </w:t>
      </w:r>
      <w:r>
        <w:rPr>
          <w:sz w:val="23"/>
        </w:rPr>
        <w:t>России</w:t>
      </w:r>
      <w:r>
        <w:rPr>
          <w:spacing w:val="-10"/>
          <w:sz w:val="23"/>
        </w:rPr>
        <w:t xml:space="preserve"> </w:t>
      </w:r>
      <w:r>
        <w:rPr>
          <w:sz w:val="23"/>
        </w:rPr>
        <w:t>первым</w:t>
      </w:r>
      <w:r>
        <w:rPr>
          <w:spacing w:val="-11"/>
          <w:sz w:val="23"/>
        </w:rPr>
        <w:t xml:space="preserve"> </w:t>
      </w:r>
      <w:r>
        <w:rPr>
          <w:sz w:val="23"/>
        </w:rPr>
        <w:t>принял</w:t>
      </w:r>
      <w:r>
        <w:rPr>
          <w:spacing w:val="-8"/>
          <w:sz w:val="23"/>
        </w:rPr>
        <w:t xml:space="preserve"> </w:t>
      </w:r>
      <w:r>
        <w:rPr>
          <w:sz w:val="23"/>
        </w:rPr>
        <w:t>царский</w:t>
      </w:r>
      <w:r>
        <w:rPr>
          <w:spacing w:val="-10"/>
          <w:sz w:val="23"/>
        </w:rPr>
        <w:t xml:space="preserve"> </w:t>
      </w:r>
      <w:r>
        <w:rPr>
          <w:spacing w:val="-2"/>
          <w:sz w:val="23"/>
        </w:rPr>
        <w:t>титул?</w:t>
      </w:r>
    </w:p>
    <w:p w:rsidR="000E75F4" w:rsidRDefault="00DA1BD5" w:rsidP="00DA1BD5">
      <w:pPr>
        <w:pStyle w:val="afb"/>
        <w:numPr>
          <w:ilvl w:val="0"/>
          <w:numId w:val="112"/>
        </w:numPr>
        <w:tabs>
          <w:tab w:val="left" w:pos="388"/>
        </w:tabs>
        <w:spacing w:before="17" w:line="247" w:lineRule="auto"/>
        <w:ind w:left="138" w:right="145" w:firstLine="0"/>
        <w:rPr>
          <w:sz w:val="23"/>
        </w:rPr>
      </w:pPr>
      <w:r>
        <w:rPr>
          <w:sz w:val="23"/>
        </w:rPr>
        <w:t>Какой высший сословный орган власти собирали цари в XVI-XVII вв. для решения важнейших дел в государстве?</w:t>
      </w:r>
    </w:p>
    <w:p w:rsidR="000E75F4" w:rsidRDefault="00DA1BD5" w:rsidP="00DA1BD5">
      <w:pPr>
        <w:pStyle w:val="afb"/>
        <w:numPr>
          <w:ilvl w:val="0"/>
          <w:numId w:val="112"/>
        </w:numPr>
        <w:tabs>
          <w:tab w:val="left" w:pos="395"/>
        </w:tabs>
        <w:spacing w:before="2" w:line="254" w:lineRule="auto"/>
        <w:ind w:left="138" w:right="145" w:firstLine="0"/>
        <w:rPr>
          <w:sz w:val="23"/>
        </w:rPr>
      </w:pPr>
      <w:r>
        <w:rPr>
          <w:sz w:val="23"/>
        </w:rPr>
        <w:t>В чье правление была начата денежная реформа, по которой</w:t>
      </w:r>
      <w:r>
        <w:rPr>
          <w:spacing w:val="31"/>
          <w:sz w:val="23"/>
        </w:rPr>
        <w:t xml:space="preserve"> </w:t>
      </w:r>
      <w:r>
        <w:rPr>
          <w:sz w:val="23"/>
        </w:rPr>
        <w:t>московский рубль стал основной денежной единицей страны?</w:t>
      </w:r>
    </w:p>
    <w:p w:rsidR="000E75F4" w:rsidRDefault="00DA1BD5" w:rsidP="00DA1BD5">
      <w:pPr>
        <w:pStyle w:val="afb"/>
        <w:numPr>
          <w:ilvl w:val="0"/>
          <w:numId w:val="112"/>
        </w:numPr>
        <w:tabs>
          <w:tab w:val="left" w:pos="374"/>
        </w:tabs>
        <w:spacing w:before="0" w:line="247" w:lineRule="auto"/>
        <w:ind w:left="138" w:right="149" w:firstLine="0"/>
        <w:rPr>
          <w:sz w:val="23"/>
        </w:rPr>
      </w:pPr>
      <w:r>
        <w:rPr>
          <w:sz w:val="23"/>
        </w:rPr>
        <w:t>Как</w:t>
      </w:r>
      <w:r>
        <w:rPr>
          <w:spacing w:val="-11"/>
          <w:sz w:val="23"/>
        </w:rPr>
        <w:t xml:space="preserve"> </w:t>
      </w:r>
      <w:r>
        <w:rPr>
          <w:sz w:val="23"/>
        </w:rPr>
        <w:t>назывался</w:t>
      </w:r>
      <w:r>
        <w:rPr>
          <w:spacing w:val="-12"/>
          <w:sz w:val="23"/>
        </w:rPr>
        <w:t xml:space="preserve"> </w:t>
      </w:r>
      <w:r>
        <w:rPr>
          <w:sz w:val="23"/>
        </w:rPr>
        <w:t>комплекс</w:t>
      </w:r>
      <w:r>
        <w:rPr>
          <w:spacing w:val="-10"/>
          <w:sz w:val="23"/>
        </w:rPr>
        <w:t xml:space="preserve"> </w:t>
      </w:r>
      <w:r>
        <w:rPr>
          <w:sz w:val="23"/>
        </w:rPr>
        <w:t>натуральных</w:t>
      </w:r>
      <w:r>
        <w:rPr>
          <w:spacing w:val="-8"/>
          <w:sz w:val="23"/>
        </w:rPr>
        <w:t xml:space="preserve"> </w:t>
      </w:r>
      <w:r>
        <w:rPr>
          <w:sz w:val="23"/>
        </w:rPr>
        <w:t>и</w:t>
      </w:r>
      <w:r>
        <w:rPr>
          <w:spacing w:val="-9"/>
          <w:sz w:val="23"/>
        </w:rPr>
        <w:t xml:space="preserve"> </w:t>
      </w:r>
      <w:r>
        <w:rPr>
          <w:sz w:val="23"/>
        </w:rPr>
        <w:t>денежных</w:t>
      </w:r>
      <w:r>
        <w:rPr>
          <w:spacing w:val="-8"/>
          <w:sz w:val="23"/>
        </w:rPr>
        <w:t xml:space="preserve"> </w:t>
      </w:r>
      <w:r>
        <w:rPr>
          <w:sz w:val="23"/>
        </w:rPr>
        <w:t>повинностей, который</w:t>
      </w:r>
      <w:r>
        <w:rPr>
          <w:spacing w:val="-9"/>
          <w:sz w:val="23"/>
        </w:rPr>
        <w:t xml:space="preserve"> </w:t>
      </w:r>
      <w:r>
        <w:rPr>
          <w:sz w:val="23"/>
        </w:rPr>
        <w:t>несло</w:t>
      </w:r>
      <w:r>
        <w:rPr>
          <w:spacing w:val="-8"/>
          <w:sz w:val="23"/>
        </w:rPr>
        <w:t xml:space="preserve"> </w:t>
      </w:r>
      <w:r>
        <w:rPr>
          <w:sz w:val="23"/>
        </w:rPr>
        <w:t>население</w:t>
      </w:r>
      <w:r>
        <w:rPr>
          <w:spacing w:val="-9"/>
          <w:sz w:val="23"/>
        </w:rPr>
        <w:t xml:space="preserve"> </w:t>
      </w:r>
      <w:r>
        <w:rPr>
          <w:sz w:val="23"/>
        </w:rPr>
        <w:t>в</w:t>
      </w:r>
      <w:r>
        <w:rPr>
          <w:spacing w:val="-9"/>
          <w:sz w:val="23"/>
        </w:rPr>
        <w:t xml:space="preserve"> </w:t>
      </w:r>
      <w:r>
        <w:rPr>
          <w:sz w:val="23"/>
        </w:rPr>
        <w:t xml:space="preserve">XVI </w:t>
      </w:r>
      <w:r>
        <w:rPr>
          <w:spacing w:val="-4"/>
          <w:sz w:val="23"/>
        </w:rPr>
        <w:t>в.?</w:t>
      </w:r>
    </w:p>
    <w:p w:rsidR="000E75F4" w:rsidRDefault="00DA1BD5" w:rsidP="00DA1BD5">
      <w:pPr>
        <w:pStyle w:val="afb"/>
        <w:numPr>
          <w:ilvl w:val="0"/>
          <w:numId w:val="112"/>
        </w:numPr>
        <w:tabs>
          <w:tab w:val="left" w:pos="374"/>
        </w:tabs>
        <w:spacing w:before="4"/>
        <w:ind w:left="374" w:hanging="236"/>
        <w:rPr>
          <w:sz w:val="23"/>
        </w:rPr>
      </w:pPr>
      <w:r>
        <w:rPr>
          <w:sz w:val="23"/>
        </w:rPr>
        <w:t>Как</w:t>
      </w:r>
      <w:r>
        <w:rPr>
          <w:spacing w:val="29"/>
          <w:sz w:val="23"/>
        </w:rPr>
        <w:t xml:space="preserve"> </w:t>
      </w:r>
      <w:r>
        <w:rPr>
          <w:sz w:val="23"/>
        </w:rPr>
        <w:t>назывался</w:t>
      </w:r>
      <w:r>
        <w:rPr>
          <w:spacing w:val="29"/>
          <w:sz w:val="23"/>
        </w:rPr>
        <w:t xml:space="preserve"> </w:t>
      </w:r>
      <w:r>
        <w:rPr>
          <w:sz w:val="23"/>
        </w:rPr>
        <w:t>сборник</w:t>
      </w:r>
      <w:r>
        <w:rPr>
          <w:spacing w:val="30"/>
          <w:sz w:val="23"/>
        </w:rPr>
        <w:t xml:space="preserve"> </w:t>
      </w:r>
      <w:r>
        <w:rPr>
          <w:sz w:val="23"/>
        </w:rPr>
        <w:t>законов</w:t>
      </w:r>
      <w:r>
        <w:rPr>
          <w:spacing w:val="34"/>
          <w:sz w:val="23"/>
        </w:rPr>
        <w:t xml:space="preserve"> </w:t>
      </w:r>
      <w:r>
        <w:rPr>
          <w:sz w:val="23"/>
        </w:rPr>
        <w:t>XVI</w:t>
      </w:r>
      <w:r>
        <w:rPr>
          <w:spacing w:val="31"/>
          <w:sz w:val="23"/>
        </w:rPr>
        <w:t xml:space="preserve"> </w:t>
      </w:r>
      <w:r>
        <w:rPr>
          <w:sz w:val="23"/>
        </w:rPr>
        <w:t>в.,</w:t>
      </w:r>
      <w:r>
        <w:rPr>
          <w:spacing w:val="29"/>
          <w:sz w:val="23"/>
        </w:rPr>
        <w:t xml:space="preserve"> </w:t>
      </w:r>
      <w:r>
        <w:rPr>
          <w:sz w:val="23"/>
        </w:rPr>
        <w:t>упорядочивший</w:t>
      </w:r>
      <w:r>
        <w:rPr>
          <w:spacing w:val="34"/>
          <w:sz w:val="23"/>
        </w:rPr>
        <w:t xml:space="preserve"> </w:t>
      </w:r>
      <w:r>
        <w:rPr>
          <w:sz w:val="23"/>
        </w:rPr>
        <w:t>местнические</w:t>
      </w:r>
      <w:r>
        <w:rPr>
          <w:spacing w:val="35"/>
          <w:sz w:val="23"/>
        </w:rPr>
        <w:t xml:space="preserve"> </w:t>
      </w:r>
      <w:r>
        <w:rPr>
          <w:spacing w:val="-2"/>
          <w:sz w:val="23"/>
        </w:rPr>
        <w:t>споры?</w:t>
      </w:r>
    </w:p>
    <w:p w:rsidR="000E75F4" w:rsidRDefault="00DA1BD5" w:rsidP="00DA1BD5">
      <w:pPr>
        <w:pStyle w:val="afb"/>
        <w:numPr>
          <w:ilvl w:val="0"/>
          <w:numId w:val="112"/>
        </w:numPr>
        <w:tabs>
          <w:tab w:val="left" w:pos="374"/>
        </w:tabs>
        <w:spacing w:before="9"/>
        <w:ind w:left="374" w:hanging="236"/>
        <w:rPr>
          <w:sz w:val="23"/>
        </w:rPr>
      </w:pPr>
      <w:r>
        <w:rPr>
          <w:sz w:val="23"/>
        </w:rPr>
        <w:t>Назовите</w:t>
      </w:r>
      <w:r>
        <w:rPr>
          <w:spacing w:val="33"/>
          <w:sz w:val="23"/>
        </w:rPr>
        <w:t xml:space="preserve"> </w:t>
      </w:r>
      <w:r>
        <w:rPr>
          <w:sz w:val="23"/>
        </w:rPr>
        <w:t>имя</w:t>
      </w:r>
      <w:r>
        <w:rPr>
          <w:spacing w:val="28"/>
          <w:sz w:val="23"/>
        </w:rPr>
        <w:t xml:space="preserve"> </w:t>
      </w:r>
      <w:r>
        <w:rPr>
          <w:sz w:val="23"/>
        </w:rPr>
        <w:t>казацкого</w:t>
      </w:r>
      <w:r>
        <w:rPr>
          <w:spacing w:val="35"/>
          <w:sz w:val="23"/>
        </w:rPr>
        <w:t xml:space="preserve"> </w:t>
      </w:r>
      <w:r>
        <w:rPr>
          <w:sz w:val="23"/>
        </w:rPr>
        <w:t>атамана,</w:t>
      </w:r>
      <w:r>
        <w:rPr>
          <w:spacing w:val="28"/>
          <w:sz w:val="23"/>
        </w:rPr>
        <w:t xml:space="preserve"> </w:t>
      </w:r>
      <w:r>
        <w:rPr>
          <w:sz w:val="23"/>
        </w:rPr>
        <w:t>положившего</w:t>
      </w:r>
      <w:r>
        <w:rPr>
          <w:spacing w:val="36"/>
          <w:sz w:val="23"/>
        </w:rPr>
        <w:t xml:space="preserve"> </w:t>
      </w:r>
      <w:r>
        <w:rPr>
          <w:sz w:val="23"/>
        </w:rPr>
        <w:t>начало</w:t>
      </w:r>
      <w:r>
        <w:rPr>
          <w:spacing w:val="35"/>
          <w:sz w:val="23"/>
        </w:rPr>
        <w:t xml:space="preserve"> </w:t>
      </w:r>
      <w:r>
        <w:rPr>
          <w:sz w:val="23"/>
        </w:rPr>
        <w:t>освоению</w:t>
      </w:r>
      <w:r>
        <w:rPr>
          <w:spacing w:val="58"/>
          <w:sz w:val="23"/>
        </w:rPr>
        <w:t xml:space="preserve"> </w:t>
      </w:r>
      <w:r>
        <w:rPr>
          <w:spacing w:val="-2"/>
          <w:sz w:val="23"/>
        </w:rPr>
        <w:t>Сибири.</w:t>
      </w:r>
    </w:p>
    <w:p w:rsidR="000E75F4" w:rsidRDefault="00DA1BD5" w:rsidP="00DA1BD5">
      <w:pPr>
        <w:pStyle w:val="afb"/>
        <w:numPr>
          <w:ilvl w:val="0"/>
          <w:numId w:val="112"/>
        </w:numPr>
        <w:tabs>
          <w:tab w:val="left" w:pos="417"/>
        </w:tabs>
        <w:spacing w:before="9" w:line="254" w:lineRule="auto"/>
        <w:ind w:left="138" w:right="143" w:firstLine="0"/>
        <w:rPr>
          <w:sz w:val="23"/>
        </w:rPr>
      </w:pPr>
      <w:r>
        <w:rPr>
          <w:sz w:val="23"/>
        </w:rPr>
        <w:t>Успешная</w:t>
      </w:r>
      <w:r>
        <w:rPr>
          <w:spacing w:val="31"/>
          <w:sz w:val="23"/>
        </w:rPr>
        <w:t xml:space="preserve"> </w:t>
      </w:r>
      <w:r>
        <w:rPr>
          <w:sz w:val="23"/>
        </w:rPr>
        <w:t>оборона</w:t>
      </w:r>
      <w:r>
        <w:rPr>
          <w:spacing w:val="33"/>
          <w:sz w:val="23"/>
        </w:rPr>
        <w:t xml:space="preserve"> </w:t>
      </w:r>
      <w:r>
        <w:rPr>
          <w:sz w:val="23"/>
        </w:rPr>
        <w:t>какого</w:t>
      </w:r>
      <w:r>
        <w:rPr>
          <w:spacing w:val="34"/>
          <w:sz w:val="23"/>
        </w:rPr>
        <w:t xml:space="preserve"> </w:t>
      </w:r>
      <w:r>
        <w:rPr>
          <w:sz w:val="23"/>
        </w:rPr>
        <w:t>города</w:t>
      </w:r>
      <w:r>
        <w:rPr>
          <w:spacing w:val="33"/>
          <w:sz w:val="23"/>
        </w:rPr>
        <w:t xml:space="preserve"> </w:t>
      </w:r>
      <w:r>
        <w:rPr>
          <w:sz w:val="23"/>
        </w:rPr>
        <w:t>позволила</w:t>
      </w:r>
      <w:r>
        <w:rPr>
          <w:spacing w:val="33"/>
          <w:sz w:val="23"/>
        </w:rPr>
        <w:t xml:space="preserve"> </w:t>
      </w:r>
      <w:r>
        <w:rPr>
          <w:sz w:val="23"/>
        </w:rPr>
        <w:t>России</w:t>
      </w:r>
      <w:r>
        <w:rPr>
          <w:spacing w:val="27"/>
          <w:sz w:val="23"/>
        </w:rPr>
        <w:t xml:space="preserve"> </w:t>
      </w:r>
      <w:r>
        <w:rPr>
          <w:sz w:val="23"/>
        </w:rPr>
        <w:t>в</w:t>
      </w:r>
      <w:r>
        <w:rPr>
          <w:spacing w:val="34"/>
          <w:sz w:val="23"/>
        </w:rPr>
        <w:t xml:space="preserve"> </w:t>
      </w:r>
      <w:r>
        <w:rPr>
          <w:sz w:val="23"/>
        </w:rPr>
        <w:t>1582</w:t>
      </w:r>
      <w:r>
        <w:rPr>
          <w:spacing w:val="34"/>
          <w:sz w:val="23"/>
        </w:rPr>
        <w:t xml:space="preserve"> </w:t>
      </w:r>
      <w:r>
        <w:rPr>
          <w:sz w:val="23"/>
        </w:rPr>
        <w:t>г.</w:t>
      </w:r>
      <w:r>
        <w:rPr>
          <w:spacing w:val="40"/>
          <w:sz w:val="23"/>
        </w:rPr>
        <w:t xml:space="preserve"> </w:t>
      </w:r>
      <w:r>
        <w:rPr>
          <w:sz w:val="23"/>
        </w:rPr>
        <w:t>заключить</w:t>
      </w:r>
      <w:r>
        <w:rPr>
          <w:spacing w:val="32"/>
          <w:sz w:val="23"/>
        </w:rPr>
        <w:t xml:space="preserve"> </w:t>
      </w:r>
      <w:r>
        <w:rPr>
          <w:sz w:val="23"/>
        </w:rPr>
        <w:t>перемирие</w:t>
      </w:r>
      <w:r>
        <w:rPr>
          <w:spacing w:val="33"/>
          <w:sz w:val="23"/>
        </w:rPr>
        <w:t xml:space="preserve"> </w:t>
      </w:r>
      <w:r>
        <w:rPr>
          <w:sz w:val="23"/>
        </w:rPr>
        <w:t>с</w:t>
      </w:r>
      <w:r>
        <w:rPr>
          <w:spacing w:val="33"/>
          <w:sz w:val="23"/>
        </w:rPr>
        <w:t xml:space="preserve"> </w:t>
      </w:r>
      <w:r>
        <w:rPr>
          <w:sz w:val="23"/>
        </w:rPr>
        <w:t xml:space="preserve">Речью </w:t>
      </w:r>
      <w:r>
        <w:rPr>
          <w:spacing w:val="-2"/>
          <w:sz w:val="23"/>
        </w:rPr>
        <w:t>Посполитой?</w:t>
      </w:r>
    </w:p>
    <w:p w:rsidR="000E75F4" w:rsidRDefault="00DA1BD5" w:rsidP="00DA1BD5">
      <w:pPr>
        <w:pStyle w:val="afb"/>
        <w:numPr>
          <w:ilvl w:val="0"/>
          <w:numId w:val="112"/>
        </w:numPr>
        <w:tabs>
          <w:tab w:val="left" w:pos="496"/>
        </w:tabs>
        <w:spacing w:before="0" w:line="258" w:lineRule="exact"/>
        <w:ind w:left="496" w:hanging="358"/>
        <w:rPr>
          <w:sz w:val="23"/>
        </w:rPr>
      </w:pPr>
      <w:r>
        <w:rPr>
          <w:sz w:val="23"/>
        </w:rPr>
        <w:t>Как</w:t>
      </w:r>
      <w:r>
        <w:rPr>
          <w:spacing w:val="-13"/>
          <w:sz w:val="23"/>
        </w:rPr>
        <w:t xml:space="preserve"> </w:t>
      </w:r>
      <w:r>
        <w:rPr>
          <w:sz w:val="23"/>
        </w:rPr>
        <w:t>переводится</w:t>
      </w:r>
      <w:r>
        <w:rPr>
          <w:spacing w:val="-13"/>
          <w:sz w:val="23"/>
        </w:rPr>
        <w:t xml:space="preserve"> </w:t>
      </w:r>
      <w:r>
        <w:rPr>
          <w:sz w:val="23"/>
        </w:rPr>
        <w:t>на</w:t>
      </w:r>
      <w:r>
        <w:rPr>
          <w:spacing w:val="-9"/>
          <w:sz w:val="23"/>
        </w:rPr>
        <w:t xml:space="preserve"> </w:t>
      </w:r>
      <w:r>
        <w:rPr>
          <w:sz w:val="23"/>
        </w:rPr>
        <w:t>современный</w:t>
      </w:r>
      <w:r>
        <w:rPr>
          <w:spacing w:val="-10"/>
          <w:sz w:val="23"/>
        </w:rPr>
        <w:t xml:space="preserve"> </w:t>
      </w:r>
      <w:r>
        <w:rPr>
          <w:sz w:val="23"/>
        </w:rPr>
        <w:t>русский</w:t>
      </w:r>
      <w:r>
        <w:rPr>
          <w:spacing w:val="-10"/>
          <w:sz w:val="23"/>
        </w:rPr>
        <w:t xml:space="preserve"> </w:t>
      </w:r>
      <w:r>
        <w:rPr>
          <w:sz w:val="23"/>
        </w:rPr>
        <w:t>язык</w:t>
      </w:r>
      <w:r>
        <w:rPr>
          <w:spacing w:val="-12"/>
          <w:sz w:val="23"/>
        </w:rPr>
        <w:t xml:space="preserve"> </w:t>
      </w:r>
      <w:r>
        <w:rPr>
          <w:sz w:val="23"/>
        </w:rPr>
        <w:t>слово</w:t>
      </w:r>
      <w:r>
        <w:rPr>
          <w:spacing w:val="2"/>
          <w:sz w:val="23"/>
        </w:rPr>
        <w:t xml:space="preserve"> </w:t>
      </w:r>
      <w:r>
        <w:rPr>
          <w:spacing w:val="-2"/>
          <w:sz w:val="23"/>
        </w:rPr>
        <w:t>«опричь»?</w:t>
      </w:r>
    </w:p>
    <w:p w:rsidR="000E75F4" w:rsidRDefault="000E75F4">
      <w:pPr>
        <w:pStyle w:val="afa"/>
        <w:spacing w:before="26"/>
      </w:pPr>
    </w:p>
    <w:p w:rsidR="000E75F4" w:rsidRDefault="00DA1BD5">
      <w:pPr>
        <w:pStyle w:val="1"/>
        <w:spacing w:before="0"/>
        <w:ind w:left="138" w:right="0"/>
        <w:jc w:val="left"/>
      </w:pPr>
      <w:r>
        <w:t>ТЕСТ</w:t>
      </w:r>
      <w:r>
        <w:rPr>
          <w:spacing w:val="16"/>
        </w:rPr>
        <w:t xml:space="preserve"> </w:t>
      </w:r>
      <w:r>
        <w:rPr>
          <w:spacing w:val="-10"/>
        </w:rPr>
        <w:t>2</w:t>
      </w:r>
    </w:p>
    <w:p w:rsidR="000E75F4" w:rsidRDefault="00DA1BD5">
      <w:pPr>
        <w:pStyle w:val="2"/>
        <w:spacing w:before="9"/>
      </w:pPr>
      <w:r>
        <w:t>Вариант</w:t>
      </w:r>
      <w:r>
        <w:rPr>
          <w:spacing w:val="27"/>
        </w:rPr>
        <w:t xml:space="preserve"> </w:t>
      </w:r>
      <w:r>
        <w:rPr>
          <w:spacing w:val="-10"/>
        </w:rPr>
        <w:t>1</w:t>
      </w:r>
    </w:p>
    <w:p w:rsidR="000E75F4" w:rsidRDefault="00DA1BD5" w:rsidP="00DA1BD5">
      <w:pPr>
        <w:pStyle w:val="afb"/>
        <w:numPr>
          <w:ilvl w:val="0"/>
          <w:numId w:val="111"/>
        </w:numPr>
        <w:tabs>
          <w:tab w:val="left" w:pos="374"/>
        </w:tabs>
        <w:spacing w:before="10"/>
        <w:ind w:left="374" w:hanging="236"/>
        <w:rPr>
          <w:sz w:val="23"/>
        </w:rPr>
      </w:pPr>
      <w:r>
        <w:rPr>
          <w:sz w:val="23"/>
        </w:rPr>
        <w:t>Как</w:t>
      </w:r>
      <w:r>
        <w:rPr>
          <w:spacing w:val="26"/>
          <w:sz w:val="23"/>
        </w:rPr>
        <w:t xml:space="preserve"> </w:t>
      </w:r>
      <w:r>
        <w:rPr>
          <w:sz w:val="23"/>
        </w:rPr>
        <w:t>называется</w:t>
      </w:r>
      <w:r>
        <w:rPr>
          <w:spacing w:val="25"/>
          <w:sz w:val="23"/>
        </w:rPr>
        <w:t xml:space="preserve"> </w:t>
      </w:r>
      <w:r>
        <w:rPr>
          <w:sz w:val="23"/>
        </w:rPr>
        <w:t>высшая</w:t>
      </w:r>
      <w:r>
        <w:rPr>
          <w:spacing w:val="35"/>
          <w:sz w:val="23"/>
        </w:rPr>
        <w:t xml:space="preserve"> </w:t>
      </w:r>
      <w:r>
        <w:rPr>
          <w:sz w:val="23"/>
        </w:rPr>
        <w:t>форма</w:t>
      </w:r>
      <w:r>
        <w:rPr>
          <w:spacing w:val="31"/>
          <w:sz w:val="23"/>
        </w:rPr>
        <w:t xml:space="preserve"> </w:t>
      </w:r>
      <w:r>
        <w:rPr>
          <w:sz w:val="23"/>
        </w:rPr>
        <w:t>зависимости</w:t>
      </w:r>
      <w:r>
        <w:rPr>
          <w:spacing w:val="31"/>
          <w:sz w:val="23"/>
        </w:rPr>
        <w:t xml:space="preserve"> </w:t>
      </w:r>
      <w:r>
        <w:rPr>
          <w:sz w:val="23"/>
        </w:rPr>
        <w:t>крестьянина</w:t>
      </w:r>
      <w:r>
        <w:rPr>
          <w:spacing w:val="31"/>
          <w:sz w:val="23"/>
        </w:rPr>
        <w:t xml:space="preserve"> </w:t>
      </w:r>
      <w:r>
        <w:rPr>
          <w:sz w:val="23"/>
        </w:rPr>
        <w:t>от</w:t>
      </w:r>
      <w:r>
        <w:rPr>
          <w:spacing w:val="42"/>
          <w:sz w:val="23"/>
        </w:rPr>
        <w:t xml:space="preserve"> </w:t>
      </w:r>
      <w:r>
        <w:rPr>
          <w:spacing w:val="-2"/>
          <w:sz w:val="23"/>
        </w:rPr>
        <w:t>феодала?</w:t>
      </w:r>
    </w:p>
    <w:p w:rsidR="000E75F4" w:rsidRDefault="00DA1BD5" w:rsidP="00DA1BD5">
      <w:pPr>
        <w:pStyle w:val="afb"/>
        <w:numPr>
          <w:ilvl w:val="0"/>
          <w:numId w:val="111"/>
        </w:numPr>
        <w:tabs>
          <w:tab w:val="left" w:pos="374"/>
        </w:tabs>
        <w:spacing w:before="16"/>
        <w:ind w:left="374" w:hanging="236"/>
        <w:rPr>
          <w:sz w:val="23"/>
        </w:rPr>
      </w:pPr>
      <w:r>
        <w:rPr>
          <w:sz w:val="23"/>
        </w:rPr>
        <w:t>Когда</w:t>
      </w:r>
      <w:r>
        <w:rPr>
          <w:spacing w:val="31"/>
          <w:sz w:val="23"/>
        </w:rPr>
        <w:t xml:space="preserve"> </w:t>
      </w:r>
      <w:r>
        <w:rPr>
          <w:sz w:val="23"/>
        </w:rPr>
        <w:t>фактически</w:t>
      </w:r>
      <w:r>
        <w:rPr>
          <w:spacing w:val="29"/>
          <w:sz w:val="23"/>
        </w:rPr>
        <w:t xml:space="preserve"> </w:t>
      </w:r>
      <w:r>
        <w:rPr>
          <w:sz w:val="23"/>
        </w:rPr>
        <w:t>сложилось</w:t>
      </w:r>
      <w:r>
        <w:rPr>
          <w:spacing w:val="27"/>
          <w:sz w:val="23"/>
        </w:rPr>
        <w:t xml:space="preserve"> </w:t>
      </w:r>
      <w:r>
        <w:rPr>
          <w:sz w:val="23"/>
        </w:rPr>
        <w:t>крепостное</w:t>
      </w:r>
      <w:r>
        <w:rPr>
          <w:spacing w:val="31"/>
          <w:sz w:val="23"/>
        </w:rPr>
        <w:t xml:space="preserve"> </w:t>
      </w:r>
      <w:r>
        <w:rPr>
          <w:sz w:val="23"/>
        </w:rPr>
        <w:t>право</w:t>
      </w:r>
      <w:r>
        <w:rPr>
          <w:spacing w:val="32"/>
          <w:sz w:val="23"/>
        </w:rPr>
        <w:t xml:space="preserve"> </w:t>
      </w:r>
      <w:r>
        <w:rPr>
          <w:sz w:val="23"/>
        </w:rPr>
        <w:t>в</w:t>
      </w:r>
      <w:r>
        <w:rPr>
          <w:spacing w:val="31"/>
          <w:sz w:val="23"/>
        </w:rPr>
        <w:t xml:space="preserve"> </w:t>
      </w:r>
      <w:r>
        <w:rPr>
          <w:spacing w:val="-2"/>
          <w:sz w:val="23"/>
        </w:rPr>
        <w:t>России?</w:t>
      </w:r>
    </w:p>
    <w:p w:rsidR="000E75F4" w:rsidRDefault="00DA1BD5" w:rsidP="00DA1BD5">
      <w:pPr>
        <w:pStyle w:val="afb"/>
        <w:numPr>
          <w:ilvl w:val="0"/>
          <w:numId w:val="111"/>
        </w:numPr>
        <w:tabs>
          <w:tab w:val="left" w:pos="374"/>
        </w:tabs>
        <w:spacing w:before="9"/>
        <w:ind w:left="374" w:hanging="236"/>
        <w:rPr>
          <w:sz w:val="23"/>
        </w:rPr>
      </w:pPr>
      <w:r>
        <w:rPr>
          <w:sz w:val="23"/>
        </w:rPr>
        <w:t>Какой</w:t>
      </w:r>
      <w:r>
        <w:rPr>
          <w:spacing w:val="31"/>
          <w:sz w:val="23"/>
        </w:rPr>
        <w:t xml:space="preserve"> </w:t>
      </w:r>
      <w:r>
        <w:rPr>
          <w:sz w:val="23"/>
        </w:rPr>
        <w:t>свод</w:t>
      </w:r>
      <w:r>
        <w:rPr>
          <w:spacing w:val="31"/>
          <w:sz w:val="23"/>
        </w:rPr>
        <w:t xml:space="preserve"> </w:t>
      </w:r>
      <w:r>
        <w:rPr>
          <w:sz w:val="23"/>
        </w:rPr>
        <w:t>законов</w:t>
      </w:r>
      <w:r>
        <w:rPr>
          <w:spacing w:val="32"/>
          <w:sz w:val="23"/>
        </w:rPr>
        <w:t xml:space="preserve"> </w:t>
      </w:r>
      <w:r>
        <w:rPr>
          <w:sz w:val="23"/>
        </w:rPr>
        <w:t>юридически</w:t>
      </w:r>
      <w:r>
        <w:rPr>
          <w:spacing w:val="30"/>
          <w:sz w:val="23"/>
        </w:rPr>
        <w:t xml:space="preserve"> </w:t>
      </w:r>
      <w:r>
        <w:rPr>
          <w:sz w:val="23"/>
        </w:rPr>
        <w:t>оформил</w:t>
      </w:r>
      <w:r>
        <w:rPr>
          <w:spacing w:val="34"/>
          <w:sz w:val="23"/>
        </w:rPr>
        <w:t xml:space="preserve"> </w:t>
      </w:r>
      <w:r>
        <w:rPr>
          <w:sz w:val="23"/>
        </w:rPr>
        <w:t>установление</w:t>
      </w:r>
      <w:r>
        <w:rPr>
          <w:spacing w:val="32"/>
          <w:sz w:val="23"/>
        </w:rPr>
        <w:t xml:space="preserve"> </w:t>
      </w:r>
      <w:r>
        <w:rPr>
          <w:sz w:val="23"/>
        </w:rPr>
        <w:t>крепостного</w:t>
      </w:r>
      <w:r>
        <w:rPr>
          <w:spacing w:val="23"/>
          <w:sz w:val="23"/>
        </w:rPr>
        <w:t xml:space="preserve"> </w:t>
      </w:r>
      <w:r>
        <w:rPr>
          <w:sz w:val="23"/>
        </w:rPr>
        <w:t>права</w:t>
      </w:r>
      <w:r>
        <w:rPr>
          <w:spacing w:val="32"/>
          <w:sz w:val="23"/>
        </w:rPr>
        <w:t xml:space="preserve"> </w:t>
      </w:r>
      <w:r>
        <w:rPr>
          <w:sz w:val="23"/>
        </w:rPr>
        <w:t>в</w:t>
      </w:r>
      <w:r>
        <w:rPr>
          <w:spacing w:val="32"/>
          <w:sz w:val="23"/>
        </w:rPr>
        <w:t xml:space="preserve"> </w:t>
      </w:r>
      <w:r>
        <w:rPr>
          <w:spacing w:val="-2"/>
          <w:sz w:val="23"/>
        </w:rPr>
        <w:t>России?</w:t>
      </w:r>
    </w:p>
    <w:p w:rsidR="000E75F4" w:rsidRDefault="00DA1BD5" w:rsidP="00DA1BD5">
      <w:pPr>
        <w:pStyle w:val="afb"/>
        <w:numPr>
          <w:ilvl w:val="0"/>
          <w:numId w:val="111"/>
        </w:numPr>
        <w:tabs>
          <w:tab w:val="left" w:pos="366"/>
        </w:tabs>
        <w:spacing w:before="9"/>
        <w:ind w:left="366" w:hanging="228"/>
        <w:rPr>
          <w:sz w:val="23"/>
        </w:rPr>
      </w:pPr>
      <w:r>
        <w:rPr>
          <w:sz w:val="23"/>
        </w:rPr>
        <w:t>Кто</w:t>
      </w:r>
      <w:r>
        <w:rPr>
          <w:spacing w:val="27"/>
          <w:sz w:val="23"/>
        </w:rPr>
        <w:t xml:space="preserve"> </w:t>
      </w:r>
      <w:r>
        <w:rPr>
          <w:sz w:val="23"/>
        </w:rPr>
        <w:t>фактически</w:t>
      </w:r>
      <w:r>
        <w:rPr>
          <w:spacing w:val="16"/>
          <w:sz w:val="23"/>
        </w:rPr>
        <w:t xml:space="preserve"> </w:t>
      </w:r>
      <w:r>
        <w:rPr>
          <w:sz w:val="23"/>
        </w:rPr>
        <w:t>управлял</w:t>
      </w:r>
      <w:r>
        <w:rPr>
          <w:spacing w:val="18"/>
          <w:sz w:val="23"/>
        </w:rPr>
        <w:t xml:space="preserve"> </w:t>
      </w:r>
      <w:r>
        <w:rPr>
          <w:sz w:val="23"/>
        </w:rPr>
        <w:t>страной</w:t>
      </w:r>
      <w:r>
        <w:rPr>
          <w:spacing w:val="15"/>
          <w:sz w:val="23"/>
        </w:rPr>
        <w:t xml:space="preserve"> </w:t>
      </w:r>
      <w:r>
        <w:rPr>
          <w:sz w:val="23"/>
        </w:rPr>
        <w:t>при</w:t>
      </w:r>
      <w:r>
        <w:rPr>
          <w:spacing w:val="15"/>
          <w:sz w:val="23"/>
        </w:rPr>
        <w:t xml:space="preserve"> </w:t>
      </w:r>
      <w:r>
        <w:rPr>
          <w:sz w:val="23"/>
        </w:rPr>
        <w:t>царе</w:t>
      </w:r>
      <w:r>
        <w:rPr>
          <w:spacing w:val="17"/>
          <w:sz w:val="23"/>
        </w:rPr>
        <w:t xml:space="preserve"> </w:t>
      </w:r>
      <w:r>
        <w:rPr>
          <w:sz w:val="23"/>
        </w:rPr>
        <w:t>Федоре</w:t>
      </w:r>
      <w:r>
        <w:rPr>
          <w:spacing w:val="16"/>
          <w:sz w:val="23"/>
        </w:rPr>
        <w:t xml:space="preserve"> </w:t>
      </w:r>
      <w:r>
        <w:rPr>
          <w:sz w:val="23"/>
        </w:rPr>
        <w:t>Иоанновиче</w:t>
      </w:r>
      <w:r>
        <w:rPr>
          <w:spacing w:val="38"/>
          <w:sz w:val="23"/>
        </w:rPr>
        <w:t xml:space="preserve"> </w:t>
      </w:r>
      <w:r>
        <w:rPr>
          <w:sz w:val="23"/>
        </w:rPr>
        <w:t>и</w:t>
      </w:r>
      <w:r>
        <w:rPr>
          <w:spacing w:val="16"/>
          <w:sz w:val="23"/>
        </w:rPr>
        <w:t xml:space="preserve"> </w:t>
      </w:r>
      <w:r>
        <w:rPr>
          <w:sz w:val="23"/>
        </w:rPr>
        <w:t>стал</w:t>
      </w:r>
      <w:r>
        <w:rPr>
          <w:spacing w:val="18"/>
          <w:sz w:val="23"/>
        </w:rPr>
        <w:t xml:space="preserve"> </w:t>
      </w:r>
      <w:r>
        <w:rPr>
          <w:sz w:val="23"/>
        </w:rPr>
        <w:t>царем</w:t>
      </w:r>
      <w:r>
        <w:rPr>
          <w:spacing w:val="13"/>
          <w:sz w:val="23"/>
        </w:rPr>
        <w:t xml:space="preserve"> </w:t>
      </w:r>
      <w:r>
        <w:rPr>
          <w:sz w:val="23"/>
        </w:rPr>
        <w:t>после</w:t>
      </w:r>
      <w:r>
        <w:rPr>
          <w:spacing w:val="17"/>
          <w:sz w:val="23"/>
        </w:rPr>
        <w:t xml:space="preserve"> </w:t>
      </w:r>
      <w:r>
        <w:rPr>
          <w:sz w:val="23"/>
        </w:rPr>
        <w:t>его</w:t>
      </w:r>
      <w:r>
        <w:rPr>
          <w:spacing w:val="18"/>
          <w:sz w:val="23"/>
        </w:rPr>
        <w:t xml:space="preserve"> </w:t>
      </w:r>
      <w:r>
        <w:rPr>
          <w:spacing w:val="-2"/>
          <w:sz w:val="23"/>
        </w:rPr>
        <w:t>кончины?</w:t>
      </w:r>
    </w:p>
    <w:p w:rsidR="000E75F4" w:rsidRDefault="00DA1BD5" w:rsidP="00DA1BD5">
      <w:pPr>
        <w:pStyle w:val="afb"/>
        <w:numPr>
          <w:ilvl w:val="0"/>
          <w:numId w:val="111"/>
        </w:numPr>
        <w:tabs>
          <w:tab w:val="left" w:pos="374"/>
        </w:tabs>
        <w:spacing w:before="17"/>
        <w:ind w:left="374" w:hanging="236"/>
        <w:rPr>
          <w:sz w:val="23"/>
        </w:rPr>
      </w:pPr>
      <w:r>
        <w:rPr>
          <w:sz w:val="23"/>
        </w:rPr>
        <w:t>Как</w:t>
      </w:r>
      <w:r>
        <w:rPr>
          <w:spacing w:val="28"/>
          <w:sz w:val="23"/>
        </w:rPr>
        <w:t xml:space="preserve"> </w:t>
      </w:r>
      <w:r>
        <w:rPr>
          <w:sz w:val="23"/>
        </w:rPr>
        <w:t>назывались</w:t>
      </w:r>
      <w:r>
        <w:rPr>
          <w:spacing w:val="28"/>
          <w:sz w:val="23"/>
        </w:rPr>
        <w:t xml:space="preserve"> </w:t>
      </w:r>
      <w:r>
        <w:rPr>
          <w:sz w:val="23"/>
        </w:rPr>
        <w:t>документы</w:t>
      </w:r>
      <w:r>
        <w:rPr>
          <w:spacing w:val="26"/>
          <w:sz w:val="23"/>
        </w:rPr>
        <w:t xml:space="preserve"> </w:t>
      </w:r>
      <w:r>
        <w:rPr>
          <w:sz w:val="23"/>
        </w:rPr>
        <w:t>восставших,</w:t>
      </w:r>
      <w:r>
        <w:rPr>
          <w:spacing w:val="27"/>
          <w:sz w:val="23"/>
        </w:rPr>
        <w:t xml:space="preserve"> </w:t>
      </w:r>
      <w:r>
        <w:rPr>
          <w:sz w:val="23"/>
        </w:rPr>
        <w:t>с</w:t>
      </w:r>
      <w:r>
        <w:rPr>
          <w:spacing w:val="33"/>
          <w:sz w:val="23"/>
        </w:rPr>
        <w:t xml:space="preserve"> </w:t>
      </w:r>
      <w:r>
        <w:rPr>
          <w:sz w:val="23"/>
        </w:rPr>
        <w:t>которыми</w:t>
      </w:r>
      <w:r>
        <w:rPr>
          <w:spacing w:val="32"/>
          <w:sz w:val="23"/>
        </w:rPr>
        <w:t xml:space="preserve"> </w:t>
      </w:r>
      <w:r>
        <w:rPr>
          <w:sz w:val="23"/>
        </w:rPr>
        <w:t>Иван</w:t>
      </w:r>
      <w:r>
        <w:rPr>
          <w:spacing w:val="33"/>
          <w:sz w:val="23"/>
        </w:rPr>
        <w:t xml:space="preserve"> </w:t>
      </w:r>
      <w:r>
        <w:rPr>
          <w:sz w:val="23"/>
        </w:rPr>
        <w:t>Болотников</w:t>
      </w:r>
      <w:r>
        <w:rPr>
          <w:spacing w:val="33"/>
          <w:sz w:val="23"/>
        </w:rPr>
        <w:t xml:space="preserve"> </w:t>
      </w:r>
      <w:r>
        <w:rPr>
          <w:sz w:val="23"/>
        </w:rPr>
        <w:t>обращался</w:t>
      </w:r>
      <w:r>
        <w:rPr>
          <w:spacing w:val="26"/>
          <w:sz w:val="23"/>
        </w:rPr>
        <w:t xml:space="preserve"> </w:t>
      </w:r>
      <w:r>
        <w:rPr>
          <w:sz w:val="23"/>
        </w:rPr>
        <w:t>к</w:t>
      </w:r>
      <w:r>
        <w:rPr>
          <w:spacing w:val="28"/>
          <w:sz w:val="23"/>
        </w:rPr>
        <w:t xml:space="preserve"> </w:t>
      </w:r>
      <w:r>
        <w:rPr>
          <w:spacing w:val="-2"/>
          <w:sz w:val="23"/>
        </w:rPr>
        <w:t>народу?</w:t>
      </w:r>
    </w:p>
    <w:p w:rsidR="000E75F4" w:rsidRDefault="00DA1BD5" w:rsidP="00DA1BD5">
      <w:pPr>
        <w:pStyle w:val="afb"/>
        <w:numPr>
          <w:ilvl w:val="0"/>
          <w:numId w:val="111"/>
        </w:numPr>
        <w:tabs>
          <w:tab w:val="left" w:pos="374"/>
        </w:tabs>
        <w:spacing w:before="9"/>
        <w:ind w:left="374" w:hanging="236"/>
        <w:rPr>
          <w:sz w:val="23"/>
        </w:rPr>
      </w:pPr>
      <w:r>
        <w:rPr>
          <w:sz w:val="23"/>
        </w:rPr>
        <w:t>Какое</w:t>
      </w:r>
      <w:r>
        <w:rPr>
          <w:spacing w:val="35"/>
          <w:sz w:val="23"/>
        </w:rPr>
        <w:t xml:space="preserve"> </w:t>
      </w:r>
      <w:r>
        <w:rPr>
          <w:sz w:val="23"/>
        </w:rPr>
        <w:t>прозвище</w:t>
      </w:r>
      <w:r>
        <w:rPr>
          <w:spacing w:val="35"/>
          <w:sz w:val="23"/>
        </w:rPr>
        <w:t xml:space="preserve"> </w:t>
      </w:r>
      <w:r>
        <w:rPr>
          <w:sz w:val="23"/>
        </w:rPr>
        <w:t>получил</w:t>
      </w:r>
      <w:r>
        <w:rPr>
          <w:spacing w:val="37"/>
          <w:sz w:val="23"/>
        </w:rPr>
        <w:t xml:space="preserve"> </w:t>
      </w:r>
      <w:r>
        <w:rPr>
          <w:sz w:val="23"/>
        </w:rPr>
        <w:t>Лжедмитрий</w:t>
      </w:r>
      <w:r>
        <w:rPr>
          <w:spacing w:val="35"/>
          <w:sz w:val="23"/>
        </w:rPr>
        <w:t xml:space="preserve"> </w:t>
      </w:r>
      <w:r>
        <w:rPr>
          <w:spacing w:val="-5"/>
          <w:sz w:val="23"/>
        </w:rPr>
        <w:t>II?</w:t>
      </w:r>
    </w:p>
    <w:p w:rsidR="000E75F4" w:rsidRDefault="00DA1BD5" w:rsidP="00DA1BD5">
      <w:pPr>
        <w:pStyle w:val="afb"/>
        <w:numPr>
          <w:ilvl w:val="0"/>
          <w:numId w:val="111"/>
        </w:numPr>
        <w:tabs>
          <w:tab w:val="left" w:pos="374"/>
        </w:tabs>
        <w:spacing w:before="10"/>
        <w:ind w:left="374" w:hanging="236"/>
        <w:rPr>
          <w:sz w:val="23"/>
        </w:rPr>
      </w:pPr>
      <w:r>
        <w:rPr>
          <w:sz w:val="23"/>
        </w:rPr>
        <w:t>Назовите</w:t>
      </w:r>
      <w:r>
        <w:rPr>
          <w:spacing w:val="-9"/>
          <w:sz w:val="23"/>
        </w:rPr>
        <w:t xml:space="preserve"> </w:t>
      </w:r>
      <w:r>
        <w:rPr>
          <w:sz w:val="23"/>
        </w:rPr>
        <w:t>имя</w:t>
      </w:r>
      <w:r>
        <w:rPr>
          <w:spacing w:val="-13"/>
          <w:sz w:val="23"/>
        </w:rPr>
        <w:t xml:space="preserve"> </w:t>
      </w:r>
      <w:r>
        <w:rPr>
          <w:sz w:val="23"/>
        </w:rPr>
        <w:t>патриарха,</w:t>
      </w:r>
      <w:r>
        <w:rPr>
          <w:spacing w:val="-12"/>
          <w:sz w:val="23"/>
        </w:rPr>
        <w:t xml:space="preserve"> </w:t>
      </w:r>
      <w:r>
        <w:rPr>
          <w:sz w:val="23"/>
        </w:rPr>
        <w:t>призвавшего</w:t>
      </w:r>
      <w:r>
        <w:rPr>
          <w:spacing w:val="-8"/>
          <w:sz w:val="23"/>
        </w:rPr>
        <w:t xml:space="preserve"> </w:t>
      </w:r>
      <w:r>
        <w:rPr>
          <w:sz w:val="23"/>
        </w:rPr>
        <w:t>к</w:t>
      </w:r>
      <w:r>
        <w:rPr>
          <w:spacing w:val="-11"/>
          <w:sz w:val="23"/>
        </w:rPr>
        <w:t xml:space="preserve"> </w:t>
      </w:r>
      <w:r>
        <w:rPr>
          <w:sz w:val="23"/>
        </w:rPr>
        <w:t>изгнанию</w:t>
      </w:r>
      <w:r>
        <w:rPr>
          <w:spacing w:val="-9"/>
          <w:sz w:val="23"/>
        </w:rPr>
        <w:t xml:space="preserve"> </w:t>
      </w:r>
      <w:r>
        <w:rPr>
          <w:sz w:val="23"/>
        </w:rPr>
        <w:t>интервентов</w:t>
      </w:r>
      <w:r>
        <w:rPr>
          <w:spacing w:val="5"/>
          <w:sz w:val="23"/>
        </w:rPr>
        <w:t xml:space="preserve"> </w:t>
      </w:r>
      <w:r>
        <w:rPr>
          <w:sz w:val="23"/>
        </w:rPr>
        <w:t>из</w:t>
      </w:r>
      <w:r>
        <w:rPr>
          <w:spacing w:val="-12"/>
          <w:sz w:val="23"/>
        </w:rPr>
        <w:t xml:space="preserve"> </w:t>
      </w:r>
      <w:r>
        <w:rPr>
          <w:sz w:val="23"/>
        </w:rPr>
        <w:t>России</w:t>
      </w:r>
      <w:r>
        <w:rPr>
          <w:spacing w:val="-9"/>
          <w:sz w:val="23"/>
        </w:rPr>
        <w:t xml:space="preserve"> </w:t>
      </w:r>
      <w:r>
        <w:rPr>
          <w:sz w:val="23"/>
        </w:rPr>
        <w:t>в</w:t>
      </w:r>
      <w:r>
        <w:rPr>
          <w:spacing w:val="-9"/>
          <w:sz w:val="23"/>
        </w:rPr>
        <w:t xml:space="preserve"> </w:t>
      </w:r>
      <w:r>
        <w:rPr>
          <w:sz w:val="23"/>
        </w:rPr>
        <w:t>период</w:t>
      </w:r>
      <w:r>
        <w:rPr>
          <w:spacing w:val="-5"/>
          <w:sz w:val="23"/>
        </w:rPr>
        <w:t xml:space="preserve"> </w:t>
      </w:r>
      <w:r>
        <w:rPr>
          <w:spacing w:val="-2"/>
          <w:sz w:val="23"/>
        </w:rPr>
        <w:t>«Смуты»?</w:t>
      </w:r>
    </w:p>
    <w:p w:rsidR="000E75F4" w:rsidRDefault="00DA1BD5" w:rsidP="00DA1BD5">
      <w:pPr>
        <w:pStyle w:val="afb"/>
        <w:numPr>
          <w:ilvl w:val="0"/>
          <w:numId w:val="111"/>
        </w:numPr>
        <w:tabs>
          <w:tab w:val="left" w:pos="366"/>
        </w:tabs>
        <w:spacing w:before="16" w:line="247" w:lineRule="auto"/>
        <w:ind w:left="138" w:right="148" w:firstLine="0"/>
        <w:rPr>
          <w:sz w:val="23"/>
        </w:rPr>
      </w:pPr>
      <w:r>
        <w:rPr>
          <w:sz w:val="23"/>
        </w:rPr>
        <w:t>Какой храм был построен на средства кн. Д.М. Пожарского в</w:t>
      </w:r>
      <w:r>
        <w:rPr>
          <w:spacing w:val="37"/>
          <w:sz w:val="23"/>
        </w:rPr>
        <w:t xml:space="preserve"> </w:t>
      </w:r>
      <w:r>
        <w:rPr>
          <w:sz w:val="23"/>
        </w:rPr>
        <w:t>Москве на Красной площади в честь изгнания захватчиков и в память о погибших в «Смуту»?</w:t>
      </w:r>
    </w:p>
    <w:p w:rsidR="000E75F4" w:rsidRDefault="000E75F4">
      <w:pPr>
        <w:pStyle w:val="afb"/>
        <w:spacing w:line="247"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111"/>
        </w:numPr>
        <w:tabs>
          <w:tab w:val="left" w:pos="374"/>
        </w:tabs>
        <w:spacing w:before="77"/>
        <w:ind w:left="374" w:hanging="236"/>
        <w:rPr>
          <w:sz w:val="23"/>
        </w:rPr>
      </w:pPr>
      <w:r>
        <w:rPr>
          <w:sz w:val="23"/>
        </w:rPr>
        <w:lastRenderedPageBreak/>
        <w:t>В</w:t>
      </w:r>
      <w:r>
        <w:rPr>
          <w:spacing w:val="-11"/>
          <w:sz w:val="23"/>
        </w:rPr>
        <w:t xml:space="preserve"> </w:t>
      </w:r>
      <w:r>
        <w:rPr>
          <w:sz w:val="23"/>
        </w:rPr>
        <w:t>каком</w:t>
      </w:r>
      <w:r>
        <w:rPr>
          <w:spacing w:val="-11"/>
          <w:sz w:val="23"/>
        </w:rPr>
        <w:t xml:space="preserve"> </w:t>
      </w:r>
      <w:r>
        <w:rPr>
          <w:sz w:val="23"/>
        </w:rPr>
        <w:t>году</w:t>
      </w:r>
      <w:r>
        <w:rPr>
          <w:spacing w:val="-8"/>
          <w:sz w:val="23"/>
        </w:rPr>
        <w:t xml:space="preserve"> </w:t>
      </w:r>
      <w:r>
        <w:rPr>
          <w:sz w:val="23"/>
        </w:rPr>
        <w:t>состоялся</w:t>
      </w:r>
      <w:r>
        <w:rPr>
          <w:spacing w:val="-12"/>
          <w:sz w:val="23"/>
        </w:rPr>
        <w:t xml:space="preserve"> </w:t>
      </w:r>
      <w:r>
        <w:rPr>
          <w:sz w:val="23"/>
        </w:rPr>
        <w:t>Земский</w:t>
      </w:r>
      <w:r>
        <w:rPr>
          <w:spacing w:val="-9"/>
          <w:sz w:val="23"/>
        </w:rPr>
        <w:t xml:space="preserve"> </w:t>
      </w:r>
      <w:r>
        <w:rPr>
          <w:sz w:val="23"/>
        </w:rPr>
        <w:t>Собор,</w:t>
      </w:r>
      <w:r>
        <w:rPr>
          <w:spacing w:val="-12"/>
          <w:sz w:val="23"/>
        </w:rPr>
        <w:t xml:space="preserve"> </w:t>
      </w:r>
      <w:r>
        <w:rPr>
          <w:sz w:val="23"/>
        </w:rPr>
        <w:t>избравший</w:t>
      </w:r>
      <w:r>
        <w:rPr>
          <w:spacing w:val="-9"/>
          <w:sz w:val="23"/>
        </w:rPr>
        <w:t xml:space="preserve"> </w:t>
      </w:r>
      <w:r>
        <w:rPr>
          <w:sz w:val="23"/>
        </w:rPr>
        <w:t>на</w:t>
      </w:r>
      <w:r>
        <w:rPr>
          <w:spacing w:val="-9"/>
          <w:sz w:val="23"/>
        </w:rPr>
        <w:t xml:space="preserve"> </w:t>
      </w:r>
      <w:r>
        <w:rPr>
          <w:sz w:val="23"/>
        </w:rPr>
        <w:t>царство</w:t>
      </w:r>
      <w:r>
        <w:rPr>
          <w:spacing w:val="5"/>
          <w:sz w:val="23"/>
        </w:rPr>
        <w:t xml:space="preserve"> </w:t>
      </w:r>
      <w:r>
        <w:rPr>
          <w:sz w:val="23"/>
        </w:rPr>
        <w:t>Михаила</w:t>
      </w:r>
      <w:r>
        <w:rPr>
          <w:spacing w:val="-9"/>
          <w:sz w:val="23"/>
        </w:rPr>
        <w:t xml:space="preserve"> </w:t>
      </w:r>
      <w:r>
        <w:rPr>
          <w:sz w:val="23"/>
        </w:rPr>
        <w:t>Федоровича</w:t>
      </w:r>
      <w:r>
        <w:rPr>
          <w:spacing w:val="-9"/>
          <w:sz w:val="23"/>
        </w:rPr>
        <w:t xml:space="preserve"> </w:t>
      </w:r>
      <w:r>
        <w:rPr>
          <w:spacing w:val="-2"/>
          <w:sz w:val="23"/>
        </w:rPr>
        <w:t>Романова?</w:t>
      </w:r>
    </w:p>
    <w:p w:rsidR="000E75F4" w:rsidRDefault="00DA1BD5" w:rsidP="00DA1BD5">
      <w:pPr>
        <w:pStyle w:val="afb"/>
        <w:numPr>
          <w:ilvl w:val="0"/>
          <w:numId w:val="111"/>
        </w:numPr>
        <w:tabs>
          <w:tab w:val="left" w:pos="582"/>
        </w:tabs>
        <w:spacing w:before="9"/>
        <w:ind w:left="582" w:hanging="444"/>
        <w:rPr>
          <w:sz w:val="23"/>
        </w:rPr>
      </w:pPr>
      <w:r>
        <w:rPr>
          <w:sz w:val="23"/>
        </w:rPr>
        <w:t>Как</w:t>
      </w:r>
      <w:r>
        <w:rPr>
          <w:spacing w:val="73"/>
          <w:sz w:val="23"/>
        </w:rPr>
        <w:t xml:space="preserve"> </w:t>
      </w:r>
      <w:r>
        <w:rPr>
          <w:sz w:val="23"/>
        </w:rPr>
        <w:t>называлось</w:t>
      </w:r>
      <w:r>
        <w:rPr>
          <w:spacing w:val="74"/>
          <w:sz w:val="23"/>
        </w:rPr>
        <w:t xml:space="preserve"> </w:t>
      </w:r>
      <w:r>
        <w:rPr>
          <w:sz w:val="23"/>
        </w:rPr>
        <w:t>соглашение</w:t>
      </w:r>
      <w:r>
        <w:rPr>
          <w:spacing w:val="77"/>
          <w:sz w:val="23"/>
        </w:rPr>
        <w:t xml:space="preserve"> </w:t>
      </w:r>
      <w:r>
        <w:rPr>
          <w:sz w:val="23"/>
        </w:rPr>
        <w:t>со</w:t>
      </w:r>
      <w:r>
        <w:rPr>
          <w:spacing w:val="77"/>
          <w:sz w:val="23"/>
        </w:rPr>
        <w:t xml:space="preserve"> </w:t>
      </w:r>
      <w:r>
        <w:rPr>
          <w:sz w:val="23"/>
        </w:rPr>
        <w:t>Швецией,</w:t>
      </w:r>
      <w:r>
        <w:rPr>
          <w:spacing w:val="72"/>
          <w:sz w:val="23"/>
        </w:rPr>
        <w:t xml:space="preserve"> </w:t>
      </w:r>
      <w:r>
        <w:rPr>
          <w:sz w:val="23"/>
        </w:rPr>
        <w:t>означавшее</w:t>
      </w:r>
      <w:r>
        <w:rPr>
          <w:spacing w:val="77"/>
          <w:sz w:val="23"/>
        </w:rPr>
        <w:t xml:space="preserve"> </w:t>
      </w:r>
      <w:r>
        <w:rPr>
          <w:sz w:val="23"/>
        </w:rPr>
        <w:t>конец</w:t>
      </w:r>
      <w:r>
        <w:rPr>
          <w:spacing w:val="58"/>
          <w:sz w:val="23"/>
        </w:rPr>
        <w:t xml:space="preserve"> </w:t>
      </w:r>
      <w:r>
        <w:rPr>
          <w:sz w:val="23"/>
        </w:rPr>
        <w:t>военных</w:t>
      </w:r>
      <w:r>
        <w:rPr>
          <w:spacing w:val="77"/>
          <w:sz w:val="23"/>
        </w:rPr>
        <w:t xml:space="preserve"> </w:t>
      </w:r>
      <w:r>
        <w:rPr>
          <w:sz w:val="23"/>
        </w:rPr>
        <w:t>действий</w:t>
      </w:r>
      <w:r>
        <w:rPr>
          <w:spacing w:val="77"/>
          <w:sz w:val="23"/>
        </w:rPr>
        <w:t xml:space="preserve"> </w:t>
      </w:r>
      <w:r>
        <w:rPr>
          <w:spacing w:val="-2"/>
          <w:sz w:val="23"/>
        </w:rPr>
        <w:t>периода</w:t>
      </w:r>
    </w:p>
    <w:p w:rsidR="000E75F4" w:rsidRDefault="00DA1BD5">
      <w:pPr>
        <w:pStyle w:val="afa"/>
        <w:spacing w:before="9"/>
        <w:ind w:left="138"/>
      </w:pPr>
      <w:r>
        <w:t>«Смутного</w:t>
      </w:r>
      <w:r>
        <w:rPr>
          <w:spacing w:val="46"/>
        </w:rPr>
        <w:t xml:space="preserve"> </w:t>
      </w:r>
      <w:r>
        <w:rPr>
          <w:spacing w:val="-2"/>
        </w:rPr>
        <w:t>времени»?</w:t>
      </w:r>
    </w:p>
    <w:p w:rsidR="000E75F4" w:rsidRDefault="00DA1BD5">
      <w:pPr>
        <w:pStyle w:val="2"/>
        <w:spacing w:before="16"/>
      </w:pPr>
      <w:r>
        <w:t>Вариант</w:t>
      </w:r>
      <w:r>
        <w:rPr>
          <w:spacing w:val="27"/>
        </w:rPr>
        <w:t xml:space="preserve"> </w:t>
      </w:r>
      <w:r>
        <w:rPr>
          <w:spacing w:val="-10"/>
        </w:rPr>
        <w:t>2</w:t>
      </w:r>
    </w:p>
    <w:p w:rsidR="000E75F4" w:rsidRDefault="00DA1BD5" w:rsidP="00DA1BD5">
      <w:pPr>
        <w:pStyle w:val="afb"/>
        <w:numPr>
          <w:ilvl w:val="0"/>
          <w:numId w:val="110"/>
        </w:numPr>
        <w:tabs>
          <w:tab w:val="left" w:pos="374"/>
        </w:tabs>
        <w:spacing w:before="10"/>
        <w:ind w:left="374" w:hanging="236"/>
        <w:rPr>
          <w:sz w:val="23"/>
        </w:rPr>
      </w:pPr>
      <w:r>
        <w:rPr>
          <w:sz w:val="23"/>
        </w:rPr>
        <w:t>Какое</w:t>
      </w:r>
      <w:r>
        <w:rPr>
          <w:spacing w:val="-9"/>
          <w:sz w:val="23"/>
        </w:rPr>
        <w:t xml:space="preserve"> </w:t>
      </w:r>
      <w:r>
        <w:rPr>
          <w:sz w:val="23"/>
        </w:rPr>
        <w:t>название</w:t>
      </w:r>
      <w:r>
        <w:rPr>
          <w:spacing w:val="-9"/>
          <w:sz w:val="23"/>
        </w:rPr>
        <w:t xml:space="preserve"> </w:t>
      </w:r>
      <w:r>
        <w:rPr>
          <w:sz w:val="23"/>
        </w:rPr>
        <w:t>у</w:t>
      </w:r>
      <w:r>
        <w:rPr>
          <w:spacing w:val="-7"/>
          <w:sz w:val="23"/>
        </w:rPr>
        <w:t xml:space="preserve"> </w:t>
      </w:r>
      <w:r>
        <w:rPr>
          <w:sz w:val="23"/>
        </w:rPr>
        <w:t>современников</w:t>
      </w:r>
      <w:r>
        <w:rPr>
          <w:spacing w:val="-9"/>
          <w:sz w:val="23"/>
        </w:rPr>
        <w:t xml:space="preserve"> </w:t>
      </w:r>
      <w:r>
        <w:rPr>
          <w:sz w:val="23"/>
        </w:rPr>
        <w:t>получил</w:t>
      </w:r>
      <w:r>
        <w:rPr>
          <w:spacing w:val="-7"/>
          <w:sz w:val="23"/>
        </w:rPr>
        <w:t xml:space="preserve"> </w:t>
      </w:r>
      <w:r>
        <w:rPr>
          <w:sz w:val="23"/>
        </w:rPr>
        <w:t>кризис</w:t>
      </w:r>
      <w:r>
        <w:rPr>
          <w:spacing w:val="-9"/>
          <w:sz w:val="23"/>
        </w:rPr>
        <w:t xml:space="preserve"> </w:t>
      </w:r>
      <w:r>
        <w:rPr>
          <w:sz w:val="23"/>
        </w:rPr>
        <w:t>70-803х</w:t>
      </w:r>
      <w:r>
        <w:rPr>
          <w:spacing w:val="-8"/>
          <w:sz w:val="23"/>
        </w:rPr>
        <w:t xml:space="preserve"> </w:t>
      </w:r>
      <w:r>
        <w:rPr>
          <w:sz w:val="23"/>
        </w:rPr>
        <w:t>гг.</w:t>
      </w:r>
      <w:r>
        <w:rPr>
          <w:spacing w:val="-11"/>
          <w:sz w:val="23"/>
        </w:rPr>
        <w:t xml:space="preserve"> </w:t>
      </w:r>
      <w:r>
        <w:rPr>
          <w:sz w:val="23"/>
        </w:rPr>
        <w:t>XVI</w:t>
      </w:r>
      <w:r>
        <w:rPr>
          <w:spacing w:val="-10"/>
          <w:sz w:val="23"/>
        </w:rPr>
        <w:t xml:space="preserve"> </w:t>
      </w:r>
      <w:r>
        <w:rPr>
          <w:spacing w:val="-5"/>
          <w:sz w:val="23"/>
        </w:rPr>
        <w:t>в.?</w:t>
      </w:r>
    </w:p>
    <w:p w:rsidR="000E75F4" w:rsidRDefault="00DA1BD5" w:rsidP="00DA1BD5">
      <w:pPr>
        <w:pStyle w:val="afb"/>
        <w:numPr>
          <w:ilvl w:val="0"/>
          <w:numId w:val="110"/>
        </w:numPr>
        <w:tabs>
          <w:tab w:val="left" w:pos="374"/>
        </w:tabs>
        <w:spacing w:before="9"/>
        <w:ind w:left="374" w:hanging="236"/>
        <w:rPr>
          <w:sz w:val="23"/>
        </w:rPr>
      </w:pPr>
      <w:r>
        <w:rPr>
          <w:sz w:val="23"/>
        </w:rPr>
        <w:t>Как</w:t>
      </w:r>
      <w:r>
        <w:rPr>
          <w:spacing w:val="-10"/>
          <w:sz w:val="23"/>
        </w:rPr>
        <w:t xml:space="preserve"> </w:t>
      </w:r>
      <w:r>
        <w:rPr>
          <w:sz w:val="23"/>
        </w:rPr>
        <w:t>назывались</w:t>
      </w:r>
      <w:r>
        <w:rPr>
          <w:spacing w:val="-9"/>
          <w:sz w:val="23"/>
        </w:rPr>
        <w:t xml:space="preserve"> </w:t>
      </w:r>
      <w:r>
        <w:rPr>
          <w:sz w:val="23"/>
        </w:rPr>
        <w:t>указы,</w:t>
      </w:r>
      <w:r>
        <w:rPr>
          <w:spacing w:val="-10"/>
          <w:sz w:val="23"/>
        </w:rPr>
        <w:t xml:space="preserve"> </w:t>
      </w:r>
      <w:r>
        <w:rPr>
          <w:sz w:val="23"/>
        </w:rPr>
        <w:t>изданные</w:t>
      </w:r>
      <w:r>
        <w:rPr>
          <w:spacing w:val="-7"/>
          <w:sz w:val="23"/>
        </w:rPr>
        <w:t xml:space="preserve"> </w:t>
      </w:r>
      <w:r>
        <w:rPr>
          <w:sz w:val="23"/>
        </w:rPr>
        <w:t>в</w:t>
      </w:r>
      <w:r>
        <w:rPr>
          <w:spacing w:val="-7"/>
          <w:sz w:val="23"/>
        </w:rPr>
        <w:t xml:space="preserve"> </w:t>
      </w:r>
      <w:r>
        <w:rPr>
          <w:sz w:val="23"/>
        </w:rPr>
        <w:t>конце</w:t>
      </w:r>
      <w:r>
        <w:rPr>
          <w:spacing w:val="-6"/>
          <w:sz w:val="23"/>
        </w:rPr>
        <w:t xml:space="preserve"> </w:t>
      </w:r>
      <w:r>
        <w:rPr>
          <w:sz w:val="23"/>
        </w:rPr>
        <w:t>XVI</w:t>
      </w:r>
      <w:r>
        <w:rPr>
          <w:spacing w:val="7"/>
          <w:sz w:val="23"/>
        </w:rPr>
        <w:t xml:space="preserve"> </w:t>
      </w:r>
      <w:r>
        <w:rPr>
          <w:sz w:val="23"/>
        </w:rPr>
        <w:t>-</w:t>
      </w:r>
      <w:r>
        <w:rPr>
          <w:spacing w:val="-9"/>
          <w:sz w:val="23"/>
        </w:rPr>
        <w:t xml:space="preserve"> </w:t>
      </w:r>
      <w:r>
        <w:rPr>
          <w:sz w:val="23"/>
        </w:rPr>
        <w:t>начале</w:t>
      </w:r>
      <w:r>
        <w:rPr>
          <w:spacing w:val="-6"/>
          <w:sz w:val="23"/>
        </w:rPr>
        <w:t xml:space="preserve"> </w:t>
      </w:r>
      <w:r>
        <w:rPr>
          <w:sz w:val="23"/>
        </w:rPr>
        <w:t>XVII</w:t>
      </w:r>
      <w:r>
        <w:rPr>
          <w:spacing w:val="-9"/>
          <w:sz w:val="23"/>
        </w:rPr>
        <w:t xml:space="preserve"> </w:t>
      </w:r>
      <w:r>
        <w:rPr>
          <w:sz w:val="23"/>
        </w:rPr>
        <w:t>в.</w:t>
      </w:r>
      <w:r>
        <w:rPr>
          <w:spacing w:val="-10"/>
          <w:sz w:val="23"/>
        </w:rPr>
        <w:t xml:space="preserve"> </w:t>
      </w:r>
      <w:r>
        <w:rPr>
          <w:sz w:val="23"/>
        </w:rPr>
        <w:t>о</w:t>
      </w:r>
      <w:r>
        <w:rPr>
          <w:spacing w:val="-2"/>
          <w:sz w:val="23"/>
        </w:rPr>
        <w:t xml:space="preserve"> </w:t>
      </w:r>
      <w:r>
        <w:rPr>
          <w:sz w:val="23"/>
        </w:rPr>
        <w:t>розыске</w:t>
      </w:r>
      <w:r>
        <w:rPr>
          <w:spacing w:val="-8"/>
          <w:sz w:val="23"/>
        </w:rPr>
        <w:t xml:space="preserve"> </w:t>
      </w:r>
      <w:r>
        <w:rPr>
          <w:sz w:val="23"/>
        </w:rPr>
        <w:t>и</w:t>
      </w:r>
      <w:r>
        <w:rPr>
          <w:spacing w:val="-6"/>
          <w:sz w:val="23"/>
        </w:rPr>
        <w:t xml:space="preserve"> </w:t>
      </w:r>
      <w:r>
        <w:rPr>
          <w:sz w:val="23"/>
        </w:rPr>
        <w:t>возвращении</w:t>
      </w:r>
      <w:r>
        <w:rPr>
          <w:spacing w:val="-7"/>
          <w:sz w:val="23"/>
        </w:rPr>
        <w:t xml:space="preserve"> </w:t>
      </w:r>
      <w:r>
        <w:rPr>
          <w:spacing w:val="-2"/>
          <w:sz w:val="23"/>
        </w:rPr>
        <w:t>беглых?</w:t>
      </w:r>
    </w:p>
    <w:p w:rsidR="000E75F4" w:rsidRDefault="00DA1BD5" w:rsidP="00DA1BD5">
      <w:pPr>
        <w:pStyle w:val="afb"/>
        <w:numPr>
          <w:ilvl w:val="0"/>
          <w:numId w:val="110"/>
        </w:numPr>
        <w:tabs>
          <w:tab w:val="left" w:pos="374"/>
        </w:tabs>
        <w:spacing w:before="16"/>
        <w:ind w:left="374" w:hanging="236"/>
        <w:rPr>
          <w:sz w:val="23"/>
        </w:rPr>
      </w:pPr>
      <w:r>
        <w:rPr>
          <w:sz w:val="23"/>
        </w:rPr>
        <w:t>Какой</w:t>
      </w:r>
      <w:r>
        <w:rPr>
          <w:spacing w:val="29"/>
          <w:sz w:val="23"/>
        </w:rPr>
        <w:t xml:space="preserve"> </w:t>
      </w:r>
      <w:r>
        <w:rPr>
          <w:sz w:val="23"/>
        </w:rPr>
        <w:t>общерусский</w:t>
      </w:r>
      <w:r>
        <w:rPr>
          <w:spacing w:val="30"/>
          <w:sz w:val="23"/>
        </w:rPr>
        <w:t xml:space="preserve"> </w:t>
      </w:r>
      <w:r>
        <w:rPr>
          <w:sz w:val="23"/>
        </w:rPr>
        <w:t>свод</w:t>
      </w:r>
      <w:r>
        <w:rPr>
          <w:spacing w:val="29"/>
          <w:sz w:val="23"/>
        </w:rPr>
        <w:t xml:space="preserve"> </w:t>
      </w:r>
      <w:r>
        <w:rPr>
          <w:sz w:val="23"/>
        </w:rPr>
        <w:t>законов</w:t>
      </w:r>
      <w:r>
        <w:rPr>
          <w:spacing w:val="29"/>
          <w:sz w:val="23"/>
        </w:rPr>
        <w:t xml:space="preserve"> </w:t>
      </w:r>
      <w:r>
        <w:rPr>
          <w:sz w:val="23"/>
        </w:rPr>
        <w:t>впервые</w:t>
      </w:r>
      <w:r>
        <w:rPr>
          <w:spacing w:val="30"/>
          <w:sz w:val="23"/>
        </w:rPr>
        <w:t xml:space="preserve"> </w:t>
      </w:r>
      <w:r>
        <w:rPr>
          <w:sz w:val="23"/>
        </w:rPr>
        <w:t>вводил</w:t>
      </w:r>
      <w:r>
        <w:rPr>
          <w:spacing w:val="49"/>
          <w:sz w:val="23"/>
        </w:rPr>
        <w:t xml:space="preserve"> </w:t>
      </w:r>
      <w:r>
        <w:rPr>
          <w:sz w:val="23"/>
        </w:rPr>
        <w:t>«Юрьев</w:t>
      </w:r>
      <w:r>
        <w:rPr>
          <w:spacing w:val="30"/>
          <w:sz w:val="23"/>
        </w:rPr>
        <w:t xml:space="preserve"> </w:t>
      </w:r>
      <w:r>
        <w:rPr>
          <w:sz w:val="23"/>
        </w:rPr>
        <w:t>день»</w:t>
      </w:r>
      <w:r>
        <w:rPr>
          <w:spacing w:val="31"/>
          <w:sz w:val="23"/>
        </w:rPr>
        <w:t xml:space="preserve"> </w:t>
      </w:r>
      <w:r>
        <w:rPr>
          <w:sz w:val="23"/>
        </w:rPr>
        <w:t>в</w:t>
      </w:r>
      <w:r>
        <w:rPr>
          <w:spacing w:val="30"/>
          <w:sz w:val="23"/>
        </w:rPr>
        <w:t xml:space="preserve"> </w:t>
      </w:r>
      <w:r>
        <w:rPr>
          <w:sz w:val="23"/>
        </w:rPr>
        <w:t>государственном</w:t>
      </w:r>
      <w:r>
        <w:rPr>
          <w:spacing w:val="27"/>
          <w:sz w:val="23"/>
        </w:rPr>
        <w:t xml:space="preserve"> </w:t>
      </w:r>
      <w:r>
        <w:rPr>
          <w:spacing w:val="-2"/>
          <w:sz w:val="23"/>
        </w:rPr>
        <w:t>масштабе?</w:t>
      </w:r>
    </w:p>
    <w:p w:rsidR="000E75F4" w:rsidRDefault="00DA1BD5" w:rsidP="00DA1BD5">
      <w:pPr>
        <w:pStyle w:val="afb"/>
        <w:numPr>
          <w:ilvl w:val="0"/>
          <w:numId w:val="110"/>
        </w:numPr>
        <w:tabs>
          <w:tab w:val="left" w:pos="374"/>
        </w:tabs>
        <w:spacing w:before="9"/>
        <w:ind w:left="374" w:hanging="236"/>
        <w:rPr>
          <w:sz w:val="23"/>
        </w:rPr>
      </w:pPr>
      <w:r>
        <w:rPr>
          <w:sz w:val="23"/>
        </w:rPr>
        <w:t>Как</w:t>
      </w:r>
      <w:r>
        <w:rPr>
          <w:spacing w:val="-11"/>
          <w:sz w:val="23"/>
        </w:rPr>
        <w:t xml:space="preserve"> </w:t>
      </w:r>
      <w:r>
        <w:rPr>
          <w:sz w:val="23"/>
        </w:rPr>
        <w:t>в</w:t>
      </w:r>
      <w:r>
        <w:rPr>
          <w:spacing w:val="-7"/>
          <w:sz w:val="23"/>
        </w:rPr>
        <w:t xml:space="preserve"> </w:t>
      </w:r>
      <w:r>
        <w:rPr>
          <w:sz w:val="23"/>
        </w:rPr>
        <w:t>XVI-XVII</w:t>
      </w:r>
      <w:r>
        <w:rPr>
          <w:spacing w:val="-9"/>
          <w:sz w:val="23"/>
        </w:rPr>
        <w:t xml:space="preserve"> </w:t>
      </w:r>
      <w:r>
        <w:rPr>
          <w:sz w:val="23"/>
        </w:rPr>
        <w:t>вв.</w:t>
      </w:r>
      <w:r>
        <w:rPr>
          <w:spacing w:val="-11"/>
          <w:sz w:val="23"/>
        </w:rPr>
        <w:t xml:space="preserve"> </w:t>
      </w:r>
      <w:r>
        <w:rPr>
          <w:sz w:val="23"/>
        </w:rPr>
        <w:t>назывались</w:t>
      </w:r>
      <w:r>
        <w:rPr>
          <w:spacing w:val="-10"/>
          <w:sz w:val="23"/>
        </w:rPr>
        <w:t xml:space="preserve"> </w:t>
      </w:r>
      <w:r>
        <w:rPr>
          <w:sz w:val="23"/>
        </w:rPr>
        <w:t>годы,</w:t>
      </w:r>
      <w:r>
        <w:rPr>
          <w:spacing w:val="-11"/>
          <w:sz w:val="23"/>
        </w:rPr>
        <w:t xml:space="preserve"> </w:t>
      </w:r>
      <w:r>
        <w:rPr>
          <w:sz w:val="23"/>
        </w:rPr>
        <w:t>в</w:t>
      </w:r>
      <w:r>
        <w:rPr>
          <w:spacing w:val="-7"/>
          <w:sz w:val="23"/>
        </w:rPr>
        <w:t xml:space="preserve"> </w:t>
      </w:r>
      <w:r>
        <w:rPr>
          <w:sz w:val="23"/>
        </w:rPr>
        <w:t>которые</w:t>
      </w:r>
      <w:r>
        <w:rPr>
          <w:spacing w:val="-8"/>
          <w:sz w:val="23"/>
        </w:rPr>
        <w:t xml:space="preserve"> </w:t>
      </w:r>
      <w:r>
        <w:rPr>
          <w:sz w:val="23"/>
        </w:rPr>
        <w:t>отменялся</w:t>
      </w:r>
      <w:r>
        <w:rPr>
          <w:spacing w:val="-2"/>
          <w:sz w:val="23"/>
        </w:rPr>
        <w:t xml:space="preserve"> </w:t>
      </w:r>
      <w:r>
        <w:rPr>
          <w:sz w:val="23"/>
        </w:rPr>
        <w:t>переход</w:t>
      </w:r>
      <w:r>
        <w:rPr>
          <w:spacing w:val="-8"/>
          <w:sz w:val="23"/>
        </w:rPr>
        <w:t xml:space="preserve"> </w:t>
      </w:r>
      <w:r>
        <w:rPr>
          <w:sz w:val="23"/>
        </w:rPr>
        <w:t>крестьян</w:t>
      </w:r>
      <w:r>
        <w:rPr>
          <w:spacing w:val="-7"/>
          <w:sz w:val="23"/>
        </w:rPr>
        <w:t xml:space="preserve"> </w:t>
      </w:r>
      <w:r>
        <w:rPr>
          <w:sz w:val="23"/>
        </w:rPr>
        <w:t>в</w:t>
      </w:r>
      <w:r>
        <w:rPr>
          <w:spacing w:val="-4"/>
          <w:sz w:val="23"/>
        </w:rPr>
        <w:t xml:space="preserve"> </w:t>
      </w:r>
      <w:r>
        <w:rPr>
          <w:sz w:val="23"/>
        </w:rPr>
        <w:t>«Юрьев</w:t>
      </w:r>
      <w:r>
        <w:rPr>
          <w:spacing w:val="-7"/>
          <w:sz w:val="23"/>
        </w:rPr>
        <w:t xml:space="preserve"> </w:t>
      </w:r>
      <w:r>
        <w:rPr>
          <w:spacing w:val="-2"/>
          <w:sz w:val="23"/>
        </w:rPr>
        <w:t>день»?</w:t>
      </w:r>
    </w:p>
    <w:p w:rsidR="000E75F4" w:rsidRDefault="00DA1BD5" w:rsidP="00DA1BD5">
      <w:pPr>
        <w:pStyle w:val="afb"/>
        <w:numPr>
          <w:ilvl w:val="0"/>
          <w:numId w:val="110"/>
        </w:numPr>
        <w:tabs>
          <w:tab w:val="left" w:pos="374"/>
        </w:tabs>
        <w:spacing w:before="10"/>
        <w:ind w:left="374" w:hanging="236"/>
        <w:rPr>
          <w:sz w:val="23"/>
        </w:rPr>
      </w:pPr>
      <w:r>
        <w:rPr>
          <w:sz w:val="23"/>
        </w:rPr>
        <w:t>Назовите</w:t>
      </w:r>
      <w:r>
        <w:rPr>
          <w:spacing w:val="29"/>
          <w:sz w:val="23"/>
        </w:rPr>
        <w:t xml:space="preserve"> </w:t>
      </w:r>
      <w:r>
        <w:rPr>
          <w:sz w:val="23"/>
        </w:rPr>
        <w:t>имя</w:t>
      </w:r>
      <w:r>
        <w:rPr>
          <w:spacing w:val="23"/>
          <w:sz w:val="23"/>
        </w:rPr>
        <w:t xml:space="preserve"> </w:t>
      </w:r>
      <w:r>
        <w:rPr>
          <w:sz w:val="23"/>
        </w:rPr>
        <w:t>первого</w:t>
      </w:r>
      <w:r>
        <w:rPr>
          <w:spacing w:val="31"/>
          <w:sz w:val="23"/>
        </w:rPr>
        <w:t xml:space="preserve"> </w:t>
      </w:r>
      <w:r>
        <w:rPr>
          <w:sz w:val="23"/>
        </w:rPr>
        <w:t>патриарха</w:t>
      </w:r>
      <w:r>
        <w:rPr>
          <w:spacing w:val="29"/>
          <w:sz w:val="23"/>
        </w:rPr>
        <w:t xml:space="preserve"> </w:t>
      </w:r>
      <w:r>
        <w:rPr>
          <w:sz w:val="23"/>
        </w:rPr>
        <w:t>Московского</w:t>
      </w:r>
      <w:r>
        <w:rPr>
          <w:spacing w:val="31"/>
          <w:sz w:val="23"/>
        </w:rPr>
        <w:t xml:space="preserve"> </w:t>
      </w:r>
      <w:r>
        <w:rPr>
          <w:sz w:val="23"/>
        </w:rPr>
        <w:t>и</w:t>
      </w:r>
      <w:r>
        <w:rPr>
          <w:spacing w:val="29"/>
          <w:sz w:val="23"/>
        </w:rPr>
        <w:t xml:space="preserve"> </w:t>
      </w:r>
      <w:r>
        <w:rPr>
          <w:sz w:val="23"/>
        </w:rPr>
        <w:t>всея</w:t>
      </w:r>
      <w:r>
        <w:rPr>
          <w:spacing w:val="23"/>
          <w:sz w:val="23"/>
        </w:rPr>
        <w:t xml:space="preserve"> </w:t>
      </w:r>
      <w:r>
        <w:rPr>
          <w:spacing w:val="-2"/>
          <w:sz w:val="23"/>
        </w:rPr>
        <w:t>Руси.</w:t>
      </w:r>
    </w:p>
    <w:p w:rsidR="000E75F4" w:rsidRDefault="00DA1BD5" w:rsidP="00DA1BD5">
      <w:pPr>
        <w:pStyle w:val="afb"/>
        <w:numPr>
          <w:ilvl w:val="0"/>
          <w:numId w:val="110"/>
        </w:numPr>
        <w:tabs>
          <w:tab w:val="left" w:pos="366"/>
        </w:tabs>
        <w:spacing w:before="16" w:line="247" w:lineRule="auto"/>
        <w:ind w:left="138" w:right="147" w:firstLine="0"/>
        <w:rPr>
          <w:sz w:val="23"/>
        </w:rPr>
      </w:pPr>
      <w:r>
        <w:rPr>
          <w:sz w:val="23"/>
        </w:rPr>
        <w:t>Назовите</w:t>
      </w:r>
      <w:r>
        <w:rPr>
          <w:spacing w:val="36"/>
          <w:sz w:val="23"/>
        </w:rPr>
        <w:t xml:space="preserve"> </w:t>
      </w:r>
      <w:r>
        <w:rPr>
          <w:sz w:val="23"/>
        </w:rPr>
        <w:t>имя</w:t>
      </w:r>
      <w:r>
        <w:rPr>
          <w:spacing w:val="28"/>
          <w:sz w:val="23"/>
        </w:rPr>
        <w:t xml:space="preserve"> </w:t>
      </w:r>
      <w:r>
        <w:rPr>
          <w:sz w:val="23"/>
        </w:rPr>
        <w:t>русского</w:t>
      </w:r>
      <w:r>
        <w:rPr>
          <w:spacing w:val="37"/>
          <w:sz w:val="23"/>
        </w:rPr>
        <w:t xml:space="preserve"> </w:t>
      </w:r>
      <w:r>
        <w:rPr>
          <w:sz w:val="23"/>
        </w:rPr>
        <w:t>полководца,</w:t>
      </w:r>
      <w:r>
        <w:rPr>
          <w:spacing w:val="27"/>
          <w:sz w:val="23"/>
        </w:rPr>
        <w:t xml:space="preserve"> </w:t>
      </w:r>
      <w:r>
        <w:rPr>
          <w:sz w:val="23"/>
        </w:rPr>
        <w:t>племянника</w:t>
      </w:r>
      <w:r>
        <w:rPr>
          <w:spacing w:val="34"/>
          <w:sz w:val="23"/>
        </w:rPr>
        <w:t xml:space="preserve"> </w:t>
      </w:r>
      <w:r>
        <w:rPr>
          <w:sz w:val="23"/>
        </w:rPr>
        <w:t>царя</w:t>
      </w:r>
      <w:r>
        <w:rPr>
          <w:spacing w:val="28"/>
          <w:sz w:val="23"/>
        </w:rPr>
        <w:t xml:space="preserve"> </w:t>
      </w:r>
      <w:r>
        <w:rPr>
          <w:sz w:val="23"/>
        </w:rPr>
        <w:t>Василия</w:t>
      </w:r>
      <w:r>
        <w:rPr>
          <w:spacing w:val="40"/>
          <w:sz w:val="23"/>
        </w:rPr>
        <w:t xml:space="preserve"> </w:t>
      </w:r>
      <w:r>
        <w:rPr>
          <w:sz w:val="23"/>
        </w:rPr>
        <w:t>Шуйского,</w:t>
      </w:r>
      <w:r>
        <w:rPr>
          <w:spacing w:val="27"/>
          <w:sz w:val="23"/>
        </w:rPr>
        <w:t xml:space="preserve"> </w:t>
      </w:r>
      <w:r>
        <w:rPr>
          <w:sz w:val="23"/>
        </w:rPr>
        <w:t>успешно</w:t>
      </w:r>
      <w:r>
        <w:rPr>
          <w:spacing w:val="37"/>
          <w:sz w:val="23"/>
        </w:rPr>
        <w:t xml:space="preserve"> </w:t>
      </w:r>
      <w:r>
        <w:rPr>
          <w:sz w:val="23"/>
        </w:rPr>
        <w:t>сражавшегося с тушинцами.</w:t>
      </w:r>
    </w:p>
    <w:p w:rsidR="000E75F4" w:rsidRDefault="00DA1BD5" w:rsidP="00DA1BD5">
      <w:pPr>
        <w:pStyle w:val="afb"/>
        <w:numPr>
          <w:ilvl w:val="0"/>
          <w:numId w:val="110"/>
        </w:numPr>
        <w:tabs>
          <w:tab w:val="left" w:pos="374"/>
        </w:tabs>
        <w:spacing w:before="3"/>
        <w:ind w:left="374" w:hanging="236"/>
        <w:rPr>
          <w:sz w:val="23"/>
        </w:rPr>
      </w:pPr>
      <w:r>
        <w:rPr>
          <w:sz w:val="23"/>
        </w:rPr>
        <w:t>Кто</w:t>
      </w:r>
      <w:r>
        <w:rPr>
          <w:spacing w:val="-6"/>
          <w:sz w:val="23"/>
        </w:rPr>
        <w:t xml:space="preserve"> </w:t>
      </w:r>
      <w:r>
        <w:rPr>
          <w:sz w:val="23"/>
        </w:rPr>
        <w:t>возглавлял</w:t>
      </w:r>
      <w:r>
        <w:rPr>
          <w:spacing w:val="-5"/>
          <w:sz w:val="23"/>
        </w:rPr>
        <w:t xml:space="preserve"> </w:t>
      </w:r>
      <w:r>
        <w:rPr>
          <w:sz w:val="23"/>
        </w:rPr>
        <w:t>в</w:t>
      </w:r>
      <w:r>
        <w:rPr>
          <w:spacing w:val="-7"/>
          <w:sz w:val="23"/>
        </w:rPr>
        <w:t xml:space="preserve"> </w:t>
      </w:r>
      <w:r>
        <w:rPr>
          <w:sz w:val="23"/>
        </w:rPr>
        <w:t>1611</w:t>
      </w:r>
      <w:r>
        <w:rPr>
          <w:spacing w:val="-5"/>
          <w:sz w:val="23"/>
        </w:rPr>
        <w:t xml:space="preserve"> </w:t>
      </w:r>
      <w:r>
        <w:rPr>
          <w:sz w:val="23"/>
        </w:rPr>
        <w:t>г.</w:t>
      </w:r>
      <w:r>
        <w:rPr>
          <w:spacing w:val="-10"/>
          <w:sz w:val="23"/>
        </w:rPr>
        <w:t xml:space="preserve"> </w:t>
      </w:r>
      <w:r>
        <w:rPr>
          <w:sz w:val="23"/>
        </w:rPr>
        <w:t>Первое</w:t>
      </w:r>
      <w:r>
        <w:rPr>
          <w:spacing w:val="-6"/>
          <w:sz w:val="23"/>
        </w:rPr>
        <w:t xml:space="preserve"> </w:t>
      </w:r>
      <w:r>
        <w:rPr>
          <w:spacing w:val="-2"/>
          <w:sz w:val="23"/>
        </w:rPr>
        <w:t>Ополчение?</w:t>
      </w:r>
    </w:p>
    <w:p w:rsidR="000E75F4" w:rsidRDefault="00DA1BD5" w:rsidP="00DA1BD5">
      <w:pPr>
        <w:pStyle w:val="afb"/>
        <w:numPr>
          <w:ilvl w:val="0"/>
          <w:numId w:val="110"/>
        </w:numPr>
        <w:tabs>
          <w:tab w:val="left" w:pos="424"/>
        </w:tabs>
        <w:spacing w:before="17" w:line="247" w:lineRule="auto"/>
        <w:ind w:left="138" w:right="151" w:firstLine="0"/>
        <w:rPr>
          <w:sz w:val="23"/>
        </w:rPr>
      </w:pPr>
      <w:r>
        <w:rPr>
          <w:sz w:val="23"/>
        </w:rPr>
        <w:t>Назовите</w:t>
      </w:r>
      <w:r>
        <w:rPr>
          <w:spacing w:val="40"/>
          <w:sz w:val="23"/>
        </w:rPr>
        <w:t xml:space="preserve"> </w:t>
      </w:r>
      <w:r>
        <w:rPr>
          <w:sz w:val="23"/>
        </w:rPr>
        <w:t>имя</w:t>
      </w:r>
      <w:r>
        <w:rPr>
          <w:spacing w:val="38"/>
          <w:sz w:val="23"/>
        </w:rPr>
        <w:t xml:space="preserve"> </w:t>
      </w:r>
      <w:r>
        <w:rPr>
          <w:sz w:val="23"/>
        </w:rPr>
        <w:t>скульптора</w:t>
      </w:r>
      <w:r>
        <w:rPr>
          <w:spacing w:val="40"/>
          <w:sz w:val="23"/>
        </w:rPr>
        <w:t xml:space="preserve"> </w:t>
      </w:r>
      <w:r>
        <w:rPr>
          <w:sz w:val="23"/>
        </w:rPr>
        <w:t>-</w:t>
      </w:r>
      <w:r>
        <w:rPr>
          <w:spacing w:val="40"/>
          <w:sz w:val="23"/>
        </w:rPr>
        <w:t xml:space="preserve"> </w:t>
      </w:r>
      <w:r>
        <w:rPr>
          <w:sz w:val="23"/>
        </w:rPr>
        <w:t>автора</w:t>
      </w:r>
      <w:r>
        <w:rPr>
          <w:spacing w:val="40"/>
          <w:sz w:val="23"/>
        </w:rPr>
        <w:t xml:space="preserve"> </w:t>
      </w:r>
      <w:r>
        <w:rPr>
          <w:sz w:val="23"/>
        </w:rPr>
        <w:t>памятника</w:t>
      </w:r>
      <w:r>
        <w:rPr>
          <w:spacing w:val="40"/>
          <w:sz w:val="23"/>
        </w:rPr>
        <w:t xml:space="preserve"> </w:t>
      </w:r>
      <w:r>
        <w:rPr>
          <w:sz w:val="23"/>
        </w:rPr>
        <w:t>Минину</w:t>
      </w:r>
      <w:r>
        <w:rPr>
          <w:spacing w:val="40"/>
          <w:sz w:val="23"/>
        </w:rPr>
        <w:t xml:space="preserve"> </w:t>
      </w:r>
      <w:r>
        <w:rPr>
          <w:sz w:val="23"/>
        </w:rPr>
        <w:t>и</w:t>
      </w:r>
      <w:r>
        <w:rPr>
          <w:spacing w:val="40"/>
          <w:sz w:val="23"/>
        </w:rPr>
        <w:t xml:space="preserve"> </w:t>
      </w:r>
      <w:r>
        <w:rPr>
          <w:sz w:val="23"/>
        </w:rPr>
        <w:t>Пожарскому</w:t>
      </w:r>
      <w:r>
        <w:rPr>
          <w:spacing w:val="40"/>
          <w:sz w:val="23"/>
        </w:rPr>
        <w:t xml:space="preserve"> </w:t>
      </w:r>
      <w:r>
        <w:rPr>
          <w:sz w:val="23"/>
        </w:rPr>
        <w:t>в</w:t>
      </w:r>
      <w:r>
        <w:rPr>
          <w:spacing w:val="40"/>
          <w:sz w:val="23"/>
        </w:rPr>
        <w:t xml:space="preserve"> </w:t>
      </w:r>
      <w:r>
        <w:rPr>
          <w:sz w:val="23"/>
        </w:rPr>
        <w:t>Москве</w:t>
      </w:r>
      <w:r>
        <w:rPr>
          <w:spacing w:val="40"/>
          <w:sz w:val="23"/>
        </w:rPr>
        <w:t xml:space="preserve"> </w:t>
      </w:r>
      <w:r>
        <w:rPr>
          <w:sz w:val="23"/>
        </w:rPr>
        <w:t>на</w:t>
      </w:r>
      <w:r>
        <w:rPr>
          <w:spacing w:val="40"/>
          <w:sz w:val="23"/>
        </w:rPr>
        <w:t xml:space="preserve"> </w:t>
      </w:r>
      <w:r>
        <w:rPr>
          <w:sz w:val="23"/>
        </w:rPr>
        <w:t xml:space="preserve">Красной </w:t>
      </w:r>
      <w:r>
        <w:rPr>
          <w:spacing w:val="-2"/>
          <w:sz w:val="23"/>
        </w:rPr>
        <w:t>площади.</w:t>
      </w:r>
    </w:p>
    <w:p w:rsidR="000E75F4" w:rsidRDefault="00DA1BD5" w:rsidP="00DA1BD5">
      <w:pPr>
        <w:pStyle w:val="afb"/>
        <w:numPr>
          <w:ilvl w:val="0"/>
          <w:numId w:val="110"/>
        </w:numPr>
        <w:tabs>
          <w:tab w:val="left" w:pos="374"/>
        </w:tabs>
        <w:spacing w:before="2"/>
        <w:ind w:left="374" w:hanging="236"/>
        <w:rPr>
          <w:sz w:val="23"/>
        </w:rPr>
      </w:pPr>
      <w:r>
        <w:rPr>
          <w:sz w:val="23"/>
        </w:rPr>
        <w:t>Как</w:t>
      </w:r>
      <w:r>
        <w:rPr>
          <w:spacing w:val="-12"/>
          <w:sz w:val="23"/>
        </w:rPr>
        <w:t xml:space="preserve"> </w:t>
      </w:r>
      <w:r>
        <w:rPr>
          <w:sz w:val="23"/>
        </w:rPr>
        <w:t>называлось</w:t>
      </w:r>
      <w:r>
        <w:rPr>
          <w:spacing w:val="-11"/>
          <w:sz w:val="23"/>
        </w:rPr>
        <w:t xml:space="preserve"> </w:t>
      </w:r>
      <w:r>
        <w:rPr>
          <w:sz w:val="23"/>
        </w:rPr>
        <w:t>правительство</w:t>
      </w:r>
      <w:r>
        <w:rPr>
          <w:spacing w:val="-8"/>
          <w:sz w:val="23"/>
        </w:rPr>
        <w:t xml:space="preserve"> </w:t>
      </w:r>
      <w:r>
        <w:rPr>
          <w:sz w:val="23"/>
        </w:rPr>
        <w:t>бояр</w:t>
      </w:r>
      <w:r>
        <w:rPr>
          <w:spacing w:val="-8"/>
          <w:sz w:val="23"/>
        </w:rPr>
        <w:t xml:space="preserve"> </w:t>
      </w:r>
      <w:r>
        <w:rPr>
          <w:sz w:val="23"/>
        </w:rPr>
        <w:t>во</w:t>
      </w:r>
      <w:r>
        <w:rPr>
          <w:spacing w:val="-8"/>
          <w:sz w:val="23"/>
        </w:rPr>
        <w:t xml:space="preserve"> </w:t>
      </w:r>
      <w:r>
        <w:rPr>
          <w:sz w:val="23"/>
        </w:rPr>
        <w:t>главе</w:t>
      </w:r>
      <w:r>
        <w:rPr>
          <w:spacing w:val="-9"/>
          <w:sz w:val="23"/>
        </w:rPr>
        <w:t xml:space="preserve"> </w:t>
      </w:r>
      <w:r>
        <w:rPr>
          <w:sz w:val="23"/>
        </w:rPr>
        <w:t>с</w:t>
      </w:r>
      <w:r>
        <w:rPr>
          <w:spacing w:val="-9"/>
          <w:sz w:val="23"/>
        </w:rPr>
        <w:t xml:space="preserve"> </w:t>
      </w:r>
      <w:r>
        <w:rPr>
          <w:sz w:val="23"/>
        </w:rPr>
        <w:t>Ф.И.</w:t>
      </w:r>
      <w:r>
        <w:rPr>
          <w:spacing w:val="-12"/>
          <w:sz w:val="23"/>
        </w:rPr>
        <w:t xml:space="preserve"> </w:t>
      </w:r>
      <w:r>
        <w:rPr>
          <w:spacing w:val="-2"/>
          <w:sz w:val="23"/>
        </w:rPr>
        <w:t>Мстиславским?</w:t>
      </w:r>
    </w:p>
    <w:p w:rsidR="000E75F4" w:rsidRDefault="00DA1BD5" w:rsidP="00DA1BD5">
      <w:pPr>
        <w:pStyle w:val="afb"/>
        <w:numPr>
          <w:ilvl w:val="0"/>
          <w:numId w:val="110"/>
        </w:numPr>
        <w:tabs>
          <w:tab w:val="left" w:pos="496"/>
        </w:tabs>
        <w:spacing w:before="16"/>
        <w:ind w:left="496" w:hanging="358"/>
        <w:rPr>
          <w:sz w:val="23"/>
        </w:rPr>
      </w:pPr>
      <w:r>
        <w:rPr>
          <w:sz w:val="23"/>
        </w:rPr>
        <w:t>В</w:t>
      </w:r>
      <w:r>
        <w:rPr>
          <w:spacing w:val="-9"/>
          <w:sz w:val="23"/>
        </w:rPr>
        <w:t xml:space="preserve"> </w:t>
      </w:r>
      <w:r>
        <w:rPr>
          <w:sz w:val="23"/>
        </w:rPr>
        <w:t>каком</w:t>
      </w:r>
      <w:r>
        <w:rPr>
          <w:spacing w:val="-9"/>
          <w:sz w:val="23"/>
        </w:rPr>
        <w:t xml:space="preserve"> </w:t>
      </w:r>
      <w:r>
        <w:rPr>
          <w:sz w:val="23"/>
        </w:rPr>
        <w:t>селе</w:t>
      </w:r>
      <w:r>
        <w:rPr>
          <w:spacing w:val="-6"/>
          <w:sz w:val="23"/>
        </w:rPr>
        <w:t xml:space="preserve"> </w:t>
      </w:r>
      <w:r>
        <w:rPr>
          <w:sz w:val="23"/>
        </w:rPr>
        <w:t>в</w:t>
      </w:r>
      <w:r>
        <w:rPr>
          <w:spacing w:val="-7"/>
          <w:sz w:val="23"/>
        </w:rPr>
        <w:t xml:space="preserve"> </w:t>
      </w:r>
      <w:r>
        <w:rPr>
          <w:sz w:val="23"/>
        </w:rPr>
        <w:t>1618</w:t>
      </w:r>
      <w:r>
        <w:rPr>
          <w:spacing w:val="-6"/>
          <w:sz w:val="23"/>
        </w:rPr>
        <w:t xml:space="preserve"> </w:t>
      </w:r>
      <w:r>
        <w:rPr>
          <w:sz w:val="23"/>
        </w:rPr>
        <w:t>г.</w:t>
      </w:r>
      <w:r>
        <w:rPr>
          <w:spacing w:val="-10"/>
          <w:sz w:val="23"/>
        </w:rPr>
        <w:t xml:space="preserve"> </w:t>
      </w:r>
      <w:r>
        <w:rPr>
          <w:sz w:val="23"/>
        </w:rPr>
        <w:t>было</w:t>
      </w:r>
      <w:r>
        <w:rPr>
          <w:spacing w:val="-6"/>
          <w:sz w:val="23"/>
        </w:rPr>
        <w:t xml:space="preserve"> </w:t>
      </w:r>
      <w:r>
        <w:rPr>
          <w:sz w:val="23"/>
        </w:rPr>
        <w:t>заключено</w:t>
      </w:r>
      <w:r>
        <w:rPr>
          <w:spacing w:val="-6"/>
          <w:sz w:val="23"/>
        </w:rPr>
        <w:t xml:space="preserve"> </w:t>
      </w:r>
      <w:r>
        <w:rPr>
          <w:sz w:val="23"/>
        </w:rPr>
        <w:t>перемирие</w:t>
      </w:r>
      <w:r>
        <w:rPr>
          <w:spacing w:val="-6"/>
          <w:sz w:val="23"/>
        </w:rPr>
        <w:t xml:space="preserve"> </w:t>
      </w:r>
      <w:r>
        <w:rPr>
          <w:sz w:val="23"/>
        </w:rPr>
        <w:t>с</w:t>
      </w:r>
      <w:r>
        <w:rPr>
          <w:spacing w:val="-7"/>
          <w:sz w:val="23"/>
        </w:rPr>
        <w:t xml:space="preserve"> </w:t>
      </w:r>
      <w:r>
        <w:rPr>
          <w:sz w:val="23"/>
        </w:rPr>
        <w:t>Речью</w:t>
      </w:r>
      <w:r>
        <w:rPr>
          <w:spacing w:val="6"/>
          <w:sz w:val="23"/>
        </w:rPr>
        <w:t xml:space="preserve"> </w:t>
      </w:r>
      <w:r>
        <w:rPr>
          <w:spacing w:val="-2"/>
          <w:sz w:val="23"/>
        </w:rPr>
        <w:t>Посполитой?</w:t>
      </w:r>
    </w:p>
    <w:p w:rsidR="000E75F4" w:rsidRDefault="000E75F4">
      <w:pPr>
        <w:pStyle w:val="afa"/>
        <w:spacing w:before="19"/>
      </w:pPr>
    </w:p>
    <w:p w:rsidR="000E75F4" w:rsidRDefault="00DA1BD5">
      <w:pPr>
        <w:pStyle w:val="1"/>
        <w:spacing w:before="0"/>
        <w:ind w:left="138" w:right="0"/>
        <w:jc w:val="left"/>
      </w:pPr>
      <w:r>
        <w:t>ТЕСТ</w:t>
      </w:r>
      <w:r>
        <w:rPr>
          <w:spacing w:val="16"/>
        </w:rPr>
        <w:t xml:space="preserve"> </w:t>
      </w:r>
      <w:r>
        <w:rPr>
          <w:spacing w:val="-10"/>
        </w:rPr>
        <w:t>3</w:t>
      </w:r>
    </w:p>
    <w:p w:rsidR="000E75F4" w:rsidRDefault="00DA1BD5">
      <w:pPr>
        <w:pStyle w:val="2"/>
        <w:spacing w:before="16"/>
      </w:pPr>
      <w:r>
        <w:t>Вариант</w:t>
      </w:r>
      <w:r>
        <w:rPr>
          <w:spacing w:val="27"/>
        </w:rPr>
        <w:t xml:space="preserve"> </w:t>
      </w:r>
      <w:r>
        <w:rPr>
          <w:spacing w:val="-10"/>
        </w:rPr>
        <w:t>1</w:t>
      </w:r>
    </w:p>
    <w:p w:rsidR="000E75F4" w:rsidRDefault="00DA1BD5" w:rsidP="00DA1BD5">
      <w:pPr>
        <w:pStyle w:val="afb"/>
        <w:numPr>
          <w:ilvl w:val="0"/>
          <w:numId w:val="109"/>
        </w:numPr>
        <w:tabs>
          <w:tab w:val="left" w:pos="374"/>
        </w:tabs>
        <w:spacing w:before="9"/>
        <w:ind w:left="374" w:hanging="236"/>
        <w:rPr>
          <w:sz w:val="23"/>
        </w:rPr>
      </w:pPr>
      <w:r>
        <w:rPr>
          <w:sz w:val="23"/>
        </w:rPr>
        <w:t>Какова</w:t>
      </w:r>
      <w:r>
        <w:rPr>
          <w:spacing w:val="27"/>
          <w:sz w:val="23"/>
        </w:rPr>
        <w:t xml:space="preserve"> </w:t>
      </w:r>
      <w:r>
        <w:rPr>
          <w:sz w:val="23"/>
        </w:rPr>
        <w:t>была</w:t>
      </w:r>
      <w:r>
        <w:rPr>
          <w:spacing w:val="27"/>
          <w:sz w:val="23"/>
        </w:rPr>
        <w:t xml:space="preserve"> </w:t>
      </w:r>
      <w:r>
        <w:rPr>
          <w:sz w:val="23"/>
        </w:rPr>
        <w:t>численность</w:t>
      </w:r>
      <w:r>
        <w:rPr>
          <w:spacing w:val="23"/>
          <w:sz w:val="23"/>
        </w:rPr>
        <w:t xml:space="preserve"> </w:t>
      </w:r>
      <w:r>
        <w:rPr>
          <w:sz w:val="23"/>
        </w:rPr>
        <w:t>населения</w:t>
      </w:r>
      <w:r>
        <w:rPr>
          <w:spacing w:val="22"/>
          <w:sz w:val="23"/>
        </w:rPr>
        <w:t xml:space="preserve"> </w:t>
      </w:r>
      <w:r>
        <w:rPr>
          <w:sz w:val="23"/>
        </w:rPr>
        <w:t>России</w:t>
      </w:r>
      <w:r>
        <w:rPr>
          <w:spacing w:val="27"/>
          <w:sz w:val="23"/>
        </w:rPr>
        <w:t xml:space="preserve"> </w:t>
      </w:r>
      <w:r>
        <w:rPr>
          <w:sz w:val="23"/>
        </w:rPr>
        <w:t>в</w:t>
      </w:r>
      <w:r>
        <w:rPr>
          <w:spacing w:val="28"/>
          <w:sz w:val="23"/>
        </w:rPr>
        <w:t xml:space="preserve"> </w:t>
      </w:r>
      <w:r>
        <w:rPr>
          <w:sz w:val="23"/>
        </w:rPr>
        <w:t>конце</w:t>
      </w:r>
      <w:r>
        <w:rPr>
          <w:spacing w:val="27"/>
          <w:sz w:val="23"/>
        </w:rPr>
        <w:t xml:space="preserve"> </w:t>
      </w:r>
      <w:r>
        <w:rPr>
          <w:sz w:val="23"/>
        </w:rPr>
        <w:t>XVII</w:t>
      </w:r>
      <w:r>
        <w:rPr>
          <w:spacing w:val="25"/>
          <w:sz w:val="23"/>
        </w:rPr>
        <w:t xml:space="preserve"> </w:t>
      </w:r>
      <w:r>
        <w:rPr>
          <w:spacing w:val="-5"/>
          <w:sz w:val="23"/>
        </w:rPr>
        <w:t>в.?</w:t>
      </w:r>
    </w:p>
    <w:p w:rsidR="000E75F4" w:rsidRDefault="00DA1BD5" w:rsidP="00DA1BD5">
      <w:pPr>
        <w:pStyle w:val="afb"/>
        <w:numPr>
          <w:ilvl w:val="0"/>
          <w:numId w:val="109"/>
        </w:numPr>
        <w:tabs>
          <w:tab w:val="left" w:pos="374"/>
        </w:tabs>
        <w:spacing w:before="10"/>
        <w:ind w:left="374" w:hanging="236"/>
        <w:rPr>
          <w:sz w:val="23"/>
        </w:rPr>
      </w:pPr>
      <w:r>
        <w:rPr>
          <w:sz w:val="23"/>
        </w:rPr>
        <w:t>Как</w:t>
      </w:r>
      <w:r>
        <w:rPr>
          <w:spacing w:val="30"/>
          <w:sz w:val="23"/>
        </w:rPr>
        <w:t xml:space="preserve"> </w:t>
      </w:r>
      <w:r>
        <w:rPr>
          <w:sz w:val="23"/>
        </w:rPr>
        <w:t>назывались</w:t>
      </w:r>
      <w:r>
        <w:rPr>
          <w:spacing w:val="31"/>
          <w:sz w:val="23"/>
        </w:rPr>
        <w:t xml:space="preserve"> </w:t>
      </w:r>
      <w:r>
        <w:rPr>
          <w:sz w:val="23"/>
        </w:rPr>
        <w:t>богатейшие</w:t>
      </w:r>
      <w:r>
        <w:rPr>
          <w:spacing w:val="36"/>
          <w:sz w:val="23"/>
        </w:rPr>
        <w:t xml:space="preserve"> </w:t>
      </w:r>
      <w:r>
        <w:rPr>
          <w:sz w:val="23"/>
        </w:rPr>
        <w:t>купцы</w:t>
      </w:r>
      <w:r>
        <w:rPr>
          <w:spacing w:val="29"/>
          <w:sz w:val="23"/>
        </w:rPr>
        <w:t xml:space="preserve"> </w:t>
      </w:r>
      <w:r>
        <w:rPr>
          <w:spacing w:val="-2"/>
          <w:sz w:val="23"/>
        </w:rPr>
        <w:t>страны?</w:t>
      </w:r>
    </w:p>
    <w:p w:rsidR="000E75F4" w:rsidRDefault="00DA1BD5" w:rsidP="00DA1BD5">
      <w:pPr>
        <w:pStyle w:val="afb"/>
        <w:numPr>
          <w:ilvl w:val="0"/>
          <w:numId w:val="109"/>
        </w:numPr>
        <w:tabs>
          <w:tab w:val="left" w:pos="374"/>
        </w:tabs>
        <w:spacing w:before="16"/>
        <w:ind w:left="374" w:hanging="236"/>
        <w:rPr>
          <w:sz w:val="23"/>
        </w:rPr>
      </w:pPr>
      <w:r>
        <w:rPr>
          <w:sz w:val="23"/>
        </w:rPr>
        <w:t>Какое</w:t>
      </w:r>
      <w:r>
        <w:rPr>
          <w:spacing w:val="-11"/>
          <w:sz w:val="23"/>
        </w:rPr>
        <w:t xml:space="preserve"> </w:t>
      </w:r>
      <w:r>
        <w:rPr>
          <w:sz w:val="23"/>
        </w:rPr>
        <w:t>название</w:t>
      </w:r>
      <w:r>
        <w:rPr>
          <w:spacing w:val="-10"/>
          <w:sz w:val="23"/>
        </w:rPr>
        <w:t xml:space="preserve"> </w:t>
      </w:r>
      <w:r>
        <w:rPr>
          <w:sz w:val="23"/>
        </w:rPr>
        <w:t>получило</w:t>
      </w:r>
      <w:r>
        <w:rPr>
          <w:spacing w:val="-9"/>
          <w:sz w:val="23"/>
        </w:rPr>
        <w:t xml:space="preserve"> </w:t>
      </w:r>
      <w:r>
        <w:rPr>
          <w:sz w:val="23"/>
        </w:rPr>
        <w:t>восстание</w:t>
      </w:r>
      <w:r>
        <w:rPr>
          <w:spacing w:val="-10"/>
          <w:sz w:val="23"/>
        </w:rPr>
        <w:t xml:space="preserve"> </w:t>
      </w:r>
      <w:r>
        <w:rPr>
          <w:sz w:val="23"/>
        </w:rPr>
        <w:t>в</w:t>
      </w:r>
      <w:r>
        <w:rPr>
          <w:spacing w:val="-10"/>
          <w:sz w:val="23"/>
        </w:rPr>
        <w:t xml:space="preserve"> </w:t>
      </w:r>
      <w:r>
        <w:rPr>
          <w:sz w:val="23"/>
        </w:rPr>
        <w:t>Москве</w:t>
      </w:r>
      <w:r>
        <w:rPr>
          <w:spacing w:val="-10"/>
          <w:sz w:val="23"/>
        </w:rPr>
        <w:t xml:space="preserve"> </w:t>
      </w:r>
      <w:r>
        <w:rPr>
          <w:sz w:val="23"/>
        </w:rPr>
        <w:t>1648</w:t>
      </w:r>
      <w:r>
        <w:rPr>
          <w:spacing w:val="-9"/>
          <w:sz w:val="23"/>
        </w:rPr>
        <w:t xml:space="preserve"> </w:t>
      </w:r>
      <w:r>
        <w:rPr>
          <w:spacing w:val="-5"/>
          <w:sz w:val="23"/>
        </w:rPr>
        <w:t>г.?</w:t>
      </w:r>
    </w:p>
    <w:p w:rsidR="000E75F4" w:rsidRDefault="00DA1BD5" w:rsidP="00DA1BD5">
      <w:pPr>
        <w:pStyle w:val="afb"/>
        <w:numPr>
          <w:ilvl w:val="0"/>
          <w:numId w:val="109"/>
        </w:numPr>
        <w:tabs>
          <w:tab w:val="left" w:pos="474"/>
        </w:tabs>
        <w:spacing w:before="9" w:line="247" w:lineRule="auto"/>
        <w:ind w:left="138" w:right="142" w:firstLine="0"/>
        <w:rPr>
          <w:sz w:val="23"/>
        </w:rPr>
      </w:pPr>
      <w:r>
        <w:rPr>
          <w:sz w:val="23"/>
        </w:rPr>
        <w:t>Как</w:t>
      </w:r>
      <w:r>
        <w:rPr>
          <w:spacing w:val="80"/>
          <w:sz w:val="23"/>
        </w:rPr>
        <w:t xml:space="preserve"> </w:t>
      </w:r>
      <w:r>
        <w:rPr>
          <w:sz w:val="23"/>
        </w:rPr>
        <w:t>называется</w:t>
      </w:r>
      <w:r>
        <w:rPr>
          <w:spacing w:val="80"/>
          <w:sz w:val="23"/>
        </w:rPr>
        <w:t xml:space="preserve"> </w:t>
      </w:r>
      <w:r>
        <w:rPr>
          <w:sz w:val="23"/>
        </w:rPr>
        <w:t>важнейший</w:t>
      </w:r>
      <w:r>
        <w:rPr>
          <w:spacing w:val="80"/>
          <w:sz w:val="23"/>
        </w:rPr>
        <w:t xml:space="preserve"> </w:t>
      </w:r>
      <w:r>
        <w:rPr>
          <w:sz w:val="23"/>
        </w:rPr>
        <w:t>кодекс</w:t>
      </w:r>
      <w:r>
        <w:rPr>
          <w:spacing w:val="80"/>
          <w:sz w:val="23"/>
        </w:rPr>
        <w:t xml:space="preserve"> </w:t>
      </w:r>
      <w:r>
        <w:rPr>
          <w:sz w:val="23"/>
        </w:rPr>
        <w:t>законов</w:t>
      </w:r>
      <w:r>
        <w:rPr>
          <w:spacing w:val="80"/>
          <w:sz w:val="23"/>
        </w:rPr>
        <w:t xml:space="preserve"> </w:t>
      </w:r>
      <w:r>
        <w:rPr>
          <w:sz w:val="23"/>
        </w:rPr>
        <w:t>России,</w:t>
      </w:r>
      <w:r>
        <w:rPr>
          <w:spacing w:val="80"/>
          <w:sz w:val="23"/>
        </w:rPr>
        <w:t xml:space="preserve"> </w:t>
      </w:r>
      <w:r>
        <w:rPr>
          <w:sz w:val="23"/>
        </w:rPr>
        <w:t>принятый</w:t>
      </w:r>
      <w:r>
        <w:rPr>
          <w:spacing w:val="80"/>
          <w:sz w:val="23"/>
        </w:rPr>
        <w:t xml:space="preserve"> </w:t>
      </w:r>
      <w:r>
        <w:rPr>
          <w:sz w:val="23"/>
        </w:rPr>
        <w:t>в</w:t>
      </w:r>
      <w:r>
        <w:rPr>
          <w:spacing w:val="80"/>
          <w:sz w:val="23"/>
        </w:rPr>
        <w:t xml:space="preserve"> </w:t>
      </w:r>
      <w:r>
        <w:rPr>
          <w:sz w:val="23"/>
        </w:rPr>
        <w:t>1649</w:t>
      </w:r>
      <w:r>
        <w:rPr>
          <w:spacing w:val="80"/>
          <w:sz w:val="23"/>
        </w:rPr>
        <w:t xml:space="preserve"> </w:t>
      </w:r>
      <w:r>
        <w:rPr>
          <w:sz w:val="23"/>
        </w:rPr>
        <w:t>г.</w:t>
      </w:r>
      <w:r>
        <w:rPr>
          <w:spacing w:val="80"/>
          <w:sz w:val="23"/>
        </w:rPr>
        <w:t xml:space="preserve"> </w:t>
      </w:r>
      <w:r>
        <w:rPr>
          <w:sz w:val="23"/>
        </w:rPr>
        <w:t>и</w:t>
      </w:r>
      <w:r>
        <w:rPr>
          <w:spacing w:val="80"/>
          <w:sz w:val="23"/>
        </w:rPr>
        <w:t xml:space="preserve"> </w:t>
      </w:r>
      <w:r>
        <w:rPr>
          <w:sz w:val="23"/>
        </w:rPr>
        <w:t>юридически оформивший крепостное право?</w:t>
      </w:r>
    </w:p>
    <w:p w:rsidR="000E75F4" w:rsidRDefault="00DA1BD5" w:rsidP="00DA1BD5">
      <w:pPr>
        <w:pStyle w:val="afb"/>
        <w:numPr>
          <w:ilvl w:val="0"/>
          <w:numId w:val="109"/>
        </w:numPr>
        <w:tabs>
          <w:tab w:val="left" w:pos="374"/>
        </w:tabs>
        <w:spacing w:before="11"/>
        <w:ind w:left="374" w:hanging="236"/>
        <w:rPr>
          <w:sz w:val="23"/>
        </w:rPr>
      </w:pPr>
      <w:r>
        <w:rPr>
          <w:sz w:val="23"/>
        </w:rPr>
        <w:t>Как</w:t>
      </w:r>
      <w:r>
        <w:rPr>
          <w:spacing w:val="29"/>
          <w:sz w:val="23"/>
        </w:rPr>
        <w:t xml:space="preserve"> </w:t>
      </w:r>
      <w:r>
        <w:rPr>
          <w:sz w:val="23"/>
        </w:rPr>
        <w:t>называлась</w:t>
      </w:r>
      <w:r>
        <w:rPr>
          <w:spacing w:val="30"/>
          <w:sz w:val="23"/>
        </w:rPr>
        <w:t xml:space="preserve"> </w:t>
      </w:r>
      <w:r>
        <w:rPr>
          <w:sz w:val="23"/>
        </w:rPr>
        <w:t>главная</w:t>
      </w:r>
      <w:r>
        <w:rPr>
          <w:spacing w:val="29"/>
          <w:sz w:val="23"/>
        </w:rPr>
        <w:t xml:space="preserve"> </w:t>
      </w:r>
      <w:r>
        <w:rPr>
          <w:sz w:val="23"/>
        </w:rPr>
        <w:t>должность</w:t>
      </w:r>
      <w:r>
        <w:rPr>
          <w:spacing w:val="30"/>
          <w:sz w:val="23"/>
        </w:rPr>
        <w:t xml:space="preserve"> </w:t>
      </w:r>
      <w:r>
        <w:rPr>
          <w:sz w:val="23"/>
        </w:rPr>
        <w:t>в</w:t>
      </w:r>
      <w:r>
        <w:rPr>
          <w:spacing w:val="34"/>
          <w:sz w:val="23"/>
        </w:rPr>
        <w:t xml:space="preserve"> </w:t>
      </w:r>
      <w:r>
        <w:rPr>
          <w:sz w:val="23"/>
        </w:rPr>
        <w:t>Запорожской</w:t>
      </w:r>
      <w:r>
        <w:rPr>
          <w:spacing w:val="35"/>
          <w:sz w:val="23"/>
        </w:rPr>
        <w:t xml:space="preserve"> </w:t>
      </w:r>
      <w:r>
        <w:rPr>
          <w:spacing w:val="-2"/>
          <w:sz w:val="23"/>
        </w:rPr>
        <w:t>Сечи?</w:t>
      </w:r>
    </w:p>
    <w:p w:rsidR="000E75F4" w:rsidRDefault="00DA1BD5" w:rsidP="00DA1BD5">
      <w:pPr>
        <w:pStyle w:val="afb"/>
        <w:numPr>
          <w:ilvl w:val="0"/>
          <w:numId w:val="109"/>
        </w:numPr>
        <w:tabs>
          <w:tab w:val="left" w:pos="374"/>
        </w:tabs>
        <w:spacing w:before="9"/>
        <w:ind w:left="374" w:hanging="236"/>
        <w:rPr>
          <w:sz w:val="23"/>
        </w:rPr>
      </w:pPr>
      <w:r>
        <w:rPr>
          <w:sz w:val="23"/>
        </w:rPr>
        <w:t>Как</w:t>
      </w:r>
      <w:r>
        <w:rPr>
          <w:spacing w:val="-12"/>
          <w:sz w:val="23"/>
        </w:rPr>
        <w:t xml:space="preserve"> </w:t>
      </w:r>
      <w:r>
        <w:rPr>
          <w:sz w:val="23"/>
        </w:rPr>
        <w:t>назывался</w:t>
      </w:r>
      <w:r>
        <w:rPr>
          <w:spacing w:val="-12"/>
          <w:sz w:val="23"/>
        </w:rPr>
        <w:t xml:space="preserve"> </w:t>
      </w:r>
      <w:r>
        <w:rPr>
          <w:sz w:val="23"/>
        </w:rPr>
        <w:t>мирный</w:t>
      </w:r>
      <w:r>
        <w:rPr>
          <w:spacing w:val="-8"/>
          <w:sz w:val="23"/>
        </w:rPr>
        <w:t xml:space="preserve"> </w:t>
      </w:r>
      <w:r>
        <w:rPr>
          <w:sz w:val="23"/>
        </w:rPr>
        <w:t>договор</w:t>
      </w:r>
      <w:r>
        <w:rPr>
          <w:spacing w:val="-8"/>
          <w:sz w:val="23"/>
        </w:rPr>
        <w:t xml:space="preserve"> </w:t>
      </w:r>
      <w:r>
        <w:rPr>
          <w:sz w:val="23"/>
        </w:rPr>
        <w:t>между</w:t>
      </w:r>
      <w:r>
        <w:rPr>
          <w:spacing w:val="-8"/>
          <w:sz w:val="23"/>
        </w:rPr>
        <w:t xml:space="preserve"> </w:t>
      </w:r>
      <w:r>
        <w:rPr>
          <w:sz w:val="23"/>
        </w:rPr>
        <w:t>Речью</w:t>
      </w:r>
      <w:r>
        <w:rPr>
          <w:spacing w:val="-9"/>
          <w:sz w:val="23"/>
        </w:rPr>
        <w:t xml:space="preserve"> </w:t>
      </w:r>
      <w:r>
        <w:rPr>
          <w:sz w:val="23"/>
        </w:rPr>
        <w:t>Посполитой</w:t>
      </w:r>
      <w:r>
        <w:rPr>
          <w:spacing w:val="-9"/>
          <w:sz w:val="23"/>
        </w:rPr>
        <w:t xml:space="preserve"> </w:t>
      </w:r>
      <w:r>
        <w:rPr>
          <w:sz w:val="23"/>
        </w:rPr>
        <w:t>и</w:t>
      </w:r>
      <w:r>
        <w:rPr>
          <w:spacing w:val="4"/>
          <w:sz w:val="23"/>
        </w:rPr>
        <w:t xml:space="preserve"> </w:t>
      </w:r>
      <w:r>
        <w:rPr>
          <w:sz w:val="23"/>
        </w:rPr>
        <w:t>Украиной,</w:t>
      </w:r>
      <w:r>
        <w:rPr>
          <w:spacing w:val="-12"/>
          <w:sz w:val="23"/>
        </w:rPr>
        <w:t xml:space="preserve"> </w:t>
      </w:r>
      <w:r>
        <w:rPr>
          <w:sz w:val="23"/>
        </w:rPr>
        <w:t>заключенный</w:t>
      </w:r>
      <w:r>
        <w:rPr>
          <w:spacing w:val="-9"/>
          <w:sz w:val="23"/>
        </w:rPr>
        <w:t xml:space="preserve"> </w:t>
      </w:r>
      <w:r>
        <w:rPr>
          <w:sz w:val="23"/>
        </w:rPr>
        <w:t>в</w:t>
      </w:r>
      <w:r>
        <w:rPr>
          <w:spacing w:val="-8"/>
          <w:sz w:val="23"/>
        </w:rPr>
        <w:t xml:space="preserve"> </w:t>
      </w:r>
      <w:r>
        <w:rPr>
          <w:sz w:val="23"/>
        </w:rPr>
        <w:t>1649</w:t>
      </w:r>
      <w:r>
        <w:rPr>
          <w:spacing w:val="-8"/>
          <w:sz w:val="23"/>
        </w:rPr>
        <w:t xml:space="preserve"> </w:t>
      </w:r>
      <w:r>
        <w:rPr>
          <w:sz w:val="23"/>
        </w:rPr>
        <w:t>г.</w:t>
      </w:r>
      <w:r>
        <w:rPr>
          <w:spacing w:val="-12"/>
          <w:sz w:val="23"/>
        </w:rPr>
        <w:t xml:space="preserve"> </w:t>
      </w:r>
      <w:r>
        <w:rPr>
          <w:spacing w:val="-10"/>
          <w:sz w:val="23"/>
        </w:rPr>
        <w:t>?</w:t>
      </w:r>
    </w:p>
    <w:p w:rsidR="000E75F4" w:rsidRDefault="00DA1BD5" w:rsidP="00DA1BD5">
      <w:pPr>
        <w:pStyle w:val="afb"/>
        <w:numPr>
          <w:ilvl w:val="0"/>
          <w:numId w:val="109"/>
        </w:numPr>
        <w:tabs>
          <w:tab w:val="left" w:pos="374"/>
        </w:tabs>
        <w:spacing w:before="9"/>
        <w:ind w:left="374" w:hanging="236"/>
        <w:rPr>
          <w:sz w:val="23"/>
        </w:rPr>
      </w:pPr>
      <w:r>
        <w:rPr>
          <w:sz w:val="23"/>
        </w:rPr>
        <w:t>Осада</w:t>
      </w:r>
      <w:r>
        <w:rPr>
          <w:spacing w:val="30"/>
          <w:sz w:val="23"/>
        </w:rPr>
        <w:t xml:space="preserve"> </w:t>
      </w:r>
      <w:r>
        <w:rPr>
          <w:sz w:val="23"/>
        </w:rPr>
        <w:t>какого</w:t>
      </w:r>
      <w:r>
        <w:rPr>
          <w:spacing w:val="33"/>
          <w:sz w:val="23"/>
        </w:rPr>
        <w:t xml:space="preserve"> </w:t>
      </w:r>
      <w:r>
        <w:rPr>
          <w:sz w:val="23"/>
        </w:rPr>
        <w:t>города</w:t>
      </w:r>
      <w:r>
        <w:rPr>
          <w:spacing w:val="30"/>
          <w:sz w:val="23"/>
        </w:rPr>
        <w:t xml:space="preserve"> </w:t>
      </w:r>
      <w:r>
        <w:rPr>
          <w:sz w:val="23"/>
        </w:rPr>
        <w:t>стала</w:t>
      </w:r>
      <w:r>
        <w:rPr>
          <w:spacing w:val="31"/>
          <w:sz w:val="23"/>
        </w:rPr>
        <w:t xml:space="preserve"> </w:t>
      </w:r>
      <w:r>
        <w:rPr>
          <w:sz w:val="23"/>
        </w:rPr>
        <w:t>вершиной</w:t>
      </w:r>
      <w:r>
        <w:rPr>
          <w:spacing w:val="31"/>
          <w:sz w:val="23"/>
        </w:rPr>
        <w:t xml:space="preserve"> </w:t>
      </w:r>
      <w:r>
        <w:rPr>
          <w:sz w:val="23"/>
        </w:rPr>
        <w:t>Крестьянской</w:t>
      </w:r>
      <w:r>
        <w:rPr>
          <w:spacing w:val="31"/>
          <w:sz w:val="23"/>
        </w:rPr>
        <w:t xml:space="preserve"> </w:t>
      </w:r>
      <w:r>
        <w:rPr>
          <w:sz w:val="23"/>
        </w:rPr>
        <w:t>войны</w:t>
      </w:r>
      <w:r>
        <w:rPr>
          <w:spacing w:val="25"/>
          <w:sz w:val="23"/>
        </w:rPr>
        <w:t xml:space="preserve"> </w:t>
      </w:r>
      <w:r>
        <w:rPr>
          <w:sz w:val="23"/>
        </w:rPr>
        <w:t>под</w:t>
      </w:r>
      <w:r>
        <w:rPr>
          <w:spacing w:val="51"/>
          <w:sz w:val="23"/>
        </w:rPr>
        <w:t xml:space="preserve"> </w:t>
      </w:r>
      <w:r>
        <w:rPr>
          <w:sz w:val="23"/>
        </w:rPr>
        <w:t>руководством</w:t>
      </w:r>
      <w:r>
        <w:rPr>
          <w:spacing w:val="28"/>
          <w:sz w:val="23"/>
        </w:rPr>
        <w:t xml:space="preserve"> </w:t>
      </w:r>
      <w:r>
        <w:rPr>
          <w:sz w:val="23"/>
        </w:rPr>
        <w:t>Степана</w:t>
      </w:r>
      <w:r>
        <w:rPr>
          <w:spacing w:val="31"/>
          <w:sz w:val="23"/>
        </w:rPr>
        <w:t xml:space="preserve"> </w:t>
      </w:r>
      <w:r>
        <w:rPr>
          <w:spacing w:val="-2"/>
          <w:sz w:val="23"/>
        </w:rPr>
        <w:t>Разина?</w:t>
      </w:r>
    </w:p>
    <w:p w:rsidR="000E75F4" w:rsidRDefault="00DA1BD5" w:rsidP="00DA1BD5">
      <w:pPr>
        <w:pStyle w:val="afb"/>
        <w:numPr>
          <w:ilvl w:val="0"/>
          <w:numId w:val="109"/>
        </w:numPr>
        <w:tabs>
          <w:tab w:val="left" w:pos="374"/>
        </w:tabs>
        <w:spacing w:before="16"/>
        <w:ind w:left="374" w:hanging="236"/>
        <w:rPr>
          <w:sz w:val="23"/>
        </w:rPr>
      </w:pPr>
      <w:r>
        <w:rPr>
          <w:sz w:val="23"/>
        </w:rPr>
        <w:t>Как</w:t>
      </w:r>
      <w:r>
        <w:rPr>
          <w:spacing w:val="28"/>
          <w:sz w:val="23"/>
        </w:rPr>
        <w:t xml:space="preserve"> </w:t>
      </w:r>
      <w:r>
        <w:rPr>
          <w:sz w:val="23"/>
        </w:rPr>
        <w:t>называлась</w:t>
      </w:r>
      <w:r>
        <w:rPr>
          <w:spacing w:val="28"/>
          <w:sz w:val="23"/>
        </w:rPr>
        <w:t xml:space="preserve"> </w:t>
      </w:r>
      <w:r>
        <w:rPr>
          <w:sz w:val="23"/>
        </w:rPr>
        <w:t>система</w:t>
      </w:r>
      <w:r>
        <w:rPr>
          <w:spacing w:val="32"/>
          <w:sz w:val="23"/>
        </w:rPr>
        <w:t xml:space="preserve"> </w:t>
      </w:r>
      <w:r>
        <w:rPr>
          <w:sz w:val="23"/>
        </w:rPr>
        <w:t>сбора</w:t>
      </w:r>
      <w:r>
        <w:rPr>
          <w:spacing w:val="33"/>
          <w:sz w:val="23"/>
        </w:rPr>
        <w:t xml:space="preserve"> </w:t>
      </w:r>
      <w:r>
        <w:rPr>
          <w:sz w:val="23"/>
        </w:rPr>
        <w:t>налогов,</w:t>
      </w:r>
      <w:r>
        <w:rPr>
          <w:spacing w:val="26"/>
          <w:sz w:val="23"/>
        </w:rPr>
        <w:t xml:space="preserve"> </w:t>
      </w:r>
      <w:r>
        <w:rPr>
          <w:sz w:val="23"/>
        </w:rPr>
        <w:t>введенная</w:t>
      </w:r>
      <w:r>
        <w:rPr>
          <w:spacing w:val="27"/>
          <w:sz w:val="23"/>
        </w:rPr>
        <w:t xml:space="preserve"> </w:t>
      </w:r>
      <w:r>
        <w:rPr>
          <w:sz w:val="23"/>
        </w:rPr>
        <w:t>в</w:t>
      </w:r>
      <w:r>
        <w:rPr>
          <w:spacing w:val="32"/>
          <w:sz w:val="23"/>
        </w:rPr>
        <w:t xml:space="preserve"> </w:t>
      </w:r>
      <w:r>
        <w:rPr>
          <w:sz w:val="23"/>
        </w:rPr>
        <w:t>1679-1681</w:t>
      </w:r>
      <w:r>
        <w:rPr>
          <w:spacing w:val="34"/>
          <w:sz w:val="23"/>
        </w:rPr>
        <w:t xml:space="preserve"> </w:t>
      </w:r>
      <w:r>
        <w:rPr>
          <w:spacing w:val="-4"/>
          <w:sz w:val="23"/>
        </w:rPr>
        <w:t>гг.?</w:t>
      </w:r>
    </w:p>
    <w:p w:rsidR="000E75F4" w:rsidRDefault="00DA1BD5" w:rsidP="00DA1BD5">
      <w:pPr>
        <w:pStyle w:val="afb"/>
        <w:numPr>
          <w:ilvl w:val="0"/>
          <w:numId w:val="109"/>
        </w:numPr>
        <w:tabs>
          <w:tab w:val="left" w:pos="374"/>
        </w:tabs>
        <w:spacing w:before="10"/>
        <w:ind w:left="374" w:hanging="236"/>
        <w:rPr>
          <w:sz w:val="23"/>
        </w:rPr>
      </w:pPr>
      <w:r>
        <w:rPr>
          <w:sz w:val="23"/>
        </w:rPr>
        <w:t>Как</w:t>
      </w:r>
      <w:r>
        <w:rPr>
          <w:spacing w:val="25"/>
          <w:sz w:val="23"/>
        </w:rPr>
        <w:t xml:space="preserve"> </w:t>
      </w:r>
      <w:r>
        <w:rPr>
          <w:sz w:val="23"/>
        </w:rPr>
        <w:t>звали</w:t>
      </w:r>
      <w:r>
        <w:rPr>
          <w:spacing w:val="29"/>
          <w:sz w:val="23"/>
        </w:rPr>
        <w:t xml:space="preserve"> </w:t>
      </w:r>
      <w:r>
        <w:rPr>
          <w:sz w:val="23"/>
        </w:rPr>
        <w:t>наиболее</w:t>
      </w:r>
      <w:r>
        <w:rPr>
          <w:spacing w:val="30"/>
          <w:sz w:val="23"/>
        </w:rPr>
        <w:t xml:space="preserve"> </w:t>
      </w:r>
      <w:r>
        <w:rPr>
          <w:sz w:val="23"/>
        </w:rPr>
        <w:t>ярого</w:t>
      </w:r>
      <w:r>
        <w:rPr>
          <w:spacing w:val="31"/>
          <w:sz w:val="23"/>
        </w:rPr>
        <w:t xml:space="preserve"> </w:t>
      </w:r>
      <w:r>
        <w:rPr>
          <w:sz w:val="23"/>
        </w:rPr>
        <w:t>противника</w:t>
      </w:r>
      <w:r>
        <w:rPr>
          <w:spacing w:val="28"/>
          <w:sz w:val="23"/>
        </w:rPr>
        <w:t xml:space="preserve"> </w:t>
      </w:r>
      <w:r>
        <w:rPr>
          <w:sz w:val="23"/>
        </w:rPr>
        <w:t>церковных</w:t>
      </w:r>
      <w:r>
        <w:rPr>
          <w:spacing w:val="31"/>
          <w:sz w:val="23"/>
        </w:rPr>
        <w:t xml:space="preserve"> </w:t>
      </w:r>
      <w:r>
        <w:rPr>
          <w:sz w:val="23"/>
        </w:rPr>
        <w:t>реформ</w:t>
      </w:r>
      <w:r>
        <w:rPr>
          <w:spacing w:val="47"/>
          <w:sz w:val="23"/>
        </w:rPr>
        <w:t xml:space="preserve"> </w:t>
      </w:r>
      <w:r>
        <w:rPr>
          <w:sz w:val="23"/>
        </w:rPr>
        <w:t>середины</w:t>
      </w:r>
      <w:r>
        <w:rPr>
          <w:spacing w:val="24"/>
          <w:sz w:val="23"/>
        </w:rPr>
        <w:t xml:space="preserve"> </w:t>
      </w:r>
      <w:r>
        <w:rPr>
          <w:sz w:val="23"/>
        </w:rPr>
        <w:t>XVII</w:t>
      </w:r>
      <w:r>
        <w:rPr>
          <w:spacing w:val="26"/>
          <w:sz w:val="23"/>
        </w:rPr>
        <w:t xml:space="preserve"> </w:t>
      </w:r>
      <w:r>
        <w:rPr>
          <w:spacing w:val="-5"/>
          <w:sz w:val="23"/>
        </w:rPr>
        <w:t>в.?</w:t>
      </w:r>
    </w:p>
    <w:p w:rsidR="000E75F4" w:rsidRDefault="00DA1BD5" w:rsidP="00DA1BD5">
      <w:pPr>
        <w:pStyle w:val="afb"/>
        <w:numPr>
          <w:ilvl w:val="0"/>
          <w:numId w:val="109"/>
        </w:numPr>
        <w:tabs>
          <w:tab w:val="left" w:pos="496"/>
        </w:tabs>
        <w:spacing w:before="9"/>
        <w:ind w:left="496" w:hanging="358"/>
        <w:rPr>
          <w:sz w:val="23"/>
        </w:rPr>
      </w:pPr>
      <w:r>
        <w:rPr>
          <w:sz w:val="23"/>
        </w:rPr>
        <w:t>Назовите</w:t>
      </w:r>
      <w:r>
        <w:rPr>
          <w:spacing w:val="33"/>
          <w:sz w:val="23"/>
        </w:rPr>
        <w:t xml:space="preserve"> </w:t>
      </w:r>
      <w:r>
        <w:rPr>
          <w:sz w:val="23"/>
        </w:rPr>
        <w:t>прозвище</w:t>
      </w:r>
      <w:r>
        <w:rPr>
          <w:spacing w:val="33"/>
          <w:sz w:val="23"/>
        </w:rPr>
        <w:t xml:space="preserve"> </w:t>
      </w:r>
      <w:r>
        <w:rPr>
          <w:sz w:val="23"/>
        </w:rPr>
        <w:t>царя</w:t>
      </w:r>
      <w:r>
        <w:rPr>
          <w:spacing w:val="28"/>
          <w:sz w:val="23"/>
        </w:rPr>
        <w:t xml:space="preserve"> </w:t>
      </w:r>
      <w:r>
        <w:rPr>
          <w:sz w:val="23"/>
        </w:rPr>
        <w:t>Алексея</w:t>
      </w:r>
      <w:r>
        <w:rPr>
          <w:spacing w:val="27"/>
          <w:sz w:val="23"/>
        </w:rPr>
        <w:t xml:space="preserve"> </w:t>
      </w:r>
      <w:r>
        <w:rPr>
          <w:spacing w:val="-2"/>
          <w:sz w:val="23"/>
        </w:rPr>
        <w:t>Михайловича.</w:t>
      </w:r>
    </w:p>
    <w:p w:rsidR="000E75F4" w:rsidRDefault="00DA1BD5">
      <w:pPr>
        <w:pStyle w:val="2"/>
        <w:spacing w:before="16"/>
      </w:pPr>
      <w:r>
        <w:t>Вариант</w:t>
      </w:r>
      <w:r>
        <w:rPr>
          <w:spacing w:val="27"/>
        </w:rPr>
        <w:t xml:space="preserve"> </w:t>
      </w:r>
      <w:r>
        <w:rPr>
          <w:spacing w:val="-10"/>
        </w:rPr>
        <w:t>2</w:t>
      </w:r>
    </w:p>
    <w:p w:rsidR="000E75F4" w:rsidRDefault="00DA1BD5" w:rsidP="00DA1BD5">
      <w:pPr>
        <w:pStyle w:val="afb"/>
        <w:numPr>
          <w:ilvl w:val="0"/>
          <w:numId w:val="108"/>
        </w:numPr>
        <w:tabs>
          <w:tab w:val="left" w:pos="374"/>
        </w:tabs>
        <w:spacing w:before="9"/>
        <w:ind w:left="374" w:hanging="236"/>
        <w:rPr>
          <w:sz w:val="23"/>
        </w:rPr>
      </w:pPr>
      <w:r>
        <w:rPr>
          <w:sz w:val="23"/>
        </w:rPr>
        <w:t>На</w:t>
      </w:r>
      <w:r>
        <w:rPr>
          <w:spacing w:val="-9"/>
          <w:sz w:val="23"/>
        </w:rPr>
        <w:t xml:space="preserve"> </w:t>
      </w:r>
      <w:r>
        <w:rPr>
          <w:sz w:val="23"/>
        </w:rPr>
        <w:t>сколько</w:t>
      </w:r>
      <w:r>
        <w:rPr>
          <w:spacing w:val="-8"/>
          <w:sz w:val="23"/>
        </w:rPr>
        <w:t xml:space="preserve"> </w:t>
      </w:r>
      <w:r>
        <w:rPr>
          <w:sz w:val="23"/>
        </w:rPr>
        <w:t>уездов</w:t>
      </w:r>
      <w:r>
        <w:rPr>
          <w:spacing w:val="-8"/>
          <w:sz w:val="23"/>
        </w:rPr>
        <w:t xml:space="preserve"> </w:t>
      </w:r>
      <w:r>
        <w:rPr>
          <w:sz w:val="23"/>
        </w:rPr>
        <w:t>делилась</w:t>
      </w:r>
      <w:r>
        <w:rPr>
          <w:spacing w:val="-11"/>
          <w:sz w:val="23"/>
        </w:rPr>
        <w:t xml:space="preserve"> </w:t>
      </w:r>
      <w:r>
        <w:rPr>
          <w:sz w:val="23"/>
        </w:rPr>
        <w:t>территория</w:t>
      </w:r>
      <w:r>
        <w:rPr>
          <w:spacing w:val="-12"/>
          <w:sz w:val="23"/>
        </w:rPr>
        <w:t xml:space="preserve"> </w:t>
      </w:r>
      <w:r>
        <w:rPr>
          <w:sz w:val="23"/>
        </w:rPr>
        <w:t>России</w:t>
      </w:r>
      <w:r>
        <w:rPr>
          <w:spacing w:val="-9"/>
          <w:sz w:val="23"/>
        </w:rPr>
        <w:t xml:space="preserve"> </w:t>
      </w:r>
      <w:r>
        <w:rPr>
          <w:sz w:val="23"/>
        </w:rPr>
        <w:t>в</w:t>
      </w:r>
      <w:r>
        <w:rPr>
          <w:spacing w:val="-8"/>
          <w:sz w:val="23"/>
        </w:rPr>
        <w:t xml:space="preserve"> </w:t>
      </w:r>
      <w:r>
        <w:rPr>
          <w:sz w:val="23"/>
        </w:rPr>
        <w:t>XVII</w:t>
      </w:r>
      <w:r>
        <w:rPr>
          <w:spacing w:val="-10"/>
          <w:sz w:val="23"/>
        </w:rPr>
        <w:t xml:space="preserve"> </w:t>
      </w:r>
      <w:r>
        <w:rPr>
          <w:spacing w:val="-5"/>
          <w:sz w:val="23"/>
        </w:rPr>
        <w:t>в.?</w:t>
      </w:r>
    </w:p>
    <w:p w:rsidR="000E75F4" w:rsidRDefault="00DA1BD5" w:rsidP="00DA1BD5">
      <w:pPr>
        <w:pStyle w:val="afb"/>
        <w:numPr>
          <w:ilvl w:val="0"/>
          <w:numId w:val="108"/>
        </w:numPr>
        <w:tabs>
          <w:tab w:val="left" w:pos="374"/>
        </w:tabs>
        <w:spacing w:before="10"/>
        <w:ind w:left="374" w:hanging="236"/>
        <w:rPr>
          <w:sz w:val="23"/>
        </w:rPr>
      </w:pPr>
      <w:r>
        <w:rPr>
          <w:sz w:val="23"/>
        </w:rPr>
        <w:t>Как</w:t>
      </w:r>
      <w:r>
        <w:rPr>
          <w:spacing w:val="26"/>
          <w:sz w:val="23"/>
        </w:rPr>
        <w:t xml:space="preserve"> </w:t>
      </w:r>
      <w:r>
        <w:rPr>
          <w:sz w:val="23"/>
        </w:rPr>
        <w:t>называлось</w:t>
      </w:r>
      <w:r>
        <w:rPr>
          <w:spacing w:val="27"/>
          <w:sz w:val="23"/>
        </w:rPr>
        <w:t xml:space="preserve"> </w:t>
      </w:r>
      <w:r>
        <w:rPr>
          <w:sz w:val="23"/>
        </w:rPr>
        <w:t>предприятие,</w:t>
      </w:r>
      <w:r>
        <w:rPr>
          <w:spacing w:val="25"/>
          <w:sz w:val="23"/>
        </w:rPr>
        <w:t xml:space="preserve"> </w:t>
      </w:r>
      <w:r>
        <w:rPr>
          <w:sz w:val="23"/>
        </w:rPr>
        <w:t>основанное</w:t>
      </w:r>
      <w:r>
        <w:rPr>
          <w:spacing w:val="32"/>
          <w:sz w:val="23"/>
        </w:rPr>
        <w:t xml:space="preserve"> </w:t>
      </w:r>
      <w:r>
        <w:rPr>
          <w:sz w:val="23"/>
        </w:rPr>
        <w:t>на</w:t>
      </w:r>
      <w:r>
        <w:rPr>
          <w:spacing w:val="31"/>
          <w:sz w:val="23"/>
        </w:rPr>
        <w:t xml:space="preserve"> </w:t>
      </w:r>
      <w:r>
        <w:rPr>
          <w:sz w:val="23"/>
        </w:rPr>
        <w:t>ручной</w:t>
      </w:r>
      <w:r>
        <w:rPr>
          <w:spacing w:val="31"/>
          <w:sz w:val="23"/>
        </w:rPr>
        <w:t xml:space="preserve"> </w:t>
      </w:r>
      <w:r>
        <w:rPr>
          <w:sz w:val="23"/>
        </w:rPr>
        <w:t>технике</w:t>
      </w:r>
      <w:r>
        <w:rPr>
          <w:spacing w:val="30"/>
          <w:sz w:val="23"/>
        </w:rPr>
        <w:t xml:space="preserve"> </w:t>
      </w:r>
      <w:r>
        <w:rPr>
          <w:sz w:val="23"/>
        </w:rPr>
        <w:t>и</w:t>
      </w:r>
      <w:r>
        <w:rPr>
          <w:spacing w:val="53"/>
          <w:sz w:val="23"/>
        </w:rPr>
        <w:t xml:space="preserve"> </w:t>
      </w:r>
      <w:r>
        <w:rPr>
          <w:sz w:val="23"/>
        </w:rPr>
        <w:t>разделении</w:t>
      </w:r>
      <w:r>
        <w:rPr>
          <w:spacing w:val="32"/>
          <w:sz w:val="23"/>
        </w:rPr>
        <w:t xml:space="preserve"> </w:t>
      </w:r>
      <w:r>
        <w:rPr>
          <w:spacing w:val="-2"/>
          <w:sz w:val="23"/>
        </w:rPr>
        <w:t>труда?</w:t>
      </w:r>
    </w:p>
    <w:p w:rsidR="000E75F4" w:rsidRDefault="00DA1BD5" w:rsidP="00DA1BD5">
      <w:pPr>
        <w:pStyle w:val="afb"/>
        <w:numPr>
          <w:ilvl w:val="0"/>
          <w:numId w:val="108"/>
        </w:numPr>
        <w:tabs>
          <w:tab w:val="left" w:pos="374"/>
        </w:tabs>
        <w:spacing w:before="16"/>
        <w:ind w:left="374" w:hanging="236"/>
        <w:rPr>
          <w:sz w:val="23"/>
        </w:rPr>
      </w:pPr>
      <w:r>
        <w:rPr>
          <w:sz w:val="23"/>
        </w:rPr>
        <w:t>Как</w:t>
      </w:r>
      <w:r>
        <w:rPr>
          <w:spacing w:val="-11"/>
          <w:sz w:val="23"/>
        </w:rPr>
        <w:t xml:space="preserve"> </w:t>
      </w:r>
      <w:r>
        <w:rPr>
          <w:sz w:val="23"/>
        </w:rPr>
        <w:t>называлась</w:t>
      </w:r>
      <w:r>
        <w:rPr>
          <w:spacing w:val="-11"/>
          <w:sz w:val="23"/>
        </w:rPr>
        <w:t xml:space="preserve"> </w:t>
      </w:r>
      <w:r>
        <w:rPr>
          <w:sz w:val="23"/>
        </w:rPr>
        <w:t>слобода</w:t>
      </w:r>
      <w:r>
        <w:rPr>
          <w:spacing w:val="-8"/>
          <w:sz w:val="23"/>
        </w:rPr>
        <w:t xml:space="preserve"> </w:t>
      </w:r>
      <w:r>
        <w:rPr>
          <w:sz w:val="23"/>
        </w:rPr>
        <w:t>в</w:t>
      </w:r>
      <w:r>
        <w:rPr>
          <w:spacing w:val="-9"/>
          <w:sz w:val="23"/>
        </w:rPr>
        <w:t xml:space="preserve"> </w:t>
      </w:r>
      <w:r>
        <w:rPr>
          <w:sz w:val="23"/>
        </w:rPr>
        <w:t>Москве,</w:t>
      </w:r>
      <w:r>
        <w:rPr>
          <w:spacing w:val="-11"/>
          <w:sz w:val="23"/>
        </w:rPr>
        <w:t xml:space="preserve"> </w:t>
      </w:r>
      <w:r>
        <w:rPr>
          <w:sz w:val="23"/>
        </w:rPr>
        <w:t>где</w:t>
      </w:r>
      <w:r>
        <w:rPr>
          <w:spacing w:val="-9"/>
          <w:sz w:val="23"/>
        </w:rPr>
        <w:t xml:space="preserve"> </w:t>
      </w:r>
      <w:r>
        <w:rPr>
          <w:sz w:val="23"/>
        </w:rPr>
        <w:t>жили</w:t>
      </w:r>
      <w:r>
        <w:rPr>
          <w:spacing w:val="-8"/>
          <w:sz w:val="23"/>
        </w:rPr>
        <w:t xml:space="preserve"> </w:t>
      </w:r>
      <w:r>
        <w:rPr>
          <w:sz w:val="23"/>
        </w:rPr>
        <w:t>иноземные</w:t>
      </w:r>
      <w:r>
        <w:rPr>
          <w:spacing w:val="-8"/>
          <w:sz w:val="23"/>
        </w:rPr>
        <w:t xml:space="preserve"> </w:t>
      </w:r>
      <w:r>
        <w:rPr>
          <w:spacing w:val="-2"/>
          <w:sz w:val="23"/>
        </w:rPr>
        <w:t>специалисты?</w:t>
      </w:r>
    </w:p>
    <w:p w:rsidR="000E75F4" w:rsidRDefault="00DA1BD5" w:rsidP="00DA1BD5">
      <w:pPr>
        <w:pStyle w:val="afb"/>
        <w:numPr>
          <w:ilvl w:val="0"/>
          <w:numId w:val="108"/>
        </w:numPr>
        <w:tabs>
          <w:tab w:val="left" w:pos="374"/>
        </w:tabs>
        <w:spacing w:before="9"/>
        <w:ind w:left="374" w:hanging="236"/>
        <w:rPr>
          <w:sz w:val="23"/>
        </w:rPr>
      </w:pPr>
      <w:r>
        <w:rPr>
          <w:sz w:val="23"/>
        </w:rPr>
        <w:t>Назовите</w:t>
      </w:r>
      <w:r>
        <w:rPr>
          <w:spacing w:val="27"/>
          <w:sz w:val="23"/>
        </w:rPr>
        <w:t xml:space="preserve"> </w:t>
      </w:r>
      <w:r>
        <w:rPr>
          <w:sz w:val="23"/>
        </w:rPr>
        <w:t>общее</w:t>
      </w:r>
      <w:r>
        <w:rPr>
          <w:spacing w:val="27"/>
          <w:sz w:val="23"/>
        </w:rPr>
        <w:t xml:space="preserve"> </w:t>
      </w:r>
      <w:r>
        <w:rPr>
          <w:sz w:val="23"/>
        </w:rPr>
        <w:t>число</w:t>
      </w:r>
      <w:r>
        <w:rPr>
          <w:spacing w:val="28"/>
          <w:sz w:val="23"/>
        </w:rPr>
        <w:t xml:space="preserve"> </w:t>
      </w:r>
      <w:r>
        <w:rPr>
          <w:sz w:val="23"/>
        </w:rPr>
        <w:t>русских</w:t>
      </w:r>
      <w:r>
        <w:rPr>
          <w:spacing w:val="29"/>
          <w:sz w:val="23"/>
        </w:rPr>
        <w:t xml:space="preserve"> </w:t>
      </w:r>
      <w:r>
        <w:rPr>
          <w:sz w:val="23"/>
        </w:rPr>
        <w:t>городов,</w:t>
      </w:r>
      <w:r>
        <w:rPr>
          <w:spacing w:val="21"/>
          <w:sz w:val="23"/>
        </w:rPr>
        <w:t xml:space="preserve"> </w:t>
      </w:r>
      <w:r>
        <w:rPr>
          <w:sz w:val="23"/>
        </w:rPr>
        <w:t>в</w:t>
      </w:r>
      <w:r>
        <w:rPr>
          <w:spacing w:val="28"/>
          <w:sz w:val="23"/>
        </w:rPr>
        <w:t xml:space="preserve"> </w:t>
      </w:r>
      <w:r>
        <w:rPr>
          <w:sz w:val="23"/>
        </w:rPr>
        <w:t>которых</w:t>
      </w:r>
      <w:r>
        <w:rPr>
          <w:spacing w:val="28"/>
          <w:sz w:val="23"/>
        </w:rPr>
        <w:t xml:space="preserve"> </w:t>
      </w:r>
      <w:r>
        <w:rPr>
          <w:sz w:val="23"/>
        </w:rPr>
        <w:t>прошли</w:t>
      </w:r>
      <w:r>
        <w:rPr>
          <w:spacing w:val="27"/>
          <w:sz w:val="23"/>
        </w:rPr>
        <w:t xml:space="preserve"> </w:t>
      </w:r>
      <w:r>
        <w:rPr>
          <w:sz w:val="23"/>
        </w:rPr>
        <w:t>волнения</w:t>
      </w:r>
      <w:r>
        <w:rPr>
          <w:spacing w:val="22"/>
          <w:sz w:val="23"/>
        </w:rPr>
        <w:t xml:space="preserve"> </w:t>
      </w:r>
      <w:r>
        <w:rPr>
          <w:sz w:val="23"/>
        </w:rPr>
        <w:t>в</w:t>
      </w:r>
      <w:r>
        <w:rPr>
          <w:spacing w:val="27"/>
          <w:sz w:val="23"/>
        </w:rPr>
        <w:t xml:space="preserve"> </w:t>
      </w:r>
      <w:r>
        <w:rPr>
          <w:sz w:val="23"/>
        </w:rPr>
        <w:t>1630</w:t>
      </w:r>
      <w:r>
        <w:rPr>
          <w:spacing w:val="-27"/>
          <w:sz w:val="23"/>
        </w:rPr>
        <w:t xml:space="preserve"> </w:t>
      </w:r>
      <w:r>
        <w:rPr>
          <w:sz w:val="23"/>
        </w:rPr>
        <w:t>-16503х</w:t>
      </w:r>
      <w:r>
        <w:rPr>
          <w:spacing w:val="29"/>
          <w:sz w:val="23"/>
        </w:rPr>
        <w:t xml:space="preserve"> </w:t>
      </w:r>
      <w:r>
        <w:rPr>
          <w:spacing w:val="-5"/>
          <w:sz w:val="23"/>
        </w:rPr>
        <w:t>гг.</w:t>
      </w:r>
    </w:p>
    <w:p w:rsidR="000E75F4" w:rsidRDefault="00DA1BD5" w:rsidP="00DA1BD5">
      <w:pPr>
        <w:pStyle w:val="afb"/>
        <w:numPr>
          <w:ilvl w:val="0"/>
          <w:numId w:val="108"/>
        </w:numPr>
        <w:tabs>
          <w:tab w:val="left" w:pos="374"/>
        </w:tabs>
        <w:spacing w:before="9"/>
        <w:ind w:left="374" w:hanging="236"/>
        <w:rPr>
          <w:sz w:val="23"/>
        </w:rPr>
      </w:pPr>
      <w:r>
        <w:rPr>
          <w:sz w:val="23"/>
        </w:rPr>
        <w:t>Как</w:t>
      </w:r>
      <w:r>
        <w:rPr>
          <w:spacing w:val="-11"/>
          <w:sz w:val="23"/>
        </w:rPr>
        <w:t xml:space="preserve"> </w:t>
      </w:r>
      <w:r>
        <w:rPr>
          <w:sz w:val="23"/>
        </w:rPr>
        <w:t>назывался</w:t>
      </w:r>
      <w:r>
        <w:rPr>
          <w:spacing w:val="-11"/>
          <w:sz w:val="23"/>
        </w:rPr>
        <w:t xml:space="preserve"> </w:t>
      </w:r>
      <w:r>
        <w:rPr>
          <w:sz w:val="23"/>
        </w:rPr>
        <w:t>Совет,</w:t>
      </w:r>
      <w:r>
        <w:rPr>
          <w:spacing w:val="-11"/>
          <w:sz w:val="23"/>
        </w:rPr>
        <w:t xml:space="preserve"> </w:t>
      </w:r>
      <w:r>
        <w:rPr>
          <w:sz w:val="23"/>
        </w:rPr>
        <w:t>на</w:t>
      </w:r>
      <w:r>
        <w:rPr>
          <w:spacing w:val="-7"/>
          <w:sz w:val="23"/>
        </w:rPr>
        <w:t xml:space="preserve"> </w:t>
      </w:r>
      <w:r>
        <w:rPr>
          <w:sz w:val="23"/>
        </w:rPr>
        <w:t>котором</w:t>
      </w:r>
      <w:r>
        <w:rPr>
          <w:spacing w:val="-9"/>
          <w:sz w:val="23"/>
        </w:rPr>
        <w:t xml:space="preserve"> </w:t>
      </w:r>
      <w:r>
        <w:rPr>
          <w:sz w:val="23"/>
        </w:rPr>
        <w:t>Украина</w:t>
      </w:r>
      <w:r>
        <w:rPr>
          <w:spacing w:val="-8"/>
          <w:sz w:val="23"/>
        </w:rPr>
        <w:t xml:space="preserve"> </w:t>
      </w:r>
      <w:r>
        <w:rPr>
          <w:sz w:val="23"/>
        </w:rPr>
        <w:t>в</w:t>
      </w:r>
      <w:r>
        <w:rPr>
          <w:spacing w:val="-7"/>
          <w:sz w:val="23"/>
        </w:rPr>
        <w:t xml:space="preserve"> </w:t>
      </w:r>
      <w:r>
        <w:rPr>
          <w:sz w:val="23"/>
        </w:rPr>
        <w:t>1654</w:t>
      </w:r>
      <w:r>
        <w:rPr>
          <w:spacing w:val="-7"/>
          <w:sz w:val="23"/>
        </w:rPr>
        <w:t xml:space="preserve"> </w:t>
      </w:r>
      <w:r>
        <w:rPr>
          <w:sz w:val="23"/>
        </w:rPr>
        <w:t>г.</w:t>
      </w:r>
      <w:r>
        <w:rPr>
          <w:spacing w:val="-11"/>
          <w:sz w:val="23"/>
        </w:rPr>
        <w:t xml:space="preserve"> </w:t>
      </w:r>
      <w:r>
        <w:rPr>
          <w:sz w:val="23"/>
        </w:rPr>
        <w:t>добровольно</w:t>
      </w:r>
      <w:r>
        <w:rPr>
          <w:spacing w:val="6"/>
          <w:sz w:val="23"/>
        </w:rPr>
        <w:t xml:space="preserve"> </w:t>
      </w:r>
      <w:r>
        <w:rPr>
          <w:sz w:val="23"/>
        </w:rPr>
        <w:t>вошла</w:t>
      </w:r>
      <w:r>
        <w:rPr>
          <w:spacing w:val="-8"/>
          <w:sz w:val="23"/>
        </w:rPr>
        <w:t xml:space="preserve"> </w:t>
      </w:r>
      <w:r>
        <w:rPr>
          <w:sz w:val="23"/>
        </w:rPr>
        <w:t>в</w:t>
      </w:r>
      <w:r>
        <w:rPr>
          <w:spacing w:val="-7"/>
          <w:sz w:val="23"/>
        </w:rPr>
        <w:t xml:space="preserve"> </w:t>
      </w:r>
      <w:r>
        <w:rPr>
          <w:sz w:val="23"/>
        </w:rPr>
        <w:t>состав</w:t>
      </w:r>
      <w:r>
        <w:rPr>
          <w:spacing w:val="-7"/>
          <w:sz w:val="23"/>
        </w:rPr>
        <w:t xml:space="preserve"> </w:t>
      </w:r>
      <w:r>
        <w:rPr>
          <w:spacing w:val="-2"/>
          <w:sz w:val="23"/>
        </w:rPr>
        <w:t>России?</w:t>
      </w:r>
    </w:p>
    <w:p w:rsidR="000E75F4" w:rsidRDefault="00DA1BD5" w:rsidP="00DA1BD5">
      <w:pPr>
        <w:pStyle w:val="afb"/>
        <w:numPr>
          <w:ilvl w:val="0"/>
          <w:numId w:val="108"/>
        </w:numPr>
        <w:tabs>
          <w:tab w:val="left" w:pos="374"/>
        </w:tabs>
        <w:spacing w:before="17"/>
        <w:ind w:left="374" w:hanging="236"/>
        <w:rPr>
          <w:sz w:val="23"/>
        </w:rPr>
      </w:pPr>
      <w:r>
        <w:rPr>
          <w:sz w:val="23"/>
        </w:rPr>
        <w:t>Как</w:t>
      </w:r>
      <w:r>
        <w:rPr>
          <w:spacing w:val="-12"/>
          <w:sz w:val="23"/>
        </w:rPr>
        <w:t xml:space="preserve"> </w:t>
      </w:r>
      <w:r>
        <w:rPr>
          <w:sz w:val="23"/>
        </w:rPr>
        <w:t>назывался</w:t>
      </w:r>
      <w:r>
        <w:rPr>
          <w:spacing w:val="-13"/>
          <w:sz w:val="23"/>
        </w:rPr>
        <w:t xml:space="preserve"> </w:t>
      </w:r>
      <w:r>
        <w:rPr>
          <w:sz w:val="23"/>
        </w:rPr>
        <w:t>мирный</w:t>
      </w:r>
      <w:r>
        <w:rPr>
          <w:spacing w:val="-9"/>
          <w:sz w:val="23"/>
        </w:rPr>
        <w:t xml:space="preserve"> </w:t>
      </w:r>
      <w:r>
        <w:rPr>
          <w:sz w:val="23"/>
        </w:rPr>
        <w:t>договор</w:t>
      </w:r>
      <w:r>
        <w:rPr>
          <w:spacing w:val="-8"/>
          <w:sz w:val="23"/>
        </w:rPr>
        <w:t xml:space="preserve"> </w:t>
      </w:r>
      <w:r>
        <w:rPr>
          <w:sz w:val="23"/>
        </w:rPr>
        <w:t>между</w:t>
      </w:r>
      <w:r>
        <w:rPr>
          <w:spacing w:val="-9"/>
          <w:sz w:val="23"/>
        </w:rPr>
        <w:t xml:space="preserve"> </w:t>
      </w:r>
      <w:r>
        <w:rPr>
          <w:sz w:val="23"/>
        </w:rPr>
        <w:t>Речью</w:t>
      </w:r>
      <w:r>
        <w:rPr>
          <w:spacing w:val="-10"/>
          <w:sz w:val="23"/>
        </w:rPr>
        <w:t xml:space="preserve"> </w:t>
      </w:r>
      <w:r>
        <w:rPr>
          <w:sz w:val="23"/>
        </w:rPr>
        <w:t>Посполитой</w:t>
      </w:r>
      <w:r>
        <w:rPr>
          <w:spacing w:val="-9"/>
          <w:sz w:val="23"/>
        </w:rPr>
        <w:t xml:space="preserve"> </w:t>
      </w:r>
      <w:r>
        <w:rPr>
          <w:sz w:val="23"/>
        </w:rPr>
        <w:t>и</w:t>
      </w:r>
      <w:r>
        <w:rPr>
          <w:spacing w:val="3"/>
          <w:sz w:val="23"/>
        </w:rPr>
        <w:t xml:space="preserve"> </w:t>
      </w:r>
      <w:r>
        <w:rPr>
          <w:sz w:val="23"/>
        </w:rPr>
        <w:t>Украиной,</w:t>
      </w:r>
      <w:r>
        <w:rPr>
          <w:spacing w:val="-12"/>
          <w:sz w:val="23"/>
        </w:rPr>
        <w:t xml:space="preserve"> </w:t>
      </w:r>
      <w:r>
        <w:rPr>
          <w:sz w:val="23"/>
        </w:rPr>
        <w:t>заключенный</w:t>
      </w:r>
      <w:r>
        <w:rPr>
          <w:spacing w:val="-10"/>
          <w:sz w:val="23"/>
        </w:rPr>
        <w:t xml:space="preserve"> </w:t>
      </w:r>
      <w:r>
        <w:rPr>
          <w:sz w:val="23"/>
        </w:rPr>
        <w:t>в</w:t>
      </w:r>
      <w:r>
        <w:rPr>
          <w:spacing w:val="-9"/>
          <w:sz w:val="23"/>
        </w:rPr>
        <w:t xml:space="preserve"> </w:t>
      </w:r>
      <w:r>
        <w:rPr>
          <w:sz w:val="23"/>
        </w:rPr>
        <w:t>1651</w:t>
      </w:r>
      <w:r>
        <w:rPr>
          <w:spacing w:val="-8"/>
          <w:sz w:val="23"/>
        </w:rPr>
        <w:t xml:space="preserve"> </w:t>
      </w:r>
      <w:r>
        <w:rPr>
          <w:spacing w:val="-5"/>
          <w:sz w:val="23"/>
        </w:rPr>
        <w:t>г.?</w:t>
      </w:r>
    </w:p>
    <w:p w:rsidR="000E75F4" w:rsidRDefault="00DA1BD5" w:rsidP="00DA1BD5">
      <w:pPr>
        <w:pStyle w:val="afb"/>
        <w:numPr>
          <w:ilvl w:val="0"/>
          <w:numId w:val="108"/>
        </w:numPr>
        <w:tabs>
          <w:tab w:val="left" w:pos="374"/>
        </w:tabs>
        <w:spacing w:before="9"/>
        <w:ind w:left="374" w:hanging="236"/>
        <w:rPr>
          <w:sz w:val="23"/>
        </w:rPr>
      </w:pPr>
      <w:r>
        <w:rPr>
          <w:sz w:val="23"/>
        </w:rPr>
        <w:t>Какое</w:t>
      </w:r>
      <w:r>
        <w:rPr>
          <w:spacing w:val="-11"/>
          <w:sz w:val="23"/>
        </w:rPr>
        <w:t xml:space="preserve"> </w:t>
      </w:r>
      <w:r>
        <w:rPr>
          <w:sz w:val="23"/>
        </w:rPr>
        <w:t>название</w:t>
      </w:r>
      <w:r>
        <w:rPr>
          <w:spacing w:val="-10"/>
          <w:sz w:val="23"/>
        </w:rPr>
        <w:t xml:space="preserve"> </w:t>
      </w:r>
      <w:r>
        <w:rPr>
          <w:sz w:val="23"/>
        </w:rPr>
        <w:t>получило</w:t>
      </w:r>
      <w:r>
        <w:rPr>
          <w:spacing w:val="-9"/>
          <w:sz w:val="23"/>
        </w:rPr>
        <w:t xml:space="preserve"> </w:t>
      </w:r>
      <w:r>
        <w:rPr>
          <w:sz w:val="23"/>
        </w:rPr>
        <w:t>восстание</w:t>
      </w:r>
      <w:r>
        <w:rPr>
          <w:spacing w:val="-10"/>
          <w:sz w:val="23"/>
        </w:rPr>
        <w:t xml:space="preserve"> </w:t>
      </w:r>
      <w:r>
        <w:rPr>
          <w:sz w:val="23"/>
        </w:rPr>
        <w:t>в</w:t>
      </w:r>
      <w:r>
        <w:rPr>
          <w:spacing w:val="-10"/>
          <w:sz w:val="23"/>
        </w:rPr>
        <w:t xml:space="preserve"> </w:t>
      </w:r>
      <w:r>
        <w:rPr>
          <w:sz w:val="23"/>
        </w:rPr>
        <w:t>Москве</w:t>
      </w:r>
      <w:r>
        <w:rPr>
          <w:spacing w:val="-10"/>
          <w:sz w:val="23"/>
        </w:rPr>
        <w:t xml:space="preserve"> </w:t>
      </w:r>
      <w:r>
        <w:rPr>
          <w:sz w:val="23"/>
        </w:rPr>
        <w:t>1662</w:t>
      </w:r>
      <w:r>
        <w:rPr>
          <w:spacing w:val="-9"/>
          <w:sz w:val="23"/>
        </w:rPr>
        <w:t xml:space="preserve"> </w:t>
      </w:r>
      <w:r>
        <w:rPr>
          <w:spacing w:val="-5"/>
          <w:sz w:val="23"/>
        </w:rPr>
        <w:t>г.?</w:t>
      </w:r>
    </w:p>
    <w:p w:rsidR="000E75F4" w:rsidRDefault="00DA1BD5" w:rsidP="00DA1BD5">
      <w:pPr>
        <w:pStyle w:val="afb"/>
        <w:numPr>
          <w:ilvl w:val="0"/>
          <w:numId w:val="108"/>
        </w:numPr>
        <w:tabs>
          <w:tab w:val="left" w:pos="374"/>
        </w:tabs>
        <w:spacing w:before="9"/>
        <w:ind w:left="374" w:hanging="236"/>
        <w:rPr>
          <w:sz w:val="23"/>
        </w:rPr>
      </w:pPr>
      <w:r>
        <w:rPr>
          <w:sz w:val="23"/>
        </w:rPr>
        <w:t>Как</w:t>
      </w:r>
      <w:r>
        <w:rPr>
          <w:spacing w:val="-11"/>
          <w:sz w:val="23"/>
        </w:rPr>
        <w:t xml:space="preserve"> </w:t>
      </w:r>
      <w:r>
        <w:rPr>
          <w:sz w:val="23"/>
        </w:rPr>
        <w:t>назывался</w:t>
      </w:r>
      <w:r>
        <w:rPr>
          <w:spacing w:val="-12"/>
          <w:sz w:val="23"/>
        </w:rPr>
        <w:t xml:space="preserve"> </w:t>
      </w:r>
      <w:r>
        <w:rPr>
          <w:sz w:val="23"/>
        </w:rPr>
        <w:t>поход</w:t>
      </w:r>
      <w:r>
        <w:rPr>
          <w:spacing w:val="-9"/>
          <w:sz w:val="23"/>
        </w:rPr>
        <w:t xml:space="preserve"> </w:t>
      </w:r>
      <w:r>
        <w:rPr>
          <w:sz w:val="23"/>
        </w:rPr>
        <w:t>казаков</w:t>
      </w:r>
      <w:r>
        <w:rPr>
          <w:spacing w:val="-8"/>
          <w:sz w:val="23"/>
        </w:rPr>
        <w:t xml:space="preserve"> </w:t>
      </w:r>
      <w:r>
        <w:rPr>
          <w:sz w:val="23"/>
        </w:rPr>
        <w:t>под</w:t>
      </w:r>
      <w:r>
        <w:rPr>
          <w:spacing w:val="-9"/>
          <w:sz w:val="23"/>
        </w:rPr>
        <w:t xml:space="preserve"> </w:t>
      </w:r>
      <w:r>
        <w:rPr>
          <w:sz w:val="23"/>
        </w:rPr>
        <w:t>руководством</w:t>
      </w:r>
      <w:r>
        <w:rPr>
          <w:spacing w:val="-10"/>
          <w:sz w:val="23"/>
        </w:rPr>
        <w:t xml:space="preserve"> </w:t>
      </w:r>
      <w:r>
        <w:rPr>
          <w:sz w:val="23"/>
        </w:rPr>
        <w:t>Степана</w:t>
      </w:r>
      <w:r>
        <w:rPr>
          <w:spacing w:val="-8"/>
          <w:sz w:val="23"/>
        </w:rPr>
        <w:t xml:space="preserve"> </w:t>
      </w:r>
      <w:r>
        <w:rPr>
          <w:sz w:val="23"/>
        </w:rPr>
        <w:t>Разина</w:t>
      </w:r>
      <w:r>
        <w:rPr>
          <w:spacing w:val="5"/>
          <w:sz w:val="23"/>
        </w:rPr>
        <w:t xml:space="preserve"> </w:t>
      </w:r>
      <w:r>
        <w:rPr>
          <w:sz w:val="23"/>
        </w:rPr>
        <w:t>на</w:t>
      </w:r>
      <w:r>
        <w:rPr>
          <w:spacing w:val="-8"/>
          <w:sz w:val="23"/>
        </w:rPr>
        <w:t xml:space="preserve"> </w:t>
      </w:r>
      <w:r>
        <w:rPr>
          <w:sz w:val="23"/>
        </w:rPr>
        <w:t>Каспий</w:t>
      </w:r>
      <w:r>
        <w:rPr>
          <w:spacing w:val="-9"/>
          <w:sz w:val="23"/>
        </w:rPr>
        <w:t xml:space="preserve"> </w:t>
      </w:r>
      <w:r>
        <w:rPr>
          <w:sz w:val="23"/>
        </w:rPr>
        <w:t>в</w:t>
      </w:r>
      <w:r>
        <w:rPr>
          <w:spacing w:val="-8"/>
          <w:sz w:val="23"/>
        </w:rPr>
        <w:t xml:space="preserve"> </w:t>
      </w:r>
      <w:r>
        <w:rPr>
          <w:sz w:val="23"/>
        </w:rPr>
        <w:t>1667-1669</w:t>
      </w:r>
      <w:r>
        <w:rPr>
          <w:spacing w:val="-7"/>
          <w:sz w:val="23"/>
        </w:rPr>
        <w:t xml:space="preserve"> </w:t>
      </w:r>
      <w:r>
        <w:rPr>
          <w:spacing w:val="-4"/>
          <w:sz w:val="23"/>
        </w:rPr>
        <w:t>гг.?</w:t>
      </w:r>
    </w:p>
    <w:p w:rsidR="000E75F4" w:rsidRDefault="00DA1BD5" w:rsidP="00DA1BD5">
      <w:pPr>
        <w:pStyle w:val="afb"/>
        <w:numPr>
          <w:ilvl w:val="0"/>
          <w:numId w:val="108"/>
        </w:numPr>
        <w:tabs>
          <w:tab w:val="left" w:pos="417"/>
        </w:tabs>
        <w:spacing w:before="17" w:line="249" w:lineRule="auto"/>
        <w:ind w:left="138" w:right="139" w:firstLine="0"/>
        <w:rPr>
          <w:sz w:val="23"/>
        </w:rPr>
      </w:pPr>
      <w:r>
        <w:rPr>
          <w:sz w:val="23"/>
        </w:rPr>
        <w:t>Как</w:t>
      </w:r>
      <w:r>
        <w:rPr>
          <w:spacing w:val="40"/>
          <w:sz w:val="23"/>
        </w:rPr>
        <w:t xml:space="preserve"> </w:t>
      </w:r>
      <w:r>
        <w:rPr>
          <w:sz w:val="23"/>
        </w:rPr>
        <w:t>назывался</w:t>
      </w:r>
      <w:r>
        <w:rPr>
          <w:spacing w:val="34"/>
          <w:sz w:val="23"/>
        </w:rPr>
        <w:t xml:space="preserve"> </w:t>
      </w:r>
      <w:r>
        <w:rPr>
          <w:sz w:val="23"/>
        </w:rPr>
        <w:t>сложившийся</w:t>
      </w:r>
      <w:r>
        <w:rPr>
          <w:spacing w:val="34"/>
          <w:sz w:val="23"/>
        </w:rPr>
        <w:t xml:space="preserve"> </w:t>
      </w:r>
      <w:r>
        <w:rPr>
          <w:sz w:val="23"/>
        </w:rPr>
        <w:t>в</w:t>
      </w:r>
      <w:r>
        <w:rPr>
          <w:spacing w:val="40"/>
          <w:sz w:val="23"/>
        </w:rPr>
        <w:t xml:space="preserve"> </w:t>
      </w:r>
      <w:r>
        <w:rPr>
          <w:sz w:val="23"/>
        </w:rPr>
        <w:t>Москве</w:t>
      </w:r>
      <w:r>
        <w:rPr>
          <w:spacing w:val="37"/>
          <w:sz w:val="23"/>
        </w:rPr>
        <w:t xml:space="preserve"> </w:t>
      </w:r>
      <w:r>
        <w:rPr>
          <w:sz w:val="23"/>
        </w:rPr>
        <w:t>в</w:t>
      </w:r>
      <w:r>
        <w:rPr>
          <w:spacing w:val="38"/>
          <w:sz w:val="23"/>
        </w:rPr>
        <w:t xml:space="preserve"> </w:t>
      </w:r>
      <w:r>
        <w:rPr>
          <w:sz w:val="23"/>
        </w:rPr>
        <w:t>конце</w:t>
      </w:r>
      <w:r>
        <w:rPr>
          <w:spacing w:val="37"/>
          <w:sz w:val="23"/>
        </w:rPr>
        <w:t xml:space="preserve"> </w:t>
      </w:r>
      <w:r>
        <w:rPr>
          <w:sz w:val="23"/>
        </w:rPr>
        <w:t>403х</w:t>
      </w:r>
      <w:r>
        <w:rPr>
          <w:spacing w:val="38"/>
          <w:sz w:val="23"/>
        </w:rPr>
        <w:t xml:space="preserve"> </w:t>
      </w:r>
      <w:r>
        <w:rPr>
          <w:sz w:val="23"/>
        </w:rPr>
        <w:t>г.</w:t>
      </w:r>
      <w:r>
        <w:rPr>
          <w:spacing w:val="33"/>
          <w:sz w:val="23"/>
        </w:rPr>
        <w:t xml:space="preserve"> </w:t>
      </w:r>
      <w:r>
        <w:rPr>
          <w:sz w:val="23"/>
        </w:rPr>
        <w:t>XVII</w:t>
      </w:r>
      <w:r>
        <w:rPr>
          <w:spacing w:val="40"/>
          <w:sz w:val="23"/>
        </w:rPr>
        <w:t xml:space="preserve"> </w:t>
      </w:r>
      <w:r>
        <w:rPr>
          <w:sz w:val="23"/>
        </w:rPr>
        <w:t>в</w:t>
      </w:r>
      <w:r>
        <w:rPr>
          <w:spacing w:val="40"/>
          <w:sz w:val="23"/>
        </w:rPr>
        <w:t xml:space="preserve"> </w:t>
      </w:r>
      <w:r>
        <w:rPr>
          <w:sz w:val="23"/>
        </w:rPr>
        <w:t>кружок</w:t>
      </w:r>
      <w:r>
        <w:rPr>
          <w:spacing w:val="35"/>
          <w:sz w:val="23"/>
        </w:rPr>
        <w:t xml:space="preserve"> </w:t>
      </w:r>
      <w:r>
        <w:rPr>
          <w:sz w:val="23"/>
        </w:rPr>
        <w:t>церковных</w:t>
      </w:r>
      <w:r>
        <w:rPr>
          <w:spacing w:val="38"/>
          <w:sz w:val="23"/>
        </w:rPr>
        <w:t xml:space="preserve"> </w:t>
      </w:r>
      <w:r>
        <w:rPr>
          <w:sz w:val="23"/>
        </w:rPr>
        <w:t>деятелей, обсуждавших будущие реформы церкви?</w:t>
      </w:r>
    </w:p>
    <w:p w:rsidR="000E75F4" w:rsidRDefault="00DA1BD5" w:rsidP="00DA1BD5">
      <w:pPr>
        <w:pStyle w:val="afb"/>
        <w:numPr>
          <w:ilvl w:val="0"/>
          <w:numId w:val="108"/>
        </w:numPr>
        <w:tabs>
          <w:tab w:val="left" w:pos="496"/>
        </w:tabs>
        <w:spacing w:before="0" w:line="262" w:lineRule="exact"/>
        <w:ind w:left="496" w:hanging="358"/>
        <w:rPr>
          <w:sz w:val="23"/>
        </w:rPr>
      </w:pPr>
      <w:r>
        <w:rPr>
          <w:sz w:val="23"/>
        </w:rPr>
        <w:t>Назовите</w:t>
      </w:r>
      <w:r>
        <w:rPr>
          <w:spacing w:val="30"/>
          <w:sz w:val="23"/>
        </w:rPr>
        <w:t xml:space="preserve"> </w:t>
      </w:r>
      <w:r>
        <w:rPr>
          <w:sz w:val="23"/>
        </w:rPr>
        <w:t>имя</w:t>
      </w:r>
      <w:r>
        <w:rPr>
          <w:spacing w:val="25"/>
          <w:sz w:val="23"/>
        </w:rPr>
        <w:t xml:space="preserve"> </w:t>
      </w:r>
      <w:r>
        <w:rPr>
          <w:sz w:val="23"/>
        </w:rPr>
        <w:t>патриарха,</w:t>
      </w:r>
      <w:r>
        <w:rPr>
          <w:spacing w:val="24"/>
          <w:sz w:val="23"/>
        </w:rPr>
        <w:t xml:space="preserve"> </w:t>
      </w:r>
      <w:r>
        <w:rPr>
          <w:sz w:val="23"/>
        </w:rPr>
        <w:t>проведшего</w:t>
      </w:r>
      <w:r>
        <w:rPr>
          <w:spacing w:val="32"/>
          <w:sz w:val="23"/>
        </w:rPr>
        <w:t xml:space="preserve"> </w:t>
      </w:r>
      <w:r>
        <w:rPr>
          <w:sz w:val="23"/>
        </w:rPr>
        <w:t>церковные</w:t>
      </w:r>
      <w:r>
        <w:rPr>
          <w:spacing w:val="31"/>
          <w:sz w:val="23"/>
        </w:rPr>
        <w:t xml:space="preserve"> </w:t>
      </w:r>
      <w:r>
        <w:rPr>
          <w:sz w:val="23"/>
        </w:rPr>
        <w:t>реформы</w:t>
      </w:r>
      <w:r>
        <w:rPr>
          <w:spacing w:val="25"/>
          <w:sz w:val="23"/>
        </w:rPr>
        <w:t xml:space="preserve"> </w:t>
      </w:r>
      <w:r>
        <w:rPr>
          <w:sz w:val="23"/>
        </w:rPr>
        <w:t>в</w:t>
      </w:r>
      <w:r>
        <w:rPr>
          <w:spacing w:val="52"/>
          <w:sz w:val="23"/>
        </w:rPr>
        <w:t xml:space="preserve"> </w:t>
      </w:r>
      <w:r>
        <w:rPr>
          <w:sz w:val="23"/>
        </w:rPr>
        <w:t>середине</w:t>
      </w:r>
      <w:r>
        <w:rPr>
          <w:spacing w:val="31"/>
          <w:sz w:val="23"/>
        </w:rPr>
        <w:t xml:space="preserve"> </w:t>
      </w:r>
      <w:r>
        <w:rPr>
          <w:sz w:val="23"/>
        </w:rPr>
        <w:t>XVII</w:t>
      </w:r>
      <w:r>
        <w:rPr>
          <w:spacing w:val="28"/>
          <w:sz w:val="23"/>
        </w:rPr>
        <w:t xml:space="preserve"> </w:t>
      </w:r>
      <w:r>
        <w:rPr>
          <w:spacing w:val="-5"/>
          <w:sz w:val="23"/>
        </w:rPr>
        <w:t>в.</w:t>
      </w:r>
    </w:p>
    <w:p w:rsidR="000E75F4" w:rsidRDefault="000E75F4">
      <w:pPr>
        <w:pStyle w:val="afa"/>
        <w:spacing w:before="25"/>
      </w:pPr>
    </w:p>
    <w:p w:rsidR="000E75F4" w:rsidRDefault="00DA1BD5">
      <w:pPr>
        <w:pStyle w:val="afa"/>
        <w:ind w:left="-1" w:right="14"/>
        <w:jc w:val="center"/>
      </w:pPr>
      <w:r>
        <w:t>ТЕМА.</w:t>
      </w:r>
      <w:r>
        <w:rPr>
          <w:spacing w:val="34"/>
        </w:rPr>
        <w:t xml:space="preserve"> </w:t>
      </w:r>
      <w:r>
        <w:t>РОССИЙСКАЯ</w:t>
      </w:r>
      <w:r>
        <w:rPr>
          <w:spacing w:val="27"/>
        </w:rPr>
        <w:t xml:space="preserve"> </w:t>
      </w:r>
      <w:r>
        <w:t>ИМПЕРИЯ</w:t>
      </w:r>
      <w:r>
        <w:rPr>
          <w:spacing w:val="36"/>
        </w:rPr>
        <w:t xml:space="preserve"> </w:t>
      </w:r>
      <w:r>
        <w:t>В</w:t>
      </w:r>
      <w:r>
        <w:rPr>
          <w:spacing w:val="27"/>
        </w:rPr>
        <w:t xml:space="preserve"> </w:t>
      </w:r>
      <w:r>
        <w:t>XVIII</w:t>
      </w:r>
      <w:r>
        <w:rPr>
          <w:spacing w:val="27"/>
        </w:rPr>
        <w:t xml:space="preserve"> </w:t>
      </w:r>
      <w:r>
        <w:rPr>
          <w:spacing w:val="-5"/>
        </w:rPr>
        <w:t>в.</w:t>
      </w:r>
    </w:p>
    <w:p w:rsidR="000E75F4" w:rsidRDefault="00DA1BD5">
      <w:pPr>
        <w:pStyle w:val="1"/>
        <w:spacing w:before="10"/>
        <w:ind w:left="138" w:right="0"/>
        <w:jc w:val="left"/>
      </w:pPr>
      <w:r>
        <w:t>ТЕСТ</w:t>
      </w:r>
      <w:r>
        <w:rPr>
          <w:spacing w:val="16"/>
        </w:rPr>
        <w:t xml:space="preserve"> </w:t>
      </w:r>
      <w:r>
        <w:rPr>
          <w:spacing w:val="-10"/>
        </w:rPr>
        <w:t>1</w:t>
      </w:r>
    </w:p>
    <w:p w:rsidR="000E75F4" w:rsidRDefault="00DA1BD5">
      <w:pPr>
        <w:pStyle w:val="2"/>
        <w:spacing w:before="16"/>
      </w:pPr>
      <w:r>
        <w:t>Вариант</w:t>
      </w:r>
      <w:r>
        <w:rPr>
          <w:spacing w:val="27"/>
        </w:rPr>
        <w:t xml:space="preserve"> </w:t>
      </w:r>
      <w:r>
        <w:rPr>
          <w:spacing w:val="-10"/>
        </w:rPr>
        <w:t>1</w:t>
      </w:r>
    </w:p>
    <w:p w:rsidR="000E75F4" w:rsidRDefault="00DA1BD5" w:rsidP="00DA1BD5">
      <w:pPr>
        <w:pStyle w:val="afb"/>
        <w:numPr>
          <w:ilvl w:val="0"/>
          <w:numId w:val="107"/>
        </w:numPr>
        <w:tabs>
          <w:tab w:val="left" w:pos="374"/>
        </w:tabs>
        <w:spacing w:before="9"/>
        <w:ind w:left="374" w:hanging="236"/>
        <w:rPr>
          <w:sz w:val="23"/>
        </w:rPr>
      </w:pPr>
      <w:r>
        <w:rPr>
          <w:sz w:val="23"/>
        </w:rPr>
        <w:t>Как</w:t>
      </w:r>
      <w:r>
        <w:rPr>
          <w:spacing w:val="27"/>
          <w:sz w:val="23"/>
        </w:rPr>
        <w:t xml:space="preserve"> </w:t>
      </w:r>
      <w:r>
        <w:rPr>
          <w:sz w:val="23"/>
        </w:rPr>
        <w:t>называется</w:t>
      </w:r>
      <w:r>
        <w:rPr>
          <w:spacing w:val="36"/>
          <w:sz w:val="23"/>
        </w:rPr>
        <w:t xml:space="preserve"> </w:t>
      </w:r>
      <w:r>
        <w:rPr>
          <w:sz w:val="23"/>
        </w:rPr>
        <w:t>форма</w:t>
      </w:r>
      <w:r>
        <w:rPr>
          <w:spacing w:val="31"/>
          <w:sz w:val="23"/>
        </w:rPr>
        <w:t xml:space="preserve"> </w:t>
      </w:r>
      <w:r>
        <w:rPr>
          <w:sz w:val="23"/>
        </w:rPr>
        <w:t>правления,</w:t>
      </w:r>
      <w:r>
        <w:rPr>
          <w:spacing w:val="26"/>
          <w:sz w:val="23"/>
        </w:rPr>
        <w:t xml:space="preserve"> </w:t>
      </w:r>
      <w:r>
        <w:rPr>
          <w:sz w:val="23"/>
        </w:rPr>
        <w:t>сложившаяся</w:t>
      </w:r>
      <w:r>
        <w:rPr>
          <w:spacing w:val="26"/>
          <w:sz w:val="23"/>
        </w:rPr>
        <w:t xml:space="preserve"> </w:t>
      </w:r>
      <w:r>
        <w:rPr>
          <w:sz w:val="23"/>
        </w:rPr>
        <w:t>в</w:t>
      </w:r>
      <w:r>
        <w:rPr>
          <w:spacing w:val="31"/>
          <w:sz w:val="23"/>
        </w:rPr>
        <w:t xml:space="preserve"> </w:t>
      </w:r>
      <w:r>
        <w:rPr>
          <w:sz w:val="23"/>
        </w:rPr>
        <w:t>ходе</w:t>
      </w:r>
      <w:r>
        <w:rPr>
          <w:spacing w:val="32"/>
          <w:sz w:val="23"/>
        </w:rPr>
        <w:t xml:space="preserve"> </w:t>
      </w:r>
      <w:r>
        <w:rPr>
          <w:sz w:val="23"/>
        </w:rPr>
        <w:t>петровских</w:t>
      </w:r>
      <w:r>
        <w:rPr>
          <w:spacing w:val="33"/>
          <w:sz w:val="23"/>
        </w:rPr>
        <w:t xml:space="preserve"> </w:t>
      </w:r>
      <w:r>
        <w:rPr>
          <w:spacing w:val="-2"/>
          <w:sz w:val="23"/>
        </w:rPr>
        <w:t>преобразований?</w:t>
      </w:r>
    </w:p>
    <w:p w:rsidR="000E75F4" w:rsidRDefault="00DA1BD5" w:rsidP="00DA1BD5">
      <w:pPr>
        <w:pStyle w:val="afb"/>
        <w:numPr>
          <w:ilvl w:val="0"/>
          <w:numId w:val="107"/>
        </w:numPr>
        <w:tabs>
          <w:tab w:val="left" w:pos="481"/>
        </w:tabs>
        <w:spacing w:before="9" w:line="254" w:lineRule="auto"/>
        <w:ind w:left="138" w:right="149" w:firstLine="0"/>
        <w:rPr>
          <w:sz w:val="23"/>
        </w:rPr>
      </w:pPr>
      <w:r>
        <w:rPr>
          <w:sz w:val="23"/>
        </w:rPr>
        <w:t>Как</w:t>
      </w:r>
      <w:r>
        <w:rPr>
          <w:spacing w:val="80"/>
          <w:sz w:val="23"/>
        </w:rPr>
        <w:t xml:space="preserve"> </w:t>
      </w:r>
      <w:r>
        <w:rPr>
          <w:sz w:val="23"/>
        </w:rPr>
        <w:t>называлось</w:t>
      </w:r>
      <w:r>
        <w:rPr>
          <w:spacing w:val="80"/>
          <w:sz w:val="23"/>
        </w:rPr>
        <w:t xml:space="preserve"> </w:t>
      </w:r>
      <w:r>
        <w:rPr>
          <w:sz w:val="23"/>
        </w:rPr>
        <w:t>при</w:t>
      </w:r>
      <w:r>
        <w:rPr>
          <w:spacing w:val="80"/>
          <w:sz w:val="23"/>
        </w:rPr>
        <w:t xml:space="preserve"> </w:t>
      </w:r>
      <w:r>
        <w:rPr>
          <w:sz w:val="23"/>
        </w:rPr>
        <w:t>царе</w:t>
      </w:r>
      <w:r>
        <w:rPr>
          <w:spacing w:val="80"/>
          <w:sz w:val="23"/>
        </w:rPr>
        <w:t xml:space="preserve"> </w:t>
      </w:r>
      <w:r>
        <w:rPr>
          <w:sz w:val="23"/>
        </w:rPr>
        <w:t>Алексее</w:t>
      </w:r>
      <w:r>
        <w:rPr>
          <w:spacing w:val="80"/>
          <w:sz w:val="23"/>
        </w:rPr>
        <w:t xml:space="preserve"> </w:t>
      </w:r>
      <w:r>
        <w:rPr>
          <w:sz w:val="23"/>
        </w:rPr>
        <w:t>Михайловиче</w:t>
      </w:r>
      <w:r>
        <w:rPr>
          <w:spacing w:val="80"/>
          <w:sz w:val="23"/>
        </w:rPr>
        <w:t xml:space="preserve"> </w:t>
      </w:r>
      <w:r>
        <w:rPr>
          <w:sz w:val="23"/>
        </w:rPr>
        <w:t>учреждение,</w:t>
      </w:r>
      <w:r>
        <w:rPr>
          <w:spacing w:val="80"/>
          <w:sz w:val="23"/>
        </w:rPr>
        <w:t xml:space="preserve"> </w:t>
      </w:r>
      <w:r>
        <w:rPr>
          <w:sz w:val="23"/>
        </w:rPr>
        <w:t>ведавшее</w:t>
      </w:r>
      <w:r>
        <w:rPr>
          <w:spacing w:val="80"/>
          <w:sz w:val="23"/>
        </w:rPr>
        <w:t xml:space="preserve"> </w:t>
      </w:r>
      <w:r>
        <w:rPr>
          <w:sz w:val="23"/>
        </w:rPr>
        <w:t>контролем</w:t>
      </w:r>
      <w:r>
        <w:rPr>
          <w:spacing w:val="80"/>
          <w:sz w:val="23"/>
        </w:rPr>
        <w:t xml:space="preserve"> </w:t>
      </w:r>
      <w:r>
        <w:rPr>
          <w:sz w:val="23"/>
        </w:rPr>
        <w:t>над важнейшими государственными делами?</w:t>
      </w:r>
    </w:p>
    <w:p w:rsidR="000E75F4" w:rsidRDefault="00DA1BD5" w:rsidP="00DA1BD5">
      <w:pPr>
        <w:pStyle w:val="afb"/>
        <w:numPr>
          <w:ilvl w:val="0"/>
          <w:numId w:val="107"/>
        </w:numPr>
        <w:tabs>
          <w:tab w:val="left" w:pos="374"/>
        </w:tabs>
        <w:spacing w:before="0" w:line="259" w:lineRule="exact"/>
        <w:ind w:left="374" w:hanging="236"/>
        <w:rPr>
          <w:sz w:val="23"/>
        </w:rPr>
      </w:pPr>
      <w:r>
        <w:rPr>
          <w:sz w:val="23"/>
        </w:rPr>
        <w:t>Кто</w:t>
      </w:r>
      <w:r>
        <w:rPr>
          <w:spacing w:val="-9"/>
          <w:sz w:val="23"/>
        </w:rPr>
        <w:t xml:space="preserve"> </w:t>
      </w:r>
      <w:r>
        <w:rPr>
          <w:sz w:val="23"/>
        </w:rPr>
        <w:t>из</w:t>
      </w:r>
      <w:r>
        <w:rPr>
          <w:spacing w:val="-12"/>
          <w:sz w:val="23"/>
        </w:rPr>
        <w:t xml:space="preserve"> </w:t>
      </w:r>
      <w:r>
        <w:rPr>
          <w:sz w:val="23"/>
        </w:rPr>
        <w:t>царей</w:t>
      </w:r>
      <w:r>
        <w:rPr>
          <w:spacing w:val="-9"/>
          <w:sz w:val="23"/>
        </w:rPr>
        <w:t xml:space="preserve"> </w:t>
      </w:r>
      <w:r>
        <w:rPr>
          <w:sz w:val="23"/>
        </w:rPr>
        <w:t>занимал</w:t>
      </w:r>
      <w:r>
        <w:rPr>
          <w:spacing w:val="-8"/>
          <w:sz w:val="23"/>
        </w:rPr>
        <w:t xml:space="preserve"> </w:t>
      </w:r>
      <w:r>
        <w:rPr>
          <w:sz w:val="23"/>
        </w:rPr>
        <w:t>двухместный</w:t>
      </w:r>
      <w:r>
        <w:rPr>
          <w:spacing w:val="-10"/>
          <w:sz w:val="23"/>
        </w:rPr>
        <w:t xml:space="preserve"> </w:t>
      </w:r>
      <w:r>
        <w:rPr>
          <w:sz w:val="23"/>
        </w:rPr>
        <w:t>трон</w:t>
      </w:r>
      <w:r>
        <w:rPr>
          <w:spacing w:val="-9"/>
          <w:sz w:val="23"/>
        </w:rPr>
        <w:t xml:space="preserve"> </w:t>
      </w:r>
      <w:r>
        <w:rPr>
          <w:sz w:val="23"/>
        </w:rPr>
        <w:t>в</w:t>
      </w:r>
      <w:r>
        <w:rPr>
          <w:spacing w:val="-9"/>
          <w:sz w:val="23"/>
        </w:rPr>
        <w:t xml:space="preserve"> </w:t>
      </w:r>
      <w:r>
        <w:rPr>
          <w:sz w:val="23"/>
        </w:rPr>
        <w:t>Кремле</w:t>
      </w:r>
      <w:r>
        <w:rPr>
          <w:spacing w:val="-9"/>
          <w:sz w:val="23"/>
        </w:rPr>
        <w:t xml:space="preserve"> </w:t>
      </w:r>
      <w:r>
        <w:rPr>
          <w:sz w:val="23"/>
        </w:rPr>
        <w:t>после</w:t>
      </w:r>
      <w:r>
        <w:rPr>
          <w:spacing w:val="-10"/>
          <w:sz w:val="23"/>
        </w:rPr>
        <w:t xml:space="preserve"> </w:t>
      </w:r>
      <w:r>
        <w:rPr>
          <w:sz w:val="23"/>
        </w:rPr>
        <w:t>Стрелецкого</w:t>
      </w:r>
      <w:r>
        <w:rPr>
          <w:spacing w:val="-8"/>
          <w:sz w:val="23"/>
        </w:rPr>
        <w:t xml:space="preserve"> </w:t>
      </w:r>
      <w:r>
        <w:rPr>
          <w:sz w:val="23"/>
        </w:rPr>
        <w:t>восстания</w:t>
      </w:r>
      <w:r>
        <w:rPr>
          <w:spacing w:val="-13"/>
          <w:sz w:val="23"/>
        </w:rPr>
        <w:t xml:space="preserve"> </w:t>
      </w:r>
      <w:r>
        <w:rPr>
          <w:sz w:val="23"/>
        </w:rPr>
        <w:t>1682</w:t>
      </w:r>
      <w:r>
        <w:rPr>
          <w:spacing w:val="-8"/>
          <w:sz w:val="23"/>
        </w:rPr>
        <w:t xml:space="preserve"> </w:t>
      </w:r>
      <w:r>
        <w:rPr>
          <w:spacing w:val="-5"/>
          <w:sz w:val="23"/>
        </w:rPr>
        <w:t>г.?</w:t>
      </w:r>
    </w:p>
    <w:p w:rsidR="000E75F4" w:rsidRDefault="00DA1BD5" w:rsidP="00DA1BD5">
      <w:pPr>
        <w:pStyle w:val="afb"/>
        <w:numPr>
          <w:ilvl w:val="0"/>
          <w:numId w:val="107"/>
        </w:numPr>
        <w:tabs>
          <w:tab w:val="left" w:pos="374"/>
        </w:tabs>
        <w:spacing w:before="10" w:line="254" w:lineRule="auto"/>
        <w:ind w:left="138" w:right="151" w:firstLine="0"/>
        <w:rPr>
          <w:sz w:val="23"/>
        </w:rPr>
      </w:pPr>
      <w:r>
        <w:rPr>
          <w:sz w:val="23"/>
        </w:rPr>
        <w:t>Как</w:t>
      </w:r>
      <w:r>
        <w:rPr>
          <w:spacing w:val="-3"/>
          <w:sz w:val="23"/>
        </w:rPr>
        <w:t xml:space="preserve"> </w:t>
      </w:r>
      <w:r>
        <w:rPr>
          <w:sz w:val="23"/>
        </w:rPr>
        <w:t>назывался</w:t>
      </w:r>
      <w:r>
        <w:rPr>
          <w:spacing w:val="-10"/>
          <w:sz w:val="23"/>
        </w:rPr>
        <w:t xml:space="preserve"> </w:t>
      </w:r>
      <w:r>
        <w:rPr>
          <w:sz w:val="23"/>
        </w:rPr>
        <w:t>и</w:t>
      </w:r>
      <w:r>
        <w:rPr>
          <w:spacing w:val="-7"/>
          <w:sz w:val="23"/>
        </w:rPr>
        <w:t xml:space="preserve"> </w:t>
      </w:r>
      <w:r>
        <w:rPr>
          <w:sz w:val="23"/>
        </w:rPr>
        <w:t>когда</w:t>
      </w:r>
      <w:r>
        <w:rPr>
          <w:spacing w:val="-7"/>
          <w:sz w:val="23"/>
        </w:rPr>
        <w:t xml:space="preserve"> </w:t>
      </w:r>
      <w:r>
        <w:rPr>
          <w:sz w:val="23"/>
        </w:rPr>
        <w:t>был</w:t>
      </w:r>
      <w:r>
        <w:rPr>
          <w:spacing w:val="-6"/>
          <w:sz w:val="23"/>
        </w:rPr>
        <w:t xml:space="preserve"> </w:t>
      </w:r>
      <w:r>
        <w:rPr>
          <w:sz w:val="23"/>
        </w:rPr>
        <w:t>заключен</w:t>
      </w:r>
      <w:r>
        <w:rPr>
          <w:spacing w:val="-7"/>
          <w:sz w:val="23"/>
        </w:rPr>
        <w:t xml:space="preserve"> </w:t>
      </w:r>
      <w:r>
        <w:rPr>
          <w:sz w:val="23"/>
        </w:rPr>
        <w:t>мир,</w:t>
      </w:r>
      <w:r>
        <w:rPr>
          <w:spacing w:val="-10"/>
          <w:sz w:val="23"/>
        </w:rPr>
        <w:t xml:space="preserve"> </w:t>
      </w:r>
      <w:r>
        <w:rPr>
          <w:sz w:val="23"/>
        </w:rPr>
        <w:t>по которому</w:t>
      </w:r>
      <w:r>
        <w:rPr>
          <w:spacing w:val="-6"/>
          <w:sz w:val="23"/>
        </w:rPr>
        <w:t xml:space="preserve"> </w:t>
      </w:r>
      <w:r>
        <w:rPr>
          <w:sz w:val="23"/>
        </w:rPr>
        <w:t>Россия принимала</w:t>
      </w:r>
      <w:r>
        <w:rPr>
          <w:spacing w:val="-7"/>
          <w:sz w:val="23"/>
        </w:rPr>
        <w:t xml:space="preserve"> </w:t>
      </w:r>
      <w:r>
        <w:rPr>
          <w:sz w:val="23"/>
        </w:rPr>
        <w:t>обязательства</w:t>
      </w:r>
      <w:r>
        <w:rPr>
          <w:spacing w:val="-7"/>
          <w:sz w:val="23"/>
        </w:rPr>
        <w:t xml:space="preserve"> </w:t>
      </w:r>
      <w:r>
        <w:rPr>
          <w:sz w:val="23"/>
        </w:rPr>
        <w:t>в</w:t>
      </w:r>
      <w:r>
        <w:rPr>
          <w:spacing w:val="-7"/>
          <w:sz w:val="23"/>
        </w:rPr>
        <w:t xml:space="preserve"> </w:t>
      </w:r>
      <w:r>
        <w:rPr>
          <w:sz w:val="23"/>
        </w:rPr>
        <w:t>союзе с Речью Посполитой, Австрией и Венецией выступить против Крыма и Турции?</w:t>
      </w:r>
    </w:p>
    <w:p w:rsidR="000E75F4" w:rsidRDefault="00DA1BD5" w:rsidP="00DA1BD5">
      <w:pPr>
        <w:pStyle w:val="afb"/>
        <w:numPr>
          <w:ilvl w:val="0"/>
          <w:numId w:val="107"/>
        </w:numPr>
        <w:tabs>
          <w:tab w:val="left" w:pos="374"/>
        </w:tabs>
        <w:spacing w:before="0" w:line="259" w:lineRule="exact"/>
        <w:ind w:left="374" w:hanging="236"/>
        <w:rPr>
          <w:sz w:val="23"/>
        </w:rPr>
      </w:pPr>
      <w:r>
        <w:rPr>
          <w:sz w:val="23"/>
        </w:rPr>
        <w:t>Назовите</w:t>
      </w:r>
      <w:r>
        <w:rPr>
          <w:spacing w:val="31"/>
          <w:sz w:val="23"/>
        </w:rPr>
        <w:t xml:space="preserve"> </w:t>
      </w:r>
      <w:r>
        <w:rPr>
          <w:sz w:val="23"/>
        </w:rPr>
        <w:t>дату</w:t>
      </w:r>
      <w:r>
        <w:rPr>
          <w:spacing w:val="34"/>
          <w:sz w:val="23"/>
        </w:rPr>
        <w:t xml:space="preserve"> </w:t>
      </w:r>
      <w:r>
        <w:rPr>
          <w:sz w:val="23"/>
        </w:rPr>
        <w:t>Полтавской</w:t>
      </w:r>
      <w:r>
        <w:rPr>
          <w:spacing w:val="32"/>
          <w:sz w:val="23"/>
        </w:rPr>
        <w:t xml:space="preserve"> </w:t>
      </w:r>
      <w:r>
        <w:rPr>
          <w:spacing w:val="-2"/>
          <w:sz w:val="23"/>
        </w:rPr>
        <w:t>битвы.</w:t>
      </w:r>
    </w:p>
    <w:p w:rsidR="000E75F4" w:rsidRDefault="00DA1BD5" w:rsidP="00DA1BD5">
      <w:pPr>
        <w:pStyle w:val="afb"/>
        <w:numPr>
          <w:ilvl w:val="0"/>
          <w:numId w:val="107"/>
        </w:numPr>
        <w:tabs>
          <w:tab w:val="left" w:pos="374"/>
        </w:tabs>
        <w:spacing w:before="9"/>
        <w:ind w:left="374" w:hanging="236"/>
        <w:rPr>
          <w:sz w:val="23"/>
        </w:rPr>
      </w:pPr>
      <w:r>
        <w:rPr>
          <w:sz w:val="23"/>
        </w:rPr>
        <w:t>Назовите</w:t>
      </w:r>
      <w:r>
        <w:rPr>
          <w:spacing w:val="29"/>
          <w:sz w:val="23"/>
        </w:rPr>
        <w:t xml:space="preserve"> </w:t>
      </w:r>
      <w:r>
        <w:rPr>
          <w:sz w:val="23"/>
        </w:rPr>
        <w:t>даты</w:t>
      </w:r>
      <w:r>
        <w:rPr>
          <w:spacing w:val="23"/>
          <w:sz w:val="23"/>
        </w:rPr>
        <w:t xml:space="preserve"> </w:t>
      </w:r>
      <w:r>
        <w:rPr>
          <w:sz w:val="23"/>
        </w:rPr>
        <w:t>и</w:t>
      </w:r>
      <w:r>
        <w:rPr>
          <w:spacing w:val="39"/>
          <w:sz w:val="23"/>
        </w:rPr>
        <w:t xml:space="preserve"> </w:t>
      </w:r>
      <w:r>
        <w:rPr>
          <w:sz w:val="23"/>
        </w:rPr>
        <w:t>места</w:t>
      </w:r>
      <w:r>
        <w:rPr>
          <w:spacing w:val="29"/>
          <w:sz w:val="23"/>
        </w:rPr>
        <w:t xml:space="preserve"> </w:t>
      </w:r>
      <w:r>
        <w:rPr>
          <w:sz w:val="23"/>
        </w:rPr>
        <w:t>крупнейших</w:t>
      </w:r>
      <w:r>
        <w:rPr>
          <w:spacing w:val="31"/>
          <w:sz w:val="23"/>
        </w:rPr>
        <w:t xml:space="preserve"> </w:t>
      </w:r>
      <w:r>
        <w:rPr>
          <w:sz w:val="23"/>
        </w:rPr>
        <w:t>морских</w:t>
      </w:r>
      <w:r>
        <w:rPr>
          <w:spacing w:val="30"/>
          <w:sz w:val="23"/>
        </w:rPr>
        <w:t xml:space="preserve"> </w:t>
      </w:r>
      <w:r>
        <w:rPr>
          <w:sz w:val="23"/>
        </w:rPr>
        <w:t>сражений</w:t>
      </w:r>
      <w:r>
        <w:rPr>
          <w:spacing w:val="30"/>
          <w:sz w:val="23"/>
        </w:rPr>
        <w:t xml:space="preserve"> </w:t>
      </w:r>
      <w:r>
        <w:rPr>
          <w:sz w:val="23"/>
        </w:rPr>
        <w:t>Северной</w:t>
      </w:r>
      <w:r>
        <w:rPr>
          <w:spacing w:val="29"/>
          <w:sz w:val="23"/>
        </w:rPr>
        <w:t xml:space="preserve"> </w:t>
      </w:r>
      <w:r>
        <w:rPr>
          <w:spacing w:val="-2"/>
          <w:sz w:val="23"/>
        </w:rPr>
        <w:t>войны.</w:t>
      </w:r>
    </w:p>
    <w:p w:rsidR="000E75F4" w:rsidRDefault="00DA1BD5" w:rsidP="00DA1BD5">
      <w:pPr>
        <w:pStyle w:val="afb"/>
        <w:numPr>
          <w:ilvl w:val="0"/>
          <w:numId w:val="107"/>
        </w:numPr>
        <w:tabs>
          <w:tab w:val="left" w:pos="374"/>
        </w:tabs>
        <w:spacing w:before="16"/>
        <w:ind w:left="374" w:hanging="236"/>
        <w:rPr>
          <w:sz w:val="23"/>
        </w:rPr>
      </w:pPr>
      <w:r>
        <w:rPr>
          <w:sz w:val="23"/>
        </w:rPr>
        <w:t>В</w:t>
      </w:r>
      <w:r>
        <w:rPr>
          <w:spacing w:val="-9"/>
          <w:sz w:val="23"/>
        </w:rPr>
        <w:t xml:space="preserve"> </w:t>
      </w:r>
      <w:r>
        <w:rPr>
          <w:sz w:val="23"/>
        </w:rPr>
        <w:t>каком</w:t>
      </w:r>
      <w:r>
        <w:rPr>
          <w:spacing w:val="-8"/>
          <w:sz w:val="23"/>
        </w:rPr>
        <w:t xml:space="preserve"> </w:t>
      </w:r>
      <w:r>
        <w:rPr>
          <w:sz w:val="23"/>
        </w:rPr>
        <w:t>году</w:t>
      </w:r>
      <w:r>
        <w:rPr>
          <w:spacing w:val="-6"/>
          <w:sz w:val="23"/>
        </w:rPr>
        <w:t xml:space="preserve"> </w:t>
      </w:r>
      <w:r>
        <w:rPr>
          <w:sz w:val="23"/>
        </w:rPr>
        <w:t>Петр</w:t>
      </w:r>
      <w:r>
        <w:rPr>
          <w:spacing w:val="-6"/>
          <w:sz w:val="23"/>
        </w:rPr>
        <w:t xml:space="preserve"> </w:t>
      </w:r>
      <w:r>
        <w:rPr>
          <w:sz w:val="23"/>
        </w:rPr>
        <w:t>I</w:t>
      </w:r>
      <w:r>
        <w:rPr>
          <w:spacing w:val="-8"/>
          <w:sz w:val="23"/>
        </w:rPr>
        <w:t xml:space="preserve"> </w:t>
      </w:r>
      <w:r>
        <w:rPr>
          <w:sz w:val="23"/>
        </w:rPr>
        <w:t>принял</w:t>
      </w:r>
      <w:r>
        <w:rPr>
          <w:spacing w:val="-6"/>
          <w:sz w:val="23"/>
        </w:rPr>
        <w:t xml:space="preserve"> </w:t>
      </w:r>
      <w:r>
        <w:rPr>
          <w:sz w:val="23"/>
        </w:rPr>
        <w:t>титул</w:t>
      </w:r>
      <w:r>
        <w:rPr>
          <w:spacing w:val="-6"/>
          <w:sz w:val="23"/>
        </w:rPr>
        <w:t xml:space="preserve"> </w:t>
      </w:r>
      <w:r>
        <w:rPr>
          <w:spacing w:val="-2"/>
          <w:sz w:val="23"/>
        </w:rPr>
        <w:t>императора?</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107"/>
        </w:numPr>
        <w:tabs>
          <w:tab w:val="left" w:pos="359"/>
        </w:tabs>
        <w:spacing w:before="77" w:line="247" w:lineRule="auto"/>
        <w:ind w:left="138" w:right="147" w:firstLine="0"/>
        <w:rPr>
          <w:sz w:val="23"/>
        </w:rPr>
      </w:pPr>
      <w:r>
        <w:rPr>
          <w:sz w:val="23"/>
        </w:rPr>
        <w:lastRenderedPageBreak/>
        <w:t>Как называла</w:t>
      </w:r>
      <w:r>
        <w:rPr>
          <w:sz w:val="23"/>
        </w:rPr>
        <w:t>сь политика поддержки российского купечества и</w:t>
      </w:r>
      <w:r>
        <w:rPr>
          <w:spacing w:val="40"/>
          <w:sz w:val="23"/>
        </w:rPr>
        <w:t xml:space="preserve"> </w:t>
      </w:r>
      <w:r>
        <w:rPr>
          <w:sz w:val="23"/>
        </w:rPr>
        <w:t>промышленности, проводившаяся</w:t>
      </w:r>
      <w:r>
        <w:rPr>
          <w:spacing w:val="40"/>
          <w:sz w:val="23"/>
        </w:rPr>
        <w:t xml:space="preserve"> </w:t>
      </w:r>
      <w:r>
        <w:rPr>
          <w:sz w:val="23"/>
        </w:rPr>
        <w:t>Петром I?</w:t>
      </w:r>
    </w:p>
    <w:p w:rsidR="000E75F4" w:rsidRDefault="00DA1BD5" w:rsidP="00DA1BD5">
      <w:pPr>
        <w:pStyle w:val="afb"/>
        <w:numPr>
          <w:ilvl w:val="0"/>
          <w:numId w:val="107"/>
        </w:numPr>
        <w:tabs>
          <w:tab w:val="left" w:pos="374"/>
        </w:tabs>
        <w:spacing w:before="2"/>
        <w:ind w:left="374" w:hanging="236"/>
        <w:rPr>
          <w:sz w:val="23"/>
        </w:rPr>
      </w:pPr>
      <w:r>
        <w:rPr>
          <w:sz w:val="23"/>
        </w:rPr>
        <w:t>Как</w:t>
      </w:r>
      <w:r>
        <w:rPr>
          <w:spacing w:val="28"/>
          <w:sz w:val="23"/>
        </w:rPr>
        <w:t xml:space="preserve"> </w:t>
      </w:r>
      <w:r>
        <w:rPr>
          <w:sz w:val="23"/>
        </w:rPr>
        <w:t>назывался</w:t>
      </w:r>
      <w:r>
        <w:rPr>
          <w:spacing w:val="27"/>
          <w:sz w:val="23"/>
        </w:rPr>
        <w:t xml:space="preserve"> </w:t>
      </w:r>
      <w:r>
        <w:rPr>
          <w:sz w:val="23"/>
        </w:rPr>
        <w:t>документ,</w:t>
      </w:r>
      <w:r>
        <w:rPr>
          <w:spacing w:val="27"/>
          <w:sz w:val="23"/>
        </w:rPr>
        <w:t xml:space="preserve"> </w:t>
      </w:r>
      <w:r>
        <w:rPr>
          <w:sz w:val="23"/>
        </w:rPr>
        <w:t>изданный</w:t>
      </w:r>
      <w:r>
        <w:rPr>
          <w:spacing w:val="32"/>
          <w:sz w:val="23"/>
        </w:rPr>
        <w:t xml:space="preserve"> </w:t>
      </w:r>
      <w:r>
        <w:rPr>
          <w:sz w:val="23"/>
        </w:rPr>
        <w:t>Петром</w:t>
      </w:r>
      <w:r>
        <w:rPr>
          <w:spacing w:val="30"/>
          <w:sz w:val="23"/>
        </w:rPr>
        <w:t xml:space="preserve"> </w:t>
      </w:r>
      <w:r>
        <w:rPr>
          <w:sz w:val="23"/>
        </w:rPr>
        <w:t>I</w:t>
      </w:r>
      <w:r>
        <w:rPr>
          <w:spacing w:val="30"/>
          <w:sz w:val="23"/>
        </w:rPr>
        <w:t xml:space="preserve"> </w:t>
      </w:r>
      <w:r>
        <w:rPr>
          <w:sz w:val="23"/>
        </w:rPr>
        <w:t>и</w:t>
      </w:r>
      <w:r>
        <w:rPr>
          <w:spacing w:val="33"/>
          <w:sz w:val="23"/>
        </w:rPr>
        <w:t xml:space="preserve"> </w:t>
      </w:r>
      <w:r>
        <w:rPr>
          <w:sz w:val="23"/>
        </w:rPr>
        <w:t>определявший</w:t>
      </w:r>
      <w:r>
        <w:rPr>
          <w:spacing w:val="54"/>
          <w:sz w:val="23"/>
        </w:rPr>
        <w:t xml:space="preserve"> </w:t>
      </w:r>
      <w:r>
        <w:rPr>
          <w:sz w:val="23"/>
        </w:rPr>
        <w:t>порядок</w:t>
      </w:r>
      <w:r>
        <w:rPr>
          <w:spacing w:val="29"/>
          <w:sz w:val="23"/>
        </w:rPr>
        <w:t xml:space="preserve"> </w:t>
      </w:r>
      <w:r>
        <w:rPr>
          <w:sz w:val="23"/>
        </w:rPr>
        <w:t>прохождения</w:t>
      </w:r>
      <w:r>
        <w:rPr>
          <w:spacing w:val="27"/>
          <w:sz w:val="23"/>
        </w:rPr>
        <w:t xml:space="preserve"> </w:t>
      </w:r>
      <w:r>
        <w:rPr>
          <w:spacing w:val="-2"/>
          <w:sz w:val="23"/>
        </w:rPr>
        <w:t>службы?</w:t>
      </w:r>
    </w:p>
    <w:p w:rsidR="000E75F4" w:rsidRDefault="00DA1BD5" w:rsidP="00DA1BD5">
      <w:pPr>
        <w:pStyle w:val="afb"/>
        <w:numPr>
          <w:ilvl w:val="0"/>
          <w:numId w:val="107"/>
        </w:numPr>
        <w:tabs>
          <w:tab w:val="left" w:pos="496"/>
        </w:tabs>
        <w:spacing w:before="16"/>
        <w:ind w:left="496" w:hanging="358"/>
        <w:rPr>
          <w:sz w:val="23"/>
        </w:rPr>
      </w:pPr>
      <w:r>
        <w:rPr>
          <w:sz w:val="23"/>
        </w:rPr>
        <w:t>Kак</w:t>
      </w:r>
      <w:r>
        <w:rPr>
          <w:spacing w:val="28"/>
          <w:sz w:val="23"/>
        </w:rPr>
        <w:t xml:space="preserve"> </w:t>
      </w:r>
      <w:r>
        <w:rPr>
          <w:sz w:val="23"/>
        </w:rPr>
        <w:t>называлось</w:t>
      </w:r>
      <w:r>
        <w:rPr>
          <w:spacing w:val="28"/>
          <w:sz w:val="23"/>
        </w:rPr>
        <w:t xml:space="preserve"> </w:t>
      </w:r>
      <w:r>
        <w:rPr>
          <w:sz w:val="23"/>
        </w:rPr>
        <w:t>учреждение,</w:t>
      </w:r>
      <w:r>
        <w:rPr>
          <w:spacing w:val="27"/>
          <w:sz w:val="23"/>
        </w:rPr>
        <w:t xml:space="preserve"> </w:t>
      </w:r>
      <w:r>
        <w:rPr>
          <w:sz w:val="23"/>
        </w:rPr>
        <w:t>управлявшее</w:t>
      </w:r>
      <w:r>
        <w:rPr>
          <w:spacing w:val="33"/>
          <w:sz w:val="23"/>
        </w:rPr>
        <w:t xml:space="preserve"> </w:t>
      </w:r>
      <w:r>
        <w:rPr>
          <w:sz w:val="23"/>
        </w:rPr>
        <w:t>церковью</w:t>
      </w:r>
      <w:r>
        <w:rPr>
          <w:spacing w:val="32"/>
          <w:sz w:val="23"/>
        </w:rPr>
        <w:t xml:space="preserve"> </w:t>
      </w:r>
      <w:r>
        <w:rPr>
          <w:sz w:val="23"/>
        </w:rPr>
        <w:t>после</w:t>
      </w:r>
      <w:r>
        <w:rPr>
          <w:spacing w:val="22"/>
          <w:sz w:val="23"/>
        </w:rPr>
        <w:t xml:space="preserve"> </w:t>
      </w:r>
      <w:r>
        <w:rPr>
          <w:sz w:val="23"/>
        </w:rPr>
        <w:t>отмены</w:t>
      </w:r>
      <w:r>
        <w:rPr>
          <w:spacing w:val="38"/>
          <w:sz w:val="23"/>
        </w:rPr>
        <w:t xml:space="preserve"> </w:t>
      </w:r>
      <w:r>
        <w:rPr>
          <w:sz w:val="23"/>
        </w:rPr>
        <w:t>Петром</w:t>
      </w:r>
      <w:r>
        <w:rPr>
          <w:spacing w:val="30"/>
          <w:sz w:val="23"/>
        </w:rPr>
        <w:t xml:space="preserve"> </w:t>
      </w:r>
      <w:r>
        <w:rPr>
          <w:sz w:val="23"/>
        </w:rPr>
        <w:t>I</w:t>
      </w:r>
      <w:r>
        <w:rPr>
          <w:spacing w:val="30"/>
          <w:sz w:val="23"/>
        </w:rPr>
        <w:t xml:space="preserve"> </w:t>
      </w:r>
      <w:r>
        <w:rPr>
          <w:spacing w:val="-2"/>
          <w:sz w:val="23"/>
        </w:rPr>
        <w:t>патриаршества?</w:t>
      </w:r>
    </w:p>
    <w:p w:rsidR="000E75F4" w:rsidRDefault="00DA1BD5">
      <w:pPr>
        <w:pStyle w:val="2"/>
        <w:spacing w:before="10"/>
      </w:pPr>
      <w:r>
        <w:t>Вариант</w:t>
      </w:r>
      <w:r>
        <w:rPr>
          <w:spacing w:val="27"/>
        </w:rPr>
        <w:t xml:space="preserve"> </w:t>
      </w:r>
      <w:r>
        <w:rPr>
          <w:spacing w:val="-10"/>
        </w:rPr>
        <w:t>2</w:t>
      </w:r>
    </w:p>
    <w:p w:rsidR="000E75F4" w:rsidRDefault="00DA1BD5" w:rsidP="00DA1BD5">
      <w:pPr>
        <w:pStyle w:val="afb"/>
        <w:numPr>
          <w:ilvl w:val="0"/>
          <w:numId w:val="106"/>
        </w:numPr>
        <w:tabs>
          <w:tab w:val="left" w:pos="374"/>
        </w:tabs>
        <w:spacing w:before="9"/>
        <w:ind w:left="374" w:hanging="236"/>
        <w:rPr>
          <w:sz w:val="23"/>
        </w:rPr>
      </w:pPr>
      <w:r>
        <w:rPr>
          <w:sz w:val="23"/>
        </w:rPr>
        <w:t>Какой</w:t>
      </w:r>
      <w:r>
        <w:rPr>
          <w:spacing w:val="32"/>
          <w:sz w:val="23"/>
        </w:rPr>
        <w:t xml:space="preserve"> </w:t>
      </w:r>
      <w:r>
        <w:rPr>
          <w:sz w:val="23"/>
        </w:rPr>
        <w:t>важнейший</w:t>
      </w:r>
      <w:r>
        <w:rPr>
          <w:spacing w:val="32"/>
          <w:sz w:val="23"/>
        </w:rPr>
        <w:t xml:space="preserve"> </w:t>
      </w:r>
      <w:r>
        <w:rPr>
          <w:sz w:val="23"/>
        </w:rPr>
        <w:t>вопрос</w:t>
      </w:r>
      <w:r>
        <w:rPr>
          <w:spacing w:val="32"/>
          <w:sz w:val="23"/>
        </w:rPr>
        <w:t xml:space="preserve"> </w:t>
      </w:r>
      <w:r>
        <w:rPr>
          <w:sz w:val="23"/>
        </w:rPr>
        <w:t>решал</w:t>
      </w:r>
      <w:r>
        <w:rPr>
          <w:spacing w:val="34"/>
          <w:sz w:val="23"/>
        </w:rPr>
        <w:t xml:space="preserve"> </w:t>
      </w:r>
      <w:r>
        <w:rPr>
          <w:sz w:val="23"/>
        </w:rPr>
        <w:t>последний</w:t>
      </w:r>
      <w:r>
        <w:rPr>
          <w:spacing w:val="32"/>
          <w:sz w:val="23"/>
        </w:rPr>
        <w:t xml:space="preserve"> </w:t>
      </w:r>
      <w:r>
        <w:rPr>
          <w:sz w:val="23"/>
        </w:rPr>
        <w:t>Земский</w:t>
      </w:r>
      <w:r>
        <w:rPr>
          <w:spacing w:val="33"/>
          <w:sz w:val="23"/>
        </w:rPr>
        <w:t xml:space="preserve"> </w:t>
      </w:r>
      <w:r>
        <w:rPr>
          <w:spacing w:val="-2"/>
          <w:sz w:val="23"/>
        </w:rPr>
        <w:t>Собор?</w:t>
      </w:r>
    </w:p>
    <w:p w:rsidR="000E75F4" w:rsidRDefault="00DA1BD5" w:rsidP="00DA1BD5">
      <w:pPr>
        <w:pStyle w:val="afb"/>
        <w:numPr>
          <w:ilvl w:val="0"/>
          <w:numId w:val="106"/>
        </w:numPr>
        <w:tabs>
          <w:tab w:val="left" w:pos="374"/>
        </w:tabs>
        <w:spacing w:before="16"/>
        <w:ind w:left="374" w:hanging="236"/>
        <w:rPr>
          <w:sz w:val="23"/>
        </w:rPr>
      </w:pPr>
      <w:r>
        <w:rPr>
          <w:sz w:val="23"/>
        </w:rPr>
        <w:t>В</w:t>
      </w:r>
      <w:r>
        <w:rPr>
          <w:spacing w:val="-9"/>
          <w:sz w:val="23"/>
        </w:rPr>
        <w:t xml:space="preserve"> </w:t>
      </w:r>
      <w:r>
        <w:rPr>
          <w:sz w:val="23"/>
        </w:rPr>
        <w:t>каком</w:t>
      </w:r>
      <w:r>
        <w:rPr>
          <w:spacing w:val="-9"/>
          <w:sz w:val="23"/>
        </w:rPr>
        <w:t xml:space="preserve"> </w:t>
      </w:r>
      <w:r>
        <w:rPr>
          <w:sz w:val="23"/>
        </w:rPr>
        <w:t>году</w:t>
      </w:r>
      <w:r>
        <w:rPr>
          <w:spacing w:val="-6"/>
          <w:sz w:val="23"/>
        </w:rPr>
        <w:t xml:space="preserve"> </w:t>
      </w:r>
      <w:r>
        <w:rPr>
          <w:sz w:val="23"/>
        </w:rPr>
        <w:t>в</w:t>
      </w:r>
      <w:r>
        <w:rPr>
          <w:spacing w:val="-7"/>
          <w:sz w:val="23"/>
        </w:rPr>
        <w:t xml:space="preserve"> </w:t>
      </w:r>
      <w:r>
        <w:rPr>
          <w:sz w:val="23"/>
        </w:rPr>
        <w:t>России</w:t>
      </w:r>
      <w:r>
        <w:rPr>
          <w:spacing w:val="-7"/>
          <w:sz w:val="23"/>
        </w:rPr>
        <w:t xml:space="preserve"> </w:t>
      </w:r>
      <w:r>
        <w:rPr>
          <w:sz w:val="23"/>
        </w:rPr>
        <w:t>было</w:t>
      </w:r>
      <w:r>
        <w:rPr>
          <w:spacing w:val="-6"/>
          <w:sz w:val="23"/>
        </w:rPr>
        <w:t xml:space="preserve"> </w:t>
      </w:r>
      <w:r>
        <w:rPr>
          <w:sz w:val="23"/>
        </w:rPr>
        <w:t>отменено</w:t>
      </w:r>
      <w:r>
        <w:rPr>
          <w:spacing w:val="-6"/>
          <w:sz w:val="23"/>
        </w:rPr>
        <w:t xml:space="preserve"> </w:t>
      </w:r>
      <w:r>
        <w:rPr>
          <w:spacing w:val="-2"/>
          <w:sz w:val="23"/>
        </w:rPr>
        <w:t>местничество?</w:t>
      </w:r>
    </w:p>
    <w:p w:rsidR="000E75F4" w:rsidRDefault="00DA1BD5" w:rsidP="00DA1BD5">
      <w:pPr>
        <w:pStyle w:val="afb"/>
        <w:numPr>
          <w:ilvl w:val="0"/>
          <w:numId w:val="106"/>
        </w:numPr>
        <w:tabs>
          <w:tab w:val="left" w:pos="374"/>
        </w:tabs>
        <w:spacing w:before="10"/>
        <w:ind w:left="374" w:hanging="236"/>
        <w:rPr>
          <w:sz w:val="23"/>
        </w:rPr>
      </w:pPr>
      <w:r>
        <w:rPr>
          <w:sz w:val="23"/>
        </w:rPr>
        <w:t>Кто</w:t>
      </w:r>
      <w:r>
        <w:rPr>
          <w:spacing w:val="-9"/>
          <w:sz w:val="23"/>
        </w:rPr>
        <w:t xml:space="preserve"> </w:t>
      </w:r>
      <w:r>
        <w:rPr>
          <w:sz w:val="23"/>
        </w:rPr>
        <w:t>был</w:t>
      </w:r>
      <w:r>
        <w:rPr>
          <w:spacing w:val="-3"/>
          <w:sz w:val="23"/>
        </w:rPr>
        <w:t xml:space="preserve"> </w:t>
      </w:r>
      <w:r>
        <w:rPr>
          <w:sz w:val="23"/>
        </w:rPr>
        <w:t>фаворитом</w:t>
      </w:r>
      <w:r>
        <w:rPr>
          <w:spacing w:val="-12"/>
          <w:sz w:val="23"/>
        </w:rPr>
        <w:t xml:space="preserve"> </w:t>
      </w:r>
      <w:r>
        <w:rPr>
          <w:sz w:val="23"/>
        </w:rPr>
        <w:t>царевны</w:t>
      </w:r>
      <w:r>
        <w:rPr>
          <w:spacing w:val="-13"/>
          <w:sz w:val="23"/>
        </w:rPr>
        <w:t xml:space="preserve"> </w:t>
      </w:r>
      <w:r>
        <w:rPr>
          <w:sz w:val="23"/>
        </w:rPr>
        <w:t>Софьи</w:t>
      </w:r>
      <w:r>
        <w:rPr>
          <w:spacing w:val="-11"/>
          <w:sz w:val="23"/>
        </w:rPr>
        <w:t xml:space="preserve"> </w:t>
      </w:r>
      <w:r>
        <w:rPr>
          <w:sz w:val="23"/>
        </w:rPr>
        <w:t>и</w:t>
      </w:r>
      <w:r>
        <w:rPr>
          <w:spacing w:val="-9"/>
          <w:sz w:val="23"/>
        </w:rPr>
        <w:t xml:space="preserve"> </w:t>
      </w:r>
      <w:r>
        <w:rPr>
          <w:sz w:val="23"/>
        </w:rPr>
        <w:t>фактически</w:t>
      </w:r>
      <w:r>
        <w:rPr>
          <w:spacing w:val="-11"/>
          <w:sz w:val="23"/>
        </w:rPr>
        <w:t xml:space="preserve"> </w:t>
      </w:r>
      <w:r>
        <w:rPr>
          <w:sz w:val="23"/>
        </w:rPr>
        <w:t>управлял</w:t>
      </w:r>
      <w:r>
        <w:rPr>
          <w:spacing w:val="3"/>
          <w:sz w:val="23"/>
        </w:rPr>
        <w:t xml:space="preserve"> </w:t>
      </w:r>
      <w:r>
        <w:rPr>
          <w:spacing w:val="-2"/>
          <w:sz w:val="23"/>
        </w:rPr>
        <w:t>страной?</w:t>
      </w:r>
    </w:p>
    <w:p w:rsidR="000E75F4" w:rsidRDefault="00DA1BD5" w:rsidP="00DA1BD5">
      <w:pPr>
        <w:pStyle w:val="afb"/>
        <w:numPr>
          <w:ilvl w:val="0"/>
          <w:numId w:val="106"/>
        </w:numPr>
        <w:tabs>
          <w:tab w:val="left" w:pos="374"/>
        </w:tabs>
        <w:spacing w:before="9"/>
        <w:ind w:left="374" w:hanging="236"/>
        <w:rPr>
          <w:sz w:val="23"/>
        </w:rPr>
      </w:pPr>
      <w:r>
        <w:rPr>
          <w:sz w:val="23"/>
        </w:rPr>
        <w:t>Назовите</w:t>
      </w:r>
      <w:r>
        <w:rPr>
          <w:spacing w:val="32"/>
          <w:sz w:val="23"/>
        </w:rPr>
        <w:t xml:space="preserve"> </w:t>
      </w:r>
      <w:r>
        <w:rPr>
          <w:sz w:val="23"/>
        </w:rPr>
        <w:t>год</w:t>
      </w:r>
      <w:r>
        <w:rPr>
          <w:spacing w:val="31"/>
          <w:sz w:val="23"/>
        </w:rPr>
        <w:t xml:space="preserve"> </w:t>
      </w:r>
      <w:r>
        <w:rPr>
          <w:sz w:val="23"/>
        </w:rPr>
        <w:t>основания</w:t>
      </w:r>
      <w:r>
        <w:rPr>
          <w:spacing w:val="27"/>
          <w:sz w:val="23"/>
        </w:rPr>
        <w:t xml:space="preserve"> </w:t>
      </w:r>
      <w:r>
        <w:rPr>
          <w:spacing w:val="-2"/>
          <w:sz w:val="23"/>
        </w:rPr>
        <w:t>Санкт3Петербурга.</w:t>
      </w:r>
    </w:p>
    <w:p w:rsidR="000E75F4" w:rsidRDefault="00DA1BD5" w:rsidP="00DA1BD5">
      <w:pPr>
        <w:pStyle w:val="afb"/>
        <w:numPr>
          <w:ilvl w:val="0"/>
          <w:numId w:val="106"/>
        </w:numPr>
        <w:tabs>
          <w:tab w:val="left" w:pos="374"/>
        </w:tabs>
        <w:spacing w:before="16"/>
        <w:ind w:left="374" w:hanging="236"/>
        <w:rPr>
          <w:sz w:val="23"/>
        </w:rPr>
      </w:pPr>
      <w:r>
        <w:rPr>
          <w:sz w:val="23"/>
        </w:rPr>
        <w:t>Где</w:t>
      </w:r>
      <w:r>
        <w:rPr>
          <w:spacing w:val="31"/>
          <w:sz w:val="23"/>
        </w:rPr>
        <w:t xml:space="preserve"> </w:t>
      </w:r>
      <w:r>
        <w:rPr>
          <w:sz w:val="23"/>
        </w:rPr>
        <w:t>произошло</w:t>
      </w:r>
      <w:r>
        <w:rPr>
          <w:spacing w:val="34"/>
          <w:sz w:val="23"/>
        </w:rPr>
        <w:t xml:space="preserve"> </w:t>
      </w:r>
      <w:r>
        <w:rPr>
          <w:sz w:val="23"/>
        </w:rPr>
        <w:t>сражение,</w:t>
      </w:r>
      <w:r>
        <w:rPr>
          <w:spacing w:val="25"/>
          <w:sz w:val="23"/>
        </w:rPr>
        <w:t xml:space="preserve"> </w:t>
      </w:r>
      <w:r>
        <w:rPr>
          <w:sz w:val="23"/>
        </w:rPr>
        <w:t>названное</w:t>
      </w:r>
      <w:r>
        <w:rPr>
          <w:spacing w:val="32"/>
          <w:sz w:val="23"/>
        </w:rPr>
        <w:t xml:space="preserve"> </w:t>
      </w:r>
      <w:r>
        <w:rPr>
          <w:sz w:val="23"/>
        </w:rPr>
        <w:t>Петром</w:t>
      </w:r>
      <w:r>
        <w:rPr>
          <w:spacing w:val="29"/>
          <w:sz w:val="23"/>
        </w:rPr>
        <w:t xml:space="preserve"> </w:t>
      </w:r>
      <w:r>
        <w:rPr>
          <w:sz w:val="23"/>
        </w:rPr>
        <w:t>I</w:t>
      </w:r>
      <w:r>
        <w:rPr>
          <w:spacing w:val="45"/>
          <w:sz w:val="23"/>
        </w:rPr>
        <w:t xml:space="preserve"> </w:t>
      </w:r>
      <w:r>
        <w:rPr>
          <w:sz w:val="23"/>
        </w:rPr>
        <w:t>«матерью</w:t>
      </w:r>
      <w:r>
        <w:rPr>
          <w:spacing w:val="30"/>
          <w:sz w:val="23"/>
        </w:rPr>
        <w:t xml:space="preserve"> </w:t>
      </w:r>
      <w:r>
        <w:rPr>
          <w:sz w:val="23"/>
        </w:rPr>
        <w:t>Полтавской</w:t>
      </w:r>
      <w:r>
        <w:rPr>
          <w:spacing w:val="32"/>
          <w:sz w:val="23"/>
        </w:rPr>
        <w:t xml:space="preserve"> </w:t>
      </w:r>
      <w:r>
        <w:rPr>
          <w:spacing w:val="-2"/>
          <w:sz w:val="23"/>
        </w:rPr>
        <w:t>баталии»?</w:t>
      </w:r>
    </w:p>
    <w:p w:rsidR="000E75F4" w:rsidRDefault="00DA1BD5" w:rsidP="00DA1BD5">
      <w:pPr>
        <w:pStyle w:val="afb"/>
        <w:numPr>
          <w:ilvl w:val="0"/>
          <w:numId w:val="106"/>
        </w:numPr>
        <w:tabs>
          <w:tab w:val="left" w:pos="374"/>
        </w:tabs>
        <w:spacing w:before="10"/>
        <w:ind w:left="374" w:hanging="236"/>
        <w:rPr>
          <w:sz w:val="23"/>
        </w:rPr>
      </w:pPr>
      <w:r>
        <w:rPr>
          <w:sz w:val="23"/>
        </w:rPr>
        <w:t>Как</w:t>
      </w:r>
      <w:r>
        <w:rPr>
          <w:spacing w:val="-10"/>
          <w:sz w:val="23"/>
        </w:rPr>
        <w:t xml:space="preserve"> </w:t>
      </w:r>
      <w:r>
        <w:rPr>
          <w:sz w:val="23"/>
        </w:rPr>
        <w:t>назывался</w:t>
      </w:r>
      <w:r>
        <w:rPr>
          <w:spacing w:val="-10"/>
          <w:sz w:val="23"/>
        </w:rPr>
        <w:t xml:space="preserve"> </w:t>
      </w:r>
      <w:r>
        <w:rPr>
          <w:sz w:val="23"/>
        </w:rPr>
        <w:t>и</w:t>
      </w:r>
      <w:r>
        <w:rPr>
          <w:spacing w:val="-6"/>
          <w:sz w:val="23"/>
        </w:rPr>
        <w:t xml:space="preserve"> </w:t>
      </w:r>
      <w:r>
        <w:rPr>
          <w:sz w:val="23"/>
        </w:rPr>
        <w:t>в</w:t>
      </w:r>
      <w:r>
        <w:rPr>
          <w:spacing w:val="-6"/>
          <w:sz w:val="23"/>
        </w:rPr>
        <w:t xml:space="preserve"> </w:t>
      </w:r>
      <w:r>
        <w:rPr>
          <w:sz w:val="23"/>
        </w:rPr>
        <w:t>каком</w:t>
      </w:r>
      <w:r>
        <w:rPr>
          <w:spacing w:val="-9"/>
          <w:sz w:val="23"/>
        </w:rPr>
        <w:t xml:space="preserve"> </w:t>
      </w:r>
      <w:r>
        <w:rPr>
          <w:sz w:val="23"/>
        </w:rPr>
        <w:t>году</w:t>
      </w:r>
      <w:r>
        <w:rPr>
          <w:spacing w:val="-5"/>
          <w:sz w:val="23"/>
        </w:rPr>
        <w:t xml:space="preserve"> </w:t>
      </w:r>
      <w:r>
        <w:rPr>
          <w:sz w:val="23"/>
        </w:rPr>
        <w:t>был</w:t>
      </w:r>
      <w:r>
        <w:rPr>
          <w:spacing w:val="-5"/>
          <w:sz w:val="23"/>
        </w:rPr>
        <w:t xml:space="preserve"> </w:t>
      </w:r>
      <w:r>
        <w:rPr>
          <w:sz w:val="23"/>
        </w:rPr>
        <w:t>заключен</w:t>
      </w:r>
      <w:r>
        <w:rPr>
          <w:spacing w:val="-7"/>
          <w:sz w:val="23"/>
        </w:rPr>
        <w:t xml:space="preserve"> </w:t>
      </w:r>
      <w:r>
        <w:rPr>
          <w:sz w:val="23"/>
        </w:rPr>
        <w:t>Петром</w:t>
      </w:r>
      <w:r>
        <w:rPr>
          <w:spacing w:val="-8"/>
          <w:sz w:val="23"/>
        </w:rPr>
        <w:t xml:space="preserve"> </w:t>
      </w:r>
      <w:r>
        <w:rPr>
          <w:sz w:val="23"/>
        </w:rPr>
        <w:t>I</w:t>
      </w:r>
      <w:r>
        <w:rPr>
          <w:spacing w:val="-8"/>
          <w:sz w:val="23"/>
        </w:rPr>
        <w:t xml:space="preserve"> </w:t>
      </w:r>
      <w:r>
        <w:rPr>
          <w:sz w:val="23"/>
        </w:rPr>
        <w:t>мир</w:t>
      </w:r>
      <w:r>
        <w:rPr>
          <w:spacing w:val="-6"/>
          <w:sz w:val="23"/>
        </w:rPr>
        <w:t xml:space="preserve"> </w:t>
      </w:r>
      <w:r>
        <w:rPr>
          <w:sz w:val="23"/>
        </w:rPr>
        <w:t>со</w:t>
      </w:r>
      <w:r>
        <w:rPr>
          <w:spacing w:val="8"/>
          <w:sz w:val="23"/>
        </w:rPr>
        <w:t xml:space="preserve"> </w:t>
      </w:r>
      <w:r>
        <w:rPr>
          <w:spacing w:val="-2"/>
          <w:sz w:val="23"/>
        </w:rPr>
        <w:t>Швецией?</w:t>
      </w:r>
    </w:p>
    <w:p w:rsidR="000E75F4" w:rsidRDefault="00DA1BD5" w:rsidP="00DA1BD5">
      <w:pPr>
        <w:pStyle w:val="afb"/>
        <w:numPr>
          <w:ilvl w:val="0"/>
          <w:numId w:val="106"/>
        </w:numPr>
        <w:tabs>
          <w:tab w:val="left" w:pos="374"/>
        </w:tabs>
        <w:spacing w:before="9"/>
        <w:ind w:left="374" w:hanging="236"/>
        <w:rPr>
          <w:sz w:val="23"/>
        </w:rPr>
      </w:pPr>
      <w:r>
        <w:rPr>
          <w:sz w:val="23"/>
        </w:rPr>
        <w:t>Как</w:t>
      </w:r>
      <w:r>
        <w:rPr>
          <w:spacing w:val="-10"/>
          <w:sz w:val="23"/>
        </w:rPr>
        <w:t xml:space="preserve"> </w:t>
      </w:r>
      <w:r>
        <w:rPr>
          <w:sz w:val="23"/>
        </w:rPr>
        <w:t>назывался</w:t>
      </w:r>
      <w:r>
        <w:rPr>
          <w:spacing w:val="-10"/>
          <w:sz w:val="23"/>
        </w:rPr>
        <w:t xml:space="preserve"> </w:t>
      </w:r>
      <w:r>
        <w:rPr>
          <w:sz w:val="23"/>
        </w:rPr>
        <w:t>и</w:t>
      </w:r>
      <w:r>
        <w:rPr>
          <w:spacing w:val="-7"/>
          <w:sz w:val="23"/>
        </w:rPr>
        <w:t xml:space="preserve"> </w:t>
      </w:r>
      <w:r>
        <w:rPr>
          <w:sz w:val="23"/>
        </w:rPr>
        <w:t>когда</w:t>
      </w:r>
      <w:r>
        <w:rPr>
          <w:spacing w:val="-6"/>
          <w:sz w:val="23"/>
        </w:rPr>
        <w:t xml:space="preserve"> </w:t>
      </w:r>
      <w:r>
        <w:rPr>
          <w:sz w:val="23"/>
        </w:rPr>
        <w:t>был</w:t>
      </w:r>
      <w:r>
        <w:rPr>
          <w:spacing w:val="-6"/>
          <w:sz w:val="23"/>
        </w:rPr>
        <w:t xml:space="preserve"> </w:t>
      </w:r>
      <w:r>
        <w:rPr>
          <w:sz w:val="23"/>
        </w:rPr>
        <w:t>принят</w:t>
      </w:r>
      <w:r>
        <w:rPr>
          <w:spacing w:val="-12"/>
          <w:sz w:val="23"/>
        </w:rPr>
        <w:t xml:space="preserve"> </w:t>
      </w:r>
      <w:r>
        <w:rPr>
          <w:sz w:val="23"/>
        </w:rPr>
        <w:t>указ</w:t>
      </w:r>
      <w:r>
        <w:rPr>
          <w:spacing w:val="-10"/>
          <w:sz w:val="23"/>
        </w:rPr>
        <w:t xml:space="preserve"> </w:t>
      </w:r>
      <w:r>
        <w:rPr>
          <w:sz w:val="23"/>
        </w:rPr>
        <w:t>Петра</w:t>
      </w:r>
      <w:r>
        <w:rPr>
          <w:spacing w:val="-6"/>
          <w:sz w:val="23"/>
        </w:rPr>
        <w:t xml:space="preserve"> </w:t>
      </w:r>
      <w:r>
        <w:rPr>
          <w:sz w:val="23"/>
        </w:rPr>
        <w:t>I,</w:t>
      </w:r>
      <w:r>
        <w:rPr>
          <w:spacing w:val="-10"/>
          <w:sz w:val="23"/>
        </w:rPr>
        <w:t xml:space="preserve"> </w:t>
      </w:r>
      <w:r>
        <w:rPr>
          <w:sz w:val="23"/>
        </w:rPr>
        <w:t>уравнявший</w:t>
      </w:r>
      <w:r>
        <w:rPr>
          <w:spacing w:val="-7"/>
          <w:sz w:val="23"/>
        </w:rPr>
        <w:t xml:space="preserve"> </w:t>
      </w:r>
      <w:r>
        <w:rPr>
          <w:sz w:val="23"/>
        </w:rPr>
        <w:t>в</w:t>
      </w:r>
      <w:r>
        <w:rPr>
          <w:spacing w:val="6"/>
          <w:sz w:val="23"/>
        </w:rPr>
        <w:t xml:space="preserve"> </w:t>
      </w:r>
      <w:r>
        <w:rPr>
          <w:sz w:val="23"/>
        </w:rPr>
        <w:t>правах</w:t>
      </w:r>
      <w:r>
        <w:rPr>
          <w:spacing w:val="-6"/>
          <w:sz w:val="23"/>
        </w:rPr>
        <w:t xml:space="preserve"> </w:t>
      </w:r>
      <w:r>
        <w:rPr>
          <w:sz w:val="23"/>
        </w:rPr>
        <w:t>поместья</w:t>
      </w:r>
      <w:r>
        <w:rPr>
          <w:spacing w:val="-10"/>
          <w:sz w:val="23"/>
        </w:rPr>
        <w:t xml:space="preserve"> </w:t>
      </w:r>
      <w:r>
        <w:rPr>
          <w:sz w:val="23"/>
        </w:rPr>
        <w:t>и</w:t>
      </w:r>
      <w:r>
        <w:rPr>
          <w:spacing w:val="-7"/>
          <w:sz w:val="23"/>
        </w:rPr>
        <w:t xml:space="preserve"> </w:t>
      </w:r>
      <w:r>
        <w:rPr>
          <w:spacing w:val="-2"/>
          <w:sz w:val="23"/>
        </w:rPr>
        <w:t>вотчины?</w:t>
      </w:r>
    </w:p>
    <w:p w:rsidR="000E75F4" w:rsidRDefault="00DA1BD5" w:rsidP="00DA1BD5">
      <w:pPr>
        <w:pStyle w:val="afb"/>
        <w:numPr>
          <w:ilvl w:val="0"/>
          <w:numId w:val="106"/>
        </w:numPr>
        <w:tabs>
          <w:tab w:val="left" w:pos="374"/>
        </w:tabs>
        <w:spacing w:before="17"/>
        <w:ind w:left="374" w:hanging="236"/>
        <w:rPr>
          <w:sz w:val="23"/>
        </w:rPr>
      </w:pPr>
      <w:r>
        <w:rPr>
          <w:sz w:val="23"/>
        </w:rPr>
        <w:t>Как</w:t>
      </w:r>
      <w:r>
        <w:rPr>
          <w:spacing w:val="26"/>
          <w:sz w:val="23"/>
        </w:rPr>
        <w:t xml:space="preserve"> </w:t>
      </w:r>
      <w:r>
        <w:rPr>
          <w:sz w:val="23"/>
        </w:rPr>
        <w:t>назывался</w:t>
      </w:r>
      <w:r>
        <w:rPr>
          <w:spacing w:val="26"/>
          <w:sz w:val="23"/>
        </w:rPr>
        <w:t xml:space="preserve"> </w:t>
      </w:r>
      <w:r>
        <w:rPr>
          <w:sz w:val="23"/>
        </w:rPr>
        <w:t>установленный</w:t>
      </w:r>
      <w:r>
        <w:rPr>
          <w:spacing w:val="31"/>
          <w:sz w:val="23"/>
        </w:rPr>
        <w:t xml:space="preserve"> </w:t>
      </w:r>
      <w:r>
        <w:rPr>
          <w:sz w:val="23"/>
        </w:rPr>
        <w:t>Петром</w:t>
      </w:r>
      <w:r>
        <w:rPr>
          <w:spacing w:val="29"/>
          <w:sz w:val="23"/>
        </w:rPr>
        <w:t xml:space="preserve"> </w:t>
      </w:r>
      <w:r>
        <w:rPr>
          <w:sz w:val="23"/>
        </w:rPr>
        <w:t>I</w:t>
      </w:r>
      <w:r>
        <w:rPr>
          <w:spacing w:val="28"/>
          <w:sz w:val="23"/>
        </w:rPr>
        <w:t xml:space="preserve"> </w:t>
      </w:r>
      <w:r>
        <w:rPr>
          <w:sz w:val="23"/>
        </w:rPr>
        <w:t>ежегодный</w:t>
      </w:r>
      <w:r>
        <w:rPr>
          <w:spacing w:val="32"/>
          <w:sz w:val="23"/>
        </w:rPr>
        <w:t xml:space="preserve"> </w:t>
      </w:r>
      <w:r>
        <w:rPr>
          <w:sz w:val="23"/>
        </w:rPr>
        <w:t>денежный</w:t>
      </w:r>
      <w:r>
        <w:rPr>
          <w:spacing w:val="52"/>
          <w:sz w:val="23"/>
        </w:rPr>
        <w:t xml:space="preserve"> </w:t>
      </w:r>
      <w:r>
        <w:rPr>
          <w:sz w:val="23"/>
        </w:rPr>
        <w:t>налог</w:t>
      </w:r>
      <w:r>
        <w:rPr>
          <w:spacing w:val="21"/>
          <w:sz w:val="23"/>
        </w:rPr>
        <w:t xml:space="preserve"> </w:t>
      </w:r>
      <w:r>
        <w:rPr>
          <w:sz w:val="23"/>
        </w:rPr>
        <w:t>с</w:t>
      </w:r>
      <w:r>
        <w:rPr>
          <w:spacing w:val="31"/>
          <w:sz w:val="23"/>
        </w:rPr>
        <w:t xml:space="preserve"> </w:t>
      </w:r>
      <w:r>
        <w:rPr>
          <w:sz w:val="23"/>
        </w:rPr>
        <w:t>населения</w:t>
      </w:r>
      <w:r>
        <w:rPr>
          <w:spacing w:val="26"/>
          <w:sz w:val="23"/>
        </w:rPr>
        <w:t xml:space="preserve"> </w:t>
      </w:r>
      <w:r>
        <w:rPr>
          <w:spacing w:val="-2"/>
          <w:sz w:val="23"/>
        </w:rPr>
        <w:t>России?</w:t>
      </w:r>
    </w:p>
    <w:p w:rsidR="000E75F4" w:rsidRDefault="00DA1BD5" w:rsidP="00DA1BD5">
      <w:pPr>
        <w:pStyle w:val="afb"/>
        <w:numPr>
          <w:ilvl w:val="0"/>
          <w:numId w:val="106"/>
        </w:numPr>
        <w:tabs>
          <w:tab w:val="left" w:pos="374"/>
        </w:tabs>
        <w:spacing w:before="9"/>
        <w:ind w:left="374" w:hanging="236"/>
        <w:rPr>
          <w:sz w:val="23"/>
        </w:rPr>
      </w:pPr>
      <w:r>
        <w:rPr>
          <w:sz w:val="23"/>
        </w:rPr>
        <w:t>Как</w:t>
      </w:r>
      <w:r>
        <w:rPr>
          <w:spacing w:val="34"/>
          <w:sz w:val="23"/>
        </w:rPr>
        <w:t xml:space="preserve"> </w:t>
      </w:r>
      <w:r>
        <w:rPr>
          <w:sz w:val="23"/>
        </w:rPr>
        <w:t>называлась</w:t>
      </w:r>
      <w:r>
        <w:rPr>
          <w:spacing w:val="35"/>
          <w:sz w:val="23"/>
        </w:rPr>
        <w:t xml:space="preserve"> </w:t>
      </w:r>
      <w:r>
        <w:rPr>
          <w:sz w:val="23"/>
        </w:rPr>
        <w:t>воинская</w:t>
      </w:r>
      <w:r>
        <w:rPr>
          <w:spacing w:val="33"/>
          <w:sz w:val="23"/>
        </w:rPr>
        <w:t xml:space="preserve"> </w:t>
      </w:r>
      <w:r>
        <w:rPr>
          <w:sz w:val="23"/>
        </w:rPr>
        <w:t>повинность,</w:t>
      </w:r>
      <w:r>
        <w:rPr>
          <w:spacing w:val="31"/>
          <w:sz w:val="23"/>
        </w:rPr>
        <w:t xml:space="preserve"> </w:t>
      </w:r>
      <w:r>
        <w:rPr>
          <w:sz w:val="23"/>
        </w:rPr>
        <w:t>введенная</w:t>
      </w:r>
      <w:r>
        <w:rPr>
          <w:spacing w:val="33"/>
          <w:sz w:val="23"/>
        </w:rPr>
        <w:t xml:space="preserve"> </w:t>
      </w:r>
      <w:r>
        <w:rPr>
          <w:sz w:val="23"/>
        </w:rPr>
        <w:t>Петром</w:t>
      </w:r>
      <w:r>
        <w:rPr>
          <w:spacing w:val="36"/>
          <w:sz w:val="23"/>
        </w:rPr>
        <w:t xml:space="preserve"> </w:t>
      </w:r>
      <w:r>
        <w:rPr>
          <w:spacing w:val="-5"/>
          <w:sz w:val="23"/>
        </w:rPr>
        <w:t>I?</w:t>
      </w:r>
    </w:p>
    <w:p w:rsidR="000E75F4" w:rsidRDefault="00DA1BD5" w:rsidP="00DA1BD5">
      <w:pPr>
        <w:pStyle w:val="afb"/>
        <w:numPr>
          <w:ilvl w:val="0"/>
          <w:numId w:val="106"/>
        </w:numPr>
        <w:tabs>
          <w:tab w:val="left" w:pos="496"/>
        </w:tabs>
        <w:spacing w:before="9"/>
        <w:ind w:left="496" w:hanging="358"/>
        <w:rPr>
          <w:sz w:val="23"/>
        </w:rPr>
      </w:pPr>
      <w:r>
        <w:rPr>
          <w:sz w:val="23"/>
        </w:rPr>
        <w:t>Кто</w:t>
      </w:r>
      <w:r>
        <w:rPr>
          <w:spacing w:val="-11"/>
          <w:sz w:val="23"/>
        </w:rPr>
        <w:t xml:space="preserve"> </w:t>
      </w:r>
      <w:r>
        <w:rPr>
          <w:sz w:val="23"/>
        </w:rPr>
        <w:t>возглавил</w:t>
      </w:r>
      <w:r>
        <w:rPr>
          <w:spacing w:val="-10"/>
          <w:sz w:val="23"/>
        </w:rPr>
        <w:t xml:space="preserve"> </w:t>
      </w:r>
      <w:r>
        <w:rPr>
          <w:sz w:val="23"/>
        </w:rPr>
        <w:t>восстание</w:t>
      </w:r>
      <w:r>
        <w:rPr>
          <w:spacing w:val="-11"/>
          <w:sz w:val="23"/>
        </w:rPr>
        <w:t xml:space="preserve"> </w:t>
      </w:r>
      <w:r>
        <w:rPr>
          <w:sz w:val="23"/>
        </w:rPr>
        <w:t>казаков</w:t>
      </w:r>
      <w:r>
        <w:rPr>
          <w:spacing w:val="-11"/>
          <w:sz w:val="23"/>
        </w:rPr>
        <w:t xml:space="preserve"> </w:t>
      </w:r>
      <w:r>
        <w:rPr>
          <w:sz w:val="23"/>
        </w:rPr>
        <w:t>при</w:t>
      </w:r>
      <w:r>
        <w:rPr>
          <w:spacing w:val="-11"/>
          <w:sz w:val="23"/>
        </w:rPr>
        <w:t xml:space="preserve"> </w:t>
      </w:r>
      <w:r>
        <w:rPr>
          <w:sz w:val="23"/>
        </w:rPr>
        <w:t>Петре</w:t>
      </w:r>
      <w:r>
        <w:rPr>
          <w:spacing w:val="-11"/>
          <w:sz w:val="23"/>
        </w:rPr>
        <w:t xml:space="preserve"> </w:t>
      </w:r>
      <w:r>
        <w:rPr>
          <w:spacing w:val="-5"/>
          <w:sz w:val="23"/>
        </w:rPr>
        <w:t>I?</w:t>
      </w:r>
    </w:p>
    <w:p w:rsidR="000E75F4" w:rsidRDefault="000E75F4">
      <w:pPr>
        <w:pStyle w:val="afa"/>
        <w:spacing w:before="25"/>
      </w:pPr>
    </w:p>
    <w:p w:rsidR="000E75F4" w:rsidRDefault="00DA1BD5">
      <w:pPr>
        <w:pStyle w:val="1"/>
        <w:ind w:left="138" w:right="0"/>
        <w:jc w:val="left"/>
      </w:pPr>
      <w:r>
        <w:t>ТЕСТ</w:t>
      </w:r>
      <w:r>
        <w:rPr>
          <w:spacing w:val="16"/>
        </w:rPr>
        <w:t xml:space="preserve"> </w:t>
      </w:r>
      <w:r>
        <w:rPr>
          <w:spacing w:val="-10"/>
        </w:rPr>
        <w:t>2</w:t>
      </w:r>
    </w:p>
    <w:p w:rsidR="000E75F4" w:rsidRDefault="00DA1BD5">
      <w:pPr>
        <w:pStyle w:val="2"/>
        <w:spacing w:before="9"/>
      </w:pPr>
      <w:r>
        <w:t>Вариант</w:t>
      </w:r>
      <w:r>
        <w:rPr>
          <w:spacing w:val="27"/>
        </w:rPr>
        <w:t xml:space="preserve"> </w:t>
      </w:r>
      <w:r>
        <w:rPr>
          <w:spacing w:val="-10"/>
        </w:rPr>
        <w:t>1</w:t>
      </w:r>
    </w:p>
    <w:p w:rsidR="000E75F4" w:rsidRDefault="00DA1BD5" w:rsidP="00DA1BD5">
      <w:pPr>
        <w:pStyle w:val="afb"/>
        <w:numPr>
          <w:ilvl w:val="0"/>
          <w:numId w:val="105"/>
        </w:numPr>
        <w:tabs>
          <w:tab w:val="left" w:pos="374"/>
        </w:tabs>
        <w:spacing w:before="16"/>
        <w:ind w:left="374" w:hanging="236"/>
        <w:rPr>
          <w:sz w:val="23"/>
        </w:rPr>
      </w:pPr>
      <w:r>
        <w:rPr>
          <w:sz w:val="23"/>
        </w:rPr>
        <w:t>Какие</w:t>
      </w:r>
      <w:r>
        <w:rPr>
          <w:spacing w:val="-11"/>
          <w:sz w:val="23"/>
        </w:rPr>
        <w:t xml:space="preserve"> </w:t>
      </w:r>
      <w:r>
        <w:rPr>
          <w:sz w:val="23"/>
        </w:rPr>
        <w:t>воинские</w:t>
      </w:r>
      <w:r>
        <w:rPr>
          <w:spacing w:val="-11"/>
          <w:sz w:val="23"/>
        </w:rPr>
        <w:t xml:space="preserve"> </w:t>
      </w:r>
      <w:r>
        <w:rPr>
          <w:sz w:val="23"/>
        </w:rPr>
        <w:t>подразделения</w:t>
      </w:r>
      <w:r>
        <w:rPr>
          <w:spacing w:val="-13"/>
          <w:sz w:val="23"/>
        </w:rPr>
        <w:t xml:space="preserve"> </w:t>
      </w:r>
      <w:r>
        <w:rPr>
          <w:sz w:val="23"/>
        </w:rPr>
        <w:t>были</w:t>
      </w:r>
      <w:r>
        <w:rPr>
          <w:spacing w:val="-11"/>
          <w:sz w:val="23"/>
        </w:rPr>
        <w:t xml:space="preserve"> </w:t>
      </w:r>
      <w:r>
        <w:rPr>
          <w:sz w:val="23"/>
        </w:rPr>
        <w:t>решающей</w:t>
      </w:r>
      <w:r>
        <w:rPr>
          <w:spacing w:val="-11"/>
          <w:sz w:val="23"/>
        </w:rPr>
        <w:t xml:space="preserve"> </w:t>
      </w:r>
      <w:r>
        <w:rPr>
          <w:sz w:val="23"/>
        </w:rPr>
        <w:t>силой</w:t>
      </w:r>
      <w:r>
        <w:rPr>
          <w:spacing w:val="-10"/>
          <w:sz w:val="23"/>
        </w:rPr>
        <w:t xml:space="preserve"> </w:t>
      </w:r>
      <w:r>
        <w:rPr>
          <w:sz w:val="23"/>
        </w:rPr>
        <w:t>в</w:t>
      </w:r>
      <w:r>
        <w:rPr>
          <w:spacing w:val="-11"/>
          <w:sz w:val="23"/>
        </w:rPr>
        <w:t xml:space="preserve"> </w:t>
      </w:r>
      <w:r>
        <w:rPr>
          <w:sz w:val="23"/>
        </w:rPr>
        <w:t>ходе</w:t>
      </w:r>
      <w:r>
        <w:rPr>
          <w:spacing w:val="2"/>
          <w:sz w:val="23"/>
        </w:rPr>
        <w:t xml:space="preserve"> </w:t>
      </w:r>
      <w:r>
        <w:rPr>
          <w:sz w:val="23"/>
        </w:rPr>
        <w:t>дворцовых</w:t>
      </w:r>
      <w:r>
        <w:rPr>
          <w:spacing w:val="-10"/>
          <w:sz w:val="23"/>
        </w:rPr>
        <w:t xml:space="preserve"> </w:t>
      </w:r>
      <w:r>
        <w:rPr>
          <w:spacing w:val="-2"/>
          <w:sz w:val="23"/>
        </w:rPr>
        <w:t>переворотов?</w:t>
      </w:r>
    </w:p>
    <w:p w:rsidR="000E75F4" w:rsidRDefault="00DA1BD5" w:rsidP="00DA1BD5">
      <w:pPr>
        <w:pStyle w:val="afb"/>
        <w:numPr>
          <w:ilvl w:val="0"/>
          <w:numId w:val="105"/>
        </w:numPr>
        <w:tabs>
          <w:tab w:val="left" w:pos="374"/>
        </w:tabs>
        <w:spacing w:before="9"/>
        <w:ind w:left="374" w:hanging="236"/>
        <w:rPr>
          <w:sz w:val="23"/>
        </w:rPr>
      </w:pPr>
      <w:r>
        <w:rPr>
          <w:sz w:val="23"/>
        </w:rPr>
        <w:t>Как</w:t>
      </w:r>
      <w:r>
        <w:rPr>
          <w:spacing w:val="25"/>
          <w:sz w:val="23"/>
        </w:rPr>
        <w:t xml:space="preserve"> </w:t>
      </w:r>
      <w:r>
        <w:rPr>
          <w:sz w:val="23"/>
        </w:rPr>
        <w:t>назывался</w:t>
      </w:r>
      <w:r>
        <w:rPr>
          <w:spacing w:val="24"/>
          <w:sz w:val="23"/>
        </w:rPr>
        <w:t xml:space="preserve"> </w:t>
      </w:r>
      <w:r>
        <w:rPr>
          <w:sz w:val="23"/>
        </w:rPr>
        <w:t>высший</w:t>
      </w:r>
      <w:r>
        <w:rPr>
          <w:spacing w:val="29"/>
          <w:sz w:val="23"/>
        </w:rPr>
        <w:t xml:space="preserve"> </w:t>
      </w:r>
      <w:r>
        <w:rPr>
          <w:sz w:val="23"/>
        </w:rPr>
        <w:t>орган</w:t>
      </w:r>
      <w:r>
        <w:rPr>
          <w:spacing w:val="30"/>
          <w:sz w:val="23"/>
        </w:rPr>
        <w:t xml:space="preserve"> </w:t>
      </w:r>
      <w:r>
        <w:rPr>
          <w:sz w:val="23"/>
        </w:rPr>
        <w:t>власти,</w:t>
      </w:r>
      <w:r>
        <w:rPr>
          <w:spacing w:val="24"/>
          <w:sz w:val="23"/>
        </w:rPr>
        <w:t xml:space="preserve"> </w:t>
      </w:r>
      <w:r>
        <w:rPr>
          <w:sz w:val="23"/>
        </w:rPr>
        <w:t>созданный</w:t>
      </w:r>
      <w:r>
        <w:rPr>
          <w:spacing w:val="30"/>
          <w:sz w:val="23"/>
        </w:rPr>
        <w:t xml:space="preserve"> </w:t>
      </w:r>
      <w:r>
        <w:rPr>
          <w:sz w:val="23"/>
        </w:rPr>
        <w:t>Екатериной</w:t>
      </w:r>
      <w:r>
        <w:rPr>
          <w:spacing w:val="29"/>
          <w:sz w:val="23"/>
        </w:rPr>
        <w:t xml:space="preserve"> </w:t>
      </w:r>
      <w:r>
        <w:rPr>
          <w:sz w:val="23"/>
        </w:rPr>
        <w:t>I</w:t>
      </w:r>
      <w:r>
        <w:rPr>
          <w:spacing w:val="27"/>
          <w:sz w:val="23"/>
        </w:rPr>
        <w:t xml:space="preserve"> </w:t>
      </w:r>
      <w:r>
        <w:rPr>
          <w:sz w:val="23"/>
        </w:rPr>
        <w:t>и</w:t>
      </w:r>
      <w:r>
        <w:rPr>
          <w:spacing w:val="50"/>
          <w:sz w:val="23"/>
        </w:rPr>
        <w:t xml:space="preserve"> </w:t>
      </w:r>
      <w:r>
        <w:rPr>
          <w:sz w:val="23"/>
        </w:rPr>
        <w:t>ограничивший</w:t>
      </w:r>
      <w:r>
        <w:rPr>
          <w:spacing w:val="30"/>
          <w:sz w:val="23"/>
        </w:rPr>
        <w:t xml:space="preserve"> </w:t>
      </w:r>
      <w:r>
        <w:rPr>
          <w:sz w:val="23"/>
        </w:rPr>
        <w:t>власть</w:t>
      </w:r>
      <w:r>
        <w:rPr>
          <w:spacing w:val="26"/>
          <w:sz w:val="23"/>
        </w:rPr>
        <w:t xml:space="preserve"> </w:t>
      </w:r>
      <w:r>
        <w:rPr>
          <w:spacing w:val="-2"/>
          <w:sz w:val="23"/>
        </w:rPr>
        <w:t>Сената?</w:t>
      </w:r>
    </w:p>
    <w:p w:rsidR="000E75F4" w:rsidRDefault="00DA1BD5" w:rsidP="00DA1BD5">
      <w:pPr>
        <w:pStyle w:val="afb"/>
        <w:numPr>
          <w:ilvl w:val="0"/>
          <w:numId w:val="105"/>
        </w:numPr>
        <w:tabs>
          <w:tab w:val="left" w:pos="374"/>
        </w:tabs>
        <w:spacing w:before="10"/>
        <w:ind w:left="374" w:hanging="236"/>
        <w:rPr>
          <w:sz w:val="23"/>
        </w:rPr>
      </w:pPr>
      <w:r>
        <w:rPr>
          <w:sz w:val="23"/>
        </w:rPr>
        <w:t>Кто</w:t>
      </w:r>
      <w:r>
        <w:rPr>
          <w:spacing w:val="-8"/>
          <w:sz w:val="23"/>
        </w:rPr>
        <w:t xml:space="preserve"> </w:t>
      </w:r>
      <w:r>
        <w:rPr>
          <w:sz w:val="23"/>
        </w:rPr>
        <w:t>был</w:t>
      </w:r>
      <w:r>
        <w:rPr>
          <w:spacing w:val="-2"/>
          <w:sz w:val="23"/>
        </w:rPr>
        <w:t xml:space="preserve"> </w:t>
      </w:r>
      <w:r>
        <w:rPr>
          <w:sz w:val="23"/>
        </w:rPr>
        <w:t>фаворитом</w:t>
      </w:r>
      <w:r>
        <w:rPr>
          <w:spacing w:val="-10"/>
          <w:sz w:val="23"/>
        </w:rPr>
        <w:t xml:space="preserve"> </w:t>
      </w:r>
      <w:r>
        <w:rPr>
          <w:sz w:val="23"/>
        </w:rPr>
        <w:t>Петра</w:t>
      </w:r>
      <w:r>
        <w:rPr>
          <w:spacing w:val="-9"/>
          <w:sz w:val="23"/>
        </w:rPr>
        <w:t xml:space="preserve"> </w:t>
      </w:r>
      <w:r>
        <w:rPr>
          <w:sz w:val="23"/>
        </w:rPr>
        <w:t>II</w:t>
      </w:r>
      <w:r>
        <w:rPr>
          <w:spacing w:val="-11"/>
          <w:sz w:val="23"/>
        </w:rPr>
        <w:t xml:space="preserve"> </w:t>
      </w:r>
      <w:r>
        <w:rPr>
          <w:sz w:val="23"/>
        </w:rPr>
        <w:t>после</w:t>
      </w:r>
      <w:r>
        <w:rPr>
          <w:spacing w:val="-8"/>
          <w:sz w:val="23"/>
        </w:rPr>
        <w:t xml:space="preserve"> </w:t>
      </w:r>
      <w:r>
        <w:rPr>
          <w:sz w:val="23"/>
        </w:rPr>
        <w:t>устранения</w:t>
      </w:r>
      <w:r>
        <w:rPr>
          <w:spacing w:val="-12"/>
          <w:sz w:val="23"/>
        </w:rPr>
        <w:t xml:space="preserve"> </w:t>
      </w:r>
      <w:r>
        <w:rPr>
          <w:sz w:val="23"/>
        </w:rPr>
        <w:t>кн.</w:t>
      </w:r>
      <w:r>
        <w:rPr>
          <w:spacing w:val="-13"/>
          <w:sz w:val="23"/>
        </w:rPr>
        <w:t xml:space="preserve"> </w:t>
      </w:r>
      <w:r>
        <w:rPr>
          <w:sz w:val="23"/>
        </w:rPr>
        <w:t>А.Д.</w:t>
      </w:r>
      <w:r>
        <w:rPr>
          <w:spacing w:val="-6"/>
          <w:sz w:val="23"/>
        </w:rPr>
        <w:t xml:space="preserve"> </w:t>
      </w:r>
      <w:r>
        <w:rPr>
          <w:spacing w:val="-2"/>
          <w:sz w:val="23"/>
        </w:rPr>
        <w:t>Меншикова?</w:t>
      </w:r>
    </w:p>
    <w:p w:rsidR="000E75F4" w:rsidRDefault="00DA1BD5" w:rsidP="00DA1BD5">
      <w:pPr>
        <w:pStyle w:val="afb"/>
        <w:numPr>
          <w:ilvl w:val="0"/>
          <w:numId w:val="105"/>
        </w:numPr>
        <w:tabs>
          <w:tab w:val="left" w:pos="417"/>
        </w:tabs>
        <w:spacing w:before="16" w:line="247" w:lineRule="auto"/>
        <w:ind w:left="138" w:right="161" w:firstLine="0"/>
        <w:rPr>
          <w:sz w:val="23"/>
        </w:rPr>
      </w:pPr>
      <w:r>
        <w:rPr>
          <w:sz w:val="23"/>
        </w:rPr>
        <w:t>Как</w:t>
      </w:r>
      <w:r>
        <w:rPr>
          <w:spacing w:val="32"/>
          <w:sz w:val="23"/>
        </w:rPr>
        <w:t xml:space="preserve"> </w:t>
      </w:r>
      <w:r>
        <w:rPr>
          <w:sz w:val="23"/>
        </w:rPr>
        <w:t>называют</w:t>
      </w:r>
      <w:r>
        <w:rPr>
          <w:spacing w:val="35"/>
          <w:sz w:val="23"/>
        </w:rPr>
        <w:t xml:space="preserve"> </w:t>
      </w:r>
      <w:r>
        <w:rPr>
          <w:sz w:val="23"/>
        </w:rPr>
        <w:t>время</w:t>
      </w:r>
      <w:r>
        <w:rPr>
          <w:spacing w:val="31"/>
          <w:sz w:val="23"/>
        </w:rPr>
        <w:t xml:space="preserve"> </w:t>
      </w:r>
      <w:r>
        <w:rPr>
          <w:sz w:val="23"/>
        </w:rPr>
        <w:t>правления</w:t>
      </w:r>
      <w:r>
        <w:rPr>
          <w:spacing w:val="31"/>
          <w:sz w:val="23"/>
        </w:rPr>
        <w:t xml:space="preserve"> </w:t>
      </w:r>
      <w:r>
        <w:rPr>
          <w:sz w:val="23"/>
        </w:rPr>
        <w:t>Анны</w:t>
      </w:r>
      <w:r>
        <w:rPr>
          <w:spacing w:val="31"/>
          <w:sz w:val="23"/>
        </w:rPr>
        <w:t xml:space="preserve"> </w:t>
      </w:r>
      <w:r>
        <w:rPr>
          <w:sz w:val="23"/>
        </w:rPr>
        <w:t>Иоанновны,</w:t>
      </w:r>
      <w:r>
        <w:rPr>
          <w:spacing w:val="30"/>
          <w:sz w:val="23"/>
        </w:rPr>
        <w:t xml:space="preserve"> </w:t>
      </w:r>
      <w:r>
        <w:rPr>
          <w:sz w:val="23"/>
        </w:rPr>
        <w:t>характеризуемое</w:t>
      </w:r>
      <w:r>
        <w:rPr>
          <w:spacing w:val="33"/>
          <w:sz w:val="23"/>
        </w:rPr>
        <w:t xml:space="preserve"> </w:t>
      </w:r>
      <w:r>
        <w:rPr>
          <w:sz w:val="23"/>
        </w:rPr>
        <w:t>засильем</w:t>
      </w:r>
      <w:r>
        <w:rPr>
          <w:spacing w:val="33"/>
          <w:sz w:val="23"/>
        </w:rPr>
        <w:t xml:space="preserve"> </w:t>
      </w:r>
      <w:r>
        <w:rPr>
          <w:sz w:val="23"/>
        </w:rPr>
        <w:t>иноземцев</w:t>
      </w:r>
      <w:r>
        <w:rPr>
          <w:spacing w:val="34"/>
          <w:sz w:val="23"/>
        </w:rPr>
        <w:t xml:space="preserve"> </w:t>
      </w:r>
      <w:r>
        <w:rPr>
          <w:sz w:val="23"/>
        </w:rPr>
        <w:t>при русском дворе?</w:t>
      </w:r>
    </w:p>
    <w:p w:rsidR="000E75F4" w:rsidRDefault="00DA1BD5" w:rsidP="00DA1BD5">
      <w:pPr>
        <w:pStyle w:val="afb"/>
        <w:numPr>
          <w:ilvl w:val="0"/>
          <w:numId w:val="105"/>
        </w:numPr>
        <w:tabs>
          <w:tab w:val="left" w:pos="374"/>
        </w:tabs>
        <w:spacing w:before="2"/>
        <w:ind w:left="374" w:hanging="236"/>
        <w:rPr>
          <w:sz w:val="23"/>
        </w:rPr>
      </w:pPr>
      <w:r>
        <w:rPr>
          <w:sz w:val="23"/>
        </w:rPr>
        <w:t>Как</w:t>
      </w:r>
      <w:r>
        <w:rPr>
          <w:spacing w:val="-11"/>
          <w:sz w:val="23"/>
        </w:rPr>
        <w:t xml:space="preserve"> </w:t>
      </w:r>
      <w:r>
        <w:rPr>
          <w:sz w:val="23"/>
        </w:rPr>
        <w:t>назывался</w:t>
      </w:r>
      <w:r>
        <w:rPr>
          <w:spacing w:val="-11"/>
          <w:sz w:val="23"/>
        </w:rPr>
        <w:t xml:space="preserve"> </w:t>
      </w:r>
      <w:r>
        <w:rPr>
          <w:sz w:val="23"/>
        </w:rPr>
        <w:t>в</w:t>
      </w:r>
      <w:r>
        <w:rPr>
          <w:spacing w:val="-8"/>
          <w:sz w:val="23"/>
        </w:rPr>
        <w:t xml:space="preserve"> </w:t>
      </w:r>
      <w:r>
        <w:rPr>
          <w:sz w:val="23"/>
        </w:rPr>
        <w:t>XVII-XVIII</w:t>
      </w:r>
      <w:r>
        <w:rPr>
          <w:spacing w:val="-9"/>
          <w:sz w:val="23"/>
        </w:rPr>
        <w:t xml:space="preserve"> </w:t>
      </w:r>
      <w:r>
        <w:rPr>
          <w:sz w:val="23"/>
        </w:rPr>
        <w:t>вв.</w:t>
      </w:r>
      <w:r>
        <w:rPr>
          <w:spacing w:val="-11"/>
          <w:sz w:val="23"/>
        </w:rPr>
        <w:t xml:space="preserve"> </w:t>
      </w:r>
      <w:r>
        <w:rPr>
          <w:sz w:val="23"/>
        </w:rPr>
        <w:t>донос</w:t>
      </w:r>
      <w:r>
        <w:rPr>
          <w:spacing w:val="-8"/>
          <w:sz w:val="23"/>
        </w:rPr>
        <w:t xml:space="preserve"> </w:t>
      </w:r>
      <w:r>
        <w:rPr>
          <w:sz w:val="23"/>
        </w:rPr>
        <w:t>о</w:t>
      </w:r>
      <w:r>
        <w:rPr>
          <w:spacing w:val="-7"/>
          <w:sz w:val="23"/>
        </w:rPr>
        <w:t xml:space="preserve"> </w:t>
      </w:r>
      <w:r>
        <w:rPr>
          <w:sz w:val="23"/>
        </w:rPr>
        <w:t xml:space="preserve">государственных </w:t>
      </w:r>
      <w:r>
        <w:rPr>
          <w:spacing w:val="-2"/>
          <w:sz w:val="23"/>
        </w:rPr>
        <w:t>преступлениях?</w:t>
      </w:r>
    </w:p>
    <w:p w:rsidR="000E75F4" w:rsidRDefault="00DA1BD5" w:rsidP="00DA1BD5">
      <w:pPr>
        <w:pStyle w:val="afb"/>
        <w:numPr>
          <w:ilvl w:val="0"/>
          <w:numId w:val="105"/>
        </w:numPr>
        <w:tabs>
          <w:tab w:val="left" w:pos="374"/>
        </w:tabs>
        <w:spacing w:before="17"/>
        <w:ind w:left="374" w:hanging="236"/>
        <w:rPr>
          <w:sz w:val="23"/>
        </w:rPr>
      </w:pPr>
      <w:r>
        <w:rPr>
          <w:sz w:val="23"/>
        </w:rPr>
        <w:t>Кем</w:t>
      </w:r>
      <w:r>
        <w:rPr>
          <w:spacing w:val="-9"/>
          <w:sz w:val="23"/>
        </w:rPr>
        <w:t xml:space="preserve"> </w:t>
      </w:r>
      <w:r>
        <w:rPr>
          <w:sz w:val="23"/>
        </w:rPr>
        <w:t>и</w:t>
      </w:r>
      <w:r>
        <w:rPr>
          <w:spacing w:val="-6"/>
          <w:sz w:val="23"/>
        </w:rPr>
        <w:t xml:space="preserve"> </w:t>
      </w:r>
      <w:r>
        <w:rPr>
          <w:sz w:val="23"/>
        </w:rPr>
        <w:t>когда</w:t>
      </w:r>
      <w:r>
        <w:rPr>
          <w:spacing w:val="-7"/>
          <w:sz w:val="23"/>
        </w:rPr>
        <w:t xml:space="preserve"> </w:t>
      </w:r>
      <w:r>
        <w:rPr>
          <w:sz w:val="23"/>
        </w:rPr>
        <w:t>был</w:t>
      </w:r>
      <w:r>
        <w:rPr>
          <w:spacing w:val="-5"/>
          <w:sz w:val="23"/>
        </w:rPr>
        <w:t xml:space="preserve"> </w:t>
      </w:r>
      <w:r>
        <w:rPr>
          <w:sz w:val="23"/>
        </w:rPr>
        <w:t>отменен</w:t>
      </w:r>
      <w:r>
        <w:rPr>
          <w:spacing w:val="-7"/>
          <w:sz w:val="23"/>
        </w:rPr>
        <w:t xml:space="preserve"> </w:t>
      </w:r>
      <w:r>
        <w:rPr>
          <w:sz w:val="23"/>
        </w:rPr>
        <w:t>Указ</w:t>
      </w:r>
      <w:r>
        <w:rPr>
          <w:spacing w:val="-9"/>
          <w:sz w:val="23"/>
        </w:rPr>
        <w:t xml:space="preserve"> </w:t>
      </w:r>
      <w:r>
        <w:rPr>
          <w:sz w:val="23"/>
        </w:rPr>
        <w:t>о</w:t>
      </w:r>
      <w:r>
        <w:rPr>
          <w:spacing w:val="-6"/>
          <w:sz w:val="23"/>
        </w:rPr>
        <w:t xml:space="preserve"> </w:t>
      </w:r>
      <w:r>
        <w:rPr>
          <w:spacing w:val="-2"/>
          <w:sz w:val="23"/>
        </w:rPr>
        <w:t>единонаследии?</w:t>
      </w:r>
    </w:p>
    <w:p w:rsidR="000E75F4" w:rsidRDefault="00DA1BD5" w:rsidP="00DA1BD5">
      <w:pPr>
        <w:pStyle w:val="afb"/>
        <w:numPr>
          <w:ilvl w:val="0"/>
          <w:numId w:val="105"/>
        </w:numPr>
        <w:tabs>
          <w:tab w:val="left" w:pos="374"/>
        </w:tabs>
        <w:spacing w:before="9"/>
        <w:ind w:left="374" w:hanging="236"/>
        <w:rPr>
          <w:sz w:val="23"/>
        </w:rPr>
      </w:pPr>
      <w:r>
        <w:rPr>
          <w:sz w:val="23"/>
        </w:rPr>
        <w:t>До</w:t>
      </w:r>
      <w:r>
        <w:rPr>
          <w:spacing w:val="-7"/>
          <w:sz w:val="23"/>
        </w:rPr>
        <w:t xml:space="preserve"> </w:t>
      </w:r>
      <w:r>
        <w:rPr>
          <w:sz w:val="23"/>
        </w:rPr>
        <w:t>скольких</w:t>
      </w:r>
      <w:r>
        <w:rPr>
          <w:spacing w:val="-7"/>
          <w:sz w:val="23"/>
        </w:rPr>
        <w:t xml:space="preserve"> </w:t>
      </w:r>
      <w:r>
        <w:rPr>
          <w:sz w:val="23"/>
        </w:rPr>
        <w:t>лет</w:t>
      </w:r>
      <w:r>
        <w:rPr>
          <w:spacing w:val="-14"/>
          <w:sz w:val="23"/>
        </w:rPr>
        <w:t xml:space="preserve"> </w:t>
      </w:r>
      <w:r>
        <w:rPr>
          <w:sz w:val="23"/>
        </w:rPr>
        <w:t>была</w:t>
      </w:r>
      <w:r>
        <w:rPr>
          <w:spacing w:val="-7"/>
          <w:sz w:val="23"/>
        </w:rPr>
        <w:t xml:space="preserve"> </w:t>
      </w:r>
      <w:r>
        <w:rPr>
          <w:sz w:val="23"/>
        </w:rPr>
        <w:t>ограничена</w:t>
      </w:r>
      <w:r>
        <w:rPr>
          <w:spacing w:val="-8"/>
          <w:sz w:val="23"/>
        </w:rPr>
        <w:t xml:space="preserve"> </w:t>
      </w:r>
      <w:r>
        <w:rPr>
          <w:sz w:val="23"/>
        </w:rPr>
        <w:t>служба</w:t>
      </w:r>
      <w:r>
        <w:rPr>
          <w:spacing w:val="-8"/>
          <w:sz w:val="23"/>
        </w:rPr>
        <w:t xml:space="preserve"> </w:t>
      </w:r>
      <w:r>
        <w:rPr>
          <w:sz w:val="23"/>
        </w:rPr>
        <w:t>дворян</w:t>
      </w:r>
      <w:r>
        <w:rPr>
          <w:spacing w:val="-8"/>
          <w:sz w:val="23"/>
        </w:rPr>
        <w:t xml:space="preserve"> </w:t>
      </w:r>
      <w:r>
        <w:rPr>
          <w:sz w:val="23"/>
        </w:rPr>
        <w:t>при</w:t>
      </w:r>
      <w:r>
        <w:rPr>
          <w:spacing w:val="-8"/>
          <w:sz w:val="23"/>
        </w:rPr>
        <w:t xml:space="preserve"> </w:t>
      </w:r>
      <w:r>
        <w:rPr>
          <w:sz w:val="23"/>
        </w:rPr>
        <w:t>Анне</w:t>
      </w:r>
      <w:r>
        <w:rPr>
          <w:spacing w:val="5"/>
          <w:sz w:val="23"/>
        </w:rPr>
        <w:t xml:space="preserve"> </w:t>
      </w:r>
      <w:r>
        <w:rPr>
          <w:spacing w:val="-2"/>
          <w:sz w:val="23"/>
        </w:rPr>
        <w:t>Иоанновне?</w:t>
      </w:r>
    </w:p>
    <w:p w:rsidR="000E75F4" w:rsidRDefault="00DA1BD5" w:rsidP="00DA1BD5">
      <w:pPr>
        <w:pStyle w:val="afb"/>
        <w:numPr>
          <w:ilvl w:val="0"/>
          <w:numId w:val="105"/>
        </w:numPr>
        <w:tabs>
          <w:tab w:val="left" w:pos="374"/>
        </w:tabs>
        <w:spacing w:before="10"/>
        <w:ind w:left="374" w:hanging="236"/>
        <w:rPr>
          <w:sz w:val="23"/>
        </w:rPr>
      </w:pPr>
      <w:r>
        <w:rPr>
          <w:sz w:val="23"/>
        </w:rPr>
        <w:t>Когда</w:t>
      </w:r>
      <w:r>
        <w:rPr>
          <w:spacing w:val="-9"/>
          <w:sz w:val="23"/>
        </w:rPr>
        <w:t xml:space="preserve"> </w:t>
      </w:r>
      <w:r>
        <w:rPr>
          <w:sz w:val="23"/>
        </w:rPr>
        <w:t>и</w:t>
      </w:r>
      <w:r>
        <w:rPr>
          <w:spacing w:val="-8"/>
          <w:sz w:val="23"/>
        </w:rPr>
        <w:t xml:space="preserve"> </w:t>
      </w:r>
      <w:r>
        <w:rPr>
          <w:sz w:val="23"/>
        </w:rPr>
        <w:t>где</w:t>
      </w:r>
      <w:r>
        <w:rPr>
          <w:spacing w:val="-9"/>
          <w:sz w:val="23"/>
        </w:rPr>
        <w:t xml:space="preserve"> </w:t>
      </w:r>
      <w:r>
        <w:rPr>
          <w:sz w:val="23"/>
        </w:rPr>
        <w:t>был</w:t>
      </w:r>
      <w:r>
        <w:rPr>
          <w:spacing w:val="-7"/>
          <w:sz w:val="23"/>
        </w:rPr>
        <w:t xml:space="preserve"> </w:t>
      </w:r>
      <w:r>
        <w:rPr>
          <w:sz w:val="23"/>
        </w:rPr>
        <w:t>открыт</w:t>
      </w:r>
      <w:r>
        <w:rPr>
          <w:spacing w:val="-7"/>
          <w:sz w:val="23"/>
        </w:rPr>
        <w:t xml:space="preserve"> </w:t>
      </w:r>
      <w:r>
        <w:rPr>
          <w:sz w:val="23"/>
        </w:rPr>
        <w:t>первый</w:t>
      </w:r>
      <w:r>
        <w:rPr>
          <w:spacing w:val="-9"/>
          <w:sz w:val="23"/>
        </w:rPr>
        <w:t xml:space="preserve"> </w:t>
      </w:r>
      <w:r>
        <w:rPr>
          <w:sz w:val="23"/>
        </w:rPr>
        <w:t>российский</w:t>
      </w:r>
      <w:r>
        <w:rPr>
          <w:spacing w:val="-8"/>
          <w:sz w:val="23"/>
        </w:rPr>
        <w:t xml:space="preserve"> </w:t>
      </w:r>
      <w:r>
        <w:rPr>
          <w:spacing w:val="-2"/>
          <w:sz w:val="23"/>
        </w:rPr>
        <w:t>университет?</w:t>
      </w:r>
    </w:p>
    <w:p w:rsidR="000E75F4" w:rsidRDefault="00DA1BD5" w:rsidP="00DA1BD5">
      <w:pPr>
        <w:pStyle w:val="afb"/>
        <w:numPr>
          <w:ilvl w:val="0"/>
          <w:numId w:val="105"/>
        </w:numPr>
        <w:tabs>
          <w:tab w:val="left" w:pos="374"/>
        </w:tabs>
        <w:spacing w:before="16"/>
        <w:ind w:left="374" w:hanging="236"/>
        <w:rPr>
          <w:sz w:val="23"/>
        </w:rPr>
      </w:pPr>
      <w:r>
        <w:rPr>
          <w:sz w:val="23"/>
        </w:rPr>
        <w:t>Какое</w:t>
      </w:r>
      <w:r>
        <w:rPr>
          <w:spacing w:val="-9"/>
          <w:sz w:val="23"/>
        </w:rPr>
        <w:t xml:space="preserve"> </w:t>
      </w:r>
      <w:r>
        <w:rPr>
          <w:sz w:val="23"/>
        </w:rPr>
        <w:t>сословие</w:t>
      </w:r>
      <w:r>
        <w:rPr>
          <w:spacing w:val="-9"/>
          <w:sz w:val="23"/>
        </w:rPr>
        <w:t xml:space="preserve"> </w:t>
      </w:r>
      <w:r>
        <w:rPr>
          <w:sz w:val="23"/>
        </w:rPr>
        <w:t>в</w:t>
      </w:r>
      <w:r>
        <w:rPr>
          <w:spacing w:val="-8"/>
          <w:sz w:val="23"/>
        </w:rPr>
        <w:t xml:space="preserve"> </w:t>
      </w:r>
      <w:r>
        <w:rPr>
          <w:sz w:val="23"/>
        </w:rPr>
        <w:t>XVIII</w:t>
      </w:r>
      <w:r>
        <w:rPr>
          <w:spacing w:val="-10"/>
          <w:sz w:val="23"/>
        </w:rPr>
        <w:t xml:space="preserve"> </w:t>
      </w:r>
      <w:r>
        <w:rPr>
          <w:sz w:val="23"/>
        </w:rPr>
        <w:t>в.</w:t>
      </w:r>
      <w:r>
        <w:rPr>
          <w:spacing w:val="-12"/>
          <w:sz w:val="23"/>
        </w:rPr>
        <w:t xml:space="preserve"> </w:t>
      </w:r>
      <w:r>
        <w:rPr>
          <w:sz w:val="23"/>
        </w:rPr>
        <w:t>имело</w:t>
      </w:r>
      <w:r>
        <w:rPr>
          <w:spacing w:val="-8"/>
          <w:sz w:val="23"/>
        </w:rPr>
        <w:t xml:space="preserve"> </w:t>
      </w:r>
      <w:r>
        <w:rPr>
          <w:sz w:val="23"/>
        </w:rPr>
        <w:t>монопольное</w:t>
      </w:r>
      <w:r>
        <w:rPr>
          <w:spacing w:val="-9"/>
          <w:sz w:val="23"/>
        </w:rPr>
        <w:t xml:space="preserve"> </w:t>
      </w:r>
      <w:r>
        <w:rPr>
          <w:sz w:val="23"/>
        </w:rPr>
        <w:t>право</w:t>
      </w:r>
      <w:r>
        <w:rPr>
          <w:spacing w:val="-7"/>
          <w:sz w:val="23"/>
        </w:rPr>
        <w:t xml:space="preserve"> </w:t>
      </w:r>
      <w:r>
        <w:rPr>
          <w:sz w:val="23"/>
        </w:rPr>
        <w:t>владения</w:t>
      </w:r>
      <w:r>
        <w:rPr>
          <w:spacing w:val="1"/>
          <w:sz w:val="23"/>
        </w:rPr>
        <w:t xml:space="preserve"> </w:t>
      </w:r>
      <w:r>
        <w:rPr>
          <w:sz w:val="23"/>
        </w:rPr>
        <w:t>землей</w:t>
      </w:r>
      <w:r>
        <w:rPr>
          <w:spacing w:val="-9"/>
          <w:sz w:val="23"/>
        </w:rPr>
        <w:t xml:space="preserve"> </w:t>
      </w:r>
      <w:r>
        <w:rPr>
          <w:sz w:val="23"/>
        </w:rPr>
        <w:t>и</w:t>
      </w:r>
      <w:r>
        <w:rPr>
          <w:spacing w:val="-8"/>
          <w:sz w:val="23"/>
        </w:rPr>
        <w:t xml:space="preserve"> </w:t>
      </w:r>
      <w:r>
        <w:rPr>
          <w:spacing w:val="-2"/>
          <w:sz w:val="23"/>
        </w:rPr>
        <w:t>крестьянами?</w:t>
      </w:r>
    </w:p>
    <w:p w:rsidR="000E75F4" w:rsidRDefault="00DA1BD5" w:rsidP="00DA1BD5">
      <w:pPr>
        <w:pStyle w:val="afb"/>
        <w:numPr>
          <w:ilvl w:val="0"/>
          <w:numId w:val="105"/>
        </w:numPr>
        <w:tabs>
          <w:tab w:val="left" w:pos="496"/>
        </w:tabs>
        <w:spacing w:before="9"/>
        <w:ind w:left="496" w:hanging="358"/>
        <w:rPr>
          <w:sz w:val="23"/>
        </w:rPr>
      </w:pPr>
      <w:r>
        <w:rPr>
          <w:sz w:val="23"/>
        </w:rPr>
        <w:t>Как</w:t>
      </w:r>
      <w:r>
        <w:rPr>
          <w:spacing w:val="25"/>
          <w:sz w:val="23"/>
        </w:rPr>
        <w:t xml:space="preserve"> </w:t>
      </w:r>
      <w:r>
        <w:rPr>
          <w:sz w:val="23"/>
        </w:rPr>
        <w:t>назывался</w:t>
      </w:r>
      <w:r>
        <w:rPr>
          <w:spacing w:val="24"/>
          <w:sz w:val="23"/>
        </w:rPr>
        <w:t xml:space="preserve"> </w:t>
      </w:r>
      <w:r>
        <w:rPr>
          <w:sz w:val="23"/>
        </w:rPr>
        <w:t>и</w:t>
      </w:r>
      <w:r>
        <w:rPr>
          <w:spacing w:val="30"/>
          <w:sz w:val="23"/>
        </w:rPr>
        <w:t xml:space="preserve"> </w:t>
      </w:r>
      <w:r>
        <w:rPr>
          <w:sz w:val="23"/>
        </w:rPr>
        <w:t>когда</w:t>
      </w:r>
      <w:r>
        <w:rPr>
          <w:spacing w:val="30"/>
          <w:sz w:val="23"/>
        </w:rPr>
        <w:t xml:space="preserve"> </w:t>
      </w:r>
      <w:r>
        <w:rPr>
          <w:sz w:val="23"/>
        </w:rPr>
        <w:t>был</w:t>
      </w:r>
      <w:r>
        <w:rPr>
          <w:spacing w:val="32"/>
          <w:sz w:val="23"/>
        </w:rPr>
        <w:t xml:space="preserve"> </w:t>
      </w:r>
      <w:r>
        <w:rPr>
          <w:sz w:val="23"/>
        </w:rPr>
        <w:t>принят</w:t>
      </w:r>
      <w:r>
        <w:rPr>
          <w:spacing w:val="21"/>
          <w:sz w:val="23"/>
        </w:rPr>
        <w:t xml:space="preserve"> </w:t>
      </w:r>
      <w:r>
        <w:rPr>
          <w:sz w:val="23"/>
        </w:rPr>
        <w:t>документ,</w:t>
      </w:r>
      <w:r>
        <w:rPr>
          <w:spacing w:val="24"/>
          <w:sz w:val="23"/>
        </w:rPr>
        <w:t xml:space="preserve"> </w:t>
      </w:r>
      <w:r>
        <w:rPr>
          <w:sz w:val="23"/>
        </w:rPr>
        <w:t>освободивший</w:t>
      </w:r>
      <w:r>
        <w:rPr>
          <w:spacing w:val="50"/>
          <w:sz w:val="23"/>
        </w:rPr>
        <w:t xml:space="preserve"> </w:t>
      </w:r>
      <w:r>
        <w:rPr>
          <w:sz w:val="23"/>
        </w:rPr>
        <w:t>дворян</w:t>
      </w:r>
      <w:r>
        <w:rPr>
          <w:spacing w:val="20"/>
          <w:sz w:val="23"/>
        </w:rPr>
        <w:t xml:space="preserve"> </w:t>
      </w:r>
      <w:r>
        <w:rPr>
          <w:sz w:val="23"/>
        </w:rPr>
        <w:t>от</w:t>
      </w:r>
      <w:r>
        <w:rPr>
          <w:spacing w:val="21"/>
          <w:sz w:val="23"/>
        </w:rPr>
        <w:t xml:space="preserve"> </w:t>
      </w:r>
      <w:r>
        <w:rPr>
          <w:sz w:val="23"/>
        </w:rPr>
        <w:t>обязательной</w:t>
      </w:r>
      <w:r>
        <w:rPr>
          <w:spacing w:val="30"/>
          <w:sz w:val="23"/>
        </w:rPr>
        <w:t xml:space="preserve"> </w:t>
      </w:r>
      <w:r>
        <w:rPr>
          <w:spacing w:val="-2"/>
          <w:sz w:val="23"/>
        </w:rPr>
        <w:t>службы?</w:t>
      </w:r>
    </w:p>
    <w:p w:rsidR="000E75F4" w:rsidRDefault="00DA1BD5">
      <w:pPr>
        <w:pStyle w:val="2"/>
        <w:spacing w:before="10"/>
      </w:pPr>
      <w:r>
        <w:t>Вариант</w:t>
      </w:r>
      <w:r>
        <w:rPr>
          <w:spacing w:val="27"/>
        </w:rPr>
        <w:t xml:space="preserve"> </w:t>
      </w:r>
      <w:r>
        <w:rPr>
          <w:spacing w:val="-10"/>
        </w:rPr>
        <w:t>2</w:t>
      </w:r>
    </w:p>
    <w:p w:rsidR="000E75F4" w:rsidRDefault="00DA1BD5" w:rsidP="00DA1BD5">
      <w:pPr>
        <w:pStyle w:val="afb"/>
        <w:numPr>
          <w:ilvl w:val="0"/>
          <w:numId w:val="104"/>
        </w:numPr>
        <w:tabs>
          <w:tab w:val="left" w:pos="374"/>
        </w:tabs>
        <w:spacing w:before="16"/>
        <w:ind w:left="374" w:hanging="236"/>
        <w:rPr>
          <w:sz w:val="23"/>
        </w:rPr>
      </w:pPr>
      <w:r>
        <w:rPr>
          <w:sz w:val="23"/>
        </w:rPr>
        <w:t>Кто</w:t>
      </w:r>
      <w:r>
        <w:rPr>
          <w:spacing w:val="31"/>
          <w:sz w:val="23"/>
        </w:rPr>
        <w:t xml:space="preserve"> </w:t>
      </w:r>
      <w:r>
        <w:rPr>
          <w:sz w:val="23"/>
        </w:rPr>
        <w:t>являлся</w:t>
      </w:r>
      <w:r>
        <w:rPr>
          <w:spacing w:val="24"/>
          <w:sz w:val="23"/>
        </w:rPr>
        <w:t xml:space="preserve"> </w:t>
      </w:r>
      <w:r>
        <w:rPr>
          <w:sz w:val="23"/>
        </w:rPr>
        <w:t>при</w:t>
      </w:r>
      <w:r>
        <w:rPr>
          <w:spacing w:val="30"/>
          <w:sz w:val="23"/>
        </w:rPr>
        <w:t xml:space="preserve"> </w:t>
      </w:r>
      <w:r>
        <w:rPr>
          <w:sz w:val="23"/>
        </w:rPr>
        <w:t>Екатерине</w:t>
      </w:r>
      <w:r>
        <w:rPr>
          <w:spacing w:val="30"/>
          <w:sz w:val="23"/>
        </w:rPr>
        <w:t xml:space="preserve"> </w:t>
      </w:r>
      <w:r>
        <w:rPr>
          <w:sz w:val="23"/>
        </w:rPr>
        <w:t>I</w:t>
      </w:r>
      <w:r>
        <w:rPr>
          <w:spacing w:val="27"/>
          <w:sz w:val="23"/>
        </w:rPr>
        <w:t xml:space="preserve"> </w:t>
      </w:r>
      <w:r>
        <w:rPr>
          <w:sz w:val="23"/>
        </w:rPr>
        <w:t>фактическим</w:t>
      </w:r>
      <w:r>
        <w:rPr>
          <w:spacing w:val="28"/>
          <w:sz w:val="23"/>
        </w:rPr>
        <w:t xml:space="preserve"> </w:t>
      </w:r>
      <w:r>
        <w:rPr>
          <w:sz w:val="23"/>
        </w:rPr>
        <w:t>правителем</w:t>
      </w:r>
      <w:r>
        <w:rPr>
          <w:spacing w:val="27"/>
          <w:sz w:val="23"/>
        </w:rPr>
        <w:t xml:space="preserve"> </w:t>
      </w:r>
      <w:r>
        <w:rPr>
          <w:spacing w:val="-2"/>
          <w:sz w:val="23"/>
        </w:rPr>
        <w:t>страны?</w:t>
      </w:r>
    </w:p>
    <w:p w:rsidR="000E75F4" w:rsidRDefault="00DA1BD5" w:rsidP="00DA1BD5">
      <w:pPr>
        <w:pStyle w:val="afb"/>
        <w:numPr>
          <w:ilvl w:val="0"/>
          <w:numId w:val="104"/>
        </w:numPr>
        <w:tabs>
          <w:tab w:val="left" w:pos="374"/>
        </w:tabs>
        <w:spacing w:before="9"/>
        <w:ind w:left="374" w:hanging="236"/>
        <w:rPr>
          <w:sz w:val="23"/>
        </w:rPr>
      </w:pPr>
      <w:r>
        <w:rPr>
          <w:sz w:val="23"/>
        </w:rPr>
        <w:t>Кто</w:t>
      </w:r>
      <w:r>
        <w:rPr>
          <w:spacing w:val="-9"/>
          <w:sz w:val="23"/>
        </w:rPr>
        <w:t xml:space="preserve"> </w:t>
      </w:r>
      <w:r>
        <w:rPr>
          <w:sz w:val="23"/>
        </w:rPr>
        <w:t>был</w:t>
      </w:r>
      <w:r>
        <w:rPr>
          <w:spacing w:val="-9"/>
          <w:sz w:val="23"/>
        </w:rPr>
        <w:t xml:space="preserve"> </w:t>
      </w:r>
      <w:r>
        <w:rPr>
          <w:sz w:val="23"/>
        </w:rPr>
        <w:t>воспитателем</w:t>
      </w:r>
      <w:r>
        <w:rPr>
          <w:spacing w:val="-11"/>
          <w:sz w:val="23"/>
        </w:rPr>
        <w:t xml:space="preserve"> </w:t>
      </w:r>
      <w:r>
        <w:rPr>
          <w:sz w:val="23"/>
        </w:rPr>
        <w:t>Петра</w:t>
      </w:r>
      <w:r>
        <w:rPr>
          <w:spacing w:val="-9"/>
          <w:sz w:val="23"/>
        </w:rPr>
        <w:t xml:space="preserve"> </w:t>
      </w:r>
      <w:r>
        <w:rPr>
          <w:sz w:val="23"/>
        </w:rPr>
        <w:t>II</w:t>
      </w:r>
      <w:r>
        <w:rPr>
          <w:spacing w:val="-5"/>
          <w:sz w:val="23"/>
        </w:rPr>
        <w:t xml:space="preserve"> </w:t>
      </w:r>
      <w:r>
        <w:rPr>
          <w:sz w:val="23"/>
        </w:rPr>
        <w:t>и</w:t>
      </w:r>
      <w:r>
        <w:rPr>
          <w:spacing w:val="-10"/>
          <w:sz w:val="23"/>
        </w:rPr>
        <w:t xml:space="preserve"> </w:t>
      </w:r>
      <w:r>
        <w:rPr>
          <w:sz w:val="23"/>
        </w:rPr>
        <w:t>одним</w:t>
      </w:r>
      <w:r>
        <w:rPr>
          <w:spacing w:val="-11"/>
          <w:sz w:val="23"/>
        </w:rPr>
        <w:t xml:space="preserve"> </w:t>
      </w:r>
      <w:r>
        <w:rPr>
          <w:sz w:val="23"/>
        </w:rPr>
        <w:t>из</w:t>
      </w:r>
      <w:r>
        <w:rPr>
          <w:spacing w:val="-12"/>
          <w:sz w:val="23"/>
        </w:rPr>
        <w:t xml:space="preserve"> </w:t>
      </w:r>
      <w:r>
        <w:rPr>
          <w:sz w:val="23"/>
        </w:rPr>
        <w:t>активных</w:t>
      </w:r>
      <w:r>
        <w:rPr>
          <w:spacing w:val="-9"/>
          <w:sz w:val="23"/>
        </w:rPr>
        <w:t xml:space="preserve"> </w:t>
      </w:r>
      <w:r>
        <w:rPr>
          <w:sz w:val="23"/>
        </w:rPr>
        <w:t>деятелей</w:t>
      </w:r>
      <w:r>
        <w:rPr>
          <w:spacing w:val="4"/>
          <w:sz w:val="23"/>
        </w:rPr>
        <w:t xml:space="preserve"> </w:t>
      </w:r>
      <w:r>
        <w:rPr>
          <w:sz w:val="23"/>
        </w:rPr>
        <w:t>периода</w:t>
      </w:r>
      <w:r>
        <w:rPr>
          <w:spacing w:val="-10"/>
          <w:sz w:val="23"/>
        </w:rPr>
        <w:t xml:space="preserve"> </w:t>
      </w:r>
      <w:r>
        <w:rPr>
          <w:sz w:val="23"/>
        </w:rPr>
        <w:t>дворцовых</w:t>
      </w:r>
      <w:r>
        <w:rPr>
          <w:spacing w:val="-8"/>
          <w:sz w:val="23"/>
        </w:rPr>
        <w:t xml:space="preserve"> </w:t>
      </w:r>
      <w:r>
        <w:rPr>
          <w:spacing w:val="-2"/>
          <w:sz w:val="23"/>
        </w:rPr>
        <w:t>переворотов?</w:t>
      </w:r>
    </w:p>
    <w:p w:rsidR="000E75F4" w:rsidRDefault="00DA1BD5" w:rsidP="00DA1BD5">
      <w:pPr>
        <w:pStyle w:val="afb"/>
        <w:numPr>
          <w:ilvl w:val="0"/>
          <w:numId w:val="104"/>
        </w:numPr>
        <w:tabs>
          <w:tab w:val="left" w:pos="395"/>
        </w:tabs>
        <w:spacing w:before="10" w:line="254" w:lineRule="auto"/>
        <w:ind w:left="138" w:right="146" w:firstLine="0"/>
        <w:rPr>
          <w:sz w:val="23"/>
        </w:rPr>
      </w:pPr>
      <w:r>
        <w:rPr>
          <w:sz w:val="23"/>
        </w:rPr>
        <w:t>Как назывались специальные условия, на основании которых</w:t>
      </w:r>
      <w:r>
        <w:rPr>
          <w:spacing w:val="29"/>
          <w:sz w:val="23"/>
        </w:rPr>
        <w:t xml:space="preserve"> </w:t>
      </w:r>
      <w:r>
        <w:rPr>
          <w:sz w:val="23"/>
        </w:rPr>
        <w:t>Анну Иоанновну приглашали на российский трон?</w:t>
      </w:r>
    </w:p>
    <w:p w:rsidR="000E75F4" w:rsidRDefault="00DA1BD5" w:rsidP="00DA1BD5">
      <w:pPr>
        <w:pStyle w:val="afb"/>
        <w:numPr>
          <w:ilvl w:val="0"/>
          <w:numId w:val="104"/>
        </w:numPr>
        <w:tabs>
          <w:tab w:val="left" w:pos="359"/>
        </w:tabs>
        <w:spacing w:before="0" w:line="258" w:lineRule="exact"/>
        <w:ind w:left="359" w:hanging="221"/>
        <w:rPr>
          <w:sz w:val="23"/>
        </w:rPr>
      </w:pPr>
      <w:r>
        <w:rPr>
          <w:sz w:val="23"/>
        </w:rPr>
        <w:t>Как</w:t>
      </w:r>
      <w:r>
        <w:rPr>
          <w:spacing w:val="13"/>
          <w:sz w:val="23"/>
        </w:rPr>
        <w:t xml:space="preserve"> </w:t>
      </w:r>
      <w:r>
        <w:rPr>
          <w:sz w:val="23"/>
        </w:rPr>
        <w:t>назывался</w:t>
      </w:r>
      <w:r>
        <w:rPr>
          <w:spacing w:val="13"/>
          <w:sz w:val="23"/>
        </w:rPr>
        <w:t xml:space="preserve"> </w:t>
      </w:r>
      <w:r>
        <w:rPr>
          <w:sz w:val="23"/>
        </w:rPr>
        <w:t>при</w:t>
      </w:r>
      <w:r>
        <w:rPr>
          <w:spacing w:val="17"/>
          <w:sz w:val="23"/>
        </w:rPr>
        <w:t xml:space="preserve"> </w:t>
      </w:r>
      <w:r>
        <w:rPr>
          <w:sz w:val="23"/>
        </w:rPr>
        <w:t>Анне</w:t>
      </w:r>
      <w:r>
        <w:rPr>
          <w:spacing w:val="19"/>
          <w:sz w:val="23"/>
        </w:rPr>
        <w:t xml:space="preserve"> </w:t>
      </w:r>
      <w:r>
        <w:rPr>
          <w:sz w:val="23"/>
        </w:rPr>
        <w:t>Иоанновне</w:t>
      </w:r>
      <w:r>
        <w:rPr>
          <w:spacing w:val="19"/>
          <w:sz w:val="23"/>
        </w:rPr>
        <w:t xml:space="preserve"> </w:t>
      </w:r>
      <w:r>
        <w:rPr>
          <w:sz w:val="23"/>
        </w:rPr>
        <w:t>высший</w:t>
      </w:r>
      <w:r>
        <w:rPr>
          <w:spacing w:val="17"/>
          <w:sz w:val="23"/>
        </w:rPr>
        <w:t xml:space="preserve"> </w:t>
      </w:r>
      <w:r>
        <w:rPr>
          <w:sz w:val="23"/>
        </w:rPr>
        <w:t>орган</w:t>
      </w:r>
      <w:r>
        <w:rPr>
          <w:spacing w:val="18"/>
          <w:sz w:val="23"/>
        </w:rPr>
        <w:t xml:space="preserve"> </w:t>
      </w:r>
      <w:r>
        <w:rPr>
          <w:sz w:val="23"/>
        </w:rPr>
        <w:t>власти,</w:t>
      </w:r>
      <w:r>
        <w:rPr>
          <w:spacing w:val="34"/>
          <w:sz w:val="23"/>
        </w:rPr>
        <w:t xml:space="preserve"> </w:t>
      </w:r>
      <w:r>
        <w:rPr>
          <w:sz w:val="23"/>
        </w:rPr>
        <w:t>сменивший</w:t>
      </w:r>
      <w:r>
        <w:rPr>
          <w:spacing w:val="17"/>
          <w:sz w:val="23"/>
        </w:rPr>
        <w:t xml:space="preserve"> </w:t>
      </w:r>
      <w:r>
        <w:rPr>
          <w:sz w:val="23"/>
        </w:rPr>
        <w:t>Верховный</w:t>
      </w:r>
      <w:r>
        <w:rPr>
          <w:spacing w:val="17"/>
          <w:sz w:val="23"/>
        </w:rPr>
        <w:t xml:space="preserve"> </w:t>
      </w:r>
      <w:r>
        <w:rPr>
          <w:sz w:val="23"/>
        </w:rPr>
        <w:t>Тайный</w:t>
      </w:r>
      <w:r>
        <w:rPr>
          <w:spacing w:val="18"/>
          <w:sz w:val="23"/>
        </w:rPr>
        <w:t xml:space="preserve"> </w:t>
      </w:r>
      <w:r>
        <w:rPr>
          <w:spacing w:val="-2"/>
          <w:sz w:val="23"/>
        </w:rPr>
        <w:t>Совет?</w:t>
      </w:r>
    </w:p>
    <w:p w:rsidR="000E75F4" w:rsidRDefault="00DA1BD5" w:rsidP="00DA1BD5">
      <w:pPr>
        <w:pStyle w:val="afb"/>
        <w:numPr>
          <w:ilvl w:val="0"/>
          <w:numId w:val="104"/>
        </w:numPr>
        <w:tabs>
          <w:tab w:val="left" w:pos="402"/>
        </w:tabs>
        <w:spacing w:before="9" w:line="254" w:lineRule="auto"/>
        <w:ind w:left="138" w:right="163" w:firstLine="0"/>
        <w:rPr>
          <w:sz w:val="23"/>
        </w:rPr>
      </w:pPr>
      <w:r>
        <w:rPr>
          <w:sz w:val="23"/>
        </w:rPr>
        <w:t>Кто из русских политических деятелей при Анне Иоанно</w:t>
      </w:r>
      <w:r>
        <w:rPr>
          <w:sz w:val="23"/>
        </w:rPr>
        <w:t>вне попытался opганизовать заговор против иноземного засилья?</w:t>
      </w:r>
    </w:p>
    <w:p w:rsidR="000E75F4" w:rsidRDefault="00DA1BD5" w:rsidP="00DA1BD5">
      <w:pPr>
        <w:pStyle w:val="afb"/>
        <w:numPr>
          <w:ilvl w:val="0"/>
          <w:numId w:val="104"/>
        </w:numPr>
        <w:tabs>
          <w:tab w:val="left" w:pos="374"/>
        </w:tabs>
        <w:spacing w:before="0" w:line="259" w:lineRule="exact"/>
        <w:ind w:left="374" w:hanging="236"/>
        <w:rPr>
          <w:sz w:val="23"/>
        </w:rPr>
      </w:pPr>
      <w:r>
        <w:rPr>
          <w:sz w:val="23"/>
        </w:rPr>
        <w:t>Какие</w:t>
      </w:r>
      <w:r>
        <w:rPr>
          <w:spacing w:val="-10"/>
          <w:sz w:val="23"/>
        </w:rPr>
        <w:t xml:space="preserve"> </w:t>
      </w:r>
      <w:r>
        <w:rPr>
          <w:sz w:val="23"/>
        </w:rPr>
        <w:t>новые</w:t>
      </w:r>
      <w:r>
        <w:rPr>
          <w:spacing w:val="-9"/>
          <w:sz w:val="23"/>
        </w:rPr>
        <w:t xml:space="preserve"> </w:t>
      </w:r>
      <w:r>
        <w:rPr>
          <w:sz w:val="23"/>
        </w:rPr>
        <w:t>гвардейские</w:t>
      </w:r>
      <w:r>
        <w:rPr>
          <w:spacing w:val="-9"/>
          <w:sz w:val="23"/>
        </w:rPr>
        <w:t xml:space="preserve"> </w:t>
      </w:r>
      <w:r>
        <w:rPr>
          <w:sz w:val="23"/>
        </w:rPr>
        <w:t>полки</w:t>
      </w:r>
      <w:r>
        <w:rPr>
          <w:spacing w:val="-10"/>
          <w:sz w:val="23"/>
        </w:rPr>
        <w:t xml:space="preserve"> </w:t>
      </w:r>
      <w:r>
        <w:rPr>
          <w:sz w:val="23"/>
        </w:rPr>
        <w:t>были</w:t>
      </w:r>
      <w:r>
        <w:rPr>
          <w:spacing w:val="-9"/>
          <w:sz w:val="23"/>
        </w:rPr>
        <w:t xml:space="preserve"> </w:t>
      </w:r>
      <w:r>
        <w:rPr>
          <w:sz w:val="23"/>
        </w:rPr>
        <w:t>созданы</w:t>
      </w:r>
      <w:r>
        <w:rPr>
          <w:spacing w:val="-13"/>
          <w:sz w:val="23"/>
        </w:rPr>
        <w:t xml:space="preserve"> </w:t>
      </w:r>
      <w:r>
        <w:rPr>
          <w:sz w:val="23"/>
        </w:rPr>
        <w:t>при</w:t>
      </w:r>
      <w:r>
        <w:rPr>
          <w:spacing w:val="-9"/>
          <w:sz w:val="23"/>
        </w:rPr>
        <w:t xml:space="preserve"> </w:t>
      </w:r>
      <w:r>
        <w:rPr>
          <w:sz w:val="23"/>
        </w:rPr>
        <w:t>Анне</w:t>
      </w:r>
      <w:r>
        <w:rPr>
          <w:spacing w:val="-9"/>
          <w:sz w:val="23"/>
        </w:rPr>
        <w:t xml:space="preserve"> </w:t>
      </w:r>
      <w:r>
        <w:rPr>
          <w:spacing w:val="-2"/>
          <w:sz w:val="23"/>
        </w:rPr>
        <w:t>Иоанновне?</w:t>
      </w:r>
    </w:p>
    <w:p w:rsidR="000E75F4" w:rsidRDefault="00DA1BD5" w:rsidP="00DA1BD5">
      <w:pPr>
        <w:pStyle w:val="afb"/>
        <w:numPr>
          <w:ilvl w:val="0"/>
          <w:numId w:val="104"/>
        </w:numPr>
        <w:tabs>
          <w:tab w:val="left" w:pos="374"/>
        </w:tabs>
        <w:spacing w:before="9"/>
        <w:ind w:left="374" w:hanging="236"/>
        <w:rPr>
          <w:sz w:val="23"/>
        </w:rPr>
      </w:pPr>
      <w:r>
        <w:rPr>
          <w:sz w:val="23"/>
        </w:rPr>
        <w:t>Когда</w:t>
      </w:r>
      <w:r>
        <w:rPr>
          <w:spacing w:val="-11"/>
          <w:sz w:val="23"/>
        </w:rPr>
        <w:t xml:space="preserve"> </w:t>
      </w:r>
      <w:r>
        <w:rPr>
          <w:sz w:val="23"/>
        </w:rPr>
        <w:t>был</w:t>
      </w:r>
      <w:r>
        <w:rPr>
          <w:spacing w:val="-8"/>
          <w:sz w:val="23"/>
        </w:rPr>
        <w:t xml:space="preserve"> </w:t>
      </w:r>
      <w:r>
        <w:rPr>
          <w:sz w:val="23"/>
        </w:rPr>
        <w:t>издан</w:t>
      </w:r>
      <w:r>
        <w:rPr>
          <w:spacing w:val="-9"/>
          <w:sz w:val="23"/>
        </w:rPr>
        <w:t xml:space="preserve"> </w:t>
      </w:r>
      <w:r>
        <w:rPr>
          <w:sz w:val="23"/>
        </w:rPr>
        <w:t>первый</w:t>
      </w:r>
      <w:r>
        <w:rPr>
          <w:spacing w:val="-8"/>
          <w:sz w:val="23"/>
        </w:rPr>
        <w:t xml:space="preserve"> </w:t>
      </w:r>
      <w:r>
        <w:rPr>
          <w:sz w:val="23"/>
        </w:rPr>
        <w:t>Указ</w:t>
      </w:r>
      <w:r>
        <w:rPr>
          <w:spacing w:val="-12"/>
          <w:sz w:val="23"/>
        </w:rPr>
        <w:t xml:space="preserve"> </w:t>
      </w:r>
      <w:r>
        <w:rPr>
          <w:sz w:val="23"/>
        </w:rPr>
        <w:t>о</w:t>
      </w:r>
      <w:r>
        <w:rPr>
          <w:spacing w:val="-7"/>
          <w:sz w:val="23"/>
        </w:rPr>
        <w:t xml:space="preserve"> </w:t>
      </w:r>
      <w:r>
        <w:rPr>
          <w:sz w:val="23"/>
        </w:rPr>
        <w:t>прикреплении</w:t>
      </w:r>
      <w:r>
        <w:rPr>
          <w:spacing w:val="-9"/>
          <w:sz w:val="23"/>
        </w:rPr>
        <w:t xml:space="preserve"> </w:t>
      </w:r>
      <w:r>
        <w:rPr>
          <w:sz w:val="23"/>
        </w:rPr>
        <w:t>навечно</w:t>
      </w:r>
      <w:r>
        <w:rPr>
          <w:spacing w:val="-8"/>
          <w:sz w:val="23"/>
        </w:rPr>
        <w:t xml:space="preserve"> </w:t>
      </w:r>
      <w:r>
        <w:rPr>
          <w:sz w:val="23"/>
        </w:rPr>
        <w:t>работников</w:t>
      </w:r>
      <w:r>
        <w:rPr>
          <w:spacing w:val="-8"/>
          <w:sz w:val="23"/>
        </w:rPr>
        <w:t xml:space="preserve"> </w:t>
      </w:r>
      <w:r>
        <w:rPr>
          <w:sz w:val="23"/>
        </w:rPr>
        <w:t>к</w:t>
      </w:r>
      <w:r>
        <w:rPr>
          <w:spacing w:val="-16"/>
          <w:sz w:val="23"/>
        </w:rPr>
        <w:t xml:space="preserve"> </w:t>
      </w:r>
      <w:r>
        <w:rPr>
          <w:spacing w:val="-2"/>
          <w:sz w:val="23"/>
        </w:rPr>
        <w:t>заводам?</w:t>
      </w:r>
    </w:p>
    <w:p w:rsidR="000E75F4" w:rsidRDefault="00DA1BD5" w:rsidP="00DA1BD5">
      <w:pPr>
        <w:pStyle w:val="afb"/>
        <w:numPr>
          <w:ilvl w:val="0"/>
          <w:numId w:val="104"/>
        </w:numPr>
        <w:tabs>
          <w:tab w:val="left" w:pos="374"/>
        </w:tabs>
        <w:spacing w:before="16"/>
        <w:ind w:left="374" w:hanging="236"/>
        <w:rPr>
          <w:sz w:val="23"/>
        </w:rPr>
      </w:pPr>
      <w:r>
        <w:rPr>
          <w:sz w:val="23"/>
        </w:rPr>
        <w:t>Кто</w:t>
      </w:r>
      <w:r>
        <w:rPr>
          <w:spacing w:val="-9"/>
          <w:sz w:val="23"/>
        </w:rPr>
        <w:t xml:space="preserve"> </w:t>
      </w:r>
      <w:r>
        <w:rPr>
          <w:sz w:val="23"/>
        </w:rPr>
        <w:t>из</w:t>
      </w:r>
      <w:r>
        <w:rPr>
          <w:spacing w:val="-11"/>
          <w:sz w:val="23"/>
        </w:rPr>
        <w:t xml:space="preserve"> </w:t>
      </w:r>
      <w:r>
        <w:rPr>
          <w:sz w:val="23"/>
        </w:rPr>
        <w:t>российских</w:t>
      </w:r>
      <w:r>
        <w:rPr>
          <w:spacing w:val="-9"/>
          <w:sz w:val="23"/>
        </w:rPr>
        <w:t xml:space="preserve"> </w:t>
      </w:r>
      <w:r>
        <w:rPr>
          <w:sz w:val="23"/>
        </w:rPr>
        <w:t>императриц</w:t>
      </w:r>
      <w:r>
        <w:rPr>
          <w:spacing w:val="-9"/>
          <w:sz w:val="23"/>
        </w:rPr>
        <w:t xml:space="preserve"> </w:t>
      </w:r>
      <w:r>
        <w:rPr>
          <w:sz w:val="23"/>
        </w:rPr>
        <w:t>дал</w:t>
      </w:r>
      <w:r>
        <w:rPr>
          <w:spacing w:val="-8"/>
          <w:sz w:val="23"/>
        </w:rPr>
        <w:t xml:space="preserve"> </w:t>
      </w:r>
      <w:r>
        <w:rPr>
          <w:sz w:val="23"/>
        </w:rPr>
        <w:t>и</w:t>
      </w:r>
      <w:r>
        <w:rPr>
          <w:spacing w:val="-9"/>
          <w:sz w:val="23"/>
        </w:rPr>
        <w:t xml:space="preserve"> </w:t>
      </w:r>
      <w:r>
        <w:rPr>
          <w:sz w:val="23"/>
        </w:rPr>
        <w:t>сдержал</w:t>
      </w:r>
      <w:r>
        <w:rPr>
          <w:spacing w:val="-9"/>
          <w:sz w:val="23"/>
        </w:rPr>
        <w:t xml:space="preserve"> </w:t>
      </w:r>
      <w:r>
        <w:rPr>
          <w:sz w:val="23"/>
        </w:rPr>
        <w:t>слово</w:t>
      </w:r>
      <w:r>
        <w:rPr>
          <w:spacing w:val="-8"/>
          <w:sz w:val="23"/>
        </w:rPr>
        <w:t xml:space="preserve"> </w:t>
      </w:r>
      <w:r>
        <w:rPr>
          <w:sz w:val="23"/>
        </w:rPr>
        <w:t>не</w:t>
      </w:r>
      <w:r>
        <w:rPr>
          <w:spacing w:val="-9"/>
          <w:sz w:val="23"/>
        </w:rPr>
        <w:t xml:space="preserve"> </w:t>
      </w:r>
      <w:r>
        <w:rPr>
          <w:sz w:val="23"/>
        </w:rPr>
        <w:t>применять</w:t>
      </w:r>
      <w:r>
        <w:rPr>
          <w:spacing w:val="-12"/>
          <w:sz w:val="23"/>
        </w:rPr>
        <w:t xml:space="preserve"> </w:t>
      </w:r>
      <w:r>
        <w:rPr>
          <w:sz w:val="23"/>
        </w:rPr>
        <w:t>смертную</w:t>
      </w:r>
      <w:r>
        <w:rPr>
          <w:spacing w:val="-9"/>
          <w:sz w:val="23"/>
        </w:rPr>
        <w:t xml:space="preserve"> </w:t>
      </w:r>
      <w:r>
        <w:rPr>
          <w:sz w:val="23"/>
        </w:rPr>
        <w:t>казнь</w:t>
      </w:r>
      <w:r>
        <w:rPr>
          <w:spacing w:val="-12"/>
          <w:sz w:val="23"/>
        </w:rPr>
        <w:t xml:space="preserve"> </w:t>
      </w:r>
      <w:r>
        <w:rPr>
          <w:sz w:val="23"/>
        </w:rPr>
        <w:t>в</w:t>
      </w:r>
      <w:r>
        <w:rPr>
          <w:spacing w:val="-9"/>
          <w:sz w:val="23"/>
        </w:rPr>
        <w:t xml:space="preserve"> </w:t>
      </w:r>
      <w:r>
        <w:rPr>
          <w:spacing w:val="-2"/>
          <w:sz w:val="23"/>
        </w:rPr>
        <w:t>стране?</w:t>
      </w:r>
    </w:p>
    <w:p w:rsidR="000E75F4" w:rsidRDefault="00DA1BD5" w:rsidP="00DA1BD5">
      <w:pPr>
        <w:pStyle w:val="afb"/>
        <w:numPr>
          <w:ilvl w:val="0"/>
          <w:numId w:val="104"/>
        </w:numPr>
        <w:tabs>
          <w:tab w:val="left" w:pos="374"/>
        </w:tabs>
        <w:spacing w:before="10"/>
        <w:ind w:left="374" w:hanging="236"/>
        <w:rPr>
          <w:sz w:val="23"/>
        </w:rPr>
      </w:pPr>
      <w:r>
        <w:rPr>
          <w:sz w:val="23"/>
        </w:rPr>
        <w:t>Когда</w:t>
      </w:r>
      <w:r>
        <w:rPr>
          <w:spacing w:val="30"/>
          <w:sz w:val="23"/>
        </w:rPr>
        <w:t xml:space="preserve"> </w:t>
      </w:r>
      <w:r>
        <w:rPr>
          <w:sz w:val="23"/>
        </w:rPr>
        <w:t>в</w:t>
      </w:r>
      <w:r>
        <w:rPr>
          <w:spacing w:val="31"/>
          <w:sz w:val="23"/>
        </w:rPr>
        <w:t xml:space="preserve"> </w:t>
      </w:r>
      <w:r>
        <w:rPr>
          <w:sz w:val="23"/>
        </w:rPr>
        <w:t>России</w:t>
      </w:r>
      <w:r>
        <w:rPr>
          <w:spacing w:val="30"/>
          <w:sz w:val="23"/>
        </w:rPr>
        <w:t xml:space="preserve"> </w:t>
      </w:r>
      <w:r>
        <w:rPr>
          <w:sz w:val="23"/>
        </w:rPr>
        <w:t>были</w:t>
      </w:r>
      <w:r>
        <w:rPr>
          <w:spacing w:val="31"/>
          <w:sz w:val="23"/>
        </w:rPr>
        <w:t xml:space="preserve"> </w:t>
      </w:r>
      <w:r>
        <w:rPr>
          <w:sz w:val="23"/>
        </w:rPr>
        <w:t>отменены</w:t>
      </w:r>
      <w:r>
        <w:rPr>
          <w:spacing w:val="25"/>
          <w:sz w:val="23"/>
        </w:rPr>
        <w:t xml:space="preserve"> </w:t>
      </w:r>
      <w:r>
        <w:rPr>
          <w:sz w:val="23"/>
        </w:rPr>
        <w:t>внутренние</w:t>
      </w:r>
      <w:r>
        <w:rPr>
          <w:spacing w:val="31"/>
          <w:sz w:val="23"/>
        </w:rPr>
        <w:t xml:space="preserve"> </w:t>
      </w:r>
      <w:r>
        <w:rPr>
          <w:sz w:val="23"/>
        </w:rPr>
        <w:t>таможенные</w:t>
      </w:r>
      <w:r>
        <w:rPr>
          <w:spacing w:val="30"/>
          <w:sz w:val="23"/>
        </w:rPr>
        <w:t xml:space="preserve"> </w:t>
      </w:r>
      <w:r>
        <w:rPr>
          <w:spacing w:val="-2"/>
          <w:sz w:val="23"/>
        </w:rPr>
        <w:t>пошлины?</w:t>
      </w:r>
    </w:p>
    <w:p w:rsidR="000E75F4" w:rsidRDefault="00DA1BD5" w:rsidP="00DA1BD5">
      <w:pPr>
        <w:pStyle w:val="afb"/>
        <w:numPr>
          <w:ilvl w:val="0"/>
          <w:numId w:val="104"/>
        </w:numPr>
        <w:tabs>
          <w:tab w:val="left" w:pos="496"/>
        </w:tabs>
        <w:spacing w:before="9"/>
        <w:ind w:left="496" w:hanging="358"/>
        <w:rPr>
          <w:sz w:val="23"/>
        </w:rPr>
      </w:pPr>
      <w:r>
        <w:rPr>
          <w:sz w:val="23"/>
        </w:rPr>
        <w:t>Как</w:t>
      </w:r>
      <w:r>
        <w:rPr>
          <w:spacing w:val="26"/>
          <w:sz w:val="23"/>
        </w:rPr>
        <w:t xml:space="preserve"> </w:t>
      </w:r>
      <w:r>
        <w:rPr>
          <w:sz w:val="23"/>
        </w:rPr>
        <w:t>называлась</w:t>
      </w:r>
      <w:r>
        <w:rPr>
          <w:spacing w:val="27"/>
          <w:sz w:val="23"/>
        </w:rPr>
        <w:t xml:space="preserve"> </w:t>
      </w:r>
      <w:r>
        <w:rPr>
          <w:sz w:val="23"/>
        </w:rPr>
        <w:t>война,</w:t>
      </w:r>
      <w:r>
        <w:rPr>
          <w:spacing w:val="25"/>
          <w:sz w:val="23"/>
        </w:rPr>
        <w:t xml:space="preserve"> </w:t>
      </w:r>
      <w:r>
        <w:rPr>
          <w:sz w:val="23"/>
        </w:rPr>
        <w:t>прекращенная</w:t>
      </w:r>
      <w:r>
        <w:rPr>
          <w:spacing w:val="26"/>
          <w:sz w:val="23"/>
        </w:rPr>
        <w:t xml:space="preserve"> </w:t>
      </w:r>
      <w:r>
        <w:rPr>
          <w:sz w:val="23"/>
        </w:rPr>
        <w:t>Петром</w:t>
      </w:r>
      <w:r>
        <w:rPr>
          <w:spacing w:val="28"/>
          <w:sz w:val="23"/>
        </w:rPr>
        <w:t xml:space="preserve"> </w:t>
      </w:r>
      <w:r>
        <w:rPr>
          <w:sz w:val="23"/>
        </w:rPr>
        <w:t>III</w:t>
      </w:r>
      <w:r>
        <w:rPr>
          <w:spacing w:val="28"/>
          <w:sz w:val="23"/>
        </w:rPr>
        <w:t xml:space="preserve"> </w:t>
      </w:r>
      <w:r>
        <w:rPr>
          <w:sz w:val="23"/>
        </w:rPr>
        <w:t>после</w:t>
      </w:r>
      <w:r>
        <w:rPr>
          <w:spacing w:val="31"/>
          <w:sz w:val="23"/>
        </w:rPr>
        <w:t xml:space="preserve"> </w:t>
      </w:r>
      <w:r>
        <w:rPr>
          <w:sz w:val="23"/>
        </w:rPr>
        <w:t>восшествия</w:t>
      </w:r>
      <w:r>
        <w:rPr>
          <w:spacing w:val="25"/>
          <w:sz w:val="23"/>
        </w:rPr>
        <w:t xml:space="preserve"> </w:t>
      </w:r>
      <w:r>
        <w:rPr>
          <w:sz w:val="23"/>
        </w:rPr>
        <w:t>на</w:t>
      </w:r>
      <w:r>
        <w:rPr>
          <w:spacing w:val="32"/>
          <w:sz w:val="23"/>
        </w:rPr>
        <w:t xml:space="preserve"> </w:t>
      </w:r>
      <w:r>
        <w:rPr>
          <w:spacing w:val="-2"/>
          <w:sz w:val="23"/>
        </w:rPr>
        <w:t>престол?</w:t>
      </w:r>
    </w:p>
    <w:p w:rsidR="000E75F4" w:rsidRDefault="00DA1BD5">
      <w:pPr>
        <w:pStyle w:val="1"/>
        <w:spacing w:before="0"/>
        <w:ind w:left="138" w:right="0"/>
        <w:jc w:val="left"/>
      </w:pPr>
      <w:r>
        <w:t>TECT</w:t>
      </w:r>
      <w:r>
        <w:rPr>
          <w:spacing w:val="16"/>
        </w:rPr>
        <w:t xml:space="preserve"> </w:t>
      </w:r>
      <w:r>
        <w:rPr>
          <w:spacing w:val="-10"/>
        </w:rPr>
        <w:t>3</w:t>
      </w:r>
    </w:p>
    <w:p w:rsidR="000E75F4" w:rsidRDefault="00DA1BD5">
      <w:pPr>
        <w:pStyle w:val="2"/>
        <w:spacing w:before="10"/>
      </w:pPr>
      <w:r>
        <w:t>Вариант</w:t>
      </w:r>
      <w:r>
        <w:rPr>
          <w:spacing w:val="27"/>
        </w:rPr>
        <w:t xml:space="preserve"> </w:t>
      </w:r>
      <w:r>
        <w:rPr>
          <w:spacing w:val="-10"/>
        </w:rPr>
        <w:t>1</w:t>
      </w:r>
    </w:p>
    <w:p w:rsidR="000E75F4" w:rsidRDefault="00DA1BD5" w:rsidP="00DA1BD5">
      <w:pPr>
        <w:pStyle w:val="afb"/>
        <w:numPr>
          <w:ilvl w:val="0"/>
          <w:numId w:val="103"/>
        </w:numPr>
        <w:tabs>
          <w:tab w:val="left" w:pos="366"/>
        </w:tabs>
        <w:spacing w:before="16" w:line="247" w:lineRule="auto"/>
        <w:ind w:right="157" w:firstLine="0"/>
        <w:rPr>
          <w:sz w:val="23"/>
        </w:rPr>
      </w:pPr>
      <w:r>
        <w:rPr>
          <w:sz w:val="23"/>
        </w:rPr>
        <w:t>Как называлась работа крестьянина, лишенного земельного надела, с выплатой денег на месячное</w:t>
      </w:r>
      <w:r>
        <w:rPr>
          <w:spacing w:val="80"/>
          <w:sz w:val="23"/>
        </w:rPr>
        <w:t xml:space="preserve"> </w:t>
      </w:r>
      <w:r>
        <w:rPr>
          <w:spacing w:val="-2"/>
          <w:sz w:val="23"/>
        </w:rPr>
        <w:t>содержание?</w:t>
      </w:r>
    </w:p>
    <w:p w:rsidR="000E75F4" w:rsidRDefault="00DA1BD5" w:rsidP="00DA1BD5">
      <w:pPr>
        <w:pStyle w:val="afb"/>
        <w:numPr>
          <w:ilvl w:val="0"/>
          <w:numId w:val="103"/>
        </w:numPr>
        <w:tabs>
          <w:tab w:val="left" w:pos="474"/>
        </w:tabs>
        <w:spacing w:before="3" w:line="254" w:lineRule="auto"/>
        <w:ind w:right="144" w:firstLine="0"/>
        <w:rPr>
          <w:sz w:val="23"/>
        </w:rPr>
      </w:pPr>
      <w:r>
        <w:rPr>
          <w:sz w:val="23"/>
        </w:rPr>
        <w:t>Как</w:t>
      </w:r>
      <w:r>
        <w:rPr>
          <w:spacing w:val="80"/>
          <w:sz w:val="23"/>
        </w:rPr>
        <w:t xml:space="preserve"> </w:t>
      </w:r>
      <w:r>
        <w:rPr>
          <w:sz w:val="23"/>
        </w:rPr>
        <w:t>стали</w:t>
      </w:r>
      <w:r>
        <w:rPr>
          <w:spacing w:val="80"/>
          <w:sz w:val="23"/>
        </w:rPr>
        <w:t xml:space="preserve"> </w:t>
      </w:r>
      <w:r>
        <w:rPr>
          <w:sz w:val="23"/>
        </w:rPr>
        <w:t>называться</w:t>
      </w:r>
      <w:r>
        <w:rPr>
          <w:spacing w:val="80"/>
          <w:sz w:val="23"/>
        </w:rPr>
        <w:t xml:space="preserve"> </w:t>
      </w:r>
      <w:r>
        <w:rPr>
          <w:sz w:val="23"/>
        </w:rPr>
        <w:t>бывшие</w:t>
      </w:r>
      <w:r>
        <w:rPr>
          <w:spacing w:val="80"/>
          <w:sz w:val="23"/>
        </w:rPr>
        <w:t xml:space="preserve"> </w:t>
      </w:r>
      <w:r>
        <w:rPr>
          <w:sz w:val="23"/>
        </w:rPr>
        <w:t>монастырские</w:t>
      </w:r>
      <w:r>
        <w:rPr>
          <w:spacing w:val="80"/>
          <w:sz w:val="23"/>
        </w:rPr>
        <w:t xml:space="preserve"> </w:t>
      </w:r>
      <w:r>
        <w:rPr>
          <w:sz w:val="23"/>
        </w:rPr>
        <w:t>крестьяне</w:t>
      </w:r>
      <w:r>
        <w:rPr>
          <w:spacing w:val="80"/>
          <w:sz w:val="23"/>
        </w:rPr>
        <w:t xml:space="preserve"> </w:t>
      </w:r>
      <w:r>
        <w:rPr>
          <w:sz w:val="23"/>
        </w:rPr>
        <w:t>после</w:t>
      </w:r>
      <w:r>
        <w:rPr>
          <w:spacing w:val="80"/>
          <w:sz w:val="23"/>
        </w:rPr>
        <w:t xml:space="preserve"> </w:t>
      </w:r>
      <w:r>
        <w:rPr>
          <w:sz w:val="23"/>
        </w:rPr>
        <w:t>секуляризации</w:t>
      </w:r>
      <w:r>
        <w:rPr>
          <w:spacing w:val="80"/>
          <w:sz w:val="23"/>
        </w:rPr>
        <w:t xml:space="preserve"> </w:t>
      </w:r>
      <w:r>
        <w:rPr>
          <w:sz w:val="23"/>
        </w:rPr>
        <w:t>церковных имуществ в 1764 г.?</w:t>
      </w:r>
    </w:p>
    <w:p w:rsidR="000E75F4" w:rsidRDefault="00DA1BD5" w:rsidP="00DA1BD5">
      <w:pPr>
        <w:pStyle w:val="afb"/>
        <w:numPr>
          <w:ilvl w:val="0"/>
          <w:numId w:val="103"/>
        </w:numPr>
        <w:tabs>
          <w:tab w:val="left" w:pos="374"/>
        </w:tabs>
        <w:spacing w:before="0" w:line="259" w:lineRule="exact"/>
        <w:ind w:left="374" w:hanging="236"/>
        <w:rPr>
          <w:sz w:val="23"/>
        </w:rPr>
      </w:pPr>
      <w:r>
        <w:rPr>
          <w:sz w:val="23"/>
        </w:rPr>
        <w:t>Какой</w:t>
      </w:r>
      <w:r>
        <w:rPr>
          <w:spacing w:val="36"/>
          <w:sz w:val="23"/>
        </w:rPr>
        <w:t xml:space="preserve"> </w:t>
      </w:r>
      <w:r>
        <w:rPr>
          <w:sz w:val="23"/>
        </w:rPr>
        <w:t>сатирический</w:t>
      </w:r>
      <w:r>
        <w:rPr>
          <w:spacing w:val="36"/>
          <w:sz w:val="23"/>
        </w:rPr>
        <w:t xml:space="preserve"> </w:t>
      </w:r>
      <w:r>
        <w:rPr>
          <w:sz w:val="23"/>
        </w:rPr>
        <w:t>журнал</w:t>
      </w:r>
      <w:r>
        <w:rPr>
          <w:spacing w:val="38"/>
          <w:sz w:val="23"/>
        </w:rPr>
        <w:t xml:space="preserve"> </w:t>
      </w:r>
      <w:r>
        <w:rPr>
          <w:sz w:val="23"/>
        </w:rPr>
        <w:t>издавался</w:t>
      </w:r>
      <w:r>
        <w:rPr>
          <w:spacing w:val="30"/>
          <w:sz w:val="23"/>
        </w:rPr>
        <w:t xml:space="preserve"> </w:t>
      </w:r>
      <w:r>
        <w:rPr>
          <w:sz w:val="23"/>
        </w:rPr>
        <w:t>под</w:t>
      </w:r>
      <w:r>
        <w:rPr>
          <w:spacing w:val="35"/>
          <w:sz w:val="23"/>
        </w:rPr>
        <w:t xml:space="preserve"> </w:t>
      </w:r>
      <w:r>
        <w:rPr>
          <w:sz w:val="23"/>
        </w:rPr>
        <w:t>руководств</w:t>
      </w:r>
      <w:r>
        <w:rPr>
          <w:sz w:val="23"/>
        </w:rPr>
        <w:t>ом</w:t>
      </w:r>
      <w:r>
        <w:rPr>
          <w:spacing w:val="55"/>
          <w:sz w:val="23"/>
        </w:rPr>
        <w:t xml:space="preserve"> </w:t>
      </w:r>
      <w:r>
        <w:rPr>
          <w:sz w:val="23"/>
        </w:rPr>
        <w:t>Екатерины</w:t>
      </w:r>
      <w:r>
        <w:rPr>
          <w:spacing w:val="30"/>
          <w:sz w:val="23"/>
        </w:rPr>
        <w:t xml:space="preserve"> </w:t>
      </w:r>
      <w:r>
        <w:rPr>
          <w:spacing w:val="-5"/>
          <w:sz w:val="23"/>
        </w:rPr>
        <w:t>II?</w:t>
      </w:r>
    </w:p>
    <w:p w:rsidR="000E75F4" w:rsidRDefault="00DA1BD5" w:rsidP="00DA1BD5">
      <w:pPr>
        <w:pStyle w:val="afb"/>
        <w:numPr>
          <w:ilvl w:val="0"/>
          <w:numId w:val="103"/>
        </w:numPr>
        <w:tabs>
          <w:tab w:val="left" w:pos="374"/>
        </w:tabs>
        <w:spacing w:before="9"/>
        <w:ind w:left="374" w:hanging="236"/>
        <w:rPr>
          <w:sz w:val="23"/>
        </w:rPr>
      </w:pPr>
      <w:r>
        <w:rPr>
          <w:sz w:val="23"/>
        </w:rPr>
        <w:t>Как</w:t>
      </w:r>
      <w:r>
        <w:rPr>
          <w:spacing w:val="33"/>
          <w:sz w:val="23"/>
        </w:rPr>
        <w:t xml:space="preserve"> </w:t>
      </w:r>
      <w:r>
        <w:rPr>
          <w:sz w:val="23"/>
        </w:rPr>
        <w:t>назывался</w:t>
      </w:r>
      <w:r>
        <w:rPr>
          <w:spacing w:val="31"/>
          <w:sz w:val="23"/>
        </w:rPr>
        <w:t xml:space="preserve"> </w:t>
      </w:r>
      <w:r>
        <w:rPr>
          <w:sz w:val="23"/>
        </w:rPr>
        <w:t>орган,</w:t>
      </w:r>
      <w:r>
        <w:rPr>
          <w:spacing w:val="32"/>
          <w:sz w:val="23"/>
        </w:rPr>
        <w:t xml:space="preserve"> </w:t>
      </w:r>
      <w:r>
        <w:rPr>
          <w:sz w:val="23"/>
        </w:rPr>
        <w:t>руководивший</w:t>
      </w:r>
      <w:r>
        <w:rPr>
          <w:spacing w:val="38"/>
          <w:sz w:val="23"/>
        </w:rPr>
        <w:t xml:space="preserve"> </w:t>
      </w:r>
      <w:r>
        <w:rPr>
          <w:sz w:val="23"/>
        </w:rPr>
        <w:t>войском</w:t>
      </w:r>
      <w:r>
        <w:rPr>
          <w:spacing w:val="34"/>
          <w:sz w:val="23"/>
        </w:rPr>
        <w:t xml:space="preserve"> </w:t>
      </w:r>
      <w:r>
        <w:rPr>
          <w:sz w:val="23"/>
        </w:rPr>
        <w:t>Емельяна</w:t>
      </w:r>
      <w:r>
        <w:rPr>
          <w:spacing w:val="38"/>
          <w:sz w:val="23"/>
        </w:rPr>
        <w:t xml:space="preserve"> </w:t>
      </w:r>
      <w:r>
        <w:rPr>
          <w:spacing w:val="-2"/>
          <w:sz w:val="23"/>
        </w:rPr>
        <w:t>Пугачева?</w:t>
      </w:r>
    </w:p>
    <w:p w:rsidR="000E75F4" w:rsidRDefault="00DA1BD5" w:rsidP="00DA1BD5">
      <w:pPr>
        <w:pStyle w:val="afb"/>
        <w:numPr>
          <w:ilvl w:val="0"/>
          <w:numId w:val="103"/>
        </w:numPr>
        <w:tabs>
          <w:tab w:val="left" w:pos="410"/>
        </w:tabs>
        <w:spacing w:before="16" w:line="249" w:lineRule="auto"/>
        <w:ind w:right="144" w:firstLine="0"/>
        <w:rPr>
          <w:sz w:val="23"/>
        </w:rPr>
      </w:pPr>
      <w:r>
        <w:rPr>
          <w:sz w:val="23"/>
        </w:rPr>
        <w:t>Как назывался законодательный</w:t>
      </w:r>
      <w:r>
        <w:rPr>
          <w:spacing w:val="27"/>
          <w:sz w:val="23"/>
        </w:rPr>
        <w:t xml:space="preserve"> </w:t>
      </w:r>
      <w:r>
        <w:rPr>
          <w:sz w:val="23"/>
        </w:rPr>
        <w:t>акт Екатерины II, юридически</w:t>
      </w:r>
      <w:r>
        <w:rPr>
          <w:spacing w:val="40"/>
          <w:sz w:val="23"/>
        </w:rPr>
        <w:t xml:space="preserve"> </w:t>
      </w:r>
      <w:r>
        <w:rPr>
          <w:sz w:val="23"/>
        </w:rPr>
        <w:t>закрепивший</w:t>
      </w:r>
      <w:r>
        <w:rPr>
          <w:spacing w:val="27"/>
          <w:sz w:val="23"/>
        </w:rPr>
        <w:t xml:space="preserve"> </w:t>
      </w:r>
      <w:r>
        <w:rPr>
          <w:sz w:val="23"/>
        </w:rPr>
        <w:t>власть дворян</w:t>
      </w:r>
      <w:r>
        <w:rPr>
          <w:spacing w:val="27"/>
          <w:sz w:val="23"/>
        </w:rPr>
        <w:t xml:space="preserve"> </w:t>
      </w:r>
      <w:r>
        <w:rPr>
          <w:sz w:val="23"/>
        </w:rPr>
        <w:t xml:space="preserve">в </w:t>
      </w:r>
      <w:r>
        <w:rPr>
          <w:spacing w:val="-2"/>
          <w:sz w:val="23"/>
        </w:rPr>
        <w:t>России?</w:t>
      </w:r>
    </w:p>
    <w:p w:rsidR="000E75F4" w:rsidRDefault="00DA1BD5" w:rsidP="00DA1BD5">
      <w:pPr>
        <w:pStyle w:val="afb"/>
        <w:numPr>
          <w:ilvl w:val="0"/>
          <w:numId w:val="103"/>
        </w:numPr>
        <w:tabs>
          <w:tab w:val="left" w:pos="374"/>
        </w:tabs>
        <w:spacing w:before="0" w:line="262" w:lineRule="exact"/>
        <w:ind w:left="374" w:hanging="236"/>
        <w:rPr>
          <w:sz w:val="23"/>
        </w:rPr>
      </w:pPr>
      <w:r>
        <w:rPr>
          <w:sz w:val="23"/>
        </w:rPr>
        <w:t>Как</w:t>
      </w:r>
      <w:r>
        <w:rPr>
          <w:spacing w:val="32"/>
          <w:sz w:val="23"/>
        </w:rPr>
        <w:t xml:space="preserve"> </w:t>
      </w:r>
      <w:r>
        <w:rPr>
          <w:sz w:val="23"/>
        </w:rPr>
        <w:t>назывался</w:t>
      </w:r>
      <w:r>
        <w:rPr>
          <w:spacing w:val="30"/>
          <w:sz w:val="23"/>
        </w:rPr>
        <w:t xml:space="preserve"> </w:t>
      </w:r>
      <w:r>
        <w:rPr>
          <w:sz w:val="23"/>
        </w:rPr>
        <w:t>Манифест</w:t>
      </w:r>
      <w:r>
        <w:rPr>
          <w:spacing w:val="27"/>
          <w:sz w:val="23"/>
        </w:rPr>
        <w:t xml:space="preserve"> </w:t>
      </w:r>
      <w:r>
        <w:rPr>
          <w:sz w:val="23"/>
        </w:rPr>
        <w:t>Павла</w:t>
      </w:r>
      <w:r>
        <w:rPr>
          <w:spacing w:val="37"/>
          <w:sz w:val="23"/>
        </w:rPr>
        <w:t xml:space="preserve"> </w:t>
      </w:r>
      <w:r>
        <w:rPr>
          <w:sz w:val="23"/>
        </w:rPr>
        <w:t>I,</w:t>
      </w:r>
      <w:r>
        <w:rPr>
          <w:spacing w:val="31"/>
          <w:sz w:val="23"/>
        </w:rPr>
        <w:t xml:space="preserve"> </w:t>
      </w:r>
      <w:r>
        <w:rPr>
          <w:sz w:val="23"/>
        </w:rPr>
        <w:t>рекомендовавший</w:t>
      </w:r>
      <w:r>
        <w:rPr>
          <w:spacing w:val="37"/>
          <w:sz w:val="23"/>
        </w:rPr>
        <w:t xml:space="preserve"> </w:t>
      </w:r>
      <w:r>
        <w:rPr>
          <w:sz w:val="23"/>
        </w:rPr>
        <w:t>ограничить</w:t>
      </w:r>
      <w:r>
        <w:rPr>
          <w:spacing w:val="54"/>
          <w:sz w:val="23"/>
        </w:rPr>
        <w:t xml:space="preserve"> </w:t>
      </w:r>
      <w:r>
        <w:rPr>
          <w:spacing w:val="-2"/>
          <w:sz w:val="23"/>
        </w:rPr>
        <w:t>барщину?</w:t>
      </w:r>
    </w:p>
    <w:p w:rsidR="000E75F4" w:rsidRDefault="00DA1BD5" w:rsidP="00DA1BD5">
      <w:pPr>
        <w:pStyle w:val="afb"/>
        <w:numPr>
          <w:ilvl w:val="0"/>
          <w:numId w:val="103"/>
        </w:numPr>
        <w:tabs>
          <w:tab w:val="left" w:pos="374"/>
        </w:tabs>
        <w:spacing w:before="17"/>
        <w:ind w:left="374" w:hanging="236"/>
        <w:rPr>
          <w:sz w:val="23"/>
        </w:rPr>
      </w:pPr>
      <w:r>
        <w:rPr>
          <w:sz w:val="23"/>
        </w:rPr>
        <w:t>Как</w:t>
      </w:r>
      <w:r>
        <w:rPr>
          <w:spacing w:val="-11"/>
          <w:sz w:val="23"/>
        </w:rPr>
        <w:t xml:space="preserve"> </w:t>
      </w:r>
      <w:r>
        <w:rPr>
          <w:sz w:val="23"/>
        </w:rPr>
        <w:t>назывался</w:t>
      </w:r>
      <w:r>
        <w:rPr>
          <w:spacing w:val="-11"/>
          <w:sz w:val="23"/>
        </w:rPr>
        <w:t xml:space="preserve"> </w:t>
      </w:r>
      <w:r>
        <w:rPr>
          <w:sz w:val="23"/>
        </w:rPr>
        <w:t>мирный</w:t>
      </w:r>
      <w:r>
        <w:rPr>
          <w:spacing w:val="-7"/>
          <w:sz w:val="23"/>
        </w:rPr>
        <w:t xml:space="preserve"> </w:t>
      </w:r>
      <w:r>
        <w:rPr>
          <w:sz w:val="23"/>
        </w:rPr>
        <w:t>договор,</w:t>
      </w:r>
      <w:r>
        <w:rPr>
          <w:spacing w:val="-11"/>
          <w:sz w:val="23"/>
        </w:rPr>
        <w:t xml:space="preserve"> </w:t>
      </w:r>
      <w:r>
        <w:rPr>
          <w:sz w:val="23"/>
        </w:rPr>
        <w:t>заключенный</w:t>
      </w:r>
      <w:r>
        <w:rPr>
          <w:spacing w:val="-7"/>
          <w:sz w:val="23"/>
        </w:rPr>
        <w:t xml:space="preserve"> </w:t>
      </w:r>
      <w:r>
        <w:rPr>
          <w:sz w:val="23"/>
        </w:rPr>
        <w:t>в</w:t>
      </w:r>
      <w:r>
        <w:rPr>
          <w:spacing w:val="-8"/>
          <w:sz w:val="23"/>
        </w:rPr>
        <w:t xml:space="preserve"> </w:t>
      </w:r>
      <w:r>
        <w:rPr>
          <w:sz w:val="23"/>
        </w:rPr>
        <w:t>1774</w:t>
      </w:r>
      <w:r>
        <w:rPr>
          <w:spacing w:val="-6"/>
          <w:sz w:val="23"/>
        </w:rPr>
        <w:t xml:space="preserve"> </w:t>
      </w:r>
      <w:r>
        <w:rPr>
          <w:sz w:val="23"/>
        </w:rPr>
        <w:t>г.</w:t>
      </w:r>
      <w:r>
        <w:rPr>
          <w:spacing w:val="-11"/>
          <w:sz w:val="23"/>
        </w:rPr>
        <w:t xml:space="preserve"> </w:t>
      </w:r>
      <w:r>
        <w:rPr>
          <w:sz w:val="23"/>
        </w:rPr>
        <w:t>Россией</w:t>
      </w:r>
      <w:r>
        <w:rPr>
          <w:spacing w:val="6"/>
          <w:sz w:val="23"/>
        </w:rPr>
        <w:t xml:space="preserve"> </w:t>
      </w:r>
      <w:r>
        <w:rPr>
          <w:sz w:val="23"/>
        </w:rPr>
        <w:t>и</w:t>
      </w:r>
      <w:r>
        <w:rPr>
          <w:spacing w:val="-8"/>
          <w:sz w:val="23"/>
        </w:rPr>
        <w:t xml:space="preserve"> </w:t>
      </w:r>
      <w:r>
        <w:rPr>
          <w:spacing w:val="-2"/>
          <w:sz w:val="23"/>
        </w:rPr>
        <w:t>Турцией?</w:t>
      </w:r>
    </w:p>
    <w:p w:rsidR="000E75F4" w:rsidRDefault="00DA1BD5" w:rsidP="00DA1BD5">
      <w:pPr>
        <w:pStyle w:val="afb"/>
        <w:numPr>
          <w:ilvl w:val="0"/>
          <w:numId w:val="103"/>
        </w:numPr>
        <w:tabs>
          <w:tab w:val="left" w:pos="374"/>
        </w:tabs>
        <w:spacing w:before="9"/>
        <w:ind w:left="374" w:hanging="236"/>
        <w:rPr>
          <w:sz w:val="23"/>
        </w:rPr>
      </w:pPr>
      <w:r>
        <w:rPr>
          <w:sz w:val="23"/>
        </w:rPr>
        <w:t>Когда</w:t>
      </w:r>
      <w:r>
        <w:rPr>
          <w:spacing w:val="-8"/>
          <w:sz w:val="23"/>
        </w:rPr>
        <w:t xml:space="preserve"> </w:t>
      </w:r>
      <w:r>
        <w:rPr>
          <w:sz w:val="23"/>
        </w:rPr>
        <w:t>Крым</w:t>
      </w:r>
      <w:r>
        <w:rPr>
          <w:spacing w:val="-9"/>
          <w:sz w:val="23"/>
        </w:rPr>
        <w:t xml:space="preserve"> </w:t>
      </w:r>
      <w:r>
        <w:rPr>
          <w:sz w:val="23"/>
        </w:rPr>
        <w:t>вошел</w:t>
      </w:r>
      <w:r>
        <w:rPr>
          <w:spacing w:val="-7"/>
          <w:sz w:val="23"/>
        </w:rPr>
        <w:t xml:space="preserve"> </w:t>
      </w:r>
      <w:r>
        <w:rPr>
          <w:sz w:val="23"/>
        </w:rPr>
        <w:t>в</w:t>
      </w:r>
      <w:r>
        <w:rPr>
          <w:spacing w:val="-7"/>
          <w:sz w:val="23"/>
        </w:rPr>
        <w:t xml:space="preserve"> </w:t>
      </w:r>
      <w:r>
        <w:rPr>
          <w:sz w:val="23"/>
        </w:rPr>
        <w:t>состав</w:t>
      </w:r>
      <w:r>
        <w:rPr>
          <w:spacing w:val="-8"/>
          <w:sz w:val="23"/>
        </w:rPr>
        <w:t xml:space="preserve"> </w:t>
      </w:r>
      <w:r>
        <w:rPr>
          <w:spacing w:val="-2"/>
          <w:sz w:val="23"/>
        </w:rPr>
        <w:t>России?</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103"/>
        </w:numPr>
        <w:tabs>
          <w:tab w:val="left" w:pos="424"/>
        </w:tabs>
        <w:spacing w:before="77" w:line="247" w:lineRule="auto"/>
        <w:ind w:right="143" w:firstLine="0"/>
        <w:rPr>
          <w:sz w:val="23"/>
        </w:rPr>
      </w:pPr>
      <w:r>
        <w:rPr>
          <w:sz w:val="23"/>
        </w:rPr>
        <w:lastRenderedPageBreak/>
        <w:t>Как</w:t>
      </w:r>
      <w:r>
        <w:rPr>
          <w:spacing w:val="40"/>
          <w:sz w:val="23"/>
        </w:rPr>
        <w:t xml:space="preserve"> </w:t>
      </w:r>
      <w:r>
        <w:rPr>
          <w:sz w:val="23"/>
        </w:rPr>
        <w:t>назывался</w:t>
      </w:r>
      <w:r>
        <w:rPr>
          <w:spacing w:val="39"/>
          <w:sz w:val="23"/>
        </w:rPr>
        <w:t xml:space="preserve"> </w:t>
      </w:r>
      <w:r>
        <w:rPr>
          <w:sz w:val="23"/>
        </w:rPr>
        <w:t>договор,</w:t>
      </w:r>
      <w:r>
        <w:rPr>
          <w:spacing w:val="38"/>
          <w:sz w:val="23"/>
        </w:rPr>
        <w:t xml:space="preserve"> </w:t>
      </w:r>
      <w:r>
        <w:rPr>
          <w:sz w:val="23"/>
        </w:rPr>
        <w:t>по</w:t>
      </w:r>
      <w:r>
        <w:rPr>
          <w:spacing w:val="40"/>
          <w:sz w:val="23"/>
        </w:rPr>
        <w:t xml:space="preserve"> </w:t>
      </w:r>
      <w:r>
        <w:rPr>
          <w:sz w:val="23"/>
        </w:rPr>
        <w:t>которому</w:t>
      </w:r>
      <w:r>
        <w:rPr>
          <w:spacing w:val="40"/>
          <w:sz w:val="23"/>
        </w:rPr>
        <w:t xml:space="preserve"> </w:t>
      </w:r>
      <w:r>
        <w:rPr>
          <w:sz w:val="23"/>
        </w:rPr>
        <w:t>Россия</w:t>
      </w:r>
      <w:r>
        <w:rPr>
          <w:spacing w:val="39"/>
          <w:sz w:val="23"/>
        </w:rPr>
        <w:t xml:space="preserve"> </w:t>
      </w:r>
      <w:r>
        <w:rPr>
          <w:sz w:val="23"/>
        </w:rPr>
        <w:t>приняла</w:t>
      </w:r>
      <w:r>
        <w:rPr>
          <w:spacing w:val="40"/>
          <w:sz w:val="23"/>
        </w:rPr>
        <w:t xml:space="preserve"> </w:t>
      </w:r>
      <w:r>
        <w:rPr>
          <w:sz w:val="23"/>
        </w:rPr>
        <w:t>под</w:t>
      </w:r>
      <w:r>
        <w:rPr>
          <w:spacing w:val="40"/>
          <w:sz w:val="23"/>
        </w:rPr>
        <w:t xml:space="preserve"> </w:t>
      </w:r>
      <w:r>
        <w:rPr>
          <w:sz w:val="23"/>
        </w:rPr>
        <w:t>свое</w:t>
      </w:r>
      <w:r>
        <w:rPr>
          <w:spacing w:val="40"/>
          <w:sz w:val="23"/>
        </w:rPr>
        <w:t xml:space="preserve"> </w:t>
      </w:r>
      <w:r>
        <w:rPr>
          <w:sz w:val="23"/>
        </w:rPr>
        <w:t>покровительство</w:t>
      </w:r>
      <w:r>
        <w:rPr>
          <w:spacing w:val="40"/>
          <w:sz w:val="23"/>
        </w:rPr>
        <w:t xml:space="preserve"> </w:t>
      </w:r>
      <w:r>
        <w:rPr>
          <w:sz w:val="23"/>
        </w:rPr>
        <w:t xml:space="preserve">Восточную </w:t>
      </w:r>
      <w:r>
        <w:rPr>
          <w:spacing w:val="-2"/>
          <w:sz w:val="23"/>
        </w:rPr>
        <w:t>Грузию?</w:t>
      </w:r>
    </w:p>
    <w:p w:rsidR="000E75F4" w:rsidRDefault="00DA1BD5" w:rsidP="00DA1BD5">
      <w:pPr>
        <w:pStyle w:val="afb"/>
        <w:numPr>
          <w:ilvl w:val="0"/>
          <w:numId w:val="103"/>
        </w:numPr>
        <w:tabs>
          <w:tab w:val="left" w:pos="568"/>
        </w:tabs>
        <w:spacing w:before="2" w:line="254" w:lineRule="auto"/>
        <w:ind w:right="143" w:firstLine="0"/>
        <w:rPr>
          <w:sz w:val="23"/>
        </w:rPr>
      </w:pPr>
      <w:r>
        <w:rPr>
          <w:sz w:val="23"/>
        </w:rPr>
        <w:t>Как</w:t>
      </w:r>
      <w:r>
        <w:rPr>
          <w:spacing w:val="40"/>
          <w:sz w:val="23"/>
        </w:rPr>
        <w:t xml:space="preserve"> </w:t>
      </w:r>
      <w:r>
        <w:rPr>
          <w:sz w:val="23"/>
        </w:rPr>
        <w:t>назывался</w:t>
      </w:r>
      <w:r>
        <w:rPr>
          <w:spacing w:val="40"/>
          <w:sz w:val="23"/>
        </w:rPr>
        <w:t xml:space="preserve"> </w:t>
      </w:r>
      <w:r>
        <w:rPr>
          <w:sz w:val="23"/>
        </w:rPr>
        <w:t>принцип,</w:t>
      </w:r>
      <w:r>
        <w:rPr>
          <w:spacing w:val="40"/>
          <w:sz w:val="23"/>
        </w:rPr>
        <w:t xml:space="preserve"> </w:t>
      </w:r>
      <w:r>
        <w:rPr>
          <w:sz w:val="23"/>
        </w:rPr>
        <w:t>по</w:t>
      </w:r>
      <w:r>
        <w:rPr>
          <w:spacing w:val="40"/>
          <w:sz w:val="23"/>
        </w:rPr>
        <w:t xml:space="preserve"> </w:t>
      </w:r>
      <w:r>
        <w:rPr>
          <w:sz w:val="23"/>
        </w:rPr>
        <w:t>которому</w:t>
      </w:r>
      <w:r>
        <w:rPr>
          <w:spacing w:val="40"/>
          <w:sz w:val="23"/>
        </w:rPr>
        <w:t xml:space="preserve"> </w:t>
      </w:r>
      <w:r>
        <w:rPr>
          <w:sz w:val="23"/>
        </w:rPr>
        <w:t>решения</w:t>
      </w:r>
      <w:r>
        <w:rPr>
          <w:spacing w:val="40"/>
          <w:sz w:val="23"/>
        </w:rPr>
        <w:t xml:space="preserve"> </w:t>
      </w:r>
      <w:r>
        <w:rPr>
          <w:sz w:val="23"/>
        </w:rPr>
        <w:t>в</w:t>
      </w:r>
      <w:r>
        <w:rPr>
          <w:spacing w:val="40"/>
          <w:sz w:val="23"/>
        </w:rPr>
        <w:t xml:space="preserve"> </w:t>
      </w:r>
      <w:r>
        <w:rPr>
          <w:sz w:val="23"/>
        </w:rPr>
        <w:t>Сейме</w:t>
      </w:r>
      <w:r>
        <w:rPr>
          <w:spacing w:val="40"/>
          <w:sz w:val="23"/>
        </w:rPr>
        <w:t xml:space="preserve"> </w:t>
      </w:r>
      <w:r>
        <w:rPr>
          <w:sz w:val="23"/>
        </w:rPr>
        <w:t>Речи</w:t>
      </w:r>
      <w:r>
        <w:rPr>
          <w:spacing w:val="71"/>
          <w:sz w:val="23"/>
        </w:rPr>
        <w:t xml:space="preserve"> </w:t>
      </w:r>
      <w:r>
        <w:rPr>
          <w:sz w:val="23"/>
        </w:rPr>
        <w:t>Посполитой</w:t>
      </w:r>
      <w:r>
        <w:rPr>
          <w:spacing w:val="40"/>
          <w:sz w:val="23"/>
        </w:rPr>
        <w:t xml:space="preserve"> </w:t>
      </w:r>
      <w:r>
        <w:rPr>
          <w:sz w:val="23"/>
        </w:rPr>
        <w:t>должны</w:t>
      </w:r>
      <w:r>
        <w:rPr>
          <w:spacing w:val="40"/>
          <w:sz w:val="23"/>
        </w:rPr>
        <w:t xml:space="preserve"> </w:t>
      </w:r>
      <w:r>
        <w:rPr>
          <w:sz w:val="23"/>
        </w:rPr>
        <w:t>были</w:t>
      </w:r>
      <w:r>
        <w:rPr>
          <w:spacing w:val="40"/>
          <w:sz w:val="23"/>
        </w:rPr>
        <w:t xml:space="preserve"> </w:t>
      </w:r>
      <w:r>
        <w:rPr>
          <w:sz w:val="23"/>
        </w:rPr>
        <w:t>приниматься только единогласно?</w:t>
      </w:r>
    </w:p>
    <w:p w:rsidR="000E75F4" w:rsidRDefault="00DA1BD5">
      <w:pPr>
        <w:pStyle w:val="2"/>
        <w:spacing w:line="259" w:lineRule="exact"/>
      </w:pPr>
      <w:r>
        <w:t>Вариант</w:t>
      </w:r>
      <w:r>
        <w:rPr>
          <w:spacing w:val="27"/>
        </w:rPr>
        <w:t xml:space="preserve"> </w:t>
      </w:r>
      <w:r>
        <w:rPr>
          <w:spacing w:val="-10"/>
        </w:rPr>
        <w:t>2</w:t>
      </w:r>
    </w:p>
    <w:p w:rsidR="000E75F4" w:rsidRDefault="00DA1BD5" w:rsidP="00DA1BD5">
      <w:pPr>
        <w:pStyle w:val="afb"/>
        <w:numPr>
          <w:ilvl w:val="0"/>
          <w:numId w:val="102"/>
        </w:numPr>
        <w:tabs>
          <w:tab w:val="left" w:pos="374"/>
        </w:tabs>
        <w:spacing w:before="9"/>
        <w:ind w:left="374" w:hanging="236"/>
        <w:rPr>
          <w:sz w:val="23"/>
        </w:rPr>
      </w:pPr>
      <w:r>
        <w:rPr>
          <w:sz w:val="23"/>
        </w:rPr>
        <w:t>Какой</w:t>
      </w:r>
      <w:r>
        <w:rPr>
          <w:spacing w:val="-6"/>
          <w:sz w:val="23"/>
        </w:rPr>
        <w:t xml:space="preserve"> </w:t>
      </w:r>
      <w:r>
        <w:rPr>
          <w:sz w:val="23"/>
        </w:rPr>
        <w:t>новый</w:t>
      </w:r>
      <w:r>
        <w:rPr>
          <w:spacing w:val="-5"/>
          <w:sz w:val="23"/>
        </w:rPr>
        <w:t xml:space="preserve"> </w:t>
      </w:r>
      <w:r>
        <w:rPr>
          <w:sz w:val="23"/>
        </w:rPr>
        <w:t>вид</w:t>
      </w:r>
      <w:r>
        <w:rPr>
          <w:spacing w:val="-7"/>
          <w:sz w:val="23"/>
        </w:rPr>
        <w:t xml:space="preserve"> </w:t>
      </w:r>
      <w:r>
        <w:rPr>
          <w:sz w:val="23"/>
        </w:rPr>
        <w:t>денег</w:t>
      </w:r>
      <w:r>
        <w:rPr>
          <w:spacing w:val="-4"/>
          <w:sz w:val="23"/>
        </w:rPr>
        <w:t xml:space="preserve"> </w:t>
      </w:r>
      <w:r>
        <w:rPr>
          <w:sz w:val="23"/>
        </w:rPr>
        <w:t>в</w:t>
      </w:r>
      <w:r>
        <w:rPr>
          <w:spacing w:val="-6"/>
          <w:sz w:val="23"/>
        </w:rPr>
        <w:t xml:space="preserve"> </w:t>
      </w:r>
      <w:r>
        <w:rPr>
          <w:sz w:val="23"/>
        </w:rPr>
        <w:t>1769</w:t>
      </w:r>
      <w:r>
        <w:rPr>
          <w:spacing w:val="-4"/>
          <w:sz w:val="23"/>
        </w:rPr>
        <w:t xml:space="preserve"> </w:t>
      </w:r>
      <w:r>
        <w:rPr>
          <w:sz w:val="23"/>
        </w:rPr>
        <w:t>г.</w:t>
      </w:r>
      <w:r>
        <w:rPr>
          <w:spacing w:val="-10"/>
          <w:sz w:val="23"/>
        </w:rPr>
        <w:t xml:space="preserve"> </w:t>
      </w:r>
      <w:r>
        <w:rPr>
          <w:sz w:val="23"/>
        </w:rPr>
        <w:t>был</w:t>
      </w:r>
      <w:r>
        <w:rPr>
          <w:spacing w:val="-4"/>
          <w:sz w:val="23"/>
        </w:rPr>
        <w:t xml:space="preserve"> </w:t>
      </w:r>
      <w:r>
        <w:rPr>
          <w:sz w:val="23"/>
        </w:rPr>
        <w:t>введен</w:t>
      </w:r>
      <w:r>
        <w:rPr>
          <w:spacing w:val="-6"/>
          <w:sz w:val="23"/>
        </w:rPr>
        <w:t xml:space="preserve"> </w:t>
      </w:r>
      <w:r>
        <w:rPr>
          <w:sz w:val="23"/>
        </w:rPr>
        <w:t>в</w:t>
      </w:r>
      <w:r>
        <w:rPr>
          <w:spacing w:val="-5"/>
          <w:sz w:val="23"/>
        </w:rPr>
        <w:t xml:space="preserve"> </w:t>
      </w:r>
      <w:r>
        <w:rPr>
          <w:spacing w:val="-2"/>
          <w:sz w:val="23"/>
        </w:rPr>
        <w:t>России?</w:t>
      </w:r>
    </w:p>
    <w:p w:rsidR="000E75F4" w:rsidRDefault="00DA1BD5" w:rsidP="00DA1BD5">
      <w:pPr>
        <w:pStyle w:val="afb"/>
        <w:numPr>
          <w:ilvl w:val="0"/>
          <w:numId w:val="102"/>
        </w:numPr>
        <w:tabs>
          <w:tab w:val="left" w:pos="439"/>
        </w:tabs>
        <w:spacing w:before="16" w:line="247" w:lineRule="auto"/>
        <w:ind w:left="138" w:right="158" w:firstLine="0"/>
        <w:rPr>
          <w:sz w:val="23"/>
        </w:rPr>
      </w:pPr>
      <w:r>
        <w:rPr>
          <w:sz w:val="23"/>
        </w:rPr>
        <w:t>Как</w:t>
      </w:r>
      <w:r>
        <w:rPr>
          <w:spacing w:val="40"/>
          <w:sz w:val="23"/>
        </w:rPr>
        <w:t xml:space="preserve"> </w:t>
      </w:r>
      <w:r>
        <w:rPr>
          <w:sz w:val="23"/>
        </w:rPr>
        <w:t>называлась</w:t>
      </w:r>
      <w:r>
        <w:rPr>
          <w:spacing w:val="40"/>
          <w:sz w:val="23"/>
        </w:rPr>
        <w:t xml:space="preserve"> </w:t>
      </w:r>
      <w:r>
        <w:rPr>
          <w:sz w:val="23"/>
        </w:rPr>
        <w:t>комиссия,</w:t>
      </w:r>
      <w:r>
        <w:rPr>
          <w:spacing w:val="40"/>
          <w:sz w:val="23"/>
        </w:rPr>
        <w:t xml:space="preserve"> </w:t>
      </w:r>
      <w:r>
        <w:rPr>
          <w:sz w:val="23"/>
        </w:rPr>
        <w:t>созванная</w:t>
      </w:r>
      <w:r>
        <w:rPr>
          <w:spacing w:val="40"/>
          <w:sz w:val="23"/>
        </w:rPr>
        <w:t xml:space="preserve"> </w:t>
      </w:r>
      <w:r>
        <w:rPr>
          <w:sz w:val="23"/>
        </w:rPr>
        <w:t>Екатериной</w:t>
      </w:r>
      <w:r>
        <w:rPr>
          <w:spacing w:val="40"/>
          <w:sz w:val="23"/>
        </w:rPr>
        <w:t xml:space="preserve"> </w:t>
      </w:r>
      <w:r>
        <w:rPr>
          <w:sz w:val="23"/>
        </w:rPr>
        <w:t>II,</w:t>
      </w:r>
      <w:r>
        <w:rPr>
          <w:spacing w:val="40"/>
          <w:sz w:val="23"/>
        </w:rPr>
        <w:t xml:space="preserve"> </w:t>
      </w:r>
      <w:r>
        <w:rPr>
          <w:sz w:val="23"/>
        </w:rPr>
        <w:t>для</w:t>
      </w:r>
      <w:r>
        <w:rPr>
          <w:spacing w:val="40"/>
          <w:sz w:val="23"/>
        </w:rPr>
        <w:t xml:space="preserve"> </w:t>
      </w:r>
      <w:r>
        <w:rPr>
          <w:sz w:val="23"/>
        </w:rPr>
        <w:t>составления</w:t>
      </w:r>
      <w:r>
        <w:rPr>
          <w:spacing w:val="40"/>
          <w:sz w:val="23"/>
        </w:rPr>
        <w:t xml:space="preserve"> </w:t>
      </w:r>
      <w:r>
        <w:rPr>
          <w:sz w:val="23"/>
        </w:rPr>
        <w:t>нового</w:t>
      </w:r>
      <w:r>
        <w:rPr>
          <w:spacing w:val="40"/>
          <w:sz w:val="23"/>
        </w:rPr>
        <w:t xml:space="preserve"> </w:t>
      </w:r>
      <w:r>
        <w:rPr>
          <w:sz w:val="23"/>
        </w:rPr>
        <w:t>свода</w:t>
      </w:r>
      <w:r>
        <w:rPr>
          <w:spacing w:val="40"/>
          <w:sz w:val="23"/>
        </w:rPr>
        <w:t xml:space="preserve"> </w:t>
      </w:r>
      <w:r>
        <w:rPr>
          <w:sz w:val="23"/>
        </w:rPr>
        <w:t>законов Российской империи?</w:t>
      </w:r>
    </w:p>
    <w:p w:rsidR="000E75F4" w:rsidRDefault="00DA1BD5" w:rsidP="00DA1BD5">
      <w:pPr>
        <w:pStyle w:val="afb"/>
        <w:numPr>
          <w:ilvl w:val="0"/>
          <w:numId w:val="102"/>
        </w:numPr>
        <w:tabs>
          <w:tab w:val="left" w:pos="366"/>
        </w:tabs>
        <w:spacing w:before="3"/>
        <w:ind w:left="366" w:hanging="228"/>
        <w:rPr>
          <w:sz w:val="23"/>
        </w:rPr>
      </w:pPr>
      <w:r>
        <w:rPr>
          <w:sz w:val="23"/>
        </w:rPr>
        <w:t>Какие</w:t>
      </w:r>
      <w:r>
        <w:rPr>
          <w:spacing w:val="18"/>
          <w:sz w:val="23"/>
        </w:rPr>
        <w:t xml:space="preserve"> </w:t>
      </w:r>
      <w:r>
        <w:rPr>
          <w:sz w:val="23"/>
        </w:rPr>
        <w:t>журналы</w:t>
      </w:r>
      <w:r>
        <w:rPr>
          <w:spacing w:val="13"/>
          <w:sz w:val="23"/>
        </w:rPr>
        <w:t xml:space="preserve"> </w:t>
      </w:r>
      <w:r>
        <w:rPr>
          <w:sz w:val="23"/>
        </w:rPr>
        <w:t>издавал</w:t>
      </w:r>
      <w:r>
        <w:rPr>
          <w:spacing w:val="20"/>
          <w:sz w:val="23"/>
        </w:rPr>
        <w:t xml:space="preserve"> </w:t>
      </w:r>
      <w:r>
        <w:rPr>
          <w:sz w:val="23"/>
        </w:rPr>
        <w:t>Н.И.</w:t>
      </w:r>
      <w:r>
        <w:rPr>
          <w:spacing w:val="11"/>
          <w:sz w:val="23"/>
        </w:rPr>
        <w:t xml:space="preserve"> </w:t>
      </w:r>
      <w:r>
        <w:rPr>
          <w:sz w:val="23"/>
        </w:rPr>
        <w:t>Новиков,</w:t>
      </w:r>
      <w:r>
        <w:rPr>
          <w:spacing w:val="11"/>
          <w:sz w:val="23"/>
        </w:rPr>
        <w:t xml:space="preserve"> </w:t>
      </w:r>
      <w:r>
        <w:rPr>
          <w:sz w:val="23"/>
        </w:rPr>
        <w:t>в</w:t>
      </w:r>
      <w:r>
        <w:rPr>
          <w:spacing w:val="19"/>
          <w:sz w:val="23"/>
        </w:rPr>
        <w:t xml:space="preserve"> </w:t>
      </w:r>
      <w:r>
        <w:rPr>
          <w:sz w:val="23"/>
        </w:rPr>
        <w:t>которых</w:t>
      </w:r>
      <w:r>
        <w:rPr>
          <w:spacing w:val="19"/>
          <w:sz w:val="23"/>
        </w:rPr>
        <w:t xml:space="preserve"> </w:t>
      </w:r>
      <w:r>
        <w:rPr>
          <w:sz w:val="23"/>
        </w:rPr>
        <w:t>велась</w:t>
      </w:r>
      <w:r>
        <w:rPr>
          <w:spacing w:val="15"/>
          <w:sz w:val="23"/>
        </w:rPr>
        <w:t xml:space="preserve"> </w:t>
      </w:r>
      <w:r>
        <w:rPr>
          <w:sz w:val="23"/>
        </w:rPr>
        <w:t>полемика</w:t>
      </w:r>
      <w:r>
        <w:rPr>
          <w:spacing w:val="17"/>
          <w:sz w:val="23"/>
        </w:rPr>
        <w:t xml:space="preserve"> </w:t>
      </w:r>
      <w:r>
        <w:rPr>
          <w:sz w:val="23"/>
        </w:rPr>
        <w:t>с</w:t>
      </w:r>
      <w:r>
        <w:rPr>
          <w:spacing w:val="18"/>
          <w:sz w:val="23"/>
        </w:rPr>
        <w:t xml:space="preserve"> </w:t>
      </w:r>
      <w:r>
        <w:rPr>
          <w:sz w:val="23"/>
        </w:rPr>
        <w:t>журналом</w:t>
      </w:r>
      <w:r>
        <w:rPr>
          <w:spacing w:val="40"/>
          <w:sz w:val="23"/>
        </w:rPr>
        <w:t xml:space="preserve"> </w:t>
      </w:r>
      <w:r>
        <w:rPr>
          <w:sz w:val="23"/>
        </w:rPr>
        <w:t>«Всякая</w:t>
      </w:r>
      <w:r>
        <w:rPr>
          <w:spacing w:val="13"/>
          <w:sz w:val="23"/>
        </w:rPr>
        <w:t xml:space="preserve"> </w:t>
      </w:r>
      <w:r>
        <w:rPr>
          <w:spacing w:val="-2"/>
          <w:sz w:val="23"/>
        </w:rPr>
        <w:t>всячина»?</w:t>
      </w:r>
    </w:p>
    <w:p w:rsidR="000E75F4" w:rsidRDefault="00DA1BD5" w:rsidP="00DA1BD5">
      <w:pPr>
        <w:pStyle w:val="afb"/>
        <w:numPr>
          <w:ilvl w:val="0"/>
          <w:numId w:val="102"/>
        </w:numPr>
        <w:tabs>
          <w:tab w:val="left" w:pos="374"/>
        </w:tabs>
        <w:spacing w:before="16"/>
        <w:ind w:left="374" w:hanging="236"/>
        <w:rPr>
          <w:sz w:val="23"/>
        </w:rPr>
      </w:pPr>
      <w:r>
        <w:rPr>
          <w:sz w:val="23"/>
        </w:rPr>
        <w:t>Какое</w:t>
      </w:r>
      <w:r>
        <w:rPr>
          <w:spacing w:val="32"/>
          <w:sz w:val="23"/>
        </w:rPr>
        <w:t xml:space="preserve"> </w:t>
      </w:r>
      <w:r>
        <w:rPr>
          <w:sz w:val="23"/>
        </w:rPr>
        <w:t>название</w:t>
      </w:r>
      <w:r>
        <w:rPr>
          <w:spacing w:val="32"/>
          <w:sz w:val="23"/>
        </w:rPr>
        <w:t xml:space="preserve"> </w:t>
      </w:r>
      <w:r>
        <w:rPr>
          <w:sz w:val="23"/>
        </w:rPr>
        <w:t>получило</w:t>
      </w:r>
      <w:r>
        <w:rPr>
          <w:spacing w:val="34"/>
          <w:sz w:val="23"/>
        </w:rPr>
        <w:t xml:space="preserve"> </w:t>
      </w:r>
      <w:r>
        <w:rPr>
          <w:sz w:val="23"/>
        </w:rPr>
        <w:t>восстание</w:t>
      </w:r>
      <w:r>
        <w:rPr>
          <w:spacing w:val="32"/>
          <w:sz w:val="23"/>
        </w:rPr>
        <w:t xml:space="preserve"> </w:t>
      </w:r>
      <w:r>
        <w:rPr>
          <w:sz w:val="23"/>
        </w:rPr>
        <w:t>московских</w:t>
      </w:r>
      <w:r>
        <w:rPr>
          <w:spacing w:val="34"/>
          <w:sz w:val="23"/>
        </w:rPr>
        <w:t xml:space="preserve"> </w:t>
      </w:r>
      <w:r>
        <w:rPr>
          <w:sz w:val="23"/>
        </w:rPr>
        <w:t>горожан</w:t>
      </w:r>
      <w:r>
        <w:rPr>
          <w:spacing w:val="32"/>
          <w:sz w:val="23"/>
        </w:rPr>
        <w:t xml:space="preserve"> </w:t>
      </w:r>
      <w:r>
        <w:rPr>
          <w:sz w:val="23"/>
        </w:rPr>
        <w:t>1771</w:t>
      </w:r>
      <w:r>
        <w:rPr>
          <w:spacing w:val="34"/>
          <w:sz w:val="23"/>
        </w:rPr>
        <w:t xml:space="preserve"> </w:t>
      </w:r>
      <w:r>
        <w:rPr>
          <w:spacing w:val="-5"/>
          <w:sz w:val="23"/>
        </w:rPr>
        <w:t>г.?</w:t>
      </w:r>
    </w:p>
    <w:p w:rsidR="000E75F4" w:rsidRDefault="00DA1BD5" w:rsidP="00DA1BD5">
      <w:pPr>
        <w:pStyle w:val="afb"/>
        <w:numPr>
          <w:ilvl w:val="0"/>
          <w:numId w:val="102"/>
        </w:numPr>
        <w:tabs>
          <w:tab w:val="left" w:pos="374"/>
        </w:tabs>
        <w:spacing w:before="10"/>
        <w:ind w:left="374" w:hanging="236"/>
        <w:rPr>
          <w:sz w:val="23"/>
        </w:rPr>
      </w:pPr>
      <w:r>
        <w:rPr>
          <w:sz w:val="23"/>
        </w:rPr>
        <w:t>Какое</w:t>
      </w:r>
      <w:r>
        <w:rPr>
          <w:spacing w:val="-8"/>
          <w:sz w:val="23"/>
        </w:rPr>
        <w:t xml:space="preserve"> </w:t>
      </w:r>
      <w:r>
        <w:rPr>
          <w:sz w:val="23"/>
        </w:rPr>
        <w:t>название</w:t>
      </w:r>
      <w:r>
        <w:rPr>
          <w:spacing w:val="-7"/>
          <w:sz w:val="23"/>
        </w:rPr>
        <w:t xml:space="preserve"> </w:t>
      </w:r>
      <w:r>
        <w:rPr>
          <w:sz w:val="23"/>
        </w:rPr>
        <w:t>дала</w:t>
      </w:r>
      <w:r>
        <w:rPr>
          <w:spacing w:val="-8"/>
          <w:sz w:val="23"/>
        </w:rPr>
        <w:t xml:space="preserve"> </w:t>
      </w:r>
      <w:r>
        <w:rPr>
          <w:sz w:val="23"/>
        </w:rPr>
        <w:t>Екатерина</w:t>
      </w:r>
      <w:r>
        <w:rPr>
          <w:spacing w:val="-7"/>
          <w:sz w:val="23"/>
        </w:rPr>
        <w:t xml:space="preserve"> </w:t>
      </w:r>
      <w:r>
        <w:rPr>
          <w:sz w:val="23"/>
        </w:rPr>
        <w:t>II</w:t>
      </w:r>
      <w:r>
        <w:rPr>
          <w:spacing w:val="-9"/>
          <w:sz w:val="23"/>
        </w:rPr>
        <w:t xml:space="preserve"> </w:t>
      </w:r>
      <w:r>
        <w:rPr>
          <w:sz w:val="23"/>
        </w:rPr>
        <w:t>реке</w:t>
      </w:r>
      <w:r>
        <w:rPr>
          <w:spacing w:val="-9"/>
          <w:sz w:val="23"/>
        </w:rPr>
        <w:t xml:space="preserve"> </w:t>
      </w:r>
      <w:r>
        <w:rPr>
          <w:spacing w:val="-4"/>
          <w:sz w:val="23"/>
        </w:rPr>
        <w:t>Яик?</w:t>
      </w:r>
    </w:p>
    <w:p w:rsidR="000E75F4" w:rsidRDefault="00DA1BD5" w:rsidP="00DA1BD5">
      <w:pPr>
        <w:pStyle w:val="afb"/>
        <w:numPr>
          <w:ilvl w:val="0"/>
          <w:numId w:val="102"/>
        </w:numPr>
        <w:tabs>
          <w:tab w:val="left" w:pos="374"/>
        </w:tabs>
        <w:spacing w:before="9"/>
        <w:ind w:left="374" w:hanging="236"/>
        <w:rPr>
          <w:sz w:val="23"/>
        </w:rPr>
      </w:pPr>
      <w:r>
        <w:rPr>
          <w:sz w:val="23"/>
        </w:rPr>
        <w:t>Кого</w:t>
      </w:r>
      <w:r>
        <w:rPr>
          <w:spacing w:val="39"/>
          <w:sz w:val="23"/>
        </w:rPr>
        <w:t xml:space="preserve"> </w:t>
      </w:r>
      <w:r>
        <w:rPr>
          <w:sz w:val="23"/>
        </w:rPr>
        <w:t>называют</w:t>
      </w:r>
      <w:r>
        <w:rPr>
          <w:spacing w:val="28"/>
          <w:sz w:val="23"/>
        </w:rPr>
        <w:t xml:space="preserve"> </w:t>
      </w:r>
      <w:r>
        <w:rPr>
          <w:sz w:val="23"/>
        </w:rPr>
        <w:t>первым</w:t>
      </w:r>
      <w:r>
        <w:rPr>
          <w:spacing w:val="34"/>
          <w:sz w:val="23"/>
        </w:rPr>
        <w:t xml:space="preserve"> </w:t>
      </w:r>
      <w:r>
        <w:rPr>
          <w:sz w:val="23"/>
        </w:rPr>
        <w:t>российским</w:t>
      </w:r>
      <w:r>
        <w:rPr>
          <w:spacing w:val="35"/>
          <w:sz w:val="23"/>
        </w:rPr>
        <w:t xml:space="preserve"> </w:t>
      </w:r>
      <w:r>
        <w:rPr>
          <w:spacing w:val="-2"/>
          <w:sz w:val="23"/>
        </w:rPr>
        <w:t>революционером?</w:t>
      </w:r>
    </w:p>
    <w:p w:rsidR="000E75F4" w:rsidRDefault="00DA1BD5" w:rsidP="00DA1BD5">
      <w:pPr>
        <w:pStyle w:val="afb"/>
        <w:numPr>
          <w:ilvl w:val="0"/>
          <w:numId w:val="102"/>
        </w:numPr>
        <w:tabs>
          <w:tab w:val="left" w:pos="374"/>
        </w:tabs>
        <w:spacing w:before="17"/>
        <w:ind w:left="374" w:hanging="236"/>
        <w:rPr>
          <w:sz w:val="23"/>
        </w:rPr>
      </w:pPr>
      <w:r>
        <w:rPr>
          <w:sz w:val="23"/>
        </w:rPr>
        <w:t>Как</w:t>
      </w:r>
      <w:r>
        <w:rPr>
          <w:spacing w:val="-11"/>
          <w:sz w:val="23"/>
        </w:rPr>
        <w:t xml:space="preserve"> </w:t>
      </w:r>
      <w:r>
        <w:rPr>
          <w:sz w:val="23"/>
        </w:rPr>
        <w:t>назывался</w:t>
      </w:r>
      <w:r>
        <w:rPr>
          <w:spacing w:val="-11"/>
          <w:sz w:val="23"/>
        </w:rPr>
        <w:t xml:space="preserve"> </w:t>
      </w:r>
      <w:r>
        <w:rPr>
          <w:sz w:val="23"/>
        </w:rPr>
        <w:t>мирный</w:t>
      </w:r>
      <w:r>
        <w:rPr>
          <w:spacing w:val="-7"/>
          <w:sz w:val="23"/>
        </w:rPr>
        <w:t xml:space="preserve"> </w:t>
      </w:r>
      <w:r>
        <w:rPr>
          <w:sz w:val="23"/>
        </w:rPr>
        <w:t>договор,</w:t>
      </w:r>
      <w:r>
        <w:rPr>
          <w:spacing w:val="-11"/>
          <w:sz w:val="23"/>
        </w:rPr>
        <w:t xml:space="preserve"> </w:t>
      </w:r>
      <w:r>
        <w:rPr>
          <w:sz w:val="23"/>
        </w:rPr>
        <w:t>заключенный</w:t>
      </w:r>
      <w:r>
        <w:rPr>
          <w:spacing w:val="-7"/>
          <w:sz w:val="23"/>
        </w:rPr>
        <w:t xml:space="preserve"> </w:t>
      </w:r>
      <w:r>
        <w:rPr>
          <w:sz w:val="23"/>
        </w:rPr>
        <w:t>в</w:t>
      </w:r>
      <w:r>
        <w:rPr>
          <w:spacing w:val="-8"/>
          <w:sz w:val="23"/>
        </w:rPr>
        <w:t xml:space="preserve"> </w:t>
      </w:r>
      <w:r>
        <w:rPr>
          <w:sz w:val="23"/>
        </w:rPr>
        <w:t>1791</w:t>
      </w:r>
      <w:r>
        <w:rPr>
          <w:spacing w:val="-6"/>
          <w:sz w:val="23"/>
        </w:rPr>
        <w:t xml:space="preserve"> </w:t>
      </w:r>
      <w:r>
        <w:rPr>
          <w:sz w:val="23"/>
        </w:rPr>
        <w:t>г.</w:t>
      </w:r>
      <w:r>
        <w:rPr>
          <w:spacing w:val="-11"/>
          <w:sz w:val="23"/>
        </w:rPr>
        <w:t xml:space="preserve"> </w:t>
      </w:r>
      <w:r>
        <w:rPr>
          <w:sz w:val="23"/>
        </w:rPr>
        <w:t>Россией</w:t>
      </w:r>
      <w:r>
        <w:rPr>
          <w:spacing w:val="6"/>
          <w:sz w:val="23"/>
        </w:rPr>
        <w:t xml:space="preserve"> </w:t>
      </w:r>
      <w:r>
        <w:rPr>
          <w:sz w:val="23"/>
        </w:rPr>
        <w:t>и</w:t>
      </w:r>
      <w:r>
        <w:rPr>
          <w:spacing w:val="-8"/>
          <w:sz w:val="23"/>
        </w:rPr>
        <w:t xml:space="preserve"> </w:t>
      </w:r>
      <w:r>
        <w:rPr>
          <w:spacing w:val="-2"/>
          <w:sz w:val="23"/>
        </w:rPr>
        <w:t>Турцией?</w:t>
      </w:r>
    </w:p>
    <w:p w:rsidR="000E75F4" w:rsidRDefault="00DA1BD5" w:rsidP="00DA1BD5">
      <w:pPr>
        <w:pStyle w:val="afb"/>
        <w:numPr>
          <w:ilvl w:val="0"/>
          <w:numId w:val="102"/>
        </w:numPr>
        <w:tabs>
          <w:tab w:val="left" w:pos="374"/>
        </w:tabs>
        <w:spacing w:before="9"/>
        <w:ind w:left="374" w:hanging="236"/>
        <w:rPr>
          <w:sz w:val="23"/>
        </w:rPr>
      </w:pPr>
      <w:r>
        <w:rPr>
          <w:sz w:val="23"/>
        </w:rPr>
        <w:t>Назовите</w:t>
      </w:r>
      <w:r>
        <w:rPr>
          <w:spacing w:val="43"/>
          <w:sz w:val="23"/>
        </w:rPr>
        <w:t xml:space="preserve"> </w:t>
      </w:r>
      <w:r>
        <w:rPr>
          <w:sz w:val="23"/>
        </w:rPr>
        <w:t>крупнейшее</w:t>
      </w:r>
      <w:r>
        <w:rPr>
          <w:spacing w:val="44"/>
          <w:sz w:val="23"/>
        </w:rPr>
        <w:t xml:space="preserve"> </w:t>
      </w:r>
      <w:r>
        <w:rPr>
          <w:sz w:val="23"/>
        </w:rPr>
        <w:t>морское</w:t>
      </w:r>
      <w:r>
        <w:rPr>
          <w:spacing w:val="44"/>
          <w:sz w:val="23"/>
        </w:rPr>
        <w:t xml:space="preserve"> </w:t>
      </w:r>
      <w:r>
        <w:rPr>
          <w:sz w:val="23"/>
        </w:rPr>
        <w:t>сражение</w:t>
      </w:r>
      <w:r>
        <w:rPr>
          <w:spacing w:val="44"/>
          <w:sz w:val="23"/>
        </w:rPr>
        <w:t xml:space="preserve"> </w:t>
      </w:r>
      <w:r>
        <w:rPr>
          <w:sz w:val="23"/>
        </w:rPr>
        <w:t>Русско3Турецкой</w:t>
      </w:r>
      <w:r>
        <w:rPr>
          <w:spacing w:val="44"/>
          <w:sz w:val="23"/>
        </w:rPr>
        <w:t xml:space="preserve"> </w:t>
      </w:r>
      <w:r>
        <w:rPr>
          <w:sz w:val="23"/>
        </w:rPr>
        <w:t>войны</w:t>
      </w:r>
      <w:r>
        <w:rPr>
          <w:spacing w:val="37"/>
          <w:sz w:val="23"/>
        </w:rPr>
        <w:t xml:space="preserve"> </w:t>
      </w:r>
      <w:r>
        <w:rPr>
          <w:sz w:val="23"/>
        </w:rPr>
        <w:t>1768-1774</w:t>
      </w:r>
      <w:r>
        <w:rPr>
          <w:spacing w:val="45"/>
          <w:sz w:val="23"/>
        </w:rPr>
        <w:t xml:space="preserve"> </w:t>
      </w:r>
      <w:r>
        <w:rPr>
          <w:spacing w:val="-5"/>
          <w:sz w:val="23"/>
        </w:rPr>
        <w:t>гг.</w:t>
      </w:r>
    </w:p>
    <w:p w:rsidR="000E75F4" w:rsidRDefault="00DA1BD5" w:rsidP="00DA1BD5">
      <w:pPr>
        <w:pStyle w:val="afb"/>
        <w:numPr>
          <w:ilvl w:val="0"/>
          <w:numId w:val="102"/>
        </w:numPr>
        <w:tabs>
          <w:tab w:val="left" w:pos="374"/>
        </w:tabs>
        <w:spacing w:before="9"/>
        <w:ind w:left="374" w:hanging="236"/>
        <w:rPr>
          <w:sz w:val="23"/>
        </w:rPr>
      </w:pPr>
      <w:r>
        <w:rPr>
          <w:sz w:val="23"/>
        </w:rPr>
        <w:t>Как</w:t>
      </w:r>
      <w:r>
        <w:rPr>
          <w:spacing w:val="-13"/>
          <w:sz w:val="23"/>
        </w:rPr>
        <w:t xml:space="preserve"> </w:t>
      </w:r>
      <w:r>
        <w:rPr>
          <w:sz w:val="23"/>
        </w:rPr>
        <w:t>назывался</w:t>
      </w:r>
      <w:r>
        <w:rPr>
          <w:spacing w:val="-12"/>
          <w:sz w:val="23"/>
        </w:rPr>
        <w:t xml:space="preserve"> </w:t>
      </w:r>
      <w:r>
        <w:rPr>
          <w:sz w:val="23"/>
        </w:rPr>
        <w:t>международный</w:t>
      </w:r>
      <w:r>
        <w:rPr>
          <w:spacing w:val="-10"/>
          <w:sz w:val="23"/>
        </w:rPr>
        <w:t xml:space="preserve"> </w:t>
      </w:r>
      <w:r>
        <w:rPr>
          <w:sz w:val="23"/>
        </w:rPr>
        <w:t>акт,</w:t>
      </w:r>
      <w:r>
        <w:rPr>
          <w:spacing w:val="-13"/>
          <w:sz w:val="23"/>
        </w:rPr>
        <w:t xml:space="preserve"> </w:t>
      </w:r>
      <w:r>
        <w:rPr>
          <w:sz w:val="23"/>
        </w:rPr>
        <w:t>принятый</w:t>
      </w:r>
      <w:r>
        <w:rPr>
          <w:spacing w:val="-3"/>
          <w:sz w:val="23"/>
        </w:rPr>
        <w:t xml:space="preserve"> </w:t>
      </w:r>
      <w:r>
        <w:rPr>
          <w:sz w:val="23"/>
        </w:rPr>
        <w:t>Россией</w:t>
      </w:r>
      <w:r>
        <w:rPr>
          <w:spacing w:val="-10"/>
          <w:sz w:val="23"/>
        </w:rPr>
        <w:t xml:space="preserve"> </w:t>
      </w:r>
      <w:r>
        <w:rPr>
          <w:sz w:val="23"/>
        </w:rPr>
        <w:t>в</w:t>
      </w:r>
      <w:r>
        <w:rPr>
          <w:spacing w:val="-9"/>
          <w:sz w:val="23"/>
        </w:rPr>
        <w:t xml:space="preserve"> </w:t>
      </w:r>
      <w:r>
        <w:rPr>
          <w:sz w:val="23"/>
        </w:rPr>
        <w:t>ходе</w:t>
      </w:r>
      <w:r>
        <w:rPr>
          <w:spacing w:val="2"/>
          <w:sz w:val="23"/>
        </w:rPr>
        <w:t xml:space="preserve"> </w:t>
      </w:r>
      <w:r>
        <w:rPr>
          <w:sz w:val="23"/>
        </w:rPr>
        <w:t>революции</w:t>
      </w:r>
      <w:r>
        <w:rPr>
          <w:spacing w:val="-9"/>
          <w:sz w:val="23"/>
        </w:rPr>
        <w:t xml:space="preserve"> </w:t>
      </w:r>
      <w:r>
        <w:rPr>
          <w:sz w:val="23"/>
        </w:rPr>
        <w:t>в</w:t>
      </w:r>
      <w:r>
        <w:rPr>
          <w:spacing w:val="-10"/>
          <w:sz w:val="23"/>
        </w:rPr>
        <w:t xml:space="preserve"> </w:t>
      </w:r>
      <w:r>
        <w:rPr>
          <w:spacing w:val="-4"/>
          <w:sz w:val="23"/>
        </w:rPr>
        <w:t>США?</w:t>
      </w:r>
    </w:p>
    <w:p w:rsidR="000E75F4" w:rsidRDefault="00DA1BD5" w:rsidP="00DA1BD5">
      <w:pPr>
        <w:pStyle w:val="afb"/>
        <w:numPr>
          <w:ilvl w:val="0"/>
          <w:numId w:val="102"/>
        </w:numPr>
        <w:tabs>
          <w:tab w:val="left" w:pos="481"/>
        </w:tabs>
        <w:spacing w:before="16" w:line="249" w:lineRule="auto"/>
        <w:ind w:left="138" w:right="160" w:firstLine="0"/>
        <w:rPr>
          <w:sz w:val="23"/>
        </w:rPr>
      </w:pPr>
      <w:r>
        <w:rPr>
          <w:sz w:val="23"/>
        </w:rPr>
        <w:t xml:space="preserve">Кто возглавил в 1794 г. польских патриотов, поднявших восстание, чтобы сохранить суверенитет </w:t>
      </w:r>
      <w:r>
        <w:rPr>
          <w:spacing w:val="-2"/>
          <w:sz w:val="23"/>
        </w:rPr>
        <w:t>Польши?</w:t>
      </w:r>
    </w:p>
    <w:p w:rsidR="000E75F4" w:rsidRDefault="000E75F4">
      <w:pPr>
        <w:pStyle w:val="afa"/>
        <w:spacing w:before="14"/>
      </w:pPr>
    </w:p>
    <w:p w:rsidR="000E75F4" w:rsidRDefault="00DA1BD5">
      <w:pPr>
        <w:pStyle w:val="afa"/>
        <w:ind w:left="-1" w:right="12"/>
        <w:jc w:val="center"/>
      </w:pPr>
      <w:r>
        <w:t>ТЕМА.</w:t>
      </w:r>
      <w:r>
        <w:rPr>
          <w:spacing w:val="-9"/>
        </w:rPr>
        <w:t xml:space="preserve"> </w:t>
      </w:r>
      <w:r>
        <w:t>РОССИЯ</w:t>
      </w:r>
      <w:r>
        <w:rPr>
          <w:spacing w:val="-7"/>
        </w:rPr>
        <w:t xml:space="preserve"> </w:t>
      </w:r>
      <w:r>
        <w:t>В</w:t>
      </w:r>
      <w:r>
        <w:rPr>
          <w:spacing w:val="-13"/>
        </w:rPr>
        <w:t xml:space="preserve"> </w:t>
      </w:r>
      <w:r>
        <w:t>XIX</w:t>
      </w:r>
      <w:r>
        <w:rPr>
          <w:spacing w:val="-12"/>
        </w:rPr>
        <w:t xml:space="preserve"> </w:t>
      </w:r>
      <w:r>
        <w:rPr>
          <w:spacing w:val="-5"/>
        </w:rPr>
        <w:t>в.</w:t>
      </w:r>
    </w:p>
    <w:p w:rsidR="000E75F4" w:rsidRDefault="00DA1BD5">
      <w:pPr>
        <w:pStyle w:val="1"/>
        <w:spacing w:before="9"/>
        <w:ind w:left="138" w:right="0"/>
        <w:jc w:val="left"/>
      </w:pPr>
      <w:r>
        <w:t>ТЕСТ</w:t>
      </w:r>
      <w:r>
        <w:rPr>
          <w:spacing w:val="16"/>
        </w:rPr>
        <w:t xml:space="preserve"> </w:t>
      </w:r>
      <w:r>
        <w:rPr>
          <w:spacing w:val="-10"/>
        </w:rPr>
        <w:t>1</w:t>
      </w:r>
    </w:p>
    <w:p w:rsidR="000E75F4" w:rsidRDefault="00DA1BD5">
      <w:pPr>
        <w:pStyle w:val="2"/>
        <w:spacing w:before="10"/>
      </w:pPr>
      <w:r>
        <w:t>Вариант</w:t>
      </w:r>
      <w:r>
        <w:rPr>
          <w:spacing w:val="27"/>
        </w:rPr>
        <w:t xml:space="preserve"> </w:t>
      </w:r>
      <w:r>
        <w:rPr>
          <w:spacing w:val="-10"/>
        </w:rPr>
        <w:t>1</w:t>
      </w:r>
    </w:p>
    <w:p w:rsidR="000E75F4" w:rsidRDefault="00DA1BD5" w:rsidP="00DA1BD5">
      <w:pPr>
        <w:pStyle w:val="afb"/>
        <w:numPr>
          <w:ilvl w:val="0"/>
          <w:numId w:val="101"/>
        </w:numPr>
        <w:tabs>
          <w:tab w:val="left" w:pos="374"/>
        </w:tabs>
        <w:spacing w:before="16"/>
        <w:ind w:left="374" w:hanging="236"/>
        <w:rPr>
          <w:sz w:val="23"/>
        </w:rPr>
      </w:pPr>
      <w:r>
        <w:rPr>
          <w:sz w:val="23"/>
        </w:rPr>
        <w:t>В</w:t>
      </w:r>
      <w:r>
        <w:rPr>
          <w:spacing w:val="-12"/>
          <w:sz w:val="23"/>
        </w:rPr>
        <w:t xml:space="preserve"> </w:t>
      </w:r>
      <w:r>
        <w:rPr>
          <w:sz w:val="23"/>
        </w:rPr>
        <w:t>каких</w:t>
      </w:r>
      <w:r>
        <w:rPr>
          <w:spacing w:val="-8"/>
          <w:sz w:val="23"/>
        </w:rPr>
        <w:t xml:space="preserve"> </w:t>
      </w:r>
      <w:r>
        <w:rPr>
          <w:sz w:val="23"/>
        </w:rPr>
        <w:t>частях</w:t>
      </w:r>
      <w:r>
        <w:rPr>
          <w:spacing w:val="-8"/>
          <w:sz w:val="23"/>
        </w:rPr>
        <w:t xml:space="preserve"> </w:t>
      </w:r>
      <w:r>
        <w:rPr>
          <w:sz w:val="23"/>
        </w:rPr>
        <w:t>света</w:t>
      </w:r>
      <w:r>
        <w:rPr>
          <w:spacing w:val="-10"/>
          <w:sz w:val="23"/>
        </w:rPr>
        <w:t xml:space="preserve"> </w:t>
      </w:r>
      <w:r>
        <w:rPr>
          <w:sz w:val="23"/>
        </w:rPr>
        <w:t>располагалась</w:t>
      </w:r>
      <w:r>
        <w:rPr>
          <w:spacing w:val="-12"/>
          <w:sz w:val="23"/>
        </w:rPr>
        <w:t xml:space="preserve"> </w:t>
      </w:r>
      <w:r>
        <w:rPr>
          <w:sz w:val="23"/>
        </w:rPr>
        <w:t>Российская</w:t>
      </w:r>
      <w:r>
        <w:rPr>
          <w:spacing w:val="-12"/>
          <w:sz w:val="23"/>
        </w:rPr>
        <w:t xml:space="preserve"> </w:t>
      </w:r>
      <w:r>
        <w:rPr>
          <w:sz w:val="23"/>
        </w:rPr>
        <w:t>империя</w:t>
      </w:r>
      <w:r>
        <w:rPr>
          <w:spacing w:val="-13"/>
          <w:sz w:val="23"/>
        </w:rPr>
        <w:t xml:space="preserve"> </w:t>
      </w:r>
      <w:r>
        <w:rPr>
          <w:sz w:val="23"/>
        </w:rPr>
        <w:t>в</w:t>
      </w:r>
      <w:r>
        <w:rPr>
          <w:spacing w:val="3"/>
          <w:sz w:val="23"/>
        </w:rPr>
        <w:t xml:space="preserve"> </w:t>
      </w:r>
      <w:r>
        <w:rPr>
          <w:sz w:val="23"/>
        </w:rPr>
        <w:t>первой</w:t>
      </w:r>
      <w:r>
        <w:rPr>
          <w:spacing w:val="-10"/>
          <w:sz w:val="23"/>
        </w:rPr>
        <w:t xml:space="preserve"> </w:t>
      </w:r>
      <w:r>
        <w:rPr>
          <w:sz w:val="23"/>
        </w:rPr>
        <w:t>половине</w:t>
      </w:r>
      <w:r>
        <w:rPr>
          <w:spacing w:val="-9"/>
          <w:sz w:val="23"/>
        </w:rPr>
        <w:t xml:space="preserve"> </w:t>
      </w:r>
      <w:r>
        <w:rPr>
          <w:sz w:val="23"/>
        </w:rPr>
        <w:t>XIX</w:t>
      </w:r>
      <w:r>
        <w:rPr>
          <w:spacing w:val="-10"/>
          <w:sz w:val="23"/>
        </w:rPr>
        <w:t xml:space="preserve"> </w:t>
      </w:r>
      <w:r>
        <w:rPr>
          <w:spacing w:val="-5"/>
          <w:sz w:val="23"/>
        </w:rPr>
        <w:t>в.?</w:t>
      </w:r>
    </w:p>
    <w:p w:rsidR="000E75F4" w:rsidRDefault="00DA1BD5" w:rsidP="00DA1BD5">
      <w:pPr>
        <w:pStyle w:val="afb"/>
        <w:numPr>
          <w:ilvl w:val="0"/>
          <w:numId w:val="101"/>
        </w:numPr>
        <w:tabs>
          <w:tab w:val="left" w:pos="374"/>
        </w:tabs>
        <w:spacing w:before="9"/>
        <w:ind w:left="374" w:hanging="236"/>
        <w:rPr>
          <w:sz w:val="23"/>
        </w:rPr>
      </w:pPr>
      <w:r>
        <w:rPr>
          <w:sz w:val="23"/>
        </w:rPr>
        <w:t>Какие</w:t>
      </w:r>
      <w:r>
        <w:rPr>
          <w:spacing w:val="-12"/>
          <w:sz w:val="23"/>
        </w:rPr>
        <w:t xml:space="preserve"> </w:t>
      </w:r>
      <w:r>
        <w:rPr>
          <w:sz w:val="23"/>
        </w:rPr>
        <w:t>крупные</w:t>
      </w:r>
      <w:r>
        <w:rPr>
          <w:spacing w:val="-10"/>
          <w:sz w:val="23"/>
        </w:rPr>
        <w:t xml:space="preserve"> </w:t>
      </w:r>
      <w:r>
        <w:rPr>
          <w:sz w:val="23"/>
        </w:rPr>
        <w:t>территории</w:t>
      </w:r>
      <w:r>
        <w:rPr>
          <w:spacing w:val="-10"/>
          <w:sz w:val="23"/>
        </w:rPr>
        <w:t xml:space="preserve"> </w:t>
      </w:r>
      <w:r>
        <w:rPr>
          <w:sz w:val="23"/>
        </w:rPr>
        <w:t>вошли</w:t>
      </w:r>
      <w:r>
        <w:rPr>
          <w:spacing w:val="-9"/>
          <w:sz w:val="23"/>
        </w:rPr>
        <w:t xml:space="preserve"> </w:t>
      </w:r>
      <w:r>
        <w:rPr>
          <w:sz w:val="23"/>
        </w:rPr>
        <w:t>в</w:t>
      </w:r>
      <w:r>
        <w:rPr>
          <w:spacing w:val="-10"/>
          <w:sz w:val="23"/>
        </w:rPr>
        <w:t xml:space="preserve"> </w:t>
      </w:r>
      <w:r>
        <w:rPr>
          <w:sz w:val="23"/>
        </w:rPr>
        <w:t>состав</w:t>
      </w:r>
      <w:r>
        <w:rPr>
          <w:spacing w:val="-10"/>
          <w:sz w:val="23"/>
        </w:rPr>
        <w:t xml:space="preserve"> </w:t>
      </w:r>
      <w:r>
        <w:rPr>
          <w:sz w:val="23"/>
        </w:rPr>
        <w:t>России</w:t>
      </w:r>
      <w:r>
        <w:rPr>
          <w:spacing w:val="-10"/>
          <w:sz w:val="23"/>
        </w:rPr>
        <w:t xml:space="preserve"> </w:t>
      </w:r>
      <w:r>
        <w:rPr>
          <w:sz w:val="23"/>
        </w:rPr>
        <w:t>в</w:t>
      </w:r>
      <w:r>
        <w:rPr>
          <w:spacing w:val="-9"/>
          <w:sz w:val="23"/>
        </w:rPr>
        <w:t xml:space="preserve"> </w:t>
      </w:r>
      <w:r>
        <w:rPr>
          <w:sz w:val="23"/>
        </w:rPr>
        <w:t>первой</w:t>
      </w:r>
      <w:r>
        <w:rPr>
          <w:spacing w:val="3"/>
          <w:sz w:val="23"/>
        </w:rPr>
        <w:t xml:space="preserve"> </w:t>
      </w:r>
      <w:r>
        <w:rPr>
          <w:sz w:val="23"/>
        </w:rPr>
        <w:t>половине</w:t>
      </w:r>
      <w:r>
        <w:rPr>
          <w:spacing w:val="-10"/>
          <w:sz w:val="23"/>
        </w:rPr>
        <w:t xml:space="preserve"> </w:t>
      </w:r>
      <w:r>
        <w:rPr>
          <w:sz w:val="23"/>
        </w:rPr>
        <w:t>XIX</w:t>
      </w:r>
      <w:r>
        <w:rPr>
          <w:spacing w:val="-10"/>
          <w:sz w:val="23"/>
        </w:rPr>
        <w:t xml:space="preserve"> </w:t>
      </w:r>
      <w:r>
        <w:rPr>
          <w:spacing w:val="-5"/>
          <w:sz w:val="23"/>
        </w:rPr>
        <w:t>в.?</w:t>
      </w:r>
    </w:p>
    <w:p w:rsidR="000E75F4" w:rsidRDefault="00DA1BD5" w:rsidP="00DA1BD5">
      <w:pPr>
        <w:pStyle w:val="afb"/>
        <w:numPr>
          <w:ilvl w:val="0"/>
          <w:numId w:val="101"/>
        </w:numPr>
        <w:tabs>
          <w:tab w:val="left" w:pos="374"/>
        </w:tabs>
        <w:spacing w:before="9"/>
        <w:ind w:left="374" w:hanging="236"/>
        <w:rPr>
          <w:sz w:val="23"/>
        </w:rPr>
      </w:pPr>
      <w:r>
        <w:rPr>
          <w:sz w:val="23"/>
        </w:rPr>
        <w:t>Перечислите</w:t>
      </w:r>
      <w:r>
        <w:rPr>
          <w:spacing w:val="41"/>
          <w:sz w:val="23"/>
        </w:rPr>
        <w:t xml:space="preserve"> </w:t>
      </w:r>
      <w:r>
        <w:rPr>
          <w:sz w:val="23"/>
        </w:rPr>
        <w:t>основные</w:t>
      </w:r>
      <w:r>
        <w:rPr>
          <w:spacing w:val="41"/>
          <w:sz w:val="23"/>
        </w:rPr>
        <w:t xml:space="preserve"> </w:t>
      </w:r>
      <w:r>
        <w:rPr>
          <w:sz w:val="23"/>
        </w:rPr>
        <w:t>категории</w:t>
      </w:r>
      <w:r>
        <w:rPr>
          <w:spacing w:val="41"/>
          <w:sz w:val="23"/>
        </w:rPr>
        <w:t xml:space="preserve"> </w:t>
      </w:r>
      <w:r>
        <w:rPr>
          <w:spacing w:val="-2"/>
          <w:sz w:val="23"/>
        </w:rPr>
        <w:t>крестьян.</w:t>
      </w:r>
    </w:p>
    <w:p w:rsidR="000E75F4" w:rsidRDefault="00DA1BD5" w:rsidP="00DA1BD5">
      <w:pPr>
        <w:pStyle w:val="afb"/>
        <w:numPr>
          <w:ilvl w:val="0"/>
          <w:numId w:val="101"/>
        </w:numPr>
        <w:tabs>
          <w:tab w:val="left" w:pos="374"/>
        </w:tabs>
        <w:spacing w:before="17"/>
        <w:ind w:left="374" w:hanging="236"/>
        <w:rPr>
          <w:sz w:val="23"/>
        </w:rPr>
      </w:pPr>
      <w:r>
        <w:rPr>
          <w:sz w:val="23"/>
        </w:rPr>
        <w:t>Какова</w:t>
      </w:r>
      <w:r>
        <w:rPr>
          <w:spacing w:val="29"/>
          <w:sz w:val="23"/>
        </w:rPr>
        <w:t xml:space="preserve"> </w:t>
      </w:r>
      <w:r>
        <w:rPr>
          <w:sz w:val="23"/>
        </w:rPr>
        <w:t>была</w:t>
      </w:r>
      <w:r>
        <w:rPr>
          <w:spacing w:val="30"/>
          <w:sz w:val="23"/>
        </w:rPr>
        <w:t xml:space="preserve"> </w:t>
      </w:r>
      <w:r>
        <w:rPr>
          <w:sz w:val="23"/>
        </w:rPr>
        <w:t>численность</w:t>
      </w:r>
      <w:r>
        <w:rPr>
          <w:spacing w:val="25"/>
          <w:sz w:val="23"/>
        </w:rPr>
        <w:t xml:space="preserve"> </w:t>
      </w:r>
      <w:r>
        <w:rPr>
          <w:sz w:val="23"/>
        </w:rPr>
        <w:t>дворянского</w:t>
      </w:r>
      <w:r>
        <w:rPr>
          <w:spacing w:val="31"/>
          <w:sz w:val="23"/>
        </w:rPr>
        <w:t xml:space="preserve"> </w:t>
      </w:r>
      <w:r>
        <w:rPr>
          <w:sz w:val="23"/>
        </w:rPr>
        <w:t>сословия</w:t>
      </w:r>
      <w:r>
        <w:rPr>
          <w:spacing w:val="23"/>
          <w:sz w:val="23"/>
        </w:rPr>
        <w:t xml:space="preserve"> </w:t>
      </w:r>
      <w:r>
        <w:rPr>
          <w:sz w:val="23"/>
        </w:rPr>
        <w:t>в</w:t>
      </w:r>
      <w:r>
        <w:rPr>
          <w:spacing w:val="30"/>
          <w:sz w:val="23"/>
        </w:rPr>
        <w:t xml:space="preserve"> </w:t>
      </w:r>
      <w:r>
        <w:rPr>
          <w:sz w:val="23"/>
        </w:rPr>
        <w:t>первой</w:t>
      </w:r>
      <w:r>
        <w:rPr>
          <w:spacing w:val="29"/>
          <w:sz w:val="23"/>
        </w:rPr>
        <w:t xml:space="preserve"> </w:t>
      </w:r>
      <w:r>
        <w:rPr>
          <w:sz w:val="23"/>
        </w:rPr>
        <w:t>половине</w:t>
      </w:r>
      <w:r>
        <w:rPr>
          <w:spacing w:val="30"/>
          <w:sz w:val="23"/>
        </w:rPr>
        <w:t xml:space="preserve"> </w:t>
      </w:r>
      <w:r>
        <w:rPr>
          <w:sz w:val="23"/>
        </w:rPr>
        <w:t>XIX</w:t>
      </w:r>
      <w:r>
        <w:rPr>
          <w:spacing w:val="28"/>
          <w:sz w:val="23"/>
        </w:rPr>
        <w:t xml:space="preserve"> </w:t>
      </w:r>
      <w:r>
        <w:rPr>
          <w:spacing w:val="-5"/>
          <w:sz w:val="23"/>
        </w:rPr>
        <w:t>в.?</w:t>
      </w:r>
    </w:p>
    <w:p w:rsidR="000E75F4" w:rsidRDefault="00DA1BD5" w:rsidP="00DA1BD5">
      <w:pPr>
        <w:pStyle w:val="afb"/>
        <w:numPr>
          <w:ilvl w:val="0"/>
          <w:numId w:val="101"/>
        </w:numPr>
        <w:tabs>
          <w:tab w:val="left" w:pos="374"/>
        </w:tabs>
        <w:spacing w:before="9"/>
        <w:ind w:left="374" w:hanging="236"/>
        <w:rPr>
          <w:sz w:val="23"/>
        </w:rPr>
      </w:pPr>
      <w:r>
        <w:rPr>
          <w:sz w:val="23"/>
        </w:rPr>
        <w:t>Облагались</w:t>
      </w:r>
      <w:r>
        <w:rPr>
          <w:spacing w:val="28"/>
          <w:sz w:val="23"/>
        </w:rPr>
        <w:t xml:space="preserve"> </w:t>
      </w:r>
      <w:r>
        <w:rPr>
          <w:sz w:val="23"/>
        </w:rPr>
        <w:t>ли</w:t>
      </w:r>
      <w:r>
        <w:rPr>
          <w:spacing w:val="33"/>
          <w:sz w:val="23"/>
        </w:rPr>
        <w:t xml:space="preserve"> </w:t>
      </w:r>
      <w:r>
        <w:rPr>
          <w:sz w:val="23"/>
        </w:rPr>
        <w:t>подушной</w:t>
      </w:r>
      <w:r>
        <w:rPr>
          <w:spacing w:val="33"/>
          <w:sz w:val="23"/>
        </w:rPr>
        <w:t xml:space="preserve"> </w:t>
      </w:r>
      <w:r>
        <w:rPr>
          <w:sz w:val="23"/>
        </w:rPr>
        <w:t>податью</w:t>
      </w:r>
      <w:r>
        <w:rPr>
          <w:spacing w:val="31"/>
          <w:sz w:val="23"/>
        </w:rPr>
        <w:t xml:space="preserve"> </w:t>
      </w:r>
      <w:r>
        <w:rPr>
          <w:sz w:val="23"/>
        </w:rPr>
        <w:t>представители</w:t>
      </w:r>
      <w:r>
        <w:rPr>
          <w:spacing w:val="33"/>
          <w:sz w:val="23"/>
        </w:rPr>
        <w:t xml:space="preserve"> </w:t>
      </w:r>
      <w:r>
        <w:rPr>
          <w:sz w:val="23"/>
        </w:rPr>
        <w:t>духовенства</w:t>
      </w:r>
      <w:r>
        <w:rPr>
          <w:spacing w:val="56"/>
          <w:sz w:val="23"/>
        </w:rPr>
        <w:t xml:space="preserve"> </w:t>
      </w:r>
      <w:r>
        <w:rPr>
          <w:sz w:val="23"/>
        </w:rPr>
        <w:t>и</w:t>
      </w:r>
      <w:r>
        <w:rPr>
          <w:spacing w:val="33"/>
          <w:sz w:val="23"/>
        </w:rPr>
        <w:t xml:space="preserve"> </w:t>
      </w:r>
      <w:r>
        <w:rPr>
          <w:spacing w:val="-2"/>
          <w:sz w:val="23"/>
        </w:rPr>
        <w:t>купечества?</w:t>
      </w:r>
    </w:p>
    <w:p w:rsidR="000E75F4" w:rsidRDefault="00DA1BD5" w:rsidP="00DA1BD5">
      <w:pPr>
        <w:pStyle w:val="afb"/>
        <w:numPr>
          <w:ilvl w:val="0"/>
          <w:numId w:val="101"/>
        </w:numPr>
        <w:tabs>
          <w:tab w:val="left" w:pos="374"/>
        </w:tabs>
        <w:spacing w:before="9"/>
        <w:ind w:left="374" w:hanging="236"/>
        <w:rPr>
          <w:sz w:val="23"/>
        </w:rPr>
      </w:pPr>
      <w:r>
        <w:rPr>
          <w:sz w:val="23"/>
        </w:rPr>
        <w:t>Как</w:t>
      </w:r>
      <w:r>
        <w:rPr>
          <w:spacing w:val="29"/>
          <w:sz w:val="23"/>
        </w:rPr>
        <w:t xml:space="preserve"> </w:t>
      </w:r>
      <w:r>
        <w:rPr>
          <w:sz w:val="23"/>
        </w:rPr>
        <w:t>называли</w:t>
      </w:r>
      <w:r>
        <w:rPr>
          <w:spacing w:val="33"/>
          <w:sz w:val="23"/>
        </w:rPr>
        <w:t xml:space="preserve"> </w:t>
      </w:r>
      <w:r>
        <w:rPr>
          <w:sz w:val="23"/>
        </w:rPr>
        <w:t>дворян,</w:t>
      </w:r>
      <w:r>
        <w:rPr>
          <w:spacing w:val="28"/>
          <w:sz w:val="23"/>
        </w:rPr>
        <w:t xml:space="preserve"> </w:t>
      </w:r>
      <w:r>
        <w:rPr>
          <w:sz w:val="23"/>
        </w:rPr>
        <w:t>владевших</w:t>
      </w:r>
      <w:r>
        <w:rPr>
          <w:spacing w:val="35"/>
          <w:sz w:val="23"/>
        </w:rPr>
        <w:t xml:space="preserve"> </w:t>
      </w:r>
      <w:r>
        <w:rPr>
          <w:spacing w:val="-2"/>
          <w:sz w:val="23"/>
        </w:rPr>
        <w:t>имениями?</w:t>
      </w:r>
    </w:p>
    <w:p w:rsidR="000E75F4" w:rsidRDefault="00DA1BD5" w:rsidP="00DA1BD5">
      <w:pPr>
        <w:pStyle w:val="afb"/>
        <w:numPr>
          <w:ilvl w:val="0"/>
          <w:numId w:val="101"/>
        </w:numPr>
        <w:tabs>
          <w:tab w:val="left" w:pos="374"/>
        </w:tabs>
        <w:spacing w:before="17"/>
        <w:ind w:left="374" w:hanging="236"/>
        <w:rPr>
          <w:sz w:val="23"/>
        </w:rPr>
      </w:pPr>
      <w:r>
        <w:rPr>
          <w:sz w:val="23"/>
        </w:rPr>
        <w:t>Какая</w:t>
      </w:r>
      <w:r>
        <w:rPr>
          <w:spacing w:val="25"/>
          <w:sz w:val="23"/>
        </w:rPr>
        <w:t xml:space="preserve"> </w:t>
      </w:r>
      <w:r>
        <w:rPr>
          <w:sz w:val="23"/>
        </w:rPr>
        <w:t>новая</w:t>
      </w:r>
      <w:r>
        <w:rPr>
          <w:spacing w:val="26"/>
          <w:sz w:val="23"/>
        </w:rPr>
        <w:t xml:space="preserve"> </w:t>
      </w:r>
      <w:r>
        <w:rPr>
          <w:sz w:val="23"/>
        </w:rPr>
        <w:t>сословная</w:t>
      </w:r>
      <w:r>
        <w:rPr>
          <w:spacing w:val="25"/>
          <w:sz w:val="23"/>
        </w:rPr>
        <w:t xml:space="preserve"> </w:t>
      </w:r>
      <w:r>
        <w:rPr>
          <w:sz w:val="23"/>
        </w:rPr>
        <w:t>категория,</w:t>
      </w:r>
      <w:r>
        <w:rPr>
          <w:spacing w:val="26"/>
          <w:sz w:val="23"/>
        </w:rPr>
        <w:t xml:space="preserve"> </w:t>
      </w:r>
      <w:r>
        <w:rPr>
          <w:sz w:val="23"/>
        </w:rPr>
        <w:t>обладавшая</w:t>
      </w:r>
      <w:r>
        <w:rPr>
          <w:spacing w:val="25"/>
          <w:sz w:val="23"/>
        </w:rPr>
        <w:t xml:space="preserve"> </w:t>
      </w:r>
      <w:r>
        <w:rPr>
          <w:sz w:val="23"/>
        </w:rPr>
        <w:t>рядом</w:t>
      </w:r>
      <w:r>
        <w:rPr>
          <w:spacing w:val="29"/>
          <w:sz w:val="23"/>
        </w:rPr>
        <w:t xml:space="preserve"> </w:t>
      </w:r>
      <w:r>
        <w:rPr>
          <w:sz w:val="23"/>
        </w:rPr>
        <w:t>привилегий,</w:t>
      </w:r>
      <w:r>
        <w:rPr>
          <w:spacing w:val="25"/>
          <w:sz w:val="23"/>
        </w:rPr>
        <w:t xml:space="preserve"> </w:t>
      </w:r>
      <w:r>
        <w:rPr>
          <w:sz w:val="23"/>
        </w:rPr>
        <w:t>была</w:t>
      </w:r>
      <w:r>
        <w:rPr>
          <w:spacing w:val="32"/>
          <w:sz w:val="23"/>
        </w:rPr>
        <w:t xml:space="preserve"> </w:t>
      </w:r>
      <w:r>
        <w:rPr>
          <w:sz w:val="23"/>
        </w:rPr>
        <w:t>введена</w:t>
      </w:r>
      <w:r>
        <w:rPr>
          <w:spacing w:val="31"/>
          <w:sz w:val="23"/>
        </w:rPr>
        <w:t xml:space="preserve"> </w:t>
      </w:r>
      <w:r>
        <w:rPr>
          <w:sz w:val="23"/>
        </w:rPr>
        <w:t>в</w:t>
      </w:r>
      <w:r>
        <w:rPr>
          <w:spacing w:val="32"/>
          <w:sz w:val="23"/>
        </w:rPr>
        <w:t xml:space="preserve"> </w:t>
      </w:r>
      <w:r>
        <w:rPr>
          <w:sz w:val="23"/>
        </w:rPr>
        <w:t>1832</w:t>
      </w:r>
      <w:r>
        <w:rPr>
          <w:spacing w:val="33"/>
          <w:sz w:val="23"/>
        </w:rPr>
        <w:t xml:space="preserve"> </w:t>
      </w:r>
      <w:r>
        <w:rPr>
          <w:spacing w:val="-5"/>
          <w:sz w:val="23"/>
        </w:rPr>
        <w:t>г.?</w:t>
      </w:r>
    </w:p>
    <w:p w:rsidR="000E75F4" w:rsidRDefault="00DA1BD5" w:rsidP="00DA1BD5">
      <w:pPr>
        <w:pStyle w:val="afb"/>
        <w:numPr>
          <w:ilvl w:val="0"/>
          <w:numId w:val="101"/>
        </w:numPr>
        <w:tabs>
          <w:tab w:val="left" w:pos="374"/>
        </w:tabs>
        <w:spacing w:before="9"/>
        <w:ind w:left="374" w:hanging="236"/>
        <w:rPr>
          <w:sz w:val="23"/>
        </w:rPr>
      </w:pPr>
      <w:r>
        <w:rPr>
          <w:sz w:val="23"/>
        </w:rPr>
        <w:t>Какая</w:t>
      </w:r>
      <w:r>
        <w:rPr>
          <w:spacing w:val="-11"/>
          <w:sz w:val="23"/>
        </w:rPr>
        <w:t xml:space="preserve"> </w:t>
      </w:r>
      <w:r>
        <w:rPr>
          <w:sz w:val="23"/>
        </w:rPr>
        <w:t>доля</w:t>
      </w:r>
      <w:r>
        <w:rPr>
          <w:spacing w:val="-10"/>
          <w:sz w:val="23"/>
        </w:rPr>
        <w:t xml:space="preserve"> </w:t>
      </w:r>
      <w:r>
        <w:rPr>
          <w:sz w:val="23"/>
        </w:rPr>
        <w:t>валового</w:t>
      </w:r>
      <w:r>
        <w:rPr>
          <w:spacing w:val="-6"/>
          <w:sz w:val="23"/>
        </w:rPr>
        <w:t xml:space="preserve"> </w:t>
      </w:r>
      <w:r>
        <w:rPr>
          <w:sz w:val="23"/>
        </w:rPr>
        <w:t>сбора</w:t>
      </w:r>
      <w:r>
        <w:rPr>
          <w:spacing w:val="-7"/>
          <w:sz w:val="23"/>
        </w:rPr>
        <w:t xml:space="preserve"> </w:t>
      </w:r>
      <w:r>
        <w:rPr>
          <w:sz w:val="23"/>
        </w:rPr>
        <w:t>зерна</w:t>
      </w:r>
      <w:r>
        <w:rPr>
          <w:spacing w:val="-7"/>
          <w:sz w:val="23"/>
        </w:rPr>
        <w:t xml:space="preserve"> </w:t>
      </w:r>
      <w:r>
        <w:rPr>
          <w:sz w:val="23"/>
        </w:rPr>
        <w:t>шла</w:t>
      </w:r>
      <w:r>
        <w:rPr>
          <w:spacing w:val="-7"/>
          <w:sz w:val="23"/>
        </w:rPr>
        <w:t xml:space="preserve"> </w:t>
      </w:r>
      <w:r>
        <w:rPr>
          <w:sz w:val="23"/>
        </w:rPr>
        <w:t>на</w:t>
      </w:r>
      <w:r>
        <w:rPr>
          <w:spacing w:val="-7"/>
          <w:sz w:val="23"/>
        </w:rPr>
        <w:t xml:space="preserve"> </w:t>
      </w:r>
      <w:r>
        <w:rPr>
          <w:spacing w:val="-2"/>
          <w:sz w:val="23"/>
        </w:rPr>
        <w:t>рынок?</w:t>
      </w:r>
    </w:p>
    <w:p w:rsidR="000E75F4" w:rsidRDefault="00DA1BD5" w:rsidP="00DA1BD5">
      <w:pPr>
        <w:pStyle w:val="afb"/>
        <w:numPr>
          <w:ilvl w:val="0"/>
          <w:numId w:val="101"/>
        </w:numPr>
        <w:tabs>
          <w:tab w:val="left" w:pos="374"/>
        </w:tabs>
        <w:spacing w:before="9"/>
        <w:ind w:left="374" w:hanging="236"/>
        <w:rPr>
          <w:sz w:val="23"/>
        </w:rPr>
      </w:pPr>
      <w:r>
        <w:rPr>
          <w:sz w:val="23"/>
        </w:rPr>
        <w:t>Какой</w:t>
      </w:r>
      <w:r>
        <w:rPr>
          <w:spacing w:val="-11"/>
          <w:sz w:val="23"/>
        </w:rPr>
        <w:t xml:space="preserve"> </w:t>
      </w:r>
      <w:r>
        <w:rPr>
          <w:sz w:val="23"/>
        </w:rPr>
        <w:t>крупный</w:t>
      </w:r>
      <w:r>
        <w:rPr>
          <w:spacing w:val="-10"/>
          <w:sz w:val="23"/>
        </w:rPr>
        <w:t xml:space="preserve"> </w:t>
      </w:r>
      <w:r>
        <w:rPr>
          <w:sz w:val="23"/>
        </w:rPr>
        <w:t>судостроительный</w:t>
      </w:r>
      <w:r>
        <w:rPr>
          <w:spacing w:val="-11"/>
          <w:sz w:val="23"/>
        </w:rPr>
        <w:t xml:space="preserve"> </w:t>
      </w:r>
      <w:r>
        <w:rPr>
          <w:sz w:val="23"/>
        </w:rPr>
        <w:t>завод</w:t>
      </w:r>
      <w:r>
        <w:rPr>
          <w:spacing w:val="-11"/>
          <w:sz w:val="23"/>
        </w:rPr>
        <w:t xml:space="preserve"> </w:t>
      </w:r>
      <w:r>
        <w:rPr>
          <w:sz w:val="23"/>
        </w:rPr>
        <w:t>был</w:t>
      </w:r>
      <w:r>
        <w:rPr>
          <w:spacing w:val="-9"/>
          <w:sz w:val="23"/>
        </w:rPr>
        <w:t xml:space="preserve"> </w:t>
      </w:r>
      <w:r>
        <w:rPr>
          <w:sz w:val="23"/>
        </w:rPr>
        <w:t>построен</w:t>
      </w:r>
      <w:r>
        <w:rPr>
          <w:spacing w:val="-11"/>
          <w:sz w:val="23"/>
        </w:rPr>
        <w:t xml:space="preserve"> </w:t>
      </w:r>
      <w:r>
        <w:rPr>
          <w:sz w:val="23"/>
        </w:rPr>
        <w:t>в</w:t>
      </w:r>
      <w:r>
        <w:rPr>
          <w:spacing w:val="2"/>
          <w:sz w:val="23"/>
        </w:rPr>
        <w:t xml:space="preserve"> </w:t>
      </w:r>
      <w:r>
        <w:rPr>
          <w:sz w:val="23"/>
        </w:rPr>
        <w:t>Нижнем</w:t>
      </w:r>
      <w:r>
        <w:rPr>
          <w:spacing w:val="-12"/>
          <w:sz w:val="23"/>
        </w:rPr>
        <w:t xml:space="preserve"> </w:t>
      </w:r>
      <w:r>
        <w:rPr>
          <w:sz w:val="23"/>
        </w:rPr>
        <w:t>Новгороде</w:t>
      </w:r>
      <w:r>
        <w:rPr>
          <w:spacing w:val="-10"/>
          <w:sz w:val="23"/>
        </w:rPr>
        <w:t xml:space="preserve"> </w:t>
      </w:r>
      <w:r>
        <w:rPr>
          <w:sz w:val="23"/>
        </w:rPr>
        <w:t>в</w:t>
      </w:r>
      <w:r>
        <w:rPr>
          <w:spacing w:val="-11"/>
          <w:sz w:val="23"/>
        </w:rPr>
        <w:t xml:space="preserve"> </w:t>
      </w:r>
      <w:r>
        <w:rPr>
          <w:sz w:val="23"/>
        </w:rPr>
        <w:t>начале</w:t>
      </w:r>
      <w:r>
        <w:rPr>
          <w:spacing w:val="-10"/>
          <w:sz w:val="23"/>
        </w:rPr>
        <w:t xml:space="preserve"> </w:t>
      </w:r>
      <w:r>
        <w:rPr>
          <w:sz w:val="23"/>
        </w:rPr>
        <w:t>XIX</w:t>
      </w:r>
      <w:r>
        <w:rPr>
          <w:spacing w:val="-11"/>
          <w:sz w:val="23"/>
        </w:rPr>
        <w:t xml:space="preserve"> </w:t>
      </w:r>
      <w:r>
        <w:rPr>
          <w:spacing w:val="-5"/>
          <w:sz w:val="23"/>
        </w:rPr>
        <w:t>в.?</w:t>
      </w:r>
    </w:p>
    <w:p w:rsidR="000E75F4" w:rsidRDefault="00DA1BD5" w:rsidP="00DA1BD5">
      <w:pPr>
        <w:pStyle w:val="afb"/>
        <w:numPr>
          <w:ilvl w:val="0"/>
          <w:numId w:val="101"/>
        </w:numPr>
        <w:tabs>
          <w:tab w:val="left" w:pos="496"/>
        </w:tabs>
        <w:spacing w:before="17"/>
        <w:ind w:left="496" w:hanging="358"/>
        <w:rPr>
          <w:sz w:val="23"/>
        </w:rPr>
      </w:pPr>
      <w:r>
        <w:rPr>
          <w:sz w:val="23"/>
        </w:rPr>
        <w:t>Какие</w:t>
      </w:r>
      <w:r>
        <w:rPr>
          <w:spacing w:val="29"/>
          <w:sz w:val="23"/>
        </w:rPr>
        <w:t xml:space="preserve"> </w:t>
      </w:r>
      <w:r>
        <w:rPr>
          <w:sz w:val="23"/>
        </w:rPr>
        <w:t>населенные</w:t>
      </w:r>
      <w:r>
        <w:rPr>
          <w:spacing w:val="30"/>
          <w:sz w:val="23"/>
        </w:rPr>
        <w:t xml:space="preserve"> </w:t>
      </w:r>
      <w:r>
        <w:rPr>
          <w:sz w:val="23"/>
        </w:rPr>
        <w:t>пункты</w:t>
      </w:r>
      <w:r>
        <w:rPr>
          <w:spacing w:val="24"/>
          <w:sz w:val="23"/>
        </w:rPr>
        <w:t xml:space="preserve"> </w:t>
      </w:r>
      <w:r>
        <w:rPr>
          <w:sz w:val="23"/>
        </w:rPr>
        <w:t>соединила</w:t>
      </w:r>
      <w:r>
        <w:rPr>
          <w:spacing w:val="30"/>
          <w:sz w:val="23"/>
        </w:rPr>
        <w:t xml:space="preserve"> </w:t>
      </w:r>
      <w:r>
        <w:rPr>
          <w:sz w:val="23"/>
        </w:rPr>
        <w:t>первая</w:t>
      </w:r>
      <w:r>
        <w:rPr>
          <w:spacing w:val="24"/>
          <w:sz w:val="23"/>
        </w:rPr>
        <w:t xml:space="preserve"> </w:t>
      </w:r>
      <w:r>
        <w:rPr>
          <w:sz w:val="23"/>
        </w:rPr>
        <w:t>железная</w:t>
      </w:r>
      <w:r>
        <w:rPr>
          <w:spacing w:val="23"/>
          <w:sz w:val="23"/>
        </w:rPr>
        <w:t xml:space="preserve"> </w:t>
      </w:r>
      <w:r>
        <w:rPr>
          <w:sz w:val="23"/>
        </w:rPr>
        <w:t>дорога</w:t>
      </w:r>
      <w:r>
        <w:rPr>
          <w:spacing w:val="51"/>
          <w:sz w:val="23"/>
        </w:rPr>
        <w:t xml:space="preserve"> </w:t>
      </w:r>
      <w:r>
        <w:rPr>
          <w:sz w:val="23"/>
        </w:rPr>
        <w:t>России,</w:t>
      </w:r>
      <w:r>
        <w:rPr>
          <w:spacing w:val="24"/>
          <w:sz w:val="23"/>
        </w:rPr>
        <w:t xml:space="preserve"> </w:t>
      </w:r>
      <w:r>
        <w:rPr>
          <w:sz w:val="23"/>
        </w:rPr>
        <w:t>открытая</w:t>
      </w:r>
      <w:r>
        <w:rPr>
          <w:spacing w:val="23"/>
          <w:sz w:val="23"/>
        </w:rPr>
        <w:t xml:space="preserve"> </w:t>
      </w:r>
      <w:r>
        <w:rPr>
          <w:sz w:val="23"/>
        </w:rPr>
        <w:t>в</w:t>
      </w:r>
      <w:r>
        <w:rPr>
          <w:spacing w:val="30"/>
          <w:sz w:val="23"/>
        </w:rPr>
        <w:t xml:space="preserve"> </w:t>
      </w:r>
      <w:r>
        <w:rPr>
          <w:sz w:val="23"/>
        </w:rPr>
        <w:t>1837</w:t>
      </w:r>
      <w:r>
        <w:rPr>
          <w:spacing w:val="31"/>
          <w:sz w:val="23"/>
        </w:rPr>
        <w:t xml:space="preserve"> </w:t>
      </w:r>
      <w:r>
        <w:rPr>
          <w:spacing w:val="-5"/>
          <w:sz w:val="23"/>
        </w:rPr>
        <w:t>г.?</w:t>
      </w:r>
    </w:p>
    <w:p w:rsidR="000E75F4" w:rsidRDefault="00DA1BD5">
      <w:pPr>
        <w:pStyle w:val="2"/>
        <w:spacing w:before="9"/>
      </w:pPr>
      <w:r>
        <w:t>Вариант</w:t>
      </w:r>
      <w:r>
        <w:rPr>
          <w:spacing w:val="27"/>
        </w:rPr>
        <w:t xml:space="preserve"> </w:t>
      </w:r>
      <w:r>
        <w:rPr>
          <w:spacing w:val="-10"/>
        </w:rPr>
        <w:t>2</w:t>
      </w:r>
    </w:p>
    <w:p w:rsidR="000E75F4" w:rsidRDefault="00DA1BD5" w:rsidP="00DA1BD5">
      <w:pPr>
        <w:pStyle w:val="afb"/>
        <w:numPr>
          <w:ilvl w:val="0"/>
          <w:numId w:val="100"/>
        </w:numPr>
        <w:tabs>
          <w:tab w:val="left" w:pos="374"/>
        </w:tabs>
        <w:spacing w:before="10"/>
        <w:ind w:left="374" w:hanging="236"/>
        <w:rPr>
          <w:sz w:val="23"/>
        </w:rPr>
      </w:pPr>
      <w:r>
        <w:rPr>
          <w:sz w:val="23"/>
        </w:rPr>
        <w:t>Какова</w:t>
      </w:r>
      <w:r>
        <w:rPr>
          <w:spacing w:val="28"/>
          <w:sz w:val="23"/>
        </w:rPr>
        <w:t xml:space="preserve"> </w:t>
      </w:r>
      <w:r>
        <w:rPr>
          <w:sz w:val="23"/>
        </w:rPr>
        <w:t>была</w:t>
      </w:r>
      <w:r>
        <w:rPr>
          <w:spacing w:val="29"/>
          <w:sz w:val="23"/>
        </w:rPr>
        <w:t xml:space="preserve"> </w:t>
      </w:r>
      <w:r>
        <w:rPr>
          <w:sz w:val="23"/>
        </w:rPr>
        <w:t>численность</w:t>
      </w:r>
      <w:r>
        <w:rPr>
          <w:spacing w:val="25"/>
          <w:sz w:val="23"/>
        </w:rPr>
        <w:t xml:space="preserve"> </w:t>
      </w:r>
      <w:r>
        <w:rPr>
          <w:sz w:val="23"/>
        </w:rPr>
        <w:t>населения</w:t>
      </w:r>
      <w:r>
        <w:rPr>
          <w:spacing w:val="23"/>
          <w:sz w:val="23"/>
        </w:rPr>
        <w:t xml:space="preserve"> </w:t>
      </w:r>
      <w:r>
        <w:rPr>
          <w:sz w:val="23"/>
        </w:rPr>
        <w:t>России</w:t>
      </w:r>
      <w:r>
        <w:rPr>
          <w:spacing w:val="29"/>
          <w:sz w:val="23"/>
        </w:rPr>
        <w:t xml:space="preserve"> </w:t>
      </w:r>
      <w:r>
        <w:rPr>
          <w:sz w:val="23"/>
        </w:rPr>
        <w:t>в</w:t>
      </w:r>
      <w:r>
        <w:rPr>
          <w:spacing w:val="29"/>
          <w:sz w:val="23"/>
        </w:rPr>
        <w:t xml:space="preserve"> </w:t>
      </w:r>
      <w:r>
        <w:rPr>
          <w:sz w:val="23"/>
        </w:rPr>
        <w:t>середине</w:t>
      </w:r>
      <w:r>
        <w:rPr>
          <w:spacing w:val="29"/>
          <w:sz w:val="23"/>
        </w:rPr>
        <w:t xml:space="preserve"> </w:t>
      </w:r>
      <w:r>
        <w:rPr>
          <w:sz w:val="23"/>
        </w:rPr>
        <w:t>XIX</w:t>
      </w:r>
      <w:r>
        <w:rPr>
          <w:spacing w:val="28"/>
          <w:sz w:val="23"/>
        </w:rPr>
        <w:t xml:space="preserve"> </w:t>
      </w:r>
      <w:r>
        <w:rPr>
          <w:spacing w:val="-5"/>
          <w:sz w:val="23"/>
        </w:rPr>
        <w:t>в.?</w:t>
      </w:r>
    </w:p>
    <w:p w:rsidR="000E75F4" w:rsidRDefault="00DA1BD5" w:rsidP="00DA1BD5">
      <w:pPr>
        <w:pStyle w:val="afb"/>
        <w:numPr>
          <w:ilvl w:val="0"/>
          <w:numId w:val="100"/>
        </w:numPr>
        <w:tabs>
          <w:tab w:val="left" w:pos="417"/>
        </w:tabs>
        <w:spacing w:before="16" w:line="247" w:lineRule="auto"/>
        <w:ind w:left="138" w:right="146" w:firstLine="0"/>
        <w:rPr>
          <w:sz w:val="23"/>
        </w:rPr>
      </w:pPr>
      <w:r>
        <w:rPr>
          <w:sz w:val="23"/>
        </w:rPr>
        <w:t>Какие</w:t>
      </w:r>
      <w:r>
        <w:rPr>
          <w:spacing w:val="36"/>
          <w:sz w:val="23"/>
        </w:rPr>
        <w:t xml:space="preserve"> </w:t>
      </w:r>
      <w:r>
        <w:rPr>
          <w:sz w:val="23"/>
        </w:rPr>
        <w:t>вновь</w:t>
      </w:r>
      <w:r>
        <w:rPr>
          <w:spacing w:val="34"/>
          <w:sz w:val="23"/>
        </w:rPr>
        <w:t xml:space="preserve"> </w:t>
      </w:r>
      <w:r>
        <w:rPr>
          <w:sz w:val="23"/>
        </w:rPr>
        <w:t>присоединенные</w:t>
      </w:r>
      <w:r>
        <w:rPr>
          <w:spacing w:val="36"/>
          <w:sz w:val="23"/>
        </w:rPr>
        <w:t xml:space="preserve"> </w:t>
      </w:r>
      <w:r>
        <w:rPr>
          <w:sz w:val="23"/>
        </w:rPr>
        <w:t>территории</w:t>
      </w:r>
      <w:r>
        <w:rPr>
          <w:spacing w:val="36"/>
          <w:sz w:val="23"/>
        </w:rPr>
        <w:t xml:space="preserve"> </w:t>
      </w:r>
      <w:r>
        <w:rPr>
          <w:sz w:val="23"/>
        </w:rPr>
        <w:t>в</w:t>
      </w:r>
      <w:r>
        <w:rPr>
          <w:spacing w:val="37"/>
          <w:sz w:val="23"/>
        </w:rPr>
        <w:t xml:space="preserve"> </w:t>
      </w:r>
      <w:r>
        <w:rPr>
          <w:sz w:val="23"/>
        </w:rPr>
        <w:t>первой</w:t>
      </w:r>
      <w:r>
        <w:rPr>
          <w:spacing w:val="36"/>
          <w:sz w:val="23"/>
        </w:rPr>
        <w:t xml:space="preserve"> </w:t>
      </w:r>
      <w:r>
        <w:rPr>
          <w:sz w:val="23"/>
        </w:rPr>
        <w:t>четверти:</w:t>
      </w:r>
      <w:r>
        <w:rPr>
          <w:spacing w:val="40"/>
          <w:sz w:val="23"/>
        </w:rPr>
        <w:t xml:space="preserve"> </w:t>
      </w:r>
      <w:r>
        <w:rPr>
          <w:sz w:val="23"/>
        </w:rPr>
        <w:t>XIX</w:t>
      </w:r>
      <w:r>
        <w:rPr>
          <w:spacing w:val="40"/>
          <w:sz w:val="23"/>
        </w:rPr>
        <w:t xml:space="preserve"> </w:t>
      </w:r>
      <w:r>
        <w:rPr>
          <w:sz w:val="23"/>
        </w:rPr>
        <w:t>в.</w:t>
      </w:r>
      <w:r>
        <w:rPr>
          <w:spacing w:val="32"/>
          <w:sz w:val="23"/>
        </w:rPr>
        <w:t xml:space="preserve"> </w:t>
      </w:r>
      <w:r>
        <w:rPr>
          <w:sz w:val="23"/>
        </w:rPr>
        <w:t>получили</w:t>
      </w:r>
      <w:r>
        <w:rPr>
          <w:spacing w:val="36"/>
          <w:sz w:val="23"/>
        </w:rPr>
        <w:t xml:space="preserve"> </w:t>
      </w:r>
      <w:r>
        <w:rPr>
          <w:sz w:val="23"/>
        </w:rPr>
        <w:t>автономию</w:t>
      </w:r>
      <w:r>
        <w:rPr>
          <w:spacing w:val="36"/>
          <w:sz w:val="23"/>
        </w:rPr>
        <w:t xml:space="preserve"> </w:t>
      </w:r>
      <w:r>
        <w:rPr>
          <w:sz w:val="23"/>
        </w:rPr>
        <w:t>в составе Российской империи?</w:t>
      </w:r>
    </w:p>
    <w:p w:rsidR="000E75F4" w:rsidRDefault="00DA1BD5" w:rsidP="00DA1BD5">
      <w:pPr>
        <w:pStyle w:val="afb"/>
        <w:numPr>
          <w:ilvl w:val="0"/>
          <w:numId w:val="100"/>
        </w:numPr>
        <w:tabs>
          <w:tab w:val="left" w:pos="374"/>
        </w:tabs>
        <w:spacing w:before="2"/>
        <w:ind w:left="374" w:hanging="236"/>
        <w:rPr>
          <w:sz w:val="23"/>
        </w:rPr>
      </w:pPr>
      <w:r>
        <w:rPr>
          <w:sz w:val="23"/>
        </w:rPr>
        <w:t>Какой</w:t>
      </w:r>
      <w:r>
        <w:rPr>
          <w:spacing w:val="31"/>
          <w:sz w:val="23"/>
        </w:rPr>
        <w:t xml:space="preserve"> </w:t>
      </w:r>
      <w:r>
        <w:rPr>
          <w:sz w:val="23"/>
        </w:rPr>
        <w:t>удельный</w:t>
      </w:r>
      <w:r>
        <w:rPr>
          <w:spacing w:val="32"/>
          <w:sz w:val="23"/>
        </w:rPr>
        <w:t xml:space="preserve"> </w:t>
      </w:r>
      <w:r>
        <w:rPr>
          <w:sz w:val="23"/>
        </w:rPr>
        <w:t>вес</w:t>
      </w:r>
      <w:r>
        <w:rPr>
          <w:spacing w:val="31"/>
          <w:sz w:val="23"/>
        </w:rPr>
        <w:t xml:space="preserve"> </w:t>
      </w:r>
      <w:r>
        <w:rPr>
          <w:sz w:val="23"/>
        </w:rPr>
        <w:t>населения</w:t>
      </w:r>
      <w:r>
        <w:rPr>
          <w:spacing w:val="26"/>
          <w:sz w:val="23"/>
        </w:rPr>
        <w:t xml:space="preserve"> </w:t>
      </w:r>
      <w:r>
        <w:rPr>
          <w:sz w:val="23"/>
        </w:rPr>
        <w:t>России</w:t>
      </w:r>
      <w:r>
        <w:rPr>
          <w:spacing w:val="31"/>
          <w:sz w:val="23"/>
        </w:rPr>
        <w:t xml:space="preserve"> </w:t>
      </w:r>
      <w:r>
        <w:rPr>
          <w:sz w:val="23"/>
        </w:rPr>
        <w:t>составляли</w:t>
      </w:r>
      <w:r>
        <w:rPr>
          <w:spacing w:val="32"/>
          <w:sz w:val="23"/>
        </w:rPr>
        <w:t xml:space="preserve"> </w:t>
      </w:r>
      <w:r>
        <w:rPr>
          <w:spacing w:val="-2"/>
          <w:sz w:val="23"/>
        </w:rPr>
        <w:t>крестьяне?</w:t>
      </w:r>
    </w:p>
    <w:p w:rsidR="000E75F4" w:rsidRDefault="00DA1BD5" w:rsidP="00DA1BD5">
      <w:pPr>
        <w:pStyle w:val="afb"/>
        <w:numPr>
          <w:ilvl w:val="0"/>
          <w:numId w:val="100"/>
        </w:numPr>
        <w:tabs>
          <w:tab w:val="left" w:pos="460"/>
        </w:tabs>
        <w:spacing w:before="17" w:line="247" w:lineRule="auto"/>
        <w:ind w:left="138" w:right="144" w:firstLine="0"/>
        <w:rPr>
          <w:sz w:val="23"/>
        </w:rPr>
      </w:pPr>
      <w:r>
        <w:rPr>
          <w:sz w:val="23"/>
        </w:rPr>
        <w:t>Представители</w:t>
      </w:r>
      <w:r>
        <w:rPr>
          <w:spacing w:val="40"/>
          <w:sz w:val="23"/>
        </w:rPr>
        <w:t xml:space="preserve"> </w:t>
      </w:r>
      <w:r>
        <w:rPr>
          <w:sz w:val="23"/>
        </w:rPr>
        <w:t>какого</w:t>
      </w:r>
      <w:r>
        <w:rPr>
          <w:spacing w:val="40"/>
          <w:sz w:val="23"/>
        </w:rPr>
        <w:t xml:space="preserve"> </w:t>
      </w:r>
      <w:r>
        <w:rPr>
          <w:sz w:val="23"/>
        </w:rPr>
        <w:t>сословия</w:t>
      </w:r>
      <w:r>
        <w:rPr>
          <w:spacing w:val="40"/>
          <w:sz w:val="23"/>
        </w:rPr>
        <w:t xml:space="preserve"> </w:t>
      </w:r>
      <w:r>
        <w:rPr>
          <w:sz w:val="23"/>
        </w:rPr>
        <w:t>обладали</w:t>
      </w:r>
      <w:r>
        <w:rPr>
          <w:spacing w:val="40"/>
          <w:sz w:val="23"/>
        </w:rPr>
        <w:t xml:space="preserve"> </w:t>
      </w:r>
      <w:r>
        <w:rPr>
          <w:sz w:val="23"/>
        </w:rPr>
        <w:t>исключительной</w:t>
      </w:r>
      <w:r>
        <w:rPr>
          <w:spacing w:val="80"/>
          <w:sz w:val="23"/>
        </w:rPr>
        <w:t xml:space="preserve"> </w:t>
      </w:r>
      <w:r>
        <w:rPr>
          <w:sz w:val="23"/>
        </w:rPr>
        <w:t>привилегией</w:t>
      </w:r>
      <w:r>
        <w:rPr>
          <w:spacing w:val="40"/>
          <w:sz w:val="23"/>
        </w:rPr>
        <w:t xml:space="preserve"> </w:t>
      </w:r>
      <w:r>
        <w:rPr>
          <w:sz w:val="23"/>
        </w:rPr>
        <w:t>владеть</w:t>
      </w:r>
      <w:r>
        <w:rPr>
          <w:spacing w:val="40"/>
          <w:sz w:val="23"/>
        </w:rPr>
        <w:t xml:space="preserve"> </w:t>
      </w:r>
      <w:r>
        <w:rPr>
          <w:sz w:val="23"/>
        </w:rPr>
        <w:t>землей</w:t>
      </w:r>
      <w:r>
        <w:rPr>
          <w:spacing w:val="40"/>
          <w:sz w:val="23"/>
        </w:rPr>
        <w:t xml:space="preserve"> </w:t>
      </w:r>
      <w:r>
        <w:rPr>
          <w:sz w:val="23"/>
        </w:rPr>
        <w:t>и</w:t>
      </w:r>
      <w:r>
        <w:rPr>
          <w:spacing w:val="40"/>
          <w:sz w:val="23"/>
        </w:rPr>
        <w:t xml:space="preserve"> </w:t>
      </w:r>
      <w:r>
        <w:rPr>
          <w:sz w:val="23"/>
        </w:rPr>
        <w:t>крепостными крестьянами?</w:t>
      </w:r>
    </w:p>
    <w:p w:rsidR="000E75F4" w:rsidRDefault="00DA1BD5" w:rsidP="00DA1BD5">
      <w:pPr>
        <w:pStyle w:val="afb"/>
        <w:numPr>
          <w:ilvl w:val="0"/>
          <w:numId w:val="100"/>
        </w:numPr>
        <w:tabs>
          <w:tab w:val="left" w:pos="374"/>
        </w:tabs>
        <w:spacing w:before="2"/>
        <w:ind w:left="374" w:hanging="236"/>
        <w:rPr>
          <w:sz w:val="23"/>
        </w:rPr>
      </w:pPr>
      <w:r>
        <w:rPr>
          <w:sz w:val="23"/>
        </w:rPr>
        <w:t>Как</w:t>
      </w:r>
      <w:r>
        <w:rPr>
          <w:spacing w:val="31"/>
          <w:sz w:val="23"/>
        </w:rPr>
        <w:t xml:space="preserve"> </w:t>
      </w:r>
      <w:r>
        <w:rPr>
          <w:sz w:val="23"/>
        </w:rPr>
        <w:t>называлось</w:t>
      </w:r>
      <w:r>
        <w:rPr>
          <w:spacing w:val="31"/>
          <w:sz w:val="23"/>
        </w:rPr>
        <w:t xml:space="preserve"> </w:t>
      </w:r>
      <w:r>
        <w:rPr>
          <w:sz w:val="23"/>
        </w:rPr>
        <w:t>податное</w:t>
      </w:r>
      <w:r>
        <w:rPr>
          <w:spacing w:val="36"/>
          <w:sz w:val="23"/>
        </w:rPr>
        <w:t xml:space="preserve"> </w:t>
      </w:r>
      <w:r>
        <w:rPr>
          <w:sz w:val="23"/>
        </w:rPr>
        <w:t>сословие</w:t>
      </w:r>
      <w:r>
        <w:rPr>
          <w:spacing w:val="36"/>
          <w:sz w:val="23"/>
        </w:rPr>
        <w:t xml:space="preserve"> </w:t>
      </w:r>
      <w:r>
        <w:rPr>
          <w:spacing w:val="-2"/>
          <w:sz w:val="23"/>
        </w:rPr>
        <w:t>горожан?</w:t>
      </w:r>
    </w:p>
    <w:p w:rsidR="000E75F4" w:rsidRDefault="00DA1BD5" w:rsidP="00DA1BD5">
      <w:pPr>
        <w:pStyle w:val="afb"/>
        <w:numPr>
          <w:ilvl w:val="0"/>
          <w:numId w:val="100"/>
        </w:numPr>
        <w:tabs>
          <w:tab w:val="left" w:pos="359"/>
        </w:tabs>
        <w:spacing w:before="17" w:line="249" w:lineRule="auto"/>
        <w:ind w:left="138" w:right="159" w:firstLine="0"/>
        <w:rPr>
          <w:sz w:val="23"/>
        </w:rPr>
      </w:pPr>
      <w:r>
        <w:rPr>
          <w:sz w:val="23"/>
        </w:rPr>
        <w:t>Как называли представителей различных сословий, содерж</w:t>
      </w:r>
      <w:r>
        <w:rPr>
          <w:sz w:val="23"/>
        </w:rPr>
        <w:t>авших себя за счет профессионального</w:t>
      </w:r>
      <w:r>
        <w:rPr>
          <w:spacing w:val="80"/>
          <w:sz w:val="23"/>
        </w:rPr>
        <w:t xml:space="preserve"> </w:t>
      </w:r>
      <w:r>
        <w:rPr>
          <w:spacing w:val="-2"/>
          <w:sz w:val="23"/>
        </w:rPr>
        <w:t>труда?</w:t>
      </w:r>
    </w:p>
    <w:p w:rsidR="000E75F4" w:rsidRDefault="00DA1BD5" w:rsidP="00DA1BD5">
      <w:pPr>
        <w:pStyle w:val="afb"/>
        <w:numPr>
          <w:ilvl w:val="0"/>
          <w:numId w:val="100"/>
        </w:numPr>
        <w:tabs>
          <w:tab w:val="left" w:pos="374"/>
        </w:tabs>
        <w:spacing w:before="0" w:line="262" w:lineRule="exact"/>
        <w:ind w:left="374" w:hanging="236"/>
        <w:rPr>
          <w:sz w:val="23"/>
        </w:rPr>
      </w:pPr>
      <w:r>
        <w:rPr>
          <w:sz w:val="23"/>
        </w:rPr>
        <w:t>Какой</w:t>
      </w:r>
      <w:r>
        <w:rPr>
          <w:spacing w:val="28"/>
          <w:sz w:val="23"/>
        </w:rPr>
        <w:t xml:space="preserve"> </w:t>
      </w:r>
      <w:r>
        <w:rPr>
          <w:sz w:val="23"/>
        </w:rPr>
        <w:t>продукт</w:t>
      </w:r>
      <w:r>
        <w:rPr>
          <w:spacing w:val="19"/>
          <w:sz w:val="23"/>
        </w:rPr>
        <w:t xml:space="preserve"> </w:t>
      </w:r>
      <w:r>
        <w:rPr>
          <w:sz w:val="23"/>
        </w:rPr>
        <w:t>составлял</w:t>
      </w:r>
      <w:r>
        <w:rPr>
          <w:spacing w:val="30"/>
          <w:sz w:val="23"/>
        </w:rPr>
        <w:t xml:space="preserve"> </w:t>
      </w:r>
      <w:r>
        <w:rPr>
          <w:sz w:val="23"/>
        </w:rPr>
        <w:t>основу</w:t>
      </w:r>
      <w:r>
        <w:rPr>
          <w:spacing w:val="30"/>
          <w:sz w:val="23"/>
        </w:rPr>
        <w:t xml:space="preserve"> </w:t>
      </w:r>
      <w:r>
        <w:rPr>
          <w:sz w:val="23"/>
        </w:rPr>
        <w:t>российского</w:t>
      </w:r>
      <w:r>
        <w:rPr>
          <w:spacing w:val="30"/>
          <w:sz w:val="23"/>
        </w:rPr>
        <w:t xml:space="preserve"> </w:t>
      </w:r>
      <w:r>
        <w:rPr>
          <w:sz w:val="23"/>
        </w:rPr>
        <w:t>экспорта</w:t>
      </w:r>
      <w:r>
        <w:rPr>
          <w:spacing w:val="28"/>
          <w:sz w:val="23"/>
        </w:rPr>
        <w:t xml:space="preserve"> </w:t>
      </w:r>
      <w:r>
        <w:rPr>
          <w:sz w:val="23"/>
        </w:rPr>
        <w:t>в</w:t>
      </w:r>
      <w:r>
        <w:rPr>
          <w:spacing w:val="28"/>
          <w:sz w:val="23"/>
        </w:rPr>
        <w:t xml:space="preserve"> </w:t>
      </w:r>
      <w:r>
        <w:rPr>
          <w:sz w:val="23"/>
        </w:rPr>
        <w:t>XIX</w:t>
      </w:r>
      <w:r>
        <w:rPr>
          <w:spacing w:val="27"/>
          <w:sz w:val="23"/>
        </w:rPr>
        <w:t xml:space="preserve"> </w:t>
      </w:r>
      <w:r>
        <w:rPr>
          <w:spacing w:val="-5"/>
          <w:sz w:val="23"/>
        </w:rPr>
        <w:t>в.?</w:t>
      </w:r>
    </w:p>
    <w:p w:rsidR="000E75F4" w:rsidRDefault="00DA1BD5" w:rsidP="00DA1BD5">
      <w:pPr>
        <w:pStyle w:val="afb"/>
        <w:numPr>
          <w:ilvl w:val="0"/>
          <w:numId w:val="100"/>
        </w:numPr>
        <w:tabs>
          <w:tab w:val="left" w:pos="374"/>
        </w:tabs>
        <w:spacing w:before="16"/>
        <w:ind w:left="374" w:hanging="236"/>
        <w:rPr>
          <w:sz w:val="23"/>
        </w:rPr>
      </w:pPr>
      <w:r>
        <w:rPr>
          <w:sz w:val="23"/>
        </w:rPr>
        <w:t>Как</w:t>
      </w:r>
      <w:r>
        <w:rPr>
          <w:spacing w:val="27"/>
          <w:sz w:val="23"/>
        </w:rPr>
        <w:t xml:space="preserve"> </w:t>
      </w:r>
      <w:r>
        <w:rPr>
          <w:sz w:val="23"/>
        </w:rPr>
        <w:t>называлась</w:t>
      </w:r>
      <w:r>
        <w:rPr>
          <w:spacing w:val="28"/>
          <w:sz w:val="23"/>
        </w:rPr>
        <w:t xml:space="preserve"> </w:t>
      </w:r>
      <w:r>
        <w:rPr>
          <w:sz w:val="23"/>
        </w:rPr>
        <w:t>крупнейшая</w:t>
      </w:r>
      <w:r>
        <w:rPr>
          <w:spacing w:val="27"/>
          <w:sz w:val="23"/>
        </w:rPr>
        <w:t xml:space="preserve"> </w:t>
      </w:r>
      <w:r>
        <w:rPr>
          <w:sz w:val="23"/>
        </w:rPr>
        <w:t>ярмарка</w:t>
      </w:r>
      <w:r>
        <w:rPr>
          <w:spacing w:val="31"/>
          <w:sz w:val="23"/>
        </w:rPr>
        <w:t xml:space="preserve"> </w:t>
      </w:r>
      <w:r>
        <w:rPr>
          <w:sz w:val="23"/>
        </w:rPr>
        <w:t>на</w:t>
      </w:r>
      <w:r>
        <w:rPr>
          <w:spacing w:val="32"/>
          <w:sz w:val="23"/>
        </w:rPr>
        <w:t xml:space="preserve"> </w:t>
      </w:r>
      <w:r>
        <w:rPr>
          <w:spacing w:val="-2"/>
          <w:sz w:val="23"/>
        </w:rPr>
        <w:t>Урале?</w:t>
      </w:r>
    </w:p>
    <w:p w:rsidR="000E75F4" w:rsidRDefault="00DA1BD5" w:rsidP="00DA1BD5">
      <w:pPr>
        <w:pStyle w:val="afb"/>
        <w:numPr>
          <w:ilvl w:val="0"/>
          <w:numId w:val="100"/>
        </w:numPr>
        <w:tabs>
          <w:tab w:val="left" w:pos="374"/>
        </w:tabs>
        <w:spacing w:before="9"/>
        <w:ind w:left="374" w:hanging="236"/>
        <w:rPr>
          <w:sz w:val="23"/>
        </w:rPr>
      </w:pPr>
      <w:r>
        <w:rPr>
          <w:sz w:val="23"/>
        </w:rPr>
        <w:t>Какие</w:t>
      </w:r>
      <w:r>
        <w:rPr>
          <w:spacing w:val="29"/>
          <w:sz w:val="23"/>
        </w:rPr>
        <w:t xml:space="preserve"> </w:t>
      </w:r>
      <w:r>
        <w:rPr>
          <w:sz w:val="23"/>
        </w:rPr>
        <w:t>виды</w:t>
      </w:r>
      <w:r>
        <w:rPr>
          <w:spacing w:val="23"/>
          <w:sz w:val="23"/>
        </w:rPr>
        <w:t xml:space="preserve"> </w:t>
      </w:r>
      <w:r>
        <w:rPr>
          <w:sz w:val="23"/>
        </w:rPr>
        <w:t>транспорта</w:t>
      </w:r>
      <w:r>
        <w:rPr>
          <w:spacing w:val="30"/>
          <w:sz w:val="23"/>
        </w:rPr>
        <w:t xml:space="preserve"> </w:t>
      </w:r>
      <w:r>
        <w:rPr>
          <w:sz w:val="23"/>
        </w:rPr>
        <w:t>выполняли</w:t>
      </w:r>
      <w:r>
        <w:rPr>
          <w:spacing w:val="29"/>
          <w:sz w:val="23"/>
        </w:rPr>
        <w:t xml:space="preserve"> </w:t>
      </w:r>
      <w:r>
        <w:rPr>
          <w:sz w:val="23"/>
        </w:rPr>
        <w:t>основные</w:t>
      </w:r>
      <w:r>
        <w:rPr>
          <w:spacing w:val="30"/>
          <w:sz w:val="23"/>
        </w:rPr>
        <w:t xml:space="preserve"> </w:t>
      </w:r>
      <w:r>
        <w:rPr>
          <w:sz w:val="23"/>
        </w:rPr>
        <w:t>перевозки</w:t>
      </w:r>
      <w:r>
        <w:rPr>
          <w:spacing w:val="28"/>
          <w:sz w:val="23"/>
        </w:rPr>
        <w:t xml:space="preserve"> </w:t>
      </w:r>
      <w:r>
        <w:rPr>
          <w:sz w:val="23"/>
        </w:rPr>
        <w:t>в</w:t>
      </w:r>
      <w:r>
        <w:rPr>
          <w:spacing w:val="29"/>
          <w:sz w:val="23"/>
        </w:rPr>
        <w:t xml:space="preserve"> </w:t>
      </w:r>
      <w:r>
        <w:rPr>
          <w:sz w:val="23"/>
        </w:rPr>
        <w:t>первой</w:t>
      </w:r>
      <w:r>
        <w:rPr>
          <w:spacing w:val="29"/>
          <w:sz w:val="23"/>
        </w:rPr>
        <w:t xml:space="preserve"> </w:t>
      </w:r>
      <w:r>
        <w:rPr>
          <w:sz w:val="23"/>
        </w:rPr>
        <w:t>половине</w:t>
      </w:r>
      <w:r>
        <w:rPr>
          <w:spacing w:val="30"/>
          <w:sz w:val="23"/>
        </w:rPr>
        <w:t xml:space="preserve"> </w:t>
      </w:r>
      <w:r>
        <w:rPr>
          <w:sz w:val="23"/>
        </w:rPr>
        <w:t>XIX</w:t>
      </w:r>
      <w:r>
        <w:rPr>
          <w:spacing w:val="28"/>
          <w:sz w:val="23"/>
        </w:rPr>
        <w:t xml:space="preserve"> </w:t>
      </w:r>
      <w:r>
        <w:rPr>
          <w:spacing w:val="-5"/>
          <w:sz w:val="23"/>
        </w:rPr>
        <w:t>в.?</w:t>
      </w:r>
    </w:p>
    <w:p w:rsidR="000E75F4" w:rsidRDefault="00DA1BD5" w:rsidP="00DA1BD5">
      <w:pPr>
        <w:pStyle w:val="afb"/>
        <w:numPr>
          <w:ilvl w:val="0"/>
          <w:numId w:val="100"/>
        </w:numPr>
        <w:tabs>
          <w:tab w:val="left" w:pos="554"/>
        </w:tabs>
        <w:spacing w:before="10" w:line="254" w:lineRule="auto"/>
        <w:ind w:left="138" w:right="138" w:firstLine="0"/>
        <w:rPr>
          <w:sz w:val="23"/>
        </w:rPr>
      </w:pPr>
      <w:r>
        <w:rPr>
          <w:sz w:val="23"/>
        </w:rPr>
        <w:t>Какие</w:t>
      </w:r>
      <w:r>
        <w:rPr>
          <w:spacing w:val="40"/>
          <w:sz w:val="23"/>
        </w:rPr>
        <w:t xml:space="preserve"> </w:t>
      </w:r>
      <w:r>
        <w:rPr>
          <w:sz w:val="23"/>
        </w:rPr>
        <w:t>населенные</w:t>
      </w:r>
      <w:r>
        <w:rPr>
          <w:spacing w:val="40"/>
          <w:sz w:val="23"/>
        </w:rPr>
        <w:t xml:space="preserve"> </w:t>
      </w:r>
      <w:r>
        <w:rPr>
          <w:sz w:val="23"/>
        </w:rPr>
        <w:t>пункты</w:t>
      </w:r>
      <w:r>
        <w:rPr>
          <w:spacing w:val="40"/>
          <w:sz w:val="23"/>
        </w:rPr>
        <w:t xml:space="preserve"> </w:t>
      </w:r>
      <w:r>
        <w:rPr>
          <w:sz w:val="23"/>
        </w:rPr>
        <w:t>соединила</w:t>
      </w:r>
      <w:r>
        <w:rPr>
          <w:spacing w:val="40"/>
          <w:sz w:val="23"/>
        </w:rPr>
        <w:t xml:space="preserve"> </w:t>
      </w:r>
      <w:r>
        <w:rPr>
          <w:sz w:val="23"/>
        </w:rPr>
        <w:t>построенная</w:t>
      </w:r>
      <w:r>
        <w:rPr>
          <w:spacing w:val="40"/>
          <w:sz w:val="23"/>
        </w:rPr>
        <w:t xml:space="preserve"> </w:t>
      </w:r>
      <w:r>
        <w:rPr>
          <w:sz w:val="23"/>
        </w:rPr>
        <w:t>в</w:t>
      </w:r>
      <w:r>
        <w:rPr>
          <w:spacing w:val="40"/>
          <w:sz w:val="23"/>
        </w:rPr>
        <w:t xml:space="preserve"> </w:t>
      </w:r>
      <w:r>
        <w:rPr>
          <w:sz w:val="23"/>
        </w:rPr>
        <w:t>1843-1851</w:t>
      </w:r>
      <w:r>
        <w:rPr>
          <w:spacing w:val="40"/>
          <w:sz w:val="23"/>
        </w:rPr>
        <w:t xml:space="preserve"> </w:t>
      </w:r>
      <w:r>
        <w:rPr>
          <w:sz w:val="23"/>
        </w:rPr>
        <w:t>гг.</w:t>
      </w:r>
      <w:r>
        <w:rPr>
          <w:spacing w:val="40"/>
          <w:sz w:val="23"/>
        </w:rPr>
        <w:t xml:space="preserve"> </w:t>
      </w:r>
      <w:r>
        <w:rPr>
          <w:sz w:val="23"/>
        </w:rPr>
        <w:t>Николаевская</w:t>
      </w:r>
      <w:r>
        <w:rPr>
          <w:spacing w:val="40"/>
          <w:sz w:val="23"/>
        </w:rPr>
        <w:t xml:space="preserve"> </w:t>
      </w:r>
      <w:r>
        <w:rPr>
          <w:sz w:val="23"/>
        </w:rPr>
        <w:t xml:space="preserve">железная </w:t>
      </w:r>
      <w:r>
        <w:rPr>
          <w:spacing w:val="-2"/>
          <w:sz w:val="23"/>
        </w:rPr>
        <w:t>дорога?</w:t>
      </w:r>
    </w:p>
    <w:p w:rsidR="000E75F4" w:rsidRDefault="000E75F4">
      <w:pPr>
        <w:pStyle w:val="afa"/>
        <w:spacing w:before="2"/>
      </w:pPr>
    </w:p>
    <w:p w:rsidR="000E75F4" w:rsidRDefault="00DA1BD5">
      <w:pPr>
        <w:pStyle w:val="1"/>
        <w:ind w:left="138" w:right="0"/>
        <w:jc w:val="left"/>
      </w:pPr>
      <w:r>
        <w:t>ТЕСТ</w:t>
      </w:r>
      <w:r>
        <w:rPr>
          <w:spacing w:val="16"/>
        </w:rPr>
        <w:t xml:space="preserve"> </w:t>
      </w:r>
      <w:r>
        <w:rPr>
          <w:spacing w:val="-10"/>
        </w:rPr>
        <w:t>2</w:t>
      </w:r>
    </w:p>
    <w:p w:rsidR="000E75F4" w:rsidRDefault="00DA1BD5">
      <w:pPr>
        <w:pStyle w:val="2"/>
        <w:spacing w:before="16"/>
      </w:pPr>
      <w:r>
        <w:t>Вариант</w:t>
      </w:r>
      <w:r>
        <w:rPr>
          <w:spacing w:val="27"/>
        </w:rPr>
        <w:t xml:space="preserve"> </w:t>
      </w:r>
      <w:r>
        <w:rPr>
          <w:spacing w:val="-10"/>
        </w:rPr>
        <w:t>1</w:t>
      </w:r>
    </w:p>
    <w:p w:rsidR="000E75F4" w:rsidRDefault="00DA1BD5" w:rsidP="00DA1BD5">
      <w:pPr>
        <w:pStyle w:val="afb"/>
        <w:numPr>
          <w:ilvl w:val="0"/>
          <w:numId w:val="99"/>
        </w:numPr>
        <w:tabs>
          <w:tab w:val="left" w:pos="374"/>
        </w:tabs>
        <w:spacing w:before="10"/>
        <w:ind w:left="374" w:hanging="236"/>
        <w:rPr>
          <w:sz w:val="23"/>
        </w:rPr>
      </w:pPr>
      <w:r>
        <w:rPr>
          <w:sz w:val="23"/>
        </w:rPr>
        <w:t>В</w:t>
      </w:r>
      <w:r>
        <w:rPr>
          <w:spacing w:val="-9"/>
          <w:sz w:val="23"/>
        </w:rPr>
        <w:t xml:space="preserve"> </w:t>
      </w:r>
      <w:r>
        <w:rPr>
          <w:sz w:val="23"/>
        </w:rPr>
        <w:t>какие</w:t>
      </w:r>
      <w:r>
        <w:rPr>
          <w:spacing w:val="-7"/>
          <w:sz w:val="23"/>
        </w:rPr>
        <w:t xml:space="preserve"> </w:t>
      </w:r>
      <w:r>
        <w:rPr>
          <w:sz w:val="23"/>
        </w:rPr>
        <w:t>годы</w:t>
      </w:r>
      <w:r>
        <w:rPr>
          <w:spacing w:val="-10"/>
          <w:sz w:val="23"/>
        </w:rPr>
        <w:t xml:space="preserve"> </w:t>
      </w:r>
      <w:r>
        <w:rPr>
          <w:sz w:val="23"/>
        </w:rPr>
        <w:t>правил</w:t>
      </w:r>
      <w:r>
        <w:rPr>
          <w:spacing w:val="-6"/>
          <w:sz w:val="23"/>
        </w:rPr>
        <w:t xml:space="preserve"> </w:t>
      </w:r>
      <w:r>
        <w:rPr>
          <w:sz w:val="23"/>
        </w:rPr>
        <w:t>Александр</w:t>
      </w:r>
      <w:r>
        <w:rPr>
          <w:spacing w:val="-5"/>
          <w:sz w:val="23"/>
        </w:rPr>
        <w:t xml:space="preserve"> I?</w:t>
      </w:r>
    </w:p>
    <w:p w:rsidR="000E75F4" w:rsidRDefault="00DA1BD5" w:rsidP="00DA1BD5">
      <w:pPr>
        <w:pStyle w:val="afb"/>
        <w:numPr>
          <w:ilvl w:val="0"/>
          <w:numId w:val="99"/>
        </w:numPr>
        <w:tabs>
          <w:tab w:val="left" w:pos="374"/>
        </w:tabs>
        <w:spacing w:before="9"/>
        <w:ind w:left="374" w:hanging="236"/>
        <w:rPr>
          <w:sz w:val="23"/>
        </w:rPr>
      </w:pPr>
      <w:r>
        <w:rPr>
          <w:sz w:val="23"/>
        </w:rPr>
        <w:t>Какой</w:t>
      </w:r>
      <w:r>
        <w:rPr>
          <w:spacing w:val="-10"/>
          <w:sz w:val="23"/>
        </w:rPr>
        <w:t xml:space="preserve"> </w:t>
      </w:r>
      <w:r>
        <w:rPr>
          <w:sz w:val="23"/>
        </w:rPr>
        <w:t>законосовещательный</w:t>
      </w:r>
      <w:r>
        <w:rPr>
          <w:spacing w:val="-10"/>
          <w:sz w:val="23"/>
        </w:rPr>
        <w:t xml:space="preserve"> </w:t>
      </w:r>
      <w:r>
        <w:rPr>
          <w:sz w:val="23"/>
        </w:rPr>
        <w:t>орган</w:t>
      </w:r>
      <w:r>
        <w:rPr>
          <w:spacing w:val="-10"/>
          <w:sz w:val="23"/>
        </w:rPr>
        <w:t xml:space="preserve"> </w:t>
      </w:r>
      <w:r>
        <w:rPr>
          <w:sz w:val="23"/>
        </w:rPr>
        <w:t>при</w:t>
      </w:r>
      <w:r>
        <w:rPr>
          <w:spacing w:val="-10"/>
          <w:sz w:val="23"/>
        </w:rPr>
        <w:t xml:space="preserve"> </w:t>
      </w:r>
      <w:r>
        <w:rPr>
          <w:sz w:val="23"/>
        </w:rPr>
        <w:t>императоре</w:t>
      </w:r>
      <w:r>
        <w:rPr>
          <w:spacing w:val="-10"/>
          <w:sz w:val="23"/>
        </w:rPr>
        <w:t xml:space="preserve"> </w:t>
      </w:r>
      <w:r>
        <w:rPr>
          <w:sz w:val="23"/>
        </w:rPr>
        <w:t>был</w:t>
      </w:r>
      <w:r>
        <w:rPr>
          <w:spacing w:val="2"/>
          <w:sz w:val="23"/>
        </w:rPr>
        <w:t xml:space="preserve"> </w:t>
      </w:r>
      <w:r>
        <w:rPr>
          <w:sz w:val="23"/>
        </w:rPr>
        <w:t>учрежден</w:t>
      </w:r>
      <w:r>
        <w:rPr>
          <w:spacing w:val="-10"/>
          <w:sz w:val="23"/>
        </w:rPr>
        <w:t xml:space="preserve"> </w:t>
      </w:r>
      <w:r>
        <w:rPr>
          <w:sz w:val="23"/>
        </w:rPr>
        <w:t>Александром</w:t>
      </w:r>
      <w:r>
        <w:rPr>
          <w:spacing w:val="-11"/>
          <w:sz w:val="23"/>
        </w:rPr>
        <w:t xml:space="preserve"> </w:t>
      </w:r>
      <w:r>
        <w:rPr>
          <w:sz w:val="23"/>
        </w:rPr>
        <w:t>I</w:t>
      </w:r>
      <w:r>
        <w:rPr>
          <w:spacing w:val="-12"/>
          <w:sz w:val="23"/>
        </w:rPr>
        <w:t xml:space="preserve"> </w:t>
      </w:r>
      <w:r>
        <w:rPr>
          <w:sz w:val="23"/>
        </w:rPr>
        <w:t>в</w:t>
      </w:r>
      <w:r>
        <w:rPr>
          <w:spacing w:val="-10"/>
          <w:sz w:val="23"/>
        </w:rPr>
        <w:t xml:space="preserve"> </w:t>
      </w:r>
      <w:r>
        <w:rPr>
          <w:sz w:val="23"/>
        </w:rPr>
        <w:t>1801</w:t>
      </w:r>
      <w:r>
        <w:rPr>
          <w:spacing w:val="-9"/>
          <w:sz w:val="23"/>
        </w:rPr>
        <w:t xml:space="preserve"> </w:t>
      </w:r>
      <w:r>
        <w:rPr>
          <w:spacing w:val="-5"/>
          <w:sz w:val="23"/>
        </w:rPr>
        <w:t>г.?</w:t>
      </w:r>
    </w:p>
    <w:p w:rsidR="000E75F4" w:rsidRDefault="00DA1BD5" w:rsidP="00DA1BD5">
      <w:pPr>
        <w:pStyle w:val="afb"/>
        <w:numPr>
          <w:ilvl w:val="0"/>
          <w:numId w:val="99"/>
        </w:numPr>
        <w:tabs>
          <w:tab w:val="left" w:pos="374"/>
        </w:tabs>
        <w:spacing w:before="16"/>
        <w:ind w:left="374" w:hanging="236"/>
        <w:rPr>
          <w:sz w:val="23"/>
        </w:rPr>
      </w:pPr>
      <w:r>
        <w:rPr>
          <w:sz w:val="23"/>
        </w:rPr>
        <w:t>Какими</w:t>
      </w:r>
      <w:r>
        <w:rPr>
          <w:spacing w:val="-10"/>
          <w:sz w:val="23"/>
        </w:rPr>
        <w:t xml:space="preserve"> </w:t>
      </w:r>
      <w:r>
        <w:rPr>
          <w:sz w:val="23"/>
        </w:rPr>
        <w:t>новыми</w:t>
      </w:r>
      <w:r>
        <w:rPr>
          <w:spacing w:val="-9"/>
          <w:sz w:val="23"/>
        </w:rPr>
        <w:t xml:space="preserve"> </w:t>
      </w:r>
      <w:r>
        <w:rPr>
          <w:sz w:val="23"/>
        </w:rPr>
        <w:t>органами</w:t>
      </w:r>
      <w:r>
        <w:rPr>
          <w:spacing w:val="-9"/>
          <w:sz w:val="23"/>
        </w:rPr>
        <w:t xml:space="preserve"> </w:t>
      </w:r>
      <w:r>
        <w:rPr>
          <w:sz w:val="23"/>
        </w:rPr>
        <w:t>управления</w:t>
      </w:r>
      <w:r>
        <w:rPr>
          <w:spacing w:val="-12"/>
          <w:sz w:val="23"/>
        </w:rPr>
        <w:t xml:space="preserve"> </w:t>
      </w:r>
      <w:r>
        <w:rPr>
          <w:sz w:val="23"/>
        </w:rPr>
        <w:t>в</w:t>
      </w:r>
      <w:r>
        <w:rPr>
          <w:spacing w:val="-9"/>
          <w:sz w:val="23"/>
        </w:rPr>
        <w:t xml:space="preserve"> </w:t>
      </w:r>
      <w:r>
        <w:rPr>
          <w:sz w:val="23"/>
        </w:rPr>
        <w:t>1802</w:t>
      </w:r>
      <w:r>
        <w:rPr>
          <w:spacing w:val="-8"/>
          <w:sz w:val="23"/>
        </w:rPr>
        <w:t xml:space="preserve"> </w:t>
      </w:r>
      <w:r>
        <w:rPr>
          <w:sz w:val="23"/>
        </w:rPr>
        <w:t>г.</w:t>
      </w:r>
      <w:r>
        <w:rPr>
          <w:spacing w:val="-13"/>
          <w:sz w:val="23"/>
        </w:rPr>
        <w:t xml:space="preserve"> </w:t>
      </w:r>
      <w:r>
        <w:rPr>
          <w:sz w:val="23"/>
        </w:rPr>
        <w:t>были</w:t>
      </w:r>
      <w:r>
        <w:rPr>
          <w:spacing w:val="-9"/>
          <w:sz w:val="23"/>
        </w:rPr>
        <w:t xml:space="preserve"> </w:t>
      </w:r>
      <w:r>
        <w:rPr>
          <w:sz w:val="23"/>
        </w:rPr>
        <w:t>заменены</w:t>
      </w:r>
      <w:r>
        <w:rPr>
          <w:spacing w:val="2"/>
          <w:sz w:val="23"/>
        </w:rPr>
        <w:t xml:space="preserve"> </w:t>
      </w:r>
      <w:r>
        <w:rPr>
          <w:sz w:val="23"/>
        </w:rPr>
        <w:t>петровские</w:t>
      </w:r>
      <w:r>
        <w:rPr>
          <w:spacing w:val="-9"/>
          <w:sz w:val="23"/>
        </w:rPr>
        <w:t xml:space="preserve"> </w:t>
      </w:r>
      <w:r>
        <w:rPr>
          <w:spacing w:val="-2"/>
          <w:sz w:val="23"/>
        </w:rPr>
        <w:t>коллегии?</w:t>
      </w:r>
    </w:p>
    <w:p w:rsidR="000E75F4" w:rsidRDefault="00DA1BD5" w:rsidP="00DA1BD5">
      <w:pPr>
        <w:pStyle w:val="afb"/>
        <w:numPr>
          <w:ilvl w:val="0"/>
          <w:numId w:val="99"/>
        </w:numPr>
        <w:tabs>
          <w:tab w:val="left" w:pos="432"/>
        </w:tabs>
        <w:spacing w:before="10" w:line="247" w:lineRule="auto"/>
        <w:ind w:left="138" w:right="149" w:firstLine="0"/>
        <w:rPr>
          <w:sz w:val="23"/>
        </w:rPr>
      </w:pPr>
      <w:r>
        <w:rPr>
          <w:sz w:val="23"/>
        </w:rPr>
        <w:t>На</w:t>
      </w:r>
      <w:r>
        <w:rPr>
          <w:spacing w:val="40"/>
          <w:sz w:val="23"/>
        </w:rPr>
        <w:t xml:space="preserve"> </w:t>
      </w:r>
      <w:r>
        <w:rPr>
          <w:sz w:val="23"/>
        </w:rPr>
        <w:t>какой</w:t>
      </w:r>
      <w:r>
        <w:rPr>
          <w:spacing w:val="40"/>
          <w:sz w:val="23"/>
        </w:rPr>
        <w:t xml:space="preserve"> </w:t>
      </w:r>
      <w:r>
        <w:rPr>
          <w:sz w:val="23"/>
        </w:rPr>
        <w:t>из</w:t>
      </w:r>
      <w:r>
        <w:rPr>
          <w:spacing w:val="40"/>
          <w:sz w:val="23"/>
        </w:rPr>
        <w:t xml:space="preserve"> </w:t>
      </w:r>
      <w:r>
        <w:rPr>
          <w:sz w:val="23"/>
        </w:rPr>
        <w:t>российских</w:t>
      </w:r>
      <w:r>
        <w:rPr>
          <w:spacing w:val="40"/>
          <w:sz w:val="23"/>
        </w:rPr>
        <w:t xml:space="preserve"> </w:t>
      </w:r>
      <w:r>
        <w:rPr>
          <w:sz w:val="23"/>
        </w:rPr>
        <w:t>территорий</w:t>
      </w:r>
      <w:r>
        <w:rPr>
          <w:spacing w:val="40"/>
          <w:sz w:val="23"/>
        </w:rPr>
        <w:t xml:space="preserve"> </w:t>
      </w:r>
      <w:r>
        <w:rPr>
          <w:sz w:val="23"/>
        </w:rPr>
        <w:t>в</w:t>
      </w:r>
      <w:r>
        <w:rPr>
          <w:spacing w:val="40"/>
          <w:sz w:val="23"/>
        </w:rPr>
        <w:t xml:space="preserve"> </w:t>
      </w:r>
      <w:r>
        <w:rPr>
          <w:sz w:val="23"/>
        </w:rPr>
        <w:t>1804-1805</w:t>
      </w:r>
      <w:r>
        <w:rPr>
          <w:spacing w:val="40"/>
          <w:sz w:val="23"/>
        </w:rPr>
        <w:t xml:space="preserve"> </w:t>
      </w:r>
      <w:r>
        <w:rPr>
          <w:sz w:val="23"/>
        </w:rPr>
        <w:t>гг.</w:t>
      </w:r>
      <w:r>
        <w:rPr>
          <w:spacing w:val="40"/>
          <w:sz w:val="23"/>
        </w:rPr>
        <w:t xml:space="preserve"> </w:t>
      </w:r>
      <w:r>
        <w:rPr>
          <w:sz w:val="23"/>
        </w:rPr>
        <w:t>правительство</w:t>
      </w:r>
      <w:r>
        <w:rPr>
          <w:spacing w:val="40"/>
          <w:sz w:val="23"/>
        </w:rPr>
        <w:t xml:space="preserve"> </w:t>
      </w:r>
      <w:r>
        <w:rPr>
          <w:sz w:val="23"/>
        </w:rPr>
        <w:t>Александра</w:t>
      </w:r>
      <w:r>
        <w:rPr>
          <w:spacing w:val="40"/>
          <w:sz w:val="23"/>
        </w:rPr>
        <w:t xml:space="preserve"> </w:t>
      </w:r>
      <w:r>
        <w:rPr>
          <w:sz w:val="23"/>
        </w:rPr>
        <w:t>I</w:t>
      </w:r>
      <w:r>
        <w:rPr>
          <w:spacing w:val="40"/>
          <w:sz w:val="23"/>
        </w:rPr>
        <w:t xml:space="preserve"> </w:t>
      </w:r>
      <w:r>
        <w:rPr>
          <w:sz w:val="23"/>
        </w:rPr>
        <w:t>отменило крепостное право?</w:t>
      </w:r>
    </w:p>
    <w:p w:rsidR="000E75F4" w:rsidRDefault="00DA1BD5" w:rsidP="00DA1BD5">
      <w:pPr>
        <w:pStyle w:val="afb"/>
        <w:numPr>
          <w:ilvl w:val="0"/>
          <w:numId w:val="99"/>
        </w:numPr>
        <w:tabs>
          <w:tab w:val="left" w:pos="374"/>
        </w:tabs>
        <w:spacing w:before="9"/>
        <w:ind w:left="374" w:hanging="236"/>
        <w:rPr>
          <w:sz w:val="23"/>
        </w:rPr>
      </w:pPr>
      <w:r>
        <w:rPr>
          <w:sz w:val="23"/>
        </w:rPr>
        <w:t>В</w:t>
      </w:r>
      <w:r>
        <w:rPr>
          <w:spacing w:val="-11"/>
          <w:sz w:val="23"/>
        </w:rPr>
        <w:t xml:space="preserve"> </w:t>
      </w:r>
      <w:r>
        <w:rPr>
          <w:sz w:val="23"/>
        </w:rPr>
        <w:t>каком</w:t>
      </w:r>
      <w:r>
        <w:rPr>
          <w:spacing w:val="-11"/>
          <w:sz w:val="23"/>
        </w:rPr>
        <w:t xml:space="preserve"> </w:t>
      </w:r>
      <w:r>
        <w:rPr>
          <w:sz w:val="23"/>
        </w:rPr>
        <w:t>году</w:t>
      </w:r>
      <w:r>
        <w:rPr>
          <w:spacing w:val="-9"/>
          <w:sz w:val="23"/>
        </w:rPr>
        <w:t xml:space="preserve"> </w:t>
      </w:r>
      <w:r>
        <w:rPr>
          <w:sz w:val="23"/>
        </w:rPr>
        <w:t>не3дворянам</w:t>
      </w:r>
      <w:r>
        <w:rPr>
          <w:spacing w:val="-11"/>
          <w:sz w:val="23"/>
        </w:rPr>
        <w:t xml:space="preserve"> </w:t>
      </w:r>
      <w:r>
        <w:rPr>
          <w:sz w:val="23"/>
        </w:rPr>
        <w:t>было</w:t>
      </w:r>
      <w:r>
        <w:rPr>
          <w:spacing w:val="-8"/>
          <w:sz w:val="23"/>
        </w:rPr>
        <w:t xml:space="preserve"> </w:t>
      </w:r>
      <w:r>
        <w:rPr>
          <w:sz w:val="23"/>
        </w:rPr>
        <w:t>разрешено</w:t>
      </w:r>
      <w:r>
        <w:rPr>
          <w:spacing w:val="-9"/>
          <w:sz w:val="23"/>
        </w:rPr>
        <w:t xml:space="preserve"> </w:t>
      </w:r>
      <w:r>
        <w:rPr>
          <w:sz w:val="23"/>
        </w:rPr>
        <w:t>покупать</w:t>
      </w:r>
      <w:r>
        <w:rPr>
          <w:spacing w:val="-11"/>
          <w:sz w:val="23"/>
        </w:rPr>
        <w:t xml:space="preserve"> </w:t>
      </w:r>
      <w:r>
        <w:rPr>
          <w:sz w:val="23"/>
        </w:rPr>
        <w:t>землю</w:t>
      </w:r>
      <w:r>
        <w:rPr>
          <w:spacing w:val="2"/>
          <w:sz w:val="23"/>
        </w:rPr>
        <w:t xml:space="preserve"> </w:t>
      </w:r>
      <w:r>
        <w:rPr>
          <w:sz w:val="23"/>
        </w:rPr>
        <w:t>(без</w:t>
      </w:r>
      <w:r>
        <w:rPr>
          <w:spacing w:val="-11"/>
          <w:sz w:val="23"/>
        </w:rPr>
        <w:t xml:space="preserve"> </w:t>
      </w:r>
      <w:r>
        <w:rPr>
          <w:spacing w:val="-2"/>
          <w:sz w:val="23"/>
        </w:rPr>
        <w:t>крестьян)?</w:t>
      </w:r>
    </w:p>
    <w:p w:rsidR="000E75F4" w:rsidRDefault="00DA1BD5" w:rsidP="00DA1BD5">
      <w:pPr>
        <w:pStyle w:val="afb"/>
        <w:numPr>
          <w:ilvl w:val="0"/>
          <w:numId w:val="99"/>
        </w:numPr>
        <w:tabs>
          <w:tab w:val="left" w:pos="374"/>
        </w:tabs>
        <w:spacing w:before="9"/>
        <w:ind w:left="374" w:hanging="236"/>
        <w:rPr>
          <w:sz w:val="23"/>
        </w:rPr>
      </w:pPr>
      <w:r>
        <w:rPr>
          <w:sz w:val="23"/>
        </w:rPr>
        <w:t>Планировалось</w:t>
      </w:r>
      <w:r>
        <w:rPr>
          <w:spacing w:val="29"/>
          <w:sz w:val="23"/>
        </w:rPr>
        <w:t xml:space="preserve"> </w:t>
      </w:r>
      <w:r>
        <w:rPr>
          <w:sz w:val="23"/>
        </w:rPr>
        <w:t>ли</w:t>
      </w:r>
      <w:r>
        <w:rPr>
          <w:spacing w:val="34"/>
          <w:sz w:val="23"/>
        </w:rPr>
        <w:t xml:space="preserve"> </w:t>
      </w:r>
      <w:r>
        <w:rPr>
          <w:sz w:val="23"/>
        </w:rPr>
        <w:t>Александром</w:t>
      </w:r>
      <w:r>
        <w:rPr>
          <w:spacing w:val="30"/>
          <w:sz w:val="23"/>
        </w:rPr>
        <w:t xml:space="preserve"> </w:t>
      </w:r>
      <w:r>
        <w:rPr>
          <w:sz w:val="23"/>
        </w:rPr>
        <w:t>I</w:t>
      </w:r>
      <w:r>
        <w:rPr>
          <w:spacing w:val="31"/>
          <w:sz w:val="23"/>
        </w:rPr>
        <w:t xml:space="preserve"> </w:t>
      </w:r>
      <w:r>
        <w:rPr>
          <w:sz w:val="23"/>
        </w:rPr>
        <w:t>введение</w:t>
      </w:r>
      <w:r>
        <w:rPr>
          <w:spacing w:val="34"/>
          <w:sz w:val="23"/>
        </w:rPr>
        <w:t xml:space="preserve"> </w:t>
      </w:r>
      <w:r>
        <w:rPr>
          <w:sz w:val="23"/>
        </w:rPr>
        <w:t>в</w:t>
      </w:r>
      <w:r>
        <w:rPr>
          <w:spacing w:val="34"/>
          <w:sz w:val="23"/>
        </w:rPr>
        <w:t xml:space="preserve"> </w:t>
      </w:r>
      <w:r>
        <w:rPr>
          <w:sz w:val="23"/>
        </w:rPr>
        <w:t>России</w:t>
      </w:r>
      <w:r>
        <w:rPr>
          <w:spacing w:val="34"/>
          <w:sz w:val="23"/>
        </w:rPr>
        <w:t xml:space="preserve"> </w:t>
      </w:r>
      <w:r>
        <w:rPr>
          <w:sz w:val="23"/>
        </w:rPr>
        <w:t>конституционного</w:t>
      </w:r>
      <w:r>
        <w:rPr>
          <w:spacing w:val="35"/>
          <w:sz w:val="23"/>
        </w:rPr>
        <w:t xml:space="preserve"> </w:t>
      </w:r>
      <w:r>
        <w:rPr>
          <w:spacing w:val="-2"/>
          <w:sz w:val="23"/>
        </w:rPr>
        <w:t>правления?</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99"/>
        </w:numPr>
        <w:tabs>
          <w:tab w:val="left" w:pos="374"/>
        </w:tabs>
        <w:spacing w:before="77"/>
        <w:ind w:left="374" w:hanging="236"/>
        <w:rPr>
          <w:sz w:val="23"/>
        </w:rPr>
      </w:pPr>
      <w:r>
        <w:rPr>
          <w:sz w:val="23"/>
        </w:rPr>
        <w:lastRenderedPageBreak/>
        <w:t>В</w:t>
      </w:r>
      <w:r>
        <w:rPr>
          <w:spacing w:val="-11"/>
          <w:sz w:val="23"/>
        </w:rPr>
        <w:t xml:space="preserve"> </w:t>
      </w:r>
      <w:r>
        <w:rPr>
          <w:sz w:val="23"/>
        </w:rPr>
        <w:t>каких</w:t>
      </w:r>
      <w:r>
        <w:rPr>
          <w:spacing w:val="-8"/>
          <w:sz w:val="23"/>
        </w:rPr>
        <w:t xml:space="preserve"> </w:t>
      </w:r>
      <w:r>
        <w:rPr>
          <w:sz w:val="23"/>
        </w:rPr>
        <w:t>городах</w:t>
      </w:r>
      <w:r>
        <w:rPr>
          <w:spacing w:val="-7"/>
          <w:sz w:val="23"/>
        </w:rPr>
        <w:t xml:space="preserve"> </w:t>
      </w:r>
      <w:r>
        <w:rPr>
          <w:sz w:val="23"/>
        </w:rPr>
        <w:t>при</w:t>
      </w:r>
      <w:r>
        <w:rPr>
          <w:spacing w:val="-9"/>
          <w:sz w:val="23"/>
        </w:rPr>
        <w:t xml:space="preserve"> </w:t>
      </w:r>
      <w:r>
        <w:rPr>
          <w:sz w:val="23"/>
        </w:rPr>
        <w:t>Александре</w:t>
      </w:r>
      <w:r>
        <w:rPr>
          <w:spacing w:val="-9"/>
          <w:sz w:val="23"/>
        </w:rPr>
        <w:t xml:space="preserve"> </w:t>
      </w:r>
      <w:r>
        <w:rPr>
          <w:sz w:val="23"/>
        </w:rPr>
        <w:t>I</w:t>
      </w:r>
      <w:r>
        <w:rPr>
          <w:spacing w:val="-10"/>
          <w:sz w:val="23"/>
        </w:rPr>
        <w:t xml:space="preserve"> </w:t>
      </w:r>
      <w:r>
        <w:rPr>
          <w:sz w:val="23"/>
        </w:rPr>
        <w:t>были</w:t>
      </w:r>
      <w:r>
        <w:rPr>
          <w:spacing w:val="-9"/>
          <w:sz w:val="23"/>
        </w:rPr>
        <w:t xml:space="preserve"> </w:t>
      </w:r>
      <w:r>
        <w:rPr>
          <w:sz w:val="23"/>
        </w:rPr>
        <w:t>открыты</w:t>
      </w:r>
      <w:r>
        <w:rPr>
          <w:spacing w:val="-12"/>
          <w:sz w:val="23"/>
        </w:rPr>
        <w:t xml:space="preserve"> </w:t>
      </w:r>
      <w:r>
        <w:rPr>
          <w:sz w:val="23"/>
        </w:rPr>
        <w:t>новые</w:t>
      </w:r>
      <w:r>
        <w:rPr>
          <w:spacing w:val="-8"/>
          <w:sz w:val="23"/>
        </w:rPr>
        <w:t xml:space="preserve"> </w:t>
      </w:r>
      <w:r>
        <w:rPr>
          <w:spacing w:val="-2"/>
          <w:sz w:val="23"/>
        </w:rPr>
        <w:t>университеты?</w:t>
      </w:r>
    </w:p>
    <w:p w:rsidR="000E75F4" w:rsidRDefault="00DA1BD5" w:rsidP="00DA1BD5">
      <w:pPr>
        <w:pStyle w:val="afb"/>
        <w:numPr>
          <w:ilvl w:val="0"/>
          <w:numId w:val="99"/>
        </w:numPr>
        <w:tabs>
          <w:tab w:val="left" w:pos="374"/>
        </w:tabs>
        <w:spacing w:before="9"/>
        <w:ind w:left="374" w:hanging="236"/>
        <w:rPr>
          <w:sz w:val="23"/>
        </w:rPr>
      </w:pPr>
      <w:r>
        <w:rPr>
          <w:sz w:val="23"/>
        </w:rPr>
        <w:t>В</w:t>
      </w:r>
      <w:r>
        <w:rPr>
          <w:spacing w:val="27"/>
          <w:sz w:val="23"/>
        </w:rPr>
        <w:t xml:space="preserve"> </w:t>
      </w:r>
      <w:r>
        <w:rPr>
          <w:sz w:val="23"/>
        </w:rPr>
        <w:t>каком</w:t>
      </w:r>
      <w:r>
        <w:rPr>
          <w:spacing w:val="27"/>
          <w:sz w:val="23"/>
        </w:rPr>
        <w:t xml:space="preserve"> </w:t>
      </w:r>
      <w:r>
        <w:rPr>
          <w:sz w:val="23"/>
        </w:rPr>
        <w:t>году</w:t>
      </w:r>
      <w:r>
        <w:rPr>
          <w:spacing w:val="32"/>
          <w:sz w:val="23"/>
        </w:rPr>
        <w:t xml:space="preserve"> </w:t>
      </w:r>
      <w:r>
        <w:rPr>
          <w:sz w:val="23"/>
        </w:rPr>
        <w:t>университеты</w:t>
      </w:r>
      <w:r>
        <w:rPr>
          <w:spacing w:val="25"/>
          <w:sz w:val="23"/>
        </w:rPr>
        <w:t xml:space="preserve"> </w:t>
      </w:r>
      <w:r>
        <w:rPr>
          <w:sz w:val="23"/>
        </w:rPr>
        <w:t>получили</w:t>
      </w:r>
      <w:r>
        <w:rPr>
          <w:spacing w:val="30"/>
          <w:sz w:val="23"/>
        </w:rPr>
        <w:t xml:space="preserve"> </w:t>
      </w:r>
      <w:r>
        <w:rPr>
          <w:spacing w:val="-2"/>
          <w:sz w:val="23"/>
        </w:rPr>
        <w:t>автономию?</w:t>
      </w:r>
    </w:p>
    <w:p w:rsidR="000E75F4" w:rsidRDefault="00DA1BD5" w:rsidP="00DA1BD5">
      <w:pPr>
        <w:pStyle w:val="afb"/>
        <w:numPr>
          <w:ilvl w:val="0"/>
          <w:numId w:val="99"/>
        </w:numPr>
        <w:tabs>
          <w:tab w:val="left" w:pos="381"/>
        </w:tabs>
        <w:spacing w:before="9" w:line="254" w:lineRule="auto"/>
        <w:ind w:left="138" w:right="145" w:firstLine="0"/>
        <w:rPr>
          <w:sz w:val="23"/>
        </w:rPr>
      </w:pPr>
      <w:r>
        <w:rPr>
          <w:sz w:val="23"/>
        </w:rPr>
        <w:t>Кто был</w:t>
      </w:r>
      <w:r>
        <w:rPr>
          <w:spacing w:val="-5"/>
          <w:sz w:val="23"/>
        </w:rPr>
        <w:t xml:space="preserve"> </w:t>
      </w:r>
      <w:r>
        <w:rPr>
          <w:sz w:val="23"/>
        </w:rPr>
        <w:t>автором</w:t>
      </w:r>
      <w:r>
        <w:rPr>
          <w:spacing w:val="-7"/>
          <w:sz w:val="23"/>
        </w:rPr>
        <w:t xml:space="preserve"> </w:t>
      </w:r>
      <w:r>
        <w:rPr>
          <w:sz w:val="23"/>
        </w:rPr>
        <w:t>самого</w:t>
      </w:r>
      <w:r>
        <w:rPr>
          <w:spacing w:val="-5"/>
          <w:sz w:val="23"/>
        </w:rPr>
        <w:t xml:space="preserve"> </w:t>
      </w:r>
      <w:r>
        <w:rPr>
          <w:sz w:val="23"/>
        </w:rPr>
        <w:t>радикального</w:t>
      </w:r>
      <w:r>
        <w:rPr>
          <w:spacing w:val="-5"/>
          <w:sz w:val="23"/>
        </w:rPr>
        <w:t xml:space="preserve"> </w:t>
      </w:r>
      <w:r>
        <w:rPr>
          <w:sz w:val="23"/>
        </w:rPr>
        <w:t>официального</w:t>
      </w:r>
      <w:r>
        <w:rPr>
          <w:spacing w:val="-5"/>
          <w:sz w:val="23"/>
        </w:rPr>
        <w:t xml:space="preserve"> </w:t>
      </w:r>
      <w:r>
        <w:rPr>
          <w:sz w:val="23"/>
        </w:rPr>
        <w:t>проекта государственного</w:t>
      </w:r>
      <w:r>
        <w:rPr>
          <w:spacing w:val="-5"/>
          <w:sz w:val="23"/>
        </w:rPr>
        <w:t xml:space="preserve"> </w:t>
      </w:r>
      <w:r>
        <w:rPr>
          <w:sz w:val="23"/>
        </w:rPr>
        <w:t>переустройства России в первой четверти XIX в.?</w:t>
      </w:r>
    </w:p>
    <w:p w:rsidR="000E75F4" w:rsidRDefault="00DA1BD5" w:rsidP="00DA1BD5">
      <w:pPr>
        <w:pStyle w:val="afb"/>
        <w:numPr>
          <w:ilvl w:val="0"/>
          <w:numId w:val="99"/>
        </w:numPr>
        <w:tabs>
          <w:tab w:val="left" w:pos="625"/>
          <w:tab w:val="left" w:pos="7948"/>
        </w:tabs>
        <w:spacing w:before="0" w:line="247" w:lineRule="auto"/>
        <w:ind w:left="138" w:right="142" w:firstLine="0"/>
        <w:rPr>
          <w:sz w:val="23"/>
        </w:rPr>
      </w:pPr>
      <w:r>
        <w:rPr>
          <w:sz w:val="23"/>
        </w:rPr>
        <w:t>В</w:t>
      </w:r>
      <w:r>
        <w:rPr>
          <w:spacing w:val="80"/>
          <w:sz w:val="23"/>
        </w:rPr>
        <w:t xml:space="preserve"> </w:t>
      </w:r>
      <w:r>
        <w:rPr>
          <w:sz w:val="23"/>
        </w:rPr>
        <w:t>каком</w:t>
      </w:r>
      <w:r>
        <w:rPr>
          <w:spacing w:val="80"/>
          <w:sz w:val="23"/>
        </w:rPr>
        <w:t xml:space="preserve"> </w:t>
      </w:r>
      <w:r>
        <w:rPr>
          <w:sz w:val="23"/>
        </w:rPr>
        <w:t>сочинении</w:t>
      </w:r>
      <w:r>
        <w:rPr>
          <w:spacing w:val="80"/>
          <w:sz w:val="23"/>
        </w:rPr>
        <w:t xml:space="preserve"> </w:t>
      </w:r>
      <w:r>
        <w:rPr>
          <w:sz w:val="23"/>
        </w:rPr>
        <w:t>Н.М.</w:t>
      </w:r>
      <w:r>
        <w:rPr>
          <w:spacing w:val="80"/>
          <w:sz w:val="23"/>
        </w:rPr>
        <w:t xml:space="preserve"> </w:t>
      </w:r>
      <w:r>
        <w:rPr>
          <w:sz w:val="23"/>
        </w:rPr>
        <w:t>Карамзин</w:t>
      </w:r>
      <w:r>
        <w:rPr>
          <w:spacing w:val="80"/>
          <w:sz w:val="23"/>
        </w:rPr>
        <w:t xml:space="preserve"> </w:t>
      </w:r>
      <w:r>
        <w:rPr>
          <w:sz w:val="23"/>
        </w:rPr>
        <w:t>обосновал</w:t>
      </w:r>
      <w:r>
        <w:rPr>
          <w:spacing w:val="80"/>
          <w:sz w:val="23"/>
        </w:rPr>
        <w:t xml:space="preserve"> </w:t>
      </w:r>
      <w:r>
        <w:rPr>
          <w:sz w:val="23"/>
        </w:rPr>
        <w:t>необходимость</w:t>
      </w:r>
      <w:r>
        <w:rPr>
          <w:sz w:val="23"/>
        </w:rPr>
        <w:tab/>
        <w:t>сохранения</w:t>
      </w:r>
      <w:r>
        <w:rPr>
          <w:spacing w:val="80"/>
          <w:sz w:val="23"/>
        </w:rPr>
        <w:t xml:space="preserve"> </w:t>
      </w:r>
      <w:r>
        <w:rPr>
          <w:sz w:val="23"/>
        </w:rPr>
        <w:t>в</w:t>
      </w:r>
      <w:r>
        <w:rPr>
          <w:spacing w:val="80"/>
          <w:sz w:val="23"/>
        </w:rPr>
        <w:t xml:space="preserve"> </w:t>
      </w:r>
      <w:r>
        <w:rPr>
          <w:sz w:val="23"/>
        </w:rPr>
        <w:t>России самодержавно3крепостнического строя?</w:t>
      </w:r>
    </w:p>
    <w:p w:rsidR="000E75F4" w:rsidRDefault="00DA1BD5">
      <w:pPr>
        <w:pStyle w:val="2"/>
        <w:spacing w:before="4"/>
      </w:pPr>
      <w:r>
        <w:t>Вариант</w:t>
      </w:r>
      <w:r>
        <w:rPr>
          <w:spacing w:val="27"/>
        </w:rPr>
        <w:t xml:space="preserve"> </w:t>
      </w:r>
      <w:r>
        <w:rPr>
          <w:spacing w:val="-10"/>
        </w:rPr>
        <w:t>2</w:t>
      </w:r>
    </w:p>
    <w:p w:rsidR="000E75F4" w:rsidRDefault="00DA1BD5" w:rsidP="00DA1BD5">
      <w:pPr>
        <w:pStyle w:val="afb"/>
        <w:numPr>
          <w:ilvl w:val="0"/>
          <w:numId w:val="98"/>
        </w:numPr>
        <w:tabs>
          <w:tab w:val="left" w:pos="374"/>
        </w:tabs>
        <w:spacing w:before="9"/>
        <w:ind w:left="374" w:hanging="236"/>
        <w:rPr>
          <w:sz w:val="23"/>
        </w:rPr>
      </w:pPr>
      <w:r>
        <w:rPr>
          <w:sz w:val="23"/>
        </w:rPr>
        <w:t>Какой</w:t>
      </w:r>
      <w:r>
        <w:rPr>
          <w:spacing w:val="36"/>
          <w:sz w:val="23"/>
        </w:rPr>
        <w:t xml:space="preserve"> </w:t>
      </w:r>
      <w:r>
        <w:rPr>
          <w:sz w:val="23"/>
        </w:rPr>
        <w:t>известный</w:t>
      </w:r>
      <w:r>
        <w:rPr>
          <w:spacing w:val="37"/>
          <w:sz w:val="23"/>
        </w:rPr>
        <w:t xml:space="preserve"> </w:t>
      </w:r>
      <w:r>
        <w:rPr>
          <w:sz w:val="23"/>
        </w:rPr>
        <w:t>швейцарский</w:t>
      </w:r>
      <w:r>
        <w:rPr>
          <w:spacing w:val="37"/>
          <w:sz w:val="23"/>
        </w:rPr>
        <w:t xml:space="preserve"> </w:t>
      </w:r>
      <w:r>
        <w:rPr>
          <w:sz w:val="23"/>
        </w:rPr>
        <w:t>просветитель</w:t>
      </w:r>
      <w:r>
        <w:rPr>
          <w:spacing w:val="32"/>
          <w:sz w:val="23"/>
        </w:rPr>
        <w:t xml:space="preserve"> </w:t>
      </w:r>
      <w:r>
        <w:rPr>
          <w:sz w:val="23"/>
        </w:rPr>
        <w:t>был</w:t>
      </w:r>
      <w:r>
        <w:rPr>
          <w:spacing w:val="38"/>
          <w:sz w:val="23"/>
        </w:rPr>
        <w:t xml:space="preserve"> </w:t>
      </w:r>
      <w:r>
        <w:rPr>
          <w:sz w:val="23"/>
        </w:rPr>
        <w:t>наставником</w:t>
      </w:r>
      <w:r>
        <w:rPr>
          <w:spacing w:val="58"/>
          <w:sz w:val="23"/>
        </w:rPr>
        <w:t xml:space="preserve"> </w:t>
      </w:r>
      <w:r>
        <w:rPr>
          <w:sz w:val="23"/>
        </w:rPr>
        <w:t>юного</w:t>
      </w:r>
      <w:r>
        <w:rPr>
          <w:spacing w:val="38"/>
          <w:sz w:val="23"/>
        </w:rPr>
        <w:t xml:space="preserve"> </w:t>
      </w:r>
      <w:r>
        <w:rPr>
          <w:sz w:val="23"/>
        </w:rPr>
        <w:t>Александра</w:t>
      </w:r>
      <w:r>
        <w:rPr>
          <w:spacing w:val="37"/>
          <w:sz w:val="23"/>
        </w:rPr>
        <w:t xml:space="preserve"> </w:t>
      </w:r>
      <w:r>
        <w:rPr>
          <w:spacing w:val="-5"/>
          <w:sz w:val="23"/>
        </w:rPr>
        <w:t>I?</w:t>
      </w:r>
    </w:p>
    <w:p w:rsidR="000E75F4" w:rsidRDefault="00DA1BD5" w:rsidP="00DA1BD5">
      <w:pPr>
        <w:pStyle w:val="afb"/>
        <w:numPr>
          <w:ilvl w:val="0"/>
          <w:numId w:val="98"/>
        </w:numPr>
        <w:tabs>
          <w:tab w:val="left" w:pos="381"/>
        </w:tabs>
        <w:spacing w:before="9" w:line="254" w:lineRule="auto"/>
        <w:ind w:left="138" w:right="141" w:firstLine="0"/>
        <w:rPr>
          <w:sz w:val="23"/>
        </w:rPr>
      </w:pPr>
      <w:r>
        <w:rPr>
          <w:sz w:val="23"/>
        </w:rPr>
        <w:t>Какое</w:t>
      </w:r>
      <w:r>
        <w:rPr>
          <w:spacing w:val="-3"/>
          <w:sz w:val="23"/>
        </w:rPr>
        <w:t xml:space="preserve"> </w:t>
      </w:r>
      <w:r>
        <w:rPr>
          <w:sz w:val="23"/>
        </w:rPr>
        <w:t>название</w:t>
      </w:r>
      <w:r>
        <w:rPr>
          <w:spacing w:val="-3"/>
          <w:sz w:val="23"/>
        </w:rPr>
        <w:t xml:space="preserve"> </w:t>
      </w:r>
      <w:r>
        <w:rPr>
          <w:sz w:val="23"/>
        </w:rPr>
        <w:t>получил</w:t>
      </w:r>
      <w:r>
        <w:rPr>
          <w:spacing w:val="-3"/>
          <w:sz w:val="23"/>
        </w:rPr>
        <w:t xml:space="preserve"> </w:t>
      </w:r>
      <w:r>
        <w:rPr>
          <w:sz w:val="23"/>
        </w:rPr>
        <w:t>кружок</w:t>
      </w:r>
      <w:r>
        <w:rPr>
          <w:spacing w:val="-6"/>
          <w:sz w:val="23"/>
        </w:rPr>
        <w:t xml:space="preserve"> </w:t>
      </w:r>
      <w:r>
        <w:rPr>
          <w:sz w:val="23"/>
        </w:rPr>
        <w:t>близких</w:t>
      </w:r>
      <w:r>
        <w:rPr>
          <w:spacing w:val="-3"/>
          <w:sz w:val="23"/>
        </w:rPr>
        <w:t xml:space="preserve"> </w:t>
      </w:r>
      <w:r>
        <w:rPr>
          <w:sz w:val="23"/>
        </w:rPr>
        <w:t>друзей</w:t>
      </w:r>
      <w:r>
        <w:rPr>
          <w:spacing w:val="-3"/>
          <w:sz w:val="23"/>
        </w:rPr>
        <w:t xml:space="preserve"> </w:t>
      </w:r>
      <w:r>
        <w:rPr>
          <w:sz w:val="23"/>
        </w:rPr>
        <w:t>Александрa</w:t>
      </w:r>
      <w:r>
        <w:rPr>
          <w:spacing w:val="-3"/>
          <w:sz w:val="23"/>
        </w:rPr>
        <w:t xml:space="preserve"> </w:t>
      </w:r>
      <w:r>
        <w:rPr>
          <w:sz w:val="23"/>
        </w:rPr>
        <w:t>I, в</w:t>
      </w:r>
      <w:r>
        <w:rPr>
          <w:spacing w:val="-3"/>
          <w:sz w:val="23"/>
        </w:rPr>
        <w:t xml:space="preserve"> </w:t>
      </w:r>
      <w:r>
        <w:rPr>
          <w:sz w:val="23"/>
        </w:rPr>
        <w:t>котором</w:t>
      </w:r>
      <w:r>
        <w:rPr>
          <w:spacing w:val="-5"/>
          <w:sz w:val="23"/>
        </w:rPr>
        <w:t xml:space="preserve"> </w:t>
      </w:r>
      <w:r>
        <w:rPr>
          <w:sz w:val="23"/>
        </w:rPr>
        <w:t>обсуждались</w:t>
      </w:r>
      <w:r>
        <w:rPr>
          <w:spacing w:val="-6"/>
          <w:sz w:val="23"/>
        </w:rPr>
        <w:t xml:space="preserve"> </w:t>
      </w:r>
      <w:r>
        <w:rPr>
          <w:sz w:val="23"/>
        </w:rPr>
        <w:t>реформы первых лет его царствования?</w:t>
      </w:r>
    </w:p>
    <w:p w:rsidR="000E75F4" w:rsidRDefault="00DA1BD5" w:rsidP="00DA1BD5">
      <w:pPr>
        <w:pStyle w:val="afb"/>
        <w:numPr>
          <w:ilvl w:val="0"/>
          <w:numId w:val="98"/>
        </w:numPr>
        <w:tabs>
          <w:tab w:val="left" w:pos="467"/>
        </w:tabs>
        <w:spacing w:before="0" w:line="247" w:lineRule="auto"/>
        <w:ind w:left="138" w:right="136" w:firstLine="0"/>
        <w:rPr>
          <w:sz w:val="23"/>
        </w:rPr>
      </w:pPr>
      <w:r>
        <w:rPr>
          <w:sz w:val="23"/>
        </w:rPr>
        <w:t>Какой</w:t>
      </w:r>
      <w:r>
        <w:rPr>
          <w:spacing w:val="80"/>
          <w:sz w:val="23"/>
        </w:rPr>
        <w:t xml:space="preserve"> </w:t>
      </w:r>
      <w:r>
        <w:rPr>
          <w:sz w:val="23"/>
        </w:rPr>
        <w:t>принцип</w:t>
      </w:r>
      <w:r>
        <w:rPr>
          <w:spacing w:val="80"/>
          <w:sz w:val="23"/>
        </w:rPr>
        <w:t xml:space="preserve"> </w:t>
      </w:r>
      <w:r>
        <w:rPr>
          <w:sz w:val="23"/>
        </w:rPr>
        <w:t>был</w:t>
      </w:r>
      <w:r>
        <w:rPr>
          <w:spacing w:val="80"/>
          <w:sz w:val="23"/>
        </w:rPr>
        <w:t xml:space="preserve"> </w:t>
      </w:r>
      <w:r>
        <w:rPr>
          <w:sz w:val="23"/>
        </w:rPr>
        <w:t>положен</w:t>
      </w:r>
      <w:r>
        <w:rPr>
          <w:spacing w:val="80"/>
          <w:sz w:val="23"/>
        </w:rPr>
        <w:t xml:space="preserve"> </w:t>
      </w:r>
      <w:r>
        <w:rPr>
          <w:sz w:val="23"/>
        </w:rPr>
        <w:t>в</w:t>
      </w:r>
      <w:r>
        <w:rPr>
          <w:spacing w:val="80"/>
          <w:sz w:val="23"/>
        </w:rPr>
        <w:t xml:space="preserve"> </w:t>
      </w:r>
      <w:r>
        <w:rPr>
          <w:sz w:val="23"/>
        </w:rPr>
        <w:t>основу</w:t>
      </w:r>
      <w:r>
        <w:rPr>
          <w:spacing w:val="80"/>
          <w:sz w:val="23"/>
        </w:rPr>
        <w:t xml:space="preserve"> </w:t>
      </w:r>
      <w:r>
        <w:rPr>
          <w:sz w:val="23"/>
        </w:rPr>
        <w:t>административной</w:t>
      </w:r>
      <w:r>
        <w:rPr>
          <w:spacing w:val="80"/>
          <w:sz w:val="23"/>
        </w:rPr>
        <w:t xml:space="preserve"> </w:t>
      </w:r>
      <w:r>
        <w:rPr>
          <w:sz w:val="23"/>
        </w:rPr>
        <w:t>реформы</w:t>
      </w:r>
      <w:r>
        <w:rPr>
          <w:spacing w:val="80"/>
          <w:sz w:val="23"/>
        </w:rPr>
        <w:t xml:space="preserve"> </w:t>
      </w:r>
      <w:r>
        <w:rPr>
          <w:sz w:val="23"/>
        </w:rPr>
        <w:t>1802</w:t>
      </w:r>
      <w:r>
        <w:rPr>
          <w:spacing w:val="80"/>
          <w:sz w:val="23"/>
        </w:rPr>
        <w:t xml:space="preserve"> </w:t>
      </w:r>
      <w:r>
        <w:rPr>
          <w:sz w:val="23"/>
        </w:rPr>
        <w:t>г.</w:t>
      </w:r>
      <w:r>
        <w:rPr>
          <w:spacing w:val="80"/>
          <w:sz w:val="23"/>
        </w:rPr>
        <w:t xml:space="preserve"> </w:t>
      </w:r>
      <w:r>
        <w:rPr>
          <w:sz w:val="23"/>
        </w:rPr>
        <w:t>-</w:t>
      </w:r>
      <w:r>
        <w:rPr>
          <w:spacing w:val="80"/>
          <w:sz w:val="23"/>
        </w:rPr>
        <w:t xml:space="preserve"> </w:t>
      </w:r>
      <w:r>
        <w:rPr>
          <w:sz w:val="23"/>
        </w:rPr>
        <w:t>усиления коллегиальности, или усиления единоначалия в управлении государст</w:t>
      </w:r>
      <w:r>
        <w:rPr>
          <w:sz w:val="23"/>
        </w:rPr>
        <w:t>венными органами?</w:t>
      </w:r>
    </w:p>
    <w:p w:rsidR="000E75F4" w:rsidRDefault="00DA1BD5" w:rsidP="00DA1BD5">
      <w:pPr>
        <w:pStyle w:val="afb"/>
        <w:numPr>
          <w:ilvl w:val="0"/>
          <w:numId w:val="98"/>
        </w:numPr>
        <w:tabs>
          <w:tab w:val="left" w:pos="374"/>
        </w:tabs>
        <w:spacing w:before="4"/>
        <w:ind w:left="374" w:hanging="236"/>
        <w:rPr>
          <w:sz w:val="23"/>
        </w:rPr>
      </w:pPr>
      <w:r>
        <w:rPr>
          <w:sz w:val="23"/>
        </w:rPr>
        <w:t>В</w:t>
      </w:r>
      <w:r>
        <w:rPr>
          <w:spacing w:val="26"/>
          <w:sz w:val="23"/>
        </w:rPr>
        <w:t xml:space="preserve"> </w:t>
      </w:r>
      <w:r>
        <w:rPr>
          <w:sz w:val="23"/>
        </w:rPr>
        <w:t>каком</w:t>
      </w:r>
      <w:r>
        <w:rPr>
          <w:spacing w:val="26"/>
          <w:sz w:val="23"/>
        </w:rPr>
        <w:t xml:space="preserve"> </w:t>
      </w:r>
      <w:r>
        <w:rPr>
          <w:sz w:val="23"/>
        </w:rPr>
        <w:t>новом</w:t>
      </w:r>
      <w:r>
        <w:rPr>
          <w:spacing w:val="26"/>
          <w:sz w:val="23"/>
        </w:rPr>
        <w:t xml:space="preserve"> </w:t>
      </w:r>
      <w:r>
        <w:rPr>
          <w:sz w:val="23"/>
        </w:rPr>
        <w:t>органе</w:t>
      </w:r>
      <w:r>
        <w:rPr>
          <w:spacing w:val="29"/>
          <w:sz w:val="23"/>
        </w:rPr>
        <w:t xml:space="preserve"> </w:t>
      </w:r>
      <w:r>
        <w:rPr>
          <w:sz w:val="23"/>
        </w:rPr>
        <w:t>при</w:t>
      </w:r>
      <w:r>
        <w:rPr>
          <w:spacing w:val="29"/>
          <w:sz w:val="23"/>
        </w:rPr>
        <w:t xml:space="preserve"> </w:t>
      </w:r>
      <w:r>
        <w:rPr>
          <w:sz w:val="23"/>
        </w:rPr>
        <w:t>Александре</w:t>
      </w:r>
      <w:r>
        <w:rPr>
          <w:spacing w:val="29"/>
          <w:sz w:val="23"/>
        </w:rPr>
        <w:t xml:space="preserve"> </w:t>
      </w:r>
      <w:r>
        <w:rPr>
          <w:sz w:val="23"/>
        </w:rPr>
        <w:t>I</w:t>
      </w:r>
      <w:r>
        <w:rPr>
          <w:spacing w:val="26"/>
          <w:sz w:val="23"/>
        </w:rPr>
        <w:t xml:space="preserve"> </w:t>
      </w:r>
      <w:r>
        <w:rPr>
          <w:sz w:val="23"/>
        </w:rPr>
        <w:t>была</w:t>
      </w:r>
      <w:r>
        <w:rPr>
          <w:spacing w:val="29"/>
          <w:sz w:val="23"/>
        </w:rPr>
        <w:t xml:space="preserve"> </w:t>
      </w:r>
      <w:r>
        <w:rPr>
          <w:sz w:val="23"/>
        </w:rPr>
        <w:t>сосредоточена</w:t>
      </w:r>
      <w:r>
        <w:rPr>
          <w:spacing w:val="50"/>
          <w:sz w:val="23"/>
        </w:rPr>
        <w:t xml:space="preserve"> </w:t>
      </w:r>
      <w:r>
        <w:rPr>
          <w:sz w:val="23"/>
        </w:rPr>
        <w:t>высшая</w:t>
      </w:r>
      <w:r>
        <w:rPr>
          <w:spacing w:val="23"/>
          <w:sz w:val="23"/>
        </w:rPr>
        <w:t xml:space="preserve"> </w:t>
      </w:r>
      <w:r>
        <w:rPr>
          <w:sz w:val="23"/>
        </w:rPr>
        <w:t>исполнительная</w:t>
      </w:r>
      <w:r>
        <w:rPr>
          <w:spacing w:val="24"/>
          <w:sz w:val="23"/>
        </w:rPr>
        <w:t xml:space="preserve"> </w:t>
      </w:r>
      <w:r>
        <w:rPr>
          <w:spacing w:val="-2"/>
          <w:sz w:val="23"/>
        </w:rPr>
        <w:t>власть?</w:t>
      </w:r>
    </w:p>
    <w:p w:rsidR="000E75F4" w:rsidRDefault="00DA1BD5" w:rsidP="00DA1BD5">
      <w:pPr>
        <w:pStyle w:val="afb"/>
        <w:numPr>
          <w:ilvl w:val="0"/>
          <w:numId w:val="98"/>
        </w:numPr>
        <w:tabs>
          <w:tab w:val="left" w:pos="417"/>
        </w:tabs>
        <w:spacing w:before="9" w:line="247" w:lineRule="auto"/>
        <w:ind w:left="138" w:right="162" w:firstLine="0"/>
        <w:rPr>
          <w:sz w:val="23"/>
        </w:rPr>
      </w:pPr>
      <w:r>
        <w:rPr>
          <w:sz w:val="23"/>
        </w:rPr>
        <w:t>Какое</w:t>
      </w:r>
      <w:r>
        <w:rPr>
          <w:spacing w:val="33"/>
          <w:sz w:val="23"/>
        </w:rPr>
        <w:t xml:space="preserve"> </w:t>
      </w:r>
      <w:r>
        <w:rPr>
          <w:sz w:val="23"/>
        </w:rPr>
        <w:t>название</w:t>
      </w:r>
      <w:r>
        <w:rPr>
          <w:spacing w:val="33"/>
          <w:sz w:val="23"/>
        </w:rPr>
        <w:t xml:space="preserve"> </w:t>
      </w:r>
      <w:r>
        <w:rPr>
          <w:sz w:val="23"/>
        </w:rPr>
        <w:t>получил</w:t>
      </w:r>
      <w:r>
        <w:rPr>
          <w:spacing w:val="34"/>
          <w:sz w:val="23"/>
        </w:rPr>
        <w:t xml:space="preserve"> </w:t>
      </w:r>
      <w:r>
        <w:rPr>
          <w:sz w:val="23"/>
        </w:rPr>
        <w:t>Указ</w:t>
      </w:r>
      <w:r>
        <w:rPr>
          <w:spacing w:val="31"/>
          <w:sz w:val="23"/>
        </w:rPr>
        <w:t xml:space="preserve"> </w:t>
      </w:r>
      <w:r>
        <w:rPr>
          <w:sz w:val="23"/>
        </w:rPr>
        <w:t>Александра</w:t>
      </w:r>
      <w:r>
        <w:rPr>
          <w:spacing w:val="33"/>
          <w:sz w:val="23"/>
        </w:rPr>
        <w:t xml:space="preserve"> </w:t>
      </w:r>
      <w:r>
        <w:rPr>
          <w:sz w:val="23"/>
        </w:rPr>
        <w:t>I</w:t>
      </w:r>
      <w:r>
        <w:rPr>
          <w:spacing w:val="31"/>
          <w:sz w:val="23"/>
        </w:rPr>
        <w:t xml:space="preserve"> </w:t>
      </w:r>
      <w:r>
        <w:rPr>
          <w:sz w:val="23"/>
        </w:rPr>
        <w:t>1803</w:t>
      </w:r>
      <w:r>
        <w:rPr>
          <w:spacing w:val="27"/>
          <w:sz w:val="23"/>
        </w:rPr>
        <w:t xml:space="preserve"> </w:t>
      </w:r>
      <w:r>
        <w:rPr>
          <w:sz w:val="23"/>
        </w:rPr>
        <w:t>г.,</w:t>
      </w:r>
      <w:r>
        <w:rPr>
          <w:spacing w:val="29"/>
          <w:sz w:val="23"/>
        </w:rPr>
        <w:t xml:space="preserve"> </w:t>
      </w:r>
      <w:r>
        <w:rPr>
          <w:sz w:val="23"/>
        </w:rPr>
        <w:t>по</w:t>
      </w:r>
      <w:r>
        <w:rPr>
          <w:spacing w:val="34"/>
          <w:sz w:val="23"/>
        </w:rPr>
        <w:t xml:space="preserve"> </w:t>
      </w:r>
      <w:r>
        <w:rPr>
          <w:sz w:val="23"/>
        </w:rPr>
        <w:t>которому</w:t>
      </w:r>
      <w:r>
        <w:rPr>
          <w:spacing w:val="27"/>
          <w:sz w:val="23"/>
        </w:rPr>
        <w:t xml:space="preserve"> </w:t>
      </w:r>
      <w:r>
        <w:rPr>
          <w:sz w:val="23"/>
        </w:rPr>
        <w:t>помещики</w:t>
      </w:r>
      <w:r>
        <w:rPr>
          <w:spacing w:val="33"/>
          <w:sz w:val="23"/>
        </w:rPr>
        <w:t xml:space="preserve"> </w:t>
      </w:r>
      <w:r>
        <w:rPr>
          <w:sz w:val="23"/>
        </w:rPr>
        <w:t>получили</w:t>
      </w:r>
      <w:r>
        <w:rPr>
          <w:spacing w:val="33"/>
          <w:sz w:val="23"/>
        </w:rPr>
        <w:t xml:space="preserve"> </w:t>
      </w:r>
      <w:r>
        <w:rPr>
          <w:sz w:val="23"/>
        </w:rPr>
        <w:t>право отпускать крестьян на волю с землей за выкуп?</w:t>
      </w:r>
    </w:p>
    <w:p w:rsidR="000E75F4" w:rsidRDefault="00DA1BD5" w:rsidP="00DA1BD5">
      <w:pPr>
        <w:pStyle w:val="afb"/>
        <w:numPr>
          <w:ilvl w:val="0"/>
          <w:numId w:val="98"/>
        </w:numPr>
        <w:tabs>
          <w:tab w:val="left" w:pos="374"/>
        </w:tabs>
        <w:spacing w:before="10"/>
        <w:ind w:left="374" w:hanging="236"/>
        <w:rPr>
          <w:sz w:val="23"/>
        </w:rPr>
      </w:pPr>
      <w:r>
        <w:rPr>
          <w:sz w:val="23"/>
        </w:rPr>
        <w:t>Какое</w:t>
      </w:r>
      <w:r>
        <w:rPr>
          <w:spacing w:val="-11"/>
          <w:sz w:val="23"/>
        </w:rPr>
        <w:t xml:space="preserve"> </w:t>
      </w:r>
      <w:r>
        <w:rPr>
          <w:sz w:val="23"/>
        </w:rPr>
        <w:t>количество</w:t>
      </w:r>
      <w:r>
        <w:rPr>
          <w:spacing w:val="-8"/>
          <w:sz w:val="23"/>
        </w:rPr>
        <w:t xml:space="preserve"> </w:t>
      </w:r>
      <w:r>
        <w:rPr>
          <w:sz w:val="23"/>
        </w:rPr>
        <w:t>крестьян</w:t>
      </w:r>
      <w:r>
        <w:rPr>
          <w:spacing w:val="-8"/>
          <w:sz w:val="23"/>
        </w:rPr>
        <w:t xml:space="preserve"> </w:t>
      </w:r>
      <w:r>
        <w:rPr>
          <w:sz w:val="23"/>
        </w:rPr>
        <w:t>вышло</w:t>
      </w:r>
      <w:r>
        <w:rPr>
          <w:spacing w:val="-8"/>
          <w:sz w:val="23"/>
        </w:rPr>
        <w:t xml:space="preserve"> </w:t>
      </w:r>
      <w:r>
        <w:rPr>
          <w:sz w:val="23"/>
        </w:rPr>
        <w:t>из</w:t>
      </w:r>
      <w:r>
        <w:rPr>
          <w:spacing w:val="-11"/>
          <w:sz w:val="23"/>
        </w:rPr>
        <w:t xml:space="preserve"> </w:t>
      </w:r>
      <w:r>
        <w:rPr>
          <w:sz w:val="23"/>
        </w:rPr>
        <w:t>крепостной</w:t>
      </w:r>
      <w:r>
        <w:rPr>
          <w:spacing w:val="-9"/>
          <w:sz w:val="23"/>
        </w:rPr>
        <w:t xml:space="preserve"> </w:t>
      </w:r>
      <w:r>
        <w:rPr>
          <w:sz w:val="23"/>
        </w:rPr>
        <w:t>зависимости</w:t>
      </w:r>
      <w:r>
        <w:rPr>
          <w:spacing w:val="4"/>
          <w:sz w:val="23"/>
        </w:rPr>
        <w:t xml:space="preserve"> </w:t>
      </w:r>
      <w:r>
        <w:rPr>
          <w:sz w:val="23"/>
        </w:rPr>
        <w:t>с</w:t>
      </w:r>
      <w:r>
        <w:rPr>
          <w:spacing w:val="-8"/>
          <w:sz w:val="23"/>
        </w:rPr>
        <w:t xml:space="preserve"> </w:t>
      </w:r>
      <w:r>
        <w:rPr>
          <w:sz w:val="23"/>
        </w:rPr>
        <w:t>1803</w:t>
      </w:r>
      <w:r>
        <w:rPr>
          <w:spacing w:val="-14"/>
          <w:sz w:val="23"/>
        </w:rPr>
        <w:t xml:space="preserve"> </w:t>
      </w:r>
      <w:r>
        <w:rPr>
          <w:sz w:val="23"/>
        </w:rPr>
        <w:t>по</w:t>
      </w:r>
      <w:r>
        <w:rPr>
          <w:spacing w:val="-8"/>
          <w:sz w:val="23"/>
        </w:rPr>
        <w:t xml:space="preserve"> </w:t>
      </w:r>
      <w:r>
        <w:rPr>
          <w:sz w:val="23"/>
        </w:rPr>
        <w:t>1858</w:t>
      </w:r>
      <w:r>
        <w:rPr>
          <w:spacing w:val="-7"/>
          <w:sz w:val="23"/>
        </w:rPr>
        <w:t xml:space="preserve"> </w:t>
      </w:r>
      <w:r>
        <w:rPr>
          <w:spacing w:val="-4"/>
          <w:sz w:val="23"/>
        </w:rPr>
        <w:t>гг.?</w:t>
      </w:r>
    </w:p>
    <w:p w:rsidR="000E75F4" w:rsidRDefault="00DA1BD5" w:rsidP="00DA1BD5">
      <w:pPr>
        <w:pStyle w:val="afb"/>
        <w:numPr>
          <w:ilvl w:val="0"/>
          <w:numId w:val="98"/>
        </w:numPr>
        <w:tabs>
          <w:tab w:val="left" w:pos="381"/>
        </w:tabs>
        <w:spacing w:before="9" w:line="247" w:lineRule="auto"/>
        <w:ind w:left="138" w:right="144" w:firstLine="0"/>
        <w:rPr>
          <w:sz w:val="23"/>
        </w:rPr>
      </w:pPr>
      <w:r>
        <w:rPr>
          <w:sz w:val="23"/>
        </w:rPr>
        <w:t>Какие</w:t>
      </w:r>
      <w:r>
        <w:rPr>
          <w:spacing w:val="-2"/>
          <w:sz w:val="23"/>
        </w:rPr>
        <w:t xml:space="preserve"> </w:t>
      </w:r>
      <w:r>
        <w:rPr>
          <w:sz w:val="23"/>
        </w:rPr>
        <w:t>учреждения</w:t>
      </w:r>
      <w:r>
        <w:rPr>
          <w:spacing w:val="-6"/>
          <w:sz w:val="23"/>
        </w:rPr>
        <w:t xml:space="preserve"> </w:t>
      </w:r>
      <w:r>
        <w:rPr>
          <w:sz w:val="23"/>
        </w:rPr>
        <w:t>стали</w:t>
      </w:r>
      <w:r>
        <w:rPr>
          <w:spacing w:val="-2"/>
          <w:sz w:val="23"/>
        </w:rPr>
        <w:t xml:space="preserve"> </w:t>
      </w:r>
      <w:r>
        <w:rPr>
          <w:sz w:val="23"/>
        </w:rPr>
        <w:t>центрами</w:t>
      </w:r>
      <w:r>
        <w:rPr>
          <w:spacing w:val="-3"/>
          <w:sz w:val="23"/>
        </w:rPr>
        <w:t xml:space="preserve"> </w:t>
      </w:r>
      <w:r>
        <w:rPr>
          <w:sz w:val="23"/>
        </w:rPr>
        <w:t>учебных</w:t>
      </w:r>
      <w:r>
        <w:rPr>
          <w:spacing w:val="-2"/>
          <w:sz w:val="23"/>
        </w:rPr>
        <w:t xml:space="preserve"> </w:t>
      </w:r>
      <w:r>
        <w:rPr>
          <w:sz w:val="23"/>
        </w:rPr>
        <w:t>округов,</w:t>
      </w:r>
      <w:r>
        <w:rPr>
          <w:spacing w:val="-6"/>
          <w:sz w:val="23"/>
        </w:rPr>
        <w:t xml:space="preserve"> </w:t>
      </w:r>
      <w:r>
        <w:rPr>
          <w:sz w:val="23"/>
        </w:rPr>
        <w:t>в</w:t>
      </w:r>
      <w:r>
        <w:rPr>
          <w:spacing w:val="-2"/>
          <w:sz w:val="23"/>
        </w:rPr>
        <w:t xml:space="preserve"> </w:t>
      </w:r>
      <w:r>
        <w:rPr>
          <w:sz w:val="23"/>
        </w:rPr>
        <w:t>которых располагалась</w:t>
      </w:r>
      <w:r>
        <w:rPr>
          <w:spacing w:val="-5"/>
          <w:sz w:val="23"/>
        </w:rPr>
        <w:t xml:space="preserve"> </w:t>
      </w:r>
      <w:r>
        <w:rPr>
          <w:sz w:val="23"/>
        </w:rPr>
        <w:t>сеть</w:t>
      </w:r>
      <w:r>
        <w:rPr>
          <w:spacing w:val="-5"/>
          <w:sz w:val="23"/>
        </w:rPr>
        <w:t xml:space="preserve"> </w:t>
      </w:r>
      <w:r>
        <w:rPr>
          <w:sz w:val="23"/>
        </w:rPr>
        <w:t>начальных</w:t>
      </w:r>
      <w:r>
        <w:rPr>
          <w:spacing w:val="-2"/>
          <w:sz w:val="23"/>
        </w:rPr>
        <w:t xml:space="preserve"> </w:t>
      </w:r>
      <w:r>
        <w:rPr>
          <w:sz w:val="23"/>
        </w:rPr>
        <w:t>и средних учебных заведений?</w:t>
      </w:r>
    </w:p>
    <w:p w:rsidR="000E75F4" w:rsidRDefault="00DA1BD5" w:rsidP="00DA1BD5">
      <w:pPr>
        <w:pStyle w:val="afb"/>
        <w:numPr>
          <w:ilvl w:val="0"/>
          <w:numId w:val="98"/>
        </w:numPr>
        <w:tabs>
          <w:tab w:val="left" w:pos="359"/>
        </w:tabs>
        <w:spacing w:before="10"/>
        <w:ind w:left="359" w:hanging="221"/>
        <w:rPr>
          <w:sz w:val="23"/>
        </w:rPr>
      </w:pPr>
      <w:r>
        <w:rPr>
          <w:sz w:val="23"/>
        </w:rPr>
        <w:t>Каким</w:t>
      </w:r>
      <w:r>
        <w:rPr>
          <w:spacing w:val="16"/>
          <w:sz w:val="23"/>
        </w:rPr>
        <w:t xml:space="preserve"> </w:t>
      </w:r>
      <w:r>
        <w:rPr>
          <w:sz w:val="23"/>
        </w:rPr>
        <w:t>землям,</w:t>
      </w:r>
      <w:r>
        <w:rPr>
          <w:spacing w:val="12"/>
          <w:sz w:val="23"/>
        </w:rPr>
        <w:t xml:space="preserve"> </w:t>
      </w:r>
      <w:r>
        <w:rPr>
          <w:sz w:val="23"/>
        </w:rPr>
        <w:t>вошедшим</w:t>
      </w:r>
      <w:r>
        <w:rPr>
          <w:spacing w:val="16"/>
          <w:sz w:val="23"/>
        </w:rPr>
        <w:t xml:space="preserve"> </w:t>
      </w:r>
      <w:r>
        <w:rPr>
          <w:sz w:val="23"/>
        </w:rPr>
        <w:t>в</w:t>
      </w:r>
      <w:r>
        <w:rPr>
          <w:spacing w:val="20"/>
          <w:sz w:val="23"/>
        </w:rPr>
        <w:t xml:space="preserve"> </w:t>
      </w:r>
      <w:r>
        <w:rPr>
          <w:sz w:val="23"/>
        </w:rPr>
        <w:t>состав</w:t>
      </w:r>
      <w:r>
        <w:rPr>
          <w:spacing w:val="9"/>
          <w:sz w:val="23"/>
        </w:rPr>
        <w:t xml:space="preserve"> </w:t>
      </w:r>
      <w:r>
        <w:rPr>
          <w:sz w:val="23"/>
        </w:rPr>
        <w:t>России</w:t>
      </w:r>
      <w:r>
        <w:rPr>
          <w:spacing w:val="7"/>
          <w:sz w:val="23"/>
        </w:rPr>
        <w:t xml:space="preserve"> </w:t>
      </w:r>
      <w:r>
        <w:rPr>
          <w:sz w:val="23"/>
        </w:rPr>
        <w:t>в</w:t>
      </w:r>
      <w:r>
        <w:rPr>
          <w:spacing w:val="20"/>
          <w:sz w:val="23"/>
        </w:rPr>
        <w:t xml:space="preserve"> </w:t>
      </w:r>
      <w:r>
        <w:rPr>
          <w:sz w:val="23"/>
        </w:rPr>
        <w:t>первой</w:t>
      </w:r>
      <w:r>
        <w:rPr>
          <w:spacing w:val="7"/>
          <w:sz w:val="23"/>
        </w:rPr>
        <w:t xml:space="preserve"> </w:t>
      </w:r>
      <w:r>
        <w:rPr>
          <w:sz w:val="23"/>
        </w:rPr>
        <w:t>четверти</w:t>
      </w:r>
      <w:r>
        <w:rPr>
          <w:spacing w:val="28"/>
          <w:sz w:val="23"/>
        </w:rPr>
        <w:t xml:space="preserve"> </w:t>
      </w:r>
      <w:r>
        <w:rPr>
          <w:sz w:val="23"/>
        </w:rPr>
        <w:t>XIX</w:t>
      </w:r>
      <w:r>
        <w:rPr>
          <w:spacing w:val="6"/>
          <w:sz w:val="23"/>
        </w:rPr>
        <w:t xml:space="preserve"> </w:t>
      </w:r>
      <w:r>
        <w:rPr>
          <w:sz w:val="23"/>
        </w:rPr>
        <w:t>в.,</w:t>
      </w:r>
      <w:r>
        <w:rPr>
          <w:spacing w:val="12"/>
          <w:sz w:val="23"/>
        </w:rPr>
        <w:t xml:space="preserve"> </w:t>
      </w:r>
      <w:r>
        <w:rPr>
          <w:sz w:val="23"/>
        </w:rPr>
        <w:t>была</w:t>
      </w:r>
      <w:r>
        <w:rPr>
          <w:spacing w:val="9"/>
          <w:sz w:val="23"/>
        </w:rPr>
        <w:t xml:space="preserve"> </w:t>
      </w:r>
      <w:r>
        <w:rPr>
          <w:sz w:val="23"/>
        </w:rPr>
        <w:t>дарована</w:t>
      </w:r>
      <w:r>
        <w:rPr>
          <w:spacing w:val="9"/>
          <w:sz w:val="23"/>
        </w:rPr>
        <w:t xml:space="preserve"> </w:t>
      </w:r>
      <w:r>
        <w:rPr>
          <w:spacing w:val="-2"/>
          <w:sz w:val="23"/>
        </w:rPr>
        <w:t>Конституция?</w:t>
      </w:r>
    </w:p>
    <w:p w:rsidR="000E75F4" w:rsidRDefault="00DA1BD5" w:rsidP="00DA1BD5">
      <w:pPr>
        <w:pStyle w:val="afb"/>
        <w:numPr>
          <w:ilvl w:val="0"/>
          <w:numId w:val="98"/>
        </w:numPr>
        <w:tabs>
          <w:tab w:val="left" w:pos="374"/>
        </w:tabs>
        <w:spacing w:before="9"/>
        <w:ind w:left="374" w:hanging="236"/>
        <w:rPr>
          <w:sz w:val="23"/>
        </w:rPr>
      </w:pPr>
      <w:r>
        <w:rPr>
          <w:sz w:val="23"/>
        </w:rPr>
        <w:t>Кто</w:t>
      </w:r>
      <w:r>
        <w:rPr>
          <w:spacing w:val="29"/>
          <w:sz w:val="23"/>
        </w:rPr>
        <w:t xml:space="preserve"> </w:t>
      </w:r>
      <w:r>
        <w:rPr>
          <w:sz w:val="23"/>
        </w:rPr>
        <w:t>являлся</w:t>
      </w:r>
      <w:r>
        <w:rPr>
          <w:spacing w:val="23"/>
          <w:sz w:val="23"/>
        </w:rPr>
        <w:t xml:space="preserve"> </w:t>
      </w:r>
      <w:r>
        <w:rPr>
          <w:sz w:val="23"/>
        </w:rPr>
        <w:t>ближайшим</w:t>
      </w:r>
      <w:r>
        <w:rPr>
          <w:spacing w:val="25"/>
          <w:sz w:val="23"/>
        </w:rPr>
        <w:t xml:space="preserve"> </w:t>
      </w:r>
      <w:r>
        <w:rPr>
          <w:sz w:val="23"/>
        </w:rPr>
        <w:t>сотрудником</w:t>
      </w:r>
      <w:r>
        <w:rPr>
          <w:spacing w:val="26"/>
          <w:sz w:val="23"/>
        </w:rPr>
        <w:t xml:space="preserve"> </w:t>
      </w:r>
      <w:r>
        <w:rPr>
          <w:sz w:val="23"/>
        </w:rPr>
        <w:t>Александра</w:t>
      </w:r>
      <w:r>
        <w:rPr>
          <w:spacing w:val="28"/>
          <w:sz w:val="23"/>
        </w:rPr>
        <w:t xml:space="preserve"> </w:t>
      </w:r>
      <w:r>
        <w:rPr>
          <w:sz w:val="23"/>
        </w:rPr>
        <w:t>I</w:t>
      </w:r>
      <w:r>
        <w:rPr>
          <w:spacing w:val="26"/>
          <w:sz w:val="23"/>
        </w:rPr>
        <w:t xml:space="preserve"> </w:t>
      </w:r>
      <w:r>
        <w:rPr>
          <w:sz w:val="23"/>
        </w:rPr>
        <w:t>в</w:t>
      </w:r>
      <w:r>
        <w:rPr>
          <w:spacing w:val="28"/>
          <w:sz w:val="23"/>
        </w:rPr>
        <w:t xml:space="preserve"> </w:t>
      </w:r>
      <w:r>
        <w:rPr>
          <w:sz w:val="23"/>
        </w:rPr>
        <w:t>последние</w:t>
      </w:r>
      <w:r>
        <w:rPr>
          <w:spacing w:val="29"/>
          <w:sz w:val="23"/>
        </w:rPr>
        <w:t xml:space="preserve"> </w:t>
      </w:r>
      <w:r>
        <w:rPr>
          <w:sz w:val="23"/>
        </w:rPr>
        <w:t>годы</w:t>
      </w:r>
      <w:r>
        <w:rPr>
          <w:spacing w:val="22"/>
          <w:sz w:val="23"/>
        </w:rPr>
        <w:t xml:space="preserve"> </w:t>
      </w:r>
      <w:r>
        <w:rPr>
          <w:sz w:val="23"/>
        </w:rPr>
        <w:t>его</w:t>
      </w:r>
      <w:r>
        <w:rPr>
          <w:spacing w:val="30"/>
          <w:sz w:val="23"/>
        </w:rPr>
        <w:t xml:space="preserve"> </w:t>
      </w:r>
      <w:r>
        <w:rPr>
          <w:spacing w:val="-2"/>
          <w:sz w:val="23"/>
        </w:rPr>
        <w:t>царствования?</w:t>
      </w:r>
    </w:p>
    <w:p w:rsidR="000E75F4" w:rsidRDefault="00DA1BD5" w:rsidP="00DA1BD5">
      <w:pPr>
        <w:pStyle w:val="afb"/>
        <w:numPr>
          <w:ilvl w:val="0"/>
          <w:numId w:val="98"/>
        </w:numPr>
        <w:tabs>
          <w:tab w:val="left" w:pos="481"/>
        </w:tabs>
        <w:spacing w:before="10" w:line="254" w:lineRule="auto"/>
        <w:ind w:left="138" w:right="145" w:firstLine="0"/>
        <w:rPr>
          <w:sz w:val="23"/>
        </w:rPr>
      </w:pPr>
      <w:r>
        <w:rPr>
          <w:sz w:val="23"/>
        </w:rPr>
        <w:t>Как называлась введенная в 1816 г. новая форма содержания</w:t>
      </w:r>
      <w:r>
        <w:rPr>
          <w:spacing w:val="37"/>
          <w:sz w:val="23"/>
        </w:rPr>
        <w:t xml:space="preserve"> </w:t>
      </w:r>
      <w:r>
        <w:rPr>
          <w:sz w:val="23"/>
        </w:rPr>
        <w:t>армии, согласно которой некоторые деревни переводились в ранг военизированных частей?</w:t>
      </w:r>
    </w:p>
    <w:p w:rsidR="000E75F4" w:rsidRDefault="00DA1BD5">
      <w:pPr>
        <w:pStyle w:val="1"/>
        <w:ind w:left="138" w:right="0"/>
        <w:jc w:val="left"/>
      </w:pPr>
      <w:r>
        <w:t>ТЕСТ</w:t>
      </w:r>
      <w:r>
        <w:rPr>
          <w:spacing w:val="16"/>
        </w:rPr>
        <w:t xml:space="preserve"> </w:t>
      </w:r>
      <w:r>
        <w:rPr>
          <w:spacing w:val="-10"/>
        </w:rPr>
        <w:t>3</w:t>
      </w:r>
    </w:p>
    <w:p w:rsidR="000E75F4" w:rsidRDefault="00DA1BD5">
      <w:pPr>
        <w:pStyle w:val="2"/>
        <w:spacing w:before="16"/>
      </w:pPr>
      <w:r>
        <w:t>Вариант</w:t>
      </w:r>
      <w:r>
        <w:rPr>
          <w:spacing w:val="27"/>
        </w:rPr>
        <w:t xml:space="preserve"> </w:t>
      </w:r>
      <w:r>
        <w:rPr>
          <w:spacing w:val="-10"/>
        </w:rPr>
        <w:t>1</w:t>
      </w:r>
    </w:p>
    <w:p w:rsidR="000E75F4" w:rsidRDefault="00DA1BD5" w:rsidP="00DA1BD5">
      <w:pPr>
        <w:pStyle w:val="afb"/>
        <w:numPr>
          <w:ilvl w:val="0"/>
          <w:numId w:val="97"/>
        </w:numPr>
        <w:tabs>
          <w:tab w:val="left" w:pos="388"/>
        </w:tabs>
        <w:spacing w:before="10" w:line="247" w:lineRule="auto"/>
        <w:ind w:right="162" w:firstLine="0"/>
        <w:rPr>
          <w:sz w:val="23"/>
        </w:rPr>
      </w:pPr>
      <w:r>
        <w:rPr>
          <w:sz w:val="23"/>
        </w:rPr>
        <w:t>С каким государством в 1812 г. Россией был заключен Бухарестский мир, согласно которому в состав Российской империи вошли Абхазия и Бессарабия?</w:t>
      </w:r>
    </w:p>
    <w:p w:rsidR="000E75F4" w:rsidRDefault="00DA1BD5" w:rsidP="00DA1BD5">
      <w:pPr>
        <w:pStyle w:val="afb"/>
        <w:numPr>
          <w:ilvl w:val="0"/>
          <w:numId w:val="97"/>
        </w:numPr>
        <w:tabs>
          <w:tab w:val="left" w:pos="374"/>
        </w:tabs>
        <w:spacing w:before="9"/>
        <w:ind w:left="374" w:hanging="236"/>
        <w:rPr>
          <w:sz w:val="23"/>
        </w:rPr>
      </w:pPr>
      <w:r>
        <w:rPr>
          <w:sz w:val="23"/>
        </w:rPr>
        <w:t>Взаимоотношения</w:t>
      </w:r>
      <w:r>
        <w:rPr>
          <w:spacing w:val="28"/>
          <w:sz w:val="23"/>
        </w:rPr>
        <w:t xml:space="preserve"> </w:t>
      </w:r>
      <w:r>
        <w:rPr>
          <w:sz w:val="23"/>
        </w:rPr>
        <w:t>с</w:t>
      </w:r>
      <w:r>
        <w:rPr>
          <w:spacing w:val="35"/>
          <w:sz w:val="23"/>
        </w:rPr>
        <w:t xml:space="preserve"> </w:t>
      </w:r>
      <w:r>
        <w:rPr>
          <w:sz w:val="23"/>
        </w:rPr>
        <w:t>каким</w:t>
      </w:r>
      <w:r>
        <w:rPr>
          <w:spacing w:val="32"/>
          <w:sz w:val="23"/>
        </w:rPr>
        <w:t xml:space="preserve"> </w:t>
      </w:r>
      <w:r>
        <w:rPr>
          <w:sz w:val="23"/>
        </w:rPr>
        <w:t>государством</w:t>
      </w:r>
      <w:r>
        <w:rPr>
          <w:spacing w:val="32"/>
          <w:sz w:val="23"/>
        </w:rPr>
        <w:t xml:space="preserve"> </w:t>
      </w:r>
      <w:r>
        <w:rPr>
          <w:sz w:val="23"/>
        </w:rPr>
        <w:t>находились</w:t>
      </w:r>
      <w:r>
        <w:rPr>
          <w:spacing w:val="30"/>
          <w:sz w:val="23"/>
        </w:rPr>
        <w:t xml:space="preserve"> </w:t>
      </w:r>
      <w:r>
        <w:rPr>
          <w:sz w:val="23"/>
        </w:rPr>
        <w:t>в</w:t>
      </w:r>
      <w:r>
        <w:rPr>
          <w:spacing w:val="35"/>
          <w:sz w:val="23"/>
        </w:rPr>
        <w:t xml:space="preserve"> </w:t>
      </w:r>
      <w:r>
        <w:rPr>
          <w:sz w:val="23"/>
        </w:rPr>
        <w:t>центре</w:t>
      </w:r>
      <w:r>
        <w:rPr>
          <w:spacing w:val="58"/>
          <w:sz w:val="23"/>
        </w:rPr>
        <w:t xml:space="preserve"> </w:t>
      </w:r>
      <w:r>
        <w:rPr>
          <w:sz w:val="23"/>
        </w:rPr>
        <w:t>«восточного</w:t>
      </w:r>
      <w:r>
        <w:rPr>
          <w:spacing w:val="37"/>
          <w:sz w:val="23"/>
        </w:rPr>
        <w:t xml:space="preserve"> </w:t>
      </w:r>
      <w:r>
        <w:rPr>
          <w:spacing w:val="-2"/>
          <w:sz w:val="23"/>
        </w:rPr>
        <w:t>вопроса»?</w:t>
      </w:r>
    </w:p>
    <w:p w:rsidR="000E75F4" w:rsidRDefault="00DA1BD5" w:rsidP="00DA1BD5">
      <w:pPr>
        <w:pStyle w:val="afb"/>
        <w:numPr>
          <w:ilvl w:val="0"/>
          <w:numId w:val="97"/>
        </w:numPr>
        <w:tabs>
          <w:tab w:val="left" w:pos="381"/>
        </w:tabs>
        <w:spacing w:before="10" w:line="247" w:lineRule="auto"/>
        <w:ind w:right="145" w:firstLine="0"/>
        <w:rPr>
          <w:sz w:val="23"/>
        </w:rPr>
      </w:pPr>
      <w:r>
        <w:rPr>
          <w:sz w:val="23"/>
        </w:rPr>
        <w:t>В</w:t>
      </w:r>
      <w:r>
        <w:rPr>
          <w:spacing w:val="-5"/>
          <w:sz w:val="23"/>
        </w:rPr>
        <w:t xml:space="preserve"> </w:t>
      </w:r>
      <w:r>
        <w:rPr>
          <w:sz w:val="23"/>
        </w:rPr>
        <w:t>союзе</w:t>
      </w:r>
      <w:r>
        <w:rPr>
          <w:spacing w:val="-3"/>
          <w:sz w:val="23"/>
        </w:rPr>
        <w:t xml:space="preserve"> </w:t>
      </w:r>
      <w:r>
        <w:rPr>
          <w:sz w:val="23"/>
        </w:rPr>
        <w:t>с</w:t>
      </w:r>
      <w:r>
        <w:rPr>
          <w:spacing w:val="-3"/>
          <w:sz w:val="23"/>
        </w:rPr>
        <w:t xml:space="preserve"> </w:t>
      </w:r>
      <w:r>
        <w:rPr>
          <w:sz w:val="23"/>
        </w:rPr>
        <w:t>какими</w:t>
      </w:r>
      <w:r>
        <w:rPr>
          <w:spacing w:val="-3"/>
          <w:sz w:val="23"/>
        </w:rPr>
        <w:t xml:space="preserve"> </w:t>
      </w:r>
      <w:r>
        <w:rPr>
          <w:sz w:val="23"/>
        </w:rPr>
        <w:t>государствами</w:t>
      </w:r>
      <w:r>
        <w:rPr>
          <w:spacing w:val="-3"/>
          <w:sz w:val="23"/>
        </w:rPr>
        <w:t xml:space="preserve"> </w:t>
      </w:r>
      <w:r>
        <w:rPr>
          <w:sz w:val="23"/>
        </w:rPr>
        <w:t>в</w:t>
      </w:r>
      <w:r>
        <w:rPr>
          <w:spacing w:val="-3"/>
          <w:sz w:val="23"/>
        </w:rPr>
        <w:t xml:space="preserve"> </w:t>
      </w:r>
      <w:r>
        <w:rPr>
          <w:sz w:val="23"/>
        </w:rPr>
        <w:t>1805-1807</w:t>
      </w:r>
      <w:r>
        <w:rPr>
          <w:spacing w:val="-2"/>
          <w:sz w:val="23"/>
        </w:rPr>
        <w:t xml:space="preserve"> </w:t>
      </w:r>
      <w:r>
        <w:rPr>
          <w:sz w:val="23"/>
        </w:rPr>
        <w:t>гг.</w:t>
      </w:r>
      <w:r>
        <w:rPr>
          <w:spacing w:val="-6"/>
          <w:sz w:val="23"/>
        </w:rPr>
        <w:t xml:space="preserve"> </w:t>
      </w:r>
      <w:r>
        <w:rPr>
          <w:sz w:val="23"/>
        </w:rPr>
        <w:t>Россия</w:t>
      </w:r>
      <w:r>
        <w:rPr>
          <w:spacing w:val="-6"/>
          <w:sz w:val="23"/>
        </w:rPr>
        <w:t xml:space="preserve"> </w:t>
      </w:r>
      <w:r>
        <w:rPr>
          <w:sz w:val="23"/>
        </w:rPr>
        <w:t>вела военные</w:t>
      </w:r>
      <w:r>
        <w:rPr>
          <w:spacing w:val="-3"/>
          <w:sz w:val="23"/>
        </w:rPr>
        <w:t xml:space="preserve"> </w:t>
      </w:r>
      <w:r>
        <w:rPr>
          <w:sz w:val="23"/>
        </w:rPr>
        <w:t>действия</w:t>
      </w:r>
      <w:r>
        <w:rPr>
          <w:spacing w:val="-6"/>
          <w:sz w:val="23"/>
        </w:rPr>
        <w:t xml:space="preserve"> </w:t>
      </w:r>
      <w:r>
        <w:rPr>
          <w:sz w:val="23"/>
        </w:rPr>
        <w:t>против</w:t>
      </w:r>
      <w:r>
        <w:rPr>
          <w:spacing w:val="-3"/>
          <w:sz w:val="23"/>
        </w:rPr>
        <w:t xml:space="preserve"> </w:t>
      </w:r>
      <w:r>
        <w:rPr>
          <w:sz w:val="23"/>
        </w:rPr>
        <w:t>Франции на территории Центральной Европы?</w:t>
      </w:r>
    </w:p>
    <w:p w:rsidR="000E75F4" w:rsidRDefault="00DA1BD5" w:rsidP="00DA1BD5">
      <w:pPr>
        <w:pStyle w:val="afb"/>
        <w:numPr>
          <w:ilvl w:val="0"/>
          <w:numId w:val="97"/>
        </w:numPr>
        <w:tabs>
          <w:tab w:val="left" w:pos="374"/>
        </w:tabs>
        <w:spacing w:before="9"/>
        <w:ind w:left="374" w:hanging="236"/>
        <w:rPr>
          <w:sz w:val="23"/>
        </w:rPr>
      </w:pPr>
      <w:r>
        <w:rPr>
          <w:sz w:val="23"/>
        </w:rPr>
        <w:t>Какое</w:t>
      </w:r>
      <w:r>
        <w:rPr>
          <w:spacing w:val="-10"/>
          <w:sz w:val="23"/>
        </w:rPr>
        <w:t xml:space="preserve"> </w:t>
      </w:r>
      <w:r>
        <w:rPr>
          <w:sz w:val="23"/>
        </w:rPr>
        <w:t>княжество</w:t>
      </w:r>
      <w:r>
        <w:rPr>
          <w:spacing w:val="-8"/>
          <w:sz w:val="23"/>
        </w:rPr>
        <w:t xml:space="preserve"> </w:t>
      </w:r>
      <w:r>
        <w:rPr>
          <w:sz w:val="23"/>
        </w:rPr>
        <w:t>на</w:t>
      </w:r>
      <w:r>
        <w:rPr>
          <w:spacing w:val="-3"/>
          <w:sz w:val="23"/>
        </w:rPr>
        <w:t xml:space="preserve"> </w:t>
      </w:r>
      <w:r>
        <w:rPr>
          <w:sz w:val="23"/>
        </w:rPr>
        <w:t>правах</w:t>
      </w:r>
      <w:r>
        <w:rPr>
          <w:spacing w:val="-8"/>
          <w:sz w:val="23"/>
        </w:rPr>
        <w:t xml:space="preserve"> </w:t>
      </w:r>
      <w:r>
        <w:rPr>
          <w:sz w:val="23"/>
        </w:rPr>
        <w:t>автономии</w:t>
      </w:r>
      <w:r>
        <w:rPr>
          <w:spacing w:val="-9"/>
          <w:sz w:val="23"/>
        </w:rPr>
        <w:t xml:space="preserve"> </w:t>
      </w:r>
      <w:r>
        <w:rPr>
          <w:sz w:val="23"/>
        </w:rPr>
        <w:t>вошло</w:t>
      </w:r>
      <w:r>
        <w:rPr>
          <w:spacing w:val="-9"/>
          <w:sz w:val="23"/>
        </w:rPr>
        <w:t xml:space="preserve"> </w:t>
      </w:r>
      <w:r>
        <w:rPr>
          <w:sz w:val="23"/>
        </w:rPr>
        <w:t>в</w:t>
      </w:r>
      <w:r>
        <w:rPr>
          <w:spacing w:val="-9"/>
          <w:sz w:val="23"/>
        </w:rPr>
        <w:t xml:space="preserve"> </w:t>
      </w:r>
      <w:r>
        <w:rPr>
          <w:sz w:val="23"/>
        </w:rPr>
        <w:t>состав</w:t>
      </w:r>
      <w:r>
        <w:rPr>
          <w:spacing w:val="-9"/>
          <w:sz w:val="23"/>
        </w:rPr>
        <w:t xml:space="preserve"> </w:t>
      </w:r>
      <w:r>
        <w:rPr>
          <w:sz w:val="23"/>
        </w:rPr>
        <w:t>Российской</w:t>
      </w:r>
      <w:r>
        <w:rPr>
          <w:spacing w:val="-9"/>
          <w:sz w:val="23"/>
        </w:rPr>
        <w:t xml:space="preserve"> </w:t>
      </w:r>
      <w:r>
        <w:rPr>
          <w:sz w:val="23"/>
        </w:rPr>
        <w:t>империи</w:t>
      </w:r>
      <w:r>
        <w:rPr>
          <w:spacing w:val="-9"/>
          <w:sz w:val="23"/>
        </w:rPr>
        <w:t xml:space="preserve"> </w:t>
      </w:r>
      <w:r>
        <w:rPr>
          <w:sz w:val="23"/>
        </w:rPr>
        <w:t>в</w:t>
      </w:r>
      <w:r>
        <w:rPr>
          <w:spacing w:val="-10"/>
          <w:sz w:val="23"/>
        </w:rPr>
        <w:t xml:space="preserve"> </w:t>
      </w:r>
      <w:r>
        <w:rPr>
          <w:sz w:val="23"/>
        </w:rPr>
        <w:t>результате</w:t>
      </w:r>
      <w:r>
        <w:rPr>
          <w:spacing w:val="-9"/>
          <w:sz w:val="23"/>
        </w:rPr>
        <w:t xml:space="preserve"> </w:t>
      </w:r>
      <w:r>
        <w:rPr>
          <w:spacing w:val="-2"/>
          <w:sz w:val="23"/>
        </w:rPr>
        <w:t>Русско-</w:t>
      </w:r>
    </w:p>
    <w:p w:rsidR="000E75F4" w:rsidRDefault="00DA1BD5">
      <w:pPr>
        <w:pStyle w:val="afa"/>
        <w:spacing w:before="9"/>
        <w:ind w:left="138"/>
      </w:pPr>
      <w:r>
        <w:t>Шведской</w:t>
      </w:r>
      <w:r>
        <w:rPr>
          <w:spacing w:val="38"/>
        </w:rPr>
        <w:t xml:space="preserve"> </w:t>
      </w:r>
      <w:r>
        <w:t>войны</w:t>
      </w:r>
      <w:r>
        <w:rPr>
          <w:spacing w:val="32"/>
        </w:rPr>
        <w:t xml:space="preserve"> </w:t>
      </w:r>
      <w:r>
        <w:t>1808-1809</w:t>
      </w:r>
      <w:r>
        <w:rPr>
          <w:spacing w:val="39"/>
        </w:rPr>
        <w:t xml:space="preserve"> </w:t>
      </w:r>
      <w:r>
        <w:rPr>
          <w:spacing w:val="-4"/>
        </w:rPr>
        <w:t>гг.?</w:t>
      </w:r>
    </w:p>
    <w:p w:rsidR="000E75F4" w:rsidRDefault="00DA1BD5" w:rsidP="00DA1BD5">
      <w:pPr>
        <w:pStyle w:val="afb"/>
        <w:numPr>
          <w:ilvl w:val="0"/>
          <w:numId w:val="97"/>
        </w:numPr>
        <w:tabs>
          <w:tab w:val="left" w:pos="381"/>
        </w:tabs>
        <w:spacing w:before="10" w:line="252" w:lineRule="auto"/>
        <w:ind w:right="158" w:firstLine="0"/>
        <w:jc w:val="both"/>
        <w:rPr>
          <w:sz w:val="23"/>
        </w:rPr>
      </w:pPr>
      <w:r>
        <w:rPr>
          <w:sz w:val="23"/>
        </w:rPr>
        <w:t>Назовите имена российских генералов,</w:t>
      </w:r>
      <w:r>
        <w:rPr>
          <w:spacing w:val="-3"/>
          <w:sz w:val="23"/>
        </w:rPr>
        <w:t xml:space="preserve"> </w:t>
      </w:r>
      <w:r>
        <w:rPr>
          <w:sz w:val="23"/>
        </w:rPr>
        <w:t>в июне 1812 г.</w:t>
      </w:r>
      <w:r>
        <w:rPr>
          <w:spacing w:val="-3"/>
          <w:sz w:val="23"/>
        </w:rPr>
        <w:t xml:space="preserve"> </w:t>
      </w:r>
      <w:r>
        <w:rPr>
          <w:sz w:val="23"/>
        </w:rPr>
        <w:t>возглавлявших:</w:t>
      </w:r>
      <w:r>
        <w:rPr>
          <w:spacing w:val="-3"/>
          <w:sz w:val="23"/>
        </w:rPr>
        <w:t xml:space="preserve"> </w:t>
      </w:r>
      <w:r>
        <w:rPr>
          <w:sz w:val="23"/>
        </w:rPr>
        <w:t>1 армию,</w:t>
      </w:r>
      <w:r>
        <w:rPr>
          <w:spacing w:val="-3"/>
          <w:sz w:val="23"/>
        </w:rPr>
        <w:t xml:space="preserve"> </w:t>
      </w:r>
      <w:r>
        <w:rPr>
          <w:sz w:val="23"/>
        </w:rPr>
        <w:t>прикрывавшую петербургское направление; 2 армию, прикрывавшую направление на Москву; 3 армию, прикрывавшую Киев.</w:t>
      </w:r>
    </w:p>
    <w:p w:rsidR="000E75F4" w:rsidRDefault="00DA1BD5" w:rsidP="00DA1BD5">
      <w:pPr>
        <w:pStyle w:val="afb"/>
        <w:numPr>
          <w:ilvl w:val="0"/>
          <w:numId w:val="97"/>
        </w:numPr>
        <w:tabs>
          <w:tab w:val="left" w:pos="374"/>
        </w:tabs>
        <w:spacing w:before="0" w:line="259" w:lineRule="exact"/>
        <w:ind w:left="374" w:hanging="236"/>
        <w:jc w:val="both"/>
        <w:rPr>
          <w:sz w:val="23"/>
        </w:rPr>
      </w:pPr>
      <w:r>
        <w:rPr>
          <w:sz w:val="23"/>
        </w:rPr>
        <w:t>Под</w:t>
      </w:r>
      <w:r>
        <w:rPr>
          <w:spacing w:val="-10"/>
          <w:sz w:val="23"/>
        </w:rPr>
        <w:t xml:space="preserve"> </w:t>
      </w:r>
      <w:r>
        <w:rPr>
          <w:sz w:val="23"/>
        </w:rPr>
        <w:t>каким</w:t>
      </w:r>
      <w:r>
        <w:rPr>
          <w:spacing w:val="-11"/>
          <w:sz w:val="23"/>
        </w:rPr>
        <w:t xml:space="preserve"> </w:t>
      </w:r>
      <w:r>
        <w:rPr>
          <w:sz w:val="23"/>
        </w:rPr>
        <w:t>городом</w:t>
      </w:r>
      <w:r>
        <w:rPr>
          <w:spacing w:val="-11"/>
          <w:sz w:val="23"/>
        </w:rPr>
        <w:t xml:space="preserve"> </w:t>
      </w:r>
      <w:r>
        <w:rPr>
          <w:sz w:val="23"/>
        </w:rPr>
        <w:t>в</w:t>
      </w:r>
      <w:r>
        <w:rPr>
          <w:spacing w:val="-9"/>
          <w:sz w:val="23"/>
        </w:rPr>
        <w:t xml:space="preserve"> </w:t>
      </w:r>
      <w:r>
        <w:rPr>
          <w:sz w:val="23"/>
        </w:rPr>
        <w:t>августе</w:t>
      </w:r>
      <w:r>
        <w:rPr>
          <w:spacing w:val="-9"/>
          <w:sz w:val="23"/>
        </w:rPr>
        <w:t xml:space="preserve"> </w:t>
      </w:r>
      <w:r>
        <w:rPr>
          <w:sz w:val="23"/>
        </w:rPr>
        <w:t>1812</w:t>
      </w:r>
      <w:r>
        <w:rPr>
          <w:spacing w:val="-8"/>
          <w:sz w:val="23"/>
        </w:rPr>
        <w:t xml:space="preserve"> </w:t>
      </w:r>
      <w:r>
        <w:rPr>
          <w:sz w:val="23"/>
        </w:rPr>
        <w:t>г.</w:t>
      </w:r>
      <w:r>
        <w:rPr>
          <w:spacing w:val="-12"/>
          <w:sz w:val="23"/>
        </w:rPr>
        <w:t xml:space="preserve"> </w:t>
      </w:r>
      <w:r>
        <w:rPr>
          <w:sz w:val="23"/>
        </w:rPr>
        <w:t>соединились</w:t>
      </w:r>
      <w:r>
        <w:rPr>
          <w:spacing w:val="-12"/>
          <w:sz w:val="23"/>
        </w:rPr>
        <w:t xml:space="preserve"> </w:t>
      </w:r>
      <w:r>
        <w:rPr>
          <w:sz w:val="23"/>
        </w:rPr>
        <w:t>две</w:t>
      </w:r>
      <w:r>
        <w:rPr>
          <w:spacing w:val="-9"/>
          <w:sz w:val="23"/>
        </w:rPr>
        <w:t xml:space="preserve"> </w:t>
      </w:r>
      <w:r>
        <w:rPr>
          <w:sz w:val="23"/>
        </w:rPr>
        <w:t>отступавшие</w:t>
      </w:r>
      <w:r>
        <w:rPr>
          <w:spacing w:val="-9"/>
          <w:sz w:val="23"/>
        </w:rPr>
        <w:t xml:space="preserve"> </w:t>
      </w:r>
      <w:r>
        <w:rPr>
          <w:sz w:val="23"/>
        </w:rPr>
        <w:t>российские</w:t>
      </w:r>
      <w:r>
        <w:rPr>
          <w:spacing w:val="-9"/>
          <w:sz w:val="23"/>
        </w:rPr>
        <w:t xml:space="preserve"> </w:t>
      </w:r>
      <w:r>
        <w:rPr>
          <w:spacing w:val="-2"/>
          <w:sz w:val="23"/>
        </w:rPr>
        <w:t>армии?</w:t>
      </w:r>
    </w:p>
    <w:p w:rsidR="000E75F4" w:rsidRDefault="00DA1BD5" w:rsidP="00DA1BD5">
      <w:pPr>
        <w:pStyle w:val="afb"/>
        <w:numPr>
          <w:ilvl w:val="0"/>
          <w:numId w:val="97"/>
        </w:numPr>
        <w:tabs>
          <w:tab w:val="left" w:pos="374"/>
        </w:tabs>
        <w:spacing w:before="17"/>
        <w:ind w:left="374" w:hanging="236"/>
        <w:jc w:val="both"/>
        <w:rPr>
          <w:sz w:val="23"/>
        </w:rPr>
      </w:pPr>
      <w:r>
        <w:rPr>
          <w:sz w:val="23"/>
        </w:rPr>
        <w:t>Кто</w:t>
      </w:r>
      <w:r>
        <w:rPr>
          <w:spacing w:val="30"/>
          <w:sz w:val="23"/>
        </w:rPr>
        <w:t xml:space="preserve"> </w:t>
      </w:r>
      <w:r>
        <w:rPr>
          <w:sz w:val="23"/>
        </w:rPr>
        <w:t>был</w:t>
      </w:r>
      <w:r>
        <w:rPr>
          <w:spacing w:val="31"/>
          <w:sz w:val="23"/>
        </w:rPr>
        <w:t xml:space="preserve"> </w:t>
      </w:r>
      <w:r>
        <w:rPr>
          <w:sz w:val="23"/>
        </w:rPr>
        <w:t>назначен</w:t>
      </w:r>
      <w:r>
        <w:rPr>
          <w:spacing w:val="29"/>
          <w:sz w:val="23"/>
        </w:rPr>
        <w:t xml:space="preserve"> </w:t>
      </w:r>
      <w:r>
        <w:rPr>
          <w:sz w:val="23"/>
        </w:rPr>
        <w:t>в</w:t>
      </w:r>
      <w:r>
        <w:rPr>
          <w:spacing w:val="29"/>
          <w:sz w:val="23"/>
        </w:rPr>
        <w:t xml:space="preserve"> </w:t>
      </w:r>
      <w:r>
        <w:rPr>
          <w:sz w:val="23"/>
        </w:rPr>
        <w:t>авг</w:t>
      </w:r>
      <w:r>
        <w:rPr>
          <w:sz w:val="23"/>
        </w:rPr>
        <w:t>усте</w:t>
      </w:r>
      <w:r>
        <w:rPr>
          <w:spacing w:val="30"/>
          <w:sz w:val="23"/>
        </w:rPr>
        <w:t xml:space="preserve"> </w:t>
      </w:r>
      <w:r>
        <w:rPr>
          <w:sz w:val="23"/>
        </w:rPr>
        <w:t>1812</w:t>
      </w:r>
      <w:r>
        <w:rPr>
          <w:spacing w:val="30"/>
          <w:sz w:val="23"/>
        </w:rPr>
        <w:t xml:space="preserve"> </w:t>
      </w:r>
      <w:r>
        <w:rPr>
          <w:sz w:val="23"/>
        </w:rPr>
        <w:t>г.</w:t>
      </w:r>
      <w:r>
        <w:rPr>
          <w:spacing w:val="24"/>
          <w:sz w:val="23"/>
        </w:rPr>
        <w:t xml:space="preserve"> </w:t>
      </w:r>
      <w:r>
        <w:rPr>
          <w:sz w:val="23"/>
        </w:rPr>
        <w:t>главнокомандующим</w:t>
      </w:r>
      <w:r>
        <w:rPr>
          <w:spacing w:val="26"/>
          <w:sz w:val="23"/>
        </w:rPr>
        <w:t xml:space="preserve"> </w:t>
      </w:r>
      <w:r>
        <w:rPr>
          <w:sz w:val="23"/>
        </w:rPr>
        <w:t>российскими</w:t>
      </w:r>
      <w:r>
        <w:rPr>
          <w:spacing w:val="29"/>
          <w:sz w:val="23"/>
        </w:rPr>
        <w:t xml:space="preserve"> </w:t>
      </w:r>
      <w:r>
        <w:rPr>
          <w:sz w:val="23"/>
        </w:rPr>
        <w:t>войсками</w:t>
      </w:r>
      <w:r>
        <w:rPr>
          <w:spacing w:val="30"/>
          <w:sz w:val="23"/>
        </w:rPr>
        <w:t xml:space="preserve"> </w:t>
      </w:r>
      <w:r>
        <w:rPr>
          <w:spacing w:val="-10"/>
          <w:sz w:val="23"/>
        </w:rPr>
        <w:t>?</w:t>
      </w:r>
    </w:p>
    <w:p w:rsidR="000E75F4" w:rsidRDefault="00DA1BD5" w:rsidP="00DA1BD5">
      <w:pPr>
        <w:pStyle w:val="afb"/>
        <w:numPr>
          <w:ilvl w:val="0"/>
          <w:numId w:val="97"/>
        </w:numPr>
        <w:tabs>
          <w:tab w:val="left" w:pos="374"/>
        </w:tabs>
        <w:spacing w:before="9"/>
        <w:ind w:left="374" w:hanging="236"/>
        <w:jc w:val="both"/>
        <w:rPr>
          <w:sz w:val="23"/>
        </w:rPr>
      </w:pPr>
      <w:r>
        <w:rPr>
          <w:sz w:val="23"/>
        </w:rPr>
        <w:t>Какое</w:t>
      </w:r>
      <w:r>
        <w:rPr>
          <w:spacing w:val="-9"/>
          <w:sz w:val="23"/>
        </w:rPr>
        <w:t xml:space="preserve"> </w:t>
      </w:r>
      <w:r>
        <w:rPr>
          <w:sz w:val="23"/>
        </w:rPr>
        <w:t>историческое</w:t>
      </w:r>
      <w:r>
        <w:rPr>
          <w:spacing w:val="-9"/>
          <w:sz w:val="23"/>
        </w:rPr>
        <w:t xml:space="preserve"> </w:t>
      </w:r>
      <w:r>
        <w:rPr>
          <w:sz w:val="23"/>
        </w:rPr>
        <w:t>решение</w:t>
      </w:r>
      <w:r>
        <w:rPr>
          <w:spacing w:val="-9"/>
          <w:sz w:val="23"/>
        </w:rPr>
        <w:t xml:space="preserve"> </w:t>
      </w:r>
      <w:r>
        <w:rPr>
          <w:sz w:val="23"/>
        </w:rPr>
        <w:t>было</w:t>
      </w:r>
      <w:r>
        <w:rPr>
          <w:spacing w:val="-9"/>
          <w:sz w:val="23"/>
        </w:rPr>
        <w:t xml:space="preserve"> </w:t>
      </w:r>
      <w:r>
        <w:rPr>
          <w:sz w:val="23"/>
        </w:rPr>
        <w:t>принято</w:t>
      </w:r>
      <w:r>
        <w:rPr>
          <w:spacing w:val="-8"/>
          <w:sz w:val="23"/>
        </w:rPr>
        <w:t xml:space="preserve"> </w:t>
      </w:r>
      <w:r>
        <w:rPr>
          <w:sz w:val="23"/>
        </w:rPr>
        <w:t>на</w:t>
      </w:r>
      <w:r>
        <w:rPr>
          <w:spacing w:val="-9"/>
          <w:sz w:val="23"/>
        </w:rPr>
        <w:t xml:space="preserve"> </w:t>
      </w:r>
      <w:r>
        <w:rPr>
          <w:sz w:val="23"/>
        </w:rPr>
        <w:t>военном</w:t>
      </w:r>
      <w:r>
        <w:rPr>
          <w:spacing w:val="-11"/>
          <w:sz w:val="23"/>
        </w:rPr>
        <w:t xml:space="preserve"> </w:t>
      </w:r>
      <w:r>
        <w:rPr>
          <w:sz w:val="23"/>
        </w:rPr>
        <w:t>совете</w:t>
      </w:r>
      <w:r>
        <w:rPr>
          <w:spacing w:val="-9"/>
          <w:sz w:val="23"/>
        </w:rPr>
        <w:t xml:space="preserve"> </w:t>
      </w:r>
      <w:r>
        <w:rPr>
          <w:sz w:val="23"/>
        </w:rPr>
        <w:t>в</w:t>
      </w:r>
      <w:r>
        <w:rPr>
          <w:spacing w:val="4"/>
          <w:sz w:val="23"/>
        </w:rPr>
        <w:t xml:space="preserve"> </w:t>
      </w:r>
      <w:r>
        <w:rPr>
          <w:spacing w:val="-2"/>
          <w:sz w:val="23"/>
        </w:rPr>
        <w:t>Филях?</w:t>
      </w:r>
    </w:p>
    <w:p w:rsidR="000E75F4" w:rsidRDefault="00DA1BD5" w:rsidP="00DA1BD5">
      <w:pPr>
        <w:pStyle w:val="afb"/>
        <w:numPr>
          <w:ilvl w:val="0"/>
          <w:numId w:val="97"/>
        </w:numPr>
        <w:tabs>
          <w:tab w:val="left" w:pos="417"/>
        </w:tabs>
        <w:spacing w:before="9" w:line="254" w:lineRule="auto"/>
        <w:ind w:right="168" w:firstLine="0"/>
        <w:jc w:val="both"/>
        <w:rPr>
          <w:sz w:val="23"/>
        </w:rPr>
      </w:pPr>
      <w:r>
        <w:rPr>
          <w:sz w:val="23"/>
        </w:rPr>
        <w:t>Разместите события Отечественной войны 1812 г. в хронологическом порядке: Тарутинский маневр, совет в Филях, Бородинская битва.</w:t>
      </w:r>
    </w:p>
    <w:p w:rsidR="000E75F4" w:rsidRDefault="00DA1BD5" w:rsidP="00DA1BD5">
      <w:pPr>
        <w:pStyle w:val="afb"/>
        <w:numPr>
          <w:ilvl w:val="0"/>
          <w:numId w:val="97"/>
        </w:numPr>
        <w:tabs>
          <w:tab w:val="left" w:pos="524"/>
        </w:tabs>
        <w:spacing w:before="0" w:line="252" w:lineRule="auto"/>
        <w:ind w:right="150" w:firstLine="0"/>
        <w:jc w:val="both"/>
        <w:rPr>
          <w:sz w:val="23"/>
        </w:rPr>
      </w:pPr>
      <w:r>
        <w:rPr>
          <w:sz w:val="23"/>
        </w:rPr>
        <w:t>В какой</w:t>
      </w:r>
      <w:r>
        <w:rPr>
          <w:sz w:val="23"/>
        </w:rPr>
        <w:t xml:space="preserve"> европейской столице в 1814-1815 гг. состоялся Конгресс держав3победительниц, на котором были подведены итоги наполеоновских войн и утверждены принципы нового порядка в </w:t>
      </w:r>
      <w:r>
        <w:rPr>
          <w:spacing w:val="-2"/>
          <w:sz w:val="23"/>
        </w:rPr>
        <w:t>Европе?</w:t>
      </w:r>
    </w:p>
    <w:p w:rsidR="000E75F4" w:rsidRDefault="00DA1BD5">
      <w:pPr>
        <w:pStyle w:val="2"/>
        <w:spacing w:line="259" w:lineRule="exact"/>
        <w:jc w:val="both"/>
      </w:pPr>
      <w:r>
        <w:t>Вариант</w:t>
      </w:r>
      <w:r>
        <w:rPr>
          <w:spacing w:val="27"/>
        </w:rPr>
        <w:t xml:space="preserve"> </w:t>
      </w:r>
      <w:r>
        <w:rPr>
          <w:spacing w:val="-10"/>
        </w:rPr>
        <w:t>2</w:t>
      </w:r>
    </w:p>
    <w:p w:rsidR="000E75F4" w:rsidRDefault="00DA1BD5" w:rsidP="00DA1BD5">
      <w:pPr>
        <w:pStyle w:val="afb"/>
        <w:numPr>
          <w:ilvl w:val="0"/>
          <w:numId w:val="96"/>
        </w:numPr>
        <w:tabs>
          <w:tab w:val="left" w:pos="374"/>
        </w:tabs>
        <w:spacing w:before="4" w:line="254" w:lineRule="auto"/>
        <w:ind w:right="163" w:firstLine="0"/>
        <w:rPr>
          <w:sz w:val="23"/>
        </w:rPr>
      </w:pPr>
      <w:r>
        <w:rPr>
          <w:sz w:val="23"/>
        </w:rPr>
        <w:t>С</w:t>
      </w:r>
      <w:r>
        <w:rPr>
          <w:spacing w:val="-3"/>
          <w:sz w:val="23"/>
        </w:rPr>
        <w:t xml:space="preserve"> </w:t>
      </w:r>
      <w:r>
        <w:rPr>
          <w:sz w:val="23"/>
        </w:rPr>
        <w:t>каким</w:t>
      </w:r>
      <w:r>
        <w:rPr>
          <w:spacing w:val="-9"/>
          <w:sz w:val="23"/>
        </w:rPr>
        <w:t xml:space="preserve"> </w:t>
      </w:r>
      <w:r>
        <w:rPr>
          <w:sz w:val="23"/>
        </w:rPr>
        <w:t>государством</w:t>
      </w:r>
      <w:r>
        <w:rPr>
          <w:spacing w:val="-9"/>
          <w:sz w:val="23"/>
        </w:rPr>
        <w:t xml:space="preserve"> </w:t>
      </w:r>
      <w:r>
        <w:rPr>
          <w:sz w:val="23"/>
        </w:rPr>
        <w:t>в</w:t>
      </w:r>
      <w:r>
        <w:rPr>
          <w:spacing w:val="-7"/>
          <w:sz w:val="23"/>
        </w:rPr>
        <w:t xml:space="preserve"> </w:t>
      </w:r>
      <w:r>
        <w:rPr>
          <w:sz w:val="23"/>
        </w:rPr>
        <w:t>1813</w:t>
      </w:r>
      <w:r>
        <w:rPr>
          <w:spacing w:val="-6"/>
          <w:sz w:val="23"/>
        </w:rPr>
        <w:t xml:space="preserve"> </w:t>
      </w:r>
      <w:r>
        <w:rPr>
          <w:sz w:val="23"/>
        </w:rPr>
        <w:t>г.</w:t>
      </w:r>
      <w:r>
        <w:rPr>
          <w:spacing w:val="-10"/>
          <w:sz w:val="23"/>
        </w:rPr>
        <w:t xml:space="preserve"> </w:t>
      </w:r>
      <w:r>
        <w:rPr>
          <w:sz w:val="23"/>
        </w:rPr>
        <w:t>Россией</w:t>
      </w:r>
      <w:r>
        <w:rPr>
          <w:spacing w:val="-7"/>
          <w:sz w:val="23"/>
        </w:rPr>
        <w:t xml:space="preserve"> </w:t>
      </w:r>
      <w:r>
        <w:rPr>
          <w:sz w:val="23"/>
        </w:rPr>
        <w:t>был</w:t>
      </w:r>
      <w:r>
        <w:rPr>
          <w:spacing w:val="-6"/>
          <w:sz w:val="23"/>
        </w:rPr>
        <w:t xml:space="preserve"> </w:t>
      </w:r>
      <w:r>
        <w:rPr>
          <w:sz w:val="23"/>
        </w:rPr>
        <w:t>подписан</w:t>
      </w:r>
      <w:r>
        <w:rPr>
          <w:spacing w:val="-7"/>
          <w:sz w:val="23"/>
        </w:rPr>
        <w:t xml:space="preserve"> </w:t>
      </w:r>
      <w:r>
        <w:rPr>
          <w:sz w:val="23"/>
        </w:rPr>
        <w:t>Гюлистанский</w:t>
      </w:r>
      <w:r>
        <w:rPr>
          <w:spacing w:val="-7"/>
          <w:sz w:val="23"/>
        </w:rPr>
        <w:t xml:space="preserve"> </w:t>
      </w:r>
      <w:r>
        <w:rPr>
          <w:sz w:val="23"/>
        </w:rPr>
        <w:t>мирный</w:t>
      </w:r>
      <w:r>
        <w:rPr>
          <w:spacing w:val="-7"/>
          <w:sz w:val="23"/>
        </w:rPr>
        <w:t xml:space="preserve"> </w:t>
      </w:r>
      <w:r>
        <w:rPr>
          <w:sz w:val="23"/>
        </w:rPr>
        <w:t>договор,</w:t>
      </w:r>
      <w:r>
        <w:rPr>
          <w:spacing w:val="-10"/>
          <w:sz w:val="23"/>
        </w:rPr>
        <w:t xml:space="preserve"> </w:t>
      </w:r>
      <w:r>
        <w:rPr>
          <w:sz w:val="23"/>
        </w:rPr>
        <w:t>согласно которому к России отходило западное побережье Каспия (Азербайджан и Дагестан)?</w:t>
      </w:r>
    </w:p>
    <w:p w:rsidR="000E75F4" w:rsidRDefault="00DA1BD5" w:rsidP="00DA1BD5">
      <w:pPr>
        <w:pStyle w:val="afb"/>
        <w:numPr>
          <w:ilvl w:val="0"/>
          <w:numId w:val="96"/>
        </w:numPr>
        <w:tabs>
          <w:tab w:val="left" w:pos="395"/>
        </w:tabs>
        <w:spacing w:before="0" w:line="247" w:lineRule="auto"/>
        <w:ind w:right="145" w:firstLine="0"/>
        <w:rPr>
          <w:sz w:val="23"/>
        </w:rPr>
      </w:pPr>
      <w:r>
        <w:rPr>
          <w:sz w:val="23"/>
        </w:rPr>
        <w:t>Судьба народов какого полуострова решалась в рамках одной</w:t>
      </w:r>
      <w:r>
        <w:rPr>
          <w:spacing w:val="25"/>
          <w:sz w:val="23"/>
        </w:rPr>
        <w:t xml:space="preserve"> </w:t>
      </w:r>
      <w:r>
        <w:rPr>
          <w:sz w:val="23"/>
        </w:rPr>
        <w:t>из крупнейших международных проблем XIX в., получившей название «восточного вопроса»?</w:t>
      </w:r>
    </w:p>
    <w:p w:rsidR="000E75F4" w:rsidRDefault="00DA1BD5" w:rsidP="00DA1BD5">
      <w:pPr>
        <w:pStyle w:val="afb"/>
        <w:numPr>
          <w:ilvl w:val="0"/>
          <w:numId w:val="96"/>
        </w:numPr>
        <w:tabs>
          <w:tab w:val="left" w:pos="402"/>
        </w:tabs>
        <w:spacing w:before="4" w:line="247" w:lineRule="auto"/>
        <w:ind w:right="144" w:firstLine="0"/>
        <w:rPr>
          <w:sz w:val="23"/>
        </w:rPr>
      </w:pPr>
      <w:r>
        <w:rPr>
          <w:sz w:val="23"/>
        </w:rPr>
        <w:t>По услов</w:t>
      </w:r>
      <w:r>
        <w:rPr>
          <w:sz w:val="23"/>
        </w:rPr>
        <w:t>иям Тильзитского мира в 1807 г., к экономической</w:t>
      </w:r>
      <w:r>
        <w:rPr>
          <w:spacing w:val="32"/>
          <w:sz w:val="23"/>
        </w:rPr>
        <w:t xml:space="preserve"> </w:t>
      </w:r>
      <w:r>
        <w:rPr>
          <w:sz w:val="23"/>
        </w:rPr>
        <w:t>блокаде какого государства была вынуждена присоединиться Россия?</w:t>
      </w:r>
    </w:p>
    <w:p w:rsidR="000E75F4" w:rsidRDefault="00DA1BD5" w:rsidP="00DA1BD5">
      <w:pPr>
        <w:pStyle w:val="afb"/>
        <w:numPr>
          <w:ilvl w:val="0"/>
          <w:numId w:val="96"/>
        </w:numPr>
        <w:tabs>
          <w:tab w:val="left" w:pos="374"/>
        </w:tabs>
        <w:spacing w:before="2"/>
        <w:ind w:left="374" w:hanging="236"/>
        <w:rPr>
          <w:sz w:val="23"/>
        </w:rPr>
      </w:pPr>
      <w:r>
        <w:rPr>
          <w:sz w:val="23"/>
        </w:rPr>
        <w:t>Какое</w:t>
      </w:r>
      <w:r>
        <w:rPr>
          <w:spacing w:val="-9"/>
          <w:sz w:val="23"/>
        </w:rPr>
        <w:t xml:space="preserve"> </w:t>
      </w:r>
      <w:r>
        <w:rPr>
          <w:sz w:val="23"/>
        </w:rPr>
        <w:t>герцогство</w:t>
      </w:r>
      <w:r>
        <w:rPr>
          <w:spacing w:val="-9"/>
          <w:sz w:val="23"/>
        </w:rPr>
        <w:t xml:space="preserve"> </w:t>
      </w:r>
      <w:r>
        <w:rPr>
          <w:sz w:val="23"/>
        </w:rPr>
        <w:t>стало</w:t>
      </w:r>
      <w:r>
        <w:rPr>
          <w:spacing w:val="-8"/>
          <w:sz w:val="23"/>
        </w:rPr>
        <w:t xml:space="preserve"> </w:t>
      </w:r>
      <w:r>
        <w:rPr>
          <w:sz w:val="23"/>
        </w:rPr>
        <w:t>плацдармом</w:t>
      </w:r>
      <w:r>
        <w:rPr>
          <w:spacing w:val="-10"/>
          <w:sz w:val="23"/>
        </w:rPr>
        <w:t xml:space="preserve"> </w:t>
      </w:r>
      <w:r>
        <w:rPr>
          <w:sz w:val="23"/>
        </w:rPr>
        <w:t>Наполеона</w:t>
      </w:r>
      <w:r>
        <w:rPr>
          <w:spacing w:val="-9"/>
          <w:sz w:val="23"/>
        </w:rPr>
        <w:t xml:space="preserve"> </w:t>
      </w:r>
      <w:r>
        <w:rPr>
          <w:sz w:val="23"/>
        </w:rPr>
        <w:t>для</w:t>
      </w:r>
      <w:r>
        <w:rPr>
          <w:spacing w:val="-13"/>
          <w:sz w:val="23"/>
        </w:rPr>
        <w:t xml:space="preserve"> </w:t>
      </w:r>
      <w:r>
        <w:rPr>
          <w:sz w:val="23"/>
        </w:rPr>
        <w:t>нападения</w:t>
      </w:r>
      <w:r>
        <w:rPr>
          <w:spacing w:val="2"/>
          <w:sz w:val="23"/>
        </w:rPr>
        <w:t xml:space="preserve"> </w:t>
      </w:r>
      <w:r>
        <w:rPr>
          <w:sz w:val="23"/>
        </w:rPr>
        <w:t>на</w:t>
      </w:r>
      <w:r>
        <w:rPr>
          <w:spacing w:val="-9"/>
          <w:sz w:val="23"/>
        </w:rPr>
        <w:t xml:space="preserve"> </w:t>
      </w:r>
      <w:r>
        <w:rPr>
          <w:sz w:val="23"/>
        </w:rPr>
        <w:t>Россию</w:t>
      </w:r>
      <w:r>
        <w:rPr>
          <w:spacing w:val="-9"/>
          <w:sz w:val="23"/>
        </w:rPr>
        <w:t xml:space="preserve"> </w:t>
      </w:r>
      <w:r>
        <w:rPr>
          <w:sz w:val="23"/>
        </w:rPr>
        <w:t>в</w:t>
      </w:r>
      <w:r>
        <w:rPr>
          <w:spacing w:val="-9"/>
          <w:sz w:val="23"/>
        </w:rPr>
        <w:t xml:space="preserve"> </w:t>
      </w:r>
      <w:r>
        <w:rPr>
          <w:sz w:val="23"/>
        </w:rPr>
        <w:t>июне</w:t>
      </w:r>
      <w:r>
        <w:rPr>
          <w:spacing w:val="-9"/>
          <w:sz w:val="23"/>
        </w:rPr>
        <w:t xml:space="preserve"> </w:t>
      </w:r>
      <w:r>
        <w:rPr>
          <w:sz w:val="23"/>
        </w:rPr>
        <w:t>1812</w:t>
      </w:r>
      <w:r>
        <w:rPr>
          <w:spacing w:val="-8"/>
          <w:sz w:val="23"/>
        </w:rPr>
        <w:t xml:space="preserve"> </w:t>
      </w:r>
      <w:r>
        <w:rPr>
          <w:spacing w:val="-5"/>
          <w:sz w:val="23"/>
        </w:rPr>
        <w:t>г.?</w:t>
      </w:r>
    </w:p>
    <w:p w:rsidR="000E75F4" w:rsidRDefault="00DA1BD5" w:rsidP="00DA1BD5">
      <w:pPr>
        <w:pStyle w:val="afb"/>
        <w:numPr>
          <w:ilvl w:val="0"/>
          <w:numId w:val="96"/>
        </w:numPr>
        <w:tabs>
          <w:tab w:val="left" w:pos="374"/>
        </w:tabs>
        <w:spacing w:before="16" w:line="249" w:lineRule="auto"/>
        <w:ind w:right="145" w:firstLine="0"/>
        <w:rPr>
          <w:sz w:val="23"/>
        </w:rPr>
      </w:pPr>
      <w:r>
        <w:rPr>
          <w:sz w:val="23"/>
        </w:rPr>
        <w:t>Какова</w:t>
      </w:r>
      <w:r>
        <w:rPr>
          <w:spacing w:val="-11"/>
          <w:sz w:val="23"/>
        </w:rPr>
        <w:t xml:space="preserve"> </w:t>
      </w:r>
      <w:r>
        <w:rPr>
          <w:sz w:val="23"/>
        </w:rPr>
        <w:t>была</w:t>
      </w:r>
      <w:r>
        <w:rPr>
          <w:spacing w:val="-11"/>
          <w:sz w:val="23"/>
        </w:rPr>
        <w:t xml:space="preserve"> </w:t>
      </w:r>
      <w:r>
        <w:rPr>
          <w:sz w:val="23"/>
        </w:rPr>
        <w:t>численность</w:t>
      </w:r>
      <w:r>
        <w:rPr>
          <w:spacing w:val="-13"/>
          <w:sz w:val="23"/>
        </w:rPr>
        <w:t xml:space="preserve"> </w:t>
      </w:r>
      <w:r>
        <w:rPr>
          <w:sz w:val="23"/>
        </w:rPr>
        <w:t>российских</w:t>
      </w:r>
      <w:r>
        <w:rPr>
          <w:spacing w:val="-10"/>
          <w:sz w:val="23"/>
        </w:rPr>
        <w:t xml:space="preserve"> </w:t>
      </w:r>
      <w:r>
        <w:rPr>
          <w:sz w:val="23"/>
        </w:rPr>
        <w:t>и</w:t>
      </w:r>
      <w:r>
        <w:rPr>
          <w:spacing w:val="-11"/>
          <w:sz w:val="23"/>
        </w:rPr>
        <w:t xml:space="preserve"> </w:t>
      </w:r>
      <w:r>
        <w:rPr>
          <w:sz w:val="23"/>
        </w:rPr>
        <w:t>французских</w:t>
      </w:r>
      <w:r>
        <w:rPr>
          <w:spacing w:val="-10"/>
          <w:sz w:val="23"/>
        </w:rPr>
        <w:t xml:space="preserve"> </w:t>
      </w:r>
      <w:r>
        <w:rPr>
          <w:sz w:val="23"/>
        </w:rPr>
        <w:t>войск,</w:t>
      </w:r>
      <w:r>
        <w:rPr>
          <w:spacing w:val="-2"/>
          <w:sz w:val="23"/>
        </w:rPr>
        <w:t xml:space="preserve"> </w:t>
      </w:r>
      <w:r>
        <w:rPr>
          <w:sz w:val="23"/>
        </w:rPr>
        <w:t>противостоявших</w:t>
      </w:r>
      <w:r>
        <w:rPr>
          <w:spacing w:val="-10"/>
          <w:sz w:val="23"/>
        </w:rPr>
        <w:t xml:space="preserve"> </w:t>
      </w:r>
      <w:r>
        <w:rPr>
          <w:sz w:val="23"/>
        </w:rPr>
        <w:t>друг</w:t>
      </w:r>
      <w:r>
        <w:rPr>
          <w:spacing w:val="-10"/>
          <w:sz w:val="23"/>
        </w:rPr>
        <w:t xml:space="preserve"> </w:t>
      </w:r>
      <w:r>
        <w:rPr>
          <w:sz w:val="23"/>
        </w:rPr>
        <w:t>другу</w:t>
      </w:r>
      <w:r>
        <w:rPr>
          <w:spacing w:val="-10"/>
          <w:sz w:val="23"/>
        </w:rPr>
        <w:t xml:space="preserve"> </w:t>
      </w:r>
      <w:r>
        <w:rPr>
          <w:sz w:val="23"/>
        </w:rPr>
        <w:t>в</w:t>
      </w:r>
      <w:r>
        <w:rPr>
          <w:spacing w:val="-11"/>
          <w:sz w:val="23"/>
        </w:rPr>
        <w:t xml:space="preserve"> </w:t>
      </w:r>
      <w:r>
        <w:rPr>
          <w:sz w:val="23"/>
        </w:rPr>
        <w:t>июне 1812 г.?</w:t>
      </w:r>
    </w:p>
    <w:p w:rsidR="000E75F4" w:rsidRDefault="00DA1BD5" w:rsidP="00DA1BD5">
      <w:pPr>
        <w:pStyle w:val="afb"/>
        <w:numPr>
          <w:ilvl w:val="0"/>
          <w:numId w:val="96"/>
        </w:numPr>
        <w:tabs>
          <w:tab w:val="left" w:pos="374"/>
        </w:tabs>
        <w:spacing w:before="0" w:line="262" w:lineRule="exact"/>
        <w:ind w:left="374" w:hanging="236"/>
        <w:rPr>
          <w:sz w:val="23"/>
        </w:rPr>
      </w:pPr>
      <w:r>
        <w:rPr>
          <w:sz w:val="23"/>
        </w:rPr>
        <w:t>Из</w:t>
      </w:r>
      <w:r>
        <w:rPr>
          <w:spacing w:val="-13"/>
          <w:sz w:val="23"/>
        </w:rPr>
        <w:t xml:space="preserve"> </w:t>
      </w:r>
      <w:r>
        <w:rPr>
          <w:sz w:val="23"/>
        </w:rPr>
        <w:t>какого</w:t>
      </w:r>
      <w:r>
        <w:rPr>
          <w:spacing w:val="-9"/>
          <w:sz w:val="23"/>
        </w:rPr>
        <w:t xml:space="preserve"> </w:t>
      </w:r>
      <w:r>
        <w:rPr>
          <w:sz w:val="23"/>
        </w:rPr>
        <w:t>города</w:t>
      </w:r>
      <w:r>
        <w:rPr>
          <w:spacing w:val="-10"/>
          <w:sz w:val="23"/>
        </w:rPr>
        <w:t xml:space="preserve"> </w:t>
      </w:r>
      <w:r>
        <w:rPr>
          <w:sz w:val="23"/>
        </w:rPr>
        <w:t>Наполеон</w:t>
      </w:r>
      <w:r>
        <w:rPr>
          <w:spacing w:val="-10"/>
          <w:sz w:val="23"/>
        </w:rPr>
        <w:t xml:space="preserve"> </w:t>
      </w:r>
      <w:r>
        <w:rPr>
          <w:sz w:val="23"/>
        </w:rPr>
        <w:t>отправил</w:t>
      </w:r>
      <w:r>
        <w:rPr>
          <w:spacing w:val="-9"/>
          <w:sz w:val="23"/>
        </w:rPr>
        <w:t xml:space="preserve"> </w:t>
      </w:r>
      <w:r>
        <w:rPr>
          <w:sz w:val="23"/>
        </w:rPr>
        <w:t>Александру</w:t>
      </w:r>
      <w:r>
        <w:rPr>
          <w:spacing w:val="-9"/>
          <w:sz w:val="23"/>
        </w:rPr>
        <w:t xml:space="preserve"> </w:t>
      </w:r>
      <w:r>
        <w:rPr>
          <w:sz w:val="23"/>
        </w:rPr>
        <w:t>I</w:t>
      </w:r>
      <w:r>
        <w:rPr>
          <w:spacing w:val="-11"/>
          <w:sz w:val="23"/>
        </w:rPr>
        <w:t xml:space="preserve"> </w:t>
      </w:r>
      <w:r>
        <w:rPr>
          <w:sz w:val="23"/>
        </w:rPr>
        <w:t>первое</w:t>
      </w:r>
      <w:r>
        <w:rPr>
          <w:spacing w:val="2"/>
          <w:sz w:val="23"/>
        </w:rPr>
        <w:t xml:space="preserve"> </w:t>
      </w:r>
      <w:r>
        <w:rPr>
          <w:sz w:val="23"/>
        </w:rPr>
        <w:t>предложение</w:t>
      </w:r>
      <w:r>
        <w:rPr>
          <w:spacing w:val="-10"/>
          <w:sz w:val="23"/>
        </w:rPr>
        <w:t xml:space="preserve"> </w:t>
      </w:r>
      <w:r>
        <w:rPr>
          <w:sz w:val="23"/>
        </w:rPr>
        <w:t>о</w:t>
      </w:r>
      <w:r>
        <w:rPr>
          <w:spacing w:val="-9"/>
          <w:sz w:val="23"/>
        </w:rPr>
        <w:t xml:space="preserve"> </w:t>
      </w:r>
      <w:r>
        <w:rPr>
          <w:spacing w:val="-2"/>
          <w:sz w:val="23"/>
        </w:rPr>
        <w:t>мире?</w:t>
      </w:r>
    </w:p>
    <w:p w:rsidR="000E75F4" w:rsidRDefault="00DA1BD5" w:rsidP="00DA1BD5">
      <w:pPr>
        <w:pStyle w:val="afb"/>
        <w:numPr>
          <w:ilvl w:val="0"/>
          <w:numId w:val="96"/>
        </w:numPr>
        <w:tabs>
          <w:tab w:val="left" w:pos="374"/>
        </w:tabs>
        <w:spacing w:before="17"/>
        <w:ind w:left="374" w:hanging="236"/>
        <w:rPr>
          <w:sz w:val="23"/>
        </w:rPr>
      </w:pPr>
      <w:r>
        <w:rPr>
          <w:sz w:val="23"/>
        </w:rPr>
        <w:t>Назовите</w:t>
      </w:r>
      <w:r>
        <w:rPr>
          <w:spacing w:val="35"/>
          <w:sz w:val="23"/>
        </w:rPr>
        <w:t xml:space="preserve"> </w:t>
      </w:r>
      <w:r>
        <w:rPr>
          <w:sz w:val="23"/>
        </w:rPr>
        <w:t>дату</w:t>
      </w:r>
      <w:r>
        <w:rPr>
          <w:spacing w:val="36"/>
          <w:sz w:val="23"/>
        </w:rPr>
        <w:t xml:space="preserve"> </w:t>
      </w:r>
      <w:r>
        <w:rPr>
          <w:sz w:val="23"/>
        </w:rPr>
        <w:t>Бородинского</w:t>
      </w:r>
      <w:r>
        <w:rPr>
          <w:spacing w:val="37"/>
          <w:sz w:val="23"/>
        </w:rPr>
        <w:t xml:space="preserve"> </w:t>
      </w:r>
      <w:r>
        <w:rPr>
          <w:spacing w:val="-2"/>
          <w:sz w:val="23"/>
        </w:rPr>
        <w:t>сражения.</w:t>
      </w:r>
    </w:p>
    <w:p w:rsidR="000E75F4" w:rsidRDefault="00DA1BD5" w:rsidP="00DA1BD5">
      <w:pPr>
        <w:pStyle w:val="afb"/>
        <w:numPr>
          <w:ilvl w:val="0"/>
          <w:numId w:val="96"/>
        </w:numPr>
        <w:tabs>
          <w:tab w:val="left" w:pos="374"/>
        </w:tabs>
        <w:spacing w:before="9"/>
        <w:ind w:left="374" w:hanging="236"/>
        <w:rPr>
          <w:sz w:val="23"/>
        </w:rPr>
      </w:pPr>
      <w:r>
        <w:rPr>
          <w:sz w:val="23"/>
        </w:rPr>
        <w:t>На</w:t>
      </w:r>
      <w:r>
        <w:rPr>
          <w:spacing w:val="-10"/>
          <w:sz w:val="23"/>
        </w:rPr>
        <w:t xml:space="preserve"> </w:t>
      </w:r>
      <w:r>
        <w:rPr>
          <w:sz w:val="23"/>
        </w:rPr>
        <w:t>какую</w:t>
      </w:r>
      <w:r>
        <w:rPr>
          <w:spacing w:val="-9"/>
          <w:sz w:val="23"/>
        </w:rPr>
        <w:t xml:space="preserve"> </w:t>
      </w:r>
      <w:r>
        <w:rPr>
          <w:sz w:val="23"/>
        </w:rPr>
        <w:t>дорогу</w:t>
      </w:r>
      <w:r>
        <w:rPr>
          <w:spacing w:val="-9"/>
          <w:sz w:val="23"/>
        </w:rPr>
        <w:t xml:space="preserve"> </w:t>
      </w:r>
      <w:r>
        <w:rPr>
          <w:sz w:val="23"/>
        </w:rPr>
        <w:t>перешла</w:t>
      </w:r>
      <w:r>
        <w:rPr>
          <w:spacing w:val="-9"/>
          <w:sz w:val="23"/>
        </w:rPr>
        <w:t xml:space="preserve"> </w:t>
      </w:r>
      <w:r>
        <w:rPr>
          <w:sz w:val="23"/>
        </w:rPr>
        <w:t>российская</w:t>
      </w:r>
      <w:r>
        <w:rPr>
          <w:spacing w:val="-13"/>
          <w:sz w:val="23"/>
        </w:rPr>
        <w:t xml:space="preserve"> </w:t>
      </w:r>
      <w:r>
        <w:rPr>
          <w:sz w:val="23"/>
        </w:rPr>
        <w:t>армия</w:t>
      </w:r>
      <w:r>
        <w:rPr>
          <w:spacing w:val="-12"/>
          <w:sz w:val="23"/>
        </w:rPr>
        <w:t xml:space="preserve"> </w:t>
      </w:r>
      <w:r>
        <w:rPr>
          <w:sz w:val="23"/>
        </w:rPr>
        <w:t>в</w:t>
      </w:r>
      <w:r>
        <w:rPr>
          <w:spacing w:val="-10"/>
          <w:sz w:val="23"/>
        </w:rPr>
        <w:t xml:space="preserve"> </w:t>
      </w:r>
      <w:r>
        <w:rPr>
          <w:sz w:val="23"/>
        </w:rPr>
        <w:t>результате</w:t>
      </w:r>
      <w:r>
        <w:rPr>
          <w:spacing w:val="2"/>
          <w:sz w:val="23"/>
        </w:rPr>
        <w:t xml:space="preserve"> </w:t>
      </w:r>
      <w:r>
        <w:rPr>
          <w:sz w:val="23"/>
        </w:rPr>
        <w:t>Тарутинского</w:t>
      </w:r>
      <w:r>
        <w:rPr>
          <w:spacing w:val="-8"/>
          <w:sz w:val="23"/>
        </w:rPr>
        <w:t xml:space="preserve"> </w:t>
      </w:r>
      <w:r>
        <w:rPr>
          <w:spacing w:val="-2"/>
          <w:sz w:val="23"/>
        </w:rPr>
        <w:t>марш3маневра?</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96"/>
        </w:numPr>
        <w:tabs>
          <w:tab w:val="left" w:pos="388"/>
        </w:tabs>
        <w:spacing w:before="77" w:line="247" w:lineRule="auto"/>
        <w:ind w:right="164" w:firstLine="0"/>
        <w:rPr>
          <w:sz w:val="23"/>
        </w:rPr>
      </w:pPr>
      <w:r>
        <w:rPr>
          <w:sz w:val="23"/>
        </w:rPr>
        <w:lastRenderedPageBreak/>
        <w:t>Разместите события Отечественной войны 1812 г. в xpoнологическом порядке: пожар Москвы, сражение при Березине, вступление наполеоновской армии в Смоленск.</w:t>
      </w:r>
    </w:p>
    <w:p w:rsidR="000E75F4" w:rsidRDefault="00DA1BD5" w:rsidP="00DA1BD5">
      <w:pPr>
        <w:pStyle w:val="afb"/>
        <w:numPr>
          <w:ilvl w:val="0"/>
          <w:numId w:val="96"/>
        </w:numPr>
        <w:tabs>
          <w:tab w:val="left" w:pos="596"/>
        </w:tabs>
        <w:spacing w:before="2" w:line="254" w:lineRule="auto"/>
        <w:ind w:right="157" w:firstLine="0"/>
        <w:rPr>
          <w:sz w:val="23"/>
        </w:rPr>
      </w:pPr>
      <w:r>
        <w:rPr>
          <w:sz w:val="23"/>
        </w:rPr>
        <w:t>Как</w:t>
      </w:r>
      <w:r>
        <w:rPr>
          <w:spacing w:val="80"/>
          <w:sz w:val="23"/>
        </w:rPr>
        <w:t xml:space="preserve"> </w:t>
      </w:r>
      <w:r>
        <w:rPr>
          <w:sz w:val="23"/>
        </w:rPr>
        <w:t>назывался</w:t>
      </w:r>
      <w:r>
        <w:rPr>
          <w:spacing w:val="80"/>
          <w:sz w:val="23"/>
        </w:rPr>
        <w:t xml:space="preserve"> </w:t>
      </w:r>
      <w:r>
        <w:rPr>
          <w:sz w:val="23"/>
        </w:rPr>
        <w:t>союз</w:t>
      </w:r>
      <w:r>
        <w:rPr>
          <w:spacing w:val="80"/>
          <w:sz w:val="23"/>
        </w:rPr>
        <w:t xml:space="preserve"> </w:t>
      </w:r>
      <w:r>
        <w:rPr>
          <w:sz w:val="23"/>
        </w:rPr>
        <w:t>монархов</w:t>
      </w:r>
      <w:r>
        <w:rPr>
          <w:spacing w:val="80"/>
          <w:sz w:val="23"/>
        </w:rPr>
        <w:t xml:space="preserve"> </w:t>
      </w:r>
      <w:r>
        <w:rPr>
          <w:sz w:val="23"/>
        </w:rPr>
        <w:t>Европы,</w:t>
      </w:r>
      <w:r>
        <w:rPr>
          <w:spacing w:val="80"/>
          <w:sz w:val="23"/>
        </w:rPr>
        <w:t xml:space="preserve"> </w:t>
      </w:r>
      <w:r>
        <w:rPr>
          <w:sz w:val="23"/>
        </w:rPr>
        <w:t>созданный</w:t>
      </w:r>
      <w:r>
        <w:rPr>
          <w:spacing w:val="80"/>
          <w:sz w:val="23"/>
        </w:rPr>
        <w:t xml:space="preserve"> </w:t>
      </w:r>
      <w:r>
        <w:rPr>
          <w:sz w:val="23"/>
        </w:rPr>
        <w:t>по</w:t>
      </w:r>
      <w:r>
        <w:rPr>
          <w:spacing w:val="80"/>
          <w:sz w:val="23"/>
        </w:rPr>
        <w:t xml:space="preserve"> </w:t>
      </w:r>
      <w:r>
        <w:rPr>
          <w:sz w:val="23"/>
        </w:rPr>
        <w:t>инициативе</w:t>
      </w:r>
      <w:r>
        <w:rPr>
          <w:spacing w:val="80"/>
          <w:sz w:val="23"/>
        </w:rPr>
        <w:t xml:space="preserve"> </w:t>
      </w:r>
      <w:r>
        <w:rPr>
          <w:sz w:val="23"/>
        </w:rPr>
        <w:t>Александра</w:t>
      </w:r>
      <w:r>
        <w:rPr>
          <w:spacing w:val="80"/>
          <w:sz w:val="23"/>
        </w:rPr>
        <w:t xml:space="preserve"> </w:t>
      </w:r>
      <w:r>
        <w:rPr>
          <w:sz w:val="23"/>
        </w:rPr>
        <w:t>I</w:t>
      </w:r>
      <w:r>
        <w:rPr>
          <w:spacing w:val="80"/>
          <w:sz w:val="23"/>
        </w:rPr>
        <w:t xml:space="preserve"> </w:t>
      </w:r>
      <w:r>
        <w:rPr>
          <w:sz w:val="23"/>
        </w:rPr>
        <w:t>после наполеоновских войн с целью поддержания нового порядка а Европе?</w:t>
      </w:r>
    </w:p>
    <w:p w:rsidR="000E75F4" w:rsidRDefault="000E75F4">
      <w:pPr>
        <w:pStyle w:val="afa"/>
        <w:spacing w:before="3"/>
      </w:pPr>
    </w:p>
    <w:p w:rsidR="000E75F4" w:rsidRDefault="00DA1BD5">
      <w:pPr>
        <w:pStyle w:val="1"/>
        <w:spacing w:before="0"/>
        <w:ind w:left="138" w:right="0"/>
        <w:jc w:val="left"/>
      </w:pPr>
      <w:r>
        <w:t>ТЕСТ</w:t>
      </w:r>
      <w:r>
        <w:rPr>
          <w:spacing w:val="16"/>
        </w:rPr>
        <w:t xml:space="preserve"> </w:t>
      </w:r>
      <w:r>
        <w:rPr>
          <w:spacing w:val="-10"/>
        </w:rPr>
        <w:t>4</w:t>
      </w:r>
    </w:p>
    <w:p w:rsidR="000E75F4" w:rsidRDefault="00DA1BD5">
      <w:pPr>
        <w:pStyle w:val="2"/>
        <w:spacing w:before="17"/>
      </w:pPr>
      <w:r>
        <w:t>Вариант</w:t>
      </w:r>
      <w:r>
        <w:rPr>
          <w:spacing w:val="27"/>
        </w:rPr>
        <w:t xml:space="preserve"> </w:t>
      </w:r>
      <w:r>
        <w:rPr>
          <w:spacing w:val="-10"/>
        </w:rPr>
        <w:t>1</w:t>
      </w:r>
    </w:p>
    <w:p w:rsidR="000E75F4" w:rsidRDefault="00DA1BD5" w:rsidP="00DA1BD5">
      <w:pPr>
        <w:pStyle w:val="afb"/>
        <w:numPr>
          <w:ilvl w:val="0"/>
          <w:numId w:val="95"/>
        </w:numPr>
        <w:tabs>
          <w:tab w:val="left" w:pos="410"/>
        </w:tabs>
        <w:spacing w:before="9" w:line="249" w:lineRule="auto"/>
        <w:ind w:right="152" w:firstLine="0"/>
        <w:rPr>
          <w:sz w:val="23"/>
        </w:rPr>
      </w:pPr>
      <w:r>
        <w:rPr>
          <w:sz w:val="23"/>
        </w:rPr>
        <w:t>Как</w:t>
      </w:r>
      <w:r>
        <w:rPr>
          <w:spacing w:val="33"/>
          <w:sz w:val="23"/>
        </w:rPr>
        <w:t xml:space="preserve"> </w:t>
      </w:r>
      <w:r>
        <w:rPr>
          <w:sz w:val="23"/>
        </w:rPr>
        <w:t>называлось первое</w:t>
      </w:r>
      <w:r>
        <w:rPr>
          <w:spacing w:val="28"/>
          <w:sz w:val="23"/>
        </w:rPr>
        <w:t xml:space="preserve"> </w:t>
      </w:r>
      <w:r>
        <w:rPr>
          <w:sz w:val="23"/>
        </w:rPr>
        <w:t>политическое</w:t>
      </w:r>
      <w:r>
        <w:rPr>
          <w:spacing w:val="28"/>
          <w:sz w:val="23"/>
        </w:rPr>
        <w:t xml:space="preserve"> </w:t>
      </w:r>
      <w:r>
        <w:rPr>
          <w:sz w:val="23"/>
        </w:rPr>
        <w:t>общество, созданное</w:t>
      </w:r>
      <w:r>
        <w:rPr>
          <w:spacing w:val="28"/>
          <w:sz w:val="23"/>
        </w:rPr>
        <w:t xml:space="preserve"> </w:t>
      </w:r>
      <w:r>
        <w:rPr>
          <w:sz w:val="23"/>
        </w:rPr>
        <w:t>в</w:t>
      </w:r>
      <w:r>
        <w:rPr>
          <w:spacing w:val="40"/>
          <w:sz w:val="23"/>
        </w:rPr>
        <w:t xml:space="preserve"> </w:t>
      </w:r>
      <w:r>
        <w:rPr>
          <w:sz w:val="23"/>
        </w:rPr>
        <w:t>1816 г. в</w:t>
      </w:r>
      <w:r>
        <w:rPr>
          <w:spacing w:val="36"/>
          <w:sz w:val="23"/>
        </w:rPr>
        <w:t xml:space="preserve"> </w:t>
      </w:r>
      <w:r>
        <w:rPr>
          <w:sz w:val="23"/>
        </w:rPr>
        <w:t>Петербурге</w:t>
      </w:r>
      <w:r>
        <w:rPr>
          <w:spacing w:val="28"/>
          <w:sz w:val="23"/>
        </w:rPr>
        <w:t xml:space="preserve"> </w:t>
      </w:r>
      <w:r>
        <w:rPr>
          <w:sz w:val="23"/>
        </w:rPr>
        <w:t xml:space="preserve">будущими </w:t>
      </w:r>
      <w:r>
        <w:rPr>
          <w:spacing w:val="-2"/>
          <w:sz w:val="23"/>
        </w:rPr>
        <w:t>декабристами?</w:t>
      </w:r>
    </w:p>
    <w:p w:rsidR="000E75F4" w:rsidRDefault="00DA1BD5" w:rsidP="00DA1BD5">
      <w:pPr>
        <w:pStyle w:val="afb"/>
        <w:numPr>
          <w:ilvl w:val="0"/>
          <w:numId w:val="95"/>
        </w:numPr>
        <w:tabs>
          <w:tab w:val="left" w:pos="374"/>
        </w:tabs>
        <w:spacing w:before="5"/>
        <w:ind w:left="374" w:hanging="236"/>
        <w:rPr>
          <w:sz w:val="23"/>
        </w:rPr>
      </w:pPr>
      <w:r>
        <w:rPr>
          <w:sz w:val="23"/>
        </w:rPr>
        <w:t>Кто</w:t>
      </w:r>
      <w:r>
        <w:rPr>
          <w:spacing w:val="-8"/>
          <w:sz w:val="23"/>
        </w:rPr>
        <w:t xml:space="preserve"> </w:t>
      </w:r>
      <w:r>
        <w:rPr>
          <w:sz w:val="23"/>
        </w:rPr>
        <w:t>возглавлял</w:t>
      </w:r>
      <w:r>
        <w:rPr>
          <w:spacing w:val="-8"/>
          <w:sz w:val="23"/>
        </w:rPr>
        <w:t xml:space="preserve"> </w:t>
      </w:r>
      <w:r>
        <w:rPr>
          <w:sz w:val="23"/>
        </w:rPr>
        <w:t>созданное</w:t>
      </w:r>
      <w:r>
        <w:rPr>
          <w:spacing w:val="-8"/>
          <w:sz w:val="23"/>
        </w:rPr>
        <w:t xml:space="preserve"> </w:t>
      </w:r>
      <w:r>
        <w:rPr>
          <w:sz w:val="23"/>
        </w:rPr>
        <w:t>в</w:t>
      </w:r>
      <w:r>
        <w:rPr>
          <w:spacing w:val="-9"/>
          <w:sz w:val="23"/>
        </w:rPr>
        <w:t xml:space="preserve"> </w:t>
      </w:r>
      <w:r>
        <w:rPr>
          <w:sz w:val="23"/>
        </w:rPr>
        <w:t>Петербурге</w:t>
      </w:r>
      <w:r>
        <w:rPr>
          <w:spacing w:val="-8"/>
          <w:sz w:val="23"/>
        </w:rPr>
        <w:t xml:space="preserve"> </w:t>
      </w:r>
      <w:r>
        <w:rPr>
          <w:sz w:val="23"/>
        </w:rPr>
        <w:t>в</w:t>
      </w:r>
      <w:r>
        <w:rPr>
          <w:spacing w:val="-9"/>
          <w:sz w:val="23"/>
        </w:rPr>
        <w:t xml:space="preserve"> </w:t>
      </w:r>
      <w:r>
        <w:rPr>
          <w:sz w:val="23"/>
        </w:rPr>
        <w:t>1821</w:t>
      </w:r>
      <w:r>
        <w:rPr>
          <w:spacing w:val="-7"/>
          <w:sz w:val="23"/>
        </w:rPr>
        <w:t xml:space="preserve"> </w:t>
      </w:r>
      <w:r>
        <w:rPr>
          <w:sz w:val="23"/>
        </w:rPr>
        <w:t>г.</w:t>
      </w:r>
      <w:r>
        <w:rPr>
          <w:spacing w:val="-12"/>
          <w:sz w:val="23"/>
        </w:rPr>
        <w:t xml:space="preserve"> </w:t>
      </w:r>
      <w:r>
        <w:rPr>
          <w:sz w:val="23"/>
        </w:rPr>
        <w:t>Северное</w:t>
      </w:r>
      <w:r>
        <w:rPr>
          <w:spacing w:val="3"/>
          <w:sz w:val="23"/>
        </w:rPr>
        <w:t xml:space="preserve"> </w:t>
      </w:r>
      <w:r>
        <w:rPr>
          <w:spacing w:val="-2"/>
          <w:sz w:val="23"/>
        </w:rPr>
        <w:t>общество?</w:t>
      </w:r>
    </w:p>
    <w:p w:rsidR="000E75F4" w:rsidRDefault="00DA1BD5" w:rsidP="00DA1BD5">
      <w:pPr>
        <w:pStyle w:val="afb"/>
        <w:numPr>
          <w:ilvl w:val="0"/>
          <w:numId w:val="95"/>
        </w:numPr>
        <w:tabs>
          <w:tab w:val="left" w:pos="374"/>
        </w:tabs>
        <w:spacing w:before="9"/>
        <w:ind w:left="374" w:hanging="236"/>
        <w:rPr>
          <w:sz w:val="23"/>
        </w:rPr>
      </w:pPr>
      <w:r>
        <w:rPr>
          <w:sz w:val="23"/>
        </w:rPr>
        <w:t>Как</w:t>
      </w:r>
      <w:r>
        <w:rPr>
          <w:spacing w:val="33"/>
          <w:sz w:val="23"/>
        </w:rPr>
        <w:t xml:space="preserve"> </w:t>
      </w:r>
      <w:r>
        <w:rPr>
          <w:sz w:val="23"/>
        </w:rPr>
        <w:t>назывался</w:t>
      </w:r>
      <w:r>
        <w:rPr>
          <w:spacing w:val="33"/>
          <w:sz w:val="23"/>
        </w:rPr>
        <w:t xml:space="preserve"> </w:t>
      </w:r>
      <w:r>
        <w:rPr>
          <w:sz w:val="23"/>
        </w:rPr>
        <w:t>написанный</w:t>
      </w:r>
      <w:r>
        <w:rPr>
          <w:spacing w:val="39"/>
          <w:sz w:val="23"/>
        </w:rPr>
        <w:t xml:space="preserve"> </w:t>
      </w:r>
      <w:r>
        <w:rPr>
          <w:sz w:val="23"/>
        </w:rPr>
        <w:t>Н.М.</w:t>
      </w:r>
      <w:r>
        <w:rPr>
          <w:spacing w:val="43"/>
          <w:sz w:val="23"/>
        </w:rPr>
        <w:t xml:space="preserve"> </w:t>
      </w:r>
      <w:r>
        <w:rPr>
          <w:sz w:val="23"/>
        </w:rPr>
        <w:t>Муравьевым</w:t>
      </w:r>
      <w:r>
        <w:rPr>
          <w:spacing w:val="36"/>
          <w:sz w:val="23"/>
        </w:rPr>
        <w:t xml:space="preserve"> </w:t>
      </w:r>
      <w:r>
        <w:rPr>
          <w:sz w:val="23"/>
        </w:rPr>
        <w:t>программный</w:t>
      </w:r>
      <w:r>
        <w:rPr>
          <w:spacing w:val="60"/>
          <w:sz w:val="23"/>
        </w:rPr>
        <w:t xml:space="preserve"> </w:t>
      </w:r>
      <w:r>
        <w:rPr>
          <w:sz w:val="23"/>
        </w:rPr>
        <w:t>документ</w:t>
      </w:r>
      <w:r>
        <w:rPr>
          <w:spacing w:val="29"/>
          <w:sz w:val="23"/>
        </w:rPr>
        <w:t xml:space="preserve"> </w:t>
      </w:r>
      <w:r>
        <w:rPr>
          <w:sz w:val="23"/>
        </w:rPr>
        <w:t>Северного</w:t>
      </w:r>
      <w:r>
        <w:rPr>
          <w:spacing w:val="40"/>
          <w:sz w:val="23"/>
        </w:rPr>
        <w:t xml:space="preserve"> </w:t>
      </w:r>
      <w:r>
        <w:rPr>
          <w:spacing w:val="-2"/>
          <w:sz w:val="23"/>
        </w:rPr>
        <w:t>общества?</w:t>
      </w:r>
    </w:p>
    <w:p w:rsidR="000E75F4" w:rsidRDefault="00DA1BD5" w:rsidP="00DA1BD5">
      <w:pPr>
        <w:pStyle w:val="afb"/>
        <w:numPr>
          <w:ilvl w:val="0"/>
          <w:numId w:val="95"/>
        </w:numPr>
        <w:tabs>
          <w:tab w:val="left" w:pos="388"/>
        </w:tabs>
        <w:spacing w:before="9" w:line="254" w:lineRule="auto"/>
        <w:ind w:right="144" w:firstLine="0"/>
        <w:rPr>
          <w:sz w:val="23"/>
        </w:rPr>
      </w:pPr>
      <w:r>
        <w:rPr>
          <w:sz w:val="23"/>
        </w:rPr>
        <w:t xml:space="preserve">В какой из программ - Северного или Южного общества - более радикально решался аграрный </w:t>
      </w:r>
      <w:r>
        <w:rPr>
          <w:spacing w:val="-2"/>
          <w:sz w:val="23"/>
        </w:rPr>
        <w:t>вопрос?</w:t>
      </w:r>
    </w:p>
    <w:p w:rsidR="000E75F4" w:rsidRDefault="00DA1BD5" w:rsidP="00DA1BD5">
      <w:pPr>
        <w:pStyle w:val="afb"/>
        <w:numPr>
          <w:ilvl w:val="0"/>
          <w:numId w:val="95"/>
        </w:numPr>
        <w:tabs>
          <w:tab w:val="left" w:pos="395"/>
        </w:tabs>
        <w:spacing w:before="0" w:line="247" w:lineRule="auto"/>
        <w:ind w:right="145" w:firstLine="0"/>
        <w:rPr>
          <w:sz w:val="23"/>
        </w:rPr>
      </w:pPr>
      <w:r>
        <w:rPr>
          <w:sz w:val="23"/>
        </w:rPr>
        <w:t>В своих программных документах декабристы предлагали: а)</w:t>
      </w:r>
      <w:r>
        <w:rPr>
          <w:spacing w:val="24"/>
          <w:sz w:val="23"/>
        </w:rPr>
        <w:t xml:space="preserve"> </w:t>
      </w:r>
      <w:r>
        <w:rPr>
          <w:sz w:val="23"/>
        </w:rPr>
        <w:t>сохранить в России абсолютную монархию; б) отменить в России абсолютную монархию?</w:t>
      </w:r>
    </w:p>
    <w:p w:rsidR="000E75F4" w:rsidRDefault="00DA1BD5" w:rsidP="00DA1BD5">
      <w:pPr>
        <w:pStyle w:val="afb"/>
        <w:numPr>
          <w:ilvl w:val="0"/>
          <w:numId w:val="95"/>
        </w:numPr>
        <w:tabs>
          <w:tab w:val="left" w:pos="410"/>
        </w:tabs>
        <w:spacing w:before="4" w:line="249" w:lineRule="auto"/>
        <w:ind w:right="145" w:firstLine="0"/>
        <w:rPr>
          <w:sz w:val="23"/>
        </w:rPr>
      </w:pPr>
      <w:r>
        <w:rPr>
          <w:sz w:val="23"/>
        </w:rPr>
        <w:t>Какой</w:t>
      </w:r>
      <w:r>
        <w:rPr>
          <w:spacing w:val="21"/>
          <w:sz w:val="23"/>
        </w:rPr>
        <w:t xml:space="preserve"> </w:t>
      </w:r>
      <w:r>
        <w:rPr>
          <w:sz w:val="23"/>
        </w:rPr>
        <w:t>программный</w:t>
      </w:r>
      <w:r>
        <w:rPr>
          <w:spacing w:val="21"/>
          <w:sz w:val="23"/>
        </w:rPr>
        <w:t xml:space="preserve"> </w:t>
      </w:r>
      <w:r>
        <w:rPr>
          <w:sz w:val="23"/>
        </w:rPr>
        <w:t>документ декабристов</w:t>
      </w:r>
      <w:r>
        <w:rPr>
          <w:spacing w:val="22"/>
          <w:sz w:val="23"/>
        </w:rPr>
        <w:t xml:space="preserve"> </w:t>
      </w:r>
      <w:r>
        <w:rPr>
          <w:sz w:val="23"/>
        </w:rPr>
        <w:t>предусматривал</w:t>
      </w:r>
      <w:r>
        <w:rPr>
          <w:spacing w:val="30"/>
          <w:sz w:val="23"/>
        </w:rPr>
        <w:t xml:space="preserve"> </w:t>
      </w:r>
      <w:r>
        <w:rPr>
          <w:sz w:val="23"/>
        </w:rPr>
        <w:t>ликвидацию</w:t>
      </w:r>
      <w:r>
        <w:rPr>
          <w:spacing w:val="21"/>
          <w:sz w:val="23"/>
        </w:rPr>
        <w:t xml:space="preserve"> </w:t>
      </w:r>
      <w:r>
        <w:rPr>
          <w:sz w:val="23"/>
        </w:rPr>
        <w:t>крепостного права</w:t>
      </w:r>
      <w:r>
        <w:rPr>
          <w:spacing w:val="21"/>
          <w:sz w:val="23"/>
        </w:rPr>
        <w:t xml:space="preserve"> </w:t>
      </w:r>
      <w:r>
        <w:rPr>
          <w:sz w:val="23"/>
        </w:rPr>
        <w:t>и превращение России в конституционную монархию?</w:t>
      </w:r>
    </w:p>
    <w:p w:rsidR="000E75F4" w:rsidRDefault="00DA1BD5" w:rsidP="00DA1BD5">
      <w:pPr>
        <w:pStyle w:val="afb"/>
        <w:numPr>
          <w:ilvl w:val="0"/>
          <w:numId w:val="95"/>
        </w:numPr>
        <w:tabs>
          <w:tab w:val="left" w:pos="439"/>
        </w:tabs>
        <w:spacing w:before="0" w:line="262" w:lineRule="exact"/>
        <w:ind w:left="439" w:hanging="301"/>
        <w:rPr>
          <w:sz w:val="23"/>
        </w:rPr>
      </w:pPr>
      <w:r>
        <w:rPr>
          <w:sz w:val="23"/>
        </w:rPr>
        <w:t>Какую</w:t>
      </w:r>
      <w:r>
        <w:rPr>
          <w:spacing w:val="48"/>
          <w:sz w:val="23"/>
        </w:rPr>
        <w:t xml:space="preserve"> </w:t>
      </w:r>
      <w:r>
        <w:rPr>
          <w:sz w:val="23"/>
        </w:rPr>
        <w:t>форму</w:t>
      </w:r>
      <w:r>
        <w:rPr>
          <w:spacing w:val="50"/>
          <w:sz w:val="23"/>
        </w:rPr>
        <w:t xml:space="preserve"> </w:t>
      </w:r>
      <w:r>
        <w:rPr>
          <w:sz w:val="23"/>
        </w:rPr>
        <w:t>национально3государственного</w:t>
      </w:r>
      <w:r>
        <w:rPr>
          <w:spacing w:val="49"/>
          <w:sz w:val="23"/>
        </w:rPr>
        <w:t xml:space="preserve"> </w:t>
      </w:r>
      <w:r>
        <w:rPr>
          <w:sz w:val="23"/>
        </w:rPr>
        <w:t>устройства</w:t>
      </w:r>
      <w:r>
        <w:rPr>
          <w:spacing w:val="63"/>
          <w:sz w:val="23"/>
        </w:rPr>
        <w:t xml:space="preserve"> </w:t>
      </w:r>
      <w:r>
        <w:rPr>
          <w:sz w:val="23"/>
        </w:rPr>
        <w:t>-</w:t>
      </w:r>
      <w:r>
        <w:rPr>
          <w:spacing w:val="47"/>
          <w:sz w:val="23"/>
        </w:rPr>
        <w:t xml:space="preserve"> </w:t>
      </w:r>
      <w:r>
        <w:rPr>
          <w:sz w:val="23"/>
        </w:rPr>
        <w:t>федеративную</w:t>
      </w:r>
      <w:r>
        <w:rPr>
          <w:spacing w:val="49"/>
          <w:sz w:val="23"/>
        </w:rPr>
        <w:t xml:space="preserve"> </w:t>
      </w:r>
      <w:r>
        <w:rPr>
          <w:sz w:val="23"/>
        </w:rPr>
        <w:t>или</w:t>
      </w:r>
      <w:r>
        <w:rPr>
          <w:spacing w:val="49"/>
          <w:sz w:val="23"/>
        </w:rPr>
        <w:t xml:space="preserve"> </w:t>
      </w:r>
      <w:r>
        <w:rPr>
          <w:sz w:val="23"/>
        </w:rPr>
        <w:t>унитарную</w:t>
      </w:r>
      <w:r>
        <w:rPr>
          <w:spacing w:val="55"/>
          <w:sz w:val="23"/>
        </w:rPr>
        <w:t xml:space="preserve"> </w:t>
      </w:r>
      <w:r>
        <w:rPr>
          <w:spacing w:val="-12"/>
          <w:sz w:val="23"/>
        </w:rPr>
        <w:t>-</w:t>
      </w:r>
    </w:p>
    <w:p w:rsidR="000E75F4" w:rsidRDefault="00DA1BD5">
      <w:pPr>
        <w:pStyle w:val="afa"/>
        <w:spacing w:before="16"/>
        <w:ind w:left="138"/>
      </w:pPr>
      <w:r>
        <w:t>предполагал</w:t>
      </w:r>
      <w:r>
        <w:rPr>
          <w:spacing w:val="46"/>
        </w:rPr>
        <w:t xml:space="preserve"> </w:t>
      </w:r>
      <w:r>
        <w:t>программный</w:t>
      </w:r>
      <w:r>
        <w:rPr>
          <w:spacing w:val="45"/>
        </w:rPr>
        <w:t xml:space="preserve"> </w:t>
      </w:r>
      <w:r>
        <w:t>документ</w:t>
      </w:r>
      <w:r>
        <w:rPr>
          <w:spacing w:val="51"/>
        </w:rPr>
        <w:t xml:space="preserve"> </w:t>
      </w:r>
      <w:r>
        <w:t>Северного</w:t>
      </w:r>
      <w:r>
        <w:rPr>
          <w:spacing w:val="47"/>
        </w:rPr>
        <w:t xml:space="preserve"> </w:t>
      </w:r>
      <w:r>
        <w:rPr>
          <w:spacing w:val="-2"/>
        </w:rPr>
        <w:t>общества?</w:t>
      </w:r>
    </w:p>
    <w:p w:rsidR="000E75F4" w:rsidRDefault="00DA1BD5" w:rsidP="00DA1BD5">
      <w:pPr>
        <w:pStyle w:val="afb"/>
        <w:numPr>
          <w:ilvl w:val="0"/>
          <w:numId w:val="95"/>
        </w:numPr>
        <w:tabs>
          <w:tab w:val="left" w:pos="388"/>
        </w:tabs>
        <w:spacing w:before="9" w:line="249" w:lineRule="auto"/>
        <w:ind w:right="145" w:firstLine="0"/>
        <w:rPr>
          <w:sz w:val="23"/>
        </w:rPr>
      </w:pPr>
      <w:r>
        <w:rPr>
          <w:sz w:val="23"/>
        </w:rPr>
        <w:t>Какую тактику - военного переворота или широкой народной революции - избрали декабристы для достижения своих целей?</w:t>
      </w:r>
    </w:p>
    <w:p w:rsidR="000E75F4" w:rsidRDefault="00DA1BD5" w:rsidP="00DA1BD5">
      <w:pPr>
        <w:pStyle w:val="afb"/>
        <w:numPr>
          <w:ilvl w:val="0"/>
          <w:numId w:val="95"/>
        </w:numPr>
        <w:tabs>
          <w:tab w:val="left" w:pos="374"/>
        </w:tabs>
        <w:spacing w:before="5"/>
        <w:ind w:left="374" w:hanging="236"/>
        <w:rPr>
          <w:sz w:val="23"/>
        </w:rPr>
      </w:pPr>
      <w:r>
        <w:rPr>
          <w:sz w:val="23"/>
        </w:rPr>
        <w:t>Кого</w:t>
      </w:r>
      <w:r>
        <w:rPr>
          <w:spacing w:val="40"/>
          <w:sz w:val="23"/>
        </w:rPr>
        <w:t xml:space="preserve"> </w:t>
      </w:r>
      <w:r>
        <w:rPr>
          <w:sz w:val="23"/>
        </w:rPr>
        <w:t>декабристы</w:t>
      </w:r>
      <w:r>
        <w:rPr>
          <w:spacing w:val="32"/>
          <w:sz w:val="23"/>
        </w:rPr>
        <w:t xml:space="preserve"> </w:t>
      </w:r>
      <w:r>
        <w:rPr>
          <w:sz w:val="23"/>
        </w:rPr>
        <w:t>выбрали</w:t>
      </w:r>
      <w:r>
        <w:rPr>
          <w:spacing w:val="48"/>
          <w:sz w:val="23"/>
        </w:rPr>
        <w:t xml:space="preserve"> </w:t>
      </w:r>
      <w:r>
        <w:rPr>
          <w:sz w:val="23"/>
        </w:rPr>
        <w:t>«диктатором»</w:t>
      </w:r>
      <w:r>
        <w:rPr>
          <w:spacing w:val="41"/>
          <w:sz w:val="23"/>
        </w:rPr>
        <w:t xml:space="preserve"> </w:t>
      </w:r>
      <w:r>
        <w:rPr>
          <w:sz w:val="23"/>
        </w:rPr>
        <w:t>(руковод</w:t>
      </w:r>
      <w:r>
        <w:rPr>
          <w:sz w:val="23"/>
        </w:rPr>
        <w:t>ителем)</w:t>
      </w:r>
      <w:r>
        <w:rPr>
          <w:spacing w:val="35"/>
          <w:sz w:val="23"/>
        </w:rPr>
        <w:t xml:space="preserve"> </w:t>
      </w:r>
      <w:r>
        <w:rPr>
          <w:sz w:val="23"/>
        </w:rPr>
        <w:t>восстания</w:t>
      </w:r>
      <w:r>
        <w:rPr>
          <w:spacing w:val="32"/>
          <w:sz w:val="23"/>
        </w:rPr>
        <w:t xml:space="preserve"> </w:t>
      </w:r>
      <w:r>
        <w:rPr>
          <w:sz w:val="23"/>
        </w:rPr>
        <w:t>на</w:t>
      </w:r>
      <w:r>
        <w:rPr>
          <w:spacing w:val="39"/>
          <w:sz w:val="23"/>
        </w:rPr>
        <w:t xml:space="preserve"> </w:t>
      </w:r>
      <w:r>
        <w:rPr>
          <w:sz w:val="23"/>
        </w:rPr>
        <w:t>Сенатской</w:t>
      </w:r>
      <w:r>
        <w:rPr>
          <w:spacing w:val="39"/>
          <w:sz w:val="23"/>
        </w:rPr>
        <w:t xml:space="preserve"> </w:t>
      </w:r>
      <w:r>
        <w:rPr>
          <w:spacing w:val="-2"/>
          <w:sz w:val="23"/>
        </w:rPr>
        <w:t>площади?</w:t>
      </w:r>
    </w:p>
    <w:p w:rsidR="000E75F4" w:rsidRDefault="00DA1BD5" w:rsidP="00DA1BD5">
      <w:pPr>
        <w:pStyle w:val="afb"/>
        <w:numPr>
          <w:ilvl w:val="0"/>
          <w:numId w:val="95"/>
        </w:numPr>
        <w:tabs>
          <w:tab w:val="left" w:pos="496"/>
        </w:tabs>
        <w:spacing w:before="9"/>
        <w:ind w:left="496" w:hanging="358"/>
        <w:rPr>
          <w:sz w:val="23"/>
        </w:rPr>
      </w:pPr>
      <w:r>
        <w:rPr>
          <w:sz w:val="23"/>
        </w:rPr>
        <w:t>Какая</w:t>
      </w:r>
      <w:r>
        <w:rPr>
          <w:spacing w:val="23"/>
          <w:sz w:val="23"/>
        </w:rPr>
        <w:t xml:space="preserve"> </w:t>
      </w:r>
      <w:r>
        <w:rPr>
          <w:sz w:val="23"/>
        </w:rPr>
        <w:t>воинская</w:t>
      </w:r>
      <w:r>
        <w:rPr>
          <w:spacing w:val="23"/>
          <w:sz w:val="23"/>
        </w:rPr>
        <w:t xml:space="preserve"> </w:t>
      </w:r>
      <w:r>
        <w:rPr>
          <w:sz w:val="23"/>
        </w:rPr>
        <w:t>часть,</w:t>
      </w:r>
      <w:r>
        <w:rPr>
          <w:spacing w:val="22"/>
          <w:sz w:val="23"/>
        </w:rPr>
        <w:t xml:space="preserve"> </w:t>
      </w:r>
      <w:r>
        <w:rPr>
          <w:sz w:val="23"/>
        </w:rPr>
        <w:t>располагавшаяся</w:t>
      </w:r>
      <w:r>
        <w:rPr>
          <w:spacing w:val="23"/>
          <w:sz w:val="23"/>
        </w:rPr>
        <w:t xml:space="preserve"> </w:t>
      </w:r>
      <w:r>
        <w:rPr>
          <w:sz w:val="23"/>
        </w:rPr>
        <w:t>на</w:t>
      </w:r>
      <w:r>
        <w:rPr>
          <w:spacing w:val="29"/>
          <w:sz w:val="23"/>
        </w:rPr>
        <w:t xml:space="preserve"> </w:t>
      </w:r>
      <w:r>
        <w:rPr>
          <w:sz w:val="23"/>
        </w:rPr>
        <w:t>Украине,</w:t>
      </w:r>
      <w:r>
        <w:rPr>
          <w:spacing w:val="24"/>
          <w:sz w:val="23"/>
        </w:rPr>
        <w:t xml:space="preserve"> </w:t>
      </w:r>
      <w:r>
        <w:rPr>
          <w:sz w:val="23"/>
        </w:rPr>
        <w:t>поднялась</w:t>
      </w:r>
      <w:r>
        <w:rPr>
          <w:spacing w:val="43"/>
          <w:sz w:val="23"/>
        </w:rPr>
        <w:t xml:space="preserve"> </w:t>
      </w:r>
      <w:r>
        <w:rPr>
          <w:sz w:val="23"/>
        </w:rPr>
        <w:t>на</w:t>
      </w:r>
      <w:r>
        <w:rPr>
          <w:spacing w:val="19"/>
          <w:sz w:val="23"/>
        </w:rPr>
        <w:t xml:space="preserve"> </w:t>
      </w:r>
      <w:r>
        <w:rPr>
          <w:sz w:val="23"/>
        </w:rPr>
        <w:t>восстание</w:t>
      </w:r>
      <w:r>
        <w:rPr>
          <w:spacing w:val="30"/>
          <w:sz w:val="23"/>
        </w:rPr>
        <w:t xml:space="preserve"> </w:t>
      </w:r>
      <w:r>
        <w:rPr>
          <w:sz w:val="23"/>
        </w:rPr>
        <w:t>29</w:t>
      </w:r>
      <w:r>
        <w:rPr>
          <w:spacing w:val="30"/>
          <w:sz w:val="23"/>
        </w:rPr>
        <w:t xml:space="preserve"> </w:t>
      </w:r>
      <w:r>
        <w:rPr>
          <w:sz w:val="23"/>
        </w:rPr>
        <w:t>декабря</w:t>
      </w:r>
      <w:r>
        <w:rPr>
          <w:spacing w:val="23"/>
          <w:sz w:val="23"/>
        </w:rPr>
        <w:t xml:space="preserve"> </w:t>
      </w:r>
      <w:r>
        <w:rPr>
          <w:sz w:val="23"/>
        </w:rPr>
        <w:t>1825</w:t>
      </w:r>
      <w:r>
        <w:rPr>
          <w:spacing w:val="31"/>
          <w:sz w:val="23"/>
        </w:rPr>
        <w:t xml:space="preserve"> </w:t>
      </w:r>
      <w:r>
        <w:rPr>
          <w:spacing w:val="-5"/>
          <w:sz w:val="23"/>
        </w:rPr>
        <w:t>г.?</w:t>
      </w:r>
    </w:p>
    <w:p w:rsidR="000E75F4" w:rsidRDefault="00DA1BD5">
      <w:pPr>
        <w:pStyle w:val="2"/>
        <w:spacing w:before="9"/>
      </w:pPr>
      <w:r>
        <w:t>Вариант</w:t>
      </w:r>
      <w:r>
        <w:rPr>
          <w:spacing w:val="27"/>
        </w:rPr>
        <w:t xml:space="preserve"> </w:t>
      </w:r>
      <w:r>
        <w:rPr>
          <w:spacing w:val="-10"/>
        </w:rPr>
        <w:t>2</w:t>
      </w:r>
    </w:p>
    <w:p w:rsidR="000E75F4" w:rsidRDefault="00DA1BD5" w:rsidP="00DA1BD5">
      <w:pPr>
        <w:pStyle w:val="afb"/>
        <w:numPr>
          <w:ilvl w:val="0"/>
          <w:numId w:val="94"/>
        </w:numPr>
        <w:tabs>
          <w:tab w:val="left" w:pos="395"/>
        </w:tabs>
        <w:spacing w:before="17" w:line="247" w:lineRule="auto"/>
        <w:ind w:right="162" w:firstLine="0"/>
        <w:rPr>
          <w:sz w:val="23"/>
        </w:rPr>
      </w:pPr>
      <w:r>
        <w:rPr>
          <w:sz w:val="23"/>
        </w:rPr>
        <w:t>Какая революционная организация, объединявшая ок. 200 членов и имевшая отделения в ряде городов, действовала в России в 1818-1821 гг.?</w:t>
      </w:r>
    </w:p>
    <w:p w:rsidR="000E75F4" w:rsidRDefault="00DA1BD5" w:rsidP="00DA1BD5">
      <w:pPr>
        <w:pStyle w:val="afb"/>
        <w:numPr>
          <w:ilvl w:val="0"/>
          <w:numId w:val="94"/>
        </w:numPr>
        <w:tabs>
          <w:tab w:val="left" w:pos="374"/>
        </w:tabs>
        <w:spacing w:before="2"/>
        <w:ind w:left="374" w:hanging="236"/>
        <w:rPr>
          <w:sz w:val="23"/>
        </w:rPr>
      </w:pPr>
      <w:r>
        <w:rPr>
          <w:sz w:val="23"/>
        </w:rPr>
        <w:t>Кто</w:t>
      </w:r>
      <w:r>
        <w:rPr>
          <w:spacing w:val="-9"/>
          <w:sz w:val="23"/>
        </w:rPr>
        <w:t xml:space="preserve"> </w:t>
      </w:r>
      <w:r>
        <w:rPr>
          <w:sz w:val="23"/>
        </w:rPr>
        <w:t>возглавил</w:t>
      </w:r>
      <w:r>
        <w:rPr>
          <w:spacing w:val="-8"/>
          <w:sz w:val="23"/>
        </w:rPr>
        <w:t xml:space="preserve"> </w:t>
      </w:r>
      <w:r>
        <w:rPr>
          <w:sz w:val="23"/>
        </w:rPr>
        <w:t>созданное</w:t>
      </w:r>
      <w:r>
        <w:rPr>
          <w:spacing w:val="-9"/>
          <w:sz w:val="23"/>
        </w:rPr>
        <w:t xml:space="preserve"> </w:t>
      </w:r>
      <w:r>
        <w:rPr>
          <w:sz w:val="23"/>
        </w:rPr>
        <w:t>на</w:t>
      </w:r>
      <w:r>
        <w:rPr>
          <w:spacing w:val="-9"/>
          <w:sz w:val="23"/>
        </w:rPr>
        <w:t xml:space="preserve"> </w:t>
      </w:r>
      <w:r>
        <w:rPr>
          <w:sz w:val="23"/>
        </w:rPr>
        <w:t>Украине</w:t>
      </w:r>
      <w:r>
        <w:rPr>
          <w:spacing w:val="-9"/>
          <w:sz w:val="23"/>
        </w:rPr>
        <w:t xml:space="preserve"> </w:t>
      </w:r>
      <w:r>
        <w:rPr>
          <w:sz w:val="23"/>
        </w:rPr>
        <w:t>Южное</w:t>
      </w:r>
      <w:r>
        <w:rPr>
          <w:spacing w:val="-9"/>
          <w:sz w:val="23"/>
        </w:rPr>
        <w:t xml:space="preserve"> </w:t>
      </w:r>
      <w:r>
        <w:rPr>
          <w:spacing w:val="-2"/>
          <w:sz w:val="23"/>
        </w:rPr>
        <w:t>общество?</w:t>
      </w:r>
    </w:p>
    <w:p w:rsidR="000E75F4" w:rsidRDefault="00DA1BD5" w:rsidP="00DA1BD5">
      <w:pPr>
        <w:pStyle w:val="afb"/>
        <w:numPr>
          <w:ilvl w:val="0"/>
          <w:numId w:val="94"/>
        </w:numPr>
        <w:tabs>
          <w:tab w:val="left" w:pos="374"/>
        </w:tabs>
        <w:spacing w:before="17"/>
        <w:ind w:left="374" w:hanging="236"/>
        <w:rPr>
          <w:sz w:val="23"/>
        </w:rPr>
      </w:pPr>
      <w:r>
        <w:rPr>
          <w:sz w:val="23"/>
        </w:rPr>
        <w:t>Как</w:t>
      </w:r>
      <w:r>
        <w:rPr>
          <w:spacing w:val="33"/>
          <w:sz w:val="23"/>
        </w:rPr>
        <w:t xml:space="preserve"> </w:t>
      </w:r>
      <w:r>
        <w:rPr>
          <w:sz w:val="23"/>
        </w:rPr>
        <w:t>назывался</w:t>
      </w:r>
      <w:r>
        <w:rPr>
          <w:spacing w:val="31"/>
          <w:sz w:val="23"/>
        </w:rPr>
        <w:t xml:space="preserve"> </w:t>
      </w:r>
      <w:r>
        <w:rPr>
          <w:sz w:val="23"/>
        </w:rPr>
        <w:t>составленный</w:t>
      </w:r>
      <w:r>
        <w:rPr>
          <w:spacing w:val="38"/>
          <w:sz w:val="23"/>
        </w:rPr>
        <w:t xml:space="preserve"> </w:t>
      </w:r>
      <w:r>
        <w:rPr>
          <w:sz w:val="23"/>
        </w:rPr>
        <w:t>П.И.</w:t>
      </w:r>
      <w:r>
        <w:rPr>
          <w:spacing w:val="32"/>
          <w:sz w:val="23"/>
        </w:rPr>
        <w:t xml:space="preserve"> </w:t>
      </w:r>
      <w:r>
        <w:rPr>
          <w:sz w:val="23"/>
        </w:rPr>
        <w:t>Пестелем</w:t>
      </w:r>
      <w:r>
        <w:rPr>
          <w:spacing w:val="35"/>
          <w:sz w:val="23"/>
        </w:rPr>
        <w:t xml:space="preserve"> </w:t>
      </w:r>
      <w:r>
        <w:rPr>
          <w:sz w:val="23"/>
        </w:rPr>
        <w:t>программный</w:t>
      </w:r>
      <w:r>
        <w:rPr>
          <w:spacing w:val="60"/>
          <w:sz w:val="23"/>
        </w:rPr>
        <w:t xml:space="preserve"> </w:t>
      </w:r>
      <w:r>
        <w:rPr>
          <w:sz w:val="23"/>
        </w:rPr>
        <w:t>документ</w:t>
      </w:r>
      <w:r>
        <w:rPr>
          <w:spacing w:val="29"/>
          <w:sz w:val="23"/>
        </w:rPr>
        <w:t xml:space="preserve"> </w:t>
      </w:r>
      <w:r>
        <w:rPr>
          <w:sz w:val="23"/>
        </w:rPr>
        <w:t>Южного</w:t>
      </w:r>
      <w:r>
        <w:rPr>
          <w:spacing w:val="39"/>
          <w:sz w:val="23"/>
        </w:rPr>
        <w:t xml:space="preserve"> </w:t>
      </w:r>
      <w:r>
        <w:rPr>
          <w:spacing w:val="-2"/>
          <w:sz w:val="23"/>
        </w:rPr>
        <w:t>общества?</w:t>
      </w:r>
    </w:p>
    <w:p w:rsidR="000E75F4" w:rsidRDefault="00DA1BD5" w:rsidP="00DA1BD5">
      <w:pPr>
        <w:pStyle w:val="afb"/>
        <w:numPr>
          <w:ilvl w:val="0"/>
          <w:numId w:val="94"/>
        </w:numPr>
        <w:tabs>
          <w:tab w:val="left" w:pos="388"/>
        </w:tabs>
        <w:spacing w:before="9" w:line="247" w:lineRule="auto"/>
        <w:ind w:right="147" w:firstLine="0"/>
        <w:rPr>
          <w:sz w:val="23"/>
        </w:rPr>
      </w:pPr>
      <w:r>
        <w:rPr>
          <w:sz w:val="23"/>
        </w:rPr>
        <w:t>В какой из программ - Северного или Южного общества - более радикально решался вопрос о форме государственного правления в России?</w:t>
      </w:r>
    </w:p>
    <w:p w:rsidR="000E75F4" w:rsidRDefault="00DA1BD5" w:rsidP="00DA1BD5">
      <w:pPr>
        <w:pStyle w:val="afb"/>
        <w:numPr>
          <w:ilvl w:val="0"/>
          <w:numId w:val="94"/>
        </w:numPr>
        <w:tabs>
          <w:tab w:val="left" w:pos="374"/>
        </w:tabs>
        <w:spacing w:before="10"/>
        <w:ind w:left="374" w:hanging="236"/>
        <w:rPr>
          <w:sz w:val="23"/>
        </w:rPr>
      </w:pPr>
      <w:r>
        <w:rPr>
          <w:sz w:val="23"/>
        </w:rPr>
        <w:t>В</w:t>
      </w:r>
      <w:r>
        <w:rPr>
          <w:spacing w:val="31"/>
          <w:sz w:val="23"/>
        </w:rPr>
        <w:t xml:space="preserve"> </w:t>
      </w:r>
      <w:r>
        <w:rPr>
          <w:sz w:val="23"/>
        </w:rPr>
        <w:t>своих</w:t>
      </w:r>
      <w:r>
        <w:rPr>
          <w:spacing w:val="35"/>
          <w:sz w:val="23"/>
        </w:rPr>
        <w:t xml:space="preserve"> </w:t>
      </w:r>
      <w:r>
        <w:rPr>
          <w:sz w:val="23"/>
        </w:rPr>
        <w:t>программных</w:t>
      </w:r>
      <w:r>
        <w:rPr>
          <w:spacing w:val="36"/>
          <w:sz w:val="23"/>
        </w:rPr>
        <w:t xml:space="preserve"> </w:t>
      </w:r>
      <w:r>
        <w:rPr>
          <w:sz w:val="23"/>
        </w:rPr>
        <w:t>документах</w:t>
      </w:r>
      <w:r>
        <w:rPr>
          <w:spacing w:val="35"/>
          <w:sz w:val="23"/>
        </w:rPr>
        <w:t xml:space="preserve"> </w:t>
      </w:r>
      <w:r>
        <w:rPr>
          <w:sz w:val="23"/>
        </w:rPr>
        <w:t>декабристы</w:t>
      </w:r>
      <w:r>
        <w:rPr>
          <w:spacing w:val="28"/>
          <w:sz w:val="23"/>
        </w:rPr>
        <w:t xml:space="preserve"> </w:t>
      </w:r>
      <w:r>
        <w:rPr>
          <w:spacing w:val="-2"/>
          <w:sz w:val="23"/>
        </w:rPr>
        <w:t>предлагали:</w:t>
      </w:r>
    </w:p>
    <w:p w:rsidR="000E75F4" w:rsidRDefault="00DA1BD5">
      <w:pPr>
        <w:pStyle w:val="afa"/>
        <w:spacing w:before="9"/>
        <w:ind w:left="138"/>
      </w:pPr>
      <w:r>
        <w:t>а)</w:t>
      </w:r>
      <w:r>
        <w:rPr>
          <w:spacing w:val="28"/>
        </w:rPr>
        <w:t xml:space="preserve"> </w:t>
      </w:r>
      <w:r>
        <w:t>ограничить</w:t>
      </w:r>
      <w:r>
        <w:rPr>
          <w:spacing w:val="27"/>
        </w:rPr>
        <w:t xml:space="preserve"> </w:t>
      </w:r>
      <w:r>
        <w:t>крепостное</w:t>
      </w:r>
      <w:r>
        <w:rPr>
          <w:spacing w:val="32"/>
        </w:rPr>
        <w:t xml:space="preserve"> </w:t>
      </w:r>
      <w:r>
        <w:t>право;</w:t>
      </w:r>
      <w:r>
        <w:rPr>
          <w:spacing w:val="26"/>
        </w:rPr>
        <w:t xml:space="preserve"> </w:t>
      </w:r>
      <w:r>
        <w:t>б)</w:t>
      </w:r>
      <w:r>
        <w:rPr>
          <w:spacing w:val="28"/>
        </w:rPr>
        <w:t xml:space="preserve"> </w:t>
      </w:r>
      <w:r>
        <w:t>отменить</w:t>
      </w:r>
      <w:r>
        <w:rPr>
          <w:spacing w:val="27"/>
        </w:rPr>
        <w:t xml:space="preserve"> </w:t>
      </w:r>
      <w:r>
        <w:t>крепостное</w:t>
      </w:r>
      <w:r>
        <w:rPr>
          <w:spacing w:val="32"/>
        </w:rPr>
        <w:t xml:space="preserve"> </w:t>
      </w:r>
      <w:r>
        <w:rPr>
          <w:spacing w:val="-2"/>
        </w:rPr>
        <w:t>право?</w:t>
      </w:r>
    </w:p>
    <w:p w:rsidR="000E75F4" w:rsidRDefault="00DA1BD5" w:rsidP="00DA1BD5">
      <w:pPr>
        <w:pStyle w:val="afb"/>
        <w:numPr>
          <w:ilvl w:val="0"/>
          <w:numId w:val="94"/>
        </w:numPr>
        <w:tabs>
          <w:tab w:val="left" w:pos="410"/>
        </w:tabs>
        <w:spacing w:before="10" w:line="254" w:lineRule="auto"/>
        <w:ind w:right="145" w:firstLine="0"/>
        <w:rPr>
          <w:sz w:val="23"/>
        </w:rPr>
      </w:pPr>
      <w:r>
        <w:rPr>
          <w:sz w:val="23"/>
        </w:rPr>
        <w:t>Какой</w:t>
      </w:r>
      <w:r>
        <w:rPr>
          <w:spacing w:val="21"/>
          <w:sz w:val="23"/>
        </w:rPr>
        <w:t xml:space="preserve"> </w:t>
      </w:r>
      <w:r>
        <w:rPr>
          <w:sz w:val="23"/>
        </w:rPr>
        <w:t>программный</w:t>
      </w:r>
      <w:r>
        <w:rPr>
          <w:spacing w:val="21"/>
          <w:sz w:val="23"/>
        </w:rPr>
        <w:t xml:space="preserve"> </w:t>
      </w:r>
      <w:r>
        <w:rPr>
          <w:sz w:val="23"/>
        </w:rPr>
        <w:t>документ декабристов</w:t>
      </w:r>
      <w:r>
        <w:rPr>
          <w:spacing w:val="22"/>
          <w:sz w:val="23"/>
        </w:rPr>
        <w:t xml:space="preserve"> </w:t>
      </w:r>
      <w:r>
        <w:rPr>
          <w:sz w:val="23"/>
        </w:rPr>
        <w:t>предусматривал</w:t>
      </w:r>
      <w:r>
        <w:rPr>
          <w:spacing w:val="30"/>
          <w:sz w:val="23"/>
        </w:rPr>
        <w:t xml:space="preserve"> </w:t>
      </w:r>
      <w:r>
        <w:rPr>
          <w:sz w:val="23"/>
        </w:rPr>
        <w:t>ликвидацию</w:t>
      </w:r>
      <w:r>
        <w:rPr>
          <w:spacing w:val="21"/>
          <w:sz w:val="23"/>
        </w:rPr>
        <w:t xml:space="preserve"> </w:t>
      </w:r>
      <w:r>
        <w:rPr>
          <w:sz w:val="23"/>
        </w:rPr>
        <w:t>крепостного права</w:t>
      </w:r>
      <w:r>
        <w:rPr>
          <w:spacing w:val="21"/>
          <w:sz w:val="23"/>
        </w:rPr>
        <w:t xml:space="preserve"> </w:t>
      </w:r>
      <w:r>
        <w:rPr>
          <w:sz w:val="23"/>
        </w:rPr>
        <w:t>и превращение России в республику?</w:t>
      </w:r>
    </w:p>
    <w:p w:rsidR="000E75F4" w:rsidRDefault="00DA1BD5" w:rsidP="00DA1BD5">
      <w:pPr>
        <w:pStyle w:val="afb"/>
        <w:numPr>
          <w:ilvl w:val="0"/>
          <w:numId w:val="94"/>
        </w:numPr>
        <w:tabs>
          <w:tab w:val="left" w:pos="439"/>
        </w:tabs>
        <w:spacing w:before="0" w:line="258" w:lineRule="exact"/>
        <w:ind w:left="439" w:hanging="301"/>
        <w:rPr>
          <w:sz w:val="23"/>
        </w:rPr>
      </w:pPr>
      <w:r>
        <w:rPr>
          <w:sz w:val="23"/>
        </w:rPr>
        <w:t>Какую</w:t>
      </w:r>
      <w:r>
        <w:rPr>
          <w:spacing w:val="48"/>
          <w:sz w:val="23"/>
        </w:rPr>
        <w:t xml:space="preserve"> </w:t>
      </w:r>
      <w:r>
        <w:rPr>
          <w:sz w:val="23"/>
        </w:rPr>
        <w:t>форму</w:t>
      </w:r>
      <w:r>
        <w:rPr>
          <w:spacing w:val="50"/>
          <w:sz w:val="23"/>
        </w:rPr>
        <w:t xml:space="preserve"> </w:t>
      </w:r>
      <w:r>
        <w:rPr>
          <w:sz w:val="23"/>
        </w:rPr>
        <w:t>национально3государственного</w:t>
      </w:r>
      <w:r>
        <w:rPr>
          <w:spacing w:val="49"/>
          <w:sz w:val="23"/>
        </w:rPr>
        <w:t xml:space="preserve"> </w:t>
      </w:r>
      <w:r>
        <w:rPr>
          <w:sz w:val="23"/>
        </w:rPr>
        <w:t>устройства</w:t>
      </w:r>
      <w:r>
        <w:rPr>
          <w:spacing w:val="63"/>
          <w:sz w:val="23"/>
        </w:rPr>
        <w:t xml:space="preserve"> </w:t>
      </w:r>
      <w:r>
        <w:rPr>
          <w:sz w:val="23"/>
        </w:rPr>
        <w:t>-</w:t>
      </w:r>
      <w:r>
        <w:rPr>
          <w:spacing w:val="47"/>
          <w:sz w:val="23"/>
        </w:rPr>
        <w:t xml:space="preserve"> </w:t>
      </w:r>
      <w:r>
        <w:rPr>
          <w:sz w:val="23"/>
        </w:rPr>
        <w:t>федеративную</w:t>
      </w:r>
      <w:r>
        <w:rPr>
          <w:spacing w:val="49"/>
          <w:sz w:val="23"/>
        </w:rPr>
        <w:t xml:space="preserve"> </w:t>
      </w:r>
      <w:r>
        <w:rPr>
          <w:sz w:val="23"/>
        </w:rPr>
        <w:t>или</w:t>
      </w:r>
      <w:r>
        <w:rPr>
          <w:spacing w:val="49"/>
          <w:sz w:val="23"/>
        </w:rPr>
        <w:t xml:space="preserve"> </w:t>
      </w:r>
      <w:r>
        <w:rPr>
          <w:sz w:val="23"/>
        </w:rPr>
        <w:t>унитарную</w:t>
      </w:r>
      <w:r>
        <w:rPr>
          <w:spacing w:val="55"/>
          <w:sz w:val="23"/>
        </w:rPr>
        <w:t xml:space="preserve"> </w:t>
      </w:r>
      <w:r>
        <w:rPr>
          <w:spacing w:val="-12"/>
          <w:sz w:val="23"/>
        </w:rPr>
        <w:t>-</w:t>
      </w:r>
    </w:p>
    <w:p w:rsidR="000E75F4" w:rsidRDefault="00DA1BD5">
      <w:pPr>
        <w:pStyle w:val="afa"/>
        <w:spacing w:before="9"/>
        <w:ind w:left="138"/>
      </w:pPr>
      <w:r>
        <w:t>предполагал</w:t>
      </w:r>
      <w:r>
        <w:rPr>
          <w:spacing w:val="44"/>
        </w:rPr>
        <w:t xml:space="preserve"> </w:t>
      </w:r>
      <w:r>
        <w:t>программный</w:t>
      </w:r>
      <w:r>
        <w:rPr>
          <w:spacing w:val="43"/>
        </w:rPr>
        <w:t xml:space="preserve"> </w:t>
      </w:r>
      <w:r>
        <w:t>документ</w:t>
      </w:r>
      <w:r>
        <w:rPr>
          <w:spacing w:val="50"/>
        </w:rPr>
        <w:t xml:space="preserve"> </w:t>
      </w:r>
      <w:r>
        <w:t>Южного</w:t>
      </w:r>
      <w:r>
        <w:rPr>
          <w:spacing w:val="45"/>
        </w:rPr>
        <w:t xml:space="preserve"> </w:t>
      </w:r>
      <w:r>
        <w:rPr>
          <w:spacing w:val="-2"/>
        </w:rPr>
        <w:t>общества?</w:t>
      </w:r>
    </w:p>
    <w:p w:rsidR="000E75F4" w:rsidRDefault="00DA1BD5" w:rsidP="00DA1BD5">
      <w:pPr>
        <w:pStyle w:val="afb"/>
        <w:numPr>
          <w:ilvl w:val="0"/>
          <w:numId w:val="94"/>
        </w:numPr>
        <w:tabs>
          <w:tab w:val="left" w:pos="374"/>
        </w:tabs>
        <w:spacing w:before="16" w:line="247" w:lineRule="auto"/>
        <w:ind w:right="143" w:firstLine="0"/>
        <w:rPr>
          <w:sz w:val="23"/>
        </w:rPr>
      </w:pPr>
      <w:r>
        <w:rPr>
          <w:sz w:val="23"/>
        </w:rPr>
        <w:t>Какое</w:t>
      </w:r>
      <w:r>
        <w:rPr>
          <w:spacing w:val="-12"/>
          <w:sz w:val="23"/>
        </w:rPr>
        <w:t xml:space="preserve"> </w:t>
      </w:r>
      <w:r>
        <w:rPr>
          <w:sz w:val="23"/>
        </w:rPr>
        <w:t>название</w:t>
      </w:r>
      <w:r>
        <w:rPr>
          <w:spacing w:val="-12"/>
          <w:sz w:val="23"/>
        </w:rPr>
        <w:t xml:space="preserve"> </w:t>
      </w:r>
      <w:r>
        <w:rPr>
          <w:sz w:val="23"/>
        </w:rPr>
        <w:t>получили</w:t>
      </w:r>
      <w:r>
        <w:rPr>
          <w:spacing w:val="-12"/>
          <w:sz w:val="23"/>
        </w:rPr>
        <w:t xml:space="preserve"> </w:t>
      </w:r>
      <w:r>
        <w:rPr>
          <w:sz w:val="23"/>
        </w:rPr>
        <w:t>люди,</w:t>
      </w:r>
      <w:r>
        <w:rPr>
          <w:spacing w:val="-15"/>
          <w:sz w:val="23"/>
        </w:rPr>
        <w:t xml:space="preserve"> </w:t>
      </w:r>
      <w:r>
        <w:rPr>
          <w:sz w:val="23"/>
        </w:rPr>
        <w:t>разделявшие</w:t>
      </w:r>
      <w:r>
        <w:rPr>
          <w:spacing w:val="-12"/>
          <w:sz w:val="23"/>
        </w:rPr>
        <w:t xml:space="preserve"> </w:t>
      </w:r>
      <w:r>
        <w:rPr>
          <w:sz w:val="23"/>
        </w:rPr>
        <w:t>идеи</w:t>
      </w:r>
      <w:r>
        <w:rPr>
          <w:spacing w:val="-12"/>
          <w:sz w:val="23"/>
        </w:rPr>
        <w:t xml:space="preserve"> </w:t>
      </w:r>
      <w:r>
        <w:rPr>
          <w:sz w:val="23"/>
        </w:rPr>
        <w:t>декабристов,</w:t>
      </w:r>
      <w:r>
        <w:rPr>
          <w:spacing w:val="-4"/>
          <w:sz w:val="23"/>
        </w:rPr>
        <w:t xml:space="preserve"> </w:t>
      </w:r>
      <w:r>
        <w:rPr>
          <w:sz w:val="23"/>
        </w:rPr>
        <w:t>но</w:t>
      </w:r>
      <w:r>
        <w:rPr>
          <w:spacing w:val="-11"/>
          <w:sz w:val="23"/>
        </w:rPr>
        <w:t xml:space="preserve"> </w:t>
      </w:r>
      <w:r>
        <w:rPr>
          <w:sz w:val="23"/>
        </w:rPr>
        <w:t>не</w:t>
      </w:r>
      <w:r>
        <w:rPr>
          <w:spacing w:val="-12"/>
          <w:sz w:val="23"/>
        </w:rPr>
        <w:t xml:space="preserve"> </w:t>
      </w:r>
      <w:r>
        <w:rPr>
          <w:sz w:val="23"/>
        </w:rPr>
        <w:t>участвовавшие</w:t>
      </w:r>
      <w:r>
        <w:rPr>
          <w:spacing w:val="-12"/>
          <w:sz w:val="23"/>
        </w:rPr>
        <w:t xml:space="preserve"> </w:t>
      </w:r>
      <w:r>
        <w:rPr>
          <w:sz w:val="23"/>
        </w:rPr>
        <w:t>в</w:t>
      </w:r>
      <w:r>
        <w:rPr>
          <w:spacing w:val="-12"/>
          <w:sz w:val="23"/>
        </w:rPr>
        <w:t xml:space="preserve"> </w:t>
      </w:r>
      <w:r>
        <w:rPr>
          <w:sz w:val="23"/>
        </w:rPr>
        <w:t>активной революционной деятельности?</w:t>
      </w:r>
    </w:p>
    <w:p w:rsidR="000E75F4" w:rsidRDefault="00DA1BD5" w:rsidP="00DA1BD5">
      <w:pPr>
        <w:pStyle w:val="afb"/>
        <w:numPr>
          <w:ilvl w:val="0"/>
          <w:numId w:val="94"/>
        </w:numPr>
        <w:tabs>
          <w:tab w:val="left" w:pos="481"/>
        </w:tabs>
        <w:spacing w:before="3" w:line="254" w:lineRule="auto"/>
        <w:ind w:right="160" w:firstLine="0"/>
        <w:rPr>
          <w:sz w:val="23"/>
        </w:rPr>
      </w:pPr>
      <w:r>
        <w:rPr>
          <w:sz w:val="23"/>
        </w:rPr>
        <w:t>Какой</w:t>
      </w:r>
      <w:r>
        <w:rPr>
          <w:spacing w:val="80"/>
          <w:sz w:val="23"/>
        </w:rPr>
        <w:t xml:space="preserve"> </w:t>
      </w:r>
      <w:r>
        <w:rPr>
          <w:sz w:val="23"/>
        </w:rPr>
        <w:t>документ,</w:t>
      </w:r>
      <w:r>
        <w:rPr>
          <w:spacing w:val="80"/>
          <w:sz w:val="23"/>
        </w:rPr>
        <w:t xml:space="preserve"> </w:t>
      </w:r>
      <w:r>
        <w:rPr>
          <w:sz w:val="23"/>
        </w:rPr>
        <w:t>провозглашавший</w:t>
      </w:r>
      <w:r>
        <w:rPr>
          <w:spacing w:val="80"/>
          <w:sz w:val="23"/>
        </w:rPr>
        <w:t xml:space="preserve"> </w:t>
      </w:r>
      <w:r>
        <w:rPr>
          <w:sz w:val="23"/>
        </w:rPr>
        <w:t>установление</w:t>
      </w:r>
      <w:r>
        <w:rPr>
          <w:spacing w:val="80"/>
          <w:sz w:val="23"/>
        </w:rPr>
        <w:t xml:space="preserve"> </w:t>
      </w:r>
      <w:r>
        <w:rPr>
          <w:sz w:val="23"/>
        </w:rPr>
        <w:t>в</w:t>
      </w:r>
      <w:r>
        <w:rPr>
          <w:spacing w:val="80"/>
          <w:sz w:val="23"/>
        </w:rPr>
        <w:t xml:space="preserve"> </w:t>
      </w:r>
      <w:r>
        <w:rPr>
          <w:sz w:val="23"/>
        </w:rPr>
        <w:t>России</w:t>
      </w:r>
      <w:r>
        <w:rPr>
          <w:spacing w:val="80"/>
          <w:sz w:val="23"/>
        </w:rPr>
        <w:t xml:space="preserve"> </w:t>
      </w:r>
      <w:r>
        <w:rPr>
          <w:sz w:val="23"/>
        </w:rPr>
        <w:t>временного</w:t>
      </w:r>
      <w:r>
        <w:rPr>
          <w:spacing w:val="80"/>
          <w:sz w:val="23"/>
        </w:rPr>
        <w:t xml:space="preserve"> </w:t>
      </w:r>
      <w:r>
        <w:rPr>
          <w:sz w:val="23"/>
        </w:rPr>
        <w:t>революционного правления, планировали обнародовать декабристы на Сенатской площади?</w:t>
      </w:r>
    </w:p>
    <w:p w:rsidR="000E75F4" w:rsidRDefault="00DA1BD5" w:rsidP="00DA1BD5">
      <w:pPr>
        <w:pStyle w:val="afb"/>
        <w:numPr>
          <w:ilvl w:val="0"/>
          <w:numId w:val="94"/>
        </w:numPr>
        <w:tabs>
          <w:tab w:val="left" w:pos="496"/>
        </w:tabs>
        <w:spacing w:before="0" w:line="259" w:lineRule="exact"/>
        <w:ind w:left="496" w:hanging="358"/>
        <w:rPr>
          <w:sz w:val="23"/>
        </w:rPr>
      </w:pPr>
      <w:r>
        <w:rPr>
          <w:sz w:val="23"/>
        </w:rPr>
        <w:t>Назовите</w:t>
      </w:r>
      <w:r>
        <w:rPr>
          <w:spacing w:val="38"/>
          <w:sz w:val="23"/>
        </w:rPr>
        <w:t xml:space="preserve"> </w:t>
      </w:r>
      <w:r>
        <w:rPr>
          <w:sz w:val="23"/>
        </w:rPr>
        <w:t>имена</w:t>
      </w:r>
      <w:r>
        <w:rPr>
          <w:spacing w:val="39"/>
          <w:sz w:val="23"/>
        </w:rPr>
        <w:t xml:space="preserve"> </w:t>
      </w:r>
      <w:r>
        <w:rPr>
          <w:sz w:val="23"/>
        </w:rPr>
        <w:t>казненных</w:t>
      </w:r>
      <w:r>
        <w:rPr>
          <w:spacing w:val="41"/>
          <w:sz w:val="23"/>
        </w:rPr>
        <w:t xml:space="preserve"> </w:t>
      </w:r>
      <w:r>
        <w:rPr>
          <w:sz w:val="23"/>
        </w:rPr>
        <w:t>руководителей</w:t>
      </w:r>
      <w:r>
        <w:rPr>
          <w:spacing w:val="39"/>
          <w:sz w:val="23"/>
        </w:rPr>
        <w:t xml:space="preserve"> </w:t>
      </w:r>
      <w:r>
        <w:rPr>
          <w:sz w:val="23"/>
        </w:rPr>
        <w:t>восстания</w:t>
      </w:r>
      <w:r>
        <w:rPr>
          <w:spacing w:val="32"/>
          <w:sz w:val="23"/>
        </w:rPr>
        <w:t xml:space="preserve"> </w:t>
      </w:r>
      <w:r>
        <w:rPr>
          <w:spacing w:val="-2"/>
          <w:sz w:val="23"/>
        </w:rPr>
        <w:t>декабристов.</w:t>
      </w:r>
    </w:p>
    <w:p w:rsidR="000E75F4" w:rsidRDefault="000E75F4">
      <w:pPr>
        <w:pStyle w:val="afa"/>
        <w:spacing w:before="25"/>
      </w:pPr>
    </w:p>
    <w:p w:rsidR="000E75F4" w:rsidRDefault="00DA1BD5">
      <w:pPr>
        <w:pStyle w:val="1"/>
        <w:spacing w:before="0"/>
        <w:ind w:left="138" w:right="0"/>
        <w:jc w:val="left"/>
      </w:pPr>
      <w:r>
        <w:t>ТЕСТ</w:t>
      </w:r>
      <w:r>
        <w:rPr>
          <w:spacing w:val="16"/>
        </w:rPr>
        <w:t xml:space="preserve"> </w:t>
      </w:r>
      <w:r>
        <w:rPr>
          <w:spacing w:val="-10"/>
        </w:rPr>
        <w:t>5</w:t>
      </w:r>
    </w:p>
    <w:p w:rsidR="000E75F4" w:rsidRDefault="00DA1BD5">
      <w:pPr>
        <w:pStyle w:val="2"/>
        <w:spacing w:before="9"/>
      </w:pPr>
      <w:r>
        <w:t>Вариант</w:t>
      </w:r>
      <w:r>
        <w:rPr>
          <w:spacing w:val="27"/>
        </w:rPr>
        <w:t xml:space="preserve"> </w:t>
      </w:r>
      <w:r>
        <w:rPr>
          <w:spacing w:val="-10"/>
        </w:rPr>
        <w:t>1</w:t>
      </w:r>
    </w:p>
    <w:p w:rsidR="000E75F4" w:rsidRDefault="00DA1BD5" w:rsidP="00DA1BD5">
      <w:pPr>
        <w:pStyle w:val="afb"/>
        <w:numPr>
          <w:ilvl w:val="0"/>
          <w:numId w:val="93"/>
        </w:numPr>
        <w:tabs>
          <w:tab w:val="left" w:pos="374"/>
        </w:tabs>
        <w:spacing w:before="10"/>
        <w:ind w:left="374" w:hanging="236"/>
        <w:rPr>
          <w:sz w:val="23"/>
        </w:rPr>
      </w:pPr>
      <w:r>
        <w:rPr>
          <w:sz w:val="23"/>
        </w:rPr>
        <w:t>В</w:t>
      </w:r>
      <w:r>
        <w:rPr>
          <w:spacing w:val="-8"/>
          <w:sz w:val="23"/>
        </w:rPr>
        <w:t xml:space="preserve"> </w:t>
      </w:r>
      <w:r>
        <w:rPr>
          <w:sz w:val="23"/>
        </w:rPr>
        <w:t>какие</w:t>
      </w:r>
      <w:r>
        <w:rPr>
          <w:spacing w:val="-6"/>
          <w:sz w:val="23"/>
        </w:rPr>
        <w:t xml:space="preserve"> </w:t>
      </w:r>
      <w:r>
        <w:rPr>
          <w:sz w:val="23"/>
        </w:rPr>
        <w:t>годы</w:t>
      </w:r>
      <w:r>
        <w:rPr>
          <w:spacing w:val="-10"/>
          <w:sz w:val="23"/>
        </w:rPr>
        <w:t xml:space="preserve"> </w:t>
      </w:r>
      <w:r>
        <w:rPr>
          <w:sz w:val="23"/>
        </w:rPr>
        <w:t>правил</w:t>
      </w:r>
      <w:r>
        <w:rPr>
          <w:spacing w:val="-5"/>
          <w:sz w:val="23"/>
        </w:rPr>
        <w:t xml:space="preserve"> </w:t>
      </w:r>
      <w:r>
        <w:rPr>
          <w:sz w:val="23"/>
        </w:rPr>
        <w:t>Николай</w:t>
      </w:r>
      <w:r>
        <w:rPr>
          <w:spacing w:val="-6"/>
          <w:sz w:val="23"/>
        </w:rPr>
        <w:t xml:space="preserve"> </w:t>
      </w:r>
      <w:r>
        <w:rPr>
          <w:spacing w:val="-5"/>
          <w:sz w:val="23"/>
        </w:rPr>
        <w:t>I?</w:t>
      </w:r>
    </w:p>
    <w:p w:rsidR="000E75F4" w:rsidRDefault="00DA1BD5" w:rsidP="00DA1BD5">
      <w:pPr>
        <w:pStyle w:val="afb"/>
        <w:numPr>
          <w:ilvl w:val="0"/>
          <w:numId w:val="93"/>
        </w:numPr>
        <w:tabs>
          <w:tab w:val="left" w:pos="417"/>
        </w:tabs>
        <w:spacing w:before="16" w:line="247" w:lineRule="auto"/>
        <w:ind w:left="138" w:right="160" w:firstLine="0"/>
        <w:rPr>
          <w:sz w:val="23"/>
        </w:rPr>
      </w:pPr>
      <w:r>
        <w:rPr>
          <w:sz w:val="23"/>
        </w:rPr>
        <w:t>Расширением</w:t>
      </w:r>
      <w:r>
        <w:rPr>
          <w:spacing w:val="23"/>
          <w:sz w:val="23"/>
        </w:rPr>
        <w:t xml:space="preserve"> </w:t>
      </w:r>
      <w:r>
        <w:rPr>
          <w:sz w:val="23"/>
        </w:rPr>
        <w:t>или</w:t>
      </w:r>
      <w:r>
        <w:rPr>
          <w:spacing w:val="24"/>
          <w:sz w:val="23"/>
        </w:rPr>
        <w:t xml:space="preserve"> </w:t>
      </w:r>
      <w:r>
        <w:rPr>
          <w:sz w:val="23"/>
        </w:rPr>
        <w:t>ограничением</w:t>
      </w:r>
      <w:r>
        <w:rPr>
          <w:spacing w:val="23"/>
          <w:sz w:val="23"/>
        </w:rPr>
        <w:t xml:space="preserve"> </w:t>
      </w:r>
      <w:r>
        <w:rPr>
          <w:sz w:val="23"/>
        </w:rPr>
        <w:t>власти</w:t>
      </w:r>
      <w:r>
        <w:rPr>
          <w:spacing w:val="24"/>
          <w:sz w:val="23"/>
        </w:rPr>
        <w:t xml:space="preserve"> </w:t>
      </w:r>
      <w:r>
        <w:rPr>
          <w:sz w:val="23"/>
        </w:rPr>
        <w:t>самодержавия</w:t>
      </w:r>
      <w:r>
        <w:rPr>
          <w:spacing w:val="22"/>
          <w:sz w:val="23"/>
        </w:rPr>
        <w:t xml:space="preserve"> </w:t>
      </w:r>
      <w:r>
        <w:rPr>
          <w:sz w:val="23"/>
        </w:rPr>
        <w:t>характеризовался</w:t>
      </w:r>
      <w:r>
        <w:rPr>
          <w:spacing w:val="22"/>
          <w:sz w:val="23"/>
        </w:rPr>
        <w:t xml:space="preserve"> </w:t>
      </w:r>
      <w:r>
        <w:rPr>
          <w:sz w:val="23"/>
        </w:rPr>
        <w:t>внутриполитический курс правительства Николая I?</w:t>
      </w:r>
    </w:p>
    <w:p w:rsidR="000E75F4" w:rsidRDefault="00DA1BD5" w:rsidP="00DA1BD5">
      <w:pPr>
        <w:pStyle w:val="afb"/>
        <w:numPr>
          <w:ilvl w:val="0"/>
          <w:numId w:val="93"/>
        </w:numPr>
        <w:tabs>
          <w:tab w:val="left" w:pos="374"/>
        </w:tabs>
        <w:spacing w:before="3"/>
        <w:ind w:left="374" w:hanging="236"/>
        <w:rPr>
          <w:sz w:val="23"/>
        </w:rPr>
      </w:pPr>
      <w:r>
        <w:rPr>
          <w:sz w:val="23"/>
        </w:rPr>
        <w:t>Какой</w:t>
      </w:r>
      <w:r>
        <w:rPr>
          <w:spacing w:val="-12"/>
          <w:sz w:val="23"/>
        </w:rPr>
        <w:t xml:space="preserve"> </w:t>
      </w:r>
      <w:r>
        <w:rPr>
          <w:sz w:val="23"/>
        </w:rPr>
        <w:t>орган</w:t>
      </w:r>
      <w:r>
        <w:rPr>
          <w:spacing w:val="-11"/>
          <w:sz w:val="23"/>
        </w:rPr>
        <w:t xml:space="preserve"> </w:t>
      </w:r>
      <w:r>
        <w:rPr>
          <w:sz w:val="23"/>
        </w:rPr>
        <w:t>в</w:t>
      </w:r>
      <w:r>
        <w:rPr>
          <w:spacing w:val="-11"/>
          <w:sz w:val="23"/>
        </w:rPr>
        <w:t xml:space="preserve"> </w:t>
      </w:r>
      <w:r>
        <w:rPr>
          <w:sz w:val="23"/>
        </w:rPr>
        <w:t>николаевскую</w:t>
      </w:r>
      <w:r>
        <w:rPr>
          <w:spacing w:val="-11"/>
          <w:sz w:val="23"/>
        </w:rPr>
        <w:t xml:space="preserve"> </w:t>
      </w:r>
      <w:r>
        <w:rPr>
          <w:sz w:val="23"/>
        </w:rPr>
        <w:t>эпоху</w:t>
      </w:r>
      <w:r>
        <w:rPr>
          <w:spacing w:val="-10"/>
          <w:sz w:val="23"/>
        </w:rPr>
        <w:t xml:space="preserve"> </w:t>
      </w:r>
      <w:r>
        <w:rPr>
          <w:sz w:val="23"/>
        </w:rPr>
        <w:t>возглавлял</w:t>
      </w:r>
      <w:r>
        <w:rPr>
          <w:spacing w:val="-10"/>
          <w:sz w:val="23"/>
        </w:rPr>
        <w:t xml:space="preserve"> </w:t>
      </w:r>
      <w:r>
        <w:rPr>
          <w:sz w:val="23"/>
        </w:rPr>
        <w:t>политическую полицию</w:t>
      </w:r>
      <w:r>
        <w:rPr>
          <w:spacing w:val="-11"/>
          <w:sz w:val="23"/>
        </w:rPr>
        <w:t xml:space="preserve"> </w:t>
      </w:r>
      <w:r>
        <w:rPr>
          <w:sz w:val="23"/>
        </w:rPr>
        <w:t>в</w:t>
      </w:r>
      <w:r>
        <w:rPr>
          <w:spacing w:val="-11"/>
          <w:sz w:val="23"/>
        </w:rPr>
        <w:t xml:space="preserve"> </w:t>
      </w:r>
      <w:r>
        <w:rPr>
          <w:spacing w:val="-2"/>
          <w:sz w:val="23"/>
        </w:rPr>
        <w:t>России?</w:t>
      </w:r>
    </w:p>
    <w:p w:rsidR="000E75F4" w:rsidRDefault="00DA1BD5" w:rsidP="00DA1BD5">
      <w:pPr>
        <w:pStyle w:val="afb"/>
        <w:numPr>
          <w:ilvl w:val="0"/>
          <w:numId w:val="93"/>
        </w:numPr>
        <w:tabs>
          <w:tab w:val="left" w:pos="374"/>
        </w:tabs>
        <w:spacing w:before="17" w:line="247" w:lineRule="auto"/>
        <w:ind w:left="138" w:right="161" w:firstLine="0"/>
        <w:rPr>
          <w:sz w:val="23"/>
        </w:rPr>
      </w:pPr>
      <w:r>
        <w:rPr>
          <w:sz w:val="23"/>
        </w:rPr>
        <w:t>Кто</w:t>
      </w:r>
      <w:r>
        <w:rPr>
          <w:spacing w:val="-9"/>
          <w:sz w:val="23"/>
        </w:rPr>
        <w:t xml:space="preserve"> </w:t>
      </w:r>
      <w:r>
        <w:rPr>
          <w:sz w:val="23"/>
        </w:rPr>
        <w:t>возглавил</w:t>
      </w:r>
      <w:r>
        <w:rPr>
          <w:spacing w:val="-9"/>
          <w:sz w:val="23"/>
        </w:rPr>
        <w:t xml:space="preserve"> </w:t>
      </w:r>
      <w:r>
        <w:rPr>
          <w:sz w:val="23"/>
        </w:rPr>
        <w:t>работу</w:t>
      </w:r>
      <w:r>
        <w:rPr>
          <w:spacing w:val="-9"/>
          <w:sz w:val="23"/>
        </w:rPr>
        <w:t xml:space="preserve"> </w:t>
      </w:r>
      <w:r>
        <w:rPr>
          <w:sz w:val="23"/>
        </w:rPr>
        <w:t>по</w:t>
      </w:r>
      <w:r>
        <w:rPr>
          <w:spacing w:val="-9"/>
          <w:sz w:val="23"/>
        </w:rPr>
        <w:t xml:space="preserve"> </w:t>
      </w:r>
      <w:r>
        <w:rPr>
          <w:sz w:val="23"/>
        </w:rPr>
        <w:t>кодификации</w:t>
      </w:r>
      <w:r>
        <w:rPr>
          <w:spacing w:val="-10"/>
          <w:sz w:val="23"/>
        </w:rPr>
        <w:t xml:space="preserve"> </w:t>
      </w:r>
      <w:r>
        <w:rPr>
          <w:sz w:val="23"/>
        </w:rPr>
        <w:t>законов</w:t>
      </w:r>
      <w:r>
        <w:rPr>
          <w:spacing w:val="-10"/>
          <w:sz w:val="23"/>
        </w:rPr>
        <w:t xml:space="preserve"> </w:t>
      </w:r>
      <w:r>
        <w:rPr>
          <w:sz w:val="23"/>
        </w:rPr>
        <w:t>Российской</w:t>
      </w:r>
      <w:r>
        <w:rPr>
          <w:spacing w:val="-10"/>
          <w:sz w:val="23"/>
        </w:rPr>
        <w:t xml:space="preserve"> </w:t>
      </w:r>
      <w:r>
        <w:rPr>
          <w:sz w:val="23"/>
        </w:rPr>
        <w:t>империи,</w:t>
      </w:r>
      <w:r>
        <w:rPr>
          <w:spacing w:val="-14"/>
          <w:sz w:val="23"/>
        </w:rPr>
        <w:t xml:space="preserve"> </w:t>
      </w:r>
      <w:r>
        <w:rPr>
          <w:sz w:val="23"/>
        </w:rPr>
        <w:t>осуществленную</w:t>
      </w:r>
      <w:r>
        <w:rPr>
          <w:spacing w:val="-10"/>
          <w:sz w:val="23"/>
        </w:rPr>
        <w:t xml:space="preserve"> </w:t>
      </w:r>
      <w:r>
        <w:rPr>
          <w:sz w:val="23"/>
        </w:rPr>
        <w:t>во</w:t>
      </w:r>
      <w:r>
        <w:rPr>
          <w:spacing w:val="-9"/>
          <w:sz w:val="23"/>
        </w:rPr>
        <w:t xml:space="preserve"> </w:t>
      </w:r>
      <w:r>
        <w:rPr>
          <w:sz w:val="23"/>
        </w:rPr>
        <w:t>второй половине 1820 - начале 183</w:t>
      </w:r>
      <w:r>
        <w:rPr>
          <w:sz w:val="23"/>
        </w:rPr>
        <w:t>03х гг.?</w:t>
      </w:r>
    </w:p>
    <w:p w:rsidR="000E75F4" w:rsidRDefault="00DA1BD5" w:rsidP="00DA1BD5">
      <w:pPr>
        <w:pStyle w:val="afb"/>
        <w:numPr>
          <w:ilvl w:val="0"/>
          <w:numId w:val="93"/>
        </w:numPr>
        <w:tabs>
          <w:tab w:val="left" w:pos="374"/>
        </w:tabs>
        <w:spacing w:before="2"/>
        <w:ind w:left="374" w:hanging="236"/>
        <w:rPr>
          <w:sz w:val="23"/>
        </w:rPr>
      </w:pPr>
      <w:r>
        <w:rPr>
          <w:sz w:val="23"/>
        </w:rPr>
        <w:t>На</w:t>
      </w:r>
      <w:r>
        <w:rPr>
          <w:spacing w:val="32"/>
          <w:sz w:val="23"/>
        </w:rPr>
        <w:t xml:space="preserve"> </w:t>
      </w:r>
      <w:r>
        <w:rPr>
          <w:sz w:val="23"/>
        </w:rPr>
        <w:t>какую</w:t>
      </w:r>
      <w:r>
        <w:rPr>
          <w:spacing w:val="32"/>
          <w:sz w:val="23"/>
        </w:rPr>
        <w:t xml:space="preserve"> </w:t>
      </w:r>
      <w:r>
        <w:rPr>
          <w:sz w:val="23"/>
        </w:rPr>
        <w:t>категорию</w:t>
      </w:r>
      <w:r>
        <w:rPr>
          <w:spacing w:val="32"/>
          <w:sz w:val="23"/>
        </w:rPr>
        <w:t xml:space="preserve"> </w:t>
      </w:r>
      <w:r>
        <w:rPr>
          <w:sz w:val="23"/>
        </w:rPr>
        <w:t>крестьян</w:t>
      </w:r>
      <w:r>
        <w:rPr>
          <w:spacing w:val="32"/>
          <w:sz w:val="23"/>
        </w:rPr>
        <w:t xml:space="preserve"> </w:t>
      </w:r>
      <w:r>
        <w:rPr>
          <w:sz w:val="23"/>
        </w:rPr>
        <w:t>распространялась</w:t>
      </w:r>
      <w:r>
        <w:rPr>
          <w:spacing w:val="28"/>
          <w:sz w:val="23"/>
        </w:rPr>
        <w:t xml:space="preserve"> </w:t>
      </w:r>
      <w:r>
        <w:rPr>
          <w:sz w:val="23"/>
        </w:rPr>
        <w:t>реформа</w:t>
      </w:r>
      <w:r>
        <w:rPr>
          <w:spacing w:val="52"/>
          <w:sz w:val="23"/>
        </w:rPr>
        <w:t xml:space="preserve"> </w:t>
      </w:r>
      <w:r>
        <w:rPr>
          <w:sz w:val="23"/>
        </w:rPr>
        <w:t>гр.</w:t>
      </w:r>
      <w:r>
        <w:rPr>
          <w:spacing w:val="26"/>
          <w:sz w:val="23"/>
        </w:rPr>
        <w:t xml:space="preserve"> </w:t>
      </w:r>
      <w:r>
        <w:rPr>
          <w:sz w:val="23"/>
        </w:rPr>
        <w:t>П.Д.</w:t>
      </w:r>
      <w:r>
        <w:rPr>
          <w:spacing w:val="26"/>
          <w:sz w:val="23"/>
        </w:rPr>
        <w:t xml:space="preserve"> </w:t>
      </w:r>
      <w:r>
        <w:rPr>
          <w:sz w:val="23"/>
        </w:rPr>
        <w:t>Киселева</w:t>
      </w:r>
      <w:r>
        <w:rPr>
          <w:spacing w:val="32"/>
          <w:sz w:val="23"/>
        </w:rPr>
        <w:t xml:space="preserve"> </w:t>
      </w:r>
      <w:r>
        <w:rPr>
          <w:sz w:val="23"/>
        </w:rPr>
        <w:t>1837-1844</w:t>
      </w:r>
      <w:r>
        <w:rPr>
          <w:spacing w:val="34"/>
          <w:sz w:val="23"/>
        </w:rPr>
        <w:t xml:space="preserve"> </w:t>
      </w:r>
      <w:r>
        <w:rPr>
          <w:spacing w:val="-4"/>
          <w:sz w:val="23"/>
        </w:rPr>
        <w:t>гг.?</w:t>
      </w:r>
    </w:p>
    <w:p w:rsidR="000E75F4" w:rsidRDefault="00DA1BD5" w:rsidP="00DA1BD5">
      <w:pPr>
        <w:pStyle w:val="afb"/>
        <w:numPr>
          <w:ilvl w:val="0"/>
          <w:numId w:val="93"/>
        </w:numPr>
        <w:tabs>
          <w:tab w:val="left" w:pos="417"/>
        </w:tabs>
        <w:spacing w:before="16" w:line="249" w:lineRule="auto"/>
        <w:ind w:left="138" w:right="143" w:firstLine="0"/>
        <w:rPr>
          <w:sz w:val="23"/>
        </w:rPr>
      </w:pPr>
      <w:r>
        <w:rPr>
          <w:sz w:val="23"/>
        </w:rPr>
        <w:t>В</w:t>
      </w:r>
      <w:r>
        <w:rPr>
          <w:spacing w:val="30"/>
          <w:sz w:val="23"/>
        </w:rPr>
        <w:t xml:space="preserve"> </w:t>
      </w:r>
      <w:r>
        <w:rPr>
          <w:sz w:val="23"/>
        </w:rPr>
        <w:t>каких</w:t>
      </w:r>
      <w:r>
        <w:rPr>
          <w:spacing w:val="33"/>
          <w:sz w:val="23"/>
        </w:rPr>
        <w:t xml:space="preserve"> </w:t>
      </w:r>
      <w:r>
        <w:rPr>
          <w:sz w:val="23"/>
        </w:rPr>
        <w:t>губерниях</w:t>
      </w:r>
      <w:r>
        <w:rPr>
          <w:spacing w:val="26"/>
          <w:sz w:val="23"/>
        </w:rPr>
        <w:t xml:space="preserve"> </w:t>
      </w:r>
      <w:r>
        <w:rPr>
          <w:sz w:val="23"/>
        </w:rPr>
        <w:t>в</w:t>
      </w:r>
      <w:r>
        <w:rPr>
          <w:spacing w:val="33"/>
          <w:sz w:val="23"/>
        </w:rPr>
        <w:t xml:space="preserve"> </w:t>
      </w:r>
      <w:r>
        <w:rPr>
          <w:sz w:val="23"/>
        </w:rPr>
        <w:t>18403х</w:t>
      </w:r>
      <w:r>
        <w:rPr>
          <w:spacing w:val="33"/>
          <w:sz w:val="23"/>
        </w:rPr>
        <w:t xml:space="preserve"> </w:t>
      </w:r>
      <w:r>
        <w:rPr>
          <w:sz w:val="23"/>
        </w:rPr>
        <w:t>гг.</w:t>
      </w:r>
      <w:r>
        <w:rPr>
          <w:spacing w:val="28"/>
          <w:sz w:val="23"/>
        </w:rPr>
        <w:t xml:space="preserve"> </w:t>
      </w:r>
      <w:r>
        <w:rPr>
          <w:sz w:val="23"/>
        </w:rPr>
        <w:t>была</w:t>
      </w:r>
      <w:r>
        <w:rPr>
          <w:spacing w:val="32"/>
          <w:sz w:val="23"/>
        </w:rPr>
        <w:t xml:space="preserve"> </w:t>
      </w:r>
      <w:r>
        <w:rPr>
          <w:sz w:val="23"/>
        </w:rPr>
        <w:t>проведена</w:t>
      </w:r>
      <w:r>
        <w:rPr>
          <w:spacing w:val="32"/>
          <w:sz w:val="23"/>
        </w:rPr>
        <w:t xml:space="preserve"> </w:t>
      </w:r>
      <w:r>
        <w:rPr>
          <w:sz w:val="23"/>
        </w:rPr>
        <w:t>регламентация</w:t>
      </w:r>
      <w:r>
        <w:rPr>
          <w:spacing w:val="40"/>
          <w:sz w:val="23"/>
        </w:rPr>
        <w:t xml:space="preserve"> </w:t>
      </w:r>
      <w:r>
        <w:rPr>
          <w:sz w:val="23"/>
        </w:rPr>
        <w:t>величины</w:t>
      </w:r>
      <w:r>
        <w:rPr>
          <w:spacing w:val="29"/>
          <w:sz w:val="23"/>
        </w:rPr>
        <w:t xml:space="preserve"> </w:t>
      </w:r>
      <w:r>
        <w:rPr>
          <w:sz w:val="23"/>
        </w:rPr>
        <w:t>наделов</w:t>
      </w:r>
      <w:r>
        <w:rPr>
          <w:spacing w:val="26"/>
          <w:sz w:val="23"/>
        </w:rPr>
        <w:t xml:space="preserve"> </w:t>
      </w:r>
      <w:r>
        <w:rPr>
          <w:sz w:val="23"/>
        </w:rPr>
        <w:t>и</w:t>
      </w:r>
      <w:r>
        <w:rPr>
          <w:spacing w:val="32"/>
          <w:sz w:val="23"/>
        </w:rPr>
        <w:t xml:space="preserve"> </w:t>
      </w:r>
      <w:r>
        <w:rPr>
          <w:sz w:val="23"/>
        </w:rPr>
        <w:t>размера повинностей крестьян?</w:t>
      </w:r>
    </w:p>
    <w:p w:rsidR="000E75F4" w:rsidRDefault="00DA1BD5" w:rsidP="00DA1BD5">
      <w:pPr>
        <w:pStyle w:val="afb"/>
        <w:numPr>
          <w:ilvl w:val="0"/>
          <w:numId w:val="93"/>
        </w:numPr>
        <w:tabs>
          <w:tab w:val="left" w:pos="417"/>
        </w:tabs>
        <w:spacing w:before="0" w:line="254" w:lineRule="auto"/>
        <w:ind w:left="138" w:right="154" w:firstLine="0"/>
        <w:rPr>
          <w:sz w:val="23"/>
        </w:rPr>
      </w:pPr>
      <w:r>
        <w:rPr>
          <w:sz w:val="23"/>
        </w:rPr>
        <w:t>Кто</w:t>
      </w:r>
      <w:r>
        <w:rPr>
          <w:spacing w:val="30"/>
          <w:sz w:val="23"/>
        </w:rPr>
        <w:t xml:space="preserve"> </w:t>
      </w:r>
      <w:r>
        <w:rPr>
          <w:sz w:val="23"/>
        </w:rPr>
        <w:t>в</w:t>
      </w:r>
      <w:r>
        <w:rPr>
          <w:spacing w:val="30"/>
          <w:sz w:val="23"/>
        </w:rPr>
        <w:t xml:space="preserve"> </w:t>
      </w:r>
      <w:r>
        <w:rPr>
          <w:sz w:val="23"/>
        </w:rPr>
        <w:t>1833-1848</w:t>
      </w:r>
      <w:r>
        <w:rPr>
          <w:spacing w:val="30"/>
          <w:sz w:val="23"/>
        </w:rPr>
        <w:t xml:space="preserve"> </w:t>
      </w:r>
      <w:r>
        <w:rPr>
          <w:sz w:val="23"/>
        </w:rPr>
        <w:t>гг.</w:t>
      </w:r>
      <w:r>
        <w:rPr>
          <w:spacing w:val="25"/>
          <w:sz w:val="23"/>
        </w:rPr>
        <w:t xml:space="preserve"> </w:t>
      </w:r>
      <w:r>
        <w:rPr>
          <w:sz w:val="23"/>
        </w:rPr>
        <w:t>возглавлял</w:t>
      </w:r>
      <w:r>
        <w:rPr>
          <w:spacing w:val="31"/>
          <w:sz w:val="23"/>
        </w:rPr>
        <w:t xml:space="preserve"> </w:t>
      </w:r>
      <w:r>
        <w:rPr>
          <w:sz w:val="23"/>
        </w:rPr>
        <w:t>министерство</w:t>
      </w:r>
      <w:r>
        <w:rPr>
          <w:spacing w:val="30"/>
          <w:sz w:val="23"/>
        </w:rPr>
        <w:t xml:space="preserve"> </w:t>
      </w:r>
      <w:r>
        <w:rPr>
          <w:sz w:val="23"/>
        </w:rPr>
        <w:t>народного</w:t>
      </w:r>
      <w:r>
        <w:rPr>
          <w:spacing w:val="30"/>
          <w:sz w:val="23"/>
        </w:rPr>
        <w:t xml:space="preserve"> </w:t>
      </w:r>
      <w:r>
        <w:rPr>
          <w:sz w:val="23"/>
        </w:rPr>
        <w:t>просвещения,</w:t>
      </w:r>
      <w:r>
        <w:rPr>
          <w:spacing w:val="25"/>
          <w:sz w:val="23"/>
        </w:rPr>
        <w:t xml:space="preserve"> </w:t>
      </w:r>
      <w:r>
        <w:rPr>
          <w:sz w:val="23"/>
        </w:rPr>
        <w:t>являвшееся</w:t>
      </w:r>
      <w:r>
        <w:rPr>
          <w:spacing w:val="26"/>
          <w:sz w:val="23"/>
        </w:rPr>
        <w:t xml:space="preserve"> </w:t>
      </w:r>
      <w:r>
        <w:rPr>
          <w:sz w:val="23"/>
        </w:rPr>
        <w:t>основным идеологическим органом в николаевскую эпоху?</w:t>
      </w:r>
    </w:p>
    <w:p w:rsidR="000E75F4" w:rsidRDefault="000E75F4">
      <w:pPr>
        <w:pStyle w:val="afb"/>
        <w:spacing w:line="254"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93"/>
        </w:numPr>
        <w:tabs>
          <w:tab w:val="left" w:pos="359"/>
        </w:tabs>
        <w:spacing w:before="77" w:line="247" w:lineRule="auto"/>
        <w:ind w:left="138" w:right="140" w:firstLine="0"/>
        <w:rPr>
          <w:sz w:val="23"/>
        </w:rPr>
      </w:pPr>
      <w:r>
        <w:rPr>
          <w:sz w:val="23"/>
        </w:rPr>
        <w:lastRenderedPageBreak/>
        <w:t>На что была направлена реформа начальных и средних учебных заведений 1828 г.</w:t>
      </w:r>
      <w:r>
        <w:rPr>
          <w:spacing w:val="38"/>
          <w:sz w:val="23"/>
        </w:rPr>
        <w:t xml:space="preserve"> </w:t>
      </w:r>
      <w:r>
        <w:rPr>
          <w:sz w:val="23"/>
        </w:rPr>
        <w:t>- на</w:t>
      </w:r>
      <w:r>
        <w:rPr>
          <w:spacing w:val="26"/>
          <w:sz w:val="23"/>
        </w:rPr>
        <w:t xml:space="preserve"> </w:t>
      </w:r>
      <w:r>
        <w:rPr>
          <w:sz w:val="23"/>
        </w:rPr>
        <w:t>укрепление или ослабление принципа сословности школы?</w:t>
      </w:r>
    </w:p>
    <w:p w:rsidR="000E75F4" w:rsidRDefault="00DA1BD5" w:rsidP="00DA1BD5">
      <w:pPr>
        <w:pStyle w:val="afb"/>
        <w:numPr>
          <w:ilvl w:val="0"/>
          <w:numId w:val="93"/>
        </w:numPr>
        <w:tabs>
          <w:tab w:val="left" w:pos="453"/>
        </w:tabs>
        <w:spacing w:before="2"/>
        <w:ind w:left="453" w:hanging="315"/>
        <w:rPr>
          <w:sz w:val="23"/>
        </w:rPr>
      </w:pPr>
      <w:r>
        <w:rPr>
          <w:sz w:val="23"/>
        </w:rPr>
        <w:t>Какой</w:t>
      </w:r>
      <w:r>
        <w:rPr>
          <w:spacing w:val="70"/>
          <w:sz w:val="23"/>
        </w:rPr>
        <w:t xml:space="preserve"> </w:t>
      </w:r>
      <w:r>
        <w:rPr>
          <w:sz w:val="23"/>
        </w:rPr>
        <w:t>офиц</w:t>
      </w:r>
      <w:r>
        <w:rPr>
          <w:sz w:val="23"/>
        </w:rPr>
        <w:t>иальный</w:t>
      </w:r>
      <w:r>
        <w:rPr>
          <w:spacing w:val="71"/>
          <w:sz w:val="23"/>
        </w:rPr>
        <w:t xml:space="preserve"> </w:t>
      </w:r>
      <w:r>
        <w:rPr>
          <w:sz w:val="23"/>
        </w:rPr>
        <w:t>документ,</w:t>
      </w:r>
      <w:r>
        <w:rPr>
          <w:spacing w:val="67"/>
          <w:sz w:val="23"/>
        </w:rPr>
        <w:t xml:space="preserve"> </w:t>
      </w:r>
      <w:r>
        <w:rPr>
          <w:sz w:val="23"/>
        </w:rPr>
        <w:t>изданный</w:t>
      </w:r>
      <w:r>
        <w:rPr>
          <w:spacing w:val="71"/>
          <w:sz w:val="23"/>
        </w:rPr>
        <w:t xml:space="preserve"> </w:t>
      </w:r>
      <w:r>
        <w:rPr>
          <w:sz w:val="23"/>
        </w:rPr>
        <w:t>в</w:t>
      </w:r>
      <w:r>
        <w:rPr>
          <w:spacing w:val="72"/>
          <w:sz w:val="23"/>
        </w:rPr>
        <w:t xml:space="preserve"> </w:t>
      </w:r>
      <w:r>
        <w:rPr>
          <w:sz w:val="23"/>
        </w:rPr>
        <w:t>1826</w:t>
      </w:r>
      <w:r>
        <w:rPr>
          <w:spacing w:val="71"/>
          <w:sz w:val="23"/>
        </w:rPr>
        <w:t xml:space="preserve"> </w:t>
      </w:r>
      <w:r>
        <w:rPr>
          <w:sz w:val="23"/>
        </w:rPr>
        <w:t>г.,</w:t>
      </w:r>
      <w:r>
        <w:rPr>
          <w:spacing w:val="67"/>
          <w:sz w:val="23"/>
        </w:rPr>
        <w:t xml:space="preserve"> </w:t>
      </w:r>
      <w:r>
        <w:rPr>
          <w:sz w:val="23"/>
        </w:rPr>
        <w:t>вошел</w:t>
      </w:r>
      <w:r>
        <w:rPr>
          <w:spacing w:val="73"/>
          <w:sz w:val="23"/>
        </w:rPr>
        <w:t xml:space="preserve"> </w:t>
      </w:r>
      <w:r>
        <w:rPr>
          <w:sz w:val="23"/>
        </w:rPr>
        <w:t>в</w:t>
      </w:r>
      <w:r>
        <w:rPr>
          <w:spacing w:val="62"/>
          <w:sz w:val="23"/>
        </w:rPr>
        <w:t xml:space="preserve"> </w:t>
      </w:r>
      <w:r>
        <w:rPr>
          <w:sz w:val="23"/>
        </w:rPr>
        <w:t>историю</w:t>
      </w:r>
      <w:r>
        <w:rPr>
          <w:spacing w:val="71"/>
          <w:sz w:val="23"/>
        </w:rPr>
        <w:t xml:space="preserve"> </w:t>
      </w:r>
      <w:r>
        <w:rPr>
          <w:sz w:val="23"/>
        </w:rPr>
        <w:t>под</w:t>
      </w:r>
      <w:r>
        <w:rPr>
          <w:spacing w:val="70"/>
          <w:sz w:val="23"/>
        </w:rPr>
        <w:t xml:space="preserve"> </w:t>
      </w:r>
      <w:r>
        <w:rPr>
          <w:spacing w:val="-2"/>
          <w:sz w:val="23"/>
        </w:rPr>
        <w:t>определением</w:t>
      </w:r>
    </w:p>
    <w:p w:rsidR="000E75F4" w:rsidRDefault="00DA1BD5">
      <w:pPr>
        <w:pStyle w:val="afa"/>
        <w:spacing w:before="16"/>
        <w:ind w:left="138"/>
      </w:pPr>
      <w:r>
        <w:rPr>
          <w:spacing w:val="-2"/>
        </w:rPr>
        <w:t>«чугунный»?</w:t>
      </w:r>
    </w:p>
    <w:p w:rsidR="000E75F4" w:rsidRDefault="00DA1BD5" w:rsidP="00DA1BD5">
      <w:pPr>
        <w:pStyle w:val="afb"/>
        <w:numPr>
          <w:ilvl w:val="0"/>
          <w:numId w:val="93"/>
        </w:numPr>
        <w:tabs>
          <w:tab w:val="left" w:pos="561"/>
        </w:tabs>
        <w:spacing w:before="10" w:line="247" w:lineRule="auto"/>
        <w:ind w:left="138" w:right="158" w:firstLine="0"/>
        <w:rPr>
          <w:sz w:val="23"/>
        </w:rPr>
      </w:pPr>
      <w:r>
        <w:rPr>
          <w:sz w:val="23"/>
        </w:rPr>
        <w:t>В</w:t>
      </w:r>
      <w:r>
        <w:rPr>
          <w:spacing w:val="40"/>
          <w:sz w:val="23"/>
        </w:rPr>
        <w:t xml:space="preserve"> </w:t>
      </w:r>
      <w:r>
        <w:rPr>
          <w:sz w:val="23"/>
        </w:rPr>
        <w:t>каком</w:t>
      </w:r>
      <w:r>
        <w:rPr>
          <w:spacing w:val="40"/>
          <w:sz w:val="23"/>
        </w:rPr>
        <w:t xml:space="preserve"> </w:t>
      </w:r>
      <w:r>
        <w:rPr>
          <w:sz w:val="23"/>
        </w:rPr>
        <w:t>году</w:t>
      </w:r>
      <w:r>
        <w:rPr>
          <w:spacing w:val="40"/>
          <w:sz w:val="23"/>
        </w:rPr>
        <w:t xml:space="preserve"> </w:t>
      </w:r>
      <w:r>
        <w:rPr>
          <w:sz w:val="23"/>
        </w:rPr>
        <w:t>по</w:t>
      </w:r>
      <w:r>
        <w:rPr>
          <w:spacing w:val="40"/>
          <w:sz w:val="23"/>
        </w:rPr>
        <w:t xml:space="preserve"> </w:t>
      </w:r>
      <w:r>
        <w:rPr>
          <w:sz w:val="23"/>
        </w:rPr>
        <w:t>Европе</w:t>
      </w:r>
      <w:r>
        <w:rPr>
          <w:spacing w:val="40"/>
          <w:sz w:val="23"/>
        </w:rPr>
        <w:t xml:space="preserve"> </w:t>
      </w:r>
      <w:r>
        <w:rPr>
          <w:sz w:val="23"/>
        </w:rPr>
        <w:t>прокатилась</w:t>
      </w:r>
      <w:r>
        <w:rPr>
          <w:spacing w:val="40"/>
          <w:sz w:val="23"/>
        </w:rPr>
        <w:t xml:space="preserve"> </w:t>
      </w:r>
      <w:r>
        <w:rPr>
          <w:sz w:val="23"/>
        </w:rPr>
        <w:t>волна</w:t>
      </w:r>
      <w:r>
        <w:rPr>
          <w:spacing w:val="40"/>
          <w:sz w:val="23"/>
        </w:rPr>
        <w:t xml:space="preserve"> </w:t>
      </w:r>
      <w:r>
        <w:rPr>
          <w:sz w:val="23"/>
        </w:rPr>
        <w:t>революций,</w:t>
      </w:r>
      <w:r>
        <w:rPr>
          <w:spacing w:val="40"/>
          <w:sz w:val="23"/>
        </w:rPr>
        <w:t xml:space="preserve"> </w:t>
      </w:r>
      <w:r>
        <w:rPr>
          <w:sz w:val="23"/>
        </w:rPr>
        <w:t>отразившаяся</w:t>
      </w:r>
      <w:r>
        <w:rPr>
          <w:spacing w:val="40"/>
          <w:sz w:val="23"/>
        </w:rPr>
        <w:t xml:space="preserve"> </w:t>
      </w:r>
      <w:r>
        <w:rPr>
          <w:sz w:val="23"/>
        </w:rPr>
        <w:t>на</w:t>
      </w:r>
      <w:r>
        <w:rPr>
          <w:spacing w:val="40"/>
          <w:sz w:val="23"/>
        </w:rPr>
        <w:t xml:space="preserve"> </w:t>
      </w:r>
      <w:r>
        <w:rPr>
          <w:sz w:val="23"/>
        </w:rPr>
        <w:t>идеологической обстановке России?</w:t>
      </w:r>
    </w:p>
    <w:p w:rsidR="000E75F4" w:rsidRDefault="000E75F4">
      <w:pPr>
        <w:pStyle w:val="afa"/>
        <w:spacing w:before="19"/>
      </w:pPr>
    </w:p>
    <w:p w:rsidR="000E75F4" w:rsidRDefault="00DA1BD5">
      <w:pPr>
        <w:pStyle w:val="2"/>
        <w:jc w:val="both"/>
      </w:pPr>
      <w:r>
        <w:t>Вариант</w:t>
      </w:r>
      <w:r>
        <w:rPr>
          <w:spacing w:val="27"/>
        </w:rPr>
        <w:t xml:space="preserve"> </w:t>
      </w:r>
      <w:r>
        <w:rPr>
          <w:spacing w:val="-10"/>
        </w:rPr>
        <w:t>2</w:t>
      </w:r>
    </w:p>
    <w:p w:rsidR="000E75F4" w:rsidRDefault="00DA1BD5" w:rsidP="00DA1BD5">
      <w:pPr>
        <w:pStyle w:val="afb"/>
        <w:numPr>
          <w:ilvl w:val="0"/>
          <w:numId w:val="92"/>
        </w:numPr>
        <w:tabs>
          <w:tab w:val="left" w:pos="374"/>
        </w:tabs>
        <w:spacing w:before="9"/>
        <w:ind w:left="374" w:hanging="236"/>
        <w:jc w:val="both"/>
        <w:rPr>
          <w:sz w:val="23"/>
        </w:rPr>
      </w:pPr>
      <w:r>
        <w:rPr>
          <w:sz w:val="23"/>
        </w:rPr>
        <w:t>Кого</w:t>
      </w:r>
      <w:r>
        <w:rPr>
          <w:spacing w:val="35"/>
          <w:sz w:val="23"/>
        </w:rPr>
        <w:t xml:space="preserve"> </w:t>
      </w:r>
      <w:r>
        <w:rPr>
          <w:sz w:val="23"/>
        </w:rPr>
        <w:t>из</w:t>
      </w:r>
      <w:r>
        <w:rPr>
          <w:spacing w:val="29"/>
          <w:sz w:val="23"/>
        </w:rPr>
        <w:t xml:space="preserve"> </w:t>
      </w:r>
      <w:r>
        <w:rPr>
          <w:sz w:val="23"/>
        </w:rPr>
        <w:t>российских</w:t>
      </w:r>
      <w:r>
        <w:rPr>
          <w:spacing w:val="35"/>
          <w:sz w:val="23"/>
        </w:rPr>
        <w:t xml:space="preserve"> </w:t>
      </w:r>
      <w:r>
        <w:rPr>
          <w:sz w:val="23"/>
        </w:rPr>
        <w:t>монархов</w:t>
      </w:r>
      <w:r>
        <w:rPr>
          <w:spacing w:val="33"/>
          <w:sz w:val="23"/>
        </w:rPr>
        <w:t xml:space="preserve"> </w:t>
      </w:r>
      <w:r>
        <w:rPr>
          <w:sz w:val="23"/>
        </w:rPr>
        <w:t>называли</w:t>
      </w:r>
      <w:r>
        <w:rPr>
          <w:spacing w:val="49"/>
          <w:sz w:val="23"/>
        </w:rPr>
        <w:t xml:space="preserve"> </w:t>
      </w:r>
      <w:r>
        <w:rPr>
          <w:sz w:val="23"/>
        </w:rPr>
        <w:t>«Дон-Кихотом</w:t>
      </w:r>
      <w:r>
        <w:rPr>
          <w:spacing w:val="31"/>
          <w:sz w:val="23"/>
        </w:rPr>
        <w:t xml:space="preserve"> </w:t>
      </w:r>
      <w:r>
        <w:rPr>
          <w:spacing w:val="-2"/>
          <w:sz w:val="23"/>
        </w:rPr>
        <w:t>самодержавия»?</w:t>
      </w:r>
    </w:p>
    <w:p w:rsidR="000E75F4" w:rsidRDefault="00DA1BD5" w:rsidP="00DA1BD5">
      <w:pPr>
        <w:pStyle w:val="afb"/>
        <w:numPr>
          <w:ilvl w:val="0"/>
          <w:numId w:val="92"/>
        </w:numPr>
        <w:tabs>
          <w:tab w:val="left" w:pos="381"/>
        </w:tabs>
        <w:spacing w:before="17" w:line="247" w:lineRule="auto"/>
        <w:ind w:left="138" w:right="140" w:firstLine="0"/>
        <w:jc w:val="both"/>
        <w:rPr>
          <w:sz w:val="23"/>
        </w:rPr>
      </w:pPr>
      <w:r>
        <w:rPr>
          <w:sz w:val="23"/>
        </w:rPr>
        <w:t>На</w:t>
      </w:r>
      <w:r>
        <w:rPr>
          <w:spacing w:val="-1"/>
          <w:sz w:val="23"/>
        </w:rPr>
        <w:t xml:space="preserve"> </w:t>
      </w:r>
      <w:r>
        <w:rPr>
          <w:sz w:val="23"/>
        </w:rPr>
        <w:t>что был направлен</w:t>
      </w:r>
      <w:r>
        <w:rPr>
          <w:spacing w:val="-1"/>
          <w:sz w:val="23"/>
        </w:rPr>
        <w:t xml:space="preserve"> </w:t>
      </w:r>
      <w:r>
        <w:rPr>
          <w:sz w:val="23"/>
        </w:rPr>
        <w:t>внутриполитический</w:t>
      </w:r>
      <w:r>
        <w:rPr>
          <w:spacing w:val="-1"/>
          <w:sz w:val="23"/>
        </w:rPr>
        <w:t xml:space="preserve"> </w:t>
      </w:r>
      <w:r>
        <w:rPr>
          <w:sz w:val="23"/>
        </w:rPr>
        <w:t>курс</w:t>
      </w:r>
      <w:r>
        <w:rPr>
          <w:spacing w:val="-1"/>
          <w:sz w:val="23"/>
        </w:rPr>
        <w:t xml:space="preserve"> </w:t>
      </w:r>
      <w:r>
        <w:rPr>
          <w:sz w:val="23"/>
        </w:rPr>
        <w:t>в</w:t>
      </w:r>
      <w:r>
        <w:rPr>
          <w:spacing w:val="-1"/>
          <w:sz w:val="23"/>
        </w:rPr>
        <w:t xml:space="preserve"> </w:t>
      </w:r>
      <w:r>
        <w:rPr>
          <w:sz w:val="23"/>
        </w:rPr>
        <w:t>годы</w:t>
      </w:r>
      <w:r>
        <w:rPr>
          <w:spacing w:val="-4"/>
          <w:sz w:val="23"/>
        </w:rPr>
        <w:t xml:space="preserve"> </w:t>
      </w:r>
      <w:r>
        <w:rPr>
          <w:sz w:val="23"/>
        </w:rPr>
        <w:t>николаевского правления -</w:t>
      </w:r>
      <w:r>
        <w:rPr>
          <w:spacing w:val="-3"/>
          <w:sz w:val="23"/>
        </w:rPr>
        <w:t xml:space="preserve"> </w:t>
      </w:r>
      <w:r>
        <w:rPr>
          <w:sz w:val="23"/>
        </w:rPr>
        <w:t>на</w:t>
      </w:r>
      <w:r>
        <w:rPr>
          <w:spacing w:val="-1"/>
          <w:sz w:val="23"/>
        </w:rPr>
        <w:t xml:space="preserve"> </w:t>
      </w:r>
      <w:r>
        <w:rPr>
          <w:sz w:val="23"/>
        </w:rPr>
        <w:t>усиление роли государства или на усиление роли гражданских институтов?</w:t>
      </w:r>
    </w:p>
    <w:p w:rsidR="000E75F4" w:rsidRDefault="00DA1BD5" w:rsidP="00DA1BD5">
      <w:pPr>
        <w:pStyle w:val="afb"/>
        <w:numPr>
          <w:ilvl w:val="0"/>
          <w:numId w:val="92"/>
        </w:numPr>
        <w:tabs>
          <w:tab w:val="left" w:pos="374"/>
        </w:tabs>
        <w:spacing w:before="2"/>
        <w:ind w:left="374" w:hanging="236"/>
        <w:jc w:val="both"/>
        <w:rPr>
          <w:sz w:val="23"/>
        </w:rPr>
      </w:pPr>
      <w:r>
        <w:rPr>
          <w:sz w:val="23"/>
        </w:rPr>
        <w:t>Чем</w:t>
      </w:r>
      <w:r>
        <w:rPr>
          <w:spacing w:val="27"/>
          <w:sz w:val="23"/>
        </w:rPr>
        <w:t xml:space="preserve"> </w:t>
      </w:r>
      <w:r>
        <w:rPr>
          <w:sz w:val="23"/>
        </w:rPr>
        <w:t>ведало</w:t>
      </w:r>
      <w:r>
        <w:rPr>
          <w:spacing w:val="33"/>
          <w:sz w:val="23"/>
        </w:rPr>
        <w:t xml:space="preserve"> </w:t>
      </w:r>
      <w:r>
        <w:rPr>
          <w:sz w:val="23"/>
        </w:rPr>
        <w:t>II</w:t>
      </w:r>
      <w:r>
        <w:rPr>
          <w:spacing w:val="28"/>
          <w:sz w:val="23"/>
        </w:rPr>
        <w:t xml:space="preserve"> </w:t>
      </w:r>
      <w:r>
        <w:rPr>
          <w:sz w:val="23"/>
        </w:rPr>
        <w:t>Отделение</w:t>
      </w:r>
      <w:r>
        <w:rPr>
          <w:spacing w:val="31"/>
          <w:sz w:val="23"/>
        </w:rPr>
        <w:t xml:space="preserve"> </w:t>
      </w:r>
      <w:r>
        <w:rPr>
          <w:sz w:val="23"/>
        </w:rPr>
        <w:t>Собственной</w:t>
      </w:r>
      <w:r>
        <w:rPr>
          <w:spacing w:val="31"/>
          <w:sz w:val="23"/>
        </w:rPr>
        <w:t xml:space="preserve"> </w:t>
      </w:r>
      <w:r>
        <w:rPr>
          <w:sz w:val="23"/>
        </w:rPr>
        <w:t>Его</w:t>
      </w:r>
      <w:r>
        <w:rPr>
          <w:spacing w:val="32"/>
          <w:sz w:val="23"/>
        </w:rPr>
        <w:t xml:space="preserve"> </w:t>
      </w:r>
      <w:r>
        <w:rPr>
          <w:sz w:val="23"/>
        </w:rPr>
        <w:t>Императорского</w:t>
      </w:r>
      <w:r>
        <w:rPr>
          <w:spacing w:val="55"/>
          <w:sz w:val="23"/>
        </w:rPr>
        <w:t xml:space="preserve"> </w:t>
      </w:r>
      <w:r>
        <w:rPr>
          <w:sz w:val="23"/>
        </w:rPr>
        <w:t>Величества</w:t>
      </w:r>
      <w:r>
        <w:rPr>
          <w:spacing w:val="31"/>
          <w:sz w:val="23"/>
        </w:rPr>
        <w:t xml:space="preserve"> </w:t>
      </w:r>
      <w:r>
        <w:rPr>
          <w:spacing w:val="-2"/>
          <w:sz w:val="23"/>
        </w:rPr>
        <w:t>Канцелярии?</w:t>
      </w:r>
    </w:p>
    <w:p w:rsidR="000E75F4" w:rsidRDefault="00DA1BD5" w:rsidP="00DA1BD5">
      <w:pPr>
        <w:pStyle w:val="afb"/>
        <w:numPr>
          <w:ilvl w:val="0"/>
          <w:numId w:val="92"/>
        </w:numPr>
        <w:tabs>
          <w:tab w:val="left" w:pos="374"/>
        </w:tabs>
        <w:spacing w:before="17"/>
        <w:ind w:left="374" w:hanging="236"/>
        <w:jc w:val="both"/>
        <w:rPr>
          <w:sz w:val="23"/>
        </w:rPr>
      </w:pPr>
      <w:r>
        <w:rPr>
          <w:sz w:val="23"/>
        </w:rPr>
        <w:t>Кто</w:t>
      </w:r>
      <w:r>
        <w:rPr>
          <w:spacing w:val="30"/>
          <w:sz w:val="23"/>
        </w:rPr>
        <w:t xml:space="preserve"> </w:t>
      </w:r>
      <w:r>
        <w:rPr>
          <w:sz w:val="23"/>
        </w:rPr>
        <w:t>стоял</w:t>
      </w:r>
      <w:r>
        <w:rPr>
          <w:spacing w:val="31"/>
          <w:sz w:val="23"/>
        </w:rPr>
        <w:t xml:space="preserve"> </w:t>
      </w:r>
      <w:r>
        <w:rPr>
          <w:sz w:val="23"/>
        </w:rPr>
        <w:t>во</w:t>
      </w:r>
      <w:r>
        <w:rPr>
          <w:spacing w:val="30"/>
          <w:sz w:val="23"/>
        </w:rPr>
        <w:t xml:space="preserve"> </w:t>
      </w:r>
      <w:r>
        <w:rPr>
          <w:sz w:val="23"/>
        </w:rPr>
        <w:t>главе</w:t>
      </w:r>
      <w:r>
        <w:rPr>
          <w:spacing w:val="30"/>
          <w:sz w:val="23"/>
        </w:rPr>
        <w:t xml:space="preserve"> </w:t>
      </w:r>
      <w:r>
        <w:rPr>
          <w:sz w:val="23"/>
        </w:rPr>
        <w:t>III</w:t>
      </w:r>
      <w:r>
        <w:rPr>
          <w:spacing w:val="26"/>
          <w:sz w:val="23"/>
        </w:rPr>
        <w:t xml:space="preserve"> </w:t>
      </w:r>
      <w:r>
        <w:rPr>
          <w:sz w:val="23"/>
        </w:rPr>
        <w:t>Отделения</w:t>
      </w:r>
      <w:r>
        <w:rPr>
          <w:spacing w:val="23"/>
          <w:sz w:val="23"/>
        </w:rPr>
        <w:t xml:space="preserve"> </w:t>
      </w:r>
      <w:r>
        <w:rPr>
          <w:sz w:val="23"/>
        </w:rPr>
        <w:t>Собственной</w:t>
      </w:r>
      <w:r>
        <w:rPr>
          <w:spacing w:val="30"/>
          <w:sz w:val="23"/>
        </w:rPr>
        <w:t xml:space="preserve"> </w:t>
      </w:r>
      <w:r>
        <w:rPr>
          <w:sz w:val="23"/>
        </w:rPr>
        <w:t>Его</w:t>
      </w:r>
      <w:r>
        <w:rPr>
          <w:spacing w:val="30"/>
          <w:sz w:val="23"/>
        </w:rPr>
        <w:t xml:space="preserve"> </w:t>
      </w:r>
      <w:r>
        <w:rPr>
          <w:sz w:val="23"/>
        </w:rPr>
        <w:t>Императорского</w:t>
      </w:r>
      <w:r>
        <w:rPr>
          <w:spacing w:val="31"/>
          <w:sz w:val="23"/>
        </w:rPr>
        <w:t xml:space="preserve"> </w:t>
      </w:r>
      <w:r>
        <w:rPr>
          <w:sz w:val="23"/>
        </w:rPr>
        <w:t>Величества</w:t>
      </w:r>
      <w:r>
        <w:rPr>
          <w:spacing w:val="29"/>
          <w:sz w:val="23"/>
        </w:rPr>
        <w:t xml:space="preserve"> </w:t>
      </w:r>
      <w:r>
        <w:rPr>
          <w:spacing w:val="-2"/>
          <w:sz w:val="23"/>
        </w:rPr>
        <w:t>Канцелярии?</w:t>
      </w:r>
    </w:p>
    <w:p w:rsidR="000E75F4" w:rsidRDefault="00DA1BD5" w:rsidP="00DA1BD5">
      <w:pPr>
        <w:pStyle w:val="afb"/>
        <w:numPr>
          <w:ilvl w:val="0"/>
          <w:numId w:val="92"/>
        </w:numPr>
        <w:tabs>
          <w:tab w:val="left" w:pos="402"/>
        </w:tabs>
        <w:spacing w:before="9" w:line="252" w:lineRule="auto"/>
        <w:ind w:left="138" w:right="144" w:firstLine="0"/>
        <w:jc w:val="both"/>
        <w:rPr>
          <w:sz w:val="23"/>
        </w:rPr>
      </w:pPr>
      <w:r>
        <w:rPr>
          <w:sz w:val="23"/>
        </w:rPr>
        <w:t>Какой Указ, изданный в 1842 г., развивал положения Указа о вольных хлебопашцах 1803 г. и разрешал помещикам отпускать на волю крестьян с землей без выкупа за выполнение строго опр</w:t>
      </w:r>
      <w:r>
        <w:rPr>
          <w:sz w:val="23"/>
        </w:rPr>
        <w:t>еделенных повинностей?</w:t>
      </w:r>
    </w:p>
    <w:p w:rsidR="000E75F4" w:rsidRDefault="00DA1BD5" w:rsidP="00DA1BD5">
      <w:pPr>
        <w:pStyle w:val="afb"/>
        <w:numPr>
          <w:ilvl w:val="0"/>
          <w:numId w:val="92"/>
        </w:numPr>
        <w:tabs>
          <w:tab w:val="left" w:pos="424"/>
        </w:tabs>
        <w:spacing w:before="0" w:line="247" w:lineRule="auto"/>
        <w:ind w:left="138" w:right="159" w:firstLine="0"/>
        <w:jc w:val="both"/>
        <w:rPr>
          <w:sz w:val="23"/>
        </w:rPr>
      </w:pPr>
      <w:r>
        <w:rPr>
          <w:sz w:val="23"/>
        </w:rPr>
        <w:t>Отвечала ли интересам помещиков четкая регламентация величины крестьянских наделов и размеров повинностей?</w:t>
      </w:r>
    </w:p>
    <w:p w:rsidR="000E75F4" w:rsidRDefault="00DA1BD5" w:rsidP="00DA1BD5">
      <w:pPr>
        <w:pStyle w:val="afb"/>
        <w:numPr>
          <w:ilvl w:val="0"/>
          <w:numId w:val="92"/>
        </w:numPr>
        <w:tabs>
          <w:tab w:val="left" w:pos="460"/>
        </w:tabs>
        <w:spacing w:before="5" w:line="247" w:lineRule="auto"/>
        <w:ind w:left="138" w:right="136" w:firstLine="0"/>
        <w:jc w:val="both"/>
        <w:rPr>
          <w:sz w:val="23"/>
        </w:rPr>
      </w:pPr>
      <w:r>
        <w:rPr>
          <w:sz w:val="23"/>
        </w:rPr>
        <w:t>Какое название получила официальная идеология николаевского режима - «православие, самодержавие, народность»?</w:t>
      </w:r>
    </w:p>
    <w:p w:rsidR="000E75F4" w:rsidRDefault="00DA1BD5" w:rsidP="00DA1BD5">
      <w:pPr>
        <w:pStyle w:val="afb"/>
        <w:numPr>
          <w:ilvl w:val="0"/>
          <w:numId w:val="92"/>
        </w:numPr>
        <w:tabs>
          <w:tab w:val="left" w:pos="554"/>
        </w:tabs>
        <w:spacing w:before="3" w:line="254" w:lineRule="auto"/>
        <w:ind w:left="138" w:right="158" w:firstLine="0"/>
        <w:jc w:val="both"/>
        <w:rPr>
          <w:sz w:val="23"/>
        </w:rPr>
      </w:pPr>
      <w:r>
        <w:rPr>
          <w:sz w:val="23"/>
        </w:rPr>
        <w:t>На расширение</w:t>
      </w:r>
      <w:r>
        <w:rPr>
          <w:sz w:val="23"/>
        </w:rPr>
        <w:t xml:space="preserve"> или ограничение самостоятельности университетов был направлен университетский устав 1835 г.?</w:t>
      </w:r>
    </w:p>
    <w:p w:rsidR="000E75F4" w:rsidRDefault="00DA1BD5" w:rsidP="00DA1BD5">
      <w:pPr>
        <w:pStyle w:val="afb"/>
        <w:numPr>
          <w:ilvl w:val="0"/>
          <w:numId w:val="92"/>
        </w:numPr>
        <w:tabs>
          <w:tab w:val="left" w:pos="417"/>
        </w:tabs>
        <w:spacing w:before="0" w:line="247" w:lineRule="auto"/>
        <w:ind w:left="138" w:right="158" w:firstLine="0"/>
        <w:jc w:val="both"/>
        <w:rPr>
          <w:sz w:val="23"/>
        </w:rPr>
      </w:pPr>
      <w:r>
        <w:rPr>
          <w:sz w:val="23"/>
        </w:rPr>
        <w:t>Кто возглавил действовавший на рубеже 1840-18503х гг. Секретный надцензурный комитет, просматривавший материалы, уже прошедшие обычную цензуру?</w:t>
      </w:r>
    </w:p>
    <w:p w:rsidR="000E75F4" w:rsidRDefault="00DA1BD5" w:rsidP="00DA1BD5">
      <w:pPr>
        <w:pStyle w:val="afb"/>
        <w:numPr>
          <w:ilvl w:val="0"/>
          <w:numId w:val="92"/>
        </w:numPr>
        <w:tabs>
          <w:tab w:val="left" w:pos="496"/>
        </w:tabs>
        <w:spacing w:before="3"/>
        <w:ind w:left="496" w:hanging="358"/>
        <w:jc w:val="both"/>
        <w:rPr>
          <w:sz w:val="23"/>
        </w:rPr>
      </w:pPr>
      <w:r>
        <w:rPr>
          <w:sz w:val="23"/>
        </w:rPr>
        <w:t>Какие</w:t>
      </w:r>
      <w:r>
        <w:rPr>
          <w:spacing w:val="-9"/>
          <w:sz w:val="23"/>
        </w:rPr>
        <w:t xml:space="preserve"> </w:t>
      </w:r>
      <w:r>
        <w:rPr>
          <w:sz w:val="23"/>
        </w:rPr>
        <w:t>годы</w:t>
      </w:r>
      <w:r>
        <w:rPr>
          <w:spacing w:val="-12"/>
          <w:sz w:val="23"/>
        </w:rPr>
        <w:t xml:space="preserve"> </w:t>
      </w:r>
      <w:r>
        <w:rPr>
          <w:sz w:val="23"/>
        </w:rPr>
        <w:t>в</w:t>
      </w:r>
      <w:r>
        <w:rPr>
          <w:spacing w:val="-8"/>
          <w:sz w:val="23"/>
        </w:rPr>
        <w:t xml:space="preserve"> </w:t>
      </w:r>
      <w:r>
        <w:rPr>
          <w:sz w:val="23"/>
        </w:rPr>
        <w:t>истории</w:t>
      </w:r>
      <w:r>
        <w:rPr>
          <w:spacing w:val="-8"/>
          <w:sz w:val="23"/>
        </w:rPr>
        <w:t xml:space="preserve"> </w:t>
      </w:r>
      <w:r>
        <w:rPr>
          <w:sz w:val="23"/>
        </w:rPr>
        <w:t>России</w:t>
      </w:r>
      <w:r>
        <w:rPr>
          <w:spacing w:val="-9"/>
          <w:sz w:val="23"/>
        </w:rPr>
        <w:t xml:space="preserve"> </w:t>
      </w:r>
      <w:r>
        <w:rPr>
          <w:sz w:val="23"/>
        </w:rPr>
        <w:t>называют</w:t>
      </w:r>
      <w:r>
        <w:rPr>
          <w:spacing w:val="-4"/>
          <w:sz w:val="23"/>
        </w:rPr>
        <w:t xml:space="preserve"> </w:t>
      </w:r>
      <w:r>
        <w:rPr>
          <w:sz w:val="23"/>
        </w:rPr>
        <w:t>«мрачным</w:t>
      </w:r>
      <w:r>
        <w:rPr>
          <w:spacing w:val="-11"/>
          <w:sz w:val="23"/>
        </w:rPr>
        <w:t xml:space="preserve"> </w:t>
      </w:r>
      <w:r>
        <w:rPr>
          <w:spacing w:val="-2"/>
          <w:sz w:val="23"/>
        </w:rPr>
        <w:t>семилетием»?</w:t>
      </w:r>
    </w:p>
    <w:p w:rsidR="000E75F4" w:rsidRDefault="000E75F4">
      <w:pPr>
        <w:pStyle w:val="afa"/>
        <w:spacing w:before="19"/>
      </w:pPr>
    </w:p>
    <w:p w:rsidR="000E75F4" w:rsidRDefault="00DA1BD5">
      <w:pPr>
        <w:pStyle w:val="1"/>
        <w:spacing w:before="0"/>
        <w:ind w:left="138" w:right="0"/>
        <w:jc w:val="both"/>
      </w:pPr>
      <w:r>
        <w:t>ТЕСТ</w:t>
      </w:r>
      <w:r>
        <w:rPr>
          <w:spacing w:val="16"/>
        </w:rPr>
        <w:t xml:space="preserve"> </w:t>
      </w:r>
      <w:r>
        <w:rPr>
          <w:spacing w:val="-10"/>
        </w:rPr>
        <w:t>6</w:t>
      </w:r>
    </w:p>
    <w:p w:rsidR="000E75F4" w:rsidRDefault="00DA1BD5">
      <w:pPr>
        <w:pStyle w:val="2"/>
        <w:spacing w:before="16"/>
      </w:pPr>
      <w:r>
        <w:t>Вариант</w:t>
      </w:r>
      <w:r>
        <w:rPr>
          <w:spacing w:val="27"/>
        </w:rPr>
        <w:t xml:space="preserve"> </w:t>
      </w:r>
      <w:r>
        <w:rPr>
          <w:spacing w:val="-10"/>
        </w:rPr>
        <w:t>1</w:t>
      </w:r>
    </w:p>
    <w:p w:rsidR="000E75F4" w:rsidRDefault="00DA1BD5" w:rsidP="00DA1BD5">
      <w:pPr>
        <w:pStyle w:val="afb"/>
        <w:numPr>
          <w:ilvl w:val="0"/>
          <w:numId w:val="91"/>
        </w:numPr>
        <w:tabs>
          <w:tab w:val="left" w:pos="374"/>
        </w:tabs>
        <w:spacing w:before="10" w:line="247" w:lineRule="auto"/>
        <w:ind w:right="161" w:firstLine="0"/>
        <w:rPr>
          <w:sz w:val="23"/>
        </w:rPr>
      </w:pPr>
      <w:r>
        <w:rPr>
          <w:sz w:val="23"/>
        </w:rPr>
        <w:t>Какое</w:t>
      </w:r>
      <w:r>
        <w:rPr>
          <w:spacing w:val="-12"/>
          <w:sz w:val="23"/>
        </w:rPr>
        <w:t xml:space="preserve"> </w:t>
      </w:r>
      <w:r>
        <w:rPr>
          <w:sz w:val="23"/>
        </w:rPr>
        <w:t>название</w:t>
      </w:r>
      <w:r>
        <w:rPr>
          <w:spacing w:val="-12"/>
          <w:sz w:val="23"/>
        </w:rPr>
        <w:t xml:space="preserve"> </w:t>
      </w:r>
      <w:r>
        <w:rPr>
          <w:sz w:val="23"/>
        </w:rPr>
        <w:t>получила</w:t>
      </w:r>
      <w:r>
        <w:rPr>
          <w:spacing w:val="-12"/>
          <w:sz w:val="23"/>
        </w:rPr>
        <w:t xml:space="preserve"> </w:t>
      </w:r>
      <w:r>
        <w:rPr>
          <w:sz w:val="23"/>
        </w:rPr>
        <w:t>теория</w:t>
      </w:r>
      <w:r>
        <w:rPr>
          <w:spacing w:val="-16"/>
          <w:sz w:val="23"/>
        </w:rPr>
        <w:t xml:space="preserve"> </w:t>
      </w:r>
      <w:r>
        <w:rPr>
          <w:sz w:val="23"/>
        </w:rPr>
        <w:t>министра</w:t>
      </w:r>
      <w:r>
        <w:rPr>
          <w:spacing w:val="-11"/>
          <w:sz w:val="23"/>
        </w:rPr>
        <w:t xml:space="preserve"> </w:t>
      </w:r>
      <w:r>
        <w:rPr>
          <w:sz w:val="23"/>
        </w:rPr>
        <w:t>народного</w:t>
      </w:r>
      <w:r>
        <w:rPr>
          <w:spacing w:val="-11"/>
          <w:sz w:val="23"/>
        </w:rPr>
        <w:t xml:space="preserve"> </w:t>
      </w:r>
      <w:r>
        <w:rPr>
          <w:sz w:val="23"/>
        </w:rPr>
        <w:t>просвещения</w:t>
      </w:r>
      <w:r>
        <w:rPr>
          <w:spacing w:val="-16"/>
          <w:sz w:val="23"/>
        </w:rPr>
        <w:t xml:space="preserve"> </w:t>
      </w:r>
      <w:r>
        <w:rPr>
          <w:sz w:val="23"/>
        </w:rPr>
        <w:t>гр.</w:t>
      </w:r>
      <w:r>
        <w:rPr>
          <w:spacing w:val="-15"/>
          <w:sz w:val="23"/>
        </w:rPr>
        <w:t xml:space="preserve"> </w:t>
      </w:r>
      <w:r>
        <w:rPr>
          <w:sz w:val="23"/>
        </w:rPr>
        <w:t>С.С.</w:t>
      </w:r>
      <w:r>
        <w:rPr>
          <w:spacing w:val="-9"/>
          <w:sz w:val="23"/>
        </w:rPr>
        <w:t xml:space="preserve"> </w:t>
      </w:r>
      <w:r>
        <w:rPr>
          <w:sz w:val="23"/>
        </w:rPr>
        <w:t>Уварова,</w:t>
      </w:r>
      <w:r>
        <w:rPr>
          <w:spacing w:val="-16"/>
          <w:sz w:val="23"/>
        </w:rPr>
        <w:t xml:space="preserve"> </w:t>
      </w:r>
      <w:r>
        <w:rPr>
          <w:sz w:val="23"/>
        </w:rPr>
        <w:t>являвшаяся основой государственной идеологии России в 1830-18403х гг.?</w:t>
      </w:r>
    </w:p>
    <w:p w:rsidR="000E75F4" w:rsidRDefault="00DA1BD5" w:rsidP="00DA1BD5">
      <w:pPr>
        <w:pStyle w:val="afb"/>
        <w:numPr>
          <w:ilvl w:val="0"/>
          <w:numId w:val="91"/>
        </w:numPr>
        <w:tabs>
          <w:tab w:val="left" w:pos="467"/>
        </w:tabs>
        <w:spacing w:before="9" w:line="247" w:lineRule="auto"/>
        <w:ind w:right="142" w:firstLine="0"/>
        <w:rPr>
          <w:sz w:val="23"/>
        </w:rPr>
      </w:pPr>
      <w:r>
        <w:rPr>
          <w:sz w:val="23"/>
        </w:rPr>
        <w:t>Какая</w:t>
      </w:r>
      <w:r>
        <w:rPr>
          <w:spacing w:val="80"/>
          <w:sz w:val="23"/>
        </w:rPr>
        <w:t xml:space="preserve"> </w:t>
      </w:r>
      <w:r>
        <w:rPr>
          <w:sz w:val="23"/>
        </w:rPr>
        <w:t>газета</w:t>
      </w:r>
      <w:r>
        <w:rPr>
          <w:spacing w:val="80"/>
          <w:sz w:val="23"/>
        </w:rPr>
        <w:t xml:space="preserve"> </w:t>
      </w:r>
      <w:r>
        <w:rPr>
          <w:sz w:val="23"/>
        </w:rPr>
        <w:t>под</w:t>
      </w:r>
      <w:r>
        <w:rPr>
          <w:spacing w:val="80"/>
          <w:sz w:val="23"/>
        </w:rPr>
        <w:t xml:space="preserve"> </w:t>
      </w:r>
      <w:r>
        <w:rPr>
          <w:sz w:val="23"/>
        </w:rPr>
        <w:t>руководством</w:t>
      </w:r>
      <w:r>
        <w:rPr>
          <w:spacing w:val="80"/>
          <w:sz w:val="23"/>
        </w:rPr>
        <w:t xml:space="preserve"> </w:t>
      </w:r>
      <w:r>
        <w:rPr>
          <w:sz w:val="23"/>
        </w:rPr>
        <w:t>Н.И.</w:t>
      </w:r>
      <w:r>
        <w:rPr>
          <w:spacing w:val="80"/>
          <w:sz w:val="23"/>
        </w:rPr>
        <w:t xml:space="preserve"> </w:t>
      </w:r>
      <w:r>
        <w:rPr>
          <w:sz w:val="23"/>
        </w:rPr>
        <w:t>Греча</w:t>
      </w:r>
      <w:r>
        <w:rPr>
          <w:spacing w:val="80"/>
          <w:sz w:val="23"/>
        </w:rPr>
        <w:t xml:space="preserve"> </w:t>
      </w:r>
      <w:r>
        <w:rPr>
          <w:sz w:val="23"/>
        </w:rPr>
        <w:t>и</w:t>
      </w:r>
      <w:r>
        <w:rPr>
          <w:spacing w:val="80"/>
          <w:sz w:val="23"/>
        </w:rPr>
        <w:t xml:space="preserve"> </w:t>
      </w:r>
      <w:r>
        <w:rPr>
          <w:sz w:val="23"/>
        </w:rPr>
        <w:t>Ф.В.</w:t>
      </w:r>
      <w:r>
        <w:rPr>
          <w:spacing w:val="80"/>
          <w:sz w:val="23"/>
        </w:rPr>
        <w:t xml:space="preserve"> </w:t>
      </w:r>
      <w:r>
        <w:rPr>
          <w:sz w:val="23"/>
        </w:rPr>
        <w:t>Булгарина</w:t>
      </w:r>
      <w:r>
        <w:rPr>
          <w:spacing w:val="80"/>
          <w:sz w:val="23"/>
        </w:rPr>
        <w:t xml:space="preserve"> </w:t>
      </w:r>
      <w:r>
        <w:rPr>
          <w:sz w:val="23"/>
        </w:rPr>
        <w:t>была</w:t>
      </w:r>
      <w:r>
        <w:rPr>
          <w:spacing w:val="80"/>
          <w:sz w:val="23"/>
        </w:rPr>
        <w:t xml:space="preserve"> </w:t>
      </w:r>
      <w:r>
        <w:rPr>
          <w:sz w:val="23"/>
        </w:rPr>
        <w:t>основным</w:t>
      </w:r>
      <w:r>
        <w:rPr>
          <w:spacing w:val="80"/>
          <w:sz w:val="23"/>
        </w:rPr>
        <w:t xml:space="preserve"> </w:t>
      </w:r>
      <w:r>
        <w:rPr>
          <w:sz w:val="23"/>
        </w:rPr>
        <w:t>рупором официальной идеология в 18303х гг.?</w:t>
      </w:r>
    </w:p>
    <w:p w:rsidR="000E75F4" w:rsidRDefault="00DA1BD5" w:rsidP="00DA1BD5">
      <w:pPr>
        <w:pStyle w:val="afb"/>
        <w:numPr>
          <w:ilvl w:val="0"/>
          <w:numId w:val="91"/>
        </w:numPr>
        <w:tabs>
          <w:tab w:val="left" w:pos="432"/>
        </w:tabs>
        <w:spacing w:before="3" w:line="254" w:lineRule="auto"/>
        <w:ind w:right="155" w:firstLine="0"/>
        <w:rPr>
          <w:sz w:val="23"/>
        </w:rPr>
      </w:pPr>
      <w:r>
        <w:rPr>
          <w:sz w:val="23"/>
        </w:rPr>
        <w:t>Члены</w:t>
      </w:r>
      <w:r>
        <w:rPr>
          <w:spacing w:val="40"/>
          <w:sz w:val="23"/>
        </w:rPr>
        <w:t xml:space="preserve"> </w:t>
      </w:r>
      <w:r>
        <w:rPr>
          <w:sz w:val="23"/>
        </w:rPr>
        <w:t>какого</w:t>
      </w:r>
      <w:r>
        <w:rPr>
          <w:spacing w:val="40"/>
          <w:sz w:val="23"/>
        </w:rPr>
        <w:t xml:space="preserve"> </w:t>
      </w:r>
      <w:r>
        <w:rPr>
          <w:sz w:val="23"/>
        </w:rPr>
        <w:t>революционного</w:t>
      </w:r>
      <w:r>
        <w:rPr>
          <w:spacing w:val="40"/>
          <w:sz w:val="23"/>
        </w:rPr>
        <w:t xml:space="preserve"> </w:t>
      </w:r>
      <w:r>
        <w:rPr>
          <w:sz w:val="23"/>
        </w:rPr>
        <w:t>кружка</w:t>
      </w:r>
      <w:r>
        <w:rPr>
          <w:spacing w:val="40"/>
          <w:sz w:val="23"/>
        </w:rPr>
        <w:t xml:space="preserve"> </w:t>
      </w:r>
      <w:r>
        <w:rPr>
          <w:sz w:val="23"/>
        </w:rPr>
        <w:t>планировали</w:t>
      </w:r>
      <w:r>
        <w:rPr>
          <w:spacing w:val="40"/>
          <w:sz w:val="23"/>
        </w:rPr>
        <w:t xml:space="preserve"> </w:t>
      </w:r>
      <w:r>
        <w:rPr>
          <w:sz w:val="23"/>
        </w:rPr>
        <w:t>в</w:t>
      </w:r>
      <w:r>
        <w:rPr>
          <w:spacing w:val="40"/>
          <w:sz w:val="23"/>
        </w:rPr>
        <w:t xml:space="preserve"> </w:t>
      </w:r>
      <w:r>
        <w:rPr>
          <w:sz w:val="23"/>
        </w:rPr>
        <w:t>день</w:t>
      </w:r>
      <w:r>
        <w:rPr>
          <w:spacing w:val="40"/>
          <w:sz w:val="23"/>
        </w:rPr>
        <w:t xml:space="preserve"> </w:t>
      </w:r>
      <w:r>
        <w:rPr>
          <w:sz w:val="23"/>
        </w:rPr>
        <w:t>коронации</w:t>
      </w:r>
      <w:r>
        <w:rPr>
          <w:spacing w:val="40"/>
          <w:sz w:val="23"/>
        </w:rPr>
        <w:t xml:space="preserve"> </w:t>
      </w:r>
      <w:r>
        <w:rPr>
          <w:sz w:val="23"/>
        </w:rPr>
        <w:t>Николая</w:t>
      </w:r>
      <w:r>
        <w:rPr>
          <w:spacing w:val="40"/>
          <w:sz w:val="23"/>
        </w:rPr>
        <w:t xml:space="preserve"> </w:t>
      </w:r>
      <w:r>
        <w:rPr>
          <w:sz w:val="23"/>
        </w:rPr>
        <w:t>I</w:t>
      </w:r>
      <w:r>
        <w:rPr>
          <w:spacing w:val="40"/>
          <w:sz w:val="23"/>
        </w:rPr>
        <w:t xml:space="preserve"> </w:t>
      </w:r>
      <w:r>
        <w:rPr>
          <w:sz w:val="23"/>
        </w:rPr>
        <w:t>в</w:t>
      </w:r>
      <w:r>
        <w:rPr>
          <w:spacing w:val="40"/>
          <w:sz w:val="23"/>
        </w:rPr>
        <w:t xml:space="preserve"> </w:t>
      </w:r>
      <w:r>
        <w:rPr>
          <w:sz w:val="23"/>
        </w:rPr>
        <w:t>1827</w:t>
      </w:r>
      <w:r>
        <w:rPr>
          <w:spacing w:val="40"/>
          <w:sz w:val="23"/>
        </w:rPr>
        <w:t xml:space="preserve"> </w:t>
      </w:r>
      <w:r>
        <w:rPr>
          <w:sz w:val="23"/>
        </w:rPr>
        <w:t>г. распространить в Москве революционные прокламации?</w:t>
      </w:r>
    </w:p>
    <w:p w:rsidR="000E75F4" w:rsidRDefault="00DA1BD5" w:rsidP="00DA1BD5">
      <w:pPr>
        <w:pStyle w:val="afb"/>
        <w:numPr>
          <w:ilvl w:val="0"/>
          <w:numId w:val="91"/>
        </w:numPr>
        <w:tabs>
          <w:tab w:val="left" w:pos="577"/>
          <w:tab w:val="left" w:pos="1217"/>
          <w:tab w:val="left" w:pos="2526"/>
          <w:tab w:val="left" w:pos="3548"/>
          <w:tab w:val="left" w:pos="4834"/>
          <w:tab w:val="left" w:pos="6452"/>
          <w:tab w:val="left" w:pos="8092"/>
          <w:tab w:val="left" w:pos="9049"/>
          <w:tab w:val="left" w:pos="10033"/>
        </w:tabs>
        <w:spacing w:before="0" w:line="247" w:lineRule="auto"/>
        <w:ind w:right="137" w:firstLine="0"/>
        <w:rPr>
          <w:sz w:val="23"/>
        </w:rPr>
      </w:pPr>
      <w:r>
        <w:rPr>
          <w:spacing w:val="-4"/>
          <w:sz w:val="23"/>
        </w:rPr>
        <w:t>Как</w:t>
      </w:r>
      <w:r>
        <w:rPr>
          <w:sz w:val="23"/>
        </w:rPr>
        <w:tab/>
      </w:r>
      <w:r>
        <w:rPr>
          <w:spacing w:val="-2"/>
          <w:sz w:val="23"/>
        </w:rPr>
        <w:t>назывался</w:t>
      </w:r>
      <w:r>
        <w:rPr>
          <w:sz w:val="23"/>
        </w:rPr>
        <w:tab/>
      </w:r>
      <w:r>
        <w:rPr>
          <w:spacing w:val="-2"/>
          <w:sz w:val="23"/>
        </w:rPr>
        <w:t>кружок</w:t>
      </w:r>
      <w:r>
        <w:rPr>
          <w:sz w:val="23"/>
        </w:rPr>
        <w:tab/>
      </w:r>
      <w:r>
        <w:rPr>
          <w:spacing w:val="-2"/>
          <w:sz w:val="23"/>
        </w:rPr>
        <w:t>студентов</w:t>
      </w:r>
      <w:r>
        <w:rPr>
          <w:sz w:val="23"/>
        </w:rPr>
        <w:tab/>
      </w:r>
      <w:r>
        <w:rPr>
          <w:spacing w:val="-2"/>
          <w:sz w:val="23"/>
        </w:rPr>
        <w:t>Московского</w:t>
      </w:r>
      <w:r>
        <w:rPr>
          <w:sz w:val="23"/>
        </w:rPr>
        <w:tab/>
      </w:r>
      <w:r>
        <w:rPr>
          <w:spacing w:val="-2"/>
          <w:sz w:val="23"/>
        </w:rPr>
        <w:t>университета</w:t>
      </w:r>
      <w:r>
        <w:rPr>
          <w:sz w:val="23"/>
        </w:rPr>
        <w:tab/>
      </w:r>
      <w:r>
        <w:rPr>
          <w:spacing w:val="-2"/>
          <w:sz w:val="23"/>
        </w:rPr>
        <w:t>начала</w:t>
      </w:r>
      <w:r>
        <w:rPr>
          <w:sz w:val="23"/>
        </w:rPr>
        <w:tab/>
      </w:r>
      <w:r>
        <w:rPr>
          <w:spacing w:val="-2"/>
          <w:sz w:val="23"/>
        </w:rPr>
        <w:t>18303х</w:t>
      </w:r>
      <w:r>
        <w:rPr>
          <w:sz w:val="23"/>
        </w:rPr>
        <w:tab/>
      </w:r>
      <w:r>
        <w:rPr>
          <w:spacing w:val="-4"/>
          <w:sz w:val="23"/>
        </w:rPr>
        <w:t xml:space="preserve">гг., </w:t>
      </w:r>
      <w:r>
        <w:rPr>
          <w:sz w:val="23"/>
        </w:rPr>
        <w:t>группировавшийся вокруг В.Г. Белинского?</w:t>
      </w:r>
    </w:p>
    <w:p w:rsidR="000E75F4" w:rsidRDefault="00DA1BD5" w:rsidP="00DA1BD5">
      <w:pPr>
        <w:pStyle w:val="afb"/>
        <w:numPr>
          <w:ilvl w:val="0"/>
          <w:numId w:val="91"/>
        </w:numPr>
        <w:tabs>
          <w:tab w:val="left" w:pos="374"/>
        </w:tabs>
        <w:spacing w:before="4"/>
        <w:ind w:left="374" w:hanging="236"/>
        <w:rPr>
          <w:sz w:val="23"/>
        </w:rPr>
      </w:pPr>
      <w:r>
        <w:rPr>
          <w:sz w:val="23"/>
        </w:rPr>
        <w:t>В</w:t>
      </w:r>
      <w:r>
        <w:rPr>
          <w:spacing w:val="-11"/>
          <w:sz w:val="23"/>
        </w:rPr>
        <w:t xml:space="preserve"> </w:t>
      </w:r>
      <w:r>
        <w:rPr>
          <w:sz w:val="23"/>
        </w:rPr>
        <w:t>каком</w:t>
      </w:r>
      <w:r>
        <w:rPr>
          <w:spacing w:val="-11"/>
          <w:sz w:val="23"/>
        </w:rPr>
        <w:t xml:space="preserve"> </w:t>
      </w:r>
      <w:r>
        <w:rPr>
          <w:sz w:val="23"/>
        </w:rPr>
        <w:t>журнале</w:t>
      </w:r>
      <w:r>
        <w:rPr>
          <w:spacing w:val="-9"/>
          <w:sz w:val="23"/>
        </w:rPr>
        <w:t xml:space="preserve"> </w:t>
      </w:r>
      <w:r>
        <w:rPr>
          <w:sz w:val="23"/>
        </w:rPr>
        <w:t>в</w:t>
      </w:r>
      <w:r>
        <w:rPr>
          <w:spacing w:val="-9"/>
          <w:sz w:val="23"/>
        </w:rPr>
        <w:t xml:space="preserve"> </w:t>
      </w:r>
      <w:r>
        <w:rPr>
          <w:sz w:val="23"/>
        </w:rPr>
        <w:t>1836</w:t>
      </w:r>
      <w:r>
        <w:rPr>
          <w:spacing w:val="-8"/>
          <w:sz w:val="23"/>
        </w:rPr>
        <w:t xml:space="preserve"> </w:t>
      </w:r>
      <w:r>
        <w:rPr>
          <w:sz w:val="23"/>
        </w:rPr>
        <w:t>г.</w:t>
      </w:r>
      <w:r>
        <w:rPr>
          <w:spacing w:val="-12"/>
          <w:sz w:val="23"/>
        </w:rPr>
        <w:t xml:space="preserve"> </w:t>
      </w:r>
      <w:r>
        <w:rPr>
          <w:sz w:val="23"/>
        </w:rPr>
        <w:t>было</w:t>
      </w:r>
      <w:r>
        <w:rPr>
          <w:spacing w:val="-8"/>
          <w:sz w:val="23"/>
        </w:rPr>
        <w:t xml:space="preserve"> </w:t>
      </w:r>
      <w:r>
        <w:rPr>
          <w:sz w:val="23"/>
        </w:rPr>
        <w:t>опубликовано</w:t>
      </w:r>
      <w:r>
        <w:rPr>
          <w:spacing w:val="2"/>
          <w:sz w:val="23"/>
        </w:rPr>
        <w:t xml:space="preserve"> </w:t>
      </w:r>
      <w:r>
        <w:rPr>
          <w:sz w:val="23"/>
        </w:rPr>
        <w:t>«Философическое</w:t>
      </w:r>
      <w:r>
        <w:rPr>
          <w:spacing w:val="-9"/>
          <w:sz w:val="23"/>
        </w:rPr>
        <w:t xml:space="preserve"> </w:t>
      </w:r>
      <w:r>
        <w:rPr>
          <w:sz w:val="23"/>
        </w:rPr>
        <w:t>письмо»</w:t>
      </w:r>
      <w:r>
        <w:rPr>
          <w:spacing w:val="-7"/>
          <w:sz w:val="23"/>
        </w:rPr>
        <w:t xml:space="preserve"> </w:t>
      </w:r>
      <w:r>
        <w:rPr>
          <w:sz w:val="23"/>
        </w:rPr>
        <w:t>П.Я.</w:t>
      </w:r>
      <w:r>
        <w:rPr>
          <w:spacing w:val="-7"/>
          <w:sz w:val="23"/>
        </w:rPr>
        <w:t xml:space="preserve"> </w:t>
      </w:r>
      <w:r>
        <w:rPr>
          <w:spacing w:val="-2"/>
          <w:sz w:val="23"/>
        </w:rPr>
        <w:t>Чаадаева?</w:t>
      </w:r>
    </w:p>
    <w:p w:rsidR="000E75F4" w:rsidRDefault="00DA1BD5" w:rsidP="00DA1BD5">
      <w:pPr>
        <w:pStyle w:val="afb"/>
        <w:numPr>
          <w:ilvl w:val="0"/>
          <w:numId w:val="91"/>
        </w:numPr>
        <w:tabs>
          <w:tab w:val="left" w:pos="432"/>
        </w:tabs>
        <w:spacing w:before="9" w:line="247" w:lineRule="auto"/>
        <w:ind w:right="168" w:firstLine="0"/>
        <w:rPr>
          <w:sz w:val="23"/>
        </w:rPr>
      </w:pPr>
      <w:r>
        <w:rPr>
          <w:sz w:val="23"/>
        </w:rPr>
        <w:t>За</w:t>
      </w:r>
      <w:r>
        <w:rPr>
          <w:spacing w:val="40"/>
          <w:sz w:val="23"/>
        </w:rPr>
        <w:t xml:space="preserve"> </w:t>
      </w:r>
      <w:r>
        <w:rPr>
          <w:sz w:val="23"/>
        </w:rPr>
        <w:t>отмену</w:t>
      </w:r>
      <w:r>
        <w:rPr>
          <w:spacing w:val="40"/>
          <w:sz w:val="23"/>
        </w:rPr>
        <w:t xml:space="preserve"> </w:t>
      </w:r>
      <w:r>
        <w:rPr>
          <w:sz w:val="23"/>
        </w:rPr>
        <w:t>крепостного</w:t>
      </w:r>
      <w:r>
        <w:rPr>
          <w:spacing w:val="40"/>
          <w:sz w:val="23"/>
        </w:rPr>
        <w:t xml:space="preserve"> </w:t>
      </w:r>
      <w:r>
        <w:rPr>
          <w:sz w:val="23"/>
        </w:rPr>
        <w:t>права</w:t>
      </w:r>
      <w:r>
        <w:rPr>
          <w:spacing w:val="40"/>
          <w:sz w:val="23"/>
        </w:rPr>
        <w:t xml:space="preserve"> </w:t>
      </w:r>
      <w:r>
        <w:rPr>
          <w:sz w:val="23"/>
        </w:rPr>
        <w:t>выступали:</w:t>
      </w:r>
      <w:r>
        <w:rPr>
          <w:spacing w:val="40"/>
          <w:sz w:val="23"/>
        </w:rPr>
        <w:t xml:space="preserve"> </w:t>
      </w:r>
      <w:r>
        <w:rPr>
          <w:sz w:val="23"/>
        </w:rPr>
        <w:t>а)</w:t>
      </w:r>
      <w:r>
        <w:rPr>
          <w:spacing w:val="40"/>
          <w:sz w:val="23"/>
        </w:rPr>
        <w:t xml:space="preserve"> </w:t>
      </w:r>
      <w:r>
        <w:rPr>
          <w:sz w:val="23"/>
        </w:rPr>
        <w:t>западники;</w:t>
      </w:r>
      <w:r>
        <w:rPr>
          <w:spacing w:val="40"/>
          <w:sz w:val="23"/>
        </w:rPr>
        <w:t xml:space="preserve"> </w:t>
      </w:r>
      <w:r>
        <w:rPr>
          <w:sz w:val="23"/>
        </w:rPr>
        <w:t>б)</w:t>
      </w:r>
      <w:r>
        <w:rPr>
          <w:spacing w:val="40"/>
          <w:sz w:val="23"/>
        </w:rPr>
        <w:t xml:space="preserve"> </w:t>
      </w:r>
      <w:r>
        <w:rPr>
          <w:sz w:val="23"/>
        </w:rPr>
        <w:t>славянофилы;</w:t>
      </w:r>
      <w:r>
        <w:rPr>
          <w:spacing w:val="40"/>
          <w:sz w:val="23"/>
        </w:rPr>
        <w:t xml:space="preserve"> </w:t>
      </w:r>
      <w:r>
        <w:rPr>
          <w:sz w:val="23"/>
        </w:rPr>
        <w:t>в)</w:t>
      </w:r>
      <w:r>
        <w:rPr>
          <w:spacing w:val="40"/>
          <w:sz w:val="23"/>
        </w:rPr>
        <w:t xml:space="preserve"> </w:t>
      </w:r>
      <w:r>
        <w:rPr>
          <w:sz w:val="23"/>
        </w:rPr>
        <w:t>и</w:t>
      </w:r>
      <w:r>
        <w:rPr>
          <w:spacing w:val="40"/>
          <w:sz w:val="23"/>
        </w:rPr>
        <w:t xml:space="preserve"> </w:t>
      </w:r>
      <w:r>
        <w:rPr>
          <w:sz w:val="23"/>
        </w:rPr>
        <w:t>западники,</w:t>
      </w:r>
      <w:r>
        <w:rPr>
          <w:spacing w:val="40"/>
          <w:sz w:val="23"/>
        </w:rPr>
        <w:t xml:space="preserve"> </w:t>
      </w:r>
      <w:r>
        <w:rPr>
          <w:sz w:val="23"/>
        </w:rPr>
        <w:t xml:space="preserve">и </w:t>
      </w:r>
      <w:r>
        <w:rPr>
          <w:spacing w:val="-2"/>
          <w:sz w:val="23"/>
        </w:rPr>
        <w:t>славянофилы?</w:t>
      </w:r>
    </w:p>
    <w:p w:rsidR="000E75F4" w:rsidRDefault="00DA1BD5" w:rsidP="00DA1BD5">
      <w:pPr>
        <w:pStyle w:val="afb"/>
        <w:numPr>
          <w:ilvl w:val="0"/>
          <w:numId w:val="91"/>
        </w:numPr>
        <w:tabs>
          <w:tab w:val="left" w:pos="424"/>
        </w:tabs>
        <w:spacing w:before="10" w:line="249" w:lineRule="auto"/>
        <w:ind w:right="152" w:firstLine="0"/>
        <w:rPr>
          <w:sz w:val="23"/>
        </w:rPr>
      </w:pPr>
      <w:r>
        <w:rPr>
          <w:sz w:val="23"/>
        </w:rPr>
        <w:t>Западниками</w:t>
      </w:r>
      <w:r>
        <w:rPr>
          <w:spacing w:val="40"/>
          <w:sz w:val="23"/>
        </w:rPr>
        <w:t xml:space="preserve"> </w:t>
      </w:r>
      <w:r>
        <w:rPr>
          <w:sz w:val="23"/>
        </w:rPr>
        <w:t>или</w:t>
      </w:r>
      <w:r>
        <w:rPr>
          <w:spacing w:val="40"/>
          <w:sz w:val="23"/>
        </w:rPr>
        <w:t xml:space="preserve"> </w:t>
      </w:r>
      <w:r>
        <w:rPr>
          <w:sz w:val="23"/>
        </w:rPr>
        <w:t>славянофилами</w:t>
      </w:r>
      <w:r>
        <w:rPr>
          <w:spacing w:val="40"/>
          <w:sz w:val="23"/>
        </w:rPr>
        <w:t xml:space="preserve"> </w:t>
      </w:r>
      <w:r>
        <w:rPr>
          <w:sz w:val="23"/>
        </w:rPr>
        <w:t>были</w:t>
      </w:r>
      <w:r>
        <w:rPr>
          <w:spacing w:val="40"/>
          <w:sz w:val="23"/>
        </w:rPr>
        <w:t xml:space="preserve"> </w:t>
      </w:r>
      <w:r>
        <w:rPr>
          <w:sz w:val="23"/>
        </w:rPr>
        <w:t>А.С.</w:t>
      </w:r>
      <w:r>
        <w:rPr>
          <w:spacing w:val="39"/>
          <w:sz w:val="23"/>
        </w:rPr>
        <w:t xml:space="preserve"> </w:t>
      </w:r>
      <w:r>
        <w:rPr>
          <w:sz w:val="23"/>
        </w:rPr>
        <w:t>Хомяков,</w:t>
      </w:r>
      <w:r>
        <w:rPr>
          <w:spacing w:val="40"/>
          <w:sz w:val="23"/>
        </w:rPr>
        <w:t xml:space="preserve"> </w:t>
      </w:r>
      <w:r>
        <w:rPr>
          <w:sz w:val="23"/>
        </w:rPr>
        <w:t>И.В.</w:t>
      </w:r>
      <w:r>
        <w:rPr>
          <w:spacing w:val="39"/>
          <w:sz w:val="23"/>
        </w:rPr>
        <w:t xml:space="preserve"> </w:t>
      </w:r>
      <w:r>
        <w:rPr>
          <w:sz w:val="23"/>
        </w:rPr>
        <w:t>и</w:t>
      </w:r>
      <w:r>
        <w:rPr>
          <w:spacing w:val="40"/>
          <w:sz w:val="23"/>
        </w:rPr>
        <w:t xml:space="preserve"> </w:t>
      </w:r>
      <w:r>
        <w:rPr>
          <w:sz w:val="23"/>
        </w:rPr>
        <w:t>П.В.</w:t>
      </w:r>
      <w:r>
        <w:rPr>
          <w:spacing w:val="39"/>
          <w:sz w:val="23"/>
        </w:rPr>
        <w:t xml:space="preserve"> </w:t>
      </w:r>
      <w:r>
        <w:rPr>
          <w:sz w:val="23"/>
        </w:rPr>
        <w:t>Киреевские,</w:t>
      </w:r>
      <w:r>
        <w:rPr>
          <w:spacing w:val="39"/>
          <w:sz w:val="23"/>
        </w:rPr>
        <w:t xml:space="preserve"> </w:t>
      </w:r>
      <w:r>
        <w:rPr>
          <w:sz w:val="23"/>
        </w:rPr>
        <w:t>К.С.</w:t>
      </w:r>
      <w:r>
        <w:rPr>
          <w:spacing w:val="39"/>
          <w:sz w:val="23"/>
        </w:rPr>
        <w:t xml:space="preserve"> </w:t>
      </w:r>
      <w:r>
        <w:rPr>
          <w:sz w:val="23"/>
        </w:rPr>
        <w:t>и</w:t>
      </w:r>
      <w:r>
        <w:rPr>
          <w:spacing w:val="40"/>
          <w:sz w:val="23"/>
        </w:rPr>
        <w:t xml:space="preserve"> </w:t>
      </w:r>
      <w:r>
        <w:rPr>
          <w:sz w:val="23"/>
        </w:rPr>
        <w:t xml:space="preserve">И.С. </w:t>
      </w:r>
      <w:r>
        <w:rPr>
          <w:spacing w:val="-2"/>
          <w:sz w:val="23"/>
        </w:rPr>
        <w:t>Аксаковы?</w:t>
      </w:r>
    </w:p>
    <w:p w:rsidR="000E75F4" w:rsidRDefault="00DA1BD5" w:rsidP="00DA1BD5">
      <w:pPr>
        <w:pStyle w:val="afb"/>
        <w:numPr>
          <w:ilvl w:val="0"/>
          <w:numId w:val="91"/>
        </w:numPr>
        <w:tabs>
          <w:tab w:val="left" w:pos="374"/>
        </w:tabs>
        <w:spacing w:before="0" w:line="262" w:lineRule="exact"/>
        <w:ind w:left="374" w:hanging="236"/>
        <w:rPr>
          <w:sz w:val="23"/>
        </w:rPr>
      </w:pPr>
      <w:r>
        <w:rPr>
          <w:sz w:val="23"/>
        </w:rPr>
        <w:t>Западником</w:t>
      </w:r>
      <w:r>
        <w:rPr>
          <w:spacing w:val="26"/>
          <w:sz w:val="23"/>
        </w:rPr>
        <w:t xml:space="preserve"> </w:t>
      </w:r>
      <w:r>
        <w:rPr>
          <w:sz w:val="23"/>
        </w:rPr>
        <w:t>или</w:t>
      </w:r>
      <w:r>
        <w:rPr>
          <w:spacing w:val="29"/>
          <w:sz w:val="23"/>
        </w:rPr>
        <w:t xml:space="preserve"> </w:t>
      </w:r>
      <w:r>
        <w:rPr>
          <w:sz w:val="23"/>
        </w:rPr>
        <w:t>славянофилом</w:t>
      </w:r>
      <w:r>
        <w:rPr>
          <w:spacing w:val="26"/>
          <w:sz w:val="23"/>
        </w:rPr>
        <w:t xml:space="preserve"> </w:t>
      </w:r>
      <w:r>
        <w:rPr>
          <w:sz w:val="23"/>
        </w:rPr>
        <w:t>был</w:t>
      </w:r>
      <w:r>
        <w:rPr>
          <w:spacing w:val="30"/>
          <w:sz w:val="23"/>
        </w:rPr>
        <w:t xml:space="preserve"> </w:t>
      </w:r>
      <w:r>
        <w:rPr>
          <w:sz w:val="23"/>
        </w:rPr>
        <w:t>В.Г.</w:t>
      </w:r>
      <w:r>
        <w:rPr>
          <w:spacing w:val="32"/>
          <w:sz w:val="23"/>
        </w:rPr>
        <w:t xml:space="preserve"> </w:t>
      </w:r>
      <w:r>
        <w:rPr>
          <w:spacing w:val="-2"/>
          <w:sz w:val="23"/>
        </w:rPr>
        <w:t>Белинский?</w:t>
      </w:r>
    </w:p>
    <w:p w:rsidR="000E75F4" w:rsidRDefault="00DA1BD5" w:rsidP="00DA1BD5">
      <w:pPr>
        <w:pStyle w:val="afb"/>
        <w:numPr>
          <w:ilvl w:val="0"/>
          <w:numId w:val="91"/>
        </w:numPr>
        <w:tabs>
          <w:tab w:val="left" w:pos="417"/>
        </w:tabs>
        <w:spacing w:before="16" w:line="249" w:lineRule="auto"/>
        <w:ind w:right="151" w:firstLine="0"/>
        <w:jc w:val="both"/>
        <w:rPr>
          <w:sz w:val="23"/>
        </w:rPr>
      </w:pPr>
      <w:r>
        <w:rPr>
          <w:sz w:val="23"/>
        </w:rPr>
        <w:t>Какому великому русскому писателю в 1847 г. В.Г. Белинский написал открытое письмо, в котором</w:t>
      </w:r>
      <w:r>
        <w:rPr>
          <w:spacing w:val="-11"/>
          <w:sz w:val="23"/>
        </w:rPr>
        <w:t xml:space="preserve"> </w:t>
      </w:r>
      <w:r>
        <w:rPr>
          <w:sz w:val="23"/>
        </w:rPr>
        <w:t>выступил</w:t>
      </w:r>
      <w:r>
        <w:rPr>
          <w:spacing w:val="-8"/>
          <w:sz w:val="23"/>
        </w:rPr>
        <w:t xml:space="preserve"> </w:t>
      </w:r>
      <w:r>
        <w:rPr>
          <w:sz w:val="23"/>
        </w:rPr>
        <w:t>с</w:t>
      </w:r>
      <w:r>
        <w:rPr>
          <w:spacing w:val="-9"/>
          <w:sz w:val="23"/>
        </w:rPr>
        <w:t xml:space="preserve"> </w:t>
      </w:r>
      <w:r>
        <w:rPr>
          <w:sz w:val="23"/>
        </w:rPr>
        <w:t>призывом</w:t>
      </w:r>
      <w:r>
        <w:rPr>
          <w:spacing w:val="-11"/>
          <w:sz w:val="23"/>
        </w:rPr>
        <w:t xml:space="preserve"> </w:t>
      </w:r>
      <w:r>
        <w:rPr>
          <w:sz w:val="23"/>
        </w:rPr>
        <w:t>к</w:t>
      </w:r>
      <w:r>
        <w:rPr>
          <w:spacing w:val="-12"/>
          <w:sz w:val="23"/>
        </w:rPr>
        <w:t xml:space="preserve"> </w:t>
      </w:r>
      <w:r>
        <w:rPr>
          <w:sz w:val="23"/>
        </w:rPr>
        <w:t>немедленным</w:t>
      </w:r>
      <w:r>
        <w:rPr>
          <w:spacing w:val="-11"/>
          <w:sz w:val="23"/>
        </w:rPr>
        <w:t xml:space="preserve"> </w:t>
      </w:r>
      <w:r>
        <w:rPr>
          <w:sz w:val="23"/>
        </w:rPr>
        <w:t>радикальным</w:t>
      </w:r>
      <w:r>
        <w:rPr>
          <w:spacing w:val="-11"/>
          <w:sz w:val="23"/>
        </w:rPr>
        <w:t xml:space="preserve"> </w:t>
      </w:r>
      <w:r>
        <w:rPr>
          <w:sz w:val="23"/>
        </w:rPr>
        <w:t>преобразованиям</w:t>
      </w:r>
      <w:r>
        <w:rPr>
          <w:spacing w:val="-11"/>
          <w:sz w:val="23"/>
        </w:rPr>
        <w:t xml:space="preserve"> </w:t>
      </w:r>
      <w:r>
        <w:rPr>
          <w:sz w:val="23"/>
        </w:rPr>
        <w:t>социального</w:t>
      </w:r>
      <w:r>
        <w:rPr>
          <w:spacing w:val="-8"/>
          <w:sz w:val="23"/>
        </w:rPr>
        <w:t xml:space="preserve"> </w:t>
      </w:r>
      <w:r>
        <w:rPr>
          <w:sz w:val="23"/>
        </w:rPr>
        <w:t>строя</w:t>
      </w:r>
      <w:r>
        <w:rPr>
          <w:spacing w:val="-13"/>
          <w:sz w:val="23"/>
        </w:rPr>
        <w:t xml:space="preserve"> </w:t>
      </w:r>
      <w:r>
        <w:rPr>
          <w:sz w:val="23"/>
        </w:rPr>
        <w:t>в России ?</w:t>
      </w:r>
    </w:p>
    <w:p w:rsidR="000E75F4" w:rsidRDefault="00DA1BD5" w:rsidP="00DA1BD5">
      <w:pPr>
        <w:pStyle w:val="afb"/>
        <w:numPr>
          <w:ilvl w:val="0"/>
          <w:numId w:val="91"/>
        </w:numPr>
        <w:tabs>
          <w:tab w:val="left" w:pos="539"/>
        </w:tabs>
        <w:spacing w:before="3" w:line="247" w:lineRule="auto"/>
        <w:ind w:right="156" w:firstLine="0"/>
        <w:jc w:val="both"/>
        <w:rPr>
          <w:sz w:val="23"/>
        </w:rPr>
      </w:pPr>
      <w:r>
        <w:rPr>
          <w:sz w:val="23"/>
        </w:rPr>
        <w:t>Как называлось революционное общество, сложившееся в середине 18403х гг. на Украине, членом которого был Т.Г. Щевченко?</w:t>
      </w:r>
    </w:p>
    <w:p w:rsidR="000E75F4" w:rsidRDefault="00DA1BD5">
      <w:pPr>
        <w:pStyle w:val="2"/>
        <w:spacing w:before="3"/>
        <w:jc w:val="both"/>
      </w:pPr>
      <w:r>
        <w:t>Вариант</w:t>
      </w:r>
      <w:r>
        <w:rPr>
          <w:spacing w:val="27"/>
        </w:rPr>
        <w:t xml:space="preserve"> </w:t>
      </w:r>
      <w:r>
        <w:rPr>
          <w:spacing w:val="-10"/>
        </w:rPr>
        <w:t>2</w:t>
      </w:r>
    </w:p>
    <w:p w:rsidR="000E75F4" w:rsidRDefault="00DA1BD5" w:rsidP="00DA1BD5">
      <w:pPr>
        <w:pStyle w:val="afb"/>
        <w:numPr>
          <w:ilvl w:val="0"/>
          <w:numId w:val="90"/>
        </w:numPr>
        <w:tabs>
          <w:tab w:val="left" w:pos="374"/>
        </w:tabs>
        <w:spacing w:before="16"/>
        <w:ind w:left="374" w:hanging="236"/>
        <w:rPr>
          <w:sz w:val="23"/>
        </w:rPr>
      </w:pPr>
      <w:r>
        <w:rPr>
          <w:sz w:val="23"/>
        </w:rPr>
        <w:t>Перечислите</w:t>
      </w:r>
      <w:r>
        <w:rPr>
          <w:spacing w:val="35"/>
          <w:sz w:val="23"/>
        </w:rPr>
        <w:t xml:space="preserve"> </w:t>
      </w:r>
      <w:r>
        <w:rPr>
          <w:sz w:val="23"/>
        </w:rPr>
        <w:t>составные</w:t>
      </w:r>
      <w:r>
        <w:rPr>
          <w:spacing w:val="36"/>
          <w:sz w:val="23"/>
        </w:rPr>
        <w:t xml:space="preserve"> </w:t>
      </w:r>
      <w:r>
        <w:rPr>
          <w:sz w:val="23"/>
        </w:rPr>
        <w:t>части</w:t>
      </w:r>
      <w:r>
        <w:rPr>
          <w:spacing w:val="35"/>
          <w:sz w:val="23"/>
        </w:rPr>
        <w:t xml:space="preserve"> </w:t>
      </w:r>
      <w:r>
        <w:rPr>
          <w:sz w:val="23"/>
        </w:rPr>
        <w:t>так</w:t>
      </w:r>
      <w:r>
        <w:rPr>
          <w:spacing w:val="31"/>
          <w:sz w:val="23"/>
        </w:rPr>
        <w:t xml:space="preserve"> </w:t>
      </w:r>
      <w:r>
        <w:rPr>
          <w:sz w:val="23"/>
        </w:rPr>
        <w:t>называемой</w:t>
      </w:r>
      <w:r>
        <w:rPr>
          <w:spacing w:val="51"/>
          <w:sz w:val="23"/>
        </w:rPr>
        <w:t xml:space="preserve"> </w:t>
      </w:r>
      <w:r>
        <w:rPr>
          <w:sz w:val="23"/>
        </w:rPr>
        <w:t>«уваровской</w:t>
      </w:r>
      <w:r>
        <w:rPr>
          <w:spacing w:val="40"/>
          <w:sz w:val="23"/>
        </w:rPr>
        <w:t xml:space="preserve"> </w:t>
      </w:r>
      <w:r>
        <w:rPr>
          <w:spacing w:val="-2"/>
          <w:sz w:val="23"/>
        </w:rPr>
        <w:t>триады».</w:t>
      </w:r>
    </w:p>
    <w:p w:rsidR="000E75F4" w:rsidRDefault="00DA1BD5" w:rsidP="00DA1BD5">
      <w:pPr>
        <w:pStyle w:val="afb"/>
        <w:numPr>
          <w:ilvl w:val="0"/>
          <w:numId w:val="90"/>
        </w:numPr>
        <w:tabs>
          <w:tab w:val="left" w:pos="388"/>
        </w:tabs>
        <w:spacing w:before="9" w:line="247" w:lineRule="auto"/>
        <w:ind w:left="138" w:right="159" w:firstLine="0"/>
        <w:rPr>
          <w:sz w:val="23"/>
        </w:rPr>
      </w:pPr>
      <w:r>
        <w:rPr>
          <w:sz w:val="23"/>
        </w:rPr>
        <w:t>Как</w:t>
      </w:r>
      <w:r>
        <w:rPr>
          <w:spacing w:val="-3"/>
          <w:sz w:val="23"/>
        </w:rPr>
        <w:t xml:space="preserve"> </w:t>
      </w:r>
      <w:r>
        <w:rPr>
          <w:sz w:val="23"/>
        </w:rPr>
        <w:t>назывался</w:t>
      </w:r>
      <w:r>
        <w:rPr>
          <w:spacing w:val="-4"/>
          <w:sz w:val="23"/>
        </w:rPr>
        <w:t xml:space="preserve"> </w:t>
      </w:r>
      <w:r>
        <w:rPr>
          <w:sz w:val="23"/>
        </w:rPr>
        <w:t>популярный</w:t>
      </w:r>
      <w:r>
        <w:rPr>
          <w:spacing w:val="-1"/>
          <w:sz w:val="23"/>
        </w:rPr>
        <w:t xml:space="preserve"> </w:t>
      </w:r>
      <w:r>
        <w:rPr>
          <w:sz w:val="23"/>
        </w:rPr>
        <w:t>общественно3литературный</w:t>
      </w:r>
      <w:r>
        <w:rPr>
          <w:spacing w:val="-1"/>
          <w:sz w:val="23"/>
        </w:rPr>
        <w:t xml:space="preserve"> </w:t>
      </w:r>
      <w:r>
        <w:rPr>
          <w:sz w:val="23"/>
        </w:rPr>
        <w:t>журнал,</w:t>
      </w:r>
      <w:r>
        <w:rPr>
          <w:spacing w:val="-5"/>
          <w:sz w:val="23"/>
        </w:rPr>
        <w:t xml:space="preserve"> </w:t>
      </w:r>
      <w:r>
        <w:rPr>
          <w:sz w:val="23"/>
        </w:rPr>
        <w:t>проповедовавший</w:t>
      </w:r>
      <w:r>
        <w:rPr>
          <w:spacing w:val="-1"/>
          <w:sz w:val="23"/>
        </w:rPr>
        <w:t xml:space="preserve"> </w:t>
      </w:r>
      <w:r>
        <w:rPr>
          <w:sz w:val="23"/>
        </w:rPr>
        <w:t>уваровскую идеологию в 18403х гг.?</w:t>
      </w:r>
    </w:p>
    <w:p w:rsidR="000E75F4" w:rsidRDefault="00DA1BD5" w:rsidP="00DA1BD5">
      <w:pPr>
        <w:pStyle w:val="afb"/>
        <w:numPr>
          <w:ilvl w:val="0"/>
          <w:numId w:val="90"/>
        </w:numPr>
        <w:tabs>
          <w:tab w:val="left" w:pos="467"/>
        </w:tabs>
        <w:spacing w:before="10" w:line="249" w:lineRule="auto"/>
        <w:ind w:left="138" w:right="150" w:firstLine="0"/>
        <w:rPr>
          <w:sz w:val="23"/>
        </w:rPr>
      </w:pPr>
      <w:r>
        <w:rPr>
          <w:sz w:val="23"/>
        </w:rPr>
        <w:t>Члены</w:t>
      </w:r>
      <w:r>
        <w:rPr>
          <w:spacing w:val="80"/>
          <w:sz w:val="23"/>
        </w:rPr>
        <w:t xml:space="preserve"> </w:t>
      </w:r>
      <w:r>
        <w:rPr>
          <w:sz w:val="23"/>
        </w:rPr>
        <w:t>какого</w:t>
      </w:r>
      <w:r>
        <w:rPr>
          <w:spacing w:val="80"/>
          <w:sz w:val="23"/>
        </w:rPr>
        <w:t xml:space="preserve"> </w:t>
      </w:r>
      <w:r>
        <w:rPr>
          <w:sz w:val="23"/>
        </w:rPr>
        <w:t>революционного</w:t>
      </w:r>
      <w:r>
        <w:rPr>
          <w:spacing w:val="80"/>
          <w:sz w:val="23"/>
        </w:rPr>
        <w:t xml:space="preserve"> </w:t>
      </w:r>
      <w:r>
        <w:rPr>
          <w:sz w:val="23"/>
        </w:rPr>
        <w:t>кружка,</w:t>
      </w:r>
      <w:r>
        <w:rPr>
          <w:spacing w:val="79"/>
          <w:sz w:val="23"/>
        </w:rPr>
        <w:t xml:space="preserve"> </w:t>
      </w:r>
      <w:r>
        <w:rPr>
          <w:sz w:val="23"/>
        </w:rPr>
        <w:t>разгромленного</w:t>
      </w:r>
      <w:r>
        <w:rPr>
          <w:spacing w:val="80"/>
          <w:sz w:val="23"/>
        </w:rPr>
        <w:t xml:space="preserve"> </w:t>
      </w:r>
      <w:r>
        <w:rPr>
          <w:sz w:val="23"/>
        </w:rPr>
        <w:t>в</w:t>
      </w:r>
      <w:r>
        <w:rPr>
          <w:spacing w:val="80"/>
          <w:sz w:val="23"/>
        </w:rPr>
        <w:t xml:space="preserve"> </w:t>
      </w:r>
      <w:r>
        <w:rPr>
          <w:sz w:val="23"/>
        </w:rPr>
        <w:t>1831</w:t>
      </w:r>
      <w:r>
        <w:rPr>
          <w:spacing w:val="80"/>
          <w:sz w:val="23"/>
        </w:rPr>
        <w:t xml:space="preserve"> </w:t>
      </w:r>
      <w:r>
        <w:rPr>
          <w:sz w:val="23"/>
        </w:rPr>
        <w:t>г.,</w:t>
      </w:r>
      <w:r>
        <w:rPr>
          <w:spacing w:val="79"/>
          <w:sz w:val="23"/>
        </w:rPr>
        <w:t xml:space="preserve"> </w:t>
      </w:r>
      <w:r>
        <w:rPr>
          <w:sz w:val="23"/>
        </w:rPr>
        <w:t>планировали</w:t>
      </w:r>
      <w:r>
        <w:rPr>
          <w:spacing w:val="80"/>
          <w:sz w:val="23"/>
        </w:rPr>
        <w:t xml:space="preserve"> </w:t>
      </w:r>
      <w:r>
        <w:rPr>
          <w:sz w:val="23"/>
        </w:rPr>
        <w:t>поднять революционное восстание в Москве и провозгласить введен</w:t>
      </w:r>
      <w:r>
        <w:rPr>
          <w:sz w:val="23"/>
        </w:rPr>
        <w:t>ие в России конституционного строя?</w:t>
      </w:r>
    </w:p>
    <w:p w:rsidR="000E75F4" w:rsidRDefault="00DA1BD5" w:rsidP="00DA1BD5">
      <w:pPr>
        <w:pStyle w:val="afb"/>
        <w:numPr>
          <w:ilvl w:val="0"/>
          <w:numId w:val="90"/>
        </w:numPr>
        <w:tabs>
          <w:tab w:val="left" w:pos="410"/>
        </w:tabs>
        <w:spacing w:before="0" w:line="254" w:lineRule="auto"/>
        <w:ind w:left="138" w:right="152" w:firstLine="0"/>
        <w:rPr>
          <w:sz w:val="23"/>
        </w:rPr>
      </w:pPr>
      <w:r>
        <w:rPr>
          <w:sz w:val="23"/>
        </w:rPr>
        <w:t>Какой</w:t>
      </w:r>
      <w:r>
        <w:rPr>
          <w:spacing w:val="27"/>
          <w:sz w:val="23"/>
        </w:rPr>
        <w:t xml:space="preserve"> </w:t>
      </w:r>
      <w:r>
        <w:rPr>
          <w:sz w:val="23"/>
        </w:rPr>
        <w:t>философский</w:t>
      </w:r>
      <w:r>
        <w:rPr>
          <w:spacing w:val="27"/>
          <w:sz w:val="23"/>
        </w:rPr>
        <w:t xml:space="preserve"> </w:t>
      </w:r>
      <w:r>
        <w:rPr>
          <w:sz w:val="23"/>
        </w:rPr>
        <w:t>кружок</w:t>
      </w:r>
      <w:r>
        <w:rPr>
          <w:spacing w:val="26"/>
          <w:sz w:val="23"/>
        </w:rPr>
        <w:t xml:space="preserve"> </w:t>
      </w:r>
      <w:r>
        <w:rPr>
          <w:sz w:val="23"/>
        </w:rPr>
        <w:t>середины</w:t>
      </w:r>
      <w:r>
        <w:rPr>
          <w:spacing w:val="25"/>
          <w:sz w:val="23"/>
        </w:rPr>
        <w:t xml:space="preserve"> </w:t>
      </w:r>
      <w:r>
        <w:rPr>
          <w:sz w:val="23"/>
        </w:rPr>
        <w:t>18303х</w:t>
      </w:r>
      <w:r>
        <w:rPr>
          <w:spacing w:val="28"/>
          <w:sz w:val="23"/>
        </w:rPr>
        <w:t xml:space="preserve"> </w:t>
      </w:r>
      <w:r>
        <w:rPr>
          <w:sz w:val="23"/>
        </w:rPr>
        <w:t>гг.</w:t>
      </w:r>
      <w:r>
        <w:rPr>
          <w:spacing w:val="24"/>
          <w:sz w:val="23"/>
        </w:rPr>
        <w:t xml:space="preserve"> </w:t>
      </w:r>
      <w:r>
        <w:rPr>
          <w:sz w:val="23"/>
        </w:rPr>
        <w:t>объединял</w:t>
      </w:r>
      <w:r>
        <w:rPr>
          <w:spacing w:val="28"/>
          <w:sz w:val="23"/>
        </w:rPr>
        <w:t xml:space="preserve"> </w:t>
      </w:r>
      <w:r>
        <w:rPr>
          <w:sz w:val="23"/>
        </w:rPr>
        <w:t>в</w:t>
      </w:r>
      <w:r>
        <w:rPr>
          <w:spacing w:val="40"/>
          <w:sz w:val="23"/>
        </w:rPr>
        <w:t xml:space="preserve"> </w:t>
      </w:r>
      <w:r>
        <w:rPr>
          <w:sz w:val="23"/>
        </w:rPr>
        <w:t>себе</w:t>
      </w:r>
      <w:r>
        <w:rPr>
          <w:spacing w:val="27"/>
          <w:sz w:val="23"/>
        </w:rPr>
        <w:t xml:space="preserve"> </w:t>
      </w:r>
      <w:r>
        <w:rPr>
          <w:sz w:val="23"/>
        </w:rPr>
        <w:t>и</w:t>
      </w:r>
      <w:r>
        <w:rPr>
          <w:spacing w:val="27"/>
          <w:sz w:val="23"/>
        </w:rPr>
        <w:t xml:space="preserve"> </w:t>
      </w:r>
      <w:r>
        <w:rPr>
          <w:sz w:val="23"/>
        </w:rPr>
        <w:t>будущих</w:t>
      </w:r>
      <w:r>
        <w:rPr>
          <w:spacing w:val="28"/>
          <w:sz w:val="23"/>
        </w:rPr>
        <w:t xml:space="preserve"> </w:t>
      </w:r>
      <w:r>
        <w:rPr>
          <w:sz w:val="23"/>
        </w:rPr>
        <w:t>западников,</w:t>
      </w:r>
      <w:r>
        <w:rPr>
          <w:spacing w:val="24"/>
          <w:sz w:val="23"/>
        </w:rPr>
        <w:t xml:space="preserve"> </w:t>
      </w:r>
      <w:r>
        <w:rPr>
          <w:sz w:val="23"/>
        </w:rPr>
        <w:t>и будущих славянофилов?</w:t>
      </w:r>
    </w:p>
    <w:p w:rsidR="000E75F4" w:rsidRDefault="000E75F4">
      <w:pPr>
        <w:pStyle w:val="afb"/>
        <w:spacing w:line="254"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90"/>
        </w:numPr>
        <w:tabs>
          <w:tab w:val="left" w:pos="366"/>
        </w:tabs>
        <w:spacing w:before="77" w:line="247" w:lineRule="auto"/>
        <w:ind w:left="138" w:right="138" w:firstLine="0"/>
        <w:rPr>
          <w:sz w:val="23"/>
        </w:rPr>
      </w:pPr>
      <w:r>
        <w:rPr>
          <w:sz w:val="23"/>
        </w:rPr>
        <w:lastRenderedPageBreak/>
        <w:t>Кто</w:t>
      </w:r>
      <w:r>
        <w:rPr>
          <w:spacing w:val="39"/>
          <w:sz w:val="23"/>
        </w:rPr>
        <w:t xml:space="preserve"> </w:t>
      </w:r>
      <w:r>
        <w:rPr>
          <w:sz w:val="23"/>
        </w:rPr>
        <w:t>был</w:t>
      </w:r>
      <w:r>
        <w:rPr>
          <w:spacing w:val="28"/>
          <w:sz w:val="23"/>
        </w:rPr>
        <w:t xml:space="preserve"> </w:t>
      </w:r>
      <w:r>
        <w:rPr>
          <w:sz w:val="23"/>
        </w:rPr>
        <w:t>редактором журнала, в</w:t>
      </w:r>
      <w:r>
        <w:rPr>
          <w:spacing w:val="26"/>
          <w:sz w:val="23"/>
        </w:rPr>
        <w:t xml:space="preserve"> </w:t>
      </w:r>
      <w:r>
        <w:rPr>
          <w:sz w:val="23"/>
        </w:rPr>
        <w:t>котором в</w:t>
      </w:r>
      <w:r>
        <w:rPr>
          <w:spacing w:val="26"/>
          <w:sz w:val="23"/>
        </w:rPr>
        <w:t xml:space="preserve"> </w:t>
      </w:r>
      <w:r>
        <w:rPr>
          <w:sz w:val="23"/>
        </w:rPr>
        <w:t>1836</w:t>
      </w:r>
      <w:r>
        <w:rPr>
          <w:spacing w:val="28"/>
          <w:sz w:val="23"/>
        </w:rPr>
        <w:t xml:space="preserve"> </w:t>
      </w:r>
      <w:r>
        <w:rPr>
          <w:sz w:val="23"/>
        </w:rPr>
        <w:t>г. было</w:t>
      </w:r>
      <w:r>
        <w:rPr>
          <w:spacing w:val="28"/>
          <w:sz w:val="23"/>
        </w:rPr>
        <w:t xml:space="preserve"> </w:t>
      </w:r>
      <w:r>
        <w:rPr>
          <w:sz w:val="23"/>
        </w:rPr>
        <w:t>опубликовано</w:t>
      </w:r>
      <w:r>
        <w:rPr>
          <w:spacing w:val="40"/>
          <w:sz w:val="23"/>
        </w:rPr>
        <w:t xml:space="preserve"> </w:t>
      </w:r>
      <w:r>
        <w:rPr>
          <w:sz w:val="23"/>
        </w:rPr>
        <w:t>«Философическое</w:t>
      </w:r>
      <w:r>
        <w:rPr>
          <w:spacing w:val="26"/>
          <w:sz w:val="23"/>
        </w:rPr>
        <w:t xml:space="preserve"> </w:t>
      </w:r>
      <w:r>
        <w:rPr>
          <w:sz w:val="23"/>
        </w:rPr>
        <w:t xml:space="preserve">письмо» </w:t>
      </w:r>
      <w:r>
        <w:rPr>
          <w:sz w:val="23"/>
        </w:rPr>
        <w:t>П.Я. Чаадаева?</w:t>
      </w:r>
    </w:p>
    <w:p w:rsidR="000E75F4" w:rsidRDefault="00DA1BD5" w:rsidP="00DA1BD5">
      <w:pPr>
        <w:pStyle w:val="afb"/>
        <w:numPr>
          <w:ilvl w:val="0"/>
          <w:numId w:val="90"/>
        </w:numPr>
        <w:tabs>
          <w:tab w:val="left" w:pos="374"/>
        </w:tabs>
        <w:spacing w:before="2" w:line="254" w:lineRule="auto"/>
        <w:ind w:left="138" w:right="3692" w:firstLine="0"/>
        <w:rPr>
          <w:sz w:val="23"/>
        </w:rPr>
      </w:pPr>
      <w:r>
        <w:rPr>
          <w:sz w:val="23"/>
        </w:rPr>
        <w:t>К</w:t>
      </w:r>
      <w:r>
        <w:rPr>
          <w:spacing w:val="-14"/>
          <w:sz w:val="23"/>
        </w:rPr>
        <w:t xml:space="preserve"> </w:t>
      </w:r>
      <w:r>
        <w:rPr>
          <w:sz w:val="23"/>
        </w:rPr>
        <w:t>представителям</w:t>
      </w:r>
      <w:r>
        <w:rPr>
          <w:spacing w:val="-14"/>
          <w:sz w:val="23"/>
        </w:rPr>
        <w:t xml:space="preserve"> </w:t>
      </w:r>
      <w:r>
        <w:rPr>
          <w:sz w:val="23"/>
        </w:rPr>
        <w:t>либерализма</w:t>
      </w:r>
      <w:r>
        <w:rPr>
          <w:spacing w:val="-12"/>
          <w:sz w:val="23"/>
        </w:rPr>
        <w:t xml:space="preserve"> </w:t>
      </w:r>
      <w:r>
        <w:rPr>
          <w:sz w:val="23"/>
        </w:rPr>
        <w:t>относят:</w:t>
      </w:r>
      <w:r>
        <w:rPr>
          <w:spacing w:val="-16"/>
          <w:sz w:val="23"/>
        </w:rPr>
        <w:t xml:space="preserve"> </w:t>
      </w:r>
      <w:r>
        <w:rPr>
          <w:sz w:val="23"/>
        </w:rPr>
        <w:t>а)</w:t>
      </w:r>
      <w:r>
        <w:rPr>
          <w:spacing w:val="-13"/>
          <w:sz w:val="23"/>
        </w:rPr>
        <w:t xml:space="preserve"> </w:t>
      </w:r>
      <w:r>
        <w:rPr>
          <w:sz w:val="23"/>
        </w:rPr>
        <w:t>только</w:t>
      </w:r>
      <w:r>
        <w:rPr>
          <w:spacing w:val="-12"/>
          <w:sz w:val="23"/>
        </w:rPr>
        <w:t xml:space="preserve"> </w:t>
      </w:r>
      <w:r>
        <w:rPr>
          <w:sz w:val="23"/>
        </w:rPr>
        <w:t>западников; б) только славянофилов; в) и западников, и славянофилов?</w:t>
      </w:r>
    </w:p>
    <w:p w:rsidR="000E75F4" w:rsidRDefault="00DA1BD5" w:rsidP="00DA1BD5">
      <w:pPr>
        <w:pStyle w:val="afb"/>
        <w:numPr>
          <w:ilvl w:val="0"/>
          <w:numId w:val="90"/>
        </w:numPr>
        <w:tabs>
          <w:tab w:val="left" w:pos="374"/>
        </w:tabs>
        <w:spacing w:before="0" w:line="247" w:lineRule="auto"/>
        <w:ind w:left="138" w:right="4261" w:firstLine="0"/>
        <w:rPr>
          <w:sz w:val="23"/>
        </w:rPr>
      </w:pPr>
      <w:r>
        <w:rPr>
          <w:sz w:val="23"/>
        </w:rPr>
        <w:t>Западниками или славянофилами были Т.Н. Грановский,</w:t>
      </w:r>
      <w:r>
        <w:rPr>
          <w:spacing w:val="40"/>
          <w:sz w:val="23"/>
        </w:rPr>
        <w:t xml:space="preserve"> </w:t>
      </w:r>
      <w:r>
        <w:rPr>
          <w:sz w:val="23"/>
        </w:rPr>
        <w:t>В.П. Боткин, П.В. Анненков, К.Д. Кавелин, Б.Н. Чичерин?</w:t>
      </w:r>
    </w:p>
    <w:p w:rsidR="000E75F4" w:rsidRDefault="00DA1BD5" w:rsidP="00DA1BD5">
      <w:pPr>
        <w:pStyle w:val="afb"/>
        <w:numPr>
          <w:ilvl w:val="0"/>
          <w:numId w:val="90"/>
        </w:numPr>
        <w:tabs>
          <w:tab w:val="left" w:pos="374"/>
        </w:tabs>
        <w:spacing w:before="4"/>
        <w:ind w:left="374" w:hanging="236"/>
        <w:rPr>
          <w:sz w:val="23"/>
        </w:rPr>
      </w:pPr>
      <w:r>
        <w:rPr>
          <w:sz w:val="23"/>
        </w:rPr>
        <w:t>Кто</w:t>
      </w:r>
      <w:r>
        <w:rPr>
          <w:spacing w:val="-6"/>
          <w:sz w:val="23"/>
        </w:rPr>
        <w:t xml:space="preserve"> </w:t>
      </w:r>
      <w:r>
        <w:rPr>
          <w:sz w:val="23"/>
        </w:rPr>
        <w:t>был</w:t>
      </w:r>
      <w:r>
        <w:rPr>
          <w:spacing w:val="-6"/>
          <w:sz w:val="23"/>
        </w:rPr>
        <w:t xml:space="preserve"> </w:t>
      </w:r>
      <w:r>
        <w:rPr>
          <w:sz w:val="23"/>
        </w:rPr>
        <w:t>автором</w:t>
      </w:r>
      <w:r>
        <w:rPr>
          <w:spacing w:val="-9"/>
          <w:sz w:val="23"/>
        </w:rPr>
        <w:t xml:space="preserve"> </w:t>
      </w:r>
      <w:r>
        <w:rPr>
          <w:sz w:val="23"/>
        </w:rPr>
        <w:t>тезиса</w:t>
      </w:r>
      <w:r>
        <w:rPr>
          <w:spacing w:val="-2"/>
          <w:sz w:val="23"/>
        </w:rPr>
        <w:t xml:space="preserve"> </w:t>
      </w:r>
      <w:r>
        <w:rPr>
          <w:sz w:val="23"/>
        </w:rPr>
        <w:t>«Сила</w:t>
      </w:r>
      <w:r>
        <w:rPr>
          <w:spacing w:val="-7"/>
          <w:sz w:val="23"/>
        </w:rPr>
        <w:t xml:space="preserve"> </w:t>
      </w:r>
      <w:r>
        <w:rPr>
          <w:sz w:val="23"/>
        </w:rPr>
        <w:t>власти</w:t>
      </w:r>
      <w:r>
        <w:rPr>
          <w:spacing w:val="-4"/>
          <w:sz w:val="23"/>
        </w:rPr>
        <w:t xml:space="preserve"> </w:t>
      </w:r>
      <w:r>
        <w:rPr>
          <w:sz w:val="23"/>
        </w:rPr>
        <w:t>-</w:t>
      </w:r>
      <w:r>
        <w:rPr>
          <w:spacing w:val="-9"/>
          <w:sz w:val="23"/>
        </w:rPr>
        <w:t xml:space="preserve"> </w:t>
      </w:r>
      <w:r>
        <w:rPr>
          <w:sz w:val="23"/>
        </w:rPr>
        <w:t>царю,</w:t>
      </w:r>
      <w:r>
        <w:rPr>
          <w:spacing w:val="-10"/>
          <w:sz w:val="23"/>
        </w:rPr>
        <w:t xml:space="preserve"> </w:t>
      </w:r>
      <w:r>
        <w:rPr>
          <w:sz w:val="23"/>
        </w:rPr>
        <w:t>сила</w:t>
      </w:r>
      <w:r>
        <w:rPr>
          <w:spacing w:val="-7"/>
          <w:sz w:val="23"/>
        </w:rPr>
        <w:t xml:space="preserve"> </w:t>
      </w:r>
      <w:r>
        <w:rPr>
          <w:sz w:val="23"/>
        </w:rPr>
        <w:t>мнения</w:t>
      </w:r>
      <w:r>
        <w:rPr>
          <w:spacing w:val="-6"/>
          <w:sz w:val="23"/>
        </w:rPr>
        <w:t xml:space="preserve"> </w:t>
      </w:r>
      <w:r>
        <w:rPr>
          <w:sz w:val="23"/>
        </w:rPr>
        <w:t>-</w:t>
      </w:r>
      <w:r>
        <w:rPr>
          <w:spacing w:val="-9"/>
          <w:sz w:val="23"/>
        </w:rPr>
        <w:t xml:space="preserve"> </w:t>
      </w:r>
      <w:r>
        <w:rPr>
          <w:spacing w:val="-2"/>
          <w:sz w:val="23"/>
        </w:rPr>
        <w:t>народу»?</w:t>
      </w:r>
    </w:p>
    <w:p w:rsidR="000E75F4" w:rsidRDefault="00DA1BD5" w:rsidP="00DA1BD5">
      <w:pPr>
        <w:pStyle w:val="afb"/>
        <w:numPr>
          <w:ilvl w:val="0"/>
          <w:numId w:val="90"/>
        </w:numPr>
        <w:tabs>
          <w:tab w:val="left" w:pos="374"/>
        </w:tabs>
        <w:spacing w:before="9"/>
        <w:ind w:left="374" w:hanging="236"/>
        <w:rPr>
          <w:sz w:val="23"/>
        </w:rPr>
      </w:pPr>
      <w:r>
        <w:rPr>
          <w:sz w:val="23"/>
        </w:rPr>
        <w:t>В</w:t>
      </w:r>
      <w:r>
        <w:rPr>
          <w:spacing w:val="-11"/>
          <w:sz w:val="23"/>
        </w:rPr>
        <w:t xml:space="preserve"> </w:t>
      </w:r>
      <w:r>
        <w:rPr>
          <w:sz w:val="23"/>
        </w:rPr>
        <w:t>какой</w:t>
      </w:r>
      <w:r>
        <w:rPr>
          <w:spacing w:val="-9"/>
          <w:sz w:val="23"/>
        </w:rPr>
        <w:t xml:space="preserve"> </w:t>
      </w:r>
      <w:r>
        <w:rPr>
          <w:sz w:val="23"/>
        </w:rPr>
        <w:t>революционный</w:t>
      </w:r>
      <w:r>
        <w:rPr>
          <w:spacing w:val="-8"/>
          <w:sz w:val="23"/>
        </w:rPr>
        <w:t xml:space="preserve"> </w:t>
      </w:r>
      <w:r>
        <w:rPr>
          <w:sz w:val="23"/>
        </w:rPr>
        <w:t>кружок</w:t>
      </w:r>
      <w:r>
        <w:rPr>
          <w:spacing w:val="-12"/>
          <w:sz w:val="23"/>
        </w:rPr>
        <w:t xml:space="preserve"> </w:t>
      </w:r>
      <w:r>
        <w:rPr>
          <w:sz w:val="23"/>
        </w:rPr>
        <w:t>в</w:t>
      </w:r>
      <w:r>
        <w:rPr>
          <w:spacing w:val="-8"/>
          <w:sz w:val="23"/>
        </w:rPr>
        <w:t xml:space="preserve"> </w:t>
      </w:r>
      <w:r>
        <w:rPr>
          <w:sz w:val="23"/>
        </w:rPr>
        <w:t>18403х</w:t>
      </w:r>
      <w:r>
        <w:rPr>
          <w:spacing w:val="-8"/>
          <w:sz w:val="23"/>
        </w:rPr>
        <w:t xml:space="preserve"> </w:t>
      </w:r>
      <w:r>
        <w:rPr>
          <w:sz w:val="23"/>
        </w:rPr>
        <w:t>гг.</w:t>
      </w:r>
      <w:r>
        <w:rPr>
          <w:spacing w:val="-12"/>
          <w:sz w:val="23"/>
        </w:rPr>
        <w:t xml:space="preserve"> </w:t>
      </w:r>
      <w:r>
        <w:rPr>
          <w:sz w:val="23"/>
        </w:rPr>
        <w:t>входил</w:t>
      </w:r>
      <w:r>
        <w:rPr>
          <w:spacing w:val="-8"/>
          <w:sz w:val="23"/>
        </w:rPr>
        <w:t xml:space="preserve"> </w:t>
      </w:r>
      <w:r>
        <w:rPr>
          <w:sz w:val="23"/>
        </w:rPr>
        <w:t>Ф.М.</w:t>
      </w:r>
      <w:r>
        <w:rPr>
          <w:spacing w:val="-6"/>
          <w:sz w:val="23"/>
        </w:rPr>
        <w:t xml:space="preserve"> </w:t>
      </w:r>
      <w:r>
        <w:rPr>
          <w:spacing w:val="-2"/>
          <w:sz w:val="23"/>
        </w:rPr>
        <w:t>Достоевский?</w:t>
      </w:r>
    </w:p>
    <w:p w:rsidR="000E75F4" w:rsidRDefault="00DA1BD5" w:rsidP="00DA1BD5">
      <w:pPr>
        <w:pStyle w:val="afb"/>
        <w:numPr>
          <w:ilvl w:val="0"/>
          <w:numId w:val="90"/>
        </w:numPr>
        <w:tabs>
          <w:tab w:val="left" w:pos="496"/>
        </w:tabs>
        <w:spacing w:before="9"/>
        <w:ind w:left="496" w:hanging="358"/>
        <w:rPr>
          <w:sz w:val="23"/>
        </w:rPr>
      </w:pPr>
      <w:r>
        <w:rPr>
          <w:sz w:val="23"/>
        </w:rPr>
        <w:t>Кого</w:t>
      </w:r>
      <w:r>
        <w:rPr>
          <w:spacing w:val="32"/>
          <w:sz w:val="23"/>
        </w:rPr>
        <w:t xml:space="preserve"> </w:t>
      </w:r>
      <w:r>
        <w:rPr>
          <w:sz w:val="23"/>
        </w:rPr>
        <w:t>считают</w:t>
      </w:r>
      <w:r>
        <w:rPr>
          <w:spacing w:val="22"/>
          <w:sz w:val="23"/>
        </w:rPr>
        <w:t xml:space="preserve"> </w:t>
      </w:r>
      <w:r>
        <w:rPr>
          <w:sz w:val="23"/>
        </w:rPr>
        <w:t>автором</w:t>
      </w:r>
      <w:r>
        <w:rPr>
          <w:spacing w:val="27"/>
          <w:sz w:val="23"/>
        </w:rPr>
        <w:t xml:space="preserve"> </w:t>
      </w:r>
      <w:r>
        <w:rPr>
          <w:sz w:val="23"/>
        </w:rPr>
        <w:t>теории</w:t>
      </w:r>
      <w:r>
        <w:rPr>
          <w:spacing w:val="43"/>
          <w:sz w:val="23"/>
        </w:rPr>
        <w:t xml:space="preserve"> </w:t>
      </w:r>
      <w:r>
        <w:rPr>
          <w:sz w:val="23"/>
        </w:rPr>
        <w:t>«русского</w:t>
      </w:r>
      <w:r>
        <w:rPr>
          <w:spacing w:val="32"/>
          <w:sz w:val="23"/>
        </w:rPr>
        <w:t xml:space="preserve"> </w:t>
      </w:r>
      <w:r>
        <w:rPr>
          <w:spacing w:val="-2"/>
          <w:sz w:val="23"/>
        </w:rPr>
        <w:t>социализма»?</w:t>
      </w:r>
    </w:p>
    <w:p w:rsidR="000E75F4" w:rsidRDefault="000E75F4">
      <w:pPr>
        <w:pStyle w:val="afa"/>
        <w:spacing w:before="26"/>
      </w:pPr>
    </w:p>
    <w:p w:rsidR="000E75F4" w:rsidRDefault="00DA1BD5">
      <w:pPr>
        <w:pStyle w:val="1"/>
        <w:spacing w:before="0"/>
        <w:ind w:left="138" w:right="0"/>
        <w:jc w:val="left"/>
      </w:pPr>
      <w:r>
        <w:t>ТЕСТ</w:t>
      </w:r>
      <w:r>
        <w:rPr>
          <w:spacing w:val="16"/>
        </w:rPr>
        <w:t xml:space="preserve"> </w:t>
      </w:r>
      <w:r>
        <w:rPr>
          <w:spacing w:val="-10"/>
        </w:rPr>
        <w:t>7</w:t>
      </w:r>
    </w:p>
    <w:p w:rsidR="000E75F4" w:rsidRDefault="00DA1BD5">
      <w:pPr>
        <w:pStyle w:val="2"/>
        <w:spacing w:before="9"/>
      </w:pPr>
      <w:r>
        <w:t>Вариант</w:t>
      </w:r>
      <w:r>
        <w:rPr>
          <w:spacing w:val="27"/>
        </w:rPr>
        <w:t xml:space="preserve"> </w:t>
      </w:r>
      <w:r>
        <w:rPr>
          <w:spacing w:val="-10"/>
        </w:rPr>
        <w:t>1</w:t>
      </w:r>
    </w:p>
    <w:p w:rsidR="000E75F4" w:rsidRDefault="00DA1BD5" w:rsidP="00DA1BD5">
      <w:pPr>
        <w:pStyle w:val="afb"/>
        <w:numPr>
          <w:ilvl w:val="0"/>
          <w:numId w:val="89"/>
        </w:numPr>
        <w:tabs>
          <w:tab w:val="left" w:pos="359"/>
        </w:tabs>
        <w:spacing w:before="17" w:line="247" w:lineRule="auto"/>
        <w:ind w:right="150" w:firstLine="0"/>
        <w:rPr>
          <w:sz w:val="23"/>
        </w:rPr>
      </w:pPr>
      <w:r>
        <w:rPr>
          <w:sz w:val="23"/>
        </w:rPr>
        <w:t>Какое европейское государство в 1820-18303х гг. играло ведущую роль в системе международных</w:t>
      </w:r>
      <w:r>
        <w:rPr>
          <w:spacing w:val="40"/>
          <w:sz w:val="23"/>
        </w:rPr>
        <w:t xml:space="preserve"> </w:t>
      </w:r>
      <w:r>
        <w:rPr>
          <w:sz w:val="23"/>
        </w:rPr>
        <w:t>отношений ?</w:t>
      </w:r>
    </w:p>
    <w:p w:rsidR="000E75F4" w:rsidRDefault="00DA1BD5" w:rsidP="00DA1BD5">
      <w:pPr>
        <w:pStyle w:val="afb"/>
        <w:numPr>
          <w:ilvl w:val="0"/>
          <w:numId w:val="89"/>
        </w:numPr>
        <w:tabs>
          <w:tab w:val="left" w:pos="467"/>
        </w:tabs>
        <w:spacing w:before="2" w:line="254" w:lineRule="auto"/>
        <w:ind w:right="146" w:firstLine="0"/>
        <w:rPr>
          <w:sz w:val="23"/>
        </w:rPr>
      </w:pPr>
      <w:r>
        <w:rPr>
          <w:sz w:val="23"/>
        </w:rPr>
        <w:t>С</w:t>
      </w:r>
      <w:r>
        <w:rPr>
          <w:spacing w:val="80"/>
          <w:sz w:val="23"/>
        </w:rPr>
        <w:t xml:space="preserve"> </w:t>
      </w:r>
      <w:r>
        <w:rPr>
          <w:sz w:val="23"/>
        </w:rPr>
        <w:t>каким</w:t>
      </w:r>
      <w:r>
        <w:rPr>
          <w:spacing w:val="80"/>
          <w:sz w:val="23"/>
        </w:rPr>
        <w:t xml:space="preserve"> </w:t>
      </w:r>
      <w:r>
        <w:rPr>
          <w:sz w:val="23"/>
        </w:rPr>
        <w:t>государством</w:t>
      </w:r>
      <w:r>
        <w:rPr>
          <w:spacing w:val="80"/>
          <w:sz w:val="23"/>
        </w:rPr>
        <w:t xml:space="preserve"> </w:t>
      </w:r>
      <w:r>
        <w:rPr>
          <w:sz w:val="23"/>
        </w:rPr>
        <w:t>в</w:t>
      </w:r>
      <w:r>
        <w:rPr>
          <w:spacing w:val="77"/>
          <w:sz w:val="23"/>
        </w:rPr>
        <w:t xml:space="preserve"> </w:t>
      </w:r>
      <w:r>
        <w:rPr>
          <w:sz w:val="23"/>
        </w:rPr>
        <w:t>1826-1828</w:t>
      </w:r>
      <w:r>
        <w:rPr>
          <w:spacing w:val="80"/>
          <w:sz w:val="23"/>
        </w:rPr>
        <w:t xml:space="preserve"> </w:t>
      </w:r>
      <w:r>
        <w:rPr>
          <w:sz w:val="23"/>
        </w:rPr>
        <w:t>гг.</w:t>
      </w:r>
      <w:r>
        <w:rPr>
          <w:spacing w:val="79"/>
          <w:sz w:val="23"/>
        </w:rPr>
        <w:t xml:space="preserve"> </w:t>
      </w:r>
      <w:r>
        <w:rPr>
          <w:sz w:val="23"/>
        </w:rPr>
        <w:t>Россия</w:t>
      </w:r>
      <w:r>
        <w:rPr>
          <w:spacing w:val="80"/>
          <w:sz w:val="23"/>
        </w:rPr>
        <w:t xml:space="preserve"> </w:t>
      </w:r>
      <w:r>
        <w:rPr>
          <w:sz w:val="23"/>
        </w:rPr>
        <w:t>вела</w:t>
      </w:r>
      <w:r>
        <w:rPr>
          <w:spacing w:val="80"/>
          <w:sz w:val="23"/>
        </w:rPr>
        <w:t xml:space="preserve"> </w:t>
      </w:r>
      <w:r>
        <w:rPr>
          <w:sz w:val="23"/>
        </w:rPr>
        <w:t>войну</w:t>
      </w:r>
      <w:r>
        <w:rPr>
          <w:spacing w:val="80"/>
          <w:sz w:val="23"/>
        </w:rPr>
        <w:t xml:space="preserve"> </w:t>
      </w:r>
      <w:r>
        <w:rPr>
          <w:sz w:val="23"/>
        </w:rPr>
        <w:t>заЗакавказье,</w:t>
      </w:r>
      <w:r>
        <w:rPr>
          <w:spacing w:val="79"/>
          <w:sz w:val="23"/>
        </w:rPr>
        <w:t xml:space="preserve"> </w:t>
      </w:r>
      <w:r>
        <w:rPr>
          <w:sz w:val="23"/>
        </w:rPr>
        <w:t>завершившуюся Туркманчайским мирным соглашением?</w:t>
      </w:r>
    </w:p>
    <w:p w:rsidR="000E75F4" w:rsidRDefault="00DA1BD5" w:rsidP="00DA1BD5">
      <w:pPr>
        <w:pStyle w:val="afb"/>
        <w:numPr>
          <w:ilvl w:val="0"/>
          <w:numId w:val="89"/>
        </w:numPr>
        <w:tabs>
          <w:tab w:val="left" w:pos="410"/>
        </w:tabs>
        <w:spacing w:before="0" w:line="247" w:lineRule="auto"/>
        <w:ind w:right="143" w:firstLine="0"/>
        <w:rPr>
          <w:sz w:val="23"/>
        </w:rPr>
      </w:pPr>
      <w:r>
        <w:rPr>
          <w:sz w:val="23"/>
        </w:rPr>
        <w:t>С</w:t>
      </w:r>
      <w:r>
        <w:rPr>
          <w:spacing w:val="26"/>
          <w:sz w:val="23"/>
        </w:rPr>
        <w:t xml:space="preserve"> </w:t>
      </w:r>
      <w:r>
        <w:rPr>
          <w:sz w:val="23"/>
        </w:rPr>
        <w:t>каким</w:t>
      </w:r>
      <w:r>
        <w:rPr>
          <w:spacing w:val="26"/>
          <w:sz w:val="23"/>
        </w:rPr>
        <w:t xml:space="preserve"> </w:t>
      </w:r>
      <w:r>
        <w:rPr>
          <w:sz w:val="23"/>
        </w:rPr>
        <w:t>государством</w:t>
      </w:r>
      <w:r>
        <w:rPr>
          <w:spacing w:val="26"/>
          <w:sz w:val="23"/>
        </w:rPr>
        <w:t xml:space="preserve"> </w:t>
      </w:r>
      <w:r>
        <w:rPr>
          <w:sz w:val="23"/>
        </w:rPr>
        <w:t>в</w:t>
      </w:r>
      <w:r>
        <w:rPr>
          <w:spacing w:val="29"/>
          <w:sz w:val="23"/>
        </w:rPr>
        <w:t xml:space="preserve"> </w:t>
      </w:r>
      <w:r>
        <w:rPr>
          <w:sz w:val="23"/>
        </w:rPr>
        <w:t>1833</w:t>
      </w:r>
      <w:r>
        <w:rPr>
          <w:spacing w:val="29"/>
          <w:sz w:val="23"/>
        </w:rPr>
        <w:t xml:space="preserve"> </w:t>
      </w:r>
      <w:r>
        <w:rPr>
          <w:sz w:val="23"/>
        </w:rPr>
        <w:t>г.</w:t>
      </w:r>
      <w:r>
        <w:rPr>
          <w:spacing w:val="24"/>
          <w:sz w:val="23"/>
        </w:rPr>
        <w:t xml:space="preserve"> </w:t>
      </w:r>
      <w:r>
        <w:rPr>
          <w:sz w:val="23"/>
        </w:rPr>
        <w:t>Россией</w:t>
      </w:r>
      <w:r>
        <w:rPr>
          <w:spacing w:val="28"/>
          <w:sz w:val="23"/>
        </w:rPr>
        <w:t xml:space="preserve"> </w:t>
      </w:r>
      <w:r>
        <w:rPr>
          <w:sz w:val="23"/>
        </w:rPr>
        <w:t>был</w:t>
      </w:r>
      <w:r>
        <w:rPr>
          <w:spacing w:val="29"/>
          <w:sz w:val="23"/>
        </w:rPr>
        <w:t xml:space="preserve"> </w:t>
      </w:r>
      <w:r>
        <w:rPr>
          <w:sz w:val="23"/>
        </w:rPr>
        <w:t>подписан</w:t>
      </w:r>
      <w:r>
        <w:rPr>
          <w:spacing w:val="28"/>
          <w:sz w:val="23"/>
        </w:rPr>
        <w:t xml:space="preserve"> </w:t>
      </w:r>
      <w:r>
        <w:rPr>
          <w:sz w:val="23"/>
        </w:rPr>
        <w:t>договор</w:t>
      </w:r>
      <w:r>
        <w:rPr>
          <w:spacing w:val="40"/>
          <w:sz w:val="23"/>
        </w:rPr>
        <w:t xml:space="preserve"> </w:t>
      </w:r>
      <w:r>
        <w:rPr>
          <w:sz w:val="23"/>
        </w:rPr>
        <w:t>о</w:t>
      </w:r>
      <w:r>
        <w:rPr>
          <w:spacing w:val="22"/>
          <w:sz w:val="23"/>
        </w:rPr>
        <w:t xml:space="preserve"> </w:t>
      </w:r>
      <w:r>
        <w:rPr>
          <w:sz w:val="23"/>
        </w:rPr>
        <w:t>благоприятном</w:t>
      </w:r>
      <w:r>
        <w:rPr>
          <w:spacing w:val="26"/>
          <w:sz w:val="23"/>
        </w:rPr>
        <w:t xml:space="preserve"> </w:t>
      </w:r>
      <w:r>
        <w:rPr>
          <w:sz w:val="23"/>
        </w:rPr>
        <w:t>для</w:t>
      </w:r>
      <w:r>
        <w:rPr>
          <w:spacing w:val="25"/>
          <w:sz w:val="23"/>
        </w:rPr>
        <w:t xml:space="preserve"> </w:t>
      </w:r>
      <w:r>
        <w:rPr>
          <w:sz w:val="23"/>
        </w:rPr>
        <w:t>России режиме Черноморских проливов?</w:t>
      </w:r>
    </w:p>
    <w:p w:rsidR="000E75F4" w:rsidRDefault="00DA1BD5" w:rsidP="00DA1BD5">
      <w:pPr>
        <w:pStyle w:val="afb"/>
        <w:numPr>
          <w:ilvl w:val="0"/>
          <w:numId w:val="89"/>
        </w:numPr>
        <w:tabs>
          <w:tab w:val="left" w:pos="366"/>
        </w:tabs>
        <w:spacing w:before="4"/>
        <w:ind w:left="366" w:hanging="228"/>
        <w:rPr>
          <w:sz w:val="23"/>
        </w:rPr>
      </w:pPr>
      <w:r>
        <w:rPr>
          <w:sz w:val="23"/>
        </w:rPr>
        <w:t>Под</w:t>
      </w:r>
      <w:r>
        <w:rPr>
          <w:spacing w:val="21"/>
          <w:sz w:val="23"/>
        </w:rPr>
        <w:t xml:space="preserve"> </w:t>
      </w:r>
      <w:r>
        <w:rPr>
          <w:sz w:val="23"/>
        </w:rPr>
        <w:t>чьим</w:t>
      </w:r>
      <w:r>
        <w:rPr>
          <w:spacing w:val="21"/>
          <w:sz w:val="23"/>
        </w:rPr>
        <w:t xml:space="preserve"> </w:t>
      </w:r>
      <w:r>
        <w:rPr>
          <w:sz w:val="23"/>
        </w:rPr>
        <w:t>руководством</w:t>
      </w:r>
      <w:r>
        <w:rPr>
          <w:spacing w:val="20"/>
          <w:sz w:val="23"/>
        </w:rPr>
        <w:t xml:space="preserve"> </w:t>
      </w:r>
      <w:r>
        <w:rPr>
          <w:sz w:val="23"/>
        </w:rPr>
        <w:t>в</w:t>
      </w:r>
      <w:r>
        <w:rPr>
          <w:spacing w:val="23"/>
          <w:sz w:val="23"/>
        </w:rPr>
        <w:t xml:space="preserve"> </w:t>
      </w:r>
      <w:r>
        <w:rPr>
          <w:sz w:val="23"/>
        </w:rPr>
        <w:t>18303х</w:t>
      </w:r>
      <w:r>
        <w:rPr>
          <w:spacing w:val="25"/>
          <w:sz w:val="23"/>
        </w:rPr>
        <w:t xml:space="preserve"> </w:t>
      </w:r>
      <w:r>
        <w:rPr>
          <w:sz w:val="23"/>
        </w:rPr>
        <w:t>гг.</w:t>
      </w:r>
      <w:r>
        <w:rPr>
          <w:spacing w:val="16"/>
          <w:sz w:val="23"/>
        </w:rPr>
        <w:t xml:space="preserve"> </w:t>
      </w:r>
      <w:r>
        <w:rPr>
          <w:sz w:val="23"/>
        </w:rPr>
        <w:t>на</w:t>
      </w:r>
      <w:r>
        <w:rPr>
          <w:spacing w:val="24"/>
          <w:sz w:val="23"/>
        </w:rPr>
        <w:t xml:space="preserve"> </w:t>
      </w:r>
      <w:r>
        <w:rPr>
          <w:sz w:val="23"/>
        </w:rPr>
        <w:t>Северном</w:t>
      </w:r>
      <w:r>
        <w:rPr>
          <w:spacing w:val="20"/>
          <w:sz w:val="23"/>
        </w:rPr>
        <w:t xml:space="preserve"> </w:t>
      </w:r>
      <w:r>
        <w:rPr>
          <w:sz w:val="23"/>
        </w:rPr>
        <w:t>Кавказе</w:t>
      </w:r>
      <w:r>
        <w:rPr>
          <w:spacing w:val="11"/>
          <w:sz w:val="23"/>
        </w:rPr>
        <w:t xml:space="preserve"> </w:t>
      </w:r>
      <w:r>
        <w:rPr>
          <w:sz w:val="23"/>
        </w:rPr>
        <w:t>сложилось</w:t>
      </w:r>
      <w:r>
        <w:rPr>
          <w:spacing w:val="8"/>
          <w:sz w:val="23"/>
        </w:rPr>
        <w:t xml:space="preserve"> </w:t>
      </w:r>
      <w:r>
        <w:rPr>
          <w:sz w:val="23"/>
        </w:rPr>
        <w:t>теократическое</w:t>
      </w:r>
      <w:r>
        <w:rPr>
          <w:spacing w:val="23"/>
          <w:sz w:val="23"/>
        </w:rPr>
        <w:t xml:space="preserve"> </w:t>
      </w:r>
      <w:r>
        <w:rPr>
          <w:spacing w:val="-2"/>
          <w:sz w:val="23"/>
        </w:rPr>
        <w:t>государство</w:t>
      </w:r>
    </w:p>
    <w:p w:rsidR="000E75F4" w:rsidRDefault="00DA1BD5">
      <w:pPr>
        <w:pStyle w:val="afa"/>
        <w:spacing w:before="9"/>
        <w:ind w:left="138"/>
      </w:pPr>
      <w:r>
        <w:t>-</w:t>
      </w:r>
      <w:r>
        <w:rPr>
          <w:spacing w:val="-5"/>
        </w:rPr>
        <w:t xml:space="preserve"> </w:t>
      </w:r>
      <w:r>
        <w:rPr>
          <w:spacing w:val="-2"/>
        </w:rPr>
        <w:t>имам?</w:t>
      </w:r>
    </w:p>
    <w:p w:rsidR="000E75F4" w:rsidRDefault="00DA1BD5" w:rsidP="00DA1BD5">
      <w:pPr>
        <w:pStyle w:val="afb"/>
        <w:numPr>
          <w:ilvl w:val="0"/>
          <w:numId w:val="89"/>
        </w:numPr>
        <w:tabs>
          <w:tab w:val="left" w:pos="410"/>
        </w:tabs>
        <w:spacing w:before="10" w:line="252" w:lineRule="auto"/>
        <w:ind w:right="157" w:firstLine="0"/>
        <w:jc w:val="both"/>
        <w:rPr>
          <w:sz w:val="23"/>
        </w:rPr>
      </w:pPr>
      <w:r>
        <w:rPr>
          <w:sz w:val="23"/>
        </w:rPr>
        <w:t>В какой российской провинции, имевшей собственную Конституцию и</w:t>
      </w:r>
      <w:r>
        <w:rPr>
          <w:sz w:val="23"/>
        </w:rPr>
        <w:t xml:space="preserve"> автономию, в 1831 г. вспыхнуло восстание, серьезно отразившееся как на внутри3, так и на внешнеполитическом положении России?</w:t>
      </w:r>
    </w:p>
    <w:p w:rsidR="000E75F4" w:rsidRDefault="00DA1BD5" w:rsidP="00DA1BD5">
      <w:pPr>
        <w:pStyle w:val="afb"/>
        <w:numPr>
          <w:ilvl w:val="0"/>
          <w:numId w:val="89"/>
        </w:numPr>
        <w:tabs>
          <w:tab w:val="left" w:pos="417"/>
        </w:tabs>
        <w:spacing w:before="0" w:line="254" w:lineRule="auto"/>
        <w:ind w:right="168" w:firstLine="0"/>
        <w:jc w:val="both"/>
        <w:rPr>
          <w:sz w:val="23"/>
        </w:rPr>
      </w:pPr>
      <w:r>
        <w:rPr>
          <w:sz w:val="23"/>
        </w:rPr>
        <w:t>Против кого воевала Россия в Крымской войне: а) только против Турции; б) только против Франции; в) против антироссийской коалиции</w:t>
      </w:r>
      <w:r>
        <w:rPr>
          <w:sz w:val="23"/>
        </w:rPr>
        <w:t xml:space="preserve"> - Франции, Англии и Турции?</w:t>
      </w:r>
    </w:p>
    <w:p w:rsidR="000E75F4" w:rsidRDefault="00DA1BD5" w:rsidP="00DA1BD5">
      <w:pPr>
        <w:pStyle w:val="afb"/>
        <w:numPr>
          <w:ilvl w:val="0"/>
          <w:numId w:val="89"/>
        </w:numPr>
        <w:tabs>
          <w:tab w:val="left" w:pos="374"/>
        </w:tabs>
        <w:spacing w:before="0" w:line="259" w:lineRule="exact"/>
        <w:ind w:left="374" w:hanging="236"/>
        <w:jc w:val="both"/>
        <w:rPr>
          <w:sz w:val="23"/>
        </w:rPr>
      </w:pPr>
      <w:r>
        <w:rPr>
          <w:sz w:val="23"/>
        </w:rPr>
        <w:t>В</w:t>
      </w:r>
      <w:r>
        <w:rPr>
          <w:spacing w:val="-10"/>
          <w:sz w:val="23"/>
        </w:rPr>
        <w:t xml:space="preserve"> </w:t>
      </w:r>
      <w:r>
        <w:rPr>
          <w:sz w:val="23"/>
        </w:rPr>
        <w:t>каком</w:t>
      </w:r>
      <w:r>
        <w:rPr>
          <w:spacing w:val="-9"/>
          <w:sz w:val="23"/>
        </w:rPr>
        <w:t xml:space="preserve"> </w:t>
      </w:r>
      <w:r>
        <w:rPr>
          <w:sz w:val="23"/>
        </w:rPr>
        <w:t>морском</w:t>
      </w:r>
      <w:r>
        <w:rPr>
          <w:spacing w:val="-9"/>
          <w:sz w:val="23"/>
        </w:rPr>
        <w:t xml:space="preserve"> </w:t>
      </w:r>
      <w:r>
        <w:rPr>
          <w:sz w:val="23"/>
        </w:rPr>
        <w:t>сражении</w:t>
      </w:r>
      <w:r>
        <w:rPr>
          <w:spacing w:val="-8"/>
          <w:sz w:val="23"/>
        </w:rPr>
        <w:t xml:space="preserve"> </w:t>
      </w:r>
      <w:r>
        <w:rPr>
          <w:sz w:val="23"/>
        </w:rPr>
        <w:t>в</w:t>
      </w:r>
      <w:r>
        <w:rPr>
          <w:spacing w:val="-8"/>
          <w:sz w:val="23"/>
        </w:rPr>
        <w:t xml:space="preserve"> </w:t>
      </w:r>
      <w:r>
        <w:rPr>
          <w:sz w:val="23"/>
        </w:rPr>
        <w:t>ноябре</w:t>
      </w:r>
      <w:r>
        <w:rPr>
          <w:spacing w:val="-7"/>
          <w:sz w:val="23"/>
        </w:rPr>
        <w:t xml:space="preserve"> </w:t>
      </w:r>
      <w:r>
        <w:rPr>
          <w:sz w:val="23"/>
        </w:rPr>
        <w:t>1853</w:t>
      </w:r>
      <w:r>
        <w:rPr>
          <w:spacing w:val="-7"/>
          <w:sz w:val="23"/>
        </w:rPr>
        <w:t xml:space="preserve"> </w:t>
      </w:r>
      <w:r>
        <w:rPr>
          <w:sz w:val="23"/>
        </w:rPr>
        <w:t>г.</w:t>
      </w:r>
      <w:r>
        <w:rPr>
          <w:spacing w:val="-11"/>
          <w:sz w:val="23"/>
        </w:rPr>
        <w:t xml:space="preserve"> </w:t>
      </w:r>
      <w:r>
        <w:rPr>
          <w:sz w:val="23"/>
        </w:rPr>
        <w:t>был</w:t>
      </w:r>
      <w:r>
        <w:rPr>
          <w:spacing w:val="-7"/>
          <w:sz w:val="23"/>
        </w:rPr>
        <w:t xml:space="preserve"> </w:t>
      </w:r>
      <w:r>
        <w:rPr>
          <w:sz w:val="23"/>
        </w:rPr>
        <w:t>уничтожен</w:t>
      </w:r>
      <w:r>
        <w:rPr>
          <w:spacing w:val="6"/>
          <w:sz w:val="23"/>
        </w:rPr>
        <w:t xml:space="preserve"> </w:t>
      </w:r>
      <w:r>
        <w:rPr>
          <w:sz w:val="23"/>
        </w:rPr>
        <w:t>почти</w:t>
      </w:r>
      <w:r>
        <w:rPr>
          <w:spacing w:val="-7"/>
          <w:sz w:val="23"/>
        </w:rPr>
        <w:t xml:space="preserve"> </w:t>
      </w:r>
      <w:r>
        <w:rPr>
          <w:sz w:val="23"/>
        </w:rPr>
        <w:t>весь</w:t>
      </w:r>
      <w:r>
        <w:rPr>
          <w:spacing w:val="-10"/>
          <w:sz w:val="23"/>
        </w:rPr>
        <w:t xml:space="preserve"> </w:t>
      </w:r>
      <w:r>
        <w:rPr>
          <w:sz w:val="23"/>
        </w:rPr>
        <w:t>турецкий</w:t>
      </w:r>
      <w:r>
        <w:rPr>
          <w:spacing w:val="-8"/>
          <w:sz w:val="23"/>
        </w:rPr>
        <w:t xml:space="preserve"> </w:t>
      </w:r>
      <w:r>
        <w:rPr>
          <w:spacing w:val="-2"/>
          <w:sz w:val="23"/>
        </w:rPr>
        <w:t>флот?</w:t>
      </w:r>
    </w:p>
    <w:p w:rsidR="000E75F4" w:rsidRDefault="00DA1BD5" w:rsidP="00DA1BD5">
      <w:pPr>
        <w:pStyle w:val="afb"/>
        <w:numPr>
          <w:ilvl w:val="0"/>
          <w:numId w:val="89"/>
        </w:numPr>
        <w:tabs>
          <w:tab w:val="left" w:pos="374"/>
        </w:tabs>
        <w:spacing w:before="4"/>
        <w:ind w:left="374" w:hanging="236"/>
        <w:rPr>
          <w:sz w:val="23"/>
        </w:rPr>
      </w:pPr>
      <w:r>
        <w:rPr>
          <w:sz w:val="23"/>
        </w:rPr>
        <w:t>Какие</w:t>
      </w:r>
      <w:r>
        <w:rPr>
          <w:spacing w:val="-9"/>
          <w:sz w:val="23"/>
        </w:rPr>
        <w:t xml:space="preserve"> </w:t>
      </w:r>
      <w:r>
        <w:rPr>
          <w:sz w:val="23"/>
        </w:rPr>
        <w:t>суда</w:t>
      </w:r>
      <w:r>
        <w:rPr>
          <w:spacing w:val="-5"/>
          <w:sz w:val="23"/>
        </w:rPr>
        <w:t xml:space="preserve"> </w:t>
      </w:r>
      <w:r>
        <w:rPr>
          <w:sz w:val="23"/>
        </w:rPr>
        <w:t>-</w:t>
      </w:r>
      <w:r>
        <w:rPr>
          <w:spacing w:val="-10"/>
          <w:sz w:val="23"/>
        </w:rPr>
        <w:t xml:space="preserve"> </w:t>
      </w:r>
      <w:r>
        <w:rPr>
          <w:sz w:val="23"/>
        </w:rPr>
        <w:t>парусные</w:t>
      </w:r>
      <w:r>
        <w:rPr>
          <w:spacing w:val="-9"/>
          <w:sz w:val="23"/>
        </w:rPr>
        <w:t xml:space="preserve"> </w:t>
      </w:r>
      <w:r>
        <w:rPr>
          <w:sz w:val="23"/>
        </w:rPr>
        <w:t>или</w:t>
      </w:r>
      <w:r>
        <w:rPr>
          <w:spacing w:val="-8"/>
          <w:sz w:val="23"/>
        </w:rPr>
        <w:t xml:space="preserve"> </w:t>
      </w:r>
      <w:r>
        <w:rPr>
          <w:sz w:val="23"/>
        </w:rPr>
        <w:t>паровые</w:t>
      </w:r>
      <w:r>
        <w:rPr>
          <w:spacing w:val="-4"/>
          <w:sz w:val="23"/>
        </w:rPr>
        <w:t xml:space="preserve"> </w:t>
      </w:r>
      <w:r>
        <w:rPr>
          <w:sz w:val="23"/>
        </w:rPr>
        <w:t>-</w:t>
      </w:r>
      <w:r>
        <w:rPr>
          <w:spacing w:val="-10"/>
          <w:sz w:val="23"/>
        </w:rPr>
        <w:t xml:space="preserve"> </w:t>
      </w:r>
      <w:r>
        <w:rPr>
          <w:sz w:val="23"/>
        </w:rPr>
        <w:t>преобладали</w:t>
      </w:r>
      <w:r>
        <w:rPr>
          <w:spacing w:val="-8"/>
          <w:sz w:val="23"/>
        </w:rPr>
        <w:t xml:space="preserve"> </w:t>
      </w:r>
      <w:r>
        <w:rPr>
          <w:sz w:val="23"/>
        </w:rPr>
        <w:t>в</w:t>
      </w:r>
      <w:r>
        <w:rPr>
          <w:spacing w:val="-8"/>
          <w:sz w:val="23"/>
        </w:rPr>
        <w:t xml:space="preserve"> </w:t>
      </w:r>
      <w:r>
        <w:rPr>
          <w:sz w:val="23"/>
        </w:rPr>
        <w:t>российском</w:t>
      </w:r>
      <w:r>
        <w:rPr>
          <w:spacing w:val="-10"/>
          <w:sz w:val="23"/>
        </w:rPr>
        <w:t xml:space="preserve"> </w:t>
      </w:r>
      <w:r>
        <w:rPr>
          <w:sz w:val="23"/>
        </w:rPr>
        <w:t>флоте</w:t>
      </w:r>
      <w:r>
        <w:rPr>
          <w:spacing w:val="-8"/>
          <w:sz w:val="23"/>
        </w:rPr>
        <w:t xml:space="preserve"> </w:t>
      </w:r>
      <w:r>
        <w:rPr>
          <w:sz w:val="23"/>
        </w:rPr>
        <w:t>к</w:t>
      </w:r>
      <w:r>
        <w:rPr>
          <w:spacing w:val="-11"/>
          <w:sz w:val="23"/>
        </w:rPr>
        <w:t xml:space="preserve"> </w:t>
      </w:r>
      <w:r>
        <w:rPr>
          <w:sz w:val="23"/>
        </w:rPr>
        <w:t>середине</w:t>
      </w:r>
      <w:r>
        <w:rPr>
          <w:spacing w:val="-9"/>
          <w:sz w:val="23"/>
        </w:rPr>
        <w:t xml:space="preserve"> </w:t>
      </w:r>
      <w:r>
        <w:rPr>
          <w:sz w:val="23"/>
        </w:rPr>
        <w:t>XIX</w:t>
      </w:r>
      <w:r>
        <w:rPr>
          <w:spacing w:val="-9"/>
          <w:sz w:val="23"/>
        </w:rPr>
        <w:t xml:space="preserve"> </w:t>
      </w:r>
      <w:r>
        <w:rPr>
          <w:spacing w:val="-5"/>
          <w:sz w:val="23"/>
        </w:rPr>
        <w:t>в.?</w:t>
      </w:r>
    </w:p>
    <w:p w:rsidR="000E75F4" w:rsidRDefault="00DA1BD5" w:rsidP="00DA1BD5">
      <w:pPr>
        <w:pStyle w:val="afb"/>
        <w:numPr>
          <w:ilvl w:val="0"/>
          <w:numId w:val="89"/>
        </w:numPr>
        <w:tabs>
          <w:tab w:val="left" w:pos="374"/>
        </w:tabs>
        <w:spacing w:before="16"/>
        <w:ind w:left="374" w:hanging="236"/>
        <w:rPr>
          <w:sz w:val="23"/>
        </w:rPr>
      </w:pPr>
      <w:r>
        <w:rPr>
          <w:sz w:val="23"/>
        </w:rPr>
        <w:t>Перечислите</w:t>
      </w:r>
      <w:r>
        <w:rPr>
          <w:spacing w:val="36"/>
          <w:sz w:val="23"/>
        </w:rPr>
        <w:t xml:space="preserve"> </w:t>
      </w:r>
      <w:r>
        <w:rPr>
          <w:sz w:val="23"/>
        </w:rPr>
        <w:t>имена</w:t>
      </w:r>
      <w:r>
        <w:rPr>
          <w:spacing w:val="36"/>
          <w:sz w:val="23"/>
        </w:rPr>
        <w:t xml:space="preserve"> </w:t>
      </w:r>
      <w:r>
        <w:rPr>
          <w:sz w:val="23"/>
        </w:rPr>
        <w:t>руководителей</w:t>
      </w:r>
      <w:r>
        <w:rPr>
          <w:spacing w:val="37"/>
          <w:sz w:val="23"/>
        </w:rPr>
        <w:t xml:space="preserve"> </w:t>
      </w:r>
      <w:r>
        <w:rPr>
          <w:sz w:val="23"/>
        </w:rPr>
        <w:t>обороны</w:t>
      </w:r>
      <w:r>
        <w:rPr>
          <w:spacing w:val="30"/>
          <w:sz w:val="23"/>
        </w:rPr>
        <w:t xml:space="preserve"> </w:t>
      </w:r>
      <w:r>
        <w:rPr>
          <w:sz w:val="23"/>
        </w:rPr>
        <w:t>Севастополя</w:t>
      </w:r>
      <w:r>
        <w:rPr>
          <w:spacing w:val="52"/>
          <w:sz w:val="23"/>
        </w:rPr>
        <w:t xml:space="preserve"> </w:t>
      </w:r>
      <w:r>
        <w:rPr>
          <w:b/>
          <w:sz w:val="23"/>
        </w:rPr>
        <w:t>в</w:t>
      </w:r>
      <w:r>
        <w:rPr>
          <w:b/>
          <w:spacing w:val="35"/>
          <w:sz w:val="23"/>
        </w:rPr>
        <w:t xml:space="preserve"> </w:t>
      </w:r>
      <w:r>
        <w:rPr>
          <w:sz w:val="23"/>
        </w:rPr>
        <w:t>1854</w:t>
      </w:r>
      <w:r>
        <w:rPr>
          <w:b/>
          <w:sz w:val="23"/>
        </w:rPr>
        <w:t>-</w:t>
      </w:r>
      <w:r>
        <w:rPr>
          <w:sz w:val="23"/>
        </w:rPr>
        <w:t>1855</w:t>
      </w:r>
      <w:r>
        <w:rPr>
          <w:spacing w:val="38"/>
          <w:sz w:val="23"/>
        </w:rPr>
        <w:t xml:space="preserve"> </w:t>
      </w:r>
      <w:r>
        <w:rPr>
          <w:spacing w:val="-5"/>
          <w:sz w:val="23"/>
        </w:rPr>
        <w:t>гг.</w:t>
      </w:r>
    </w:p>
    <w:p w:rsidR="000E75F4" w:rsidRDefault="00DA1BD5" w:rsidP="00DA1BD5">
      <w:pPr>
        <w:pStyle w:val="afb"/>
        <w:numPr>
          <w:ilvl w:val="0"/>
          <w:numId w:val="89"/>
        </w:numPr>
        <w:tabs>
          <w:tab w:val="left" w:pos="496"/>
        </w:tabs>
        <w:spacing w:before="10"/>
        <w:ind w:left="496" w:hanging="358"/>
        <w:rPr>
          <w:sz w:val="23"/>
        </w:rPr>
      </w:pPr>
      <w:r>
        <w:rPr>
          <w:sz w:val="23"/>
        </w:rPr>
        <w:t>Какой</w:t>
      </w:r>
      <w:r>
        <w:rPr>
          <w:spacing w:val="34"/>
          <w:sz w:val="23"/>
        </w:rPr>
        <w:t xml:space="preserve"> </w:t>
      </w:r>
      <w:r>
        <w:rPr>
          <w:sz w:val="23"/>
        </w:rPr>
        <w:t>международный</w:t>
      </w:r>
      <w:r>
        <w:rPr>
          <w:spacing w:val="35"/>
          <w:sz w:val="23"/>
        </w:rPr>
        <w:t xml:space="preserve"> </w:t>
      </w:r>
      <w:r>
        <w:rPr>
          <w:sz w:val="23"/>
        </w:rPr>
        <w:t>документ</w:t>
      </w:r>
      <w:r>
        <w:rPr>
          <w:spacing w:val="26"/>
          <w:sz w:val="23"/>
        </w:rPr>
        <w:t xml:space="preserve"> </w:t>
      </w:r>
      <w:r>
        <w:rPr>
          <w:sz w:val="23"/>
        </w:rPr>
        <w:t>подвел</w:t>
      </w:r>
      <w:r>
        <w:rPr>
          <w:spacing w:val="36"/>
          <w:sz w:val="23"/>
        </w:rPr>
        <w:t xml:space="preserve"> </w:t>
      </w:r>
      <w:r>
        <w:rPr>
          <w:sz w:val="23"/>
        </w:rPr>
        <w:t>итоги</w:t>
      </w:r>
      <w:r>
        <w:rPr>
          <w:spacing w:val="35"/>
          <w:sz w:val="23"/>
        </w:rPr>
        <w:t xml:space="preserve"> </w:t>
      </w:r>
      <w:r>
        <w:rPr>
          <w:sz w:val="23"/>
        </w:rPr>
        <w:t>Крымской</w:t>
      </w:r>
      <w:r>
        <w:rPr>
          <w:spacing w:val="57"/>
          <w:sz w:val="23"/>
        </w:rPr>
        <w:t xml:space="preserve"> </w:t>
      </w:r>
      <w:r>
        <w:rPr>
          <w:spacing w:val="-2"/>
          <w:sz w:val="23"/>
        </w:rPr>
        <w:t>войны?</w:t>
      </w:r>
    </w:p>
    <w:p w:rsidR="000E75F4" w:rsidRDefault="00DA1BD5">
      <w:pPr>
        <w:pStyle w:val="2"/>
        <w:spacing w:before="9"/>
      </w:pPr>
      <w:r>
        <w:t>Вариант</w:t>
      </w:r>
      <w:r>
        <w:rPr>
          <w:spacing w:val="27"/>
        </w:rPr>
        <w:t xml:space="preserve"> </w:t>
      </w:r>
      <w:r>
        <w:rPr>
          <w:spacing w:val="-10"/>
        </w:rPr>
        <w:t>2</w:t>
      </w:r>
    </w:p>
    <w:p w:rsidR="000E75F4" w:rsidRDefault="00DA1BD5" w:rsidP="00DA1BD5">
      <w:pPr>
        <w:pStyle w:val="afb"/>
        <w:numPr>
          <w:ilvl w:val="0"/>
          <w:numId w:val="88"/>
        </w:numPr>
        <w:tabs>
          <w:tab w:val="left" w:pos="446"/>
        </w:tabs>
        <w:spacing w:before="16" w:line="249" w:lineRule="auto"/>
        <w:ind w:right="144" w:firstLine="0"/>
        <w:jc w:val="both"/>
        <w:rPr>
          <w:sz w:val="23"/>
        </w:rPr>
      </w:pPr>
      <w:r>
        <w:rPr>
          <w:sz w:val="23"/>
        </w:rPr>
        <w:t>Какую политику в отношении революционных движений в Европе проводило российское правительство во второй четверти XIX в.: а) поддерживало революционные движения; б) поддерживало за</w:t>
      </w:r>
      <w:r>
        <w:rPr>
          <w:sz w:val="23"/>
        </w:rPr>
        <w:t>конные монархии; в) придерживалось политики невмешательства?</w:t>
      </w:r>
    </w:p>
    <w:p w:rsidR="000E75F4" w:rsidRDefault="00DA1BD5" w:rsidP="00DA1BD5">
      <w:pPr>
        <w:pStyle w:val="afb"/>
        <w:numPr>
          <w:ilvl w:val="0"/>
          <w:numId w:val="88"/>
        </w:numPr>
        <w:tabs>
          <w:tab w:val="left" w:pos="410"/>
        </w:tabs>
        <w:spacing w:before="3" w:line="247" w:lineRule="auto"/>
        <w:ind w:right="142" w:firstLine="0"/>
        <w:jc w:val="both"/>
        <w:rPr>
          <w:sz w:val="23"/>
        </w:rPr>
      </w:pPr>
      <w:r>
        <w:rPr>
          <w:sz w:val="23"/>
        </w:rPr>
        <w:t>С каким государством в 1828-1829 гг. Россия вела войну, завершившуюся Адрианопольским миром,</w:t>
      </w:r>
      <w:r>
        <w:rPr>
          <w:spacing w:val="-6"/>
          <w:sz w:val="23"/>
        </w:rPr>
        <w:t xml:space="preserve"> </w:t>
      </w:r>
      <w:r>
        <w:rPr>
          <w:sz w:val="23"/>
        </w:rPr>
        <w:t>согласно</w:t>
      </w:r>
      <w:r>
        <w:rPr>
          <w:spacing w:val="-1"/>
          <w:sz w:val="23"/>
        </w:rPr>
        <w:t xml:space="preserve"> </w:t>
      </w:r>
      <w:r>
        <w:rPr>
          <w:sz w:val="23"/>
        </w:rPr>
        <w:t>которому</w:t>
      </w:r>
      <w:r>
        <w:rPr>
          <w:spacing w:val="-1"/>
          <w:sz w:val="23"/>
        </w:rPr>
        <w:t xml:space="preserve"> </w:t>
      </w:r>
      <w:r>
        <w:rPr>
          <w:sz w:val="23"/>
        </w:rPr>
        <w:t>к</w:t>
      </w:r>
      <w:r>
        <w:rPr>
          <w:spacing w:val="-5"/>
          <w:sz w:val="23"/>
        </w:rPr>
        <w:t xml:space="preserve"> </w:t>
      </w:r>
      <w:r>
        <w:rPr>
          <w:sz w:val="23"/>
        </w:rPr>
        <w:t>России отходила</w:t>
      </w:r>
      <w:r>
        <w:rPr>
          <w:spacing w:val="-2"/>
          <w:sz w:val="23"/>
        </w:rPr>
        <w:t xml:space="preserve"> </w:t>
      </w:r>
      <w:r>
        <w:rPr>
          <w:sz w:val="23"/>
        </w:rPr>
        <w:t>дельта</w:t>
      </w:r>
      <w:r>
        <w:rPr>
          <w:spacing w:val="-2"/>
          <w:sz w:val="23"/>
        </w:rPr>
        <w:t xml:space="preserve"> </w:t>
      </w:r>
      <w:r>
        <w:rPr>
          <w:sz w:val="23"/>
        </w:rPr>
        <w:t>Дуная</w:t>
      </w:r>
      <w:r>
        <w:rPr>
          <w:spacing w:val="-6"/>
          <w:sz w:val="23"/>
        </w:rPr>
        <w:t xml:space="preserve"> </w:t>
      </w:r>
      <w:r>
        <w:rPr>
          <w:sz w:val="23"/>
        </w:rPr>
        <w:t>и</w:t>
      </w:r>
      <w:r>
        <w:rPr>
          <w:spacing w:val="-2"/>
          <w:sz w:val="23"/>
        </w:rPr>
        <w:t xml:space="preserve"> </w:t>
      </w:r>
      <w:r>
        <w:rPr>
          <w:sz w:val="23"/>
        </w:rPr>
        <w:t>Черноморское</w:t>
      </w:r>
      <w:r>
        <w:rPr>
          <w:spacing w:val="-2"/>
          <w:sz w:val="23"/>
        </w:rPr>
        <w:t xml:space="preserve"> </w:t>
      </w:r>
      <w:r>
        <w:rPr>
          <w:sz w:val="23"/>
        </w:rPr>
        <w:t>побережье</w:t>
      </w:r>
      <w:r>
        <w:rPr>
          <w:spacing w:val="-2"/>
          <w:sz w:val="23"/>
        </w:rPr>
        <w:t xml:space="preserve"> </w:t>
      </w:r>
      <w:r>
        <w:rPr>
          <w:sz w:val="23"/>
        </w:rPr>
        <w:t>Кавказа</w:t>
      </w:r>
      <w:r>
        <w:rPr>
          <w:spacing w:val="-2"/>
          <w:sz w:val="23"/>
        </w:rPr>
        <w:t xml:space="preserve"> </w:t>
      </w:r>
      <w:r>
        <w:rPr>
          <w:sz w:val="23"/>
        </w:rPr>
        <w:t>от Анапы до Поти?</w:t>
      </w:r>
    </w:p>
    <w:p w:rsidR="000E75F4" w:rsidRDefault="00DA1BD5" w:rsidP="00DA1BD5">
      <w:pPr>
        <w:pStyle w:val="afb"/>
        <w:numPr>
          <w:ilvl w:val="0"/>
          <w:numId w:val="88"/>
        </w:numPr>
        <w:tabs>
          <w:tab w:val="left" w:pos="439"/>
        </w:tabs>
        <w:spacing w:before="12" w:line="247" w:lineRule="auto"/>
        <w:ind w:right="160" w:firstLine="0"/>
        <w:jc w:val="both"/>
        <w:rPr>
          <w:sz w:val="23"/>
        </w:rPr>
      </w:pPr>
      <w:r>
        <w:rPr>
          <w:sz w:val="23"/>
        </w:rPr>
        <w:t>В</w:t>
      </w:r>
      <w:r>
        <w:rPr>
          <w:sz w:val="23"/>
        </w:rPr>
        <w:t xml:space="preserve"> результате чего был подписан Ункяр3Искелессийский договор: а) в результате военных действий против Турции; б) в результате дипломатических действий?</w:t>
      </w:r>
    </w:p>
    <w:p w:rsidR="000E75F4" w:rsidRDefault="00DA1BD5" w:rsidP="00DA1BD5">
      <w:pPr>
        <w:pStyle w:val="afb"/>
        <w:numPr>
          <w:ilvl w:val="0"/>
          <w:numId w:val="88"/>
        </w:numPr>
        <w:tabs>
          <w:tab w:val="left" w:pos="410"/>
        </w:tabs>
        <w:spacing w:before="2" w:line="254" w:lineRule="auto"/>
        <w:ind w:right="145" w:firstLine="0"/>
        <w:jc w:val="both"/>
        <w:rPr>
          <w:sz w:val="23"/>
        </w:rPr>
      </w:pPr>
      <w:r>
        <w:rPr>
          <w:sz w:val="23"/>
        </w:rPr>
        <w:t xml:space="preserve">Как называлось воинственное течение в исламе, лежавшее в основе создания в 18303х гг. на Северном Кавказе </w:t>
      </w:r>
      <w:r>
        <w:rPr>
          <w:sz w:val="23"/>
        </w:rPr>
        <w:t>теократического государства - имама?</w:t>
      </w:r>
    </w:p>
    <w:p w:rsidR="000E75F4" w:rsidRDefault="00DA1BD5" w:rsidP="00DA1BD5">
      <w:pPr>
        <w:pStyle w:val="afb"/>
        <w:numPr>
          <w:ilvl w:val="0"/>
          <w:numId w:val="88"/>
        </w:numPr>
        <w:tabs>
          <w:tab w:val="left" w:pos="374"/>
        </w:tabs>
        <w:spacing w:before="0" w:line="247" w:lineRule="auto"/>
        <w:ind w:right="145" w:firstLine="0"/>
        <w:jc w:val="both"/>
        <w:rPr>
          <w:sz w:val="23"/>
        </w:rPr>
      </w:pPr>
      <w:r>
        <w:rPr>
          <w:sz w:val="23"/>
        </w:rPr>
        <w:t>В</w:t>
      </w:r>
      <w:r>
        <w:rPr>
          <w:spacing w:val="-3"/>
          <w:sz w:val="23"/>
        </w:rPr>
        <w:t xml:space="preserve"> </w:t>
      </w:r>
      <w:r>
        <w:rPr>
          <w:sz w:val="23"/>
        </w:rPr>
        <w:t>какую</w:t>
      </w:r>
      <w:r>
        <w:rPr>
          <w:spacing w:val="-6"/>
          <w:sz w:val="23"/>
        </w:rPr>
        <w:t xml:space="preserve"> </w:t>
      </w:r>
      <w:r>
        <w:rPr>
          <w:sz w:val="23"/>
        </w:rPr>
        <w:t>часть</w:t>
      </w:r>
      <w:r>
        <w:rPr>
          <w:spacing w:val="-3"/>
          <w:sz w:val="23"/>
        </w:rPr>
        <w:t xml:space="preserve"> </w:t>
      </w:r>
      <w:r>
        <w:rPr>
          <w:sz w:val="23"/>
        </w:rPr>
        <w:t>Австрии</w:t>
      </w:r>
      <w:r>
        <w:rPr>
          <w:spacing w:val="-6"/>
          <w:sz w:val="23"/>
        </w:rPr>
        <w:t xml:space="preserve"> </w:t>
      </w:r>
      <w:r>
        <w:rPr>
          <w:sz w:val="23"/>
        </w:rPr>
        <w:t>по</w:t>
      </w:r>
      <w:r>
        <w:rPr>
          <w:spacing w:val="-5"/>
          <w:sz w:val="23"/>
        </w:rPr>
        <w:t xml:space="preserve"> </w:t>
      </w:r>
      <w:r>
        <w:rPr>
          <w:sz w:val="23"/>
        </w:rPr>
        <w:t>просьбе</w:t>
      </w:r>
      <w:r>
        <w:rPr>
          <w:spacing w:val="-6"/>
          <w:sz w:val="23"/>
        </w:rPr>
        <w:t xml:space="preserve"> </w:t>
      </w:r>
      <w:r>
        <w:rPr>
          <w:sz w:val="23"/>
        </w:rPr>
        <w:t>австрийского</w:t>
      </w:r>
      <w:r>
        <w:rPr>
          <w:spacing w:val="-5"/>
          <w:sz w:val="23"/>
        </w:rPr>
        <w:t xml:space="preserve"> </w:t>
      </w:r>
      <w:r>
        <w:rPr>
          <w:sz w:val="23"/>
        </w:rPr>
        <w:t>императора</w:t>
      </w:r>
      <w:r>
        <w:rPr>
          <w:spacing w:val="-6"/>
          <w:sz w:val="23"/>
        </w:rPr>
        <w:t xml:space="preserve"> </w:t>
      </w:r>
      <w:r>
        <w:rPr>
          <w:sz w:val="23"/>
        </w:rPr>
        <w:t>в 1849</w:t>
      </w:r>
      <w:r>
        <w:rPr>
          <w:spacing w:val="-5"/>
          <w:sz w:val="23"/>
        </w:rPr>
        <w:t xml:space="preserve"> </w:t>
      </w:r>
      <w:r>
        <w:rPr>
          <w:sz w:val="23"/>
        </w:rPr>
        <w:t>г.</w:t>
      </w:r>
      <w:r>
        <w:rPr>
          <w:spacing w:val="-10"/>
          <w:sz w:val="23"/>
        </w:rPr>
        <w:t xml:space="preserve"> </w:t>
      </w:r>
      <w:r>
        <w:rPr>
          <w:sz w:val="23"/>
        </w:rPr>
        <w:t>были</w:t>
      </w:r>
      <w:r>
        <w:rPr>
          <w:spacing w:val="-6"/>
          <w:sz w:val="23"/>
        </w:rPr>
        <w:t xml:space="preserve"> </w:t>
      </w:r>
      <w:r>
        <w:rPr>
          <w:sz w:val="23"/>
        </w:rPr>
        <w:t>введены</w:t>
      </w:r>
      <w:r>
        <w:rPr>
          <w:spacing w:val="-10"/>
          <w:sz w:val="23"/>
        </w:rPr>
        <w:t xml:space="preserve"> </w:t>
      </w:r>
      <w:r>
        <w:rPr>
          <w:sz w:val="23"/>
        </w:rPr>
        <w:t>российские войска для подавления разразившегося там крупного освободительного восстания?</w:t>
      </w:r>
    </w:p>
    <w:p w:rsidR="000E75F4" w:rsidRDefault="00DA1BD5" w:rsidP="00DA1BD5">
      <w:pPr>
        <w:pStyle w:val="afb"/>
        <w:numPr>
          <w:ilvl w:val="0"/>
          <w:numId w:val="88"/>
        </w:numPr>
        <w:tabs>
          <w:tab w:val="left" w:pos="395"/>
        </w:tabs>
        <w:spacing w:before="4" w:line="249" w:lineRule="auto"/>
        <w:ind w:right="145" w:firstLine="0"/>
        <w:jc w:val="both"/>
        <w:rPr>
          <w:sz w:val="23"/>
        </w:rPr>
      </w:pPr>
      <w:r>
        <w:rPr>
          <w:sz w:val="23"/>
        </w:rPr>
        <w:t>Какая из международных проблем, приведших к Крымской войне,</w:t>
      </w:r>
      <w:r>
        <w:rPr>
          <w:spacing w:val="-1"/>
          <w:sz w:val="23"/>
        </w:rPr>
        <w:t xml:space="preserve"> </w:t>
      </w:r>
      <w:r>
        <w:rPr>
          <w:sz w:val="23"/>
        </w:rPr>
        <w:t>была наиболее болезненной для Росси: а) освободительное движение на Балканах; б) режим Черноморских проливов; в) ситуация на Ближнем Востоке?</w:t>
      </w:r>
    </w:p>
    <w:p w:rsidR="000E75F4" w:rsidRDefault="00DA1BD5" w:rsidP="00DA1BD5">
      <w:pPr>
        <w:pStyle w:val="afb"/>
        <w:numPr>
          <w:ilvl w:val="0"/>
          <w:numId w:val="88"/>
        </w:numPr>
        <w:tabs>
          <w:tab w:val="left" w:pos="374"/>
        </w:tabs>
        <w:spacing w:before="3"/>
        <w:ind w:left="374" w:hanging="236"/>
        <w:jc w:val="both"/>
        <w:rPr>
          <w:sz w:val="23"/>
        </w:rPr>
      </w:pPr>
      <w:r>
        <w:rPr>
          <w:sz w:val="23"/>
        </w:rPr>
        <w:t>С</w:t>
      </w:r>
      <w:r>
        <w:rPr>
          <w:spacing w:val="-12"/>
          <w:sz w:val="23"/>
        </w:rPr>
        <w:t xml:space="preserve"> </w:t>
      </w:r>
      <w:r>
        <w:rPr>
          <w:sz w:val="23"/>
        </w:rPr>
        <w:t>каким</w:t>
      </w:r>
      <w:r>
        <w:rPr>
          <w:spacing w:val="-11"/>
          <w:sz w:val="23"/>
        </w:rPr>
        <w:t xml:space="preserve"> </w:t>
      </w:r>
      <w:r>
        <w:rPr>
          <w:sz w:val="23"/>
        </w:rPr>
        <w:t>государством</w:t>
      </w:r>
      <w:r>
        <w:rPr>
          <w:spacing w:val="-11"/>
          <w:sz w:val="23"/>
        </w:rPr>
        <w:t xml:space="preserve"> </w:t>
      </w:r>
      <w:r>
        <w:rPr>
          <w:sz w:val="23"/>
        </w:rPr>
        <w:t>Россия</w:t>
      </w:r>
      <w:r>
        <w:rPr>
          <w:spacing w:val="-13"/>
          <w:sz w:val="23"/>
        </w:rPr>
        <w:t xml:space="preserve"> </w:t>
      </w:r>
      <w:r>
        <w:rPr>
          <w:sz w:val="23"/>
        </w:rPr>
        <w:t>вела</w:t>
      </w:r>
      <w:r>
        <w:rPr>
          <w:spacing w:val="-9"/>
          <w:sz w:val="23"/>
        </w:rPr>
        <w:t xml:space="preserve"> </w:t>
      </w:r>
      <w:r>
        <w:rPr>
          <w:sz w:val="23"/>
        </w:rPr>
        <w:t>военные</w:t>
      </w:r>
      <w:r>
        <w:rPr>
          <w:spacing w:val="-10"/>
          <w:sz w:val="23"/>
        </w:rPr>
        <w:t xml:space="preserve"> </w:t>
      </w:r>
      <w:r>
        <w:rPr>
          <w:sz w:val="23"/>
        </w:rPr>
        <w:t>действия</w:t>
      </w:r>
      <w:r>
        <w:rPr>
          <w:spacing w:val="-12"/>
          <w:sz w:val="23"/>
        </w:rPr>
        <w:t xml:space="preserve"> </w:t>
      </w:r>
      <w:r>
        <w:rPr>
          <w:sz w:val="23"/>
        </w:rPr>
        <w:t>на</w:t>
      </w:r>
      <w:r>
        <w:rPr>
          <w:spacing w:val="1"/>
          <w:sz w:val="23"/>
        </w:rPr>
        <w:t xml:space="preserve"> </w:t>
      </w:r>
      <w:r>
        <w:rPr>
          <w:sz w:val="23"/>
        </w:rPr>
        <w:t>п</w:t>
      </w:r>
      <w:r>
        <w:rPr>
          <w:sz w:val="23"/>
        </w:rPr>
        <w:t>ервом</w:t>
      </w:r>
      <w:r>
        <w:rPr>
          <w:spacing w:val="-11"/>
          <w:sz w:val="23"/>
        </w:rPr>
        <w:t xml:space="preserve"> </w:t>
      </w:r>
      <w:r>
        <w:rPr>
          <w:sz w:val="23"/>
        </w:rPr>
        <w:t>этапе</w:t>
      </w:r>
      <w:r>
        <w:rPr>
          <w:spacing w:val="-9"/>
          <w:sz w:val="23"/>
        </w:rPr>
        <w:t xml:space="preserve"> </w:t>
      </w:r>
      <w:r>
        <w:rPr>
          <w:sz w:val="23"/>
        </w:rPr>
        <w:t>Крымской</w:t>
      </w:r>
      <w:r>
        <w:rPr>
          <w:spacing w:val="-10"/>
          <w:sz w:val="23"/>
        </w:rPr>
        <w:t xml:space="preserve"> </w:t>
      </w:r>
      <w:r>
        <w:rPr>
          <w:spacing w:val="-2"/>
          <w:sz w:val="23"/>
        </w:rPr>
        <w:t>войны?</w:t>
      </w:r>
    </w:p>
    <w:p w:rsidR="000E75F4" w:rsidRDefault="00DA1BD5" w:rsidP="00DA1BD5">
      <w:pPr>
        <w:pStyle w:val="afb"/>
        <w:numPr>
          <w:ilvl w:val="0"/>
          <w:numId w:val="88"/>
        </w:numPr>
        <w:tabs>
          <w:tab w:val="left" w:pos="374"/>
        </w:tabs>
        <w:spacing w:before="9"/>
        <w:ind w:left="374" w:hanging="236"/>
        <w:jc w:val="both"/>
        <w:rPr>
          <w:sz w:val="23"/>
        </w:rPr>
      </w:pPr>
      <w:r>
        <w:rPr>
          <w:sz w:val="23"/>
        </w:rPr>
        <w:t>Войска</w:t>
      </w:r>
      <w:r>
        <w:rPr>
          <w:spacing w:val="-10"/>
          <w:sz w:val="23"/>
        </w:rPr>
        <w:t xml:space="preserve"> </w:t>
      </w:r>
      <w:r>
        <w:rPr>
          <w:sz w:val="23"/>
        </w:rPr>
        <w:t>каких</w:t>
      </w:r>
      <w:r>
        <w:rPr>
          <w:spacing w:val="-8"/>
          <w:sz w:val="23"/>
        </w:rPr>
        <w:t xml:space="preserve"> </w:t>
      </w:r>
      <w:r>
        <w:rPr>
          <w:sz w:val="23"/>
        </w:rPr>
        <w:t>держав</w:t>
      </w:r>
      <w:r>
        <w:rPr>
          <w:spacing w:val="-9"/>
          <w:sz w:val="23"/>
        </w:rPr>
        <w:t xml:space="preserve"> </w:t>
      </w:r>
      <w:r>
        <w:rPr>
          <w:sz w:val="23"/>
        </w:rPr>
        <w:t>приняли</w:t>
      </w:r>
      <w:r>
        <w:rPr>
          <w:spacing w:val="-9"/>
          <w:sz w:val="23"/>
        </w:rPr>
        <w:t xml:space="preserve"> </w:t>
      </w:r>
      <w:r>
        <w:rPr>
          <w:sz w:val="23"/>
        </w:rPr>
        <w:t>участие</w:t>
      </w:r>
      <w:r>
        <w:rPr>
          <w:spacing w:val="-9"/>
          <w:sz w:val="23"/>
        </w:rPr>
        <w:t xml:space="preserve"> </w:t>
      </w:r>
      <w:r>
        <w:rPr>
          <w:sz w:val="23"/>
        </w:rPr>
        <w:t>в</w:t>
      </w:r>
      <w:r>
        <w:rPr>
          <w:spacing w:val="-9"/>
          <w:sz w:val="23"/>
        </w:rPr>
        <w:t xml:space="preserve"> </w:t>
      </w:r>
      <w:r>
        <w:rPr>
          <w:sz w:val="23"/>
        </w:rPr>
        <w:t>военных</w:t>
      </w:r>
      <w:r>
        <w:rPr>
          <w:spacing w:val="-9"/>
          <w:sz w:val="23"/>
        </w:rPr>
        <w:t xml:space="preserve"> </w:t>
      </w:r>
      <w:r>
        <w:rPr>
          <w:sz w:val="23"/>
        </w:rPr>
        <w:t>действиях</w:t>
      </w:r>
      <w:r>
        <w:rPr>
          <w:spacing w:val="-8"/>
          <w:sz w:val="23"/>
        </w:rPr>
        <w:t xml:space="preserve"> </w:t>
      </w:r>
      <w:r>
        <w:rPr>
          <w:sz w:val="23"/>
        </w:rPr>
        <w:t>в</w:t>
      </w:r>
      <w:r>
        <w:rPr>
          <w:spacing w:val="5"/>
          <w:sz w:val="23"/>
        </w:rPr>
        <w:t xml:space="preserve"> </w:t>
      </w:r>
      <w:r>
        <w:rPr>
          <w:sz w:val="23"/>
        </w:rPr>
        <w:t>Крыму</w:t>
      </w:r>
      <w:r>
        <w:rPr>
          <w:spacing w:val="-8"/>
          <w:sz w:val="23"/>
        </w:rPr>
        <w:t xml:space="preserve"> </w:t>
      </w:r>
      <w:r>
        <w:rPr>
          <w:sz w:val="23"/>
        </w:rPr>
        <w:t>на</w:t>
      </w:r>
      <w:r>
        <w:rPr>
          <w:spacing w:val="-9"/>
          <w:sz w:val="23"/>
        </w:rPr>
        <w:t xml:space="preserve"> </w:t>
      </w:r>
      <w:r>
        <w:rPr>
          <w:sz w:val="23"/>
        </w:rPr>
        <w:t>стороне</w:t>
      </w:r>
      <w:r>
        <w:rPr>
          <w:spacing w:val="-9"/>
          <w:sz w:val="23"/>
        </w:rPr>
        <w:t xml:space="preserve"> </w:t>
      </w:r>
      <w:r>
        <w:rPr>
          <w:spacing w:val="-2"/>
          <w:sz w:val="23"/>
        </w:rPr>
        <w:t>Турции?</w:t>
      </w:r>
    </w:p>
    <w:p w:rsidR="000E75F4" w:rsidRDefault="00DA1BD5" w:rsidP="00DA1BD5">
      <w:pPr>
        <w:pStyle w:val="afb"/>
        <w:numPr>
          <w:ilvl w:val="0"/>
          <w:numId w:val="88"/>
        </w:numPr>
        <w:tabs>
          <w:tab w:val="left" w:pos="402"/>
        </w:tabs>
        <w:spacing w:before="9" w:line="252" w:lineRule="auto"/>
        <w:ind w:right="144" w:firstLine="0"/>
        <w:jc w:val="both"/>
        <w:rPr>
          <w:sz w:val="23"/>
        </w:rPr>
      </w:pPr>
      <w:r>
        <w:rPr>
          <w:sz w:val="23"/>
        </w:rPr>
        <w:t>Какой военный маневр не позволил войскам противника взять Севастополь весной 1854 г.: а) переброска сухопутных войск; б) затопление флота в</w:t>
      </w:r>
      <w:r>
        <w:rPr>
          <w:sz w:val="23"/>
        </w:rPr>
        <w:t xml:space="preserve"> Севастопольской бухте; в) строительство оборонительных укреплений?</w:t>
      </w:r>
    </w:p>
    <w:p w:rsidR="000E75F4" w:rsidRDefault="00DA1BD5" w:rsidP="00DA1BD5">
      <w:pPr>
        <w:pStyle w:val="afb"/>
        <w:numPr>
          <w:ilvl w:val="0"/>
          <w:numId w:val="88"/>
        </w:numPr>
        <w:tabs>
          <w:tab w:val="left" w:pos="496"/>
        </w:tabs>
        <w:spacing w:before="0" w:line="254" w:lineRule="auto"/>
        <w:ind w:right="4468" w:firstLine="0"/>
        <w:jc w:val="both"/>
        <w:rPr>
          <w:sz w:val="23"/>
        </w:rPr>
      </w:pPr>
      <w:r>
        <w:rPr>
          <w:sz w:val="23"/>
        </w:rPr>
        <w:t>Кто</w:t>
      </w:r>
      <w:r>
        <w:rPr>
          <w:spacing w:val="-9"/>
          <w:sz w:val="23"/>
        </w:rPr>
        <w:t xml:space="preserve"> </w:t>
      </w:r>
      <w:r>
        <w:rPr>
          <w:sz w:val="23"/>
        </w:rPr>
        <w:t>победил</w:t>
      </w:r>
      <w:r>
        <w:rPr>
          <w:spacing w:val="-9"/>
          <w:sz w:val="23"/>
        </w:rPr>
        <w:t xml:space="preserve"> </w:t>
      </w:r>
      <w:r>
        <w:rPr>
          <w:sz w:val="23"/>
        </w:rPr>
        <w:t>в</w:t>
      </w:r>
      <w:r>
        <w:rPr>
          <w:spacing w:val="-9"/>
          <w:sz w:val="23"/>
        </w:rPr>
        <w:t xml:space="preserve"> </w:t>
      </w:r>
      <w:r>
        <w:rPr>
          <w:sz w:val="23"/>
        </w:rPr>
        <w:t>Крымской</w:t>
      </w:r>
      <w:r>
        <w:rPr>
          <w:spacing w:val="-10"/>
          <w:sz w:val="23"/>
        </w:rPr>
        <w:t xml:space="preserve"> </w:t>
      </w:r>
      <w:r>
        <w:rPr>
          <w:sz w:val="23"/>
        </w:rPr>
        <w:t>войне:</w:t>
      </w:r>
      <w:r>
        <w:rPr>
          <w:spacing w:val="-13"/>
          <w:sz w:val="23"/>
        </w:rPr>
        <w:t xml:space="preserve"> </w:t>
      </w:r>
      <w:r>
        <w:rPr>
          <w:sz w:val="23"/>
        </w:rPr>
        <w:t>а)</w:t>
      </w:r>
      <w:r>
        <w:rPr>
          <w:spacing w:val="-11"/>
          <w:sz w:val="23"/>
        </w:rPr>
        <w:t xml:space="preserve"> </w:t>
      </w:r>
      <w:r>
        <w:rPr>
          <w:sz w:val="23"/>
        </w:rPr>
        <w:t>Россия;</w:t>
      </w:r>
      <w:r>
        <w:rPr>
          <w:spacing w:val="-13"/>
          <w:sz w:val="23"/>
        </w:rPr>
        <w:t xml:space="preserve"> </w:t>
      </w:r>
      <w:r>
        <w:rPr>
          <w:sz w:val="23"/>
        </w:rPr>
        <w:t>б)</w:t>
      </w:r>
      <w:r>
        <w:rPr>
          <w:spacing w:val="-11"/>
          <w:sz w:val="23"/>
        </w:rPr>
        <w:t xml:space="preserve"> </w:t>
      </w:r>
      <w:r>
        <w:rPr>
          <w:sz w:val="23"/>
        </w:rPr>
        <w:t>Турция; в) антироссийская коалиция?</w:t>
      </w:r>
    </w:p>
    <w:p w:rsidR="000E75F4" w:rsidRDefault="00DA1BD5">
      <w:pPr>
        <w:pStyle w:val="1"/>
        <w:spacing w:before="263"/>
        <w:ind w:left="138" w:right="0"/>
        <w:jc w:val="left"/>
      </w:pPr>
      <w:r>
        <w:t>ТЕСТ</w:t>
      </w:r>
      <w:r>
        <w:rPr>
          <w:spacing w:val="16"/>
        </w:rPr>
        <w:t xml:space="preserve"> </w:t>
      </w:r>
      <w:r>
        <w:rPr>
          <w:spacing w:val="-10"/>
        </w:rPr>
        <w:t>8</w:t>
      </w:r>
    </w:p>
    <w:p w:rsidR="000E75F4" w:rsidRDefault="00DA1BD5">
      <w:pPr>
        <w:pStyle w:val="2"/>
        <w:spacing w:before="17"/>
      </w:pPr>
      <w:r>
        <w:t>Вариант</w:t>
      </w:r>
      <w:r>
        <w:rPr>
          <w:spacing w:val="27"/>
        </w:rPr>
        <w:t xml:space="preserve"> </w:t>
      </w:r>
      <w:r>
        <w:rPr>
          <w:spacing w:val="-10"/>
        </w:rPr>
        <w:t>1</w:t>
      </w:r>
    </w:p>
    <w:p w:rsidR="000E75F4" w:rsidRDefault="00DA1BD5" w:rsidP="00DA1BD5">
      <w:pPr>
        <w:pStyle w:val="afb"/>
        <w:numPr>
          <w:ilvl w:val="0"/>
          <w:numId w:val="87"/>
        </w:numPr>
        <w:tabs>
          <w:tab w:val="left" w:pos="374"/>
        </w:tabs>
        <w:spacing w:before="9"/>
        <w:ind w:left="374" w:hanging="236"/>
        <w:jc w:val="both"/>
        <w:rPr>
          <w:sz w:val="23"/>
        </w:rPr>
      </w:pPr>
      <w:r>
        <w:rPr>
          <w:sz w:val="23"/>
        </w:rPr>
        <w:t>Во</w:t>
      </w:r>
      <w:r>
        <w:rPr>
          <w:spacing w:val="-8"/>
          <w:sz w:val="23"/>
        </w:rPr>
        <w:t xml:space="preserve"> </w:t>
      </w:r>
      <w:r>
        <w:rPr>
          <w:sz w:val="23"/>
        </w:rPr>
        <w:t>время</w:t>
      </w:r>
      <w:r>
        <w:rPr>
          <w:spacing w:val="-11"/>
          <w:sz w:val="23"/>
        </w:rPr>
        <w:t xml:space="preserve"> </w:t>
      </w:r>
      <w:r>
        <w:rPr>
          <w:sz w:val="23"/>
        </w:rPr>
        <w:t>какой</w:t>
      </w:r>
      <w:r>
        <w:rPr>
          <w:spacing w:val="-8"/>
          <w:sz w:val="23"/>
        </w:rPr>
        <w:t xml:space="preserve"> </w:t>
      </w:r>
      <w:r>
        <w:rPr>
          <w:sz w:val="23"/>
        </w:rPr>
        <w:t>войны</w:t>
      </w:r>
      <w:r>
        <w:rPr>
          <w:spacing w:val="-12"/>
          <w:sz w:val="23"/>
        </w:rPr>
        <w:t xml:space="preserve"> </w:t>
      </w:r>
      <w:r>
        <w:rPr>
          <w:sz w:val="23"/>
        </w:rPr>
        <w:t>вступил</w:t>
      </w:r>
      <w:r>
        <w:rPr>
          <w:spacing w:val="-7"/>
          <w:sz w:val="23"/>
        </w:rPr>
        <w:t xml:space="preserve"> </w:t>
      </w:r>
      <w:r>
        <w:rPr>
          <w:sz w:val="23"/>
        </w:rPr>
        <w:t>на</w:t>
      </w:r>
      <w:r>
        <w:rPr>
          <w:spacing w:val="-8"/>
          <w:sz w:val="23"/>
        </w:rPr>
        <w:t xml:space="preserve"> </w:t>
      </w:r>
      <w:r>
        <w:rPr>
          <w:sz w:val="23"/>
        </w:rPr>
        <w:t>престол</w:t>
      </w:r>
      <w:r>
        <w:rPr>
          <w:spacing w:val="-7"/>
          <w:sz w:val="23"/>
        </w:rPr>
        <w:t xml:space="preserve"> </w:t>
      </w:r>
      <w:r>
        <w:rPr>
          <w:sz w:val="23"/>
        </w:rPr>
        <w:t>Александр</w:t>
      </w:r>
      <w:r>
        <w:rPr>
          <w:spacing w:val="-7"/>
          <w:sz w:val="23"/>
        </w:rPr>
        <w:t xml:space="preserve"> </w:t>
      </w:r>
      <w:r>
        <w:rPr>
          <w:spacing w:val="-5"/>
          <w:sz w:val="23"/>
        </w:rPr>
        <w:t>II?</w:t>
      </w:r>
    </w:p>
    <w:p w:rsidR="000E75F4" w:rsidRDefault="00DA1BD5" w:rsidP="00DA1BD5">
      <w:pPr>
        <w:pStyle w:val="afb"/>
        <w:numPr>
          <w:ilvl w:val="0"/>
          <w:numId w:val="87"/>
        </w:numPr>
        <w:tabs>
          <w:tab w:val="left" w:pos="446"/>
        </w:tabs>
        <w:spacing w:before="77" w:line="247" w:lineRule="auto"/>
        <w:ind w:left="138" w:right="140" w:firstLine="0"/>
        <w:rPr>
          <w:sz w:val="23"/>
        </w:rPr>
      </w:pPr>
      <w:r>
        <w:rPr>
          <w:sz w:val="23"/>
        </w:rPr>
        <w:t>Какое</w:t>
      </w:r>
      <w:r>
        <w:rPr>
          <w:spacing w:val="40"/>
          <w:sz w:val="23"/>
        </w:rPr>
        <w:t xml:space="preserve"> </w:t>
      </w:r>
      <w:r>
        <w:rPr>
          <w:sz w:val="23"/>
        </w:rPr>
        <w:t>государственное</w:t>
      </w:r>
      <w:r>
        <w:rPr>
          <w:spacing w:val="40"/>
          <w:sz w:val="23"/>
        </w:rPr>
        <w:t xml:space="preserve"> </w:t>
      </w:r>
      <w:r>
        <w:rPr>
          <w:sz w:val="23"/>
        </w:rPr>
        <w:t>учреждение</w:t>
      </w:r>
      <w:r>
        <w:rPr>
          <w:spacing w:val="40"/>
          <w:sz w:val="23"/>
        </w:rPr>
        <w:t xml:space="preserve"> </w:t>
      </w:r>
      <w:r>
        <w:rPr>
          <w:sz w:val="23"/>
        </w:rPr>
        <w:t>в</w:t>
      </w:r>
      <w:r>
        <w:rPr>
          <w:spacing w:val="40"/>
          <w:sz w:val="23"/>
        </w:rPr>
        <w:t xml:space="preserve"> </w:t>
      </w:r>
      <w:r>
        <w:rPr>
          <w:sz w:val="23"/>
        </w:rPr>
        <w:t>пе</w:t>
      </w:r>
      <w:r>
        <w:rPr>
          <w:sz w:val="23"/>
        </w:rPr>
        <w:t>риод</w:t>
      </w:r>
      <w:r>
        <w:rPr>
          <w:spacing w:val="40"/>
          <w:sz w:val="23"/>
        </w:rPr>
        <w:t xml:space="preserve"> </w:t>
      </w:r>
      <w:r>
        <w:rPr>
          <w:sz w:val="23"/>
        </w:rPr>
        <w:t>подготовки</w:t>
      </w:r>
      <w:r>
        <w:rPr>
          <w:spacing w:val="40"/>
          <w:sz w:val="23"/>
        </w:rPr>
        <w:t xml:space="preserve"> </w:t>
      </w:r>
      <w:r>
        <w:rPr>
          <w:sz w:val="23"/>
        </w:rPr>
        <w:t>«великих</w:t>
      </w:r>
      <w:r>
        <w:rPr>
          <w:spacing w:val="40"/>
          <w:sz w:val="23"/>
        </w:rPr>
        <w:t xml:space="preserve"> </w:t>
      </w:r>
      <w:r>
        <w:rPr>
          <w:sz w:val="23"/>
        </w:rPr>
        <w:t>реформ»</w:t>
      </w:r>
      <w:r>
        <w:rPr>
          <w:spacing w:val="40"/>
          <w:sz w:val="23"/>
        </w:rPr>
        <w:t xml:space="preserve"> </w:t>
      </w:r>
      <w:r>
        <w:rPr>
          <w:sz w:val="23"/>
        </w:rPr>
        <w:t xml:space="preserve">современники </w:t>
      </w:r>
      <w:r>
        <w:rPr>
          <w:sz w:val="23"/>
        </w:rPr>
        <w:lastRenderedPageBreak/>
        <w:t>называли «министерством прогресса»?</w:t>
      </w:r>
    </w:p>
    <w:p w:rsidR="000E75F4" w:rsidRDefault="00DA1BD5" w:rsidP="00DA1BD5">
      <w:pPr>
        <w:pStyle w:val="afb"/>
        <w:numPr>
          <w:ilvl w:val="0"/>
          <w:numId w:val="87"/>
        </w:numPr>
        <w:tabs>
          <w:tab w:val="left" w:pos="388"/>
        </w:tabs>
        <w:spacing w:before="2" w:line="254" w:lineRule="auto"/>
        <w:ind w:left="138" w:right="152" w:firstLine="0"/>
        <w:rPr>
          <w:sz w:val="23"/>
        </w:rPr>
      </w:pPr>
      <w:r>
        <w:rPr>
          <w:sz w:val="23"/>
        </w:rPr>
        <w:t>Кто из</w:t>
      </w:r>
      <w:r>
        <w:rPr>
          <w:spacing w:val="-2"/>
          <w:sz w:val="23"/>
        </w:rPr>
        <w:t xml:space="preserve"> </w:t>
      </w:r>
      <w:r>
        <w:rPr>
          <w:sz w:val="23"/>
        </w:rPr>
        <w:t>высших царских чиновников фактически возглавлял работу</w:t>
      </w:r>
      <w:r>
        <w:rPr>
          <w:spacing w:val="-5"/>
          <w:sz w:val="23"/>
        </w:rPr>
        <w:t xml:space="preserve"> </w:t>
      </w:r>
      <w:r>
        <w:rPr>
          <w:sz w:val="23"/>
        </w:rPr>
        <w:t>по подготовке крестьянской реформы 1861 г.?</w:t>
      </w:r>
    </w:p>
    <w:p w:rsidR="000E75F4" w:rsidRDefault="00DA1BD5" w:rsidP="00DA1BD5">
      <w:pPr>
        <w:pStyle w:val="afb"/>
        <w:numPr>
          <w:ilvl w:val="0"/>
          <w:numId w:val="87"/>
        </w:numPr>
        <w:tabs>
          <w:tab w:val="left" w:pos="359"/>
        </w:tabs>
        <w:spacing w:before="0" w:line="259" w:lineRule="exact"/>
        <w:ind w:left="359" w:hanging="221"/>
        <w:rPr>
          <w:sz w:val="23"/>
        </w:rPr>
      </w:pPr>
      <w:r>
        <w:rPr>
          <w:sz w:val="23"/>
        </w:rPr>
        <w:t>Назовите</w:t>
      </w:r>
      <w:r>
        <w:rPr>
          <w:spacing w:val="17"/>
          <w:sz w:val="23"/>
        </w:rPr>
        <w:t xml:space="preserve"> </w:t>
      </w:r>
      <w:r>
        <w:rPr>
          <w:sz w:val="23"/>
        </w:rPr>
        <w:t>дату</w:t>
      </w:r>
      <w:r>
        <w:rPr>
          <w:spacing w:val="19"/>
          <w:sz w:val="23"/>
        </w:rPr>
        <w:t xml:space="preserve"> </w:t>
      </w:r>
      <w:r>
        <w:rPr>
          <w:sz w:val="23"/>
        </w:rPr>
        <w:t>подписания</w:t>
      </w:r>
      <w:r>
        <w:rPr>
          <w:spacing w:val="11"/>
          <w:sz w:val="23"/>
        </w:rPr>
        <w:t xml:space="preserve"> </w:t>
      </w:r>
      <w:r>
        <w:rPr>
          <w:sz w:val="23"/>
        </w:rPr>
        <w:t>Александром</w:t>
      </w:r>
      <w:r>
        <w:rPr>
          <w:spacing w:val="14"/>
          <w:sz w:val="23"/>
        </w:rPr>
        <w:t xml:space="preserve"> </w:t>
      </w:r>
      <w:r>
        <w:rPr>
          <w:sz w:val="23"/>
        </w:rPr>
        <w:t>II</w:t>
      </w:r>
      <w:r>
        <w:rPr>
          <w:spacing w:val="13"/>
          <w:sz w:val="23"/>
        </w:rPr>
        <w:t xml:space="preserve"> </w:t>
      </w:r>
      <w:r>
        <w:rPr>
          <w:sz w:val="23"/>
        </w:rPr>
        <w:t>Манифеста</w:t>
      </w:r>
      <w:r>
        <w:rPr>
          <w:spacing w:val="17"/>
          <w:sz w:val="23"/>
        </w:rPr>
        <w:t xml:space="preserve"> </w:t>
      </w:r>
      <w:r>
        <w:rPr>
          <w:sz w:val="23"/>
        </w:rPr>
        <w:t>и</w:t>
      </w:r>
      <w:r>
        <w:rPr>
          <w:spacing w:val="16"/>
          <w:sz w:val="23"/>
        </w:rPr>
        <w:t xml:space="preserve"> </w:t>
      </w:r>
      <w:r>
        <w:rPr>
          <w:sz w:val="23"/>
        </w:rPr>
        <w:t>Положений</w:t>
      </w:r>
      <w:r>
        <w:rPr>
          <w:spacing w:val="16"/>
          <w:sz w:val="23"/>
        </w:rPr>
        <w:t xml:space="preserve"> </w:t>
      </w:r>
      <w:r>
        <w:rPr>
          <w:sz w:val="23"/>
        </w:rPr>
        <w:t>об</w:t>
      </w:r>
      <w:r>
        <w:rPr>
          <w:spacing w:val="14"/>
          <w:sz w:val="23"/>
        </w:rPr>
        <w:t xml:space="preserve"> </w:t>
      </w:r>
      <w:r>
        <w:rPr>
          <w:sz w:val="23"/>
        </w:rPr>
        <w:t>отмене</w:t>
      </w:r>
      <w:r>
        <w:rPr>
          <w:spacing w:val="18"/>
          <w:sz w:val="23"/>
        </w:rPr>
        <w:t xml:space="preserve"> </w:t>
      </w:r>
      <w:r>
        <w:rPr>
          <w:sz w:val="23"/>
        </w:rPr>
        <w:t>крепостного</w:t>
      </w:r>
      <w:r>
        <w:rPr>
          <w:spacing w:val="19"/>
          <w:sz w:val="23"/>
        </w:rPr>
        <w:t xml:space="preserve"> </w:t>
      </w:r>
      <w:r>
        <w:rPr>
          <w:spacing w:val="-2"/>
          <w:sz w:val="23"/>
        </w:rPr>
        <w:t>права.</w:t>
      </w:r>
    </w:p>
    <w:p w:rsidR="000E75F4" w:rsidRDefault="00DA1BD5" w:rsidP="00DA1BD5">
      <w:pPr>
        <w:pStyle w:val="afb"/>
        <w:numPr>
          <w:ilvl w:val="0"/>
          <w:numId w:val="87"/>
        </w:numPr>
        <w:tabs>
          <w:tab w:val="left" w:pos="424"/>
        </w:tabs>
        <w:spacing w:before="9" w:line="254" w:lineRule="auto"/>
        <w:ind w:left="138" w:right="145" w:firstLine="0"/>
        <w:rPr>
          <w:sz w:val="23"/>
        </w:rPr>
      </w:pPr>
      <w:r>
        <w:rPr>
          <w:sz w:val="23"/>
        </w:rPr>
        <w:t>Как</w:t>
      </w:r>
      <w:r>
        <w:rPr>
          <w:spacing w:val="40"/>
          <w:sz w:val="23"/>
        </w:rPr>
        <w:t xml:space="preserve"> </w:t>
      </w:r>
      <w:r>
        <w:rPr>
          <w:sz w:val="23"/>
        </w:rPr>
        <w:t>называлось</w:t>
      </w:r>
      <w:r>
        <w:rPr>
          <w:spacing w:val="40"/>
          <w:sz w:val="23"/>
        </w:rPr>
        <w:t xml:space="preserve"> </w:t>
      </w:r>
      <w:r>
        <w:rPr>
          <w:sz w:val="23"/>
        </w:rPr>
        <w:t>положение</w:t>
      </w:r>
      <w:r>
        <w:rPr>
          <w:spacing w:val="40"/>
          <w:sz w:val="23"/>
        </w:rPr>
        <w:t xml:space="preserve"> </w:t>
      </w:r>
      <w:r>
        <w:rPr>
          <w:sz w:val="23"/>
        </w:rPr>
        <w:t>крестьян,</w:t>
      </w:r>
      <w:r>
        <w:rPr>
          <w:spacing w:val="38"/>
          <w:sz w:val="23"/>
        </w:rPr>
        <w:t xml:space="preserve"> </w:t>
      </w:r>
      <w:r>
        <w:rPr>
          <w:sz w:val="23"/>
        </w:rPr>
        <w:t>вышедших</w:t>
      </w:r>
      <w:r>
        <w:rPr>
          <w:spacing w:val="40"/>
          <w:sz w:val="23"/>
        </w:rPr>
        <w:t xml:space="preserve"> </w:t>
      </w:r>
      <w:r>
        <w:rPr>
          <w:sz w:val="23"/>
        </w:rPr>
        <w:t>по</w:t>
      </w:r>
      <w:r>
        <w:rPr>
          <w:spacing w:val="40"/>
          <w:sz w:val="23"/>
        </w:rPr>
        <w:t xml:space="preserve"> </w:t>
      </w:r>
      <w:r>
        <w:rPr>
          <w:sz w:val="23"/>
        </w:rPr>
        <w:t>реформе</w:t>
      </w:r>
      <w:r>
        <w:rPr>
          <w:spacing w:val="40"/>
          <w:sz w:val="23"/>
        </w:rPr>
        <w:t xml:space="preserve"> </w:t>
      </w:r>
      <w:r>
        <w:rPr>
          <w:sz w:val="23"/>
        </w:rPr>
        <w:t>1861</w:t>
      </w:r>
      <w:r>
        <w:rPr>
          <w:spacing w:val="40"/>
          <w:sz w:val="23"/>
        </w:rPr>
        <w:t xml:space="preserve"> </w:t>
      </w:r>
      <w:r>
        <w:rPr>
          <w:sz w:val="23"/>
        </w:rPr>
        <w:t>г.</w:t>
      </w:r>
      <w:r>
        <w:rPr>
          <w:spacing w:val="38"/>
          <w:sz w:val="23"/>
        </w:rPr>
        <w:t xml:space="preserve"> </w:t>
      </w:r>
      <w:r>
        <w:rPr>
          <w:sz w:val="23"/>
        </w:rPr>
        <w:t>из</w:t>
      </w:r>
      <w:r>
        <w:rPr>
          <w:spacing w:val="40"/>
          <w:sz w:val="23"/>
        </w:rPr>
        <w:t xml:space="preserve"> </w:t>
      </w:r>
      <w:r>
        <w:rPr>
          <w:sz w:val="23"/>
        </w:rPr>
        <w:t>личной</w:t>
      </w:r>
      <w:r>
        <w:rPr>
          <w:spacing w:val="40"/>
          <w:sz w:val="23"/>
        </w:rPr>
        <w:t xml:space="preserve"> </w:t>
      </w:r>
      <w:r>
        <w:rPr>
          <w:sz w:val="23"/>
        </w:rPr>
        <w:t>крепостной зависимости, но не приступивших к выкупной сделке за землю с помещиками?</w:t>
      </w:r>
    </w:p>
    <w:p w:rsidR="000E75F4" w:rsidRDefault="00DA1BD5" w:rsidP="00DA1BD5">
      <w:pPr>
        <w:pStyle w:val="afb"/>
        <w:numPr>
          <w:ilvl w:val="0"/>
          <w:numId w:val="87"/>
        </w:numPr>
        <w:tabs>
          <w:tab w:val="left" w:pos="366"/>
        </w:tabs>
        <w:spacing w:before="0" w:line="249" w:lineRule="auto"/>
        <w:ind w:left="138" w:right="145" w:firstLine="0"/>
        <w:rPr>
          <w:sz w:val="23"/>
        </w:rPr>
      </w:pPr>
      <w:r>
        <w:rPr>
          <w:sz w:val="23"/>
        </w:rPr>
        <w:t>Какие представительные органы местного самоуправления</w:t>
      </w:r>
      <w:r>
        <w:rPr>
          <w:spacing w:val="36"/>
          <w:sz w:val="23"/>
        </w:rPr>
        <w:t xml:space="preserve"> </w:t>
      </w:r>
      <w:r>
        <w:rPr>
          <w:sz w:val="23"/>
        </w:rPr>
        <w:t>были введены в 1864 г. в 34 губерниях</w:t>
      </w:r>
      <w:r>
        <w:rPr>
          <w:spacing w:val="40"/>
          <w:sz w:val="23"/>
        </w:rPr>
        <w:t xml:space="preserve"> </w:t>
      </w:r>
      <w:r>
        <w:rPr>
          <w:sz w:val="23"/>
        </w:rPr>
        <w:t>Центральной России?</w:t>
      </w:r>
    </w:p>
    <w:p w:rsidR="000E75F4" w:rsidRDefault="00DA1BD5" w:rsidP="00DA1BD5">
      <w:pPr>
        <w:pStyle w:val="afb"/>
        <w:numPr>
          <w:ilvl w:val="0"/>
          <w:numId w:val="87"/>
        </w:numPr>
        <w:tabs>
          <w:tab w:val="left" w:pos="374"/>
        </w:tabs>
        <w:spacing w:before="0"/>
        <w:ind w:left="374" w:hanging="236"/>
        <w:rPr>
          <w:sz w:val="23"/>
        </w:rPr>
      </w:pPr>
      <w:r>
        <w:rPr>
          <w:sz w:val="23"/>
        </w:rPr>
        <w:t>Сословным</w:t>
      </w:r>
      <w:r>
        <w:rPr>
          <w:spacing w:val="-11"/>
          <w:sz w:val="23"/>
        </w:rPr>
        <w:t xml:space="preserve"> </w:t>
      </w:r>
      <w:r>
        <w:rPr>
          <w:sz w:val="23"/>
        </w:rPr>
        <w:t>или</w:t>
      </w:r>
      <w:r>
        <w:rPr>
          <w:spacing w:val="-9"/>
          <w:sz w:val="23"/>
        </w:rPr>
        <w:t xml:space="preserve"> </w:t>
      </w:r>
      <w:r>
        <w:rPr>
          <w:sz w:val="23"/>
        </w:rPr>
        <w:t>бессословным</w:t>
      </w:r>
      <w:r>
        <w:rPr>
          <w:spacing w:val="-10"/>
          <w:sz w:val="23"/>
        </w:rPr>
        <w:t xml:space="preserve"> </w:t>
      </w:r>
      <w:r>
        <w:rPr>
          <w:sz w:val="23"/>
        </w:rPr>
        <w:t>был</w:t>
      </w:r>
      <w:r>
        <w:rPr>
          <w:spacing w:val="-8"/>
          <w:sz w:val="23"/>
        </w:rPr>
        <w:t xml:space="preserve"> </w:t>
      </w:r>
      <w:r>
        <w:rPr>
          <w:sz w:val="23"/>
        </w:rPr>
        <w:t>суд</w:t>
      </w:r>
      <w:r>
        <w:rPr>
          <w:spacing w:val="-9"/>
          <w:sz w:val="23"/>
        </w:rPr>
        <w:t xml:space="preserve"> </w:t>
      </w:r>
      <w:r>
        <w:rPr>
          <w:sz w:val="23"/>
        </w:rPr>
        <w:t>в</w:t>
      </w:r>
      <w:r>
        <w:rPr>
          <w:spacing w:val="-9"/>
          <w:sz w:val="23"/>
        </w:rPr>
        <w:t xml:space="preserve"> </w:t>
      </w:r>
      <w:r>
        <w:rPr>
          <w:sz w:val="23"/>
        </w:rPr>
        <w:t>России</w:t>
      </w:r>
      <w:r>
        <w:rPr>
          <w:spacing w:val="-9"/>
          <w:sz w:val="23"/>
        </w:rPr>
        <w:t xml:space="preserve"> </w:t>
      </w:r>
      <w:r>
        <w:rPr>
          <w:sz w:val="23"/>
        </w:rPr>
        <w:t>после</w:t>
      </w:r>
      <w:r>
        <w:rPr>
          <w:spacing w:val="-8"/>
          <w:sz w:val="23"/>
        </w:rPr>
        <w:t xml:space="preserve"> </w:t>
      </w:r>
      <w:r>
        <w:rPr>
          <w:sz w:val="23"/>
        </w:rPr>
        <w:t>1864</w:t>
      </w:r>
      <w:r>
        <w:rPr>
          <w:spacing w:val="-8"/>
          <w:sz w:val="23"/>
        </w:rPr>
        <w:t xml:space="preserve"> </w:t>
      </w:r>
      <w:r>
        <w:rPr>
          <w:spacing w:val="-5"/>
          <w:sz w:val="23"/>
        </w:rPr>
        <w:t>г.?</w:t>
      </w:r>
    </w:p>
    <w:p w:rsidR="000E75F4" w:rsidRDefault="00DA1BD5" w:rsidP="00DA1BD5">
      <w:pPr>
        <w:pStyle w:val="afb"/>
        <w:numPr>
          <w:ilvl w:val="0"/>
          <w:numId w:val="87"/>
        </w:numPr>
        <w:tabs>
          <w:tab w:val="left" w:pos="374"/>
        </w:tabs>
        <w:spacing w:before="8"/>
        <w:ind w:left="374" w:hanging="236"/>
        <w:rPr>
          <w:sz w:val="23"/>
        </w:rPr>
      </w:pPr>
      <w:r>
        <w:rPr>
          <w:sz w:val="23"/>
        </w:rPr>
        <w:t>Какой</w:t>
      </w:r>
      <w:r>
        <w:rPr>
          <w:spacing w:val="31"/>
          <w:sz w:val="23"/>
        </w:rPr>
        <w:t xml:space="preserve"> </w:t>
      </w:r>
      <w:r>
        <w:rPr>
          <w:sz w:val="23"/>
        </w:rPr>
        <w:t>системой</w:t>
      </w:r>
      <w:r>
        <w:rPr>
          <w:spacing w:val="32"/>
          <w:sz w:val="23"/>
        </w:rPr>
        <w:t xml:space="preserve"> </w:t>
      </w:r>
      <w:r>
        <w:rPr>
          <w:sz w:val="23"/>
        </w:rPr>
        <w:t>винной</w:t>
      </w:r>
      <w:r>
        <w:rPr>
          <w:spacing w:val="32"/>
          <w:sz w:val="23"/>
        </w:rPr>
        <w:t xml:space="preserve"> </w:t>
      </w:r>
      <w:r>
        <w:rPr>
          <w:sz w:val="23"/>
        </w:rPr>
        <w:t>торговли</w:t>
      </w:r>
      <w:r>
        <w:rPr>
          <w:spacing w:val="31"/>
          <w:sz w:val="23"/>
        </w:rPr>
        <w:t xml:space="preserve"> </w:t>
      </w:r>
      <w:r>
        <w:rPr>
          <w:sz w:val="23"/>
        </w:rPr>
        <w:t>правительство</w:t>
      </w:r>
      <w:r>
        <w:rPr>
          <w:spacing w:val="34"/>
          <w:sz w:val="23"/>
        </w:rPr>
        <w:t xml:space="preserve"> </w:t>
      </w:r>
      <w:r>
        <w:rPr>
          <w:sz w:val="23"/>
        </w:rPr>
        <w:t>Александра</w:t>
      </w:r>
      <w:r>
        <w:rPr>
          <w:spacing w:val="31"/>
          <w:sz w:val="23"/>
        </w:rPr>
        <w:t xml:space="preserve"> </w:t>
      </w:r>
      <w:r>
        <w:rPr>
          <w:sz w:val="23"/>
        </w:rPr>
        <w:t>II</w:t>
      </w:r>
      <w:r>
        <w:rPr>
          <w:spacing w:val="52"/>
          <w:sz w:val="23"/>
        </w:rPr>
        <w:t xml:space="preserve"> </w:t>
      </w:r>
      <w:r>
        <w:rPr>
          <w:sz w:val="23"/>
        </w:rPr>
        <w:t>заменило</w:t>
      </w:r>
      <w:r>
        <w:rPr>
          <w:spacing w:val="33"/>
          <w:sz w:val="23"/>
        </w:rPr>
        <w:t xml:space="preserve"> </w:t>
      </w:r>
      <w:r>
        <w:rPr>
          <w:sz w:val="23"/>
        </w:rPr>
        <w:t>винные</w:t>
      </w:r>
      <w:r>
        <w:rPr>
          <w:spacing w:val="32"/>
          <w:sz w:val="23"/>
        </w:rPr>
        <w:t xml:space="preserve"> </w:t>
      </w:r>
      <w:r>
        <w:rPr>
          <w:spacing w:val="-2"/>
          <w:sz w:val="23"/>
        </w:rPr>
        <w:t>откупа?</w:t>
      </w:r>
    </w:p>
    <w:p w:rsidR="000E75F4" w:rsidRDefault="00DA1BD5" w:rsidP="00DA1BD5">
      <w:pPr>
        <w:pStyle w:val="afb"/>
        <w:numPr>
          <w:ilvl w:val="0"/>
          <w:numId w:val="87"/>
        </w:numPr>
        <w:tabs>
          <w:tab w:val="left" w:pos="374"/>
        </w:tabs>
        <w:spacing w:before="9"/>
        <w:ind w:left="374" w:hanging="236"/>
        <w:rPr>
          <w:sz w:val="23"/>
        </w:rPr>
      </w:pPr>
      <w:r>
        <w:rPr>
          <w:sz w:val="23"/>
        </w:rPr>
        <w:t>Вводилась</w:t>
      </w:r>
      <w:r>
        <w:rPr>
          <w:spacing w:val="27"/>
          <w:sz w:val="23"/>
        </w:rPr>
        <w:t xml:space="preserve"> </w:t>
      </w:r>
      <w:r>
        <w:rPr>
          <w:sz w:val="23"/>
        </w:rPr>
        <w:t>или</w:t>
      </w:r>
      <w:r>
        <w:rPr>
          <w:spacing w:val="32"/>
          <w:sz w:val="23"/>
        </w:rPr>
        <w:t xml:space="preserve"> </w:t>
      </w:r>
      <w:r>
        <w:rPr>
          <w:sz w:val="23"/>
        </w:rPr>
        <w:t>отменялась</w:t>
      </w:r>
      <w:r>
        <w:rPr>
          <w:spacing w:val="27"/>
          <w:sz w:val="23"/>
        </w:rPr>
        <w:t xml:space="preserve"> </w:t>
      </w:r>
      <w:r>
        <w:rPr>
          <w:sz w:val="23"/>
        </w:rPr>
        <w:t>автономия</w:t>
      </w:r>
      <w:r>
        <w:rPr>
          <w:spacing w:val="26"/>
          <w:sz w:val="23"/>
        </w:rPr>
        <w:t xml:space="preserve"> </w:t>
      </w:r>
      <w:r>
        <w:rPr>
          <w:sz w:val="23"/>
        </w:rPr>
        <w:t>университетов</w:t>
      </w:r>
      <w:r>
        <w:rPr>
          <w:spacing w:val="32"/>
          <w:sz w:val="23"/>
        </w:rPr>
        <w:t xml:space="preserve"> </w:t>
      </w:r>
      <w:r>
        <w:rPr>
          <w:sz w:val="23"/>
        </w:rPr>
        <w:t>по</w:t>
      </w:r>
      <w:r>
        <w:rPr>
          <w:spacing w:val="33"/>
          <w:sz w:val="23"/>
        </w:rPr>
        <w:t xml:space="preserve"> </w:t>
      </w:r>
      <w:r>
        <w:rPr>
          <w:sz w:val="23"/>
        </w:rPr>
        <w:t>Уставу</w:t>
      </w:r>
      <w:r>
        <w:rPr>
          <w:spacing w:val="56"/>
          <w:sz w:val="23"/>
        </w:rPr>
        <w:t xml:space="preserve"> </w:t>
      </w:r>
      <w:r>
        <w:rPr>
          <w:sz w:val="23"/>
        </w:rPr>
        <w:t>1863</w:t>
      </w:r>
      <w:r>
        <w:rPr>
          <w:spacing w:val="23"/>
          <w:sz w:val="23"/>
        </w:rPr>
        <w:t xml:space="preserve"> </w:t>
      </w:r>
      <w:r>
        <w:rPr>
          <w:spacing w:val="-5"/>
          <w:sz w:val="23"/>
        </w:rPr>
        <w:t>г.?</w:t>
      </w:r>
    </w:p>
    <w:p w:rsidR="000E75F4" w:rsidRDefault="00DA1BD5" w:rsidP="00DA1BD5">
      <w:pPr>
        <w:pStyle w:val="afb"/>
        <w:numPr>
          <w:ilvl w:val="0"/>
          <w:numId w:val="87"/>
        </w:numPr>
        <w:tabs>
          <w:tab w:val="left" w:pos="496"/>
        </w:tabs>
        <w:spacing w:before="17"/>
        <w:ind w:left="496" w:hanging="358"/>
        <w:rPr>
          <w:sz w:val="23"/>
        </w:rPr>
      </w:pPr>
      <w:r>
        <w:rPr>
          <w:sz w:val="23"/>
        </w:rPr>
        <w:t>В</w:t>
      </w:r>
      <w:r>
        <w:rPr>
          <w:spacing w:val="-11"/>
          <w:sz w:val="23"/>
        </w:rPr>
        <w:t xml:space="preserve"> </w:t>
      </w:r>
      <w:r>
        <w:rPr>
          <w:sz w:val="23"/>
        </w:rPr>
        <w:t>каком</w:t>
      </w:r>
      <w:r>
        <w:rPr>
          <w:spacing w:val="-11"/>
          <w:sz w:val="23"/>
        </w:rPr>
        <w:t xml:space="preserve"> </w:t>
      </w:r>
      <w:r>
        <w:rPr>
          <w:sz w:val="23"/>
        </w:rPr>
        <w:t>году</w:t>
      </w:r>
      <w:r>
        <w:rPr>
          <w:spacing w:val="-8"/>
          <w:sz w:val="23"/>
        </w:rPr>
        <w:t xml:space="preserve"> </w:t>
      </w:r>
      <w:r>
        <w:rPr>
          <w:sz w:val="23"/>
        </w:rPr>
        <w:t>было</w:t>
      </w:r>
      <w:r>
        <w:rPr>
          <w:spacing w:val="-9"/>
          <w:sz w:val="23"/>
        </w:rPr>
        <w:t xml:space="preserve"> </w:t>
      </w:r>
      <w:r>
        <w:rPr>
          <w:sz w:val="23"/>
        </w:rPr>
        <w:t>совершено</w:t>
      </w:r>
      <w:r>
        <w:rPr>
          <w:spacing w:val="-8"/>
          <w:sz w:val="23"/>
        </w:rPr>
        <w:t xml:space="preserve"> </w:t>
      </w:r>
      <w:r>
        <w:rPr>
          <w:sz w:val="23"/>
        </w:rPr>
        <w:t>первое</w:t>
      </w:r>
      <w:r>
        <w:rPr>
          <w:spacing w:val="-9"/>
          <w:sz w:val="23"/>
        </w:rPr>
        <w:t xml:space="preserve"> </w:t>
      </w:r>
      <w:r>
        <w:rPr>
          <w:sz w:val="23"/>
        </w:rPr>
        <w:t>покушение</w:t>
      </w:r>
      <w:r>
        <w:rPr>
          <w:spacing w:val="-9"/>
          <w:sz w:val="23"/>
        </w:rPr>
        <w:t xml:space="preserve"> </w:t>
      </w:r>
      <w:r>
        <w:rPr>
          <w:sz w:val="23"/>
        </w:rPr>
        <w:t>на</w:t>
      </w:r>
      <w:r>
        <w:rPr>
          <w:spacing w:val="-9"/>
          <w:sz w:val="23"/>
        </w:rPr>
        <w:t xml:space="preserve"> </w:t>
      </w:r>
      <w:r>
        <w:rPr>
          <w:sz w:val="23"/>
        </w:rPr>
        <w:t>Александра</w:t>
      </w:r>
      <w:r>
        <w:rPr>
          <w:spacing w:val="-9"/>
          <w:sz w:val="23"/>
        </w:rPr>
        <w:t xml:space="preserve"> </w:t>
      </w:r>
      <w:r>
        <w:rPr>
          <w:spacing w:val="-5"/>
          <w:sz w:val="23"/>
        </w:rPr>
        <w:t>II?</w:t>
      </w:r>
    </w:p>
    <w:p w:rsidR="000E75F4" w:rsidRDefault="00DA1BD5">
      <w:pPr>
        <w:pStyle w:val="2"/>
        <w:spacing w:before="9"/>
      </w:pPr>
      <w:r>
        <w:t>Вариант</w:t>
      </w:r>
      <w:r>
        <w:rPr>
          <w:spacing w:val="27"/>
        </w:rPr>
        <w:t xml:space="preserve"> </w:t>
      </w:r>
      <w:r>
        <w:rPr>
          <w:spacing w:val="-10"/>
        </w:rPr>
        <w:t>2</w:t>
      </w:r>
    </w:p>
    <w:p w:rsidR="000E75F4" w:rsidRDefault="00DA1BD5" w:rsidP="00DA1BD5">
      <w:pPr>
        <w:pStyle w:val="afb"/>
        <w:numPr>
          <w:ilvl w:val="0"/>
          <w:numId w:val="159"/>
        </w:numPr>
        <w:tabs>
          <w:tab w:val="left" w:pos="410"/>
        </w:tabs>
        <w:spacing w:before="9" w:line="254" w:lineRule="auto"/>
        <w:ind w:right="151" w:firstLine="0"/>
        <w:jc w:val="both"/>
        <w:rPr>
          <w:sz w:val="23"/>
        </w:rPr>
      </w:pPr>
      <w:r>
        <w:rPr>
          <w:sz w:val="23"/>
        </w:rPr>
        <w:t>Какая реформа занимала ведущее место среди буржуазных реформ 1860</w:t>
      </w:r>
      <w:r>
        <w:rPr>
          <w:spacing w:val="-16"/>
          <w:sz w:val="23"/>
        </w:rPr>
        <w:t xml:space="preserve"> </w:t>
      </w:r>
      <w:r>
        <w:rPr>
          <w:sz w:val="23"/>
        </w:rPr>
        <w:t>-18703х гг.: земская, судебная или крестьянская?</w:t>
      </w:r>
    </w:p>
    <w:p w:rsidR="000E75F4" w:rsidRDefault="00DA1BD5" w:rsidP="00DA1BD5">
      <w:pPr>
        <w:pStyle w:val="afb"/>
        <w:numPr>
          <w:ilvl w:val="0"/>
          <w:numId w:val="159"/>
        </w:numPr>
        <w:tabs>
          <w:tab w:val="left" w:pos="374"/>
        </w:tabs>
        <w:spacing w:before="0" w:line="252" w:lineRule="auto"/>
        <w:ind w:right="150" w:firstLine="0"/>
        <w:jc w:val="both"/>
        <w:rPr>
          <w:sz w:val="23"/>
        </w:rPr>
      </w:pPr>
      <w:r>
        <w:rPr>
          <w:sz w:val="23"/>
        </w:rPr>
        <w:t>Какое</w:t>
      </w:r>
      <w:r>
        <w:rPr>
          <w:spacing w:val="-16"/>
          <w:sz w:val="23"/>
        </w:rPr>
        <w:t xml:space="preserve"> </w:t>
      </w:r>
      <w:r>
        <w:rPr>
          <w:sz w:val="23"/>
        </w:rPr>
        <w:t>название</w:t>
      </w:r>
      <w:r>
        <w:rPr>
          <w:spacing w:val="-15"/>
          <w:sz w:val="23"/>
        </w:rPr>
        <w:t xml:space="preserve"> </w:t>
      </w:r>
      <w:r>
        <w:rPr>
          <w:sz w:val="23"/>
        </w:rPr>
        <w:t>получил</w:t>
      </w:r>
      <w:r>
        <w:rPr>
          <w:spacing w:val="-11"/>
          <w:sz w:val="23"/>
        </w:rPr>
        <w:t xml:space="preserve"> </w:t>
      </w:r>
      <w:r>
        <w:rPr>
          <w:sz w:val="23"/>
        </w:rPr>
        <w:t>слой</w:t>
      </w:r>
      <w:r>
        <w:rPr>
          <w:spacing w:val="-16"/>
          <w:sz w:val="23"/>
        </w:rPr>
        <w:t xml:space="preserve"> </w:t>
      </w:r>
      <w:r>
        <w:rPr>
          <w:sz w:val="23"/>
        </w:rPr>
        <w:t>высших</w:t>
      </w:r>
      <w:r>
        <w:rPr>
          <w:spacing w:val="-11"/>
          <w:sz w:val="23"/>
        </w:rPr>
        <w:t xml:space="preserve"> </w:t>
      </w:r>
      <w:r>
        <w:rPr>
          <w:sz w:val="23"/>
        </w:rPr>
        <w:t>государственных</w:t>
      </w:r>
      <w:r>
        <w:rPr>
          <w:spacing w:val="-12"/>
          <w:sz w:val="23"/>
        </w:rPr>
        <w:t xml:space="preserve"> </w:t>
      </w:r>
      <w:r>
        <w:rPr>
          <w:sz w:val="23"/>
        </w:rPr>
        <w:t>чиновников</w:t>
      </w:r>
      <w:r>
        <w:rPr>
          <w:spacing w:val="-16"/>
          <w:sz w:val="23"/>
        </w:rPr>
        <w:t xml:space="preserve"> </w:t>
      </w:r>
      <w:r>
        <w:rPr>
          <w:sz w:val="23"/>
        </w:rPr>
        <w:t>XIX</w:t>
      </w:r>
      <w:r>
        <w:rPr>
          <w:spacing w:val="-12"/>
          <w:sz w:val="23"/>
        </w:rPr>
        <w:t xml:space="preserve"> </w:t>
      </w:r>
      <w:r>
        <w:rPr>
          <w:sz w:val="23"/>
        </w:rPr>
        <w:t>в.,</w:t>
      </w:r>
      <w:r>
        <w:rPr>
          <w:spacing w:val="-16"/>
          <w:sz w:val="23"/>
        </w:rPr>
        <w:t xml:space="preserve"> </w:t>
      </w:r>
      <w:r>
        <w:rPr>
          <w:sz w:val="23"/>
        </w:rPr>
        <w:t>стремившихся</w:t>
      </w:r>
      <w:r>
        <w:rPr>
          <w:spacing w:val="-15"/>
          <w:sz w:val="23"/>
        </w:rPr>
        <w:t xml:space="preserve"> </w:t>
      </w:r>
      <w:r>
        <w:rPr>
          <w:sz w:val="23"/>
        </w:rPr>
        <w:t xml:space="preserve">путем реформ смягчить самодержавие, решить крестьянский вопрос, раскрепостить общественную </w:t>
      </w:r>
      <w:r>
        <w:rPr>
          <w:spacing w:val="-2"/>
          <w:sz w:val="23"/>
        </w:rPr>
        <w:t>жизнь?</w:t>
      </w:r>
    </w:p>
    <w:p w:rsidR="000E75F4" w:rsidRDefault="00DA1BD5" w:rsidP="00DA1BD5">
      <w:pPr>
        <w:pStyle w:val="afb"/>
        <w:numPr>
          <w:ilvl w:val="0"/>
          <w:numId w:val="159"/>
        </w:numPr>
        <w:tabs>
          <w:tab w:val="left" w:pos="381"/>
        </w:tabs>
        <w:spacing w:before="0" w:line="249" w:lineRule="auto"/>
        <w:ind w:right="159" w:firstLine="0"/>
        <w:jc w:val="both"/>
        <w:rPr>
          <w:sz w:val="23"/>
        </w:rPr>
      </w:pPr>
      <w:r>
        <w:rPr>
          <w:sz w:val="23"/>
        </w:rPr>
        <w:t>В каком</w:t>
      </w:r>
      <w:r>
        <w:rPr>
          <w:spacing w:val="-2"/>
          <w:sz w:val="23"/>
        </w:rPr>
        <w:t xml:space="preserve"> </w:t>
      </w:r>
      <w:r>
        <w:rPr>
          <w:sz w:val="23"/>
        </w:rPr>
        <w:t>правительственном</w:t>
      </w:r>
      <w:r>
        <w:rPr>
          <w:spacing w:val="-2"/>
          <w:sz w:val="23"/>
        </w:rPr>
        <w:t xml:space="preserve"> </w:t>
      </w:r>
      <w:r>
        <w:rPr>
          <w:sz w:val="23"/>
        </w:rPr>
        <w:t>органе с 1859 г.</w:t>
      </w:r>
      <w:r>
        <w:rPr>
          <w:spacing w:val="-4"/>
          <w:sz w:val="23"/>
        </w:rPr>
        <w:t xml:space="preserve"> </w:t>
      </w:r>
      <w:r>
        <w:rPr>
          <w:sz w:val="23"/>
        </w:rPr>
        <w:t>была сосредоточена основная</w:t>
      </w:r>
      <w:r>
        <w:rPr>
          <w:spacing w:val="-4"/>
          <w:sz w:val="23"/>
        </w:rPr>
        <w:t xml:space="preserve"> </w:t>
      </w:r>
      <w:r>
        <w:rPr>
          <w:sz w:val="23"/>
        </w:rPr>
        <w:t>работа над</w:t>
      </w:r>
      <w:r>
        <w:rPr>
          <w:spacing w:val="-1"/>
          <w:sz w:val="23"/>
        </w:rPr>
        <w:t xml:space="preserve"> </w:t>
      </w:r>
      <w:r>
        <w:rPr>
          <w:sz w:val="23"/>
        </w:rPr>
        <w:t>проектом крестьянской реформы?</w:t>
      </w:r>
    </w:p>
    <w:p w:rsidR="000E75F4" w:rsidRDefault="00DA1BD5" w:rsidP="00DA1BD5">
      <w:pPr>
        <w:pStyle w:val="afb"/>
        <w:numPr>
          <w:ilvl w:val="0"/>
          <w:numId w:val="159"/>
        </w:numPr>
        <w:tabs>
          <w:tab w:val="left" w:pos="374"/>
        </w:tabs>
        <w:spacing w:before="0"/>
        <w:ind w:left="374" w:hanging="236"/>
        <w:jc w:val="both"/>
        <w:rPr>
          <w:sz w:val="23"/>
        </w:rPr>
      </w:pPr>
      <w:r>
        <w:rPr>
          <w:sz w:val="23"/>
        </w:rPr>
        <w:t>Сохранялось</w:t>
      </w:r>
      <w:r>
        <w:rPr>
          <w:spacing w:val="28"/>
          <w:sz w:val="23"/>
        </w:rPr>
        <w:t xml:space="preserve"> </w:t>
      </w:r>
      <w:r>
        <w:rPr>
          <w:sz w:val="23"/>
        </w:rPr>
        <w:t>и</w:t>
      </w:r>
      <w:r>
        <w:rPr>
          <w:sz w:val="23"/>
        </w:rPr>
        <w:t>ли</w:t>
      </w:r>
      <w:r>
        <w:rPr>
          <w:spacing w:val="34"/>
          <w:sz w:val="23"/>
        </w:rPr>
        <w:t xml:space="preserve"> </w:t>
      </w:r>
      <w:r>
        <w:rPr>
          <w:sz w:val="23"/>
        </w:rPr>
        <w:t>отменялось</w:t>
      </w:r>
      <w:r>
        <w:rPr>
          <w:spacing w:val="28"/>
          <w:sz w:val="23"/>
        </w:rPr>
        <w:t xml:space="preserve"> </w:t>
      </w:r>
      <w:r>
        <w:rPr>
          <w:sz w:val="23"/>
        </w:rPr>
        <w:t>общинное</w:t>
      </w:r>
      <w:r>
        <w:rPr>
          <w:spacing w:val="34"/>
          <w:sz w:val="23"/>
        </w:rPr>
        <w:t xml:space="preserve"> </w:t>
      </w:r>
      <w:r>
        <w:rPr>
          <w:sz w:val="23"/>
        </w:rPr>
        <w:t>землевладение</w:t>
      </w:r>
      <w:r>
        <w:rPr>
          <w:spacing w:val="33"/>
          <w:sz w:val="23"/>
        </w:rPr>
        <w:t xml:space="preserve"> </w:t>
      </w:r>
      <w:r>
        <w:rPr>
          <w:sz w:val="23"/>
        </w:rPr>
        <w:t>по</w:t>
      </w:r>
      <w:r>
        <w:rPr>
          <w:spacing w:val="56"/>
          <w:sz w:val="23"/>
        </w:rPr>
        <w:t xml:space="preserve"> </w:t>
      </w:r>
      <w:r>
        <w:rPr>
          <w:sz w:val="23"/>
        </w:rPr>
        <w:t>реформе</w:t>
      </w:r>
      <w:r>
        <w:rPr>
          <w:spacing w:val="34"/>
          <w:sz w:val="23"/>
        </w:rPr>
        <w:t xml:space="preserve"> </w:t>
      </w:r>
      <w:r>
        <w:rPr>
          <w:sz w:val="23"/>
        </w:rPr>
        <w:t>1861</w:t>
      </w:r>
      <w:r>
        <w:rPr>
          <w:spacing w:val="35"/>
          <w:sz w:val="23"/>
        </w:rPr>
        <w:t xml:space="preserve"> </w:t>
      </w:r>
      <w:r>
        <w:rPr>
          <w:spacing w:val="-5"/>
          <w:sz w:val="23"/>
        </w:rPr>
        <w:t>г.?</w:t>
      </w:r>
    </w:p>
    <w:p w:rsidR="000E75F4" w:rsidRDefault="00DA1BD5" w:rsidP="00DA1BD5">
      <w:pPr>
        <w:pStyle w:val="afb"/>
        <w:numPr>
          <w:ilvl w:val="0"/>
          <w:numId w:val="159"/>
        </w:numPr>
        <w:tabs>
          <w:tab w:val="left" w:pos="388"/>
        </w:tabs>
        <w:spacing w:before="3" w:line="247" w:lineRule="auto"/>
        <w:ind w:right="146" w:firstLine="0"/>
        <w:jc w:val="both"/>
        <w:rPr>
          <w:sz w:val="23"/>
        </w:rPr>
      </w:pPr>
      <w:r>
        <w:rPr>
          <w:sz w:val="23"/>
        </w:rPr>
        <w:t>Какую долю стоимости земли,</w:t>
      </w:r>
      <w:r>
        <w:rPr>
          <w:spacing w:val="-1"/>
          <w:sz w:val="23"/>
        </w:rPr>
        <w:t xml:space="preserve"> </w:t>
      </w:r>
      <w:r>
        <w:rPr>
          <w:sz w:val="23"/>
        </w:rPr>
        <w:t>переходящей к крестьянам по реформе 1861</w:t>
      </w:r>
      <w:r>
        <w:rPr>
          <w:spacing w:val="-2"/>
          <w:sz w:val="23"/>
        </w:rPr>
        <w:t xml:space="preserve"> </w:t>
      </w:r>
      <w:r>
        <w:rPr>
          <w:sz w:val="23"/>
        </w:rPr>
        <w:t>г.,</w:t>
      </w:r>
      <w:r>
        <w:rPr>
          <w:spacing w:val="-1"/>
          <w:sz w:val="23"/>
        </w:rPr>
        <w:t xml:space="preserve"> </w:t>
      </w:r>
      <w:r>
        <w:rPr>
          <w:sz w:val="23"/>
        </w:rPr>
        <w:t>непосредственно выплачивали сами крестьяне помещикам?</w:t>
      </w:r>
    </w:p>
    <w:p w:rsidR="000E75F4" w:rsidRDefault="00DA1BD5" w:rsidP="00DA1BD5">
      <w:pPr>
        <w:pStyle w:val="afb"/>
        <w:numPr>
          <w:ilvl w:val="0"/>
          <w:numId w:val="159"/>
        </w:numPr>
        <w:tabs>
          <w:tab w:val="left" w:pos="366"/>
        </w:tabs>
        <w:spacing w:before="10" w:line="247" w:lineRule="auto"/>
        <w:ind w:right="159" w:firstLine="0"/>
        <w:jc w:val="both"/>
        <w:rPr>
          <w:sz w:val="23"/>
        </w:rPr>
      </w:pPr>
      <w:r>
        <w:rPr>
          <w:sz w:val="23"/>
        </w:rPr>
        <w:t>Как назывались исполнительные органы городского</w:t>
      </w:r>
      <w:r>
        <w:rPr>
          <w:spacing w:val="35"/>
          <w:sz w:val="23"/>
        </w:rPr>
        <w:t xml:space="preserve"> </w:t>
      </w:r>
      <w:r>
        <w:rPr>
          <w:sz w:val="23"/>
        </w:rPr>
        <w:t>самоуправления, введенного</w:t>
      </w:r>
      <w:r>
        <w:rPr>
          <w:spacing w:val="35"/>
          <w:sz w:val="23"/>
        </w:rPr>
        <w:t xml:space="preserve"> </w:t>
      </w:r>
      <w:r>
        <w:rPr>
          <w:sz w:val="23"/>
        </w:rPr>
        <w:t xml:space="preserve">в России в 1870 </w:t>
      </w:r>
      <w:r>
        <w:rPr>
          <w:spacing w:val="-4"/>
          <w:sz w:val="23"/>
        </w:rPr>
        <w:t>г.?</w:t>
      </w:r>
    </w:p>
    <w:p w:rsidR="000E75F4" w:rsidRDefault="00DA1BD5" w:rsidP="00DA1BD5">
      <w:pPr>
        <w:pStyle w:val="afb"/>
        <w:numPr>
          <w:ilvl w:val="0"/>
          <w:numId w:val="159"/>
        </w:numPr>
        <w:tabs>
          <w:tab w:val="left" w:pos="366"/>
        </w:tabs>
        <w:spacing w:before="2"/>
        <w:ind w:left="366" w:hanging="228"/>
        <w:jc w:val="both"/>
        <w:rPr>
          <w:sz w:val="23"/>
        </w:rPr>
      </w:pPr>
      <w:r>
        <w:rPr>
          <w:sz w:val="23"/>
        </w:rPr>
        <w:t>Кто</w:t>
      </w:r>
      <w:r>
        <w:rPr>
          <w:spacing w:val="22"/>
          <w:sz w:val="23"/>
        </w:rPr>
        <w:t xml:space="preserve"> </w:t>
      </w:r>
      <w:r>
        <w:rPr>
          <w:sz w:val="23"/>
        </w:rPr>
        <w:t>выносил</w:t>
      </w:r>
      <w:r>
        <w:rPr>
          <w:spacing w:val="23"/>
          <w:sz w:val="23"/>
        </w:rPr>
        <w:t xml:space="preserve"> </w:t>
      </w:r>
      <w:r>
        <w:rPr>
          <w:sz w:val="23"/>
        </w:rPr>
        <w:t>вердикт</w:t>
      </w:r>
      <w:r>
        <w:rPr>
          <w:spacing w:val="12"/>
          <w:sz w:val="23"/>
        </w:rPr>
        <w:t xml:space="preserve"> </w:t>
      </w:r>
      <w:r>
        <w:rPr>
          <w:sz w:val="23"/>
        </w:rPr>
        <w:t>о</w:t>
      </w:r>
      <w:r>
        <w:rPr>
          <w:spacing w:val="23"/>
          <w:sz w:val="23"/>
        </w:rPr>
        <w:t xml:space="preserve"> </w:t>
      </w:r>
      <w:r>
        <w:rPr>
          <w:sz w:val="23"/>
        </w:rPr>
        <w:t>виновности</w:t>
      </w:r>
      <w:r>
        <w:rPr>
          <w:spacing w:val="20"/>
          <w:sz w:val="23"/>
        </w:rPr>
        <w:t xml:space="preserve"> </w:t>
      </w:r>
      <w:r>
        <w:rPr>
          <w:sz w:val="23"/>
        </w:rPr>
        <w:t>или</w:t>
      </w:r>
      <w:r>
        <w:rPr>
          <w:spacing w:val="20"/>
          <w:sz w:val="23"/>
        </w:rPr>
        <w:t xml:space="preserve"> </w:t>
      </w:r>
      <w:r>
        <w:rPr>
          <w:sz w:val="23"/>
        </w:rPr>
        <w:t>невиновности</w:t>
      </w:r>
      <w:r>
        <w:rPr>
          <w:spacing w:val="20"/>
          <w:sz w:val="23"/>
        </w:rPr>
        <w:t xml:space="preserve"> </w:t>
      </w:r>
      <w:r>
        <w:rPr>
          <w:sz w:val="23"/>
        </w:rPr>
        <w:t>подсудимого</w:t>
      </w:r>
      <w:r>
        <w:rPr>
          <w:spacing w:val="23"/>
          <w:sz w:val="23"/>
        </w:rPr>
        <w:t xml:space="preserve"> </w:t>
      </w:r>
      <w:r>
        <w:rPr>
          <w:sz w:val="23"/>
        </w:rPr>
        <w:t>по</w:t>
      </w:r>
      <w:r>
        <w:rPr>
          <w:spacing w:val="22"/>
          <w:sz w:val="23"/>
        </w:rPr>
        <w:t xml:space="preserve"> </w:t>
      </w:r>
      <w:r>
        <w:rPr>
          <w:sz w:val="23"/>
        </w:rPr>
        <w:t>судебной</w:t>
      </w:r>
      <w:r>
        <w:rPr>
          <w:spacing w:val="20"/>
          <w:sz w:val="23"/>
        </w:rPr>
        <w:t xml:space="preserve"> </w:t>
      </w:r>
      <w:r>
        <w:rPr>
          <w:sz w:val="23"/>
        </w:rPr>
        <w:t>реформе</w:t>
      </w:r>
      <w:r>
        <w:rPr>
          <w:spacing w:val="22"/>
          <w:sz w:val="23"/>
        </w:rPr>
        <w:t xml:space="preserve"> </w:t>
      </w:r>
      <w:r>
        <w:rPr>
          <w:sz w:val="23"/>
        </w:rPr>
        <w:t>1864</w:t>
      </w:r>
      <w:r>
        <w:rPr>
          <w:spacing w:val="12"/>
          <w:sz w:val="23"/>
        </w:rPr>
        <w:t xml:space="preserve"> </w:t>
      </w:r>
      <w:r>
        <w:rPr>
          <w:spacing w:val="-5"/>
          <w:sz w:val="23"/>
        </w:rPr>
        <w:t>г.?</w:t>
      </w:r>
    </w:p>
    <w:p w:rsidR="000E75F4" w:rsidRDefault="00DA1BD5" w:rsidP="00DA1BD5">
      <w:pPr>
        <w:pStyle w:val="afb"/>
        <w:numPr>
          <w:ilvl w:val="0"/>
          <w:numId w:val="159"/>
        </w:numPr>
        <w:tabs>
          <w:tab w:val="left" w:pos="388"/>
        </w:tabs>
        <w:spacing w:before="17" w:line="249" w:lineRule="auto"/>
        <w:ind w:right="160" w:firstLine="0"/>
        <w:jc w:val="both"/>
        <w:rPr>
          <w:sz w:val="23"/>
        </w:rPr>
      </w:pPr>
      <w:r>
        <w:rPr>
          <w:sz w:val="23"/>
        </w:rPr>
        <w:t>Как назывался демократический принцип отбора населения для службы в армии, которым был заменен рекрутский набор в 1874</w:t>
      </w:r>
      <w:r>
        <w:rPr>
          <w:sz w:val="23"/>
        </w:rPr>
        <w:t xml:space="preserve"> г.?</w:t>
      </w:r>
    </w:p>
    <w:p w:rsidR="000E75F4" w:rsidRDefault="00DA1BD5" w:rsidP="00DA1BD5">
      <w:pPr>
        <w:pStyle w:val="afb"/>
        <w:numPr>
          <w:ilvl w:val="0"/>
          <w:numId w:val="159"/>
        </w:numPr>
        <w:tabs>
          <w:tab w:val="left" w:pos="374"/>
        </w:tabs>
        <w:spacing w:before="0" w:line="262" w:lineRule="exact"/>
        <w:ind w:left="374" w:hanging="236"/>
        <w:jc w:val="both"/>
        <w:rPr>
          <w:sz w:val="23"/>
        </w:rPr>
      </w:pPr>
      <w:r>
        <w:rPr>
          <w:sz w:val="23"/>
        </w:rPr>
        <w:t>Каким</w:t>
      </w:r>
      <w:r>
        <w:rPr>
          <w:spacing w:val="27"/>
          <w:sz w:val="23"/>
        </w:rPr>
        <w:t xml:space="preserve"> </w:t>
      </w:r>
      <w:r>
        <w:rPr>
          <w:sz w:val="23"/>
        </w:rPr>
        <w:t>видом</w:t>
      </w:r>
      <w:r>
        <w:rPr>
          <w:spacing w:val="27"/>
          <w:sz w:val="23"/>
        </w:rPr>
        <w:t xml:space="preserve"> </w:t>
      </w:r>
      <w:r>
        <w:rPr>
          <w:sz w:val="23"/>
        </w:rPr>
        <w:t>цензуры</w:t>
      </w:r>
      <w:r>
        <w:rPr>
          <w:spacing w:val="24"/>
          <w:sz w:val="23"/>
        </w:rPr>
        <w:t xml:space="preserve"> </w:t>
      </w:r>
      <w:r>
        <w:rPr>
          <w:sz w:val="23"/>
        </w:rPr>
        <w:t>была</w:t>
      </w:r>
      <w:r>
        <w:rPr>
          <w:spacing w:val="30"/>
          <w:sz w:val="23"/>
        </w:rPr>
        <w:t xml:space="preserve"> </w:t>
      </w:r>
      <w:r>
        <w:rPr>
          <w:sz w:val="23"/>
        </w:rPr>
        <w:t>заменена</w:t>
      </w:r>
      <w:r>
        <w:rPr>
          <w:spacing w:val="31"/>
          <w:sz w:val="23"/>
        </w:rPr>
        <w:t xml:space="preserve"> </w:t>
      </w:r>
      <w:r>
        <w:rPr>
          <w:sz w:val="23"/>
        </w:rPr>
        <w:t>предварительная</w:t>
      </w:r>
      <w:r>
        <w:rPr>
          <w:spacing w:val="24"/>
          <w:sz w:val="23"/>
        </w:rPr>
        <w:t xml:space="preserve"> </w:t>
      </w:r>
      <w:r>
        <w:rPr>
          <w:sz w:val="23"/>
        </w:rPr>
        <w:t>цензура</w:t>
      </w:r>
      <w:r>
        <w:rPr>
          <w:spacing w:val="52"/>
          <w:sz w:val="23"/>
        </w:rPr>
        <w:t xml:space="preserve"> </w:t>
      </w:r>
      <w:r>
        <w:rPr>
          <w:sz w:val="23"/>
        </w:rPr>
        <w:t>столичных</w:t>
      </w:r>
      <w:r>
        <w:rPr>
          <w:spacing w:val="32"/>
          <w:sz w:val="23"/>
        </w:rPr>
        <w:t xml:space="preserve"> </w:t>
      </w:r>
      <w:r>
        <w:rPr>
          <w:sz w:val="23"/>
        </w:rPr>
        <w:t>изданий</w:t>
      </w:r>
      <w:r>
        <w:rPr>
          <w:spacing w:val="30"/>
          <w:sz w:val="23"/>
        </w:rPr>
        <w:t xml:space="preserve"> </w:t>
      </w:r>
      <w:r>
        <w:rPr>
          <w:sz w:val="23"/>
        </w:rPr>
        <w:t>в</w:t>
      </w:r>
      <w:r>
        <w:rPr>
          <w:spacing w:val="30"/>
          <w:sz w:val="23"/>
        </w:rPr>
        <w:t xml:space="preserve"> </w:t>
      </w:r>
      <w:r>
        <w:rPr>
          <w:sz w:val="23"/>
        </w:rPr>
        <w:t>1865</w:t>
      </w:r>
      <w:r>
        <w:rPr>
          <w:spacing w:val="32"/>
          <w:sz w:val="23"/>
        </w:rPr>
        <w:t xml:space="preserve"> </w:t>
      </w:r>
      <w:r>
        <w:rPr>
          <w:spacing w:val="-5"/>
          <w:sz w:val="23"/>
        </w:rPr>
        <w:t>г.?</w:t>
      </w:r>
    </w:p>
    <w:p w:rsidR="000E75F4" w:rsidRDefault="00DA1BD5" w:rsidP="00DA1BD5">
      <w:pPr>
        <w:pStyle w:val="afb"/>
        <w:numPr>
          <w:ilvl w:val="0"/>
          <w:numId w:val="159"/>
        </w:numPr>
        <w:tabs>
          <w:tab w:val="left" w:pos="496"/>
        </w:tabs>
        <w:spacing w:before="16"/>
        <w:ind w:left="496" w:hanging="358"/>
        <w:jc w:val="both"/>
        <w:rPr>
          <w:sz w:val="23"/>
        </w:rPr>
      </w:pPr>
      <w:r>
        <w:rPr>
          <w:sz w:val="23"/>
        </w:rPr>
        <w:t>Кто</w:t>
      </w:r>
      <w:r>
        <w:rPr>
          <w:spacing w:val="36"/>
          <w:sz w:val="23"/>
        </w:rPr>
        <w:t xml:space="preserve"> </w:t>
      </w:r>
      <w:r>
        <w:rPr>
          <w:sz w:val="23"/>
        </w:rPr>
        <w:t>руководил</w:t>
      </w:r>
      <w:r>
        <w:rPr>
          <w:spacing w:val="37"/>
          <w:sz w:val="23"/>
        </w:rPr>
        <w:t xml:space="preserve"> </w:t>
      </w:r>
      <w:r>
        <w:rPr>
          <w:sz w:val="23"/>
        </w:rPr>
        <w:t>правительственным</w:t>
      </w:r>
      <w:r>
        <w:rPr>
          <w:spacing w:val="32"/>
          <w:sz w:val="23"/>
        </w:rPr>
        <w:t xml:space="preserve"> </w:t>
      </w:r>
      <w:r>
        <w:rPr>
          <w:sz w:val="23"/>
        </w:rPr>
        <w:t>курсом</w:t>
      </w:r>
      <w:r>
        <w:rPr>
          <w:spacing w:val="32"/>
          <w:sz w:val="23"/>
        </w:rPr>
        <w:t xml:space="preserve"> </w:t>
      </w:r>
      <w:r>
        <w:rPr>
          <w:sz w:val="23"/>
        </w:rPr>
        <w:t>в</w:t>
      </w:r>
      <w:r>
        <w:rPr>
          <w:spacing w:val="36"/>
          <w:sz w:val="23"/>
        </w:rPr>
        <w:t xml:space="preserve"> </w:t>
      </w:r>
      <w:r>
        <w:rPr>
          <w:sz w:val="23"/>
        </w:rPr>
        <w:t>1880-1881</w:t>
      </w:r>
      <w:r>
        <w:rPr>
          <w:spacing w:val="37"/>
          <w:sz w:val="23"/>
        </w:rPr>
        <w:t xml:space="preserve"> </w:t>
      </w:r>
      <w:r>
        <w:rPr>
          <w:spacing w:val="-4"/>
          <w:sz w:val="23"/>
        </w:rPr>
        <w:t>гг.?</w:t>
      </w:r>
    </w:p>
    <w:p w:rsidR="000E75F4" w:rsidRDefault="000E75F4">
      <w:pPr>
        <w:pStyle w:val="afa"/>
        <w:spacing w:before="19"/>
      </w:pPr>
    </w:p>
    <w:p w:rsidR="000E75F4" w:rsidRDefault="00DA1BD5">
      <w:pPr>
        <w:pStyle w:val="1"/>
        <w:spacing w:before="0"/>
        <w:ind w:left="138" w:right="0"/>
        <w:jc w:val="left"/>
      </w:pPr>
      <w:r>
        <w:t>ТЕСТ</w:t>
      </w:r>
      <w:r>
        <w:rPr>
          <w:spacing w:val="16"/>
        </w:rPr>
        <w:t xml:space="preserve"> </w:t>
      </w:r>
      <w:r>
        <w:rPr>
          <w:spacing w:val="-10"/>
        </w:rPr>
        <w:t>9</w:t>
      </w:r>
    </w:p>
    <w:p w:rsidR="000E75F4" w:rsidRDefault="00DA1BD5">
      <w:pPr>
        <w:pStyle w:val="2"/>
        <w:spacing w:before="16"/>
      </w:pPr>
      <w:r>
        <w:t>Вариант</w:t>
      </w:r>
      <w:r>
        <w:rPr>
          <w:spacing w:val="27"/>
        </w:rPr>
        <w:t xml:space="preserve"> </w:t>
      </w:r>
      <w:r>
        <w:rPr>
          <w:spacing w:val="-10"/>
        </w:rPr>
        <w:t>1</w:t>
      </w:r>
    </w:p>
    <w:p w:rsidR="000E75F4" w:rsidRDefault="00DA1BD5" w:rsidP="00DA1BD5">
      <w:pPr>
        <w:pStyle w:val="afb"/>
        <w:numPr>
          <w:ilvl w:val="0"/>
          <w:numId w:val="158"/>
        </w:numPr>
        <w:tabs>
          <w:tab w:val="left" w:pos="374"/>
        </w:tabs>
        <w:spacing w:before="9"/>
        <w:ind w:left="374" w:hanging="236"/>
        <w:rPr>
          <w:sz w:val="23"/>
        </w:rPr>
      </w:pPr>
      <w:r>
        <w:rPr>
          <w:sz w:val="23"/>
        </w:rPr>
        <w:t>Кто</w:t>
      </w:r>
      <w:r>
        <w:rPr>
          <w:spacing w:val="-8"/>
          <w:sz w:val="23"/>
        </w:rPr>
        <w:t xml:space="preserve"> </w:t>
      </w:r>
      <w:r>
        <w:rPr>
          <w:sz w:val="23"/>
        </w:rPr>
        <w:t>являлся</w:t>
      </w:r>
      <w:r>
        <w:rPr>
          <w:spacing w:val="-13"/>
          <w:sz w:val="23"/>
        </w:rPr>
        <w:t xml:space="preserve"> </w:t>
      </w:r>
      <w:r>
        <w:rPr>
          <w:sz w:val="23"/>
        </w:rPr>
        <w:t>ведущим</w:t>
      </w:r>
      <w:r>
        <w:rPr>
          <w:spacing w:val="-10"/>
          <w:sz w:val="23"/>
        </w:rPr>
        <w:t xml:space="preserve"> </w:t>
      </w:r>
      <w:r>
        <w:rPr>
          <w:sz w:val="23"/>
        </w:rPr>
        <w:t>публицистом</w:t>
      </w:r>
      <w:r>
        <w:rPr>
          <w:spacing w:val="-11"/>
          <w:sz w:val="23"/>
        </w:rPr>
        <w:t xml:space="preserve"> </w:t>
      </w:r>
      <w:r>
        <w:rPr>
          <w:sz w:val="23"/>
        </w:rPr>
        <w:t>журнала</w:t>
      </w:r>
      <w:r>
        <w:rPr>
          <w:spacing w:val="1"/>
          <w:sz w:val="23"/>
        </w:rPr>
        <w:t xml:space="preserve"> </w:t>
      </w:r>
      <w:r>
        <w:rPr>
          <w:sz w:val="23"/>
        </w:rPr>
        <w:t>«Современник»</w:t>
      </w:r>
      <w:r>
        <w:rPr>
          <w:spacing w:val="-8"/>
          <w:sz w:val="23"/>
        </w:rPr>
        <w:t xml:space="preserve"> </w:t>
      </w:r>
      <w:r>
        <w:rPr>
          <w:sz w:val="23"/>
        </w:rPr>
        <w:t>в</w:t>
      </w:r>
      <w:r>
        <w:rPr>
          <w:spacing w:val="-8"/>
          <w:sz w:val="23"/>
        </w:rPr>
        <w:t xml:space="preserve"> </w:t>
      </w:r>
      <w:r>
        <w:rPr>
          <w:sz w:val="23"/>
        </w:rPr>
        <w:t>конце</w:t>
      </w:r>
      <w:r>
        <w:rPr>
          <w:spacing w:val="-15"/>
          <w:sz w:val="23"/>
        </w:rPr>
        <w:t xml:space="preserve"> </w:t>
      </w:r>
      <w:r>
        <w:rPr>
          <w:sz w:val="23"/>
        </w:rPr>
        <w:t>18503х</w:t>
      </w:r>
      <w:r>
        <w:rPr>
          <w:spacing w:val="-5"/>
          <w:sz w:val="23"/>
        </w:rPr>
        <w:t xml:space="preserve"> </w:t>
      </w:r>
      <w:r>
        <w:rPr>
          <w:sz w:val="23"/>
        </w:rPr>
        <w:t>-</w:t>
      </w:r>
      <w:r>
        <w:rPr>
          <w:spacing w:val="-10"/>
          <w:sz w:val="23"/>
        </w:rPr>
        <w:t xml:space="preserve"> </w:t>
      </w:r>
      <w:r>
        <w:rPr>
          <w:sz w:val="23"/>
        </w:rPr>
        <w:t>начале</w:t>
      </w:r>
      <w:r>
        <w:rPr>
          <w:spacing w:val="-9"/>
          <w:sz w:val="23"/>
        </w:rPr>
        <w:t xml:space="preserve"> </w:t>
      </w:r>
      <w:r>
        <w:rPr>
          <w:sz w:val="23"/>
        </w:rPr>
        <w:t>18603х</w:t>
      </w:r>
      <w:r>
        <w:rPr>
          <w:spacing w:val="-8"/>
          <w:sz w:val="23"/>
        </w:rPr>
        <w:t xml:space="preserve"> </w:t>
      </w:r>
      <w:r>
        <w:rPr>
          <w:spacing w:val="-4"/>
          <w:sz w:val="23"/>
        </w:rPr>
        <w:t>гг.?</w:t>
      </w:r>
    </w:p>
    <w:p w:rsidR="000E75F4" w:rsidRDefault="00DA1BD5" w:rsidP="00DA1BD5">
      <w:pPr>
        <w:pStyle w:val="afb"/>
        <w:numPr>
          <w:ilvl w:val="0"/>
          <w:numId w:val="158"/>
        </w:numPr>
        <w:tabs>
          <w:tab w:val="left" w:pos="446"/>
        </w:tabs>
        <w:spacing w:before="9" w:line="254" w:lineRule="auto"/>
        <w:ind w:left="138" w:right="146" w:firstLine="0"/>
        <w:rPr>
          <w:sz w:val="23"/>
        </w:rPr>
      </w:pPr>
      <w:r>
        <w:rPr>
          <w:sz w:val="23"/>
        </w:rPr>
        <w:t>Как</w:t>
      </w:r>
      <w:r>
        <w:rPr>
          <w:spacing w:val="69"/>
          <w:sz w:val="23"/>
        </w:rPr>
        <w:t xml:space="preserve"> </w:t>
      </w:r>
      <w:r>
        <w:rPr>
          <w:sz w:val="23"/>
        </w:rPr>
        <w:t>с</w:t>
      </w:r>
      <w:r>
        <w:rPr>
          <w:spacing w:val="40"/>
          <w:sz w:val="23"/>
        </w:rPr>
        <w:t xml:space="preserve"> </w:t>
      </w:r>
      <w:r>
        <w:rPr>
          <w:sz w:val="23"/>
        </w:rPr>
        <w:t>1860-18703х</w:t>
      </w:r>
      <w:r>
        <w:rPr>
          <w:spacing w:val="40"/>
          <w:sz w:val="23"/>
        </w:rPr>
        <w:t xml:space="preserve"> </w:t>
      </w:r>
      <w:r>
        <w:rPr>
          <w:sz w:val="23"/>
        </w:rPr>
        <w:t>гг.</w:t>
      </w:r>
      <w:r>
        <w:rPr>
          <w:spacing w:val="40"/>
          <w:sz w:val="23"/>
        </w:rPr>
        <w:t xml:space="preserve"> </w:t>
      </w:r>
      <w:r>
        <w:rPr>
          <w:sz w:val="23"/>
        </w:rPr>
        <w:t>в</w:t>
      </w:r>
      <w:r>
        <w:rPr>
          <w:spacing w:val="40"/>
          <w:sz w:val="23"/>
        </w:rPr>
        <w:t xml:space="preserve"> </w:t>
      </w:r>
      <w:r>
        <w:rPr>
          <w:sz w:val="23"/>
        </w:rPr>
        <w:t>русской</w:t>
      </w:r>
      <w:r>
        <w:rPr>
          <w:spacing w:val="40"/>
          <w:sz w:val="23"/>
        </w:rPr>
        <w:t xml:space="preserve"> </w:t>
      </w:r>
      <w:r>
        <w:rPr>
          <w:sz w:val="23"/>
        </w:rPr>
        <w:t>публицистике</w:t>
      </w:r>
      <w:r>
        <w:rPr>
          <w:spacing w:val="40"/>
          <w:sz w:val="23"/>
        </w:rPr>
        <w:t xml:space="preserve"> </w:t>
      </w:r>
      <w:r>
        <w:rPr>
          <w:sz w:val="23"/>
        </w:rPr>
        <w:t>стал</w:t>
      </w:r>
      <w:r>
        <w:rPr>
          <w:spacing w:val="40"/>
          <w:sz w:val="23"/>
        </w:rPr>
        <w:t xml:space="preserve"> </w:t>
      </w:r>
      <w:r>
        <w:rPr>
          <w:sz w:val="23"/>
        </w:rPr>
        <w:t>называться</w:t>
      </w:r>
      <w:r>
        <w:rPr>
          <w:spacing w:val="75"/>
          <w:sz w:val="23"/>
        </w:rPr>
        <w:t xml:space="preserve"> </w:t>
      </w:r>
      <w:r>
        <w:rPr>
          <w:sz w:val="23"/>
        </w:rPr>
        <w:t>социальный</w:t>
      </w:r>
      <w:r>
        <w:rPr>
          <w:spacing w:val="40"/>
          <w:sz w:val="23"/>
        </w:rPr>
        <w:t xml:space="preserve"> </w:t>
      </w:r>
      <w:r>
        <w:rPr>
          <w:sz w:val="23"/>
        </w:rPr>
        <w:t>слой</w:t>
      </w:r>
      <w:r>
        <w:rPr>
          <w:spacing w:val="40"/>
          <w:sz w:val="23"/>
        </w:rPr>
        <w:t xml:space="preserve"> </w:t>
      </w:r>
      <w:r>
        <w:rPr>
          <w:sz w:val="23"/>
        </w:rPr>
        <w:t>людей,</w:t>
      </w:r>
      <w:r>
        <w:rPr>
          <w:spacing w:val="40"/>
          <w:sz w:val="23"/>
        </w:rPr>
        <w:t xml:space="preserve"> </w:t>
      </w:r>
      <w:r>
        <w:rPr>
          <w:sz w:val="23"/>
        </w:rPr>
        <w:t>профессионально занимавшихся умственным трудом?</w:t>
      </w:r>
    </w:p>
    <w:p w:rsidR="000E75F4" w:rsidRDefault="00DA1BD5" w:rsidP="00DA1BD5">
      <w:pPr>
        <w:pStyle w:val="afb"/>
        <w:numPr>
          <w:ilvl w:val="0"/>
          <w:numId w:val="158"/>
        </w:numPr>
        <w:tabs>
          <w:tab w:val="left" w:pos="374"/>
        </w:tabs>
        <w:spacing w:before="0" w:line="259" w:lineRule="exact"/>
        <w:ind w:left="374" w:hanging="236"/>
        <w:rPr>
          <w:sz w:val="23"/>
        </w:rPr>
      </w:pPr>
      <w:r>
        <w:rPr>
          <w:sz w:val="23"/>
        </w:rPr>
        <w:t>В</w:t>
      </w:r>
      <w:r>
        <w:rPr>
          <w:spacing w:val="-12"/>
          <w:sz w:val="23"/>
        </w:rPr>
        <w:t xml:space="preserve"> </w:t>
      </w:r>
      <w:r>
        <w:rPr>
          <w:sz w:val="23"/>
        </w:rPr>
        <w:t>какой</w:t>
      </w:r>
      <w:r>
        <w:rPr>
          <w:spacing w:val="-9"/>
          <w:sz w:val="23"/>
        </w:rPr>
        <w:t xml:space="preserve"> </w:t>
      </w:r>
      <w:r>
        <w:rPr>
          <w:sz w:val="23"/>
        </w:rPr>
        <w:t>части</w:t>
      </w:r>
      <w:r>
        <w:rPr>
          <w:spacing w:val="-4"/>
          <w:sz w:val="23"/>
        </w:rPr>
        <w:t xml:space="preserve"> </w:t>
      </w:r>
      <w:r>
        <w:rPr>
          <w:sz w:val="23"/>
        </w:rPr>
        <w:t>Российской</w:t>
      </w:r>
      <w:r>
        <w:rPr>
          <w:spacing w:val="-9"/>
          <w:sz w:val="23"/>
        </w:rPr>
        <w:t xml:space="preserve"> </w:t>
      </w:r>
      <w:r>
        <w:rPr>
          <w:sz w:val="23"/>
        </w:rPr>
        <w:t>империи</w:t>
      </w:r>
      <w:r>
        <w:rPr>
          <w:spacing w:val="-10"/>
          <w:sz w:val="23"/>
        </w:rPr>
        <w:t xml:space="preserve"> </w:t>
      </w:r>
      <w:r>
        <w:rPr>
          <w:sz w:val="23"/>
        </w:rPr>
        <w:t>в</w:t>
      </w:r>
      <w:r>
        <w:rPr>
          <w:spacing w:val="-9"/>
          <w:sz w:val="23"/>
        </w:rPr>
        <w:t xml:space="preserve"> </w:t>
      </w:r>
      <w:r>
        <w:rPr>
          <w:sz w:val="23"/>
        </w:rPr>
        <w:t>1863</w:t>
      </w:r>
      <w:r>
        <w:rPr>
          <w:spacing w:val="-9"/>
          <w:sz w:val="23"/>
        </w:rPr>
        <w:t xml:space="preserve"> </w:t>
      </w:r>
      <w:r>
        <w:rPr>
          <w:sz w:val="23"/>
        </w:rPr>
        <w:t>г.</w:t>
      </w:r>
      <w:r>
        <w:rPr>
          <w:spacing w:val="-13"/>
          <w:sz w:val="23"/>
        </w:rPr>
        <w:t xml:space="preserve"> </w:t>
      </w:r>
      <w:r>
        <w:rPr>
          <w:sz w:val="23"/>
        </w:rPr>
        <w:t>разразилось</w:t>
      </w:r>
      <w:r>
        <w:rPr>
          <w:spacing w:val="-12"/>
          <w:sz w:val="23"/>
        </w:rPr>
        <w:t xml:space="preserve"> </w:t>
      </w:r>
      <w:r>
        <w:rPr>
          <w:sz w:val="23"/>
        </w:rPr>
        <w:t>мощное</w:t>
      </w:r>
      <w:r>
        <w:rPr>
          <w:spacing w:val="-10"/>
          <w:sz w:val="23"/>
        </w:rPr>
        <w:t xml:space="preserve"> </w:t>
      </w:r>
      <w:r>
        <w:rPr>
          <w:sz w:val="23"/>
        </w:rPr>
        <w:t>национальное</w:t>
      </w:r>
      <w:r>
        <w:rPr>
          <w:spacing w:val="-9"/>
          <w:sz w:val="23"/>
        </w:rPr>
        <w:t xml:space="preserve"> </w:t>
      </w:r>
      <w:r>
        <w:rPr>
          <w:spacing w:val="-2"/>
          <w:sz w:val="23"/>
        </w:rPr>
        <w:t>восстание?</w:t>
      </w:r>
    </w:p>
    <w:p w:rsidR="000E75F4" w:rsidRDefault="00DA1BD5" w:rsidP="00DA1BD5">
      <w:pPr>
        <w:pStyle w:val="afb"/>
        <w:numPr>
          <w:ilvl w:val="0"/>
          <w:numId w:val="158"/>
        </w:numPr>
        <w:tabs>
          <w:tab w:val="left" w:pos="424"/>
        </w:tabs>
        <w:spacing w:before="9" w:line="254" w:lineRule="auto"/>
        <w:ind w:left="138" w:right="158" w:firstLine="0"/>
        <w:rPr>
          <w:sz w:val="23"/>
        </w:rPr>
      </w:pPr>
      <w:r>
        <w:rPr>
          <w:sz w:val="23"/>
        </w:rPr>
        <w:t>Какой</w:t>
      </w:r>
      <w:r>
        <w:rPr>
          <w:spacing w:val="38"/>
          <w:sz w:val="23"/>
        </w:rPr>
        <w:t xml:space="preserve"> </w:t>
      </w:r>
      <w:r>
        <w:rPr>
          <w:sz w:val="23"/>
        </w:rPr>
        <w:t>роман</w:t>
      </w:r>
      <w:r>
        <w:rPr>
          <w:spacing w:val="38"/>
          <w:sz w:val="23"/>
        </w:rPr>
        <w:t xml:space="preserve"> </w:t>
      </w:r>
      <w:r>
        <w:rPr>
          <w:sz w:val="23"/>
        </w:rPr>
        <w:t>был</w:t>
      </w:r>
      <w:r>
        <w:rPr>
          <w:spacing w:val="40"/>
          <w:sz w:val="23"/>
        </w:rPr>
        <w:t xml:space="preserve"> </w:t>
      </w:r>
      <w:r>
        <w:rPr>
          <w:sz w:val="23"/>
        </w:rPr>
        <w:t>написан</w:t>
      </w:r>
      <w:r>
        <w:rPr>
          <w:spacing w:val="38"/>
          <w:sz w:val="23"/>
        </w:rPr>
        <w:t xml:space="preserve"> </w:t>
      </w:r>
      <w:r>
        <w:rPr>
          <w:sz w:val="23"/>
        </w:rPr>
        <w:t>Ф.М.</w:t>
      </w:r>
      <w:r>
        <w:rPr>
          <w:spacing w:val="34"/>
          <w:sz w:val="23"/>
        </w:rPr>
        <w:t xml:space="preserve"> </w:t>
      </w:r>
      <w:r>
        <w:rPr>
          <w:sz w:val="23"/>
        </w:rPr>
        <w:t>Достоевским</w:t>
      </w:r>
      <w:r>
        <w:rPr>
          <w:spacing w:val="37"/>
          <w:sz w:val="23"/>
        </w:rPr>
        <w:t xml:space="preserve"> </w:t>
      </w:r>
      <w:r>
        <w:rPr>
          <w:sz w:val="23"/>
        </w:rPr>
        <w:t>на</w:t>
      </w:r>
      <w:r>
        <w:rPr>
          <w:spacing w:val="39"/>
          <w:sz w:val="23"/>
        </w:rPr>
        <w:t xml:space="preserve"> </w:t>
      </w:r>
      <w:r>
        <w:rPr>
          <w:sz w:val="23"/>
        </w:rPr>
        <w:t>материаласудебного</w:t>
      </w:r>
      <w:r>
        <w:rPr>
          <w:spacing w:val="40"/>
          <w:sz w:val="23"/>
        </w:rPr>
        <w:t xml:space="preserve"> </w:t>
      </w:r>
      <w:r>
        <w:rPr>
          <w:sz w:val="23"/>
        </w:rPr>
        <w:t>процесса</w:t>
      </w:r>
      <w:r>
        <w:rPr>
          <w:spacing w:val="39"/>
          <w:sz w:val="23"/>
        </w:rPr>
        <w:t xml:space="preserve"> </w:t>
      </w:r>
      <w:r>
        <w:rPr>
          <w:sz w:val="23"/>
        </w:rPr>
        <w:t>над</w:t>
      </w:r>
      <w:r>
        <w:rPr>
          <w:spacing w:val="38"/>
          <w:sz w:val="23"/>
        </w:rPr>
        <w:t xml:space="preserve"> </w:t>
      </w:r>
      <w:r>
        <w:rPr>
          <w:sz w:val="23"/>
        </w:rPr>
        <w:t>членами кружка С.Г. Нечаева?</w:t>
      </w:r>
    </w:p>
    <w:p w:rsidR="000E75F4" w:rsidRDefault="00DA1BD5" w:rsidP="00DA1BD5">
      <w:pPr>
        <w:pStyle w:val="afb"/>
        <w:numPr>
          <w:ilvl w:val="0"/>
          <w:numId w:val="158"/>
        </w:numPr>
        <w:tabs>
          <w:tab w:val="left" w:pos="374"/>
        </w:tabs>
        <w:spacing w:before="0" w:line="259" w:lineRule="exact"/>
        <w:ind w:left="374" w:hanging="236"/>
        <w:rPr>
          <w:sz w:val="23"/>
        </w:rPr>
      </w:pPr>
      <w:r>
        <w:rPr>
          <w:sz w:val="23"/>
        </w:rPr>
        <w:t>Признавали</w:t>
      </w:r>
      <w:r>
        <w:rPr>
          <w:spacing w:val="34"/>
          <w:sz w:val="23"/>
        </w:rPr>
        <w:t xml:space="preserve"> </w:t>
      </w:r>
      <w:r>
        <w:rPr>
          <w:sz w:val="23"/>
        </w:rPr>
        <w:t>или</w:t>
      </w:r>
      <w:r>
        <w:rPr>
          <w:spacing w:val="35"/>
          <w:sz w:val="23"/>
        </w:rPr>
        <w:t xml:space="preserve"> </w:t>
      </w:r>
      <w:r>
        <w:rPr>
          <w:sz w:val="23"/>
        </w:rPr>
        <w:t>отвергали</w:t>
      </w:r>
      <w:r>
        <w:rPr>
          <w:spacing w:val="34"/>
          <w:sz w:val="23"/>
        </w:rPr>
        <w:t xml:space="preserve"> </w:t>
      </w:r>
      <w:r>
        <w:rPr>
          <w:sz w:val="23"/>
        </w:rPr>
        <w:t>необходимость</w:t>
      </w:r>
      <w:r>
        <w:rPr>
          <w:spacing w:val="30"/>
          <w:sz w:val="23"/>
        </w:rPr>
        <w:t xml:space="preserve"> </w:t>
      </w:r>
      <w:r>
        <w:rPr>
          <w:sz w:val="23"/>
        </w:rPr>
        <w:t>развития</w:t>
      </w:r>
      <w:r>
        <w:rPr>
          <w:spacing w:val="29"/>
          <w:sz w:val="23"/>
        </w:rPr>
        <w:t xml:space="preserve"> </w:t>
      </w:r>
      <w:r>
        <w:rPr>
          <w:sz w:val="23"/>
        </w:rPr>
        <w:t>капитализма</w:t>
      </w:r>
      <w:r>
        <w:rPr>
          <w:spacing w:val="35"/>
          <w:sz w:val="23"/>
        </w:rPr>
        <w:t xml:space="preserve"> </w:t>
      </w:r>
      <w:r>
        <w:rPr>
          <w:sz w:val="23"/>
        </w:rPr>
        <w:t>в</w:t>
      </w:r>
      <w:r>
        <w:rPr>
          <w:spacing w:val="34"/>
          <w:sz w:val="23"/>
        </w:rPr>
        <w:t xml:space="preserve"> </w:t>
      </w:r>
      <w:r>
        <w:rPr>
          <w:sz w:val="23"/>
        </w:rPr>
        <w:t>России</w:t>
      </w:r>
      <w:r>
        <w:rPr>
          <w:spacing w:val="35"/>
          <w:sz w:val="23"/>
        </w:rPr>
        <w:t xml:space="preserve"> </w:t>
      </w:r>
      <w:r>
        <w:rPr>
          <w:spacing w:val="-2"/>
          <w:sz w:val="23"/>
        </w:rPr>
        <w:t>народники?</w:t>
      </w:r>
    </w:p>
    <w:p w:rsidR="000E75F4" w:rsidRDefault="00DA1BD5" w:rsidP="00DA1BD5">
      <w:pPr>
        <w:pStyle w:val="afb"/>
        <w:numPr>
          <w:ilvl w:val="0"/>
          <w:numId w:val="158"/>
        </w:numPr>
        <w:tabs>
          <w:tab w:val="left" w:pos="453"/>
        </w:tabs>
        <w:spacing w:before="10" w:line="254" w:lineRule="auto"/>
        <w:ind w:left="138" w:right="143" w:firstLine="0"/>
        <w:rPr>
          <w:sz w:val="23"/>
        </w:rPr>
      </w:pPr>
      <w:r>
        <w:rPr>
          <w:sz w:val="23"/>
        </w:rPr>
        <w:t>Какое</w:t>
      </w:r>
      <w:r>
        <w:rPr>
          <w:spacing w:val="40"/>
          <w:sz w:val="23"/>
        </w:rPr>
        <w:t xml:space="preserve"> </w:t>
      </w:r>
      <w:r>
        <w:rPr>
          <w:sz w:val="23"/>
        </w:rPr>
        <w:t>название</w:t>
      </w:r>
      <w:r>
        <w:rPr>
          <w:spacing w:val="40"/>
          <w:sz w:val="23"/>
        </w:rPr>
        <w:t xml:space="preserve"> </w:t>
      </w:r>
      <w:r>
        <w:rPr>
          <w:sz w:val="23"/>
        </w:rPr>
        <w:t>получило</w:t>
      </w:r>
      <w:r>
        <w:rPr>
          <w:spacing w:val="40"/>
          <w:sz w:val="23"/>
        </w:rPr>
        <w:t xml:space="preserve"> </w:t>
      </w:r>
      <w:r>
        <w:rPr>
          <w:sz w:val="23"/>
        </w:rPr>
        <w:t>организованное</w:t>
      </w:r>
      <w:r>
        <w:rPr>
          <w:spacing w:val="40"/>
          <w:sz w:val="23"/>
        </w:rPr>
        <w:t xml:space="preserve"> </w:t>
      </w:r>
      <w:r>
        <w:rPr>
          <w:sz w:val="23"/>
        </w:rPr>
        <w:t>в</w:t>
      </w:r>
      <w:r>
        <w:rPr>
          <w:spacing w:val="40"/>
          <w:sz w:val="23"/>
        </w:rPr>
        <w:t xml:space="preserve"> </w:t>
      </w:r>
      <w:r>
        <w:rPr>
          <w:sz w:val="23"/>
        </w:rPr>
        <w:t>1874</w:t>
      </w:r>
      <w:r>
        <w:rPr>
          <w:spacing w:val="40"/>
          <w:sz w:val="23"/>
        </w:rPr>
        <w:t xml:space="preserve"> </w:t>
      </w:r>
      <w:r>
        <w:rPr>
          <w:sz w:val="23"/>
        </w:rPr>
        <w:t>г.</w:t>
      </w:r>
      <w:r>
        <w:rPr>
          <w:spacing w:val="40"/>
          <w:sz w:val="23"/>
        </w:rPr>
        <w:t xml:space="preserve"> </w:t>
      </w:r>
      <w:r>
        <w:rPr>
          <w:sz w:val="23"/>
        </w:rPr>
        <w:t>массовое</w:t>
      </w:r>
      <w:r>
        <w:rPr>
          <w:spacing w:val="80"/>
          <w:sz w:val="23"/>
        </w:rPr>
        <w:t xml:space="preserve"> </w:t>
      </w:r>
      <w:r>
        <w:rPr>
          <w:sz w:val="23"/>
        </w:rPr>
        <w:t>пропагандистское</w:t>
      </w:r>
      <w:r>
        <w:rPr>
          <w:spacing w:val="40"/>
          <w:sz w:val="23"/>
        </w:rPr>
        <w:t xml:space="preserve"> </w:t>
      </w:r>
      <w:r>
        <w:rPr>
          <w:sz w:val="23"/>
        </w:rPr>
        <w:t>движение революционно3демократической интеллигенции в среде крестьянства?</w:t>
      </w:r>
    </w:p>
    <w:p w:rsidR="000E75F4" w:rsidRDefault="00DA1BD5" w:rsidP="00DA1BD5">
      <w:pPr>
        <w:pStyle w:val="afb"/>
        <w:numPr>
          <w:ilvl w:val="0"/>
          <w:numId w:val="158"/>
        </w:numPr>
        <w:tabs>
          <w:tab w:val="left" w:pos="359"/>
        </w:tabs>
        <w:spacing w:before="0" w:line="258" w:lineRule="exact"/>
        <w:ind w:left="359" w:hanging="221"/>
        <w:rPr>
          <w:sz w:val="23"/>
        </w:rPr>
      </w:pPr>
      <w:r>
        <w:rPr>
          <w:sz w:val="23"/>
        </w:rPr>
        <w:t>Что</w:t>
      </w:r>
      <w:r>
        <w:rPr>
          <w:spacing w:val="29"/>
          <w:sz w:val="23"/>
        </w:rPr>
        <w:t xml:space="preserve"> </w:t>
      </w:r>
      <w:r>
        <w:rPr>
          <w:sz w:val="23"/>
        </w:rPr>
        <w:t>являлось</w:t>
      </w:r>
      <w:r>
        <w:rPr>
          <w:spacing w:val="21"/>
          <w:sz w:val="23"/>
        </w:rPr>
        <w:t xml:space="preserve"> </w:t>
      </w:r>
      <w:r>
        <w:rPr>
          <w:sz w:val="23"/>
        </w:rPr>
        <w:t>главным</w:t>
      </w:r>
      <w:r>
        <w:rPr>
          <w:spacing w:val="24"/>
          <w:sz w:val="23"/>
        </w:rPr>
        <w:t xml:space="preserve"> </w:t>
      </w:r>
      <w:r>
        <w:rPr>
          <w:sz w:val="23"/>
        </w:rPr>
        <w:t>методом</w:t>
      </w:r>
      <w:r>
        <w:rPr>
          <w:spacing w:val="23"/>
          <w:sz w:val="23"/>
        </w:rPr>
        <w:t xml:space="preserve"> </w:t>
      </w:r>
      <w:r>
        <w:rPr>
          <w:sz w:val="23"/>
        </w:rPr>
        <w:t>борьбы</w:t>
      </w:r>
      <w:r>
        <w:rPr>
          <w:spacing w:val="20"/>
          <w:sz w:val="23"/>
        </w:rPr>
        <w:t xml:space="preserve"> </w:t>
      </w:r>
      <w:r>
        <w:rPr>
          <w:sz w:val="23"/>
        </w:rPr>
        <w:t>революционеров-народовольцев</w:t>
      </w:r>
      <w:r>
        <w:rPr>
          <w:spacing w:val="32"/>
          <w:sz w:val="23"/>
        </w:rPr>
        <w:t xml:space="preserve"> </w:t>
      </w:r>
      <w:r>
        <w:rPr>
          <w:sz w:val="23"/>
        </w:rPr>
        <w:t>-</w:t>
      </w:r>
      <w:r>
        <w:rPr>
          <w:spacing w:val="24"/>
          <w:sz w:val="23"/>
        </w:rPr>
        <w:t xml:space="preserve"> </w:t>
      </w:r>
      <w:r>
        <w:rPr>
          <w:sz w:val="23"/>
        </w:rPr>
        <w:t>пропаганда</w:t>
      </w:r>
      <w:r>
        <w:rPr>
          <w:spacing w:val="27"/>
          <w:sz w:val="23"/>
        </w:rPr>
        <w:t xml:space="preserve"> </w:t>
      </w:r>
      <w:r>
        <w:rPr>
          <w:sz w:val="23"/>
        </w:rPr>
        <w:t>или</w:t>
      </w:r>
      <w:r>
        <w:rPr>
          <w:spacing w:val="25"/>
          <w:sz w:val="23"/>
        </w:rPr>
        <w:t xml:space="preserve"> </w:t>
      </w:r>
      <w:r>
        <w:rPr>
          <w:spacing w:val="-2"/>
          <w:sz w:val="23"/>
        </w:rPr>
        <w:t>террор?</w:t>
      </w:r>
    </w:p>
    <w:p w:rsidR="000E75F4" w:rsidRDefault="00DA1BD5" w:rsidP="00DA1BD5">
      <w:pPr>
        <w:pStyle w:val="afb"/>
        <w:numPr>
          <w:ilvl w:val="0"/>
          <w:numId w:val="158"/>
        </w:numPr>
        <w:tabs>
          <w:tab w:val="left" w:pos="432"/>
        </w:tabs>
        <w:spacing w:before="9" w:line="254" w:lineRule="auto"/>
        <w:ind w:left="138" w:right="166" w:firstLine="0"/>
        <w:rPr>
          <w:sz w:val="23"/>
        </w:rPr>
      </w:pPr>
      <w:r>
        <w:rPr>
          <w:sz w:val="23"/>
        </w:rPr>
        <w:t>Как</w:t>
      </w:r>
      <w:r>
        <w:rPr>
          <w:spacing w:val="40"/>
          <w:sz w:val="23"/>
        </w:rPr>
        <w:t xml:space="preserve"> </w:t>
      </w:r>
      <w:r>
        <w:rPr>
          <w:sz w:val="23"/>
        </w:rPr>
        <w:t>называлось</w:t>
      </w:r>
      <w:r>
        <w:rPr>
          <w:spacing w:val="40"/>
          <w:sz w:val="23"/>
        </w:rPr>
        <w:t xml:space="preserve"> </w:t>
      </w:r>
      <w:r>
        <w:rPr>
          <w:sz w:val="23"/>
        </w:rPr>
        <w:t>возникшее</w:t>
      </w:r>
      <w:r>
        <w:rPr>
          <w:spacing w:val="40"/>
          <w:sz w:val="23"/>
        </w:rPr>
        <w:t xml:space="preserve"> </w:t>
      </w:r>
      <w:r>
        <w:rPr>
          <w:sz w:val="23"/>
        </w:rPr>
        <w:t>в</w:t>
      </w:r>
      <w:r>
        <w:rPr>
          <w:spacing w:val="40"/>
          <w:sz w:val="23"/>
        </w:rPr>
        <w:t xml:space="preserve"> </w:t>
      </w:r>
      <w:r>
        <w:rPr>
          <w:sz w:val="23"/>
        </w:rPr>
        <w:t>18803х</w:t>
      </w:r>
      <w:r>
        <w:rPr>
          <w:spacing w:val="40"/>
          <w:sz w:val="23"/>
        </w:rPr>
        <w:t xml:space="preserve"> </w:t>
      </w:r>
      <w:r>
        <w:rPr>
          <w:sz w:val="23"/>
        </w:rPr>
        <w:t>гг.</w:t>
      </w:r>
      <w:r>
        <w:rPr>
          <w:spacing w:val="39"/>
          <w:sz w:val="23"/>
        </w:rPr>
        <w:t xml:space="preserve"> </w:t>
      </w:r>
      <w:r>
        <w:rPr>
          <w:sz w:val="23"/>
        </w:rPr>
        <w:t>направление</w:t>
      </w:r>
      <w:r>
        <w:rPr>
          <w:spacing w:val="40"/>
          <w:sz w:val="23"/>
        </w:rPr>
        <w:t xml:space="preserve"> </w:t>
      </w:r>
      <w:r>
        <w:rPr>
          <w:sz w:val="23"/>
        </w:rPr>
        <w:t>в</w:t>
      </w:r>
      <w:r>
        <w:rPr>
          <w:spacing w:val="40"/>
          <w:sz w:val="23"/>
        </w:rPr>
        <w:t xml:space="preserve"> </w:t>
      </w:r>
      <w:r>
        <w:rPr>
          <w:sz w:val="23"/>
        </w:rPr>
        <w:t>народничестве,</w:t>
      </w:r>
      <w:r>
        <w:rPr>
          <w:spacing w:val="39"/>
          <w:sz w:val="23"/>
        </w:rPr>
        <w:t xml:space="preserve"> </w:t>
      </w:r>
      <w:r>
        <w:rPr>
          <w:sz w:val="23"/>
        </w:rPr>
        <w:t>пропагандировавшее мирные</w:t>
      </w:r>
      <w:r>
        <w:rPr>
          <w:sz w:val="23"/>
        </w:rPr>
        <w:t>, просветительские методы борьбы за социализм?</w:t>
      </w:r>
    </w:p>
    <w:p w:rsidR="000E75F4" w:rsidRDefault="00DA1BD5" w:rsidP="00DA1BD5">
      <w:pPr>
        <w:pStyle w:val="afb"/>
        <w:numPr>
          <w:ilvl w:val="0"/>
          <w:numId w:val="158"/>
        </w:numPr>
        <w:tabs>
          <w:tab w:val="left" w:pos="388"/>
        </w:tabs>
        <w:spacing w:before="0" w:line="247" w:lineRule="auto"/>
        <w:ind w:left="138" w:right="160" w:firstLine="0"/>
        <w:rPr>
          <w:sz w:val="23"/>
        </w:rPr>
      </w:pPr>
      <w:r>
        <w:rPr>
          <w:sz w:val="23"/>
        </w:rPr>
        <w:t>Как</w:t>
      </w:r>
      <w:r>
        <w:rPr>
          <w:spacing w:val="-1"/>
          <w:sz w:val="23"/>
        </w:rPr>
        <w:t xml:space="preserve"> </w:t>
      </w:r>
      <w:r>
        <w:rPr>
          <w:sz w:val="23"/>
        </w:rPr>
        <w:t>назывался</w:t>
      </w:r>
      <w:r>
        <w:rPr>
          <w:spacing w:val="-2"/>
          <w:sz w:val="23"/>
        </w:rPr>
        <w:t xml:space="preserve"> </w:t>
      </w:r>
      <w:r>
        <w:rPr>
          <w:sz w:val="23"/>
        </w:rPr>
        <w:t>самый влиятельный либеральный журнал пореформенной России,</w:t>
      </w:r>
      <w:r>
        <w:rPr>
          <w:spacing w:val="-3"/>
          <w:sz w:val="23"/>
        </w:rPr>
        <w:t xml:space="preserve"> </w:t>
      </w:r>
      <w:r>
        <w:rPr>
          <w:sz w:val="23"/>
        </w:rPr>
        <w:t>основанный в 1866 г. М.М. Стасюлевичем?</w:t>
      </w:r>
    </w:p>
    <w:p w:rsidR="000E75F4" w:rsidRDefault="00DA1BD5" w:rsidP="00DA1BD5">
      <w:pPr>
        <w:pStyle w:val="afb"/>
        <w:numPr>
          <w:ilvl w:val="0"/>
          <w:numId w:val="158"/>
        </w:numPr>
        <w:tabs>
          <w:tab w:val="left" w:pos="568"/>
        </w:tabs>
        <w:spacing w:before="4"/>
        <w:ind w:left="568" w:hanging="430"/>
        <w:rPr>
          <w:sz w:val="23"/>
        </w:rPr>
      </w:pPr>
      <w:r>
        <w:rPr>
          <w:sz w:val="23"/>
        </w:rPr>
        <w:t>После</w:t>
      </w:r>
      <w:r>
        <w:rPr>
          <w:spacing w:val="60"/>
          <w:sz w:val="23"/>
        </w:rPr>
        <w:t xml:space="preserve"> </w:t>
      </w:r>
      <w:r>
        <w:rPr>
          <w:sz w:val="23"/>
        </w:rPr>
        <w:t>какой</w:t>
      </w:r>
      <w:r>
        <w:rPr>
          <w:spacing w:val="61"/>
          <w:sz w:val="23"/>
        </w:rPr>
        <w:t xml:space="preserve"> </w:t>
      </w:r>
      <w:r>
        <w:rPr>
          <w:sz w:val="23"/>
        </w:rPr>
        <w:t>рабочей</w:t>
      </w:r>
      <w:r>
        <w:rPr>
          <w:spacing w:val="61"/>
          <w:sz w:val="23"/>
        </w:rPr>
        <w:t xml:space="preserve"> </w:t>
      </w:r>
      <w:r>
        <w:rPr>
          <w:sz w:val="23"/>
        </w:rPr>
        <w:t>стачки,</w:t>
      </w:r>
      <w:r>
        <w:rPr>
          <w:spacing w:val="57"/>
          <w:sz w:val="23"/>
        </w:rPr>
        <w:t xml:space="preserve"> </w:t>
      </w:r>
      <w:r>
        <w:rPr>
          <w:sz w:val="23"/>
        </w:rPr>
        <w:t>организованной</w:t>
      </w:r>
      <w:r>
        <w:rPr>
          <w:spacing w:val="61"/>
          <w:sz w:val="23"/>
        </w:rPr>
        <w:t xml:space="preserve"> </w:t>
      </w:r>
      <w:r>
        <w:rPr>
          <w:sz w:val="23"/>
        </w:rPr>
        <w:t>в</w:t>
      </w:r>
      <w:r>
        <w:rPr>
          <w:spacing w:val="54"/>
          <w:sz w:val="23"/>
        </w:rPr>
        <w:t xml:space="preserve"> </w:t>
      </w:r>
      <w:r>
        <w:rPr>
          <w:sz w:val="23"/>
        </w:rPr>
        <w:t>1885</w:t>
      </w:r>
      <w:r>
        <w:rPr>
          <w:spacing w:val="62"/>
          <w:sz w:val="23"/>
        </w:rPr>
        <w:t xml:space="preserve"> </w:t>
      </w:r>
      <w:r>
        <w:rPr>
          <w:sz w:val="23"/>
        </w:rPr>
        <w:t>г.</w:t>
      </w:r>
      <w:r>
        <w:rPr>
          <w:spacing w:val="57"/>
          <w:sz w:val="23"/>
        </w:rPr>
        <w:t xml:space="preserve"> </w:t>
      </w:r>
      <w:r>
        <w:rPr>
          <w:sz w:val="23"/>
        </w:rPr>
        <w:t>в</w:t>
      </w:r>
      <w:r>
        <w:rPr>
          <w:spacing w:val="61"/>
          <w:sz w:val="23"/>
        </w:rPr>
        <w:t xml:space="preserve"> </w:t>
      </w:r>
      <w:r>
        <w:rPr>
          <w:sz w:val="23"/>
        </w:rPr>
        <w:t>Подмосковье,</w:t>
      </w:r>
      <w:r>
        <w:rPr>
          <w:spacing w:val="58"/>
          <w:sz w:val="23"/>
        </w:rPr>
        <w:t xml:space="preserve"> </w:t>
      </w:r>
      <w:r>
        <w:rPr>
          <w:sz w:val="23"/>
        </w:rPr>
        <w:t>газеты</w:t>
      </w:r>
      <w:r>
        <w:rPr>
          <w:spacing w:val="57"/>
          <w:sz w:val="23"/>
        </w:rPr>
        <w:t xml:space="preserve"> </w:t>
      </w:r>
      <w:r>
        <w:rPr>
          <w:sz w:val="23"/>
        </w:rPr>
        <w:t>писали</w:t>
      </w:r>
      <w:r>
        <w:rPr>
          <w:spacing w:val="55"/>
          <w:sz w:val="23"/>
        </w:rPr>
        <w:t xml:space="preserve"> </w:t>
      </w:r>
      <w:r>
        <w:rPr>
          <w:spacing w:val="-10"/>
          <w:sz w:val="23"/>
        </w:rPr>
        <w:t>о</w:t>
      </w:r>
    </w:p>
    <w:p w:rsidR="000E75F4" w:rsidRDefault="00DA1BD5">
      <w:pPr>
        <w:pStyle w:val="afa"/>
        <w:spacing w:before="9"/>
        <w:ind w:left="138"/>
      </w:pPr>
      <w:r>
        <w:t>«народившемся</w:t>
      </w:r>
      <w:r>
        <w:rPr>
          <w:spacing w:val="27"/>
        </w:rPr>
        <w:t xml:space="preserve"> </w:t>
      </w:r>
      <w:r>
        <w:t>на</w:t>
      </w:r>
      <w:r>
        <w:rPr>
          <w:spacing w:val="33"/>
        </w:rPr>
        <w:t xml:space="preserve"> </w:t>
      </w:r>
      <w:r>
        <w:t>Руси</w:t>
      </w:r>
      <w:r>
        <w:rPr>
          <w:spacing w:val="33"/>
        </w:rPr>
        <w:t xml:space="preserve"> </w:t>
      </w:r>
      <w:r>
        <w:t>рабочем</w:t>
      </w:r>
      <w:r>
        <w:rPr>
          <w:spacing w:val="30"/>
        </w:rPr>
        <w:t xml:space="preserve"> </w:t>
      </w:r>
      <w:r>
        <w:rPr>
          <w:spacing w:val="-2"/>
        </w:rPr>
        <w:t>вопросе»?</w:t>
      </w:r>
    </w:p>
    <w:p w:rsidR="000E75F4" w:rsidRDefault="00DA1BD5">
      <w:pPr>
        <w:pStyle w:val="2"/>
        <w:spacing w:before="9"/>
      </w:pPr>
      <w:r>
        <w:t>Вариант</w:t>
      </w:r>
      <w:r>
        <w:rPr>
          <w:spacing w:val="27"/>
        </w:rPr>
        <w:t xml:space="preserve"> </w:t>
      </w:r>
      <w:r>
        <w:rPr>
          <w:spacing w:val="-10"/>
        </w:rPr>
        <w:t>2</w:t>
      </w:r>
    </w:p>
    <w:p w:rsidR="000E75F4" w:rsidRDefault="00DA1BD5" w:rsidP="00DA1BD5">
      <w:pPr>
        <w:pStyle w:val="afb"/>
        <w:numPr>
          <w:ilvl w:val="0"/>
          <w:numId w:val="157"/>
        </w:numPr>
        <w:tabs>
          <w:tab w:val="left" w:pos="453"/>
        </w:tabs>
        <w:spacing w:before="17" w:line="249" w:lineRule="auto"/>
        <w:ind w:right="146" w:firstLine="0"/>
        <w:jc w:val="both"/>
        <w:rPr>
          <w:sz w:val="23"/>
        </w:rPr>
      </w:pPr>
      <w:r>
        <w:rPr>
          <w:sz w:val="23"/>
        </w:rPr>
        <w:t xml:space="preserve">В каком городе находилась основанная А.И. Герценом Вольная русская типография, где печатались журналы «Полярная звезда», «Колокол», большинство эмигрантских листовок и </w:t>
      </w:r>
      <w:r>
        <w:rPr>
          <w:spacing w:val="-2"/>
          <w:sz w:val="23"/>
        </w:rPr>
        <w:t>прокламаций?</w:t>
      </w:r>
    </w:p>
    <w:p w:rsidR="000E75F4" w:rsidRDefault="00DA1BD5" w:rsidP="00DA1BD5">
      <w:pPr>
        <w:pStyle w:val="afb"/>
        <w:numPr>
          <w:ilvl w:val="0"/>
          <w:numId w:val="157"/>
        </w:numPr>
        <w:tabs>
          <w:tab w:val="left" w:pos="388"/>
        </w:tabs>
        <w:spacing w:before="3" w:line="247" w:lineRule="auto"/>
        <w:ind w:right="141" w:firstLine="0"/>
        <w:jc w:val="both"/>
        <w:rPr>
          <w:sz w:val="23"/>
        </w:rPr>
        <w:sectPr w:rsidR="000E75F4">
          <w:pgSz w:w="11910" w:h="16850"/>
          <w:pgMar w:top="500" w:right="425" w:bottom="460" w:left="992" w:header="0" w:footer="272" w:gutter="0"/>
          <w:cols w:space="1701"/>
          <w:docGrid w:linePitch="360"/>
        </w:sectPr>
      </w:pPr>
      <w:r>
        <w:rPr>
          <w:sz w:val="23"/>
        </w:rPr>
        <w:t>Кто был ведущим публицистом демократического журнала «Русское слово» в первой половине 18603х гг.</w:t>
      </w:r>
    </w:p>
    <w:p w:rsidR="000E75F4" w:rsidRDefault="00DA1BD5" w:rsidP="00DA1BD5">
      <w:pPr>
        <w:pStyle w:val="afb"/>
        <w:numPr>
          <w:ilvl w:val="0"/>
          <w:numId w:val="157"/>
        </w:numPr>
        <w:tabs>
          <w:tab w:val="left" w:pos="410"/>
        </w:tabs>
        <w:spacing w:before="77" w:line="247" w:lineRule="auto"/>
        <w:ind w:right="144" w:firstLine="0"/>
        <w:rPr>
          <w:sz w:val="23"/>
        </w:rPr>
      </w:pPr>
      <w:r>
        <w:rPr>
          <w:sz w:val="23"/>
        </w:rPr>
        <w:lastRenderedPageBreak/>
        <w:t>Возросло</w:t>
      </w:r>
      <w:r>
        <w:rPr>
          <w:spacing w:val="23"/>
          <w:sz w:val="23"/>
        </w:rPr>
        <w:t xml:space="preserve"> </w:t>
      </w:r>
      <w:r>
        <w:rPr>
          <w:sz w:val="23"/>
        </w:rPr>
        <w:t>или уменьшилось число</w:t>
      </w:r>
      <w:r>
        <w:rPr>
          <w:spacing w:val="23"/>
          <w:sz w:val="23"/>
        </w:rPr>
        <w:t xml:space="preserve"> </w:t>
      </w:r>
      <w:r>
        <w:rPr>
          <w:sz w:val="23"/>
        </w:rPr>
        <w:t>крестьянских</w:t>
      </w:r>
      <w:r>
        <w:rPr>
          <w:spacing w:val="22"/>
          <w:sz w:val="23"/>
        </w:rPr>
        <w:t xml:space="preserve"> </w:t>
      </w:r>
      <w:r>
        <w:rPr>
          <w:sz w:val="23"/>
        </w:rPr>
        <w:t>волнений</w:t>
      </w:r>
      <w:r>
        <w:rPr>
          <w:spacing w:val="35"/>
          <w:sz w:val="23"/>
        </w:rPr>
        <w:t xml:space="preserve"> </w:t>
      </w:r>
      <w:r>
        <w:rPr>
          <w:sz w:val="23"/>
        </w:rPr>
        <w:t>после</w:t>
      </w:r>
      <w:r>
        <w:rPr>
          <w:spacing w:val="22"/>
          <w:sz w:val="23"/>
        </w:rPr>
        <w:t xml:space="preserve"> </w:t>
      </w:r>
      <w:r>
        <w:rPr>
          <w:sz w:val="23"/>
        </w:rPr>
        <w:t>опубликования Манифеста</w:t>
      </w:r>
      <w:r>
        <w:rPr>
          <w:spacing w:val="22"/>
          <w:sz w:val="23"/>
        </w:rPr>
        <w:t xml:space="preserve"> </w:t>
      </w:r>
      <w:r>
        <w:rPr>
          <w:sz w:val="23"/>
        </w:rPr>
        <w:t>и Положений об отмене крепостного права?</w:t>
      </w:r>
    </w:p>
    <w:p w:rsidR="000E75F4" w:rsidRDefault="00DA1BD5" w:rsidP="00DA1BD5">
      <w:pPr>
        <w:pStyle w:val="afb"/>
        <w:numPr>
          <w:ilvl w:val="0"/>
          <w:numId w:val="157"/>
        </w:numPr>
        <w:tabs>
          <w:tab w:val="left" w:pos="374"/>
        </w:tabs>
        <w:spacing w:before="2"/>
        <w:ind w:left="374" w:hanging="236"/>
        <w:rPr>
          <w:sz w:val="23"/>
        </w:rPr>
      </w:pPr>
      <w:r>
        <w:rPr>
          <w:sz w:val="23"/>
        </w:rPr>
        <w:t>В</w:t>
      </w:r>
      <w:r>
        <w:rPr>
          <w:spacing w:val="-10"/>
          <w:sz w:val="23"/>
        </w:rPr>
        <w:t xml:space="preserve"> </w:t>
      </w:r>
      <w:r>
        <w:rPr>
          <w:sz w:val="23"/>
        </w:rPr>
        <w:t>каком</w:t>
      </w:r>
      <w:r>
        <w:rPr>
          <w:spacing w:val="-10"/>
          <w:sz w:val="23"/>
        </w:rPr>
        <w:t xml:space="preserve"> </w:t>
      </w:r>
      <w:r>
        <w:rPr>
          <w:sz w:val="23"/>
        </w:rPr>
        <w:t>городе</w:t>
      </w:r>
      <w:r>
        <w:rPr>
          <w:spacing w:val="-7"/>
          <w:sz w:val="23"/>
        </w:rPr>
        <w:t xml:space="preserve"> </w:t>
      </w:r>
      <w:r>
        <w:rPr>
          <w:sz w:val="23"/>
        </w:rPr>
        <w:t>русские</w:t>
      </w:r>
      <w:r>
        <w:rPr>
          <w:spacing w:val="-8"/>
          <w:sz w:val="23"/>
        </w:rPr>
        <w:t xml:space="preserve"> </w:t>
      </w:r>
      <w:r>
        <w:rPr>
          <w:sz w:val="23"/>
        </w:rPr>
        <w:t>эмигранты</w:t>
      </w:r>
      <w:r>
        <w:rPr>
          <w:spacing w:val="-11"/>
          <w:sz w:val="23"/>
        </w:rPr>
        <w:t xml:space="preserve"> </w:t>
      </w:r>
      <w:r>
        <w:rPr>
          <w:sz w:val="23"/>
        </w:rPr>
        <w:t>в</w:t>
      </w:r>
      <w:r>
        <w:rPr>
          <w:spacing w:val="-8"/>
          <w:sz w:val="23"/>
        </w:rPr>
        <w:t xml:space="preserve"> </w:t>
      </w:r>
      <w:r>
        <w:rPr>
          <w:sz w:val="23"/>
        </w:rPr>
        <w:t>1870</w:t>
      </w:r>
      <w:r>
        <w:rPr>
          <w:spacing w:val="-7"/>
          <w:sz w:val="23"/>
        </w:rPr>
        <w:t xml:space="preserve"> </w:t>
      </w:r>
      <w:r>
        <w:rPr>
          <w:sz w:val="23"/>
        </w:rPr>
        <w:t>г.</w:t>
      </w:r>
      <w:r>
        <w:rPr>
          <w:spacing w:val="-11"/>
          <w:sz w:val="23"/>
        </w:rPr>
        <w:t xml:space="preserve"> </w:t>
      </w:r>
      <w:r>
        <w:rPr>
          <w:sz w:val="23"/>
        </w:rPr>
        <w:t>основали</w:t>
      </w:r>
      <w:r>
        <w:rPr>
          <w:spacing w:val="-8"/>
          <w:sz w:val="23"/>
        </w:rPr>
        <w:t xml:space="preserve"> </w:t>
      </w:r>
      <w:r>
        <w:rPr>
          <w:sz w:val="23"/>
        </w:rPr>
        <w:t>Русскую</w:t>
      </w:r>
      <w:r>
        <w:rPr>
          <w:spacing w:val="5"/>
          <w:sz w:val="23"/>
        </w:rPr>
        <w:t xml:space="preserve"> </w:t>
      </w:r>
      <w:r>
        <w:rPr>
          <w:sz w:val="23"/>
        </w:rPr>
        <w:t>секцию</w:t>
      </w:r>
      <w:r>
        <w:rPr>
          <w:spacing w:val="-8"/>
          <w:sz w:val="23"/>
        </w:rPr>
        <w:t xml:space="preserve"> </w:t>
      </w:r>
      <w:r>
        <w:rPr>
          <w:sz w:val="23"/>
        </w:rPr>
        <w:t>I</w:t>
      </w:r>
      <w:r>
        <w:rPr>
          <w:spacing w:val="-9"/>
          <w:sz w:val="23"/>
        </w:rPr>
        <w:t xml:space="preserve"> </w:t>
      </w:r>
      <w:r>
        <w:rPr>
          <w:spacing w:val="-2"/>
          <w:sz w:val="23"/>
        </w:rPr>
        <w:t>Интернационала?</w:t>
      </w:r>
    </w:p>
    <w:p w:rsidR="000E75F4" w:rsidRDefault="00DA1BD5" w:rsidP="00DA1BD5">
      <w:pPr>
        <w:pStyle w:val="afb"/>
        <w:numPr>
          <w:ilvl w:val="0"/>
          <w:numId w:val="157"/>
        </w:numPr>
        <w:tabs>
          <w:tab w:val="left" w:pos="374"/>
        </w:tabs>
        <w:spacing w:before="16"/>
        <w:ind w:left="374" w:hanging="236"/>
        <w:rPr>
          <w:sz w:val="23"/>
        </w:rPr>
      </w:pPr>
      <w:r>
        <w:rPr>
          <w:sz w:val="23"/>
        </w:rPr>
        <w:t>Кто</w:t>
      </w:r>
      <w:r>
        <w:rPr>
          <w:spacing w:val="35"/>
          <w:sz w:val="23"/>
        </w:rPr>
        <w:t xml:space="preserve"> </w:t>
      </w:r>
      <w:r>
        <w:rPr>
          <w:sz w:val="23"/>
        </w:rPr>
        <w:t>являлся</w:t>
      </w:r>
      <w:r>
        <w:rPr>
          <w:spacing w:val="28"/>
          <w:sz w:val="23"/>
        </w:rPr>
        <w:t xml:space="preserve"> </w:t>
      </w:r>
      <w:r>
        <w:rPr>
          <w:sz w:val="23"/>
        </w:rPr>
        <w:t>идеологом</w:t>
      </w:r>
      <w:r>
        <w:rPr>
          <w:spacing w:val="31"/>
          <w:sz w:val="23"/>
        </w:rPr>
        <w:t xml:space="preserve"> </w:t>
      </w:r>
      <w:r>
        <w:rPr>
          <w:sz w:val="23"/>
        </w:rPr>
        <w:t>бунтарского</w:t>
      </w:r>
      <w:r>
        <w:rPr>
          <w:spacing w:val="35"/>
          <w:sz w:val="23"/>
        </w:rPr>
        <w:t xml:space="preserve"> </w:t>
      </w:r>
      <w:r>
        <w:rPr>
          <w:sz w:val="23"/>
        </w:rPr>
        <w:t>течения</w:t>
      </w:r>
      <w:r>
        <w:rPr>
          <w:spacing w:val="28"/>
          <w:sz w:val="23"/>
        </w:rPr>
        <w:t xml:space="preserve"> </w:t>
      </w:r>
      <w:r>
        <w:rPr>
          <w:sz w:val="23"/>
        </w:rPr>
        <w:t>в</w:t>
      </w:r>
      <w:r>
        <w:rPr>
          <w:spacing w:val="34"/>
          <w:sz w:val="23"/>
        </w:rPr>
        <w:t xml:space="preserve"> </w:t>
      </w:r>
      <w:r>
        <w:rPr>
          <w:sz w:val="23"/>
        </w:rPr>
        <w:t>революционном</w:t>
      </w:r>
      <w:r>
        <w:rPr>
          <w:spacing w:val="54"/>
          <w:sz w:val="23"/>
        </w:rPr>
        <w:t xml:space="preserve"> </w:t>
      </w:r>
      <w:r>
        <w:rPr>
          <w:spacing w:val="-2"/>
          <w:sz w:val="23"/>
        </w:rPr>
        <w:t>народничестве?</w:t>
      </w:r>
    </w:p>
    <w:p w:rsidR="000E75F4" w:rsidRDefault="00DA1BD5" w:rsidP="00DA1BD5">
      <w:pPr>
        <w:pStyle w:val="afb"/>
        <w:numPr>
          <w:ilvl w:val="0"/>
          <w:numId w:val="157"/>
        </w:numPr>
        <w:tabs>
          <w:tab w:val="left" w:pos="424"/>
        </w:tabs>
        <w:spacing w:before="10" w:line="247" w:lineRule="auto"/>
        <w:ind w:right="156" w:firstLine="0"/>
        <w:rPr>
          <w:sz w:val="23"/>
        </w:rPr>
      </w:pPr>
      <w:r>
        <w:rPr>
          <w:sz w:val="23"/>
        </w:rPr>
        <w:t>На</w:t>
      </w:r>
      <w:r>
        <w:rPr>
          <w:spacing w:val="40"/>
          <w:sz w:val="23"/>
        </w:rPr>
        <w:t xml:space="preserve"> </w:t>
      </w:r>
      <w:r>
        <w:rPr>
          <w:sz w:val="23"/>
        </w:rPr>
        <w:t>какие</w:t>
      </w:r>
      <w:r>
        <w:rPr>
          <w:spacing w:val="40"/>
          <w:sz w:val="23"/>
        </w:rPr>
        <w:t xml:space="preserve"> </w:t>
      </w:r>
      <w:r>
        <w:rPr>
          <w:sz w:val="23"/>
        </w:rPr>
        <w:t>группы</w:t>
      </w:r>
      <w:r>
        <w:rPr>
          <w:spacing w:val="40"/>
          <w:sz w:val="23"/>
        </w:rPr>
        <w:t xml:space="preserve"> </w:t>
      </w:r>
      <w:r>
        <w:rPr>
          <w:sz w:val="23"/>
        </w:rPr>
        <w:t>в</w:t>
      </w:r>
      <w:r>
        <w:rPr>
          <w:spacing w:val="40"/>
          <w:sz w:val="23"/>
        </w:rPr>
        <w:t xml:space="preserve"> </w:t>
      </w:r>
      <w:r>
        <w:rPr>
          <w:sz w:val="23"/>
        </w:rPr>
        <w:t>1879</w:t>
      </w:r>
      <w:r>
        <w:rPr>
          <w:spacing w:val="40"/>
          <w:sz w:val="23"/>
        </w:rPr>
        <w:t xml:space="preserve"> </w:t>
      </w:r>
      <w:r>
        <w:rPr>
          <w:sz w:val="23"/>
        </w:rPr>
        <w:t>г.</w:t>
      </w:r>
      <w:r>
        <w:rPr>
          <w:spacing w:val="39"/>
          <w:sz w:val="23"/>
        </w:rPr>
        <w:t xml:space="preserve"> </w:t>
      </w:r>
      <w:r>
        <w:rPr>
          <w:sz w:val="23"/>
        </w:rPr>
        <w:t>раскололась</w:t>
      </w:r>
      <w:r>
        <w:rPr>
          <w:spacing w:val="40"/>
          <w:sz w:val="23"/>
        </w:rPr>
        <w:t xml:space="preserve"> </w:t>
      </w:r>
      <w:r>
        <w:rPr>
          <w:sz w:val="23"/>
        </w:rPr>
        <w:t>основанная</w:t>
      </w:r>
      <w:r>
        <w:rPr>
          <w:spacing w:val="40"/>
          <w:sz w:val="23"/>
        </w:rPr>
        <w:t xml:space="preserve"> </w:t>
      </w:r>
      <w:r>
        <w:rPr>
          <w:sz w:val="23"/>
        </w:rPr>
        <w:t>в</w:t>
      </w:r>
      <w:r>
        <w:rPr>
          <w:spacing w:val="40"/>
          <w:sz w:val="23"/>
        </w:rPr>
        <w:t xml:space="preserve"> </w:t>
      </w:r>
      <w:r>
        <w:rPr>
          <w:sz w:val="23"/>
        </w:rPr>
        <w:t>1876</w:t>
      </w:r>
      <w:r>
        <w:rPr>
          <w:spacing w:val="40"/>
          <w:sz w:val="23"/>
        </w:rPr>
        <w:t xml:space="preserve"> </w:t>
      </w:r>
      <w:r>
        <w:rPr>
          <w:sz w:val="23"/>
        </w:rPr>
        <w:t>г.</w:t>
      </w:r>
      <w:r>
        <w:rPr>
          <w:spacing w:val="39"/>
          <w:sz w:val="23"/>
        </w:rPr>
        <w:t xml:space="preserve"> </w:t>
      </w:r>
      <w:r>
        <w:rPr>
          <w:sz w:val="23"/>
        </w:rPr>
        <w:t>революционно3народническая организация «Земля воля»?</w:t>
      </w:r>
    </w:p>
    <w:p w:rsidR="000E75F4" w:rsidRDefault="00DA1BD5" w:rsidP="00DA1BD5">
      <w:pPr>
        <w:pStyle w:val="afb"/>
        <w:numPr>
          <w:ilvl w:val="0"/>
          <w:numId w:val="157"/>
        </w:numPr>
        <w:tabs>
          <w:tab w:val="left" w:pos="374"/>
        </w:tabs>
        <w:spacing w:before="10"/>
        <w:ind w:left="374" w:hanging="236"/>
        <w:rPr>
          <w:sz w:val="23"/>
        </w:rPr>
      </w:pPr>
      <w:r>
        <w:rPr>
          <w:sz w:val="23"/>
        </w:rPr>
        <w:t>Когда</w:t>
      </w:r>
      <w:r>
        <w:rPr>
          <w:spacing w:val="32"/>
          <w:sz w:val="23"/>
        </w:rPr>
        <w:t xml:space="preserve"> </w:t>
      </w:r>
      <w:r>
        <w:rPr>
          <w:sz w:val="23"/>
        </w:rPr>
        <w:t>был</w:t>
      </w:r>
      <w:r>
        <w:rPr>
          <w:spacing w:val="34"/>
          <w:sz w:val="23"/>
        </w:rPr>
        <w:t xml:space="preserve"> </w:t>
      </w:r>
      <w:r>
        <w:rPr>
          <w:sz w:val="23"/>
        </w:rPr>
        <w:t>убит</w:t>
      </w:r>
      <w:r>
        <w:rPr>
          <w:spacing w:val="23"/>
          <w:sz w:val="23"/>
        </w:rPr>
        <w:t xml:space="preserve"> </w:t>
      </w:r>
      <w:r>
        <w:rPr>
          <w:sz w:val="23"/>
        </w:rPr>
        <w:t>терро</w:t>
      </w:r>
      <w:r>
        <w:rPr>
          <w:sz w:val="23"/>
        </w:rPr>
        <w:t>ристами</w:t>
      </w:r>
      <w:r>
        <w:rPr>
          <w:spacing w:val="33"/>
          <w:sz w:val="23"/>
        </w:rPr>
        <w:t xml:space="preserve"> </w:t>
      </w:r>
      <w:r>
        <w:rPr>
          <w:sz w:val="23"/>
        </w:rPr>
        <w:t>Александр</w:t>
      </w:r>
      <w:r>
        <w:rPr>
          <w:spacing w:val="34"/>
          <w:sz w:val="23"/>
        </w:rPr>
        <w:t xml:space="preserve"> </w:t>
      </w:r>
      <w:r>
        <w:rPr>
          <w:spacing w:val="-5"/>
          <w:sz w:val="23"/>
        </w:rPr>
        <w:t>II?</w:t>
      </w:r>
    </w:p>
    <w:p w:rsidR="000E75F4" w:rsidRDefault="00DA1BD5" w:rsidP="00DA1BD5">
      <w:pPr>
        <w:pStyle w:val="afb"/>
        <w:numPr>
          <w:ilvl w:val="0"/>
          <w:numId w:val="157"/>
        </w:numPr>
        <w:tabs>
          <w:tab w:val="left" w:pos="410"/>
        </w:tabs>
        <w:spacing w:before="9" w:line="249" w:lineRule="auto"/>
        <w:ind w:right="150" w:firstLine="0"/>
        <w:rPr>
          <w:sz w:val="23"/>
        </w:rPr>
      </w:pPr>
      <w:r>
        <w:rPr>
          <w:sz w:val="23"/>
        </w:rPr>
        <w:t>Идеи</w:t>
      </w:r>
      <w:r>
        <w:rPr>
          <w:spacing w:val="31"/>
          <w:sz w:val="23"/>
        </w:rPr>
        <w:t xml:space="preserve"> </w:t>
      </w:r>
      <w:r>
        <w:rPr>
          <w:sz w:val="23"/>
        </w:rPr>
        <w:t>какого</w:t>
      </w:r>
      <w:r>
        <w:rPr>
          <w:spacing w:val="31"/>
          <w:sz w:val="23"/>
        </w:rPr>
        <w:t xml:space="preserve"> </w:t>
      </w:r>
      <w:r>
        <w:rPr>
          <w:sz w:val="23"/>
        </w:rPr>
        <w:t>направления</w:t>
      </w:r>
      <w:r>
        <w:rPr>
          <w:spacing w:val="28"/>
          <w:sz w:val="23"/>
        </w:rPr>
        <w:t xml:space="preserve"> </w:t>
      </w:r>
      <w:r>
        <w:rPr>
          <w:sz w:val="23"/>
        </w:rPr>
        <w:t>в</w:t>
      </w:r>
      <w:r>
        <w:rPr>
          <w:spacing w:val="31"/>
          <w:sz w:val="23"/>
        </w:rPr>
        <w:t xml:space="preserve"> </w:t>
      </w:r>
      <w:r>
        <w:rPr>
          <w:sz w:val="23"/>
        </w:rPr>
        <w:t>18903х</w:t>
      </w:r>
      <w:r>
        <w:rPr>
          <w:spacing w:val="31"/>
          <w:sz w:val="23"/>
        </w:rPr>
        <w:t xml:space="preserve"> </w:t>
      </w:r>
      <w:r>
        <w:rPr>
          <w:sz w:val="23"/>
        </w:rPr>
        <w:t>гг.</w:t>
      </w:r>
      <w:r>
        <w:rPr>
          <w:spacing w:val="27"/>
          <w:sz w:val="23"/>
        </w:rPr>
        <w:t xml:space="preserve"> </w:t>
      </w:r>
      <w:r>
        <w:rPr>
          <w:sz w:val="23"/>
        </w:rPr>
        <w:t>выражал</w:t>
      </w:r>
      <w:r>
        <w:rPr>
          <w:spacing w:val="31"/>
          <w:sz w:val="23"/>
        </w:rPr>
        <w:t xml:space="preserve"> </w:t>
      </w:r>
      <w:r>
        <w:rPr>
          <w:sz w:val="23"/>
        </w:rPr>
        <w:t>журнал</w:t>
      </w:r>
      <w:r>
        <w:rPr>
          <w:spacing w:val="40"/>
          <w:sz w:val="23"/>
        </w:rPr>
        <w:t xml:space="preserve"> </w:t>
      </w:r>
      <w:r>
        <w:rPr>
          <w:sz w:val="23"/>
        </w:rPr>
        <w:t>«Русское</w:t>
      </w:r>
      <w:r>
        <w:rPr>
          <w:spacing w:val="31"/>
          <w:sz w:val="23"/>
        </w:rPr>
        <w:t xml:space="preserve"> </w:t>
      </w:r>
      <w:r>
        <w:rPr>
          <w:sz w:val="23"/>
        </w:rPr>
        <w:t>богатство»</w:t>
      </w:r>
      <w:r>
        <w:rPr>
          <w:spacing w:val="32"/>
          <w:sz w:val="23"/>
        </w:rPr>
        <w:t xml:space="preserve"> </w:t>
      </w:r>
      <w:r>
        <w:rPr>
          <w:sz w:val="23"/>
        </w:rPr>
        <w:t>во</w:t>
      </w:r>
      <w:r>
        <w:rPr>
          <w:spacing w:val="31"/>
          <w:sz w:val="23"/>
        </w:rPr>
        <w:t xml:space="preserve"> </w:t>
      </w:r>
      <w:r>
        <w:rPr>
          <w:sz w:val="23"/>
        </w:rPr>
        <w:t>главе</w:t>
      </w:r>
      <w:r>
        <w:rPr>
          <w:spacing w:val="31"/>
          <w:sz w:val="23"/>
        </w:rPr>
        <w:t xml:space="preserve"> </w:t>
      </w:r>
      <w:r>
        <w:rPr>
          <w:sz w:val="23"/>
        </w:rPr>
        <w:t>с</w:t>
      </w:r>
      <w:r>
        <w:rPr>
          <w:spacing w:val="31"/>
          <w:sz w:val="23"/>
        </w:rPr>
        <w:t xml:space="preserve"> </w:t>
      </w:r>
      <w:r>
        <w:rPr>
          <w:sz w:val="23"/>
        </w:rPr>
        <w:t xml:space="preserve">Н.К. </w:t>
      </w:r>
      <w:r>
        <w:rPr>
          <w:spacing w:val="-2"/>
          <w:sz w:val="23"/>
        </w:rPr>
        <w:t>Михайловским?</w:t>
      </w:r>
    </w:p>
    <w:p w:rsidR="000E75F4" w:rsidRDefault="00DA1BD5" w:rsidP="00DA1BD5">
      <w:pPr>
        <w:pStyle w:val="afb"/>
        <w:numPr>
          <w:ilvl w:val="0"/>
          <w:numId w:val="157"/>
        </w:numPr>
        <w:tabs>
          <w:tab w:val="left" w:pos="388"/>
        </w:tabs>
        <w:spacing w:before="4" w:line="247" w:lineRule="auto"/>
        <w:ind w:right="170" w:firstLine="0"/>
        <w:rPr>
          <w:sz w:val="23"/>
        </w:rPr>
      </w:pPr>
      <w:r>
        <w:rPr>
          <w:sz w:val="23"/>
        </w:rPr>
        <w:t>Какой популярный журнал либерального,</w:t>
      </w:r>
      <w:r>
        <w:rPr>
          <w:spacing w:val="-1"/>
          <w:sz w:val="23"/>
        </w:rPr>
        <w:t xml:space="preserve"> </w:t>
      </w:r>
      <w:r>
        <w:rPr>
          <w:sz w:val="23"/>
        </w:rPr>
        <w:t>а позже охранительного</w:t>
      </w:r>
      <w:r>
        <w:rPr>
          <w:spacing w:val="-3"/>
          <w:sz w:val="23"/>
        </w:rPr>
        <w:t xml:space="preserve"> </w:t>
      </w:r>
      <w:r>
        <w:rPr>
          <w:sz w:val="23"/>
        </w:rPr>
        <w:t xml:space="preserve">направления издавался М.Н. </w:t>
      </w:r>
      <w:r>
        <w:rPr>
          <w:spacing w:val="-2"/>
          <w:sz w:val="23"/>
        </w:rPr>
        <w:t>Катковым?</w:t>
      </w:r>
    </w:p>
    <w:p w:rsidR="000E75F4" w:rsidRDefault="00DA1BD5" w:rsidP="00DA1BD5">
      <w:pPr>
        <w:pStyle w:val="afb"/>
        <w:numPr>
          <w:ilvl w:val="0"/>
          <w:numId w:val="157"/>
        </w:numPr>
        <w:tabs>
          <w:tab w:val="left" w:pos="496"/>
        </w:tabs>
        <w:spacing w:before="3"/>
        <w:ind w:left="496" w:hanging="358"/>
        <w:rPr>
          <w:sz w:val="23"/>
        </w:rPr>
      </w:pPr>
      <w:r>
        <w:rPr>
          <w:sz w:val="23"/>
        </w:rPr>
        <w:t>Как</w:t>
      </w:r>
      <w:r>
        <w:rPr>
          <w:spacing w:val="24"/>
          <w:sz w:val="23"/>
        </w:rPr>
        <w:t xml:space="preserve"> </w:t>
      </w:r>
      <w:r>
        <w:rPr>
          <w:sz w:val="23"/>
        </w:rPr>
        <w:t>называлась</w:t>
      </w:r>
      <w:r>
        <w:rPr>
          <w:spacing w:val="24"/>
          <w:sz w:val="23"/>
        </w:rPr>
        <w:t xml:space="preserve"> </w:t>
      </w:r>
      <w:r>
        <w:rPr>
          <w:sz w:val="23"/>
        </w:rPr>
        <w:t>марксистская</w:t>
      </w:r>
      <w:r>
        <w:rPr>
          <w:spacing w:val="23"/>
          <w:sz w:val="23"/>
        </w:rPr>
        <w:t xml:space="preserve"> </w:t>
      </w:r>
      <w:r>
        <w:rPr>
          <w:sz w:val="23"/>
        </w:rPr>
        <w:t>группа,</w:t>
      </w:r>
      <w:r>
        <w:rPr>
          <w:spacing w:val="23"/>
          <w:sz w:val="23"/>
        </w:rPr>
        <w:t xml:space="preserve"> </w:t>
      </w:r>
      <w:r>
        <w:rPr>
          <w:sz w:val="23"/>
        </w:rPr>
        <w:t>основанная</w:t>
      </w:r>
      <w:r>
        <w:rPr>
          <w:spacing w:val="23"/>
          <w:sz w:val="23"/>
        </w:rPr>
        <w:t xml:space="preserve"> </w:t>
      </w:r>
      <w:r>
        <w:rPr>
          <w:sz w:val="23"/>
        </w:rPr>
        <w:t>Г.В.</w:t>
      </w:r>
      <w:r>
        <w:rPr>
          <w:spacing w:val="23"/>
          <w:sz w:val="23"/>
        </w:rPr>
        <w:t xml:space="preserve"> </w:t>
      </w:r>
      <w:r>
        <w:rPr>
          <w:sz w:val="23"/>
        </w:rPr>
        <w:t>Плехановым</w:t>
      </w:r>
      <w:r>
        <w:rPr>
          <w:spacing w:val="26"/>
          <w:sz w:val="23"/>
        </w:rPr>
        <w:t xml:space="preserve"> </w:t>
      </w:r>
      <w:r>
        <w:rPr>
          <w:sz w:val="23"/>
        </w:rPr>
        <w:t>в</w:t>
      </w:r>
      <w:r>
        <w:rPr>
          <w:spacing w:val="29"/>
          <w:sz w:val="23"/>
        </w:rPr>
        <w:t xml:space="preserve"> </w:t>
      </w:r>
      <w:r>
        <w:rPr>
          <w:sz w:val="23"/>
        </w:rPr>
        <w:t>1883</w:t>
      </w:r>
      <w:r>
        <w:rPr>
          <w:spacing w:val="30"/>
          <w:sz w:val="23"/>
        </w:rPr>
        <w:t xml:space="preserve"> </w:t>
      </w:r>
      <w:r>
        <w:rPr>
          <w:sz w:val="23"/>
        </w:rPr>
        <w:t>г.</w:t>
      </w:r>
      <w:r>
        <w:rPr>
          <w:spacing w:val="23"/>
          <w:sz w:val="23"/>
        </w:rPr>
        <w:t xml:space="preserve"> </w:t>
      </w:r>
      <w:r>
        <w:rPr>
          <w:sz w:val="23"/>
        </w:rPr>
        <w:t>в</w:t>
      </w:r>
      <w:r>
        <w:rPr>
          <w:spacing w:val="29"/>
          <w:sz w:val="23"/>
        </w:rPr>
        <w:t xml:space="preserve"> </w:t>
      </w:r>
      <w:r>
        <w:rPr>
          <w:spacing w:val="-2"/>
          <w:sz w:val="23"/>
        </w:rPr>
        <w:t>Женеве?</w:t>
      </w:r>
    </w:p>
    <w:p w:rsidR="000E75F4" w:rsidRDefault="000E75F4">
      <w:pPr>
        <w:pStyle w:val="afa"/>
        <w:spacing w:before="26"/>
      </w:pPr>
    </w:p>
    <w:p w:rsidR="000E75F4" w:rsidRDefault="00DA1BD5">
      <w:pPr>
        <w:pStyle w:val="1"/>
        <w:spacing w:before="0"/>
        <w:ind w:left="138" w:right="0"/>
        <w:jc w:val="left"/>
      </w:pPr>
      <w:r>
        <w:t>ТЕСТ</w:t>
      </w:r>
      <w:r>
        <w:rPr>
          <w:spacing w:val="16"/>
        </w:rPr>
        <w:t xml:space="preserve"> </w:t>
      </w:r>
      <w:r>
        <w:rPr>
          <w:spacing w:val="-5"/>
        </w:rPr>
        <w:t>10</w:t>
      </w:r>
    </w:p>
    <w:p w:rsidR="000E75F4" w:rsidRDefault="00DA1BD5">
      <w:pPr>
        <w:pStyle w:val="2"/>
        <w:spacing w:before="9"/>
        <w:jc w:val="both"/>
      </w:pPr>
      <w:r>
        <w:t>Вариант</w:t>
      </w:r>
      <w:r>
        <w:rPr>
          <w:spacing w:val="27"/>
        </w:rPr>
        <w:t xml:space="preserve"> </w:t>
      </w:r>
      <w:r>
        <w:rPr>
          <w:spacing w:val="-10"/>
        </w:rPr>
        <w:t>1</w:t>
      </w:r>
    </w:p>
    <w:p w:rsidR="000E75F4" w:rsidRDefault="00DA1BD5" w:rsidP="00DA1BD5">
      <w:pPr>
        <w:pStyle w:val="afb"/>
        <w:numPr>
          <w:ilvl w:val="0"/>
          <w:numId w:val="86"/>
        </w:numPr>
        <w:tabs>
          <w:tab w:val="left" w:pos="460"/>
        </w:tabs>
        <w:spacing w:before="16" w:line="249" w:lineRule="auto"/>
        <w:ind w:right="142" w:firstLine="0"/>
        <w:jc w:val="both"/>
        <w:rPr>
          <w:sz w:val="23"/>
        </w:rPr>
      </w:pPr>
      <w:r>
        <w:rPr>
          <w:sz w:val="23"/>
        </w:rPr>
        <w:t>Какая тенденция преобладала в экономике пореформенной России - рост или снижение товарности сельского хозяйства?</w:t>
      </w:r>
    </w:p>
    <w:p w:rsidR="000E75F4" w:rsidRDefault="00DA1BD5" w:rsidP="00DA1BD5">
      <w:pPr>
        <w:pStyle w:val="afb"/>
        <w:numPr>
          <w:ilvl w:val="0"/>
          <w:numId w:val="86"/>
        </w:numPr>
        <w:tabs>
          <w:tab w:val="left" w:pos="460"/>
        </w:tabs>
        <w:spacing w:before="0" w:line="254" w:lineRule="auto"/>
        <w:ind w:right="142" w:firstLine="0"/>
        <w:jc w:val="both"/>
        <w:rPr>
          <w:sz w:val="23"/>
        </w:rPr>
      </w:pPr>
      <w:r>
        <w:rPr>
          <w:sz w:val="23"/>
        </w:rPr>
        <w:t>Какое место в мире к концу XIX в. занимала Россия по общему объему</w:t>
      </w:r>
      <w:r>
        <w:rPr>
          <w:sz w:val="23"/>
        </w:rPr>
        <w:t xml:space="preserve"> производства сельскохозяйственной продукции?</w:t>
      </w:r>
    </w:p>
    <w:p w:rsidR="000E75F4" w:rsidRDefault="00DA1BD5" w:rsidP="00DA1BD5">
      <w:pPr>
        <w:pStyle w:val="afb"/>
        <w:numPr>
          <w:ilvl w:val="0"/>
          <w:numId w:val="86"/>
        </w:numPr>
        <w:tabs>
          <w:tab w:val="left" w:pos="481"/>
        </w:tabs>
        <w:spacing w:before="0" w:line="252" w:lineRule="auto"/>
        <w:ind w:right="141" w:firstLine="0"/>
        <w:jc w:val="both"/>
        <w:rPr>
          <w:sz w:val="23"/>
        </w:rPr>
      </w:pPr>
      <w:r>
        <w:rPr>
          <w:sz w:val="23"/>
        </w:rPr>
        <w:t>Какой тип развития капитализма в сельском хозяйстве был прогрессивнее в условиях пореформенной России - крестьянский (фермерский, «американский»), или помещичий (латифундиальный, «прусский»)?</w:t>
      </w:r>
    </w:p>
    <w:p w:rsidR="000E75F4" w:rsidRDefault="00DA1BD5" w:rsidP="00DA1BD5">
      <w:pPr>
        <w:pStyle w:val="afb"/>
        <w:numPr>
          <w:ilvl w:val="0"/>
          <w:numId w:val="86"/>
        </w:numPr>
        <w:tabs>
          <w:tab w:val="left" w:pos="446"/>
        </w:tabs>
        <w:spacing w:before="0" w:line="247" w:lineRule="auto"/>
        <w:ind w:right="143" w:firstLine="0"/>
        <w:jc w:val="both"/>
        <w:rPr>
          <w:sz w:val="23"/>
        </w:rPr>
      </w:pPr>
      <w:r>
        <w:rPr>
          <w:sz w:val="23"/>
        </w:rPr>
        <w:t xml:space="preserve">Какой из остатков </w:t>
      </w:r>
      <w:r>
        <w:rPr>
          <w:sz w:val="23"/>
        </w:rPr>
        <w:t>крепостничества, сохранившихся в сельском хозяйстве пореформенной России, повторял по форме феодальную барщину?</w:t>
      </w:r>
    </w:p>
    <w:p w:rsidR="000E75F4" w:rsidRDefault="00DA1BD5" w:rsidP="00DA1BD5">
      <w:pPr>
        <w:pStyle w:val="afb"/>
        <w:numPr>
          <w:ilvl w:val="0"/>
          <w:numId w:val="86"/>
        </w:numPr>
        <w:tabs>
          <w:tab w:val="left" w:pos="374"/>
        </w:tabs>
        <w:spacing w:before="0"/>
        <w:ind w:left="374" w:hanging="236"/>
        <w:jc w:val="both"/>
        <w:rPr>
          <w:sz w:val="23"/>
        </w:rPr>
      </w:pPr>
      <w:r>
        <w:rPr>
          <w:sz w:val="23"/>
        </w:rPr>
        <w:t>Когда</w:t>
      </w:r>
      <w:r>
        <w:rPr>
          <w:spacing w:val="-11"/>
          <w:sz w:val="23"/>
        </w:rPr>
        <w:t xml:space="preserve"> </w:t>
      </w:r>
      <w:r>
        <w:rPr>
          <w:sz w:val="23"/>
        </w:rPr>
        <w:t>в</w:t>
      </w:r>
      <w:r>
        <w:rPr>
          <w:spacing w:val="-10"/>
          <w:sz w:val="23"/>
        </w:rPr>
        <w:t xml:space="preserve"> </w:t>
      </w:r>
      <w:r>
        <w:rPr>
          <w:sz w:val="23"/>
        </w:rPr>
        <w:t>России</w:t>
      </w:r>
      <w:r>
        <w:rPr>
          <w:spacing w:val="-10"/>
          <w:sz w:val="23"/>
        </w:rPr>
        <w:t xml:space="preserve"> </w:t>
      </w:r>
      <w:r>
        <w:rPr>
          <w:sz w:val="23"/>
        </w:rPr>
        <w:t>был</w:t>
      </w:r>
      <w:r>
        <w:rPr>
          <w:spacing w:val="-10"/>
          <w:sz w:val="23"/>
        </w:rPr>
        <w:t xml:space="preserve"> </w:t>
      </w:r>
      <w:r>
        <w:rPr>
          <w:sz w:val="23"/>
        </w:rPr>
        <w:t>завершен</w:t>
      </w:r>
      <w:r>
        <w:rPr>
          <w:spacing w:val="-10"/>
          <w:sz w:val="23"/>
        </w:rPr>
        <w:t xml:space="preserve"> </w:t>
      </w:r>
      <w:r>
        <w:rPr>
          <w:sz w:val="23"/>
        </w:rPr>
        <w:t>промышленный</w:t>
      </w:r>
      <w:r>
        <w:rPr>
          <w:spacing w:val="-10"/>
          <w:sz w:val="23"/>
        </w:rPr>
        <w:t xml:space="preserve"> </w:t>
      </w:r>
      <w:r>
        <w:rPr>
          <w:spacing w:val="-2"/>
          <w:sz w:val="23"/>
        </w:rPr>
        <w:t>переворот?</w:t>
      </w:r>
    </w:p>
    <w:p w:rsidR="000E75F4" w:rsidRDefault="00DA1BD5" w:rsidP="00DA1BD5">
      <w:pPr>
        <w:pStyle w:val="afb"/>
        <w:numPr>
          <w:ilvl w:val="0"/>
          <w:numId w:val="86"/>
        </w:numPr>
        <w:tabs>
          <w:tab w:val="left" w:pos="388"/>
        </w:tabs>
        <w:spacing w:before="6" w:line="247" w:lineRule="auto"/>
        <w:ind w:right="143" w:firstLine="0"/>
        <w:jc w:val="both"/>
        <w:rPr>
          <w:sz w:val="23"/>
        </w:rPr>
      </w:pPr>
      <w:r>
        <w:rPr>
          <w:sz w:val="23"/>
        </w:rPr>
        <w:t xml:space="preserve">Кому принадлежала бόльшая часть железных дорог России в 1890х гг.- частному капиталу или </w:t>
      </w:r>
      <w:r>
        <w:rPr>
          <w:spacing w:val="-2"/>
          <w:sz w:val="23"/>
        </w:rPr>
        <w:t>государству?</w:t>
      </w:r>
    </w:p>
    <w:p w:rsidR="000E75F4" w:rsidRDefault="00DA1BD5" w:rsidP="00DA1BD5">
      <w:pPr>
        <w:pStyle w:val="afb"/>
        <w:numPr>
          <w:ilvl w:val="0"/>
          <w:numId w:val="86"/>
        </w:numPr>
        <w:tabs>
          <w:tab w:val="left" w:pos="374"/>
        </w:tabs>
        <w:spacing w:before="10"/>
        <w:ind w:left="374" w:hanging="236"/>
        <w:rPr>
          <w:sz w:val="23"/>
        </w:rPr>
      </w:pPr>
      <w:r>
        <w:rPr>
          <w:sz w:val="23"/>
        </w:rPr>
        <w:t>Какие</w:t>
      </w:r>
      <w:r>
        <w:rPr>
          <w:spacing w:val="-11"/>
          <w:sz w:val="23"/>
        </w:rPr>
        <w:t xml:space="preserve"> </w:t>
      </w:r>
      <w:r>
        <w:rPr>
          <w:sz w:val="23"/>
        </w:rPr>
        <w:t>государства</w:t>
      </w:r>
      <w:r>
        <w:rPr>
          <w:spacing w:val="-11"/>
          <w:sz w:val="23"/>
        </w:rPr>
        <w:t xml:space="preserve"> </w:t>
      </w:r>
      <w:r>
        <w:rPr>
          <w:sz w:val="23"/>
        </w:rPr>
        <w:t>во</w:t>
      </w:r>
      <w:r>
        <w:rPr>
          <w:spacing w:val="-9"/>
          <w:sz w:val="23"/>
        </w:rPr>
        <w:t xml:space="preserve"> </w:t>
      </w:r>
      <w:r>
        <w:rPr>
          <w:sz w:val="23"/>
        </w:rPr>
        <w:t>второй</w:t>
      </w:r>
      <w:r>
        <w:rPr>
          <w:spacing w:val="-11"/>
          <w:sz w:val="23"/>
        </w:rPr>
        <w:t xml:space="preserve"> </w:t>
      </w:r>
      <w:r>
        <w:rPr>
          <w:sz w:val="23"/>
        </w:rPr>
        <w:t>половине</w:t>
      </w:r>
      <w:r>
        <w:rPr>
          <w:spacing w:val="-10"/>
          <w:sz w:val="23"/>
        </w:rPr>
        <w:t xml:space="preserve"> </w:t>
      </w:r>
      <w:r>
        <w:rPr>
          <w:sz w:val="23"/>
        </w:rPr>
        <w:t>XIX</w:t>
      </w:r>
      <w:r>
        <w:rPr>
          <w:spacing w:val="-12"/>
          <w:sz w:val="23"/>
        </w:rPr>
        <w:t xml:space="preserve"> </w:t>
      </w:r>
      <w:r>
        <w:rPr>
          <w:sz w:val="23"/>
        </w:rPr>
        <w:t>в.</w:t>
      </w:r>
      <w:r>
        <w:rPr>
          <w:spacing w:val="-14"/>
          <w:sz w:val="23"/>
        </w:rPr>
        <w:t xml:space="preserve"> </w:t>
      </w:r>
      <w:r>
        <w:rPr>
          <w:sz w:val="23"/>
        </w:rPr>
        <w:t>были</w:t>
      </w:r>
      <w:r>
        <w:rPr>
          <w:spacing w:val="-10"/>
          <w:sz w:val="23"/>
        </w:rPr>
        <w:t xml:space="preserve"> </w:t>
      </w:r>
      <w:r>
        <w:rPr>
          <w:sz w:val="23"/>
        </w:rPr>
        <w:t>основными</w:t>
      </w:r>
      <w:r>
        <w:rPr>
          <w:spacing w:val="2"/>
          <w:sz w:val="23"/>
        </w:rPr>
        <w:t xml:space="preserve"> </w:t>
      </w:r>
      <w:r>
        <w:rPr>
          <w:sz w:val="23"/>
        </w:rPr>
        <w:t>торговыми</w:t>
      </w:r>
      <w:r>
        <w:rPr>
          <w:spacing w:val="-11"/>
          <w:sz w:val="23"/>
        </w:rPr>
        <w:t xml:space="preserve"> </w:t>
      </w:r>
      <w:r>
        <w:rPr>
          <w:sz w:val="23"/>
        </w:rPr>
        <w:t>партнерами</w:t>
      </w:r>
      <w:r>
        <w:rPr>
          <w:spacing w:val="-10"/>
          <w:sz w:val="23"/>
        </w:rPr>
        <w:t xml:space="preserve"> </w:t>
      </w:r>
      <w:r>
        <w:rPr>
          <w:spacing w:val="-2"/>
          <w:sz w:val="23"/>
        </w:rPr>
        <w:t>России?</w:t>
      </w:r>
    </w:p>
    <w:p w:rsidR="000E75F4" w:rsidRDefault="00DA1BD5" w:rsidP="00DA1BD5">
      <w:pPr>
        <w:pStyle w:val="afb"/>
        <w:numPr>
          <w:ilvl w:val="0"/>
          <w:numId w:val="86"/>
        </w:numPr>
        <w:tabs>
          <w:tab w:val="left" w:pos="374"/>
        </w:tabs>
        <w:spacing w:before="9"/>
        <w:ind w:left="374" w:hanging="236"/>
        <w:rPr>
          <w:sz w:val="23"/>
        </w:rPr>
      </w:pPr>
      <w:r>
        <w:rPr>
          <w:sz w:val="23"/>
        </w:rPr>
        <w:t>В</w:t>
      </w:r>
      <w:r>
        <w:rPr>
          <w:spacing w:val="-9"/>
          <w:sz w:val="23"/>
        </w:rPr>
        <w:t xml:space="preserve"> </w:t>
      </w:r>
      <w:r>
        <w:rPr>
          <w:sz w:val="23"/>
        </w:rPr>
        <w:t>каком</w:t>
      </w:r>
      <w:r>
        <w:rPr>
          <w:spacing w:val="-9"/>
          <w:sz w:val="23"/>
        </w:rPr>
        <w:t xml:space="preserve"> </w:t>
      </w:r>
      <w:r>
        <w:rPr>
          <w:sz w:val="23"/>
        </w:rPr>
        <w:t>году</w:t>
      </w:r>
      <w:r>
        <w:rPr>
          <w:spacing w:val="-6"/>
          <w:sz w:val="23"/>
        </w:rPr>
        <w:t xml:space="preserve"> </w:t>
      </w:r>
      <w:r>
        <w:rPr>
          <w:sz w:val="23"/>
        </w:rPr>
        <w:t>в</w:t>
      </w:r>
      <w:r>
        <w:rPr>
          <w:spacing w:val="-7"/>
          <w:sz w:val="23"/>
        </w:rPr>
        <w:t xml:space="preserve"> </w:t>
      </w:r>
      <w:r>
        <w:rPr>
          <w:sz w:val="23"/>
        </w:rPr>
        <w:t>России</w:t>
      </w:r>
      <w:r>
        <w:rPr>
          <w:spacing w:val="-7"/>
          <w:sz w:val="23"/>
        </w:rPr>
        <w:t xml:space="preserve"> </w:t>
      </w:r>
      <w:r>
        <w:rPr>
          <w:sz w:val="23"/>
        </w:rPr>
        <w:t>была</w:t>
      </w:r>
      <w:r>
        <w:rPr>
          <w:spacing w:val="-7"/>
          <w:sz w:val="23"/>
        </w:rPr>
        <w:t xml:space="preserve"> </w:t>
      </w:r>
      <w:r>
        <w:rPr>
          <w:sz w:val="23"/>
        </w:rPr>
        <w:t>проведена</w:t>
      </w:r>
      <w:r>
        <w:rPr>
          <w:spacing w:val="-7"/>
          <w:sz w:val="23"/>
        </w:rPr>
        <w:t xml:space="preserve"> </w:t>
      </w:r>
      <w:r>
        <w:rPr>
          <w:sz w:val="23"/>
        </w:rPr>
        <w:t>Первая</w:t>
      </w:r>
      <w:r>
        <w:rPr>
          <w:spacing w:val="-11"/>
          <w:sz w:val="23"/>
        </w:rPr>
        <w:t xml:space="preserve"> </w:t>
      </w:r>
      <w:r>
        <w:rPr>
          <w:sz w:val="23"/>
        </w:rPr>
        <w:t>Всеобщая</w:t>
      </w:r>
      <w:r>
        <w:rPr>
          <w:spacing w:val="1"/>
          <w:sz w:val="23"/>
        </w:rPr>
        <w:t xml:space="preserve"> </w:t>
      </w:r>
      <w:r>
        <w:rPr>
          <w:sz w:val="23"/>
        </w:rPr>
        <w:t>перепись</w:t>
      </w:r>
      <w:r>
        <w:rPr>
          <w:spacing w:val="-9"/>
          <w:sz w:val="23"/>
        </w:rPr>
        <w:t xml:space="preserve"> </w:t>
      </w:r>
      <w:r>
        <w:rPr>
          <w:spacing w:val="-2"/>
          <w:sz w:val="23"/>
        </w:rPr>
        <w:t>населения?</w:t>
      </w:r>
    </w:p>
    <w:p w:rsidR="000E75F4" w:rsidRDefault="00DA1BD5" w:rsidP="00DA1BD5">
      <w:pPr>
        <w:pStyle w:val="afb"/>
        <w:numPr>
          <w:ilvl w:val="0"/>
          <w:numId w:val="86"/>
        </w:numPr>
        <w:tabs>
          <w:tab w:val="left" w:pos="374"/>
        </w:tabs>
        <w:spacing w:before="9"/>
        <w:ind w:left="374" w:hanging="236"/>
        <w:rPr>
          <w:sz w:val="23"/>
        </w:rPr>
      </w:pPr>
      <w:r>
        <w:rPr>
          <w:sz w:val="23"/>
        </w:rPr>
        <w:t>Какое</w:t>
      </w:r>
      <w:r>
        <w:rPr>
          <w:spacing w:val="-9"/>
          <w:sz w:val="23"/>
        </w:rPr>
        <w:t xml:space="preserve"> </w:t>
      </w:r>
      <w:r>
        <w:rPr>
          <w:sz w:val="23"/>
        </w:rPr>
        <w:t>сословие</w:t>
      </w:r>
      <w:r>
        <w:rPr>
          <w:spacing w:val="-8"/>
          <w:sz w:val="23"/>
        </w:rPr>
        <w:t xml:space="preserve"> </w:t>
      </w:r>
      <w:r>
        <w:rPr>
          <w:sz w:val="23"/>
        </w:rPr>
        <w:t>России</w:t>
      </w:r>
      <w:r>
        <w:rPr>
          <w:spacing w:val="-9"/>
          <w:sz w:val="23"/>
        </w:rPr>
        <w:t xml:space="preserve"> </w:t>
      </w:r>
      <w:r>
        <w:rPr>
          <w:sz w:val="23"/>
        </w:rPr>
        <w:t>к</w:t>
      </w:r>
      <w:r>
        <w:rPr>
          <w:spacing w:val="-11"/>
          <w:sz w:val="23"/>
        </w:rPr>
        <w:t xml:space="preserve"> </w:t>
      </w:r>
      <w:r>
        <w:rPr>
          <w:sz w:val="23"/>
        </w:rPr>
        <w:t>концу</w:t>
      </w:r>
      <w:r>
        <w:rPr>
          <w:spacing w:val="-7"/>
          <w:sz w:val="23"/>
        </w:rPr>
        <w:t xml:space="preserve"> </w:t>
      </w:r>
      <w:r>
        <w:rPr>
          <w:sz w:val="23"/>
        </w:rPr>
        <w:t>XIX</w:t>
      </w:r>
      <w:r>
        <w:rPr>
          <w:spacing w:val="-10"/>
          <w:sz w:val="23"/>
        </w:rPr>
        <w:t xml:space="preserve"> </w:t>
      </w:r>
      <w:r>
        <w:rPr>
          <w:sz w:val="23"/>
        </w:rPr>
        <w:t>в.</w:t>
      </w:r>
      <w:r>
        <w:rPr>
          <w:spacing w:val="-12"/>
          <w:sz w:val="23"/>
        </w:rPr>
        <w:t xml:space="preserve"> </w:t>
      </w:r>
      <w:r>
        <w:rPr>
          <w:sz w:val="23"/>
        </w:rPr>
        <w:t>по</w:t>
      </w:r>
      <w:r>
        <w:rPr>
          <w:spacing w:val="-7"/>
          <w:sz w:val="23"/>
        </w:rPr>
        <w:t xml:space="preserve"> </w:t>
      </w:r>
      <w:r>
        <w:rPr>
          <w:sz w:val="23"/>
        </w:rPr>
        <w:t>численности</w:t>
      </w:r>
      <w:r>
        <w:rPr>
          <w:spacing w:val="-8"/>
          <w:sz w:val="23"/>
        </w:rPr>
        <w:t xml:space="preserve"> </w:t>
      </w:r>
      <w:r>
        <w:rPr>
          <w:sz w:val="23"/>
        </w:rPr>
        <w:t>занимало</w:t>
      </w:r>
      <w:r>
        <w:rPr>
          <w:spacing w:val="-8"/>
          <w:sz w:val="23"/>
        </w:rPr>
        <w:t xml:space="preserve"> </w:t>
      </w:r>
      <w:r>
        <w:rPr>
          <w:sz w:val="23"/>
        </w:rPr>
        <w:t>третье</w:t>
      </w:r>
      <w:r>
        <w:rPr>
          <w:spacing w:val="-9"/>
          <w:sz w:val="23"/>
        </w:rPr>
        <w:t xml:space="preserve"> </w:t>
      </w:r>
      <w:r>
        <w:rPr>
          <w:spacing w:val="-2"/>
          <w:sz w:val="23"/>
        </w:rPr>
        <w:t>место?</w:t>
      </w:r>
    </w:p>
    <w:p w:rsidR="000E75F4" w:rsidRDefault="00DA1BD5" w:rsidP="00DA1BD5">
      <w:pPr>
        <w:pStyle w:val="afb"/>
        <w:numPr>
          <w:ilvl w:val="0"/>
          <w:numId w:val="86"/>
        </w:numPr>
        <w:tabs>
          <w:tab w:val="left" w:pos="496"/>
        </w:tabs>
        <w:spacing w:before="17"/>
        <w:ind w:left="496" w:hanging="358"/>
        <w:rPr>
          <w:sz w:val="23"/>
        </w:rPr>
      </w:pPr>
      <w:r>
        <w:rPr>
          <w:sz w:val="23"/>
        </w:rPr>
        <w:t>Как</w:t>
      </w:r>
      <w:r>
        <w:rPr>
          <w:spacing w:val="32"/>
          <w:sz w:val="23"/>
        </w:rPr>
        <w:t xml:space="preserve"> </w:t>
      </w:r>
      <w:r>
        <w:rPr>
          <w:sz w:val="23"/>
        </w:rPr>
        <w:t>называется</w:t>
      </w:r>
      <w:r>
        <w:rPr>
          <w:spacing w:val="31"/>
          <w:sz w:val="23"/>
        </w:rPr>
        <w:t xml:space="preserve"> </w:t>
      </w:r>
      <w:r>
        <w:rPr>
          <w:sz w:val="23"/>
        </w:rPr>
        <w:t>процесс</w:t>
      </w:r>
      <w:r>
        <w:rPr>
          <w:spacing w:val="37"/>
          <w:sz w:val="23"/>
        </w:rPr>
        <w:t xml:space="preserve"> </w:t>
      </w:r>
      <w:r>
        <w:rPr>
          <w:sz w:val="23"/>
        </w:rPr>
        <w:t>превращения</w:t>
      </w:r>
      <w:r>
        <w:rPr>
          <w:spacing w:val="31"/>
          <w:sz w:val="23"/>
        </w:rPr>
        <w:t xml:space="preserve"> </w:t>
      </w:r>
      <w:r>
        <w:rPr>
          <w:sz w:val="23"/>
        </w:rPr>
        <w:t>промышленности</w:t>
      </w:r>
      <w:r>
        <w:rPr>
          <w:spacing w:val="37"/>
          <w:sz w:val="23"/>
        </w:rPr>
        <w:t xml:space="preserve"> </w:t>
      </w:r>
      <w:r>
        <w:rPr>
          <w:sz w:val="23"/>
        </w:rPr>
        <w:t>в</w:t>
      </w:r>
      <w:r>
        <w:rPr>
          <w:spacing w:val="59"/>
          <w:sz w:val="23"/>
        </w:rPr>
        <w:t xml:space="preserve"> </w:t>
      </w:r>
      <w:r>
        <w:rPr>
          <w:sz w:val="23"/>
        </w:rPr>
        <w:t>основную</w:t>
      </w:r>
      <w:r>
        <w:rPr>
          <w:spacing w:val="26"/>
          <w:sz w:val="23"/>
        </w:rPr>
        <w:t xml:space="preserve"> </w:t>
      </w:r>
      <w:r>
        <w:rPr>
          <w:sz w:val="23"/>
        </w:rPr>
        <w:t>отрасль</w:t>
      </w:r>
      <w:r>
        <w:rPr>
          <w:spacing w:val="33"/>
          <w:sz w:val="23"/>
        </w:rPr>
        <w:t xml:space="preserve"> </w:t>
      </w:r>
      <w:r>
        <w:rPr>
          <w:spacing w:val="-2"/>
          <w:sz w:val="23"/>
        </w:rPr>
        <w:t>экономики?</w:t>
      </w:r>
    </w:p>
    <w:p w:rsidR="000E75F4" w:rsidRDefault="00DA1BD5">
      <w:pPr>
        <w:pStyle w:val="2"/>
        <w:spacing w:before="9"/>
      </w:pPr>
      <w:r>
        <w:t>Вариант</w:t>
      </w:r>
      <w:r>
        <w:rPr>
          <w:spacing w:val="27"/>
        </w:rPr>
        <w:t xml:space="preserve"> </w:t>
      </w:r>
      <w:r>
        <w:rPr>
          <w:spacing w:val="-10"/>
        </w:rPr>
        <w:t>2</w:t>
      </w:r>
    </w:p>
    <w:p w:rsidR="000E75F4" w:rsidRDefault="00DA1BD5" w:rsidP="00DA1BD5">
      <w:pPr>
        <w:pStyle w:val="afb"/>
        <w:numPr>
          <w:ilvl w:val="0"/>
          <w:numId w:val="85"/>
        </w:numPr>
        <w:tabs>
          <w:tab w:val="left" w:pos="388"/>
        </w:tabs>
        <w:spacing w:before="9" w:line="254" w:lineRule="auto"/>
        <w:ind w:right="145" w:firstLine="0"/>
        <w:rPr>
          <w:sz w:val="23"/>
        </w:rPr>
      </w:pPr>
      <w:r>
        <w:rPr>
          <w:sz w:val="23"/>
        </w:rPr>
        <w:t>Какой социальный процесс доминировал в</w:t>
      </w:r>
      <w:r>
        <w:rPr>
          <w:spacing w:val="-4"/>
          <w:sz w:val="23"/>
        </w:rPr>
        <w:t xml:space="preserve"> </w:t>
      </w:r>
      <w:r>
        <w:rPr>
          <w:sz w:val="23"/>
        </w:rPr>
        <w:t>среде</w:t>
      </w:r>
      <w:r>
        <w:rPr>
          <w:spacing w:val="-4"/>
          <w:sz w:val="23"/>
        </w:rPr>
        <w:t xml:space="preserve"> </w:t>
      </w:r>
      <w:r>
        <w:rPr>
          <w:sz w:val="23"/>
        </w:rPr>
        <w:t>российского крестьянства во второй половине XIX в.- социальное расслоение или рост социальной однородности?</w:t>
      </w:r>
    </w:p>
    <w:p w:rsidR="000E75F4" w:rsidRDefault="00DA1BD5" w:rsidP="00DA1BD5">
      <w:pPr>
        <w:pStyle w:val="afb"/>
        <w:numPr>
          <w:ilvl w:val="0"/>
          <w:numId w:val="85"/>
        </w:numPr>
        <w:tabs>
          <w:tab w:val="left" w:pos="381"/>
        </w:tabs>
        <w:spacing w:before="0" w:line="247" w:lineRule="auto"/>
        <w:ind w:right="140" w:firstLine="0"/>
        <w:rPr>
          <w:sz w:val="23"/>
        </w:rPr>
      </w:pPr>
      <w:r>
        <w:rPr>
          <w:sz w:val="23"/>
        </w:rPr>
        <w:t>Какая</w:t>
      </w:r>
      <w:r>
        <w:rPr>
          <w:spacing w:val="-6"/>
          <w:sz w:val="23"/>
        </w:rPr>
        <w:t xml:space="preserve"> </w:t>
      </w:r>
      <w:r>
        <w:rPr>
          <w:sz w:val="23"/>
        </w:rPr>
        <w:t>доля</w:t>
      </w:r>
      <w:r>
        <w:rPr>
          <w:spacing w:val="-6"/>
          <w:sz w:val="23"/>
        </w:rPr>
        <w:t xml:space="preserve"> </w:t>
      </w:r>
      <w:r>
        <w:rPr>
          <w:sz w:val="23"/>
        </w:rPr>
        <w:t>всего</w:t>
      </w:r>
      <w:r>
        <w:rPr>
          <w:spacing w:val="-1"/>
          <w:sz w:val="23"/>
        </w:rPr>
        <w:t xml:space="preserve"> </w:t>
      </w:r>
      <w:r>
        <w:rPr>
          <w:sz w:val="23"/>
        </w:rPr>
        <w:t>производимого</w:t>
      </w:r>
      <w:r>
        <w:rPr>
          <w:spacing w:val="-1"/>
          <w:sz w:val="23"/>
        </w:rPr>
        <w:t xml:space="preserve"> </w:t>
      </w:r>
      <w:r>
        <w:rPr>
          <w:sz w:val="23"/>
        </w:rPr>
        <w:t>в</w:t>
      </w:r>
      <w:r>
        <w:rPr>
          <w:spacing w:val="-2"/>
          <w:sz w:val="23"/>
        </w:rPr>
        <w:t xml:space="preserve"> </w:t>
      </w:r>
      <w:r>
        <w:rPr>
          <w:sz w:val="23"/>
        </w:rPr>
        <w:t>России</w:t>
      </w:r>
      <w:r>
        <w:rPr>
          <w:spacing w:val="-2"/>
          <w:sz w:val="23"/>
        </w:rPr>
        <w:t xml:space="preserve"> </w:t>
      </w:r>
      <w:r>
        <w:rPr>
          <w:sz w:val="23"/>
        </w:rPr>
        <w:t>зерна</w:t>
      </w:r>
      <w:r>
        <w:rPr>
          <w:spacing w:val="-2"/>
          <w:sz w:val="23"/>
        </w:rPr>
        <w:t xml:space="preserve"> </w:t>
      </w:r>
      <w:r>
        <w:rPr>
          <w:sz w:val="23"/>
        </w:rPr>
        <w:t>в</w:t>
      </w:r>
      <w:r>
        <w:rPr>
          <w:spacing w:val="-2"/>
          <w:sz w:val="23"/>
        </w:rPr>
        <w:t xml:space="preserve"> </w:t>
      </w:r>
      <w:r>
        <w:rPr>
          <w:sz w:val="23"/>
        </w:rPr>
        <w:t>18903х</w:t>
      </w:r>
      <w:r>
        <w:rPr>
          <w:spacing w:val="-8"/>
          <w:sz w:val="23"/>
        </w:rPr>
        <w:t xml:space="preserve"> </w:t>
      </w:r>
      <w:r>
        <w:rPr>
          <w:sz w:val="23"/>
        </w:rPr>
        <w:t>гг. поступала</w:t>
      </w:r>
      <w:r>
        <w:rPr>
          <w:spacing w:val="-2"/>
          <w:sz w:val="23"/>
        </w:rPr>
        <w:t xml:space="preserve"> </w:t>
      </w:r>
      <w:r>
        <w:rPr>
          <w:sz w:val="23"/>
        </w:rPr>
        <w:t>на</w:t>
      </w:r>
      <w:r>
        <w:rPr>
          <w:spacing w:val="-8"/>
          <w:sz w:val="23"/>
        </w:rPr>
        <w:t xml:space="preserve"> </w:t>
      </w:r>
      <w:r>
        <w:rPr>
          <w:sz w:val="23"/>
        </w:rPr>
        <w:t>рынок</w:t>
      </w:r>
      <w:r>
        <w:rPr>
          <w:spacing w:val="-1"/>
          <w:sz w:val="23"/>
        </w:rPr>
        <w:t xml:space="preserve"> </w:t>
      </w:r>
      <w:r>
        <w:rPr>
          <w:sz w:val="23"/>
        </w:rPr>
        <w:t>-</w:t>
      </w:r>
      <w:r>
        <w:rPr>
          <w:spacing w:val="-4"/>
          <w:sz w:val="23"/>
        </w:rPr>
        <w:t xml:space="preserve"> </w:t>
      </w:r>
      <w:r>
        <w:rPr>
          <w:sz w:val="23"/>
        </w:rPr>
        <w:t>внутренний</w:t>
      </w:r>
      <w:r>
        <w:rPr>
          <w:spacing w:val="-2"/>
          <w:sz w:val="23"/>
        </w:rPr>
        <w:t xml:space="preserve"> </w:t>
      </w:r>
      <w:r>
        <w:rPr>
          <w:sz w:val="23"/>
        </w:rPr>
        <w:t xml:space="preserve">и </w:t>
      </w:r>
      <w:r>
        <w:rPr>
          <w:spacing w:val="-2"/>
          <w:sz w:val="23"/>
        </w:rPr>
        <w:t>внешний?</w:t>
      </w:r>
    </w:p>
    <w:p w:rsidR="000E75F4" w:rsidRDefault="00DA1BD5" w:rsidP="00DA1BD5">
      <w:pPr>
        <w:pStyle w:val="afb"/>
        <w:numPr>
          <w:ilvl w:val="0"/>
          <w:numId w:val="85"/>
        </w:numPr>
        <w:tabs>
          <w:tab w:val="left" w:pos="510"/>
          <w:tab w:val="left" w:pos="1095"/>
        </w:tabs>
        <w:spacing w:before="4"/>
        <w:ind w:left="510" w:hanging="372"/>
        <w:rPr>
          <w:sz w:val="23"/>
        </w:rPr>
      </w:pPr>
      <w:r>
        <w:rPr>
          <w:spacing w:val="-5"/>
          <w:sz w:val="23"/>
        </w:rPr>
        <w:t>Кто</w:t>
      </w:r>
      <w:r>
        <w:rPr>
          <w:sz w:val="23"/>
        </w:rPr>
        <w:tab/>
        <w:t>более</w:t>
      </w:r>
      <w:r>
        <w:rPr>
          <w:spacing w:val="33"/>
          <w:sz w:val="23"/>
        </w:rPr>
        <w:t xml:space="preserve">  </w:t>
      </w:r>
      <w:r>
        <w:rPr>
          <w:sz w:val="23"/>
        </w:rPr>
        <w:t>интенсивно</w:t>
      </w:r>
      <w:r>
        <w:rPr>
          <w:spacing w:val="34"/>
          <w:sz w:val="23"/>
        </w:rPr>
        <w:t xml:space="preserve">  </w:t>
      </w:r>
      <w:r>
        <w:rPr>
          <w:sz w:val="23"/>
        </w:rPr>
        <w:t>использовал</w:t>
      </w:r>
      <w:r>
        <w:rPr>
          <w:spacing w:val="34"/>
          <w:sz w:val="23"/>
        </w:rPr>
        <w:t xml:space="preserve">  </w:t>
      </w:r>
      <w:r>
        <w:rPr>
          <w:sz w:val="23"/>
        </w:rPr>
        <w:t>свои</w:t>
      </w:r>
      <w:r>
        <w:rPr>
          <w:spacing w:val="34"/>
          <w:sz w:val="23"/>
        </w:rPr>
        <w:t xml:space="preserve">  </w:t>
      </w:r>
      <w:r>
        <w:rPr>
          <w:sz w:val="23"/>
        </w:rPr>
        <w:t>земли</w:t>
      </w:r>
      <w:r>
        <w:rPr>
          <w:spacing w:val="33"/>
          <w:sz w:val="23"/>
        </w:rPr>
        <w:t xml:space="preserve">  </w:t>
      </w:r>
      <w:r>
        <w:rPr>
          <w:sz w:val="23"/>
        </w:rPr>
        <w:t>в</w:t>
      </w:r>
      <w:r>
        <w:rPr>
          <w:spacing w:val="34"/>
          <w:sz w:val="23"/>
        </w:rPr>
        <w:t xml:space="preserve">  </w:t>
      </w:r>
      <w:r>
        <w:rPr>
          <w:sz w:val="23"/>
        </w:rPr>
        <w:t>пореформенную</w:t>
      </w:r>
      <w:r>
        <w:rPr>
          <w:spacing w:val="33"/>
          <w:sz w:val="23"/>
        </w:rPr>
        <w:t xml:space="preserve">  </w:t>
      </w:r>
      <w:r>
        <w:rPr>
          <w:sz w:val="23"/>
        </w:rPr>
        <w:t>эпоху:</w:t>
      </w:r>
      <w:r>
        <w:rPr>
          <w:spacing w:val="32"/>
          <w:sz w:val="23"/>
        </w:rPr>
        <w:t xml:space="preserve">  </w:t>
      </w:r>
      <w:r>
        <w:rPr>
          <w:spacing w:val="-2"/>
          <w:sz w:val="23"/>
        </w:rPr>
        <w:t>крестьяне-</w:t>
      </w:r>
    </w:p>
    <w:p w:rsidR="000E75F4" w:rsidRDefault="00DA1BD5">
      <w:pPr>
        <w:pStyle w:val="afa"/>
        <w:spacing w:before="9"/>
        <w:ind w:left="138"/>
      </w:pPr>
      <w:r>
        <w:t>предприниматели,</w:t>
      </w:r>
      <w:r>
        <w:rPr>
          <w:spacing w:val="40"/>
        </w:rPr>
        <w:t xml:space="preserve"> </w:t>
      </w:r>
      <w:r>
        <w:t>или</w:t>
      </w:r>
      <w:r>
        <w:rPr>
          <w:spacing w:val="47"/>
        </w:rPr>
        <w:t xml:space="preserve"> </w:t>
      </w:r>
      <w:r>
        <w:rPr>
          <w:spacing w:val="-2"/>
        </w:rPr>
        <w:t>помещики3капиталисты?</w:t>
      </w:r>
    </w:p>
    <w:p w:rsidR="000E75F4" w:rsidRDefault="00DA1BD5" w:rsidP="00DA1BD5">
      <w:pPr>
        <w:pStyle w:val="afb"/>
        <w:numPr>
          <w:ilvl w:val="0"/>
          <w:numId w:val="85"/>
        </w:numPr>
        <w:tabs>
          <w:tab w:val="left" w:pos="374"/>
        </w:tabs>
        <w:spacing w:before="9"/>
        <w:ind w:left="374" w:hanging="236"/>
        <w:rPr>
          <w:sz w:val="23"/>
        </w:rPr>
      </w:pPr>
      <w:r>
        <w:rPr>
          <w:sz w:val="23"/>
        </w:rPr>
        <w:t>В</w:t>
      </w:r>
      <w:r>
        <w:rPr>
          <w:spacing w:val="-12"/>
          <w:sz w:val="23"/>
        </w:rPr>
        <w:t xml:space="preserve"> </w:t>
      </w:r>
      <w:r>
        <w:rPr>
          <w:sz w:val="23"/>
        </w:rPr>
        <w:t>каком</w:t>
      </w:r>
      <w:r>
        <w:rPr>
          <w:spacing w:val="-11"/>
          <w:sz w:val="23"/>
        </w:rPr>
        <w:t xml:space="preserve"> </w:t>
      </w:r>
      <w:r>
        <w:rPr>
          <w:sz w:val="23"/>
        </w:rPr>
        <w:t>году</w:t>
      </w:r>
      <w:r>
        <w:rPr>
          <w:spacing w:val="-9"/>
          <w:sz w:val="23"/>
        </w:rPr>
        <w:t xml:space="preserve"> </w:t>
      </w:r>
      <w:r>
        <w:rPr>
          <w:sz w:val="23"/>
        </w:rPr>
        <w:t>пореформенную</w:t>
      </w:r>
      <w:r>
        <w:rPr>
          <w:spacing w:val="-10"/>
          <w:sz w:val="23"/>
        </w:rPr>
        <w:t xml:space="preserve"> </w:t>
      </w:r>
      <w:r>
        <w:rPr>
          <w:sz w:val="23"/>
        </w:rPr>
        <w:t>Россию</w:t>
      </w:r>
      <w:r>
        <w:rPr>
          <w:spacing w:val="-9"/>
          <w:sz w:val="23"/>
        </w:rPr>
        <w:t xml:space="preserve"> </w:t>
      </w:r>
      <w:r>
        <w:rPr>
          <w:sz w:val="23"/>
        </w:rPr>
        <w:t>поразил</w:t>
      </w:r>
      <w:r>
        <w:rPr>
          <w:spacing w:val="-9"/>
          <w:sz w:val="23"/>
        </w:rPr>
        <w:t xml:space="preserve"> </w:t>
      </w:r>
      <w:r>
        <w:rPr>
          <w:sz w:val="23"/>
        </w:rPr>
        <w:t>самый</w:t>
      </w:r>
      <w:r>
        <w:rPr>
          <w:spacing w:val="-10"/>
          <w:sz w:val="23"/>
        </w:rPr>
        <w:t xml:space="preserve"> </w:t>
      </w:r>
      <w:r>
        <w:rPr>
          <w:sz w:val="23"/>
        </w:rPr>
        <w:t>массовый</w:t>
      </w:r>
      <w:r>
        <w:rPr>
          <w:spacing w:val="3"/>
          <w:sz w:val="23"/>
        </w:rPr>
        <w:t xml:space="preserve"> </w:t>
      </w:r>
      <w:r>
        <w:rPr>
          <w:spacing w:val="-2"/>
          <w:sz w:val="23"/>
        </w:rPr>
        <w:t>голод?</w:t>
      </w:r>
    </w:p>
    <w:p w:rsidR="000E75F4" w:rsidRDefault="00DA1BD5" w:rsidP="00DA1BD5">
      <w:pPr>
        <w:pStyle w:val="afb"/>
        <w:numPr>
          <w:ilvl w:val="0"/>
          <w:numId w:val="85"/>
        </w:numPr>
        <w:tabs>
          <w:tab w:val="left" w:pos="374"/>
        </w:tabs>
        <w:spacing w:before="17"/>
        <w:ind w:left="374" w:hanging="236"/>
        <w:rPr>
          <w:sz w:val="23"/>
        </w:rPr>
      </w:pPr>
      <w:r>
        <w:rPr>
          <w:sz w:val="23"/>
        </w:rPr>
        <w:t>Какая</w:t>
      </w:r>
      <w:r>
        <w:rPr>
          <w:spacing w:val="24"/>
          <w:sz w:val="23"/>
        </w:rPr>
        <w:t xml:space="preserve"> </w:t>
      </w:r>
      <w:r>
        <w:rPr>
          <w:sz w:val="23"/>
        </w:rPr>
        <w:t>отрасль</w:t>
      </w:r>
      <w:r>
        <w:rPr>
          <w:spacing w:val="25"/>
          <w:sz w:val="23"/>
        </w:rPr>
        <w:t xml:space="preserve"> </w:t>
      </w:r>
      <w:r>
        <w:rPr>
          <w:sz w:val="23"/>
        </w:rPr>
        <w:t>промышленности</w:t>
      </w:r>
      <w:r>
        <w:rPr>
          <w:spacing w:val="31"/>
          <w:sz w:val="23"/>
        </w:rPr>
        <w:t xml:space="preserve"> </w:t>
      </w:r>
      <w:r>
        <w:rPr>
          <w:sz w:val="23"/>
        </w:rPr>
        <w:t>преобладала</w:t>
      </w:r>
      <w:r>
        <w:rPr>
          <w:spacing w:val="30"/>
          <w:sz w:val="23"/>
        </w:rPr>
        <w:t xml:space="preserve"> </w:t>
      </w:r>
      <w:r>
        <w:rPr>
          <w:sz w:val="23"/>
        </w:rPr>
        <w:t>в</w:t>
      </w:r>
      <w:r>
        <w:rPr>
          <w:spacing w:val="30"/>
          <w:sz w:val="23"/>
        </w:rPr>
        <w:t xml:space="preserve"> </w:t>
      </w:r>
      <w:r>
        <w:rPr>
          <w:sz w:val="23"/>
        </w:rPr>
        <w:t>экономике</w:t>
      </w:r>
      <w:r>
        <w:rPr>
          <w:spacing w:val="51"/>
          <w:sz w:val="23"/>
        </w:rPr>
        <w:t xml:space="preserve"> </w:t>
      </w:r>
      <w:r>
        <w:rPr>
          <w:sz w:val="23"/>
        </w:rPr>
        <w:t>России</w:t>
      </w:r>
      <w:r>
        <w:rPr>
          <w:spacing w:val="30"/>
          <w:sz w:val="23"/>
        </w:rPr>
        <w:t xml:space="preserve"> </w:t>
      </w:r>
      <w:r>
        <w:rPr>
          <w:sz w:val="23"/>
        </w:rPr>
        <w:t>в</w:t>
      </w:r>
      <w:r>
        <w:rPr>
          <w:spacing w:val="19"/>
          <w:sz w:val="23"/>
        </w:rPr>
        <w:t xml:space="preserve"> </w:t>
      </w:r>
      <w:r>
        <w:rPr>
          <w:sz w:val="23"/>
        </w:rPr>
        <w:t>XIX</w:t>
      </w:r>
      <w:r>
        <w:rPr>
          <w:spacing w:val="29"/>
          <w:sz w:val="23"/>
        </w:rPr>
        <w:t xml:space="preserve"> </w:t>
      </w:r>
      <w:r>
        <w:rPr>
          <w:spacing w:val="-5"/>
          <w:sz w:val="23"/>
        </w:rPr>
        <w:t>в.?</w:t>
      </w:r>
    </w:p>
    <w:p w:rsidR="000E75F4" w:rsidRDefault="00DA1BD5" w:rsidP="00DA1BD5">
      <w:pPr>
        <w:pStyle w:val="afb"/>
        <w:numPr>
          <w:ilvl w:val="0"/>
          <w:numId w:val="85"/>
        </w:numPr>
        <w:tabs>
          <w:tab w:val="left" w:pos="410"/>
        </w:tabs>
        <w:spacing w:before="9" w:line="247" w:lineRule="auto"/>
        <w:ind w:right="141" w:firstLine="0"/>
        <w:rPr>
          <w:sz w:val="23"/>
        </w:rPr>
      </w:pPr>
      <w:r>
        <w:rPr>
          <w:sz w:val="23"/>
        </w:rPr>
        <w:t>Где</w:t>
      </w:r>
      <w:r>
        <w:rPr>
          <w:spacing w:val="27"/>
          <w:sz w:val="23"/>
        </w:rPr>
        <w:t xml:space="preserve"> </w:t>
      </w:r>
      <w:r>
        <w:rPr>
          <w:sz w:val="23"/>
        </w:rPr>
        <w:t>в</w:t>
      </w:r>
      <w:r>
        <w:rPr>
          <w:spacing w:val="28"/>
          <w:sz w:val="23"/>
        </w:rPr>
        <w:t xml:space="preserve"> </w:t>
      </w:r>
      <w:r>
        <w:rPr>
          <w:sz w:val="23"/>
        </w:rPr>
        <w:t>конце</w:t>
      </w:r>
      <w:r>
        <w:rPr>
          <w:spacing w:val="27"/>
          <w:sz w:val="23"/>
        </w:rPr>
        <w:t xml:space="preserve"> </w:t>
      </w:r>
      <w:r>
        <w:rPr>
          <w:sz w:val="23"/>
        </w:rPr>
        <w:t>XIX</w:t>
      </w:r>
      <w:r>
        <w:rPr>
          <w:spacing w:val="26"/>
          <w:sz w:val="23"/>
        </w:rPr>
        <w:t xml:space="preserve"> </w:t>
      </w:r>
      <w:r>
        <w:rPr>
          <w:sz w:val="23"/>
        </w:rPr>
        <w:t>в.</w:t>
      </w:r>
      <w:r>
        <w:rPr>
          <w:spacing w:val="23"/>
          <w:sz w:val="23"/>
        </w:rPr>
        <w:t xml:space="preserve"> </w:t>
      </w:r>
      <w:r>
        <w:rPr>
          <w:sz w:val="23"/>
        </w:rPr>
        <w:t>были</w:t>
      </w:r>
      <w:r>
        <w:rPr>
          <w:spacing w:val="27"/>
          <w:sz w:val="23"/>
        </w:rPr>
        <w:t xml:space="preserve"> </w:t>
      </w:r>
      <w:r>
        <w:rPr>
          <w:sz w:val="23"/>
        </w:rPr>
        <w:t>выше</w:t>
      </w:r>
      <w:r>
        <w:rPr>
          <w:spacing w:val="27"/>
          <w:sz w:val="23"/>
        </w:rPr>
        <w:t xml:space="preserve"> </w:t>
      </w:r>
      <w:r>
        <w:rPr>
          <w:sz w:val="23"/>
        </w:rPr>
        <w:t>темпы</w:t>
      </w:r>
      <w:r>
        <w:rPr>
          <w:spacing w:val="24"/>
          <w:sz w:val="23"/>
        </w:rPr>
        <w:t xml:space="preserve"> </w:t>
      </w:r>
      <w:r>
        <w:rPr>
          <w:sz w:val="23"/>
        </w:rPr>
        <w:t>роста</w:t>
      </w:r>
      <w:r>
        <w:rPr>
          <w:spacing w:val="27"/>
          <w:sz w:val="23"/>
        </w:rPr>
        <w:t xml:space="preserve"> </w:t>
      </w:r>
      <w:r>
        <w:rPr>
          <w:sz w:val="23"/>
        </w:rPr>
        <w:t>промышленного</w:t>
      </w:r>
      <w:r>
        <w:rPr>
          <w:spacing w:val="40"/>
          <w:sz w:val="23"/>
        </w:rPr>
        <w:t xml:space="preserve"> </w:t>
      </w:r>
      <w:r>
        <w:rPr>
          <w:sz w:val="23"/>
        </w:rPr>
        <w:t>производства</w:t>
      </w:r>
      <w:r>
        <w:rPr>
          <w:spacing w:val="30"/>
          <w:sz w:val="23"/>
        </w:rPr>
        <w:t xml:space="preserve"> </w:t>
      </w:r>
      <w:r>
        <w:rPr>
          <w:sz w:val="23"/>
        </w:rPr>
        <w:t>-</w:t>
      </w:r>
      <w:r>
        <w:rPr>
          <w:spacing w:val="26"/>
          <w:sz w:val="23"/>
        </w:rPr>
        <w:t xml:space="preserve"> </w:t>
      </w:r>
      <w:r>
        <w:rPr>
          <w:sz w:val="23"/>
        </w:rPr>
        <w:t>в</w:t>
      </w:r>
      <w:r>
        <w:rPr>
          <w:spacing w:val="28"/>
          <w:sz w:val="23"/>
        </w:rPr>
        <w:t xml:space="preserve"> </w:t>
      </w:r>
      <w:r>
        <w:rPr>
          <w:sz w:val="23"/>
        </w:rPr>
        <w:t>России,</w:t>
      </w:r>
      <w:r>
        <w:rPr>
          <w:spacing w:val="23"/>
          <w:sz w:val="23"/>
        </w:rPr>
        <w:t xml:space="preserve"> </w:t>
      </w:r>
      <w:r>
        <w:rPr>
          <w:sz w:val="23"/>
        </w:rPr>
        <w:t>или</w:t>
      </w:r>
      <w:r>
        <w:rPr>
          <w:spacing w:val="27"/>
          <w:sz w:val="23"/>
        </w:rPr>
        <w:t xml:space="preserve"> </w:t>
      </w:r>
      <w:r>
        <w:rPr>
          <w:sz w:val="23"/>
        </w:rPr>
        <w:t>в ведущих западноевропейских странах?</w:t>
      </w:r>
    </w:p>
    <w:p w:rsidR="000E75F4" w:rsidRDefault="00DA1BD5" w:rsidP="00DA1BD5">
      <w:pPr>
        <w:pStyle w:val="afb"/>
        <w:numPr>
          <w:ilvl w:val="0"/>
          <w:numId w:val="85"/>
        </w:numPr>
        <w:tabs>
          <w:tab w:val="left" w:pos="374"/>
        </w:tabs>
        <w:spacing w:before="10"/>
        <w:ind w:left="374" w:hanging="236"/>
        <w:rPr>
          <w:sz w:val="23"/>
        </w:rPr>
      </w:pPr>
      <w:r>
        <w:rPr>
          <w:sz w:val="23"/>
        </w:rPr>
        <w:t>Какая</w:t>
      </w:r>
      <w:r>
        <w:rPr>
          <w:spacing w:val="-14"/>
          <w:sz w:val="23"/>
        </w:rPr>
        <w:t xml:space="preserve"> </w:t>
      </w:r>
      <w:r>
        <w:rPr>
          <w:sz w:val="23"/>
        </w:rPr>
        <w:t>страна</w:t>
      </w:r>
      <w:r>
        <w:rPr>
          <w:spacing w:val="-10"/>
          <w:sz w:val="23"/>
        </w:rPr>
        <w:t xml:space="preserve"> </w:t>
      </w:r>
      <w:r>
        <w:rPr>
          <w:sz w:val="23"/>
        </w:rPr>
        <w:t>занимала</w:t>
      </w:r>
      <w:r>
        <w:rPr>
          <w:spacing w:val="-9"/>
          <w:sz w:val="23"/>
        </w:rPr>
        <w:t xml:space="preserve"> </w:t>
      </w:r>
      <w:r>
        <w:rPr>
          <w:sz w:val="23"/>
        </w:rPr>
        <w:t>первое</w:t>
      </w:r>
      <w:r>
        <w:rPr>
          <w:spacing w:val="-10"/>
          <w:sz w:val="23"/>
        </w:rPr>
        <w:t xml:space="preserve"> </w:t>
      </w:r>
      <w:r>
        <w:rPr>
          <w:sz w:val="23"/>
        </w:rPr>
        <w:t>место</w:t>
      </w:r>
      <w:r>
        <w:rPr>
          <w:spacing w:val="-9"/>
          <w:sz w:val="23"/>
        </w:rPr>
        <w:t xml:space="preserve"> </w:t>
      </w:r>
      <w:r>
        <w:rPr>
          <w:sz w:val="23"/>
        </w:rPr>
        <w:t>по</w:t>
      </w:r>
      <w:r>
        <w:rPr>
          <w:spacing w:val="-9"/>
          <w:sz w:val="23"/>
        </w:rPr>
        <w:t xml:space="preserve"> </w:t>
      </w:r>
      <w:r>
        <w:rPr>
          <w:sz w:val="23"/>
        </w:rPr>
        <w:t>размещению</w:t>
      </w:r>
      <w:r>
        <w:rPr>
          <w:spacing w:val="-10"/>
          <w:sz w:val="23"/>
        </w:rPr>
        <w:t xml:space="preserve"> </w:t>
      </w:r>
      <w:r>
        <w:rPr>
          <w:sz w:val="23"/>
        </w:rPr>
        <w:t>своих</w:t>
      </w:r>
      <w:r>
        <w:rPr>
          <w:spacing w:val="3"/>
          <w:sz w:val="23"/>
        </w:rPr>
        <w:t xml:space="preserve"> </w:t>
      </w:r>
      <w:r>
        <w:rPr>
          <w:sz w:val="23"/>
        </w:rPr>
        <w:t>капиталов</w:t>
      </w:r>
      <w:r>
        <w:rPr>
          <w:spacing w:val="-10"/>
          <w:sz w:val="23"/>
        </w:rPr>
        <w:t xml:space="preserve"> </w:t>
      </w:r>
      <w:r>
        <w:rPr>
          <w:sz w:val="23"/>
        </w:rPr>
        <w:t>в</w:t>
      </w:r>
      <w:r>
        <w:rPr>
          <w:spacing w:val="-10"/>
          <w:sz w:val="23"/>
        </w:rPr>
        <w:t xml:space="preserve"> </w:t>
      </w:r>
      <w:r>
        <w:rPr>
          <w:spacing w:val="-2"/>
          <w:sz w:val="23"/>
        </w:rPr>
        <w:t>России?</w:t>
      </w:r>
    </w:p>
    <w:p w:rsidR="000E75F4" w:rsidRDefault="00DA1BD5" w:rsidP="00DA1BD5">
      <w:pPr>
        <w:pStyle w:val="afb"/>
        <w:numPr>
          <w:ilvl w:val="0"/>
          <w:numId w:val="85"/>
        </w:numPr>
        <w:tabs>
          <w:tab w:val="left" w:pos="374"/>
        </w:tabs>
        <w:spacing w:before="9"/>
        <w:ind w:left="374" w:hanging="236"/>
        <w:rPr>
          <w:sz w:val="23"/>
        </w:rPr>
      </w:pPr>
      <w:r>
        <w:rPr>
          <w:sz w:val="23"/>
        </w:rPr>
        <w:t>Какова</w:t>
      </w:r>
      <w:r>
        <w:rPr>
          <w:spacing w:val="30"/>
          <w:sz w:val="23"/>
        </w:rPr>
        <w:t xml:space="preserve"> </w:t>
      </w:r>
      <w:r>
        <w:rPr>
          <w:sz w:val="23"/>
        </w:rPr>
        <w:t>была</w:t>
      </w:r>
      <w:r>
        <w:rPr>
          <w:spacing w:val="30"/>
          <w:sz w:val="23"/>
        </w:rPr>
        <w:t xml:space="preserve"> </w:t>
      </w:r>
      <w:r>
        <w:rPr>
          <w:sz w:val="23"/>
        </w:rPr>
        <w:t>численность</w:t>
      </w:r>
      <w:r>
        <w:rPr>
          <w:spacing w:val="25"/>
          <w:sz w:val="23"/>
        </w:rPr>
        <w:t xml:space="preserve"> </w:t>
      </w:r>
      <w:r>
        <w:rPr>
          <w:sz w:val="23"/>
        </w:rPr>
        <w:t>населения</w:t>
      </w:r>
      <w:r>
        <w:rPr>
          <w:spacing w:val="24"/>
          <w:sz w:val="23"/>
        </w:rPr>
        <w:t xml:space="preserve"> </w:t>
      </w:r>
      <w:r>
        <w:rPr>
          <w:sz w:val="23"/>
        </w:rPr>
        <w:t>России</w:t>
      </w:r>
      <w:r>
        <w:rPr>
          <w:spacing w:val="30"/>
          <w:sz w:val="23"/>
        </w:rPr>
        <w:t xml:space="preserve"> </w:t>
      </w:r>
      <w:r>
        <w:rPr>
          <w:sz w:val="23"/>
        </w:rPr>
        <w:t>по</w:t>
      </w:r>
      <w:r>
        <w:rPr>
          <w:spacing w:val="32"/>
          <w:sz w:val="23"/>
        </w:rPr>
        <w:t xml:space="preserve"> </w:t>
      </w:r>
      <w:r>
        <w:rPr>
          <w:sz w:val="23"/>
        </w:rPr>
        <w:t>данным</w:t>
      </w:r>
      <w:r>
        <w:rPr>
          <w:spacing w:val="27"/>
          <w:sz w:val="23"/>
        </w:rPr>
        <w:t xml:space="preserve"> </w:t>
      </w:r>
      <w:r>
        <w:rPr>
          <w:sz w:val="23"/>
        </w:rPr>
        <w:t>Первой</w:t>
      </w:r>
      <w:r>
        <w:rPr>
          <w:spacing w:val="52"/>
          <w:sz w:val="23"/>
        </w:rPr>
        <w:t xml:space="preserve"> </w:t>
      </w:r>
      <w:r>
        <w:rPr>
          <w:sz w:val="23"/>
        </w:rPr>
        <w:t>Всеобщей</w:t>
      </w:r>
      <w:r>
        <w:rPr>
          <w:spacing w:val="30"/>
          <w:sz w:val="23"/>
        </w:rPr>
        <w:t xml:space="preserve"> </w:t>
      </w:r>
      <w:r>
        <w:rPr>
          <w:spacing w:val="-2"/>
          <w:sz w:val="23"/>
        </w:rPr>
        <w:t>переписи?</w:t>
      </w:r>
    </w:p>
    <w:p w:rsidR="000E75F4" w:rsidRDefault="00DA1BD5" w:rsidP="00DA1BD5">
      <w:pPr>
        <w:pStyle w:val="afb"/>
        <w:numPr>
          <w:ilvl w:val="0"/>
          <w:numId w:val="85"/>
        </w:numPr>
        <w:tabs>
          <w:tab w:val="left" w:pos="374"/>
        </w:tabs>
        <w:spacing w:before="10"/>
        <w:ind w:left="374" w:hanging="236"/>
        <w:rPr>
          <w:sz w:val="23"/>
        </w:rPr>
      </w:pPr>
      <w:r>
        <w:rPr>
          <w:sz w:val="23"/>
        </w:rPr>
        <w:t>Какое</w:t>
      </w:r>
      <w:r>
        <w:rPr>
          <w:spacing w:val="-9"/>
          <w:sz w:val="23"/>
        </w:rPr>
        <w:t xml:space="preserve"> </w:t>
      </w:r>
      <w:r>
        <w:rPr>
          <w:sz w:val="23"/>
        </w:rPr>
        <w:t>сословие</w:t>
      </w:r>
      <w:r>
        <w:rPr>
          <w:spacing w:val="-8"/>
          <w:sz w:val="23"/>
        </w:rPr>
        <w:t xml:space="preserve"> </w:t>
      </w:r>
      <w:r>
        <w:rPr>
          <w:sz w:val="23"/>
        </w:rPr>
        <w:t>России</w:t>
      </w:r>
      <w:r>
        <w:rPr>
          <w:spacing w:val="-8"/>
          <w:sz w:val="23"/>
        </w:rPr>
        <w:t xml:space="preserve"> </w:t>
      </w:r>
      <w:r>
        <w:rPr>
          <w:sz w:val="23"/>
        </w:rPr>
        <w:t>к</w:t>
      </w:r>
      <w:r>
        <w:rPr>
          <w:spacing w:val="-11"/>
          <w:sz w:val="23"/>
        </w:rPr>
        <w:t xml:space="preserve"> </w:t>
      </w:r>
      <w:r>
        <w:rPr>
          <w:sz w:val="23"/>
        </w:rPr>
        <w:t>концу</w:t>
      </w:r>
      <w:r>
        <w:rPr>
          <w:spacing w:val="-7"/>
          <w:sz w:val="23"/>
        </w:rPr>
        <w:t xml:space="preserve"> </w:t>
      </w:r>
      <w:r>
        <w:rPr>
          <w:sz w:val="23"/>
        </w:rPr>
        <w:t>XIX</w:t>
      </w:r>
      <w:r>
        <w:rPr>
          <w:spacing w:val="-9"/>
          <w:sz w:val="23"/>
        </w:rPr>
        <w:t xml:space="preserve"> </w:t>
      </w:r>
      <w:r>
        <w:rPr>
          <w:sz w:val="23"/>
        </w:rPr>
        <w:t>в.</w:t>
      </w:r>
      <w:r>
        <w:rPr>
          <w:spacing w:val="-12"/>
          <w:sz w:val="23"/>
        </w:rPr>
        <w:t xml:space="preserve"> </w:t>
      </w:r>
      <w:r>
        <w:rPr>
          <w:sz w:val="23"/>
        </w:rPr>
        <w:t>по</w:t>
      </w:r>
      <w:r>
        <w:rPr>
          <w:spacing w:val="-7"/>
          <w:sz w:val="23"/>
        </w:rPr>
        <w:t xml:space="preserve"> </w:t>
      </w:r>
      <w:r>
        <w:rPr>
          <w:sz w:val="23"/>
        </w:rPr>
        <w:t>численности</w:t>
      </w:r>
      <w:r>
        <w:rPr>
          <w:spacing w:val="-8"/>
          <w:sz w:val="23"/>
        </w:rPr>
        <w:t xml:space="preserve"> </w:t>
      </w:r>
      <w:r>
        <w:rPr>
          <w:sz w:val="23"/>
        </w:rPr>
        <w:t>занимало</w:t>
      </w:r>
      <w:r>
        <w:rPr>
          <w:spacing w:val="-8"/>
          <w:sz w:val="23"/>
        </w:rPr>
        <w:t xml:space="preserve"> </w:t>
      </w:r>
      <w:r>
        <w:rPr>
          <w:sz w:val="23"/>
        </w:rPr>
        <w:t>второе</w:t>
      </w:r>
      <w:r>
        <w:rPr>
          <w:spacing w:val="-8"/>
          <w:sz w:val="23"/>
        </w:rPr>
        <w:t xml:space="preserve"> </w:t>
      </w:r>
      <w:r>
        <w:rPr>
          <w:spacing w:val="-2"/>
          <w:sz w:val="23"/>
        </w:rPr>
        <w:t>место?</w:t>
      </w:r>
    </w:p>
    <w:p w:rsidR="000E75F4" w:rsidRDefault="00DA1BD5" w:rsidP="00DA1BD5">
      <w:pPr>
        <w:pStyle w:val="afb"/>
        <w:numPr>
          <w:ilvl w:val="0"/>
          <w:numId w:val="85"/>
        </w:numPr>
        <w:tabs>
          <w:tab w:val="left" w:pos="496"/>
        </w:tabs>
        <w:spacing w:before="16"/>
        <w:ind w:left="496" w:hanging="358"/>
        <w:rPr>
          <w:sz w:val="23"/>
        </w:rPr>
      </w:pPr>
      <w:r>
        <w:rPr>
          <w:sz w:val="23"/>
        </w:rPr>
        <w:t>Как</w:t>
      </w:r>
      <w:r>
        <w:rPr>
          <w:spacing w:val="24"/>
          <w:sz w:val="23"/>
        </w:rPr>
        <w:t xml:space="preserve"> </w:t>
      </w:r>
      <w:r>
        <w:rPr>
          <w:sz w:val="23"/>
        </w:rPr>
        <w:t>называется</w:t>
      </w:r>
      <w:r>
        <w:rPr>
          <w:spacing w:val="23"/>
          <w:sz w:val="23"/>
        </w:rPr>
        <w:t xml:space="preserve"> </w:t>
      </w:r>
      <w:r>
        <w:rPr>
          <w:sz w:val="23"/>
        </w:rPr>
        <w:t>процесс</w:t>
      </w:r>
      <w:r>
        <w:rPr>
          <w:spacing w:val="28"/>
          <w:sz w:val="23"/>
        </w:rPr>
        <w:t xml:space="preserve"> </w:t>
      </w:r>
      <w:r>
        <w:rPr>
          <w:sz w:val="23"/>
        </w:rPr>
        <w:t>роста</w:t>
      </w:r>
      <w:r>
        <w:rPr>
          <w:spacing w:val="29"/>
          <w:sz w:val="23"/>
        </w:rPr>
        <w:t xml:space="preserve"> </w:t>
      </w:r>
      <w:r>
        <w:rPr>
          <w:sz w:val="23"/>
        </w:rPr>
        <w:t>городов</w:t>
      </w:r>
      <w:r>
        <w:rPr>
          <w:spacing w:val="29"/>
          <w:sz w:val="23"/>
        </w:rPr>
        <w:t xml:space="preserve"> </w:t>
      </w:r>
      <w:r>
        <w:rPr>
          <w:sz w:val="23"/>
        </w:rPr>
        <w:t>и</w:t>
      </w:r>
      <w:r>
        <w:rPr>
          <w:spacing w:val="29"/>
          <w:sz w:val="23"/>
        </w:rPr>
        <w:t xml:space="preserve"> </w:t>
      </w:r>
      <w:r>
        <w:rPr>
          <w:sz w:val="23"/>
        </w:rPr>
        <w:t>городского</w:t>
      </w:r>
      <w:r>
        <w:rPr>
          <w:spacing w:val="30"/>
          <w:sz w:val="23"/>
        </w:rPr>
        <w:t xml:space="preserve"> </w:t>
      </w:r>
      <w:r>
        <w:rPr>
          <w:spacing w:val="-2"/>
          <w:sz w:val="23"/>
        </w:rPr>
        <w:t>населения?</w:t>
      </w:r>
    </w:p>
    <w:p w:rsidR="000E75F4" w:rsidRDefault="000E75F4">
      <w:pPr>
        <w:pStyle w:val="afa"/>
        <w:spacing w:before="18"/>
      </w:pPr>
    </w:p>
    <w:p w:rsidR="000E75F4" w:rsidRDefault="00DA1BD5">
      <w:pPr>
        <w:pStyle w:val="1"/>
        <w:spacing w:before="0"/>
        <w:ind w:left="138" w:right="0"/>
        <w:jc w:val="left"/>
      </w:pPr>
      <w:r>
        <w:t>ТЕСТ</w:t>
      </w:r>
      <w:r>
        <w:rPr>
          <w:spacing w:val="16"/>
        </w:rPr>
        <w:t xml:space="preserve"> </w:t>
      </w:r>
      <w:r>
        <w:rPr>
          <w:spacing w:val="-5"/>
        </w:rPr>
        <w:t>11</w:t>
      </w:r>
    </w:p>
    <w:p w:rsidR="000E75F4" w:rsidRDefault="00DA1BD5">
      <w:pPr>
        <w:pStyle w:val="2"/>
        <w:spacing w:before="17"/>
      </w:pPr>
      <w:r>
        <w:t>Вариант</w:t>
      </w:r>
      <w:r>
        <w:rPr>
          <w:spacing w:val="27"/>
        </w:rPr>
        <w:t xml:space="preserve"> </w:t>
      </w:r>
      <w:r>
        <w:rPr>
          <w:spacing w:val="-10"/>
        </w:rPr>
        <w:t>1</w:t>
      </w:r>
    </w:p>
    <w:p w:rsidR="000E75F4" w:rsidRDefault="00DA1BD5" w:rsidP="00DA1BD5">
      <w:pPr>
        <w:pStyle w:val="afb"/>
        <w:numPr>
          <w:ilvl w:val="0"/>
          <w:numId w:val="84"/>
        </w:numPr>
        <w:tabs>
          <w:tab w:val="left" w:pos="374"/>
        </w:tabs>
        <w:spacing w:before="9"/>
        <w:ind w:left="374" w:hanging="236"/>
        <w:rPr>
          <w:sz w:val="23"/>
        </w:rPr>
      </w:pPr>
      <w:r>
        <w:rPr>
          <w:sz w:val="23"/>
        </w:rPr>
        <w:t>В</w:t>
      </w:r>
      <w:r>
        <w:rPr>
          <w:spacing w:val="-9"/>
          <w:sz w:val="23"/>
        </w:rPr>
        <w:t xml:space="preserve"> </w:t>
      </w:r>
      <w:r>
        <w:rPr>
          <w:sz w:val="23"/>
        </w:rPr>
        <w:t>какие</w:t>
      </w:r>
      <w:r>
        <w:rPr>
          <w:spacing w:val="-7"/>
          <w:sz w:val="23"/>
        </w:rPr>
        <w:t xml:space="preserve"> </w:t>
      </w:r>
      <w:r>
        <w:rPr>
          <w:sz w:val="23"/>
        </w:rPr>
        <w:t>годы</w:t>
      </w:r>
      <w:r>
        <w:rPr>
          <w:spacing w:val="-10"/>
          <w:sz w:val="23"/>
        </w:rPr>
        <w:t xml:space="preserve"> </w:t>
      </w:r>
      <w:r>
        <w:rPr>
          <w:sz w:val="23"/>
        </w:rPr>
        <w:t>правил</w:t>
      </w:r>
      <w:r>
        <w:rPr>
          <w:spacing w:val="-6"/>
          <w:sz w:val="23"/>
        </w:rPr>
        <w:t xml:space="preserve"> </w:t>
      </w:r>
      <w:r>
        <w:rPr>
          <w:sz w:val="23"/>
        </w:rPr>
        <w:t>Александр</w:t>
      </w:r>
      <w:r>
        <w:rPr>
          <w:spacing w:val="-5"/>
          <w:sz w:val="23"/>
        </w:rPr>
        <w:t xml:space="preserve"> </w:t>
      </w:r>
      <w:r>
        <w:rPr>
          <w:spacing w:val="-4"/>
          <w:sz w:val="23"/>
        </w:rPr>
        <w:t>III?</w:t>
      </w:r>
    </w:p>
    <w:p w:rsidR="000E75F4" w:rsidRDefault="00DA1BD5" w:rsidP="00DA1BD5">
      <w:pPr>
        <w:pStyle w:val="afb"/>
        <w:numPr>
          <w:ilvl w:val="0"/>
          <w:numId w:val="84"/>
        </w:numPr>
        <w:tabs>
          <w:tab w:val="left" w:pos="381"/>
        </w:tabs>
        <w:spacing w:before="9"/>
        <w:ind w:left="381" w:hanging="243"/>
        <w:rPr>
          <w:sz w:val="23"/>
        </w:rPr>
      </w:pPr>
      <w:r>
        <w:rPr>
          <w:sz w:val="23"/>
        </w:rPr>
        <w:t>Кто</w:t>
      </w:r>
      <w:r>
        <w:rPr>
          <w:spacing w:val="45"/>
          <w:sz w:val="23"/>
        </w:rPr>
        <w:t xml:space="preserve"> </w:t>
      </w:r>
      <w:r>
        <w:rPr>
          <w:sz w:val="23"/>
        </w:rPr>
        <w:t>из</w:t>
      </w:r>
      <w:r>
        <w:rPr>
          <w:spacing w:val="40"/>
          <w:sz w:val="23"/>
        </w:rPr>
        <w:t xml:space="preserve"> </w:t>
      </w:r>
      <w:r>
        <w:rPr>
          <w:sz w:val="23"/>
        </w:rPr>
        <w:t>лидеров</w:t>
      </w:r>
      <w:r>
        <w:rPr>
          <w:spacing w:val="44"/>
          <w:sz w:val="23"/>
        </w:rPr>
        <w:t xml:space="preserve"> </w:t>
      </w:r>
      <w:r>
        <w:rPr>
          <w:sz w:val="23"/>
        </w:rPr>
        <w:t>охранительной</w:t>
      </w:r>
      <w:r>
        <w:rPr>
          <w:spacing w:val="44"/>
          <w:sz w:val="23"/>
        </w:rPr>
        <w:t xml:space="preserve"> </w:t>
      </w:r>
      <w:r>
        <w:rPr>
          <w:sz w:val="23"/>
        </w:rPr>
        <w:t>журналистики</w:t>
      </w:r>
      <w:r>
        <w:rPr>
          <w:spacing w:val="45"/>
          <w:sz w:val="23"/>
        </w:rPr>
        <w:t xml:space="preserve"> </w:t>
      </w:r>
      <w:r>
        <w:rPr>
          <w:sz w:val="23"/>
        </w:rPr>
        <w:t>являлся</w:t>
      </w:r>
      <w:r>
        <w:rPr>
          <w:spacing w:val="38"/>
          <w:sz w:val="23"/>
        </w:rPr>
        <w:t xml:space="preserve"> </w:t>
      </w:r>
      <w:r>
        <w:rPr>
          <w:sz w:val="23"/>
        </w:rPr>
        <w:t>политическим</w:t>
      </w:r>
      <w:r>
        <w:rPr>
          <w:spacing w:val="30"/>
          <w:sz w:val="23"/>
        </w:rPr>
        <w:t xml:space="preserve"> </w:t>
      </w:r>
      <w:r>
        <w:rPr>
          <w:sz w:val="23"/>
        </w:rPr>
        <w:t>консультантом</w:t>
      </w:r>
      <w:r>
        <w:rPr>
          <w:spacing w:val="41"/>
          <w:sz w:val="23"/>
        </w:rPr>
        <w:t xml:space="preserve"> </w:t>
      </w:r>
      <w:r>
        <w:rPr>
          <w:spacing w:val="-2"/>
          <w:sz w:val="23"/>
        </w:rPr>
        <w:t>Александра</w:t>
      </w:r>
    </w:p>
    <w:p w:rsidR="000E75F4" w:rsidRDefault="00DA1BD5">
      <w:pPr>
        <w:pStyle w:val="afa"/>
        <w:spacing w:before="17"/>
        <w:ind w:left="138"/>
      </w:pPr>
      <w:r>
        <w:rPr>
          <w:spacing w:val="-4"/>
        </w:rPr>
        <w:t>III?</w:t>
      </w:r>
    </w:p>
    <w:p w:rsidR="000E75F4" w:rsidRDefault="00DA1BD5" w:rsidP="00DA1BD5">
      <w:pPr>
        <w:pStyle w:val="afb"/>
        <w:numPr>
          <w:ilvl w:val="0"/>
          <w:numId w:val="84"/>
        </w:numPr>
        <w:tabs>
          <w:tab w:val="left" w:pos="395"/>
        </w:tabs>
        <w:spacing w:before="9"/>
        <w:ind w:left="395" w:hanging="257"/>
        <w:rPr>
          <w:sz w:val="23"/>
        </w:rPr>
      </w:pPr>
      <w:r>
        <w:rPr>
          <w:sz w:val="23"/>
        </w:rPr>
        <w:t>Проект</w:t>
      </w:r>
      <w:r>
        <w:rPr>
          <w:spacing w:val="6"/>
          <w:sz w:val="23"/>
        </w:rPr>
        <w:t xml:space="preserve"> </w:t>
      </w:r>
      <w:r>
        <w:rPr>
          <w:sz w:val="23"/>
        </w:rPr>
        <w:t>создания</w:t>
      </w:r>
      <w:r>
        <w:rPr>
          <w:spacing w:val="8"/>
          <w:sz w:val="23"/>
        </w:rPr>
        <w:t xml:space="preserve"> </w:t>
      </w:r>
      <w:r>
        <w:rPr>
          <w:sz w:val="23"/>
        </w:rPr>
        <w:t>какого</w:t>
      </w:r>
      <w:r>
        <w:rPr>
          <w:spacing w:val="11"/>
          <w:sz w:val="23"/>
        </w:rPr>
        <w:t xml:space="preserve"> </w:t>
      </w:r>
      <w:r>
        <w:rPr>
          <w:sz w:val="23"/>
        </w:rPr>
        <w:t>всероссийского</w:t>
      </w:r>
      <w:r>
        <w:rPr>
          <w:spacing w:val="12"/>
          <w:sz w:val="23"/>
        </w:rPr>
        <w:t xml:space="preserve"> </w:t>
      </w:r>
      <w:r>
        <w:rPr>
          <w:sz w:val="23"/>
        </w:rPr>
        <w:t>органа</w:t>
      </w:r>
      <w:r>
        <w:rPr>
          <w:spacing w:val="4"/>
          <w:sz w:val="23"/>
        </w:rPr>
        <w:t xml:space="preserve"> </w:t>
      </w:r>
      <w:r>
        <w:rPr>
          <w:sz w:val="23"/>
        </w:rPr>
        <w:t>в</w:t>
      </w:r>
      <w:r>
        <w:rPr>
          <w:spacing w:val="12"/>
          <w:sz w:val="23"/>
        </w:rPr>
        <w:t xml:space="preserve"> </w:t>
      </w:r>
      <w:r>
        <w:rPr>
          <w:sz w:val="23"/>
        </w:rPr>
        <w:t>день</w:t>
      </w:r>
      <w:r>
        <w:rPr>
          <w:spacing w:val="8"/>
          <w:sz w:val="23"/>
        </w:rPr>
        <w:t xml:space="preserve"> </w:t>
      </w:r>
      <w:r>
        <w:rPr>
          <w:sz w:val="23"/>
        </w:rPr>
        <w:t>своего</w:t>
      </w:r>
      <w:r>
        <w:rPr>
          <w:spacing w:val="26"/>
          <w:sz w:val="23"/>
        </w:rPr>
        <w:t xml:space="preserve"> </w:t>
      </w:r>
      <w:r>
        <w:rPr>
          <w:sz w:val="23"/>
        </w:rPr>
        <w:t>убийства</w:t>
      </w:r>
      <w:r>
        <w:rPr>
          <w:spacing w:val="11"/>
          <w:sz w:val="23"/>
        </w:rPr>
        <w:t xml:space="preserve"> </w:t>
      </w:r>
      <w:r>
        <w:rPr>
          <w:sz w:val="23"/>
        </w:rPr>
        <w:t>одобрил</w:t>
      </w:r>
      <w:r>
        <w:rPr>
          <w:spacing w:val="11"/>
          <w:sz w:val="23"/>
        </w:rPr>
        <w:t xml:space="preserve"> </w:t>
      </w:r>
      <w:r>
        <w:rPr>
          <w:sz w:val="23"/>
        </w:rPr>
        <w:t>Александр</w:t>
      </w:r>
      <w:r>
        <w:rPr>
          <w:spacing w:val="12"/>
          <w:sz w:val="23"/>
        </w:rPr>
        <w:t xml:space="preserve"> </w:t>
      </w:r>
      <w:r>
        <w:rPr>
          <w:sz w:val="23"/>
        </w:rPr>
        <w:t>II</w:t>
      </w:r>
      <w:r>
        <w:rPr>
          <w:spacing w:val="15"/>
          <w:sz w:val="23"/>
        </w:rPr>
        <w:t xml:space="preserve"> </w:t>
      </w:r>
      <w:r>
        <w:rPr>
          <w:spacing w:val="-12"/>
          <w:sz w:val="23"/>
        </w:rPr>
        <w:t>-</w:t>
      </w:r>
    </w:p>
    <w:p w:rsidR="000E75F4" w:rsidRDefault="00DA1BD5">
      <w:pPr>
        <w:pStyle w:val="afa"/>
        <w:spacing w:before="9"/>
        <w:ind w:left="138"/>
      </w:pPr>
      <w:r>
        <w:t>представительного,</w:t>
      </w:r>
      <w:r>
        <w:rPr>
          <w:spacing w:val="40"/>
        </w:rPr>
        <w:t xml:space="preserve"> </w:t>
      </w:r>
      <w:r>
        <w:t>или</w:t>
      </w:r>
      <w:r>
        <w:rPr>
          <w:spacing w:val="48"/>
        </w:rPr>
        <w:t xml:space="preserve"> </w:t>
      </w:r>
      <w:r>
        <w:rPr>
          <w:spacing w:val="-2"/>
        </w:rPr>
        <w:t>административного?</w:t>
      </w:r>
    </w:p>
    <w:p w:rsidR="000E75F4" w:rsidRDefault="00DA1BD5" w:rsidP="00DA1BD5">
      <w:pPr>
        <w:pStyle w:val="afb"/>
        <w:numPr>
          <w:ilvl w:val="0"/>
          <w:numId w:val="84"/>
        </w:numPr>
        <w:tabs>
          <w:tab w:val="left" w:pos="381"/>
        </w:tabs>
        <w:spacing w:before="17" w:line="247" w:lineRule="auto"/>
        <w:ind w:left="138" w:right="167" w:firstLine="0"/>
        <w:rPr>
          <w:sz w:val="23"/>
        </w:rPr>
      </w:pPr>
      <w:r>
        <w:rPr>
          <w:sz w:val="23"/>
        </w:rPr>
        <w:t>Как назывался Манифест, подписанный</w:t>
      </w:r>
      <w:r>
        <w:rPr>
          <w:spacing w:val="-1"/>
          <w:sz w:val="23"/>
        </w:rPr>
        <w:t xml:space="preserve"> </w:t>
      </w:r>
      <w:r>
        <w:rPr>
          <w:sz w:val="23"/>
        </w:rPr>
        <w:t>в</w:t>
      </w:r>
      <w:r>
        <w:rPr>
          <w:spacing w:val="-1"/>
          <w:sz w:val="23"/>
        </w:rPr>
        <w:t xml:space="preserve"> </w:t>
      </w:r>
      <w:r>
        <w:rPr>
          <w:sz w:val="23"/>
        </w:rPr>
        <w:t>апреле</w:t>
      </w:r>
      <w:r>
        <w:rPr>
          <w:spacing w:val="-1"/>
          <w:sz w:val="23"/>
        </w:rPr>
        <w:t xml:space="preserve"> </w:t>
      </w:r>
      <w:r>
        <w:rPr>
          <w:sz w:val="23"/>
        </w:rPr>
        <w:t>1881 г.</w:t>
      </w:r>
      <w:r>
        <w:rPr>
          <w:spacing w:val="-4"/>
          <w:sz w:val="23"/>
        </w:rPr>
        <w:t xml:space="preserve"> </w:t>
      </w:r>
      <w:r>
        <w:rPr>
          <w:sz w:val="23"/>
        </w:rPr>
        <w:t>Александром</w:t>
      </w:r>
      <w:r>
        <w:rPr>
          <w:spacing w:val="-3"/>
          <w:sz w:val="23"/>
        </w:rPr>
        <w:t xml:space="preserve"> </w:t>
      </w:r>
      <w:r>
        <w:rPr>
          <w:sz w:val="23"/>
        </w:rPr>
        <w:t>III, определявший</w:t>
      </w:r>
      <w:r>
        <w:rPr>
          <w:spacing w:val="-1"/>
          <w:sz w:val="23"/>
        </w:rPr>
        <w:t xml:space="preserve"> </w:t>
      </w:r>
      <w:r>
        <w:rPr>
          <w:sz w:val="23"/>
        </w:rPr>
        <w:t>новый курс правительства?</w:t>
      </w:r>
    </w:p>
    <w:p w:rsidR="000E75F4" w:rsidRDefault="000E75F4">
      <w:pPr>
        <w:pStyle w:val="afb"/>
        <w:spacing w:line="247"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84"/>
        </w:numPr>
        <w:tabs>
          <w:tab w:val="left" w:pos="374"/>
        </w:tabs>
        <w:spacing w:before="77"/>
        <w:ind w:left="374" w:hanging="236"/>
        <w:rPr>
          <w:sz w:val="23"/>
        </w:rPr>
      </w:pPr>
      <w:r>
        <w:rPr>
          <w:sz w:val="23"/>
        </w:rPr>
        <w:lastRenderedPageBreak/>
        <w:t>Гласным</w:t>
      </w:r>
      <w:r>
        <w:rPr>
          <w:spacing w:val="-12"/>
          <w:sz w:val="23"/>
        </w:rPr>
        <w:t xml:space="preserve"> </w:t>
      </w:r>
      <w:r>
        <w:rPr>
          <w:sz w:val="23"/>
        </w:rPr>
        <w:t>или</w:t>
      </w:r>
      <w:r>
        <w:rPr>
          <w:spacing w:val="-10"/>
          <w:sz w:val="23"/>
        </w:rPr>
        <w:t xml:space="preserve"> </w:t>
      </w:r>
      <w:r>
        <w:rPr>
          <w:sz w:val="23"/>
        </w:rPr>
        <w:t>закрытым</w:t>
      </w:r>
      <w:r>
        <w:rPr>
          <w:spacing w:val="-5"/>
          <w:sz w:val="23"/>
        </w:rPr>
        <w:t xml:space="preserve"> </w:t>
      </w:r>
      <w:r>
        <w:rPr>
          <w:sz w:val="23"/>
        </w:rPr>
        <w:t>стал</w:t>
      </w:r>
      <w:r>
        <w:rPr>
          <w:spacing w:val="-9"/>
          <w:sz w:val="23"/>
        </w:rPr>
        <w:t xml:space="preserve"> </w:t>
      </w:r>
      <w:r>
        <w:rPr>
          <w:sz w:val="23"/>
        </w:rPr>
        <w:t>политический</w:t>
      </w:r>
      <w:r>
        <w:rPr>
          <w:spacing w:val="-10"/>
          <w:sz w:val="23"/>
        </w:rPr>
        <w:t xml:space="preserve"> </w:t>
      </w:r>
      <w:r>
        <w:rPr>
          <w:sz w:val="23"/>
        </w:rPr>
        <w:t>суд</w:t>
      </w:r>
      <w:r>
        <w:rPr>
          <w:spacing w:val="-10"/>
          <w:sz w:val="23"/>
        </w:rPr>
        <w:t xml:space="preserve"> </w:t>
      </w:r>
      <w:r>
        <w:rPr>
          <w:sz w:val="23"/>
        </w:rPr>
        <w:t>России</w:t>
      </w:r>
      <w:r>
        <w:rPr>
          <w:spacing w:val="-10"/>
          <w:sz w:val="23"/>
        </w:rPr>
        <w:t xml:space="preserve"> </w:t>
      </w:r>
      <w:r>
        <w:rPr>
          <w:sz w:val="23"/>
        </w:rPr>
        <w:t>в</w:t>
      </w:r>
      <w:r>
        <w:rPr>
          <w:spacing w:val="-10"/>
          <w:sz w:val="23"/>
        </w:rPr>
        <w:t xml:space="preserve"> </w:t>
      </w:r>
      <w:r>
        <w:rPr>
          <w:sz w:val="23"/>
        </w:rPr>
        <w:t>эпоху</w:t>
      </w:r>
      <w:r>
        <w:rPr>
          <w:spacing w:val="4"/>
          <w:sz w:val="23"/>
        </w:rPr>
        <w:t xml:space="preserve"> </w:t>
      </w:r>
      <w:r>
        <w:rPr>
          <w:spacing w:val="-2"/>
          <w:sz w:val="23"/>
        </w:rPr>
        <w:t>«контрреформ»?</w:t>
      </w:r>
    </w:p>
    <w:p w:rsidR="000E75F4" w:rsidRDefault="00DA1BD5" w:rsidP="00DA1BD5">
      <w:pPr>
        <w:pStyle w:val="afb"/>
        <w:numPr>
          <w:ilvl w:val="0"/>
          <w:numId w:val="84"/>
        </w:numPr>
        <w:tabs>
          <w:tab w:val="left" w:pos="381"/>
        </w:tabs>
        <w:spacing w:before="9" w:line="247" w:lineRule="auto"/>
        <w:ind w:left="138" w:right="160" w:firstLine="0"/>
        <w:rPr>
          <w:sz w:val="23"/>
        </w:rPr>
      </w:pPr>
      <w:r>
        <w:rPr>
          <w:sz w:val="23"/>
        </w:rPr>
        <w:t>Как назывались</w:t>
      </w:r>
      <w:r>
        <w:rPr>
          <w:spacing w:val="-6"/>
          <w:sz w:val="23"/>
        </w:rPr>
        <w:t xml:space="preserve"> </w:t>
      </w:r>
      <w:r>
        <w:rPr>
          <w:sz w:val="23"/>
        </w:rPr>
        <w:t>специальные</w:t>
      </w:r>
      <w:r>
        <w:rPr>
          <w:spacing w:val="-4"/>
          <w:sz w:val="23"/>
        </w:rPr>
        <w:t xml:space="preserve"> </w:t>
      </w:r>
      <w:r>
        <w:rPr>
          <w:sz w:val="23"/>
        </w:rPr>
        <w:t>жандармские</w:t>
      </w:r>
      <w:r>
        <w:rPr>
          <w:spacing w:val="-4"/>
          <w:sz w:val="23"/>
        </w:rPr>
        <w:t xml:space="preserve"> </w:t>
      </w:r>
      <w:r>
        <w:rPr>
          <w:sz w:val="23"/>
        </w:rPr>
        <w:t>органы,</w:t>
      </w:r>
      <w:r>
        <w:rPr>
          <w:spacing w:val="-7"/>
          <w:sz w:val="23"/>
        </w:rPr>
        <w:t xml:space="preserve"> </w:t>
      </w:r>
      <w:r>
        <w:rPr>
          <w:sz w:val="23"/>
        </w:rPr>
        <w:t>занимавшиеся</w:t>
      </w:r>
      <w:r>
        <w:rPr>
          <w:spacing w:val="-7"/>
          <w:sz w:val="23"/>
        </w:rPr>
        <w:t xml:space="preserve"> </w:t>
      </w:r>
      <w:r>
        <w:rPr>
          <w:sz w:val="23"/>
        </w:rPr>
        <w:t>пресечением</w:t>
      </w:r>
      <w:r>
        <w:rPr>
          <w:spacing w:val="-5"/>
          <w:sz w:val="23"/>
        </w:rPr>
        <w:t xml:space="preserve"> </w:t>
      </w:r>
      <w:r>
        <w:rPr>
          <w:sz w:val="23"/>
        </w:rPr>
        <w:t>революционной пропаганды и деятельности?</w:t>
      </w:r>
    </w:p>
    <w:p w:rsidR="000E75F4" w:rsidRDefault="00DA1BD5" w:rsidP="00DA1BD5">
      <w:pPr>
        <w:pStyle w:val="afb"/>
        <w:numPr>
          <w:ilvl w:val="0"/>
          <w:numId w:val="84"/>
        </w:numPr>
        <w:tabs>
          <w:tab w:val="left" w:pos="395"/>
        </w:tabs>
        <w:spacing w:before="9" w:line="249" w:lineRule="auto"/>
        <w:ind w:left="138" w:right="146" w:firstLine="0"/>
        <w:rPr>
          <w:sz w:val="23"/>
        </w:rPr>
      </w:pPr>
      <w:r>
        <w:rPr>
          <w:sz w:val="23"/>
        </w:rPr>
        <w:t>В каком году были приняты «Временные правила о печати», согласно которым правительство могло закрывать любые оппозиционные издания и в целом контролировать прессу?</w:t>
      </w:r>
    </w:p>
    <w:p w:rsidR="000E75F4" w:rsidRDefault="00DA1BD5" w:rsidP="00DA1BD5">
      <w:pPr>
        <w:pStyle w:val="afb"/>
        <w:numPr>
          <w:ilvl w:val="0"/>
          <w:numId w:val="84"/>
        </w:numPr>
        <w:tabs>
          <w:tab w:val="left" w:pos="374"/>
        </w:tabs>
        <w:spacing w:before="0" w:line="262" w:lineRule="exact"/>
        <w:ind w:left="374" w:hanging="236"/>
        <w:rPr>
          <w:sz w:val="23"/>
        </w:rPr>
      </w:pPr>
      <w:r>
        <w:rPr>
          <w:sz w:val="23"/>
        </w:rPr>
        <w:t>Расширяли</w:t>
      </w:r>
      <w:r>
        <w:rPr>
          <w:spacing w:val="32"/>
          <w:sz w:val="23"/>
        </w:rPr>
        <w:t xml:space="preserve"> </w:t>
      </w:r>
      <w:r>
        <w:rPr>
          <w:sz w:val="23"/>
        </w:rPr>
        <w:t>или</w:t>
      </w:r>
      <w:r>
        <w:rPr>
          <w:spacing w:val="32"/>
          <w:sz w:val="23"/>
        </w:rPr>
        <w:t xml:space="preserve"> </w:t>
      </w:r>
      <w:r>
        <w:rPr>
          <w:sz w:val="23"/>
        </w:rPr>
        <w:t>сужали</w:t>
      </w:r>
      <w:r>
        <w:rPr>
          <w:spacing w:val="32"/>
          <w:sz w:val="23"/>
        </w:rPr>
        <w:t xml:space="preserve"> </w:t>
      </w:r>
      <w:r>
        <w:rPr>
          <w:sz w:val="23"/>
        </w:rPr>
        <w:t>функции</w:t>
      </w:r>
      <w:r>
        <w:rPr>
          <w:spacing w:val="32"/>
          <w:sz w:val="23"/>
        </w:rPr>
        <w:t xml:space="preserve"> </w:t>
      </w:r>
      <w:r>
        <w:rPr>
          <w:sz w:val="23"/>
        </w:rPr>
        <w:t>органов</w:t>
      </w:r>
      <w:r>
        <w:rPr>
          <w:spacing w:val="32"/>
          <w:sz w:val="23"/>
        </w:rPr>
        <w:t xml:space="preserve"> </w:t>
      </w:r>
      <w:r>
        <w:rPr>
          <w:sz w:val="23"/>
        </w:rPr>
        <w:t>местного</w:t>
      </w:r>
      <w:r>
        <w:rPr>
          <w:spacing w:val="34"/>
          <w:sz w:val="23"/>
        </w:rPr>
        <w:t xml:space="preserve"> </w:t>
      </w:r>
      <w:r>
        <w:rPr>
          <w:sz w:val="23"/>
        </w:rPr>
        <w:t>самоуправления</w:t>
      </w:r>
      <w:r>
        <w:rPr>
          <w:spacing w:val="52"/>
          <w:sz w:val="23"/>
        </w:rPr>
        <w:t xml:space="preserve"> </w:t>
      </w:r>
      <w:r>
        <w:rPr>
          <w:sz w:val="23"/>
        </w:rPr>
        <w:t>«Положение</w:t>
      </w:r>
      <w:r>
        <w:rPr>
          <w:spacing w:val="32"/>
          <w:sz w:val="23"/>
        </w:rPr>
        <w:t xml:space="preserve"> </w:t>
      </w:r>
      <w:r>
        <w:rPr>
          <w:sz w:val="23"/>
        </w:rPr>
        <w:t>о</w:t>
      </w:r>
      <w:r>
        <w:rPr>
          <w:spacing w:val="33"/>
          <w:sz w:val="23"/>
        </w:rPr>
        <w:t xml:space="preserve"> </w:t>
      </w:r>
      <w:r>
        <w:rPr>
          <w:sz w:val="23"/>
        </w:rPr>
        <w:t>земстве»</w:t>
      </w:r>
      <w:r>
        <w:rPr>
          <w:spacing w:val="34"/>
          <w:sz w:val="23"/>
        </w:rPr>
        <w:t xml:space="preserve"> </w:t>
      </w:r>
      <w:r>
        <w:rPr>
          <w:spacing w:val="-4"/>
          <w:sz w:val="23"/>
        </w:rPr>
        <w:t>1890</w:t>
      </w:r>
    </w:p>
    <w:p w:rsidR="000E75F4" w:rsidRDefault="00DA1BD5">
      <w:pPr>
        <w:pStyle w:val="afa"/>
        <w:spacing w:before="17"/>
        <w:ind w:left="138"/>
      </w:pPr>
      <w:r>
        <w:t>г.</w:t>
      </w:r>
      <w:r>
        <w:rPr>
          <w:spacing w:val="-11"/>
        </w:rPr>
        <w:t xml:space="preserve"> </w:t>
      </w:r>
      <w:r>
        <w:t>и</w:t>
      </w:r>
      <w:r>
        <w:rPr>
          <w:spacing w:val="-7"/>
        </w:rPr>
        <w:t xml:space="preserve"> </w:t>
      </w:r>
      <w:r>
        <w:t>«Городовое</w:t>
      </w:r>
      <w:r>
        <w:rPr>
          <w:spacing w:val="-7"/>
        </w:rPr>
        <w:t xml:space="preserve"> </w:t>
      </w:r>
      <w:r>
        <w:t>положение»</w:t>
      </w:r>
      <w:r>
        <w:rPr>
          <w:spacing w:val="-7"/>
        </w:rPr>
        <w:t xml:space="preserve"> </w:t>
      </w:r>
      <w:r>
        <w:t>1892</w:t>
      </w:r>
      <w:r>
        <w:rPr>
          <w:spacing w:val="-6"/>
        </w:rPr>
        <w:t xml:space="preserve"> </w:t>
      </w:r>
      <w:r>
        <w:rPr>
          <w:spacing w:val="-5"/>
        </w:rPr>
        <w:t>г.?</w:t>
      </w:r>
    </w:p>
    <w:p w:rsidR="000E75F4" w:rsidRDefault="00DA1BD5" w:rsidP="00DA1BD5">
      <w:pPr>
        <w:pStyle w:val="afb"/>
        <w:numPr>
          <w:ilvl w:val="0"/>
          <w:numId w:val="84"/>
        </w:numPr>
        <w:tabs>
          <w:tab w:val="left" w:pos="541"/>
          <w:tab w:val="left" w:pos="1044"/>
          <w:tab w:val="left" w:pos="2359"/>
          <w:tab w:val="left" w:pos="2956"/>
          <w:tab w:val="left" w:pos="3911"/>
          <w:tab w:val="left" w:pos="6262"/>
          <w:tab w:val="left" w:pos="7530"/>
          <w:tab w:val="left" w:pos="8652"/>
          <w:tab w:val="left" w:pos="9278"/>
        </w:tabs>
        <w:spacing w:before="9" w:line="249" w:lineRule="auto"/>
        <w:ind w:left="138" w:right="142" w:firstLine="0"/>
        <w:rPr>
          <w:sz w:val="23"/>
        </w:rPr>
      </w:pPr>
      <w:r>
        <w:rPr>
          <w:spacing w:val="-6"/>
          <w:sz w:val="23"/>
        </w:rPr>
        <w:t>На</w:t>
      </w:r>
      <w:r>
        <w:rPr>
          <w:sz w:val="23"/>
        </w:rPr>
        <w:tab/>
      </w:r>
      <w:r>
        <w:rPr>
          <w:spacing w:val="-2"/>
          <w:sz w:val="23"/>
        </w:rPr>
        <w:t>продление</w:t>
      </w:r>
      <w:r>
        <w:rPr>
          <w:sz w:val="23"/>
        </w:rPr>
        <w:tab/>
      </w:r>
      <w:r>
        <w:rPr>
          <w:spacing w:val="-4"/>
          <w:sz w:val="23"/>
        </w:rPr>
        <w:t>или</w:t>
      </w:r>
      <w:r>
        <w:rPr>
          <w:sz w:val="23"/>
        </w:rPr>
        <w:tab/>
      </w:r>
      <w:r>
        <w:rPr>
          <w:spacing w:val="-2"/>
          <w:sz w:val="23"/>
        </w:rPr>
        <w:t>отмену</w:t>
      </w:r>
      <w:r>
        <w:rPr>
          <w:sz w:val="23"/>
        </w:rPr>
        <w:tab/>
      </w:r>
      <w:r>
        <w:rPr>
          <w:spacing w:val="-2"/>
          <w:sz w:val="23"/>
        </w:rPr>
        <w:t>временнообязанного</w:t>
      </w:r>
      <w:r>
        <w:rPr>
          <w:sz w:val="23"/>
        </w:rPr>
        <w:tab/>
      </w:r>
      <w:r>
        <w:rPr>
          <w:spacing w:val="-2"/>
          <w:sz w:val="23"/>
        </w:rPr>
        <w:t>состояния</w:t>
      </w:r>
      <w:r>
        <w:rPr>
          <w:sz w:val="23"/>
        </w:rPr>
        <w:tab/>
      </w:r>
      <w:r>
        <w:rPr>
          <w:spacing w:val="-2"/>
          <w:sz w:val="23"/>
        </w:rPr>
        <w:t>крестьян</w:t>
      </w:r>
      <w:r>
        <w:rPr>
          <w:sz w:val="23"/>
        </w:rPr>
        <w:tab/>
      </w:r>
      <w:r>
        <w:rPr>
          <w:spacing w:val="-4"/>
          <w:sz w:val="23"/>
        </w:rPr>
        <w:t>был</w:t>
      </w:r>
      <w:r>
        <w:rPr>
          <w:sz w:val="23"/>
        </w:rPr>
        <w:tab/>
      </w:r>
      <w:r>
        <w:rPr>
          <w:spacing w:val="-2"/>
          <w:sz w:val="23"/>
        </w:rPr>
        <w:t xml:space="preserve">направлен </w:t>
      </w:r>
      <w:r>
        <w:rPr>
          <w:sz w:val="23"/>
        </w:rPr>
        <w:t>соответствующий закон 1881 г.?</w:t>
      </w:r>
    </w:p>
    <w:p w:rsidR="000E75F4" w:rsidRDefault="00DA1BD5" w:rsidP="00DA1BD5">
      <w:pPr>
        <w:pStyle w:val="afb"/>
        <w:numPr>
          <w:ilvl w:val="0"/>
          <w:numId w:val="84"/>
        </w:numPr>
        <w:tabs>
          <w:tab w:val="left" w:pos="510"/>
        </w:tabs>
        <w:spacing w:before="4"/>
        <w:ind w:left="510" w:hanging="372"/>
        <w:rPr>
          <w:sz w:val="23"/>
        </w:rPr>
      </w:pPr>
      <w:r>
        <w:rPr>
          <w:sz w:val="23"/>
        </w:rPr>
        <w:t>Юбилей</w:t>
      </w:r>
      <w:r>
        <w:rPr>
          <w:spacing w:val="4"/>
          <w:sz w:val="23"/>
        </w:rPr>
        <w:t xml:space="preserve"> </w:t>
      </w:r>
      <w:r>
        <w:rPr>
          <w:sz w:val="23"/>
        </w:rPr>
        <w:t>какого</w:t>
      </w:r>
      <w:r>
        <w:rPr>
          <w:spacing w:val="6"/>
          <w:sz w:val="23"/>
        </w:rPr>
        <w:t xml:space="preserve"> </w:t>
      </w:r>
      <w:r>
        <w:rPr>
          <w:sz w:val="23"/>
        </w:rPr>
        <w:t>события,</w:t>
      </w:r>
      <w:r>
        <w:rPr>
          <w:spacing w:val="1"/>
          <w:sz w:val="23"/>
        </w:rPr>
        <w:t xml:space="preserve"> </w:t>
      </w:r>
      <w:r>
        <w:rPr>
          <w:sz w:val="23"/>
        </w:rPr>
        <w:t>по</w:t>
      </w:r>
      <w:r>
        <w:rPr>
          <w:spacing w:val="5"/>
          <w:sz w:val="23"/>
        </w:rPr>
        <w:t xml:space="preserve"> </w:t>
      </w:r>
      <w:r>
        <w:rPr>
          <w:sz w:val="23"/>
        </w:rPr>
        <w:t>инициативе</w:t>
      </w:r>
      <w:r>
        <w:rPr>
          <w:spacing w:val="5"/>
          <w:sz w:val="23"/>
        </w:rPr>
        <w:t xml:space="preserve"> </w:t>
      </w:r>
      <w:r>
        <w:rPr>
          <w:sz w:val="23"/>
        </w:rPr>
        <w:t>правительства,</w:t>
      </w:r>
      <w:r>
        <w:rPr>
          <w:spacing w:val="1"/>
          <w:sz w:val="23"/>
        </w:rPr>
        <w:t xml:space="preserve"> </w:t>
      </w:r>
      <w:r>
        <w:rPr>
          <w:sz w:val="23"/>
        </w:rPr>
        <w:t>был</w:t>
      </w:r>
      <w:r>
        <w:rPr>
          <w:spacing w:val="20"/>
          <w:sz w:val="23"/>
        </w:rPr>
        <w:t xml:space="preserve"> </w:t>
      </w:r>
      <w:r>
        <w:rPr>
          <w:sz w:val="23"/>
        </w:rPr>
        <w:t>широко</w:t>
      </w:r>
      <w:r>
        <w:rPr>
          <w:spacing w:val="5"/>
          <w:sz w:val="23"/>
        </w:rPr>
        <w:t xml:space="preserve"> </w:t>
      </w:r>
      <w:r>
        <w:rPr>
          <w:sz w:val="23"/>
        </w:rPr>
        <w:t>отмечен</w:t>
      </w:r>
      <w:r>
        <w:rPr>
          <w:spacing w:val="5"/>
          <w:sz w:val="23"/>
        </w:rPr>
        <w:t xml:space="preserve"> </w:t>
      </w:r>
      <w:r>
        <w:rPr>
          <w:sz w:val="23"/>
        </w:rPr>
        <w:t>в</w:t>
      </w:r>
      <w:r>
        <w:rPr>
          <w:spacing w:val="6"/>
          <w:sz w:val="23"/>
        </w:rPr>
        <w:t xml:space="preserve"> </w:t>
      </w:r>
      <w:r>
        <w:rPr>
          <w:sz w:val="23"/>
        </w:rPr>
        <w:t>1880х</w:t>
      </w:r>
      <w:r>
        <w:rPr>
          <w:spacing w:val="5"/>
          <w:sz w:val="23"/>
        </w:rPr>
        <w:t xml:space="preserve"> </w:t>
      </w:r>
      <w:r>
        <w:rPr>
          <w:sz w:val="23"/>
        </w:rPr>
        <w:t>гг.-</w:t>
      </w:r>
      <w:r>
        <w:rPr>
          <w:spacing w:val="3"/>
          <w:sz w:val="23"/>
        </w:rPr>
        <w:t xml:space="preserve"> </w:t>
      </w:r>
      <w:r>
        <w:rPr>
          <w:spacing w:val="-4"/>
          <w:sz w:val="23"/>
        </w:rPr>
        <w:t>900-</w:t>
      </w:r>
    </w:p>
    <w:p w:rsidR="000E75F4" w:rsidRDefault="00DA1BD5">
      <w:pPr>
        <w:pStyle w:val="afa"/>
        <w:spacing w:before="10"/>
        <w:ind w:left="138"/>
      </w:pPr>
      <w:r>
        <w:t>летия</w:t>
      </w:r>
      <w:r>
        <w:rPr>
          <w:spacing w:val="28"/>
        </w:rPr>
        <w:t xml:space="preserve"> </w:t>
      </w:r>
      <w:r>
        <w:t>крещения</w:t>
      </w:r>
      <w:r>
        <w:rPr>
          <w:spacing w:val="28"/>
        </w:rPr>
        <w:t xml:space="preserve"> </w:t>
      </w:r>
      <w:r>
        <w:t>Руси,</w:t>
      </w:r>
      <w:r>
        <w:rPr>
          <w:spacing w:val="28"/>
        </w:rPr>
        <w:t xml:space="preserve"> </w:t>
      </w:r>
      <w:r>
        <w:t>или</w:t>
      </w:r>
      <w:r>
        <w:rPr>
          <w:spacing w:val="35"/>
        </w:rPr>
        <w:t xml:space="preserve"> </w:t>
      </w:r>
      <w:r>
        <w:t>253-летия</w:t>
      </w:r>
      <w:r>
        <w:rPr>
          <w:spacing w:val="30"/>
        </w:rPr>
        <w:t xml:space="preserve"> </w:t>
      </w:r>
      <w:r>
        <w:t>отмены</w:t>
      </w:r>
      <w:r>
        <w:rPr>
          <w:spacing w:val="28"/>
        </w:rPr>
        <w:t xml:space="preserve"> </w:t>
      </w:r>
      <w:r>
        <w:t>крепостного</w:t>
      </w:r>
      <w:r>
        <w:rPr>
          <w:spacing w:val="36"/>
        </w:rPr>
        <w:t xml:space="preserve"> </w:t>
      </w:r>
      <w:r>
        <w:rPr>
          <w:spacing w:val="-2"/>
        </w:rPr>
        <w:t>права?</w:t>
      </w:r>
    </w:p>
    <w:p w:rsidR="000E75F4" w:rsidRDefault="00DA1BD5">
      <w:pPr>
        <w:pStyle w:val="2"/>
        <w:spacing w:before="9"/>
      </w:pPr>
      <w:r>
        <w:t>Вариант</w:t>
      </w:r>
      <w:r>
        <w:rPr>
          <w:spacing w:val="27"/>
        </w:rPr>
        <w:t xml:space="preserve"> </w:t>
      </w:r>
      <w:r>
        <w:rPr>
          <w:spacing w:val="-10"/>
        </w:rPr>
        <w:t>2</w:t>
      </w:r>
    </w:p>
    <w:p w:rsidR="000E75F4" w:rsidRDefault="00DA1BD5" w:rsidP="00DA1BD5">
      <w:pPr>
        <w:pStyle w:val="afb"/>
        <w:numPr>
          <w:ilvl w:val="0"/>
          <w:numId w:val="83"/>
        </w:numPr>
        <w:tabs>
          <w:tab w:val="left" w:pos="374"/>
        </w:tabs>
        <w:spacing w:before="17"/>
        <w:ind w:left="374" w:hanging="236"/>
        <w:rPr>
          <w:sz w:val="23"/>
        </w:rPr>
      </w:pPr>
      <w:r>
        <w:rPr>
          <w:sz w:val="23"/>
        </w:rPr>
        <w:t>Правительственный</w:t>
      </w:r>
      <w:r>
        <w:rPr>
          <w:spacing w:val="34"/>
          <w:sz w:val="23"/>
        </w:rPr>
        <w:t xml:space="preserve"> </w:t>
      </w:r>
      <w:r>
        <w:rPr>
          <w:sz w:val="23"/>
        </w:rPr>
        <w:t>курс</w:t>
      </w:r>
      <w:r>
        <w:rPr>
          <w:spacing w:val="34"/>
          <w:sz w:val="23"/>
        </w:rPr>
        <w:t xml:space="preserve"> </w:t>
      </w:r>
      <w:r>
        <w:rPr>
          <w:sz w:val="23"/>
        </w:rPr>
        <w:t>Александра</w:t>
      </w:r>
      <w:r>
        <w:rPr>
          <w:spacing w:val="34"/>
          <w:sz w:val="23"/>
        </w:rPr>
        <w:t xml:space="preserve"> </w:t>
      </w:r>
      <w:r>
        <w:rPr>
          <w:sz w:val="23"/>
        </w:rPr>
        <w:t>III</w:t>
      </w:r>
      <w:r>
        <w:rPr>
          <w:spacing w:val="31"/>
          <w:sz w:val="23"/>
        </w:rPr>
        <w:t xml:space="preserve"> </w:t>
      </w:r>
      <w:r>
        <w:rPr>
          <w:sz w:val="23"/>
        </w:rPr>
        <w:t>был</w:t>
      </w:r>
      <w:r>
        <w:rPr>
          <w:spacing w:val="36"/>
          <w:sz w:val="23"/>
        </w:rPr>
        <w:t xml:space="preserve"> </w:t>
      </w:r>
      <w:r>
        <w:rPr>
          <w:sz w:val="23"/>
        </w:rPr>
        <w:t>направлен</w:t>
      </w:r>
      <w:r>
        <w:rPr>
          <w:spacing w:val="34"/>
          <w:sz w:val="23"/>
        </w:rPr>
        <w:t xml:space="preserve"> </w:t>
      </w:r>
      <w:r>
        <w:rPr>
          <w:spacing w:val="-5"/>
          <w:sz w:val="23"/>
        </w:rPr>
        <w:t>на:</w:t>
      </w:r>
    </w:p>
    <w:p w:rsidR="000E75F4" w:rsidRDefault="00DA1BD5">
      <w:pPr>
        <w:pStyle w:val="afa"/>
        <w:spacing w:before="9"/>
        <w:ind w:left="138"/>
      </w:pPr>
      <w:r>
        <w:t>а)</w:t>
      </w:r>
      <w:r>
        <w:rPr>
          <w:spacing w:val="29"/>
        </w:rPr>
        <w:t xml:space="preserve"> </w:t>
      </w:r>
      <w:r>
        <w:t>развитие</w:t>
      </w:r>
      <w:r>
        <w:rPr>
          <w:spacing w:val="32"/>
        </w:rPr>
        <w:t xml:space="preserve"> </w:t>
      </w:r>
      <w:r>
        <w:t>реформ</w:t>
      </w:r>
      <w:r>
        <w:rPr>
          <w:spacing w:val="29"/>
        </w:rPr>
        <w:t xml:space="preserve"> </w:t>
      </w:r>
      <w:r>
        <w:t>1860-18703х</w:t>
      </w:r>
      <w:r>
        <w:rPr>
          <w:spacing w:val="34"/>
        </w:rPr>
        <w:t xml:space="preserve"> </w:t>
      </w:r>
      <w:r>
        <w:t>гг.;</w:t>
      </w:r>
      <w:r>
        <w:rPr>
          <w:spacing w:val="26"/>
        </w:rPr>
        <w:t xml:space="preserve"> </w:t>
      </w:r>
      <w:r>
        <w:t>б)</w:t>
      </w:r>
      <w:r>
        <w:rPr>
          <w:spacing w:val="29"/>
        </w:rPr>
        <w:t xml:space="preserve"> </w:t>
      </w:r>
      <w:r>
        <w:t>ограничение</w:t>
      </w:r>
      <w:r>
        <w:rPr>
          <w:spacing w:val="32"/>
        </w:rPr>
        <w:t xml:space="preserve"> </w:t>
      </w:r>
      <w:r>
        <w:t>реформ</w:t>
      </w:r>
      <w:r>
        <w:rPr>
          <w:spacing w:val="29"/>
        </w:rPr>
        <w:t xml:space="preserve"> </w:t>
      </w:r>
      <w:r>
        <w:t>1860-18703х</w:t>
      </w:r>
      <w:r>
        <w:rPr>
          <w:spacing w:val="34"/>
        </w:rPr>
        <w:t xml:space="preserve"> </w:t>
      </w:r>
      <w:r>
        <w:rPr>
          <w:spacing w:val="-4"/>
        </w:rPr>
        <w:t>гг.?</w:t>
      </w:r>
    </w:p>
    <w:p w:rsidR="000E75F4" w:rsidRDefault="00DA1BD5" w:rsidP="00DA1BD5">
      <w:pPr>
        <w:pStyle w:val="afb"/>
        <w:numPr>
          <w:ilvl w:val="0"/>
          <w:numId w:val="83"/>
        </w:numPr>
        <w:tabs>
          <w:tab w:val="left" w:pos="453"/>
        </w:tabs>
        <w:spacing w:before="9" w:line="254" w:lineRule="auto"/>
        <w:ind w:left="138" w:right="157" w:firstLine="0"/>
        <w:rPr>
          <w:sz w:val="23"/>
        </w:rPr>
      </w:pPr>
      <w:r>
        <w:rPr>
          <w:sz w:val="23"/>
        </w:rPr>
        <w:t>Кто</w:t>
      </w:r>
      <w:r>
        <w:rPr>
          <w:spacing w:val="78"/>
          <w:sz w:val="23"/>
        </w:rPr>
        <w:t xml:space="preserve"> </w:t>
      </w:r>
      <w:r>
        <w:rPr>
          <w:sz w:val="23"/>
        </w:rPr>
        <w:t>из</w:t>
      </w:r>
      <w:r>
        <w:rPr>
          <w:spacing w:val="40"/>
          <w:sz w:val="23"/>
        </w:rPr>
        <w:t xml:space="preserve"> </w:t>
      </w:r>
      <w:r>
        <w:rPr>
          <w:sz w:val="23"/>
        </w:rPr>
        <w:t>руководителей</w:t>
      </w:r>
      <w:r>
        <w:rPr>
          <w:spacing w:val="40"/>
          <w:sz w:val="23"/>
        </w:rPr>
        <w:t xml:space="preserve"> </w:t>
      </w:r>
      <w:r>
        <w:rPr>
          <w:sz w:val="23"/>
        </w:rPr>
        <w:t>высшего</w:t>
      </w:r>
      <w:r>
        <w:rPr>
          <w:spacing w:val="40"/>
          <w:sz w:val="23"/>
        </w:rPr>
        <w:t xml:space="preserve"> </w:t>
      </w:r>
      <w:r>
        <w:rPr>
          <w:sz w:val="23"/>
        </w:rPr>
        <w:t>духовного</w:t>
      </w:r>
      <w:r>
        <w:rPr>
          <w:spacing w:val="40"/>
          <w:sz w:val="23"/>
        </w:rPr>
        <w:t xml:space="preserve"> </w:t>
      </w:r>
      <w:r>
        <w:rPr>
          <w:sz w:val="23"/>
        </w:rPr>
        <w:t>ведомства</w:t>
      </w:r>
      <w:r>
        <w:rPr>
          <w:spacing w:val="40"/>
          <w:sz w:val="23"/>
        </w:rPr>
        <w:t xml:space="preserve"> </w:t>
      </w:r>
      <w:r>
        <w:rPr>
          <w:sz w:val="23"/>
        </w:rPr>
        <w:t>России</w:t>
      </w:r>
      <w:r>
        <w:rPr>
          <w:spacing w:val="40"/>
          <w:sz w:val="23"/>
        </w:rPr>
        <w:t xml:space="preserve"> </w:t>
      </w:r>
      <w:r>
        <w:rPr>
          <w:sz w:val="23"/>
        </w:rPr>
        <w:t>являлся</w:t>
      </w:r>
      <w:r>
        <w:rPr>
          <w:spacing w:val="40"/>
          <w:sz w:val="23"/>
        </w:rPr>
        <w:t xml:space="preserve"> </w:t>
      </w:r>
      <w:r>
        <w:rPr>
          <w:sz w:val="23"/>
        </w:rPr>
        <w:t>главным</w:t>
      </w:r>
      <w:r>
        <w:rPr>
          <w:spacing w:val="40"/>
          <w:sz w:val="23"/>
        </w:rPr>
        <w:t xml:space="preserve"> </w:t>
      </w:r>
      <w:r>
        <w:rPr>
          <w:sz w:val="23"/>
        </w:rPr>
        <w:t>идеологом</w:t>
      </w:r>
      <w:r>
        <w:rPr>
          <w:spacing w:val="40"/>
          <w:sz w:val="23"/>
        </w:rPr>
        <w:t xml:space="preserve"> </w:t>
      </w:r>
      <w:r>
        <w:rPr>
          <w:sz w:val="23"/>
        </w:rPr>
        <w:t>политики «контрреформ» в 1880-18903х гг.?</w:t>
      </w:r>
    </w:p>
    <w:p w:rsidR="000E75F4" w:rsidRDefault="00DA1BD5" w:rsidP="00DA1BD5">
      <w:pPr>
        <w:pStyle w:val="afb"/>
        <w:numPr>
          <w:ilvl w:val="0"/>
          <w:numId w:val="83"/>
        </w:numPr>
        <w:tabs>
          <w:tab w:val="left" w:pos="374"/>
        </w:tabs>
        <w:spacing w:before="0" w:line="259" w:lineRule="exact"/>
        <w:ind w:left="374" w:hanging="236"/>
        <w:rPr>
          <w:sz w:val="23"/>
        </w:rPr>
      </w:pPr>
      <w:r>
        <w:rPr>
          <w:sz w:val="23"/>
        </w:rPr>
        <w:t>Было</w:t>
      </w:r>
      <w:r>
        <w:rPr>
          <w:spacing w:val="-7"/>
          <w:sz w:val="23"/>
        </w:rPr>
        <w:t xml:space="preserve"> </w:t>
      </w:r>
      <w:r>
        <w:rPr>
          <w:sz w:val="23"/>
        </w:rPr>
        <w:t>ли</w:t>
      </w:r>
      <w:r>
        <w:rPr>
          <w:spacing w:val="-8"/>
          <w:sz w:val="23"/>
        </w:rPr>
        <w:t xml:space="preserve"> </w:t>
      </w:r>
      <w:r>
        <w:rPr>
          <w:sz w:val="23"/>
        </w:rPr>
        <w:t>введено</w:t>
      </w:r>
      <w:r>
        <w:rPr>
          <w:spacing w:val="-7"/>
          <w:sz w:val="23"/>
        </w:rPr>
        <w:t xml:space="preserve"> </w:t>
      </w:r>
      <w:r>
        <w:rPr>
          <w:sz w:val="23"/>
        </w:rPr>
        <w:t>в</w:t>
      </w:r>
      <w:r>
        <w:rPr>
          <w:spacing w:val="-7"/>
          <w:sz w:val="23"/>
        </w:rPr>
        <w:t xml:space="preserve"> </w:t>
      </w:r>
      <w:r>
        <w:rPr>
          <w:sz w:val="23"/>
        </w:rPr>
        <w:t>России</w:t>
      </w:r>
      <w:r>
        <w:rPr>
          <w:spacing w:val="-8"/>
          <w:sz w:val="23"/>
        </w:rPr>
        <w:t xml:space="preserve"> </w:t>
      </w:r>
      <w:r>
        <w:rPr>
          <w:sz w:val="23"/>
        </w:rPr>
        <w:t>до</w:t>
      </w:r>
      <w:r>
        <w:rPr>
          <w:spacing w:val="-7"/>
          <w:sz w:val="23"/>
        </w:rPr>
        <w:t xml:space="preserve"> </w:t>
      </w:r>
      <w:r>
        <w:rPr>
          <w:sz w:val="23"/>
        </w:rPr>
        <w:t>конца</w:t>
      </w:r>
      <w:r>
        <w:rPr>
          <w:spacing w:val="-8"/>
          <w:sz w:val="23"/>
        </w:rPr>
        <w:t xml:space="preserve"> </w:t>
      </w:r>
      <w:r>
        <w:rPr>
          <w:sz w:val="23"/>
        </w:rPr>
        <w:t>XIX</w:t>
      </w:r>
      <w:r>
        <w:rPr>
          <w:spacing w:val="-8"/>
          <w:sz w:val="23"/>
        </w:rPr>
        <w:t xml:space="preserve"> </w:t>
      </w:r>
      <w:r>
        <w:rPr>
          <w:sz w:val="23"/>
        </w:rPr>
        <w:t>в.</w:t>
      </w:r>
      <w:r>
        <w:rPr>
          <w:spacing w:val="-11"/>
          <w:sz w:val="23"/>
        </w:rPr>
        <w:t xml:space="preserve"> </w:t>
      </w:r>
      <w:r>
        <w:rPr>
          <w:sz w:val="23"/>
        </w:rPr>
        <w:t>представительное</w:t>
      </w:r>
      <w:r>
        <w:rPr>
          <w:spacing w:val="5"/>
          <w:sz w:val="23"/>
        </w:rPr>
        <w:t xml:space="preserve"> </w:t>
      </w:r>
      <w:r>
        <w:rPr>
          <w:spacing w:val="-2"/>
          <w:sz w:val="23"/>
        </w:rPr>
        <w:t>правление?</w:t>
      </w:r>
    </w:p>
    <w:p w:rsidR="000E75F4" w:rsidRDefault="00DA1BD5" w:rsidP="00DA1BD5">
      <w:pPr>
        <w:pStyle w:val="afb"/>
        <w:numPr>
          <w:ilvl w:val="0"/>
          <w:numId w:val="83"/>
        </w:numPr>
        <w:tabs>
          <w:tab w:val="left" w:pos="374"/>
        </w:tabs>
        <w:spacing w:before="9"/>
        <w:ind w:left="374" w:hanging="236"/>
        <w:rPr>
          <w:sz w:val="23"/>
        </w:rPr>
      </w:pPr>
      <w:r>
        <w:rPr>
          <w:sz w:val="23"/>
        </w:rPr>
        <w:t>Кто</w:t>
      </w:r>
      <w:r>
        <w:rPr>
          <w:spacing w:val="-12"/>
          <w:sz w:val="23"/>
        </w:rPr>
        <w:t xml:space="preserve"> </w:t>
      </w:r>
      <w:r>
        <w:rPr>
          <w:sz w:val="23"/>
        </w:rPr>
        <w:t>возглавил</w:t>
      </w:r>
      <w:r>
        <w:rPr>
          <w:spacing w:val="-11"/>
          <w:sz w:val="23"/>
        </w:rPr>
        <w:t xml:space="preserve"> </w:t>
      </w:r>
      <w:r>
        <w:rPr>
          <w:sz w:val="23"/>
        </w:rPr>
        <w:t>российское</w:t>
      </w:r>
      <w:r>
        <w:rPr>
          <w:spacing w:val="-12"/>
          <w:sz w:val="23"/>
        </w:rPr>
        <w:t xml:space="preserve"> </w:t>
      </w:r>
      <w:r>
        <w:rPr>
          <w:sz w:val="23"/>
        </w:rPr>
        <w:t>правительство</w:t>
      </w:r>
      <w:r>
        <w:rPr>
          <w:spacing w:val="-11"/>
          <w:sz w:val="23"/>
        </w:rPr>
        <w:t xml:space="preserve"> </w:t>
      </w:r>
      <w:r>
        <w:rPr>
          <w:sz w:val="23"/>
        </w:rPr>
        <w:t>после</w:t>
      </w:r>
      <w:r>
        <w:rPr>
          <w:spacing w:val="-12"/>
          <w:sz w:val="23"/>
        </w:rPr>
        <w:t xml:space="preserve"> </w:t>
      </w:r>
      <w:r>
        <w:rPr>
          <w:sz w:val="23"/>
        </w:rPr>
        <w:t>отставки</w:t>
      </w:r>
      <w:r>
        <w:rPr>
          <w:spacing w:val="-1"/>
          <w:sz w:val="23"/>
        </w:rPr>
        <w:t xml:space="preserve"> </w:t>
      </w:r>
      <w:r>
        <w:rPr>
          <w:sz w:val="23"/>
        </w:rPr>
        <w:t>гр.</w:t>
      </w:r>
      <w:r>
        <w:rPr>
          <w:spacing w:val="-15"/>
          <w:sz w:val="23"/>
        </w:rPr>
        <w:t xml:space="preserve"> </w:t>
      </w:r>
      <w:r>
        <w:rPr>
          <w:sz w:val="23"/>
        </w:rPr>
        <w:t>М.Т.</w:t>
      </w:r>
      <w:r>
        <w:rPr>
          <w:spacing w:val="-10"/>
          <w:sz w:val="23"/>
        </w:rPr>
        <w:t xml:space="preserve"> </w:t>
      </w:r>
      <w:r>
        <w:rPr>
          <w:spacing w:val="-2"/>
          <w:sz w:val="23"/>
        </w:rPr>
        <w:t>Лорис3Меликова?</w:t>
      </w:r>
    </w:p>
    <w:p w:rsidR="000E75F4" w:rsidRDefault="00DA1BD5" w:rsidP="00DA1BD5">
      <w:pPr>
        <w:pStyle w:val="afb"/>
        <w:numPr>
          <w:ilvl w:val="0"/>
          <w:numId w:val="83"/>
        </w:numPr>
        <w:tabs>
          <w:tab w:val="left" w:pos="359"/>
        </w:tabs>
        <w:spacing w:before="16" w:line="247" w:lineRule="auto"/>
        <w:ind w:left="138" w:right="158" w:firstLine="0"/>
        <w:rPr>
          <w:sz w:val="23"/>
        </w:rPr>
      </w:pPr>
      <w:r>
        <w:rPr>
          <w:sz w:val="23"/>
        </w:rPr>
        <w:t>Как назывался принятый в</w:t>
      </w:r>
      <w:r>
        <w:rPr>
          <w:spacing w:val="33"/>
          <w:sz w:val="23"/>
        </w:rPr>
        <w:t xml:space="preserve"> </w:t>
      </w:r>
      <w:r>
        <w:rPr>
          <w:sz w:val="23"/>
        </w:rPr>
        <w:t>августе 1881 г. документ, вводивший чрезвычайные меры по усилению полицейского режима в стране?</w:t>
      </w:r>
    </w:p>
    <w:p w:rsidR="000E75F4" w:rsidRDefault="00DA1BD5" w:rsidP="00DA1BD5">
      <w:pPr>
        <w:pStyle w:val="afb"/>
        <w:numPr>
          <w:ilvl w:val="0"/>
          <w:numId w:val="83"/>
        </w:numPr>
        <w:tabs>
          <w:tab w:val="left" w:pos="424"/>
        </w:tabs>
        <w:spacing w:before="3" w:line="254" w:lineRule="auto"/>
        <w:ind w:left="138" w:right="151" w:firstLine="0"/>
        <w:rPr>
          <w:sz w:val="23"/>
        </w:rPr>
      </w:pPr>
      <w:r>
        <w:rPr>
          <w:sz w:val="23"/>
        </w:rPr>
        <w:t>Какой</w:t>
      </w:r>
      <w:r>
        <w:rPr>
          <w:spacing w:val="39"/>
          <w:sz w:val="23"/>
        </w:rPr>
        <w:t xml:space="preserve"> </w:t>
      </w:r>
      <w:r>
        <w:rPr>
          <w:sz w:val="23"/>
        </w:rPr>
        <w:t>остров</w:t>
      </w:r>
      <w:r>
        <w:rPr>
          <w:spacing w:val="40"/>
          <w:sz w:val="23"/>
        </w:rPr>
        <w:t xml:space="preserve"> </w:t>
      </w:r>
      <w:r>
        <w:rPr>
          <w:sz w:val="23"/>
        </w:rPr>
        <w:t>в</w:t>
      </w:r>
      <w:r>
        <w:rPr>
          <w:spacing w:val="40"/>
          <w:sz w:val="23"/>
        </w:rPr>
        <w:t xml:space="preserve"> </w:t>
      </w:r>
      <w:r>
        <w:rPr>
          <w:sz w:val="23"/>
        </w:rPr>
        <w:t>конце</w:t>
      </w:r>
      <w:r>
        <w:rPr>
          <w:spacing w:val="40"/>
          <w:sz w:val="23"/>
        </w:rPr>
        <w:t xml:space="preserve"> </w:t>
      </w:r>
      <w:r>
        <w:rPr>
          <w:sz w:val="23"/>
        </w:rPr>
        <w:t>XIX</w:t>
      </w:r>
      <w:r>
        <w:rPr>
          <w:spacing w:val="40"/>
          <w:sz w:val="23"/>
        </w:rPr>
        <w:t xml:space="preserve"> </w:t>
      </w:r>
      <w:r>
        <w:rPr>
          <w:sz w:val="23"/>
        </w:rPr>
        <w:t>-</w:t>
      </w:r>
      <w:r>
        <w:rPr>
          <w:spacing w:val="38"/>
          <w:sz w:val="23"/>
        </w:rPr>
        <w:t xml:space="preserve"> </w:t>
      </w:r>
      <w:r>
        <w:rPr>
          <w:sz w:val="23"/>
        </w:rPr>
        <w:t>начале</w:t>
      </w:r>
      <w:r>
        <w:rPr>
          <w:spacing w:val="33"/>
          <w:sz w:val="23"/>
        </w:rPr>
        <w:t xml:space="preserve"> </w:t>
      </w:r>
      <w:r>
        <w:rPr>
          <w:sz w:val="23"/>
        </w:rPr>
        <w:t>XX</w:t>
      </w:r>
      <w:r>
        <w:rPr>
          <w:spacing w:val="38"/>
          <w:sz w:val="23"/>
        </w:rPr>
        <w:t xml:space="preserve"> </w:t>
      </w:r>
      <w:r>
        <w:rPr>
          <w:sz w:val="23"/>
        </w:rPr>
        <w:t>в.</w:t>
      </w:r>
      <w:r>
        <w:rPr>
          <w:spacing w:val="35"/>
          <w:sz w:val="23"/>
        </w:rPr>
        <w:t xml:space="preserve"> </w:t>
      </w:r>
      <w:r>
        <w:rPr>
          <w:sz w:val="23"/>
        </w:rPr>
        <w:t>был</w:t>
      </w:r>
      <w:r>
        <w:rPr>
          <w:spacing w:val="40"/>
          <w:sz w:val="23"/>
        </w:rPr>
        <w:t xml:space="preserve"> </w:t>
      </w:r>
      <w:r>
        <w:rPr>
          <w:sz w:val="23"/>
        </w:rPr>
        <w:t>основным</w:t>
      </w:r>
      <w:r>
        <w:rPr>
          <w:spacing w:val="38"/>
          <w:sz w:val="23"/>
        </w:rPr>
        <w:t xml:space="preserve"> </w:t>
      </w:r>
      <w:r>
        <w:rPr>
          <w:sz w:val="23"/>
        </w:rPr>
        <w:t>местом</w:t>
      </w:r>
      <w:r>
        <w:rPr>
          <w:spacing w:val="38"/>
          <w:sz w:val="23"/>
        </w:rPr>
        <w:t xml:space="preserve"> </w:t>
      </w:r>
      <w:r>
        <w:rPr>
          <w:sz w:val="23"/>
        </w:rPr>
        <w:t>российской</w:t>
      </w:r>
      <w:r>
        <w:rPr>
          <w:spacing w:val="39"/>
          <w:sz w:val="23"/>
        </w:rPr>
        <w:t xml:space="preserve"> </w:t>
      </w:r>
      <w:r>
        <w:rPr>
          <w:sz w:val="23"/>
        </w:rPr>
        <w:t xml:space="preserve">политической </w:t>
      </w:r>
      <w:r>
        <w:rPr>
          <w:spacing w:val="-2"/>
          <w:sz w:val="23"/>
        </w:rPr>
        <w:t>каторги?</w:t>
      </w:r>
    </w:p>
    <w:p w:rsidR="000E75F4" w:rsidRDefault="00DA1BD5" w:rsidP="00DA1BD5">
      <w:pPr>
        <w:pStyle w:val="afb"/>
        <w:numPr>
          <w:ilvl w:val="0"/>
          <w:numId w:val="83"/>
        </w:numPr>
        <w:tabs>
          <w:tab w:val="left" w:pos="432"/>
        </w:tabs>
        <w:spacing w:before="0" w:line="247" w:lineRule="auto"/>
        <w:ind w:left="138" w:right="159" w:firstLine="0"/>
        <w:rPr>
          <w:sz w:val="23"/>
        </w:rPr>
      </w:pPr>
      <w:r>
        <w:rPr>
          <w:sz w:val="23"/>
        </w:rPr>
        <w:t>Какое</w:t>
      </w:r>
      <w:r>
        <w:rPr>
          <w:spacing w:val="40"/>
          <w:sz w:val="23"/>
        </w:rPr>
        <w:t xml:space="preserve"> </w:t>
      </w:r>
      <w:r>
        <w:rPr>
          <w:sz w:val="23"/>
        </w:rPr>
        <w:t>название</w:t>
      </w:r>
      <w:r>
        <w:rPr>
          <w:spacing w:val="40"/>
          <w:sz w:val="23"/>
        </w:rPr>
        <w:t xml:space="preserve"> </w:t>
      </w:r>
      <w:r>
        <w:rPr>
          <w:sz w:val="23"/>
        </w:rPr>
        <w:t>получило</w:t>
      </w:r>
      <w:r>
        <w:rPr>
          <w:spacing w:val="40"/>
          <w:sz w:val="23"/>
        </w:rPr>
        <w:t xml:space="preserve"> </w:t>
      </w:r>
      <w:r>
        <w:rPr>
          <w:sz w:val="23"/>
        </w:rPr>
        <w:t>в</w:t>
      </w:r>
      <w:r>
        <w:rPr>
          <w:spacing w:val="40"/>
          <w:sz w:val="23"/>
        </w:rPr>
        <w:t xml:space="preserve"> </w:t>
      </w:r>
      <w:r>
        <w:rPr>
          <w:sz w:val="23"/>
        </w:rPr>
        <w:t>обществе</w:t>
      </w:r>
      <w:r>
        <w:rPr>
          <w:spacing w:val="40"/>
          <w:sz w:val="23"/>
        </w:rPr>
        <w:t xml:space="preserve"> </w:t>
      </w:r>
      <w:r>
        <w:rPr>
          <w:sz w:val="23"/>
        </w:rPr>
        <w:t>вышедшее</w:t>
      </w:r>
      <w:r>
        <w:rPr>
          <w:spacing w:val="40"/>
          <w:sz w:val="23"/>
        </w:rPr>
        <w:t xml:space="preserve"> </w:t>
      </w:r>
      <w:r>
        <w:rPr>
          <w:sz w:val="23"/>
        </w:rPr>
        <w:t>в</w:t>
      </w:r>
      <w:r>
        <w:rPr>
          <w:spacing w:val="40"/>
          <w:sz w:val="23"/>
        </w:rPr>
        <w:t xml:space="preserve"> </w:t>
      </w:r>
      <w:r>
        <w:rPr>
          <w:sz w:val="23"/>
        </w:rPr>
        <w:t>1881</w:t>
      </w:r>
      <w:r>
        <w:rPr>
          <w:spacing w:val="40"/>
          <w:sz w:val="23"/>
        </w:rPr>
        <w:t xml:space="preserve"> </w:t>
      </w:r>
      <w:r>
        <w:rPr>
          <w:sz w:val="23"/>
        </w:rPr>
        <w:t>г.</w:t>
      </w:r>
      <w:r>
        <w:rPr>
          <w:spacing w:val="40"/>
          <w:sz w:val="23"/>
        </w:rPr>
        <w:t xml:space="preserve"> </w:t>
      </w:r>
      <w:r>
        <w:rPr>
          <w:sz w:val="23"/>
        </w:rPr>
        <w:t>одиозное</w:t>
      </w:r>
      <w:r>
        <w:rPr>
          <w:spacing w:val="40"/>
          <w:sz w:val="23"/>
        </w:rPr>
        <w:t xml:space="preserve"> </w:t>
      </w:r>
      <w:r>
        <w:rPr>
          <w:sz w:val="23"/>
        </w:rPr>
        <w:t>предписание</w:t>
      </w:r>
      <w:r>
        <w:rPr>
          <w:spacing w:val="40"/>
          <w:sz w:val="23"/>
        </w:rPr>
        <w:t xml:space="preserve"> </w:t>
      </w:r>
      <w:r>
        <w:rPr>
          <w:sz w:val="23"/>
        </w:rPr>
        <w:t>министра народного просвещения И.Д. Делянова не принимать в гимназии детей простолюдинов?</w:t>
      </w:r>
    </w:p>
    <w:p w:rsidR="000E75F4" w:rsidRDefault="00DA1BD5" w:rsidP="00DA1BD5">
      <w:pPr>
        <w:pStyle w:val="afb"/>
        <w:numPr>
          <w:ilvl w:val="0"/>
          <w:numId w:val="83"/>
        </w:numPr>
        <w:tabs>
          <w:tab w:val="left" w:pos="381"/>
        </w:tabs>
        <w:spacing w:before="4" w:line="247" w:lineRule="auto"/>
        <w:ind w:left="138" w:right="142" w:firstLine="0"/>
        <w:rPr>
          <w:sz w:val="23"/>
        </w:rPr>
      </w:pPr>
      <w:r>
        <w:rPr>
          <w:sz w:val="23"/>
        </w:rPr>
        <w:t>В</w:t>
      </w:r>
      <w:r>
        <w:rPr>
          <w:spacing w:val="-7"/>
          <w:sz w:val="23"/>
        </w:rPr>
        <w:t xml:space="preserve"> </w:t>
      </w:r>
      <w:r>
        <w:rPr>
          <w:sz w:val="23"/>
        </w:rPr>
        <w:t>чем</w:t>
      </w:r>
      <w:r>
        <w:rPr>
          <w:spacing w:val="-6"/>
          <w:sz w:val="23"/>
        </w:rPr>
        <w:t xml:space="preserve"> </w:t>
      </w:r>
      <w:r>
        <w:rPr>
          <w:sz w:val="23"/>
        </w:rPr>
        <w:t>состояла</w:t>
      </w:r>
      <w:r>
        <w:rPr>
          <w:spacing w:val="-10"/>
          <w:sz w:val="23"/>
        </w:rPr>
        <w:t xml:space="preserve"> </w:t>
      </w:r>
      <w:r>
        <w:rPr>
          <w:sz w:val="23"/>
        </w:rPr>
        <w:t>сущность</w:t>
      </w:r>
      <w:r>
        <w:rPr>
          <w:spacing w:val="-7"/>
          <w:sz w:val="23"/>
        </w:rPr>
        <w:t xml:space="preserve"> </w:t>
      </w:r>
      <w:r>
        <w:rPr>
          <w:sz w:val="23"/>
        </w:rPr>
        <w:t>сословной</w:t>
      </w:r>
      <w:r>
        <w:rPr>
          <w:spacing w:val="-4"/>
          <w:sz w:val="23"/>
        </w:rPr>
        <w:t xml:space="preserve"> </w:t>
      </w:r>
      <w:r>
        <w:rPr>
          <w:sz w:val="23"/>
        </w:rPr>
        <w:t>политики</w:t>
      </w:r>
      <w:r>
        <w:rPr>
          <w:spacing w:val="-4"/>
          <w:sz w:val="23"/>
        </w:rPr>
        <w:t xml:space="preserve"> </w:t>
      </w:r>
      <w:r>
        <w:rPr>
          <w:sz w:val="23"/>
        </w:rPr>
        <w:t>правительства Александра</w:t>
      </w:r>
      <w:r>
        <w:rPr>
          <w:spacing w:val="-4"/>
          <w:sz w:val="23"/>
        </w:rPr>
        <w:t xml:space="preserve"> </w:t>
      </w:r>
      <w:r>
        <w:rPr>
          <w:sz w:val="23"/>
        </w:rPr>
        <w:t>III-</w:t>
      </w:r>
      <w:r>
        <w:rPr>
          <w:spacing w:val="-6"/>
          <w:sz w:val="23"/>
        </w:rPr>
        <w:t xml:space="preserve"> </w:t>
      </w:r>
      <w:r>
        <w:rPr>
          <w:sz w:val="23"/>
        </w:rPr>
        <w:t>в</w:t>
      </w:r>
      <w:r>
        <w:rPr>
          <w:spacing w:val="-4"/>
          <w:sz w:val="23"/>
        </w:rPr>
        <w:t xml:space="preserve"> </w:t>
      </w:r>
      <w:r>
        <w:rPr>
          <w:sz w:val="23"/>
        </w:rPr>
        <w:t>охранении,</w:t>
      </w:r>
      <w:r>
        <w:rPr>
          <w:spacing w:val="-8"/>
          <w:sz w:val="23"/>
        </w:rPr>
        <w:t xml:space="preserve"> </w:t>
      </w:r>
      <w:r>
        <w:rPr>
          <w:sz w:val="23"/>
        </w:rPr>
        <w:t>или</w:t>
      </w:r>
      <w:r>
        <w:rPr>
          <w:spacing w:val="-4"/>
          <w:sz w:val="23"/>
        </w:rPr>
        <w:t xml:space="preserve"> </w:t>
      </w:r>
      <w:r>
        <w:rPr>
          <w:sz w:val="23"/>
        </w:rPr>
        <w:t>в стирании сословных границ?</w:t>
      </w:r>
    </w:p>
    <w:p w:rsidR="000E75F4" w:rsidRDefault="00DA1BD5" w:rsidP="00DA1BD5">
      <w:pPr>
        <w:pStyle w:val="afb"/>
        <w:numPr>
          <w:ilvl w:val="0"/>
          <w:numId w:val="83"/>
        </w:numPr>
        <w:tabs>
          <w:tab w:val="left" w:pos="374"/>
        </w:tabs>
        <w:spacing w:before="2"/>
        <w:ind w:left="374" w:hanging="236"/>
        <w:rPr>
          <w:sz w:val="23"/>
        </w:rPr>
      </w:pPr>
      <w:r>
        <w:rPr>
          <w:sz w:val="23"/>
        </w:rPr>
        <w:t>Расширялась</w:t>
      </w:r>
      <w:r>
        <w:rPr>
          <w:spacing w:val="32"/>
          <w:sz w:val="23"/>
        </w:rPr>
        <w:t xml:space="preserve"> </w:t>
      </w:r>
      <w:r>
        <w:rPr>
          <w:sz w:val="23"/>
        </w:rPr>
        <w:t>или</w:t>
      </w:r>
      <w:r>
        <w:rPr>
          <w:spacing w:val="38"/>
          <w:sz w:val="23"/>
        </w:rPr>
        <w:t xml:space="preserve"> </w:t>
      </w:r>
      <w:r>
        <w:rPr>
          <w:sz w:val="23"/>
        </w:rPr>
        <w:t>ограничивалась</w:t>
      </w:r>
      <w:r>
        <w:rPr>
          <w:spacing w:val="33"/>
          <w:sz w:val="23"/>
        </w:rPr>
        <w:t xml:space="preserve"> </w:t>
      </w:r>
      <w:r>
        <w:rPr>
          <w:sz w:val="23"/>
        </w:rPr>
        <w:t>свобода</w:t>
      </w:r>
      <w:r>
        <w:rPr>
          <w:spacing w:val="38"/>
          <w:sz w:val="23"/>
        </w:rPr>
        <w:t xml:space="preserve"> </w:t>
      </w:r>
      <w:r>
        <w:rPr>
          <w:sz w:val="23"/>
        </w:rPr>
        <w:t>вероисповедания</w:t>
      </w:r>
      <w:r>
        <w:rPr>
          <w:spacing w:val="31"/>
          <w:sz w:val="23"/>
        </w:rPr>
        <w:t xml:space="preserve"> </w:t>
      </w:r>
      <w:r>
        <w:rPr>
          <w:sz w:val="23"/>
        </w:rPr>
        <w:t>в</w:t>
      </w:r>
      <w:r>
        <w:rPr>
          <w:spacing w:val="60"/>
          <w:sz w:val="23"/>
        </w:rPr>
        <w:t xml:space="preserve"> </w:t>
      </w:r>
      <w:r>
        <w:rPr>
          <w:sz w:val="23"/>
        </w:rPr>
        <w:t>период</w:t>
      </w:r>
      <w:r>
        <w:rPr>
          <w:spacing w:val="28"/>
          <w:sz w:val="23"/>
        </w:rPr>
        <w:t xml:space="preserve"> </w:t>
      </w:r>
      <w:r>
        <w:rPr>
          <w:spacing w:val="-2"/>
          <w:sz w:val="23"/>
        </w:rPr>
        <w:t>«контрреформ»?</w:t>
      </w:r>
    </w:p>
    <w:p w:rsidR="000E75F4" w:rsidRDefault="00DA1BD5" w:rsidP="00DA1BD5">
      <w:pPr>
        <w:pStyle w:val="afb"/>
        <w:numPr>
          <w:ilvl w:val="0"/>
          <w:numId w:val="83"/>
        </w:numPr>
        <w:tabs>
          <w:tab w:val="left" w:pos="611"/>
        </w:tabs>
        <w:spacing w:before="17" w:line="249" w:lineRule="auto"/>
        <w:ind w:left="138" w:right="143" w:firstLine="0"/>
        <w:rPr>
          <w:sz w:val="23"/>
        </w:rPr>
      </w:pPr>
      <w:r>
        <w:rPr>
          <w:sz w:val="23"/>
        </w:rPr>
        <w:t>Что</w:t>
      </w:r>
      <w:r>
        <w:rPr>
          <w:spacing w:val="80"/>
          <w:sz w:val="23"/>
        </w:rPr>
        <w:t xml:space="preserve"> </w:t>
      </w:r>
      <w:r>
        <w:rPr>
          <w:sz w:val="23"/>
        </w:rPr>
        <w:t>стало</w:t>
      </w:r>
      <w:r>
        <w:rPr>
          <w:spacing w:val="80"/>
          <w:sz w:val="23"/>
        </w:rPr>
        <w:t xml:space="preserve"> </w:t>
      </w:r>
      <w:r>
        <w:rPr>
          <w:sz w:val="23"/>
        </w:rPr>
        <w:t>характерной</w:t>
      </w:r>
      <w:r>
        <w:rPr>
          <w:spacing w:val="80"/>
          <w:sz w:val="23"/>
        </w:rPr>
        <w:t xml:space="preserve"> </w:t>
      </w:r>
      <w:r>
        <w:rPr>
          <w:sz w:val="23"/>
        </w:rPr>
        <w:t>особенностью</w:t>
      </w:r>
      <w:r>
        <w:rPr>
          <w:spacing w:val="80"/>
          <w:sz w:val="23"/>
        </w:rPr>
        <w:t xml:space="preserve"> </w:t>
      </w:r>
      <w:r>
        <w:rPr>
          <w:sz w:val="23"/>
        </w:rPr>
        <w:t>внешнеполитической</w:t>
      </w:r>
      <w:r>
        <w:rPr>
          <w:spacing w:val="80"/>
          <w:sz w:val="23"/>
        </w:rPr>
        <w:t xml:space="preserve"> </w:t>
      </w:r>
      <w:r>
        <w:rPr>
          <w:sz w:val="23"/>
        </w:rPr>
        <w:t>деятельности</w:t>
      </w:r>
      <w:r>
        <w:rPr>
          <w:spacing w:val="80"/>
          <w:sz w:val="23"/>
        </w:rPr>
        <w:t xml:space="preserve"> </w:t>
      </w:r>
      <w:r>
        <w:rPr>
          <w:sz w:val="23"/>
        </w:rPr>
        <w:t>правительства Александра III- победоносная война, или отсутствие войн?</w:t>
      </w:r>
    </w:p>
    <w:p w:rsidR="000E75F4" w:rsidRDefault="000E75F4">
      <w:pPr>
        <w:pStyle w:val="afa"/>
        <w:spacing w:before="13"/>
      </w:pPr>
    </w:p>
    <w:p w:rsidR="000E75F4" w:rsidRDefault="00DA1BD5">
      <w:pPr>
        <w:pStyle w:val="1"/>
        <w:spacing w:before="0"/>
        <w:ind w:left="138" w:right="0"/>
        <w:jc w:val="left"/>
      </w:pPr>
      <w:r>
        <w:t>ТЕСТ</w:t>
      </w:r>
      <w:r>
        <w:rPr>
          <w:spacing w:val="16"/>
        </w:rPr>
        <w:t xml:space="preserve"> </w:t>
      </w:r>
      <w:r>
        <w:rPr>
          <w:spacing w:val="-5"/>
        </w:rPr>
        <w:t>12</w:t>
      </w:r>
    </w:p>
    <w:p w:rsidR="000E75F4" w:rsidRDefault="00DA1BD5">
      <w:pPr>
        <w:pStyle w:val="2"/>
        <w:spacing w:before="10"/>
      </w:pPr>
      <w:r>
        <w:t>Вариант</w:t>
      </w:r>
      <w:r>
        <w:rPr>
          <w:spacing w:val="27"/>
        </w:rPr>
        <w:t xml:space="preserve"> </w:t>
      </w:r>
      <w:r>
        <w:rPr>
          <w:spacing w:val="-10"/>
        </w:rPr>
        <w:t>1</w:t>
      </w:r>
    </w:p>
    <w:p w:rsidR="000E75F4" w:rsidRDefault="00DA1BD5" w:rsidP="00DA1BD5">
      <w:pPr>
        <w:pStyle w:val="afb"/>
        <w:numPr>
          <w:ilvl w:val="0"/>
          <w:numId w:val="82"/>
        </w:numPr>
        <w:tabs>
          <w:tab w:val="left" w:pos="359"/>
        </w:tabs>
        <w:spacing w:before="9" w:line="254" w:lineRule="auto"/>
        <w:ind w:right="145" w:firstLine="0"/>
        <w:rPr>
          <w:sz w:val="23"/>
        </w:rPr>
      </w:pPr>
      <w:r>
        <w:rPr>
          <w:sz w:val="23"/>
        </w:rPr>
        <w:t>Отмена</w:t>
      </w:r>
      <w:r>
        <w:rPr>
          <w:spacing w:val="40"/>
          <w:sz w:val="23"/>
        </w:rPr>
        <w:t xml:space="preserve"> </w:t>
      </w:r>
      <w:r>
        <w:rPr>
          <w:sz w:val="23"/>
        </w:rPr>
        <w:t>какого</w:t>
      </w:r>
      <w:r>
        <w:rPr>
          <w:spacing w:val="30"/>
          <w:sz w:val="23"/>
        </w:rPr>
        <w:t xml:space="preserve"> </w:t>
      </w:r>
      <w:r>
        <w:rPr>
          <w:sz w:val="23"/>
        </w:rPr>
        <w:t>международного</w:t>
      </w:r>
      <w:r>
        <w:rPr>
          <w:spacing w:val="30"/>
          <w:sz w:val="23"/>
        </w:rPr>
        <w:t xml:space="preserve"> </w:t>
      </w:r>
      <w:r>
        <w:rPr>
          <w:sz w:val="23"/>
        </w:rPr>
        <w:t>принципа</w:t>
      </w:r>
      <w:r>
        <w:rPr>
          <w:spacing w:val="28"/>
          <w:sz w:val="23"/>
        </w:rPr>
        <w:t xml:space="preserve"> </w:t>
      </w:r>
      <w:r>
        <w:rPr>
          <w:sz w:val="23"/>
        </w:rPr>
        <w:t>являлась</w:t>
      </w:r>
      <w:r>
        <w:rPr>
          <w:spacing w:val="23"/>
          <w:sz w:val="23"/>
        </w:rPr>
        <w:t xml:space="preserve"> </w:t>
      </w:r>
      <w:r>
        <w:rPr>
          <w:sz w:val="23"/>
        </w:rPr>
        <w:t>главной</w:t>
      </w:r>
      <w:r>
        <w:rPr>
          <w:spacing w:val="40"/>
          <w:sz w:val="23"/>
        </w:rPr>
        <w:t xml:space="preserve"> </w:t>
      </w:r>
      <w:r>
        <w:rPr>
          <w:sz w:val="23"/>
        </w:rPr>
        <w:t>внешнеполитической</w:t>
      </w:r>
      <w:r>
        <w:rPr>
          <w:spacing w:val="26"/>
          <w:sz w:val="23"/>
        </w:rPr>
        <w:t xml:space="preserve"> </w:t>
      </w:r>
      <w:r>
        <w:rPr>
          <w:sz w:val="23"/>
        </w:rPr>
        <w:t>задачей</w:t>
      </w:r>
      <w:r>
        <w:rPr>
          <w:spacing w:val="26"/>
          <w:sz w:val="23"/>
        </w:rPr>
        <w:t xml:space="preserve"> </w:t>
      </w:r>
      <w:r>
        <w:rPr>
          <w:sz w:val="23"/>
        </w:rPr>
        <w:t>России в 1860-18703х гг.?</w:t>
      </w:r>
    </w:p>
    <w:p w:rsidR="000E75F4" w:rsidRDefault="00DA1BD5" w:rsidP="00DA1BD5">
      <w:pPr>
        <w:pStyle w:val="afb"/>
        <w:numPr>
          <w:ilvl w:val="0"/>
          <w:numId w:val="82"/>
        </w:numPr>
        <w:tabs>
          <w:tab w:val="left" w:pos="374"/>
        </w:tabs>
        <w:spacing w:before="0" w:line="258" w:lineRule="exact"/>
        <w:ind w:left="374" w:hanging="236"/>
        <w:rPr>
          <w:sz w:val="23"/>
        </w:rPr>
      </w:pPr>
      <w:r>
        <w:rPr>
          <w:sz w:val="23"/>
        </w:rPr>
        <w:t>Какую</w:t>
      </w:r>
      <w:r>
        <w:rPr>
          <w:spacing w:val="34"/>
          <w:sz w:val="23"/>
        </w:rPr>
        <w:t xml:space="preserve"> </w:t>
      </w:r>
      <w:r>
        <w:rPr>
          <w:sz w:val="23"/>
        </w:rPr>
        <w:t>державу</w:t>
      </w:r>
      <w:r>
        <w:rPr>
          <w:spacing w:val="36"/>
          <w:sz w:val="23"/>
        </w:rPr>
        <w:t xml:space="preserve"> </w:t>
      </w:r>
      <w:r>
        <w:rPr>
          <w:sz w:val="23"/>
        </w:rPr>
        <w:t>поддержала</w:t>
      </w:r>
      <w:r>
        <w:rPr>
          <w:spacing w:val="35"/>
          <w:sz w:val="23"/>
        </w:rPr>
        <w:t xml:space="preserve"> </w:t>
      </w:r>
      <w:r>
        <w:rPr>
          <w:sz w:val="23"/>
        </w:rPr>
        <w:t>Россия</w:t>
      </w:r>
      <w:r>
        <w:rPr>
          <w:spacing w:val="28"/>
          <w:sz w:val="23"/>
        </w:rPr>
        <w:t xml:space="preserve"> </w:t>
      </w:r>
      <w:r>
        <w:rPr>
          <w:sz w:val="23"/>
        </w:rPr>
        <w:t>в</w:t>
      </w:r>
      <w:r>
        <w:rPr>
          <w:spacing w:val="34"/>
          <w:sz w:val="23"/>
        </w:rPr>
        <w:t xml:space="preserve"> </w:t>
      </w:r>
      <w:r>
        <w:rPr>
          <w:sz w:val="23"/>
        </w:rPr>
        <w:t>ходе</w:t>
      </w:r>
      <w:r>
        <w:rPr>
          <w:spacing w:val="35"/>
          <w:sz w:val="23"/>
        </w:rPr>
        <w:t xml:space="preserve"> </w:t>
      </w:r>
      <w:r>
        <w:rPr>
          <w:sz w:val="23"/>
        </w:rPr>
        <w:t>Франко-Прусской</w:t>
      </w:r>
      <w:r>
        <w:rPr>
          <w:spacing w:val="34"/>
          <w:sz w:val="23"/>
        </w:rPr>
        <w:t xml:space="preserve"> </w:t>
      </w:r>
      <w:r>
        <w:rPr>
          <w:sz w:val="23"/>
        </w:rPr>
        <w:t>войны</w:t>
      </w:r>
      <w:r>
        <w:rPr>
          <w:spacing w:val="29"/>
          <w:sz w:val="23"/>
        </w:rPr>
        <w:t xml:space="preserve"> </w:t>
      </w:r>
      <w:r>
        <w:rPr>
          <w:sz w:val="23"/>
        </w:rPr>
        <w:t>1870-1871</w:t>
      </w:r>
      <w:r>
        <w:rPr>
          <w:spacing w:val="36"/>
          <w:sz w:val="23"/>
        </w:rPr>
        <w:t xml:space="preserve"> </w:t>
      </w:r>
      <w:r>
        <w:rPr>
          <w:spacing w:val="-4"/>
          <w:sz w:val="23"/>
        </w:rPr>
        <w:t>гг.?</w:t>
      </w:r>
    </w:p>
    <w:p w:rsidR="000E75F4" w:rsidRDefault="00DA1BD5" w:rsidP="00DA1BD5">
      <w:pPr>
        <w:pStyle w:val="afb"/>
        <w:numPr>
          <w:ilvl w:val="0"/>
          <w:numId w:val="82"/>
        </w:numPr>
        <w:tabs>
          <w:tab w:val="left" w:pos="374"/>
        </w:tabs>
        <w:spacing w:before="9"/>
        <w:ind w:left="374" w:hanging="236"/>
        <w:rPr>
          <w:sz w:val="23"/>
        </w:rPr>
      </w:pPr>
      <w:r>
        <w:rPr>
          <w:sz w:val="23"/>
        </w:rPr>
        <w:t>Между</w:t>
      </w:r>
      <w:r>
        <w:rPr>
          <w:spacing w:val="-7"/>
          <w:sz w:val="23"/>
        </w:rPr>
        <w:t xml:space="preserve"> </w:t>
      </w:r>
      <w:r>
        <w:rPr>
          <w:sz w:val="23"/>
        </w:rPr>
        <w:t>монархами</w:t>
      </w:r>
      <w:r>
        <w:rPr>
          <w:spacing w:val="-8"/>
          <w:sz w:val="23"/>
        </w:rPr>
        <w:t xml:space="preserve"> </w:t>
      </w:r>
      <w:r>
        <w:rPr>
          <w:sz w:val="23"/>
        </w:rPr>
        <w:t>каких</w:t>
      </w:r>
      <w:r>
        <w:rPr>
          <w:spacing w:val="-7"/>
          <w:sz w:val="23"/>
        </w:rPr>
        <w:t xml:space="preserve"> </w:t>
      </w:r>
      <w:r>
        <w:rPr>
          <w:sz w:val="23"/>
        </w:rPr>
        <w:t>держав</w:t>
      </w:r>
      <w:r>
        <w:rPr>
          <w:spacing w:val="-8"/>
          <w:sz w:val="23"/>
        </w:rPr>
        <w:t xml:space="preserve"> </w:t>
      </w:r>
      <w:r>
        <w:rPr>
          <w:sz w:val="23"/>
        </w:rPr>
        <w:t>в</w:t>
      </w:r>
      <w:r>
        <w:rPr>
          <w:spacing w:val="-8"/>
          <w:sz w:val="23"/>
        </w:rPr>
        <w:t xml:space="preserve"> </w:t>
      </w:r>
      <w:r>
        <w:rPr>
          <w:sz w:val="23"/>
        </w:rPr>
        <w:t>1873</w:t>
      </w:r>
      <w:r>
        <w:rPr>
          <w:spacing w:val="-7"/>
          <w:sz w:val="23"/>
        </w:rPr>
        <w:t xml:space="preserve"> </w:t>
      </w:r>
      <w:r>
        <w:rPr>
          <w:sz w:val="23"/>
        </w:rPr>
        <w:t>г.</w:t>
      </w:r>
      <w:r>
        <w:rPr>
          <w:spacing w:val="-11"/>
          <w:sz w:val="23"/>
        </w:rPr>
        <w:t xml:space="preserve"> </w:t>
      </w:r>
      <w:r>
        <w:rPr>
          <w:sz w:val="23"/>
        </w:rPr>
        <w:t>был</w:t>
      </w:r>
      <w:r>
        <w:rPr>
          <w:spacing w:val="-7"/>
          <w:sz w:val="23"/>
        </w:rPr>
        <w:t xml:space="preserve"> </w:t>
      </w:r>
      <w:r>
        <w:rPr>
          <w:sz w:val="23"/>
        </w:rPr>
        <w:t>подписан</w:t>
      </w:r>
      <w:r>
        <w:rPr>
          <w:spacing w:val="-8"/>
          <w:sz w:val="23"/>
        </w:rPr>
        <w:t xml:space="preserve"> </w:t>
      </w:r>
      <w:r>
        <w:rPr>
          <w:sz w:val="23"/>
        </w:rPr>
        <w:t>Союз</w:t>
      </w:r>
      <w:r>
        <w:rPr>
          <w:spacing w:val="4"/>
          <w:sz w:val="23"/>
        </w:rPr>
        <w:t xml:space="preserve"> </w:t>
      </w:r>
      <w:r>
        <w:rPr>
          <w:sz w:val="23"/>
        </w:rPr>
        <w:t>трех</w:t>
      </w:r>
      <w:r>
        <w:rPr>
          <w:spacing w:val="-7"/>
          <w:sz w:val="23"/>
        </w:rPr>
        <w:t xml:space="preserve"> </w:t>
      </w:r>
      <w:r>
        <w:rPr>
          <w:spacing w:val="-2"/>
          <w:sz w:val="23"/>
        </w:rPr>
        <w:t>императоров?</w:t>
      </w:r>
    </w:p>
    <w:p w:rsidR="000E75F4" w:rsidRDefault="00DA1BD5" w:rsidP="00DA1BD5">
      <w:pPr>
        <w:pStyle w:val="afb"/>
        <w:numPr>
          <w:ilvl w:val="0"/>
          <w:numId w:val="82"/>
        </w:numPr>
        <w:tabs>
          <w:tab w:val="left" w:pos="388"/>
        </w:tabs>
        <w:spacing w:before="17" w:line="247" w:lineRule="auto"/>
        <w:ind w:right="160" w:firstLine="0"/>
        <w:rPr>
          <w:sz w:val="23"/>
        </w:rPr>
      </w:pPr>
      <w:r>
        <w:rPr>
          <w:sz w:val="23"/>
        </w:rPr>
        <w:t>Какой горный перевал</w:t>
      </w:r>
      <w:r>
        <w:rPr>
          <w:spacing w:val="-3"/>
          <w:sz w:val="23"/>
        </w:rPr>
        <w:t xml:space="preserve"> </w:t>
      </w:r>
      <w:r>
        <w:rPr>
          <w:sz w:val="23"/>
        </w:rPr>
        <w:t>в Болгарии в течение нескольких месяцев защищал российский</w:t>
      </w:r>
      <w:r>
        <w:rPr>
          <w:spacing w:val="-4"/>
          <w:sz w:val="23"/>
        </w:rPr>
        <w:t xml:space="preserve"> </w:t>
      </w:r>
      <w:r>
        <w:rPr>
          <w:sz w:val="23"/>
        </w:rPr>
        <w:t>отряд во главе с генералом И.В. Гурко?</w:t>
      </w:r>
    </w:p>
    <w:p w:rsidR="000E75F4" w:rsidRDefault="00DA1BD5" w:rsidP="00DA1BD5">
      <w:pPr>
        <w:pStyle w:val="afb"/>
        <w:numPr>
          <w:ilvl w:val="0"/>
          <w:numId w:val="82"/>
        </w:numPr>
        <w:tabs>
          <w:tab w:val="left" w:pos="366"/>
        </w:tabs>
        <w:spacing w:before="2"/>
        <w:ind w:left="366" w:hanging="228"/>
        <w:rPr>
          <w:sz w:val="23"/>
        </w:rPr>
      </w:pPr>
      <w:r>
        <w:rPr>
          <w:sz w:val="23"/>
        </w:rPr>
        <w:t>В</w:t>
      </w:r>
      <w:r>
        <w:rPr>
          <w:spacing w:val="22"/>
          <w:sz w:val="23"/>
        </w:rPr>
        <w:t xml:space="preserve"> </w:t>
      </w:r>
      <w:r>
        <w:rPr>
          <w:sz w:val="23"/>
        </w:rPr>
        <w:t>годовщину</w:t>
      </w:r>
      <w:r>
        <w:rPr>
          <w:spacing w:val="17"/>
          <w:sz w:val="23"/>
        </w:rPr>
        <w:t xml:space="preserve"> </w:t>
      </w:r>
      <w:r>
        <w:rPr>
          <w:sz w:val="23"/>
        </w:rPr>
        <w:t>какого</w:t>
      </w:r>
      <w:r>
        <w:rPr>
          <w:spacing w:val="18"/>
          <w:sz w:val="23"/>
        </w:rPr>
        <w:t xml:space="preserve"> </w:t>
      </w:r>
      <w:r>
        <w:rPr>
          <w:sz w:val="23"/>
        </w:rPr>
        <w:t>события</w:t>
      </w:r>
      <w:r>
        <w:rPr>
          <w:spacing w:val="11"/>
          <w:sz w:val="23"/>
        </w:rPr>
        <w:t xml:space="preserve"> </w:t>
      </w:r>
      <w:r>
        <w:rPr>
          <w:sz w:val="23"/>
        </w:rPr>
        <w:t>в</w:t>
      </w:r>
      <w:r>
        <w:rPr>
          <w:spacing w:val="26"/>
          <w:sz w:val="23"/>
        </w:rPr>
        <w:t xml:space="preserve"> </w:t>
      </w:r>
      <w:r>
        <w:rPr>
          <w:sz w:val="23"/>
        </w:rPr>
        <w:t>1878</w:t>
      </w:r>
      <w:r>
        <w:rPr>
          <w:spacing w:val="18"/>
          <w:sz w:val="23"/>
        </w:rPr>
        <w:t xml:space="preserve"> </w:t>
      </w:r>
      <w:r>
        <w:rPr>
          <w:sz w:val="23"/>
        </w:rPr>
        <w:t>г.</w:t>
      </w:r>
      <w:r>
        <w:rPr>
          <w:spacing w:val="9"/>
          <w:sz w:val="23"/>
        </w:rPr>
        <w:t xml:space="preserve"> </w:t>
      </w:r>
      <w:r>
        <w:rPr>
          <w:sz w:val="23"/>
        </w:rPr>
        <w:t>был</w:t>
      </w:r>
      <w:r>
        <w:rPr>
          <w:spacing w:val="18"/>
          <w:sz w:val="23"/>
        </w:rPr>
        <w:t xml:space="preserve"> </w:t>
      </w:r>
      <w:r>
        <w:rPr>
          <w:sz w:val="23"/>
        </w:rPr>
        <w:t>подписан</w:t>
      </w:r>
      <w:r>
        <w:rPr>
          <w:spacing w:val="15"/>
          <w:sz w:val="23"/>
        </w:rPr>
        <w:t xml:space="preserve"> </w:t>
      </w:r>
      <w:r>
        <w:rPr>
          <w:sz w:val="23"/>
        </w:rPr>
        <w:t>мирный</w:t>
      </w:r>
      <w:r>
        <w:rPr>
          <w:spacing w:val="38"/>
          <w:sz w:val="23"/>
        </w:rPr>
        <w:t xml:space="preserve"> </w:t>
      </w:r>
      <w:r>
        <w:rPr>
          <w:sz w:val="23"/>
        </w:rPr>
        <w:t>договор</w:t>
      </w:r>
      <w:r>
        <w:rPr>
          <w:spacing w:val="18"/>
          <w:sz w:val="23"/>
        </w:rPr>
        <w:t xml:space="preserve"> </w:t>
      </w:r>
      <w:r>
        <w:rPr>
          <w:sz w:val="23"/>
        </w:rPr>
        <w:t>между</w:t>
      </w:r>
      <w:r>
        <w:rPr>
          <w:spacing w:val="17"/>
          <w:sz w:val="23"/>
        </w:rPr>
        <w:t xml:space="preserve"> </w:t>
      </w:r>
      <w:r>
        <w:rPr>
          <w:sz w:val="23"/>
        </w:rPr>
        <w:t>Россией</w:t>
      </w:r>
      <w:r>
        <w:rPr>
          <w:spacing w:val="15"/>
          <w:sz w:val="23"/>
        </w:rPr>
        <w:t xml:space="preserve"> </w:t>
      </w:r>
      <w:r>
        <w:rPr>
          <w:sz w:val="23"/>
        </w:rPr>
        <w:t>и</w:t>
      </w:r>
      <w:r>
        <w:rPr>
          <w:spacing w:val="15"/>
          <w:sz w:val="23"/>
        </w:rPr>
        <w:t xml:space="preserve"> </w:t>
      </w:r>
      <w:r>
        <w:rPr>
          <w:spacing w:val="-2"/>
          <w:sz w:val="23"/>
        </w:rPr>
        <w:t>Турцией?</w:t>
      </w:r>
    </w:p>
    <w:p w:rsidR="000E75F4" w:rsidRDefault="00DA1BD5" w:rsidP="00DA1BD5">
      <w:pPr>
        <w:pStyle w:val="afb"/>
        <w:numPr>
          <w:ilvl w:val="0"/>
          <w:numId w:val="82"/>
        </w:numPr>
        <w:tabs>
          <w:tab w:val="left" w:pos="374"/>
        </w:tabs>
        <w:spacing w:before="17"/>
        <w:ind w:left="374" w:hanging="236"/>
        <w:rPr>
          <w:sz w:val="23"/>
        </w:rPr>
      </w:pPr>
      <w:r>
        <w:rPr>
          <w:sz w:val="23"/>
        </w:rPr>
        <w:t>Какие</w:t>
      </w:r>
      <w:r>
        <w:rPr>
          <w:spacing w:val="37"/>
          <w:sz w:val="23"/>
        </w:rPr>
        <w:t xml:space="preserve"> </w:t>
      </w:r>
      <w:r>
        <w:rPr>
          <w:sz w:val="23"/>
        </w:rPr>
        <w:t>государства</w:t>
      </w:r>
      <w:r>
        <w:rPr>
          <w:spacing w:val="38"/>
          <w:sz w:val="23"/>
        </w:rPr>
        <w:t xml:space="preserve"> </w:t>
      </w:r>
      <w:r>
        <w:rPr>
          <w:sz w:val="23"/>
        </w:rPr>
        <w:t>получили</w:t>
      </w:r>
      <w:r>
        <w:rPr>
          <w:spacing w:val="38"/>
          <w:sz w:val="23"/>
        </w:rPr>
        <w:t xml:space="preserve"> </w:t>
      </w:r>
      <w:r>
        <w:rPr>
          <w:sz w:val="23"/>
        </w:rPr>
        <w:t>независимость</w:t>
      </w:r>
      <w:r>
        <w:rPr>
          <w:spacing w:val="34"/>
          <w:sz w:val="23"/>
        </w:rPr>
        <w:t xml:space="preserve"> </w:t>
      </w:r>
      <w:r>
        <w:rPr>
          <w:sz w:val="23"/>
        </w:rPr>
        <w:t>в</w:t>
      </w:r>
      <w:r>
        <w:rPr>
          <w:spacing w:val="37"/>
          <w:sz w:val="23"/>
        </w:rPr>
        <w:t xml:space="preserve"> </w:t>
      </w:r>
      <w:r>
        <w:rPr>
          <w:sz w:val="23"/>
        </w:rPr>
        <w:t>результате</w:t>
      </w:r>
      <w:r>
        <w:rPr>
          <w:spacing w:val="59"/>
          <w:sz w:val="23"/>
        </w:rPr>
        <w:t xml:space="preserve"> </w:t>
      </w:r>
      <w:r>
        <w:rPr>
          <w:sz w:val="23"/>
        </w:rPr>
        <w:t>Русско-Турецкой</w:t>
      </w:r>
      <w:r>
        <w:rPr>
          <w:spacing w:val="38"/>
          <w:sz w:val="23"/>
        </w:rPr>
        <w:t xml:space="preserve"> </w:t>
      </w:r>
      <w:r>
        <w:rPr>
          <w:sz w:val="23"/>
        </w:rPr>
        <w:t>войны</w:t>
      </w:r>
      <w:r>
        <w:rPr>
          <w:spacing w:val="32"/>
          <w:sz w:val="23"/>
        </w:rPr>
        <w:t xml:space="preserve"> </w:t>
      </w:r>
      <w:r>
        <w:rPr>
          <w:sz w:val="23"/>
        </w:rPr>
        <w:t>1877-1878</w:t>
      </w:r>
      <w:r>
        <w:rPr>
          <w:spacing w:val="39"/>
          <w:sz w:val="23"/>
        </w:rPr>
        <w:t xml:space="preserve"> </w:t>
      </w:r>
      <w:r>
        <w:rPr>
          <w:spacing w:val="-4"/>
          <w:sz w:val="23"/>
        </w:rPr>
        <w:t>гг.?</w:t>
      </w:r>
    </w:p>
    <w:p w:rsidR="000E75F4" w:rsidRDefault="00DA1BD5" w:rsidP="00DA1BD5">
      <w:pPr>
        <w:pStyle w:val="afb"/>
        <w:numPr>
          <w:ilvl w:val="0"/>
          <w:numId w:val="82"/>
        </w:numPr>
        <w:tabs>
          <w:tab w:val="left" w:pos="366"/>
        </w:tabs>
        <w:spacing w:before="9" w:line="247" w:lineRule="auto"/>
        <w:ind w:right="159" w:firstLine="0"/>
        <w:rPr>
          <w:sz w:val="23"/>
        </w:rPr>
      </w:pPr>
      <w:r>
        <w:rPr>
          <w:sz w:val="23"/>
        </w:rPr>
        <w:t>В какой европейской столице летом 1878 г. состоялся международный конгресс, на котором были</w:t>
      </w:r>
      <w:r>
        <w:rPr>
          <w:spacing w:val="80"/>
          <w:sz w:val="23"/>
        </w:rPr>
        <w:t xml:space="preserve"> </w:t>
      </w:r>
      <w:r>
        <w:rPr>
          <w:sz w:val="23"/>
        </w:rPr>
        <w:t>подведены итоги Русско-Турецкой войны 1877-1878 гг.?</w:t>
      </w:r>
    </w:p>
    <w:p w:rsidR="000E75F4" w:rsidRDefault="00DA1BD5" w:rsidP="00DA1BD5">
      <w:pPr>
        <w:pStyle w:val="afb"/>
        <w:numPr>
          <w:ilvl w:val="0"/>
          <w:numId w:val="82"/>
        </w:numPr>
        <w:tabs>
          <w:tab w:val="left" w:pos="381"/>
        </w:tabs>
        <w:spacing w:before="10" w:line="247" w:lineRule="auto"/>
        <w:ind w:right="140" w:firstLine="0"/>
        <w:rPr>
          <w:sz w:val="23"/>
        </w:rPr>
      </w:pPr>
      <w:r>
        <w:rPr>
          <w:sz w:val="23"/>
        </w:rPr>
        <w:t>С</w:t>
      </w:r>
      <w:r>
        <w:rPr>
          <w:spacing w:val="-6"/>
          <w:sz w:val="23"/>
        </w:rPr>
        <w:t xml:space="preserve"> </w:t>
      </w:r>
      <w:r>
        <w:rPr>
          <w:sz w:val="23"/>
        </w:rPr>
        <w:t>какой</w:t>
      </w:r>
      <w:r>
        <w:rPr>
          <w:spacing w:val="-4"/>
          <w:sz w:val="23"/>
        </w:rPr>
        <w:t xml:space="preserve"> </w:t>
      </w:r>
      <w:r>
        <w:rPr>
          <w:sz w:val="23"/>
        </w:rPr>
        <w:t>европейской</w:t>
      </w:r>
      <w:r>
        <w:rPr>
          <w:spacing w:val="-4"/>
          <w:sz w:val="23"/>
        </w:rPr>
        <w:t xml:space="preserve"> </w:t>
      </w:r>
      <w:r>
        <w:rPr>
          <w:sz w:val="23"/>
        </w:rPr>
        <w:t>державой</w:t>
      </w:r>
      <w:r>
        <w:rPr>
          <w:spacing w:val="-10"/>
          <w:sz w:val="23"/>
        </w:rPr>
        <w:t xml:space="preserve"> </w:t>
      </w:r>
      <w:r>
        <w:rPr>
          <w:sz w:val="23"/>
        </w:rPr>
        <w:t>в</w:t>
      </w:r>
      <w:r>
        <w:rPr>
          <w:spacing w:val="-4"/>
          <w:sz w:val="23"/>
        </w:rPr>
        <w:t xml:space="preserve"> </w:t>
      </w:r>
      <w:r>
        <w:rPr>
          <w:sz w:val="23"/>
        </w:rPr>
        <w:t>середине</w:t>
      </w:r>
      <w:r>
        <w:rPr>
          <w:spacing w:val="-4"/>
          <w:sz w:val="23"/>
        </w:rPr>
        <w:t xml:space="preserve"> </w:t>
      </w:r>
      <w:r>
        <w:rPr>
          <w:sz w:val="23"/>
        </w:rPr>
        <w:t>XIX</w:t>
      </w:r>
      <w:r>
        <w:rPr>
          <w:spacing w:val="-5"/>
          <w:sz w:val="23"/>
        </w:rPr>
        <w:t xml:space="preserve"> </w:t>
      </w:r>
      <w:r>
        <w:rPr>
          <w:sz w:val="23"/>
        </w:rPr>
        <w:t>в.</w:t>
      </w:r>
      <w:r>
        <w:rPr>
          <w:spacing w:val="-7"/>
          <w:sz w:val="23"/>
        </w:rPr>
        <w:t xml:space="preserve"> </w:t>
      </w:r>
      <w:r>
        <w:rPr>
          <w:sz w:val="23"/>
        </w:rPr>
        <w:t>соперничала Россия</w:t>
      </w:r>
      <w:r>
        <w:rPr>
          <w:spacing w:val="-7"/>
          <w:sz w:val="23"/>
        </w:rPr>
        <w:t xml:space="preserve"> </w:t>
      </w:r>
      <w:r>
        <w:rPr>
          <w:sz w:val="23"/>
        </w:rPr>
        <w:t>за</w:t>
      </w:r>
      <w:r>
        <w:rPr>
          <w:spacing w:val="-4"/>
          <w:sz w:val="23"/>
        </w:rPr>
        <w:t xml:space="preserve"> </w:t>
      </w:r>
      <w:r>
        <w:rPr>
          <w:sz w:val="23"/>
        </w:rPr>
        <w:t>установление</w:t>
      </w:r>
      <w:r>
        <w:rPr>
          <w:spacing w:val="-4"/>
          <w:sz w:val="23"/>
        </w:rPr>
        <w:t xml:space="preserve"> </w:t>
      </w:r>
      <w:r>
        <w:rPr>
          <w:sz w:val="23"/>
        </w:rPr>
        <w:t>контроля над Средней Азией?</w:t>
      </w:r>
    </w:p>
    <w:p w:rsidR="000E75F4" w:rsidRDefault="00DA1BD5" w:rsidP="00DA1BD5">
      <w:pPr>
        <w:pStyle w:val="afb"/>
        <w:numPr>
          <w:ilvl w:val="0"/>
          <w:numId w:val="82"/>
        </w:numPr>
        <w:tabs>
          <w:tab w:val="left" w:pos="388"/>
        </w:tabs>
        <w:spacing w:before="3" w:line="254" w:lineRule="auto"/>
        <w:ind w:right="163" w:firstLine="0"/>
        <w:rPr>
          <w:sz w:val="23"/>
        </w:rPr>
      </w:pPr>
      <w:r>
        <w:rPr>
          <w:sz w:val="23"/>
        </w:rPr>
        <w:t>По какому договору между Россией и Японией устанавливалось монопольное право России на Курильские острова, а Японии передавалась южная часть Сахалина, принадлежавшая России?</w:t>
      </w:r>
    </w:p>
    <w:p w:rsidR="000E75F4" w:rsidRDefault="00DA1BD5" w:rsidP="00DA1BD5">
      <w:pPr>
        <w:pStyle w:val="afb"/>
        <w:numPr>
          <w:ilvl w:val="0"/>
          <w:numId w:val="82"/>
        </w:numPr>
        <w:tabs>
          <w:tab w:val="left" w:pos="524"/>
        </w:tabs>
        <w:spacing w:before="0" w:line="247" w:lineRule="auto"/>
        <w:ind w:right="152" w:firstLine="0"/>
        <w:rPr>
          <w:sz w:val="23"/>
        </w:rPr>
      </w:pPr>
      <w:r>
        <w:rPr>
          <w:sz w:val="23"/>
        </w:rPr>
        <w:t>Какие государства в</w:t>
      </w:r>
      <w:r>
        <w:rPr>
          <w:sz w:val="23"/>
        </w:rPr>
        <w:t xml:space="preserve"> 1882 г. заключили Тройственный союз,</w:t>
      </w:r>
      <w:r>
        <w:rPr>
          <w:spacing w:val="33"/>
          <w:sz w:val="23"/>
        </w:rPr>
        <w:t xml:space="preserve"> </w:t>
      </w:r>
      <w:r>
        <w:rPr>
          <w:sz w:val="23"/>
        </w:rPr>
        <w:t>направленный против России и</w:t>
      </w:r>
      <w:r>
        <w:rPr>
          <w:spacing w:val="40"/>
          <w:sz w:val="23"/>
        </w:rPr>
        <w:t xml:space="preserve"> </w:t>
      </w:r>
      <w:r>
        <w:rPr>
          <w:spacing w:val="-2"/>
          <w:sz w:val="23"/>
        </w:rPr>
        <w:t>Франции?</w:t>
      </w:r>
    </w:p>
    <w:p w:rsidR="000E75F4" w:rsidRDefault="00DA1BD5">
      <w:pPr>
        <w:pStyle w:val="2"/>
        <w:spacing w:before="4"/>
      </w:pPr>
      <w:r>
        <w:t>Вариант</w:t>
      </w:r>
      <w:r>
        <w:rPr>
          <w:spacing w:val="27"/>
        </w:rPr>
        <w:t xml:space="preserve"> </w:t>
      </w:r>
      <w:r>
        <w:rPr>
          <w:spacing w:val="-10"/>
        </w:rPr>
        <w:t>2</w:t>
      </w:r>
    </w:p>
    <w:p w:rsidR="000E75F4" w:rsidRDefault="00DA1BD5" w:rsidP="00DA1BD5">
      <w:pPr>
        <w:pStyle w:val="afb"/>
        <w:numPr>
          <w:ilvl w:val="0"/>
          <w:numId w:val="81"/>
        </w:numPr>
        <w:tabs>
          <w:tab w:val="left" w:pos="374"/>
        </w:tabs>
        <w:spacing w:before="9"/>
        <w:ind w:left="374" w:hanging="236"/>
        <w:rPr>
          <w:sz w:val="23"/>
        </w:rPr>
      </w:pPr>
      <w:r>
        <w:rPr>
          <w:sz w:val="23"/>
        </w:rPr>
        <w:t>Кто</w:t>
      </w:r>
      <w:r>
        <w:rPr>
          <w:spacing w:val="35"/>
          <w:sz w:val="23"/>
        </w:rPr>
        <w:t xml:space="preserve"> </w:t>
      </w:r>
      <w:r>
        <w:rPr>
          <w:sz w:val="23"/>
        </w:rPr>
        <w:t>возглавлял</w:t>
      </w:r>
      <w:r>
        <w:rPr>
          <w:spacing w:val="35"/>
          <w:sz w:val="23"/>
        </w:rPr>
        <w:t xml:space="preserve"> </w:t>
      </w:r>
      <w:r>
        <w:rPr>
          <w:sz w:val="23"/>
        </w:rPr>
        <w:t>внешнеполитическое</w:t>
      </w:r>
      <w:r>
        <w:rPr>
          <w:spacing w:val="33"/>
          <w:sz w:val="23"/>
        </w:rPr>
        <w:t xml:space="preserve"> </w:t>
      </w:r>
      <w:r>
        <w:rPr>
          <w:sz w:val="23"/>
        </w:rPr>
        <w:t>ведомство</w:t>
      </w:r>
      <w:r>
        <w:rPr>
          <w:spacing w:val="35"/>
          <w:sz w:val="23"/>
        </w:rPr>
        <w:t xml:space="preserve"> </w:t>
      </w:r>
      <w:r>
        <w:rPr>
          <w:sz w:val="23"/>
        </w:rPr>
        <w:t>России</w:t>
      </w:r>
      <w:r>
        <w:rPr>
          <w:spacing w:val="34"/>
          <w:sz w:val="23"/>
        </w:rPr>
        <w:t xml:space="preserve"> </w:t>
      </w:r>
      <w:r>
        <w:rPr>
          <w:sz w:val="23"/>
        </w:rPr>
        <w:t>в</w:t>
      </w:r>
      <w:r>
        <w:rPr>
          <w:spacing w:val="54"/>
          <w:sz w:val="23"/>
        </w:rPr>
        <w:t xml:space="preserve"> </w:t>
      </w:r>
      <w:r>
        <w:rPr>
          <w:sz w:val="23"/>
        </w:rPr>
        <w:t>1860-18703х</w:t>
      </w:r>
      <w:r>
        <w:rPr>
          <w:spacing w:val="35"/>
          <w:sz w:val="23"/>
        </w:rPr>
        <w:t xml:space="preserve"> </w:t>
      </w:r>
      <w:r>
        <w:rPr>
          <w:spacing w:val="-4"/>
          <w:sz w:val="23"/>
        </w:rPr>
        <w:t>гг.?</w:t>
      </w:r>
    </w:p>
    <w:p w:rsidR="000E75F4" w:rsidRDefault="00DA1BD5" w:rsidP="00DA1BD5">
      <w:pPr>
        <w:pStyle w:val="afb"/>
        <w:numPr>
          <w:ilvl w:val="0"/>
          <w:numId w:val="81"/>
        </w:numPr>
        <w:tabs>
          <w:tab w:val="left" w:pos="424"/>
        </w:tabs>
        <w:spacing w:before="9" w:line="254" w:lineRule="auto"/>
        <w:ind w:left="138" w:right="152" w:firstLine="0"/>
        <w:rPr>
          <w:sz w:val="23"/>
        </w:rPr>
      </w:pPr>
      <w:r>
        <w:rPr>
          <w:sz w:val="23"/>
        </w:rPr>
        <w:t>Какая</w:t>
      </w:r>
      <w:r>
        <w:rPr>
          <w:spacing w:val="40"/>
          <w:sz w:val="23"/>
        </w:rPr>
        <w:t xml:space="preserve"> </w:t>
      </w:r>
      <w:r>
        <w:rPr>
          <w:sz w:val="23"/>
        </w:rPr>
        <w:t>международная</w:t>
      </w:r>
      <w:r>
        <w:rPr>
          <w:spacing w:val="37"/>
          <w:sz w:val="23"/>
        </w:rPr>
        <w:t xml:space="preserve"> </w:t>
      </w:r>
      <w:r>
        <w:rPr>
          <w:sz w:val="23"/>
        </w:rPr>
        <w:t>конференция</w:t>
      </w:r>
      <w:r>
        <w:rPr>
          <w:spacing w:val="37"/>
          <w:sz w:val="23"/>
        </w:rPr>
        <w:t xml:space="preserve"> </w:t>
      </w:r>
      <w:r>
        <w:rPr>
          <w:sz w:val="23"/>
        </w:rPr>
        <w:t>утвердила</w:t>
      </w:r>
      <w:r>
        <w:rPr>
          <w:spacing w:val="40"/>
          <w:sz w:val="23"/>
        </w:rPr>
        <w:t xml:space="preserve"> </w:t>
      </w:r>
      <w:r>
        <w:rPr>
          <w:sz w:val="23"/>
        </w:rPr>
        <w:t>право</w:t>
      </w:r>
      <w:r>
        <w:rPr>
          <w:spacing w:val="40"/>
          <w:sz w:val="23"/>
        </w:rPr>
        <w:t xml:space="preserve"> </w:t>
      </w:r>
      <w:r>
        <w:rPr>
          <w:sz w:val="23"/>
        </w:rPr>
        <w:t>России</w:t>
      </w:r>
      <w:r>
        <w:rPr>
          <w:spacing w:val="40"/>
          <w:sz w:val="23"/>
        </w:rPr>
        <w:t xml:space="preserve"> </w:t>
      </w:r>
      <w:r>
        <w:rPr>
          <w:sz w:val="23"/>
        </w:rPr>
        <w:t>восстановить</w:t>
      </w:r>
      <w:r>
        <w:rPr>
          <w:spacing w:val="38"/>
          <w:sz w:val="23"/>
        </w:rPr>
        <w:t xml:space="preserve"> </w:t>
      </w:r>
      <w:r>
        <w:rPr>
          <w:sz w:val="23"/>
        </w:rPr>
        <w:t>военный</w:t>
      </w:r>
      <w:r>
        <w:rPr>
          <w:spacing w:val="40"/>
          <w:sz w:val="23"/>
        </w:rPr>
        <w:t xml:space="preserve"> </w:t>
      </w:r>
      <w:r>
        <w:rPr>
          <w:sz w:val="23"/>
        </w:rPr>
        <w:t>флот</w:t>
      </w:r>
      <w:r>
        <w:rPr>
          <w:spacing w:val="40"/>
          <w:sz w:val="23"/>
        </w:rPr>
        <w:t xml:space="preserve"> </w:t>
      </w:r>
      <w:r>
        <w:rPr>
          <w:sz w:val="23"/>
        </w:rPr>
        <w:t>на Черном море, утр</w:t>
      </w:r>
      <w:r>
        <w:rPr>
          <w:sz w:val="23"/>
        </w:rPr>
        <w:t>аченное в результате Крымской войны?</w:t>
      </w:r>
    </w:p>
    <w:p w:rsidR="000E75F4" w:rsidRDefault="00DA1BD5" w:rsidP="00DA1BD5">
      <w:pPr>
        <w:pStyle w:val="afb"/>
        <w:numPr>
          <w:ilvl w:val="0"/>
          <w:numId w:val="81"/>
        </w:numPr>
        <w:tabs>
          <w:tab w:val="left" w:pos="374"/>
        </w:tabs>
        <w:spacing w:before="0" w:line="259" w:lineRule="exact"/>
        <w:ind w:left="374" w:hanging="236"/>
        <w:rPr>
          <w:sz w:val="23"/>
        </w:rPr>
      </w:pPr>
      <w:r>
        <w:rPr>
          <w:sz w:val="23"/>
        </w:rPr>
        <w:t>Какая</w:t>
      </w:r>
      <w:r>
        <w:rPr>
          <w:spacing w:val="35"/>
          <w:sz w:val="23"/>
        </w:rPr>
        <w:t xml:space="preserve"> </w:t>
      </w:r>
      <w:r>
        <w:rPr>
          <w:sz w:val="23"/>
        </w:rPr>
        <w:t>турецкая</w:t>
      </w:r>
      <w:r>
        <w:rPr>
          <w:spacing w:val="25"/>
          <w:sz w:val="23"/>
        </w:rPr>
        <w:t xml:space="preserve"> </w:t>
      </w:r>
      <w:r>
        <w:rPr>
          <w:sz w:val="23"/>
        </w:rPr>
        <w:t>крепость</w:t>
      </w:r>
      <w:r>
        <w:rPr>
          <w:spacing w:val="26"/>
          <w:sz w:val="23"/>
        </w:rPr>
        <w:t xml:space="preserve"> </w:t>
      </w:r>
      <w:r>
        <w:rPr>
          <w:sz w:val="23"/>
        </w:rPr>
        <w:t>закрывала</w:t>
      </w:r>
      <w:r>
        <w:rPr>
          <w:spacing w:val="31"/>
          <w:sz w:val="23"/>
        </w:rPr>
        <w:t xml:space="preserve"> </w:t>
      </w:r>
      <w:r>
        <w:rPr>
          <w:sz w:val="23"/>
        </w:rPr>
        <w:t>российским</w:t>
      </w:r>
      <w:r>
        <w:rPr>
          <w:spacing w:val="28"/>
          <w:sz w:val="23"/>
        </w:rPr>
        <w:t xml:space="preserve"> </w:t>
      </w:r>
      <w:r>
        <w:rPr>
          <w:sz w:val="23"/>
        </w:rPr>
        <w:t>войскам</w:t>
      </w:r>
      <w:r>
        <w:rPr>
          <w:spacing w:val="28"/>
          <w:sz w:val="23"/>
        </w:rPr>
        <w:t xml:space="preserve"> </w:t>
      </w:r>
      <w:r>
        <w:rPr>
          <w:sz w:val="23"/>
        </w:rPr>
        <w:t>дорогу</w:t>
      </w:r>
      <w:r>
        <w:rPr>
          <w:spacing w:val="53"/>
          <w:sz w:val="23"/>
        </w:rPr>
        <w:t xml:space="preserve"> </w:t>
      </w:r>
      <w:r>
        <w:rPr>
          <w:sz w:val="23"/>
        </w:rPr>
        <w:t>на</w:t>
      </w:r>
      <w:r>
        <w:rPr>
          <w:spacing w:val="31"/>
          <w:sz w:val="23"/>
        </w:rPr>
        <w:t xml:space="preserve"> </w:t>
      </w:r>
      <w:r>
        <w:rPr>
          <w:sz w:val="23"/>
        </w:rPr>
        <w:t>Южную</w:t>
      </w:r>
      <w:r>
        <w:rPr>
          <w:spacing w:val="30"/>
          <w:sz w:val="23"/>
        </w:rPr>
        <w:t xml:space="preserve"> </w:t>
      </w:r>
      <w:r>
        <w:rPr>
          <w:spacing w:val="-2"/>
          <w:sz w:val="23"/>
        </w:rPr>
        <w:t>Болгарию?</w:t>
      </w:r>
    </w:p>
    <w:p w:rsidR="000E75F4" w:rsidRDefault="00DA1BD5" w:rsidP="00DA1BD5">
      <w:pPr>
        <w:pStyle w:val="afb"/>
        <w:numPr>
          <w:ilvl w:val="0"/>
          <w:numId w:val="81"/>
        </w:numPr>
        <w:tabs>
          <w:tab w:val="left" w:pos="388"/>
        </w:tabs>
        <w:spacing w:before="9" w:line="254" w:lineRule="auto"/>
        <w:ind w:left="138" w:right="146" w:firstLine="0"/>
        <w:rPr>
          <w:sz w:val="23"/>
        </w:rPr>
      </w:pPr>
      <w:r>
        <w:rPr>
          <w:sz w:val="23"/>
        </w:rPr>
        <w:t xml:space="preserve">В каком населенном пункте в феврале 1878 г. был подписан мирный договор между Россией и </w:t>
      </w:r>
      <w:r>
        <w:rPr>
          <w:spacing w:val="-2"/>
          <w:sz w:val="23"/>
        </w:rPr>
        <w:t>Турцией?</w:t>
      </w:r>
    </w:p>
    <w:p w:rsidR="000E75F4" w:rsidRDefault="000E75F4">
      <w:pPr>
        <w:pStyle w:val="afb"/>
        <w:spacing w:line="254"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81"/>
        </w:numPr>
        <w:tabs>
          <w:tab w:val="left" w:pos="374"/>
        </w:tabs>
        <w:spacing w:before="77"/>
        <w:ind w:left="374" w:hanging="236"/>
        <w:rPr>
          <w:sz w:val="23"/>
        </w:rPr>
      </w:pPr>
      <w:r>
        <w:rPr>
          <w:sz w:val="23"/>
        </w:rPr>
        <w:lastRenderedPageBreak/>
        <w:t>Какая</w:t>
      </w:r>
      <w:r>
        <w:rPr>
          <w:spacing w:val="-15"/>
          <w:sz w:val="23"/>
        </w:rPr>
        <w:t xml:space="preserve"> </w:t>
      </w:r>
      <w:r>
        <w:rPr>
          <w:sz w:val="23"/>
        </w:rPr>
        <w:t>часть</w:t>
      </w:r>
      <w:r>
        <w:rPr>
          <w:spacing w:val="-12"/>
          <w:sz w:val="23"/>
        </w:rPr>
        <w:t xml:space="preserve"> </w:t>
      </w:r>
      <w:r>
        <w:rPr>
          <w:sz w:val="23"/>
        </w:rPr>
        <w:t>Болгарии</w:t>
      </w:r>
      <w:r>
        <w:rPr>
          <w:spacing w:val="-6"/>
          <w:sz w:val="23"/>
        </w:rPr>
        <w:t xml:space="preserve"> </w:t>
      </w:r>
      <w:r>
        <w:rPr>
          <w:sz w:val="23"/>
        </w:rPr>
        <w:t>-</w:t>
      </w:r>
      <w:r>
        <w:rPr>
          <w:spacing w:val="-11"/>
          <w:sz w:val="23"/>
        </w:rPr>
        <w:t xml:space="preserve"> </w:t>
      </w:r>
      <w:r>
        <w:rPr>
          <w:sz w:val="23"/>
        </w:rPr>
        <w:t>северная</w:t>
      </w:r>
      <w:r>
        <w:rPr>
          <w:spacing w:val="-13"/>
          <w:sz w:val="23"/>
        </w:rPr>
        <w:t xml:space="preserve"> </w:t>
      </w:r>
      <w:r>
        <w:rPr>
          <w:sz w:val="23"/>
        </w:rPr>
        <w:t>или</w:t>
      </w:r>
      <w:r>
        <w:rPr>
          <w:spacing w:val="-10"/>
          <w:sz w:val="23"/>
        </w:rPr>
        <w:t xml:space="preserve"> </w:t>
      </w:r>
      <w:r>
        <w:rPr>
          <w:sz w:val="23"/>
        </w:rPr>
        <w:t>южная</w:t>
      </w:r>
      <w:r>
        <w:rPr>
          <w:spacing w:val="-10"/>
          <w:sz w:val="23"/>
        </w:rPr>
        <w:t xml:space="preserve"> </w:t>
      </w:r>
      <w:r>
        <w:rPr>
          <w:sz w:val="23"/>
        </w:rPr>
        <w:t>-</w:t>
      </w:r>
      <w:r>
        <w:rPr>
          <w:spacing w:val="-12"/>
          <w:sz w:val="23"/>
        </w:rPr>
        <w:t xml:space="preserve"> </w:t>
      </w:r>
      <w:r>
        <w:rPr>
          <w:sz w:val="23"/>
        </w:rPr>
        <w:t>стала</w:t>
      </w:r>
      <w:r>
        <w:rPr>
          <w:spacing w:val="-10"/>
          <w:sz w:val="23"/>
        </w:rPr>
        <w:t xml:space="preserve"> </w:t>
      </w:r>
      <w:r>
        <w:rPr>
          <w:sz w:val="23"/>
        </w:rPr>
        <w:t>автономной</w:t>
      </w:r>
      <w:r>
        <w:rPr>
          <w:spacing w:val="-10"/>
          <w:sz w:val="23"/>
        </w:rPr>
        <w:t xml:space="preserve"> </w:t>
      </w:r>
      <w:r>
        <w:rPr>
          <w:sz w:val="23"/>
        </w:rPr>
        <w:t>провинцией</w:t>
      </w:r>
      <w:r>
        <w:rPr>
          <w:spacing w:val="-10"/>
          <w:sz w:val="23"/>
        </w:rPr>
        <w:t xml:space="preserve"> </w:t>
      </w:r>
      <w:r>
        <w:rPr>
          <w:sz w:val="23"/>
        </w:rPr>
        <w:t>в</w:t>
      </w:r>
      <w:r>
        <w:rPr>
          <w:spacing w:val="-15"/>
          <w:sz w:val="23"/>
        </w:rPr>
        <w:t xml:space="preserve"> </w:t>
      </w:r>
      <w:r>
        <w:rPr>
          <w:sz w:val="23"/>
        </w:rPr>
        <w:t>результате</w:t>
      </w:r>
      <w:r>
        <w:rPr>
          <w:spacing w:val="-10"/>
          <w:sz w:val="23"/>
        </w:rPr>
        <w:t xml:space="preserve"> </w:t>
      </w:r>
      <w:r>
        <w:rPr>
          <w:spacing w:val="-2"/>
          <w:sz w:val="23"/>
        </w:rPr>
        <w:t>Русско-</w:t>
      </w:r>
    </w:p>
    <w:p w:rsidR="000E75F4" w:rsidRDefault="00DA1BD5">
      <w:pPr>
        <w:pStyle w:val="afa"/>
        <w:spacing w:before="9"/>
        <w:ind w:left="138"/>
      </w:pPr>
      <w:r>
        <w:t>Турецкой</w:t>
      </w:r>
      <w:r>
        <w:rPr>
          <w:spacing w:val="36"/>
        </w:rPr>
        <w:t xml:space="preserve"> </w:t>
      </w:r>
      <w:r>
        <w:t>войны</w:t>
      </w:r>
      <w:r>
        <w:rPr>
          <w:spacing w:val="33"/>
        </w:rPr>
        <w:t xml:space="preserve"> </w:t>
      </w:r>
      <w:r>
        <w:t>1877-1878</w:t>
      </w:r>
      <w:r>
        <w:rPr>
          <w:spacing w:val="41"/>
        </w:rPr>
        <w:t xml:space="preserve"> </w:t>
      </w:r>
      <w:r>
        <w:rPr>
          <w:spacing w:val="-4"/>
        </w:rPr>
        <w:t>гг.?</w:t>
      </w:r>
    </w:p>
    <w:p w:rsidR="000E75F4" w:rsidRDefault="00DA1BD5" w:rsidP="00DA1BD5">
      <w:pPr>
        <w:pStyle w:val="afb"/>
        <w:numPr>
          <w:ilvl w:val="0"/>
          <w:numId w:val="81"/>
        </w:numPr>
        <w:tabs>
          <w:tab w:val="left" w:pos="432"/>
        </w:tabs>
        <w:spacing w:before="9" w:line="254" w:lineRule="auto"/>
        <w:ind w:left="138" w:right="161" w:firstLine="0"/>
        <w:rPr>
          <w:sz w:val="23"/>
        </w:rPr>
      </w:pPr>
      <w:r>
        <w:rPr>
          <w:sz w:val="23"/>
        </w:rPr>
        <w:t>Какое</w:t>
      </w:r>
      <w:r>
        <w:rPr>
          <w:spacing w:val="40"/>
          <w:sz w:val="23"/>
        </w:rPr>
        <w:t xml:space="preserve"> </w:t>
      </w:r>
      <w:r>
        <w:rPr>
          <w:sz w:val="23"/>
        </w:rPr>
        <w:t>генерал3губернаторство</w:t>
      </w:r>
      <w:r>
        <w:rPr>
          <w:spacing w:val="40"/>
          <w:sz w:val="23"/>
        </w:rPr>
        <w:t xml:space="preserve"> </w:t>
      </w:r>
      <w:r>
        <w:rPr>
          <w:sz w:val="23"/>
        </w:rPr>
        <w:t>было</w:t>
      </w:r>
      <w:r>
        <w:rPr>
          <w:spacing w:val="40"/>
          <w:sz w:val="23"/>
        </w:rPr>
        <w:t xml:space="preserve"> </w:t>
      </w:r>
      <w:r>
        <w:rPr>
          <w:sz w:val="23"/>
        </w:rPr>
        <w:t>создано</w:t>
      </w:r>
      <w:r>
        <w:rPr>
          <w:spacing w:val="40"/>
          <w:sz w:val="23"/>
        </w:rPr>
        <w:t xml:space="preserve"> </w:t>
      </w:r>
      <w:r>
        <w:rPr>
          <w:sz w:val="23"/>
        </w:rPr>
        <w:t>в</w:t>
      </w:r>
      <w:r>
        <w:rPr>
          <w:spacing w:val="40"/>
          <w:sz w:val="23"/>
        </w:rPr>
        <w:t xml:space="preserve"> </w:t>
      </w:r>
      <w:r>
        <w:rPr>
          <w:sz w:val="23"/>
        </w:rPr>
        <w:t>1867</w:t>
      </w:r>
      <w:r>
        <w:rPr>
          <w:spacing w:val="40"/>
          <w:sz w:val="23"/>
        </w:rPr>
        <w:t xml:space="preserve"> </w:t>
      </w:r>
      <w:r>
        <w:rPr>
          <w:sz w:val="23"/>
        </w:rPr>
        <w:t>г.</w:t>
      </w:r>
      <w:r>
        <w:rPr>
          <w:spacing w:val="40"/>
          <w:sz w:val="23"/>
        </w:rPr>
        <w:t xml:space="preserve"> </w:t>
      </w:r>
      <w:r>
        <w:rPr>
          <w:sz w:val="23"/>
        </w:rPr>
        <w:t>на</w:t>
      </w:r>
      <w:r>
        <w:rPr>
          <w:spacing w:val="40"/>
          <w:sz w:val="23"/>
        </w:rPr>
        <w:t xml:space="preserve"> </w:t>
      </w:r>
      <w:r>
        <w:rPr>
          <w:sz w:val="23"/>
        </w:rPr>
        <w:t>присоединенных</w:t>
      </w:r>
      <w:r>
        <w:rPr>
          <w:spacing w:val="40"/>
          <w:sz w:val="23"/>
        </w:rPr>
        <w:t xml:space="preserve"> </w:t>
      </w:r>
      <w:r>
        <w:rPr>
          <w:sz w:val="23"/>
        </w:rPr>
        <w:t xml:space="preserve">среднеазиатских </w:t>
      </w:r>
      <w:r>
        <w:rPr>
          <w:spacing w:val="-2"/>
          <w:sz w:val="23"/>
        </w:rPr>
        <w:t>территориях?</w:t>
      </w:r>
    </w:p>
    <w:p w:rsidR="000E75F4" w:rsidRDefault="00DA1BD5" w:rsidP="00DA1BD5">
      <w:pPr>
        <w:pStyle w:val="afb"/>
        <w:numPr>
          <w:ilvl w:val="0"/>
          <w:numId w:val="81"/>
        </w:numPr>
        <w:tabs>
          <w:tab w:val="left" w:pos="417"/>
        </w:tabs>
        <w:spacing w:before="0" w:line="247" w:lineRule="auto"/>
        <w:ind w:left="138" w:right="161" w:firstLine="0"/>
        <w:rPr>
          <w:sz w:val="23"/>
        </w:rPr>
      </w:pPr>
      <w:r>
        <w:rPr>
          <w:sz w:val="23"/>
        </w:rPr>
        <w:t>Какие</w:t>
      </w:r>
      <w:r>
        <w:rPr>
          <w:spacing w:val="33"/>
          <w:sz w:val="23"/>
        </w:rPr>
        <w:t xml:space="preserve"> </w:t>
      </w:r>
      <w:r>
        <w:rPr>
          <w:sz w:val="23"/>
        </w:rPr>
        <w:t>земли</w:t>
      </w:r>
      <w:r>
        <w:rPr>
          <w:spacing w:val="33"/>
          <w:sz w:val="23"/>
        </w:rPr>
        <w:t xml:space="preserve"> </w:t>
      </w:r>
      <w:r>
        <w:rPr>
          <w:sz w:val="23"/>
        </w:rPr>
        <w:t>отошли</w:t>
      </w:r>
      <w:r>
        <w:rPr>
          <w:spacing w:val="33"/>
          <w:sz w:val="23"/>
        </w:rPr>
        <w:t xml:space="preserve"> </w:t>
      </w:r>
      <w:r>
        <w:rPr>
          <w:sz w:val="23"/>
        </w:rPr>
        <w:t>к</w:t>
      </w:r>
      <w:r>
        <w:rPr>
          <w:spacing w:val="31"/>
          <w:sz w:val="23"/>
        </w:rPr>
        <w:t xml:space="preserve"> </w:t>
      </w:r>
      <w:r>
        <w:rPr>
          <w:sz w:val="23"/>
        </w:rPr>
        <w:t>России</w:t>
      </w:r>
      <w:r>
        <w:rPr>
          <w:spacing w:val="26"/>
          <w:sz w:val="23"/>
        </w:rPr>
        <w:t xml:space="preserve"> </w:t>
      </w:r>
      <w:r>
        <w:rPr>
          <w:sz w:val="23"/>
        </w:rPr>
        <w:t>по</w:t>
      </w:r>
      <w:r>
        <w:rPr>
          <w:spacing w:val="33"/>
          <w:sz w:val="23"/>
        </w:rPr>
        <w:t xml:space="preserve"> </w:t>
      </w:r>
      <w:r>
        <w:rPr>
          <w:sz w:val="23"/>
        </w:rPr>
        <w:t>Айгунскому</w:t>
      </w:r>
      <w:r>
        <w:rPr>
          <w:spacing w:val="33"/>
          <w:sz w:val="23"/>
        </w:rPr>
        <w:t xml:space="preserve"> </w:t>
      </w:r>
      <w:r>
        <w:rPr>
          <w:sz w:val="23"/>
        </w:rPr>
        <w:t>(1858</w:t>
      </w:r>
      <w:r>
        <w:rPr>
          <w:spacing w:val="33"/>
          <w:sz w:val="23"/>
        </w:rPr>
        <w:t xml:space="preserve"> </w:t>
      </w:r>
      <w:r>
        <w:rPr>
          <w:sz w:val="23"/>
        </w:rPr>
        <w:t>г.)</w:t>
      </w:r>
      <w:r>
        <w:rPr>
          <w:spacing w:val="31"/>
          <w:sz w:val="23"/>
        </w:rPr>
        <w:t xml:space="preserve"> </w:t>
      </w:r>
      <w:r>
        <w:rPr>
          <w:sz w:val="23"/>
        </w:rPr>
        <w:t>и</w:t>
      </w:r>
      <w:r>
        <w:rPr>
          <w:spacing w:val="33"/>
          <w:sz w:val="23"/>
        </w:rPr>
        <w:t xml:space="preserve"> </w:t>
      </w:r>
      <w:r>
        <w:rPr>
          <w:sz w:val="23"/>
        </w:rPr>
        <w:t>Пекинскому</w:t>
      </w:r>
      <w:r>
        <w:rPr>
          <w:spacing w:val="33"/>
          <w:sz w:val="23"/>
        </w:rPr>
        <w:t xml:space="preserve"> </w:t>
      </w:r>
      <w:r>
        <w:rPr>
          <w:sz w:val="23"/>
        </w:rPr>
        <w:t>(1860</w:t>
      </w:r>
      <w:r>
        <w:rPr>
          <w:spacing w:val="33"/>
          <w:sz w:val="23"/>
        </w:rPr>
        <w:t xml:space="preserve"> </w:t>
      </w:r>
      <w:r>
        <w:rPr>
          <w:sz w:val="23"/>
        </w:rPr>
        <w:t>г.)</w:t>
      </w:r>
      <w:r>
        <w:rPr>
          <w:spacing w:val="31"/>
          <w:sz w:val="23"/>
        </w:rPr>
        <w:t xml:space="preserve"> </w:t>
      </w:r>
      <w:r>
        <w:rPr>
          <w:sz w:val="23"/>
        </w:rPr>
        <w:t>договорам</w:t>
      </w:r>
      <w:r>
        <w:rPr>
          <w:spacing w:val="32"/>
          <w:sz w:val="23"/>
        </w:rPr>
        <w:t xml:space="preserve"> </w:t>
      </w:r>
      <w:r>
        <w:rPr>
          <w:sz w:val="23"/>
        </w:rPr>
        <w:t xml:space="preserve">с </w:t>
      </w:r>
      <w:r>
        <w:rPr>
          <w:spacing w:val="-2"/>
          <w:sz w:val="23"/>
        </w:rPr>
        <w:t>Китаем?</w:t>
      </w:r>
    </w:p>
    <w:p w:rsidR="000E75F4" w:rsidRDefault="00DA1BD5" w:rsidP="00DA1BD5">
      <w:pPr>
        <w:pStyle w:val="afb"/>
        <w:numPr>
          <w:ilvl w:val="0"/>
          <w:numId w:val="81"/>
        </w:numPr>
        <w:tabs>
          <w:tab w:val="left" w:pos="374"/>
        </w:tabs>
        <w:spacing w:before="4"/>
        <w:ind w:left="374" w:hanging="236"/>
        <w:rPr>
          <w:sz w:val="23"/>
        </w:rPr>
      </w:pPr>
      <w:r>
        <w:rPr>
          <w:sz w:val="23"/>
        </w:rPr>
        <w:t>За</w:t>
      </w:r>
      <w:r>
        <w:rPr>
          <w:spacing w:val="-11"/>
          <w:sz w:val="23"/>
        </w:rPr>
        <w:t xml:space="preserve"> </w:t>
      </w:r>
      <w:r>
        <w:rPr>
          <w:sz w:val="23"/>
        </w:rPr>
        <w:t>какую</w:t>
      </w:r>
      <w:r>
        <w:rPr>
          <w:spacing w:val="-10"/>
          <w:sz w:val="23"/>
        </w:rPr>
        <w:t xml:space="preserve"> </w:t>
      </w:r>
      <w:r>
        <w:rPr>
          <w:sz w:val="23"/>
        </w:rPr>
        <w:t>сумму</w:t>
      </w:r>
      <w:r>
        <w:rPr>
          <w:spacing w:val="-10"/>
          <w:sz w:val="23"/>
        </w:rPr>
        <w:t xml:space="preserve"> </w:t>
      </w:r>
      <w:r>
        <w:rPr>
          <w:sz w:val="23"/>
        </w:rPr>
        <w:t>правительство</w:t>
      </w:r>
      <w:r>
        <w:rPr>
          <w:spacing w:val="-10"/>
          <w:sz w:val="23"/>
        </w:rPr>
        <w:t xml:space="preserve"> </w:t>
      </w:r>
      <w:r>
        <w:rPr>
          <w:sz w:val="23"/>
        </w:rPr>
        <w:t>Александра</w:t>
      </w:r>
      <w:r>
        <w:rPr>
          <w:spacing w:val="-10"/>
          <w:sz w:val="23"/>
        </w:rPr>
        <w:t xml:space="preserve"> </w:t>
      </w:r>
      <w:r>
        <w:rPr>
          <w:sz w:val="23"/>
        </w:rPr>
        <w:t>II</w:t>
      </w:r>
      <w:r>
        <w:rPr>
          <w:spacing w:val="-12"/>
          <w:sz w:val="23"/>
        </w:rPr>
        <w:t xml:space="preserve"> </w:t>
      </w:r>
      <w:r>
        <w:rPr>
          <w:sz w:val="23"/>
        </w:rPr>
        <w:t>уступило</w:t>
      </w:r>
      <w:r>
        <w:rPr>
          <w:spacing w:val="-10"/>
          <w:sz w:val="23"/>
        </w:rPr>
        <w:t xml:space="preserve"> </w:t>
      </w:r>
      <w:r>
        <w:rPr>
          <w:sz w:val="23"/>
        </w:rPr>
        <w:t>Аляску</w:t>
      </w:r>
      <w:r>
        <w:rPr>
          <w:spacing w:val="3"/>
          <w:sz w:val="23"/>
        </w:rPr>
        <w:t xml:space="preserve"> </w:t>
      </w:r>
      <w:r>
        <w:rPr>
          <w:spacing w:val="-4"/>
          <w:sz w:val="23"/>
        </w:rPr>
        <w:t>США?</w:t>
      </w:r>
    </w:p>
    <w:p w:rsidR="000E75F4" w:rsidRDefault="00DA1BD5" w:rsidP="00DA1BD5">
      <w:pPr>
        <w:pStyle w:val="afb"/>
        <w:numPr>
          <w:ilvl w:val="0"/>
          <w:numId w:val="81"/>
        </w:numPr>
        <w:tabs>
          <w:tab w:val="left" w:pos="374"/>
        </w:tabs>
        <w:spacing w:before="9"/>
        <w:ind w:left="374" w:hanging="236"/>
        <w:rPr>
          <w:sz w:val="23"/>
        </w:rPr>
      </w:pPr>
      <w:r>
        <w:rPr>
          <w:sz w:val="23"/>
        </w:rPr>
        <w:t>Какая</w:t>
      </w:r>
      <w:r>
        <w:rPr>
          <w:spacing w:val="-14"/>
          <w:sz w:val="23"/>
        </w:rPr>
        <w:t xml:space="preserve"> </w:t>
      </w:r>
      <w:r>
        <w:rPr>
          <w:sz w:val="23"/>
        </w:rPr>
        <w:t>европейская</w:t>
      </w:r>
      <w:r>
        <w:rPr>
          <w:spacing w:val="-13"/>
          <w:sz w:val="23"/>
        </w:rPr>
        <w:t xml:space="preserve"> </w:t>
      </w:r>
      <w:r>
        <w:rPr>
          <w:sz w:val="23"/>
        </w:rPr>
        <w:t>держава</w:t>
      </w:r>
      <w:r>
        <w:rPr>
          <w:spacing w:val="-9"/>
          <w:sz w:val="23"/>
        </w:rPr>
        <w:t xml:space="preserve"> </w:t>
      </w:r>
      <w:r>
        <w:rPr>
          <w:sz w:val="23"/>
        </w:rPr>
        <w:t>стала</w:t>
      </w:r>
      <w:r>
        <w:rPr>
          <w:spacing w:val="-10"/>
          <w:sz w:val="23"/>
        </w:rPr>
        <w:t xml:space="preserve"> </w:t>
      </w:r>
      <w:r>
        <w:rPr>
          <w:sz w:val="23"/>
        </w:rPr>
        <w:t>главным</w:t>
      </w:r>
      <w:r>
        <w:rPr>
          <w:spacing w:val="-11"/>
          <w:sz w:val="23"/>
        </w:rPr>
        <w:t xml:space="preserve"> </w:t>
      </w:r>
      <w:r>
        <w:rPr>
          <w:sz w:val="23"/>
        </w:rPr>
        <w:t>союзником</w:t>
      </w:r>
      <w:r>
        <w:rPr>
          <w:spacing w:val="-11"/>
          <w:sz w:val="23"/>
        </w:rPr>
        <w:t xml:space="preserve"> </w:t>
      </w:r>
      <w:r>
        <w:rPr>
          <w:sz w:val="23"/>
        </w:rPr>
        <w:t>России</w:t>
      </w:r>
      <w:r>
        <w:rPr>
          <w:spacing w:val="-10"/>
          <w:sz w:val="23"/>
        </w:rPr>
        <w:t xml:space="preserve"> </w:t>
      </w:r>
      <w:r>
        <w:rPr>
          <w:sz w:val="23"/>
        </w:rPr>
        <w:t>в</w:t>
      </w:r>
      <w:r>
        <w:rPr>
          <w:spacing w:val="3"/>
          <w:sz w:val="23"/>
        </w:rPr>
        <w:t xml:space="preserve"> </w:t>
      </w:r>
      <w:r>
        <w:rPr>
          <w:sz w:val="23"/>
        </w:rPr>
        <w:t>конце</w:t>
      </w:r>
      <w:r>
        <w:rPr>
          <w:spacing w:val="-10"/>
          <w:sz w:val="23"/>
        </w:rPr>
        <w:t xml:space="preserve"> </w:t>
      </w:r>
      <w:r>
        <w:rPr>
          <w:sz w:val="23"/>
        </w:rPr>
        <w:t>XIX</w:t>
      </w:r>
      <w:r>
        <w:rPr>
          <w:spacing w:val="-10"/>
          <w:sz w:val="23"/>
        </w:rPr>
        <w:t xml:space="preserve"> </w:t>
      </w:r>
      <w:r>
        <w:rPr>
          <w:spacing w:val="-5"/>
          <w:sz w:val="23"/>
        </w:rPr>
        <w:t>в.?</w:t>
      </w:r>
    </w:p>
    <w:p w:rsidR="000E75F4" w:rsidRDefault="00DA1BD5" w:rsidP="00DA1BD5">
      <w:pPr>
        <w:pStyle w:val="afb"/>
        <w:numPr>
          <w:ilvl w:val="0"/>
          <w:numId w:val="81"/>
        </w:numPr>
        <w:tabs>
          <w:tab w:val="left" w:pos="532"/>
        </w:tabs>
        <w:spacing w:before="9" w:line="254" w:lineRule="auto"/>
        <w:ind w:left="138" w:right="144" w:firstLine="0"/>
        <w:rPr>
          <w:sz w:val="23"/>
        </w:rPr>
      </w:pPr>
      <w:r>
        <w:rPr>
          <w:sz w:val="23"/>
        </w:rPr>
        <w:t>Между</w:t>
      </w:r>
      <w:r>
        <w:rPr>
          <w:spacing w:val="27"/>
          <w:sz w:val="23"/>
        </w:rPr>
        <w:t xml:space="preserve"> </w:t>
      </w:r>
      <w:r>
        <w:rPr>
          <w:sz w:val="23"/>
        </w:rPr>
        <w:t>какими</w:t>
      </w:r>
      <w:r>
        <w:rPr>
          <w:spacing w:val="26"/>
          <w:sz w:val="23"/>
        </w:rPr>
        <w:t xml:space="preserve"> </w:t>
      </w:r>
      <w:r>
        <w:rPr>
          <w:sz w:val="23"/>
        </w:rPr>
        <w:t>государствами</w:t>
      </w:r>
      <w:r>
        <w:rPr>
          <w:spacing w:val="26"/>
          <w:sz w:val="23"/>
        </w:rPr>
        <w:t xml:space="preserve"> </w:t>
      </w:r>
      <w:r>
        <w:rPr>
          <w:sz w:val="23"/>
        </w:rPr>
        <w:t>в 1893</w:t>
      </w:r>
      <w:r>
        <w:rPr>
          <w:spacing w:val="27"/>
          <w:sz w:val="23"/>
        </w:rPr>
        <w:t xml:space="preserve"> </w:t>
      </w:r>
      <w:r>
        <w:rPr>
          <w:sz w:val="23"/>
        </w:rPr>
        <w:t>г. был</w:t>
      </w:r>
      <w:r>
        <w:rPr>
          <w:spacing w:val="27"/>
          <w:sz w:val="23"/>
        </w:rPr>
        <w:t xml:space="preserve"> </w:t>
      </w:r>
      <w:r>
        <w:rPr>
          <w:sz w:val="23"/>
        </w:rPr>
        <w:t>заключен союз,</w:t>
      </w:r>
      <w:r>
        <w:rPr>
          <w:spacing w:val="37"/>
          <w:sz w:val="23"/>
        </w:rPr>
        <w:t xml:space="preserve"> </w:t>
      </w:r>
      <w:r>
        <w:rPr>
          <w:sz w:val="23"/>
        </w:rPr>
        <w:t>ставший</w:t>
      </w:r>
      <w:r>
        <w:rPr>
          <w:spacing w:val="26"/>
          <w:sz w:val="23"/>
        </w:rPr>
        <w:t xml:space="preserve"> </w:t>
      </w:r>
      <w:r>
        <w:rPr>
          <w:sz w:val="23"/>
        </w:rPr>
        <w:t>впоследствии</w:t>
      </w:r>
      <w:r>
        <w:rPr>
          <w:sz w:val="23"/>
        </w:rPr>
        <w:t xml:space="preserve"> основой военно3политического блока, противостоявшего Тройственному союзу.</w:t>
      </w:r>
    </w:p>
    <w:p w:rsidR="000E75F4" w:rsidRDefault="000E75F4">
      <w:pPr>
        <w:pStyle w:val="afa"/>
        <w:spacing w:before="3"/>
      </w:pPr>
    </w:p>
    <w:p w:rsidR="000E75F4" w:rsidRDefault="00DA1BD5">
      <w:pPr>
        <w:pStyle w:val="afa"/>
        <w:ind w:left="-1" w:right="10"/>
        <w:jc w:val="center"/>
      </w:pPr>
      <w:r>
        <w:t>ТЕМА.</w:t>
      </w:r>
      <w:r>
        <w:rPr>
          <w:spacing w:val="-10"/>
        </w:rPr>
        <w:t xml:space="preserve"> </w:t>
      </w:r>
      <w:r>
        <w:t>РОССИЯ</w:t>
      </w:r>
      <w:r>
        <w:rPr>
          <w:spacing w:val="-9"/>
        </w:rPr>
        <w:t xml:space="preserve"> </w:t>
      </w:r>
      <w:r>
        <w:t>НА</w:t>
      </w:r>
      <w:r>
        <w:rPr>
          <w:spacing w:val="-7"/>
        </w:rPr>
        <w:t xml:space="preserve"> </w:t>
      </w:r>
      <w:r>
        <w:t>РУБЕЖЕ</w:t>
      </w:r>
      <w:r>
        <w:rPr>
          <w:spacing w:val="-15"/>
        </w:rPr>
        <w:t xml:space="preserve"> </w:t>
      </w:r>
      <w:r>
        <w:t>XIX-XX</w:t>
      </w:r>
      <w:r>
        <w:rPr>
          <w:spacing w:val="-14"/>
        </w:rPr>
        <w:t xml:space="preserve"> </w:t>
      </w:r>
      <w:r>
        <w:t>вв.:</w:t>
      </w:r>
      <w:r>
        <w:rPr>
          <w:spacing w:val="-10"/>
        </w:rPr>
        <w:t xml:space="preserve"> </w:t>
      </w:r>
      <w:r>
        <w:t>РЕФОРМЫ</w:t>
      </w:r>
      <w:r>
        <w:rPr>
          <w:spacing w:val="-7"/>
        </w:rPr>
        <w:t xml:space="preserve"> </w:t>
      </w:r>
      <w:r>
        <w:t>И</w:t>
      </w:r>
      <w:r>
        <w:rPr>
          <w:spacing w:val="-13"/>
        </w:rPr>
        <w:t xml:space="preserve"> </w:t>
      </w:r>
      <w:r>
        <w:rPr>
          <w:spacing w:val="-2"/>
        </w:rPr>
        <w:t>РЕВОЛЮЦИИ</w:t>
      </w:r>
    </w:p>
    <w:p w:rsidR="000E75F4" w:rsidRDefault="00DA1BD5">
      <w:pPr>
        <w:pStyle w:val="1"/>
        <w:spacing w:before="17"/>
        <w:ind w:left="138" w:right="0"/>
        <w:jc w:val="left"/>
      </w:pPr>
      <w:r>
        <w:t>ТЕСТ</w:t>
      </w:r>
      <w:r>
        <w:rPr>
          <w:spacing w:val="16"/>
        </w:rPr>
        <w:t xml:space="preserve"> </w:t>
      </w:r>
      <w:r>
        <w:rPr>
          <w:spacing w:val="-10"/>
        </w:rPr>
        <w:t>1</w:t>
      </w:r>
    </w:p>
    <w:p w:rsidR="000E75F4" w:rsidRDefault="00DA1BD5">
      <w:pPr>
        <w:pStyle w:val="2"/>
        <w:spacing w:before="9"/>
      </w:pPr>
      <w:r>
        <w:t>Вариант</w:t>
      </w:r>
      <w:r>
        <w:rPr>
          <w:spacing w:val="27"/>
        </w:rPr>
        <w:t xml:space="preserve"> </w:t>
      </w:r>
      <w:r>
        <w:rPr>
          <w:spacing w:val="-10"/>
        </w:rPr>
        <w:t>1</w:t>
      </w:r>
    </w:p>
    <w:p w:rsidR="000E75F4" w:rsidRDefault="00DA1BD5" w:rsidP="00DA1BD5">
      <w:pPr>
        <w:pStyle w:val="afb"/>
        <w:numPr>
          <w:ilvl w:val="0"/>
          <w:numId w:val="80"/>
        </w:numPr>
        <w:tabs>
          <w:tab w:val="left" w:pos="374"/>
        </w:tabs>
        <w:spacing w:before="9"/>
        <w:ind w:left="374" w:hanging="236"/>
        <w:rPr>
          <w:sz w:val="23"/>
        </w:rPr>
      </w:pPr>
      <w:r>
        <w:rPr>
          <w:sz w:val="23"/>
        </w:rPr>
        <w:t>Какая</w:t>
      </w:r>
      <w:r>
        <w:rPr>
          <w:spacing w:val="-7"/>
          <w:sz w:val="23"/>
        </w:rPr>
        <w:t xml:space="preserve"> </w:t>
      </w:r>
      <w:r>
        <w:rPr>
          <w:sz w:val="23"/>
        </w:rPr>
        <w:t>форма</w:t>
      </w:r>
      <w:r>
        <w:rPr>
          <w:spacing w:val="-9"/>
          <w:sz w:val="23"/>
        </w:rPr>
        <w:t xml:space="preserve"> </w:t>
      </w:r>
      <w:r>
        <w:rPr>
          <w:sz w:val="23"/>
        </w:rPr>
        <w:t>правления</w:t>
      </w:r>
      <w:r>
        <w:rPr>
          <w:spacing w:val="-13"/>
          <w:sz w:val="23"/>
        </w:rPr>
        <w:t xml:space="preserve"> </w:t>
      </w:r>
      <w:r>
        <w:rPr>
          <w:sz w:val="23"/>
        </w:rPr>
        <w:t>сохранялась</w:t>
      </w:r>
      <w:r>
        <w:rPr>
          <w:spacing w:val="-11"/>
          <w:sz w:val="23"/>
        </w:rPr>
        <w:t xml:space="preserve"> </w:t>
      </w:r>
      <w:r>
        <w:rPr>
          <w:sz w:val="23"/>
        </w:rPr>
        <w:t>в</w:t>
      </w:r>
      <w:r>
        <w:rPr>
          <w:spacing w:val="-9"/>
          <w:sz w:val="23"/>
        </w:rPr>
        <w:t xml:space="preserve"> </w:t>
      </w:r>
      <w:r>
        <w:rPr>
          <w:sz w:val="23"/>
        </w:rPr>
        <w:t>Российской</w:t>
      </w:r>
      <w:r>
        <w:rPr>
          <w:spacing w:val="-9"/>
          <w:sz w:val="23"/>
        </w:rPr>
        <w:t xml:space="preserve"> </w:t>
      </w:r>
      <w:r>
        <w:rPr>
          <w:sz w:val="23"/>
        </w:rPr>
        <w:t>империи</w:t>
      </w:r>
      <w:r>
        <w:rPr>
          <w:spacing w:val="-9"/>
          <w:sz w:val="23"/>
        </w:rPr>
        <w:t xml:space="preserve"> </w:t>
      </w:r>
      <w:r>
        <w:rPr>
          <w:sz w:val="23"/>
        </w:rPr>
        <w:t>к</w:t>
      </w:r>
      <w:r>
        <w:rPr>
          <w:spacing w:val="1"/>
          <w:sz w:val="23"/>
        </w:rPr>
        <w:t xml:space="preserve"> </w:t>
      </w:r>
      <w:r>
        <w:rPr>
          <w:sz w:val="23"/>
        </w:rPr>
        <w:t>началу</w:t>
      </w:r>
      <w:r>
        <w:rPr>
          <w:spacing w:val="-14"/>
          <w:sz w:val="23"/>
        </w:rPr>
        <w:t xml:space="preserve"> </w:t>
      </w:r>
      <w:r>
        <w:rPr>
          <w:sz w:val="23"/>
        </w:rPr>
        <w:t>XX</w:t>
      </w:r>
      <w:r>
        <w:rPr>
          <w:spacing w:val="-11"/>
          <w:sz w:val="23"/>
        </w:rPr>
        <w:t xml:space="preserve"> </w:t>
      </w:r>
      <w:r>
        <w:rPr>
          <w:spacing w:val="-5"/>
          <w:sz w:val="23"/>
        </w:rPr>
        <w:t>в.?</w:t>
      </w:r>
    </w:p>
    <w:p w:rsidR="000E75F4" w:rsidRDefault="00DA1BD5" w:rsidP="00DA1BD5">
      <w:pPr>
        <w:pStyle w:val="afb"/>
        <w:numPr>
          <w:ilvl w:val="0"/>
          <w:numId w:val="80"/>
        </w:numPr>
        <w:tabs>
          <w:tab w:val="left" w:pos="402"/>
        </w:tabs>
        <w:spacing w:before="17" w:line="249" w:lineRule="auto"/>
        <w:ind w:left="138" w:right="153" w:firstLine="0"/>
        <w:rPr>
          <w:sz w:val="23"/>
        </w:rPr>
      </w:pPr>
      <w:r>
        <w:rPr>
          <w:sz w:val="23"/>
        </w:rPr>
        <w:t>Какой народ среди населявших Россию в</w:t>
      </w:r>
      <w:r>
        <w:rPr>
          <w:sz w:val="23"/>
        </w:rPr>
        <w:t xml:space="preserve"> начале XX в. по</w:t>
      </w:r>
      <w:r>
        <w:rPr>
          <w:spacing w:val="34"/>
          <w:sz w:val="23"/>
        </w:rPr>
        <w:t xml:space="preserve"> </w:t>
      </w:r>
      <w:r>
        <w:rPr>
          <w:sz w:val="23"/>
        </w:rPr>
        <w:t>численности занимал второе место</w:t>
      </w:r>
      <w:r>
        <w:rPr>
          <w:spacing w:val="40"/>
          <w:sz w:val="23"/>
        </w:rPr>
        <w:t xml:space="preserve"> </w:t>
      </w:r>
      <w:r>
        <w:rPr>
          <w:sz w:val="23"/>
        </w:rPr>
        <w:t>после русских?</w:t>
      </w:r>
    </w:p>
    <w:p w:rsidR="000E75F4" w:rsidRDefault="00DA1BD5" w:rsidP="00DA1BD5">
      <w:pPr>
        <w:pStyle w:val="afb"/>
        <w:numPr>
          <w:ilvl w:val="0"/>
          <w:numId w:val="80"/>
        </w:numPr>
        <w:tabs>
          <w:tab w:val="left" w:pos="374"/>
        </w:tabs>
        <w:spacing w:before="0" w:line="262" w:lineRule="exact"/>
        <w:ind w:left="374" w:hanging="236"/>
        <w:rPr>
          <w:sz w:val="23"/>
        </w:rPr>
      </w:pPr>
      <w:r>
        <w:rPr>
          <w:sz w:val="23"/>
        </w:rPr>
        <w:t>К</w:t>
      </w:r>
      <w:r>
        <w:rPr>
          <w:spacing w:val="35"/>
          <w:sz w:val="23"/>
        </w:rPr>
        <w:t xml:space="preserve"> </w:t>
      </w:r>
      <w:r>
        <w:rPr>
          <w:sz w:val="23"/>
        </w:rPr>
        <w:t>какому</w:t>
      </w:r>
      <w:r>
        <w:rPr>
          <w:spacing w:val="40"/>
          <w:sz w:val="23"/>
        </w:rPr>
        <w:t xml:space="preserve"> </w:t>
      </w:r>
      <w:r>
        <w:rPr>
          <w:sz w:val="23"/>
        </w:rPr>
        <w:t>сословию</w:t>
      </w:r>
      <w:r>
        <w:rPr>
          <w:spacing w:val="39"/>
          <w:sz w:val="23"/>
        </w:rPr>
        <w:t xml:space="preserve"> </w:t>
      </w:r>
      <w:r>
        <w:rPr>
          <w:sz w:val="23"/>
        </w:rPr>
        <w:t>принадлежали</w:t>
      </w:r>
      <w:r>
        <w:rPr>
          <w:spacing w:val="38"/>
          <w:sz w:val="23"/>
        </w:rPr>
        <w:t xml:space="preserve"> </w:t>
      </w:r>
      <w:r>
        <w:rPr>
          <w:sz w:val="23"/>
        </w:rPr>
        <w:t>члены</w:t>
      </w:r>
      <w:r>
        <w:rPr>
          <w:spacing w:val="32"/>
          <w:sz w:val="23"/>
        </w:rPr>
        <w:t xml:space="preserve"> </w:t>
      </w:r>
      <w:r>
        <w:rPr>
          <w:sz w:val="23"/>
        </w:rPr>
        <w:t>российской</w:t>
      </w:r>
      <w:r>
        <w:rPr>
          <w:spacing w:val="39"/>
          <w:sz w:val="23"/>
        </w:rPr>
        <w:t xml:space="preserve"> </w:t>
      </w:r>
      <w:r>
        <w:rPr>
          <w:sz w:val="23"/>
        </w:rPr>
        <w:t>императорской</w:t>
      </w:r>
      <w:r>
        <w:rPr>
          <w:spacing w:val="27"/>
          <w:sz w:val="23"/>
        </w:rPr>
        <w:t xml:space="preserve"> </w:t>
      </w:r>
      <w:r>
        <w:rPr>
          <w:spacing w:val="-2"/>
          <w:sz w:val="23"/>
        </w:rPr>
        <w:t>фамилии?</w:t>
      </w:r>
    </w:p>
    <w:p w:rsidR="000E75F4" w:rsidRDefault="00DA1BD5" w:rsidP="00DA1BD5">
      <w:pPr>
        <w:pStyle w:val="afb"/>
        <w:numPr>
          <w:ilvl w:val="0"/>
          <w:numId w:val="80"/>
        </w:numPr>
        <w:tabs>
          <w:tab w:val="left" w:pos="374"/>
        </w:tabs>
        <w:spacing w:before="16"/>
        <w:ind w:left="374" w:hanging="236"/>
        <w:rPr>
          <w:sz w:val="23"/>
        </w:rPr>
      </w:pPr>
      <w:r>
        <w:rPr>
          <w:sz w:val="23"/>
        </w:rPr>
        <w:t>Какое</w:t>
      </w:r>
      <w:r>
        <w:rPr>
          <w:spacing w:val="-7"/>
          <w:sz w:val="23"/>
        </w:rPr>
        <w:t xml:space="preserve"> </w:t>
      </w:r>
      <w:r>
        <w:rPr>
          <w:sz w:val="23"/>
        </w:rPr>
        <w:t>место</w:t>
      </w:r>
      <w:r>
        <w:rPr>
          <w:spacing w:val="-5"/>
          <w:sz w:val="23"/>
        </w:rPr>
        <w:t xml:space="preserve"> </w:t>
      </w:r>
      <w:r>
        <w:rPr>
          <w:sz w:val="23"/>
        </w:rPr>
        <w:t>в</w:t>
      </w:r>
      <w:r>
        <w:rPr>
          <w:spacing w:val="-6"/>
          <w:sz w:val="23"/>
        </w:rPr>
        <w:t xml:space="preserve"> </w:t>
      </w:r>
      <w:r>
        <w:rPr>
          <w:sz w:val="23"/>
        </w:rPr>
        <w:t>мире</w:t>
      </w:r>
      <w:r>
        <w:rPr>
          <w:spacing w:val="-7"/>
          <w:sz w:val="23"/>
        </w:rPr>
        <w:t xml:space="preserve"> </w:t>
      </w:r>
      <w:r>
        <w:rPr>
          <w:sz w:val="23"/>
        </w:rPr>
        <w:t>в</w:t>
      </w:r>
      <w:r>
        <w:rPr>
          <w:spacing w:val="-6"/>
          <w:sz w:val="23"/>
        </w:rPr>
        <w:t xml:space="preserve"> </w:t>
      </w:r>
      <w:r>
        <w:rPr>
          <w:sz w:val="23"/>
        </w:rPr>
        <w:t>начале</w:t>
      </w:r>
      <w:r>
        <w:rPr>
          <w:spacing w:val="-6"/>
          <w:sz w:val="23"/>
        </w:rPr>
        <w:t xml:space="preserve"> </w:t>
      </w:r>
      <w:r>
        <w:rPr>
          <w:sz w:val="23"/>
        </w:rPr>
        <w:t>XX</w:t>
      </w:r>
      <w:r>
        <w:rPr>
          <w:spacing w:val="-8"/>
          <w:sz w:val="23"/>
        </w:rPr>
        <w:t xml:space="preserve"> </w:t>
      </w:r>
      <w:r>
        <w:rPr>
          <w:sz w:val="23"/>
        </w:rPr>
        <w:t>в.</w:t>
      </w:r>
      <w:r>
        <w:rPr>
          <w:spacing w:val="-10"/>
          <w:sz w:val="23"/>
        </w:rPr>
        <w:t xml:space="preserve"> </w:t>
      </w:r>
      <w:r>
        <w:rPr>
          <w:sz w:val="23"/>
        </w:rPr>
        <w:t>занимала</w:t>
      </w:r>
      <w:r>
        <w:rPr>
          <w:spacing w:val="-6"/>
          <w:sz w:val="23"/>
        </w:rPr>
        <w:t xml:space="preserve"> </w:t>
      </w:r>
      <w:r>
        <w:rPr>
          <w:sz w:val="23"/>
        </w:rPr>
        <w:t>Россия</w:t>
      </w:r>
      <w:r>
        <w:rPr>
          <w:spacing w:val="-10"/>
          <w:sz w:val="23"/>
        </w:rPr>
        <w:t xml:space="preserve"> </w:t>
      </w:r>
      <w:r>
        <w:rPr>
          <w:sz w:val="23"/>
        </w:rPr>
        <w:t>по</w:t>
      </w:r>
      <w:r>
        <w:rPr>
          <w:spacing w:val="-5"/>
          <w:sz w:val="23"/>
        </w:rPr>
        <w:t xml:space="preserve"> </w:t>
      </w:r>
      <w:r>
        <w:rPr>
          <w:sz w:val="23"/>
        </w:rPr>
        <w:t>добыче</w:t>
      </w:r>
      <w:r>
        <w:rPr>
          <w:spacing w:val="8"/>
          <w:sz w:val="23"/>
        </w:rPr>
        <w:t xml:space="preserve"> </w:t>
      </w:r>
      <w:r>
        <w:rPr>
          <w:spacing w:val="-2"/>
          <w:sz w:val="23"/>
        </w:rPr>
        <w:t>нефти?</w:t>
      </w:r>
    </w:p>
    <w:p w:rsidR="000E75F4" w:rsidRDefault="00DA1BD5" w:rsidP="00DA1BD5">
      <w:pPr>
        <w:pStyle w:val="afb"/>
        <w:numPr>
          <w:ilvl w:val="0"/>
          <w:numId w:val="80"/>
        </w:numPr>
        <w:tabs>
          <w:tab w:val="left" w:pos="424"/>
        </w:tabs>
        <w:spacing w:before="9" w:line="249" w:lineRule="auto"/>
        <w:ind w:left="138" w:right="144" w:firstLine="0"/>
        <w:rPr>
          <w:sz w:val="23"/>
        </w:rPr>
      </w:pPr>
      <w:r>
        <w:rPr>
          <w:sz w:val="23"/>
        </w:rPr>
        <w:t>Как</w:t>
      </w:r>
      <w:r>
        <w:rPr>
          <w:spacing w:val="40"/>
          <w:sz w:val="23"/>
        </w:rPr>
        <w:t xml:space="preserve"> </w:t>
      </w:r>
      <w:r>
        <w:rPr>
          <w:sz w:val="23"/>
        </w:rPr>
        <w:t>называлась</w:t>
      </w:r>
      <w:r>
        <w:rPr>
          <w:spacing w:val="40"/>
          <w:sz w:val="23"/>
        </w:rPr>
        <w:t xml:space="preserve"> </w:t>
      </w:r>
      <w:r>
        <w:rPr>
          <w:sz w:val="23"/>
        </w:rPr>
        <w:t>в</w:t>
      </w:r>
      <w:r>
        <w:rPr>
          <w:spacing w:val="40"/>
          <w:sz w:val="23"/>
        </w:rPr>
        <w:t xml:space="preserve"> </w:t>
      </w:r>
      <w:r>
        <w:rPr>
          <w:sz w:val="23"/>
        </w:rPr>
        <w:t>начале</w:t>
      </w:r>
      <w:r>
        <w:rPr>
          <w:spacing w:val="40"/>
          <w:sz w:val="23"/>
        </w:rPr>
        <w:t xml:space="preserve"> </w:t>
      </w:r>
      <w:r>
        <w:rPr>
          <w:sz w:val="23"/>
        </w:rPr>
        <w:t>XX</w:t>
      </w:r>
      <w:r>
        <w:rPr>
          <w:spacing w:val="40"/>
          <w:sz w:val="23"/>
        </w:rPr>
        <w:t xml:space="preserve"> </w:t>
      </w:r>
      <w:r>
        <w:rPr>
          <w:sz w:val="23"/>
        </w:rPr>
        <w:t>в.</w:t>
      </w:r>
      <w:r>
        <w:rPr>
          <w:spacing w:val="39"/>
          <w:sz w:val="23"/>
        </w:rPr>
        <w:t xml:space="preserve"> </w:t>
      </w:r>
      <w:r>
        <w:rPr>
          <w:sz w:val="23"/>
        </w:rPr>
        <w:t>низшая</w:t>
      </w:r>
      <w:r>
        <w:rPr>
          <w:spacing w:val="40"/>
          <w:sz w:val="23"/>
        </w:rPr>
        <w:t xml:space="preserve"> </w:t>
      </w:r>
      <w:r>
        <w:rPr>
          <w:sz w:val="23"/>
        </w:rPr>
        <w:t>форма</w:t>
      </w:r>
      <w:r>
        <w:rPr>
          <w:spacing w:val="40"/>
          <w:sz w:val="23"/>
        </w:rPr>
        <w:t xml:space="preserve"> </w:t>
      </w:r>
      <w:r>
        <w:rPr>
          <w:sz w:val="23"/>
        </w:rPr>
        <w:t>монопольного</w:t>
      </w:r>
      <w:r>
        <w:rPr>
          <w:spacing w:val="40"/>
          <w:sz w:val="23"/>
        </w:rPr>
        <w:t xml:space="preserve"> </w:t>
      </w:r>
      <w:r>
        <w:rPr>
          <w:sz w:val="23"/>
        </w:rPr>
        <w:t>объединения,</w:t>
      </w:r>
      <w:r>
        <w:rPr>
          <w:spacing w:val="39"/>
          <w:sz w:val="23"/>
        </w:rPr>
        <w:t xml:space="preserve"> </w:t>
      </w:r>
      <w:r>
        <w:rPr>
          <w:sz w:val="23"/>
        </w:rPr>
        <w:t>члены</w:t>
      </w:r>
      <w:r>
        <w:rPr>
          <w:spacing w:val="40"/>
          <w:sz w:val="23"/>
        </w:rPr>
        <w:t xml:space="preserve"> </w:t>
      </w:r>
      <w:r>
        <w:rPr>
          <w:sz w:val="23"/>
        </w:rPr>
        <w:t>которого договаривались</w:t>
      </w:r>
      <w:r>
        <w:rPr>
          <w:spacing w:val="20"/>
          <w:sz w:val="23"/>
        </w:rPr>
        <w:t xml:space="preserve"> </w:t>
      </w:r>
      <w:r>
        <w:rPr>
          <w:sz w:val="23"/>
        </w:rPr>
        <w:t>между</w:t>
      </w:r>
      <w:r>
        <w:rPr>
          <w:spacing w:val="27"/>
          <w:sz w:val="23"/>
        </w:rPr>
        <w:t xml:space="preserve"> </w:t>
      </w:r>
      <w:r>
        <w:rPr>
          <w:sz w:val="23"/>
        </w:rPr>
        <w:t>собой</w:t>
      </w:r>
      <w:r>
        <w:rPr>
          <w:spacing w:val="23"/>
          <w:sz w:val="23"/>
        </w:rPr>
        <w:t xml:space="preserve"> </w:t>
      </w:r>
      <w:r>
        <w:rPr>
          <w:sz w:val="23"/>
        </w:rPr>
        <w:t>об</w:t>
      </w:r>
      <w:r>
        <w:rPr>
          <w:spacing w:val="21"/>
          <w:sz w:val="23"/>
        </w:rPr>
        <w:t xml:space="preserve"> </w:t>
      </w:r>
      <w:r>
        <w:rPr>
          <w:sz w:val="23"/>
        </w:rPr>
        <w:t>объемах</w:t>
      </w:r>
      <w:r>
        <w:rPr>
          <w:spacing w:val="40"/>
          <w:sz w:val="23"/>
        </w:rPr>
        <w:t xml:space="preserve"> </w:t>
      </w:r>
      <w:r>
        <w:rPr>
          <w:sz w:val="23"/>
        </w:rPr>
        <w:t>производства, ценах</w:t>
      </w:r>
      <w:r>
        <w:rPr>
          <w:spacing w:val="27"/>
          <w:sz w:val="23"/>
        </w:rPr>
        <w:t xml:space="preserve"> </w:t>
      </w:r>
      <w:r>
        <w:rPr>
          <w:sz w:val="23"/>
        </w:rPr>
        <w:t>сбыта, условиях</w:t>
      </w:r>
      <w:r>
        <w:rPr>
          <w:spacing w:val="27"/>
          <w:sz w:val="23"/>
        </w:rPr>
        <w:t xml:space="preserve"> </w:t>
      </w:r>
      <w:r>
        <w:rPr>
          <w:sz w:val="23"/>
        </w:rPr>
        <w:t>найма</w:t>
      </w:r>
      <w:r>
        <w:rPr>
          <w:spacing w:val="25"/>
          <w:sz w:val="23"/>
        </w:rPr>
        <w:t xml:space="preserve"> </w:t>
      </w:r>
      <w:r>
        <w:rPr>
          <w:sz w:val="23"/>
        </w:rPr>
        <w:t>рабочей</w:t>
      </w:r>
      <w:r>
        <w:rPr>
          <w:spacing w:val="23"/>
          <w:sz w:val="23"/>
        </w:rPr>
        <w:t xml:space="preserve"> </w:t>
      </w:r>
      <w:r>
        <w:rPr>
          <w:sz w:val="23"/>
        </w:rPr>
        <w:t>силы?</w:t>
      </w:r>
    </w:p>
    <w:p w:rsidR="000E75F4" w:rsidRDefault="00DA1BD5" w:rsidP="00DA1BD5">
      <w:pPr>
        <w:pStyle w:val="afb"/>
        <w:numPr>
          <w:ilvl w:val="0"/>
          <w:numId w:val="80"/>
        </w:numPr>
        <w:tabs>
          <w:tab w:val="left" w:pos="453"/>
        </w:tabs>
        <w:spacing w:before="5" w:line="247" w:lineRule="auto"/>
        <w:ind w:left="138" w:right="159" w:firstLine="0"/>
        <w:rPr>
          <w:sz w:val="23"/>
        </w:rPr>
      </w:pPr>
      <w:r>
        <w:rPr>
          <w:sz w:val="23"/>
        </w:rPr>
        <w:t>Какая</w:t>
      </w:r>
      <w:r>
        <w:rPr>
          <w:spacing w:val="40"/>
          <w:sz w:val="23"/>
        </w:rPr>
        <w:t xml:space="preserve"> </w:t>
      </w:r>
      <w:r>
        <w:rPr>
          <w:sz w:val="23"/>
        </w:rPr>
        <w:t>отрасль</w:t>
      </w:r>
      <w:r>
        <w:rPr>
          <w:spacing w:val="40"/>
          <w:sz w:val="23"/>
        </w:rPr>
        <w:t xml:space="preserve"> </w:t>
      </w:r>
      <w:r>
        <w:rPr>
          <w:sz w:val="23"/>
        </w:rPr>
        <w:t>России</w:t>
      </w:r>
      <w:r>
        <w:rPr>
          <w:spacing w:val="68"/>
          <w:sz w:val="23"/>
        </w:rPr>
        <w:t xml:space="preserve"> </w:t>
      </w:r>
      <w:r>
        <w:rPr>
          <w:sz w:val="23"/>
        </w:rPr>
        <w:t>в</w:t>
      </w:r>
      <w:r>
        <w:rPr>
          <w:spacing w:val="69"/>
          <w:sz w:val="23"/>
        </w:rPr>
        <w:t xml:space="preserve"> </w:t>
      </w:r>
      <w:r>
        <w:rPr>
          <w:sz w:val="23"/>
        </w:rPr>
        <w:t>начале</w:t>
      </w:r>
      <w:r>
        <w:rPr>
          <w:spacing w:val="69"/>
          <w:sz w:val="23"/>
        </w:rPr>
        <w:t xml:space="preserve"> </w:t>
      </w:r>
      <w:r>
        <w:rPr>
          <w:sz w:val="23"/>
        </w:rPr>
        <w:t>XX</w:t>
      </w:r>
      <w:r>
        <w:rPr>
          <w:spacing w:val="40"/>
          <w:sz w:val="23"/>
        </w:rPr>
        <w:t xml:space="preserve"> </w:t>
      </w:r>
      <w:r>
        <w:rPr>
          <w:sz w:val="23"/>
        </w:rPr>
        <w:t>в.</w:t>
      </w:r>
      <w:r>
        <w:rPr>
          <w:spacing w:val="40"/>
          <w:sz w:val="23"/>
        </w:rPr>
        <w:t xml:space="preserve"> </w:t>
      </w:r>
      <w:r>
        <w:rPr>
          <w:sz w:val="23"/>
        </w:rPr>
        <w:t>производила</w:t>
      </w:r>
      <w:r>
        <w:rPr>
          <w:spacing w:val="69"/>
          <w:sz w:val="23"/>
        </w:rPr>
        <w:t xml:space="preserve"> </w:t>
      </w:r>
      <w:r>
        <w:rPr>
          <w:sz w:val="23"/>
        </w:rPr>
        <w:t>более</w:t>
      </w:r>
      <w:r>
        <w:rPr>
          <w:spacing w:val="69"/>
          <w:sz w:val="23"/>
        </w:rPr>
        <w:t xml:space="preserve"> </w:t>
      </w:r>
      <w:r>
        <w:rPr>
          <w:sz w:val="23"/>
        </w:rPr>
        <w:t>половины</w:t>
      </w:r>
      <w:r>
        <w:rPr>
          <w:spacing w:val="40"/>
          <w:sz w:val="23"/>
        </w:rPr>
        <w:t xml:space="preserve"> </w:t>
      </w:r>
      <w:r>
        <w:rPr>
          <w:sz w:val="23"/>
        </w:rPr>
        <w:t>всей</w:t>
      </w:r>
      <w:r>
        <w:rPr>
          <w:spacing w:val="68"/>
          <w:sz w:val="23"/>
        </w:rPr>
        <w:t xml:space="preserve"> </w:t>
      </w:r>
      <w:r>
        <w:rPr>
          <w:sz w:val="23"/>
        </w:rPr>
        <w:t xml:space="preserve">промышленной </w:t>
      </w:r>
      <w:r>
        <w:rPr>
          <w:spacing w:val="-2"/>
          <w:sz w:val="23"/>
        </w:rPr>
        <w:t>продукции?</w:t>
      </w:r>
    </w:p>
    <w:p w:rsidR="000E75F4" w:rsidRDefault="00DA1BD5" w:rsidP="00DA1BD5">
      <w:pPr>
        <w:pStyle w:val="afb"/>
        <w:numPr>
          <w:ilvl w:val="0"/>
          <w:numId w:val="80"/>
        </w:numPr>
        <w:tabs>
          <w:tab w:val="left" w:pos="374"/>
        </w:tabs>
        <w:spacing w:before="2"/>
        <w:ind w:left="374" w:hanging="236"/>
        <w:rPr>
          <w:sz w:val="23"/>
        </w:rPr>
      </w:pPr>
      <w:r>
        <w:rPr>
          <w:sz w:val="23"/>
        </w:rPr>
        <w:t>В</w:t>
      </w:r>
      <w:r>
        <w:rPr>
          <w:spacing w:val="-8"/>
          <w:sz w:val="23"/>
        </w:rPr>
        <w:t xml:space="preserve"> </w:t>
      </w:r>
      <w:r>
        <w:rPr>
          <w:sz w:val="23"/>
        </w:rPr>
        <w:t>каком</w:t>
      </w:r>
      <w:r>
        <w:rPr>
          <w:spacing w:val="-8"/>
          <w:sz w:val="23"/>
        </w:rPr>
        <w:t xml:space="preserve"> </w:t>
      </w:r>
      <w:r>
        <w:rPr>
          <w:sz w:val="23"/>
        </w:rPr>
        <w:t>году</w:t>
      </w:r>
      <w:r>
        <w:rPr>
          <w:spacing w:val="-5"/>
          <w:sz w:val="23"/>
        </w:rPr>
        <w:t xml:space="preserve"> </w:t>
      </w:r>
      <w:r>
        <w:rPr>
          <w:sz w:val="23"/>
        </w:rPr>
        <w:t>Николай</w:t>
      </w:r>
      <w:r>
        <w:rPr>
          <w:spacing w:val="-5"/>
          <w:sz w:val="23"/>
        </w:rPr>
        <w:t xml:space="preserve"> </w:t>
      </w:r>
      <w:r>
        <w:rPr>
          <w:sz w:val="23"/>
        </w:rPr>
        <w:t>II</w:t>
      </w:r>
      <w:r>
        <w:rPr>
          <w:spacing w:val="-8"/>
          <w:sz w:val="23"/>
        </w:rPr>
        <w:t xml:space="preserve"> </w:t>
      </w:r>
      <w:r>
        <w:rPr>
          <w:sz w:val="23"/>
        </w:rPr>
        <w:t>вступил</w:t>
      </w:r>
      <w:r>
        <w:rPr>
          <w:spacing w:val="-5"/>
          <w:sz w:val="23"/>
        </w:rPr>
        <w:t xml:space="preserve"> </w:t>
      </w:r>
      <w:r>
        <w:rPr>
          <w:sz w:val="23"/>
        </w:rPr>
        <w:t>на</w:t>
      </w:r>
      <w:r>
        <w:rPr>
          <w:spacing w:val="-6"/>
          <w:sz w:val="23"/>
        </w:rPr>
        <w:t xml:space="preserve"> </w:t>
      </w:r>
      <w:r>
        <w:rPr>
          <w:spacing w:val="-2"/>
          <w:sz w:val="23"/>
        </w:rPr>
        <w:t>престол?</w:t>
      </w:r>
    </w:p>
    <w:p w:rsidR="000E75F4" w:rsidRDefault="00DA1BD5" w:rsidP="00DA1BD5">
      <w:pPr>
        <w:pStyle w:val="afb"/>
        <w:numPr>
          <w:ilvl w:val="0"/>
          <w:numId w:val="80"/>
        </w:numPr>
        <w:tabs>
          <w:tab w:val="left" w:pos="374"/>
        </w:tabs>
        <w:spacing w:before="17"/>
        <w:ind w:left="374" w:hanging="236"/>
        <w:rPr>
          <w:sz w:val="23"/>
        </w:rPr>
      </w:pPr>
      <w:r>
        <w:rPr>
          <w:sz w:val="23"/>
        </w:rPr>
        <w:t>Кто</w:t>
      </w:r>
      <w:r>
        <w:rPr>
          <w:spacing w:val="33"/>
          <w:sz w:val="23"/>
        </w:rPr>
        <w:t xml:space="preserve"> </w:t>
      </w:r>
      <w:r>
        <w:rPr>
          <w:sz w:val="23"/>
        </w:rPr>
        <w:t>был</w:t>
      </w:r>
      <w:r>
        <w:rPr>
          <w:spacing w:val="34"/>
          <w:sz w:val="23"/>
        </w:rPr>
        <w:t xml:space="preserve"> </w:t>
      </w:r>
      <w:r>
        <w:rPr>
          <w:sz w:val="23"/>
        </w:rPr>
        <w:t>главным</w:t>
      </w:r>
      <w:r>
        <w:rPr>
          <w:spacing w:val="30"/>
          <w:sz w:val="23"/>
        </w:rPr>
        <w:t xml:space="preserve"> </w:t>
      </w:r>
      <w:r>
        <w:rPr>
          <w:sz w:val="23"/>
        </w:rPr>
        <w:t>идеологом</w:t>
      </w:r>
      <w:r>
        <w:rPr>
          <w:spacing w:val="29"/>
          <w:sz w:val="23"/>
        </w:rPr>
        <w:t xml:space="preserve"> </w:t>
      </w:r>
      <w:r>
        <w:rPr>
          <w:sz w:val="23"/>
        </w:rPr>
        <w:t>прогрессивной</w:t>
      </w:r>
      <w:r>
        <w:rPr>
          <w:spacing w:val="33"/>
          <w:sz w:val="23"/>
        </w:rPr>
        <w:t xml:space="preserve"> </w:t>
      </w:r>
      <w:r>
        <w:rPr>
          <w:sz w:val="23"/>
        </w:rPr>
        <w:t>экономической</w:t>
      </w:r>
      <w:r>
        <w:rPr>
          <w:spacing w:val="55"/>
          <w:sz w:val="23"/>
        </w:rPr>
        <w:t xml:space="preserve"> </w:t>
      </w:r>
      <w:r>
        <w:rPr>
          <w:sz w:val="23"/>
        </w:rPr>
        <w:t>политики</w:t>
      </w:r>
      <w:r>
        <w:rPr>
          <w:spacing w:val="31"/>
          <w:sz w:val="23"/>
        </w:rPr>
        <w:t xml:space="preserve"> </w:t>
      </w:r>
      <w:r>
        <w:rPr>
          <w:sz w:val="23"/>
        </w:rPr>
        <w:t>России</w:t>
      </w:r>
      <w:r>
        <w:rPr>
          <w:spacing w:val="32"/>
          <w:sz w:val="23"/>
        </w:rPr>
        <w:t xml:space="preserve"> </w:t>
      </w:r>
      <w:r>
        <w:rPr>
          <w:sz w:val="23"/>
        </w:rPr>
        <w:t>в</w:t>
      </w:r>
      <w:r>
        <w:rPr>
          <w:spacing w:val="33"/>
          <w:sz w:val="23"/>
        </w:rPr>
        <w:t xml:space="preserve"> </w:t>
      </w:r>
      <w:r>
        <w:rPr>
          <w:sz w:val="23"/>
        </w:rPr>
        <w:t>1893-1903</w:t>
      </w:r>
      <w:r>
        <w:rPr>
          <w:spacing w:val="34"/>
          <w:sz w:val="23"/>
        </w:rPr>
        <w:t xml:space="preserve"> </w:t>
      </w:r>
      <w:r>
        <w:rPr>
          <w:spacing w:val="-4"/>
          <w:sz w:val="23"/>
        </w:rPr>
        <w:t>гг.?</w:t>
      </w:r>
    </w:p>
    <w:p w:rsidR="000E75F4" w:rsidRDefault="00DA1BD5" w:rsidP="00DA1BD5">
      <w:pPr>
        <w:pStyle w:val="afb"/>
        <w:numPr>
          <w:ilvl w:val="0"/>
          <w:numId w:val="80"/>
        </w:numPr>
        <w:tabs>
          <w:tab w:val="left" w:pos="366"/>
        </w:tabs>
        <w:spacing w:before="9"/>
        <w:ind w:left="366" w:hanging="228"/>
        <w:rPr>
          <w:sz w:val="23"/>
        </w:rPr>
      </w:pPr>
      <w:r>
        <w:rPr>
          <w:sz w:val="23"/>
        </w:rPr>
        <w:t>Какая</w:t>
      </w:r>
      <w:r>
        <w:rPr>
          <w:spacing w:val="14"/>
          <w:sz w:val="23"/>
        </w:rPr>
        <w:t xml:space="preserve"> </w:t>
      </w:r>
      <w:r>
        <w:rPr>
          <w:sz w:val="23"/>
        </w:rPr>
        <w:t>крупнейшая</w:t>
      </w:r>
      <w:r>
        <w:rPr>
          <w:spacing w:val="15"/>
          <w:sz w:val="23"/>
        </w:rPr>
        <w:t xml:space="preserve"> </w:t>
      </w:r>
      <w:r>
        <w:rPr>
          <w:sz w:val="23"/>
        </w:rPr>
        <w:t>в</w:t>
      </w:r>
      <w:r>
        <w:rPr>
          <w:spacing w:val="21"/>
          <w:sz w:val="23"/>
        </w:rPr>
        <w:t xml:space="preserve"> </w:t>
      </w:r>
      <w:r>
        <w:rPr>
          <w:sz w:val="23"/>
        </w:rPr>
        <w:t>мире</w:t>
      </w:r>
      <w:r>
        <w:rPr>
          <w:spacing w:val="21"/>
          <w:sz w:val="23"/>
        </w:rPr>
        <w:t xml:space="preserve"> </w:t>
      </w:r>
      <w:r>
        <w:rPr>
          <w:sz w:val="23"/>
        </w:rPr>
        <w:t>железнодорожная</w:t>
      </w:r>
      <w:r>
        <w:rPr>
          <w:spacing w:val="15"/>
          <w:sz w:val="23"/>
        </w:rPr>
        <w:t xml:space="preserve"> </w:t>
      </w:r>
      <w:r>
        <w:rPr>
          <w:sz w:val="23"/>
        </w:rPr>
        <w:t>магистраль</w:t>
      </w:r>
      <w:r>
        <w:rPr>
          <w:spacing w:val="16"/>
          <w:sz w:val="23"/>
        </w:rPr>
        <w:t xml:space="preserve"> </w:t>
      </w:r>
      <w:r>
        <w:rPr>
          <w:sz w:val="23"/>
        </w:rPr>
        <w:t>была</w:t>
      </w:r>
      <w:r>
        <w:rPr>
          <w:spacing w:val="41"/>
          <w:sz w:val="23"/>
        </w:rPr>
        <w:t xml:space="preserve"> </w:t>
      </w:r>
      <w:r>
        <w:rPr>
          <w:sz w:val="23"/>
        </w:rPr>
        <w:t>построена</w:t>
      </w:r>
      <w:r>
        <w:rPr>
          <w:spacing w:val="21"/>
          <w:sz w:val="23"/>
        </w:rPr>
        <w:t xml:space="preserve"> </w:t>
      </w:r>
      <w:r>
        <w:rPr>
          <w:sz w:val="23"/>
        </w:rPr>
        <w:t>в</w:t>
      </w:r>
      <w:r>
        <w:rPr>
          <w:spacing w:val="21"/>
          <w:sz w:val="23"/>
        </w:rPr>
        <w:t xml:space="preserve"> </w:t>
      </w:r>
      <w:r>
        <w:rPr>
          <w:sz w:val="23"/>
        </w:rPr>
        <w:t>России</w:t>
      </w:r>
      <w:r>
        <w:rPr>
          <w:spacing w:val="19"/>
          <w:sz w:val="23"/>
        </w:rPr>
        <w:t xml:space="preserve"> </w:t>
      </w:r>
      <w:r>
        <w:rPr>
          <w:sz w:val="23"/>
        </w:rPr>
        <w:t>в</w:t>
      </w:r>
      <w:r>
        <w:rPr>
          <w:spacing w:val="21"/>
          <w:sz w:val="23"/>
        </w:rPr>
        <w:t xml:space="preserve"> </w:t>
      </w:r>
      <w:r>
        <w:rPr>
          <w:sz w:val="23"/>
        </w:rPr>
        <w:t>1891-1905</w:t>
      </w:r>
      <w:r>
        <w:rPr>
          <w:spacing w:val="22"/>
          <w:sz w:val="23"/>
        </w:rPr>
        <w:t xml:space="preserve"> </w:t>
      </w:r>
      <w:r>
        <w:rPr>
          <w:spacing w:val="-4"/>
          <w:sz w:val="23"/>
        </w:rPr>
        <w:t>гг.?</w:t>
      </w:r>
    </w:p>
    <w:p w:rsidR="000E75F4" w:rsidRDefault="00DA1BD5" w:rsidP="00DA1BD5">
      <w:pPr>
        <w:pStyle w:val="afb"/>
        <w:numPr>
          <w:ilvl w:val="0"/>
          <w:numId w:val="80"/>
        </w:numPr>
        <w:tabs>
          <w:tab w:val="left" w:pos="496"/>
        </w:tabs>
        <w:spacing w:before="9"/>
        <w:ind w:left="496" w:hanging="358"/>
        <w:rPr>
          <w:sz w:val="23"/>
        </w:rPr>
      </w:pPr>
      <w:r>
        <w:rPr>
          <w:sz w:val="23"/>
        </w:rPr>
        <w:t>В</w:t>
      </w:r>
      <w:r>
        <w:rPr>
          <w:spacing w:val="-11"/>
          <w:sz w:val="23"/>
        </w:rPr>
        <w:t xml:space="preserve"> </w:t>
      </w:r>
      <w:r>
        <w:rPr>
          <w:sz w:val="23"/>
        </w:rPr>
        <w:t>какие</w:t>
      </w:r>
      <w:r>
        <w:rPr>
          <w:spacing w:val="-9"/>
          <w:sz w:val="23"/>
        </w:rPr>
        <w:t xml:space="preserve"> </w:t>
      </w:r>
      <w:r>
        <w:rPr>
          <w:sz w:val="23"/>
        </w:rPr>
        <w:t>годы</w:t>
      </w:r>
      <w:r>
        <w:rPr>
          <w:spacing w:val="-12"/>
          <w:sz w:val="23"/>
        </w:rPr>
        <w:t xml:space="preserve"> </w:t>
      </w:r>
      <w:r>
        <w:rPr>
          <w:sz w:val="23"/>
        </w:rPr>
        <w:t>шла</w:t>
      </w:r>
      <w:r>
        <w:rPr>
          <w:spacing w:val="-3"/>
          <w:sz w:val="23"/>
        </w:rPr>
        <w:t xml:space="preserve"> </w:t>
      </w:r>
      <w:r>
        <w:rPr>
          <w:sz w:val="23"/>
        </w:rPr>
        <w:t>Русско3Японская</w:t>
      </w:r>
      <w:r>
        <w:rPr>
          <w:spacing w:val="-12"/>
          <w:sz w:val="23"/>
        </w:rPr>
        <w:t xml:space="preserve"> </w:t>
      </w:r>
      <w:r>
        <w:rPr>
          <w:spacing w:val="-2"/>
          <w:sz w:val="23"/>
        </w:rPr>
        <w:t>война?</w:t>
      </w:r>
    </w:p>
    <w:p w:rsidR="000E75F4" w:rsidRDefault="00DA1BD5">
      <w:pPr>
        <w:pStyle w:val="2"/>
        <w:spacing w:before="17"/>
      </w:pPr>
      <w:r>
        <w:t>Вариант</w:t>
      </w:r>
      <w:r>
        <w:rPr>
          <w:spacing w:val="27"/>
        </w:rPr>
        <w:t xml:space="preserve"> </w:t>
      </w:r>
      <w:r>
        <w:rPr>
          <w:spacing w:val="-10"/>
        </w:rPr>
        <w:t>2</w:t>
      </w:r>
    </w:p>
    <w:p w:rsidR="000E75F4" w:rsidRDefault="00DA1BD5" w:rsidP="00DA1BD5">
      <w:pPr>
        <w:pStyle w:val="afb"/>
        <w:numPr>
          <w:ilvl w:val="0"/>
          <w:numId w:val="79"/>
        </w:numPr>
        <w:tabs>
          <w:tab w:val="left" w:pos="374"/>
        </w:tabs>
        <w:spacing w:before="9"/>
        <w:ind w:left="374" w:hanging="236"/>
        <w:rPr>
          <w:sz w:val="23"/>
        </w:rPr>
      </w:pPr>
      <w:r>
        <w:rPr>
          <w:sz w:val="23"/>
        </w:rPr>
        <w:t>Сколько</w:t>
      </w:r>
      <w:r>
        <w:rPr>
          <w:spacing w:val="-9"/>
          <w:sz w:val="23"/>
        </w:rPr>
        <w:t xml:space="preserve"> </w:t>
      </w:r>
      <w:r>
        <w:rPr>
          <w:sz w:val="23"/>
        </w:rPr>
        <w:t>губерний</w:t>
      </w:r>
      <w:r>
        <w:rPr>
          <w:spacing w:val="-8"/>
          <w:sz w:val="23"/>
        </w:rPr>
        <w:t xml:space="preserve"> </w:t>
      </w:r>
      <w:r>
        <w:rPr>
          <w:sz w:val="23"/>
        </w:rPr>
        <w:t>насчитывалось</w:t>
      </w:r>
      <w:r>
        <w:rPr>
          <w:spacing w:val="-11"/>
          <w:sz w:val="23"/>
        </w:rPr>
        <w:t xml:space="preserve"> </w:t>
      </w:r>
      <w:r>
        <w:rPr>
          <w:sz w:val="23"/>
        </w:rPr>
        <w:t>в</w:t>
      </w:r>
      <w:r>
        <w:rPr>
          <w:spacing w:val="-9"/>
          <w:sz w:val="23"/>
        </w:rPr>
        <w:t xml:space="preserve"> </w:t>
      </w:r>
      <w:r>
        <w:rPr>
          <w:sz w:val="23"/>
        </w:rPr>
        <w:t>России</w:t>
      </w:r>
      <w:r>
        <w:rPr>
          <w:spacing w:val="-8"/>
          <w:sz w:val="23"/>
        </w:rPr>
        <w:t xml:space="preserve"> </w:t>
      </w:r>
      <w:r>
        <w:rPr>
          <w:sz w:val="23"/>
        </w:rPr>
        <w:t>к</w:t>
      </w:r>
      <w:r>
        <w:rPr>
          <w:spacing w:val="-11"/>
          <w:sz w:val="23"/>
        </w:rPr>
        <w:t xml:space="preserve"> </w:t>
      </w:r>
      <w:r>
        <w:rPr>
          <w:sz w:val="23"/>
        </w:rPr>
        <w:t>концу</w:t>
      </w:r>
      <w:r>
        <w:rPr>
          <w:spacing w:val="-8"/>
          <w:sz w:val="23"/>
        </w:rPr>
        <w:t xml:space="preserve"> </w:t>
      </w:r>
      <w:r>
        <w:rPr>
          <w:sz w:val="23"/>
        </w:rPr>
        <w:t>XIX</w:t>
      </w:r>
      <w:r>
        <w:rPr>
          <w:spacing w:val="-9"/>
          <w:sz w:val="23"/>
        </w:rPr>
        <w:t xml:space="preserve"> </w:t>
      </w:r>
      <w:r>
        <w:rPr>
          <w:spacing w:val="-5"/>
          <w:sz w:val="23"/>
        </w:rPr>
        <w:t>в.?</w:t>
      </w:r>
    </w:p>
    <w:p w:rsidR="000E75F4" w:rsidRDefault="00DA1BD5" w:rsidP="00DA1BD5">
      <w:pPr>
        <w:pStyle w:val="afb"/>
        <w:numPr>
          <w:ilvl w:val="0"/>
          <w:numId w:val="79"/>
        </w:numPr>
        <w:tabs>
          <w:tab w:val="left" w:pos="374"/>
        </w:tabs>
        <w:spacing w:before="9"/>
        <w:ind w:left="374" w:hanging="236"/>
        <w:rPr>
          <w:sz w:val="23"/>
        </w:rPr>
      </w:pPr>
      <w:r>
        <w:rPr>
          <w:sz w:val="23"/>
        </w:rPr>
        <w:t>Какое</w:t>
      </w:r>
      <w:r>
        <w:rPr>
          <w:spacing w:val="-9"/>
          <w:sz w:val="23"/>
        </w:rPr>
        <w:t xml:space="preserve"> </w:t>
      </w:r>
      <w:r>
        <w:rPr>
          <w:sz w:val="23"/>
        </w:rPr>
        <w:t>княжество</w:t>
      </w:r>
      <w:r>
        <w:rPr>
          <w:spacing w:val="-8"/>
          <w:sz w:val="23"/>
        </w:rPr>
        <w:t xml:space="preserve"> </w:t>
      </w:r>
      <w:r>
        <w:rPr>
          <w:sz w:val="23"/>
        </w:rPr>
        <w:t>в</w:t>
      </w:r>
      <w:r>
        <w:rPr>
          <w:spacing w:val="-8"/>
          <w:sz w:val="23"/>
        </w:rPr>
        <w:t xml:space="preserve"> </w:t>
      </w:r>
      <w:r>
        <w:rPr>
          <w:sz w:val="23"/>
        </w:rPr>
        <w:t>рамках</w:t>
      </w:r>
      <w:r>
        <w:rPr>
          <w:spacing w:val="-8"/>
          <w:sz w:val="23"/>
        </w:rPr>
        <w:t xml:space="preserve"> </w:t>
      </w:r>
      <w:r>
        <w:rPr>
          <w:sz w:val="23"/>
        </w:rPr>
        <w:t>Российской</w:t>
      </w:r>
      <w:r>
        <w:rPr>
          <w:spacing w:val="-9"/>
          <w:sz w:val="23"/>
        </w:rPr>
        <w:t xml:space="preserve"> </w:t>
      </w:r>
      <w:r>
        <w:rPr>
          <w:sz w:val="23"/>
        </w:rPr>
        <w:t>империи</w:t>
      </w:r>
      <w:r>
        <w:rPr>
          <w:spacing w:val="-8"/>
          <w:sz w:val="23"/>
        </w:rPr>
        <w:t xml:space="preserve"> </w:t>
      </w:r>
      <w:r>
        <w:rPr>
          <w:sz w:val="23"/>
        </w:rPr>
        <w:t>к</w:t>
      </w:r>
      <w:r>
        <w:rPr>
          <w:spacing w:val="-12"/>
          <w:sz w:val="23"/>
        </w:rPr>
        <w:t xml:space="preserve"> </w:t>
      </w:r>
      <w:r>
        <w:rPr>
          <w:sz w:val="23"/>
        </w:rPr>
        <w:t>началу</w:t>
      </w:r>
      <w:r>
        <w:rPr>
          <w:spacing w:val="-7"/>
          <w:sz w:val="23"/>
        </w:rPr>
        <w:t xml:space="preserve"> </w:t>
      </w:r>
      <w:r>
        <w:rPr>
          <w:sz w:val="23"/>
        </w:rPr>
        <w:t>XX</w:t>
      </w:r>
      <w:r>
        <w:rPr>
          <w:spacing w:val="-11"/>
          <w:sz w:val="23"/>
        </w:rPr>
        <w:t xml:space="preserve"> </w:t>
      </w:r>
      <w:r>
        <w:rPr>
          <w:sz w:val="23"/>
        </w:rPr>
        <w:t>в.</w:t>
      </w:r>
      <w:r>
        <w:rPr>
          <w:spacing w:val="1"/>
          <w:sz w:val="23"/>
        </w:rPr>
        <w:t xml:space="preserve"> </w:t>
      </w:r>
      <w:r>
        <w:rPr>
          <w:sz w:val="23"/>
        </w:rPr>
        <w:t>имело</w:t>
      </w:r>
      <w:r>
        <w:rPr>
          <w:spacing w:val="-7"/>
          <w:sz w:val="23"/>
        </w:rPr>
        <w:t xml:space="preserve"> </w:t>
      </w:r>
      <w:r>
        <w:rPr>
          <w:sz w:val="23"/>
        </w:rPr>
        <w:t>автономное</w:t>
      </w:r>
      <w:r>
        <w:rPr>
          <w:spacing w:val="-9"/>
          <w:sz w:val="23"/>
        </w:rPr>
        <w:t xml:space="preserve"> </w:t>
      </w:r>
      <w:r>
        <w:rPr>
          <w:spacing w:val="-2"/>
          <w:sz w:val="23"/>
        </w:rPr>
        <w:t>правление?</w:t>
      </w:r>
    </w:p>
    <w:p w:rsidR="000E75F4" w:rsidRDefault="00DA1BD5" w:rsidP="00DA1BD5">
      <w:pPr>
        <w:pStyle w:val="afb"/>
        <w:numPr>
          <w:ilvl w:val="0"/>
          <w:numId w:val="79"/>
        </w:numPr>
        <w:tabs>
          <w:tab w:val="left" w:pos="424"/>
        </w:tabs>
        <w:spacing w:before="17" w:line="247" w:lineRule="auto"/>
        <w:ind w:left="138" w:right="140" w:firstLine="0"/>
        <w:rPr>
          <w:sz w:val="23"/>
        </w:rPr>
      </w:pPr>
      <w:r>
        <w:rPr>
          <w:sz w:val="23"/>
        </w:rPr>
        <w:t>Какой</w:t>
      </w:r>
      <w:r>
        <w:rPr>
          <w:spacing w:val="36"/>
          <w:sz w:val="23"/>
        </w:rPr>
        <w:t xml:space="preserve"> </w:t>
      </w:r>
      <w:r>
        <w:rPr>
          <w:sz w:val="23"/>
        </w:rPr>
        <w:t>феодальный</w:t>
      </w:r>
      <w:r>
        <w:rPr>
          <w:spacing w:val="36"/>
          <w:sz w:val="23"/>
        </w:rPr>
        <w:t xml:space="preserve"> </w:t>
      </w:r>
      <w:r>
        <w:rPr>
          <w:sz w:val="23"/>
        </w:rPr>
        <w:t>институт,</w:t>
      </w:r>
      <w:r>
        <w:rPr>
          <w:spacing w:val="32"/>
          <w:sz w:val="23"/>
        </w:rPr>
        <w:t xml:space="preserve"> </w:t>
      </w:r>
      <w:r>
        <w:rPr>
          <w:sz w:val="23"/>
        </w:rPr>
        <w:t>деливший</w:t>
      </w:r>
      <w:r>
        <w:rPr>
          <w:spacing w:val="36"/>
          <w:sz w:val="23"/>
        </w:rPr>
        <w:t xml:space="preserve"> </w:t>
      </w:r>
      <w:r>
        <w:rPr>
          <w:sz w:val="23"/>
        </w:rPr>
        <w:t>общество</w:t>
      </w:r>
      <w:r>
        <w:rPr>
          <w:spacing w:val="38"/>
          <w:sz w:val="23"/>
        </w:rPr>
        <w:t xml:space="preserve"> </w:t>
      </w:r>
      <w:r>
        <w:rPr>
          <w:sz w:val="23"/>
        </w:rPr>
        <w:t>на</w:t>
      </w:r>
      <w:r>
        <w:rPr>
          <w:spacing w:val="37"/>
          <w:sz w:val="23"/>
        </w:rPr>
        <w:t xml:space="preserve"> </w:t>
      </w:r>
      <w:r>
        <w:rPr>
          <w:sz w:val="23"/>
        </w:rPr>
        <w:t>замкнутые</w:t>
      </w:r>
      <w:r>
        <w:rPr>
          <w:spacing w:val="40"/>
          <w:sz w:val="23"/>
        </w:rPr>
        <w:t xml:space="preserve"> </w:t>
      </w:r>
      <w:r>
        <w:rPr>
          <w:sz w:val="23"/>
        </w:rPr>
        <w:t>группы</w:t>
      </w:r>
      <w:r>
        <w:rPr>
          <w:spacing w:val="33"/>
          <w:sz w:val="23"/>
        </w:rPr>
        <w:t xml:space="preserve"> </w:t>
      </w:r>
      <w:r>
        <w:rPr>
          <w:sz w:val="23"/>
        </w:rPr>
        <w:t>по</w:t>
      </w:r>
      <w:r>
        <w:rPr>
          <w:spacing w:val="38"/>
          <w:sz w:val="23"/>
        </w:rPr>
        <w:t xml:space="preserve"> </w:t>
      </w:r>
      <w:r>
        <w:rPr>
          <w:sz w:val="23"/>
        </w:rPr>
        <w:t>происхождению, сохранялся в России к началу XX в.?</w:t>
      </w:r>
    </w:p>
    <w:p w:rsidR="000E75F4" w:rsidRDefault="00DA1BD5" w:rsidP="00DA1BD5">
      <w:pPr>
        <w:pStyle w:val="afb"/>
        <w:numPr>
          <w:ilvl w:val="0"/>
          <w:numId w:val="79"/>
        </w:numPr>
        <w:tabs>
          <w:tab w:val="left" w:pos="359"/>
        </w:tabs>
        <w:spacing w:before="3"/>
        <w:ind w:left="359" w:hanging="221"/>
        <w:rPr>
          <w:sz w:val="23"/>
        </w:rPr>
      </w:pPr>
      <w:r>
        <w:rPr>
          <w:sz w:val="23"/>
        </w:rPr>
        <w:t>Какое</w:t>
      </w:r>
      <w:r>
        <w:rPr>
          <w:spacing w:val="10"/>
          <w:sz w:val="23"/>
        </w:rPr>
        <w:t xml:space="preserve"> </w:t>
      </w:r>
      <w:r>
        <w:rPr>
          <w:sz w:val="23"/>
        </w:rPr>
        <w:t>место</w:t>
      </w:r>
      <w:r>
        <w:rPr>
          <w:spacing w:val="12"/>
          <w:sz w:val="23"/>
        </w:rPr>
        <w:t xml:space="preserve"> </w:t>
      </w:r>
      <w:r>
        <w:rPr>
          <w:sz w:val="23"/>
        </w:rPr>
        <w:t>в</w:t>
      </w:r>
      <w:r>
        <w:rPr>
          <w:spacing w:val="20"/>
          <w:sz w:val="23"/>
        </w:rPr>
        <w:t xml:space="preserve"> </w:t>
      </w:r>
      <w:r>
        <w:rPr>
          <w:sz w:val="23"/>
        </w:rPr>
        <w:t>мире</w:t>
      </w:r>
      <w:r>
        <w:rPr>
          <w:spacing w:val="11"/>
          <w:sz w:val="23"/>
        </w:rPr>
        <w:t xml:space="preserve"> </w:t>
      </w:r>
      <w:r>
        <w:rPr>
          <w:sz w:val="23"/>
        </w:rPr>
        <w:t>в</w:t>
      </w:r>
      <w:r>
        <w:rPr>
          <w:spacing w:val="10"/>
          <w:sz w:val="23"/>
        </w:rPr>
        <w:t xml:space="preserve"> </w:t>
      </w:r>
      <w:r>
        <w:rPr>
          <w:sz w:val="23"/>
        </w:rPr>
        <w:t>начале</w:t>
      </w:r>
      <w:r>
        <w:rPr>
          <w:spacing w:val="10"/>
          <w:sz w:val="23"/>
        </w:rPr>
        <w:t xml:space="preserve"> </w:t>
      </w:r>
      <w:r>
        <w:rPr>
          <w:sz w:val="23"/>
        </w:rPr>
        <w:t>XX</w:t>
      </w:r>
      <w:r>
        <w:rPr>
          <w:spacing w:val="7"/>
          <w:sz w:val="23"/>
        </w:rPr>
        <w:t xml:space="preserve"> </w:t>
      </w:r>
      <w:r>
        <w:rPr>
          <w:sz w:val="23"/>
        </w:rPr>
        <w:t>в.</w:t>
      </w:r>
      <w:r>
        <w:rPr>
          <w:spacing w:val="14"/>
          <w:sz w:val="23"/>
        </w:rPr>
        <w:t xml:space="preserve"> </w:t>
      </w:r>
      <w:r>
        <w:rPr>
          <w:sz w:val="23"/>
        </w:rPr>
        <w:t>занимала</w:t>
      </w:r>
      <w:r>
        <w:rPr>
          <w:spacing w:val="10"/>
          <w:sz w:val="23"/>
        </w:rPr>
        <w:t xml:space="preserve"> </w:t>
      </w:r>
      <w:r>
        <w:rPr>
          <w:sz w:val="23"/>
        </w:rPr>
        <w:t>Россия</w:t>
      </w:r>
      <w:r>
        <w:rPr>
          <w:spacing w:val="4"/>
          <w:sz w:val="23"/>
        </w:rPr>
        <w:t xml:space="preserve"> </w:t>
      </w:r>
      <w:r>
        <w:rPr>
          <w:sz w:val="23"/>
        </w:rPr>
        <w:t>по</w:t>
      </w:r>
      <w:r>
        <w:rPr>
          <w:spacing w:val="12"/>
          <w:sz w:val="23"/>
        </w:rPr>
        <w:t xml:space="preserve"> </w:t>
      </w:r>
      <w:r>
        <w:rPr>
          <w:sz w:val="23"/>
        </w:rPr>
        <w:t>концентрации</w:t>
      </w:r>
      <w:r>
        <w:rPr>
          <w:spacing w:val="19"/>
          <w:sz w:val="23"/>
        </w:rPr>
        <w:t xml:space="preserve"> </w:t>
      </w:r>
      <w:r>
        <w:rPr>
          <w:sz w:val="23"/>
        </w:rPr>
        <w:t>производства</w:t>
      </w:r>
      <w:r>
        <w:rPr>
          <w:spacing w:val="11"/>
          <w:sz w:val="23"/>
        </w:rPr>
        <w:t xml:space="preserve"> </w:t>
      </w:r>
      <w:r>
        <w:rPr>
          <w:sz w:val="23"/>
        </w:rPr>
        <w:t>рабочей</w:t>
      </w:r>
      <w:r>
        <w:rPr>
          <w:spacing w:val="41"/>
          <w:sz w:val="23"/>
        </w:rPr>
        <w:t xml:space="preserve"> </w:t>
      </w:r>
      <w:r>
        <w:rPr>
          <w:spacing w:val="-2"/>
          <w:sz w:val="23"/>
        </w:rPr>
        <w:t>силы?</w:t>
      </w:r>
    </w:p>
    <w:p w:rsidR="000E75F4" w:rsidRDefault="00DA1BD5" w:rsidP="00DA1BD5">
      <w:pPr>
        <w:pStyle w:val="afb"/>
        <w:numPr>
          <w:ilvl w:val="0"/>
          <w:numId w:val="79"/>
        </w:numPr>
        <w:tabs>
          <w:tab w:val="left" w:pos="374"/>
        </w:tabs>
        <w:spacing w:before="16"/>
        <w:ind w:left="374" w:hanging="236"/>
        <w:rPr>
          <w:sz w:val="23"/>
        </w:rPr>
      </w:pPr>
      <w:r>
        <w:rPr>
          <w:sz w:val="23"/>
        </w:rPr>
        <w:t>Что</w:t>
      </w:r>
      <w:r>
        <w:rPr>
          <w:spacing w:val="-6"/>
          <w:sz w:val="23"/>
        </w:rPr>
        <w:t xml:space="preserve"> </w:t>
      </w:r>
      <w:r>
        <w:rPr>
          <w:sz w:val="23"/>
        </w:rPr>
        <w:t>преобладало</w:t>
      </w:r>
      <w:r>
        <w:rPr>
          <w:spacing w:val="-5"/>
          <w:sz w:val="23"/>
        </w:rPr>
        <w:t xml:space="preserve"> </w:t>
      </w:r>
      <w:r>
        <w:rPr>
          <w:sz w:val="23"/>
        </w:rPr>
        <w:t>в</w:t>
      </w:r>
      <w:r>
        <w:rPr>
          <w:spacing w:val="-6"/>
          <w:sz w:val="23"/>
        </w:rPr>
        <w:t xml:space="preserve"> </w:t>
      </w:r>
      <w:r>
        <w:rPr>
          <w:sz w:val="23"/>
        </w:rPr>
        <w:t>экономике</w:t>
      </w:r>
      <w:r>
        <w:rPr>
          <w:spacing w:val="-7"/>
          <w:sz w:val="23"/>
        </w:rPr>
        <w:t xml:space="preserve"> </w:t>
      </w:r>
      <w:r>
        <w:rPr>
          <w:sz w:val="23"/>
        </w:rPr>
        <w:t>России</w:t>
      </w:r>
      <w:r>
        <w:rPr>
          <w:spacing w:val="-6"/>
          <w:sz w:val="23"/>
        </w:rPr>
        <w:t xml:space="preserve"> </w:t>
      </w:r>
      <w:r>
        <w:rPr>
          <w:sz w:val="23"/>
        </w:rPr>
        <w:t>в</w:t>
      </w:r>
      <w:r>
        <w:rPr>
          <w:spacing w:val="-6"/>
          <w:sz w:val="23"/>
        </w:rPr>
        <w:t xml:space="preserve"> </w:t>
      </w:r>
      <w:r>
        <w:rPr>
          <w:sz w:val="23"/>
        </w:rPr>
        <w:t>начале</w:t>
      </w:r>
      <w:r>
        <w:rPr>
          <w:spacing w:val="-6"/>
          <w:sz w:val="23"/>
        </w:rPr>
        <w:t xml:space="preserve"> </w:t>
      </w:r>
      <w:r>
        <w:rPr>
          <w:sz w:val="23"/>
        </w:rPr>
        <w:t>XX</w:t>
      </w:r>
      <w:r>
        <w:rPr>
          <w:spacing w:val="-7"/>
          <w:sz w:val="23"/>
        </w:rPr>
        <w:t xml:space="preserve"> </w:t>
      </w:r>
      <w:r>
        <w:rPr>
          <w:sz w:val="23"/>
        </w:rPr>
        <w:t>в.-</w:t>
      </w:r>
      <w:r>
        <w:rPr>
          <w:spacing w:val="-8"/>
          <w:sz w:val="23"/>
        </w:rPr>
        <w:t xml:space="preserve"> </w:t>
      </w:r>
      <w:r>
        <w:rPr>
          <w:sz w:val="23"/>
        </w:rPr>
        <w:t>ввоз</w:t>
      </w:r>
      <w:r>
        <w:rPr>
          <w:spacing w:val="-9"/>
          <w:sz w:val="23"/>
        </w:rPr>
        <w:t xml:space="preserve"> </w:t>
      </w:r>
      <w:r>
        <w:rPr>
          <w:sz w:val="23"/>
        </w:rPr>
        <w:t>или</w:t>
      </w:r>
      <w:r>
        <w:rPr>
          <w:spacing w:val="-4"/>
          <w:sz w:val="23"/>
        </w:rPr>
        <w:t xml:space="preserve"> </w:t>
      </w:r>
      <w:r>
        <w:rPr>
          <w:sz w:val="23"/>
        </w:rPr>
        <w:t>вывоз</w:t>
      </w:r>
      <w:r>
        <w:rPr>
          <w:spacing w:val="-15"/>
          <w:sz w:val="23"/>
        </w:rPr>
        <w:t xml:space="preserve"> </w:t>
      </w:r>
      <w:r>
        <w:rPr>
          <w:spacing w:val="-2"/>
          <w:sz w:val="23"/>
        </w:rPr>
        <w:t>капитала?</w:t>
      </w:r>
    </w:p>
    <w:p w:rsidR="000E75F4" w:rsidRDefault="00DA1BD5" w:rsidP="00DA1BD5">
      <w:pPr>
        <w:pStyle w:val="afb"/>
        <w:numPr>
          <w:ilvl w:val="0"/>
          <w:numId w:val="79"/>
        </w:numPr>
        <w:tabs>
          <w:tab w:val="left" w:pos="432"/>
        </w:tabs>
        <w:spacing w:before="9" w:line="247" w:lineRule="auto"/>
        <w:ind w:left="138" w:right="154" w:firstLine="0"/>
        <w:rPr>
          <w:sz w:val="23"/>
        </w:rPr>
      </w:pPr>
      <w:r>
        <w:rPr>
          <w:sz w:val="23"/>
        </w:rPr>
        <w:t>Как</w:t>
      </w:r>
      <w:r>
        <w:rPr>
          <w:spacing w:val="40"/>
          <w:sz w:val="23"/>
        </w:rPr>
        <w:t xml:space="preserve"> </w:t>
      </w:r>
      <w:r>
        <w:rPr>
          <w:sz w:val="23"/>
        </w:rPr>
        <w:t>развивалась</w:t>
      </w:r>
      <w:r>
        <w:rPr>
          <w:spacing w:val="40"/>
          <w:sz w:val="23"/>
        </w:rPr>
        <w:t xml:space="preserve"> </w:t>
      </w:r>
      <w:r>
        <w:rPr>
          <w:sz w:val="23"/>
        </w:rPr>
        <w:t>экономика</w:t>
      </w:r>
      <w:r>
        <w:rPr>
          <w:spacing w:val="40"/>
          <w:sz w:val="23"/>
        </w:rPr>
        <w:t xml:space="preserve"> </w:t>
      </w:r>
      <w:r>
        <w:rPr>
          <w:sz w:val="23"/>
        </w:rPr>
        <w:t>России</w:t>
      </w:r>
      <w:r>
        <w:rPr>
          <w:spacing w:val="40"/>
          <w:sz w:val="23"/>
        </w:rPr>
        <w:t xml:space="preserve"> </w:t>
      </w:r>
      <w:r>
        <w:rPr>
          <w:sz w:val="23"/>
        </w:rPr>
        <w:t>в</w:t>
      </w:r>
      <w:r>
        <w:rPr>
          <w:spacing w:val="40"/>
          <w:sz w:val="23"/>
        </w:rPr>
        <w:t xml:space="preserve"> </w:t>
      </w:r>
      <w:r>
        <w:rPr>
          <w:sz w:val="23"/>
        </w:rPr>
        <w:t>начале</w:t>
      </w:r>
      <w:r>
        <w:rPr>
          <w:spacing w:val="40"/>
          <w:sz w:val="23"/>
        </w:rPr>
        <w:t xml:space="preserve"> </w:t>
      </w:r>
      <w:r>
        <w:rPr>
          <w:sz w:val="23"/>
        </w:rPr>
        <w:t>XX</w:t>
      </w:r>
      <w:r>
        <w:rPr>
          <w:spacing w:val="40"/>
          <w:sz w:val="23"/>
        </w:rPr>
        <w:t xml:space="preserve"> </w:t>
      </w:r>
      <w:r>
        <w:rPr>
          <w:sz w:val="23"/>
        </w:rPr>
        <w:t>в.</w:t>
      </w:r>
      <w:r>
        <w:rPr>
          <w:spacing w:val="40"/>
          <w:sz w:val="23"/>
        </w:rPr>
        <w:t xml:space="preserve"> </w:t>
      </w:r>
      <w:r>
        <w:rPr>
          <w:sz w:val="23"/>
        </w:rPr>
        <w:t>-</w:t>
      </w:r>
      <w:r>
        <w:rPr>
          <w:spacing w:val="40"/>
          <w:sz w:val="23"/>
        </w:rPr>
        <w:t xml:space="preserve"> </w:t>
      </w:r>
      <w:r>
        <w:rPr>
          <w:sz w:val="23"/>
        </w:rPr>
        <w:t>экстенсивно</w:t>
      </w:r>
      <w:r>
        <w:rPr>
          <w:spacing w:val="40"/>
          <w:sz w:val="23"/>
        </w:rPr>
        <w:t xml:space="preserve"> </w:t>
      </w:r>
      <w:r>
        <w:rPr>
          <w:sz w:val="23"/>
        </w:rPr>
        <w:t>(вширь)</w:t>
      </w:r>
      <w:r>
        <w:rPr>
          <w:spacing w:val="40"/>
          <w:sz w:val="23"/>
        </w:rPr>
        <w:t xml:space="preserve"> </w:t>
      </w:r>
      <w:r>
        <w:rPr>
          <w:sz w:val="23"/>
        </w:rPr>
        <w:t>или</w:t>
      </w:r>
      <w:r>
        <w:rPr>
          <w:spacing w:val="40"/>
          <w:sz w:val="23"/>
        </w:rPr>
        <w:t xml:space="preserve"> </w:t>
      </w:r>
      <w:r>
        <w:rPr>
          <w:sz w:val="23"/>
        </w:rPr>
        <w:t xml:space="preserve">интенсивно </w:t>
      </w:r>
      <w:r>
        <w:rPr>
          <w:spacing w:val="-2"/>
          <w:sz w:val="23"/>
        </w:rPr>
        <w:t>(вглубь)?</w:t>
      </w:r>
    </w:p>
    <w:p w:rsidR="000E75F4" w:rsidRDefault="00DA1BD5" w:rsidP="00DA1BD5">
      <w:pPr>
        <w:pStyle w:val="afb"/>
        <w:numPr>
          <w:ilvl w:val="0"/>
          <w:numId w:val="79"/>
        </w:numPr>
        <w:tabs>
          <w:tab w:val="left" w:pos="374"/>
        </w:tabs>
        <w:spacing w:before="10"/>
        <w:ind w:left="374" w:hanging="236"/>
        <w:rPr>
          <w:sz w:val="23"/>
        </w:rPr>
      </w:pPr>
      <w:r>
        <w:rPr>
          <w:sz w:val="23"/>
        </w:rPr>
        <w:t>Как</w:t>
      </w:r>
      <w:r>
        <w:rPr>
          <w:spacing w:val="-11"/>
          <w:sz w:val="23"/>
        </w:rPr>
        <w:t xml:space="preserve"> </w:t>
      </w:r>
      <w:r>
        <w:rPr>
          <w:sz w:val="23"/>
        </w:rPr>
        <w:t>называется</w:t>
      </w:r>
      <w:r>
        <w:rPr>
          <w:spacing w:val="-12"/>
          <w:sz w:val="23"/>
        </w:rPr>
        <w:t xml:space="preserve"> </w:t>
      </w:r>
      <w:r>
        <w:rPr>
          <w:sz w:val="23"/>
        </w:rPr>
        <w:t>место</w:t>
      </w:r>
      <w:r>
        <w:rPr>
          <w:spacing w:val="-7"/>
          <w:sz w:val="23"/>
        </w:rPr>
        <w:t xml:space="preserve"> </w:t>
      </w:r>
      <w:r>
        <w:rPr>
          <w:sz w:val="23"/>
        </w:rPr>
        <w:t>в</w:t>
      </w:r>
      <w:r>
        <w:rPr>
          <w:spacing w:val="-8"/>
          <w:sz w:val="23"/>
        </w:rPr>
        <w:t xml:space="preserve"> </w:t>
      </w:r>
      <w:r>
        <w:rPr>
          <w:sz w:val="23"/>
        </w:rPr>
        <w:t>Москве,</w:t>
      </w:r>
      <w:r>
        <w:rPr>
          <w:spacing w:val="-11"/>
          <w:sz w:val="23"/>
        </w:rPr>
        <w:t xml:space="preserve"> </w:t>
      </w:r>
      <w:r>
        <w:rPr>
          <w:sz w:val="23"/>
        </w:rPr>
        <w:t>где</w:t>
      </w:r>
      <w:r>
        <w:rPr>
          <w:spacing w:val="-8"/>
          <w:sz w:val="23"/>
        </w:rPr>
        <w:t xml:space="preserve"> </w:t>
      </w:r>
      <w:r>
        <w:rPr>
          <w:sz w:val="23"/>
        </w:rPr>
        <w:t>произошла</w:t>
      </w:r>
      <w:r>
        <w:rPr>
          <w:spacing w:val="-8"/>
          <w:sz w:val="23"/>
        </w:rPr>
        <w:t xml:space="preserve"> </w:t>
      </w:r>
      <w:r>
        <w:rPr>
          <w:sz w:val="23"/>
        </w:rPr>
        <w:t>массовая</w:t>
      </w:r>
      <w:r>
        <w:rPr>
          <w:spacing w:val="-11"/>
          <w:sz w:val="23"/>
        </w:rPr>
        <w:t xml:space="preserve"> </w:t>
      </w:r>
      <w:r>
        <w:rPr>
          <w:sz w:val="23"/>
        </w:rPr>
        <w:t>давка</w:t>
      </w:r>
      <w:r>
        <w:rPr>
          <w:spacing w:val="-9"/>
          <w:sz w:val="23"/>
        </w:rPr>
        <w:t xml:space="preserve"> </w:t>
      </w:r>
      <w:r>
        <w:rPr>
          <w:sz w:val="23"/>
        </w:rPr>
        <w:t>в</w:t>
      </w:r>
      <w:r>
        <w:rPr>
          <w:spacing w:val="4"/>
          <w:sz w:val="23"/>
        </w:rPr>
        <w:t xml:space="preserve"> </w:t>
      </w:r>
      <w:r>
        <w:rPr>
          <w:sz w:val="23"/>
        </w:rPr>
        <w:t>день</w:t>
      </w:r>
      <w:r>
        <w:rPr>
          <w:spacing w:val="-10"/>
          <w:sz w:val="23"/>
        </w:rPr>
        <w:t xml:space="preserve"> </w:t>
      </w:r>
      <w:r>
        <w:rPr>
          <w:sz w:val="23"/>
        </w:rPr>
        <w:t>коронации</w:t>
      </w:r>
      <w:r>
        <w:rPr>
          <w:spacing w:val="-8"/>
          <w:sz w:val="23"/>
        </w:rPr>
        <w:t xml:space="preserve"> </w:t>
      </w:r>
      <w:r>
        <w:rPr>
          <w:sz w:val="23"/>
        </w:rPr>
        <w:t>Николая</w:t>
      </w:r>
      <w:r>
        <w:rPr>
          <w:spacing w:val="-12"/>
          <w:sz w:val="23"/>
        </w:rPr>
        <w:t xml:space="preserve"> </w:t>
      </w:r>
      <w:r>
        <w:rPr>
          <w:spacing w:val="-5"/>
          <w:sz w:val="23"/>
        </w:rPr>
        <w:t>II?</w:t>
      </w:r>
    </w:p>
    <w:p w:rsidR="000E75F4" w:rsidRDefault="00DA1BD5" w:rsidP="00DA1BD5">
      <w:pPr>
        <w:pStyle w:val="afb"/>
        <w:numPr>
          <w:ilvl w:val="0"/>
          <w:numId w:val="79"/>
        </w:numPr>
        <w:tabs>
          <w:tab w:val="left" w:pos="366"/>
        </w:tabs>
        <w:spacing w:before="9" w:line="247" w:lineRule="auto"/>
        <w:ind w:left="138" w:right="159" w:firstLine="0"/>
        <w:rPr>
          <w:sz w:val="23"/>
        </w:rPr>
      </w:pPr>
      <w:r>
        <w:rPr>
          <w:sz w:val="23"/>
        </w:rPr>
        <w:t>В</w:t>
      </w:r>
      <w:r>
        <w:rPr>
          <w:spacing w:val="33"/>
          <w:sz w:val="23"/>
        </w:rPr>
        <w:t xml:space="preserve"> </w:t>
      </w:r>
      <w:r>
        <w:rPr>
          <w:sz w:val="23"/>
        </w:rPr>
        <w:t>каком году</w:t>
      </w:r>
      <w:r>
        <w:rPr>
          <w:spacing w:val="27"/>
          <w:sz w:val="23"/>
        </w:rPr>
        <w:t xml:space="preserve"> </w:t>
      </w:r>
      <w:r>
        <w:rPr>
          <w:sz w:val="23"/>
        </w:rPr>
        <w:t>в России было</w:t>
      </w:r>
      <w:r>
        <w:rPr>
          <w:spacing w:val="27"/>
          <w:sz w:val="23"/>
        </w:rPr>
        <w:t xml:space="preserve"> </w:t>
      </w:r>
      <w:r>
        <w:rPr>
          <w:sz w:val="23"/>
        </w:rPr>
        <w:t>введено</w:t>
      </w:r>
      <w:r>
        <w:rPr>
          <w:spacing w:val="27"/>
          <w:sz w:val="23"/>
        </w:rPr>
        <w:t xml:space="preserve"> </w:t>
      </w:r>
      <w:r>
        <w:rPr>
          <w:sz w:val="23"/>
        </w:rPr>
        <w:t>золотое денежное обращение, значительно</w:t>
      </w:r>
      <w:r>
        <w:rPr>
          <w:spacing w:val="27"/>
          <w:sz w:val="23"/>
        </w:rPr>
        <w:t xml:space="preserve"> </w:t>
      </w:r>
      <w:r>
        <w:rPr>
          <w:sz w:val="23"/>
        </w:rPr>
        <w:t>укрепившее курс рубля и финансовую стабильность империи в целом?</w:t>
      </w:r>
    </w:p>
    <w:p w:rsidR="000E75F4" w:rsidRDefault="00DA1BD5" w:rsidP="00DA1BD5">
      <w:pPr>
        <w:pStyle w:val="afb"/>
        <w:numPr>
          <w:ilvl w:val="0"/>
          <w:numId w:val="79"/>
        </w:numPr>
        <w:tabs>
          <w:tab w:val="left" w:pos="424"/>
        </w:tabs>
        <w:spacing w:before="10" w:line="249" w:lineRule="auto"/>
        <w:ind w:left="138" w:right="145" w:firstLine="0"/>
        <w:rPr>
          <w:sz w:val="23"/>
        </w:rPr>
      </w:pPr>
      <w:r>
        <w:rPr>
          <w:sz w:val="23"/>
        </w:rPr>
        <w:t>Кто</w:t>
      </w:r>
      <w:r>
        <w:rPr>
          <w:spacing w:val="40"/>
          <w:sz w:val="23"/>
        </w:rPr>
        <w:t xml:space="preserve"> </w:t>
      </w:r>
      <w:r>
        <w:rPr>
          <w:sz w:val="23"/>
        </w:rPr>
        <w:t>в</w:t>
      </w:r>
      <w:r>
        <w:rPr>
          <w:spacing w:val="40"/>
          <w:sz w:val="23"/>
        </w:rPr>
        <w:t xml:space="preserve"> </w:t>
      </w:r>
      <w:r>
        <w:rPr>
          <w:sz w:val="23"/>
        </w:rPr>
        <w:t>начале</w:t>
      </w:r>
      <w:r>
        <w:rPr>
          <w:spacing w:val="40"/>
          <w:sz w:val="23"/>
        </w:rPr>
        <w:t xml:space="preserve"> </w:t>
      </w:r>
      <w:r>
        <w:rPr>
          <w:sz w:val="23"/>
        </w:rPr>
        <w:t>1900</w:t>
      </w:r>
      <w:r>
        <w:rPr>
          <w:sz w:val="23"/>
        </w:rPr>
        <w:t>3х</w:t>
      </w:r>
      <w:r>
        <w:rPr>
          <w:spacing w:val="40"/>
          <w:sz w:val="23"/>
        </w:rPr>
        <w:t xml:space="preserve"> </w:t>
      </w:r>
      <w:r>
        <w:rPr>
          <w:sz w:val="23"/>
        </w:rPr>
        <w:t>гг.</w:t>
      </w:r>
      <w:r>
        <w:rPr>
          <w:spacing w:val="38"/>
          <w:sz w:val="23"/>
        </w:rPr>
        <w:t xml:space="preserve"> </w:t>
      </w:r>
      <w:r>
        <w:rPr>
          <w:sz w:val="23"/>
        </w:rPr>
        <w:t>был</w:t>
      </w:r>
      <w:r>
        <w:rPr>
          <w:spacing w:val="40"/>
          <w:sz w:val="23"/>
        </w:rPr>
        <w:t xml:space="preserve"> </w:t>
      </w:r>
      <w:r>
        <w:rPr>
          <w:sz w:val="23"/>
        </w:rPr>
        <w:t>главой</w:t>
      </w:r>
      <w:r>
        <w:rPr>
          <w:spacing w:val="40"/>
          <w:sz w:val="23"/>
        </w:rPr>
        <w:t xml:space="preserve"> </w:t>
      </w:r>
      <w:r>
        <w:rPr>
          <w:sz w:val="23"/>
        </w:rPr>
        <w:t>Московского</w:t>
      </w:r>
      <w:r>
        <w:rPr>
          <w:spacing w:val="40"/>
          <w:sz w:val="23"/>
        </w:rPr>
        <w:t xml:space="preserve"> </w:t>
      </w:r>
      <w:r>
        <w:rPr>
          <w:sz w:val="23"/>
        </w:rPr>
        <w:t>охранного</w:t>
      </w:r>
      <w:r>
        <w:rPr>
          <w:spacing w:val="40"/>
          <w:sz w:val="23"/>
        </w:rPr>
        <w:t xml:space="preserve"> </w:t>
      </w:r>
      <w:r>
        <w:rPr>
          <w:sz w:val="23"/>
        </w:rPr>
        <w:t>отделения,</w:t>
      </w:r>
      <w:r>
        <w:rPr>
          <w:spacing w:val="38"/>
          <w:sz w:val="23"/>
        </w:rPr>
        <w:t xml:space="preserve"> </w:t>
      </w:r>
      <w:r>
        <w:rPr>
          <w:sz w:val="23"/>
        </w:rPr>
        <w:t>с</w:t>
      </w:r>
      <w:r>
        <w:rPr>
          <w:spacing w:val="40"/>
          <w:sz w:val="23"/>
        </w:rPr>
        <w:t xml:space="preserve"> </w:t>
      </w:r>
      <w:r>
        <w:rPr>
          <w:sz w:val="23"/>
        </w:rPr>
        <w:t>именем</w:t>
      </w:r>
      <w:r>
        <w:rPr>
          <w:spacing w:val="40"/>
          <w:sz w:val="23"/>
        </w:rPr>
        <w:t xml:space="preserve"> </w:t>
      </w:r>
      <w:r>
        <w:rPr>
          <w:sz w:val="23"/>
        </w:rPr>
        <w:t>которого связывают проведение политики «полицейского социализма»?</w:t>
      </w:r>
    </w:p>
    <w:p w:rsidR="000E75F4" w:rsidRDefault="00DA1BD5" w:rsidP="00DA1BD5">
      <w:pPr>
        <w:pStyle w:val="afb"/>
        <w:numPr>
          <w:ilvl w:val="0"/>
          <w:numId w:val="79"/>
        </w:numPr>
        <w:tabs>
          <w:tab w:val="left" w:pos="496"/>
        </w:tabs>
        <w:spacing w:before="0" w:line="262" w:lineRule="exact"/>
        <w:ind w:left="496" w:hanging="358"/>
        <w:rPr>
          <w:sz w:val="23"/>
        </w:rPr>
      </w:pPr>
      <w:r>
        <w:rPr>
          <w:sz w:val="23"/>
        </w:rPr>
        <w:t>К</w:t>
      </w:r>
      <w:r>
        <w:rPr>
          <w:spacing w:val="-12"/>
          <w:sz w:val="23"/>
        </w:rPr>
        <w:t xml:space="preserve"> </w:t>
      </w:r>
      <w:r>
        <w:rPr>
          <w:sz w:val="23"/>
        </w:rPr>
        <w:t>какой</w:t>
      </w:r>
      <w:r>
        <w:rPr>
          <w:spacing w:val="-10"/>
          <w:sz w:val="23"/>
        </w:rPr>
        <w:t xml:space="preserve"> </w:t>
      </w:r>
      <w:r>
        <w:rPr>
          <w:sz w:val="23"/>
        </w:rPr>
        <w:t>стране</w:t>
      </w:r>
      <w:r>
        <w:rPr>
          <w:spacing w:val="-10"/>
          <w:sz w:val="23"/>
        </w:rPr>
        <w:t xml:space="preserve"> </w:t>
      </w:r>
      <w:r>
        <w:rPr>
          <w:sz w:val="23"/>
        </w:rPr>
        <w:t>отошла</w:t>
      </w:r>
      <w:r>
        <w:rPr>
          <w:spacing w:val="-10"/>
          <w:sz w:val="23"/>
        </w:rPr>
        <w:t xml:space="preserve"> </w:t>
      </w:r>
      <w:r>
        <w:rPr>
          <w:sz w:val="23"/>
        </w:rPr>
        <w:t>южная</w:t>
      </w:r>
      <w:r>
        <w:rPr>
          <w:spacing w:val="-13"/>
          <w:sz w:val="23"/>
        </w:rPr>
        <w:t xml:space="preserve"> </w:t>
      </w:r>
      <w:r>
        <w:rPr>
          <w:sz w:val="23"/>
        </w:rPr>
        <w:t>часть</w:t>
      </w:r>
      <w:r>
        <w:rPr>
          <w:spacing w:val="-7"/>
          <w:sz w:val="23"/>
        </w:rPr>
        <w:t xml:space="preserve"> </w:t>
      </w:r>
      <w:r>
        <w:rPr>
          <w:sz w:val="23"/>
        </w:rPr>
        <w:t>Сахалина</w:t>
      </w:r>
      <w:r>
        <w:rPr>
          <w:spacing w:val="-10"/>
          <w:sz w:val="23"/>
        </w:rPr>
        <w:t xml:space="preserve"> </w:t>
      </w:r>
      <w:r>
        <w:rPr>
          <w:sz w:val="23"/>
        </w:rPr>
        <w:t>после</w:t>
      </w:r>
      <w:r>
        <w:rPr>
          <w:spacing w:val="-10"/>
          <w:sz w:val="23"/>
        </w:rPr>
        <w:t xml:space="preserve"> </w:t>
      </w:r>
      <w:r>
        <w:rPr>
          <w:sz w:val="23"/>
        </w:rPr>
        <w:t>окончания</w:t>
      </w:r>
      <w:r>
        <w:rPr>
          <w:spacing w:val="-1"/>
          <w:sz w:val="23"/>
        </w:rPr>
        <w:t xml:space="preserve"> </w:t>
      </w:r>
      <w:r>
        <w:rPr>
          <w:sz w:val="23"/>
        </w:rPr>
        <w:t>Русско-Японской</w:t>
      </w:r>
      <w:r>
        <w:rPr>
          <w:spacing w:val="-10"/>
          <w:sz w:val="23"/>
        </w:rPr>
        <w:t xml:space="preserve"> </w:t>
      </w:r>
      <w:r>
        <w:rPr>
          <w:spacing w:val="-2"/>
          <w:sz w:val="23"/>
        </w:rPr>
        <w:t>войны?</w:t>
      </w:r>
    </w:p>
    <w:p w:rsidR="000E75F4" w:rsidRDefault="00DA1BD5">
      <w:pPr>
        <w:pStyle w:val="1"/>
        <w:spacing w:before="0"/>
        <w:ind w:left="138" w:right="0"/>
        <w:jc w:val="left"/>
      </w:pPr>
      <w:r>
        <w:t>ТЕСТ</w:t>
      </w:r>
      <w:r>
        <w:rPr>
          <w:spacing w:val="16"/>
        </w:rPr>
        <w:t xml:space="preserve"> </w:t>
      </w:r>
      <w:r>
        <w:rPr>
          <w:spacing w:val="-10"/>
        </w:rPr>
        <w:t>2</w:t>
      </w:r>
    </w:p>
    <w:p w:rsidR="000E75F4" w:rsidRDefault="00DA1BD5">
      <w:pPr>
        <w:pStyle w:val="2"/>
        <w:spacing w:before="10"/>
      </w:pPr>
      <w:r>
        <w:t>Вариант</w:t>
      </w:r>
      <w:r>
        <w:rPr>
          <w:spacing w:val="27"/>
        </w:rPr>
        <w:t xml:space="preserve"> </w:t>
      </w:r>
      <w:r>
        <w:rPr>
          <w:spacing w:val="-10"/>
        </w:rPr>
        <w:t>1</w:t>
      </w:r>
    </w:p>
    <w:p w:rsidR="000E75F4" w:rsidRDefault="00DA1BD5" w:rsidP="00DA1BD5">
      <w:pPr>
        <w:pStyle w:val="afb"/>
        <w:numPr>
          <w:ilvl w:val="0"/>
          <w:numId w:val="78"/>
        </w:numPr>
        <w:tabs>
          <w:tab w:val="left" w:pos="366"/>
        </w:tabs>
        <w:spacing w:before="16" w:line="247" w:lineRule="auto"/>
        <w:ind w:right="140" w:firstLine="0"/>
        <w:rPr>
          <w:sz w:val="23"/>
        </w:rPr>
      </w:pPr>
      <w:r>
        <w:rPr>
          <w:sz w:val="23"/>
        </w:rPr>
        <w:t>Какое</w:t>
      </w:r>
      <w:r>
        <w:rPr>
          <w:spacing w:val="30"/>
          <w:sz w:val="23"/>
        </w:rPr>
        <w:t xml:space="preserve"> </w:t>
      </w:r>
      <w:r>
        <w:rPr>
          <w:sz w:val="23"/>
        </w:rPr>
        <w:t>название</w:t>
      </w:r>
      <w:r>
        <w:rPr>
          <w:spacing w:val="30"/>
          <w:sz w:val="23"/>
        </w:rPr>
        <w:t xml:space="preserve"> </w:t>
      </w:r>
      <w:r>
        <w:rPr>
          <w:sz w:val="23"/>
        </w:rPr>
        <w:t>получила</w:t>
      </w:r>
      <w:r>
        <w:rPr>
          <w:spacing w:val="30"/>
          <w:sz w:val="23"/>
        </w:rPr>
        <w:t xml:space="preserve"> </w:t>
      </w:r>
      <w:r>
        <w:rPr>
          <w:sz w:val="23"/>
        </w:rPr>
        <w:t>серия</w:t>
      </w:r>
      <w:r>
        <w:rPr>
          <w:spacing w:val="23"/>
          <w:sz w:val="23"/>
        </w:rPr>
        <w:t xml:space="preserve"> </w:t>
      </w:r>
      <w:r>
        <w:rPr>
          <w:sz w:val="23"/>
        </w:rPr>
        <w:t>организованных</w:t>
      </w:r>
      <w:r>
        <w:rPr>
          <w:spacing w:val="32"/>
          <w:sz w:val="23"/>
        </w:rPr>
        <w:t xml:space="preserve"> </w:t>
      </w:r>
      <w:r>
        <w:rPr>
          <w:sz w:val="23"/>
        </w:rPr>
        <w:t>в</w:t>
      </w:r>
      <w:r>
        <w:rPr>
          <w:spacing w:val="30"/>
          <w:sz w:val="23"/>
        </w:rPr>
        <w:t xml:space="preserve"> </w:t>
      </w:r>
      <w:r>
        <w:rPr>
          <w:sz w:val="23"/>
        </w:rPr>
        <w:t>1896-1897</w:t>
      </w:r>
      <w:r>
        <w:rPr>
          <w:spacing w:val="32"/>
          <w:sz w:val="23"/>
        </w:rPr>
        <w:t xml:space="preserve"> </w:t>
      </w:r>
      <w:r>
        <w:rPr>
          <w:sz w:val="23"/>
        </w:rPr>
        <w:t>гг.</w:t>
      </w:r>
      <w:r>
        <w:rPr>
          <w:spacing w:val="25"/>
          <w:sz w:val="23"/>
        </w:rPr>
        <w:t xml:space="preserve"> </w:t>
      </w:r>
      <w:r>
        <w:rPr>
          <w:sz w:val="23"/>
        </w:rPr>
        <w:t>стачек</w:t>
      </w:r>
      <w:r>
        <w:rPr>
          <w:spacing w:val="25"/>
          <w:sz w:val="23"/>
        </w:rPr>
        <w:t xml:space="preserve"> </w:t>
      </w:r>
      <w:r>
        <w:rPr>
          <w:sz w:val="23"/>
        </w:rPr>
        <w:t>на</w:t>
      </w:r>
      <w:r>
        <w:rPr>
          <w:spacing w:val="30"/>
          <w:sz w:val="23"/>
        </w:rPr>
        <w:t xml:space="preserve"> </w:t>
      </w:r>
      <w:r>
        <w:rPr>
          <w:sz w:val="23"/>
        </w:rPr>
        <w:t>петербургских</w:t>
      </w:r>
      <w:r>
        <w:rPr>
          <w:spacing w:val="32"/>
          <w:sz w:val="23"/>
        </w:rPr>
        <w:t xml:space="preserve"> </w:t>
      </w:r>
      <w:r>
        <w:rPr>
          <w:sz w:val="23"/>
        </w:rPr>
        <w:t>заводах, в результате которой был принят закон об ограничении рабочего дня?</w:t>
      </w:r>
    </w:p>
    <w:p w:rsidR="000E75F4" w:rsidRDefault="00DA1BD5" w:rsidP="00DA1BD5">
      <w:pPr>
        <w:pStyle w:val="afb"/>
        <w:numPr>
          <w:ilvl w:val="0"/>
          <w:numId w:val="78"/>
        </w:numPr>
        <w:tabs>
          <w:tab w:val="left" w:pos="366"/>
        </w:tabs>
        <w:spacing w:before="3"/>
        <w:ind w:left="366" w:hanging="228"/>
        <w:rPr>
          <w:sz w:val="23"/>
        </w:rPr>
      </w:pPr>
      <w:r>
        <w:rPr>
          <w:sz w:val="23"/>
        </w:rPr>
        <w:t>Какой</w:t>
      </w:r>
      <w:r>
        <w:rPr>
          <w:spacing w:val="15"/>
          <w:sz w:val="23"/>
        </w:rPr>
        <w:t xml:space="preserve"> </w:t>
      </w:r>
      <w:r>
        <w:rPr>
          <w:sz w:val="23"/>
        </w:rPr>
        <w:t>марксистский</w:t>
      </w:r>
      <w:r>
        <w:rPr>
          <w:spacing w:val="15"/>
          <w:sz w:val="23"/>
        </w:rPr>
        <w:t xml:space="preserve"> </w:t>
      </w:r>
      <w:r>
        <w:rPr>
          <w:sz w:val="23"/>
        </w:rPr>
        <w:t>кружок</w:t>
      </w:r>
      <w:r>
        <w:rPr>
          <w:spacing w:val="13"/>
          <w:sz w:val="23"/>
        </w:rPr>
        <w:t xml:space="preserve"> </w:t>
      </w:r>
      <w:r>
        <w:rPr>
          <w:sz w:val="23"/>
        </w:rPr>
        <w:t>в</w:t>
      </w:r>
      <w:r>
        <w:rPr>
          <w:spacing w:val="17"/>
          <w:sz w:val="23"/>
        </w:rPr>
        <w:t xml:space="preserve"> </w:t>
      </w:r>
      <w:r>
        <w:rPr>
          <w:sz w:val="23"/>
        </w:rPr>
        <w:t>Петербурге</w:t>
      </w:r>
      <w:r>
        <w:rPr>
          <w:spacing w:val="17"/>
          <w:sz w:val="23"/>
        </w:rPr>
        <w:t xml:space="preserve"> </w:t>
      </w:r>
      <w:r>
        <w:rPr>
          <w:sz w:val="23"/>
        </w:rPr>
        <w:t>был</w:t>
      </w:r>
      <w:r>
        <w:rPr>
          <w:spacing w:val="18"/>
          <w:sz w:val="23"/>
        </w:rPr>
        <w:t xml:space="preserve"> </w:t>
      </w:r>
      <w:r>
        <w:rPr>
          <w:sz w:val="23"/>
        </w:rPr>
        <w:t>создан</w:t>
      </w:r>
      <w:r>
        <w:rPr>
          <w:spacing w:val="15"/>
          <w:sz w:val="23"/>
        </w:rPr>
        <w:t xml:space="preserve"> </w:t>
      </w:r>
      <w:r>
        <w:rPr>
          <w:sz w:val="23"/>
        </w:rPr>
        <w:t>В.И.</w:t>
      </w:r>
      <w:r>
        <w:rPr>
          <w:spacing w:val="10"/>
          <w:sz w:val="23"/>
        </w:rPr>
        <w:t xml:space="preserve"> </w:t>
      </w:r>
      <w:r>
        <w:rPr>
          <w:sz w:val="23"/>
        </w:rPr>
        <w:t>Лениным</w:t>
      </w:r>
      <w:r>
        <w:rPr>
          <w:spacing w:val="34"/>
          <w:sz w:val="23"/>
        </w:rPr>
        <w:t xml:space="preserve"> </w:t>
      </w:r>
      <w:r>
        <w:rPr>
          <w:sz w:val="23"/>
        </w:rPr>
        <w:t>и</w:t>
      </w:r>
      <w:r>
        <w:rPr>
          <w:spacing w:val="15"/>
          <w:sz w:val="23"/>
        </w:rPr>
        <w:t xml:space="preserve"> </w:t>
      </w:r>
      <w:r>
        <w:rPr>
          <w:sz w:val="23"/>
        </w:rPr>
        <w:t>Ю.О.</w:t>
      </w:r>
      <w:r>
        <w:rPr>
          <w:spacing w:val="21"/>
          <w:sz w:val="23"/>
        </w:rPr>
        <w:t xml:space="preserve"> </w:t>
      </w:r>
      <w:r>
        <w:rPr>
          <w:sz w:val="23"/>
        </w:rPr>
        <w:t>Мартовым</w:t>
      </w:r>
      <w:r>
        <w:rPr>
          <w:spacing w:val="24"/>
          <w:sz w:val="23"/>
        </w:rPr>
        <w:t xml:space="preserve"> </w:t>
      </w:r>
      <w:r>
        <w:rPr>
          <w:sz w:val="23"/>
        </w:rPr>
        <w:t>в</w:t>
      </w:r>
      <w:r>
        <w:rPr>
          <w:spacing w:val="17"/>
          <w:sz w:val="23"/>
        </w:rPr>
        <w:t xml:space="preserve"> </w:t>
      </w:r>
      <w:r>
        <w:rPr>
          <w:sz w:val="23"/>
        </w:rPr>
        <w:t>1895</w:t>
      </w:r>
      <w:r>
        <w:rPr>
          <w:spacing w:val="18"/>
          <w:sz w:val="23"/>
        </w:rPr>
        <w:t xml:space="preserve"> </w:t>
      </w:r>
      <w:r>
        <w:rPr>
          <w:spacing w:val="-5"/>
          <w:sz w:val="23"/>
        </w:rPr>
        <w:t>г.?</w:t>
      </w:r>
    </w:p>
    <w:p w:rsidR="000E75F4" w:rsidRDefault="00DA1BD5" w:rsidP="00DA1BD5">
      <w:pPr>
        <w:pStyle w:val="afb"/>
        <w:numPr>
          <w:ilvl w:val="0"/>
          <w:numId w:val="78"/>
        </w:numPr>
        <w:tabs>
          <w:tab w:val="left" w:pos="424"/>
        </w:tabs>
        <w:spacing w:before="16" w:line="247" w:lineRule="auto"/>
        <w:ind w:right="159" w:firstLine="0"/>
        <w:rPr>
          <w:sz w:val="23"/>
        </w:rPr>
      </w:pPr>
      <w:r>
        <w:rPr>
          <w:sz w:val="23"/>
        </w:rPr>
        <w:t>В</w:t>
      </w:r>
      <w:r>
        <w:rPr>
          <w:spacing w:val="39"/>
          <w:sz w:val="23"/>
        </w:rPr>
        <w:t xml:space="preserve"> </w:t>
      </w:r>
      <w:r>
        <w:rPr>
          <w:sz w:val="23"/>
        </w:rPr>
        <w:t>каком</w:t>
      </w:r>
      <w:r>
        <w:rPr>
          <w:spacing w:val="40"/>
          <w:sz w:val="23"/>
        </w:rPr>
        <w:t xml:space="preserve"> </w:t>
      </w:r>
      <w:r>
        <w:rPr>
          <w:sz w:val="23"/>
        </w:rPr>
        <w:t>году</w:t>
      </w:r>
      <w:r>
        <w:rPr>
          <w:spacing w:val="40"/>
          <w:sz w:val="23"/>
        </w:rPr>
        <w:t xml:space="preserve"> </w:t>
      </w:r>
      <w:r>
        <w:rPr>
          <w:sz w:val="23"/>
        </w:rPr>
        <w:t>состоялся</w:t>
      </w:r>
      <w:r>
        <w:rPr>
          <w:spacing w:val="38"/>
          <w:sz w:val="23"/>
        </w:rPr>
        <w:t xml:space="preserve"> </w:t>
      </w:r>
      <w:r>
        <w:rPr>
          <w:sz w:val="23"/>
        </w:rPr>
        <w:t>II</w:t>
      </w:r>
      <w:r>
        <w:rPr>
          <w:spacing w:val="39"/>
          <w:sz w:val="23"/>
        </w:rPr>
        <w:t xml:space="preserve"> </w:t>
      </w:r>
      <w:r>
        <w:rPr>
          <w:sz w:val="23"/>
        </w:rPr>
        <w:t>съезд</w:t>
      </w:r>
      <w:r>
        <w:rPr>
          <w:spacing w:val="40"/>
          <w:sz w:val="23"/>
        </w:rPr>
        <w:t xml:space="preserve"> </w:t>
      </w:r>
      <w:r>
        <w:rPr>
          <w:sz w:val="23"/>
        </w:rPr>
        <w:t>РСДРП,</w:t>
      </w:r>
      <w:r>
        <w:rPr>
          <w:spacing w:val="38"/>
          <w:sz w:val="23"/>
        </w:rPr>
        <w:t xml:space="preserve"> </w:t>
      </w:r>
      <w:r>
        <w:rPr>
          <w:sz w:val="23"/>
        </w:rPr>
        <w:t>на</w:t>
      </w:r>
      <w:r>
        <w:rPr>
          <w:spacing w:val="40"/>
          <w:sz w:val="23"/>
        </w:rPr>
        <w:t xml:space="preserve"> </w:t>
      </w:r>
      <w:r>
        <w:rPr>
          <w:sz w:val="23"/>
        </w:rPr>
        <w:t>котором</w:t>
      </w:r>
      <w:r>
        <w:rPr>
          <w:spacing w:val="40"/>
          <w:sz w:val="23"/>
        </w:rPr>
        <w:t xml:space="preserve"> </w:t>
      </w:r>
      <w:r>
        <w:rPr>
          <w:sz w:val="23"/>
        </w:rPr>
        <w:t>были</w:t>
      </w:r>
      <w:r>
        <w:rPr>
          <w:spacing w:val="40"/>
          <w:sz w:val="23"/>
        </w:rPr>
        <w:t xml:space="preserve"> </w:t>
      </w:r>
      <w:r>
        <w:rPr>
          <w:sz w:val="23"/>
        </w:rPr>
        <w:t>приняты</w:t>
      </w:r>
      <w:r>
        <w:rPr>
          <w:spacing w:val="40"/>
          <w:sz w:val="23"/>
        </w:rPr>
        <w:t xml:space="preserve"> </w:t>
      </w:r>
      <w:r>
        <w:rPr>
          <w:sz w:val="23"/>
        </w:rPr>
        <w:t>программа3минимум</w:t>
      </w:r>
      <w:r>
        <w:rPr>
          <w:spacing w:val="40"/>
          <w:sz w:val="23"/>
        </w:rPr>
        <w:t xml:space="preserve"> </w:t>
      </w:r>
      <w:r>
        <w:rPr>
          <w:sz w:val="23"/>
        </w:rPr>
        <w:t>и программа-максимум социал-демократов?</w:t>
      </w:r>
    </w:p>
    <w:p w:rsidR="000E75F4" w:rsidRDefault="00DA1BD5" w:rsidP="00DA1BD5">
      <w:pPr>
        <w:pStyle w:val="afb"/>
        <w:numPr>
          <w:ilvl w:val="0"/>
          <w:numId w:val="78"/>
        </w:numPr>
        <w:tabs>
          <w:tab w:val="left" w:pos="374"/>
        </w:tabs>
        <w:spacing w:before="3" w:line="254" w:lineRule="auto"/>
        <w:ind w:right="144" w:firstLine="0"/>
        <w:rPr>
          <w:sz w:val="23"/>
        </w:rPr>
      </w:pPr>
      <w:r>
        <w:rPr>
          <w:sz w:val="23"/>
        </w:rPr>
        <w:t>Какая</w:t>
      </w:r>
      <w:r>
        <w:rPr>
          <w:spacing w:val="-3"/>
          <w:sz w:val="23"/>
        </w:rPr>
        <w:t xml:space="preserve"> </w:t>
      </w:r>
      <w:r>
        <w:rPr>
          <w:sz w:val="23"/>
        </w:rPr>
        <w:t>социалистическая</w:t>
      </w:r>
      <w:r>
        <w:rPr>
          <w:spacing w:val="-10"/>
          <w:sz w:val="23"/>
        </w:rPr>
        <w:t xml:space="preserve"> </w:t>
      </w:r>
      <w:r>
        <w:rPr>
          <w:sz w:val="23"/>
        </w:rPr>
        <w:t>партия</w:t>
      </w:r>
      <w:r>
        <w:rPr>
          <w:spacing w:val="-10"/>
          <w:sz w:val="23"/>
        </w:rPr>
        <w:t xml:space="preserve"> </w:t>
      </w:r>
      <w:r>
        <w:rPr>
          <w:sz w:val="23"/>
        </w:rPr>
        <w:t>под</w:t>
      </w:r>
      <w:r>
        <w:rPr>
          <w:spacing w:val="-7"/>
          <w:sz w:val="23"/>
        </w:rPr>
        <w:t xml:space="preserve"> </w:t>
      </w:r>
      <w:r>
        <w:rPr>
          <w:sz w:val="23"/>
        </w:rPr>
        <w:t>руководством</w:t>
      </w:r>
      <w:r>
        <w:rPr>
          <w:spacing w:val="-8"/>
          <w:sz w:val="23"/>
        </w:rPr>
        <w:t xml:space="preserve"> </w:t>
      </w:r>
      <w:r>
        <w:rPr>
          <w:sz w:val="23"/>
        </w:rPr>
        <w:t>В.М.</w:t>
      </w:r>
      <w:r>
        <w:rPr>
          <w:spacing w:val="-3"/>
          <w:sz w:val="23"/>
        </w:rPr>
        <w:t xml:space="preserve"> </w:t>
      </w:r>
      <w:r>
        <w:rPr>
          <w:sz w:val="23"/>
        </w:rPr>
        <w:t>Чернова была</w:t>
      </w:r>
      <w:r>
        <w:rPr>
          <w:spacing w:val="-6"/>
          <w:sz w:val="23"/>
        </w:rPr>
        <w:t xml:space="preserve"> </w:t>
      </w:r>
      <w:r>
        <w:rPr>
          <w:sz w:val="23"/>
        </w:rPr>
        <w:t>создана</w:t>
      </w:r>
      <w:r>
        <w:rPr>
          <w:spacing w:val="-6"/>
          <w:sz w:val="23"/>
        </w:rPr>
        <w:t xml:space="preserve"> </w:t>
      </w:r>
      <w:r>
        <w:rPr>
          <w:sz w:val="23"/>
        </w:rPr>
        <w:t>в</w:t>
      </w:r>
      <w:r>
        <w:rPr>
          <w:spacing w:val="-6"/>
          <w:sz w:val="23"/>
        </w:rPr>
        <w:t xml:space="preserve"> </w:t>
      </w:r>
      <w:r>
        <w:rPr>
          <w:sz w:val="23"/>
        </w:rPr>
        <w:t>1901-1902</w:t>
      </w:r>
      <w:r>
        <w:rPr>
          <w:spacing w:val="-5"/>
          <w:sz w:val="23"/>
        </w:rPr>
        <w:t xml:space="preserve"> </w:t>
      </w:r>
      <w:r>
        <w:rPr>
          <w:sz w:val="23"/>
        </w:rPr>
        <w:t>гг.</w:t>
      </w:r>
      <w:r>
        <w:rPr>
          <w:spacing w:val="-10"/>
          <w:sz w:val="23"/>
        </w:rPr>
        <w:t xml:space="preserve"> </w:t>
      </w:r>
      <w:r>
        <w:rPr>
          <w:sz w:val="23"/>
        </w:rPr>
        <w:t>из объединившихся народнических кружков?</w:t>
      </w:r>
    </w:p>
    <w:p w:rsidR="000E75F4" w:rsidRDefault="00DA1BD5" w:rsidP="00DA1BD5">
      <w:pPr>
        <w:pStyle w:val="afb"/>
        <w:numPr>
          <w:ilvl w:val="0"/>
          <w:numId w:val="78"/>
        </w:numPr>
        <w:tabs>
          <w:tab w:val="left" w:pos="374"/>
        </w:tabs>
        <w:spacing w:before="0" w:line="259" w:lineRule="exact"/>
        <w:ind w:left="374" w:hanging="236"/>
        <w:rPr>
          <w:sz w:val="23"/>
        </w:rPr>
      </w:pPr>
      <w:r>
        <w:rPr>
          <w:sz w:val="23"/>
        </w:rPr>
        <w:t>Какая</w:t>
      </w:r>
      <w:r>
        <w:rPr>
          <w:spacing w:val="26"/>
          <w:sz w:val="23"/>
        </w:rPr>
        <w:t xml:space="preserve"> </w:t>
      </w:r>
      <w:r>
        <w:rPr>
          <w:sz w:val="23"/>
        </w:rPr>
        <w:t>дата</w:t>
      </w:r>
      <w:r>
        <w:rPr>
          <w:spacing w:val="33"/>
          <w:sz w:val="23"/>
        </w:rPr>
        <w:t xml:space="preserve"> </w:t>
      </w:r>
      <w:r>
        <w:rPr>
          <w:sz w:val="23"/>
        </w:rPr>
        <w:t>считается</w:t>
      </w:r>
      <w:r>
        <w:rPr>
          <w:spacing w:val="27"/>
          <w:sz w:val="23"/>
        </w:rPr>
        <w:t xml:space="preserve"> </w:t>
      </w:r>
      <w:r>
        <w:rPr>
          <w:sz w:val="23"/>
        </w:rPr>
        <w:t>началом</w:t>
      </w:r>
      <w:r>
        <w:rPr>
          <w:spacing w:val="30"/>
          <w:sz w:val="23"/>
        </w:rPr>
        <w:t xml:space="preserve"> </w:t>
      </w:r>
      <w:r>
        <w:rPr>
          <w:sz w:val="23"/>
        </w:rPr>
        <w:t>Первой</w:t>
      </w:r>
      <w:r>
        <w:rPr>
          <w:spacing w:val="33"/>
          <w:sz w:val="23"/>
        </w:rPr>
        <w:t xml:space="preserve"> </w:t>
      </w:r>
      <w:r>
        <w:rPr>
          <w:sz w:val="23"/>
        </w:rPr>
        <w:t>российской</w:t>
      </w:r>
      <w:r>
        <w:rPr>
          <w:spacing w:val="33"/>
          <w:sz w:val="23"/>
        </w:rPr>
        <w:t xml:space="preserve"> </w:t>
      </w:r>
      <w:r>
        <w:rPr>
          <w:spacing w:val="-2"/>
          <w:sz w:val="23"/>
        </w:rPr>
        <w:t>революции?</w:t>
      </w:r>
    </w:p>
    <w:p w:rsidR="000E75F4" w:rsidRDefault="00DA1BD5" w:rsidP="00DA1BD5">
      <w:pPr>
        <w:pStyle w:val="afb"/>
        <w:numPr>
          <w:ilvl w:val="0"/>
          <w:numId w:val="78"/>
        </w:numPr>
        <w:tabs>
          <w:tab w:val="left" w:pos="374"/>
        </w:tabs>
        <w:spacing w:before="9"/>
        <w:ind w:left="374" w:hanging="236"/>
        <w:rPr>
          <w:sz w:val="23"/>
        </w:rPr>
      </w:pPr>
      <w:r>
        <w:rPr>
          <w:sz w:val="23"/>
        </w:rPr>
        <w:t>Какие</w:t>
      </w:r>
      <w:r>
        <w:rPr>
          <w:spacing w:val="-11"/>
          <w:sz w:val="23"/>
        </w:rPr>
        <w:t xml:space="preserve"> </w:t>
      </w:r>
      <w:r>
        <w:rPr>
          <w:sz w:val="23"/>
        </w:rPr>
        <w:t>функции</w:t>
      </w:r>
      <w:r>
        <w:rPr>
          <w:spacing w:val="-10"/>
          <w:sz w:val="23"/>
        </w:rPr>
        <w:t xml:space="preserve"> </w:t>
      </w:r>
      <w:r>
        <w:rPr>
          <w:sz w:val="23"/>
        </w:rPr>
        <w:t>должна</w:t>
      </w:r>
      <w:r>
        <w:rPr>
          <w:spacing w:val="-11"/>
          <w:sz w:val="23"/>
        </w:rPr>
        <w:t xml:space="preserve"> </w:t>
      </w:r>
      <w:r>
        <w:rPr>
          <w:sz w:val="23"/>
        </w:rPr>
        <w:t>была</w:t>
      </w:r>
      <w:r>
        <w:rPr>
          <w:spacing w:val="-10"/>
          <w:sz w:val="23"/>
        </w:rPr>
        <w:t xml:space="preserve"> </w:t>
      </w:r>
      <w:r>
        <w:rPr>
          <w:sz w:val="23"/>
        </w:rPr>
        <w:t>иметь</w:t>
      </w:r>
      <w:r>
        <w:rPr>
          <w:spacing w:val="-13"/>
          <w:sz w:val="23"/>
        </w:rPr>
        <w:t xml:space="preserve"> </w:t>
      </w:r>
      <w:r>
        <w:rPr>
          <w:sz w:val="23"/>
        </w:rPr>
        <w:t>Булыгинская</w:t>
      </w:r>
      <w:r>
        <w:rPr>
          <w:spacing w:val="-14"/>
          <w:sz w:val="23"/>
        </w:rPr>
        <w:t xml:space="preserve"> </w:t>
      </w:r>
      <w:r>
        <w:rPr>
          <w:sz w:val="23"/>
        </w:rPr>
        <w:t>Дума -</w:t>
      </w:r>
      <w:r>
        <w:rPr>
          <w:spacing w:val="-12"/>
          <w:sz w:val="23"/>
        </w:rPr>
        <w:t xml:space="preserve"> </w:t>
      </w:r>
      <w:r>
        <w:rPr>
          <w:sz w:val="23"/>
        </w:rPr>
        <w:t>законодательные</w:t>
      </w:r>
      <w:r>
        <w:rPr>
          <w:spacing w:val="-10"/>
          <w:sz w:val="23"/>
        </w:rPr>
        <w:t xml:space="preserve"> </w:t>
      </w:r>
      <w:r>
        <w:rPr>
          <w:sz w:val="23"/>
        </w:rPr>
        <w:t>или</w:t>
      </w:r>
      <w:r>
        <w:rPr>
          <w:spacing w:val="-11"/>
          <w:sz w:val="23"/>
        </w:rPr>
        <w:t xml:space="preserve"> </w:t>
      </w:r>
      <w:r>
        <w:rPr>
          <w:spacing w:val="-2"/>
          <w:sz w:val="23"/>
        </w:rPr>
        <w:t>совещательные?</w:t>
      </w:r>
    </w:p>
    <w:p w:rsidR="000E75F4" w:rsidRDefault="00DA1BD5" w:rsidP="00DA1BD5">
      <w:pPr>
        <w:pStyle w:val="afb"/>
        <w:numPr>
          <w:ilvl w:val="0"/>
          <w:numId w:val="78"/>
        </w:numPr>
        <w:tabs>
          <w:tab w:val="left" w:pos="366"/>
        </w:tabs>
        <w:spacing w:before="16" w:line="247" w:lineRule="auto"/>
        <w:ind w:right="156" w:firstLine="0"/>
        <w:rPr>
          <w:sz w:val="23"/>
        </w:rPr>
      </w:pPr>
      <w:r>
        <w:rPr>
          <w:sz w:val="23"/>
        </w:rPr>
        <w:t>В каком городе в декабре 1905 г. разразилось вооруженное восстание, ставшее наивысшей точкой</w:t>
      </w:r>
      <w:r>
        <w:rPr>
          <w:spacing w:val="40"/>
          <w:sz w:val="23"/>
        </w:rPr>
        <w:t xml:space="preserve"> </w:t>
      </w:r>
      <w:r>
        <w:rPr>
          <w:sz w:val="23"/>
        </w:rPr>
        <w:t>развития Первой революции в России?</w:t>
      </w:r>
    </w:p>
    <w:p w:rsidR="000E75F4" w:rsidRDefault="000E75F4">
      <w:pPr>
        <w:pStyle w:val="afb"/>
        <w:spacing w:line="247"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78"/>
        </w:numPr>
        <w:tabs>
          <w:tab w:val="left" w:pos="577"/>
          <w:tab w:val="left" w:pos="1217"/>
          <w:tab w:val="left" w:pos="2634"/>
          <w:tab w:val="left" w:pos="4144"/>
          <w:tab w:val="left" w:pos="6266"/>
          <w:tab w:val="left" w:pos="7222"/>
          <w:tab w:val="left" w:pos="9709"/>
        </w:tabs>
        <w:spacing w:before="77" w:line="247" w:lineRule="auto"/>
        <w:ind w:right="152" w:firstLine="0"/>
        <w:rPr>
          <w:sz w:val="23"/>
        </w:rPr>
      </w:pPr>
      <w:r>
        <w:rPr>
          <w:spacing w:val="-4"/>
          <w:sz w:val="23"/>
        </w:rPr>
        <w:lastRenderedPageBreak/>
        <w:t>Как</w:t>
      </w:r>
      <w:r>
        <w:rPr>
          <w:sz w:val="23"/>
        </w:rPr>
        <w:tab/>
      </w:r>
      <w:r>
        <w:rPr>
          <w:spacing w:val="-2"/>
          <w:sz w:val="23"/>
        </w:rPr>
        <w:t>называлась</w:t>
      </w:r>
      <w:r>
        <w:rPr>
          <w:sz w:val="23"/>
        </w:rPr>
        <w:tab/>
      </w:r>
      <w:r>
        <w:rPr>
          <w:spacing w:val="-2"/>
          <w:sz w:val="23"/>
        </w:rPr>
        <w:t>крупнейшая</w:t>
      </w:r>
      <w:r>
        <w:rPr>
          <w:sz w:val="23"/>
        </w:rPr>
        <w:tab/>
      </w:r>
      <w:r>
        <w:rPr>
          <w:spacing w:val="-2"/>
          <w:sz w:val="23"/>
        </w:rPr>
        <w:t>праворадикальная</w:t>
      </w:r>
      <w:r>
        <w:rPr>
          <w:sz w:val="23"/>
        </w:rPr>
        <w:tab/>
      </w:r>
      <w:r>
        <w:rPr>
          <w:spacing w:val="-2"/>
          <w:sz w:val="23"/>
        </w:rPr>
        <w:t>партия</w:t>
      </w:r>
      <w:r>
        <w:rPr>
          <w:sz w:val="23"/>
        </w:rPr>
        <w:tab/>
      </w:r>
      <w:r>
        <w:rPr>
          <w:spacing w:val="-2"/>
          <w:sz w:val="23"/>
        </w:rPr>
        <w:t>националистического</w:t>
      </w:r>
      <w:r>
        <w:rPr>
          <w:sz w:val="23"/>
        </w:rPr>
        <w:tab/>
      </w:r>
      <w:r>
        <w:rPr>
          <w:spacing w:val="-2"/>
          <w:sz w:val="23"/>
        </w:rPr>
        <w:t xml:space="preserve">толка, </w:t>
      </w:r>
      <w:r>
        <w:rPr>
          <w:sz w:val="23"/>
        </w:rPr>
        <w:t>возглавляемая А.И. Дубровиным и В.М. Пуришкевичем?</w:t>
      </w:r>
    </w:p>
    <w:p w:rsidR="000E75F4" w:rsidRDefault="00DA1BD5" w:rsidP="00DA1BD5">
      <w:pPr>
        <w:pStyle w:val="afb"/>
        <w:numPr>
          <w:ilvl w:val="0"/>
          <w:numId w:val="78"/>
        </w:numPr>
        <w:tabs>
          <w:tab w:val="left" w:pos="374"/>
        </w:tabs>
        <w:spacing w:before="2"/>
        <w:ind w:left="374" w:hanging="236"/>
        <w:rPr>
          <w:sz w:val="23"/>
        </w:rPr>
      </w:pPr>
      <w:r>
        <w:rPr>
          <w:sz w:val="23"/>
        </w:rPr>
        <w:t>Какая</w:t>
      </w:r>
      <w:r>
        <w:rPr>
          <w:spacing w:val="24"/>
          <w:sz w:val="23"/>
        </w:rPr>
        <w:t xml:space="preserve"> </w:t>
      </w:r>
      <w:r>
        <w:rPr>
          <w:sz w:val="23"/>
        </w:rPr>
        <w:t>партия</w:t>
      </w:r>
      <w:r>
        <w:rPr>
          <w:spacing w:val="24"/>
          <w:sz w:val="23"/>
        </w:rPr>
        <w:t xml:space="preserve"> </w:t>
      </w:r>
      <w:r>
        <w:rPr>
          <w:sz w:val="23"/>
        </w:rPr>
        <w:t>получила</w:t>
      </w:r>
      <w:r>
        <w:rPr>
          <w:spacing w:val="30"/>
          <w:sz w:val="23"/>
        </w:rPr>
        <w:t xml:space="preserve"> </w:t>
      </w:r>
      <w:r>
        <w:rPr>
          <w:sz w:val="23"/>
        </w:rPr>
        <w:t>большинство</w:t>
      </w:r>
      <w:r>
        <w:rPr>
          <w:spacing w:val="32"/>
          <w:sz w:val="23"/>
        </w:rPr>
        <w:t xml:space="preserve"> </w:t>
      </w:r>
      <w:r>
        <w:rPr>
          <w:sz w:val="23"/>
        </w:rPr>
        <w:t>мест</w:t>
      </w:r>
      <w:r>
        <w:rPr>
          <w:spacing w:val="22"/>
          <w:sz w:val="23"/>
        </w:rPr>
        <w:t xml:space="preserve"> </w:t>
      </w:r>
      <w:r>
        <w:rPr>
          <w:sz w:val="23"/>
        </w:rPr>
        <w:t>в</w:t>
      </w:r>
      <w:r>
        <w:rPr>
          <w:spacing w:val="30"/>
          <w:sz w:val="23"/>
        </w:rPr>
        <w:t xml:space="preserve"> </w:t>
      </w:r>
      <w:r>
        <w:rPr>
          <w:sz w:val="23"/>
        </w:rPr>
        <w:t>I</w:t>
      </w:r>
      <w:r>
        <w:rPr>
          <w:spacing w:val="27"/>
          <w:sz w:val="23"/>
        </w:rPr>
        <w:t xml:space="preserve"> </w:t>
      </w:r>
      <w:r>
        <w:rPr>
          <w:sz w:val="23"/>
        </w:rPr>
        <w:t>Государственной</w:t>
      </w:r>
      <w:r>
        <w:rPr>
          <w:spacing w:val="53"/>
          <w:sz w:val="23"/>
        </w:rPr>
        <w:t xml:space="preserve"> </w:t>
      </w:r>
      <w:r>
        <w:rPr>
          <w:spacing w:val="-2"/>
          <w:sz w:val="23"/>
        </w:rPr>
        <w:t>Думе?</w:t>
      </w:r>
    </w:p>
    <w:p w:rsidR="000E75F4" w:rsidRDefault="00DA1BD5" w:rsidP="00DA1BD5">
      <w:pPr>
        <w:pStyle w:val="afb"/>
        <w:numPr>
          <w:ilvl w:val="0"/>
          <w:numId w:val="78"/>
        </w:numPr>
        <w:tabs>
          <w:tab w:val="left" w:pos="532"/>
        </w:tabs>
        <w:spacing w:before="16" w:line="249" w:lineRule="auto"/>
        <w:ind w:right="144" w:firstLine="0"/>
        <w:rPr>
          <w:sz w:val="23"/>
        </w:rPr>
      </w:pPr>
      <w:r>
        <w:rPr>
          <w:sz w:val="23"/>
        </w:rPr>
        <w:t>Какой</w:t>
      </w:r>
      <w:r>
        <w:rPr>
          <w:spacing w:val="29"/>
          <w:sz w:val="23"/>
        </w:rPr>
        <w:t xml:space="preserve"> </w:t>
      </w:r>
      <w:r>
        <w:rPr>
          <w:sz w:val="23"/>
        </w:rPr>
        <w:t>по</w:t>
      </w:r>
      <w:r>
        <w:rPr>
          <w:spacing w:val="30"/>
          <w:sz w:val="23"/>
        </w:rPr>
        <w:t xml:space="preserve"> </w:t>
      </w:r>
      <w:r>
        <w:rPr>
          <w:sz w:val="23"/>
        </w:rPr>
        <w:t>своему</w:t>
      </w:r>
      <w:r>
        <w:rPr>
          <w:spacing w:val="30"/>
          <w:sz w:val="23"/>
        </w:rPr>
        <w:t xml:space="preserve"> </w:t>
      </w:r>
      <w:r>
        <w:rPr>
          <w:sz w:val="23"/>
        </w:rPr>
        <w:t>составу</w:t>
      </w:r>
      <w:r>
        <w:rPr>
          <w:spacing w:val="38"/>
          <w:sz w:val="23"/>
        </w:rPr>
        <w:t xml:space="preserve"> </w:t>
      </w:r>
      <w:r>
        <w:rPr>
          <w:sz w:val="23"/>
        </w:rPr>
        <w:t>-</w:t>
      </w:r>
      <w:r>
        <w:rPr>
          <w:spacing w:val="28"/>
          <w:sz w:val="23"/>
        </w:rPr>
        <w:t xml:space="preserve"> </w:t>
      </w:r>
      <w:r>
        <w:rPr>
          <w:sz w:val="23"/>
        </w:rPr>
        <w:t>более</w:t>
      </w:r>
      <w:r>
        <w:rPr>
          <w:spacing w:val="29"/>
          <w:sz w:val="23"/>
        </w:rPr>
        <w:t xml:space="preserve"> </w:t>
      </w:r>
      <w:r>
        <w:rPr>
          <w:sz w:val="23"/>
        </w:rPr>
        <w:t>левой</w:t>
      </w:r>
      <w:r>
        <w:rPr>
          <w:spacing w:val="29"/>
          <w:sz w:val="23"/>
        </w:rPr>
        <w:t xml:space="preserve"> </w:t>
      </w:r>
      <w:r>
        <w:rPr>
          <w:sz w:val="23"/>
        </w:rPr>
        <w:t>или</w:t>
      </w:r>
      <w:r>
        <w:rPr>
          <w:spacing w:val="29"/>
          <w:sz w:val="23"/>
        </w:rPr>
        <w:t xml:space="preserve"> </w:t>
      </w:r>
      <w:r>
        <w:rPr>
          <w:sz w:val="23"/>
        </w:rPr>
        <w:t>более</w:t>
      </w:r>
      <w:r>
        <w:rPr>
          <w:spacing w:val="29"/>
          <w:sz w:val="23"/>
        </w:rPr>
        <w:t xml:space="preserve"> </w:t>
      </w:r>
      <w:r>
        <w:rPr>
          <w:sz w:val="23"/>
        </w:rPr>
        <w:t>правой</w:t>
      </w:r>
      <w:r>
        <w:rPr>
          <w:spacing w:val="29"/>
          <w:sz w:val="23"/>
        </w:rPr>
        <w:t xml:space="preserve"> </w:t>
      </w:r>
      <w:r>
        <w:rPr>
          <w:sz w:val="23"/>
        </w:rPr>
        <w:t>по</w:t>
      </w:r>
      <w:r>
        <w:rPr>
          <w:spacing w:val="40"/>
          <w:sz w:val="23"/>
        </w:rPr>
        <w:t xml:space="preserve"> </w:t>
      </w:r>
      <w:r>
        <w:rPr>
          <w:sz w:val="23"/>
        </w:rPr>
        <w:t>сравнению</w:t>
      </w:r>
      <w:r>
        <w:rPr>
          <w:spacing w:val="29"/>
          <w:sz w:val="23"/>
        </w:rPr>
        <w:t xml:space="preserve"> </w:t>
      </w:r>
      <w:r>
        <w:rPr>
          <w:sz w:val="23"/>
        </w:rPr>
        <w:t>с</w:t>
      </w:r>
      <w:r>
        <w:rPr>
          <w:spacing w:val="29"/>
          <w:sz w:val="23"/>
        </w:rPr>
        <w:t xml:space="preserve"> </w:t>
      </w:r>
      <w:r>
        <w:rPr>
          <w:sz w:val="23"/>
        </w:rPr>
        <w:t>Государственной Думой, оказалась созванная в феврале 1907 г. II Дума?</w:t>
      </w:r>
    </w:p>
    <w:p w:rsidR="000E75F4" w:rsidRDefault="00DA1BD5">
      <w:pPr>
        <w:pStyle w:val="2"/>
        <w:spacing w:line="262" w:lineRule="exact"/>
      </w:pPr>
      <w:r>
        <w:t>Вариант</w:t>
      </w:r>
      <w:r>
        <w:rPr>
          <w:spacing w:val="27"/>
        </w:rPr>
        <w:t xml:space="preserve"> </w:t>
      </w:r>
      <w:r>
        <w:rPr>
          <w:spacing w:val="-10"/>
        </w:rPr>
        <w:t>2</w:t>
      </w:r>
    </w:p>
    <w:p w:rsidR="000E75F4" w:rsidRDefault="00DA1BD5" w:rsidP="00DA1BD5">
      <w:pPr>
        <w:pStyle w:val="afb"/>
        <w:numPr>
          <w:ilvl w:val="0"/>
          <w:numId w:val="77"/>
        </w:numPr>
        <w:tabs>
          <w:tab w:val="left" w:pos="374"/>
        </w:tabs>
        <w:spacing w:before="17"/>
        <w:ind w:left="374" w:hanging="236"/>
        <w:jc w:val="both"/>
        <w:rPr>
          <w:sz w:val="23"/>
        </w:rPr>
      </w:pPr>
      <w:r>
        <w:rPr>
          <w:sz w:val="23"/>
        </w:rPr>
        <w:t>Какие</w:t>
      </w:r>
      <w:r>
        <w:rPr>
          <w:spacing w:val="-8"/>
          <w:sz w:val="23"/>
        </w:rPr>
        <w:t xml:space="preserve"> </w:t>
      </w:r>
      <w:r>
        <w:rPr>
          <w:sz w:val="23"/>
        </w:rPr>
        <w:t>партии</w:t>
      </w:r>
      <w:r>
        <w:rPr>
          <w:spacing w:val="-4"/>
          <w:sz w:val="23"/>
        </w:rPr>
        <w:t xml:space="preserve"> </w:t>
      </w:r>
      <w:r>
        <w:rPr>
          <w:sz w:val="23"/>
        </w:rPr>
        <w:t>-</w:t>
      </w:r>
      <w:r>
        <w:rPr>
          <w:spacing w:val="-9"/>
          <w:sz w:val="23"/>
        </w:rPr>
        <w:t xml:space="preserve"> </w:t>
      </w:r>
      <w:r>
        <w:rPr>
          <w:sz w:val="23"/>
        </w:rPr>
        <w:t>левые</w:t>
      </w:r>
      <w:r>
        <w:rPr>
          <w:spacing w:val="-8"/>
          <w:sz w:val="23"/>
        </w:rPr>
        <w:t xml:space="preserve"> </w:t>
      </w:r>
      <w:r>
        <w:rPr>
          <w:sz w:val="23"/>
        </w:rPr>
        <w:t>или</w:t>
      </w:r>
      <w:r>
        <w:rPr>
          <w:spacing w:val="-7"/>
          <w:sz w:val="23"/>
        </w:rPr>
        <w:t xml:space="preserve"> </w:t>
      </w:r>
      <w:r>
        <w:rPr>
          <w:sz w:val="23"/>
        </w:rPr>
        <w:t>правые</w:t>
      </w:r>
      <w:r>
        <w:rPr>
          <w:spacing w:val="-4"/>
          <w:sz w:val="23"/>
        </w:rPr>
        <w:t xml:space="preserve"> </w:t>
      </w:r>
      <w:r>
        <w:rPr>
          <w:sz w:val="23"/>
        </w:rPr>
        <w:t>-</w:t>
      </w:r>
      <w:r>
        <w:rPr>
          <w:spacing w:val="-10"/>
          <w:sz w:val="23"/>
        </w:rPr>
        <w:t xml:space="preserve"> </w:t>
      </w:r>
      <w:r>
        <w:rPr>
          <w:sz w:val="23"/>
        </w:rPr>
        <w:t>первыми</w:t>
      </w:r>
      <w:r>
        <w:rPr>
          <w:spacing w:val="-7"/>
          <w:sz w:val="23"/>
        </w:rPr>
        <w:t xml:space="preserve"> </w:t>
      </w:r>
      <w:r>
        <w:rPr>
          <w:sz w:val="23"/>
        </w:rPr>
        <w:t>образовались</w:t>
      </w:r>
      <w:r>
        <w:rPr>
          <w:spacing w:val="-10"/>
          <w:sz w:val="23"/>
        </w:rPr>
        <w:t xml:space="preserve"> </w:t>
      </w:r>
      <w:r>
        <w:rPr>
          <w:sz w:val="23"/>
        </w:rPr>
        <w:t>в</w:t>
      </w:r>
      <w:r>
        <w:rPr>
          <w:spacing w:val="-3"/>
          <w:sz w:val="23"/>
        </w:rPr>
        <w:t xml:space="preserve"> </w:t>
      </w:r>
      <w:r>
        <w:rPr>
          <w:spacing w:val="-2"/>
          <w:sz w:val="23"/>
        </w:rPr>
        <w:t>России?</w:t>
      </w:r>
    </w:p>
    <w:p w:rsidR="000E75F4" w:rsidRDefault="00DA1BD5" w:rsidP="00DA1BD5">
      <w:pPr>
        <w:pStyle w:val="afb"/>
        <w:numPr>
          <w:ilvl w:val="0"/>
          <w:numId w:val="77"/>
        </w:numPr>
        <w:tabs>
          <w:tab w:val="left" w:pos="366"/>
        </w:tabs>
        <w:spacing w:before="9" w:line="252" w:lineRule="auto"/>
        <w:ind w:left="138" w:right="151" w:firstLine="0"/>
        <w:jc w:val="both"/>
        <w:rPr>
          <w:sz w:val="23"/>
        </w:rPr>
      </w:pPr>
      <w:r>
        <w:rPr>
          <w:sz w:val="23"/>
        </w:rPr>
        <w:t>Какое течение в марксизме, представителями которого в конце XIX в. являлись П.Б. Струве, С.Н. Булгаков,</w:t>
      </w:r>
      <w:r>
        <w:rPr>
          <w:spacing w:val="40"/>
          <w:sz w:val="23"/>
        </w:rPr>
        <w:t xml:space="preserve"> </w:t>
      </w:r>
      <w:r>
        <w:rPr>
          <w:sz w:val="23"/>
        </w:rPr>
        <w:t>М.И.</w:t>
      </w:r>
      <w:r>
        <w:rPr>
          <w:spacing w:val="40"/>
          <w:sz w:val="23"/>
        </w:rPr>
        <w:t xml:space="preserve"> </w:t>
      </w:r>
      <w:r>
        <w:rPr>
          <w:sz w:val="23"/>
        </w:rPr>
        <w:t>Туган-Барановский,</w:t>
      </w:r>
      <w:r>
        <w:rPr>
          <w:spacing w:val="40"/>
          <w:sz w:val="23"/>
        </w:rPr>
        <w:t xml:space="preserve"> </w:t>
      </w:r>
      <w:r>
        <w:rPr>
          <w:sz w:val="23"/>
        </w:rPr>
        <w:t>проповедовало</w:t>
      </w:r>
      <w:r>
        <w:rPr>
          <w:spacing w:val="40"/>
          <w:sz w:val="23"/>
        </w:rPr>
        <w:t xml:space="preserve"> </w:t>
      </w:r>
      <w:r>
        <w:rPr>
          <w:sz w:val="23"/>
        </w:rPr>
        <w:t>эволюционный</w:t>
      </w:r>
      <w:r>
        <w:rPr>
          <w:spacing w:val="40"/>
          <w:sz w:val="23"/>
        </w:rPr>
        <w:t xml:space="preserve"> </w:t>
      </w:r>
      <w:r>
        <w:rPr>
          <w:sz w:val="23"/>
        </w:rPr>
        <w:t>путь</w:t>
      </w:r>
      <w:r>
        <w:rPr>
          <w:spacing w:val="40"/>
          <w:sz w:val="23"/>
        </w:rPr>
        <w:t xml:space="preserve"> </w:t>
      </w:r>
      <w:r>
        <w:rPr>
          <w:sz w:val="23"/>
        </w:rPr>
        <w:t>перерастания</w:t>
      </w:r>
      <w:r>
        <w:rPr>
          <w:spacing w:val="40"/>
          <w:sz w:val="23"/>
        </w:rPr>
        <w:t xml:space="preserve"> </w:t>
      </w:r>
      <w:r>
        <w:rPr>
          <w:sz w:val="23"/>
        </w:rPr>
        <w:t>капитализма</w:t>
      </w:r>
      <w:r>
        <w:rPr>
          <w:spacing w:val="40"/>
          <w:sz w:val="23"/>
        </w:rPr>
        <w:t xml:space="preserve"> </w:t>
      </w:r>
      <w:r>
        <w:rPr>
          <w:sz w:val="23"/>
        </w:rPr>
        <w:t>в социализм?</w:t>
      </w:r>
    </w:p>
    <w:p w:rsidR="000E75F4" w:rsidRDefault="00DA1BD5" w:rsidP="00DA1BD5">
      <w:pPr>
        <w:pStyle w:val="afb"/>
        <w:numPr>
          <w:ilvl w:val="0"/>
          <w:numId w:val="77"/>
        </w:numPr>
        <w:tabs>
          <w:tab w:val="left" w:pos="381"/>
        </w:tabs>
        <w:spacing w:before="0" w:line="247" w:lineRule="auto"/>
        <w:ind w:left="138" w:right="142" w:firstLine="0"/>
        <w:jc w:val="both"/>
        <w:rPr>
          <w:sz w:val="23"/>
        </w:rPr>
      </w:pPr>
      <w:r>
        <w:rPr>
          <w:sz w:val="23"/>
        </w:rPr>
        <w:t>На</w:t>
      </w:r>
      <w:r>
        <w:rPr>
          <w:spacing w:val="-4"/>
          <w:sz w:val="23"/>
        </w:rPr>
        <w:t xml:space="preserve"> </w:t>
      </w:r>
      <w:r>
        <w:rPr>
          <w:sz w:val="23"/>
        </w:rPr>
        <w:t>стороне</w:t>
      </w:r>
      <w:r>
        <w:rPr>
          <w:spacing w:val="-4"/>
          <w:sz w:val="23"/>
        </w:rPr>
        <w:t xml:space="preserve"> </w:t>
      </w:r>
      <w:r>
        <w:rPr>
          <w:sz w:val="23"/>
        </w:rPr>
        <w:t>какой</w:t>
      </w:r>
      <w:r>
        <w:rPr>
          <w:spacing w:val="-4"/>
          <w:sz w:val="23"/>
        </w:rPr>
        <w:t xml:space="preserve"> </w:t>
      </w:r>
      <w:r>
        <w:rPr>
          <w:sz w:val="23"/>
        </w:rPr>
        <w:t>фракции</w:t>
      </w:r>
      <w:r>
        <w:rPr>
          <w:spacing w:val="-10"/>
          <w:sz w:val="23"/>
        </w:rPr>
        <w:t xml:space="preserve"> </w:t>
      </w:r>
      <w:r>
        <w:rPr>
          <w:sz w:val="23"/>
        </w:rPr>
        <w:t>социал3демократов -</w:t>
      </w:r>
      <w:r>
        <w:rPr>
          <w:spacing w:val="-6"/>
          <w:sz w:val="23"/>
        </w:rPr>
        <w:t xml:space="preserve"> </w:t>
      </w:r>
      <w:r>
        <w:rPr>
          <w:sz w:val="23"/>
        </w:rPr>
        <w:t>большевиков</w:t>
      </w:r>
      <w:r>
        <w:rPr>
          <w:spacing w:val="-4"/>
          <w:sz w:val="23"/>
        </w:rPr>
        <w:t xml:space="preserve"> </w:t>
      </w:r>
      <w:r>
        <w:rPr>
          <w:sz w:val="23"/>
        </w:rPr>
        <w:t>и</w:t>
      </w:r>
      <w:r>
        <w:rPr>
          <w:sz w:val="23"/>
        </w:rPr>
        <w:t>ли</w:t>
      </w:r>
      <w:r>
        <w:rPr>
          <w:spacing w:val="-1"/>
          <w:sz w:val="23"/>
        </w:rPr>
        <w:t xml:space="preserve"> </w:t>
      </w:r>
      <w:r>
        <w:rPr>
          <w:sz w:val="23"/>
        </w:rPr>
        <w:t>меньшевиков</w:t>
      </w:r>
      <w:r>
        <w:rPr>
          <w:spacing w:val="-2"/>
          <w:sz w:val="23"/>
        </w:rPr>
        <w:t xml:space="preserve"> </w:t>
      </w:r>
      <w:r>
        <w:rPr>
          <w:sz w:val="23"/>
        </w:rPr>
        <w:t>-</w:t>
      </w:r>
      <w:r>
        <w:rPr>
          <w:spacing w:val="-6"/>
          <w:sz w:val="23"/>
        </w:rPr>
        <w:t xml:space="preserve"> </w:t>
      </w:r>
      <w:r>
        <w:rPr>
          <w:sz w:val="23"/>
        </w:rPr>
        <w:t>выступил</w:t>
      </w:r>
      <w:r>
        <w:rPr>
          <w:spacing w:val="-3"/>
          <w:sz w:val="23"/>
        </w:rPr>
        <w:t xml:space="preserve"> </w:t>
      </w:r>
      <w:r>
        <w:rPr>
          <w:sz w:val="23"/>
        </w:rPr>
        <w:t xml:space="preserve">Г.В. </w:t>
      </w:r>
      <w:r>
        <w:rPr>
          <w:spacing w:val="-2"/>
          <w:sz w:val="23"/>
        </w:rPr>
        <w:t>Плеханов?</w:t>
      </w:r>
    </w:p>
    <w:p w:rsidR="000E75F4" w:rsidRDefault="00DA1BD5" w:rsidP="00DA1BD5">
      <w:pPr>
        <w:pStyle w:val="afb"/>
        <w:numPr>
          <w:ilvl w:val="0"/>
          <w:numId w:val="77"/>
        </w:numPr>
        <w:tabs>
          <w:tab w:val="left" w:pos="402"/>
        </w:tabs>
        <w:spacing w:before="5" w:line="247" w:lineRule="auto"/>
        <w:ind w:left="138" w:right="146" w:firstLine="0"/>
        <w:jc w:val="both"/>
        <w:rPr>
          <w:sz w:val="23"/>
        </w:rPr>
      </w:pPr>
      <w:r>
        <w:rPr>
          <w:sz w:val="23"/>
        </w:rPr>
        <w:t>В какой союз, ставший основой для создания конституционно демократической партии, в мае 1905 г. объединились Союз освобождения, Союз земцев3конституционалистов и другие либеральные организации?</w:t>
      </w:r>
    </w:p>
    <w:p w:rsidR="000E75F4" w:rsidRDefault="00DA1BD5" w:rsidP="00DA1BD5">
      <w:pPr>
        <w:pStyle w:val="afb"/>
        <w:numPr>
          <w:ilvl w:val="0"/>
          <w:numId w:val="77"/>
        </w:numPr>
        <w:tabs>
          <w:tab w:val="left" w:pos="374"/>
        </w:tabs>
        <w:spacing w:before="11"/>
        <w:ind w:left="374" w:hanging="236"/>
        <w:jc w:val="both"/>
        <w:rPr>
          <w:sz w:val="23"/>
        </w:rPr>
      </w:pPr>
      <w:r>
        <w:rPr>
          <w:sz w:val="23"/>
        </w:rPr>
        <w:t>В</w:t>
      </w:r>
      <w:r>
        <w:rPr>
          <w:spacing w:val="-14"/>
          <w:sz w:val="23"/>
        </w:rPr>
        <w:t xml:space="preserve"> </w:t>
      </w:r>
      <w:r>
        <w:rPr>
          <w:sz w:val="23"/>
        </w:rPr>
        <w:t>каком</w:t>
      </w:r>
      <w:r>
        <w:rPr>
          <w:spacing w:val="-9"/>
          <w:sz w:val="23"/>
        </w:rPr>
        <w:t xml:space="preserve"> </w:t>
      </w:r>
      <w:r>
        <w:rPr>
          <w:sz w:val="23"/>
        </w:rPr>
        <w:t>городе</w:t>
      </w:r>
      <w:r>
        <w:rPr>
          <w:spacing w:val="-7"/>
          <w:sz w:val="23"/>
        </w:rPr>
        <w:t xml:space="preserve"> </w:t>
      </w:r>
      <w:r>
        <w:rPr>
          <w:sz w:val="23"/>
        </w:rPr>
        <w:t>в</w:t>
      </w:r>
      <w:r>
        <w:rPr>
          <w:spacing w:val="-14"/>
          <w:sz w:val="23"/>
        </w:rPr>
        <w:t xml:space="preserve"> </w:t>
      </w:r>
      <w:r>
        <w:rPr>
          <w:sz w:val="23"/>
        </w:rPr>
        <w:t>1905</w:t>
      </w:r>
      <w:r>
        <w:rPr>
          <w:spacing w:val="-6"/>
          <w:sz w:val="23"/>
        </w:rPr>
        <w:t xml:space="preserve"> </w:t>
      </w:r>
      <w:r>
        <w:rPr>
          <w:sz w:val="23"/>
        </w:rPr>
        <w:t>г.</w:t>
      </w:r>
      <w:r>
        <w:rPr>
          <w:spacing w:val="-11"/>
          <w:sz w:val="23"/>
        </w:rPr>
        <w:t xml:space="preserve"> </w:t>
      </w:r>
      <w:r>
        <w:rPr>
          <w:sz w:val="23"/>
        </w:rPr>
        <w:t>возник</w:t>
      </w:r>
      <w:r>
        <w:rPr>
          <w:spacing w:val="-10"/>
          <w:sz w:val="23"/>
        </w:rPr>
        <w:t xml:space="preserve"> </w:t>
      </w:r>
      <w:r>
        <w:rPr>
          <w:sz w:val="23"/>
        </w:rPr>
        <w:t>первый</w:t>
      </w:r>
      <w:r>
        <w:rPr>
          <w:spacing w:val="-8"/>
          <w:sz w:val="23"/>
        </w:rPr>
        <w:t xml:space="preserve"> </w:t>
      </w:r>
      <w:r>
        <w:rPr>
          <w:sz w:val="23"/>
        </w:rPr>
        <w:t>орган</w:t>
      </w:r>
      <w:r>
        <w:rPr>
          <w:spacing w:val="-7"/>
          <w:sz w:val="23"/>
        </w:rPr>
        <w:t xml:space="preserve"> </w:t>
      </w:r>
      <w:r>
        <w:rPr>
          <w:sz w:val="23"/>
        </w:rPr>
        <w:t>рабочей</w:t>
      </w:r>
      <w:r>
        <w:rPr>
          <w:spacing w:val="-7"/>
          <w:sz w:val="23"/>
        </w:rPr>
        <w:t xml:space="preserve"> </w:t>
      </w:r>
      <w:r>
        <w:rPr>
          <w:sz w:val="23"/>
        </w:rPr>
        <w:t>власти</w:t>
      </w:r>
      <w:r>
        <w:rPr>
          <w:spacing w:val="6"/>
          <w:sz w:val="23"/>
        </w:rPr>
        <w:t xml:space="preserve"> </w:t>
      </w:r>
      <w:r>
        <w:rPr>
          <w:sz w:val="23"/>
        </w:rPr>
        <w:t>-</w:t>
      </w:r>
      <w:r>
        <w:rPr>
          <w:spacing w:val="-9"/>
          <w:sz w:val="23"/>
        </w:rPr>
        <w:t xml:space="preserve"> </w:t>
      </w:r>
      <w:r>
        <w:rPr>
          <w:sz w:val="23"/>
        </w:rPr>
        <w:t>Совет</w:t>
      </w:r>
      <w:r>
        <w:rPr>
          <w:spacing w:val="-16"/>
          <w:sz w:val="23"/>
        </w:rPr>
        <w:t xml:space="preserve"> </w:t>
      </w:r>
      <w:r>
        <w:rPr>
          <w:sz w:val="23"/>
        </w:rPr>
        <w:t>рабочих</w:t>
      </w:r>
      <w:r>
        <w:rPr>
          <w:spacing w:val="-6"/>
          <w:sz w:val="23"/>
        </w:rPr>
        <w:t xml:space="preserve"> </w:t>
      </w:r>
      <w:r>
        <w:rPr>
          <w:spacing w:val="-2"/>
          <w:sz w:val="23"/>
        </w:rPr>
        <w:t>уполномоченных?</w:t>
      </w:r>
    </w:p>
    <w:p w:rsidR="000E75F4" w:rsidRDefault="00DA1BD5" w:rsidP="00DA1BD5">
      <w:pPr>
        <w:pStyle w:val="afb"/>
        <w:numPr>
          <w:ilvl w:val="0"/>
          <w:numId w:val="77"/>
        </w:numPr>
        <w:tabs>
          <w:tab w:val="left" w:pos="584"/>
          <w:tab w:val="left" w:pos="1483"/>
          <w:tab w:val="left" w:pos="2719"/>
          <w:tab w:val="left" w:pos="4359"/>
          <w:tab w:val="left" w:pos="5674"/>
          <w:tab w:val="left" w:pos="6666"/>
          <w:tab w:val="left" w:pos="9240"/>
          <w:tab w:val="left" w:pos="10203"/>
        </w:tabs>
        <w:spacing w:before="9" w:line="247" w:lineRule="auto"/>
        <w:ind w:left="138" w:right="158" w:firstLine="0"/>
        <w:rPr>
          <w:sz w:val="23"/>
        </w:rPr>
      </w:pPr>
      <w:r>
        <w:rPr>
          <w:spacing w:val="-2"/>
          <w:sz w:val="23"/>
        </w:rPr>
        <w:t>Какой</w:t>
      </w:r>
      <w:r>
        <w:rPr>
          <w:sz w:val="23"/>
        </w:rPr>
        <w:tab/>
      </w:r>
      <w:r>
        <w:rPr>
          <w:spacing w:val="-2"/>
          <w:sz w:val="23"/>
        </w:rPr>
        <w:t>документ</w:t>
      </w:r>
      <w:r>
        <w:rPr>
          <w:sz w:val="23"/>
        </w:rPr>
        <w:tab/>
      </w:r>
      <w:r>
        <w:rPr>
          <w:spacing w:val="-2"/>
          <w:sz w:val="23"/>
        </w:rPr>
        <w:t>провозгласил</w:t>
      </w:r>
      <w:r>
        <w:rPr>
          <w:sz w:val="23"/>
        </w:rPr>
        <w:tab/>
      </w:r>
      <w:r>
        <w:rPr>
          <w:spacing w:val="-2"/>
          <w:sz w:val="23"/>
        </w:rPr>
        <w:t>дарование</w:t>
      </w:r>
      <w:r>
        <w:rPr>
          <w:sz w:val="23"/>
        </w:rPr>
        <w:tab/>
      </w:r>
      <w:r>
        <w:rPr>
          <w:spacing w:val="-2"/>
          <w:sz w:val="23"/>
        </w:rPr>
        <w:t>России</w:t>
      </w:r>
      <w:r>
        <w:rPr>
          <w:sz w:val="23"/>
        </w:rPr>
        <w:tab/>
      </w:r>
      <w:r>
        <w:rPr>
          <w:spacing w:val="-2"/>
          <w:sz w:val="23"/>
        </w:rPr>
        <w:t>общедемократических</w:t>
      </w:r>
      <w:r>
        <w:rPr>
          <w:sz w:val="23"/>
        </w:rPr>
        <w:tab/>
      </w:r>
      <w:r>
        <w:rPr>
          <w:spacing w:val="-2"/>
          <w:sz w:val="23"/>
        </w:rPr>
        <w:t>свобод</w:t>
      </w:r>
      <w:r>
        <w:rPr>
          <w:sz w:val="23"/>
        </w:rPr>
        <w:tab/>
      </w:r>
      <w:r>
        <w:rPr>
          <w:spacing w:val="-10"/>
          <w:sz w:val="23"/>
        </w:rPr>
        <w:t xml:space="preserve">и </w:t>
      </w:r>
      <w:r>
        <w:rPr>
          <w:sz w:val="23"/>
        </w:rPr>
        <w:t>законодательного парламента?</w:t>
      </w:r>
    </w:p>
    <w:p w:rsidR="000E75F4" w:rsidRDefault="00DA1BD5" w:rsidP="00DA1BD5">
      <w:pPr>
        <w:pStyle w:val="afb"/>
        <w:numPr>
          <w:ilvl w:val="0"/>
          <w:numId w:val="77"/>
        </w:numPr>
        <w:tabs>
          <w:tab w:val="left" w:pos="439"/>
        </w:tabs>
        <w:spacing w:before="10" w:line="247" w:lineRule="auto"/>
        <w:ind w:left="138" w:right="144" w:firstLine="0"/>
        <w:rPr>
          <w:sz w:val="23"/>
        </w:rPr>
      </w:pPr>
      <w:r>
        <w:rPr>
          <w:sz w:val="23"/>
        </w:rPr>
        <w:t>Кто</w:t>
      </w:r>
      <w:r>
        <w:rPr>
          <w:spacing w:val="40"/>
          <w:sz w:val="23"/>
        </w:rPr>
        <w:t xml:space="preserve"> </w:t>
      </w:r>
      <w:r>
        <w:rPr>
          <w:sz w:val="23"/>
        </w:rPr>
        <w:t>являлся</w:t>
      </w:r>
      <w:r>
        <w:rPr>
          <w:spacing w:val="40"/>
          <w:sz w:val="23"/>
        </w:rPr>
        <w:t xml:space="preserve"> </w:t>
      </w:r>
      <w:r>
        <w:rPr>
          <w:sz w:val="23"/>
        </w:rPr>
        <w:t>лидером</w:t>
      </w:r>
      <w:r>
        <w:rPr>
          <w:spacing w:val="40"/>
          <w:sz w:val="23"/>
        </w:rPr>
        <w:t xml:space="preserve"> </w:t>
      </w:r>
      <w:r>
        <w:rPr>
          <w:sz w:val="23"/>
        </w:rPr>
        <w:t>крупнейшей</w:t>
      </w:r>
      <w:r>
        <w:rPr>
          <w:spacing w:val="40"/>
          <w:sz w:val="23"/>
        </w:rPr>
        <w:t xml:space="preserve"> </w:t>
      </w:r>
      <w:r>
        <w:rPr>
          <w:sz w:val="23"/>
        </w:rPr>
        <w:t>либеральной</w:t>
      </w:r>
      <w:r>
        <w:rPr>
          <w:spacing w:val="40"/>
          <w:sz w:val="23"/>
        </w:rPr>
        <w:t xml:space="preserve"> </w:t>
      </w:r>
      <w:r>
        <w:rPr>
          <w:sz w:val="23"/>
        </w:rPr>
        <w:t>партии</w:t>
      </w:r>
      <w:r>
        <w:rPr>
          <w:spacing w:val="40"/>
          <w:sz w:val="23"/>
        </w:rPr>
        <w:t xml:space="preserve"> </w:t>
      </w:r>
      <w:r>
        <w:rPr>
          <w:sz w:val="23"/>
        </w:rPr>
        <w:t>России</w:t>
      </w:r>
      <w:r>
        <w:rPr>
          <w:spacing w:val="40"/>
          <w:sz w:val="23"/>
        </w:rPr>
        <w:t xml:space="preserve"> </w:t>
      </w:r>
      <w:r>
        <w:rPr>
          <w:sz w:val="23"/>
        </w:rPr>
        <w:t>-</w:t>
      </w:r>
      <w:r>
        <w:rPr>
          <w:spacing w:val="40"/>
          <w:sz w:val="23"/>
        </w:rPr>
        <w:t xml:space="preserve"> </w:t>
      </w:r>
      <w:r>
        <w:rPr>
          <w:sz w:val="23"/>
        </w:rPr>
        <w:t>Партии</w:t>
      </w:r>
      <w:r>
        <w:rPr>
          <w:spacing w:val="40"/>
          <w:sz w:val="23"/>
        </w:rPr>
        <w:t xml:space="preserve"> </w:t>
      </w:r>
      <w:r>
        <w:rPr>
          <w:sz w:val="23"/>
        </w:rPr>
        <w:t>конституционных демократов (кадетов), или Партии народной свободы?</w:t>
      </w:r>
    </w:p>
    <w:p w:rsidR="000E75F4" w:rsidRDefault="00DA1BD5" w:rsidP="00DA1BD5">
      <w:pPr>
        <w:pStyle w:val="afb"/>
        <w:numPr>
          <w:ilvl w:val="0"/>
          <w:numId w:val="77"/>
        </w:numPr>
        <w:tabs>
          <w:tab w:val="left" w:pos="548"/>
          <w:tab w:val="left" w:pos="1167"/>
          <w:tab w:val="left" w:pos="2555"/>
          <w:tab w:val="left" w:pos="4661"/>
          <w:tab w:val="left" w:pos="5646"/>
          <w:tab w:val="left" w:pos="6905"/>
          <w:tab w:val="left" w:pos="7250"/>
          <w:tab w:val="left" w:pos="8301"/>
          <w:tab w:val="left" w:pos="9020"/>
          <w:tab w:val="left" w:pos="9415"/>
        </w:tabs>
        <w:spacing w:before="3" w:line="254" w:lineRule="auto"/>
        <w:ind w:left="138" w:right="147" w:firstLine="0"/>
        <w:rPr>
          <w:sz w:val="23"/>
        </w:rPr>
      </w:pPr>
      <w:r>
        <w:rPr>
          <w:spacing w:val="-4"/>
          <w:sz w:val="23"/>
        </w:rPr>
        <w:t>Как</w:t>
      </w:r>
      <w:r>
        <w:rPr>
          <w:sz w:val="23"/>
        </w:rPr>
        <w:tab/>
      </w:r>
      <w:r>
        <w:rPr>
          <w:spacing w:val="-2"/>
          <w:sz w:val="23"/>
        </w:rPr>
        <w:t>называлась</w:t>
      </w:r>
      <w:r>
        <w:rPr>
          <w:sz w:val="23"/>
        </w:rPr>
        <w:tab/>
      </w:r>
      <w:r>
        <w:rPr>
          <w:spacing w:val="-2"/>
          <w:sz w:val="23"/>
        </w:rPr>
        <w:t>праволиберальная</w:t>
      </w:r>
      <w:r>
        <w:rPr>
          <w:sz w:val="23"/>
        </w:rPr>
        <w:tab/>
      </w:r>
      <w:r>
        <w:rPr>
          <w:spacing w:val="-2"/>
          <w:sz w:val="23"/>
        </w:rPr>
        <w:t>партия,</w:t>
      </w:r>
      <w:r>
        <w:rPr>
          <w:sz w:val="23"/>
        </w:rPr>
        <w:tab/>
      </w:r>
      <w:r>
        <w:rPr>
          <w:spacing w:val="-2"/>
          <w:sz w:val="23"/>
        </w:rPr>
        <w:t>созданная</w:t>
      </w:r>
      <w:r>
        <w:rPr>
          <w:sz w:val="23"/>
        </w:rPr>
        <w:tab/>
      </w:r>
      <w:r>
        <w:rPr>
          <w:spacing w:val="-10"/>
          <w:sz w:val="23"/>
        </w:rPr>
        <w:t>в</w:t>
      </w:r>
      <w:r>
        <w:rPr>
          <w:sz w:val="23"/>
        </w:rPr>
        <w:tab/>
      </w:r>
      <w:r>
        <w:rPr>
          <w:spacing w:val="-2"/>
          <w:sz w:val="23"/>
        </w:rPr>
        <w:t>октябре</w:t>
      </w:r>
      <w:r>
        <w:rPr>
          <w:sz w:val="23"/>
        </w:rPr>
        <w:tab/>
      </w:r>
      <w:r>
        <w:rPr>
          <w:spacing w:val="-4"/>
          <w:sz w:val="23"/>
        </w:rPr>
        <w:t>1905</w:t>
      </w:r>
      <w:r>
        <w:rPr>
          <w:sz w:val="23"/>
        </w:rPr>
        <w:tab/>
      </w:r>
      <w:r>
        <w:rPr>
          <w:spacing w:val="-6"/>
          <w:sz w:val="23"/>
        </w:rPr>
        <w:t>г.</w:t>
      </w:r>
      <w:r>
        <w:rPr>
          <w:sz w:val="23"/>
        </w:rPr>
        <w:tab/>
      </w:r>
      <w:r>
        <w:rPr>
          <w:spacing w:val="-2"/>
          <w:sz w:val="23"/>
        </w:rPr>
        <w:t xml:space="preserve">крупным </w:t>
      </w:r>
      <w:r>
        <w:rPr>
          <w:sz w:val="23"/>
        </w:rPr>
        <w:t>промышленником А.И. Гучковым?</w:t>
      </w:r>
    </w:p>
    <w:p w:rsidR="000E75F4" w:rsidRDefault="00DA1BD5" w:rsidP="00DA1BD5">
      <w:pPr>
        <w:pStyle w:val="afb"/>
        <w:numPr>
          <w:ilvl w:val="0"/>
          <w:numId w:val="77"/>
        </w:numPr>
        <w:tabs>
          <w:tab w:val="left" w:pos="374"/>
        </w:tabs>
        <w:spacing w:before="0" w:line="258" w:lineRule="exact"/>
        <w:ind w:left="374" w:hanging="236"/>
        <w:rPr>
          <w:sz w:val="23"/>
        </w:rPr>
      </w:pPr>
      <w:r>
        <w:rPr>
          <w:sz w:val="23"/>
        </w:rPr>
        <w:t>В</w:t>
      </w:r>
      <w:r>
        <w:rPr>
          <w:spacing w:val="24"/>
          <w:sz w:val="23"/>
        </w:rPr>
        <w:t xml:space="preserve"> </w:t>
      </w:r>
      <w:r>
        <w:rPr>
          <w:sz w:val="23"/>
        </w:rPr>
        <w:t>каком</w:t>
      </w:r>
      <w:r>
        <w:rPr>
          <w:spacing w:val="25"/>
          <w:sz w:val="23"/>
        </w:rPr>
        <w:t xml:space="preserve"> </w:t>
      </w:r>
      <w:r>
        <w:rPr>
          <w:sz w:val="23"/>
        </w:rPr>
        <w:t>году</w:t>
      </w:r>
      <w:r>
        <w:rPr>
          <w:spacing w:val="29"/>
          <w:sz w:val="23"/>
        </w:rPr>
        <w:t xml:space="preserve"> </w:t>
      </w:r>
      <w:r>
        <w:rPr>
          <w:sz w:val="23"/>
        </w:rPr>
        <w:t>начал</w:t>
      </w:r>
      <w:r>
        <w:rPr>
          <w:spacing w:val="30"/>
          <w:sz w:val="23"/>
        </w:rPr>
        <w:t xml:space="preserve"> </w:t>
      </w:r>
      <w:r>
        <w:rPr>
          <w:sz w:val="23"/>
        </w:rPr>
        <w:t>свою</w:t>
      </w:r>
      <w:r>
        <w:rPr>
          <w:spacing w:val="27"/>
          <w:sz w:val="23"/>
        </w:rPr>
        <w:t xml:space="preserve"> </w:t>
      </w:r>
      <w:r>
        <w:rPr>
          <w:sz w:val="23"/>
        </w:rPr>
        <w:t>работу</w:t>
      </w:r>
      <w:r>
        <w:rPr>
          <w:spacing w:val="29"/>
          <w:sz w:val="23"/>
        </w:rPr>
        <w:t xml:space="preserve"> </w:t>
      </w:r>
      <w:r>
        <w:rPr>
          <w:sz w:val="23"/>
        </w:rPr>
        <w:t>первый</w:t>
      </w:r>
      <w:r>
        <w:rPr>
          <w:spacing w:val="28"/>
          <w:sz w:val="23"/>
        </w:rPr>
        <w:t xml:space="preserve"> </w:t>
      </w:r>
      <w:r>
        <w:rPr>
          <w:sz w:val="23"/>
        </w:rPr>
        <w:t>законодательный</w:t>
      </w:r>
      <w:r>
        <w:rPr>
          <w:spacing w:val="28"/>
          <w:sz w:val="23"/>
        </w:rPr>
        <w:t xml:space="preserve"> </w:t>
      </w:r>
      <w:r>
        <w:rPr>
          <w:sz w:val="23"/>
        </w:rPr>
        <w:t>российский</w:t>
      </w:r>
      <w:r>
        <w:rPr>
          <w:spacing w:val="28"/>
          <w:sz w:val="23"/>
        </w:rPr>
        <w:t xml:space="preserve"> </w:t>
      </w:r>
      <w:r>
        <w:rPr>
          <w:spacing w:val="-2"/>
          <w:sz w:val="23"/>
        </w:rPr>
        <w:t>парламент?</w:t>
      </w:r>
    </w:p>
    <w:p w:rsidR="000E75F4" w:rsidRDefault="00DA1BD5" w:rsidP="00DA1BD5">
      <w:pPr>
        <w:pStyle w:val="afb"/>
        <w:numPr>
          <w:ilvl w:val="0"/>
          <w:numId w:val="77"/>
        </w:numPr>
        <w:tabs>
          <w:tab w:val="left" w:pos="496"/>
        </w:tabs>
        <w:spacing w:before="9"/>
        <w:ind w:left="496" w:hanging="358"/>
        <w:rPr>
          <w:sz w:val="23"/>
        </w:rPr>
      </w:pPr>
      <w:r>
        <w:rPr>
          <w:sz w:val="23"/>
        </w:rPr>
        <w:t>Какая</w:t>
      </w:r>
      <w:r>
        <w:rPr>
          <w:spacing w:val="25"/>
          <w:sz w:val="23"/>
        </w:rPr>
        <w:t xml:space="preserve"> </w:t>
      </w:r>
      <w:r>
        <w:rPr>
          <w:sz w:val="23"/>
        </w:rPr>
        <w:t>дата</w:t>
      </w:r>
      <w:r>
        <w:rPr>
          <w:spacing w:val="31"/>
          <w:sz w:val="23"/>
        </w:rPr>
        <w:t xml:space="preserve"> </w:t>
      </w:r>
      <w:r>
        <w:rPr>
          <w:sz w:val="23"/>
        </w:rPr>
        <w:t>считается</w:t>
      </w:r>
      <w:r>
        <w:rPr>
          <w:spacing w:val="36"/>
          <w:sz w:val="23"/>
        </w:rPr>
        <w:t xml:space="preserve"> </w:t>
      </w:r>
      <w:r>
        <w:rPr>
          <w:sz w:val="23"/>
        </w:rPr>
        <w:t>днем</w:t>
      </w:r>
      <w:r>
        <w:rPr>
          <w:spacing w:val="28"/>
          <w:sz w:val="23"/>
        </w:rPr>
        <w:t xml:space="preserve"> </w:t>
      </w:r>
      <w:r>
        <w:rPr>
          <w:sz w:val="23"/>
        </w:rPr>
        <w:t>окончания</w:t>
      </w:r>
      <w:r>
        <w:rPr>
          <w:spacing w:val="26"/>
          <w:sz w:val="23"/>
        </w:rPr>
        <w:t xml:space="preserve"> </w:t>
      </w:r>
      <w:r>
        <w:rPr>
          <w:sz w:val="23"/>
        </w:rPr>
        <w:t>Первой</w:t>
      </w:r>
      <w:r>
        <w:rPr>
          <w:spacing w:val="31"/>
          <w:sz w:val="23"/>
        </w:rPr>
        <w:t xml:space="preserve"> </w:t>
      </w:r>
      <w:r>
        <w:rPr>
          <w:sz w:val="23"/>
        </w:rPr>
        <w:t>российской</w:t>
      </w:r>
      <w:r>
        <w:rPr>
          <w:spacing w:val="32"/>
          <w:sz w:val="23"/>
        </w:rPr>
        <w:t xml:space="preserve"> </w:t>
      </w:r>
      <w:r>
        <w:rPr>
          <w:spacing w:val="-2"/>
          <w:sz w:val="23"/>
        </w:rPr>
        <w:t>революции?</w:t>
      </w:r>
    </w:p>
    <w:p w:rsidR="000E75F4" w:rsidRDefault="000E75F4">
      <w:pPr>
        <w:pStyle w:val="afa"/>
        <w:spacing w:before="26"/>
      </w:pPr>
    </w:p>
    <w:p w:rsidR="000E75F4" w:rsidRDefault="00DA1BD5">
      <w:pPr>
        <w:pStyle w:val="1"/>
        <w:spacing w:before="0"/>
        <w:ind w:left="138" w:right="0"/>
        <w:jc w:val="left"/>
      </w:pPr>
      <w:r>
        <w:t>ТЕСТ</w:t>
      </w:r>
      <w:r>
        <w:rPr>
          <w:spacing w:val="16"/>
        </w:rPr>
        <w:t xml:space="preserve"> </w:t>
      </w:r>
      <w:r>
        <w:rPr>
          <w:spacing w:val="-10"/>
        </w:rPr>
        <w:t>3</w:t>
      </w:r>
    </w:p>
    <w:p w:rsidR="000E75F4" w:rsidRDefault="00DA1BD5">
      <w:pPr>
        <w:pStyle w:val="2"/>
        <w:spacing w:before="9"/>
      </w:pPr>
      <w:r>
        <w:t>Вариант</w:t>
      </w:r>
      <w:r>
        <w:rPr>
          <w:spacing w:val="27"/>
        </w:rPr>
        <w:t xml:space="preserve"> </w:t>
      </w:r>
      <w:r>
        <w:rPr>
          <w:spacing w:val="-10"/>
        </w:rPr>
        <w:t>1</w:t>
      </w:r>
    </w:p>
    <w:p w:rsidR="000E75F4" w:rsidRDefault="00DA1BD5" w:rsidP="00DA1BD5">
      <w:pPr>
        <w:pStyle w:val="afb"/>
        <w:numPr>
          <w:ilvl w:val="0"/>
          <w:numId w:val="76"/>
        </w:numPr>
        <w:tabs>
          <w:tab w:val="left" w:pos="410"/>
        </w:tabs>
        <w:spacing w:before="16" w:line="249" w:lineRule="auto"/>
        <w:ind w:right="159" w:firstLine="0"/>
        <w:rPr>
          <w:sz w:val="23"/>
        </w:rPr>
      </w:pPr>
      <w:r>
        <w:rPr>
          <w:sz w:val="23"/>
        </w:rPr>
        <w:t>Какое</w:t>
      </w:r>
      <w:r>
        <w:rPr>
          <w:spacing w:val="26"/>
          <w:sz w:val="23"/>
        </w:rPr>
        <w:t xml:space="preserve"> </w:t>
      </w:r>
      <w:r>
        <w:rPr>
          <w:sz w:val="23"/>
        </w:rPr>
        <w:t>название</w:t>
      </w:r>
      <w:r>
        <w:rPr>
          <w:spacing w:val="26"/>
          <w:sz w:val="23"/>
        </w:rPr>
        <w:t xml:space="preserve"> </w:t>
      </w:r>
      <w:r>
        <w:rPr>
          <w:sz w:val="23"/>
        </w:rPr>
        <w:t>получил</w:t>
      </w:r>
      <w:r>
        <w:rPr>
          <w:spacing w:val="26"/>
          <w:sz w:val="23"/>
        </w:rPr>
        <w:t xml:space="preserve"> </w:t>
      </w:r>
      <w:r>
        <w:rPr>
          <w:sz w:val="23"/>
        </w:rPr>
        <w:t>режим, установившийся после</w:t>
      </w:r>
      <w:r>
        <w:rPr>
          <w:spacing w:val="26"/>
          <w:sz w:val="23"/>
        </w:rPr>
        <w:t xml:space="preserve"> </w:t>
      </w:r>
      <w:r>
        <w:rPr>
          <w:sz w:val="23"/>
        </w:rPr>
        <w:t>роспуска</w:t>
      </w:r>
      <w:r>
        <w:rPr>
          <w:spacing w:val="26"/>
          <w:sz w:val="23"/>
        </w:rPr>
        <w:t xml:space="preserve"> </w:t>
      </w:r>
      <w:r>
        <w:rPr>
          <w:sz w:val="23"/>
        </w:rPr>
        <w:t>II Государственной</w:t>
      </w:r>
      <w:r>
        <w:rPr>
          <w:spacing w:val="26"/>
          <w:sz w:val="23"/>
        </w:rPr>
        <w:t xml:space="preserve"> </w:t>
      </w:r>
      <w:r>
        <w:rPr>
          <w:sz w:val="23"/>
        </w:rPr>
        <w:t>Думы и изменения избирательного закона?</w:t>
      </w:r>
    </w:p>
    <w:p w:rsidR="000E75F4" w:rsidRDefault="00DA1BD5" w:rsidP="00DA1BD5">
      <w:pPr>
        <w:pStyle w:val="afb"/>
        <w:numPr>
          <w:ilvl w:val="0"/>
          <w:numId w:val="76"/>
        </w:numPr>
        <w:tabs>
          <w:tab w:val="left" w:pos="374"/>
        </w:tabs>
        <w:spacing w:before="0" w:line="262" w:lineRule="exact"/>
        <w:ind w:left="374" w:hanging="236"/>
        <w:rPr>
          <w:sz w:val="23"/>
        </w:rPr>
      </w:pPr>
      <w:r>
        <w:rPr>
          <w:sz w:val="23"/>
        </w:rPr>
        <w:t>Кто</w:t>
      </w:r>
      <w:r>
        <w:rPr>
          <w:spacing w:val="31"/>
          <w:sz w:val="23"/>
        </w:rPr>
        <w:t xml:space="preserve"> </w:t>
      </w:r>
      <w:r>
        <w:rPr>
          <w:sz w:val="23"/>
        </w:rPr>
        <w:t>возглавлял</w:t>
      </w:r>
      <w:r>
        <w:rPr>
          <w:spacing w:val="32"/>
          <w:sz w:val="23"/>
        </w:rPr>
        <w:t xml:space="preserve"> </w:t>
      </w:r>
      <w:r>
        <w:rPr>
          <w:sz w:val="23"/>
        </w:rPr>
        <w:t>Совет</w:t>
      </w:r>
      <w:r>
        <w:rPr>
          <w:spacing w:val="21"/>
          <w:sz w:val="23"/>
        </w:rPr>
        <w:t xml:space="preserve"> </w:t>
      </w:r>
      <w:r>
        <w:rPr>
          <w:sz w:val="23"/>
        </w:rPr>
        <w:t>Министров</w:t>
      </w:r>
      <w:r>
        <w:rPr>
          <w:spacing w:val="30"/>
          <w:sz w:val="23"/>
        </w:rPr>
        <w:t xml:space="preserve"> </w:t>
      </w:r>
      <w:r>
        <w:rPr>
          <w:sz w:val="23"/>
        </w:rPr>
        <w:t>России</w:t>
      </w:r>
      <w:r>
        <w:rPr>
          <w:spacing w:val="31"/>
          <w:sz w:val="23"/>
        </w:rPr>
        <w:t xml:space="preserve"> </w:t>
      </w:r>
      <w:r>
        <w:rPr>
          <w:sz w:val="23"/>
        </w:rPr>
        <w:t>в</w:t>
      </w:r>
      <w:r>
        <w:rPr>
          <w:spacing w:val="30"/>
          <w:sz w:val="23"/>
        </w:rPr>
        <w:t xml:space="preserve"> </w:t>
      </w:r>
      <w:r>
        <w:rPr>
          <w:sz w:val="23"/>
        </w:rPr>
        <w:t>1906-1911</w:t>
      </w:r>
      <w:r>
        <w:rPr>
          <w:spacing w:val="31"/>
          <w:sz w:val="23"/>
        </w:rPr>
        <w:t xml:space="preserve"> </w:t>
      </w:r>
      <w:r>
        <w:rPr>
          <w:spacing w:val="-4"/>
          <w:sz w:val="23"/>
        </w:rPr>
        <w:t>гг.?</w:t>
      </w:r>
    </w:p>
    <w:p w:rsidR="000E75F4" w:rsidRDefault="00DA1BD5" w:rsidP="00DA1BD5">
      <w:pPr>
        <w:pStyle w:val="afb"/>
        <w:numPr>
          <w:ilvl w:val="0"/>
          <w:numId w:val="76"/>
        </w:numPr>
        <w:tabs>
          <w:tab w:val="left" w:pos="374"/>
        </w:tabs>
        <w:spacing w:before="17"/>
        <w:ind w:left="374" w:hanging="236"/>
        <w:rPr>
          <w:sz w:val="23"/>
        </w:rPr>
      </w:pPr>
      <w:r>
        <w:rPr>
          <w:sz w:val="23"/>
        </w:rPr>
        <w:t>Какая</w:t>
      </w:r>
      <w:r>
        <w:rPr>
          <w:spacing w:val="26"/>
          <w:sz w:val="23"/>
        </w:rPr>
        <w:t xml:space="preserve"> </w:t>
      </w:r>
      <w:r>
        <w:rPr>
          <w:sz w:val="23"/>
        </w:rPr>
        <w:t>партия</w:t>
      </w:r>
      <w:r>
        <w:rPr>
          <w:spacing w:val="26"/>
          <w:sz w:val="23"/>
        </w:rPr>
        <w:t xml:space="preserve"> </w:t>
      </w:r>
      <w:r>
        <w:rPr>
          <w:sz w:val="23"/>
        </w:rPr>
        <w:t>составила</w:t>
      </w:r>
      <w:r>
        <w:rPr>
          <w:spacing w:val="33"/>
          <w:sz w:val="23"/>
        </w:rPr>
        <w:t xml:space="preserve"> </w:t>
      </w:r>
      <w:r>
        <w:rPr>
          <w:sz w:val="23"/>
        </w:rPr>
        <w:t>большинство</w:t>
      </w:r>
      <w:r>
        <w:rPr>
          <w:spacing w:val="34"/>
          <w:sz w:val="23"/>
        </w:rPr>
        <w:t xml:space="preserve"> </w:t>
      </w:r>
      <w:r>
        <w:rPr>
          <w:sz w:val="23"/>
        </w:rPr>
        <w:t>в</w:t>
      </w:r>
      <w:r>
        <w:rPr>
          <w:spacing w:val="32"/>
          <w:sz w:val="23"/>
        </w:rPr>
        <w:t xml:space="preserve"> </w:t>
      </w:r>
      <w:r>
        <w:rPr>
          <w:sz w:val="23"/>
        </w:rPr>
        <w:t>III</w:t>
      </w:r>
      <w:r>
        <w:rPr>
          <w:spacing w:val="29"/>
          <w:sz w:val="23"/>
        </w:rPr>
        <w:t xml:space="preserve"> </w:t>
      </w:r>
      <w:r>
        <w:rPr>
          <w:sz w:val="23"/>
        </w:rPr>
        <w:t>Государственной</w:t>
      </w:r>
      <w:r>
        <w:rPr>
          <w:spacing w:val="54"/>
          <w:sz w:val="23"/>
        </w:rPr>
        <w:t xml:space="preserve"> </w:t>
      </w:r>
      <w:r>
        <w:rPr>
          <w:spacing w:val="-2"/>
          <w:sz w:val="23"/>
        </w:rPr>
        <w:t>Думе?</w:t>
      </w:r>
    </w:p>
    <w:p w:rsidR="000E75F4" w:rsidRDefault="00DA1BD5" w:rsidP="00DA1BD5">
      <w:pPr>
        <w:pStyle w:val="afb"/>
        <w:numPr>
          <w:ilvl w:val="0"/>
          <w:numId w:val="76"/>
        </w:numPr>
        <w:tabs>
          <w:tab w:val="left" w:pos="374"/>
        </w:tabs>
        <w:spacing w:before="9"/>
        <w:ind w:left="374" w:hanging="236"/>
        <w:rPr>
          <w:sz w:val="23"/>
        </w:rPr>
      </w:pPr>
      <w:r>
        <w:rPr>
          <w:sz w:val="23"/>
        </w:rPr>
        <w:t>Сколько</w:t>
      </w:r>
      <w:r>
        <w:rPr>
          <w:spacing w:val="37"/>
          <w:sz w:val="23"/>
        </w:rPr>
        <w:t xml:space="preserve"> </w:t>
      </w:r>
      <w:r>
        <w:rPr>
          <w:sz w:val="23"/>
        </w:rPr>
        <w:t>лет</w:t>
      </w:r>
      <w:r>
        <w:rPr>
          <w:spacing w:val="28"/>
          <w:sz w:val="23"/>
        </w:rPr>
        <w:t xml:space="preserve"> </w:t>
      </w:r>
      <w:r>
        <w:rPr>
          <w:sz w:val="23"/>
        </w:rPr>
        <w:t>проработала</w:t>
      </w:r>
      <w:r>
        <w:rPr>
          <w:spacing w:val="38"/>
          <w:sz w:val="23"/>
        </w:rPr>
        <w:t xml:space="preserve"> </w:t>
      </w:r>
      <w:r>
        <w:rPr>
          <w:sz w:val="23"/>
        </w:rPr>
        <w:t>III</w:t>
      </w:r>
      <w:r>
        <w:rPr>
          <w:spacing w:val="34"/>
          <w:sz w:val="23"/>
        </w:rPr>
        <w:t xml:space="preserve"> </w:t>
      </w:r>
      <w:r>
        <w:rPr>
          <w:sz w:val="23"/>
        </w:rPr>
        <w:t>Государственная</w:t>
      </w:r>
      <w:r>
        <w:rPr>
          <w:spacing w:val="31"/>
          <w:sz w:val="23"/>
        </w:rPr>
        <w:t xml:space="preserve"> </w:t>
      </w:r>
      <w:r>
        <w:rPr>
          <w:spacing w:val="-2"/>
          <w:sz w:val="23"/>
        </w:rPr>
        <w:t>Дума?</w:t>
      </w:r>
    </w:p>
    <w:p w:rsidR="000E75F4" w:rsidRDefault="00DA1BD5" w:rsidP="00DA1BD5">
      <w:pPr>
        <w:pStyle w:val="afb"/>
        <w:numPr>
          <w:ilvl w:val="0"/>
          <w:numId w:val="76"/>
        </w:numPr>
        <w:tabs>
          <w:tab w:val="left" w:pos="366"/>
        </w:tabs>
        <w:spacing w:before="10" w:line="254" w:lineRule="auto"/>
        <w:ind w:right="134" w:firstLine="0"/>
        <w:rPr>
          <w:sz w:val="23"/>
        </w:rPr>
      </w:pPr>
      <w:r>
        <w:rPr>
          <w:sz w:val="23"/>
        </w:rPr>
        <w:t>Урезаны или</w:t>
      </w:r>
      <w:r>
        <w:rPr>
          <w:spacing w:val="28"/>
          <w:sz w:val="23"/>
        </w:rPr>
        <w:t xml:space="preserve"> </w:t>
      </w:r>
      <w:r>
        <w:rPr>
          <w:sz w:val="23"/>
        </w:rPr>
        <w:t>расширены были</w:t>
      </w:r>
      <w:r>
        <w:rPr>
          <w:spacing w:val="28"/>
          <w:sz w:val="23"/>
        </w:rPr>
        <w:t xml:space="preserve"> </w:t>
      </w:r>
      <w:r>
        <w:rPr>
          <w:sz w:val="23"/>
        </w:rPr>
        <w:t>права</w:t>
      </w:r>
      <w:r>
        <w:rPr>
          <w:spacing w:val="30"/>
          <w:sz w:val="23"/>
        </w:rPr>
        <w:t xml:space="preserve"> </w:t>
      </w:r>
      <w:r>
        <w:rPr>
          <w:sz w:val="23"/>
        </w:rPr>
        <w:t>национальных</w:t>
      </w:r>
      <w:r>
        <w:rPr>
          <w:spacing w:val="32"/>
          <w:sz w:val="23"/>
        </w:rPr>
        <w:t xml:space="preserve"> </w:t>
      </w:r>
      <w:r>
        <w:rPr>
          <w:sz w:val="23"/>
        </w:rPr>
        <w:t>окраин</w:t>
      </w:r>
      <w:r>
        <w:rPr>
          <w:spacing w:val="40"/>
          <w:sz w:val="23"/>
        </w:rPr>
        <w:t xml:space="preserve"> </w:t>
      </w:r>
      <w:r>
        <w:rPr>
          <w:sz w:val="23"/>
        </w:rPr>
        <w:t>России</w:t>
      </w:r>
      <w:r>
        <w:rPr>
          <w:spacing w:val="28"/>
          <w:sz w:val="23"/>
        </w:rPr>
        <w:t xml:space="preserve"> </w:t>
      </w:r>
      <w:r>
        <w:rPr>
          <w:sz w:val="23"/>
        </w:rPr>
        <w:t>в</w:t>
      </w:r>
      <w:r>
        <w:rPr>
          <w:spacing w:val="30"/>
          <w:sz w:val="23"/>
        </w:rPr>
        <w:t xml:space="preserve"> </w:t>
      </w:r>
      <w:r>
        <w:rPr>
          <w:sz w:val="23"/>
        </w:rPr>
        <w:t>результате</w:t>
      </w:r>
      <w:r>
        <w:rPr>
          <w:spacing w:val="30"/>
          <w:sz w:val="23"/>
        </w:rPr>
        <w:t xml:space="preserve"> </w:t>
      </w:r>
      <w:r>
        <w:rPr>
          <w:sz w:val="23"/>
        </w:rPr>
        <w:t>революции</w:t>
      </w:r>
      <w:r>
        <w:rPr>
          <w:spacing w:val="28"/>
          <w:sz w:val="23"/>
        </w:rPr>
        <w:t xml:space="preserve"> </w:t>
      </w:r>
      <w:r>
        <w:rPr>
          <w:sz w:val="23"/>
        </w:rPr>
        <w:t>1905- 1907 гг.?</w:t>
      </w:r>
    </w:p>
    <w:p w:rsidR="000E75F4" w:rsidRDefault="00DA1BD5" w:rsidP="00DA1BD5">
      <w:pPr>
        <w:pStyle w:val="afb"/>
        <w:numPr>
          <w:ilvl w:val="0"/>
          <w:numId w:val="76"/>
        </w:numPr>
        <w:tabs>
          <w:tab w:val="left" w:pos="460"/>
        </w:tabs>
        <w:spacing w:before="0" w:line="247" w:lineRule="auto"/>
        <w:ind w:right="160" w:firstLine="0"/>
        <w:rPr>
          <w:sz w:val="23"/>
        </w:rPr>
      </w:pPr>
      <w:r>
        <w:rPr>
          <w:sz w:val="23"/>
        </w:rPr>
        <w:t>За</w:t>
      </w:r>
      <w:r>
        <w:rPr>
          <w:spacing w:val="77"/>
          <w:sz w:val="23"/>
        </w:rPr>
        <w:t xml:space="preserve"> </w:t>
      </w:r>
      <w:r>
        <w:rPr>
          <w:sz w:val="23"/>
        </w:rPr>
        <w:t>счет</w:t>
      </w:r>
      <w:r>
        <w:rPr>
          <w:spacing w:val="71"/>
          <w:sz w:val="23"/>
        </w:rPr>
        <w:t xml:space="preserve"> </w:t>
      </w:r>
      <w:r>
        <w:rPr>
          <w:sz w:val="23"/>
        </w:rPr>
        <w:t>каких</w:t>
      </w:r>
      <w:r>
        <w:rPr>
          <w:spacing w:val="78"/>
          <w:sz w:val="23"/>
        </w:rPr>
        <w:t xml:space="preserve"> </w:t>
      </w:r>
      <w:r>
        <w:rPr>
          <w:sz w:val="23"/>
        </w:rPr>
        <w:t>земель,</w:t>
      </w:r>
      <w:r>
        <w:rPr>
          <w:spacing w:val="72"/>
          <w:sz w:val="23"/>
        </w:rPr>
        <w:t xml:space="preserve"> </w:t>
      </w:r>
      <w:r>
        <w:rPr>
          <w:sz w:val="23"/>
        </w:rPr>
        <w:t>в</w:t>
      </w:r>
      <w:r>
        <w:rPr>
          <w:spacing w:val="78"/>
          <w:sz w:val="23"/>
        </w:rPr>
        <w:t xml:space="preserve"> </w:t>
      </w:r>
      <w:r>
        <w:rPr>
          <w:sz w:val="23"/>
        </w:rPr>
        <w:t>первую</w:t>
      </w:r>
      <w:r>
        <w:rPr>
          <w:spacing w:val="77"/>
          <w:sz w:val="23"/>
        </w:rPr>
        <w:t xml:space="preserve"> </w:t>
      </w:r>
      <w:r>
        <w:rPr>
          <w:sz w:val="23"/>
        </w:rPr>
        <w:t>очередь,</w:t>
      </w:r>
      <w:r>
        <w:rPr>
          <w:spacing w:val="72"/>
          <w:sz w:val="23"/>
        </w:rPr>
        <w:t xml:space="preserve"> </w:t>
      </w:r>
      <w:r>
        <w:rPr>
          <w:sz w:val="23"/>
        </w:rPr>
        <w:t>П.А.</w:t>
      </w:r>
      <w:r>
        <w:rPr>
          <w:spacing w:val="72"/>
          <w:sz w:val="23"/>
        </w:rPr>
        <w:t xml:space="preserve"> </w:t>
      </w:r>
      <w:r>
        <w:rPr>
          <w:sz w:val="23"/>
        </w:rPr>
        <w:t>Столыпин</w:t>
      </w:r>
      <w:r>
        <w:rPr>
          <w:spacing w:val="77"/>
          <w:sz w:val="23"/>
        </w:rPr>
        <w:t xml:space="preserve"> </w:t>
      </w:r>
      <w:r>
        <w:rPr>
          <w:sz w:val="23"/>
        </w:rPr>
        <w:t>предполагал</w:t>
      </w:r>
      <w:r>
        <w:rPr>
          <w:spacing w:val="78"/>
          <w:sz w:val="23"/>
        </w:rPr>
        <w:t xml:space="preserve"> </w:t>
      </w:r>
      <w:r>
        <w:rPr>
          <w:sz w:val="23"/>
        </w:rPr>
        <w:t>решить</w:t>
      </w:r>
      <w:r>
        <w:rPr>
          <w:spacing w:val="74"/>
          <w:sz w:val="23"/>
        </w:rPr>
        <w:t xml:space="preserve"> </w:t>
      </w:r>
      <w:r>
        <w:rPr>
          <w:sz w:val="23"/>
        </w:rPr>
        <w:t>проблему крестьянского малоземелья в Центральной России - помещичьих, или крестьянских?</w:t>
      </w:r>
    </w:p>
    <w:p w:rsidR="000E75F4" w:rsidRDefault="00DA1BD5" w:rsidP="00DA1BD5">
      <w:pPr>
        <w:pStyle w:val="afb"/>
        <w:numPr>
          <w:ilvl w:val="0"/>
          <w:numId w:val="76"/>
        </w:numPr>
        <w:tabs>
          <w:tab w:val="left" w:pos="374"/>
        </w:tabs>
        <w:spacing w:before="3"/>
        <w:ind w:left="374" w:hanging="236"/>
        <w:rPr>
          <w:sz w:val="23"/>
        </w:rPr>
      </w:pPr>
      <w:r>
        <w:rPr>
          <w:sz w:val="23"/>
        </w:rPr>
        <w:t>В</w:t>
      </w:r>
      <w:r>
        <w:rPr>
          <w:spacing w:val="-10"/>
          <w:sz w:val="23"/>
        </w:rPr>
        <w:t xml:space="preserve"> </w:t>
      </w:r>
      <w:r>
        <w:rPr>
          <w:sz w:val="23"/>
        </w:rPr>
        <w:t>каком</w:t>
      </w:r>
      <w:r>
        <w:rPr>
          <w:spacing w:val="-9"/>
          <w:sz w:val="23"/>
        </w:rPr>
        <w:t xml:space="preserve"> </w:t>
      </w:r>
      <w:r>
        <w:rPr>
          <w:sz w:val="23"/>
        </w:rPr>
        <w:t>году</w:t>
      </w:r>
      <w:r>
        <w:rPr>
          <w:spacing w:val="-7"/>
          <w:sz w:val="23"/>
        </w:rPr>
        <w:t xml:space="preserve"> </w:t>
      </w:r>
      <w:r>
        <w:rPr>
          <w:sz w:val="23"/>
        </w:rPr>
        <w:t>был</w:t>
      </w:r>
      <w:r>
        <w:rPr>
          <w:spacing w:val="-6"/>
          <w:sz w:val="23"/>
        </w:rPr>
        <w:t xml:space="preserve"> </w:t>
      </w:r>
      <w:r>
        <w:rPr>
          <w:sz w:val="23"/>
        </w:rPr>
        <w:t>издан</w:t>
      </w:r>
      <w:r>
        <w:rPr>
          <w:spacing w:val="-8"/>
          <w:sz w:val="23"/>
        </w:rPr>
        <w:t xml:space="preserve"> </w:t>
      </w:r>
      <w:r>
        <w:rPr>
          <w:sz w:val="23"/>
        </w:rPr>
        <w:t>Указ</w:t>
      </w:r>
      <w:r>
        <w:rPr>
          <w:spacing w:val="-4"/>
          <w:sz w:val="23"/>
        </w:rPr>
        <w:t xml:space="preserve"> </w:t>
      </w:r>
      <w:r>
        <w:rPr>
          <w:sz w:val="23"/>
        </w:rPr>
        <w:t>об</w:t>
      </w:r>
      <w:r>
        <w:rPr>
          <w:spacing w:val="-8"/>
          <w:sz w:val="23"/>
        </w:rPr>
        <w:t xml:space="preserve"> </w:t>
      </w:r>
      <w:r>
        <w:rPr>
          <w:sz w:val="23"/>
        </w:rPr>
        <w:t>отмене</w:t>
      </w:r>
      <w:r>
        <w:rPr>
          <w:spacing w:val="-8"/>
          <w:sz w:val="23"/>
        </w:rPr>
        <w:t xml:space="preserve"> </w:t>
      </w:r>
      <w:r>
        <w:rPr>
          <w:sz w:val="23"/>
        </w:rPr>
        <w:t>выкупных</w:t>
      </w:r>
      <w:r>
        <w:rPr>
          <w:spacing w:val="-7"/>
          <w:sz w:val="23"/>
        </w:rPr>
        <w:t xml:space="preserve"> </w:t>
      </w:r>
      <w:r>
        <w:rPr>
          <w:sz w:val="23"/>
        </w:rPr>
        <w:t>платежей</w:t>
      </w:r>
      <w:r>
        <w:rPr>
          <w:spacing w:val="-7"/>
          <w:sz w:val="23"/>
        </w:rPr>
        <w:t xml:space="preserve"> </w:t>
      </w:r>
      <w:r>
        <w:rPr>
          <w:sz w:val="23"/>
        </w:rPr>
        <w:t>по</w:t>
      </w:r>
      <w:r>
        <w:rPr>
          <w:spacing w:val="7"/>
          <w:sz w:val="23"/>
        </w:rPr>
        <w:t xml:space="preserve"> </w:t>
      </w:r>
      <w:r>
        <w:rPr>
          <w:sz w:val="23"/>
        </w:rPr>
        <w:t>реформе</w:t>
      </w:r>
      <w:r>
        <w:rPr>
          <w:spacing w:val="-8"/>
          <w:sz w:val="23"/>
        </w:rPr>
        <w:t xml:space="preserve"> </w:t>
      </w:r>
      <w:r>
        <w:rPr>
          <w:sz w:val="23"/>
        </w:rPr>
        <w:t>1861</w:t>
      </w:r>
      <w:r>
        <w:rPr>
          <w:spacing w:val="-7"/>
          <w:sz w:val="23"/>
        </w:rPr>
        <w:t xml:space="preserve"> </w:t>
      </w:r>
      <w:r>
        <w:rPr>
          <w:spacing w:val="-5"/>
          <w:sz w:val="23"/>
        </w:rPr>
        <w:t>г.?</w:t>
      </w:r>
    </w:p>
    <w:p w:rsidR="000E75F4" w:rsidRDefault="00DA1BD5" w:rsidP="00DA1BD5">
      <w:pPr>
        <w:pStyle w:val="afb"/>
        <w:numPr>
          <w:ilvl w:val="0"/>
          <w:numId w:val="76"/>
        </w:numPr>
        <w:tabs>
          <w:tab w:val="left" w:pos="374"/>
        </w:tabs>
        <w:spacing w:before="9" w:line="247" w:lineRule="auto"/>
        <w:ind w:right="162" w:firstLine="0"/>
        <w:rPr>
          <w:sz w:val="23"/>
        </w:rPr>
      </w:pPr>
      <w:r>
        <w:rPr>
          <w:sz w:val="23"/>
        </w:rPr>
        <w:t>Как</w:t>
      </w:r>
      <w:r>
        <w:rPr>
          <w:spacing w:val="-14"/>
          <w:sz w:val="23"/>
        </w:rPr>
        <w:t xml:space="preserve"> </w:t>
      </w:r>
      <w:r>
        <w:rPr>
          <w:sz w:val="23"/>
        </w:rPr>
        <w:t>назывался</w:t>
      </w:r>
      <w:r>
        <w:rPr>
          <w:spacing w:val="-15"/>
          <w:sz w:val="23"/>
        </w:rPr>
        <w:t xml:space="preserve"> </w:t>
      </w:r>
      <w:r>
        <w:rPr>
          <w:sz w:val="23"/>
        </w:rPr>
        <w:t>участок</w:t>
      </w:r>
      <w:r>
        <w:rPr>
          <w:spacing w:val="-14"/>
          <w:sz w:val="23"/>
        </w:rPr>
        <w:t xml:space="preserve"> </w:t>
      </w:r>
      <w:r>
        <w:rPr>
          <w:sz w:val="23"/>
        </w:rPr>
        <w:t>земли</w:t>
      </w:r>
      <w:r>
        <w:rPr>
          <w:spacing w:val="-11"/>
          <w:sz w:val="23"/>
        </w:rPr>
        <w:t xml:space="preserve"> </w:t>
      </w:r>
      <w:r>
        <w:rPr>
          <w:sz w:val="23"/>
        </w:rPr>
        <w:t>по</w:t>
      </w:r>
      <w:r>
        <w:rPr>
          <w:spacing w:val="-11"/>
          <w:sz w:val="23"/>
        </w:rPr>
        <w:t xml:space="preserve"> </w:t>
      </w:r>
      <w:r>
        <w:rPr>
          <w:sz w:val="23"/>
        </w:rPr>
        <w:t>столыпинской</w:t>
      </w:r>
      <w:r>
        <w:rPr>
          <w:spacing w:val="-11"/>
          <w:sz w:val="23"/>
        </w:rPr>
        <w:t xml:space="preserve"> </w:t>
      </w:r>
      <w:r>
        <w:rPr>
          <w:sz w:val="23"/>
        </w:rPr>
        <w:t>реформе,</w:t>
      </w:r>
      <w:r>
        <w:rPr>
          <w:spacing w:val="-15"/>
          <w:sz w:val="23"/>
        </w:rPr>
        <w:t xml:space="preserve"> </w:t>
      </w:r>
      <w:r>
        <w:rPr>
          <w:sz w:val="23"/>
        </w:rPr>
        <w:t>выделявшийся</w:t>
      </w:r>
      <w:r>
        <w:rPr>
          <w:spacing w:val="-15"/>
          <w:sz w:val="23"/>
        </w:rPr>
        <w:t xml:space="preserve"> </w:t>
      </w:r>
      <w:r>
        <w:rPr>
          <w:sz w:val="23"/>
        </w:rPr>
        <w:t>в</w:t>
      </w:r>
      <w:r>
        <w:rPr>
          <w:spacing w:val="-11"/>
          <w:sz w:val="23"/>
        </w:rPr>
        <w:t xml:space="preserve"> </w:t>
      </w:r>
      <w:r>
        <w:rPr>
          <w:sz w:val="23"/>
        </w:rPr>
        <w:t>личную</w:t>
      </w:r>
      <w:r>
        <w:rPr>
          <w:spacing w:val="-11"/>
          <w:sz w:val="23"/>
        </w:rPr>
        <w:t xml:space="preserve"> </w:t>
      </w:r>
      <w:r>
        <w:rPr>
          <w:sz w:val="23"/>
        </w:rPr>
        <w:t>собственность одному домохозяину из общинного надела?</w:t>
      </w:r>
    </w:p>
    <w:p w:rsidR="000E75F4" w:rsidRDefault="00DA1BD5" w:rsidP="00DA1BD5">
      <w:pPr>
        <w:pStyle w:val="afb"/>
        <w:numPr>
          <w:ilvl w:val="0"/>
          <w:numId w:val="76"/>
        </w:numPr>
        <w:tabs>
          <w:tab w:val="left" w:pos="374"/>
        </w:tabs>
        <w:spacing w:before="10"/>
        <w:ind w:left="374" w:hanging="236"/>
        <w:rPr>
          <w:sz w:val="23"/>
        </w:rPr>
      </w:pPr>
      <w:r>
        <w:rPr>
          <w:sz w:val="23"/>
        </w:rPr>
        <w:t>Какая</w:t>
      </w:r>
      <w:r>
        <w:rPr>
          <w:spacing w:val="-13"/>
          <w:sz w:val="23"/>
        </w:rPr>
        <w:t xml:space="preserve"> </w:t>
      </w:r>
      <w:r>
        <w:rPr>
          <w:sz w:val="23"/>
        </w:rPr>
        <w:t>часть</w:t>
      </w:r>
      <w:r>
        <w:rPr>
          <w:spacing w:val="-7"/>
          <w:sz w:val="23"/>
        </w:rPr>
        <w:t xml:space="preserve"> </w:t>
      </w:r>
      <w:r>
        <w:rPr>
          <w:sz w:val="23"/>
        </w:rPr>
        <w:t>крестьянских</w:t>
      </w:r>
      <w:r>
        <w:rPr>
          <w:spacing w:val="-8"/>
          <w:sz w:val="23"/>
        </w:rPr>
        <w:t xml:space="preserve"> </w:t>
      </w:r>
      <w:r>
        <w:rPr>
          <w:sz w:val="23"/>
        </w:rPr>
        <w:t>дворов</w:t>
      </w:r>
      <w:r>
        <w:rPr>
          <w:spacing w:val="-10"/>
          <w:sz w:val="23"/>
        </w:rPr>
        <w:t xml:space="preserve"> </w:t>
      </w:r>
      <w:r>
        <w:rPr>
          <w:sz w:val="23"/>
        </w:rPr>
        <w:t>по</w:t>
      </w:r>
      <w:r>
        <w:rPr>
          <w:spacing w:val="-8"/>
          <w:sz w:val="23"/>
        </w:rPr>
        <w:t xml:space="preserve"> </w:t>
      </w:r>
      <w:r>
        <w:rPr>
          <w:sz w:val="23"/>
        </w:rPr>
        <w:t>столыпинской</w:t>
      </w:r>
      <w:r>
        <w:rPr>
          <w:spacing w:val="-10"/>
          <w:sz w:val="23"/>
        </w:rPr>
        <w:t xml:space="preserve"> </w:t>
      </w:r>
      <w:r>
        <w:rPr>
          <w:sz w:val="23"/>
        </w:rPr>
        <w:t>реформе</w:t>
      </w:r>
      <w:r>
        <w:rPr>
          <w:spacing w:val="3"/>
          <w:sz w:val="23"/>
        </w:rPr>
        <w:t xml:space="preserve"> </w:t>
      </w:r>
      <w:r>
        <w:rPr>
          <w:sz w:val="23"/>
        </w:rPr>
        <w:t>вышла</w:t>
      </w:r>
      <w:r>
        <w:rPr>
          <w:spacing w:val="-10"/>
          <w:sz w:val="23"/>
        </w:rPr>
        <w:t xml:space="preserve"> </w:t>
      </w:r>
      <w:r>
        <w:rPr>
          <w:sz w:val="23"/>
        </w:rPr>
        <w:t>из</w:t>
      </w:r>
      <w:r>
        <w:rPr>
          <w:spacing w:val="-12"/>
          <w:sz w:val="23"/>
        </w:rPr>
        <w:t xml:space="preserve"> </w:t>
      </w:r>
      <w:r>
        <w:rPr>
          <w:sz w:val="23"/>
        </w:rPr>
        <w:t>общины</w:t>
      </w:r>
      <w:r>
        <w:rPr>
          <w:spacing w:val="-13"/>
          <w:sz w:val="23"/>
        </w:rPr>
        <w:t xml:space="preserve"> </w:t>
      </w:r>
      <w:r>
        <w:rPr>
          <w:sz w:val="23"/>
        </w:rPr>
        <w:t>до</w:t>
      </w:r>
      <w:r>
        <w:rPr>
          <w:spacing w:val="-9"/>
          <w:sz w:val="23"/>
        </w:rPr>
        <w:t xml:space="preserve"> </w:t>
      </w:r>
      <w:r>
        <w:rPr>
          <w:sz w:val="23"/>
        </w:rPr>
        <w:t>1914</w:t>
      </w:r>
      <w:r>
        <w:rPr>
          <w:spacing w:val="-8"/>
          <w:sz w:val="23"/>
        </w:rPr>
        <w:t xml:space="preserve"> </w:t>
      </w:r>
      <w:r>
        <w:rPr>
          <w:spacing w:val="-5"/>
          <w:sz w:val="23"/>
        </w:rPr>
        <w:t>г.?</w:t>
      </w:r>
    </w:p>
    <w:p w:rsidR="000E75F4" w:rsidRDefault="00DA1BD5" w:rsidP="00DA1BD5">
      <w:pPr>
        <w:pStyle w:val="afb"/>
        <w:numPr>
          <w:ilvl w:val="0"/>
          <w:numId w:val="76"/>
        </w:numPr>
        <w:tabs>
          <w:tab w:val="left" w:pos="517"/>
        </w:tabs>
        <w:spacing w:before="10" w:line="247" w:lineRule="auto"/>
        <w:ind w:right="140" w:firstLine="0"/>
        <w:rPr>
          <w:sz w:val="23"/>
        </w:rPr>
      </w:pPr>
      <w:r>
        <w:rPr>
          <w:sz w:val="23"/>
        </w:rPr>
        <w:t>Как назывался вышедший в 1909 г. знаменитый сборник статей</w:t>
      </w:r>
      <w:r>
        <w:rPr>
          <w:spacing w:val="24"/>
          <w:sz w:val="23"/>
        </w:rPr>
        <w:t xml:space="preserve"> </w:t>
      </w:r>
      <w:r>
        <w:rPr>
          <w:sz w:val="23"/>
        </w:rPr>
        <w:t>о российской интеллигенции, авторами которых были Н.А. Бердяев, С.Н. Булгаков, П.Б. Струве и др.?</w:t>
      </w:r>
    </w:p>
    <w:p w:rsidR="000E75F4" w:rsidRDefault="00DA1BD5">
      <w:pPr>
        <w:pStyle w:val="2"/>
        <w:spacing w:before="9"/>
      </w:pPr>
      <w:r>
        <w:t>Вариант</w:t>
      </w:r>
      <w:r>
        <w:rPr>
          <w:spacing w:val="27"/>
        </w:rPr>
        <w:t xml:space="preserve"> </w:t>
      </w:r>
      <w:r>
        <w:rPr>
          <w:spacing w:val="-10"/>
        </w:rPr>
        <w:t>2</w:t>
      </w:r>
    </w:p>
    <w:p w:rsidR="000E75F4" w:rsidRDefault="00DA1BD5" w:rsidP="00DA1BD5">
      <w:pPr>
        <w:pStyle w:val="afb"/>
        <w:numPr>
          <w:ilvl w:val="0"/>
          <w:numId w:val="75"/>
        </w:numPr>
        <w:tabs>
          <w:tab w:val="left" w:pos="489"/>
        </w:tabs>
        <w:spacing w:before="9" w:line="249" w:lineRule="auto"/>
        <w:ind w:right="143" w:firstLine="0"/>
        <w:jc w:val="both"/>
        <w:rPr>
          <w:sz w:val="23"/>
        </w:rPr>
      </w:pPr>
      <w:r>
        <w:rPr>
          <w:sz w:val="23"/>
        </w:rPr>
        <w:t>Какое название (по имени французского императора), получила политика социального лавирования, стремившаяся учитывать интересы различных слоев населе</w:t>
      </w:r>
      <w:r>
        <w:rPr>
          <w:sz w:val="23"/>
        </w:rPr>
        <w:t>ния?</w:t>
      </w:r>
    </w:p>
    <w:p w:rsidR="000E75F4" w:rsidRDefault="00DA1BD5" w:rsidP="00DA1BD5">
      <w:pPr>
        <w:pStyle w:val="afb"/>
        <w:numPr>
          <w:ilvl w:val="0"/>
          <w:numId w:val="75"/>
        </w:numPr>
        <w:tabs>
          <w:tab w:val="left" w:pos="374"/>
        </w:tabs>
        <w:spacing w:before="5"/>
        <w:ind w:left="374" w:hanging="236"/>
        <w:jc w:val="both"/>
        <w:rPr>
          <w:sz w:val="23"/>
        </w:rPr>
      </w:pPr>
      <w:r>
        <w:rPr>
          <w:sz w:val="23"/>
        </w:rPr>
        <w:t>В</w:t>
      </w:r>
      <w:r>
        <w:rPr>
          <w:spacing w:val="-10"/>
          <w:sz w:val="23"/>
        </w:rPr>
        <w:t xml:space="preserve"> </w:t>
      </w:r>
      <w:r>
        <w:rPr>
          <w:sz w:val="23"/>
        </w:rPr>
        <w:t>каком</w:t>
      </w:r>
      <w:r>
        <w:rPr>
          <w:spacing w:val="-9"/>
          <w:sz w:val="23"/>
        </w:rPr>
        <w:t xml:space="preserve"> </w:t>
      </w:r>
      <w:r>
        <w:rPr>
          <w:sz w:val="23"/>
        </w:rPr>
        <w:t>городе</w:t>
      </w:r>
      <w:r>
        <w:rPr>
          <w:spacing w:val="-8"/>
          <w:sz w:val="23"/>
        </w:rPr>
        <w:t xml:space="preserve"> </w:t>
      </w:r>
      <w:r>
        <w:rPr>
          <w:sz w:val="23"/>
        </w:rPr>
        <w:t>П.А.</w:t>
      </w:r>
      <w:r>
        <w:rPr>
          <w:spacing w:val="-11"/>
          <w:sz w:val="23"/>
        </w:rPr>
        <w:t xml:space="preserve"> </w:t>
      </w:r>
      <w:r>
        <w:rPr>
          <w:sz w:val="23"/>
        </w:rPr>
        <w:t>Столыпин</w:t>
      </w:r>
      <w:r>
        <w:rPr>
          <w:spacing w:val="-8"/>
          <w:sz w:val="23"/>
        </w:rPr>
        <w:t xml:space="preserve"> </w:t>
      </w:r>
      <w:r>
        <w:rPr>
          <w:sz w:val="23"/>
        </w:rPr>
        <w:t>был</w:t>
      </w:r>
      <w:r>
        <w:rPr>
          <w:spacing w:val="-7"/>
          <w:sz w:val="23"/>
        </w:rPr>
        <w:t xml:space="preserve"> </w:t>
      </w:r>
      <w:r>
        <w:rPr>
          <w:sz w:val="23"/>
        </w:rPr>
        <w:t>губернатором</w:t>
      </w:r>
      <w:r>
        <w:rPr>
          <w:spacing w:val="-9"/>
          <w:sz w:val="23"/>
        </w:rPr>
        <w:t xml:space="preserve"> </w:t>
      </w:r>
      <w:r>
        <w:rPr>
          <w:sz w:val="23"/>
        </w:rPr>
        <w:t>до</w:t>
      </w:r>
      <w:r>
        <w:rPr>
          <w:spacing w:val="-7"/>
          <w:sz w:val="23"/>
        </w:rPr>
        <w:t xml:space="preserve"> </w:t>
      </w:r>
      <w:r>
        <w:rPr>
          <w:sz w:val="23"/>
        </w:rPr>
        <w:t>перевода</w:t>
      </w:r>
      <w:r>
        <w:rPr>
          <w:spacing w:val="-8"/>
          <w:sz w:val="23"/>
        </w:rPr>
        <w:t xml:space="preserve"> </w:t>
      </w:r>
      <w:r>
        <w:rPr>
          <w:sz w:val="23"/>
        </w:rPr>
        <w:t>в</w:t>
      </w:r>
      <w:r>
        <w:rPr>
          <w:spacing w:val="7"/>
          <w:sz w:val="23"/>
        </w:rPr>
        <w:t xml:space="preserve"> </w:t>
      </w:r>
      <w:r>
        <w:rPr>
          <w:spacing w:val="-2"/>
          <w:sz w:val="23"/>
        </w:rPr>
        <w:t>столицу?</w:t>
      </w:r>
    </w:p>
    <w:p w:rsidR="000E75F4" w:rsidRDefault="00DA1BD5" w:rsidP="00DA1BD5">
      <w:pPr>
        <w:pStyle w:val="afb"/>
        <w:numPr>
          <w:ilvl w:val="0"/>
          <w:numId w:val="75"/>
        </w:numPr>
        <w:tabs>
          <w:tab w:val="left" w:pos="381"/>
        </w:tabs>
        <w:spacing w:before="9" w:line="247" w:lineRule="auto"/>
        <w:ind w:right="162" w:firstLine="0"/>
        <w:jc w:val="both"/>
        <w:rPr>
          <w:sz w:val="23"/>
        </w:rPr>
      </w:pPr>
      <w:r>
        <w:rPr>
          <w:sz w:val="23"/>
        </w:rPr>
        <w:t>К</w:t>
      </w:r>
      <w:r>
        <w:rPr>
          <w:spacing w:val="-4"/>
          <w:sz w:val="23"/>
        </w:rPr>
        <w:t xml:space="preserve"> </w:t>
      </w:r>
      <w:r>
        <w:rPr>
          <w:sz w:val="23"/>
        </w:rPr>
        <w:t>скольким</w:t>
      </w:r>
      <w:r>
        <w:rPr>
          <w:spacing w:val="-3"/>
          <w:sz w:val="23"/>
        </w:rPr>
        <w:t xml:space="preserve"> </w:t>
      </w:r>
      <w:r>
        <w:rPr>
          <w:sz w:val="23"/>
        </w:rPr>
        <w:t>голосам</w:t>
      </w:r>
      <w:r>
        <w:rPr>
          <w:spacing w:val="-3"/>
          <w:sz w:val="23"/>
        </w:rPr>
        <w:t xml:space="preserve"> </w:t>
      </w:r>
      <w:r>
        <w:rPr>
          <w:sz w:val="23"/>
        </w:rPr>
        <w:t>крестьян</w:t>
      </w:r>
      <w:r>
        <w:rPr>
          <w:spacing w:val="-2"/>
          <w:sz w:val="23"/>
        </w:rPr>
        <w:t xml:space="preserve"> </w:t>
      </w:r>
      <w:r>
        <w:rPr>
          <w:sz w:val="23"/>
        </w:rPr>
        <w:t>приравнивался</w:t>
      </w:r>
      <w:r>
        <w:rPr>
          <w:spacing w:val="-5"/>
          <w:sz w:val="23"/>
        </w:rPr>
        <w:t xml:space="preserve"> </w:t>
      </w:r>
      <w:r>
        <w:rPr>
          <w:sz w:val="23"/>
        </w:rPr>
        <w:t>один</w:t>
      </w:r>
      <w:r>
        <w:rPr>
          <w:spacing w:val="-2"/>
          <w:sz w:val="23"/>
        </w:rPr>
        <w:t xml:space="preserve"> </w:t>
      </w:r>
      <w:r>
        <w:rPr>
          <w:sz w:val="23"/>
        </w:rPr>
        <w:t>голос</w:t>
      </w:r>
      <w:r>
        <w:rPr>
          <w:spacing w:val="-2"/>
          <w:sz w:val="23"/>
        </w:rPr>
        <w:t xml:space="preserve"> </w:t>
      </w:r>
      <w:r>
        <w:rPr>
          <w:sz w:val="23"/>
        </w:rPr>
        <w:t>помещика</w:t>
      </w:r>
      <w:r>
        <w:rPr>
          <w:spacing w:val="-2"/>
          <w:sz w:val="23"/>
        </w:rPr>
        <w:t xml:space="preserve"> </w:t>
      </w:r>
      <w:r>
        <w:rPr>
          <w:sz w:val="23"/>
        </w:rPr>
        <w:t>по</w:t>
      </w:r>
      <w:r>
        <w:rPr>
          <w:spacing w:val="-1"/>
          <w:sz w:val="23"/>
        </w:rPr>
        <w:t xml:space="preserve"> </w:t>
      </w:r>
      <w:r>
        <w:rPr>
          <w:sz w:val="23"/>
        </w:rPr>
        <w:t>избирательному</w:t>
      </w:r>
      <w:r>
        <w:rPr>
          <w:spacing w:val="-1"/>
          <w:sz w:val="23"/>
        </w:rPr>
        <w:t xml:space="preserve"> </w:t>
      </w:r>
      <w:r>
        <w:rPr>
          <w:sz w:val="23"/>
        </w:rPr>
        <w:t>закону</w:t>
      </w:r>
      <w:r>
        <w:rPr>
          <w:spacing w:val="-1"/>
          <w:sz w:val="23"/>
        </w:rPr>
        <w:t xml:space="preserve"> </w:t>
      </w:r>
      <w:r>
        <w:rPr>
          <w:sz w:val="23"/>
        </w:rPr>
        <w:t>3 июня 1907 г.?</w:t>
      </w:r>
    </w:p>
    <w:p w:rsidR="000E75F4" w:rsidRDefault="00DA1BD5" w:rsidP="00DA1BD5">
      <w:pPr>
        <w:pStyle w:val="afb"/>
        <w:numPr>
          <w:ilvl w:val="0"/>
          <w:numId w:val="75"/>
        </w:numPr>
        <w:tabs>
          <w:tab w:val="left" w:pos="374"/>
        </w:tabs>
        <w:spacing w:before="10"/>
        <w:ind w:left="374" w:hanging="236"/>
        <w:jc w:val="both"/>
        <w:rPr>
          <w:sz w:val="23"/>
        </w:rPr>
      </w:pPr>
      <w:r>
        <w:rPr>
          <w:sz w:val="23"/>
        </w:rPr>
        <w:t>Кто</w:t>
      </w:r>
      <w:r>
        <w:rPr>
          <w:spacing w:val="35"/>
          <w:sz w:val="23"/>
        </w:rPr>
        <w:t xml:space="preserve"> </w:t>
      </w:r>
      <w:r>
        <w:rPr>
          <w:sz w:val="23"/>
        </w:rPr>
        <w:t>был</w:t>
      </w:r>
      <w:r>
        <w:rPr>
          <w:spacing w:val="35"/>
          <w:sz w:val="23"/>
        </w:rPr>
        <w:t xml:space="preserve"> </w:t>
      </w:r>
      <w:r>
        <w:rPr>
          <w:sz w:val="23"/>
        </w:rPr>
        <w:t>председателем</w:t>
      </w:r>
      <w:r>
        <w:rPr>
          <w:spacing w:val="31"/>
          <w:sz w:val="23"/>
        </w:rPr>
        <w:t xml:space="preserve"> </w:t>
      </w:r>
      <w:r>
        <w:rPr>
          <w:sz w:val="23"/>
        </w:rPr>
        <w:t>IV</w:t>
      </w:r>
      <w:r>
        <w:rPr>
          <w:spacing w:val="32"/>
          <w:sz w:val="23"/>
        </w:rPr>
        <w:t xml:space="preserve"> </w:t>
      </w:r>
      <w:r>
        <w:rPr>
          <w:sz w:val="23"/>
        </w:rPr>
        <w:t>Государственной</w:t>
      </w:r>
      <w:r>
        <w:rPr>
          <w:spacing w:val="34"/>
          <w:sz w:val="23"/>
        </w:rPr>
        <w:t xml:space="preserve"> </w:t>
      </w:r>
      <w:r>
        <w:rPr>
          <w:spacing w:val="-2"/>
          <w:sz w:val="23"/>
        </w:rPr>
        <w:t>Думы?</w:t>
      </w:r>
    </w:p>
    <w:p w:rsidR="000E75F4" w:rsidRDefault="00DA1BD5" w:rsidP="00DA1BD5">
      <w:pPr>
        <w:pStyle w:val="afb"/>
        <w:numPr>
          <w:ilvl w:val="0"/>
          <w:numId w:val="75"/>
        </w:numPr>
        <w:tabs>
          <w:tab w:val="left" w:pos="374"/>
        </w:tabs>
        <w:spacing w:before="9" w:line="252" w:lineRule="auto"/>
        <w:ind w:right="150" w:firstLine="0"/>
        <w:jc w:val="both"/>
        <w:rPr>
          <w:sz w:val="23"/>
        </w:rPr>
      </w:pPr>
      <w:r>
        <w:rPr>
          <w:sz w:val="23"/>
        </w:rPr>
        <w:t>Какое</w:t>
      </w:r>
      <w:r>
        <w:rPr>
          <w:spacing w:val="-9"/>
          <w:sz w:val="23"/>
        </w:rPr>
        <w:t xml:space="preserve"> </w:t>
      </w:r>
      <w:r>
        <w:rPr>
          <w:sz w:val="23"/>
        </w:rPr>
        <w:t>название</w:t>
      </w:r>
      <w:r>
        <w:rPr>
          <w:spacing w:val="-9"/>
          <w:sz w:val="23"/>
        </w:rPr>
        <w:t xml:space="preserve"> </w:t>
      </w:r>
      <w:r>
        <w:rPr>
          <w:sz w:val="23"/>
        </w:rPr>
        <w:t>получил</w:t>
      </w:r>
      <w:r>
        <w:rPr>
          <w:spacing w:val="-8"/>
          <w:sz w:val="23"/>
        </w:rPr>
        <w:t xml:space="preserve"> </w:t>
      </w:r>
      <w:r>
        <w:rPr>
          <w:sz w:val="23"/>
        </w:rPr>
        <w:t>механизм</w:t>
      </w:r>
      <w:r>
        <w:rPr>
          <w:spacing w:val="-11"/>
          <w:sz w:val="23"/>
        </w:rPr>
        <w:t xml:space="preserve"> </w:t>
      </w:r>
      <w:r>
        <w:rPr>
          <w:sz w:val="23"/>
        </w:rPr>
        <w:t>голосования</w:t>
      </w:r>
      <w:r>
        <w:rPr>
          <w:spacing w:val="-13"/>
          <w:sz w:val="23"/>
        </w:rPr>
        <w:t xml:space="preserve"> </w:t>
      </w:r>
      <w:r>
        <w:rPr>
          <w:sz w:val="23"/>
        </w:rPr>
        <w:t>в</w:t>
      </w:r>
      <w:r>
        <w:rPr>
          <w:spacing w:val="-9"/>
          <w:sz w:val="23"/>
        </w:rPr>
        <w:t xml:space="preserve"> </w:t>
      </w:r>
      <w:r>
        <w:rPr>
          <w:sz w:val="23"/>
        </w:rPr>
        <w:t>III</w:t>
      </w:r>
      <w:r>
        <w:rPr>
          <w:spacing w:val="-11"/>
          <w:sz w:val="23"/>
        </w:rPr>
        <w:t xml:space="preserve"> </w:t>
      </w:r>
      <w:r>
        <w:rPr>
          <w:sz w:val="23"/>
        </w:rPr>
        <w:t>Государственной</w:t>
      </w:r>
      <w:r>
        <w:rPr>
          <w:spacing w:val="-9"/>
          <w:sz w:val="23"/>
        </w:rPr>
        <w:t xml:space="preserve"> </w:t>
      </w:r>
      <w:r>
        <w:rPr>
          <w:sz w:val="23"/>
        </w:rPr>
        <w:t>Думе,</w:t>
      </w:r>
      <w:r>
        <w:rPr>
          <w:spacing w:val="-13"/>
          <w:sz w:val="23"/>
        </w:rPr>
        <w:t xml:space="preserve"> </w:t>
      </w:r>
      <w:r>
        <w:rPr>
          <w:sz w:val="23"/>
        </w:rPr>
        <w:t>благодаря</w:t>
      </w:r>
      <w:r>
        <w:rPr>
          <w:spacing w:val="-13"/>
          <w:sz w:val="23"/>
        </w:rPr>
        <w:t xml:space="preserve"> </w:t>
      </w:r>
      <w:r>
        <w:rPr>
          <w:sz w:val="23"/>
        </w:rPr>
        <w:t xml:space="preserve">которому октябристы обеспечивали правительству необходимый ему исход голосования по большинству </w:t>
      </w:r>
      <w:r>
        <w:rPr>
          <w:spacing w:val="-2"/>
          <w:sz w:val="23"/>
        </w:rPr>
        <w:t>вопросов?</w:t>
      </w:r>
    </w:p>
    <w:p w:rsidR="000E75F4" w:rsidRDefault="00DA1BD5" w:rsidP="00DA1BD5">
      <w:pPr>
        <w:pStyle w:val="afb"/>
        <w:numPr>
          <w:ilvl w:val="0"/>
          <w:numId w:val="75"/>
        </w:numPr>
        <w:tabs>
          <w:tab w:val="left" w:pos="366"/>
        </w:tabs>
        <w:spacing w:before="0" w:line="247" w:lineRule="auto"/>
        <w:ind w:right="142" w:firstLine="0"/>
        <w:jc w:val="both"/>
        <w:rPr>
          <w:sz w:val="23"/>
        </w:rPr>
      </w:pPr>
      <w:r>
        <w:rPr>
          <w:sz w:val="23"/>
        </w:rPr>
        <w:t>В</w:t>
      </w:r>
      <w:r>
        <w:rPr>
          <w:spacing w:val="-14"/>
          <w:sz w:val="23"/>
        </w:rPr>
        <w:t xml:space="preserve"> </w:t>
      </w:r>
      <w:r>
        <w:rPr>
          <w:sz w:val="23"/>
        </w:rPr>
        <w:t>каких</w:t>
      </w:r>
      <w:r>
        <w:rPr>
          <w:spacing w:val="-12"/>
          <w:sz w:val="23"/>
        </w:rPr>
        <w:t xml:space="preserve"> </w:t>
      </w:r>
      <w:r>
        <w:rPr>
          <w:sz w:val="23"/>
        </w:rPr>
        <w:t>губерниях</w:t>
      </w:r>
      <w:r>
        <w:rPr>
          <w:spacing w:val="-12"/>
          <w:sz w:val="23"/>
        </w:rPr>
        <w:t xml:space="preserve"> </w:t>
      </w:r>
      <w:r>
        <w:rPr>
          <w:sz w:val="23"/>
        </w:rPr>
        <w:t>в</w:t>
      </w:r>
      <w:r>
        <w:rPr>
          <w:spacing w:val="-13"/>
          <w:sz w:val="23"/>
        </w:rPr>
        <w:t xml:space="preserve"> </w:t>
      </w:r>
      <w:r>
        <w:rPr>
          <w:sz w:val="23"/>
        </w:rPr>
        <w:t>1908</w:t>
      </w:r>
      <w:r>
        <w:rPr>
          <w:spacing w:val="-12"/>
          <w:sz w:val="23"/>
        </w:rPr>
        <w:t xml:space="preserve"> </w:t>
      </w:r>
      <w:r>
        <w:rPr>
          <w:sz w:val="23"/>
        </w:rPr>
        <w:t>г.,</w:t>
      </w:r>
      <w:r>
        <w:rPr>
          <w:spacing w:val="-16"/>
          <w:sz w:val="23"/>
        </w:rPr>
        <w:t xml:space="preserve"> </w:t>
      </w:r>
      <w:r>
        <w:rPr>
          <w:sz w:val="23"/>
        </w:rPr>
        <w:t>по</w:t>
      </w:r>
      <w:r>
        <w:rPr>
          <w:spacing w:val="-11"/>
          <w:sz w:val="23"/>
        </w:rPr>
        <w:t xml:space="preserve"> </w:t>
      </w:r>
      <w:r>
        <w:rPr>
          <w:sz w:val="23"/>
        </w:rPr>
        <w:t>инициативе</w:t>
      </w:r>
      <w:r>
        <w:rPr>
          <w:spacing w:val="-13"/>
          <w:sz w:val="23"/>
        </w:rPr>
        <w:t xml:space="preserve"> </w:t>
      </w:r>
      <w:r>
        <w:rPr>
          <w:sz w:val="23"/>
        </w:rPr>
        <w:t>П.А.</w:t>
      </w:r>
      <w:r>
        <w:rPr>
          <w:spacing w:val="-16"/>
          <w:sz w:val="23"/>
        </w:rPr>
        <w:t xml:space="preserve"> </w:t>
      </w:r>
      <w:r>
        <w:rPr>
          <w:sz w:val="23"/>
        </w:rPr>
        <w:t>Столыпина,</w:t>
      </w:r>
      <w:r>
        <w:rPr>
          <w:spacing w:val="-15"/>
          <w:sz w:val="23"/>
        </w:rPr>
        <w:t xml:space="preserve"> </w:t>
      </w:r>
      <w:r>
        <w:rPr>
          <w:sz w:val="23"/>
        </w:rPr>
        <w:t>были</w:t>
      </w:r>
      <w:r>
        <w:rPr>
          <w:spacing w:val="-5"/>
          <w:sz w:val="23"/>
        </w:rPr>
        <w:t xml:space="preserve"> </w:t>
      </w:r>
      <w:r>
        <w:rPr>
          <w:sz w:val="23"/>
        </w:rPr>
        <w:t>введены</w:t>
      </w:r>
      <w:r>
        <w:rPr>
          <w:spacing w:val="-16"/>
          <w:sz w:val="23"/>
        </w:rPr>
        <w:t xml:space="preserve"> </w:t>
      </w:r>
      <w:r>
        <w:rPr>
          <w:sz w:val="23"/>
        </w:rPr>
        <w:t>земства</w:t>
      </w:r>
      <w:r>
        <w:rPr>
          <w:spacing w:val="7"/>
          <w:sz w:val="23"/>
        </w:rPr>
        <w:t xml:space="preserve"> </w:t>
      </w:r>
      <w:r>
        <w:rPr>
          <w:sz w:val="23"/>
        </w:rPr>
        <w:t>-</w:t>
      </w:r>
      <w:r>
        <w:rPr>
          <w:spacing w:val="-8"/>
          <w:sz w:val="23"/>
        </w:rPr>
        <w:t xml:space="preserve"> </w:t>
      </w:r>
      <w:r>
        <w:rPr>
          <w:sz w:val="23"/>
        </w:rPr>
        <w:t>в</w:t>
      </w:r>
      <w:r>
        <w:rPr>
          <w:spacing w:val="-6"/>
          <w:sz w:val="23"/>
        </w:rPr>
        <w:t xml:space="preserve"> </w:t>
      </w:r>
      <w:r>
        <w:rPr>
          <w:sz w:val="23"/>
        </w:rPr>
        <w:t>западных, или в центральных?</w:t>
      </w:r>
    </w:p>
    <w:p w:rsidR="000E75F4" w:rsidRDefault="00DA1BD5" w:rsidP="00DA1BD5">
      <w:pPr>
        <w:pStyle w:val="afb"/>
        <w:numPr>
          <w:ilvl w:val="0"/>
          <w:numId w:val="75"/>
        </w:numPr>
        <w:tabs>
          <w:tab w:val="left" w:pos="402"/>
        </w:tabs>
        <w:spacing w:before="5" w:line="247" w:lineRule="auto"/>
        <w:ind w:right="162" w:firstLine="0"/>
        <w:jc w:val="both"/>
        <w:rPr>
          <w:sz w:val="23"/>
        </w:rPr>
      </w:pPr>
      <w:r>
        <w:rPr>
          <w:sz w:val="23"/>
        </w:rPr>
        <w:t>Какой дофеодальный институт, сохранявшийся в российской деревне в начале XX в., являлся основным препятствием для капитализации крестьянских хозяйств?</w:t>
      </w:r>
    </w:p>
    <w:p w:rsidR="000E75F4" w:rsidRDefault="000E75F4">
      <w:pPr>
        <w:pStyle w:val="afb"/>
        <w:spacing w:line="247" w:lineRule="auto"/>
        <w:jc w:val="both"/>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75"/>
        </w:numPr>
        <w:tabs>
          <w:tab w:val="left" w:pos="374"/>
        </w:tabs>
        <w:spacing w:before="77"/>
        <w:ind w:left="374" w:hanging="236"/>
        <w:rPr>
          <w:sz w:val="23"/>
        </w:rPr>
      </w:pPr>
      <w:r>
        <w:rPr>
          <w:sz w:val="23"/>
        </w:rPr>
        <w:lastRenderedPageBreak/>
        <w:t>Как</w:t>
      </w:r>
      <w:r>
        <w:rPr>
          <w:spacing w:val="28"/>
          <w:sz w:val="23"/>
        </w:rPr>
        <w:t xml:space="preserve"> </w:t>
      </w:r>
      <w:r>
        <w:rPr>
          <w:sz w:val="23"/>
        </w:rPr>
        <w:t>называлось</w:t>
      </w:r>
      <w:r>
        <w:rPr>
          <w:spacing w:val="28"/>
          <w:sz w:val="23"/>
        </w:rPr>
        <w:t xml:space="preserve"> </w:t>
      </w:r>
      <w:r>
        <w:rPr>
          <w:sz w:val="23"/>
        </w:rPr>
        <w:t>крестьянское</w:t>
      </w:r>
      <w:r>
        <w:rPr>
          <w:spacing w:val="33"/>
          <w:sz w:val="23"/>
        </w:rPr>
        <w:t xml:space="preserve"> </w:t>
      </w:r>
      <w:r>
        <w:rPr>
          <w:sz w:val="23"/>
        </w:rPr>
        <w:t>поселение</w:t>
      </w:r>
      <w:r>
        <w:rPr>
          <w:spacing w:val="33"/>
          <w:sz w:val="23"/>
        </w:rPr>
        <w:t xml:space="preserve"> </w:t>
      </w:r>
      <w:r>
        <w:rPr>
          <w:sz w:val="23"/>
        </w:rPr>
        <w:t>одного</w:t>
      </w:r>
      <w:r>
        <w:rPr>
          <w:spacing w:val="34"/>
          <w:sz w:val="23"/>
        </w:rPr>
        <w:t xml:space="preserve"> </w:t>
      </w:r>
      <w:r>
        <w:rPr>
          <w:sz w:val="23"/>
        </w:rPr>
        <w:t>домохозяи</w:t>
      </w:r>
      <w:r>
        <w:rPr>
          <w:sz w:val="23"/>
        </w:rPr>
        <w:t>на</w:t>
      </w:r>
      <w:r>
        <w:rPr>
          <w:spacing w:val="33"/>
          <w:sz w:val="23"/>
        </w:rPr>
        <w:t xml:space="preserve"> </w:t>
      </w:r>
      <w:r>
        <w:rPr>
          <w:sz w:val="23"/>
        </w:rPr>
        <w:t>на</w:t>
      </w:r>
      <w:r>
        <w:rPr>
          <w:spacing w:val="54"/>
          <w:sz w:val="23"/>
        </w:rPr>
        <w:t xml:space="preserve"> </w:t>
      </w:r>
      <w:r>
        <w:rPr>
          <w:sz w:val="23"/>
        </w:rPr>
        <w:t>своем</w:t>
      </w:r>
      <w:r>
        <w:rPr>
          <w:spacing w:val="30"/>
          <w:sz w:val="23"/>
        </w:rPr>
        <w:t xml:space="preserve"> </w:t>
      </w:r>
      <w:r>
        <w:rPr>
          <w:sz w:val="23"/>
        </w:rPr>
        <w:t>пахотном</w:t>
      </w:r>
      <w:r>
        <w:rPr>
          <w:spacing w:val="30"/>
          <w:sz w:val="23"/>
        </w:rPr>
        <w:t xml:space="preserve"> </w:t>
      </w:r>
      <w:r>
        <w:rPr>
          <w:spacing w:val="-2"/>
          <w:sz w:val="23"/>
        </w:rPr>
        <w:t>участке?</w:t>
      </w:r>
    </w:p>
    <w:p w:rsidR="000E75F4" w:rsidRDefault="00DA1BD5" w:rsidP="00DA1BD5">
      <w:pPr>
        <w:pStyle w:val="afb"/>
        <w:numPr>
          <w:ilvl w:val="0"/>
          <w:numId w:val="75"/>
        </w:numPr>
        <w:tabs>
          <w:tab w:val="left" w:pos="374"/>
        </w:tabs>
        <w:spacing w:before="9"/>
        <w:ind w:left="374" w:hanging="236"/>
        <w:rPr>
          <w:sz w:val="23"/>
        </w:rPr>
      </w:pPr>
      <w:r>
        <w:rPr>
          <w:sz w:val="23"/>
        </w:rPr>
        <w:t>Сколько</w:t>
      </w:r>
      <w:r>
        <w:rPr>
          <w:spacing w:val="32"/>
          <w:sz w:val="23"/>
        </w:rPr>
        <w:t xml:space="preserve"> </w:t>
      </w:r>
      <w:r>
        <w:rPr>
          <w:sz w:val="23"/>
        </w:rPr>
        <w:t>крестьян</w:t>
      </w:r>
      <w:r>
        <w:rPr>
          <w:spacing w:val="32"/>
          <w:sz w:val="23"/>
        </w:rPr>
        <w:t xml:space="preserve"> </w:t>
      </w:r>
      <w:r>
        <w:rPr>
          <w:sz w:val="23"/>
        </w:rPr>
        <w:t>переселилось</w:t>
      </w:r>
      <w:r>
        <w:rPr>
          <w:spacing w:val="27"/>
          <w:sz w:val="23"/>
        </w:rPr>
        <w:t xml:space="preserve"> </w:t>
      </w:r>
      <w:r>
        <w:rPr>
          <w:sz w:val="23"/>
        </w:rPr>
        <w:t>за</w:t>
      </w:r>
      <w:r>
        <w:rPr>
          <w:spacing w:val="31"/>
          <w:sz w:val="23"/>
        </w:rPr>
        <w:t xml:space="preserve"> </w:t>
      </w:r>
      <w:r>
        <w:rPr>
          <w:sz w:val="23"/>
        </w:rPr>
        <w:t>Урал</w:t>
      </w:r>
      <w:r>
        <w:rPr>
          <w:spacing w:val="34"/>
          <w:sz w:val="23"/>
        </w:rPr>
        <w:t xml:space="preserve"> </w:t>
      </w:r>
      <w:r>
        <w:rPr>
          <w:sz w:val="23"/>
        </w:rPr>
        <w:t>во</w:t>
      </w:r>
      <w:r>
        <w:rPr>
          <w:spacing w:val="33"/>
          <w:sz w:val="23"/>
        </w:rPr>
        <w:t xml:space="preserve"> </w:t>
      </w:r>
      <w:r>
        <w:rPr>
          <w:sz w:val="23"/>
        </w:rPr>
        <w:t>время</w:t>
      </w:r>
      <w:r>
        <w:rPr>
          <w:spacing w:val="26"/>
          <w:sz w:val="23"/>
        </w:rPr>
        <w:t xml:space="preserve"> </w:t>
      </w:r>
      <w:r>
        <w:rPr>
          <w:sz w:val="23"/>
        </w:rPr>
        <w:t>проведения</w:t>
      </w:r>
      <w:r>
        <w:rPr>
          <w:spacing w:val="48"/>
          <w:sz w:val="23"/>
        </w:rPr>
        <w:t xml:space="preserve"> </w:t>
      </w:r>
      <w:r>
        <w:rPr>
          <w:sz w:val="23"/>
        </w:rPr>
        <w:t>столыпинской</w:t>
      </w:r>
      <w:r>
        <w:rPr>
          <w:spacing w:val="32"/>
          <w:sz w:val="23"/>
        </w:rPr>
        <w:t xml:space="preserve"> </w:t>
      </w:r>
      <w:r>
        <w:rPr>
          <w:spacing w:val="-2"/>
          <w:sz w:val="23"/>
        </w:rPr>
        <w:t>реформы?</w:t>
      </w:r>
    </w:p>
    <w:p w:rsidR="000E75F4" w:rsidRDefault="00DA1BD5" w:rsidP="00DA1BD5">
      <w:pPr>
        <w:pStyle w:val="afb"/>
        <w:numPr>
          <w:ilvl w:val="0"/>
          <w:numId w:val="75"/>
        </w:numPr>
        <w:tabs>
          <w:tab w:val="left" w:pos="496"/>
        </w:tabs>
        <w:spacing w:before="9"/>
        <w:ind w:left="496" w:hanging="358"/>
        <w:rPr>
          <w:sz w:val="23"/>
        </w:rPr>
      </w:pPr>
      <w:r>
        <w:rPr>
          <w:sz w:val="23"/>
        </w:rPr>
        <w:t>Какой</w:t>
      </w:r>
      <w:r>
        <w:rPr>
          <w:spacing w:val="-10"/>
          <w:sz w:val="23"/>
        </w:rPr>
        <w:t xml:space="preserve"> </w:t>
      </w:r>
      <w:r>
        <w:rPr>
          <w:sz w:val="23"/>
        </w:rPr>
        <w:t>3003летний</w:t>
      </w:r>
      <w:r>
        <w:rPr>
          <w:spacing w:val="-9"/>
          <w:sz w:val="23"/>
        </w:rPr>
        <w:t xml:space="preserve"> </w:t>
      </w:r>
      <w:r>
        <w:rPr>
          <w:sz w:val="23"/>
        </w:rPr>
        <w:t>юбилей</w:t>
      </w:r>
      <w:r>
        <w:rPr>
          <w:spacing w:val="-9"/>
          <w:sz w:val="23"/>
        </w:rPr>
        <w:t xml:space="preserve"> </w:t>
      </w:r>
      <w:r>
        <w:rPr>
          <w:sz w:val="23"/>
        </w:rPr>
        <w:t>широко</w:t>
      </w:r>
      <w:r>
        <w:rPr>
          <w:spacing w:val="-8"/>
          <w:sz w:val="23"/>
        </w:rPr>
        <w:t xml:space="preserve"> </w:t>
      </w:r>
      <w:r>
        <w:rPr>
          <w:sz w:val="23"/>
        </w:rPr>
        <w:t>праздновался</w:t>
      </w:r>
      <w:r>
        <w:rPr>
          <w:spacing w:val="-12"/>
          <w:sz w:val="23"/>
        </w:rPr>
        <w:t xml:space="preserve"> </w:t>
      </w:r>
      <w:r>
        <w:rPr>
          <w:sz w:val="23"/>
        </w:rPr>
        <w:t>в</w:t>
      </w:r>
      <w:r>
        <w:rPr>
          <w:spacing w:val="-9"/>
          <w:sz w:val="23"/>
        </w:rPr>
        <w:t xml:space="preserve"> </w:t>
      </w:r>
      <w:r>
        <w:rPr>
          <w:sz w:val="23"/>
        </w:rPr>
        <w:t>России</w:t>
      </w:r>
      <w:r>
        <w:rPr>
          <w:spacing w:val="-9"/>
          <w:sz w:val="23"/>
        </w:rPr>
        <w:t xml:space="preserve"> </w:t>
      </w:r>
      <w:r>
        <w:rPr>
          <w:sz w:val="23"/>
        </w:rPr>
        <w:t>в</w:t>
      </w:r>
      <w:r>
        <w:rPr>
          <w:spacing w:val="-9"/>
          <w:sz w:val="23"/>
        </w:rPr>
        <w:t xml:space="preserve"> </w:t>
      </w:r>
      <w:r>
        <w:rPr>
          <w:sz w:val="23"/>
        </w:rPr>
        <w:t>1913</w:t>
      </w:r>
      <w:r>
        <w:rPr>
          <w:spacing w:val="-8"/>
          <w:sz w:val="23"/>
        </w:rPr>
        <w:t xml:space="preserve"> </w:t>
      </w:r>
      <w:r>
        <w:rPr>
          <w:spacing w:val="-5"/>
          <w:sz w:val="23"/>
        </w:rPr>
        <w:t>г.?</w:t>
      </w:r>
    </w:p>
    <w:p w:rsidR="000E75F4" w:rsidRDefault="000E75F4">
      <w:pPr>
        <w:pStyle w:val="afa"/>
        <w:spacing w:before="26"/>
      </w:pPr>
    </w:p>
    <w:p w:rsidR="000E75F4" w:rsidRDefault="00DA1BD5">
      <w:pPr>
        <w:pStyle w:val="1"/>
        <w:spacing w:before="0"/>
        <w:ind w:left="138" w:right="0"/>
        <w:jc w:val="left"/>
      </w:pPr>
      <w:r>
        <w:t>ТЕСТ</w:t>
      </w:r>
      <w:r>
        <w:rPr>
          <w:spacing w:val="16"/>
        </w:rPr>
        <w:t xml:space="preserve"> </w:t>
      </w:r>
      <w:r>
        <w:rPr>
          <w:spacing w:val="-10"/>
        </w:rPr>
        <w:t>4</w:t>
      </w:r>
    </w:p>
    <w:p w:rsidR="000E75F4" w:rsidRDefault="00DA1BD5">
      <w:pPr>
        <w:pStyle w:val="2"/>
        <w:spacing w:before="9"/>
      </w:pPr>
      <w:r>
        <w:t>Вариант</w:t>
      </w:r>
      <w:r>
        <w:rPr>
          <w:spacing w:val="27"/>
        </w:rPr>
        <w:t xml:space="preserve"> </w:t>
      </w:r>
      <w:r>
        <w:rPr>
          <w:spacing w:val="-10"/>
        </w:rPr>
        <w:t>1</w:t>
      </w:r>
    </w:p>
    <w:p w:rsidR="000E75F4" w:rsidRDefault="00DA1BD5" w:rsidP="00DA1BD5">
      <w:pPr>
        <w:pStyle w:val="afb"/>
        <w:numPr>
          <w:ilvl w:val="0"/>
          <w:numId w:val="74"/>
        </w:numPr>
        <w:tabs>
          <w:tab w:val="left" w:pos="374"/>
        </w:tabs>
        <w:spacing w:before="16" w:line="247" w:lineRule="auto"/>
        <w:ind w:right="142" w:firstLine="0"/>
        <w:rPr>
          <w:sz w:val="23"/>
        </w:rPr>
      </w:pPr>
      <w:r>
        <w:rPr>
          <w:sz w:val="23"/>
        </w:rPr>
        <w:t>Противоречие</w:t>
      </w:r>
      <w:r>
        <w:rPr>
          <w:spacing w:val="-11"/>
          <w:sz w:val="23"/>
        </w:rPr>
        <w:t xml:space="preserve"> </w:t>
      </w:r>
      <w:r>
        <w:rPr>
          <w:sz w:val="23"/>
        </w:rPr>
        <w:t>между</w:t>
      </w:r>
      <w:r>
        <w:rPr>
          <w:spacing w:val="-11"/>
          <w:sz w:val="23"/>
        </w:rPr>
        <w:t xml:space="preserve"> </w:t>
      </w:r>
      <w:r>
        <w:rPr>
          <w:sz w:val="23"/>
        </w:rPr>
        <w:t>какими</w:t>
      </w:r>
      <w:r>
        <w:rPr>
          <w:spacing w:val="-11"/>
          <w:sz w:val="23"/>
        </w:rPr>
        <w:t xml:space="preserve"> </w:t>
      </w:r>
      <w:r>
        <w:rPr>
          <w:sz w:val="23"/>
        </w:rPr>
        <w:t>двумя</w:t>
      </w:r>
      <w:r>
        <w:rPr>
          <w:spacing w:val="-15"/>
          <w:sz w:val="23"/>
        </w:rPr>
        <w:t xml:space="preserve"> </w:t>
      </w:r>
      <w:r>
        <w:rPr>
          <w:sz w:val="23"/>
        </w:rPr>
        <w:t>европейскими</w:t>
      </w:r>
      <w:r>
        <w:rPr>
          <w:spacing w:val="-11"/>
          <w:sz w:val="23"/>
        </w:rPr>
        <w:t xml:space="preserve"> </w:t>
      </w:r>
      <w:r>
        <w:rPr>
          <w:sz w:val="23"/>
        </w:rPr>
        <w:t>державами</w:t>
      </w:r>
      <w:r>
        <w:rPr>
          <w:spacing w:val="-12"/>
          <w:sz w:val="23"/>
        </w:rPr>
        <w:t xml:space="preserve"> </w:t>
      </w:r>
      <w:r>
        <w:rPr>
          <w:sz w:val="23"/>
        </w:rPr>
        <w:t>в начале</w:t>
      </w:r>
      <w:r>
        <w:rPr>
          <w:spacing w:val="-11"/>
          <w:sz w:val="23"/>
        </w:rPr>
        <w:t xml:space="preserve"> </w:t>
      </w:r>
      <w:r>
        <w:rPr>
          <w:sz w:val="23"/>
        </w:rPr>
        <w:t>XX</w:t>
      </w:r>
      <w:r>
        <w:rPr>
          <w:spacing w:val="-13"/>
          <w:sz w:val="23"/>
        </w:rPr>
        <w:t xml:space="preserve"> </w:t>
      </w:r>
      <w:r>
        <w:rPr>
          <w:sz w:val="23"/>
        </w:rPr>
        <w:t>в.</w:t>
      </w:r>
      <w:r>
        <w:rPr>
          <w:spacing w:val="-15"/>
          <w:sz w:val="23"/>
        </w:rPr>
        <w:t xml:space="preserve"> </w:t>
      </w:r>
      <w:r>
        <w:rPr>
          <w:sz w:val="23"/>
        </w:rPr>
        <w:t>являлось</w:t>
      </w:r>
      <w:r>
        <w:rPr>
          <w:spacing w:val="-14"/>
          <w:sz w:val="23"/>
        </w:rPr>
        <w:t xml:space="preserve"> </w:t>
      </w:r>
      <w:r>
        <w:rPr>
          <w:sz w:val="23"/>
        </w:rPr>
        <w:t>основным в системе международных отношений?</w:t>
      </w:r>
    </w:p>
    <w:p w:rsidR="000E75F4" w:rsidRDefault="00DA1BD5" w:rsidP="00DA1BD5">
      <w:pPr>
        <w:pStyle w:val="afb"/>
        <w:numPr>
          <w:ilvl w:val="0"/>
          <w:numId w:val="74"/>
        </w:numPr>
        <w:tabs>
          <w:tab w:val="left" w:pos="374"/>
        </w:tabs>
        <w:spacing w:before="3"/>
        <w:ind w:left="374" w:hanging="236"/>
        <w:rPr>
          <w:sz w:val="23"/>
        </w:rPr>
      </w:pPr>
      <w:r>
        <w:rPr>
          <w:sz w:val="23"/>
        </w:rPr>
        <w:t>К</w:t>
      </w:r>
      <w:r>
        <w:rPr>
          <w:spacing w:val="29"/>
          <w:sz w:val="23"/>
        </w:rPr>
        <w:t xml:space="preserve"> </w:t>
      </w:r>
      <w:r>
        <w:rPr>
          <w:sz w:val="23"/>
        </w:rPr>
        <w:t>какому</w:t>
      </w:r>
      <w:r>
        <w:rPr>
          <w:spacing w:val="34"/>
          <w:sz w:val="23"/>
        </w:rPr>
        <w:t xml:space="preserve"> </w:t>
      </w:r>
      <w:r>
        <w:rPr>
          <w:sz w:val="23"/>
        </w:rPr>
        <w:t>военно3политическому</w:t>
      </w:r>
      <w:r>
        <w:rPr>
          <w:spacing w:val="34"/>
          <w:sz w:val="23"/>
        </w:rPr>
        <w:t xml:space="preserve"> </w:t>
      </w:r>
      <w:r>
        <w:rPr>
          <w:sz w:val="23"/>
        </w:rPr>
        <w:t>блоку</w:t>
      </w:r>
      <w:r>
        <w:rPr>
          <w:spacing w:val="34"/>
          <w:sz w:val="23"/>
        </w:rPr>
        <w:t xml:space="preserve"> </w:t>
      </w:r>
      <w:r>
        <w:rPr>
          <w:sz w:val="23"/>
        </w:rPr>
        <w:t>присоединилась</w:t>
      </w:r>
      <w:r>
        <w:rPr>
          <w:spacing w:val="28"/>
          <w:sz w:val="23"/>
        </w:rPr>
        <w:t xml:space="preserve"> </w:t>
      </w:r>
      <w:r>
        <w:rPr>
          <w:sz w:val="23"/>
        </w:rPr>
        <w:t>Россия</w:t>
      </w:r>
      <w:r>
        <w:rPr>
          <w:spacing w:val="51"/>
          <w:sz w:val="23"/>
        </w:rPr>
        <w:t xml:space="preserve"> </w:t>
      </w:r>
      <w:r>
        <w:rPr>
          <w:sz w:val="23"/>
        </w:rPr>
        <w:t>в</w:t>
      </w:r>
      <w:r>
        <w:rPr>
          <w:spacing w:val="33"/>
          <w:sz w:val="23"/>
        </w:rPr>
        <w:t xml:space="preserve"> </w:t>
      </w:r>
      <w:r>
        <w:rPr>
          <w:sz w:val="23"/>
        </w:rPr>
        <w:t>1907</w:t>
      </w:r>
      <w:r>
        <w:rPr>
          <w:spacing w:val="34"/>
          <w:sz w:val="23"/>
        </w:rPr>
        <w:t xml:space="preserve"> </w:t>
      </w:r>
      <w:r>
        <w:rPr>
          <w:spacing w:val="-5"/>
          <w:sz w:val="23"/>
        </w:rPr>
        <w:t>г.?</w:t>
      </w:r>
    </w:p>
    <w:p w:rsidR="000E75F4" w:rsidRDefault="00DA1BD5" w:rsidP="00DA1BD5">
      <w:pPr>
        <w:pStyle w:val="afb"/>
        <w:numPr>
          <w:ilvl w:val="0"/>
          <w:numId w:val="74"/>
        </w:numPr>
        <w:tabs>
          <w:tab w:val="left" w:pos="402"/>
        </w:tabs>
        <w:spacing w:before="16" w:line="247" w:lineRule="auto"/>
        <w:ind w:right="161" w:firstLine="0"/>
        <w:rPr>
          <w:sz w:val="23"/>
        </w:rPr>
      </w:pPr>
      <w:r>
        <w:rPr>
          <w:sz w:val="23"/>
        </w:rPr>
        <w:t>Какое государство в 1909 г. отторгло у Турции Боснию и Герцеговину, в которых проживало</w:t>
      </w:r>
      <w:r>
        <w:rPr>
          <w:spacing w:val="40"/>
          <w:sz w:val="23"/>
        </w:rPr>
        <w:t xml:space="preserve"> </w:t>
      </w:r>
      <w:r>
        <w:rPr>
          <w:sz w:val="23"/>
        </w:rPr>
        <w:t>многочисленное сербское население?</w:t>
      </w:r>
    </w:p>
    <w:p w:rsidR="000E75F4" w:rsidRDefault="00DA1BD5" w:rsidP="00DA1BD5">
      <w:pPr>
        <w:pStyle w:val="afb"/>
        <w:numPr>
          <w:ilvl w:val="0"/>
          <w:numId w:val="74"/>
        </w:numPr>
        <w:tabs>
          <w:tab w:val="left" w:pos="374"/>
        </w:tabs>
        <w:spacing w:before="3"/>
        <w:ind w:left="374" w:hanging="236"/>
        <w:rPr>
          <w:sz w:val="23"/>
        </w:rPr>
      </w:pPr>
      <w:r>
        <w:rPr>
          <w:sz w:val="23"/>
        </w:rPr>
        <w:t>Назов</w:t>
      </w:r>
      <w:r>
        <w:rPr>
          <w:sz w:val="23"/>
        </w:rPr>
        <w:t>ите</w:t>
      </w:r>
      <w:r>
        <w:rPr>
          <w:spacing w:val="35"/>
          <w:sz w:val="23"/>
        </w:rPr>
        <w:t xml:space="preserve"> </w:t>
      </w:r>
      <w:r>
        <w:rPr>
          <w:sz w:val="23"/>
        </w:rPr>
        <w:t>дату</w:t>
      </w:r>
      <w:r>
        <w:rPr>
          <w:spacing w:val="37"/>
          <w:sz w:val="23"/>
        </w:rPr>
        <w:t xml:space="preserve"> </w:t>
      </w:r>
      <w:r>
        <w:rPr>
          <w:sz w:val="23"/>
        </w:rPr>
        <w:t>объявления</w:t>
      </w:r>
      <w:r>
        <w:rPr>
          <w:spacing w:val="29"/>
          <w:sz w:val="23"/>
        </w:rPr>
        <w:t xml:space="preserve"> </w:t>
      </w:r>
      <w:r>
        <w:rPr>
          <w:sz w:val="23"/>
        </w:rPr>
        <w:t>Германией</w:t>
      </w:r>
      <w:r>
        <w:rPr>
          <w:spacing w:val="35"/>
          <w:sz w:val="23"/>
        </w:rPr>
        <w:t xml:space="preserve"> </w:t>
      </w:r>
      <w:r>
        <w:rPr>
          <w:sz w:val="23"/>
        </w:rPr>
        <w:t>войны</w:t>
      </w:r>
      <w:r>
        <w:rPr>
          <w:spacing w:val="30"/>
          <w:sz w:val="23"/>
        </w:rPr>
        <w:t xml:space="preserve"> </w:t>
      </w:r>
      <w:r>
        <w:rPr>
          <w:spacing w:val="-2"/>
          <w:sz w:val="23"/>
        </w:rPr>
        <w:t>России.</w:t>
      </w:r>
    </w:p>
    <w:p w:rsidR="000E75F4" w:rsidRDefault="00DA1BD5" w:rsidP="00DA1BD5">
      <w:pPr>
        <w:pStyle w:val="afb"/>
        <w:numPr>
          <w:ilvl w:val="0"/>
          <w:numId w:val="74"/>
        </w:numPr>
        <w:tabs>
          <w:tab w:val="left" w:pos="374"/>
        </w:tabs>
        <w:spacing w:before="17"/>
        <w:ind w:left="374" w:hanging="236"/>
        <w:rPr>
          <w:sz w:val="23"/>
        </w:rPr>
      </w:pPr>
      <w:r>
        <w:rPr>
          <w:sz w:val="23"/>
        </w:rPr>
        <w:t>Наступлением</w:t>
      </w:r>
      <w:r>
        <w:rPr>
          <w:spacing w:val="29"/>
          <w:sz w:val="23"/>
        </w:rPr>
        <w:t xml:space="preserve"> </w:t>
      </w:r>
      <w:r>
        <w:rPr>
          <w:sz w:val="23"/>
        </w:rPr>
        <w:t>на</w:t>
      </w:r>
      <w:r>
        <w:rPr>
          <w:spacing w:val="33"/>
          <w:sz w:val="23"/>
        </w:rPr>
        <w:t xml:space="preserve"> </w:t>
      </w:r>
      <w:r>
        <w:rPr>
          <w:sz w:val="23"/>
        </w:rPr>
        <w:t>какую</w:t>
      </w:r>
      <w:r>
        <w:rPr>
          <w:spacing w:val="33"/>
          <w:sz w:val="23"/>
        </w:rPr>
        <w:t xml:space="preserve"> </w:t>
      </w:r>
      <w:r>
        <w:rPr>
          <w:sz w:val="23"/>
        </w:rPr>
        <w:t>державу</w:t>
      </w:r>
      <w:r>
        <w:rPr>
          <w:spacing w:val="34"/>
          <w:sz w:val="23"/>
        </w:rPr>
        <w:t xml:space="preserve"> </w:t>
      </w:r>
      <w:r>
        <w:rPr>
          <w:sz w:val="23"/>
        </w:rPr>
        <w:t>начала</w:t>
      </w:r>
      <w:r>
        <w:rPr>
          <w:spacing w:val="33"/>
          <w:sz w:val="23"/>
        </w:rPr>
        <w:t xml:space="preserve"> </w:t>
      </w:r>
      <w:r>
        <w:rPr>
          <w:sz w:val="23"/>
        </w:rPr>
        <w:t>Германия</w:t>
      </w:r>
      <w:r>
        <w:rPr>
          <w:spacing w:val="26"/>
          <w:sz w:val="23"/>
        </w:rPr>
        <w:t xml:space="preserve"> </w:t>
      </w:r>
      <w:r>
        <w:rPr>
          <w:sz w:val="23"/>
        </w:rPr>
        <w:t>Первую</w:t>
      </w:r>
      <w:r>
        <w:rPr>
          <w:spacing w:val="33"/>
          <w:sz w:val="23"/>
        </w:rPr>
        <w:t xml:space="preserve"> </w:t>
      </w:r>
      <w:r>
        <w:rPr>
          <w:sz w:val="23"/>
        </w:rPr>
        <w:t>мировую</w:t>
      </w:r>
      <w:r>
        <w:rPr>
          <w:spacing w:val="22"/>
          <w:sz w:val="23"/>
        </w:rPr>
        <w:t xml:space="preserve"> </w:t>
      </w:r>
      <w:r>
        <w:rPr>
          <w:spacing w:val="-2"/>
          <w:sz w:val="23"/>
        </w:rPr>
        <w:t>войну?</w:t>
      </w:r>
    </w:p>
    <w:p w:rsidR="000E75F4" w:rsidRDefault="00DA1BD5" w:rsidP="00DA1BD5">
      <w:pPr>
        <w:pStyle w:val="afb"/>
        <w:numPr>
          <w:ilvl w:val="0"/>
          <w:numId w:val="74"/>
        </w:numPr>
        <w:tabs>
          <w:tab w:val="left" w:pos="366"/>
        </w:tabs>
        <w:spacing w:before="9"/>
        <w:ind w:left="366" w:hanging="228"/>
        <w:rPr>
          <w:sz w:val="23"/>
        </w:rPr>
      </w:pPr>
      <w:r>
        <w:rPr>
          <w:sz w:val="23"/>
        </w:rPr>
        <w:t>Кто</w:t>
      </w:r>
      <w:r>
        <w:rPr>
          <w:spacing w:val="29"/>
          <w:sz w:val="23"/>
        </w:rPr>
        <w:t xml:space="preserve"> </w:t>
      </w:r>
      <w:r>
        <w:rPr>
          <w:sz w:val="23"/>
        </w:rPr>
        <w:t>в</w:t>
      </w:r>
      <w:r>
        <w:rPr>
          <w:spacing w:val="19"/>
          <w:sz w:val="23"/>
        </w:rPr>
        <w:t xml:space="preserve"> </w:t>
      </w:r>
      <w:r>
        <w:rPr>
          <w:sz w:val="23"/>
        </w:rPr>
        <w:t>1915</w:t>
      </w:r>
      <w:r>
        <w:rPr>
          <w:spacing w:val="20"/>
          <w:sz w:val="23"/>
        </w:rPr>
        <w:t xml:space="preserve"> </w:t>
      </w:r>
      <w:r>
        <w:rPr>
          <w:sz w:val="23"/>
        </w:rPr>
        <w:t>г.</w:t>
      </w:r>
      <w:r>
        <w:rPr>
          <w:spacing w:val="11"/>
          <w:sz w:val="23"/>
        </w:rPr>
        <w:t xml:space="preserve"> </w:t>
      </w:r>
      <w:r>
        <w:rPr>
          <w:sz w:val="23"/>
        </w:rPr>
        <w:t>стал</w:t>
      </w:r>
      <w:r>
        <w:rPr>
          <w:spacing w:val="20"/>
          <w:sz w:val="23"/>
        </w:rPr>
        <w:t xml:space="preserve"> </w:t>
      </w:r>
      <w:r>
        <w:rPr>
          <w:sz w:val="23"/>
        </w:rPr>
        <w:t>главнокомандующим</w:t>
      </w:r>
      <w:r>
        <w:rPr>
          <w:spacing w:val="15"/>
          <w:sz w:val="23"/>
        </w:rPr>
        <w:t xml:space="preserve"> </w:t>
      </w:r>
      <w:r>
        <w:rPr>
          <w:sz w:val="23"/>
        </w:rPr>
        <w:t>российской</w:t>
      </w:r>
      <w:r>
        <w:rPr>
          <w:spacing w:val="17"/>
          <w:sz w:val="23"/>
        </w:rPr>
        <w:t xml:space="preserve"> </w:t>
      </w:r>
      <w:r>
        <w:rPr>
          <w:sz w:val="23"/>
        </w:rPr>
        <w:t>армии</w:t>
      </w:r>
      <w:r>
        <w:rPr>
          <w:spacing w:val="39"/>
          <w:sz w:val="23"/>
        </w:rPr>
        <w:t xml:space="preserve"> </w:t>
      </w:r>
      <w:r>
        <w:rPr>
          <w:sz w:val="23"/>
        </w:rPr>
        <w:t>вместо</w:t>
      </w:r>
      <w:r>
        <w:rPr>
          <w:spacing w:val="19"/>
          <w:sz w:val="23"/>
        </w:rPr>
        <w:t xml:space="preserve"> </w:t>
      </w:r>
      <w:r>
        <w:rPr>
          <w:sz w:val="23"/>
        </w:rPr>
        <w:t>вел.</w:t>
      </w:r>
      <w:r>
        <w:rPr>
          <w:spacing w:val="12"/>
          <w:sz w:val="23"/>
        </w:rPr>
        <w:t xml:space="preserve"> </w:t>
      </w:r>
      <w:r>
        <w:rPr>
          <w:sz w:val="23"/>
        </w:rPr>
        <w:t>кн.</w:t>
      </w:r>
      <w:r>
        <w:rPr>
          <w:spacing w:val="22"/>
          <w:sz w:val="23"/>
        </w:rPr>
        <w:t xml:space="preserve"> </w:t>
      </w:r>
      <w:r>
        <w:rPr>
          <w:sz w:val="23"/>
        </w:rPr>
        <w:t>Николая</w:t>
      </w:r>
      <w:r>
        <w:rPr>
          <w:spacing w:val="13"/>
          <w:sz w:val="23"/>
        </w:rPr>
        <w:t xml:space="preserve"> </w:t>
      </w:r>
      <w:r>
        <w:rPr>
          <w:spacing w:val="-2"/>
          <w:sz w:val="23"/>
        </w:rPr>
        <w:t>Николаевича?</w:t>
      </w:r>
    </w:p>
    <w:p w:rsidR="000E75F4" w:rsidRDefault="00DA1BD5" w:rsidP="00DA1BD5">
      <w:pPr>
        <w:pStyle w:val="afb"/>
        <w:numPr>
          <w:ilvl w:val="0"/>
          <w:numId w:val="74"/>
        </w:numPr>
        <w:tabs>
          <w:tab w:val="left" w:pos="374"/>
        </w:tabs>
        <w:spacing w:before="9"/>
        <w:ind w:left="374" w:hanging="236"/>
        <w:rPr>
          <w:sz w:val="23"/>
        </w:rPr>
      </w:pPr>
      <w:r>
        <w:rPr>
          <w:sz w:val="23"/>
        </w:rPr>
        <w:t>Кто</w:t>
      </w:r>
      <w:r>
        <w:rPr>
          <w:spacing w:val="-7"/>
          <w:sz w:val="23"/>
        </w:rPr>
        <w:t xml:space="preserve"> </w:t>
      </w:r>
      <w:r>
        <w:rPr>
          <w:sz w:val="23"/>
        </w:rPr>
        <w:t>был</w:t>
      </w:r>
      <w:r>
        <w:rPr>
          <w:spacing w:val="-7"/>
          <w:sz w:val="23"/>
        </w:rPr>
        <w:t xml:space="preserve"> </w:t>
      </w:r>
      <w:r>
        <w:rPr>
          <w:sz w:val="23"/>
        </w:rPr>
        <w:t>лучше</w:t>
      </w:r>
      <w:r>
        <w:rPr>
          <w:spacing w:val="-8"/>
          <w:sz w:val="23"/>
        </w:rPr>
        <w:t xml:space="preserve"> </w:t>
      </w:r>
      <w:r>
        <w:rPr>
          <w:sz w:val="23"/>
        </w:rPr>
        <w:t>подготовлен</w:t>
      </w:r>
      <w:r>
        <w:rPr>
          <w:spacing w:val="-7"/>
          <w:sz w:val="23"/>
        </w:rPr>
        <w:t xml:space="preserve"> </w:t>
      </w:r>
      <w:r>
        <w:rPr>
          <w:sz w:val="23"/>
        </w:rPr>
        <w:t>к</w:t>
      </w:r>
      <w:r>
        <w:rPr>
          <w:spacing w:val="-11"/>
          <w:sz w:val="23"/>
        </w:rPr>
        <w:t xml:space="preserve"> </w:t>
      </w:r>
      <w:r>
        <w:rPr>
          <w:sz w:val="23"/>
        </w:rPr>
        <w:t>Первой</w:t>
      </w:r>
      <w:r>
        <w:rPr>
          <w:spacing w:val="-7"/>
          <w:sz w:val="23"/>
        </w:rPr>
        <w:t xml:space="preserve"> </w:t>
      </w:r>
      <w:r>
        <w:rPr>
          <w:sz w:val="23"/>
        </w:rPr>
        <w:t>мировой</w:t>
      </w:r>
      <w:r>
        <w:rPr>
          <w:spacing w:val="-8"/>
          <w:sz w:val="23"/>
        </w:rPr>
        <w:t xml:space="preserve"> </w:t>
      </w:r>
      <w:r>
        <w:rPr>
          <w:sz w:val="23"/>
        </w:rPr>
        <w:t>войне</w:t>
      </w:r>
      <w:r>
        <w:rPr>
          <w:spacing w:val="5"/>
          <w:sz w:val="23"/>
        </w:rPr>
        <w:t xml:space="preserve"> </w:t>
      </w:r>
      <w:r>
        <w:rPr>
          <w:sz w:val="23"/>
        </w:rPr>
        <w:t>-</w:t>
      </w:r>
      <w:r>
        <w:rPr>
          <w:spacing w:val="-10"/>
          <w:sz w:val="23"/>
        </w:rPr>
        <w:t xml:space="preserve"> </w:t>
      </w:r>
      <w:r>
        <w:rPr>
          <w:sz w:val="23"/>
        </w:rPr>
        <w:t>Россия,</w:t>
      </w:r>
      <w:r>
        <w:rPr>
          <w:spacing w:val="-10"/>
          <w:sz w:val="23"/>
        </w:rPr>
        <w:t xml:space="preserve"> </w:t>
      </w:r>
      <w:r>
        <w:rPr>
          <w:sz w:val="23"/>
        </w:rPr>
        <w:t>или</w:t>
      </w:r>
      <w:r>
        <w:rPr>
          <w:spacing w:val="-8"/>
          <w:sz w:val="23"/>
        </w:rPr>
        <w:t xml:space="preserve"> </w:t>
      </w:r>
      <w:r>
        <w:rPr>
          <w:spacing w:val="-2"/>
          <w:sz w:val="23"/>
        </w:rPr>
        <w:t>Германия?</w:t>
      </w:r>
    </w:p>
    <w:p w:rsidR="000E75F4" w:rsidRDefault="00DA1BD5" w:rsidP="00DA1BD5">
      <w:pPr>
        <w:pStyle w:val="afb"/>
        <w:numPr>
          <w:ilvl w:val="0"/>
          <w:numId w:val="74"/>
        </w:numPr>
        <w:tabs>
          <w:tab w:val="left" w:pos="374"/>
        </w:tabs>
        <w:spacing w:before="16"/>
        <w:ind w:left="374" w:hanging="236"/>
        <w:rPr>
          <w:sz w:val="23"/>
        </w:rPr>
      </w:pPr>
      <w:r>
        <w:rPr>
          <w:sz w:val="23"/>
        </w:rPr>
        <w:t>В</w:t>
      </w:r>
      <w:r>
        <w:rPr>
          <w:spacing w:val="-11"/>
          <w:sz w:val="23"/>
        </w:rPr>
        <w:t xml:space="preserve"> </w:t>
      </w:r>
      <w:r>
        <w:rPr>
          <w:sz w:val="23"/>
        </w:rPr>
        <w:t>каком</w:t>
      </w:r>
      <w:r>
        <w:rPr>
          <w:spacing w:val="-11"/>
          <w:sz w:val="23"/>
        </w:rPr>
        <w:t xml:space="preserve"> </w:t>
      </w:r>
      <w:r>
        <w:rPr>
          <w:sz w:val="23"/>
        </w:rPr>
        <w:t>году</w:t>
      </w:r>
      <w:r>
        <w:rPr>
          <w:spacing w:val="-9"/>
          <w:sz w:val="23"/>
        </w:rPr>
        <w:t xml:space="preserve"> </w:t>
      </w:r>
      <w:r>
        <w:rPr>
          <w:sz w:val="23"/>
        </w:rPr>
        <w:t>Санкт3Петербург</w:t>
      </w:r>
      <w:r>
        <w:rPr>
          <w:spacing w:val="-8"/>
          <w:sz w:val="23"/>
        </w:rPr>
        <w:t xml:space="preserve"> </w:t>
      </w:r>
      <w:r>
        <w:rPr>
          <w:sz w:val="23"/>
        </w:rPr>
        <w:t>был</w:t>
      </w:r>
      <w:r>
        <w:rPr>
          <w:spacing w:val="-8"/>
          <w:sz w:val="23"/>
        </w:rPr>
        <w:t xml:space="preserve"> </w:t>
      </w:r>
      <w:r>
        <w:rPr>
          <w:sz w:val="23"/>
        </w:rPr>
        <w:t>переименован</w:t>
      </w:r>
      <w:r>
        <w:rPr>
          <w:spacing w:val="-9"/>
          <w:sz w:val="23"/>
        </w:rPr>
        <w:t xml:space="preserve"> </w:t>
      </w:r>
      <w:r>
        <w:rPr>
          <w:sz w:val="23"/>
        </w:rPr>
        <w:t>в</w:t>
      </w:r>
      <w:r>
        <w:rPr>
          <w:spacing w:val="-9"/>
          <w:sz w:val="23"/>
        </w:rPr>
        <w:t xml:space="preserve"> </w:t>
      </w:r>
      <w:r>
        <w:rPr>
          <w:spacing w:val="-2"/>
          <w:sz w:val="23"/>
        </w:rPr>
        <w:t>Петроград?</w:t>
      </w:r>
    </w:p>
    <w:p w:rsidR="000E75F4" w:rsidRDefault="00DA1BD5" w:rsidP="00DA1BD5">
      <w:pPr>
        <w:pStyle w:val="afb"/>
        <w:numPr>
          <w:ilvl w:val="0"/>
          <w:numId w:val="74"/>
        </w:numPr>
        <w:tabs>
          <w:tab w:val="left" w:pos="374"/>
        </w:tabs>
        <w:spacing w:before="10"/>
        <w:ind w:left="374" w:hanging="236"/>
        <w:rPr>
          <w:sz w:val="23"/>
        </w:rPr>
      </w:pPr>
      <w:r>
        <w:rPr>
          <w:sz w:val="23"/>
        </w:rPr>
        <w:t>Назовите</w:t>
      </w:r>
      <w:r>
        <w:rPr>
          <w:spacing w:val="31"/>
          <w:sz w:val="23"/>
        </w:rPr>
        <w:t xml:space="preserve"> </w:t>
      </w:r>
      <w:r>
        <w:rPr>
          <w:sz w:val="23"/>
        </w:rPr>
        <w:t>дату</w:t>
      </w:r>
      <w:r>
        <w:rPr>
          <w:spacing w:val="32"/>
          <w:sz w:val="23"/>
        </w:rPr>
        <w:t xml:space="preserve"> </w:t>
      </w:r>
      <w:r>
        <w:rPr>
          <w:sz w:val="23"/>
        </w:rPr>
        <w:t>отречения</w:t>
      </w:r>
      <w:r>
        <w:rPr>
          <w:spacing w:val="25"/>
          <w:sz w:val="23"/>
        </w:rPr>
        <w:t xml:space="preserve"> </w:t>
      </w:r>
      <w:r>
        <w:rPr>
          <w:sz w:val="23"/>
        </w:rPr>
        <w:t>от</w:t>
      </w:r>
      <w:r>
        <w:rPr>
          <w:spacing w:val="22"/>
          <w:sz w:val="23"/>
        </w:rPr>
        <w:t xml:space="preserve"> </w:t>
      </w:r>
      <w:r>
        <w:rPr>
          <w:sz w:val="23"/>
        </w:rPr>
        <w:t>престола</w:t>
      </w:r>
      <w:r>
        <w:rPr>
          <w:spacing w:val="32"/>
          <w:sz w:val="23"/>
        </w:rPr>
        <w:t xml:space="preserve"> </w:t>
      </w:r>
      <w:r>
        <w:rPr>
          <w:sz w:val="23"/>
        </w:rPr>
        <w:t>Николая</w:t>
      </w:r>
      <w:r>
        <w:rPr>
          <w:spacing w:val="25"/>
          <w:sz w:val="23"/>
        </w:rPr>
        <w:t xml:space="preserve"> </w:t>
      </w:r>
      <w:r>
        <w:rPr>
          <w:spacing w:val="-5"/>
          <w:sz w:val="23"/>
        </w:rPr>
        <w:t>II.</w:t>
      </w:r>
    </w:p>
    <w:p w:rsidR="000E75F4" w:rsidRDefault="00DA1BD5" w:rsidP="00DA1BD5">
      <w:pPr>
        <w:pStyle w:val="afb"/>
        <w:numPr>
          <w:ilvl w:val="0"/>
          <w:numId w:val="74"/>
        </w:numPr>
        <w:tabs>
          <w:tab w:val="left" w:pos="517"/>
        </w:tabs>
        <w:spacing w:before="9" w:line="254" w:lineRule="auto"/>
        <w:ind w:right="154" w:firstLine="0"/>
        <w:rPr>
          <w:sz w:val="23"/>
        </w:rPr>
      </w:pPr>
      <w:r>
        <w:rPr>
          <w:sz w:val="23"/>
        </w:rPr>
        <w:t>Как называлось собрание представителей России, на котором</w:t>
      </w:r>
      <w:r>
        <w:rPr>
          <w:spacing w:val="28"/>
          <w:sz w:val="23"/>
        </w:rPr>
        <w:t xml:space="preserve"> </w:t>
      </w:r>
      <w:r>
        <w:rPr>
          <w:sz w:val="23"/>
        </w:rPr>
        <w:t>после отречения Романовых от престола должен был решиться вопрос о новой форме правления?</w:t>
      </w:r>
    </w:p>
    <w:p w:rsidR="000E75F4" w:rsidRDefault="00DA1BD5">
      <w:pPr>
        <w:pStyle w:val="2"/>
        <w:spacing w:line="258" w:lineRule="exact"/>
      </w:pPr>
      <w:r>
        <w:t>Вариант</w:t>
      </w:r>
      <w:r>
        <w:rPr>
          <w:spacing w:val="27"/>
        </w:rPr>
        <w:t xml:space="preserve"> </w:t>
      </w:r>
      <w:r>
        <w:rPr>
          <w:spacing w:val="-10"/>
        </w:rPr>
        <w:t>2</w:t>
      </w:r>
    </w:p>
    <w:p w:rsidR="000E75F4" w:rsidRDefault="00DA1BD5" w:rsidP="00DA1BD5">
      <w:pPr>
        <w:pStyle w:val="afb"/>
        <w:numPr>
          <w:ilvl w:val="0"/>
          <w:numId w:val="73"/>
        </w:numPr>
        <w:tabs>
          <w:tab w:val="left" w:pos="374"/>
        </w:tabs>
        <w:spacing w:before="9"/>
        <w:ind w:left="374" w:hanging="236"/>
        <w:rPr>
          <w:sz w:val="23"/>
        </w:rPr>
      </w:pPr>
      <w:r>
        <w:rPr>
          <w:sz w:val="23"/>
        </w:rPr>
        <w:t>Какие</w:t>
      </w:r>
      <w:r>
        <w:rPr>
          <w:spacing w:val="-10"/>
          <w:sz w:val="23"/>
        </w:rPr>
        <w:t xml:space="preserve"> </w:t>
      </w:r>
      <w:r>
        <w:rPr>
          <w:sz w:val="23"/>
        </w:rPr>
        <w:t>государства</w:t>
      </w:r>
      <w:r>
        <w:rPr>
          <w:spacing w:val="-9"/>
          <w:sz w:val="23"/>
        </w:rPr>
        <w:t xml:space="preserve"> </w:t>
      </w:r>
      <w:r>
        <w:rPr>
          <w:sz w:val="23"/>
        </w:rPr>
        <w:t>в</w:t>
      </w:r>
      <w:r>
        <w:rPr>
          <w:spacing w:val="-9"/>
          <w:sz w:val="23"/>
        </w:rPr>
        <w:t xml:space="preserve"> </w:t>
      </w:r>
      <w:r>
        <w:rPr>
          <w:sz w:val="23"/>
        </w:rPr>
        <w:t>1904</w:t>
      </w:r>
      <w:r>
        <w:rPr>
          <w:spacing w:val="-8"/>
          <w:sz w:val="23"/>
        </w:rPr>
        <w:t xml:space="preserve"> </w:t>
      </w:r>
      <w:r>
        <w:rPr>
          <w:sz w:val="23"/>
        </w:rPr>
        <w:t>г.</w:t>
      </w:r>
      <w:r>
        <w:rPr>
          <w:spacing w:val="-12"/>
          <w:sz w:val="23"/>
        </w:rPr>
        <w:t xml:space="preserve"> </w:t>
      </w:r>
      <w:r>
        <w:rPr>
          <w:sz w:val="23"/>
        </w:rPr>
        <w:t>создали</w:t>
      </w:r>
      <w:r>
        <w:rPr>
          <w:spacing w:val="-9"/>
          <w:sz w:val="23"/>
        </w:rPr>
        <w:t xml:space="preserve"> </w:t>
      </w:r>
      <w:r>
        <w:rPr>
          <w:sz w:val="23"/>
        </w:rPr>
        <w:t>военно3политический</w:t>
      </w:r>
      <w:r>
        <w:rPr>
          <w:spacing w:val="-9"/>
          <w:sz w:val="23"/>
        </w:rPr>
        <w:t xml:space="preserve"> </w:t>
      </w:r>
      <w:r>
        <w:rPr>
          <w:sz w:val="23"/>
        </w:rPr>
        <w:t>союз</w:t>
      </w:r>
      <w:r>
        <w:rPr>
          <w:spacing w:val="2"/>
          <w:sz w:val="23"/>
        </w:rPr>
        <w:t xml:space="preserve"> </w:t>
      </w:r>
      <w:r>
        <w:rPr>
          <w:sz w:val="23"/>
        </w:rPr>
        <w:t>-</w:t>
      </w:r>
      <w:r>
        <w:rPr>
          <w:spacing w:val="-11"/>
          <w:sz w:val="23"/>
        </w:rPr>
        <w:t xml:space="preserve"> </w:t>
      </w:r>
      <w:r>
        <w:rPr>
          <w:spacing w:val="-2"/>
          <w:sz w:val="23"/>
        </w:rPr>
        <w:t>Антанту?</w:t>
      </w:r>
    </w:p>
    <w:p w:rsidR="000E75F4" w:rsidRDefault="00DA1BD5" w:rsidP="00DA1BD5">
      <w:pPr>
        <w:pStyle w:val="afb"/>
        <w:numPr>
          <w:ilvl w:val="0"/>
          <w:numId w:val="73"/>
        </w:numPr>
        <w:tabs>
          <w:tab w:val="left" w:pos="374"/>
        </w:tabs>
        <w:spacing w:before="17"/>
        <w:ind w:left="374" w:hanging="236"/>
        <w:rPr>
          <w:sz w:val="23"/>
        </w:rPr>
      </w:pPr>
      <w:r>
        <w:rPr>
          <w:sz w:val="23"/>
        </w:rPr>
        <w:t>Какой</w:t>
      </w:r>
      <w:r>
        <w:rPr>
          <w:spacing w:val="-9"/>
          <w:sz w:val="23"/>
        </w:rPr>
        <w:t xml:space="preserve"> </w:t>
      </w:r>
      <w:r>
        <w:rPr>
          <w:sz w:val="23"/>
        </w:rPr>
        <w:t>полуостров</w:t>
      </w:r>
      <w:r>
        <w:rPr>
          <w:spacing w:val="-8"/>
          <w:sz w:val="23"/>
        </w:rPr>
        <w:t xml:space="preserve"> </w:t>
      </w:r>
      <w:r>
        <w:rPr>
          <w:sz w:val="23"/>
        </w:rPr>
        <w:t>в</w:t>
      </w:r>
      <w:r>
        <w:rPr>
          <w:spacing w:val="-8"/>
          <w:sz w:val="23"/>
        </w:rPr>
        <w:t xml:space="preserve"> </w:t>
      </w:r>
      <w:r>
        <w:rPr>
          <w:sz w:val="23"/>
        </w:rPr>
        <w:t>начале</w:t>
      </w:r>
      <w:r>
        <w:rPr>
          <w:spacing w:val="-9"/>
          <w:sz w:val="23"/>
        </w:rPr>
        <w:t xml:space="preserve"> </w:t>
      </w:r>
      <w:r>
        <w:rPr>
          <w:sz w:val="23"/>
        </w:rPr>
        <w:t>XX</w:t>
      </w:r>
      <w:r>
        <w:rPr>
          <w:spacing w:val="-10"/>
          <w:sz w:val="23"/>
        </w:rPr>
        <w:t xml:space="preserve"> </w:t>
      </w:r>
      <w:r>
        <w:rPr>
          <w:sz w:val="23"/>
        </w:rPr>
        <w:t>в.</w:t>
      </w:r>
      <w:r>
        <w:rPr>
          <w:spacing w:val="-12"/>
          <w:sz w:val="23"/>
        </w:rPr>
        <w:t xml:space="preserve"> </w:t>
      </w:r>
      <w:r>
        <w:rPr>
          <w:sz w:val="23"/>
        </w:rPr>
        <w:t>называли</w:t>
      </w:r>
      <w:r>
        <w:rPr>
          <w:spacing w:val="2"/>
          <w:sz w:val="23"/>
        </w:rPr>
        <w:t xml:space="preserve"> </w:t>
      </w:r>
      <w:r>
        <w:rPr>
          <w:sz w:val="23"/>
        </w:rPr>
        <w:t>«пороховым</w:t>
      </w:r>
      <w:r>
        <w:rPr>
          <w:spacing w:val="-11"/>
          <w:sz w:val="23"/>
        </w:rPr>
        <w:t xml:space="preserve"> </w:t>
      </w:r>
      <w:r>
        <w:rPr>
          <w:sz w:val="23"/>
        </w:rPr>
        <w:t>погребом</w:t>
      </w:r>
      <w:r>
        <w:rPr>
          <w:spacing w:val="-10"/>
          <w:sz w:val="23"/>
        </w:rPr>
        <w:t xml:space="preserve"> </w:t>
      </w:r>
      <w:r>
        <w:rPr>
          <w:spacing w:val="-2"/>
          <w:sz w:val="23"/>
        </w:rPr>
        <w:t>Европы»?</w:t>
      </w:r>
    </w:p>
    <w:p w:rsidR="000E75F4" w:rsidRDefault="00DA1BD5" w:rsidP="00DA1BD5">
      <w:pPr>
        <w:pStyle w:val="afb"/>
        <w:numPr>
          <w:ilvl w:val="0"/>
          <w:numId w:val="73"/>
        </w:numPr>
        <w:tabs>
          <w:tab w:val="left" w:pos="374"/>
        </w:tabs>
        <w:spacing w:before="9"/>
        <w:ind w:left="374" w:hanging="236"/>
        <w:rPr>
          <w:sz w:val="23"/>
        </w:rPr>
      </w:pPr>
      <w:r>
        <w:rPr>
          <w:sz w:val="23"/>
        </w:rPr>
        <w:t>Какое</w:t>
      </w:r>
      <w:r>
        <w:rPr>
          <w:spacing w:val="-8"/>
          <w:sz w:val="23"/>
        </w:rPr>
        <w:t xml:space="preserve"> </w:t>
      </w:r>
      <w:r>
        <w:rPr>
          <w:sz w:val="23"/>
        </w:rPr>
        <w:t>государство</w:t>
      </w:r>
      <w:r>
        <w:rPr>
          <w:spacing w:val="-6"/>
          <w:sz w:val="23"/>
        </w:rPr>
        <w:t xml:space="preserve"> </w:t>
      </w:r>
      <w:r>
        <w:rPr>
          <w:sz w:val="23"/>
        </w:rPr>
        <w:t>28</w:t>
      </w:r>
      <w:r>
        <w:rPr>
          <w:spacing w:val="-7"/>
          <w:sz w:val="23"/>
        </w:rPr>
        <w:t xml:space="preserve"> </w:t>
      </w:r>
      <w:r>
        <w:rPr>
          <w:sz w:val="23"/>
        </w:rPr>
        <w:t>июля</w:t>
      </w:r>
      <w:r>
        <w:rPr>
          <w:spacing w:val="-11"/>
          <w:sz w:val="23"/>
        </w:rPr>
        <w:t xml:space="preserve"> </w:t>
      </w:r>
      <w:r>
        <w:rPr>
          <w:sz w:val="23"/>
        </w:rPr>
        <w:t>1914</w:t>
      </w:r>
      <w:r>
        <w:rPr>
          <w:spacing w:val="-6"/>
          <w:sz w:val="23"/>
        </w:rPr>
        <w:t xml:space="preserve"> </w:t>
      </w:r>
      <w:r>
        <w:rPr>
          <w:sz w:val="23"/>
        </w:rPr>
        <w:t>г.</w:t>
      </w:r>
      <w:r>
        <w:rPr>
          <w:spacing w:val="-11"/>
          <w:sz w:val="23"/>
        </w:rPr>
        <w:t xml:space="preserve"> </w:t>
      </w:r>
      <w:r>
        <w:rPr>
          <w:sz w:val="23"/>
        </w:rPr>
        <w:t>объявило</w:t>
      </w:r>
      <w:r>
        <w:rPr>
          <w:spacing w:val="-7"/>
          <w:sz w:val="23"/>
        </w:rPr>
        <w:t xml:space="preserve"> </w:t>
      </w:r>
      <w:r>
        <w:rPr>
          <w:sz w:val="23"/>
        </w:rPr>
        <w:t>войну</w:t>
      </w:r>
      <w:r>
        <w:rPr>
          <w:spacing w:val="-6"/>
          <w:sz w:val="23"/>
        </w:rPr>
        <w:t xml:space="preserve"> </w:t>
      </w:r>
      <w:r>
        <w:rPr>
          <w:spacing w:val="-2"/>
          <w:sz w:val="23"/>
        </w:rPr>
        <w:t>Сербии?</w:t>
      </w:r>
    </w:p>
    <w:p w:rsidR="000E75F4" w:rsidRDefault="00DA1BD5" w:rsidP="00DA1BD5">
      <w:pPr>
        <w:pStyle w:val="afb"/>
        <w:numPr>
          <w:ilvl w:val="0"/>
          <w:numId w:val="73"/>
        </w:numPr>
        <w:tabs>
          <w:tab w:val="left" w:pos="374"/>
        </w:tabs>
        <w:spacing w:before="9"/>
        <w:ind w:left="374" w:hanging="236"/>
        <w:rPr>
          <w:sz w:val="23"/>
        </w:rPr>
      </w:pPr>
      <w:r>
        <w:rPr>
          <w:sz w:val="23"/>
        </w:rPr>
        <w:t>Сколько</w:t>
      </w:r>
      <w:r>
        <w:rPr>
          <w:spacing w:val="28"/>
          <w:sz w:val="23"/>
        </w:rPr>
        <w:t xml:space="preserve"> </w:t>
      </w:r>
      <w:r>
        <w:rPr>
          <w:sz w:val="23"/>
        </w:rPr>
        <w:t>государств</w:t>
      </w:r>
      <w:r>
        <w:rPr>
          <w:spacing w:val="29"/>
          <w:sz w:val="23"/>
        </w:rPr>
        <w:t xml:space="preserve"> </w:t>
      </w:r>
      <w:r>
        <w:rPr>
          <w:sz w:val="23"/>
        </w:rPr>
        <w:t>приняло</w:t>
      </w:r>
      <w:r>
        <w:rPr>
          <w:spacing w:val="30"/>
          <w:sz w:val="23"/>
        </w:rPr>
        <w:t xml:space="preserve"> </w:t>
      </w:r>
      <w:r>
        <w:rPr>
          <w:sz w:val="23"/>
        </w:rPr>
        <w:t>участие</w:t>
      </w:r>
      <w:r>
        <w:rPr>
          <w:spacing w:val="29"/>
          <w:sz w:val="23"/>
        </w:rPr>
        <w:t xml:space="preserve"> </w:t>
      </w:r>
      <w:r>
        <w:rPr>
          <w:sz w:val="23"/>
        </w:rPr>
        <w:t>в</w:t>
      </w:r>
      <w:r>
        <w:rPr>
          <w:spacing w:val="29"/>
          <w:sz w:val="23"/>
        </w:rPr>
        <w:t xml:space="preserve"> </w:t>
      </w:r>
      <w:r>
        <w:rPr>
          <w:sz w:val="23"/>
        </w:rPr>
        <w:t>Первой</w:t>
      </w:r>
      <w:r>
        <w:rPr>
          <w:spacing w:val="29"/>
          <w:sz w:val="23"/>
        </w:rPr>
        <w:t xml:space="preserve"> </w:t>
      </w:r>
      <w:r>
        <w:rPr>
          <w:sz w:val="23"/>
        </w:rPr>
        <w:t>мировой</w:t>
      </w:r>
      <w:r>
        <w:rPr>
          <w:spacing w:val="28"/>
          <w:sz w:val="23"/>
        </w:rPr>
        <w:t xml:space="preserve"> </w:t>
      </w:r>
      <w:r>
        <w:rPr>
          <w:spacing w:val="-2"/>
          <w:sz w:val="23"/>
        </w:rPr>
        <w:t>войне?</w:t>
      </w:r>
    </w:p>
    <w:p w:rsidR="000E75F4" w:rsidRDefault="00DA1BD5" w:rsidP="00DA1BD5">
      <w:pPr>
        <w:pStyle w:val="afb"/>
        <w:numPr>
          <w:ilvl w:val="0"/>
          <w:numId w:val="73"/>
        </w:numPr>
        <w:tabs>
          <w:tab w:val="left" w:pos="374"/>
        </w:tabs>
        <w:spacing w:before="17"/>
        <w:ind w:left="374" w:hanging="236"/>
        <w:rPr>
          <w:sz w:val="23"/>
        </w:rPr>
      </w:pPr>
      <w:r>
        <w:rPr>
          <w:sz w:val="23"/>
        </w:rPr>
        <w:t>Какие</w:t>
      </w:r>
      <w:r>
        <w:rPr>
          <w:spacing w:val="-10"/>
          <w:sz w:val="23"/>
        </w:rPr>
        <w:t xml:space="preserve"> </w:t>
      </w:r>
      <w:r>
        <w:rPr>
          <w:sz w:val="23"/>
        </w:rPr>
        <w:t>генералы</w:t>
      </w:r>
      <w:r>
        <w:rPr>
          <w:spacing w:val="-13"/>
          <w:sz w:val="23"/>
        </w:rPr>
        <w:t xml:space="preserve"> </w:t>
      </w:r>
      <w:r>
        <w:rPr>
          <w:sz w:val="23"/>
        </w:rPr>
        <w:t>в</w:t>
      </w:r>
      <w:r>
        <w:rPr>
          <w:spacing w:val="-10"/>
          <w:sz w:val="23"/>
        </w:rPr>
        <w:t xml:space="preserve"> </w:t>
      </w:r>
      <w:r>
        <w:rPr>
          <w:sz w:val="23"/>
        </w:rPr>
        <w:t>1914</w:t>
      </w:r>
      <w:r>
        <w:rPr>
          <w:spacing w:val="-8"/>
          <w:sz w:val="23"/>
        </w:rPr>
        <w:t xml:space="preserve"> </w:t>
      </w:r>
      <w:r>
        <w:rPr>
          <w:sz w:val="23"/>
        </w:rPr>
        <w:t>г.</w:t>
      </w:r>
      <w:r>
        <w:rPr>
          <w:spacing w:val="-13"/>
          <w:sz w:val="23"/>
        </w:rPr>
        <w:t xml:space="preserve"> </w:t>
      </w:r>
      <w:r>
        <w:rPr>
          <w:sz w:val="23"/>
        </w:rPr>
        <w:t>руководили</w:t>
      </w:r>
      <w:r>
        <w:rPr>
          <w:spacing w:val="-10"/>
          <w:sz w:val="23"/>
        </w:rPr>
        <w:t xml:space="preserve"> </w:t>
      </w:r>
      <w:r>
        <w:rPr>
          <w:sz w:val="23"/>
        </w:rPr>
        <w:t>наступлением</w:t>
      </w:r>
      <w:r>
        <w:rPr>
          <w:spacing w:val="-11"/>
          <w:sz w:val="23"/>
        </w:rPr>
        <w:t xml:space="preserve"> </w:t>
      </w:r>
      <w:r>
        <w:rPr>
          <w:sz w:val="23"/>
        </w:rPr>
        <w:t>российских</w:t>
      </w:r>
      <w:r>
        <w:rPr>
          <w:spacing w:val="5"/>
          <w:sz w:val="23"/>
        </w:rPr>
        <w:t xml:space="preserve"> </w:t>
      </w:r>
      <w:r>
        <w:rPr>
          <w:sz w:val="23"/>
        </w:rPr>
        <w:t>войск</w:t>
      </w:r>
      <w:r>
        <w:rPr>
          <w:spacing w:val="-12"/>
          <w:sz w:val="23"/>
        </w:rPr>
        <w:t xml:space="preserve"> </w:t>
      </w:r>
      <w:r>
        <w:rPr>
          <w:sz w:val="23"/>
        </w:rPr>
        <w:t>в</w:t>
      </w:r>
      <w:r>
        <w:rPr>
          <w:spacing w:val="-10"/>
          <w:sz w:val="23"/>
        </w:rPr>
        <w:t xml:space="preserve"> </w:t>
      </w:r>
      <w:r>
        <w:rPr>
          <w:sz w:val="23"/>
        </w:rPr>
        <w:t>Восточной</w:t>
      </w:r>
      <w:r>
        <w:rPr>
          <w:spacing w:val="-10"/>
          <w:sz w:val="23"/>
        </w:rPr>
        <w:t xml:space="preserve"> </w:t>
      </w:r>
      <w:r>
        <w:rPr>
          <w:spacing w:val="-2"/>
          <w:sz w:val="23"/>
        </w:rPr>
        <w:t>Пруссии?</w:t>
      </w:r>
    </w:p>
    <w:p w:rsidR="000E75F4" w:rsidRDefault="00DA1BD5" w:rsidP="00DA1BD5">
      <w:pPr>
        <w:pStyle w:val="afb"/>
        <w:numPr>
          <w:ilvl w:val="0"/>
          <w:numId w:val="73"/>
        </w:numPr>
        <w:tabs>
          <w:tab w:val="left" w:pos="388"/>
        </w:tabs>
        <w:spacing w:before="9" w:line="247" w:lineRule="auto"/>
        <w:ind w:left="138" w:right="162" w:firstLine="0"/>
        <w:rPr>
          <w:sz w:val="23"/>
        </w:rPr>
      </w:pPr>
      <w:r>
        <w:rPr>
          <w:sz w:val="23"/>
        </w:rPr>
        <w:t>Под руководством какого популярного в армии генерала российские войска в 1916</w:t>
      </w:r>
      <w:r>
        <w:rPr>
          <w:spacing w:val="-1"/>
          <w:sz w:val="23"/>
        </w:rPr>
        <w:t xml:space="preserve"> </w:t>
      </w:r>
      <w:r>
        <w:rPr>
          <w:sz w:val="23"/>
        </w:rPr>
        <w:t>г. одержали ряд крупных побед на юго-западном направлении?</w:t>
      </w:r>
    </w:p>
    <w:p w:rsidR="000E75F4" w:rsidRDefault="00DA1BD5" w:rsidP="00DA1BD5">
      <w:pPr>
        <w:pStyle w:val="afb"/>
        <w:numPr>
          <w:ilvl w:val="0"/>
          <w:numId w:val="73"/>
        </w:numPr>
        <w:tabs>
          <w:tab w:val="left" w:pos="374"/>
        </w:tabs>
        <w:spacing w:before="10"/>
        <w:ind w:left="374" w:hanging="236"/>
        <w:rPr>
          <w:sz w:val="23"/>
        </w:rPr>
      </w:pPr>
      <w:r>
        <w:rPr>
          <w:sz w:val="23"/>
        </w:rPr>
        <w:t>Какая</w:t>
      </w:r>
      <w:r>
        <w:rPr>
          <w:spacing w:val="-12"/>
          <w:sz w:val="23"/>
        </w:rPr>
        <w:t xml:space="preserve"> </w:t>
      </w:r>
      <w:r>
        <w:rPr>
          <w:sz w:val="23"/>
        </w:rPr>
        <w:t>страна</w:t>
      </w:r>
      <w:r>
        <w:rPr>
          <w:spacing w:val="-9"/>
          <w:sz w:val="23"/>
        </w:rPr>
        <w:t xml:space="preserve"> </w:t>
      </w:r>
      <w:r>
        <w:rPr>
          <w:sz w:val="23"/>
        </w:rPr>
        <w:t>понесла</w:t>
      </w:r>
      <w:r>
        <w:rPr>
          <w:spacing w:val="-8"/>
          <w:sz w:val="23"/>
        </w:rPr>
        <w:t xml:space="preserve"> </w:t>
      </w:r>
      <w:r>
        <w:rPr>
          <w:sz w:val="23"/>
        </w:rPr>
        <w:t>самые</w:t>
      </w:r>
      <w:r>
        <w:rPr>
          <w:spacing w:val="-9"/>
          <w:sz w:val="23"/>
        </w:rPr>
        <w:t xml:space="preserve"> </w:t>
      </w:r>
      <w:r>
        <w:rPr>
          <w:sz w:val="23"/>
        </w:rPr>
        <w:t>большие</w:t>
      </w:r>
      <w:r>
        <w:rPr>
          <w:spacing w:val="-8"/>
          <w:sz w:val="23"/>
        </w:rPr>
        <w:t xml:space="preserve"> </w:t>
      </w:r>
      <w:r>
        <w:rPr>
          <w:sz w:val="23"/>
        </w:rPr>
        <w:t>людские</w:t>
      </w:r>
      <w:r>
        <w:rPr>
          <w:spacing w:val="-8"/>
          <w:sz w:val="23"/>
        </w:rPr>
        <w:t xml:space="preserve"> </w:t>
      </w:r>
      <w:r>
        <w:rPr>
          <w:sz w:val="23"/>
        </w:rPr>
        <w:t>потери</w:t>
      </w:r>
      <w:r>
        <w:rPr>
          <w:spacing w:val="-9"/>
          <w:sz w:val="23"/>
        </w:rPr>
        <w:t xml:space="preserve"> </w:t>
      </w:r>
      <w:r>
        <w:rPr>
          <w:sz w:val="23"/>
        </w:rPr>
        <w:t>в</w:t>
      </w:r>
      <w:r>
        <w:rPr>
          <w:spacing w:val="-8"/>
          <w:sz w:val="23"/>
        </w:rPr>
        <w:t xml:space="preserve"> </w:t>
      </w:r>
      <w:r>
        <w:rPr>
          <w:sz w:val="23"/>
        </w:rPr>
        <w:t>ходе</w:t>
      </w:r>
      <w:r>
        <w:rPr>
          <w:spacing w:val="3"/>
          <w:sz w:val="23"/>
        </w:rPr>
        <w:t xml:space="preserve"> </w:t>
      </w:r>
      <w:r>
        <w:rPr>
          <w:sz w:val="23"/>
        </w:rPr>
        <w:t>Первой</w:t>
      </w:r>
      <w:r>
        <w:rPr>
          <w:spacing w:val="-14"/>
          <w:sz w:val="23"/>
        </w:rPr>
        <w:t xml:space="preserve"> </w:t>
      </w:r>
      <w:r>
        <w:rPr>
          <w:sz w:val="23"/>
        </w:rPr>
        <w:t>мировой</w:t>
      </w:r>
      <w:r>
        <w:rPr>
          <w:spacing w:val="-8"/>
          <w:sz w:val="23"/>
        </w:rPr>
        <w:t xml:space="preserve"> </w:t>
      </w:r>
      <w:r>
        <w:rPr>
          <w:spacing w:val="-2"/>
          <w:sz w:val="23"/>
        </w:rPr>
        <w:t>войны?</w:t>
      </w:r>
    </w:p>
    <w:p w:rsidR="000E75F4" w:rsidRDefault="00DA1BD5" w:rsidP="00DA1BD5">
      <w:pPr>
        <w:pStyle w:val="afb"/>
        <w:numPr>
          <w:ilvl w:val="0"/>
          <w:numId w:val="73"/>
        </w:numPr>
        <w:tabs>
          <w:tab w:val="left" w:pos="395"/>
        </w:tabs>
        <w:spacing w:before="9" w:line="247" w:lineRule="auto"/>
        <w:ind w:left="138" w:right="161" w:firstLine="0"/>
        <w:rPr>
          <w:sz w:val="23"/>
        </w:rPr>
      </w:pPr>
      <w:r>
        <w:rPr>
          <w:sz w:val="23"/>
        </w:rPr>
        <w:t>В каком городе в феврале 1917 г. началос</w:t>
      </w:r>
      <w:r>
        <w:rPr>
          <w:sz w:val="23"/>
        </w:rPr>
        <w:t xml:space="preserve">ь восстание, положившее начало Второй российской </w:t>
      </w:r>
      <w:r>
        <w:rPr>
          <w:spacing w:val="-2"/>
          <w:sz w:val="23"/>
        </w:rPr>
        <w:t>революции?</w:t>
      </w:r>
    </w:p>
    <w:p w:rsidR="000E75F4" w:rsidRDefault="00DA1BD5" w:rsidP="00DA1BD5">
      <w:pPr>
        <w:pStyle w:val="afb"/>
        <w:numPr>
          <w:ilvl w:val="0"/>
          <w:numId w:val="73"/>
        </w:numPr>
        <w:tabs>
          <w:tab w:val="left" w:pos="381"/>
        </w:tabs>
        <w:spacing w:before="10" w:line="247" w:lineRule="auto"/>
        <w:ind w:left="138" w:right="160" w:firstLine="0"/>
        <w:rPr>
          <w:sz w:val="23"/>
        </w:rPr>
      </w:pPr>
      <w:r>
        <w:rPr>
          <w:sz w:val="23"/>
        </w:rPr>
        <w:t>Какой</w:t>
      </w:r>
      <w:r>
        <w:rPr>
          <w:spacing w:val="-2"/>
          <w:sz w:val="23"/>
        </w:rPr>
        <w:t xml:space="preserve"> </w:t>
      </w:r>
      <w:r>
        <w:rPr>
          <w:sz w:val="23"/>
        </w:rPr>
        <w:t>орган</w:t>
      </w:r>
      <w:r>
        <w:rPr>
          <w:spacing w:val="-2"/>
          <w:sz w:val="23"/>
        </w:rPr>
        <w:t xml:space="preserve"> </w:t>
      </w:r>
      <w:r>
        <w:rPr>
          <w:sz w:val="23"/>
        </w:rPr>
        <w:t>власти</w:t>
      </w:r>
      <w:r>
        <w:rPr>
          <w:spacing w:val="-2"/>
          <w:sz w:val="23"/>
        </w:rPr>
        <w:t xml:space="preserve"> </w:t>
      </w:r>
      <w:r>
        <w:rPr>
          <w:sz w:val="23"/>
        </w:rPr>
        <w:t>был</w:t>
      </w:r>
      <w:r>
        <w:rPr>
          <w:spacing w:val="-1"/>
          <w:sz w:val="23"/>
        </w:rPr>
        <w:t xml:space="preserve"> </w:t>
      </w:r>
      <w:r>
        <w:rPr>
          <w:sz w:val="23"/>
        </w:rPr>
        <w:t>создан</w:t>
      </w:r>
      <w:r>
        <w:rPr>
          <w:spacing w:val="-2"/>
          <w:sz w:val="23"/>
        </w:rPr>
        <w:t xml:space="preserve"> </w:t>
      </w:r>
      <w:r>
        <w:rPr>
          <w:sz w:val="23"/>
        </w:rPr>
        <w:t>27</w:t>
      </w:r>
      <w:r>
        <w:rPr>
          <w:spacing w:val="-1"/>
          <w:sz w:val="23"/>
        </w:rPr>
        <w:t xml:space="preserve"> </w:t>
      </w:r>
      <w:r>
        <w:rPr>
          <w:sz w:val="23"/>
        </w:rPr>
        <w:t>февраля</w:t>
      </w:r>
      <w:r>
        <w:rPr>
          <w:spacing w:val="-5"/>
          <w:sz w:val="23"/>
        </w:rPr>
        <w:t xml:space="preserve"> </w:t>
      </w:r>
      <w:r>
        <w:rPr>
          <w:sz w:val="23"/>
        </w:rPr>
        <w:t>1917</w:t>
      </w:r>
      <w:r>
        <w:rPr>
          <w:spacing w:val="-1"/>
          <w:sz w:val="23"/>
        </w:rPr>
        <w:t xml:space="preserve"> </w:t>
      </w:r>
      <w:r>
        <w:rPr>
          <w:sz w:val="23"/>
        </w:rPr>
        <w:t>г.</w:t>
      </w:r>
      <w:r>
        <w:rPr>
          <w:spacing w:val="-5"/>
          <w:sz w:val="23"/>
        </w:rPr>
        <w:t xml:space="preserve"> </w:t>
      </w:r>
      <w:r>
        <w:rPr>
          <w:sz w:val="23"/>
        </w:rPr>
        <w:t>руководителями</w:t>
      </w:r>
      <w:r>
        <w:rPr>
          <w:spacing w:val="-2"/>
          <w:sz w:val="23"/>
        </w:rPr>
        <w:t xml:space="preserve"> </w:t>
      </w:r>
      <w:r>
        <w:rPr>
          <w:sz w:val="23"/>
        </w:rPr>
        <w:t>IV</w:t>
      </w:r>
      <w:r>
        <w:rPr>
          <w:spacing w:val="-2"/>
          <w:sz w:val="23"/>
        </w:rPr>
        <w:t xml:space="preserve"> </w:t>
      </w:r>
      <w:r>
        <w:rPr>
          <w:sz w:val="23"/>
        </w:rPr>
        <w:t>Государственной</w:t>
      </w:r>
      <w:r>
        <w:rPr>
          <w:spacing w:val="-2"/>
          <w:sz w:val="23"/>
        </w:rPr>
        <w:t xml:space="preserve"> </w:t>
      </w:r>
      <w:r>
        <w:rPr>
          <w:sz w:val="23"/>
        </w:rPr>
        <w:t>Думы</w:t>
      </w:r>
      <w:r>
        <w:rPr>
          <w:spacing w:val="-5"/>
          <w:sz w:val="23"/>
        </w:rPr>
        <w:t xml:space="preserve"> </w:t>
      </w:r>
      <w:r>
        <w:rPr>
          <w:sz w:val="23"/>
        </w:rPr>
        <w:t>в условиях правительственного кризиса?</w:t>
      </w:r>
    </w:p>
    <w:p w:rsidR="000E75F4" w:rsidRDefault="00DA1BD5" w:rsidP="00DA1BD5">
      <w:pPr>
        <w:pStyle w:val="afb"/>
        <w:numPr>
          <w:ilvl w:val="0"/>
          <w:numId w:val="73"/>
        </w:numPr>
        <w:tabs>
          <w:tab w:val="left" w:pos="496"/>
        </w:tabs>
        <w:spacing w:before="10"/>
        <w:ind w:left="496" w:hanging="358"/>
        <w:rPr>
          <w:sz w:val="23"/>
        </w:rPr>
      </w:pPr>
      <w:r>
        <w:rPr>
          <w:sz w:val="23"/>
        </w:rPr>
        <w:t>Когда</w:t>
      </w:r>
      <w:r>
        <w:rPr>
          <w:spacing w:val="-9"/>
          <w:sz w:val="23"/>
        </w:rPr>
        <w:t xml:space="preserve"> </w:t>
      </w:r>
      <w:r>
        <w:rPr>
          <w:sz w:val="23"/>
        </w:rPr>
        <w:t>было</w:t>
      </w:r>
      <w:r>
        <w:rPr>
          <w:spacing w:val="-9"/>
          <w:sz w:val="23"/>
        </w:rPr>
        <w:t xml:space="preserve"> </w:t>
      </w:r>
      <w:r>
        <w:rPr>
          <w:sz w:val="23"/>
        </w:rPr>
        <w:t>создано</w:t>
      </w:r>
      <w:r>
        <w:rPr>
          <w:spacing w:val="-8"/>
          <w:sz w:val="23"/>
        </w:rPr>
        <w:t xml:space="preserve"> </w:t>
      </w:r>
      <w:r>
        <w:rPr>
          <w:sz w:val="23"/>
        </w:rPr>
        <w:t>Временное</w:t>
      </w:r>
      <w:r>
        <w:rPr>
          <w:spacing w:val="-9"/>
          <w:sz w:val="23"/>
        </w:rPr>
        <w:t xml:space="preserve"> </w:t>
      </w:r>
      <w:r>
        <w:rPr>
          <w:spacing w:val="-2"/>
          <w:sz w:val="23"/>
        </w:rPr>
        <w:t>Правительство?</w:t>
      </w:r>
    </w:p>
    <w:p w:rsidR="000E75F4" w:rsidRDefault="00DA1BD5">
      <w:pPr>
        <w:spacing w:before="189"/>
        <w:ind w:left="-1" w:right="6"/>
        <w:jc w:val="center"/>
        <w:rPr>
          <w:b/>
          <w:sz w:val="23"/>
        </w:rPr>
      </w:pPr>
      <w:r>
        <w:rPr>
          <w:b/>
          <w:sz w:val="23"/>
        </w:rPr>
        <w:t>ТЕМА:</w:t>
      </w:r>
      <w:r>
        <w:rPr>
          <w:b/>
          <w:spacing w:val="-6"/>
          <w:sz w:val="23"/>
        </w:rPr>
        <w:t xml:space="preserve"> </w:t>
      </w:r>
      <w:r>
        <w:rPr>
          <w:b/>
          <w:sz w:val="23"/>
        </w:rPr>
        <w:t>РОССИЯ</w:t>
      </w:r>
      <w:r>
        <w:rPr>
          <w:b/>
          <w:spacing w:val="-12"/>
          <w:sz w:val="23"/>
        </w:rPr>
        <w:t xml:space="preserve"> </w:t>
      </w:r>
      <w:r>
        <w:rPr>
          <w:b/>
          <w:sz w:val="23"/>
        </w:rPr>
        <w:t>В</w:t>
      </w:r>
      <w:r>
        <w:rPr>
          <w:b/>
          <w:spacing w:val="-7"/>
          <w:sz w:val="23"/>
        </w:rPr>
        <w:t xml:space="preserve"> </w:t>
      </w:r>
      <w:r>
        <w:rPr>
          <w:b/>
          <w:sz w:val="23"/>
        </w:rPr>
        <w:t>1917</w:t>
      </w:r>
      <w:r>
        <w:rPr>
          <w:b/>
          <w:spacing w:val="-10"/>
          <w:sz w:val="23"/>
        </w:rPr>
        <w:t xml:space="preserve"> </w:t>
      </w:r>
      <w:r>
        <w:rPr>
          <w:b/>
          <w:spacing w:val="-5"/>
          <w:sz w:val="23"/>
        </w:rPr>
        <w:t>г.</w:t>
      </w:r>
    </w:p>
    <w:p w:rsidR="000E75F4" w:rsidRDefault="00DA1BD5">
      <w:pPr>
        <w:pStyle w:val="1"/>
        <w:spacing w:before="9"/>
        <w:ind w:left="138" w:right="0"/>
        <w:jc w:val="both"/>
      </w:pPr>
      <w:r>
        <w:t>ТЕСТ</w:t>
      </w:r>
      <w:r>
        <w:rPr>
          <w:spacing w:val="16"/>
        </w:rPr>
        <w:t xml:space="preserve"> </w:t>
      </w:r>
      <w:r>
        <w:rPr>
          <w:spacing w:val="-10"/>
        </w:rPr>
        <w:t>1</w:t>
      </w:r>
    </w:p>
    <w:p w:rsidR="000E75F4" w:rsidRDefault="00DA1BD5">
      <w:pPr>
        <w:pStyle w:val="2"/>
        <w:spacing w:before="17"/>
        <w:jc w:val="both"/>
      </w:pPr>
      <w:r>
        <w:t>Вариант</w:t>
      </w:r>
      <w:r>
        <w:rPr>
          <w:spacing w:val="26"/>
        </w:rPr>
        <w:t xml:space="preserve"> </w:t>
      </w:r>
      <w:r>
        <w:rPr>
          <w:spacing w:val="-10"/>
        </w:rPr>
        <w:t>1</w:t>
      </w:r>
    </w:p>
    <w:p w:rsidR="000E75F4" w:rsidRDefault="00DA1BD5" w:rsidP="00DA1BD5">
      <w:pPr>
        <w:pStyle w:val="afb"/>
        <w:numPr>
          <w:ilvl w:val="0"/>
          <w:numId w:val="72"/>
        </w:numPr>
        <w:tabs>
          <w:tab w:val="left" w:pos="374"/>
        </w:tabs>
        <w:spacing w:before="9"/>
        <w:ind w:left="374" w:hanging="236"/>
        <w:jc w:val="both"/>
        <w:rPr>
          <w:sz w:val="23"/>
        </w:rPr>
      </w:pPr>
      <w:r>
        <w:rPr>
          <w:sz w:val="23"/>
        </w:rPr>
        <w:t>Кто</w:t>
      </w:r>
      <w:r>
        <w:rPr>
          <w:spacing w:val="-8"/>
          <w:sz w:val="23"/>
        </w:rPr>
        <w:t xml:space="preserve"> </w:t>
      </w:r>
      <w:r>
        <w:rPr>
          <w:sz w:val="23"/>
        </w:rPr>
        <w:t>возглавил</w:t>
      </w:r>
      <w:r>
        <w:rPr>
          <w:spacing w:val="-8"/>
          <w:sz w:val="23"/>
        </w:rPr>
        <w:t xml:space="preserve"> </w:t>
      </w:r>
      <w:r>
        <w:rPr>
          <w:sz w:val="23"/>
        </w:rPr>
        <w:t>в</w:t>
      </w:r>
      <w:r>
        <w:rPr>
          <w:spacing w:val="-9"/>
          <w:sz w:val="23"/>
        </w:rPr>
        <w:t xml:space="preserve"> </w:t>
      </w:r>
      <w:r>
        <w:rPr>
          <w:sz w:val="23"/>
        </w:rPr>
        <w:t>марте</w:t>
      </w:r>
      <w:r>
        <w:rPr>
          <w:spacing w:val="-9"/>
          <w:sz w:val="23"/>
        </w:rPr>
        <w:t xml:space="preserve"> </w:t>
      </w:r>
      <w:r>
        <w:rPr>
          <w:sz w:val="23"/>
        </w:rPr>
        <w:t>1917</w:t>
      </w:r>
      <w:r>
        <w:rPr>
          <w:spacing w:val="-8"/>
          <w:sz w:val="23"/>
        </w:rPr>
        <w:t xml:space="preserve"> </w:t>
      </w:r>
      <w:r>
        <w:rPr>
          <w:sz w:val="23"/>
        </w:rPr>
        <w:t>г.</w:t>
      </w:r>
      <w:r>
        <w:rPr>
          <w:spacing w:val="-12"/>
          <w:sz w:val="23"/>
        </w:rPr>
        <w:t xml:space="preserve"> </w:t>
      </w:r>
      <w:r>
        <w:rPr>
          <w:sz w:val="23"/>
        </w:rPr>
        <w:t>первый</w:t>
      </w:r>
      <w:r>
        <w:rPr>
          <w:spacing w:val="-9"/>
          <w:sz w:val="23"/>
        </w:rPr>
        <w:t xml:space="preserve"> </w:t>
      </w:r>
      <w:r>
        <w:rPr>
          <w:sz w:val="23"/>
        </w:rPr>
        <w:t>состав</w:t>
      </w:r>
      <w:r>
        <w:rPr>
          <w:spacing w:val="-9"/>
          <w:sz w:val="23"/>
        </w:rPr>
        <w:t xml:space="preserve"> </w:t>
      </w:r>
      <w:r>
        <w:rPr>
          <w:sz w:val="23"/>
        </w:rPr>
        <w:t>Временного</w:t>
      </w:r>
      <w:r>
        <w:rPr>
          <w:spacing w:val="-8"/>
          <w:sz w:val="23"/>
        </w:rPr>
        <w:t xml:space="preserve"> </w:t>
      </w:r>
      <w:r>
        <w:rPr>
          <w:spacing w:val="-2"/>
          <w:sz w:val="23"/>
        </w:rPr>
        <w:t>Правительства?</w:t>
      </w:r>
    </w:p>
    <w:p w:rsidR="000E75F4" w:rsidRDefault="00DA1BD5" w:rsidP="00DA1BD5">
      <w:pPr>
        <w:pStyle w:val="afb"/>
        <w:numPr>
          <w:ilvl w:val="0"/>
          <w:numId w:val="72"/>
        </w:numPr>
        <w:tabs>
          <w:tab w:val="left" w:pos="510"/>
        </w:tabs>
        <w:spacing w:before="9" w:line="254" w:lineRule="auto"/>
        <w:ind w:left="138" w:right="157" w:firstLine="0"/>
        <w:jc w:val="both"/>
        <w:rPr>
          <w:sz w:val="23"/>
        </w:rPr>
      </w:pPr>
      <w:r>
        <w:rPr>
          <w:sz w:val="23"/>
        </w:rPr>
        <w:t>Как назывался первый документ Февральской революции, изданный Петросоветом и направленный на демократизацию и советизацию вооруженных сил?</w:t>
      </w:r>
    </w:p>
    <w:p w:rsidR="000E75F4" w:rsidRDefault="00DA1BD5" w:rsidP="00DA1BD5">
      <w:pPr>
        <w:pStyle w:val="afb"/>
        <w:numPr>
          <w:ilvl w:val="0"/>
          <w:numId w:val="72"/>
        </w:numPr>
        <w:tabs>
          <w:tab w:val="left" w:pos="374"/>
        </w:tabs>
        <w:spacing w:before="0" w:line="258" w:lineRule="exact"/>
        <w:ind w:left="374" w:hanging="236"/>
        <w:jc w:val="both"/>
        <w:rPr>
          <w:sz w:val="23"/>
        </w:rPr>
      </w:pPr>
      <w:r>
        <w:rPr>
          <w:sz w:val="23"/>
        </w:rPr>
        <w:t>Какая</w:t>
      </w:r>
      <w:r>
        <w:rPr>
          <w:spacing w:val="-10"/>
          <w:sz w:val="23"/>
        </w:rPr>
        <w:t xml:space="preserve"> </w:t>
      </w:r>
      <w:r>
        <w:rPr>
          <w:sz w:val="23"/>
        </w:rPr>
        <w:t>российская</w:t>
      </w:r>
      <w:r>
        <w:rPr>
          <w:spacing w:val="-10"/>
          <w:sz w:val="23"/>
        </w:rPr>
        <w:t xml:space="preserve"> </w:t>
      </w:r>
      <w:r>
        <w:rPr>
          <w:sz w:val="23"/>
        </w:rPr>
        <w:t>партия</w:t>
      </w:r>
      <w:r>
        <w:rPr>
          <w:spacing w:val="-9"/>
          <w:sz w:val="23"/>
        </w:rPr>
        <w:t xml:space="preserve"> </w:t>
      </w:r>
      <w:r>
        <w:rPr>
          <w:sz w:val="23"/>
        </w:rPr>
        <w:t>к</w:t>
      </w:r>
      <w:r>
        <w:rPr>
          <w:spacing w:val="-9"/>
          <w:sz w:val="23"/>
        </w:rPr>
        <w:t xml:space="preserve"> </w:t>
      </w:r>
      <w:r>
        <w:rPr>
          <w:sz w:val="23"/>
        </w:rPr>
        <w:t>лету</w:t>
      </w:r>
      <w:r>
        <w:rPr>
          <w:spacing w:val="-5"/>
          <w:sz w:val="23"/>
        </w:rPr>
        <w:t xml:space="preserve"> </w:t>
      </w:r>
      <w:r>
        <w:rPr>
          <w:sz w:val="23"/>
        </w:rPr>
        <w:t>1917</w:t>
      </w:r>
      <w:r>
        <w:rPr>
          <w:spacing w:val="-5"/>
          <w:sz w:val="23"/>
        </w:rPr>
        <w:t xml:space="preserve"> </w:t>
      </w:r>
      <w:r>
        <w:rPr>
          <w:sz w:val="23"/>
        </w:rPr>
        <w:t>г.</w:t>
      </w:r>
      <w:r>
        <w:rPr>
          <w:spacing w:val="-10"/>
          <w:sz w:val="23"/>
        </w:rPr>
        <w:t xml:space="preserve"> </w:t>
      </w:r>
      <w:r>
        <w:rPr>
          <w:sz w:val="23"/>
        </w:rPr>
        <w:t>была</w:t>
      </w:r>
      <w:r>
        <w:rPr>
          <w:spacing w:val="-6"/>
          <w:sz w:val="23"/>
        </w:rPr>
        <w:t xml:space="preserve"> </w:t>
      </w:r>
      <w:r>
        <w:rPr>
          <w:sz w:val="23"/>
        </w:rPr>
        <w:t>самой</w:t>
      </w:r>
      <w:r>
        <w:rPr>
          <w:spacing w:val="-6"/>
          <w:sz w:val="23"/>
        </w:rPr>
        <w:t xml:space="preserve"> </w:t>
      </w:r>
      <w:r>
        <w:rPr>
          <w:spacing w:val="-2"/>
          <w:sz w:val="23"/>
        </w:rPr>
        <w:t>многочисленной?</w:t>
      </w:r>
    </w:p>
    <w:p w:rsidR="000E75F4" w:rsidRDefault="00DA1BD5" w:rsidP="00DA1BD5">
      <w:pPr>
        <w:pStyle w:val="afb"/>
        <w:numPr>
          <w:ilvl w:val="0"/>
          <w:numId w:val="72"/>
        </w:numPr>
        <w:tabs>
          <w:tab w:val="left" w:pos="374"/>
        </w:tabs>
        <w:spacing w:before="10"/>
        <w:ind w:left="374" w:hanging="236"/>
        <w:jc w:val="both"/>
        <w:rPr>
          <w:sz w:val="23"/>
        </w:rPr>
      </w:pPr>
      <w:r>
        <w:rPr>
          <w:sz w:val="23"/>
        </w:rPr>
        <w:t>На</w:t>
      </w:r>
      <w:r>
        <w:rPr>
          <w:spacing w:val="29"/>
          <w:sz w:val="23"/>
        </w:rPr>
        <w:t xml:space="preserve"> </w:t>
      </w:r>
      <w:r>
        <w:rPr>
          <w:sz w:val="23"/>
        </w:rPr>
        <w:t>какой</w:t>
      </w:r>
      <w:r>
        <w:rPr>
          <w:spacing w:val="30"/>
          <w:sz w:val="23"/>
        </w:rPr>
        <w:t xml:space="preserve"> </w:t>
      </w:r>
      <w:r>
        <w:rPr>
          <w:sz w:val="23"/>
        </w:rPr>
        <w:t>месяц</w:t>
      </w:r>
      <w:r>
        <w:rPr>
          <w:spacing w:val="30"/>
          <w:sz w:val="23"/>
        </w:rPr>
        <w:t xml:space="preserve"> </w:t>
      </w:r>
      <w:r>
        <w:rPr>
          <w:sz w:val="23"/>
        </w:rPr>
        <w:t>первоначально</w:t>
      </w:r>
      <w:r>
        <w:rPr>
          <w:spacing w:val="31"/>
          <w:sz w:val="23"/>
        </w:rPr>
        <w:t xml:space="preserve"> </w:t>
      </w:r>
      <w:r>
        <w:rPr>
          <w:sz w:val="23"/>
        </w:rPr>
        <w:t>был</w:t>
      </w:r>
      <w:r>
        <w:rPr>
          <w:spacing w:val="31"/>
          <w:sz w:val="23"/>
        </w:rPr>
        <w:t xml:space="preserve"> </w:t>
      </w:r>
      <w:r>
        <w:rPr>
          <w:sz w:val="23"/>
        </w:rPr>
        <w:t>назначен</w:t>
      </w:r>
      <w:r>
        <w:rPr>
          <w:spacing w:val="30"/>
          <w:sz w:val="23"/>
        </w:rPr>
        <w:t xml:space="preserve"> </w:t>
      </w:r>
      <w:r>
        <w:rPr>
          <w:sz w:val="23"/>
        </w:rPr>
        <w:t>созыв</w:t>
      </w:r>
      <w:r>
        <w:rPr>
          <w:spacing w:val="30"/>
          <w:sz w:val="23"/>
        </w:rPr>
        <w:t xml:space="preserve"> </w:t>
      </w:r>
      <w:r>
        <w:rPr>
          <w:sz w:val="23"/>
        </w:rPr>
        <w:t>Учредительного</w:t>
      </w:r>
      <w:r>
        <w:rPr>
          <w:spacing w:val="31"/>
          <w:sz w:val="23"/>
        </w:rPr>
        <w:t xml:space="preserve"> </w:t>
      </w:r>
      <w:r>
        <w:rPr>
          <w:spacing w:val="-2"/>
          <w:sz w:val="23"/>
        </w:rPr>
        <w:t>Собрания?</w:t>
      </w:r>
    </w:p>
    <w:p w:rsidR="000E75F4" w:rsidRDefault="00DA1BD5" w:rsidP="00DA1BD5">
      <w:pPr>
        <w:pStyle w:val="afb"/>
        <w:numPr>
          <w:ilvl w:val="0"/>
          <w:numId w:val="72"/>
        </w:numPr>
        <w:tabs>
          <w:tab w:val="left" w:pos="402"/>
        </w:tabs>
        <w:spacing w:before="16" w:line="247" w:lineRule="auto"/>
        <w:ind w:left="138" w:right="145" w:firstLine="0"/>
        <w:jc w:val="both"/>
        <w:rPr>
          <w:sz w:val="23"/>
        </w:rPr>
      </w:pPr>
      <w:r>
        <w:rPr>
          <w:sz w:val="23"/>
        </w:rPr>
        <w:t>Что предусматривала аграрная программа кадетов в 1917 г. - сохранение или отмену частной собственности на землю?</w:t>
      </w:r>
    </w:p>
    <w:p w:rsidR="000E75F4" w:rsidRDefault="00DA1BD5" w:rsidP="00DA1BD5">
      <w:pPr>
        <w:pStyle w:val="afb"/>
        <w:numPr>
          <w:ilvl w:val="0"/>
          <w:numId w:val="72"/>
        </w:numPr>
        <w:tabs>
          <w:tab w:val="left" w:pos="374"/>
        </w:tabs>
        <w:spacing w:before="2"/>
        <w:ind w:left="374" w:hanging="236"/>
        <w:jc w:val="both"/>
        <w:rPr>
          <w:sz w:val="23"/>
        </w:rPr>
      </w:pPr>
      <w:r>
        <w:rPr>
          <w:sz w:val="23"/>
        </w:rPr>
        <w:t>Был</w:t>
      </w:r>
      <w:r>
        <w:rPr>
          <w:spacing w:val="34"/>
          <w:sz w:val="23"/>
        </w:rPr>
        <w:t xml:space="preserve"> </w:t>
      </w:r>
      <w:r>
        <w:rPr>
          <w:sz w:val="23"/>
        </w:rPr>
        <w:t>ли</w:t>
      </w:r>
      <w:r>
        <w:rPr>
          <w:spacing w:val="33"/>
          <w:sz w:val="23"/>
        </w:rPr>
        <w:t xml:space="preserve"> </w:t>
      </w:r>
      <w:r>
        <w:rPr>
          <w:sz w:val="23"/>
        </w:rPr>
        <w:t>принят</w:t>
      </w:r>
      <w:r>
        <w:rPr>
          <w:spacing w:val="24"/>
          <w:sz w:val="23"/>
        </w:rPr>
        <w:t xml:space="preserve"> </w:t>
      </w:r>
      <w:r>
        <w:rPr>
          <w:sz w:val="23"/>
        </w:rPr>
        <w:t>Временным</w:t>
      </w:r>
      <w:r>
        <w:rPr>
          <w:spacing w:val="30"/>
          <w:sz w:val="23"/>
        </w:rPr>
        <w:t xml:space="preserve"> </w:t>
      </w:r>
      <w:r>
        <w:rPr>
          <w:sz w:val="23"/>
        </w:rPr>
        <w:t>Правительством</w:t>
      </w:r>
      <w:r>
        <w:rPr>
          <w:spacing w:val="30"/>
          <w:sz w:val="23"/>
        </w:rPr>
        <w:t xml:space="preserve"> </w:t>
      </w:r>
      <w:r>
        <w:rPr>
          <w:sz w:val="23"/>
        </w:rPr>
        <w:t>закон</w:t>
      </w:r>
      <w:r>
        <w:rPr>
          <w:spacing w:val="33"/>
          <w:sz w:val="23"/>
        </w:rPr>
        <w:t xml:space="preserve"> </w:t>
      </w:r>
      <w:r>
        <w:rPr>
          <w:sz w:val="23"/>
        </w:rPr>
        <w:t>о</w:t>
      </w:r>
      <w:r>
        <w:rPr>
          <w:spacing w:val="35"/>
          <w:sz w:val="23"/>
        </w:rPr>
        <w:t xml:space="preserve"> </w:t>
      </w:r>
      <w:r>
        <w:rPr>
          <w:sz w:val="23"/>
        </w:rPr>
        <w:t>восьмичасовом</w:t>
      </w:r>
      <w:r>
        <w:rPr>
          <w:spacing w:val="30"/>
          <w:sz w:val="23"/>
        </w:rPr>
        <w:t xml:space="preserve"> </w:t>
      </w:r>
      <w:r>
        <w:rPr>
          <w:sz w:val="23"/>
        </w:rPr>
        <w:t>рабочем</w:t>
      </w:r>
      <w:r>
        <w:rPr>
          <w:spacing w:val="30"/>
          <w:sz w:val="23"/>
        </w:rPr>
        <w:t xml:space="preserve"> </w:t>
      </w:r>
      <w:r>
        <w:rPr>
          <w:spacing w:val="-4"/>
          <w:sz w:val="23"/>
        </w:rPr>
        <w:t>дне?</w:t>
      </w:r>
    </w:p>
    <w:p w:rsidR="000E75F4" w:rsidRDefault="00DA1BD5" w:rsidP="00DA1BD5">
      <w:pPr>
        <w:pStyle w:val="afb"/>
        <w:numPr>
          <w:ilvl w:val="0"/>
          <w:numId w:val="72"/>
        </w:numPr>
        <w:tabs>
          <w:tab w:val="left" w:pos="410"/>
        </w:tabs>
        <w:spacing w:before="17" w:line="247" w:lineRule="auto"/>
        <w:ind w:left="138" w:right="139" w:firstLine="0"/>
        <w:jc w:val="both"/>
        <w:rPr>
          <w:sz w:val="23"/>
        </w:rPr>
      </w:pPr>
      <w:r>
        <w:rPr>
          <w:sz w:val="23"/>
        </w:rPr>
        <w:t>Какова</w:t>
      </w:r>
      <w:r>
        <w:rPr>
          <w:spacing w:val="-6"/>
          <w:sz w:val="23"/>
        </w:rPr>
        <w:t xml:space="preserve"> </w:t>
      </w:r>
      <w:r>
        <w:rPr>
          <w:sz w:val="23"/>
        </w:rPr>
        <w:t>была позиция Временного Правительства по вопросу о национально</w:t>
      </w:r>
      <w:r>
        <w:rPr>
          <w:spacing w:val="-16"/>
          <w:sz w:val="23"/>
        </w:rPr>
        <w:t xml:space="preserve"> </w:t>
      </w:r>
      <w:r>
        <w:rPr>
          <w:sz w:val="23"/>
        </w:rPr>
        <w:t>-государственном устройстве: а) сохранение России как унитарного государства до решения Учредительного Собрания; б) признание права наци</w:t>
      </w:r>
      <w:r>
        <w:rPr>
          <w:sz w:val="23"/>
        </w:rPr>
        <w:t>й на политическое самоопределение?</w:t>
      </w:r>
    </w:p>
    <w:p w:rsidR="000E75F4" w:rsidRDefault="00DA1BD5" w:rsidP="00DA1BD5">
      <w:pPr>
        <w:pStyle w:val="afb"/>
        <w:numPr>
          <w:ilvl w:val="0"/>
          <w:numId w:val="72"/>
        </w:numPr>
        <w:tabs>
          <w:tab w:val="left" w:pos="417"/>
        </w:tabs>
        <w:spacing w:before="11" w:line="249" w:lineRule="auto"/>
        <w:ind w:left="138" w:right="144" w:firstLine="0"/>
        <w:jc w:val="both"/>
        <w:rPr>
          <w:sz w:val="23"/>
        </w:rPr>
      </w:pPr>
      <w:r>
        <w:rPr>
          <w:sz w:val="23"/>
        </w:rPr>
        <w:t xml:space="preserve">В чью пользу- Советов или Временного Правительства - в июле 1917 г. завершился период </w:t>
      </w:r>
      <w:r>
        <w:rPr>
          <w:spacing w:val="-2"/>
          <w:sz w:val="23"/>
        </w:rPr>
        <w:t>двоевластия?</w:t>
      </w:r>
    </w:p>
    <w:p w:rsidR="000E75F4" w:rsidRDefault="00DA1BD5" w:rsidP="00DA1BD5">
      <w:pPr>
        <w:pStyle w:val="afb"/>
        <w:numPr>
          <w:ilvl w:val="0"/>
          <w:numId w:val="72"/>
        </w:numPr>
        <w:tabs>
          <w:tab w:val="left" w:pos="395"/>
        </w:tabs>
        <w:spacing w:before="0" w:line="254" w:lineRule="auto"/>
        <w:ind w:left="138" w:right="161" w:firstLine="0"/>
        <w:jc w:val="both"/>
        <w:rPr>
          <w:sz w:val="23"/>
        </w:rPr>
      </w:pPr>
      <w:r>
        <w:rPr>
          <w:sz w:val="23"/>
        </w:rPr>
        <w:t>Законодательные или совещательные функции получил российский Предпарламент, начавший свою работу 7 октября 1917 г.?</w:t>
      </w:r>
    </w:p>
    <w:p w:rsidR="000E75F4" w:rsidRDefault="00DA1BD5" w:rsidP="00DA1BD5">
      <w:pPr>
        <w:pStyle w:val="afb"/>
        <w:numPr>
          <w:ilvl w:val="0"/>
          <w:numId w:val="72"/>
        </w:numPr>
        <w:tabs>
          <w:tab w:val="left" w:pos="625"/>
        </w:tabs>
        <w:spacing w:before="0" w:line="249" w:lineRule="auto"/>
        <w:ind w:left="138" w:right="162" w:firstLine="0"/>
        <w:jc w:val="both"/>
        <w:rPr>
          <w:sz w:val="23"/>
        </w:rPr>
      </w:pPr>
      <w:r>
        <w:rPr>
          <w:sz w:val="23"/>
        </w:rPr>
        <w:t xml:space="preserve">Какой </w:t>
      </w:r>
      <w:r>
        <w:rPr>
          <w:sz w:val="23"/>
        </w:rPr>
        <w:t>орган Петроградского Совета осуществлял военное руководство вооруженным восстанием в Петрограде 25 октября 1917 г.?</w:t>
      </w:r>
    </w:p>
    <w:p w:rsidR="000E75F4" w:rsidRDefault="000E75F4">
      <w:pPr>
        <w:pStyle w:val="afa"/>
        <w:spacing w:before="5"/>
      </w:pPr>
    </w:p>
    <w:p w:rsidR="000E75F4" w:rsidRDefault="00DA1BD5">
      <w:pPr>
        <w:pStyle w:val="2"/>
        <w:jc w:val="both"/>
      </w:pPr>
      <w:r>
        <w:t>Вариант</w:t>
      </w:r>
      <w:r>
        <w:rPr>
          <w:spacing w:val="26"/>
        </w:rPr>
        <w:t xml:space="preserve"> </w:t>
      </w:r>
      <w:r>
        <w:rPr>
          <w:spacing w:val="-10"/>
        </w:rPr>
        <w:t>2</w:t>
      </w:r>
    </w:p>
    <w:p w:rsidR="000E75F4" w:rsidRDefault="000E75F4">
      <w:pPr>
        <w:pStyle w:val="2"/>
        <w:jc w:val="both"/>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71"/>
        </w:numPr>
        <w:tabs>
          <w:tab w:val="left" w:pos="439"/>
        </w:tabs>
        <w:spacing w:before="77" w:line="247" w:lineRule="auto"/>
        <w:ind w:right="140" w:firstLine="0"/>
        <w:rPr>
          <w:sz w:val="23"/>
        </w:rPr>
      </w:pPr>
      <w:r>
        <w:rPr>
          <w:sz w:val="23"/>
        </w:rPr>
        <w:lastRenderedPageBreak/>
        <w:t>Какой</w:t>
      </w:r>
      <w:r>
        <w:rPr>
          <w:spacing w:val="40"/>
          <w:sz w:val="23"/>
        </w:rPr>
        <w:t xml:space="preserve"> </w:t>
      </w:r>
      <w:r>
        <w:rPr>
          <w:sz w:val="23"/>
        </w:rPr>
        <w:t>пост</w:t>
      </w:r>
      <w:r>
        <w:rPr>
          <w:spacing w:val="40"/>
          <w:sz w:val="23"/>
        </w:rPr>
        <w:t xml:space="preserve"> </w:t>
      </w:r>
      <w:r>
        <w:rPr>
          <w:sz w:val="23"/>
        </w:rPr>
        <w:t>во</w:t>
      </w:r>
      <w:r>
        <w:rPr>
          <w:spacing w:val="40"/>
          <w:sz w:val="23"/>
        </w:rPr>
        <w:t xml:space="preserve"> </w:t>
      </w:r>
      <w:r>
        <w:rPr>
          <w:sz w:val="23"/>
        </w:rPr>
        <w:t>Временном</w:t>
      </w:r>
      <w:r>
        <w:rPr>
          <w:spacing w:val="40"/>
          <w:sz w:val="23"/>
        </w:rPr>
        <w:t xml:space="preserve"> </w:t>
      </w:r>
      <w:r>
        <w:rPr>
          <w:sz w:val="23"/>
        </w:rPr>
        <w:t>Правительстве</w:t>
      </w:r>
      <w:r>
        <w:rPr>
          <w:spacing w:val="40"/>
          <w:sz w:val="23"/>
        </w:rPr>
        <w:t xml:space="preserve"> </w:t>
      </w:r>
      <w:r>
        <w:rPr>
          <w:sz w:val="23"/>
        </w:rPr>
        <w:t>занимал</w:t>
      </w:r>
      <w:r>
        <w:rPr>
          <w:spacing w:val="40"/>
          <w:sz w:val="23"/>
        </w:rPr>
        <w:t xml:space="preserve"> </w:t>
      </w:r>
      <w:r>
        <w:rPr>
          <w:sz w:val="23"/>
        </w:rPr>
        <w:t>лидер</w:t>
      </w:r>
      <w:r>
        <w:rPr>
          <w:spacing w:val="40"/>
          <w:sz w:val="23"/>
        </w:rPr>
        <w:t xml:space="preserve"> </w:t>
      </w:r>
      <w:r>
        <w:rPr>
          <w:sz w:val="23"/>
        </w:rPr>
        <w:t>Конституционно-демократической партии П.Н. Милюков?</w:t>
      </w:r>
    </w:p>
    <w:p w:rsidR="000E75F4" w:rsidRDefault="00DA1BD5" w:rsidP="00DA1BD5">
      <w:pPr>
        <w:pStyle w:val="afb"/>
        <w:numPr>
          <w:ilvl w:val="0"/>
          <w:numId w:val="71"/>
        </w:numPr>
        <w:tabs>
          <w:tab w:val="left" w:pos="374"/>
        </w:tabs>
        <w:spacing w:before="2"/>
        <w:ind w:left="374" w:hanging="236"/>
        <w:rPr>
          <w:sz w:val="23"/>
        </w:rPr>
      </w:pPr>
      <w:r>
        <w:rPr>
          <w:sz w:val="23"/>
        </w:rPr>
        <w:t>Когда</w:t>
      </w:r>
      <w:r>
        <w:rPr>
          <w:spacing w:val="40"/>
          <w:sz w:val="23"/>
        </w:rPr>
        <w:t xml:space="preserve"> </w:t>
      </w:r>
      <w:r>
        <w:rPr>
          <w:sz w:val="23"/>
        </w:rPr>
        <w:t>Временное</w:t>
      </w:r>
      <w:r>
        <w:rPr>
          <w:spacing w:val="40"/>
          <w:sz w:val="23"/>
        </w:rPr>
        <w:t xml:space="preserve"> </w:t>
      </w:r>
      <w:r>
        <w:rPr>
          <w:sz w:val="23"/>
        </w:rPr>
        <w:t>Правительство</w:t>
      </w:r>
      <w:r>
        <w:rPr>
          <w:spacing w:val="42"/>
          <w:sz w:val="23"/>
        </w:rPr>
        <w:t xml:space="preserve"> </w:t>
      </w:r>
      <w:r>
        <w:rPr>
          <w:sz w:val="23"/>
        </w:rPr>
        <w:t>провозгласило</w:t>
      </w:r>
      <w:r>
        <w:rPr>
          <w:spacing w:val="42"/>
          <w:sz w:val="23"/>
        </w:rPr>
        <w:t xml:space="preserve"> </w:t>
      </w:r>
      <w:r>
        <w:rPr>
          <w:sz w:val="23"/>
        </w:rPr>
        <w:t>Россию</w:t>
      </w:r>
      <w:r>
        <w:rPr>
          <w:spacing w:val="41"/>
          <w:sz w:val="23"/>
        </w:rPr>
        <w:t xml:space="preserve"> </w:t>
      </w:r>
      <w:r>
        <w:rPr>
          <w:spacing w:val="-2"/>
          <w:sz w:val="23"/>
        </w:rPr>
        <w:t>республикой?</w:t>
      </w:r>
    </w:p>
    <w:p w:rsidR="000E75F4" w:rsidRDefault="00DA1BD5" w:rsidP="00DA1BD5">
      <w:pPr>
        <w:pStyle w:val="afb"/>
        <w:numPr>
          <w:ilvl w:val="0"/>
          <w:numId w:val="71"/>
        </w:numPr>
        <w:tabs>
          <w:tab w:val="left" w:pos="374"/>
        </w:tabs>
        <w:spacing w:before="16" w:line="249" w:lineRule="auto"/>
        <w:ind w:right="3848" w:firstLine="0"/>
        <w:rPr>
          <w:sz w:val="23"/>
        </w:rPr>
      </w:pPr>
      <w:r>
        <w:rPr>
          <w:sz w:val="23"/>
        </w:rPr>
        <w:t>Поддержал</w:t>
      </w:r>
      <w:r>
        <w:rPr>
          <w:spacing w:val="-16"/>
          <w:sz w:val="23"/>
        </w:rPr>
        <w:t xml:space="preserve"> </w:t>
      </w:r>
      <w:r>
        <w:rPr>
          <w:sz w:val="23"/>
        </w:rPr>
        <w:t>или</w:t>
      </w:r>
      <w:r>
        <w:rPr>
          <w:spacing w:val="-15"/>
          <w:sz w:val="23"/>
        </w:rPr>
        <w:t xml:space="preserve"> </w:t>
      </w:r>
      <w:r>
        <w:rPr>
          <w:sz w:val="23"/>
        </w:rPr>
        <w:t>осудил</w:t>
      </w:r>
      <w:r>
        <w:rPr>
          <w:spacing w:val="-15"/>
          <w:sz w:val="23"/>
        </w:rPr>
        <w:t xml:space="preserve"> </w:t>
      </w:r>
      <w:r>
        <w:rPr>
          <w:sz w:val="23"/>
        </w:rPr>
        <w:t>политику</w:t>
      </w:r>
      <w:r>
        <w:rPr>
          <w:spacing w:val="-15"/>
          <w:sz w:val="23"/>
        </w:rPr>
        <w:t xml:space="preserve"> </w:t>
      </w:r>
      <w:r>
        <w:rPr>
          <w:sz w:val="23"/>
        </w:rPr>
        <w:t>Временного</w:t>
      </w:r>
      <w:r>
        <w:rPr>
          <w:spacing w:val="-15"/>
          <w:sz w:val="23"/>
        </w:rPr>
        <w:t xml:space="preserve"> </w:t>
      </w:r>
      <w:r>
        <w:rPr>
          <w:sz w:val="23"/>
        </w:rPr>
        <w:t>Правительства Поместный Собор Русской Православной Церкви?</w:t>
      </w:r>
    </w:p>
    <w:p w:rsidR="000E75F4" w:rsidRDefault="00DA1BD5" w:rsidP="00DA1BD5">
      <w:pPr>
        <w:pStyle w:val="afb"/>
        <w:numPr>
          <w:ilvl w:val="0"/>
          <w:numId w:val="71"/>
        </w:numPr>
        <w:tabs>
          <w:tab w:val="left" w:pos="374"/>
        </w:tabs>
        <w:spacing w:before="0" w:line="252" w:lineRule="auto"/>
        <w:ind w:right="3035" w:firstLine="0"/>
        <w:rPr>
          <w:sz w:val="23"/>
        </w:rPr>
      </w:pPr>
      <w:r>
        <w:rPr>
          <w:sz w:val="23"/>
        </w:rPr>
        <w:t>По какому принципу составлялись избирательные списки в Учредительное</w:t>
      </w:r>
      <w:r>
        <w:rPr>
          <w:spacing w:val="-10"/>
          <w:sz w:val="23"/>
        </w:rPr>
        <w:t xml:space="preserve"> </w:t>
      </w:r>
      <w:r>
        <w:rPr>
          <w:sz w:val="23"/>
        </w:rPr>
        <w:t>Собрание</w:t>
      </w:r>
      <w:r>
        <w:rPr>
          <w:spacing w:val="-11"/>
          <w:sz w:val="23"/>
        </w:rPr>
        <w:t xml:space="preserve"> </w:t>
      </w:r>
      <w:r>
        <w:rPr>
          <w:sz w:val="23"/>
        </w:rPr>
        <w:t>России</w:t>
      </w:r>
      <w:r>
        <w:rPr>
          <w:spacing w:val="-5"/>
          <w:sz w:val="23"/>
        </w:rPr>
        <w:t xml:space="preserve"> </w:t>
      </w:r>
      <w:r>
        <w:rPr>
          <w:sz w:val="23"/>
        </w:rPr>
        <w:t>-</w:t>
      </w:r>
      <w:r>
        <w:rPr>
          <w:spacing w:val="-12"/>
          <w:sz w:val="23"/>
        </w:rPr>
        <w:t xml:space="preserve"> </w:t>
      </w:r>
      <w:r>
        <w:rPr>
          <w:sz w:val="23"/>
        </w:rPr>
        <w:t>на</w:t>
      </w:r>
      <w:r>
        <w:rPr>
          <w:spacing w:val="-10"/>
          <w:sz w:val="23"/>
        </w:rPr>
        <w:t xml:space="preserve"> </w:t>
      </w:r>
      <w:r>
        <w:rPr>
          <w:sz w:val="23"/>
        </w:rPr>
        <w:t>ос</w:t>
      </w:r>
      <w:r>
        <w:rPr>
          <w:sz w:val="23"/>
        </w:rPr>
        <w:t>нове</w:t>
      </w:r>
      <w:r>
        <w:rPr>
          <w:spacing w:val="-11"/>
          <w:sz w:val="23"/>
        </w:rPr>
        <w:t xml:space="preserve"> </w:t>
      </w:r>
      <w:r>
        <w:rPr>
          <w:sz w:val="23"/>
        </w:rPr>
        <w:t>всеобщего,</w:t>
      </w:r>
      <w:r>
        <w:rPr>
          <w:spacing w:val="-14"/>
          <w:sz w:val="23"/>
        </w:rPr>
        <w:t xml:space="preserve"> </w:t>
      </w:r>
      <w:r>
        <w:rPr>
          <w:sz w:val="23"/>
        </w:rPr>
        <w:t>или</w:t>
      </w:r>
      <w:r>
        <w:rPr>
          <w:spacing w:val="-10"/>
          <w:sz w:val="23"/>
        </w:rPr>
        <w:t xml:space="preserve"> </w:t>
      </w:r>
      <w:r>
        <w:rPr>
          <w:sz w:val="23"/>
        </w:rPr>
        <w:t>цензового избирательного права?</w:t>
      </w:r>
    </w:p>
    <w:p w:rsidR="000E75F4" w:rsidRDefault="00DA1BD5" w:rsidP="00DA1BD5">
      <w:pPr>
        <w:pStyle w:val="afb"/>
        <w:numPr>
          <w:ilvl w:val="0"/>
          <w:numId w:val="71"/>
        </w:numPr>
        <w:tabs>
          <w:tab w:val="left" w:pos="374"/>
        </w:tabs>
        <w:spacing w:before="0" w:line="252" w:lineRule="auto"/>
        <w:ind w:right="3102" w:firstLine="0"/>
        <w:rPr>
          <w:sz w:val="23"/>
        </w:rPr>
      </w:pPr>
      <w:r>
        <w:rPr>
          <w:sz w:val="23"/>
        </w:rPr>
        <w:t>Отмену или сохранение частной собственности на землю предусматривал</w:t>
      </w:r>
      <w:r>
        <w:rPr>
          <w:spacing w:val="-11"/>
          <w:sz w:val="23"/>
        </w:rPr>
        <w:t xml:space="preserve"> </w:t>
      </w:r>
      <w:r>
        <w:rPr>
          <w:sz w:val="23"/>
        </w:rPr>
        <w:t>«Крестьянский</w:t>
      </w:r>
      <w:r>
        <w:rPr>
          <w:spacing w:val="-13"/>
          <w:sz w:val="23"/>
        </w:rPr>
        <w:t xml:space="preserve"> </w:t>
      </w:r>
      <w:r>
        <w:rPr>
          <w:sz w:val="23"/>
        </w:rPr>
        <w:t>наказ</w:t>
      </w:r>
      <w:r>
        <w:rPr>
          <w:spacing w:val="-16"/>
          <w:sz w:val="23"/>
        </w:rPr>
        <w:t xml:space="preserve"> </w:t>
      </w:r>
      <w:r>
        <w:rPr>
          <w:sz w:val="23"/>
        </w:rPr>
        <w:t>о</w:t>
      </w:r>
      <w:r>
        <w:rPr>
          <w:spacing w:val="-12"/>
          <w:sz w:val="23"/>
        </w:rPr>
        <w:t xml:space="preserve"> </w:t>
      </w:r>
      <w:r>
        <w:rPr>
          <w:sz w:val="23"/>
        </w:rPr>
        <w:t>земле»,</w:t>
      </w:r>
      <w:r>
        <w:rPr>
          <w:spacing w:val="-16"/>
          <w:sz w:val="23"/>
        </w:rPr>
        <w:t xml:space="preserve"> </w:t>
      </w:r>
      <w:r>
        <w:rPr>
          <w:sz w:val="23"/>
        </w:rPr>
        <w:t>составленный</w:t>
      </w:r>
      <w:r>
        <w:rPr>
          <w:spacing w:val="-13"/>
          <w:sz w:val="23"/>
        </w:rPr>
        <w:t xml:space="preserve"> </w:t>
      </w:r>
      <w:r>
        <w:rPr>
          <w:sz w:val="23"/>
        </w:rPr>
        <w:t>эсерами осенью 1917 г.?</w:t>
      </w:r>
    </w:p>
    <w:p w:rsidR="000E75F4" w:rsidRDefault="00DA1BD5" w:rsidP="00DA1BD5">
      <w:pPr>
        <w:pStyle w:val="afb"/>
        <w:numPr>
          <w:ilvl w:val="0"/>
          <w:numId w:val="71"/>
        </w:numPr>
        <w:tabs>
          <w:tab w:val="left" w:pos="374"/>
        </w:tabs>
        <w:spacing w:before="0" w:line="259" w:lineRule="exact"/>
        <w:ind w:left="374" w:hanging="236"/>
        <w:rPr>
          <w:sz w:val="23"/>
        </w:rPr>
      </w:pPr>
      <w:r>
        <w:rPr>
          <w:sz w:val="23"/>
        </w:rPr>
        <w:t>Что</w:t>
      </w:r>
      <w:r>
        <w:rPr>
          <w:spacing w:val="-9"/>
          <w:sz w:val="23"/>
        </w:rPr>
        <w:t xml:space="preserve"> </w:t>
      </w:r>
      <w:r>
        <w:rPr>
          <w:sz w:val="23"/>
        </w:rPr>
        <w:t>легло</w:t>
      </w:r>
      <w:r>
        <w:rPr>
          <w:spacing w:val="-9"/>
          <w:sz w:val="23"/>
        </w:rPr>
        <w:t xml:space="preserve"> </w:t>
      </w:r>
      <w:r>
        <w:rPr>
          <w:sz w:val="23"/>
        </w:rPr>
        <w:t>в</w:t>
      </w:r>
      <w:r>
        <w:rPr>
          <w:spacing w:val="-10"/>
          <w:sz w:val="23"/>
        </w:rPr>
        <w:t xml:space="preserve"> </w:t>
      </w:r>
      <w:r>
        <w:rPr>
          <w:sz w:val="23"/>
        </w:rPr>
        <w:t>основу</w:t>
      </w:r>
      <w:r>
        <w:rPr>
          <w:spacing w:val="-8"/>
          <w:sz w:val="23"/>
        </w:rPr>
        <w:t xml:space="preserve"> </w:t>
      </w:r>
      <w:r>
        <w:rPr>
          <w:sz w:val="23"/>
        </w:rPr>
        <w:t>внешней</w:t>
      </w:r>
      <w:r>
        <w:rPr>
          <w:spacing w:val="-10"/>
          <w:sz w:val="23"/>
        </w:rPr>
        <w:t xml:space="preserve"> </w:t>
      </w:r>
      <w:r>
        <w:rPr>
          <w:sz w:val="23"/>
        </w:rPr>
        <w:t>политики</w:t>
      </w:r>
      <w:r>
        <w:rPr>
          <w:spacing w:val="-10"/>
          <w:sz w:val="23"/>
        </w:rPr>
        <w:t xml:space="preserve"> </w:t>
      </w:r>
      <w:r>
        <w:rPr>
          <w:sz w:val="23"/>
        </w:rPr>
        <w:t>Временного</w:t>
      </w:r>
      <w:r>
        <w:rPr>
          <w:spacing w:val="-9"/>
          <w:sz w:val="23"/>
        </w:rPr>
        <w:t xml:space="preserve"> </w:t>
      </w:r>
      <w:r>
        <w:rPr>
          <w:spacing w:val="-2"/>
          <w:sz w:val="23"/>
        </w:rPr>
        <w:t>Правительства:</w:t>
      </w:r>
    </w:p>
    <w:p w:rsidR="000E75F4" w:rsidRDefault="00DA1BD5">
      <w:pPr>
        <w:pStyle w:val="afa"/>
        <w:spacing w:before="10"/>
        <w:ind w:left="138"/>
      </w:pPr>
      <w:r>
        <w:t>а)</w:t>
      </w:r>
      <w:r>
        <w:rPr>
          <w:spacing w:val="28"/>
        </w:rPr>
        <w:t xml:space="preserve"> </w:t>
      </w:r>
      <w:r>
        <w:t>выполнение</w:t>
      </w:r>
      <w:r>
        <w:rPr>
          <w:spacing w:val="31"/>
        </w:rPr>
        <w:t xml:space="preserve"> </w:t>
      </w:r>
      <w:r>
        <w:t>союзнических</w:t>
      </w:r>
      <w:r>
        <w:rPr>
          <w:spacing w:val="32"/>
        </w:rPr>
        <w:t xml:space="preserve"> </w:t>
      </w:r>
      <w:r>
        <w:t>обязательств</w:t>
      </w:r>
      <w:r>
        <w:rPr>
          <w:spacing w:val="31"/>
        </w:rPr>
        <w:t xml:space="preserve"> </w:t>
      </w:r>
      <w:r>
        <w:t>и</w:t>
      </w:r>
      <w:r>
        <w:rPr>
          <w:spacing w:val="31"/>
        </w:rPr>
        <w:t xml:space="preserve"> </w:t>
      </w:r>
      <w:r>
        <w:rPr>
          <w:spacing w:val="-2"/>
        </w:rPr>
        <w:t>продолжение</w:t>
      </w:r>
    </w:p>
    <w:p w:rsidR="000E75F4" w:rsidRDefault="00DA1BD5">
      <w:pPr>
        <w:pStyle w:val="afa"/>
        <w:spacing w:before="9" w:line="247" w:lineRule="auto"/>
        <w:ind w:left="138" w:right="158"/>
      </w:pPr>
      <w:r>
        <w:t>войны с Германией; б) разрыв международных договоренностей царского правительства и выход из Первой мировой войны?</w:t>
      </w:r>
    </w:p>
    <w:p w:rsidR="000E75F4" w:rsidRDefault="00DA1BD5" w:rsidP="00DA1BD5">
      <w:pPr>
        <w:pStyle w:val="afb"/>
        <w:numPr>
          <w:ilvl w:val="0"/>
          <w:numId w:val="71"/>
        </w:numPr>
        <w:tabs>
          <w:tab w:val="left" w:pos="374"/>
        </w:tabs>
        <w:spacing w:before="10" w:line="249" w:lineRule="auto"/>
        <w:ind w:right="4080" w:firstLine="0"/>
        <w:rPr>
          <w:sz w:val="23"/>
        </w:rPr>
      </w:pPr>
      <w:r>
        <w:rPr>
          <w:sz w:val="23"/>
        </w:rPr>
        <w:t>Сколько</w:t>
      </w:r>
      <w:r>
        <w:rPr>
          <w:spacing w:val="-16"/>
          <w:sz w:val="23"/>
        </w:rPr>
        <w:t xml:space="preserve"> </w:t>
      </w:r>
      <w:r>
        <w:rPr>
          <w:sz w:val="23"/>
        </w:rPr>
        <w:t>правительственных</w:t>
      </w:r>
      <w:r>
        <w:rPr>
          <w:spacing w:val="-15"/>
          <w:sz w:val="23"/>
        </w:rPr>
        <w:t xml:space="preserve"> </w:t>
      </w:r>
      <w:r>
        <w:rPr>
          <w:sz w:val="23"/>
        </w:rPr>
        <w:t>кризисов</w:t>
      </w:r>
      <w:r>
        <w:rPr>
          <w:spacing w:val="-15"/>
          <w:sz w:val="23"/>
        </w:rPr>
        <w:t xml:space="preserve"> </w:t>
      </w:r>
      <w:r>
        <w:rPr>
          <w:sz w:val="23"/>
        </w:rPr>
        <w:t>произошло</w:t>
      </w:r>
      <w:r>
        <w:rPr>
          <w:spacing w:val="-15"/>
          <w:sz w:val="23"/>
        </w:rPr>
        <w:t xml:space="preserve"> </w:t>
      </w:r>
      <w:r>
        <w:rPr>
          <w:sz w:val="23"/>
        </w:rPr>
        <w:t>за</w:t>
      </w:r>
      <w:r>
        <w:rPr>
          <w:spacing w:val="-15"/>
          <w:sz w:val="23"/>
        </w:rPr>
        <w:t xml:space="preserve"> </w:t>
      </w:r>
      <w:r>
        <w:rPr>
          <w:sz w:val="23"/>
        </w:rPr>
        <w:t>время существования Временного Правительства?</w:t>
      </w:r>
    </w:p>
    <w:p w:rsidR="000E75F4" w:rsidRDefault="00DA1BD5" w:rsidP="00DA1BD5">
      <w:pPr>
        <w:pStyle w:val="afb"/>
        <w:numPr>
          <w:ilvl w:val="0"/>
          <w:numId w:val="71"/>
        </w:numPr>
        <w:tabs>
          <w:tab w:val="left" w:pos="374"/>
        </w:tabs>
        <w:spacing w:before="0" w:line="254" w:lineRule="auto"/>
        <w:ind w:right="3508" w:firstLine="0"/>
        <w:rPr>
          <w:sz w:val="23"/>
        </w:rPr>
      </w:pPr>
      <w:r>
        <w:rPr>
          <w:sz w:val="23"/>
        </w:rPr>
        <w:t>Кто</w:t>
      </w:r>
      <w:r>
        <w:rPr>
          <w:spacing w:val="-8"/>
          <w:sz w:val="23"/>
        </w:rPr>
        <w:t xml:space="preserve"> </w:t>
      </w:r>
      <w:r>
        <w:rPr>
          <w:sz w:val="23"/>
        </w:rPr>
        <w:t>из</w:t>
      </w:r>
      <w:r>
        <w:rPr>
          <w:spacing w:val="-11"/>
          <w:sz w:val="23"/>
        </w:rPr>
        <w:t xml:space="preserve"> </w:t>
      </w:r>
      <w:r>
        <w:rPr>
          <w:sz w:val="23"/>
        </w:rPr>
        <w:t>генералов</w:t>
      </w:r>
      <w:r>
        <w:rPr>
          <w:spacing w:val="-9"/>
          <w:sz w:val="23"/>
        </w:rPr>
        <w:t xml:space="preserve"> </w:t>
      </w:r>
      <w:r>
        <w:rPr>
          <w:sz w:val="23"/>
        </w:rPr>
        <w:t>в</w:t>
      </w:r>
      <w:r>
        <w:rPr>
          <w:spacing w:val="-9"/>
          <w:sz w:val="23"/>
        </w:rPr>
        <w:t xml:space="preserve"> </w:t>
      </w:r>
      <w:r>
        <w:rPr>
          <w:sz w:val="23"/>
        </w:rPr>
        <w:t>августе</w:t>
      </w:r>
      <w:r>
        <w:rPr>
          <w:spacing w:val="-9"/>
          <w:sz w:val="23"/>
        </w:rPr>
        <w:t xml:space="preserve"> </w:t>
      </w:r>
      <w:r>
        <w:rPr>
          <w:sz w:val="23"/>
        </w:rPr>
        <w:t>1917</w:t>
      </w:r>
      <w:r>
        <w:rPr>
          <w:spacing w:val="-8"/>
          <w:sz w:val="23"/>
        </w:rPr>
        <w:t xml:space="preserve"> </w:t>
      </w:r>
      <w:r>
        <w:rPr>
          <w:sz w:val="23"/>
        </w:rPr>
        <w:t>г.</w:t>
      </w:r>
      <w:r>
        <w:rPr>
          <w:spacing w:val="-12"/>
          <w:sz w:val="23"/>
        </w:rPr>
        <w:t xml:space="preserve"> </w:t>
      </w:r>
      <w:r>
        <w:rPr>
          <w:sz w:val="23"/>
        </w:rPr>
        <w:t>попытался</w:t>
      </w:r>
      <w:r>
        <w:rPr>
          <w:spacing w:val="-12"/>
          <w:sz w:val="23"/>
        </w:rPr>
        <w:t xml:space="preserve"> </w:t>
      </w:r>
      <w:r>
        <w:rPr>
          <w:sz w:val="23"/>
        </w:rPr>
        <w:t>совершить</w:t>
      </w:r>
      <w:r>
        <w:rPr>
          <w:spacing w:val="-11"/>
          <w:sz w:val="23"/>
        </w:rPr>
        <w:t xml:space="preserve"> </w:t>
      </w:r>
      <w:r>
        <w:rPr>
          <w:sz w:val="23"/>
        </w:rPr>
        <w:t>правый государственный переворот?</w:t>
      </w:r>
    </w:p>
    <w:p w:rsidR="000E75F4" w:rsidRDefault="00DA1BD5" w:rsidP="00DA1BD5">
      <w:pPr>
        <w:pStyle w:val="afb"/>
        <w:numPr>
          <w:ilvl w:val="0"/>
          <w:numId w:val="71"/>
        </w:numPr>
        <w:tabs>
          <w:tab w:val="left" w:pos="388"/>
        </w:tabs>
        <w:spacing w:before="0" w:line="249" w:lineRule="auto"/>
        <w:ind w:right="145" w:firstLine="0"/>
        <w:rPr>
          <w:sz w:val="23"/>
        </w:rPr>
      </w:pPr>
      <w:r>
        <w:rPr>
          <w:sz w:val="23"/>
        </w:rPr>
        <w:t>Кто в октябре 1917 г - большевики, меньшевики или эсеры - составлял большинство депутатов Петроградского Совета?</w:t>
      </w:r>
    </w:p>
    <w:p w:rsidR="000E75F4" w:rsidRDefault="00DA1BD5" w:rsidP="00DA1BD5">
      <w:pPr>
        <w:pStyle w:val="afb"/>
        <w:numPr>
          <w:ilvl w:val="0"/>
          <w:numId w:val="71"/>
        </w:numPr>
        <w:tabs>
          <w:tab w:val="left" w:pos="496"/>
        </w:tabs>
        <w:spacing w:before="0" w:line="247" w:lineRule="auto"/>
        <w:ind w:right="2076" w:firstLine="0"/>
        <w:rPr>
          <w:sz w:val="23"/>
        </w:rPr>
      </w:pPr>
      <w:r>
        <w:rPr>
          <w:sz w:val="23"/>
        </w:rPr>
        <w:t>Как назы</w:t>
      </w:r>
      <w:r>
        <w:rPr>
          <w:sz w:val="23"/>
        </w:rPr>
        <w:t>валось воззвание Петросовета, в котором Временное</w:t>
      </w:r>
      <w:r>
        <w:rPr>
          <w:spacing w:val="80"/>
          <w:sz w:val="23"/>
        </w:rPr>
        <w:t xml:space="preserve"> </w:t>
      </w:r>
      <w:r>
        <w:rPr>
          <w:sz w:val="23"/>
        </w:rPr>
        <w:t>Правительство</w:t>
      </w:r>
      <w:r>
        <w:rPr>
          <w:spacing w:val="40"/>
          <w:sz w:val="23"/>
        </w:rPr>
        <w:t xml:space="preserve"> </w:t>
      </w:r>
      <w:r>
        <w:rPr>
          <w:sz w:val="23"/>
        </w:rPr>
        <w:t>объявлялось</w:t>
      </w:r>
      <w:r>
        <w:rPr>
          <w:spacing w:val="40"/>
          <w:sz w:val="23"/>
        </w:rPr>
        <w:t xml:space="preserve"> </w:t>
      </w:r>
      <w:r>
        <w:rPr>
          <w:sz w:val="23"/>
        </w:rPr>
        <w:t>низложенным</w:t>
      </w:r>
      <w:r>
        <w:rPr>
          <w:spacing w:val="40"/>
          <w:sz w:val="23"/>
        </w:rPr>
        <w:t xml:space="preserve"> </w:t>
      </w:r>
      <w:r>
        <w:rPr>
          <w:sz w:val="23"/>
        </w:rPr>
        <w:t>и</w:t>
      </w:r>
      <w:r>
        <w:rPr>
          <w:spacing w:val="40"/>
          <w:sz w:val="23"/>
        </w:rPr>
        <w:t xml:space="preserve"> </w:t>
      </w:r>
      <w:r>
        <w:rPr>
          <w:sz w:val="23"/>
        </w:rPr>
        <w:t>провозглашалась</w:t>
      </w:r>
      <w:r>
        <w:rPr>
          <w:spacing w:val="40"/>
          <w:sz w:val="23"/>
        </w:rPr>
        <w:t xml:space="preserve"> </w:t>
      </w:r>
      <w:r>
        <w:rPr>
          <w:sz w:val="23"/>
        </w:rPr>
        <w:t>Советская</w:t>
      </w:r>
      <w:r>
        <w:rPr>
          <w:spacing w:val="40"/>
          <w:sz w:val="23"/>
        </w:rPr>
        <w:t xml:space="preserve"> </w:t>
      </w:r>
      <w:r>
        <w:rPr>
          <w:sz w:val="23"/>
        </w:rPr>
        <w:t>власть?</w:t>
      </w:r>
    </w:p>
    <w:p w:rsidR="000E75F4" w:rsidRDefault="000E75F4">
      <w:pPr>
        <w:pStyle w:val="afa"/>
        <w:spacing w:before="15"/>
      </w:pPr>
    </w:p>
    <w:p w:rsidR="000E75F4" w:rsidRDefault="00DA1BD5">
      <w:pPr>
        <w:pStyle w:val="1"/>
        <w:spacing w:before="0"/>
        <w:ind w:right="20"/>
      </w:pPr>
      <w:r>
        <w:t>ТЕМА:</w:t>
      </w:r>
      <w:r>
        <w:rPr>
          <w:spacing w:val="36"/>
        </w:rPr>
        <w:t xml:space="preserve"> </w:t>
      </w:r>
      <w:r>
        <w:t>ГРАЖДАНСКАЯ</w:t>
      </w:r>
      <w:r>
        <w:rPr>
          <w:spacing w:val="38"/>
        </w:rPr>
        <w:t xml:space="preserve"> </w:t>
      </w:r>
      <w:r>
        <w:t>ВОЙНА</w:t>
      </w:r>
      <w:r>
        <w:rPr>
          <w:spacing w:val="27"/>
        </w:rPr>
        <w:t xml:space="preserve"> </w:t>
      </w:r>
      <w:r>
        <w:t>В</w:t>
      </w:r>
      <w:r>
        <w:rPr>
          <w:spacing w:val="35"/>
        </w:rPr>
        <w:t xml:space="preserve"> </w:t>
      </w:r>
      <w:r>
        <w:rPr>
          <w:spacing w:val="-2"/>
        </w:rPr>
        <w:t>РОССИИ</w:t>
      </w:r>
    </w:p>
    <w:p w:rsidR="000E75F4" w:rsidRDefault="00DA1BD5">
      <w:pPr>
        <w:spacing w:before="9"/>
        <w:ind w:left="138"/>
        <w:rPr>
          <w:b/>
          <w:sz w:val="23"/>
        </w:rPr>
      </w:pPr>
      <w:r>
        <w:rPr>
          <w:b/>
          <w:sz w:val="23"/>
        </w:rPr>
        <w:t>ТЕСТ</w:t>
      </w:r>
      <w:r>
        <w:rPr>
          <w:b/>
          <w:spacing w:val="16"/>
          <w:sz w:val="23"/>
        </w:rPr>
        <w:t xml:space="preserve"> </w:t>
      </w:r>
      <w:r>
        <w:rPr>
          <w:b/>
          <w:spacing w:val="-10"/>
          <w:sz w:val="23"/>
        </w:rPr>
        <w:t>1</w:t>
      </w:r>
    </w:p>
    <w:p w:rsidR="000E75F4" w:rsidRDefault="00DA1BD5">
      <w:pPr>
        <w:pStyle w:val="2"/>
        <w:spacing w:before="9"/>
      </w:pPr>
      <w:r>
        <w:t>Вариант</w:t>
      </w:r>
      <w:r>
        <w:rPr>
          <w:spacing w:val="26"/>
        </w:rPr>
        <w:t xml:space="preserve"> </w:t>
      </w:r>
      <w:r>
        <w:rPr>
          <w:spacing w:val="-10"/>
        </w:rPr>
        <w:t>1</w:t>
      </w:r>
    </w:p>
    <w:p w:rsidR="000E75F4" w:rsidRDefault="00DA1BD5" w:rsidP="00DA1BD5">
      <w:pPr>
        <w:pStyle w:val="afb"/>
        <w:numPr>
          <w:ilvl w:val="0"/>
          <w:numId w:val="70"/>
        </w:numPr>
        <w:tabs>
          <w:tab w:val="left" w:pos="432"/>
        </w:tabs>
        <w:spacing w:before="17" w:line="249" w:lineRule="auto"/>
        <w:ind w:right="158" w:firstLine="0"/>
        <w:rPr>
          <w:sz w:val="23"/>
        </w:rPr>
      </w:pPr>
      <w:r>
        <w:rPr>
          <w:sz w:val="23"/>
        </w:rPr>
        <w:t>Представители</w:t>
      </w:r>
      <w:r>
        <w:rPr>
          <w:spacing w:val="40"/>
          <w:sz w:val="23"/>
        </w:rPr>
        <w:t xml:space="preserve"> </w:t>
      </w:r>
      <w:r>
        <w:rPr>
          <w:sz w:val="23"/>
        </w:rPr>
        <w:t>какой</w:t>
      </w:r>
      <w:r>
        <w:rPr>
          <w:spacing w:val="40"/>
          <w:sz w:val="23"/>
        </w:rPr>
        <w:t xml:space="preserve"> </w:t>
      </w:r>
      <w:r>
        <w:rPr>
          <w:sz w:val="23"/>
        </w:rPr>
        <w:t>партии</w:t>
      </w:r>
      <w:r>
        <w:rPr>
          <w:spacing w:val="40"/>
          <w:sz w:val="23"/>
        </w:rPr>
        <w:t xml:space="preserve"> </w:t>
      </w:r>
      <w:r>
        <w:rPr>
          <w:sz w:val="23"/>
        </w:rPr>
        <w:t>имели</w:t>
      </w:r>
      <w:r>
        <w:rPr>
          <w:spacing w:val="37"/>
          <w:sz w:val="23"/>
        </w:rPr>
        <w:t xml:space="preserve"> </w:t>
      </w:r>
      <w:r>
        <w:rPr>
          <w:sz w:val="23"/>
        </w:rPr>
        <w:t>подавляющее</w:t>
      </w:r>
      <w:r>
        <w:rPr>
          <w:spacing w:val="40"/>
          <w:sz w:val="23"/>
        </w:rPr>
        <w:t xml:space="preserve"> </w:t>
      </w:r>
      <w:r>
        <w:rPr>
          <w:sz w:val="23"/>
        </w:rPr>
        <w:t>большинство</w:t>
      </w:r>
      <w:r>
        <w:rPr>
          <w:spacing w:val="40"/>
          <w:sz w:val="23"/>
        </w:rPr>
        <w:t xml:space="preserve"> </w:t>
      </w:r>
      <w:r>
        <w:rPr>
          <w:sz w:val="23"/>
        </w:rPr>
        <w:t>на</w:t>
      </w:r>
      <w:r>
        <w:rPr>
          <w:spacing w:val="40"/>
          <w:sz w:val="23"/>
        </w:rPr>
        <w:t xml:space="preserve"> </w:t>
      </w:r>
      <w:r>
        <w:rPr>
          <w:sz w:val="23"/>
        </w:rPr>
        <w:t>II</w:t>
      </w:r>
      <w:r>
        <w:rPr>
          <w:spacing w:val="40"/>
          <w:sz w:val="23"/>
        </w:rPr>
        <w:t xml:space="preserve"> </w:t>
      </w:r>
      <w:r>
        <w:rPr>
          <w:sz w:val="23"/>
        </w:rPr>
        <w:t>Всероссийском</w:t>
      </w:r>
      <w:r>
        <w:rPr>
          <w:spacing w:val="40"/>
          <w:sz w:val="23"/>
        </w:rPr>
        <w:t xml:space="preserve"> </w:t>
      </w:r>
      <w:r>
        <w:rPr>
          <w:sz w:val="23"/>
        </w:rPr>
        <w:t xml:space="preserve">съезде </w:t>
      </w:r>
      <w:r>
        <w:rPr>
          <w:spacing w:val="-2"/>
          <w:sz w:val="23"/>
        </w:rPr>
        <w:t>Советов?</w:t>
      </w:r>
    </w:p>
    <w:p w:rsidR="000E75F4" w:rsidRDefault="00DA1BD5" w:rsidP="00DA1BD5">
      <w:pPr>
        <w:pStyle w:val="afb"/>
        <w:numPr>
          <w:ilvl w:val="0"/>
          <w:numId w:val="70"/>
        </w:numPr>
        <w:tabs>
          <w:tab w:val="left" w:pos="381"/>
        </w:tabs>
        <w:spacing w:before="0" w:line="254" w:lineRule="auto"/>
        <w:ind w:right="156" w:firstLine="0"/>
        <w:rPr>
          <w:sz w:val="23"/>
        </w:rPr>
      </w:pPr>
      <w:r>
        <w:rPr>
          <w:sz w:val="23"/>
        </w:rPr>
        <w:t>Сохранялась</w:t>
      </w:r>
      <w:r>
        <w:rPr>
          <w:spacing w:val="-3"/>
          <w:sz w:val="23"/>
        </w:rPr>
        <w:t xml:space="preserve"> </w:t>
      </w:r>
      <w:r>
        <w:rPr>
          <w:sz w:val="23"/>
        </w:rPr>
        <w:t>или отменялась</w:t>
      </w:r>
      <w:r>
        <w:rPr>
          <w:spacing w:val="-3"/>
          <w:sz w:val="23"/>
        </w:rPr>
        <w:t xml:space="preserve"> </w:t>
      </w:r>
      <w:r>
        <w:rPr>
          <w:sz w:val="23"/>
        </w:rPr>
        <w:t>частная</w:t>
      </w:r>
      <w:r>
        <w:rPr>
          <w:spacing w:val="-3"/>
          <w:sz w:val="23"/>
        </w:rPr>
        <w:t xml:space="preserve"> </w:t>
      </w:r>
      <w:r>
        <w:rPr>
          <w:sz w:val="23"/>
        </w:rPr>
        <w:t>собственность</w:t>
      </w:r>
      <w:r>
        <w:rPr>
          <w:spacing w:val="-3"/>
          <w:sz w:val="23"/>
        </w:rPr>
        <w:t xml:space="preserve"> </w:t>
      </w:r>
      <w:r>
        <w:rPr>
          <w:sz w:val="23"/>
        </w:rPr>
        <w:t>на землю по Декрету о земле,</w:t>
      </w:r>
      <w:r>
        <w:rPr>
          <w:spacing w:val="-3"/>
          <w:sz w:val="23"/>
        </w:rPr>
        <w:t xml:space="preserve"> </w:t>
      </w:r>
      <w:r>
        <w:rPr>
          <w:sz w:val="23"/>
        </w:rPr>
        <w:t>принятому II Всероссийским съездом Советов?</w:t>
      </w:r>
    </w:p>
    <w:p w:rsidR="000E75F4" w:rsidRDefault="00DA1BD5" w:rsidP="00DA1BD5">
      <w:pPr>
        <w:pStyle w:val="afb"/>
        <w:numPr>
          <w:ilvl w:val="0"/>
          <w:numId w:val="70"/>
        </w:numPr>
        <w:tabs>
          <w:tab w:val="left" w:pos="374"/>
        </w:tabs>
        <w:spacing w:before="0" w:line="258" w:lineRule="exact"/>
        <w:ind w:left="374" w:hanging="236"/>
        <w:rPr>
          <w:sz w:val="23"/>
        </w:rPr>
      </w:pPr>
      <w:r>
        <w:rPr>
          <w:sz w:val="23"/>
        </w:rPr>
        <w:t>Национализация</w:t>
      </w:r>
      <w:r>
        <w:rPr>
          <w:spacing w:val="33"/>
          <w:sz w:val="23"/>
        </w:rPr>
        <w:t xml:space="preserve"> </w:t>
      </w:r>
      <w:r>
        <w:rPr>
          <w:sz w:val="23"/>
        </w:rPr>
        <w:t>или</w:t>
      </w:r>
      <w:r>
        <w:rPr>
          <w:spacing w:val="40"/>
          <w:sz w:val="23"/>
        </w:rPr>
        <w:t xml:space="preserve"> </w:t>
      </w:r>
      <w:r>
        <w:rPr>
          <w:sz w:val="23"/>
        </w:rPr>
        <w:t>социализация</w:t>
      </w:r>
      <w:r>
        <w:rPr>
          <w:spacing w:val="33"/>
          <w:sz w:val="23"/>
        </w:rPr>
        <w:t xml:space="preserve"> </w:t>
      </w:r>
      <w:r>
        <w:rPr>
          <w:sz w:val="23"/>
        </w:rPr>
        <w:t>земли</w:t>
      </w:r>
      <w:r>
        <w:rPr>
          <w:spacing w:val="40"/>
          <w:sz w:val="23"/>
        </w:rPr>
        <w:t xml:space="preserve"> </w:t>
      </w:r>
      <w:r>
        <w:rPr>
          <w:sz w:val="23"/>
        </w:rPr>
        <w:t>являлась</w:t>
      </w:r>
      <w:r>
        <w:rPr>
          <w:spacing w:val="35"/>
          <w:sz w:val="23"/>
        </w:rPr>
        <w:t xml:space="preserve"> </w:t>
      </w:r>
      <w:r>
        <w:rPr>
          <w:sz w:val="23"/>
        </w:rPr>
        <w:t>аграрным</w:t>
      </w:r>
      <w:r>
        <w:rPr>
          <w:spacing w:val="37"/>
          <w:sz w:val="23"/>
        </w:rPr>
        <w:t xml:space="preserve"> </w:t>
      </w:r>
      <w:r>
        <w:rPr>
          <w:sz w:val="23"/>
        </w:rPr>
        <w:t>лозунгом</w:t>
      </w:r>
      <w:r>
        <w:rPr>
          <w:spacing w:val="37"/>
          <w:sz w:val="23"/>
        </w:rPr>
        <w:t xml:space="preserve"> </w:t>
      </w:r>
      <w:r>
        <w:rPr>
          <w:spacing w:val="-2"/>
          <w:sz w:val="23"/>
        </w:rPr>
        <w:t>эсеров?</w:t>
      </w:r>
    </w:p>
    <w:p w:rsidR="000E75F4" w:rsidRDefault="00DA1BD5" w:rsidP="00DA1BD5">
      <w:pPr>
        <w:pStyle w:val="afb"/>
        <w:numPr>
          <w:ilvl w:val="0"/>
          <w:numId w:val="70"/>
        </w:numPr>
        <w:tabs>
          <w:tab w:val="left" w:pos="374"/>
        </w:tabs>
        <w:spacing w:before="7"/>
        <w:ind w:left="374" w:hanging="236"/>
        <w:rPr>
          <w:sz w:val="23"/>
        </w:rPr>
      </w:pPr>
      <w:r>
        <w:rPr>
          <w:sz w:val="23"/>
        </w:rPr>
        <w:t>Как</w:t>
      </w:r>
      <w:r>
        <w:rPr>
          <w:spacing w:val="29"/>
          <w:sz w:val="23"/>
        </w:rPr>
        <w:t xml:space="preserve"> </w:t>
      </w:r>
      <w:r>
        <w:rPr>
          <w:sz w:val="23"/>
        </w:rPr>
        <w:t>называлось</w:t>
      </w:r>
      <w:r>
        <w:rPr>
          <w:spacing w:val="29"/>
          <w:sz w:val="23"/>
        </w:rPr>
        <w:t xml:space="preserve"> </w:t>
      </w:r>
      <w:r>
        <w:rPr>
          <w:sz w:val="23"/>
        </w:rPr>
        <w:t>первое</w:t>
      </w:r>
      <w:r>
        <w:rPr>
          <w:spacing w:val="34"/>
          <w:sz w:val="23"/>
        </w:rPr>
        <w:t xml:space="preserve"> </w:t>
      </w:r>
      <w:r>
        <w:rPr>
          <w:sz w:val="23"/>
        </w:rPr>
        <w:t>Советское</w:t>
      </w:r>
      <w:r>
        <w:rPr>
          <w:spacing w:val="33"/>
          <w:sz w:val="23"/>
        </w:rPr>
        <w:t xml:space="preserve"> </w:t>
      </w:r>
      <w:r>
        <w:rPr>
          <w:spacing w:val="-2"/>
          <w:sz w:val="23"/>
        </w:rPr>
        <w:t>Правительство?</w:t>
      </w:r>
    </w:p>
    <w:p w:rsidR="000E75F4" w:rsidRDefault="00DA1BD5" w:rsidP="00DA1BD5">
      <w:pPr>
        <w:pStyle w:val="afb"/>
        <w:numPr>
          <w:ilvl w:val="0"/>
          <w:numId w:val="70"/>
        </w:numPr>
        <w:tabs>
          <w:tab w:val="left" w:pos="374"/>
        </w:tabs>
        <w:spacing w:before="16"/>
        <w:ind w:left="374" w:hanging="236"/>
        <w:rPr>
          <w:sz w:val="23"/>
        </w:rPr>
      </w:pPr>
      <w:r>
        <w:rPr>
          <w:sz w:val="23"/>
        </w:rPr>
        <w:t>Когда</w:t>
      </w:r>
      <w:r>
        <w:rPr>
          <w:spacing w:val="31"/>
          <w:sz w:val="23"/>
        </w:rPr>
        <w:t xml:space="preserve"> </w:t>
      </w:r>
      <w:r>
        <w:rPr>
          <w:sz w:val="23"/>
        </w:rPr>
        <w:t>было</w:t>
      </w:r>
      <w:r>
        <w:rPr>
          <w:spacing w:val="33"/>
          <w:sz w:val="23"/>
        </w:rPr>
        <w:t xml:space="preserve"> </w:t>
      </w:r>
      <w:r>
        <w:rPr>
          <w:sz w:val="23"/>
        </w:rPr>
        <w:t>открыто</w:t>
      </w:r>
      <w:r>
        <w:rPr>
          <w:spacing w:val="44"/>
          <w:sz w:val="23"/>
        </w:rPr>
        <w:t xml:space="preserve"> </w:t>
      </w:r>
      <w:r>
        <w:rPr>
          <w:sz w:val="23"/>
        </w:rPr>
        <w:t>Учредительное</w:t>
      </w:r>
      <w:r>
        <w:rPr>
          <w:spacing w:val="31"/>
          <w:sz w:val="23"/>
        </w:rPr>
        <w:t xml:space="preserve"> </w:t>
      </w:r>
      <w:r>
        <w:rPr>
          <w:sz w:val="23"/>
        </w:rPr>
        <w:t>Собрание</w:t>
      </w:r>
      <w:r>
        <w:rPr>
          <w:spacing w:val="32"/>
          <w:sz w:val="23"/>
        </w:rPr>
        <w:t xml:space="preserve"> </w:t>
      </w:r>
      <w:r>
        <w:rPr>
          <w:spacing w:val="-2"/>
          <w:sz w:val="23"/>
        </w:rPr>
        <w:t>России?</w:t>
      </w:r>
    </w:p>
    <w:p w:rsidR="000E75F4" w:rsidRDefault="00DA1BD5" w:rsidP="00DA1BD5">
      <w:pPr>
        <w:pStyle w:val="afb"/>
        <w:numPr>
          <w:ilvl w:val="0"/>
          <w:numId w:val="70"/>
        </w:numPr>
        <w:tabs>
          <w:tab w:val="left" w:pos="410"/>
        </w:tabs>
        <w:spacing w:before="9" w:line="247" w:lineRule="auto"/>
        <w:ind w:right="158" w:firstLine="0"/>
        <w:rPr>
          <w:sz w:val="23"/>
        </w:rPr>
      </w:pPr>
      <w:r>
        <w:rPr>
          <w:sz w:val="23"/>
        </w:rPr>
        <w:t>Федеративной</w:t>
      </w:r>
      <w:r>
        <w:rPr>
          <w:spacing w:val="24"/>
          <w:sz w:val="23"/>
        </w:rPr>
        <w:t xml:space="preserve"> </w:t>
      </w:r>
      <w:r>
        <w:rPr>
          <w:sz w:val="23"/>
        </w:rPr>
        <w:t>или</w:t>
      </w:r>
      <w:r>
        <w:rPr>
          <w:spacing w:val="24"/>
          <w:sz w:val="23"/>
        </w:rPr>
        <w:t xml:space="preserve"> </w:t>
      </w:r>
      <w:r>
        <w:rPr>
          <w:sz w:val="23"/>
        </w:rPr>
        <w:t>унитарной</w:t>
      </w:r>
      <w:r>
        <w:rPr>
          <w:spacing w:val="24"/>
          <w:sz w:val="23"/>
        </w:rPr>
        <w:t xml:space="preserve"> </w:t>
      </w:r>
      <w:r>
        <w:rPr>
          <w:sz w:val="23"/>
        </w:rPr>
        <w:t>республикой</w:t>
      </w:r>
      <w:r>
        <w:rPr>
          <w:spacing w:val="24"/>
          <w:sz w:val="23"/>
        </w:rPr>
        <w:t xml:space="preserve"> </w:t>
      </w:r>
      <w:r>
        <w:rPr>
          <w:sz w:val="23"/>
        </w:rPr>
        <w:t>была</w:t>
      </w:r>
      <w:r>
        <w:rPr>
          <w:spacing w:val="24"/>
          <w:sz w:val="23"/>
        </w:rPr>
        <w:t xml:space="preserve"> </w:t>
      </w:r>
      <w:r>
        <w:rPr>
          <w:sz w:val="23"/>
        </w:rPr>
        <w:t>провозглашена</w:t>
      </w:r>
      <w:r>
        <w:rPr>
          <w:spacing w:val="24"/>
          <w:sz w:val="23"/>
        </w:rPr>
        <w:t xml:space="preserve"> </w:t>
      </w:r>
      <w:r>
        <w:rPr>
          <w:sz w:val="23"/>
        </w:rPr>
        <w:t>Россия на</w:t>
      </w:r>
      <w:r>
        <w:rPr>
          <w:spacing w:val="24"/>
          <w:sz w:val="23"/>
        </w:rPr>
        <w:t xml:space="preserve"> </w:t>
      </w:r>
      <w:r>
        <w:rPr>
          <w:sz w:val="23"/>
        </w:rPr>
        <w:t>III Всероссийском съезде Советов?</w:t>
      </w:r>
    </w:p>
    <w:p w:rsidR="000E75F4" w:rsidRDefault="00DA1BD5" w:rsidP="00DA1BD5">
      <w:pPr>
        <w:pStyle w:val="afb"/>
        <w:numPr>
          <w:ilvl w:val="0"/>
          <w:numId w:val="70"/>
        </w:numPr>
        <w:tabs>
          <w:tab w:val="left" w:pos="374"/>
        </w:tabs>
        <w:spacing w:before="10"/>
        <w:ind w:left="374" w:hanging="236"/>
        <w:rPr>
          <w:sz w:val="23"/>
        </w:rPr>
      </w:pPr>
      <w:r>
        <w:rPr>
          <w:sz w:val="23"/>
        </w:rPr>
        <w:t>В</w:t>
      </w:r>
      <w:r>
        <w:rPr>
          <w:spacing w:val="-9"/>
          <w:sz w:val="23"/>
        </w:rPr>
        <w:t xml:space="preserve"> </w:t>
      </w:r>
      <w:r>
        <w:rPr>
          <w:sz w:val="23"/>
        </w:rPr>
        <w:t>каком</w:t>
      </w:r>
      <w:r>
        <w:rPr>
          <w:spacing w:val="-9"/>
          <w:sz w:val="23"/>
        </w:rPr>
        <w:t xml:space="preserve"> </w:t>
      </w:r>
      <w:r>
        <w:rPr>
          <w:sz w:val="23"/>
        </w:rPr>
        <w:t>году</w:t>
      </w:r>
      <w:r>
        <w:rPr>
          <w:spacing w:val="-6"/>
          <w:sz w:val="23"/>
        </w:rPr>
        <w:t xml:space="preserve"> </w:t>
      </w:r>
      <w:r>
        <w:rPr>
          <w:sz w:val="23"/>
        </w:rPr>
        <w:t>в</w:t>
      </w:r>
      <w:r>
        <w:rPr>
          <w:spacing w:val="-7"/>
          <w:sz w:val="23"/>
        </w:rPr>
        <w:t xml:space="preserve"> </w:t>
      </w:r>
      <w:r>
        <w:rPr>
          <w:sz w:val="23"/>
        </w:rPr>
        <w:t>Советской</w:t>
      </w:r>
      <w:r>
        <w:rPr>
          <w:spacing w:val="-6"/>
          <w:sz w:val="23"/>
        </w:rPr>
        <w:t xml:space="preserve"> </w:t>
      </w:r>
      <w:r>
        <w:rPr>
          <w:sz w:val="23"/>
        </w:rPr>
        <w:t>России</w:t>
      </w:r>
      <w:r>
        <w:rPr>
          <w:spacing w:val="-7"/>
          <w:sz w:val="23"/>
        </w:rPr>
        <w:t xml:space="preserve"> </w:t>
      </w:r>
      <w:r>
        <w:rPr>
          <w:sz w:val="23"/>
        </w:rPr>
        <w:t>была</w:t>
      </w:r>
      <w:r>
        <w:rPr>
          <w:spacing w:val="-7"/>
          <w:sz w:val="23"/>
        </w:rPr>
        <w:t xml:space="preserve"> </w:t>
      </w:r>
      <w:r>
        <w:rPr>
          <w:sz w:val="23"/>
        </w:rPr>
        <w:t>введена</w:t>
      </w:r>
      <w:r>
        <w:rPr>
          <w:spacing w:val="-7"/>
          <w:sz w:val="23"/>
        </w:rPr>
        <w:t xml:space="preserve"> </w:t>
      </w:r>
      <w:r>
        <w:rPr>
          <w:spacing w:val="-2"/>
          <w:sz w:val="23"/>
        </w:rPr>
        <w:t>продразверстка?</w:t>
      </w:r>
    </w:p>
    <w:p w:rsidR="000E75F4" w:rsidRDefault="00DA1BD5" w:rsidP="00DA1BD5">
      <w:pPr>
        <w:pStyle w:val="afb"/>
        <w:numPr>
          <w:ilvl w:val="0"/>
          <w:numId w:val="70"/>
        </w:numPr>
        <w:tabs>
          <w:tab w:val="left" w:pos="374"/>
        </w:tabs>
        <w:spacing w:before="9"/>
        <w:ind w:left="374" w:hanging="236"/>
        <w:rPr>
          <w:sz w:val="23"/>
        </w:rPr>
      </w:pPr>
      <w:r>
        <w:rPr>
          <w:sz w:val="23"/>
        </w:rPr>
        <w:t>Кто</w:t>
      </w:r>
      <w:r>
        <w:rPr>
          <w:spacing w:val="30"/>
          <w:sz w:val="23"/>
        </w:rPr>
        <w:t xml:space="preserve"> </w:t>
      </w:r>
      <w:r>
        <w:rPr>
          <w:sz w:val="23"/>
        </w:rPr>
        <w:t>упразднил</w:t>
      </w:r>
      <w:r>
        <w:rPr>
          <w:spacing w:val="31"/>
          <w:sz w:val="23"/>
        </w:rPr>
        <w:t xml:space="preserve"> </w:t>
      </w:r>
      <w:r>
        <w:rPr>
          <w:sz w:val="23"/>
        </w:rPr>
        <w:t>в</w:t>
      </w:r>
      <w:r>
        <w:rPr>
          <w:spacing w:val="29"/>
          <w:sz w:val="23"/>
        </w:rPr>
        <w:t xml:space="preserve"> </w:t>
      </w:r>
      <w:r>
        <w:rPr>
          <w:sz w:val="23"/>
        </w:rPr>
        <w:t>России</w:t>
      </w:r>
      <w:r>
        <w:rPr>
          <w:spacing w:val="29"/>
          <w:sz w:val="23"/>
        </w:rPr>
        <w:t xml:space="preserve"> </w:t>
      </w:r>
      <w:r>
        <w:rPr>
          <w:sz w:val="23"/>
        </w:rPr>
        <w:t>сосло</w:t>
      </w:r>
      <w:r>
        <w:rPr>
          <w:sz w:val="23"/>
        </w:rPr>
        <w:t>вия</w:t>
      </w:r>
      <w:r>
        <w:rPr>
          <w:spacing w:val="37"/>
          <w:sz w:val="23"/>
        </w:rPr>
        <w:t xml:space="preserve"> </w:t>
      </w:r>
      <w:r>
        <w:rPr>
          <w:sz w:val="23"/>
        </w:rPr>
        <w:t>-</w:t>
      </w:r>
      <w:r>
        <w:rPr>
          <w:spacing w:val="26"/>
          <w:sz w:val="23"/>
        </w:rPr>
        <w:t xml:space="preserve"> </w:t>
      </w:r>
      <w:r>
        <w:rPr>
          <w:sz w:val="23"/>
        </w:rPr>
        <w:t>Временное</w:t>
      </w:r>
      <w:r>
        <w:rPr>
          <w:spacing w:val="29"/>
          <w:sz w:val="23"/>
        </w:rPr>
        <w:t xml:space="preserve"> </w:t>
      </w:r>
      <w:r>
        <w:rPr>
          <w:sz w:val="23"/>
        </w:rPr>
        <w:t>Правительство,</w:t>
      </w:r>
      <w:r>
        <w:rPr>
          <w:spacing w:val="24"/>
          <w:sz w:val="23"/>
        </w:rPr>
        <w:t xml:space="preserve"> </w:t>
      </w:r>
      <w:r>
        <w:rPr>
          <w:sz w:val="23"/>
        </w:rPr>
        <w:t>или</w:t>
      </w:r>
      <w:r>
        <w:rPr>
          <w:spacing w:val="29"/>
          <w:sz w:val="23"/>
        </w:rPr>
        <w:t xml:space="preserve"> </w:t>
      </w:r>
      <w:r>
        <w:rPr>
          <w:sz w:val="23"/>
        </w:rPr>
        <w:t>Советская</w:t>
      </w:r>
      <w:r>
        <w:rPr>
          <w:spacing w:val="23"/>
          <w:sz w:val="23"/>
        </w:rPr>
        <w:t xml:space="preserve"> </w:t>
      </w:r>
      <w:r>
        <w:rPr>
          <w:spacing w:val="-2"/>
          <w:sz w:val="23"/>
        </w:rPr>
        <w:t>власть?</w:t>
      </w:r>
    </w:p>
    <w:p w:rsidR="000E75F4" w:rsidRDefault="00DA1BD5" w:rsidP="00DA1BD5">
      <w:pPr>
        <w:pStyle w:val="afb"/>
        <w:numPr>
          <w:ilvl w:val="0"/>
          <w:numId w:val="70"/>
        </w:numPr>
        <w:tabs>
          <w:tab w:val="left" w:pos="374"/>
        </w:tabs>
        <w:spacing w:before="9"/>
        <w:ind w:left="374" w:hanging="236"/>
        <w:rPr>
          <w:sz w:val="23"/>
        </w:rPr>
      </w:pPr>
      <w:r>
        <w:rPr>
          <w:sz w:val="23"/>
        </w:rPr>
        <w:t>В</w:t>
      </w:r>
      <w:r>
        <w:rPr>
          <w:spacing w:val="-10"/>
          <w:sz w:val="23"/>
        </w:rPr>
        <w:t xml:space="preserve"> </w:t>
      </w:r>
      <w:r>
        <w:rPr>
          <w:sz w:val="23"/>
        </w:rPr>
        <w:t>каком</w:t>
      </w:r>
      <w:r>
        <w:rPr>
          <w:spacing w:val="-9"/>
          <w:sz w:val="23"/>
        </w:rPr>
        <w:t xml:space="preserve"> </w:t>
      </w:r>
      <w:r>
        <w:rPr>
          <w:sz w:val="23"/>
        </w:rPr>
        <w:t>году</w:t>
      </w:r>
      <w:r>
        <w:rPr>
          <w:spacing w:val="-7"/>
          <w:sz w:val="23"/>
        </w:rPr>
        <w:t xml:space="preserve"> </w:t>
      </w:r>
      <w:r>
        <w:rPr>
          <w:sz w:val="23"/>
        </w:rPr>
        <w:t>столица</w:t>
      </w:r>
      <w:r>
        <w:rPr>
          <w:spacing w:val="-8"/>
          <w:sz w:val="23"/>
        </w:rPr>
        <w:t xml:space="preserve"> </w:t>
      </w:r>
      <w:r>
        <w:rPr>
          <w:sz w:val="23"/>
        </w:rPr>
        <w:t>России</w:t>
      </w:r>
      <w:r>
        <w:rPr>
          <w:spacing w:val="-7"/>
          <w:sz w:val="23"/>
        </w:rPr>
        <w:t xml:space="preserve"> </w:t>
      </w:r>
      <w:r>
        <w:rPr>
          <w:sz w:val="23"/>
        </w:rPr>
        <w:t>была</w:t>
      </w:r>
      <w:r>
        <w:rPr>
          <w:spacing w:val="-8"/>
          <w:sz w:val="23"/>
        </w:rPr>
        <w:t xml:space="preserve"> </w:t>
      </w:r>
      <w:r>
        <w:rPr>
          <w:sz w:val="23"/>
        </w:rPr>
        <w:t>перенесена</w:t>
      </w:r>
      <w:r>
        <w:rPr>
          <w:spacing w:val="-8"/>
          <w:sz w:val="23"/>
        </w:rPr>
        <w:t xml:space="preserve"> </w:t>
      </w:r>
      <w:r>
        <w:rPr>
          <w:sz w:val="23"/>
        </w:rPr>
        <w:t>из</w:t>
      </w:r>
      <w:r>
        <w:rPr>
          <w:spacing w:val="-10"/>
          <w:sz w:val="23"/>
        </w:rPr>
        <w:t xml:space="preserve"> </w:t>
      </w:r>
      <w:r>
        <w:rPr>
          <w:sz w:val="23"/>
        </w:rPr>
        <w:t>Петрограда</w:t>
      </w:r>
      <w:r>
        <w:rPr>
          <w:spacing w:val="-7"/>
          <w:sz w:val="23"/>
        </w:rPr>
        <w:t xml:space="preserve"> </w:t>
      </w:r>
      <w:r>
        <w:rPr>
          <w:sz w:val="23"/>
        </w:rPr>
        <w:t>в</w:t>
      </w:r>
      <w:r>
        <w:rPr>
          <w:spacing w:val="-8"/>
          <w:sz w:val="23"/>
        </w:rPr>
        <w:t xml:space="preserve"> </w:t>
      </w:r>
      <w:r>
        <w:rPr>
          <w:spacing w:val="-2"/>
          <w:sz w:val="23"/>
        </w:rPr>
        <w:t>Москву?</w:t>
      </w:r>
    </w:p>
    <w:p w:rsidR="000E75F4" w:rsidRDefault="00DA1BD5" w:rsidP="00DA1BD5">
      <w:pPr>
        <w:pStyle w:val="afb"/>
        <w:numPr>
          <w:ilvl w:val="0"/>
          <w:numId w:val="70"/>
        </w:numPr>
        <w:tabs>
          <w:tab w:val="left" w:pos="554"/>
        </w:tabs>
        <w:spacing w:before="17" w:line="249" w:lineRule="auto"/>
        <w:ind w:right="146" w:firstLine="0"/>
        <w:rPr>
          <w:sz w:val="23"/>
        </w:rPr>
      </w:pPr>
      <w:r>
        <w:rPr>
          <w:sz w:val="23"/>
        </w:rPr>
        <w:t>В</w:t>
      </w:r>
      <w:r>
        <w:rPr>
          <w:spacing w:val="40"/>
          <w:sz w:val="23"/>
        </w:rPr>
        <w:t xml:space="preserve"> </w:t>
      </w:r>
      <w:r>
        <w:rPr>
          <w:sz w:val="23"/>
        </w:rPr>
        <w:t>каком</w:t>
      </w:r>
      <w:r>
        <w:rPr>
          <w:spacing w:val="40"/>
          <w:sz w:val="23"/>
        </w:rPr>
        <w:t xml:space="preserve"> </w:t>
      </w:r>
      <w:r>
        <w:rPr>
          <w:sz w:val="23"/>
        </w:rPr>
        <w:t>году</w:t>
      </w:r>
      <w:r>
        <w:rPr>
          <w:spacing w:val="40"/>
          <w:sz w:val="23"/>
        </w:rPr>
        <w:t xml:space="preserve"> </w:t>
      </w:r>
      <w:r>
        <w:rPr>
          <w:sz w:val="23"/>
        </w:rPr>
        <w:t>Красная</w:t>
      </w:r>
      <w:r>
        <w:rPr>
          <w:spacing w:val="40"/>
          <w:sz w:val="23"/>
        </w:rPr>
        <w:t xml:space="preserve"> </w:t>
      </w:r>
      <w:r>
        <w:rPr>
          <w:sz w:val="23"/>
        </w:rPr>
        <w:t>Армия</w:t>
      </w:r>
      <w:r>
        <w:rPr>
          <w:spacing w:val="40"/>
          <w:sz w:val="23"/>
        </w:rPr>
        <w:t xml:space="preserve"> </w:t>
      </w:r>
      <w:r>
        <w:rPr>
          <w:sz w:val="23"/>
        </w:rPr>
        <w:t>вела</w:t>
      </w:r>
      <w:r>
        <w:rPr>
          <w:spacing w:val="40"/>
          <w:sz w:val="23"/>
        </w:rPr>
        <w:t xml:space="preserve"> </w:t>
      </w:r>
      <w:r>
        <w:rPr>
          <w:sz w:val="23"/>
        </w:rPr>
        <w:t>наиболее</w:t>
      </w:r>
      <w:r>
        <w:rPr>
          <w:spacing w:val="40"/>
          <w:sz w:val="23"/>
        </w:rPr>
        <w:t xml:space="preserve"> </w:t>
      </w:r>
      <w:r>
        <w:rPr>
          <w:sz w:val="23"/>
        </w:rPr>
        <w:t>упорные</w:t>
      </w:r>
      <w:r>
        <w:rPr>
          <w:spacing w:val="40"/>
          <w:sz w:val="23"/>
        </w:rPr>
        <w:t xml:space="preserve"> </w:t>
      </w:r>
      <w:r>
        <w:rPr>
          <w:sz w:val="23"/>
        </w:rPr>
        <w:t>бои</w:t>
      </w:r>
      <w:r>
        <w:rPr>
          <w:spacing w:val="40"/>
          <w:sz w:val="23"/>
        </w:rPr>
        <w:t xml:space="preserve"> </w:t>
      </w:r>
      <w:r>
        <w:rPr>
          <w:sz w:val="23"/>
        </w:rPr>
        <w:t>с</w:t>
      </w:r>
      <w:r>
        <w:rPr>
          <w:spacing w:val="40"/>
          <w:sz w:val="23"/>
        </w:rPr>
        <w:t xml:space="preserve"> </w:t>
      </w:r>
      <w:r>
        <w:rPr>
          <w:sz w:val="23"/>
        </w:rPr>
        <w:t>войсками</w:t>
      </w:r>
      <w:r>
        <w:rPr>
          <w:spacing w:val="40"/>
          <w:sz w:val="23"/>
        </w:rPr>
        <w:t xml:space="preserve"> </w:t>
      </w:r>
      <w:r>
        <w:rPr>
          <w:sz w:val="23"/>
        </w:rPr>
        <w:t>А.В.</w:t>
      </w:r>
      <w:r>
        <w:rPr>
          <w:spacing w:val="40"/>
          <w:sz w:val="23"/>
        </w:rPr>
        <w:t xml:space="preserve"> </w:t>
      </w:r>
      <w:r>
        <w:rPr>
          <w:sz w:val="23"/>
        </w:rPr>
        <w:t>Колчака,</w:t>
      </w:r>
      <w:r>
        <w:rPr>
          <w:spacing w:val="40"/>
          <w:sz w:val="23"/>
        </w:rPr>
        <w:t xml:space="preserve"> </w:t>
      </w:r>
      <w:r>
        <w:rPr>
          <w:sz w:val="23"/>
        </w:rPr>
        <w:t>А.И. Деникина, Н.Н. Юденича?</w:t>
      </w:r>
    </w:p>
    <w:p w:rsidR="000E75F4" w:rsidRDefault="000E75F4">
      <w:pPr>
        <w:pStyle w:val="afa"/>
        <w:spacing w:before="13"/>
      </w:pPr>
    </w:p>
    <w:p w:rsidR="000E75F4" w:rsidRDefault="00DA1BD5">
      <w:pPr>
        <w:pStyle w:val="2"/>
        <w:spacing w:before="1"/>
      </w:pPr>
      <w:r>
        <w:t>Вариант</w:t>
      </w:r>
      <w:r>
        <w:rPr>
          <w:spacing w:val="26"/>
        </w:rPr>
        <w:t xml:space="preserve"> </w:t>
      </w:r>
      <w:r>
        <w:rPr>
          <w:spacing w:val="-10"/>
        </w:rPr>
        <w:t>2</w:t>
      </w:r>
    </w:p>
    <w:p w:rsidR="000E75F4" w:rsidRDefault="00DA1BD5" w:rsidP="00DA1BD5">
      <w:pPr>
        <w:pStyle w:val="afb"/>
        <w:numPr>
          <w:ilvl w:val="0"/>
          <w:numId w:val="69"/>
        </w:numPr>
        <w:tabs>
          <w:tab w:val="left" w:pos="374"/>
        </w:tabs>
        <w:spacing w:before="9"/>
        <w:ind w:left="374" w:hanging="236"/>
        <w:rPr>
          <w:sz w:val="23"/>
        </w:rPr>
      </w:pPr>
      <w:r>
        <w:rPr>
          <w:sz w:val="23"/>
        </w:rPr>
        <w:t>Какой</w:t>
      </w:r>
      <w:r>
        <w:rPr>
          <w:spacing w:val="-8"/>
          <w:sz w:val="23"/>
        </w:rPr>
        <w:t xml:space="preserve"> </w:t>
      </w:r>
      <w:r>
        <w:rPr>
          <w:sz w:val="23"/>
        </w:rPr>
        <w:t>первый</w:t>
      </w:r>
      <w:r>
        <w:rPr>
          <w:spacing w:val="-7"/>
          <w:sz w:val="23"/>
        </w:rPr>
        <w:t xml:space="preserve"> </w:t>
      </w:r>
      <w:r>
        <w:rPr>
          <w:sz w:val="23"/>
        </w:rPr>
        <w:t>декрет</w:t>
      </w:r>
      <w:r>
        <w:rPr>
          <w:spacing w:val="-13"/>
          <w:sz w:val="23"/>
        </w:rPr>
        <w:t xml:space="preserve"> </w:t>
      </w:r>
      <w:r>
        <w:rPr>
          <w:sz w:val="23"/>
        </w:rPr>
        <w:t>был</w:t>
      </w:r>
      <w:r>
        <w:rPr>
          <w:spacing w:val="-6"/>
          <w:sz w:val="23"/>
        </w:rPr>
        <w:t xml:space="preserve"> </w:t>
      </w:r>
      <w:r>
        <w:rPr>
          <w:sz w:val="23"/>
        </w:rPr>
        <w:t>принят</w:t>
      </w:r>
      <w:r>
        <w:rPr>
          <w:spacing w:val="-13"/>
          <w:sz w:val="23"/>
        </w:rPr>
        <w:t xml:space="preserve"> </w:t>
      </w:r>
      <w:r>
        <w:rPr>
          <w:sz w:val="23"/>
        </w:rPr>
        <w:t>на</w:t>
      </w:r>
      <w:r>
        <w:rPr>
          <w:spacing w:val="-7"/>
          <w:sz w:val="23"/>
        </w:rPr>
        <w:t xml:space="preserve"> </w:t>
      </w:r>
      <w:r>
        <w:rPr>
          <w:sz w:val="23"/>
        </w:rPr>
        <w:t>II</w:t>
      </w:r>
      <w:r>
        <w:rPr>
          <w:spacing w:val="-3"/>
          <w:sz w:val="23"/>
        </w:rPr>
        <w:t xml:space="preserve"> </w:t>
      </w:r>
      <w:r>
        <w:rPr>
          <w:sz w:val="23"/>
        </w:rPr>
        <w:t>Всероссийском</w:t>
      </w:r>
      <w:r>
        <w:rPr>
          <w:spacing w:val="-9"/>
          <w:sz w:val="23"/>
        </w:rPr>
        <w:t xml:space="preserve"> </w:t>
      </w:r>
      <w:r>
        <w:rPr>
          <w:sz w:val="23"/>
        </w:rPr>
        <w:t>съезде</w:t>
      </w:r>
      <w:r>
        <w:rPr>
          <w:spacing w:val="-7"/>
          <w:sz w:val="23"/>
        </w:rPr>
        <w:t xml:space="preserve"> </w:t>
      </w:r>
      <w:r>
        <w:rPr>
          <w:spacing w:val="-2"/>
          <w:sz w:val="23"/>
        </w:rPr>
        <w:t>Советов?</w:t>
      </w:r>
    </w:p>
    <w:p w:rsidR="000E75F4" w:rsidRDefault="00DA1BD5" w:rsidP="00DA1BD5">
      <w:pPr>
        <w:pStyle w:val="afb"/>
        <w:numPr>
          <w:ilvl w:val="0"/>
          <w:numId w:val="69"/>
        </w:numPr>
        <w:tabs>
          <w:tab w:val="left" w:pos="381"/>
        </w:tabs>
        <w:spacing w:before="9" w:line="254" w:lineRule="auto"/>
        <w:ind w:left="138" w:right="168" w:firstLine="0"/>
        <w:rPr>
          <w:sz w:val="23"/>
        </w:rPr>
      </w:pPr>
      <w:r>
        <w:rPr>
          <w:sz w:val="23"/>
        </w:rPr>
        <w:t>В</w:t>
      </w:r>
      <w:r>
        <w:rPr>
          <w:spacing w:val="-7"/>
          <w:sz w:val="23"/>
        </w:rPr>
        <w:t xml:space="preserve"> </w:t>
      </w:r>
      <w:r>
        <w:rPr>
          <w:sz w:val="23"/>
        </w:rPr>
        <w:t>пользование</w:t>
      </w:r>
      <w:r>
        <w:rPr>
          <w:spacing w:val="-5"/>
          <w:sz w:val="23"/>
        </w:rPr>
        <w:t xml:space="preserve"> </w:t>
      </w:r>
      <w:r>
        <w:rPr>
          <w:sz w:val="23"/>
        </w:rPr>
        <w:t>или</w:t>
      </w:r>
      <w:r>
        <w:rPr>
          <w:spacing w:val="-5"/>
          <w:sz w:val="23"/>
        </w:rPr>
        <w:t xml:space="preserve"> </w:t>
      </w:r>
      <w:r>
        <w:rPr>
          <w:sz w:val="23"/>
        </w:rPr>
        <w:t>собственность</w:t>
      </w:r>
      <w:r>
        <w:rPr>
          <w:spacing w:val="-7"/>
          <w:sz w:val="23"/>
        </w:rPr>
        <w:t xml:space="preserve"> </w:t>
      </w:r>
      <w:r>
        <w:rPr>
          <w:sz w:val="23"/>
        </w:rPr>
        <w:t>передавались</w:t>
      </w:r>
      <w:r>
        <w:rPr>
          <w:spacing w:val="-7"/>
          <w:sz w:val="23"/>
        </w:rPr>
        <w:t xml:space="preserve"> </w:t>
      </w:r>
      <w:r>
        <w:rPr>
          <w:sz w:val="23"/>
        </w:rPr>
        <w:t>крестьянам</w:t>
      </w:r>
      <w:r>
        <w:rPr>
          <w:spacing w:val="-7"/>
          <w:sz w:val="23"/>
        </w:rPr>
        <w:t xml:space="preserve"> </w:t>
      </w:r>
      <w:r>
        <w:rPr>
          <w:sz w:val="23"/>
        </w:rPr>
        <w:t>помещичьи</w:t>
      </w:r>
      <w:r>
        <w:rPr>
          <w:spacing w:val="-5"/>
          <w:sz w:val="23"/>
        </w:rPr>
        <w:t xml:space="preserve"> </w:t>
      </w:r>
      <w:r>
        <w:rPr>
          <w:sz w:val="23"/>
        </w:rPr>
        <w:t>земли</w:t>
      </w:r>
      <w:r>
        <w:rPr>
          <w:spacing w:val="-5"/>
          <w:sz w:val="23"/>
        </w:rPr>
        <w:t xml:space="preserve"> </w:t>
      </w:r>
      <w:r>
        <w:rPr>
          <w:sz w:val="23"/>
        </w:rPr>
        <w:t>согласно</w:t>
      </w:r>
      <w:r>
        <w:rPr>
          <w:spacing w:val="-4"/>
          <w:sz w:val="23"/>
        </w:rPr>
        <w:t xml:space="preserve"> </w:t>
      </w:r>
      <w:r>
        <w:rPr>
          <w:sz w:val="23"/>
        </w:rPr>
        <w:t>Декрету о земле, принятому II Всероссийским съездом Советов?</w:t>
      </w:r>
    </w:p>
    <w:p w:rsidR="000E75F4" w:rsidRDefault="00DA1BD5" w:rsidP="00DA1BD5">
      <w:pPr>
        <w:pStyle w:val="afb"/>
        <w:numPr>
          <w:ilvl w:val="0"/>
          <w:numId w:val="69"/>
        </w:numPr>
        <w:tabs>
          <w:tab w:val="left" w:pos="374"/>
        </w:tabs>
        <w:spacing w:before="0" w:line="247" w:lineRule="auto"/>
        <w:ind w:left="138" w:right="3839" w:firstLine="0"/>
        <w:rPr>
          <w:sz w:val="23"/>
        </w:rPr>
      </w:pPr>
      <w:r>
        <w:rPr>
          <w:sz w:val="23"/>
        </w:rPr>
        <w:t>Национализация или социализация земли являлась аграрным</w:t>
      </w:r>
      <w:r>
        <w:rPr>
          <w:spacing w:val="40"/>
          <w:sz w:val="23"/>
        </w:rPr>
        <w:t xml:space="preserve"> </w:t>
      </w:r>
      <w:r>
        <w:rPr>
          <w:sz w:val="23"/>
        </w:rPr>
        <w:t>лозунгом большевиков?</w:t>
      </w:r>
    </w:p>
    <w:p w:rsidR="000E75F4" w:rsidRDefault="00DA1BD5" w:rsidP="00DA1BD5">
      <w:pPr>
        <w:pStyle w:val="afb"/>
        <w:numPr>
          <w:ilvl w:val="0"/>
          <w:numId w:val="69"/>
        </w:numPr>
        <w:tabs>
          <w:tab w:val="left" w:pos="374"/>
        </w:tabs>
        <w:spacing w:before="4"/>
        <w:ind w:left="374" w:hanging="236"/>
        <w:rPr>
          <w:sz w:val="23"/>
        </w:rPr>
      </w:pPr>
      <w:r>
        <w:rPr>
          <w:sz w:val="23"/>
        </w:rPr>
        <w:t>Кто</w:t>
      </w:r>
      <w:r>
        <w:rPr>
          <w:spacing w:val="31"/>
          <w:sz w:val="23"/>
        </w:rPr>
        <w:t xml:space="preserve"> </w:t>
      </w:r>
      <w:r>
        <w:rPr>
          <w:sz w:val="23"/>
        </w:rPr>
        <w:t>возглавил</w:t>
      </w:r>
      <w:r>
        <w:rPr>
          <w:spacing w:val="32"/>
          <w:sz w:val="23"/>
        </w:rPr>
        <w:t xml:space="preserve"> </w:t>
      </w:r>
      <w:r>
        <w:rPr>
          <w:sz w:val="23"/>
        </w:rPr>
        <w:t>первое</w:t>
      </w:r>
      <w:r>
        <w:rPr>
          <w:spacing w:val="31"/>
          <w:sz w:val="23"/>
        </w:rPr>
        <w:t xml:space="preserve"> </w:t>
      </w:r>
      <w:r>
        <w:rPr>
          <w:sz w:val="23"/>
        </w:rPr>
        <w:t>Советское</w:t>
      </w:r>
      <w:r>
        <w:rPr>
          <w:spacing w:val="30"/>
          <w:sz w:val="23"/>
        </w:rPr>
        <w:t xml:space="preserve"> </w:t>
      </w:r>
      <w:r>
        <w:rPr>
          <w:spacing w:val="-2"/>
          <w:sz w:val="23"/>
        </w:rPr>
        <w:t>Правительство?</w:t>
      </w:r>
    </w:p>
    <w:p w:rsidR="000E75F4" w:rsidRDefault="00DA1BD5" w:rsidP="00DA1BD5">
      <w:pPr>
        <w:pStyle w:val="afb"/>
        <w:numPr>
          <w:ilvl w:val="0"/>
          <w:numId w:val="69"/>
        </w:numPr>
        <w:tabs>
          <w:tab w:val="left" w:pos="374"/>
        </w:tabs>
        <w:spacing w:before="9" w:line="247" w:lineRule="auto"/>
        <w:ind w:left="138" w:right="3482" w:firstLine="0"/>
        <w:rPr>
          <w:sz w:val="23"/>
        </w:rPr>
      </w:pPr>
      <w:r>
        <w:rPr>
          <w:sz w:val="23"/>
        </w:rPr>
        <w:t>Представители какой партии составляли большинство делегатов</w:t>
      </w:r>
      <w:r>
        <w:rPr>
          <w:spacing w:val="40"/>
          <w:sz w:val="23"/>
        </w:rPr>
        <w:t xml:space="preserve"> </w:t>
      </w:r>
      <w:r>
        <w:rPr>
          <w:sz w:val="23"/>
        </w:rPr>
        <w:t>Учредительного Собрания?</w:t>
      </w:r>
    </w:p>
    <w:p w:rsidR="000E75F4" w:rsidRDefault="00DA1BD5" w:rsidP="00DA1BD5">
      <w:pPr>
        <w:pStyle w:val="afb"/>
        <w:numPr>
          <w:ilvl w:val="0"/>
          <w:numId w:val="69"/>
        </w:numPr>
        <w:tabs>
          <w:tab w:val="left" w:pos="374"/>
        </w:tabs>
        <w:spacing w:before="10"/>
        <w:ind w:left="374" w:hanging="236"/>
        <w:rPr>
          <w:sz w:val="23"/>
        </w:rPr>
      </w:pPr>
      <w:r>
        <w:rPr>
          <w:sz w:val="23"/>
        </w:rPr>
        <w:t>Классовый</w:t>
      </w:r>
      <w:r>
        <w:rPr>
          <w:spacing w:val="38"/>
          <w:sz w:val="23"/>
        </w:rPr>
        <w:t xml:space="preserve"> </w:t>
      </w:r>
      <w:r>
        <w:rPr>
          <w:sz w:val="23"/>
        </w:rPr>
        <w:t>или</w:t>
      </w:r>
      <w:r>
        <w:rPr>
          <w:spacing w:val="38"/>
          <w:sz w:val="23"/>
        </w:rPr>
        <w:t xml:space="preserve"> </w:t>
      </w:r>
      <w:r>
        <w:rPr>
          <w:sz w:val="23"/>
        </w:rPr>
        <w:t>общедемократический</w:t>
      </w:r>
      <w:r>
        <w:rPr>
          <w:spacing w:val="39"/>
          <w:sz w:val="23"/>
        </w:rPr>
        <w:t xml:space="preserve"> </w:t>
      </w:r>
      <w:r>
        <w:rPr>
          <w:sz w:val="23"/>
        </w:rPr>
        <w:t>характер</w:t>
      </w:r>
      <w:r>
        <w:rPr>
          <w:spacing w:val="40"/>
          <w:sz w:val="23"/>
        </w:rPr>
        <w:t xml:space="preserve"> </w:t>
      </w:r>
      <w:r>
        <w:rPr>
          <w:sz w:val="23"/>
        </w:rPr>
        <w:t>носила</w:t>
      </w:r>
      <w:r>
        <w:rPr>
          <w:spacing w:val="38"/>
          <w:sz w:val="23"/>
        </w:rPr>
        <w:t xml:space="preserve"> </w:t>
      </w:r>
      <w:r>
        <w:rPr>
          <w:sz w:val="23"/>
        </w:rPr>
        <w:t>первая</w:t>
      </w:r>
      <w:r>
        <w:rPr>
          <w:spacing w:val="32"/>
          <w:sz w:val="23"/>
        </w:rPr>
        <w:t xml:space="preserve"> </w:t>
      </w:r>
      <w:r>
        <w:rPr>
          <w:sz w:val="23"/>
        </w:rPr>
        <w:t>советская</w:t>
      </w:r>
      <w:r>
        <w:rPr>
          <w:spacing w:val="32"/>
          <w:sz w:val="23"/>
        </w:rPr>
        <w:t xml:space="preserve"> </w:t>
      </w:r>
      <w:r>
        <w:rPr>
          <w:spacing w:val="-2"/>
          <w:sz w:val="23"/>
        </w:rPr>
        <w:t>Конституция?</w:t>
      </w:r>
    </w:p>
    <w:p w:rsidR="000E75F4" w:rsidRDefault="00DA1BD5" w:rsidP="00DA1BD5">
      <w:pPr>
        <w:pStyle w:val="afb"/>
        <w:numPr>
          <w:ilvl w:val="0"/>
          <w:numId w:val="69"/>
        </w:numPr>
        <w:tabs>
          <w:tab w:val="left" w:pos="359"/>
        </w:tabs>
        <w:spacing w:before="9" w:line="247" w:lineRule="auto"/>
        <w:ind w:left="138" w:right="144" w:firstLine="0"/>
        <w:rPr>
          <w:sz w:val="23"/>
        </w:rPr>
      </w:pPr>
      <w:r>
        <w:rPr>
          <w:sz w:val="23"/>
        </w:rPr>
        <w:t>Что лежало в основе пол</w:t>
      </w:r>
      <w:r>
        <w:rPr>
          <w:sz w:val="23"/>
        </w:rPr>
        <w:t>итики</w:t>
      </w:r>
      <w:r>
        <w:rPr>
          <w:spacing w:val="36"/>
          <w:sz w:val="23"/>
        </w:rPr>
        <w:t xml:space="preserve"> </w:t>
      </w:r>
      <w:r>
        <w:rPr>
          <w:sz w:val="23"/>
        </w:rPr>
        <w:t>«военного коммунизма» - развитие Товарно-денежных отношений,</w:t>
      </w:r>
      <w:r>
        <w:rPr>
          <w:spacing w:val="40"/>
          <w:sz w:val="23"/>
        </w:rPr>
        <w:t xml:space="preserve"> </w:t>
      </w:r>
      <w:r>
        <w:rPr>
          <w:sz w:val="23"/>
        </w:rPr>
        <w:t>или централизованное распределение?</w:t>
      </w:r>
    </w:p>
    <w:p w:rsidR="000E75F4" w:rsidRDefault="00DA1BD5" w:rsidP="00DA1BD5">
      <w:pPr>
        <w:pStyle w:val="afb"/>
        <w:numPr>
          <w:ilvl w:val="0"/>
          <w:numId w:val="69"/>
        </w:numPr>
        <w:tabs>
          <w:tab w:val="left" w:pos="374"/>
        </w:tabs>
        <w:spacing w:before="10"/>
        <w:ind w:left="374" w:hanging="236"/>
        <w:rPr>
          <w:sz w:val="23"/>
        </w:rPr>
      </w:pPr>
      <w:r>
        <w:rPr>
          <w:sz w:val="23"/>
        </w:rPr>
        <w:t>Когда</w:t>
      </w:r>
      <w:r>
        <w:rPr>
          <w:spacing w:val="40"/>
          <w:sz w:val="23"/>
        </w:rPr>
        <w:t xml:space="preserve"> </w:t>
      </w:r>
      <w:r>
        <w:rPr>
          <w:sz w:val="23"/>
        </w:rPr>
        <w:t>началась</w:t>
      </w:r>
      <w:r>
        <w:rPr>
          <w:spacing w:val="35"/>
          <w:sz w:val="23"/>
        </w:rPr>
        <w:t xml:space="preserve"> </w:t>
      </w:r>
      <w:r>
        <w:rPr>
          <w:sz w:val="23"/>
        </w:rPr>
        <w:t>Гражданская</w:t>
      </w:r>
      <w:r>
        <w:rPr>
          <w:spacing w:val="33"/>
          <w:sz w:val="23"/>
        </w:rPr>
        <w:t xml:space="preserve"> </w:t>
      </w:r>
      <w:r>
        <w:rPr>
          <w:spacing w:val="-2"/>
          <w:sz w:val="23"/>
        </w:rPr>
        <w:t>война?</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69"/>
        </w:numPr>
        <w:tabs>
          <w:tab w:val="left" w:pos="366"/>
        </w:tabs>
        <w:spacing w:before="77" w:line="247" w:lineRule="auto"/>
        <w:ind w:left="138" w:right="140" w:firstLine="0"/>
        <w:rPr>
          <w:sz w:val="23"/>
        </w:rPr>
      </w:pPr>
      <w:r>
        <w:rPr>
          <w:sz w:val="23"/>
        </w:rPr>
        <w:lastRenderedPageBreak/>
        <w:t>В</w:t>
      </w:r>
      <w:r>
        <w:rPr>
          <w:spacing w:val="32"/>
          <w:sz w:val="23"/>
        </w:rPr>
        <w:t xml:space="preserve"> </w:t>
      </w:r>
      <w:r>
        <w:rPr>
          <w:sz w:val="23"/>
        </w:rPr>
        <w:t>каком городе</w:t>
      </w:r>
      <w:r>
        <w:rPr>
          <w:spacing w:val="24"/>
          <w:sz w:val="23"/>
        </w:rPr>
        <w:t xml:space="preserve"> </w:t>
      </w:r>
      <w:r>
        <w:rPr>
          <w:sz w:val="23"/>
        </w:rPr>
        <w:t>в</w:t>
      </w:r>
      <w:r>
        <w:rPr>
          <w:spacing w:val="24"/>
          <w:sz w:val="23"/>
        </w:rPr>
        <w:t xml:space="preserve"> </w:t>
      </w:r>
      <w:r>
        <w:rPr>
          <w:sz w:val="23"/>
        </w:rPr>
        <w:t>ноябре</w:t>
      </w:r>
      <w:r>
        <w:rPr>
          <w:spacing w:val="24"/>
          <w:sz w:val="23"/>
        </w:rPr>
        <w:t xml:space="preserve"> </w:t>
      </w:r>
      <w:r>
        <w:rPr>
          <w:sz w:val="23"/>
        </w:rPr>
        <w:t>1918</w:t>
      </w:r>
      <w:r>
        <w:rPr>
          <w:spacing w:val="26"/>
          <w:sz w:val="23"/>
        </w:rPr>
        <w:t xml:space="preserve"> </w:t>
      </w:r>
      <w:r>
        <w:rPr>
          <w:sz w:val="23"/>
        </w:rPr>
        <w:t>г. адмирал</w:t>
      </w:r>
      <w:r>
        <w:rPr>
          <w:spacing w:val="26"/>
          <w:sz w:val="23"/>
        </w:rPr>
        <w:t xml:space="preserve"> </w:t>
      </w:r>
      <w:r>
        <w:rPr>
          <w:sz w:val="23"/>
        </w:rPr>
        <w:t>А.В. Колчак был</w:t>
      </w:r>
      <w:r>
        <w:rPr>
          <w:spacing w:val="26"/>
          <w:sz w:val="23"/>
        </w:rPr>
        <w:t xml:space="preserve"> </w:t>
      </w:r>
      <w:r>
        <w:rPr>
          <w:sz w:val="23"/>
        </w:rPr>
        <w:t>провозглашен</w:t>
      </w:r>
      <w:r>
        <w:rPr>
          <w:spacing w:val="40"/>
          <w:sz w:val="23"/>
        </w:rPr>
        <w:t xml:space="preserve"> </w:t>
      </w:r>
      <w:r>
        <w:rPr>
          <w:sz w:val="23"/>
        </w:rPr>
        <w:t xml:space="preserve">«верховным правителем </w:t>
      </w:r>
      <w:r>
        <w:rPr>
          <w:spacing w:val="-2"/>
          <w:sz w:val="23"/>
        </w:rPr>
        <w:t>России»?</w:t>
      </w:r>
    </w:p>
    <w:p w:rsidR="000E75F4" w:rsidRDefault="00DA1BD5" w:rsidP="00DA1BD5">
      <w:pPr>
        <w:pStyle w:val="afb"/>
        <w:numPr>
          <w:ilvl w:val="0"/>
          <w:numId w:val="69"/>
        </w:numPr>
        <w:tabs>
          <w:tab w:val="left" w:pos="496"/>
        </w:tabs>
        <w:spacing w:before="2"/>
        <w:ind w:left="496" w:hanging="358"/>
        <w:rPr>
          <w:sz w:val="23"/>
        </w:rPr>
      </w:pPr>
      <w:r>
        <w:rPr>
          <w:sz w:val="23"/>
        </w:rPr>
        <w:t>В</w:t>
      </w:r>
      <w:r>
        <w:rPr>
          <w:spacing w:val="-10"/>
          <w:sz w:val="23"/>
        </w:rPr>
        <w:t xml:space="preserve"> </w:t>
      </w:r>
      <w:r>
        <w:rPr>
          <w:sz w:val="23"/>
        </w:rPr>
        <w:t>каком</w:t>
      </w:r>
      <w:r>
        <w:rPr>
          <w:spacing w:val="-9"/>
          <w:sz w:val="23"/>
        </w:rPr>
        <w:t xml:space="preserve"> </w:t>
      </w:r>
      <w:r>
        <w:rPr>
          <w:sz w:val="23"/>
        </w:rPr>
        <w:t>году</w:t>
      </w:r>
      <w:r>
        <w:rPr>
          <w:spacing w:val="-7"/>
          <w:sz w:val="23"/>
        </w:rPr>
        <w:t xml:space="preserve"> </w:t>
      </w:r>
      <w:r>
        <w:rPr>
          <w:sz w:val="23"/>
        </w:rPr>
        <w:t>была</w:t>
      </w:r>
      <w:r>
        <w:rPr>
          <w:spacing w:val="-8"/>
          <w:sz w:val="23"/>
        </w:rPr>
        <w:t xml:space="preserve"> </w:t>
      </w:r>
      <w:r>
        <w:rPr>
          <w:sz w:val="23"/>
        </w:rPr>
        <w:t>принята</w:t>
      </w:r>
      <w:r>
        <w:rPr>
          <w:spacing w:val="-8"/>
          <w:sz w:val="23"/>
        </w:rPr>
        <w:t xml:space="preserve"> </w:t>
      </w:r>
      <w:r>
        <w:rPr>
          <w:sz w:val="23"/>
        </w:rPr>
        <w:t>первая</w:t>
      </w:r>
      <w:r>
        <w:rPr>
          <w:spacing w:val="-11"/>
          <w:sz w:val="23"/>
        </w:rPr>
        <w:t xml:space="preserve"> </w:t>
      </w:r>
      <w:r>
        <w:rPr>
          <w:sz w:val="23"/>
        </w:rPr>
        <w:t>советская</w:t>
      </w:r>
      <w:r>
        <w:rPr>
          <w:spacing w:val="-11"/>
          <w:sz w:val="23"/>
        </w:rPr>
        <w:t xml:space="preserve"> </w:t>
      </w:r>
      <w:r>
        <w:rPr>
          <w:spacing w:val="-2"/>
          <w:sz w:val="23"/>
        </w:rPr>
        <w:t>Конституция?</w:t>
      </w:r>
    </w:p>
    <w:p w:rsidR="000E75F4" w:rsidRDefault="000E75F4">
      <w:pPr>
        <w:pStyle w:val="afa"/>
        <w:spacing w:before="26"/>
      </w:pPr>
    </w:p>
    <w:p w:rsidR="000E75F4" w:rsidRDefault="00DA1BD5">
      <w:pPr>
        <w:pStyle w:val="1"/>
        <w:spacing w:before="0"/>
        <w:ind w:right="23"/>
      </w:pPr>
      <w:r>
        <w:t>ТЕМА:</w:t>
      </w:r>
      <w:r>
        <w:rPr>
          <w:spacing w:val="-8"/>
        </w:rPr>
        <w:t xml:space="preserve"> </w:t>
      </w:r>
      <w:r>
        <w:t>РОССИЯ</w:t>
      </w:r>
      <w:r>
        <w:rPr>
          <w:spacing w:val="-13"/>
        </w:rPr>
        <w:t xml:space="preserve"> </w:t>
      </w:r>
      <w:r>
        <w:t>В</w:t>
      </w:r>
      <w:r>
        <w:rPr>
          <w:spacing w:val="-7"/>
        </w:rPr>
        <w:t xml:space="preserve"> </w:t>
      </w:r>
      <w:r>
        <w:t>ГОДЫ</w:t>
      </w:r>
      <w:r>
        <w:rPr>
          <w:spacing w:val="-16"/>
        </w:rPr>
        <w:t xml:space="preserve"> </w:t>
      </w:r>
      <w:r>
        <w:rPr>
          <w:spacing w:val="-4"/>
        </w:rPr>
        <w:t>НЭПА</w:t>
      </w:r>
    </w:p>
    <w:p w:rsidR="000E75F4" w:rsidRDefault="00DA1BD5">
      <w:pPr>
        <w:spacing w:before="9"/>
        <w:ind w:left="138"/>
        <w:rPr>
          <w:b/>
          <w:sz w:val="23"/>
        </w:rPr>
      </w:pPr>
      <w:r>
        <w:rPr>
          <w:b/>
          <w:sz w:val="23"/>
        </w:rPr>
        <w:t>ТЕСТ</w:t>
      </w:r>
      <w:r>
        <w:rPr>
          <w:b/>
          <w:spacing w:val="16"/>
          <w:sz w:val="23"/>
        </w:rPr>
        <w:t xml:space="preserve"> </w:t>
      </w:r>
      <w:r>
        <w:rPr>
          <w:b/>
          <w:spacing w:val="-10"/>
          <w:sz w:val="23"/>
        </w:rPr>
        <w:t>1</w:t>
      </w:r>
    </w:p>
    <w:p w:rsidR="000E75F4" w:rsidRDefault="00DA1BD5">
      <w:pPr>
        <w:pStyle w:val="2"/>
        <w:spacing w:before="16"/>
      </w:pPr>
      <w:r>
        <w:t>Вариант</w:t>
      </w:r>
      <w:r>
        <w:rPr>
          <w:spacing w:val="26"/>
        </w:rPr>
        <w:t xml:space="preserve"> </w:t>
      </w:r>
      <w:r>
        <w:rPr>
          <w:spacing w:val="-10"/>
        </w:rPr>
        <w:t>1</w:t>
      </w:r>
    </w:p>
    <w:p w:rsidR="000E75F4" w:rsidRDefault="00DA1BD5" w:rsidP="00DA1BD5">
      <w:pPr>
        <w:pStyle w:val="afb"/>
        <w:numPr>
          <w:ilvl w:val="0"/>
          <w:numId w:val="68"/>
        </w:numPr>
        <w:tabs>
          <w:tab w:val="left" w:pos="374"/>
        </w:tabs>
        <w:spacing w:before="10"/>
        <w:ind w:left="374" w:hanging="236"/>
        <w:rPr>
          <w:sz w:val="23"/>
        </w:rPr>
      </w:pPr>
      <w:r>
        <w:rPr>
          <w:sz w:val="23"/>
        </w:rPr>
        <w:t>Каковы</w:t>
      </w:r>
      <w:r>
        <w:rPr>
          <w:spacing w:val="-12"/>
          <w:sz w:val="23"/>
        </w:rPr>
        <w:t xml:space="preserve"> </w:t>
      </w:r>
      <w:r>
        <w:rPr>
          <w:sz w:val="23"/>
        </w:rPr>
        <w:t>были</w:t>
      </w:r>
      <w:r>
        <w:rPr>
          <w:spacing w:val="-9"/>
          <w:sz w:val="23"/>
        </w:rPr>
        <w:t xml:space="preserve"> </w:t>
      </w:r>
      <w:r>
        <w:rPr>
          <w:sz w:val="23"/>
        </w:rPr>
        <w:t>людские</w:t>
      </w:r>
      <w:r>
        <w:rPr>
          <w:spacing w:val="-8"/>
          <w:sz w:val="23"/>
        </w:rPr>
        <w:t xml:space="preserve"> </w:t>
      </w:r>
      <w:r>
        <w:rPr>
          <w:sz w:val="23"/>
        </w:rPr>
        <w:t>потери</w:t>
      </w:r>
      <w:r>
        <w:rPr>
          <w:spacing w:val="-8"/>
          <w:sz w:val="23"/>
        </w:rPr>
        <w:t xml:space="preserve"> </w:t>
      </w:r>
      <w:r>
        <w:rPr>
          <w:sz w:val="23"/>
        </w:rPr>
        <w:t>России</w:t>
      </w:r>
      <w:r>
        <w:rPr>
          <w:spacing w:val="-9"/>
          <w:sz w:val="23"/>
        </w:rPr>
        <w:t xml:space="preserve"> </w:t>
      </w:r>
      <w:r>
        <w:rPr>
          <w:sz w:val="23"/>
        </w:rPr>
        <w:t>в</w:t>
      </w:r>
      <w:r>
        <w:rPr>
          <w:spacing w:val="-8"/>
          <w:sz w:val="23"/>
        </w:rPr>
        <w:t xml:space="preserve"> </w:t>
      </w:r>
      <w:r>
        <w:rPr>
          <w:sz w:val="23"/>
        </w:rPr>
        <w:t>годы</w:t>
      </w:r>
      <w:r>
        <w:rPr>
          <w:spacing w:val="-12"/>
          <w:sz w:val="23"/>
        </w:rPr>
        <w:t xml:space="preserve"> </w:t>
      </w:r>
      <w:r>
        <w:rPr>
          <w:sz w:val="23"/>
        </w:rPr>
        <w:t>Первой</w:t>
      </w:r>
      <w:r>
        <w:rPr>
          <w:spacing w:val="-8"/>
          <w:sz w:val="23"/>
        </w:rPr>
        <w:t xml:space="preserve"> </w:t>
      </w:r>
      <w:r>
        <w:rPr>
          <w:sz w:val="23"/>
        </w:rPr>
        <w:t>мировой</w:t>
      </w:r>
      <w:r>
        <w:rPr>
          <w:spacing w:val="-9"/>
          <w:sz w:val="23"/>
        </w:rPr>
        <w:t xml:space="preserve"> </w:t>
      </w:r>
      <w:r>
        <w:rPr>
          <w:sz w:val="23"/>
        </w:rPr>
        <w:t>и</w:t>
      </w:r>
      <w:r>
        <w:rPr>
          <w:spacing w:val="-8"/>
          <w:sz w:val="23"/>
        </w:rPr>
        <w:t xml:space="preserve"> </w:t>
      </w:r>
      <w:r>
        <w:rPr>
          <w:sz w:val="23"/>
        </w:rPr>
        <w:t>Гражданской</w:t>
      </w:r>
      <w:r>
        <w:rPr>
          <w:spacing w:val="-8"/>
          <w:sz w:val="23"/>
        </w:rPr>
        <w:t xml:space="preserve"> </w:t>
      </w:r>
      <w:r>
        <w:rPr>
          <w:spacing w:val="-2"/>
          <w:sz w:val="23"/>
        </w:rPr>
        <w:t>войн?</w:t>
      </w:r>
    </w:p>
    <w:p w:rsidR="000E75F4" w:rsidRDefault="00DA1BD5" w:rsidP="00DA1BD5">
      <w:pPr>
        <w:pStyle w:val="afb"/>
        <w:numPr>
          <w:ilvl w:val="0"/>
          <w:numId w:val="68"/>
        </w:numPr>
        <w:tabs>
          <w:tab w:val="left" w:pos="417"/>
        </w:tabs>
        <w:spacing w:before="9"/>
        <w:ind w:left="417" w:hanging="279"/>
        <w:rPr>
          <w:sz w:val="23"/>
        </w:rPr>
      </w:pPr>
      <w:r>
        <w:rPr>
          <w:sz w:val="23"/>
        </w:rPr>
        <w:t>В</w:t>
      </w:r>
      <w:r>
        <w:rPr>
          <w:spacing w:val="31"/>
          <w:sz w:val="23"/>
        </w:rPr>
        <w:t xml:space="preserve"> </w:t>
      </w:r>
      <w:r>
        <w:rPr>
          <w:sz w:val="23"/>
        </w:rPr>
        <w:t>каком</w:t>
      </w:r>
      <w:r>
        <w:rPr>
          <w:spacing w:val="32"/>
          <w:sz w:val="23"/>
        </w:rPr>
        <w:t xml:space="preserve"> </w:t>
      </w:r>
      <w:r>
        <w:rPr>
          <w:sz w:val="23"/>
        </w:rPr>
        <w:t>городе3крепости</w:t>
      </w:r>
      <w:r>
        <w:rPr>
          <w:spacing w:val="33"/>
          <w:sz w:val="23"/>
        </w:rPr>
        <w:t xml:space="preserve"> </w:t>
      </w:r>
      <w:r>
        <w:rPr>
          <w:sz w:val="23"/>
        </w:rPr>
        <w:t>на</w:t>
      </w:r>
      <w:r>
        <w:rPr>
          <w:spacing w:val="34"/>
          <w:sz w:val="23"/>
        </w:rPr>
        <w:t xml:space="preserve"> </w:t>
      </w:r>
      <w:r>
        <w:rPr>
          <w:sz w:val="23"/>
        </w:rPr>
        <w:t>Балтийском</w:t>
      </w:r>
      <w:r>
        <w:rPr>
          <w:spacing w:val="32"/>
          <w:sz w:val="23"/>
        </w:rPr>
        <w:t xml:space="preserve"> </w:t>
      </w:r>
      <w:r>
        <w:rPr>
          <w:sz w:val="23"/>
        </w:rPr>
        <w:t>море</w:t>
      </w:r>
      <w:r>
        <w:rPr>
          <w:spacing w:val="33"/>
          <w:sz w:val="23"/>
        </w:rPr>
        <w:t xml:space="preserve"> </w:t>
      </w:r>
      <w:r>
        <w:rPr>
          <w:sz w:val="23"/>
        </w:rPr>
        <w:t>в</w:t>
      </w:r>
      <w:r>
        <w:rPr>
          <w:spacing w:val="34"/>
          <w:sz w:val="23"/>
        </w:rPr>
        <w:t xml:space="preserve"> </w:t>
      </w:r>
      <w:r>
        <w:rPr>
          <w:sz w:val="23"/>
        </w:rPr>
        <w:t>1921</w:t>
      </w:r>
      <w:r>
        <w:rPr>
          <w:spacing w:val="34"/>
          <w:sz w:val="23"/>
        </w:rPr>
        <w:t xml:space="preserve"> </w:t>
      </w:r>
      <w:r>
        <w:rPr>
          <w:sz w:val="23"/>
        </w:rPr>
        <w:t>г.</w:t>
      </w:r>
      <w:r>
        <w:rPr>
          <w:spacing w:val="30"/>
          <w:sz w:val="23"/>
        </w:rPr>
        <w:t xml:space="preserve"> </w:t>
      </w:r>
      <w:r>
        <w:rPr>
          <w:sz w:val="23"/>
        </w:rPr>
        <w:t>произошло</w:t>
      </w:r>
      <w:r>
        <w:rPr>
          <w:spacing w:val="34"/>
          <w:sz w:val="23"/>
        </w:rPr>
        <w:t xml:space="preserve"> </w:t>
      </w:r>
      <w:r>
        <w:rPr>
          <w:sz w:val="23"/>
        </w:rPr>
        <w:t>восстание</w:t>
      </w:r>
      <w:r>
        <w:rPr>
          <w:spacing w:val="33"/>
          <w:sz w:val="23"/>
        </w:rPr>
        <w:t xml:space="preserve"> </w:t>
      </w:r>
      <w:r>
        <w:rPr>
          <w:sz w:val="23"/>
        </w:rPr>
        <w:t>под</w:t>
      </w:r>
      <w:r>
        <w:rPr>
          <w:spacing w:val="33"/>
          <w:sz w:val="23"/>
        </w:rPr>
        <w:t xml:space="preserve"> </w:t>
      </w:r>
      <w:r>
        <w:rPr>
          <w:spacing w:val="-2"/>
          <w:sz w:val="23"/>
        </w:rPr>
        <w:t>лозунгом</w:t>
      </w:r>
    </w:p>
    <w:p w:rsidR="000E75F4" w:rsidRDefault="00DA1BD5">
      <w:pPr>
        <w:pStyle w:val="afa"/>
        <w:spacing w:before="16"/>
        <w:ind w:left="138"/>
      </w:pPr>
      <w:r>
        <w:t>«Советы</w:t>
      </w:r>
      <w:r>
        <w:rPr>
          <w:spacing w:val="20"/>
        </w:rPr>
        <w:t xml:space="preserve"> </w:t>
      </w:r>
      <w:r>
        <w:t>без</w:t>
      </w:r>
      <w:r>
        <w:rPr>
          <w:spacing w:val="21"/>
        </w:rPr>
        <w:t xml:space="preserve"> </w:t>
      </w:r>
      <w:r>
        <w:rPr>
          <w:spacing w:val="-2"/>
        </w:rPr>
        <w:t>коммунистов!»?</w:t>
      </w:r>
    </w:p>
    <w:p w:rsidR="000E75F4" w:rsidRDefault="00DA1BD5" w:rsidP="00DA1BD5">
      <w:pPr>
        <w:pStyle w:val="afb"/>
        <w:numPr>
          <w:ilvl w:val="0"/>
          <w:numId w:val="68"/>
        </w:numPr>
        <w:tabs>
          <w:tab w:val="left" w:pos="374"/>
        </w:tabs>
        <w:spacing w:before="10" w:line="247" w:lineRule="auto"/>
        <w:ind w:left="138" w:right="3613" w:firstLine="0"/>
        <w:rPr>
          <w:sz w:val="23"/>
        </w:rPr>
      </w:pPr>
      <w:r>
        <w:rPr>
          <w:sz w:val="23"/>
        </w:rPr>
        <w:t>В</w:t>
      </w:r>
      <w:r>
        <w:rPr>
          <w:spacing w:val="-12"/>
          <w:sz w:val="23"/>
        </w:rPr>
        <w:t xml:space="preserve"> </w:t>
      </w:r>
      <w:r>
        <w:rPr>
          <w:sz w:val="23"/>
        </w:rPr>
        <w:t>каком</w:t>
      </w:r>
      <w:r>
        <w:rPr>
          <w:spacing w:val="-12"/>
          <w:sz w:val="23"/>
        </w:rPr>
        <w:t xml:space="preserve"> </w:t>
      </w:r>
      <w:r>
        <w:rPr>
          <w:sz w:val="23"/>
        </w:rPr>
        <w:t>году</w:t>
      </w:r>
      <w:r>
        <w:rPr>
          <w:spacing w:val="-10"/>
          <w:sz w:val="23"/>
        </w:rPr>
        <w:t xml:space="preserve"> </w:t>
      </w:r>
      <w:r>
        <w:rPr>
          <w:sz w:val="23"/>
        </w:rPr>
        <w:t>политика</w:t>
      </w:r>
      <w:r>
        <w:rPr>
          <w:spacing w:val="-5"/>
          <w:sz w:val="23"/>
        </w:rPr>
        <w:t xml:space="preserve"> </w:t>
      </w:r>
      <w:r>
        <w:rPr>
          <w:sz w:val="23"/>
        </w:rPr>
        <w:t>«военного</w:t>
      </w:r>
      <w:r>
        <w:rPr>
          <w:spacing w:val="-10"/>
          <w:sz w:val="23"/>
        </w:rPr>
        <w:t xml:space="preserve"> </w:t>
      </w:r>
      <w:r>
        <w:rPr>
          <w:sz w:val="23"/>
        </w:rPr>
        <w:t>коммунизма»</w:t>
      </w:r>
      <w:r>
        <w:rPr>
          <w:spacing w:val="-10"/>
          <w:sz w:val="23"/>
        </w:rPr>
        <w:t xml:space="preserve"> </w:t>
      </w:r>
      <w:r>
        <w:rPr>
          <w:sz w:val="23"/>
        </w:rPr>
        <w:t>была</w:t>
      </w:r>
      <w:r>
        <w:rPr>
          <w:spacing w:val="-10"/>
          <w:sz w:val="23"/>
        </w:rPr>
        <w:t xml:space="preserve"> </w:t>
      </w:r>
      <w:r>
        <w:rPr>
          <w:sz w:val="23"/>
        </w:rPr>
        <w:t>заменена новой экономической политикой?</w:t>
      </w:r>
    </w:p>
    <w:p w:rsidR="000E75F4" w:rsidRDefault="00DA1BD5" w:rsidP="00DA1BD5">
      <w:pPr>
        <w:pStyle w:val="afb"/>
        <w:numPr>
          <w:ilvl w:val="0"/>
          <w:numId w:val="68"/>
        </w:numPr>
        <w:tabs>
          <w:tab w:val="left" w:pos="374"/>
        </w:tabs>
        <w:spacing w:before="10"/>
        <w:ind w:left="374" w:hanging="236"/>
        <w:rPr>
          <w:sz w:val="23"/>
        </w:rPr>
      </w:pPr>
      <w:r>
        <w:rPr>
          <w:sz w:val="23"/>
        </w:rPr>
        <w:t>Какое</w:t>
      </w:r>
      <w:r>
        <w:rPr>
          <w:spacing w:val="30"/>
          <w:sz w:val="23"/>
        </w:rPr>
        <w:t xml:space="preserve"> </w:t>
      </w:r>
      <w:r>
        <w:rPr>
          <w:sz w:val="23"/>
        </w:rPr>
        <w:t>решение</w:t>
      </w:r>
      <w:r>
        <w:rPr>
          <w:spacing w:val="30"/>
          <w:sz w:val="23"/>
        </w:rPr>
        <w:t xml:space="preserve"> </w:t>
      </w:r>
      <w:r>
        <w:rPr>
          <w:sz w:val="23"/>
        </w:rPr>
        <w:t>X</w:t>
      </w:r>
      <w:r>
        <w:rPr>
          <w:spacing w:val="27"/>
          <w:sz w:val="23"/>
        </w:rPr>
        <w:t xml:space="preserve"> </w:t>
      </w:r>
      <w:r>
        <w:rPr>
          <w:sz w:val="23"/>
        </w:rPr>
        <w:t>съезда</w:t>
      </w:r>
      <w:r>
        <w:rPr>
          <w:spacing w:val="30"/>
          <w:sz w:val="23"/>
        </w:rPr>
        <w:t xml:space="preserve"> </w:t>
      </w:r>
      <w:r>
        <w:rPr>
          <w:sz w:val="23"/>
        </w:rPr>
        <w:t>РКП(б)</w:t>
      </w:r>
      <w:r>
        <w:rPr>
          <w:spacing w:val="37"/>
          <w:sz w:val="23"/>
        </w:rPr>
        <w:t xml:space="preserve"> </w:t>
      </w:r>
      <w:r>
        <w:rPr>
          <w:sz w:val="23"/>
        </w:rPr>
        <w:t>ознаменовало</w:t>
      </w:r>
      <w:r>
        <w:rPr>
          <w:spacing w:val="32"/>
          <w:sz w:val="23"/>
        </w:rPr>
        <w:t xml:space="preserve"> </w:t>
      </w:r>
      <w:r>
        <w:rPr>
          <w:sz w:val="23"/>
        </w:rPr>
        <w:t>начало</w:t>
      </w:r>
      <w:r>
        <w:rPr>
          <w:spacing w:val="31"/>
          <w:sz w:val="23"/>
        </w:rPr>
        <w:t xml:space="preserve"> </w:t>
      </w:r>
      <w:r>
        <w:rPr>
          <w:sz w:val="23"/>
        </w:rPr>
        <w:t>новой</w:t>
      </w:r>
      <w:r>
        <w:rPr>
          <w:spacing w:val="30"/>
          <w:sz w:val="23"/>
        </w:rPr>
        <w:t xml:space="preserve"> </w:t>
      </w:r>
      <w:r>
        <w:rPr>
          <w:sz w:val="23"/>
        </w:rPr>
        <w:t>экономической</w:t>
      </w:r>
      <w:r>
        <w:rPr>
          <w:spacing w:val="30"/>
          <w:sz w:val="23"/>
        </w:rPr>
        <w:t xml:space="preserve"> </w:t>
      </w:r>
      <w:r>
        <w:rPr>
          <w:spacing w:val="-2"/>
          <w:sz w:val="23"/>
        </w:rPr>
        <w:t>политики?</w:t>
      </w:r>
    </w:p>
    <w:p w:rsidR="000E75F4" w:rsidRDefault="00DA1BD5" w:rsidP="00DA1BD5">
      <w:pPr>
        <w:pStyle w:val="afb"/>
        <w:numPr>
          <w:ilvl w:val="0"/>
          <w:numId w:val="68"/>
        </w:numPr>
        <w:tabs>
          <w:tab w:val="left" w:pos="374"/>
        </w:tabs>
        <w:spacing w:before="9"/>
        <w:ind w:left="374" w:hanging="236"/>
        <w:rPr>
          <w:sz w:val="23"/>
        </w:rPr>
      </w:pPr>
      <w:r>
        <w:rPr>
          <w:sz w:val="23"/>
        </w:rPr>
        <w:t>Как</w:t>
      </w:r>
      <w:r>
        <w:rPr>
          <w:spacing w:val="-12"/>
          <w:sz w:val="23"/>
        </w:rPr>
        <w:t xml:space="preserve"> </w:t>
      </w:r>
      <w:r>
        <w:rPr>
          <w:sz w:val="23"/>
        </w:rPr>
        <w:t>назывался</w:t>
      </w:r>
      <w:r>
        <w:rPr>
          <w:spacing w:val="-13"/>
          <w:sz w:val="23"/>
        </w:rPr>
        <w:t xml:space="preserve"> </w:t>
      </w:r>
      <w:r>
        <w:rPr>
          <w:sz w:val="23"/>
        </w:rPr>
        <w:t>созданный</w:t>
      </w:r>
      <w:r>
        <w:rPr>
          <w:spacing w:val="-9"/>
          <w:sz w:val="23"/>
        </w:rPr>
        <w:t xml:space="preserve"> </w:t>
      </w:r>
      <w:r>
        <w:rPr>
          <w:sz w:val="23"/>
        </w:rPr>
        <w:t>в</w:t>
      </w:r>
      <w:r>
        <w:rPr>
          <w:spacing w:val="-9"/>
          <w:sz w:val="23"/>
        </w:rPr>
        <w:t xml:space="preserve"> </w:t>
      </w:r>
      <w:r>
        <w:rPr>
          <w:sz w:val="23"/>
        </w:rPr>
        <w:t>1921</w:t>
      </w:r>
      <w:r>
        <w:rPr>
          <w:spacing w:val="-8"/>
          <w:sz w:val="23"/>
        </w:rPr>
        <w:t xml:space="preserve"> </w:t>
      </w:r>
      <w:r>
        <w:rPr>
          <w:sz w:val="23"/>
        </w:rPr>
        <w:t>г.</w:t>
      </w:r>
      <w:r>
        <w:rPr>
          <w:spacing w:val="-12"/>
          <w:sz w:val="23"/>
        </w:rPr>
        <w:t xml:space="preserve"> </w:t>
      </w:r>
      <w:r>
        <w:rPr>
          <w:sz w:val="23"/>
        </w:rPr>
        <w:t>высший</w:t>
      </w:r>
      <w:r>
        <w:rPr>
          <w:spacing w:val="-10"/>
          <w:sz w:val="23"/>
        </w:rPr>
        <w:t xml:space="preserve"> </w:t>
      </w:r>
      <w:r>
        <w:rPr>
          <w:sz w:val="23"/>
        </w:rPr>
        <w:t>плановый</w:t>
      </w:r>
      <w:r>
        <w:rPr>
          <w:spacing w:val="-9"/>
          <w:sz w:val="23"/>
        </w:rPr>
        <w:t xml:space="preserve"> </w:t>
      </w:r>
      <w:r>
        <w:rPr>
          <w:sz w:val="23"/>
        </w:rPr>
        <w:t>орган</w:t>
      </w:r>
      <w:r>
        <w:rPr>
          <w:spacing w:val="-9"/>
          <w:sz w:val="23"/>
        </w:rPr>
        <w:t xml:space="preserve"> </w:t>
      </w:r>
      <w:r>
        <w:rPr>
          <w:sz w:val="23"/>
        </w:rPr>
        <w:t>советской</w:t>
      </w:r>
      <w:r>
        <w:rPr>
          <w:spacing w:val="-9"/>
          <w:sz w:val="23"/>
        </w:rPr>
        <w:t xml:space="preserve"> </w:t>
      </w:r>
      <w:r>
        <w:rPr>
          <w:spacing w:val="-2"/>
          <w:sz w:val="23"/>
        </w:rPr>
        <w:t>экономики?</w:t>
      </w:r>
    </w:p>
    <w:p w:rsidR="000E75F4" w:rsidRDefault="00DA1BD5" w:rsidP="00DA1BD5">
      <w:pPr>
        <w:pStyle w:val="afb"/>
        <w:numPr>
          <w:ilvl w:val="0"/>
          <w:numId w:val="68"/>
        </w:numPr>
        <w:tabs>
          <w:tab w:val="left" w:pos="374"/>
        </w:tabs>
        <w:spacing w:before="9"/>
        <w:ind w:left="374" w:hanging="236"/>
        <w:rPr>
          <w:sz w:val="23"/>
        </w:rPr>
      </w:pPr>
      <w:r>
        <w:rPr>
          <w:sz w:val="23"/>
        </w:rPr>
        <w:t>Сколько</w:t>
      </w:r>
      <w:r>
        <w:rPr>
          <w:spacing w:val="-8"/>
          <w:sz w:val="23"/>
        </w:rPr>
        <w:t xml:space="preserve"> </w:t>
      </w:r>
      <w:r>
        <w:rPr>
          <w:sz w:val="23"/>
        </w:rPr>
        <w:t>союзных</w:t>
      </w:r>
      <w:r>
        <w:rPr>
          <w:spacing w:val="-7"/>
          <w:sz w:val="23"/>
        </w:rPr>
        <w:t xml:space="preserve"> </w:t>
      </w:r>
      <w:r>
        <w:rPr>
          <w:sz w:val="23"/>
        </w:rPr>
        <w:t>республик</w:t>
      </w:r>
      <w:r>
        <w:rPr>
          <w:spacing w:val="-10"/>
          <w:sz w:val="23"/>
        </w:rPr>
        <w:t xml:space="preserve"> </w:t>
      </w:r>
      <w:r>
        <w:rPr>
          <w:sz w:val="23"/>
        </w:rPr>
        <w:t>в</w:t>
      </w:r>
      <w:r>
        <w:rPr>
          <w:spacing w:val="-7"/>
          <w:sz w:val="23"/>
        </w:rPr>
        <w:t xml:space="preserve"> </w:t>
      </w:r>
      <w:r>
        <w:rPr>
          <w:sz w:val="23"/>
        </w:rPr>
        <w:t>1922</w:t>
      </w:r>
      <w:r>
        <w:rPr>
          <w:spacing w:val="-7"/>
          <w:sz w:val="23"/>
        </w:rPr>
        <w:t xml:space="preserve"> </w:t>
      </w:r>
      <w:r>
        <w:rPr>
          <w:sz w:val="23"/>
        </w:rPr>
        <w:t>г.</w:t>
      </w:r>
      <w:r>
        <w:rPr>
          <w:spacing w:val="-11"/>
          <w:sz w:val="23"/>
        </w:rPr>
        <w:t xml:space="preserve"> </w:t>
      </w:r>
      <w:r>
        <w:rPr>
          <w:sz w:val="23"/>
        </w:rPr>
        <w:t>вошло</w:t>
      </w:r>
      <w:r>
        <w:rPr>
          <w:spacing w:val="-7"/>
          <w:sz w:val="23"/>
        </w:rPr>
        <w:t xml:space="preserve"> </w:t>
      </w:r>
      <w:r>
        <w:rPr>
          <w:sz w:val="23"/>
        </w:rPr>
        <w:t>в</w:t>
      </w:r>
      <w:r>
        <w:rPr>
          <w:spacing w:val="-7"/>
          <w:sz w:val="23"/>
        </w:rPr>
        <w:t xml:space="preserve"> </w:t>
      </w:r>
      <w:r>
        <w:rPr>
          <w:sz w:val="23"/>
        </w:rPr>
        <w:t>состав</w:t>
      </w:r>
      <w:r>
        <w:rPr>
          <w:spacing w:val="-8"/>
          <w:sz w:val="23"/>
        </w:rPr>
        <w:t xml:space="preserve"> </w:t>
      </w:r>
      <w:r>
        <w:rPr>
          <w:spacing w:val="-2"/>
          <w:sz w:val="23"/>
        </w:rPr>
        <w:t>СССР?</w:t>
      </w:r>
    </w:p>
    <w:p w:rsidR="000E75F4" w:rsidRDefault="00DA1BD5" w:rsidP="00DA1BD5">
      <w:pPr>
        <w:pStyle w:val="afb"/>
        <w:numPr>
          <w:ilvl w:val="0"/>
          <w:numId w:val="68"/>
        </w:numPr>
        <w:tabs>
          <w:tab w:val="left" w:pos="374"/>
        </w:tabs>
        <w:spacing w:before="16"/>
        <w:ind w:left="374" w:hanging="236"/>
        <w:rPr>
          <w:sz w:val="23"/>
        </w:rPr>
      </w:pPr>
      <w:r>
        <w:rPr>
          <w:sz w:val="23"/>
        </w:rPr>
        <w:t>В</w:t>
      </w:r>
      <w:r>
        <w:rPr>
          <w:spacing w:val="-10"/>
          <w:sz w:val="23"/>
        </w:rPr>
        <w:t xml:space="preserve"> </w:t>
      </w:r>
      <w:r>
        <w:rPr>
          <w:sz w:val="23"/>
        </w:rPr>
        <w:t>каком</w:t>
      </w:r>
      <w:r>
        <w:rPr>
          <w:spacing w:val="-9"/>
          <w:sz w:val="23"/>
        </w:rPr>
        <w:t xml:space="preserve"> </w:t>
      </w:r>
      <w:r>
        <w:rPr>
          <w:sz w:val="23"/>
        </w:rPr>
        <w:t>году</w:t>
      </w:r>
      <w:r>
        <w:rPr>
          <w:spacing w:val="-6"/>
          <w:sz w:val="23"/>
        </w:rPr>
        <w:t xml:space="preserve"> </w:t>
      </w:r>
      <w:r>
        <w:rPr>
          <w:sz w:val="23"/>
        </w:rPr>
        <w:t>Петроград</w:t>
      </w:r>
      <w:r>
        <w:rPr>
          <w:spacing w:val="-8"/>
          <w:sz w:val="23"/>
        </w:rPr>
        <w:t xml:space="preserve"> </w:t>
      </w:r>
      <w:r>
        <w:rPr>
          <w:sz w:val="23"/>
        </w:rPr>
        <w:t>был</w:t>
      </w:r>
      <w:r>
        <w:rPr>
          <w:spacing w:val="-7"/>
          <w:sz w:val="23"/>
        </w:rPr>
        <w:t xml:space="preserve"> </w:t>
      </w:r>
      <w:r>
        <w:rPr>
          <w:sz w:val="23"/>
        </w:rPr>
        <w:t>переименован</w:t>
      </w:r>
      <w:r>
        <w:rPr>
          <w:spacing w:val="-7"/>
          <w:sz w:val="23"/>
        </w:rPr>
        <w:t xml:space="preserve"> </w:t>
      </w:r>
      <w:r>
        <w:rPr>
          <w:sz w:val="23"/>
        </w:rPr>
        <w:t>в</w:t>
      </w:r>
      <w:r>
        <w:rPr>
          <w:spacing w:val="-7"/>
          <w:sz w:val="23"/>
        </w:rPr>
        <w:t xml:space="preserve"> </w:t>
      </w:r>
      <w:r>
        <w:rPr>
          <w:spacing w:val="-2"/>
          <w:sz w:val="23"/>
        </w:rPr>
        <w:t>Ленинград?</w:t>
      </w:r>
    </w:p>
    <w:p w:rsidR="000E75F4" w:rsidRDefault="00DA1BD5" w:rsidP="00DA1BD5">
      <w:pPr>
        <w:pStyle w:val="afb"/>
        <w:numPr>
          <w:ilvl w:val="0"/>
          <w:numId w:val="68"/>
        </w:numPr>
        <w:tabs>
          <w:tab w:val="left" w:pos="374"/>
        </w:tabs>
        <w:spacing w:before="10"/>
        <w:ind w:left="374" w:hanging="236"/>
        <w:rPr>
          <w:sz w:val="23"/>
        </w:rPr>
      </w:pPr>
      <w:r>
        <w:rPr>
          <w:sz w:val="23"/>
        </w:rPr>
        <w:t>Кто</w:t>
      </w:r>
      <w:r>
        <w:rPr>
          <w:spacing w:val="-8"/>
          <w:sz w:val="23"/>
        </w:rPr>
        <w:t xml:space="preserve"> </w:t>
      </w:r>
      <w:r>
        <w:rPr>
          <w:sz w:val="23"/>
        </w:rPr>
        <w:t>являлся</w:t>
      </w:r>
      <w:r>
        <w:rPr>
          <w:spacing w:val="-12"/>
          <w:sz w:val="23"/>
        </w:rPr>
        <w:t xml:space="preserve"> </w:t>
      </w:r>
      <w:r>
        <w:rPr>
          <w:sz w:val="23"/>
        </w:rPr>
        <w:t>лидером</w:t>
      </w:r>
      <w:r>
        <w:rPr>
          <w:spacing w:val="-11"/>
          <w:sz w:val="23"/>
        </w:rPr>
        <w:t xml:space="preserve"> </w:t>
      </w:r>
      <w:r>
        <w:rPr>
          <w:sz w:val="23"/>
        </w:rPr>
        <w:t>левого</w:t>
      </w:r>
      <w:r>
        <w:rPr>
          <w:spacing w:val="-7"/>
          <w:sz w:val="23"/>
        </w:rPr>
        <w:t xml:space="preserve"> </w:t>
      </w:r>
      <w:r>
        <w:rPr>
          <w:sz w:val="23"/>
        </w:rPr>
        <w:t>крыла</w:t>
      </w:r>
      <w:r>
        <w:rPr>
          <w:spacing w:val="-9"/>
          <w:sz w:val="23"/>
        </w:rPr>
        <w:t xml:space="preserve"> </w:t>
      </w:r>
      <w:r>
        <w:rPr>
          <w:spacing w:val="-2"/>
          <w:sz w:val="23"/>
        </w:rPr>
        <w:t>большевиков?</w:t>
      </w:r>
    </w:p>
    <w:p w:rsidR="000E75F4" w:rsidRDefault="00DA1BD5" w:rsidP="00DA1BD5">
      <w:pPr>
        <w:pStyle w:val="afb"/>
        <w:numPr>
          <w:ilvl w:val="0"/>
          <w:numId w:val="68"/>
        </w:numPr>
        <w:tabs>
          <w:tab w:val="left" w:pos="374"/>
        </w:tabs>
        <w:spacing w:before="9"/>
        <w:ind w:left="374" w:hanging="236"/>
        <w:rPr>
          <w:sz w:val="23"/>
        </w:rPr>
      </w:pPr>
      <w:r>
        <w:rPr>
          <w:sz w:val="23"/>
        </w:rPr>
        <w:t>Кому</w:t>
      </w:r>
      <w:r>
        <w:rPr>
          <w:spacing w:val="30"/>
          <w:sz w:val="23"/>
        </w:rPr>
        <w:t xml:space="preserve"> </w:t>
      </w:r>
      <w:r>
        <w:rPr>
          <w:sz w:val="23"/>
        </w:rPr>
        <w:t>из</w:t>
      </w:r>
      <w:r>
        <w:rPr>
          <w:spacing w:val="24"/>
          <w:sz w:val="23"/>
        </w:rPr>
        <w:t xml:space="preserve"> </w:t>
      </w:r>
      <w:r>
        <w:rPr>
          <w:sz w:val="23"/>
        </w:rPr>
        <w:t>выдающихся</w:t>
      </w:r>
      <w:r>
        <w:rPr>
          <w:spacing w:val="23"/>
          <w:sz w:val="23"/>
        </w:rPr>
        <w:t xml:space="preserve"> </w:t>
      </w:r>
      <w:r>
        <w:rPr>
          <w:sz w:val="23"/>
        </w:rPr>
        <w:t>революционеров</w:t>
      </w:r>
      <w:r>
        <w:rPr>
          <w:spacing w:val="29"/>
          <w:sz w:val="23"/>
        </w:rPr>
        <w:t xml:space="preserve"> </w:t>
      </w:r>
      <w:r>
        <w:rPr>
          <w:sz w:val="23"/>
        </w:rPr>
        <w:t>в</w:t>
      </w:r>
      <w:r>
        <w:rPr>
          <w:spacing w:val="28"/>
          <w:sz w:val="23"/>
        </w:rPr>
        <w:t xml:space="preserve"> </w:t>
      </w:r>
      <w:r>
        <w:rPr>
          <w:sz w:val="23"/>
        </w:rPr>
        <w:t>Петрограде</w:t>
      </w:r>
      <w:r>
        <w:rPr>
          <w:spacing w:val="29"/>
          <w:sz w:val="23"/>
        </w:rPr>
        <w:t xml:space="preserve"> </w:t>
      </w:r>
      <w:r>
        <w:rPr>
          <w:sz w:val="23"/>
        </w:rPr>
        <w:t>в</w:t>
      </w:r>
      <w:r>
        <w:rPr>
          <w:spacing w:val="29"/>
          <w:sz w:val="23"/>
        </w:rPr>
        <w:t xml:space="preserve"> </w:t>
      </w:r>
      <w:r>
        <w:rPr>
          <w:sz w:val="23"/>
        </w:rPr>
        <w:t>1918</w:t>
      </w:r>
      <w:r>
        <w:rPr>
          <w:spacing w:val="30"/>
          <w:sz w:val="23"/>
        </w:rPr>
        <w:t xml:space="preserve"> </w:t>
      </w:r>
      <w:r>
        <w:rPr>
          <w:spacing w:val="-5"/>
          <w:sz w:val="23"/>
        </w:rPr>
        <w:t>г.</w:t>
      </w:r>
    </w:p>
    <w:p w:rsidR="000E75F4" w:rsidRDefault="00DA1BD5">
      <w:pPr>
        <w:pStyle w:val="afa"/>
        <w:spacing w:before="16"/>
        <w:ind w:left="138"/>
      </w:pPr>
      <w:r>
        <w:t>впервые</w:t>
      </w:r>
      <w:r>
        <w:rPr>
          <w:spacing w:val="35"/>
        </w:rPr>
        <w:t xml:space="preserve"> </w:t>
      </w:r>
      <w:r>
        <w:t>был</w:t>
      </w:r>
      <w:r>
        <w:rPr>
          <w:spacing w:val="37"/>
        </w:rPr>
        <w:t xml:space="preserve"> </w:t>
      </w:r>
      <w:r>
        <w:t>сооружен</w:t>
      </w:r>
      <w:r>
        <w:rPr>
          <w:spacing w:val="35"/>
        </w:rPr>
        <w:t xml:space="preserve"> </w:t>
      </w:r>
      <w:r>
        <w:t>памятник,</w:t>
      </w:r>
      <w:r>
        <w:rPr>
          <w:spacing w:val="27"/>
        </w:rPr>
        <w:t xml:space="preserve"> </w:t>
      </w:r>
      <w:r>
        <w:t>согласно</w:t>
      </w:r>
      <w:r>
        <w:rPr>
          <w:spacing w:val="37"/>
        </w:rPr>
        <w:t xml:space="preserve"> </w:t>
      </w:r>
      <w:r>
        <w:t>ленинскому</w:t>
      </w:r>
      <w:r>
        <w:rPr>
          <w:spacing w:val="37"/>
        </w:rPr>
        <w:t xml:space="preserve"> </w:t>
      </w:r>
      <w:r>
        <w:t>плану</w:t>
      </w:r>
      <w:r>
        <w:rPr>
          <w:spacing w:val="37"/>
        </w:rPr>
        <w:t xml:space="preserve"> </w:t>
      </w:r>
      <w:r>
        <w:t>монументальной</w:t>
      </w:r>
      <w:r>
        <w:rPr>
          <w:spacing w:val="35"/>
        </w:rPr>
        <w:t xml:space="preserve"> </w:t>
      </w:r>
      <w:r>
        <w:rPr>
          <w:spacing w:val="-2"/>
        </w:rPr>
        <w:t>пропаганды?</w:t>
      </w:r>
    </w:p>
    <w:p w:rsidR="000E75F4" w:rsidRDefault="00DA1BD5" w:rsidP="00DA1BD5">
      <w:pPr>
        <w:pStyle w:val="afb"/>
        <w:numPr>
          <w:ilvl w:val="0"/>
          <w:numId w:val="68"/>
        </w:numPr>
        <w:tabs>
          <w:tab w:val="left" w:pos="496"/>
        </w:tabs>
        <w:spacing w:before="9"/>
        <w:ind w:left="496" w:hanging="358"/>
        <w:rPr>
          <w:sz w:val="23"/>
        </w:rPr>
      </w:pPr>
      <w:r>
        <w:rPr>
          <w:sz w:val="23"/>
        </w:rPr>
        <w:t>Какая</w:t>
      </w:r>
      <w:r>
        <w:rPr>
          <w:spacing w:val="26"/>
          <w:sz w:val="23"/>
        </w:rPr>
        <w:t xml:space="preserve"> </w:t>
      </w:r>
      <w:r>
        <w:rPr>
          <w:sz w:val="23"/>
        </w:rPr>
        <w:t>западная</w:t>
      </w:r>
      <w:r>
        <w:rPr>
          <w:spacing w:val="27"/>
          <w:sz w:val="23"/>
        </w:rPr>
        <w:t xml:space="preserve"> </w:t>
      </w:r>
      <w:r>
        <w:rPr>
          <w:sz w:val="23"/>
        </w:rPr>
        <w:t>держава</w:t>
      </w:r>
      <w:r>
        <w:rPr>
          <w:spacing w:val="32"/>
          <w:sz w:val="23"/>
        </w:rPr>
        <w:t xml:space="preserve"> </w:t>
      </w:r>
      <w:r>
        <w:rPr>
          <w:sz w:val="23"/>
        </w:rPr>
        <w:t>первой</w:t>
      </w:r>
      <w:r>
        <w:rPr>
          <w:spacing w:val="33"/>
          <w:sz w:val="23"/>
        </w:rPr>
        <w:t xml:space="preserve"> </w:t>
      </w:r>
      <w:r>
        <w:rPr>
          <w:sz w:val="23"/>
        </w:rPr>
        <w:t>признала</w:t>
      </w:r>
      <w:r>
        <w:rPr>
          <w:spacing w:val="32"/>
          <w:sz w:val="23"/>
        </w:rPr>
        <w:t xml:space="preserve"> </w:t>
      </w:r>
      <w:r>
        <w:rPr>
          <w:spacing w:val="-2"/>
          <w:sz w:val="23"/>
        </w:rPr>
        <w:t>РСФСР?</w:t>
      </w:r>
    </w:p>
    <w:p w:rsidR="000E75F4" w:rsidRDefault="000E75F4">
      <w:pPr>
        <w:pStyle w:val="afa"/>
        <w:spacing w:before="26"/>
      </w:pPr>
    </w:p>
    <w:p w:rsidR="000E75F4" w:rsidRDefault="00DA1BD5">
      <w:pPr>
        <w:pStyle w:val="2"/>
      </w:pPr>
      <w:r>
        <w:t>Вариант</w:t>
      </w:r>
      <w:r>
        <w:rPr>
          <w:spacing w:val="26"/>
        </w:rPr>
        <w:t xml:space="preserve"> </w:t>
      </w:r>
      <w:r>
        <w:rPr>
          <w:spacing w:val="-10"/>
        </w:rPr>
        <w:t>2</w:t>
      </w:r>
    </w:p>
    <w:p w:rsidR="000E75F4" w:rsidRDefault="00DA1BD5" w:rsidP="00DA1BD5">
      <w:pPr>
        <w:pStyle w:val="afb"/>
        <w:numPr>
          <w:ilvl w:val="0"/>
          <w:numId w:val="67"/>
        </w:numPr>
        <w:tabs>
          <w:tab w:val="left" w:pos="467"/>
        </w:tabs>
        <w:spacing w:before="9" w:line="247" w:lineRule="auto"/>
        <w:ind w:right="172" w:firstLine="0"/>
        <w:rPr>
          <w:sz w:val="23"/>
        </w:rPr>
      </w:pPr>
      <w:r>
        <w:rPr>
          <w:sz w:val="23"/>
        </w:rPr>
        <w:t>Как</w:t>
      </w:r>
      <w:r>
        <w:rPr>
          <w:spacing w:val="80"/>
          <w:sz w:val="23"/>
        </w:rPr>
        <w:t xml:space="preserve"> </w:t>
      </w:r>
      <w:r>
        <w:rPr>
          <w:sz w:val="23"/>
        </w:rPr>
        <w:t>называлась</w:t>
      </w:r>
      <w:r>
        <w:rPr>
          <w:spacing w:val="80"/>
          <w:sz w:val="23"/>
        </w:rPr>
        <w:t xml:space="preserve"> </w:t>
      </w:r>
      <w:r>
        <w:rPr>
          <w:sz w:val="23"/>
        </w:rPr>
        <w:t>важная</w:t>
      </w:r>
      <w:r>
        <w:rPr>
          <w:spacing w:val="80"/>
          <w:sz w:val="23"/>
        </w:rPr>
        <w:t xml:space="preserve"> </w:t>
      </w:r>
      <w:r>
        <w:rPr>
          <w:sz w:val="23"/>
        </w:rPr>
        <w:t>резолюция</w:t>
      </w:r>
      <w:r>
        <w:rPr>
          <w:spacing w:val="80"/>
          <w:sz w:val="23"/>
        </w:rPr>
        <w:t xml:space="preserve"> </w:t>
      </w:r>
      <w:r>
        <w:rPr>
          <w:sz w:val="23"/>
        </w:rPr>
        <w:t>X</w:t>
      </w:r>
      <w:r>
        <w:rPr>
          <w:spacing w:val="80"/>
          <w:sz w:val="23"/>
        </w:rPr>
        <w:t xml:space="preserve"> </w:t>
      </w:r>
      <w:r>
        <w:rPr>
          <w:sz w:val="23"/>
        </w:rPr>
        <w:t>съезда</w:t>
      </w:r>
      <w:r>
        <w:rPr>
          <w:spacing w:val="80"/>
          <w:sz w:val="23"/>
        </w:rPr>
        <w:t xml:space="preserve"> </w:t>
      </w:r>
      <w:r>
        <w:rPr>
          <w:sz w:val="23"/>
        </w:rPr>
        <w:t>РКП(б),</w:t>
      </w:r>
      <w:r>
        <w:rPr>
          <w:spacing w:val="80"/>
          <w:sz w:val="23"/>
        </w:rPr>
        <w:t xml:space="preserve"> </w:t>
      </w:r>
      <w:r>
        <w:rPr>
          <w:sz w:val="23"/>
        </w:rPr>
        <w:t>запрещавшая</w:t>
      </w:r>
      <w:r>
        <w:rPr>
          <w:spacing w:val="80"/>
          <w:sz w:val="23"/>
        </w:rPr>
        <w:t xml:space="preserve"> </w:t>
      </w:r>
      <w:r>
        <w:rPr>
          <w:sz w:val="23"/>
        </w:rPr>
        <w:t>создание</w:t>
      </w:r>
      <w:r>
        <w:rPr>
          <w:spacing w:val="80"/>
          <w:sz w:val="23"/>
        </w:rPr>
        <w:t xml:space="preserve"> </w:t>
      </w:r>
      <w:r>
        <w:rPr>
          <w:sz w:val="23"/>
        </w:rPr>
        <w:t>фракций</w:t>
      </w:r>
      <w:r>
        <w:rPr>
          <w:spacing w:val="80"/>
          <w:sz w:val="23"/>
        </w:rPr>
        <w:t xml:space="preserve"> </w:t>
      </w:r>
      <w:r>
        <w:rPr>
          <w:sz w:val="23"/>
        </w:rPr>
        <w:t xml:space="preserve">и </w:t>
      </w:r>
      <w:r>
        <w:rPr>
          <w:spacing w:val="-2"/>
          <w:sz w:val="23"/>
        </w:rPr>
        <w:t>группировок?</w:t>
      </w:r>
    </w:p>
    <w:p w:rsidR="000E75F4" w:rsidRDefault="00DA1BD5" w:rsidP="00DA1BD5">
      <w:pPr>
        <w:pStyle w:val="afb"/>
        <w:numPr>
          <w:ilvl w:val="0"/>
          <w:numId w:val="67"/>
        </w:numPr>
        <w:tabs>
          <w:tab w:val="left" w:pos="410"/>
        </w:tabs>
        <w:spacing w:before="11"/>
        <w:ind w:left="410" w:hanging="272"/>
        <w:rPr>
          <w:sz w:val="23"/>
        </w:rPr>
      </w:pPr>
      <w:r>
        <w:rPr>
          <w:sz w:val="23"/>
        </w:rPr>
        <w:t>На</w:t>
      </w:r>
      <w:r>
        <w:rPr>
          <w:spacing w:val="24"/>
          <w:sz w:val="23"/>
        </w:rPr>
        <w:t xml:space="preserve"> </w:t>
      </w:r>
      <w:r>
        <w:rPr>
          <w:sz w:val="23"/>
        </w:rPr>
        <w:t>расширение</w:t>
      </w:r>
      <w:r>
        <w:rPr>
          <w:spacing w:val="18"/>
          <w:sz w:val="23"/>
        </w:rPr>
        <w:t xml:space="preserve"> </w:t>
      </w:r>
      <w:r>
        <w:rPr>
          <w:sz w:val="23"/>
        </w:rPr>
        <w:t>или</w:t>
      </w:r>
      <w:r>
        <w:rPr>
          <w:spacing w:val="24"/>
          <w:sz w:val="23"/>
        </w:rPr>
        <w:t xml:space="preserve"> </w:t>
      </w:r>
      <w:r>
        <w:rPr>
          <w:sz w:val="23"/>
        </w:rPr>
        <w:t>сужение</w:t>
      </w:r>
      <w:r>
        <w:rPr>
          <w:spacing w:val="18"/>
          <w:sz w:val="23"/>
        </w:rPr>
        <w:t xml:space="preserve"> </w:t>
      </w:r>
      <w:r>
        <w:rPr>
          <w:sz w:val="23"/>
        </w:rPr>
        <w:t>роли</w:t>
      </w:r>
      <w:r>
        <w:rPr>
          <w:spacing w:val="25"/>
          <w:sz w:val="23"/>
        </w:rPr>
        <w:t xml:space="preserve"> </w:t>
      </w:r>
      <w:r>
        <w:rPr>
          <w:sz w:val="23"/>
        </w:rPr>
        <w:t>товарно3денежных</w:t>
      </w:r>
      <w:r>
        <w:rPr>
          <w:spacing w:val="25"/>
          <w:sz w:val="23"/>
        </w:rPr>
        <w:t xml:space="preserve"> </w:t>
      </w:r>
      <w:r>
        <w:rPr>
          <w:sz w:val="23"/>
        </w:rPr>
        <w:t>отношений,</w:t>
      </w:r>
      <w:r>
        <w:rPr>
          <w:spacing w:val="21"/>
          <w:sz w:val="23"/>
        </w:rPr>
        <w:t xml:space="preserve"> </w:t>
      </w:r>
      <w:r>
        <w:rPr>
          <w:sz w:val="23"/>
        </w:rPr>
        <w:t>по</w:t>
      </w:r>
      <w:r>
        <w:rPr>
          <w:spacing w:val="25"/>
          <w:sz w:val="23"/>
        </w:rPr>
        <w:t xml:space="preserve"> </w:t>
      </w:r>
      <w:r>
        <w:rPr>
          <w:sz w:val="23"/>
        </w:rPr>
        <w:t>сравнению</w:t>
      </w:r>
      <w:r>
        <w:rPr>
          <w:spacing w:val="24"/>
          <w:sz w:val="23"/>
        </w:rPr>
        <w:t xml:space="preserve"> </w:t>
      </w:r>
      <w:r>
        <w:rPr>
          <w:sz w:val="23"/>
        </w:rPr>
        <w:t>с</w:t>
      </w:r>
      <w:r>
        <w:rPr>
          <w:spacing w:val="18"/>
          <w:sz w:val="23"/>
        </w:rPr>
        <w:t xml:space="preserve"> </w:t>
      </w:r>
      <w:r>
        <w:rPr>
          <w:spacing w:val="-2"/>
          <w:sz w:val="23"/>
        </w:rPr>
        <w:t>политикой</w:t>
      </w:r>
    </w:p>
    <w:p w:rsidR="000E75F4" w:rsidRDefault="00DA1BD5">
      <w:pPr>
        <w:pStyle w:val="afa"/>
        <w:spacing w:before="9"/>
        <w:ind w:left="138"/>
      </w:pPr>
      <w:r>
        <w:t>«военного</w:t>
      </w:r>
      <w:r>
        <w:rPr>
          <w:spacing w:val="43"/>
        </w:rPr>
        <w:t xml:space="preserve"> </w:t>
      </w:r>
      <w:r>
        <w:t>коммунизма»,</w:t>
      </w:r>
      <w:r>
        <w:rPr>
          <w:spacing w:val="36"/>
        </w:rPr>
        <w:t xml:space="preserve"> </w:t>
      </w:r>
      <w:r>
        <w:t>была</w:t>
      </w:r>
      <w:r>
        <w:rPr>
          <w:spacing w:val="42"/>
        </w:rPr>
        <w:t xml:space="preserve"> </w:t>
      </w:r>
      <w:r>
        <w:t>направлена</w:t>
      </w:r>
      <w:r>
        <w:rPr>
          <w:spacing w:val="42"/>
        </w:rPr>
        <w:t xml:space="preserve"> </w:t>
      </w:r>
      <w:r>
        <w:t>новая</w:t>
      </w:r>
      <w:r>
        <w:rPr>
          <w:spacing w:val="36"/>
        </w:rPr>
        <w:t xml:space="preserve"> </w:t>
      </w:r>
      <w:r>
        <w:t>экономическая</w:t>
      </w:r>
      <w:r>
        <w:rPr>
          <w:spacing w:val="35"/>
        </w:rPr>
        <w:t xml:space="preserve"> </w:t>
      </w:r>
      <w:r>
        <w:rPr>
          <w:spacing w:val="-2"/>
        </w:rPr>
        <w:t>политика?</w:t>
      </w:r>
    </w:p>
    <w:p w:rsidR="000E75F4" w:rsidRDefault="00DA1BD5" w:rsidP="00DA1BD5">
      <w:pPr>
        <w:pStyle w:val="afb"/>
        <w:numPr>
          <w:ilvl w:val="0"/>
          <w:numId w:val="67"/>
        </w:numPr>
        <w:tabs>
          <w:tab w:val="left" w:pos="374"/>
        </w:tabs>
        <w:spacing w:before="9" w:line="254" w:lineRule="auto"/>
        <w:ind w:right="3724" w:firstLine="0"/>
        <w:rPr>
          <w:sz w:val="23"/>
        </w:rPr>
      </w:pPr>
      <w:r>
        <w:rPr>
          <w:sz w:val="23"/>
        </w:rPr>
        <w:t>Сохранялась или отменялась всеобщая трудовая повинность в</w:t>
      </w:r>
      <w:r>
        <w:rPr>
          <w:spacing w:val="40"/>
          <w:sz w:val="23"/>
        </w:rPr>
        <w:t xml:space="preserve"> </w:t>
      </w:r>
      <w:r>
        <w:rPr>
          <w:sz w:val="23"/>
        </w:rPr>
        <w:t>условиях нэпа?</w:t>
      </w:r>
    </w:p>
    <w:p w:rsidR="000E75F4" w:rsidRDefault="00DA1BD5" w:rsidP="00DA1BD5">
      <w:pPr>
        <w:pStyle w:val="afb"/>
        <w:numPr>
          <w:ilvl w:val="0"/>
          <w:numId w:val="67"/>
        </w:numPr>
        <w:tabs>
          <w:tab w:val="left" w:pos="374"/>
        </w:tabs>
        <w:spacing w:before="0" w:line="247" w:lineRule="auto"/>
        <w:ind w:right="156" w:firstLine="0"/>
        <w:rPr>
          <w:sz w:val="23"/>
        </w:rPr>
      </w:pPr>
      <w:r>
        <w:rPr>
          <w:sz w:val="23"/>
        </w:rPr>
        <w:t>Автономные</w:t>
      </w:r>
      <w:r>
        <w:rPr>
          <w:spacing w:val="-7"/>
          <w:sz w:val="23"/>
        </w:rPr>
        <w:t xml:space="preserve"> </w:t>
      </w:r>
      <w:r>
        <w:rPr>
          <w:sz w:val="23"/>
        </w:rPr>
        <w:t>в</w:t>
      </w:r>
      <w:r>
        <w:rPr>
          <w:spacing w:val="-7"/>
          <w:sz w:val="23"/>
        </w:rPr>
        <w:t xml:space="preserve"> </w:t>
      </w:r>
      <w:r>
        <w:rPr>
          <w:sz w:val="23"/>
        </w:rPr>
        <w:t>рамках</w:t>
      </w:r>
      <w:r>
        <w:rPr>
          <w:spacing w:val="-6"/>
          <w:sz w:val="23"/>
        </w:rPr>
        <w:t xml:space="preserve"> </w:t>
      </w:r>
      <w:r>
        <w:rPr>
          <w:sz w:val="23"/>
        </w:rPr>
        <w:t>РСФСР,</w:t>
      </w:r>
      <w:r>
        <w:rPr>
          <w:spacing w:val="-4"/>
          <w:sz w:val="23"/>
        </w:rPr>
        <w:t xml:space="preserve"> </w:t>
      </w:r>
      <w:r>
        <w:rPr>
          <w:sz w:val="23"/>
        </w:rPr>
        <w:t>или</w:t>
      </w:r>
      <w:r>
        <w:rPr>
          <w:spacing w:val="-7"/>
          <w:sz w:val="23"/>
        </w:rPr>
        <w:t xml:space="preserve"> </w:t>
      </w:r>
      <w:r>
        <w:rPr>
          <w:sz w:val="23"/>
        </w:rPr>
        <w:t>равноправные</w:t>
      </w:r>
      <w:r>
        <w:rPr>
          <w:spacing w:val="-7"/>
          <w:sz w:val="23"/>
        </w:rPr>
        <w:t xml:space="preserve"> </w:t>
      </w:r>
      <w:r>
        <w:rPr>
          <w:sz w:val="23"/>
        </w:rPr>
        <w:t>по</w:t>
      </w:r>
      <w:r>
        <w:rPr>
          <w:spacing w:val="-6"/>
          <w:sz w:val="23"/>
        </w:rPr>
        <w:t xml:space="preserve"> </w:t>
      </w:r>
      <w:r>
        <w:rPr>
          <w:sz w:val="23"/>
        </w:rPr>
        <w:t>отношению</w:t>
      </w:r>
      <w:r>
        <w:rPr>
          <w:spacing w:val="-7"/>
          <w:sz w:val="23"/>
        </w:rPr>
        <w:t xml:space="preserve"> </w:t>
      </w:r>
      <w:r>
        <w:rPr>
          <w:sz w:val="23"/>
        </w:rPr>
        <w:t>к</w:t>
      </w:r>
      <w:r>
        <w:rPr>
          <w:spacing w:val="-3"/>
          <w:sz w:val="23"/>
        </w:rPr>
        <w:t xml:space="preserve"> </w:t>
      </w:r>
      <w:r>
        <w:rPr>
          <w:sz w:val="23"/>
        </w:rPr>
        <w:t>РСФСР,</w:t>
      </w:r>
      <w:r>
        <w:rPr>
          <w:spacing w:val="-11"/>
          <w:sz w:val="23"/>
        </w:rPr>
        <w:t xml:space="preserve"> </w:t>
      </w:r>
      <w:r>
        <w:rPr>
          <w:sz w:val="23"/>
        </w:rPr>
        <w:t>республики</w:t>
      </w:r>
      <w:r>
        <w:rPr>
          <w:spacing w:val="-8"/>
          <w:sz w:val="23"/>
        </w:rPr>
        <w:t xml:space="preserve"> </w:t>
      </w:r>
      <w:r>
        <w:rPr>
          <w:sz w:val="23"/>
        </w:rPr>
        <w:t>в</w:t>
      </w:r>
      <w:r>
        <w:rPr>
          <w:spacing w:val="-7"/>
          <w:sz w:val="23"/>
        </w:rPr>
        <w:t xml:space="preserve"> </w:t>
      </w:r>
      <w:r>
        <w:rPr>
          <w:sz w:val="23"/>
        </w:rPr>
        <w:t>1922</w:t>
      </w:r>
      <w:r>
        <w:rPr>
          <w:spacing w:val="-6"/>
          <w:sz w:val="23"/>
        </w:rPr>
        <w:t xml:space="preserve"> </w:t>
      </w:r>
      <w:r>
        <w:rPr>
          <w:sz w:val="23"/>
        </w:rPr>
        <w:t>г. образовали СССР?</w:t>
      </w:r>
    </w:p>
    <w:p w:rsidR="000E75F4" w:rsidRDefault="00DA1BD5" w:rsidP="00DA1BD5">
      <w:pPr>
        <w:pStyle w:val="afb"/>
        <w:numPr>
          <w:ilvl w:val="0"/>
          <w:numId w:val="67"/>
        </w:numPr>
        <w:tabs>
          <w:tab w:val="left" w:pos="374"/>
        </w:tabs>
        <w:spacing w:before="3"/>
        <w:ind w:left="374" w:hanging="236"/>
        <w:rPr>
          <w:sz w:val="23"/>
        </w:rPr>
      </w:pPr>
      <w:r>
        <w:rPr>
          <w:sz w:val="23"/>
        </w:rPr>
        <w:t>В</w:t>
      </w:r>
      <w:r>
        <w:rPr>
          <w:spacing w:val="-11"/>
          <w:sz w:val="23"/>
        </w:rPr>
        <w:t xml:space="preserve"> </w:t>
      </w:r>
      <w:r>
        <w:rPr>
          <w:sz w:val="23"/>
        </w:rPr>
        <w:t>каком</w:t>
      </w:r>
      <w:r>
        <w:rPr>
          <w:spacing w:val="-10"/>
          <w:sz w:val="23"/>
        </w:rPr>
        <w:t xml:space="preserve"> </w:t>
      </w:r>
      <w:r>
        <w:rPr>
          <w:sz w:val="23"/>
        </w:rPr>
        <w:t>году</w:t>
      </w:r>
      <w:r>
        <w:rPr>
          <w:spacing w:val="-8"/>
          <w:sz w:val="23"/>
        </w:rPr>
        <w:t xml:space="preserve"> </w:t>
      </w:r>
      <w:r>
        <w:rPr>
          <w:sz w:val="23"/>
        </w:rPr>
        <w:t>была</w:t>
      </w:r>
      <w:r>
        <w:rPr>
          <w:spacing w:val="-9"/>
          <w:sz w:val="23"/>
        </w:rPr>
        <w:t xml:space="preserve"> </w:t>
      </w:r>
      <w:r>
        <w:rPr>
          <w:sz w:val="23"/>
        </w:rPr>
        <w:t>принята</w:t>
      </w:r>
      <w:r>
        <w:rPr>
          <w:spacing w:val="-8"/>
          <w:sz w:val="23"/>
        </w:rPr>
        <w:t xml:space="preserve"> </w:t>
      </w:r>
      <w:r>
        <w:rPr>
          <w:sz w:val="23"/>
        </w:rPr>
        <w:t>первая</w:t>
      </w:r>
      <w:r>
        <w:rPr>
          <w:spacing w:val="-13"/>
          <w:sz w:val="23"/>
        </w:rPr>
        <w:t xml:space="preserve"> </w:t>
      </w:r>
      <w:r>
        <w:rPr>
          <w:sz w:val="23"/>
        </w:rPr>
        <w:t>Конституция</w:t>
      </w:r>
      <w:r>
        <w:rPr>
          <w:spacing w:val="-12"/>
          <w:sz w:val="23"/>
        </w:rPr>
        <w:t xml:space="preserve"> </w:t>
      </w:r>
      <w:r>
        <w:rPr>
          <w:spacing w:val="-2"/>
          <w:sz w:val="23"/>
        </w:rPr>
        <w:t>СССР?</w:t>
      </w:r>
    </w:p>
    <w:p w:rsidR="000E75F4" w:rsidRDefault="00DA1BD5" w:rsidP="00DA1BD5">
      <w:pPr>
        <w:pStyle w:val="afb"/>
        <w:numPr>
          <w:ilvl w:val="0"/>
          <w:numId w:val="67"/>
        </w:numPr>
        <w:tabs>
          <w:tab w:val="left" w:pos="417"/>
        </w:tabs>
        <w:spacing w:before="10" w:line="249" w:lineRule="auto"/>
        <w:ind w:right="168" w:firstLine="0"/>
        <w:rPr>
          <w:sz w:val="23"/>
        </w:rPr>
      </w:pPr>
      <w:r>
        <w:rPr>
          <w:sz w:val="23"/>
        </w:rPr>
        <w:t>В</w:t>
      </w:r>
      <w:r>
        <w:rPr>
          <w:spacing w:val="33"/>
          <w:sz w:val="23"/>
        </w:rPr>
        <w:t xml:space="preserve"> </w:t>
      </w:r>
      <w:r>
        <w:rPr>
          <w:sz w:val="23"/>
        </w:rPr>
        <w:t>каком</w:t>
      </w:r>
      <w:r>
        <w:rPr>
          <w:spacing w:val="40"/>
          <w:sz w:val="23"/>
        </w:rPr>
        <w:t xml:space="preserve"> </w:t>
      </w:r>
      <w:r>
        <w:rPr>
          <w:sz w:val="23"/>
        </w:rPr>
        <w:t>году</w:t>
      </w:r>
      <w:r>
        <w:rPr>
          <w:spacing w:val="36"/>
          <w:sz w:val="23"/>
        </w:rPr>
        <w:t xml:space="preserve"> </w:t>
      </w:r>
      <w:r>
        <w:rPr>
          <w:sz w:val="23"/>
        </w:rPr>
        <w:t>из</w:t>
      </w:r>
      <w:r>
        <w:rPr>
          <w:spacing w:val="33"/>
          <w:sz w:val="23"/>
        </w:rPr>
        <w:t xml:space="preserve"> </w:t>
      </w:r>
      <w:r>
        <w:rPr>
          <w:sz w:val="23"/>
        </w:rPr>
        <w:t>России</w:t>
      </w:r>
      <w:r>
        <w:rPr>
          <w:spacing w:val="35"/>
          <w:sz w:val="23"/>
        </w:rPr>
        <w:t xml:space="preserve"> </w:t>
      </w:r>
      <w:r>
        <w:rPr>
          <w:sz w:val="23"/>
        </w:rPr>
        <w:t>была</w:t>
      </w:r>
      <w:r>
        <w:rPr>
          <w:spacing w:val="35"/>
          <w:sz w:val="23"/>
        </w:rPr>
        <w:t xml:space="preserve"> </w:t>
      </w:r>
      <w:r>
        <w:rPr>
          <w:sz w:val="23"/>
        </w:rPr>
        <w:t>выслана</w:t>
      </w:r>
      <w:r>
        <w:rPr>
          <w:spacing w:val="35"/>
          <w:sz w:val="23"/>
        </w:rPr>
        <w:t xml:space="preserve"> </w:t>
      </w:r>
      <w:r>
        <w:rPr>
          <w:sz w:val="23"/>
        </w:rPr>
        <w:t>большая</w:t>
      </w:r>
      <w:r>
        <w:rPr>
          <w:spacing w:val="32"/>
          <w:sz w:val="23"/>
        </w:rPr>
        <w:t xml:space="preserve"> </w:t>
      </w:r>
      <w:r>
        <w:rPr>
          <w:sz w:val="23"/>
        </w:rPr>
        <w:t>группа</w:t>
      </w:r>
      <w:r>
        <w:rPr>
          <w:spacing w:val="35"/>
          <w:sz w:val="23"/>
        </w:rPr>
        <w:t xml:space="preserve"> </w:t>
      </w:r>
      <w:r>
        <w:rPr>
          <w:sz w:val="23"/>
        </w:rPr>
        <w:t>политических</w:t>
      </w:r>
      <w:r>
        <w:rPr>
          <w:spacing w:val="36"/>
          <w:sz w:val="23"/>
        </w:rPr>
        <w:t xml:space="preserve"> </w:t>
      </w:r>
      <w:r>
        <w:rPr>
          <w:sz w:val="23"/>
        </w:rPr>
        <w:t>деятелей,</w:t>
      </w:r>
      <w:r>
        <w:rPr>
          <w:spacing w:val="31"/>
          <w:sz w:val="23"/>
        </w:rPr>
        <w:t xml:space="preserve"> </w:t>
      </w:r>
      <w:r>
        <w:rPr>
          <w:sz w:val="23"/>
        </w:rPr>
        <w:t>писателей</w:t>
      </w:r>
      <w:r>
        <w:rPr>
          <w:spacing w:val="35"/>
          <w:sz w:val="23"/>
        </w:rPr>
        <w:t xml:space="preserve"> </w:t>
      </w:r>
      <w:r>
        <w:rPr>
          <w:sz w:val="23"/>
        </w:rPr>
        <w:t xml:space="preserve">и </w:t>
      </w:r>
      <w:r>
        <w:rPr>
          <w:spacing w:val="-2"/>
          <w:sz w:val="23"/>
        </w:rPr>
        <w:t>ученых?</w:t>
      </w:r>
    </w:p>
    <w:p w:rsidR="000E75F4" w:rsidRDefault="00DA1BD5" w:rsidP="00DA1BD5">
      <w:pPr>
        <w:pStyle w:val="afb"/>
        <w:numPr>
          <w:ilvl w:val="0"/>
          <w:numId w:val="67"/>
        </w:numPr>
        <w:tabs>
          <w:tab w:val="left" w:pos="374"/>
        </w:tabs>
        <w:spacing w:before="4"/>
        <w:ind w:left="374" w:hanging="236"/>
        <w:rPr>
          <w:sz w:val="23"/>
        </w:rPr>
      </w:pPr>
      <w:r>
        <w:rPr>
          <w:sz w:val="23"/>
        </w:rPr>
        <w:t>Кого</w:t>
      </w:r>
      <w:r>
        <w:rPr>
          <w:spacing w:val="-8"/>
          <w:sz w:val="23"/>
        </w:rPr>
        <w:t xml:space="preserve"> </w:t>
      </w:r>
      <w:r>
        <w:rPr>
          <w:sz w:val="23"/>
        </w:rPr>
        <w:t>из</w:t>
      </w:r>
      <w:r>
        <w:rPr>
          <w:spacing w:val="-11"/>
          <w:sz w:val="23"/>
        </w:rPr>
        <w:t xml:space="preserve"> </w:t>
      </w:r>
      <w:r>
        <w:rPr>
          <w:sz w:val="23"/>
        </w:rPr>
        <w:t>крупных</w:t>
      </w:r>
      <w:r>
        <w:rPr>
          <w:spacing w:val="-8"/>
          <w:sz w:val="23"/>
        </w:rPr>
        <w:t xml:space="preserve"> </w:t>
      </w:r>
      <w:r>
        <w:rPr>
          <w:sz w:val="23"/>
        </w:rPr>
        <w:t>партийных</w:t>
      </w:r>
      <w:r>
        <w:rPr>
          <w:spacing w:val="-7"/>
          <w:sz w:val="23"/>
        </w:rPr>
        <w:t xml:space="preserve"> </w:t>
      </w:r>
      <w:r>
        <w:rPr>
          <w:sz w:val="23"/>
        </w:rPr>
        <w:t>деятелей</w:t>
      </w:r>
      <w:r>
        <w:rPr>
          <w:spacing w:val="-9"/>
          <w:sz w:val="23"/>
        </w:rPr>
        <w:t xml:space="preserve"> </w:t>
      </w:r>
      <w:r>
        <w:rPr>
          <w:sz w:val="23"/>
        </w:rPr>
        <w:t>обвинили</w:t>
      </w:r>
      <w:r>
        <w:rPr>
          <w:spacing w:val="-8"/>
          <w:sz w:val="23"/>
        </w:rPr>
        <w:t xml:space="preserve"> </w:t>
      </w:r>
      <w:r>
        <w:rPr>
          <w:sz w:val="23"/>
        </w:rPr>
        <w:t>как</w:t>
      </w:r>
      <w:r>
        <w:rPr>
          <w:spacing w:val="-12"/>
          <w:sz w:val="23"/>
        </w:rPr>
        <w:t xml:space="preserve"> </w:t>
      </w:r>
      <w:r>
        <w:rPr>
          <w:sz w:val="23"/>
        </w:rPr>
        <w:t>лидера</w:t>
      </w:r>
      <w:r>
        <w:rPr>
          <w:spacing w:val="5"/>
          <w:sz w:val="23"/>
        </w:rPr>
        <w:t xml:space="preserve"> </w:t>
      </w:r>
      <w:r>
        <w:rPr>
          <w:sz w:val="23"/>
        </w:rPr>
        <w:t>«правого</w:t>
      </w:r>
      <w:r>
        <w:rPr>
          <w:spacing w:val="-14"/>
          <w:sz w:val="23"/>
        </w:rPr>
        <w:t xml:space="preserve"> </w:t>
      </w:r>
      <w:r>
        <w:rPr>
          <w:sz w:val="23"/>
        </w:rPr>
        <w:t>уклона»</w:t>
      </w:r>
      <w:r>
        <w:rPr>
          <w:spacing w:val="-7"/>
          <w:sz w:val="23"/>
        </w:rPr>
        <w:t xml:space="preserve"> </w:t>
      </w:r>
      <w:r>
        <w:rPr>
          <w:sz w:val="23"/>
        </w:rPr>
        <w:t>в</w:t>
      </w:r>
      <w:r>
        <w:rPr>
          <w:spacing w:val="-9"/>
          <w:sz w:val="23"/>
        </w:rPr>
        <w:t xml:space="preserve"> </w:t>
      </w:r>
      <w:r>
        <w:rPr>
          <w:spacing w:val="-2"/>
          <w:sz w:val="23"/>
        </w:rPr>
        <w:t>ВКП(б)?</w:t>
      </w:r>
    </w:p>
    <w:p w:rsidR="000E75F4" w:rsidRDefault="00DA1BD5" w:rsidP="00DA1BD5">
      <w:pPr>
        <w:pStyle w:val="afb"/>
        <w:numPr>
          <w:ilvl w:val="0"/>
          <w:numId w:val="67"/>
        </w:numPr>
        <w:tabs>
          <w:tab w:val="left" w:pos="374"/>
        </w:tabs>
        <w:spacing w:before="10"/>
        <w:ind w:left="374" w:hanging="236"/>
        <w:rPr>
          <w:sz w:val="23"/>
        </w:rPr>
      </w:pPr>
      <w:r>
        <w:rPr>
          <w:sz w:val="23"/>
        </w:rPr>
        <w:t>В</w:t>
      </w:r>
      <w:r>
        <w:rPr>
          <w:spacing w:val="27"/>
          <w:sz w:val="23"/>
        </w:rPr>
        <w:t xml:space="preserve"> </w:t>
      </w:r>
      <w:r>
        <w:rPr>
          <w:sz w:val="23"/>
        </w:rPr>
        <w:t>каком</w:t>
      </w:r>
      <w:r>
        <w:rPr>
          <w:spacing w:val="28"/>
          <w:sz w:val="23"/>
        </w:rPr>
        <w:t xml:space="preserve"> </w:t>
      </w:r>
      <w:r>
        <w:rPr>
          <w:sz w:val="23"/>
        </w:rPr>
        <w:t>году</w:t>
      </w:r>
      <w:r>
        <w:rPr>
          <w:spacing w:val="32"/>
          <w:sz w:val="23"/>
        </w:rPr>
        <w:t xml:space="preserve"> </w:t>
      </w:r>
      <w:r>
        <w:rPr>
          <w:sz w:val="23"/>
        </w:rPr>
        <w:t>была</w:t>
      </w:r>
      <w:r>
        <w:rPr>
          <w:spacing w:val="30"/>
          <w:sz w:val="23"/>
        </w:rPr>
        <w:t xml:space="preserve"> </w:t>
      </w:r>
      <w:r>
        <w:rPr>
          <w:sz w:val="23"/>
        </w:rPr>
        <w:t>окончательно</w:t>
      </w:r>
      <w:r>
        <w:rPr>
          <w:spacing w:val="32"/>
          <w:sz w:val="23"/>
        </w:rPr>
        <w:t xml:space="preserve"> </w:t>
      </w:r>
      <w:r>
        <w:rPr>
          <w:sz w:val="23"/>
        </w:rPr>
        <w:t>свернута</w:t>
      </w:r>
      <w:r>
        <w:rPr>
          <w:spacing w:val="31"/>
          <w:sz w:val="23"/>
        </w:rPr>
        <w:t xml:space="preserve"> </w:t>
      </w:r>
      <w:r>
        <w:rPr>
          <w:sz w:val="23"/>
        </w:rPr>
        <w:t>новая</w:t>
      </w:r>
      <w:r>
        <w:rPr>
          <w:spacing w:val="24"/>
          <w:sz w:val="23"/>
        </w:rPr>
        <w:t xml:space="preserve"> </w:t>
      </w:r>
      <w:r>
        <w:rPr>
          <w:sz w:val="23"/>
        </w:rPr>
        <w:t>экономическая</w:t>
      </w:r>
      <w:r>
        <w:rPr>
          <w:spacing w:val="25"/>
          <w:sz w:val="23"/>
        </w:rPr>
        <w:t xml:space="preserve"> </w:t>
      </w:r>
      <w:r>
        <w:rPr>
          <w:spacing w:val="-2"/>
          <w:sz w:val="23"/>
        </w:rPr>
        <w:t>политика?</w:t>
      </w:r>
    </w:p>
    <w:p w:rsidR="000E75F4" w:rsidRDefault="00DA1BD5" w:rsidP="00DA1BD5">
      <w:pPr>
        <w:pStyle w:val="afb"/>
        <w:numPr>
          <w:ilvl w:val="0"/>
          <w:numId w:val="67"/>
        </w:numPr>
        <w:tabs>
          <w:tab w:val="left" w:pos="374"/>
        </w:tabs>
        <w:spacing w:before="9"/>
        <w:ind w:left="374" w:hanging="236"/>
        <w:rPr>
          <w:sz w:val="23"/>
        </w:rPr>
      </w:pPr>
      <w:r>
        <w:rPr>
          <w:sz w:val="23"/>
        </w:rPr>
        <w:t>В</w:t>
      </w:r>
      <w:r>
        <w:rPr>
          <w:spacing w:val="-9"/>
          <w:sz w:val="23"/>
        </w:rPr>
        <w:t xml:space="preserve"> </w:t>
      </w:r>
      <w:r>
        <w:rPr>
          <w:sz w:val="23"/>
        </w:rPr>
        <w:t>каком</w:t>
      </w:r>
      <w:r>
        <w:rPr>
          <w:spacing w:val="-8"/>
          <w:sz w:val="23"/>
        </w:rPr>
        <w:t xml:space="preserve"> </w:t>
      </w:r>
      <w:r>
        <w:rPr>
          <w:sz w:val="23"/>
        </w:rPr>
        <w:t>году</w:t>
      </w:r>
      <w:r>
        <w:rPr>
          <w:spacing w:val="-5"/>
          <w:sz w:val="23"/>
        </w:rPr>
        <w:t xml:space="preserve"> </w:t>
      </w:r>
      <w:r>
        <w:rPr>
          <w:sz w:val="23"/>
        </w:rPr>
        <w:t>был</w:t>
      </w:r>
      <w:r>
        <w:rPr>
          <w:spacing w:val="-6"/>
          <w:sz w:val="23"/>
        </w:rPr>
        <w:t xml:space="preserve"> </w:t>
      </w:r>
      <w:r>
        <w:rPr>
          <w:sz w:val="23"/>
        </w:rPr>
        <w:t>принят</w:t>
      </w:r>
      <w:r>
        <w:rPr>
          <w:spacing w:val="-12"/>
          <w:sz w:val="23"/>
        </w:rPr>
        <w:t xml:space="preserve"> </w:t>
      </w:r>
      <w:r>
        <w:rPr>
          <w:sz w:val="23"/>
        </w:rPr>
        <w:t>Декрет</w:t>
      </w:r>
      <w:r>
        <w:rPr>
          <w:spacing w:val="-11"/>
          <w:sz w:val="23"/>
        </w:rPr>
        <w:t xml:space="preserve"> </w:t>
      </w:r>
      <w:r>
        <w:rPr>
          <w:sz w:val="23"/>
        </w:rPr>
        <w:t>о</w:t>
      </w:r>
      <w:r>
        <w:rPr>
          <w:spacing w:val="-6"/>
          <w:sz w:val="23"/>
        </w:rPr>
        <w:t xml:space="preserve"> </w:t>
      </w:r>
      <w:r>
        <w:rPr>
          <w:sz w:val="23"/>
        </w:rPr>
        <w:t>ликвидации</w:t>
      </w:r>
      <w:r>
        <w:rPr>
          <w:spacing w:val="-6"/>
          <w:sz w:val="23"/>
        </w:rPr>
        <w:t xml:space="preserve"> </w:t>
      </w:r>
      <w:r>
        <w:rPr>
          <w:spacing w:val="-2"/>
          <w:sz w:val="23"/>
        </w:rPr>
        <w:t>безграмотности?</w:t>
      </w:r>
    </w:p>
    <w:p w:rsidR="000E75F4" w:rsidRDefault="00DA1BD5" w:rsidP="00DA1BD5">
      <w:pPr>
        <w:pStyle w:val="afb"/>
        <w:numPr>
          <w:ilvl w:val="0"/>
          <w:numId w:val="67"/>
        </w:numPr>
        <w:tabs>
          <w:tab w:val="left" w:pos="496"/>
        </w:tabs>
        <w:spacing w:before="16"/>
        <w:ind w:left="496" w:hanging="358"/>
        <w:rPr>
          <w:sz w:val="23"/>
        </w:rPr>
      </w:pPr>
      <w:r>
        <w:rPr>
          <w:sz w:val="23"/>
        </w:rPr>
        <w:t>Какой</w:t>
      </w:r>
      <w:r>
        <w:rPr>
          <w:spacing w:val="28"/>
          <w:sz w:val="23"/>
        </w:rPr>
        <w:t xml:space="preserve"> </w:t>
      </w:r>
      <w:r>
        <w:rPr>
          <w:sz w:val="23"/>
        </w:rPr>
        <w:t>год</w:t>
      </w:r>
      <w:r>
        <w:rPr>
          <w:spacing w:val="26"/>
          <w:sz w:val="23"/>
        </w:rPr>
        <w:t xml:space="preserve"> </w:t>
      </w:r>
      <w:r>
        <w:rPr>
          <w:sz w:val="23"/>
        </w:rPr>
        <w:t>вошел</w:t>
      </w:r>
      <w:r>
        <w:rPr>
          <w:spacing w:val="30"/>
          <w:sz w:val="23"/>
        </w:rPr>
        <w:t xml:space="preserve"> </w:t>
      </w:r>
      <w:r>
        <w:rPr>
          <w:sz w:val="23"/>
        </w:rPr>
        <w:t>в</w:t>
      </w:r>
      <w:r>
        <w:rPr>
          <w:spacing w:val="28"/>
          <w:sz w:val="23"/>
        </w:rPr>
        <w:t xml:space="preserve"> </w:t>
      </w:r>
      <w:r>
        <w:rPr>
          <w:sz w:val="23"/>
        </w:rPr>
        <w:t>историю</w:t>
      </w:r>
      <w:r>
        <w:rPr>
          <w:spacing w:val="28"/>
          <w:sz w:val="23"/>
        </w:rPr>
        <w:t xml:space="preserve"> </w:t>
      </w:r>
      <w:r>
        <w:rPr>
          <w:sz w:val="23"/>
        </w:rPr>
        <w:t>как</w:t>
      </w:r>
      <w:r>
        <w:rPr>
          <w:spacing w:val="24"/>
          <w:sz w:val="23"/>
        </w:rPr>
        <w:t xml:space="preserve"> </w:t>
      </w:r>
      <w:r>
        <w:rPr>
          <w:sz w:val="23"/>
        </w:rPr>
        <w:t>год</w:t>
      </w:r>
      <w:r>
        <w:rPr>
          <w:spacing w:val="26"/>
          <w:sz w:val="23"/>
        </w:rPr>
        <w:t xml:space="preserve"> </w:t>
      </w:r>
      <w:r>
        <w:rPr>
          <w:sz w:val="23"/>
        </w:rPr>
        <w:t>широкого</w:t>
      </w:r>
      <w:r>
        <w:rPr>
          <w:spacing w:val="30"/>
          <w:sz w:val="23"/>
        </w:rPr>
        <w:t xml:space="preserve"> </w:t>
      </w:r>
      <w:r>
        <w:rPr>
          <w:sz w:val="23"/>
        </w:rPr>
        <w:t>дипломатического</w:t>
      </w:r>
      <w:r>
        <w:rPr>
          <w:spacing w:val="29"/>
          <w:sz w:val="23"/>
        </w:rPr>
        <w:t xml:space="preserve"> </w:t>
      </w:r>
      <w:r>
        <w:rPr>
          <w:sz w:val="23"/>
        </w:rPr>
        <w:t>признания</w:t>
      </w:r>
      <w:r>
        <w:rPr>
          <w:spacing w:val="23"/>
          <w:sz w:val="23"/>
        </w:rPr>
        <w:t xml:space="preserve"> </w:t>
      </w:r>
      <w:r>
        <w:rPr>
          <w:spacing w:val="-2"/>
          <w:sz w:val="23"/>
        </w:rPr>
        <w:t>СССР?</w:t>
      </w:r>
    </w:p>
    <w:p w:rsidR="000E75F4" w:rsidRDefault="000E75F4">
      <w:pPr>
        <w:pStyle w:val="afa"/>
        <w:spacing w:before="35"/>
      </w:pPr>
    </w:p>
    <w:p w:rsidR="000E75F4" w:rsidRDefault="00DA1BD5">
      <w:pPr>
        <w:ind w:left="-1" w:right="16"/>
        <w:jc w:val="center"/>
        <w:rPr>
          <w:b/>
          <w:sz w:val="23"/>
        </w:rPr>
      </w:pPr>
      <w:r>
        <w:rPr>
          <w:b/>
          <w:sz w:val="23"/>
        </w:rPr>
        <w:t>ТЕМА:</w:t>
      </w:r>
      <w:r>
        <w:rPr>
          <w:b/>
          <w:spacing w:val="32"/>
          <w:sz w:val="23"/>
        </w:rPr>
        <w:t xml:space="preserve"> </w:t>
      </w:r>
      <w:r>
        <w:rPr>
          <w:b/>
          <w:sz w:val="23"/>
        </w:rPr>
        <w:t>СТРОИТЕЛЬСТВО</w:t>
      </w:r>
      <w:r>
        <w:rPr>
          <w:b/>
          <w:spacing w:val="34"/>
          <w:sz w:val="23"/>
        </w:rPr>
        <w:t xml:space="preserve"> </w:t>
      </w:r>
      <w:r>
        <w:rPr>
          <w:b/>
          <w:sz w:val="23"/>
        </w:rPr>
        <w:t>СОЦИАЛИЗМА</w:t>
      </w:r>
      <w:r>
        <w:rPr>
          <w:b/>
          <w:spacing w:val="33"/>
          <w:sz w:val="23"/>
        </w:rPr>
        <w:t xml:space="preserve"> </w:t>
      </w:r>
      <w:r>
        <w:rPr>
          <w:b/>
          <w:sz w:val="23"/>
        </w:rPr>
        <w:t>В</w:t>
      </w:r>
      <w:r>
        <w:rPr>
          <w:b/>
          <w:spacing w:val="42"/>
          <w:sz w:val="23"/>
        </w:rPr>
        <w:t xml:space="preserve"> </w:t>
      </w:r>
      <w:r>
        <w:rPr>
          <w:b/>
          <w:sz w:val="23"/>
        </w:rPr>
        <w:t>СССР</w:t>
      </w:r>
      <w:r>
        <w:rPr>
          <w:b/>
          <w:spacing w:val="40"/>
          <w:sz w:val="23"/>
        </w:rPr>
        <w:t xml:space="preserve"> </w:t>
      </w:r>
      <w:r>
        <w:rPr>
          <w:b/>
          <w:sz w:val="23"/>
        </w:rPr>
        <w:t>В</w:t>
      </w:r>
      <w:r>
        <w:rPr>
          <w:b/>
          <w:spacing w:val="33"/>
          <w:sz w:val="23"/>
        </w:rPr>
        <w:t xml:space="preserve"> </w:t>
      </w:r>
      <w:r>
        <w:rPr>
          <w:b/>
          <w:sz w:val="23"/>
        </w:rPr>
        <w:t>1930-х</w:t>
      </w:r>
      <w:r>
        <w:rPr>
          <w:b/>
          <w:spacing w:val="37"/>
          <w:sz w:val="23"/>
        </w:rPr>
        <w:t xml:space="preserve"> </w:t>
      </w:r>
      <w:r>
        <w:rPr>
          <w:b/>
          <w:spacing w:val="-5"/>
          <w:sz w:val="23"/>
        </w:rPr>
        <w:t>гг.</w:t>
      </w:r>
    </w:p>
    <w:p w:rsidR="000E75F4" w:rsidRDefault="00DA1BD5">
      <w:pPr>
        <w:pStyle w:val="1"/>
        <w:spacing w:before="10"/>
        <w:ind w:left="138" w:right="0"/>
        <w:jc w:val="left"/>
      </w:pPr>
      <w:r>
        <w:t>ТЕСТ</w:t>
      </w:r>
      <w:r>
        <w:rPr>
          <w:spacing w:val="16"/>
        </w:rPr>
        <w:t xml:space="preserve"> </w:t>
      </w:r>
      <w:r>
        <w:rPr>
          <w:spacing w:val="-10"/>
        </w:rPr>
        <w:t>1</w:t>
      </w:r>
    </w:p>
    <w:p w:rsidR="000E75F4" w:rsidRDefault="00DA1BD5">
      <w:pPr>
        <w:pStyle w:val="2"/>
        <w:spacing w:before="9"/>
      </w:pPr>
      <w:r>
        <w:t>Вариант</w:t>
      </w:r>
      <w:r>
        <w:rPr>
          <w:spacing w:val="26"/>
        </w:rPr>
        <w:t xml:space="preserve"> </w:t>
      </w:r>
      <w:r>
        <w:rPr>
          <w:spacing w:val="-10"/>
        </w:rPr>
        <w:t>1</w:t>
      </w:r>
    </w:p>
    <w:p w:rsidR="000E75F4" w:rsidRDefault="00DA1BD5" w:rsidP="00DA1BD5">
      <w:pPr>
        <w:pStyle w:val="afb"/>
        <w:numPr>
          <w:ilvl w:val="0"/>
          <w:numId w:val="66"/>
        </w:numPr>
        <w:tabs>
          <w:tab w:val="left" w:pos="374"/>
        </w:tabs>
        <w:spacing w:before="16"/>
        <w:ind w:left="374" w:hanging="236"/>
        <w:rPr>
          <w:sz w:val="23"/>
        </w:rPr>
      </w:pPr>
      <w:r>
        <w:rPr>
          <w:sz w:val="23"/>
        </w:rPr>
        <w:t>В</w:t>
      </w:r>
      <w:r>
        <w:rPr>
          <w:spacing w:val="-10"/>
          <w:sz w:val="23"/>
        </w:rPr>
        <w:t xml:space="preserve"> </w:t>
      </w:r>
      <w:r>
        <w:rPr>
          <w:sz w:val="23"/>
        </w:rPr>
        <w:t>каком</w:t>
      </w:r>
      <w:r>
        <w:rPr>
          <w:spacing w:val="-9"/>
          <w:sz w:val="23"/>
        </w:rPr>
        <w:t xml:space="preserve"> </w:t>
      </w:r>
      <w:r>
        <w:rPr>
          <w:sz w:val="23"/>
        </w:rPr>
        <w:t>году</w:t>
      </w:r>
      <w:r>
        <w:rPr>
          <w:spacing w:val="-7"/>
          <w:sz w:val="23"/>
        </w:rPr>
        <w:t xml:space="preserve"> </w:t>
      </w:r>
      <w:r>
        <w:rPr>
          <w:sz w:val="23"/>
        </w:rPr>
        <w:t>XIV</w:t>
      </w:r>
      <w:r>
        <w:rPr>
          <w:spacing w:val="-9"/>
          <w:sz w:val="23"/>
        </w:rPr>
        <w:t xml:space="preserve"> </w:t>
      </w:r>
      <w:r>
        <w:rPr>
          <w:sz w:val="23"/>
        </w:rPr>
        <w:t>съезд</w:t>
      </w:r>
      <w:r>
        <w:rPr>
          <w:spacing w:val="-2"/>
          <w:sz w:val="23"/>
        </w:rPr>
        <w:t xml:space="preserve"> </w:t>
      </w:r>
      <w:r>
        <w:rPr>
          <w:sz w:val="23"/>
        </w:rPr>
        <w:t>ВКП(б)</w:t>
      </w:r>
      <w:r>
        <w:rPr>
          <w:spacing w:val="-9"/>
          <w:sz w:val="23"/>
        </w:rPr>
        <w:t xml:space="preserve"> </w:t>
      </w:r>
      <w:r>
        <w:rPr>
          <w:sz w:val="23"/>
        </w:rPr>
        <w:t>провозгласил</w:t>
      </w:r>
      <w:r>
        <w:rPr>
          <w:spacing w:val="-7"/>
          <w:sz w:val="23"/>
        </w:rPr>
        <w:t xml:space="preserve"> </w:t>
      </w:r>
      <w:r>
        <w:rPr>
          <w:sz w:val="23"/>
        </w:rPr>
        <w:t>курс</w:t>
      </w:r>
      <w:r>
        <w:rPr>
          <w:spacing w:val="-8"/>
          <w:sz w:val="23"/>
        </w:rPr>
        <w:t xml:space="preserve"> </w:t>
      </w:r>
      <w:r>
        <w:rPr>
          <w:sz w:val="23"/>
        </w:rPr>
        <w:t>на</w:t>
      </w:r>
      <w:r>
        <w:rPr>
          <w:spacing w:val="-7"/>
          <w:sz w:val="23"/>
        </w:rPr>
        <w:t xml:space="preserve"> </w:t>
      </w:r>
      <w:r>
        <w:rPr>
          <w:spacing w:val="-2"/>
          <w:sz w:val="23"/>
        </w:rPr>
        <w:t>индустриализацию?</w:t>
      </w:r>
    </w:p>
    <w:p w:rsidR="000E75F4" w:rsidRDefault="00DA1BD5" w:rsidP="00DA1BD5">
      <w:pPr>
        <w:pStyle w:val="afb"/>
        <w:numPr>
          <w:ilvl w:val="0"/>
          <w:numId w:val="66"/>
        </w:numPr>
        <w:tabs>
          <w:tab w:val="left" w:pos="374"/>
        </w:tabs>
        <w:spacing w:before="9"/>
        <w:ind w:left="374" w:hanging="236"/>
        <w:rPr>
          <w:sz w:val="23"/>
        </w:rPr>
      </w:pPr>
      <w:r>
        <w:rPr>
          <w:sz w:val="23"/>
        </w:rPr>
        <w:t>В</w:t>
      </w:r>
      <w:r>
        <w:rPr>
          <w:spacing w:val="-12"/>
          <w:sz w:val="23"/>
        </w:rPr>
        <w:t xml:space="preserve"> </w:t>
      </w:r>
      <w:r>
        <w:rPr>
          <w:sz w:val="23"/>
        </w:rPr>
        <w:t>каких</w:t>
      </w:r>
      <w:r>
        <w:rPr>
          <w:spacing w:val="-8"/>
          <w:sz w:val="23"/>
        </w:rPr>
        <w:t xml:space="preserve"> </w:t>
      </w:r>
      <w:r>
        <w:rPr>
          <w:sz w:val="23"/>
        </w:rPr>
        <w:t>городах</w:t>
      </w:r>
      <w:r>
        <w:rPr>
          <w:spacing w:val="-8"/>
          <w:sz w:val="23"/>
        </w:rPr>
        <w:t xml:space="preserve"> </w:t>
      </w:r>
      <w:r>
        <w:rPr>
          <w:sz w:val="23"/>
        </w:rPr>
        <w:t>в</w:t>
      </w:r>
      <w:r>
        <w:rPr>
          <w:spacing w:val="-10"/>
          <w:sz w:val="23"/>
        </w:rPr>
        <w:t xml:space="preserve"> </w:t>
      </w:r>
      <w:r>
        <w:rPr>
          <w:sz w:val="23"/>
        </w:rPr>
        <w:t>19303х</w:t>
      </w:r>
      <w:r>
        <w:rPr>
          <w:spacing w:val="-8"/>
          <w:sz w:val="23"/>
        </w:rPr>
        <w:t xml:space="preserve"> </w:t>
      </w:r>
      <w:r>
        <w:rPr>
          <w:sz w:val="23"/>
        </w:rPr>
        <w:t>гг.</w:t>
      </w:r>
      <w:r>
        <w:rPr>
          <w:spacing w:val="-13"/>
          <w:sz w:val="23"/>
        </w:rPr>
        <w:t xml:space="preserve"> </w:t>
      </w:r>
      <w:r>
        <w:rPr>
          <w:sz w:val="23"/>
        </w:rPr>
        <w:t>были</w:t>
      </w:r>
      <w:r>
        <w:rPr>
          <w:spacing w:val="-9"/>
          <w:sz w:val="23"/>
        </w:rPr>
        <w:t xml:space="preserve"> </w:t>
      </w:r>
      <w:r>
        <w:rPr>
          <w:sz w:val="23"/>
        </w:rPr>
        <w:t>построены</w:t>
      </w:r>
      <w:r>
        <w:rPr>
          <w:spacing w:val="-13"/>
          <w:sz w:val="23"/>
        </w:rPr>
        <w:t xml:space="preserve"> </w:t>
      </w:r>
      <w:r>
        <w:rPr>
          <w:sz w:val="23"/>
        </w:rPr>
        <w:t>крупные</w:t>
      </w:r>
      <w:r>
        <w:rPr>
          <w:spacing w:val="-9"/>
          <w:sz w:val="23"/>
        </w:rPr>
        <w:t xml:space="preserve"> </w:t>
      </w:r>
      <w:r>
        <w:rPr>
          <w:sz w:val="23"/>
        </w:rPr>
        <w:t>советские</w:t>
      </w:r>
      <w:r>
        <w:rPr>
          <w:spacing w:val="-10"/>
          <w:sz w:val="23"/>
        </w:rPr>
        <w:t xml:space="preserve"> </w:t>
      </w:r>
      <w:r>
        <w:rPr>
          <w:sz w:val="23"/>
        </w:rPr>
        <w:t>тракторные</w:t>
      </w:r>
      <w:r>
        <w:rPr>
          <w:spacing w:val="-9"/>
          <w:sz w:val="23"/>
        </w:rPr>
        <w:t xml:space="preserve"> </w:t>
      </w:r>
      <w:r>
        <w:rPr>
          <w:spacing w:val="-2"/>
          <w:sz w:val="23"/>
        </w:rPr>
        <w:t>заводы?</w:t>
      </w:r>
    </w:p>
    <w:p w:rsidR="000E75F4" w:rsidRDefault="00DA1BD5" w:rsidP="00DA1BD5">
      <w:pPr>
        <w:pStyle w:val="afb"/>
        <w:numPr>
          <w:ilvl w:val="0"/>
          <w:numId w:val="66"/>
        </w:numPr>
        <w:tabs>
          <w:tab w:val="left" w:pos="395"/>
        </w:tabs>
        <w:spacing w:before="10" w:line="254" w:lineRule="auto"/>
        <w:ind w:left="138" w:right="145" w:firstLine="0"/>
        <w:rPr>
          <w:sz w:val="23"/>
        </w:rPr>
      </w:pPr>
      <w:r>
        <w:rPr>
          <w:sz w:val="23"/>
        </w:rPr>
        <w:t>Как называлась статья И.В. Сталина в газете</w:t>
      </w:r>
      <w:r>
        <w:rPr>
          <w:sz w:val="23"/>
        </w:rPr>
        <w:t xml:space="preserve"> «Правда», где осуждались перегибы в колхозном </w:t>
      </w:r>
      <w:r>
        <w:rPr>
          <w:spacing w:val="-2"/>
          <w:sz w:val="23"/>
        </w:rPr>
        <w:t>строительстве?</w:t>
      </w:r>
    </w:p>
    <w:p w:rsidR="000E75F4" w:rsidRDefault="00DA1BD5" w:rsidP="00DA1BD5">
      <w:pPr>
        <w:pStyle w:val="afb"/>
        <w:numPr>
          <w:ilvl w:val="0"/>
          <w:numId w:val="66"/>
        </w:numPr>
        <w:tabs>
          <w:tab w:val="left" w:pos="374"/>
        </w:tabs>
        <w:spacing w:before="0" w:line="247" w:lineRule="auto"/>
        <w:ind w:left="138" w:right="160" w:firstLine="0"/>
        <w:rPr>
          <w:sz w:val="23"/>
        </w:rPr>
      </w:pPr>
      <w:r>
        <w:rPr>
          <w:sz w:val="23"/>
        </w:rPr>
        <w:t>Какой</w:t>
      </w:r>
      <w:r>
        <w:rPr>
          <w:spacing w:val="-11"/>
          <w:sz w:val="23"/>
        </w:rPr>
        <w:t xml:space="preserve"> </w:t>
      </w:r>
      <w:r>
        <w:rPr>
          <w:sz w:val="23"/>
        </w:rPr>
        <w:t>документ,</w:t>
      </w:r>
      <w:r>
        <w:rPr>
          <w:spacing w:val="-14"/>
          <w:sz w:val="23"/>
        </w:rPr>
        <w:t xml:space="preserve"> </w:t>
      </w:r>
      <w:r>
        <w:rPr>
          <w:sz w:val="23"/>
        </w:rPr>
        <w:t>принятый</w:t>
      </w:r>
      <w:r>
        <w:rPr>
          <w:spacing w:val="-11"/>
          <w:sz w:val="23"/>
        </w:rPr>
        <w:t xml:space="preserve"> </w:t>
      </w:r>
      <w:r>
        <w:rPr>
          <w:sz w:val="23"/>
        </w:rPr>
        <w:t>на</w:t>
      </w:r>
      <w:r>
        <w:rPr>
          <w:spacing w:val="-11"/>
          <w:sz w:val="23"/>
        </w:rPr>
        <w:t xml:space="preserve"> </w:t>
      </w:r>
      <w:r>
        <w:rPr>
          <w:sz w:val="23"/>
        </w:rPr>
        <w:t>II</w:t>
      </w:r>
      <w:r>
        <w:rPr>
          <w:spacing w:val="-7"/>
          <w:sz w:val="23"/>
        </w:rPr>
        <w:t xml:space="preserve"> </w:t>
      </w:r>
      <w:r>
        <w:rPr>
          <w:sz w:val="23"/>
        </w:rPr>
        <w:t>Всесоюзном</w:t>
      </w:r>
      <w:r>
        <w:rPr>
          <w:spacing w:val="-12"/>
          <w:sz w:val="23"/>
        </w:rPr>
        <w:t xml:space="preserve"> </w:t>
      </w:r>
      <w:r>
        <w:rPr>
          <w:sz w:val="23"/>
        </w:rPr>
        <w:t>съезде</w:t>
      </w:r>
      <w:r>
        <w:rPr>
          <w:spacing w:val="-11"/>
          <w:sz w:val="23"/>
        </w:rPr>
        <w:t xml:space="preserve"> </w:t>
      </w:r>
      <w:r>
        <w:rPr>
          <w:sz w:val="23"/>
        </w:rPr>
        <w:t>колхозников,</w:t>
      </w:r>
      <w:r>
        <w:rPr>
          <w:spacing w:val="-14"/>
          <w:sz w:val="23"/>
        </w:rPr>
        <w:t xml:space="preserve"> </w:t>
      </w:r>
      <w:r>
        <w:rPr>
          <w:sz w:val="23"/>
        </w:rPr>
        <w:t>закреплял</w:t>
      </w:r>
      <w:r>
        <w:rPr>
          <w:spacing w:val="-10"/>
          <w:sz w:val="23"/>
        </w:rPr>
        <w:t xml:space="preserve"> </w:t>
      </w:r>
      <w:r>
        <w:rPr>
          <w:sz w:val="23"/>
        </w:rPr>
        <w:t>за</w:t>
      </w:r>
      <w:r>
        <w:rPr>
          <w:spacing w:val="-12"/>
          <w:sz w:val="23"/>
        </w:rPr>
        <w:t xml:space="preserve"> </w:t>
      </w:r>
      <w:r>
        <w:rPr>
          <w:sz w:val="23"/>
        </w:rPr>
        <w:t>колхозами</w:t>
      </w:r>
      <w:r>
        <w:rPr>
          <w:spacing w:val="-11"/>
          <w:sz w:val="23"/>
        </w:rPr>
        <w:t xml:space="preserve"> </w:t>
      </w:r>
      <w:r>
        <w:rPr>
          <w:sz w:val="23"/>
        </w:rPr>
        <w:t>землю в «вечное пользование»?</w:t>
      </w:r>
    </w:p>
    <w:p w:rsidR="000E75F4" w:rsidRDefault="00DA1BD5" w:rsidP="00DA1BD5">
      <w:pPr>
        <w:pStyle w:val="afb"/>
        <w:numPr>
          <w:ilvl w:val="0"/>
          <w:numId w:val="66"/>
        </w:numPr>
        <w:tabs>
          <w:tab w:val="left" w:pos="417"/>
        </w:tabs>
        <w:spacing w:before="3" w:line="247" w:lineRule="auto"/>
        <w:ind w:left="138" w:right="162" w:firstLine="0"/>
        <w:rPr>
          <w:sz w:val="23"/>
        </w:rPr>
      </w:pPr>
      <w:r>
        <w:rPr>
          <w:sz w:val="23"/>
        </w:rPr>
        <w:t>Однопартийную</w:t>
      </w:r>
      <w:r>
        <w:rPr>
          <w:spacing w:val="25"/>
          <w:sz w:val="23"/>
        </w:rPr>
        <w:t xml:space="preserve"> </w:t>
      </w:r>
      <w:r>
        <w:rPr>
          <w:sz w:val="23"/>
        </w:rPr>
        <w:t>или</w:t>
      </w:r>
      <w:r>
        <w:rPr>
          <w:spacing w:val="25"/>
          <w:sz w:val="23"/>
        </w:rPr>
        <w:t xml:space="preserve"> </w:t>
      </w:r>
      <w:r>
        <w:rPr>
          <w:sz w:val="23"/>
        </w:rPr>
        <w:t>многопартийную</w:t>
      </w:r>
      <w:r>
        <w:rPr>
          <w:spacing w:val="25"/>
          <w:sz w:val="23"/>
        </w:rPr>
        <w:t xml:space="preserve"> </w:t>
      </w:r>
      <w:r>
        <w:rPr>
          <w:sz w:val="23"/>
        </w:rPr>
        <w:t>политическую</w:t>
      </w:r>
      <w:r>
        <w:rPr>
          <w:spacing w:val="25"/>
          <w:sz w:val="23"/>
        </w:rPr>
        <w:t xml:space="preserve"> </w:t>
      </w:r>
      <w:r>
        <w:rPr>
          <w:sz w:val="23"/>
        </w:rPr>
        <w:t>систему</w:t>
      </w:r>
      <w:r>
        <w:rPr>
          <w:spacing w:val="26"/>
          <w:sz w:val="23"/>
        </w:rPr>
        <w:t xml:space="preserve"> </w:t>
      </w:r>
      <w:r>
        <w:rPr>
          <w:sz w:val="23"/>
        </w:rPr>
        <w:t>закрепляла</w:t>
      </w:r>
      <w:r>
        <w:rPr>
          <w:spacing w:val="25"/>
          <w:sz w:val="23"/>
        </w:rPr>
        <w:t xml:space="preserve"> </w:t>
      </w:r>
      <w:r>
        <w:rPr>
          <w:sz w:val="23"/>
        </w:rPr>
        <w:t>Конституция</w:t>
      </w:r>
      <w:r>
        <w:rPr>
          <w:spacing w:val="23"/>
          <w:sz w:val="23"/>
        </w:rPr>
        <w:t xml:space="preserve"> </w:t>
      </w:r>
      <w:r>
        <w:rPr>
          <w:sz w:val="23"/>
        </w:rPr>
        <w:t>СССР 1936 г.?</w:t>
      </w:r>
    </w:p>
    <w:p w:rsidR="000E75F4" w:rsidRDefault="00DA1BD5" w:rsidP="00DA1BD5">
      <w:pPr>
        <w:pStyle w:val="afb"/>
        <w:numPr>
          <w:ilvl w:val="0"/>
          <w:numId w:val="66"/>
        </w:numPr>
        <w:tabs>
          <w:tab w:val="left" w:pos="374"/>
        </w:tabs>
        <w:spacing w:before="3" w:line="254" w:lineRule="auto"/>
        <w:ind w:left="138" w:right="3359" w:firstLine="0"/>
        <w:rPr>
          <w:sz w:val="23"/>
        </w:rPr>
      </w:pPr>
      <w:r>
        <w:rPr>
          <w:sz w:val="23"/>
        </w:rPr>
        <w:t>В</w:t>
      </w:r>
      <w:r>
        <w:rPr>
          <w:spacing w:val="-10"/>
          <w:sz w:val="23"/>
        </w:rPr>
        <w:t xml:space="preserve"> </w:t>
      </w:r>
      <w:r>
        <w:rPr>
          <w:sz w:val="23"/>
        </w:rPr>
        <w:t>каком</w:t>
      </w:r>
      <w:r>
        <w:rPr>
          <w:spacing w:val="-10"/>
          <w:sz w:val="23"/>
        </w:rPr>
        <w:t xml:space="preserve"> </w:t>
      </w:r>
      <w:r>
        <w:rPr>
          <w:sz w:val="23"/>
        </w:rPr>
        <w:t>году</w:t>
      </w:r>
      <w:r>
        <w:rPr>
          <w:spacing w:val="-8"/>
          <w:sz w:val="23"/>
        </w:rPr>
        <w:t xml:space="preserve"> </w:t>
      </w:r>
      <w:r>
        <w:rPr>
          <w:sz w:val="23"/>
        </w:rPr>
        <w:t>в</w:t>
      </w:r>
      <w:r>
        <w:rPr>
          <w:spacing w:val="-9"/>
          <w:sz w:val="23"/>
        </w:rPr>
        <w:t xml:space="preserve"> </w:t>
      </w:r>
      <w:r>
        <w:rPr>
          <w:sz w:val="23"/>
        </w:rPr>
        <w:t>СССР</w:t>
      </w:r>
      <w:r>
        <w:rPr>
          <w:spacing w:val="-13"/>
          <w:sz w:val="23"/>
        </w:rPr>
        <w:t xml:space="preserve"> </w:t>
      </w:r>
      <w:r>
        <w:rPr>
          <w:sz w:val="23"/>
        </w:rPr>
        <w:t>было</w:t>
      </w:r>
      <w:r>
        <w:rPr>
          <w:spacing w:val="-8"/>
          <w:sz w:val="23"/>
        </w:rPr>
        <w:t xml:space="preserve"> </w:t>
      </w:r>
      <w:r>
        <w:rPr>
          <w:sz w:val="23"/>
        </w:rPr>
        <w:t>восстановлено</w:t>
      </w:r>
      <w:r>
        <w:rPr>
          <w:spacing w:val="-8"/>
          <w:sz w:val="23"/>
        </w:rPr>
        <w:t xml:space="preserve"> </w:t>
      </w:r>
      <w:r>
        <w:rPr>
          <w:sz w:val="23"/>
        </w:rPr>
        <w:t>отмененное</w:t>
      </w:r>
      <w:r>
        <w:rPr>
          <w:spacing w:val="-9"/>
          <w:sz w:val="23"/>
        </w:rPr>
        <w:t xml:space="preserve"> </w:t>
      </w:r>
      <w:r>
        <w:rPr>
          <w:sz w:val="23"/>
        </w:rPr>
        <w:t>в</w:t>
      </w:r>
      <w:r>
        <w:rPr>
          <w:spacing w:val="-9"/>
          <w:sz w:val="23"/>
        </w:rPr>
        <w:t xml:space="preserve"> </w:t>
      </w:r>
      <w:r>
        <w:rPr>
          <w:sz w:val="23"/>
        </w:rPr>
        <w:t>середине 19203х гг. преподавание истории в школах и вузах?</w:t>
      </w:r>
    </w:p>
    <w:p w:rsidR="000E75F4" w:rsidRDefault="00DA1BD5" w:rsidP="00DA1BD5">
      <w:pPr>
        <w:pStyle w:val="afb"/>
        <w:numPr>
          <w:ilvl w:val="0"/>
          <w:numId w:val="66"/>
        </w:numPr>
        <w:tabs>
          <w:tab w:val="left" w:pos="374"/>
        </w:tabs>
        <w:spacing w:before="0" w:line="259" w:lineRule="exact"/>
        <w:ind w:left="374" w:hanging="236"/>
        <w:rPr>
          <w:sz w:val="23"/>
        </w:rPr>
      </w:pPr>
      <w:r>
        <w:rPr>
          <w:sz w:val="23"/>
        </w:rPr>
        <w:t>Кто</w:t>
      </w:r>
      <w:r>
        <w:rPr>
          <w:spacing w:val="-10"/>
          <w:sz w:val="23"/>
        </w:rPr>
        <w:t xml:space="preserve"> </w:t>
      </w:r>
      <w:r>
        <w:rPr>
          <w:sz w:val="23"/>
        </w:rPr>
        <w:t>автор</w:t>
      </w:r>
      <w:r>
        <w:rPr>
          <w:spacing w:val="-10"/>
          <w:sz w:val="23"/>
        </w:rPr>
        <w:t xml:space="preserve"> </w:t>
      </w:r>
      <w:r>
        <w:rPr>
          <w:sz w:val="23"/>
        </w:rPr>
        <w:t>скульптурного</w:t>
      </w:r>
      <w:r>
        <w:rPr>
          <w:spacing w:val="-10"/>
          <w:sz w:val="23"/>
        </w:rPr>
        <w:t xml:space="preserve"> </w:t>
      </w:r>
      <w:r>
        <w:rPr>
          <w:sz w:val="23"/>
        </w:rPr>
        <w:t>монумента</w:t>
      </w:r>
      <w:r>
        <w:rPr>
          <w:spacing w:val="-3"/>
          <w:sz w:val="23"/>
        </w:rPr>
        <w:t xml:space="preserve"> </w:t>
      </w:r>
      <w:r>
        <w:rPr>
          <w:sz w:val="23"/>
        </w:rPr>
        <w:t>«Рабочий</w:t>
      </w:r>
      <w:r>
        <w:rPr>
          <w:spacing w:val="-11"/>
          <w:sz w:val="23"/>
        </w:rPr>
        <w:t xml:space="preserve"> </w:t>
      </w:r>
      <w:r>
        <w:rPr>
          <w:sz w:val="23"/>
        </w:rPr>
        <w:t>и</w:t>
      </w:r>
      <w:r>
        <w:rPr>
          <w:spacing w:val="-11"/>
          <w:sz w:val="23"/>
        </w:rPr>
        <w:t xml:space="preserve"> </w:t>
      </w:r>
      <w:r>
        <w:rPr>
          <w:spacing w:val="-2"/>
          <w:sz w:val="23"/>
        </w:rPr>
        <w:t>колхозница»?</w:t>
      </w:r>
    </w:p>
    <w:p w:rsidR="000E75F4" w:rsidRDefault="00DA1BD5" w:rsidP="00DA1BD5">
      <w:pPr>
        <w:pStyle w:val="afb"/>
        <w:numPr>
          <w:ilvl w:val="0"/>
          <w:numId w:val="66"/>
        </w:numPr>
        <w:tabs>
          <w:tab w:val="left" w:pos="374"/>
        </w:tabs>
        <w:spacing w:before="9"/>
        <w:ind w:left="374" w:hanging="236"/>
        <w:rPr>
          <w:sz w:val="23"/>
        </w:rPr>
      </w:pPr>
      <w:r>
        <w:rPr>
          <w:sz w:val="23"/>
        </w:rPr>
        <w:t>В</w:t>
      </w:r>
      <w:r>
        <w:rPr>
          <w:spacing w:val="-10"/>
          <w:sz w:val="23"/>
        </w:rPr>
        <w:t xml:space="preserve"> </w:t>
      </w:r>
      <w:r>
        <w:rPr>
          <w:sz w:val="23"/>
        </w:rPr>
        <w:t>каком</w:t>
      </w:r>
      <w:r>
        <w:rPr>
          <w:spacing w:val="-9"/>
          <w:sz w:val="23"/>
        </w:rPr>
        <w:t xml:space="preserve"> </w:t>
      </w:r>
      <w:r>
        <w:rPr>
          <w:sz w:val="23"/>
        </w:rPr>
        <w:t>году</w:t>
      </w:r>
      <w:r>
        <w:rPr>
          <w:spacing w:val="-6"/>
          <w:sz w:val="23"/>
        </w:rPr>
        <w:t xml:space="preserve"> </w:t>
      </w:r>
      <w:r>
        <w:rPr>
          <w:sz w:val="23"/>
        </w:rPr>
        <w:t>США</w:t>
      </w:r>
      <w:r>
        <w:rPr>
          <w:spacing w:val="-2"/>
          <w:sz w:val="23"/>
        </w:rPr>
        <w:t xml:space="preserve"> </w:t>
      </w:r>
      <w:r>
        <w:rPr>
          <w:sz w:val="23"/>
        </w:rPr>
        <w:t>признали</w:t>
      </w:r>
      <w:r>
        <w:rPr>
          <w:spacing w:val="-8"/>
          <w:sz w:val="23"/>
        </w:rPr>
        <w:t xml:space="preserve"> </w:t>
      </w:r>
      <w:r>
        <w:rPr>
          <w:spacing w:val="-2"/>
          <w:sz w:val="23"/>
        </w:rPr>
        <w:t>СССР?</w:t>
      </w:r>
    </w:p>
    <w:p w:rsidR="000E75F4" w:rsidRDefault="00DA1BD5" w:rsidP="00DA1BD5">
      <w:pPr>
        <w:pStyle w:val="afb"/>
        <w:numPr>
          <w:ilvl w:val="0"/>
          <w:numId w:val="66"/>
        </w:numPr>
        <w:tabs>
          <w:tab w:val="left" w:pos="374"/>
        </w:tabs>
        <w:spacing w:before="16"/>
        <w:ind w:left="374" w:hanging="236"/>
        <w:rPr>
          <w:sz w:val="23"/>
        </w:rPr>
      </w:pPr>
      <w:r>
        <w:rPr>
          <w:sz w:val="23"/>
        </w:rPr>
        <w:t>В</w:t>
      </w:r>
      <w:r>
        <w:rPr>
          <w:spacing w:val="-10"/>
          <w:sz w:val="23"/>
        </w:rPr>
        <w:t xml:space="preserve"> </w:t>
      </w:r>
      <w:r>
        <w:rPr>
          <w:sz w:val="23"/>
        </w:rPr>
        <w:t>каком</w:t>
      </w:r>
      <w:r>
        <w:rPr>
          <w:spacing w:val="-10"/>
          <w:sz w:val="23"/>
        </w:rPr>
        <w:t xml:space="preserve"> </w:t>
      </w:r>
      <w:r>
        <w:rPr>
          <w:sz w:val="23"/>
        </w:rPr>
        <w:t>году</w:t>
      </w:r>
      <w:r>
        <w:rPr>
          <w:spacing w:val="-8"/>
          <w:sz w:val="23"/>
        </w:rPr>
        <w:t xml:space="preserve"> </w:t>
      </w:r>
      <w:r>
        <w:rPr>
          <w:sz w:val="23"/>
        </w:rPr>
        <w:t>в</w:t>
      </w:r>
      <w:r>
        <w:rPr>
          <w:spacing w:val="-8"/>
          <w:sz w:val="23"/>
        </w:rPr>
        <w:t xml:space="preserve"> </w:t>
      </w:r>
      <w:r>
        <w:rPr>
          <w:sz w:val="23"/>
        </w:rPr>
        <w:t>состав</w:t>
      </w:r>
      <w:r>
        <w:rPr>
          <w:spacing w:val="-8"/>
          <w:sz w:val="23"/>
        </w:rPr>
        <w:t xml:space="preserve"> </w:t>
      </w:r>
      <w:r>
        <w:rPr>
          <w:sz w:val="23"/>
        </w:rPr>
        <w:t>СССР</w:t>
      </w:r>
      <w:r>
        <w:rPr>
          <w:spacing w:val="-6"/>
          <w:sz w:val="23"/>
        </w:rPr>
        <w:t xml:space="preserve"> </w:t>
      </w:r>
      <w:r>
        <w:rPr>
          <w:sz w:val="23"/>
        </w:rPr>
        <w:t>вошли</w:t>
      </w:r>
      <w:r>
        <w:rPr>
          <w:spacing w:val="-9"/>
          <w:sz w:val="23"/>
        </w:rPr>
        <w:t xml:space="preserve"> </w:t>
      </w:r>
      <w:r>
        <w:rPr>
          <w:sz w:val="23"/>
        </w:rPr>
        <w:t>Латвия,</w:t>
      </w:r>
      <w:r>
        <w:rPr>
          <w:spacing w:val="-5"/>
          <w:sz w:val="23"/>
        </w:rPr>
        <w:t xml:space="preserve"> </w:t>
      </w:r>
      <w:r>
        <w:rPr>
          <w:sz w:val="23"/>
        </w:rPr>
        <w:t>Литва</w:t>
      </w:r>
      <w:r>
        <w:rPr>
          <w:spacing w:val="-8"/>
          <w:sz w:val="23"/>
        </w:rPr>
        <w:t xml:space="preserve"> </w:t>
      </w:r>
      <w:r>
        <w:rPr>
          <w:sz w:val="23"/>
        </w:rPr>
        <w:t>и</w:t>
      </w:r>
      <w:r>
        <w:rPr>
          <w:spacing w:val="-9"/>
          <w:sz w:val="23"/>
        </w:rPr>
        <w:t xml:space="preserve"> </w:t>
      </w:r>
      <w:r>
        <w:rPr>
          <w:spacing w:val="-2"/>
          <w:sz w:val="23"/>
        </w:rPr>
        <w:t>Эстония?</w:t>
      </w:r>
    </w:p>
    <w:p w:rsidR="000E75F4" w:rsidRDefault="00DA1BD5" w:rsidP="00DA1BD5">
      <w:pPr>
        <w:pStyle w:val="afb"/>
        <w:numPr>
          <w:ilvl w:val="0"/>
          <w:numId w:val="66"/>
        </w:numPr>
        <w:tabs>
          <w:tab w:val="left" w:pos="496"/>
        </w:tabs>
        <w:spacing w:before="9"/>
        <w:ind w:left="496" w:hanging="358"/>
        <w:rPr>
          <w:sz w:val="23"/>
        </w:rPr>
      </w:pPr>
      <w:r>
        <w:rPr>
          <w:sz w:val="23"/>
        </w:rPr>
        <w:t>В</w:t>
      </w:r>
      <w:r>
        <w:rPr>
          <w:spacing w:val="-11"/>
          <w:sz w:val="23"/>
        </w:rPr>
        <w:t xml:space="preserve"> </w:t>
      </w:r>
      <w:r>
        <w:rPr>
          <w:sz w:val="23"/>
        </w:rPr>
        <w:t>каком</w:t>
      </w:r>
      <w:r>
        <w:rPr>
          <w:spacing w:val="-10"/>
          <w:sz w:val="23"/>
        </w:rPr>
        <w:t xml:space="preserve"> </w:t>
      </w:r>
      <w:r>
        <w:rPr>
          <w:sz w:val="23"/>
        </w:rPr>
        <w:t>году</w:t>
      </w:r>
      <w:r>
        <w:rPr>
          <w:spacing w:val="-8"/>
          <w:sz w:val="23"/>
        </w:rPr>
        <w:t xml:space="preserve"> </w:t>
      </w:r>
      <w:r>
        <w:rPr>
          <w:sz w:val="23"/>
        </w:rPr>
        <w:t>были</w:t>
      </w:r>
      <w:r>
        <w:rPr>
          <w:spacing w:val="-9"/>
          <w:sz w:val="23"/>
        </w:rPr>
        <w:t xml:space="preserve"> </w:t>
      </w:r>
      <w:r>
        <w:rPr>
          <w:sz w:val="23"/>
        </w:rPr>
        <w:t>проведены</w:t>
      </w:r>
      <w:r>
        <w:rPr>
          <w:spacing w:val="-12"/>
          <w:sz w:val="23"/>
        </w:rPr>
        <w:t xml:space="preserve"> </w:t>
      </w:r>
      <w:r>
        <w:rPr>
          <w:sz w:val="23"/>
        </w:rPr>
        <w:t>самые</w:t>
      </w:r>
      <w:r>
        <w:rPr>
          <w:spacing w:val="-8"/>
          <w:sz w:val="23"/>
        </w:rPr>
        <w:t xml:space="preserve"> </w:t>
      </w:r>
      <w:r>
        <w:rPr>
          <w:sz w:val="23"/>
        </w:rPr>
        <w:t>массовые</w:t>
      </w:r>
      <w:r>
        <w:rPr>
          <w:spacing w:val="-9"/>
          <w:sz w:val="23"/>
        </w:rPr>
        <w:t xml:space="preserve"> </w:t>
      </w:r>
      <w:r>
        <w:rPr>
          <w:sz w:val="23"/>
        </w:rPr>
        <w:t>репрессии</w:t>
      </w:r>
      <w:r>
        <w:rPr>
          <w:spacing w:val="-8"/>
          <w:sz w:val="23"/>
        </w:rPr>
        <w:t xml:space="preserve"> </w:t>
      </w:r>
      <w:r>
        <w:rPr>
          <w:spacing w:val="-2"/>
          <w:sz w:val="23"/>
        </w:rPr>
        <w:t>против</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pPr>
        <w:pStyle w:val="afa"/>
        <w:spacing w:before="77"/>
        <w:ind w:left="138"/>
      </w:pPr>
      <w:r>
        <w:lastRenderedPageBreak/>
        <w:t>партийных,</w:t>
      </w:r>
      <w:r>
        <w:rPr>
          <w:spacing w:val="29"/>
        </w:rPr>
        <w:t xml:space="preserve"> </w:t>
      </w:r>
      <w:r>
        <w:t>государственных</w:t>
      </w:r>
      <w:r>
        <w:rPr>
          <w:spacing w:val="38"/>
        </w:rPr>
        <w:t xml:space="preserve"> </w:t>
      </w:r>
      <w:r>
        <w:t>и</w:t>
      </w:r>
      <w:r>
        <w:rPr>
          <w:spacing w:val="36"/>
        </w:rPr>
        <w:t xml:space="preserve"> </w:t>
      </w:r>
      <w:r>
        <w:t>военных</w:t>
      </w:r>
      <w:r>
        <w:rPr>
          <w:spacing w:val="38"/>
        </w:rPr>
        <w:t xml:space="preserve"> </w:t>
      </w:r>
      <w:r>
        <w:t>деятелей</w:t>
      </w:r>
      <w:r>
        <w:rPr>
          <w:spacing w:val="36"/>
        </w:rPr>
        <w:t xml:space="preserve"> </w:t>
      </w:r>
      <w:r>
        <w:rPr>
          <w:spacing w:val="-2"/>
        </w:rPr>
        <w:t>СССР?</w:t>
      </w:r>
    </w:p>
    <w:p w:rsidR="000E75F4" w:rsidRDefault="000E75F4">
      <w:pPr>
        <w:pStyle w:val="afa"/>
        <w:spacing w:before="18"/>
      </w:pPr>
    </w:p>
    <w:p w:rsidR="000E75F4" w:rsidRDefault="00DA1BD5">
      <w:pPr>
        <w:pStyle w:val="2"/>
      </w:pPr>
      <w:r>
        <w:t>Вариант</w:t>
      </w:r>
      <w:r>
        <w:rPr>
          <w:spacing w:val="26"/>
        </w:rPr>
        <w:t xml:space="preserve"> </w:t>
      </w:r>
      <w:r>
        <w:rPr>
          <w:spacing w:val="-10"/>
        </w:rPr>
        <w:t>2</w:t>
      </w:r>
    </w:p>
    <w:p w:rsidR="000E75F4" w:rsidRDefault="00DA1BD5" w:rsidP="00DA1BD5">
      <w:pPr>
        <w:pStyle w:val="afb"/>
        <w:numPr>
          <w:ilvl w:val="0"/>
          <w:numId w:val="65"/>
        </w:numPr>
        <w:tabs>
          <w:tab w:val="left" w:pos="374"/>
        </w:tabs>
        <w:spacing w:before="16" w:line="249" w:lineRule="auto"/>
        <w:ind w:right="227" w:firstLine="0"/>
        <w:rPr>
          <w:sz w:val="23"/>
        </w:rPr>
      </w:pPr>
      <w:r>
        <w:rPr>
          <w:sz w:val="23"/>
        </w:rPr>
        <w:t>Какая</w:t>
      </w:r>
      <w:r>
        <w:rPr>
          <w:spacing w:val="-8"/>
          <w:sz w:val="23"/>
        </w:rPr>
        <w:t xml:space="preserve"> </w:t>
      </w:r>
      <w:r>
        <w:rPr>
          <w:sz w:val="23"/>
        </w:rPr>
        <w:t>тенденция</w:t>
      </w:r>
      <w:r>
        <w:rPr>
          <w:spacing w:val="-14"/>
          <w:sz w:val="23"/>
        </w:rPr>
        <w:t xml:space="preserve"> </w:t>
      </w:r>
      <w:r>
        <w:rPr>
          <w:sz w:val="23"/>
        </w:rPr>
        <w:t>являлась</w:t>
      </w:r>
      <w:r>
        <w:rPr>
          <w:spacing w:val="-13"/>
          <w:sz w:val="23"/>
        </w:rPr>
        <w:t xml:space="preserve"> </w:t>
      </w:r>
      <w:r>
        <w:rPr>
          <w:sz w:val="23"/>
        </w:rPr>
        <w:t>ведущей</w:t>
      </w:r>
      <w:r>
        <w:rPr>
          <w:spacing w:val="-10"/>
          <w:sz w:val="23"/>
        </w:rPr>
        <w:t xml:space="preserve"> </w:t>
      </w:r>
      <w:r>
        <w:rPr>
          <w:sz w:val="23"/>
        </w:rPr>
        <w:t>в</w:t>
      </w:r>
      <w:r>
        <w:rPr>
          <w:spacing w:val="-10"/>
          <w:sz w:val="23"/>
        </w:rPr>
        <w:t xml:space="preserve"> </w:t>
      </w:r>
      <w:r>
        <w:rPr>
          <w:sz w:val="23"/>
        </w:rPr>
        <w:t>экономике</w:t>
      </w:r>
      <w:r>
        <w:rPr>
          <w:spacing w:val="-11"/>
          <w:sz w:val="23"/>
        </w:rPr>
        <w:t xml:space="preserve"> </w:t>
      </w:r>
      <w:r>
        <w:rPr>
          <w:sz w:val="23"/>
        </w:rPr>
        <w:t>развитых</w:t>
      </w:r>
      <w:r>
        <w:rPr>
          <w:spacing w:val="-9"/>
          <w:sz w:val="23"/>
        </w:rPr>
        <w:t xml:space="preserve"> </w:t>
      </w:r>
      <w:r>
        <w:rPr>
          <w:sz w:val="23"/>
        </w:rPr>
        <w:t>капиталистических</w:t>
      </w:r>
      <w:r>
        <w:rPr>
          <w:spacing w:val="-9"/>
          <w:sz w:val="23"/>
        </w:rPr>
        <w:t xml:space="preserve"> </w:t>
      </w:r>
      <w:r>
        <w:rPr>
          <w:sz w:val="23"/>
        </w:rPr>
        <w:t>стран</w:t>
      </w:r>
      <w:r>
        <w:rPr>
          <w:spacing w:val="-10"/>
          <w:sz w:val="23"/>
        </w:rPr>
        <w:t xml:space="preserve"> </w:t>
      </w:r>
      <w:r>
        <w:rPr>
          <w:sz w:val="23"/>
        </w:rPr>
        <w:t>в</w:t>
      </w:r>
      <w:r>
        <w:rPr>
          <w:spacing w:val="-10"/>
          <w:sz w:val="23"/>
        </w:rPr>
        <w:t xml:space="preserve"> </w:t>
      </w:r>
      <w:r>
        <w:rPr>
          <w:sz w:val="23"/>
        </w:rPr>
        <w:t>19303х</w:t>
      </w:r>
      <w:r>
        <w:rPr>
          <w:spacing w:val="-9"/>
          <w:sz w:val="23"/>
        </w:rPr>
        <w:t xml:space="preserve"> </w:t>
      </w:r>
      <w:r>
        <w:rPr>
          <w:sz w:val="23"/>
        </w:rPr>
        <w:t xml:space="preserve">гг: а) </w:t>
      </w:r>
      <w:r>
        <w:rPr>
          <w:sz w:val="23"/>
        </w:rPr>
        <w:t>развития рыночных механизмов;</w:t>
      </w:r>
    </w:p>
    <w:p w:rsidR="000E75F4" w:rsidRDefault="00DA1BD5">
      <w:pPr>
        <w:pStyle w:val="afa"/>
        <w:spacing w:line="262" w:lineRule="exact"/>
        <w:ind w:left="138"/>
      </w:pPr>
      <w:r>
        <w:t>б)</w:t>
      </w:r>
      <w:r>
        <w:rPr>
          <w:spacing w:val="35"/>
        </w:rPr>
        <w:t xml:space="preserve"> </w:t>
      </w:r>
      <w:r>
        <w:t>усиления</w:t>
      </w:r>
      <w:r>
        <w:rPr>
          <w:spacing w:val="32"/>
        </w:rPr>
        <w:t xml:space="preserve"> </w:t>
      </w:r>
      <w:r>
        <w:t>государственных</w:t>
      </w:r>
      <w:r>
        <w:rPr>
          <w:spacing w:val="40"/>
        </w:rPr>
        <w:t xml:space="preserve"> </w:t>
      </w:r>
      <w:r>
        <w:t>рычагов</w:t>
      </w:r>
      <w:r>
        <w:rPr>
          <w:spacing w:val="38"/>
        </w:rPr>
        <w:t xml:space="preserve"> </w:t>
      </w:r>
      <w:r>
        <w:t>управления</w:t>
      </w:r>
      <w:r>
        <w:rPr>
          <w:spacing w:val="32"/>
        </w:rPr>
        <w:t xml:space="preserve"> </w:t>
      </w:r>
      <w:r>
        <w:rPr>
          <w:spacing w:val="-2"/>
        </w:rPr>
        <w:t>хозяйством?</w:t>
      </w:r>
    </w:p>
    <w:p w:rsidR="000E75F4" w:rsidRDefault="00DA1BD5" w:rsidP="00DA1BD5">
      <w:pPr>
        <w:pStyle w:val="afb"/>
        <w:numPr>
          <w:ilvl w:val="0"/>
          <w:numId w:val="65"/>
        </w:numPr>
        <w:tabs>
          <w:tab w:val="left" w:pos="374"/>
        </w:tabs>
        <w:spacing w:before="16"/>
        <w:ind w:left="374" w:hanging="236"/>
        <w:rPr>
          <w:sz w:val="23"/>
        </w:rPr>
      </w:pPr>
      <w:r>
        <w:rPr>
          <w:sz w:val="23"/>
        </w:rPr>
        <w:t>Какая</w:t>
      </w:r>
      <w:r>
        <w:rPr>
          <w:spacing w:val="29"/>
          <w:sz w:val="23"/>
        </w:rPr>
        <w:t xml:space="preserve"> </w:t>
      </w:r>
      <w:r>
        <w:rPr>
          <w:sz w:val="23"/>
        </w:rPr>
        <w:t>пятилетка</w:t>
      </w:r>
      <w:r>
        <w:rPr>
          <w:spacing w:val="34"/>
          <w:sz w:val="23"/>
        </w:rPr>
        <w:t xml:space="preserve"> </w:t>
      </w:r>
      <w:r>
        <w:rPr>
          <w:sz w:val="23"/>
        </w:rPr>
        <w:t>была</w:t>
      </w:r>
      <w:r>
        <w:rPr>
          <w:spacing w:val="36"/>
          <w:sz w:val="23"/>
        </w:rPr>
        <w:t xml:space="preserve"> </w:t>
      </w:r>
      <w:r>
        <w:rPr>
          <w:sz w:val="23"/>
        </w:rPr>
        <w:t>прервана</w:t>
      </w:r>
      <w:r>
        <w:rPr>
          <w:spacing w:val="35"/>
          <w:sz w:val="23"/>
        </w:rPr>
        <w:t xml:space="preserve"> </w:t>
      </w:r>
      <w:r>
        <w:rPr>
          <w:sz w:val="23"/>
        </w:rPr>
        <w:t>Великой</w:t>
      </w:r>
      <w:r>
        <w:rPr>
          <w:spacing w:val="36"/>
          <w:sz w:val="23"/>
        </w:rPr>
        <w:t xml:space="preserve"> </w:t>
      </w:r>
      <w:r>
        <w:rPr>
          <w:sz w:val="23"/>
        </w:rPr>
        <w:t>Отечественной</w:t>
      </w:r>
      <w:r>
        <w:rPr>
          <w:spacing w:val="35"/>
          <w:sz w:val="23"/>
        </w:rPr>
        <w:t xml:space="preserve"> </w:t>
      </w:r>
      <w:r>
        <w:rPr>
          <w:spacing w:val="-2"/>
          <w:sz w:val="23"/>
        </w:rPr>
        <w:t>войной?</w:t>
      </w:r>
    </w:p>
    <w:p w:rsidR="000E75F4" w:rsidRDefault="00DA1BD5" w:rsidP="00DA1BD5">
      <w:pPr>
        <w:pStyle w:val="afb"/>
        <w:numPr>
          <w:ilvl w:val="0"/>
          <w:numId w:val="65"/>
        </w:numPr>
        <w:tabs>
          <w:tab w:val="left" w:pos="374"/>
        </w:tabs>
        <w:spacing w:before="10"/>
        <w:ind w:left="374" w:hanging="236"/>
        <w:rPr>
          <w:sz w:val="23"/>
        </w:rPr>
      </w:pPr>
      <w:r>
        <w:rPr>
          <w:sz w:val="23"/>
        </w:rPr>
        <w:t>В</w:t>
      </w:r>
      <w:r>
        <w:rPr>
          <w:spacing w:val="-9"/>
          <w:sz w:val="23"/>
        </w:rPr>
        <w:t xml:space="preserve"> </w:t>
      </w:r>
      <w:r>
        <w:rPr>
          <w:sz w:val="23"/>
        </w:rPr>
        <w:t>каком</w:t>
      </w:r>
      <w:r>
        <w:rPr>
          <w:spacing w:val="-9"/>
          <w:sz w:val="23"/>
        </w:rPr>
        <w:t xml:space="preserve"> </w:t>
      </w:r>
      <w:r>
        <w:rPr>
          <w:sz w:val="23"/>
        </w:rPr>
        <w:t>году</w:t>
      </w:r>
      <w:r>
        <w:rPr>
          <w:spacing w:val="-5"/>
          <w:sz w:val="23"/>
        </w:rPr>
        <w:t xml:space="preserve"> </w:t>
      </w:r>
      <w:r>
        <w:rPr>
          <w:sz w:val="23"/>
        </w:rPr>
        <w:t>в</w:t>
      </w:r>
      <w:r>
        <w:rPr>
          <w:spacing w:val="-7"/>
          <w:sz w:val="23"/>
        </w:rPr>
        <w:t xml:space="preserve"> </w:t>
      </w:r>
      <w:r>
        <w:rPr>
          <w:sz w:val="23"/>
        </w:rPr>
        <w:t>СССР</w:t>
      </w:r>
      <w:r>
        <w:rPr>
          <w:spacing w:val="-11"/>
          <w:sz w:val="23"/>
        </w:rPr>
        <w:t xml:space="preserve"> </w:t>
      </w:r>
      <w:r>
        <w:rPr>
          <w:sz w:val="23"/>
        </w:rPr>
        <w:t>была</w:t>
      </w:r>
      <w:r>
        <w:rPr>
          <w:spacing w:val="-7"/>
          <w:sz w:val="23"/>
        </w:rPr>
        <w:t xml:space="preserve"> </w:t>
      </w:r>
      <w:r>
        <w:rPr>
          <w:sz w:val="23"/>
        </w:rPr>
        <w:t>начата</w:t>
      </w:r>
      <w:r>
        <w:rPr>
          <w:spacing w:val="-7"/>
          <w:sz w:val="23"/>
        </w:rPr>
        <w:t xml:space="preserve"> </w:t>
      </w:r>
      <w:r>
        <w:rPr>
          <w:sz w:val="23"/>
        </w:rPr>
        <w:t>сплошная</w:t>
      </w:r>
      <w:r>
        <w:rPr>
          <w:spacing w:val="-10"/>
          <w:sz w:val="23"/>
        </w:rPr>
        <w:t xml:space="preserve"> </w:t>
      </w:r>
      <w:r>
        <w:rPr>
          <w:spacing w:val="-2"/>
          <w:sz w:val="23"/>
        </w:rPr>
        <w:t>коллективизация?</w:t>
      </w:r>
    </w:p>
    <w:p w:rsidR="000E75F4" w:rsidRDefault="00DA1BD5" w:rsidP="00DA1BD5">
      <w:pPr>
        <w:pStyle w:val="afb"/>
        <w:numPr>
          <w:ilvl w:val="0"/>
          <w:numId w:val="65"/>
        </w:numPr>
        <w:tabs>
          <w:tab w:val="left" w:pos="374"/>
        </w:tabs>
        <w:spacing w:before="9"/>
        <w:ind w:left="374" w:hanging="236"/>
        <w:rPr>
          <w:sz w:val="23"/>
        </w:rPr>
      </w:pPr>
      <w:r>
        <w:rPr>
          <w:sz w:val="23"/>
        </w:rPr>
        <w:t>Какой</w:t>
      </w:r>
      <w:r>
        <w:rPr>
          <w:spacing w:val="-9"/>
          <w:sz w:val="23"/>
        </w:rPr>
        <w:t xml:space="preserve"> </w:t>
      </w:r>
      <w:r>
        <w:rPr>
          <w:sz w:val="23"/>
        </w:rPr>
        <w:t>удельный</w:t>
      </w:r>
      <w:r>
        <w:rPr>
          <w:spacing w:val="-9"/>
          <w:sz w:val="23"/>
        </w:rPr>
        <w:t xml:space="preserve"> </w:t>
      </w:r>
      <w:r>
        <w:rPr>
          <w:sz w:val="23"/>
        </w:rPr>
        <w:t>вес</w:t>
      </w:r>
      <w:r>
        <w:rPr>
          <w:spacing w:val="-9"/>
          <w:sz w:val="23"/>
        </w:rPr>
        <w:t xml:space="preserve"> </w:t>
      </w:r>
      <w:r>
        <w:rPr>
          <w:sz w:val="23"/>
        </w:rPr>
        <w:t>крестьянских</w:t>
      </w:r>
      <w:r>
        <w:rPr>
          <w:spacing w:val="-8"/>
          <w:sz w:val="23"/>
        </w:rPr>
        <w:t xml:space="preserve"> </w:t>
      </w:r>
      <w:r>
        <w:rPr>
          <w:sz w:val="23"/>
        </w:rPr>
        <w:t>хозяйств</w:t>
      </w:r>
      <w:r>
        <w:rPr>
          <w:spacing w:val="-9"/>
          <w:sz w:val="23"/>
        </w:rPr>
        <w:t xml:space="preserve"> </w:t>
      </w:r>
      <w:r>
        <w:rPr>
          <w:sz w:val="23"/>
        </w:rPr>
        <w:t>к</w:t>
      </w:r>
      <w:r>
        <w:rPr>
          <w:spacing w:val="-11"/>
          <w:sz w:val="23"/>
        </w:rPr>
        <w:t xml:space="preserve"> </w:t>
      </w:r>
      <w:r>
        <w:rPr>
          <w:sz w:val="23"/>
        </w:rPr>
        <w:t>концу</w:t>
      </w:r>
      <w:r>
        <w:rPr>
          <w:spacing w:val="-8"/>
          <w:sz w:val="23"/>
        </w:rPr>
        <w:t xml:space="preserve"> </w:t>
      </w:r>
      <w:r>
        <w:rPr>
          <w:sz w:val="23"/>
        </w:rPr>
        <w:t>19303х</w:t>
      </w:r>
      <w:r>
        <w:rPr>
          <w:spacing w:val="-8"/>
          <w:sz w:val="23"/>
        </w:rPr>
        <w:t xml:space="preserve"> </w:t>
      </w:r>
      <w:r>
        <w:rPr>
          <w:sz w:val="23"/>
        </w:rPr>
        <w:t>гг.</w:t>
      </w:r>
      <w:r>
        <w:rPr>
          <w:spacing w:val="-12"/>
          <w:sz w:val="23"/>
        </w:rPr>
        <w:t xml:space="preserve"> </w:t>
      </w:r>
      <w:r>
        <w:rPr>
          <w:sz w:val="23"/>
        </w:rPr>
        <w:t>был</w:t>
      </w:r>
      <w:r>
        <w:rPr>
          <w:spacing w:val="-8"/>
          <w:sz w:val="23"/>
        </w:rPr>
        <w:t xml:space="preserve"> </w:t>
      </w:r>
      <w:r>
        <w:rPr>
          <w:sz w:val="23"/>
        </w:rPr>
        <w:t>объединен</w:t>
      </w:r>
      <w:r>
        <w:rPr>
          <w:spacing w:val="-9"/>
          <w:sz w:val="23"/>
        </w:rPr>
        <w:t xml:space="preserve"> </w:t>
      </w:r>
      <w:r>
        <w:rPr>
          <w:sz w:val="23"/>
        </w:rPr>
        <w:t>в</w:t>
      </w:r>
      <w:r>
        <w:rPr>
          <w:spacing w:val="-8"/>
          <w:sz w:val="23"/>
        </w:rPr>
        <w:t xml:space="preserve"> </w:t>
      </w:r>
      <w:r>
        <w:rPr>
          <w:spacing w:val="-2"/>
          <w:sz w:val="23"/>
        </w:rPr>
        <w:t>колхозы?</w:t>
      </w:r>
    </w:p>
    <w:p w:rsidR="000E75F4" w:rsidRDefault="00DA1BD5" w:rsidP="00DA1BD5">
      <w:pPr>
        <w:pStyle w:val="afb"/>
        <w:numPr>
          <w:ilvl w:val="0"/>
          <w:numId w:val="65"/>
        </w:numPr>
        <w:tabs>
          <w:tab w:val="left" w:pos="374"/>
        </w:tabs>
        <w:spacing w:before="16"/>
        <w:ind w:left="374" w:hanging="236"/>
        <w:rPr>
          <w:sz w:val="23"/>
        </w:rPr>
      </w:pPr>
      <w:r>
        <w:rPr>
          <w:sz w:val="23"/>
        </w:rPr>
        <w:t>Всеобщее</w:t>
      </w:r>
      <w:r>
        <w:rPr>
          <w:spacing w:val="32"/>
          <w:sz w:val="23"/>
        </w:rPr>
        <w:t xml:space="preserve"> </w:t>
      </w:r>
      <w:r>
        <w:rPr>
          <w:sz w:val="23"/>
        </w:rPr>
        <w:t>или</w:t>
      </w:r>
      <w:r>
        <w:rPr>
          <w:spacing w:val="32"/>
          <w:sz w:val="23"/>
        </w:rPr>
        <w:t xml:space="preserve"> </w:t>
      </w:r>
      <w:r>
        <w:rPr>
          <w:sz w:val="23"/>
        </w:rPr>
        <w:t>классовое</w:t>
      </w:r>
      <w:r>
        <w:rPr>
          <w:spacing w:val="33"/>
          <w:sz w:val="23"/>
        </w:rPr>
        <w:t xml:space="preserve"> </w:t>
      </w:r>
      <w:r>
        <w:rPr>
          <w:sz w:val="23"/>
        </w:rPr>
        <w:t>избирательное</w:t>
      </w:r>
      <w:r>
        <w:rPr>
          <w:spacing w:val="32"/>
          <w:sz w:val="23"/>
        </w:rPr>
        <w:t xml:space="preserve"> </w:t>
      </w:r>
      <w:r>
        <w:rPr>
          <w:sz w:val="23"/>
        </w:rPr>
        <w:t>право</w:t>
      </w:r>
      <w:r>
        <w:rPr>
          <w:spacing w:val="34"/>
          <w:sz w:val="23"/>
        </w:rPr>
        <w:t xml:space="preserve"> </w:t>
      </w:r>
      <w:r>
        <w:rPr>
          <w:sz w:val="23"/>
        </w:rPr>
        <w:t>вводила</w:t>
      </w:r>
      <w:r>
        <w:rPr>
          <w:spacing w:val="33"/>
          <w:sz w:val="23"/>
        </w:rPr>
        <w:t xml:space="preserve"> </w:t>
      </w:r>
      <w:r>
        <w:rPr>
          <w:sz w:val="23"/>
        </w:rPr>
        <w:t>Конституция</w:t>
      </w:r>
      <w:r>
        <w:rPr>
          <w:spacing w:val="26"/>
          <w:sz w:val="23"/>
        </w:rPr>
        <w:t xml:space="preserve"> </w:t>
      </w:r>
      <w:r>
        <w:rPr>
          <w:sz w:val="23"/>
        </w:rPr>
        <w:t>СССР</w:t>
      </w:r>
      <w:r>
        <w:rPr>
          <w:spacing w:val="35"/>
          <w:sz w:val="23"/>
        </w:rPr>
        <w:t xml:space="preserve"> </w:t>
      </w:r>
      <w:r>
        <w:rPr>
          <w:sz w:val="23"/>
        </w:rPr>
        <w:t>1936</w:t>
      </w:r>
      <w:r>
        <w:rPr>
          <w:spacing w:val="34"/>
          <w:sz w:val="23"/>
        </w:rPr>
        <w:t xml:space="preserve"> </w:t>
      </w:r>
      <w:r>
        <w:rPr>
          <w:spacing w:val="-5"/>
          <w:sz w:val="23"/>
        </w:rPr>
        <w:t>г.?</w:t>
      </w:r>
    </w:p>
    <w:p w:rsidR="000E75F4" w:rsidRDefault="00DA1BD5" w:rsidP="00DA1BD5">
      <w:pPr>
        <w:pStyle w:val="afb"/>
        <w:numPr>
          <w:ilvl w:val="0"/>
          <w:numId w:val="65"/>
        </w:numPr>
        <w:tabs>
          <w:tab w:val="left" w:pos="374"/>
        </w:tabs>
        <w:spacing w:before="10"/>
        <w:ind w:left="374" w:hanging="236"/>
        <w:rPr>
          <w:sz w:val="23"/>
        </w:rPr>
      </w:pPr>
      <w:r>
        <w:rPr>
          <w:sz w:val="23"/>
        </w:rPr>
        <w:t>Как</w:t>
      </w:r>
      <w:r>
        <w:rPr>
          <w:spacing w:val="31"/>
          <w:sz w:val="23"/>
        </w:rPr>
        <w:t xml:space="preserve"> </w:t>
      </w:r>
      <w:r>
        <w:rPr>
          <w:sz w:val="23"/>
        </w:rPr>
        <w:t>назывался</w:t>
      </w:r>
      <w:r>
        <w:rPr>
          <w:spacing w:val="30"/>
          <w:sz w:val="23"/>
        </w:rPr>
        <w:t xml:space="preserve"> </w:t>
      </w:r>
      <w:r>
        <w:rPr>
          <w:sz w:val="23"/>
        </w:rPr>
        <w:t>учебник</w:t>
      </w:r>
      <w:r>
        <w:rPr>
          <w:spacing w:val="32"/>
          <w:sz w:val="23"/>
        </w:rPr>
        <w:t xml:space="preserve"> </w:t>
      </w:r>
      <w:r>
        <w:rPr>
          <w:sz w:val="23"/>
        </w:rPr>
        <w:t>по</w:t>
      </w:r>
      <w:r>
        <w:rPr>
          <w:spacing w:val="38"/>
          <w:sz w:val="23"/>
        </w:rPr>
        <w:t xml:space="preserve"> </w:t>
      </w:r>
      <w:r>
        <w:rPr>
          <w:sz w:val="23"/>
        </w:rPr>
        <w:t>истории</w:t>
      </w:r>
      <w:r>
        <w:rPr>
          <w:spacing w:val="36"/>
          <w:sz w:val="23"/>
        </w:rPr>
        <w:t xml:space="preserve"> </w:t>
      </w:r>
      <w:r>
        <w:rPr>
          <w:sz w:val="23"/>
        </w:rPr>
        <w:t>Коммунистической</w:t>
      </w:r>
      <w:r>
        <w:rPr>
          <w:spacing w:val="37"/>
          <w:sz w:val="23"/>
        </w:rPr>
        <w:t xml:space="preserve"> </w:t>
      </w:r>
      <w:r>
        <w:rPr>
          <w:spacing w:val="-2"/>
          <w:sz w:val="23"/>
        </w:rPr>
        <w:t>партии</w:t>
      </w:r>
    </w:p>
    <w:p w:rsidR="000E75F4" w:rsidRDefault="00DA1BD5">
      <w:pPr>
        <w:pStyle w:val="afa"/>
        <w:spacing w:before="9" w:line="254" w:lineRule="auto"/>
        <w:ind w:left="138"/>
      </w:pPr>
      <w:r>
        <w:t>изданный</w:t>
      </w:r>
      <w:r>
        <w:rPr>
          <w:spacing w:val="40"/>
        </w:rPr>
        <w:t xml:space="preserve"> </w:t>
      </w:r>
      <w:r>
        <w:t>в</w:t>
      </w:r>
      <w:r>
        <w:rPr>
          <w:spacing w:val="40"/>
        </w:rPr>
        <w:t xml:space="preserve"> </w:t>
      </w:r>
      <w:r>
        <w:t>1938</w:t>
      </w:r>
      <w:r>
        <w:rPr>
          <w:spacing w:val="40"/>
        </w:rPr>
        <w:t xml:space="preserve"> </w:t>
      </w:r>
      <w:r>
        <w:t>г.</w:t>
      </w:r>
      <w:r>
        <w:rPr>
          <w:spacing w:val="40"/>
        </w:rPr>
        <w:t xml:space="preserve"> </w:t>
      </w:r>
      <w:r>
        <w:t>при</w:t>
      </w:r>
      <w:r>
        <w:rPr>
          <w:spacing w:val="40"/>
        </w:rPr>
        <w:t xml:space="preserve"> </w:t>
      </w:r>
      <w:r>
        <w:t>личном</w:t>
      </w:r>
      <w:r>
        <w:rPr>
          <w:spacing w:val="40"/>
        </w:rPr>
        <w:t xml:space="preserve"> </w:t>
      </w:r>
      <w:r>
        <w:t>участии</w:t>
      </w:r>
      <w:r>
        <w:rPr>
          <w:spacing w:val="40"/>
        </w:rPr>
        <w:t xml:space="preserve"> </w:t>
      </w:r>
      <w:r>
        <w:t>И.В.</w:t>
      </w:r>
      <w:r>
        <w:rPr>
          <w:spacing w:val="40"/>
        </w:rPr>
        <w:t xml:space="preserve"> </w:t>
      </w:r>
      <w:r>
        <w:t>Сталина</w:t>
      </w:r>
      <w:r>
        <w:rPr>
          <w:spacing w:val="40"/>
        </w:rPr>
        <w:t xml:space="preserve"> </w:t>
      </w:r>
      <w:r>
        <w:t>и</w:t>
      </w:r>
      <w:r>
        <w:rPr>
          <w:spacing w:val="40"/>
        </w:rPr>
        <w:t xml:space="preserve"> </w:t>
      </w:r>
      <w:r>
        <w:t>ставший</w:t>
      </w:r>
      <w:r>
        <w:rPr>
          <w:spacing w:val="40"/>
        </w:rPr>
        <w:t xml:space="preserve"> </w:t>
      </w:r>
      <w:r>
        <w:t>методологической</w:t>
      </w:r>
      <w:r>
        <w:rPr>
          <w:spacing w:val="40"/>
        </w:rPr>
        <w:t xml:space="preserve"> </w:t>
      </w:r>
      <w:r>
        <w:t>основой развития общественных наук в СССР в конце</w:t>
      </w:r>
    </w:p>
    <w:p w:rsidR="000E75F4" w:rsidRDefault="00DA1BD5">
      <w:pPr>
        <w:pStyle w:val="afa"/>
        <w:spacing w:line="259" w:lineRule="exact"/>
        <w:ind w:left="138"/>
      </w:pPr>
      <w:r>
        <w:t>19303х</w:t>
      </w:r>
      <w:r>
        <w:rPr>
          <w:spacing w:val="-8"/>
        </w:rPr>
        <w:t xml:space="preserve"> </w:t>
      </w:r>
      <w:r>
        <w:t>-</w:t>
      </w:r>
      <w:r>
        <w:rPr>
          <w:spacing w:val="-11"/>
        </w:rPr>
        <w:t xml:space="preserve"> </w:t>
      </w:r>
      <w:r>
        <w:t>начале19503х</w:t>
      </w:r>
      <w:r>
        <w:rPr>
          <w:spacing w:val="-9"/>
        </w:rPr>
        <w:t xml:space="preserve"> </w:t>
      </w:r>
      <w:r>
        <w:rPr>
          <w:spacing w:val="-4"/>
        </w:rPr>
        <w:t>гг.?</w:t>
      </w:r>
    </w:p>
    <w:p w:rsidR="000E75F4" w:rsidRDefault="00DA1BD5" w:rsidP="00DA1BD5">
      <w:pPr>
        <w:pStyle w:val="afb"/>
        <w:numPr>
          <w:ilvl w:val="0"/>
          <w:numId w:val="65"/>
        </w:numPr>
        <w:tabs>
          <w:tab w:val="left" w:pos="374"/>
        </w:tabs>
        <w:spacing w:before="9"/>
        <w:ind w:left="374" w:hanging="236"/>
        <w:rPr>
          <w:sz w:val="23"/>
        </w:rPr>
      </w:pPr>
      <w:r>
        <w:rPr>
          <w:sz w:val="23"/>
        </w:rPr>
        <w:t>Кто</w:t>
      </w:r>
      <w:r>
        <w:rPr>
          <w:spacing w:val="30"/>
          <w:sz w:val="23"/>
        </w:rPr>
        <w:t xml:space="preserve"> </w:t>
      </w:r>
      <w:r>
        <w:rPr>
          <w:sz w:val="23"/>
        </w:rPr>
        <w:t>был</w:t>
      </w:r>
      <w:r>
        <w:rPr>
          <w:spacing w:val="30"/>
          <w:sz w:val="23"/>
        </w:rPr>
        <w:t xml:space="preserve"> </w:t>
      </w:r>
      <w:r>
        <w:rPr>
          <w:sz w:val="23"/>
        </w:rPr>
        <w:t>избран</w:t>
      </w:r>
      <w:r>
        <w:rPr>
          <w:spacing w:val="28"/>
          <w:sz w:val="23"/>
        </w:rPr>
        <w:t xml:space="preserve"> </w:t>
      </w:r>
      <w:r>
        <w:rPr>
          <w:sz w:val="23"/>
        </w:rPr>
        <w:t>первым</w:t>
      </w:r>
      <w:r>
        <w:rPr>
          <w:spacing w:val="26"/>
          <w:sz w:val="23"/>
        </w:rPr>
        <w:t xml:space="preserve"> </w:t>
      </w:r>
      <w:r>
        <w:rPr>
          <w:sz w:val="23"/>
        </w:rPr>
        <w:t>председателем</w:t>
      </w:r>
      <w:r>
        <w:rPr>
          <w:spacing w:val="26"/>
          <w:sz w:val="23"/>
        </w:rPr>
        <w:t xml:space="preserve"> </w:t>
      </w:r>
      <w:r>
        <w:rPr>
          <w:sz w:val="23"/>
        </w:rPr>
        <w:t>правления</w:t>
      </w:r>
      <w:r>
        <w:rPr>
          <w:spacing w:val="23"/>
          <w:sz w:val="23"/>
        </w:rPr>
        <w:t xml:space="preserve"> </w:t>
      </w:r>
      <w:r>
        <w:rPr>
          <w:sz w:val="23"/>
        </w:rPr>
        <w:t>Союза</w:t>
      </w:r>
      <w:r>
        <w:rPr>
          <w:spacing w:val="27"/>
          <w:sz w:val="23"/>
        </w:rPr>
        <w:t xml:space="preserve"> </w:t>
      </w:r>
      <w:r>
        <w:rPr>
          <w:sz w:val="23"/>
        </w:rPr>
        <w:t>советских</w:t>
      </w:r>
      <w:r>
        <w:rPr>
          <w:spacing w:val="30"/>
          <w:sz w:val="23"/>
        </w:rPr>
        <w:t xml:space="preserve"> </w:t>
      </w:r>
      <w:r>
        <w:rPr>
          <w:sz w:val="23"/>
        </w:rPr>
        <w:t>писателей</w:t>
      </w:r>
      <w:r>
        <w:rPr>
          <w:spacing w:val="29"/>
          <w:sz w:val="23"/>
        </w:rPr>
        <w:t xml:space="preserve"> </w:t>
      </w:r>
      <w:r>
        <w:rPr>
          <w:sz w:val="23"/>
        </w:rPr>
        <w:t>в</w:t>
      </w:r>
      <w:r>
        <w:rPr>
          <w:spacing w:val="29"/>
          <w:sz w:val="23"/>
        </w:rPr>
        <w:t xml:space="preserve"> </w:t>
      </w:r>
      <w:r>
        <w:rPr>
          <w:sz w:val="23"/>
        </w:rPr>
        <w:t>1934</w:t>
      </w:r>
      <w:r>
        <w:rPr>
          <w:spacing w:val="30"/>
          <w:sz w:val="23"/>
        </w:rPr>
        <w:t xml:space="preserve"> </w:t>
      </w:r>
      <w:r>
        <w:rPr>
          <w:spacing w:val="-5"/>
          <w:sz w:val="23"/>
        </w:rPr>
        <w:t>г.?</w:t>
      </w:r>
    </w:p>
    <w:p w:rsidR="000E75F4" w:rsidRDefault="00DA1BD5" w:rsidP="00DA1BD5">
      <w:pPr>
        <w:pStyle w:val="afb"/>
        <w:numPr>
          <w:ilvl w:val="0"/>
          <w:numId w:val="65"/>
        </w:numPr>
        <w:tabs>
          <w:tab w:val="left" w:pos="374"/>
        </w:tabs>
        <w:spacing w:before="16"/>
        <w:ind w:left="374" w:hanging="236"/>
        <w:rPr>
          <w:sz w:val="23"/>
        </w:rPr>
      </w:pPr>
      <w:r>
        <w:rPr>
          <w:sz w:val="23"/>
        </w:rPr>
        <w:t>В</w:t>
      </w:r>
      <w:r>
        <w:rPr>
          <w:spacing w:val="27"/>
          <w:sz w:val="23"/>
        </w:rPr>
        <w:t xml:space="preserve"> </w:t>
      </w:r>
      <w:r>
        <w:rPr>
          <w:sz w:val="23"/>
        </w:rPr>
        <w:t>каком</w:t>
      </w:r>
      <w:r>
        <w:rPr>
          <w:spacing w:val="27"/>
          <w:sz w:val="23"/>
        </w:rPr>
        <w:t xml:space="preserve"> </w:t>
      </w:r>
      <w:r>
        <w:rPr>
          <w:sz w:val="23"/>
        </w:rPr>
        <w:t>году</w:t>
      </w:r>
      <w:r>
        <w:rPr>
          <w:spacing w:val="32"/>
          <w:sz w:val="23"/>
        </w:rPr>
        <w:t xml:space="preserve"> </w:t>
      </w:r>
      <w:r>
        <w:rPr>
          <w:sz w:val="23"/>
        </w:rPr>
        <w:t>начался</w:t>
      </w:r>
      <w:r>
        <w:rPr>
          <w:spacing w:val="24"/>
          <w:sz w:val="23"/>
        </w:rPr>
        <w:t xml:space="preserve"> </w:t>
      </w:r>
      <w:r>
        <w:rPr>
          <w:sz w:val="23"/>
        </w:rPr>
        <w:t>мировой</w:t>
      </w:r>
      <w:r>
        <w:rPr>
          <w:spacing w:val="30"/>
          <w:sz w:val="23"/>
        </w:rPr>
        <w:t xml:space="preserve"> </w:t>
      </w:r>
      <w:r>
        <w:rPr>
          <w:sz w:val="23"/>
        </w:rPr>
        <w:t>экономический</w:t>
      </w:r>
      <w:r>
        <w:rPr>
          <w:spacing w:val="31"/>
          <w:sz w:val="23"/>
        </w:rPr>
        <w:t xml:space="preserve"> </w:t>
      </w:r>
      <w:r>
        <w:rPr>
          <w:spacing w:val="-2"/>
          <w:sz w:val="23"/>
        </w:rPr>
        <w:t>кризис?</w:t>
      </w:r>
    </w:p>
    <w:p w:rsidR="000E75F4" w:rsidRDefault="00DA1BD5" w:rsidP="00DA1BD5">
      <w:pPr>
        <w:pStyle w:val="afb"/>
        <w:numPr>
          <w:ilvl w:val="0"/>
          <w:numId w:val="65"/>
        </w:numPr>
        <w:tabs>
          <w:tab w:val="left" w:pos="374"/>
        </w:tabs>
        <w:spacing w:before="10"/>
        <w:ind w:left="374" w:hanging="236"/>
        <w:rPr>
          <w:sz w:val="23"/>
        </w:rPr>
      </w:pPr>
      <w:r>
        <w:rPr>
          <w:sz w:val="23"/>
        </w:rPr>
        <w:t>Сколько</w:t>
      </w:r>
      <w:r>
        <w:rPr>
          <w:spacing w:val="43"/>
          <w:sz w:val="23"/>
        </w:rPr>
        <w:t xml:space="preserve"> </w:t>
      </w:r>
      <w:r>
        <w:rPr>
          <w:sz w:val="23"/>
        </w:rPr>
        <w:t>дней</w:t>
      </w:r>
      <w:r>
        <w:rPr>
          <w:spacing w:val="44"/>
          <w:sz w:val="23"/>
        </w:rPr>
        <w:t xml:space="preserve"> </w:t>
      </w:r>
      <w:r>
        <w:rPr>
          <w:sz w:val="23"/>
        </w:rPr>
        <w:t>длилась</w:t>
      </w:r>
      <w:r>
        <w:rPr>
          <w:spacing w:val="38"/>
          <w:sz w:val="23"/>
        </w:rPr>
        <w:t xml:space="preserve"> </w:t>
      </w:r>
      <w:r>
        <w:rPr>
          <w:sz w:val="23"/>
        </w:rPr>
        <w:t>Советско-Финская</w:t>
      </w:r>
      <w:r>
        <w:rPr>
          <w:spacing w:val="37"/>
          <w:sz w:val="23"/>
        </w:rPr>
        <w:t xml:space="preserve"> </w:t>
      </w:r>
      <w:r>
        <w:rPr>
          <w:spacing w:val="-2"/>
          <w:sz w:val="23"/>
        </w:rPr>
        <w:t>война?</w:t>
      </w:r>
    </w:p>
    <w:p w:rsidR="000E75F4" w:rsidRDefault="00DA1BD5" w:rsidP="00DA1BD5">
      <w:pPr>
        <w:pStyle w:val="afb"/>
        <w:numPr>
          <w:ilvl w:val="0"/>
          <w:numId w:val="65"/>
        </w:numPr>
        <w:tabs>
          <w:tab w:val="left" w:pos="496"/>
        </w:tabs>
        <w:spacing w:before="9"/>
        <w:ind w:left="496" w:hanging="358"/>
        <w:rPr>
          <w:sz w:val="23"/>
        </w:rPr>
      </w:pPr>
      <w:r>
        <w:rPr>
          <w:sz w:val="23"/>
        </w:rPr>
        <w:t>Когда</w:t>
      </w:r>
      <w:r>
        <w:rPr>
          <w:spacing w:val="33"/>
          <w:sz w:val="23"/>
        </w:rPr>
        <w:t xml:space="preserve"> </w:t>
      </w:r>
      <w:r>
        <w:rPr>
          <w:sz w:val="23"/>
        </w:rPr>
        <w:t>началась</w:t>
      </w:r>
      <w:r>
        <w:rPr>
          <w:spacing w:val="29"/>
          <w:sz w:val="23"/>
        </w:rPr>
        <w:t xml:space="preserve"> </w:t>
      </w:r>
      <w:r>
        <w:rPr>
          <w:sz w:val="23"/>
        </w:rPr>
        <w:t>Вторая</w:t>
      </w:r>
      <w:r>
        <w:rPr>
          <w:spacing w:val="27"/>
          <w:sz w:val="23"/>
        </w:rPr>
        <w:t xml:space="preserve"> </w:t>
      </w:r>
      <w:r>
        <w:rPr>
          <w:sz w:val="23"/>
        </w:rPr>
        <w:t>мировая</w:t>
      </w:r>
      <w:r>
        <w:rPr>
          <w:spacing w:val="27"/>
          <w:sz w:val="23"/>
        </w:rPr>
        <w:t xml:space="preserve"> </w:t>
      </w:r>
      <w:r>
        <w:rPr>
          <w:spacing w:val="-2"/>
          <w:sz w:val="23"/>
        </w:rPr>
        <w:t>война?</w:t>
      </w:r>
    </w:p>
    <w:p w:rsidR="000E75F4" w:rsidRDefault="000E75F4">
      <w:pPr>
        <w:pStyle w:val="afa"/>
        <w:spacing w:before="25"/>
      </w:pPr>
    </w:p>
    <w:p w:rsidR="000E75F4" w:rsidRDefault="00DA1BD5">
      <w:pPr>
        <w:pStyle w:val="1"/>
        <w:spacing w:before="0"/>
        <w:ind w:right="24"/>
      </w:pPr>
      <w:r>
        <w:t>ТЕМА:</w:t>
      </w:r>
      <w:r>
        <w:rPr>
          <w:spacing w:val="31"/>
        </w:rPr>
        <w:t xml:space="preserve"> </w:t>
      </w:r>
      <w:r>
        <w:t>СССР</w:t>
      </w:r>
      <w:r>
        <w:rPr>
          <w:spacing w:val="39"/>
        </w:rPr>
        <w:t xml:space="preserve"> </w:t>
      </w:r>
      <w:r>
        <w:t>В</w:t>
      </w:r>
      <w:r>
        <w:rPr>
          <w:spacing w:val="32"/>
        </w:rPr>
        <w:t xml:space="preserve"> </w:t>
      </w:r>
      <w:r>
        <w:t>ГОДЫ</w:t>
      </w:r>
      <w:r>
        <w:rPr>
          <w:spacing w:val="27"/>
        </w:rPr>
        <w:t xml:space="preserve"> </w:t>
      </w:r>
      <w:r>
        <w:t>ВЕЛИКОЙ</w:t>
      </w:r>
      <w:r>
        <w:rPr>
          <w:spacing w:val="45"/>
        </w:rPr>
        <w:t xml:space="preserve"> </w:t>
      </w:r>
      <w:r>
        <w:t>ОТЕЧЕСТВЕННОЙ</w:t>
      </w:r>
      <w:r>
        <w:rPr>
          <w:spacing w:val="45"/>
        </w:rPr>
        <w:t xml:space="preserve"> </w:t>
      </w:r>
      <w:r>
        <w:rPr>
          <w:spacing w:val="-2"/>
        </w:rPr>
        <w:t>ВОЙНЫ</w:t>
      </w:r>
    </w:p>
    <w:p w:rsidR="000E75F4" w:rsidRDefault="00DA1BD5">
      <w:pPr>
        <w:spacing w:before="10"/>
        <w:ind w:left="138"/>
        <w:rPr>
          <w:b/>
          <w:sz w:val="23"/>
        </w:rPr>
      </w:pPr>
      <w:r>
        <w:rPr>
          <w:b/>
          <w:sz w:val="23"/>
        </w:rPr>
        <w:t>ТЕСТ</w:t>
      </w:r>
      <w:r>
        <w:rPr>
          <w:b/>
          <w:spacing w:val="16"/>
          <w:sz w:val="23"/>
        </w:rPr>
        <w:t xml:space="preserve"> </w:t>
      </w:r>
      <w:r>
        <w:rPr>
          <w:b/>
          <w:spacing w:val="-10"/>
          <w:sz w:val="23"/>
        </w:rPr>
        <w:t>1</w:t>
      </w:r>
    </w:p>
    <w:p w:rsidR="000E75F4" w:rsidRDefault="00DA1BD5">
      <w:pPr>
        <w:pStyle w:val="2"/>
        <w:spacing w:before="16"/>
      </w:pPr>
      <w:r>
        <w:t>Вариант</w:t>
      </w:r>
      <w:r>
        <w:rPr>
          <w:spacing w:val="26"/>
        </w:rPr>
        <w:t xml:space="preserve"> </w:t>
      </w:r>
      <w:r>
        <w:rPr>
          <w:spacing w:val="-10"/>
        </w:rPr>
        <w:t>1</w:t>
      </w:r>
    </w:p>
    <w:p w:rsidR="000E75F4" w:rsidRDefault="00DA1BD5" w:rsidP="00DA1BD5">
      <w:pPr>
        <w:pStyle w:val="afb"/>
        <w:numPr>
          <w:ilvl w:val="0"/>
          <w:numId w:val="64"/>
        </w:numPr>
        <w:tabs>
          <w:tab w:val="left" w:pos="366"/>
        </w:tabs>
        <w:spacing w:before="9"/>
        <w:ind w:left="366" w:hanging="228"/>
        <w:rPr>
          <w:sz w:val="23"/>
        </w:rPr>
      </w:pPr>
      <w:r>
        <w:rPr>
          <w:sz w:val="23"/>
        </w:rPr>
        <w:t>Какие</w:t>
      </w:r>
      <w:r>
        <w:rPr>
          <w:spacing w:val="25"/>
          <w:sz w:val="23"/>
        </w:rPr>
        <w:t xml:space="preserve"> </w:t>
      </w:r>
      <w:r>
        <w:rPr>
          <w:sz w:val="23"/>
        </w:rPr>
        <w:t>государства</w:t>
      </w:r>
      <w:r>
        <w:rPr>
          <w:spacing w:val="14"/>
          <w:sz w:val="23"/>
        </w:rPr>
        <w:t xml:space="preserve"> </w:t>
      </w:r>
      <w:r>
        <w:rPr>
          <w:sz w:val="23"/>
        </w:rPr>
        <w:t>были</w:t>
      </w:r>
      <w:r>
        <w:rPr>
          <w:spacing w:val="24"/>
          <w:sz w:val="23"/>
        </w:rPr>
        <w:t xml:space="preserve"> </w:t>
      </w:r>
      <w:r>
        <w:rPr>
          <w:sz w:val="23"/>
        </w:rPr>
        <w:t>главными</w:t>
      </w:r>
      <w:r>
        <w:rPr>
          <w:spacing w:val="24"/>
          <w:sz w:val="23"/>
        </w:rPr>
        <w:t xml:space="preserve"> </w:t>
      </w:r>
      <w:r>
        <w:rPr>
          <w:sz w:val="23"/>
        </w:rPr>
        <w:t>союзниками</w:t>
      </w:r>
      <w:r>
        <w:rPr>
          <w:spacing w:val="24"/>
          <w:sz w:val="23"/>
        </w:rPr>
        <w:t xml:space="preserve"> </w:t>
      </w:r>
      <w:r>
        <w:rPr>
          <w:sz w:val="23"/>
        </w:rPr>
        <w:t>фашистской</w:t>
      </w:r>
      <w:r>
        <w:rPr>
          <w:spacing w:val="24"/>
          <w:sz w:val="23"/>
        </w:rPr>
        <w:t xml:space="preserve"> </w:t>
      </w:r>
      <w:r>
        <w:rPr>
          <w:sz w:val="23"/>
        </w:rPr>
        <w:t>Германии</w:t>
      </w:r>
      <w:r>
        <w:rPr>
          <w:spacing w:val="24"/>
          <w:sz w:val="23"/>
        </w:rPr>
        <w:t xml:space="preserve"> </w:t>
      </w:r>
      <w:r>
        <w:rPr>
          <w:sz w:val="23"/>
        </w:rPr>
        <w:t>во</w:t>
      </w:r>
      <w:r>
        <w:rPr>
          <w:spacing w:val="27"/>
          <w:sz w:val="23"/>
        </w:rPr>
        <w:t xml:space="preserve"> </w:t>
      </w:r>
      <w:r>
        <w:rPr>
          <w:sz w:val="23"/>
        </w:rPr>
        <w:t>Второй</w:t>
      </w:r>
      <w:r>
        <w:rPr>
          <w:spacing w:val="14"/>
          <w:sz w:val="23"/>
        </w:rPr>
        <w:t xml:space="preserve"> </w:t>
      </w:r>
      <w:r>
        <w:rPr>
          <w:sz w:val="23"/>
        </w:rPr>
        <w:t>мировой</w:t>
      </w:r>
      <w:r>
        <w:rPr>
          <w:spacing w:val="13"/>
          <w:sz w:val="23"/>
        </w:rPr>
        <w:t xml:space="preserve"> </w:t>
      </w:r>
      <w:r>
        <w:rPr>
          <w:spacing w:val="-2"/>
          <w:sz w:val="23"/>
        </w:rPr>
        <w:t>войне?</w:t>
      </w:r>
    </w:p>
    <w:p w:rsidR="000E75F4" w:rsidRDefault="00DA1BD5" w:rsidP="00DA1BD5">
      <w:pPr>
        <w:pStyle w:val="afb"/>
        <w:numPr>
          <w:ilvl w:val="0"/>
          <w:numId w:val="64"/>
        </w:numPr>
        <w:tabs>
          <w:tab w:val="left" w:pos="417"/>
        </w:tabs>
        <w:spacing w:before="9" w:line="254" w:lineRule="auto"/>
        <w:ind w:left="138" w:right="137" w:firstLine="0"/>
        <w:rPr>
          <w:sz w:val="23"/>
        </w:rPr>
      </w:pPr>
      <w:r>
        <w:rPr>
          <w:sz w:val="23"/>
        </w:rPr>
        <w:t>Как</w:t>
      </w:r>
      <w:r>
        <w:rPr>
          <w:spacing w:val="34"/>
          <w:sz w:val="23"/>
        </w:rPr>
        <w:t xml:space="preserve"> </w:t>
      </w:r>
      <w:r>
        <w:rPr>
          <w:sz w:val="23"/>
        </w:rPr>
        <w:t>назывался</w:t>
      </w:r>
      <w:r>
        <w:rPr>
          <w:spacing w:val="33"/>
          <w:sz w:val="23"/>
        </w:rPr>
        <w:t xml:space="preserve"> </w:t>
      </w:r>
      <w:r>
        <w:rPr>
          <w:sz w:val="23"/>
        </w:rPr>
        <w:t>утвержденный</w:t>
      </w:r>
      <w:r>
        <w:rPr>
          <w:spacing w:val="36"/>
          <w:sz w:val="23"/>
        </w:rPr>
        <w:t xml:space="preserve"> </w:t>
      </w:r>
      <w:r>
        <w:rPr>
          <w:sz w:val="23"/>
        </w:rPr>
        <w:t>А.</w:t>
      </w:r>
      <w:r>
        <w:rPr>
          <w:spacing w:val="32"/>
          <w:sz w:val="23"/>
        </w:rPr>
        <w:t xml:space="preserve"> </w:t>
      </w:r>
      <w:r>
        <w:rPr>
          <w:sz w:val="23"/>
        </w:rPr>
        <w:t>Гитлером</w:t>
      </w:r>
      <w:r>
        <w:rPr>
          <w:spacing w:val="35"/>
          <w:sz w:val="23"/>
        </w:rPr>
        <w:t xml:space="preserve"> </w:t>
      </w:r>
      <w:r>
        <w:rPr>
          <w:sz w:val="23"/>
        </w:rPr>
        <w:t>в</w:t>
      </w:r>
      <w:r>
        <w:rPr>
          <w:spacing w:val="36"/>
          <w:sz w:val="23"/>
        </w:rPr>
        <w:t xml:space="preserve"> </w:t>
      </w:r>
      <w:r>
        <w:rPr>
          <w:sz w:val="23"/>
        </w:rPr>
        <w:t>декабре</w:t>
      </w:r>
      <w:r>
        <w:rPr>
          <w:spacing w:val="36"/>
          <w:sz w:val="23"/>
        </w:rPr>
        <w:t xml:space="preserve"> </w:t>
      </w:r>
      <w:r>
        <w:rPr>
          <w:sz w:val="23"/>
        </w:rPr>
        <w:t>1940</w:t>
      </w:r>
      <w:r>
        <w:rPr>
          <w:spacing w:val="36"/>
          <w:sz w:val="23"/>
        </w:rPr>
        <w:t xml:space="preserve"> </w:t>
      </w:r>
      <w:r>
        <w:rPr>
          <w:sz w:val="23"/>
        </w:rPr>
        <w:t>г.</w:t>
      </w:r>
      <w:r>
        <w:rPr>
          <w:spacing w:val="32"/>
          <w:sz w:val="23"/>
        </w:rPr>
        <w:t xml:space="preserve"> </w:t>
      </w:r>
      <w:r>
        <w:rPr>
          <w:sz w:val="23"/>
        </w:rPr>
        <w:t>план</w:t>
      </w:r>
      <w:r>
        <w:rPr>
          <w:spacing w:val="40"/>
          <w:sz w:val="23"/>
        </w:rPr>
        <w:t xml:space="preserve"> </w:t>
      </w:r>
      <w:r>
        <w:rPr>
          <w:sz w:val="23"/>
        </w:rPr>
        <w:t>«молниеносной</w:t>
      </w:r>
      <w:r>
        <w:rPr>
          <w:spacing w:val="36"/>
          <w:sz w:val="23"/>
        </w:rPr>
        <w:t xml:space="preserve"> </w:t>
      </w:r>
      <w:r>
        <w:rPr>
          <w:sz w:val="23"/>
        </w:rPr>
        <w:t>войны»</w:t>
      </w:r>
      <w:r>
        <w:rPr>
          <w:spacing w:val="37"/>
          <w:sz w:val="23"/>
        </w:rPr>
        <w:t xml:space="preserve"> </w:t>
      </w:r>
      <w:r>
        <w:rPr>
          <w:sz w:val="23"/>
        </w:rPr>
        <w:t xml:space="preserve">с </w:t>
      </w:r>
      <w:r>
        <w:rPr>
          <w:spacing w:val="-2"/>
          <w:sz w:val="23"/>
        </w:rPr>
        <w:t>СССР?</w:t>
      </w:r>
    </w:p>
    <w:p w:rsidR="000E75F4" w:rsidRDefault="00DA1BD5" w:rsidP="00DA1BD5">
      <w:pPr>
        <w:pStyle w:val="afb"/>
        <w:numPr>
          <w:ilvl w:val="0"/>
          <w:numId w:val="64"/>
        </w:numPr>
        <w:tabs>
          <w:tab w:val="left" w:pos="374"/>
        </w:tabs>
        <w:spacing w:before="0" w:line="259" w:lineRule="exact"/>
        <w:ind w:left="374" w:hanging="236"/>
        <w:rPr>
          <w:sz w:val="23"/>
        </w:rPr>
      </w:pPr>
      <w:r>
        <w:rPr>
          <w:sz w:val="23"/>
        </w:rPr>
        <w:t>На</w:t>
      </w:r>
      <w:r>
        <w:rPr>
          <w:spacing w:val="-10"/>
          <w:sz w:val="23"/>
        </w:rPr>
        <w:t xml:space="preserve"> </w:t>
      </w:r>
      <w:r>
        <w:rPr>
          <w:sz w:val="23"/>
        </w:rPr>
        <w:t>какое</w:t>
      </w:r>
      <w:r>
        <w:rPr>
          <w:spacing w:val="-9"/>
          <w:sz w:val="23"/>
        </w:rPr>
        <w:t xml:space="preserve"> </w:t>
      </w:r>
      <w:r>
        <w:rPr>
          <w:sz w:val="23"/>
        </w:rPr>
        <w:t>ближайшее</w:t>
      </w:r>
      <w:r>
        <w:rPr>
          <w:spacing w:val="-9"/>
          <w:sz w:val="23"/>
        </w:rPr>
        <w:t xml:space="preserve"> </w:t>
      </w:r>
      <w:r>
        <w:rPr>
          <w:sz w:val="23"/>
        </w:rPr>
        <w:t>к</w:t>
      </w:r>
      <w:r>
        <w:rPr>
          <w:spacing w:val="-12"/>
          <w:sz w:val="23"/>
        </w:rPr>
        <w:t xml:space="preserve"> </w:t>
      </w:r>
      <w:r>
        <w:rPr>
          <w:sz w:val="23"/>
        </w:rPr>
        <w:t>Москве</w:t>
      </w:r>
      <w:r>
        <w:rPr>
          <w:spacing w:val="-9"/>
          <w:sz w:val="23"/>
        </w:rPr>
        <w:t xml:space="preserve"> </w:t>
      </w:r>
      <w:r>
        <w:rPr>
          <w:sz w:val="23"/>
        </w:rPr>
        <w:t>расстояние</w:t>
      </w:r>
      <w:r>
        <w:rPr>
          <w:spacing w:val="-9"/>
          <w:sz w:val="23"/>
        </w:rPr>
        <w:t xml:space="preserve"> </w:t>
      </w:r>
      <w:r>
        <w:rPr>
          <w:sz w:val="23"/>
        </w:rPr>
        <w:t>осенью</w:t>
      </w:r>
      <w:r>
        <w:rPr>
          <w:spacing w:val="-10"/>
          <w:sz w:val="23"/>
        </w:rPr>
        <w:t xml:space="preserve"> </w:t>
      </w:r>
      <w:r>
        <w:rPr>
          <w:sz w:val="23"/>
        </w:rPr>
        <w:t>1941</w:t>
      </w:r>
      <w:r>
        <w:rPr>
          <w:spacing w:val="-9"/>
          <w:sz w:val="23"/>
        </w:rPr>
        <w:t xml:space="preserve"> </w:t>
      </w:r>
      <w:r>
        <w:rPr>
          <w:sz w:val="23"/>
        </w:rPr>
        <w:t>г.</w:t>
      </w:r>
      <w:r>
        <w:rPr>
          <w:spacing w:val="-12"/>
          <w:sz w:val="23"/>
        </w:rPr>
        <w:t xml:space="preserve"> </w:t>
      </w:r>
      <w:r>
        <w:rPr>
          <w:sz w:val="23"/>
        </w:rPr>
        <w:t>подошли</w:t>
      </w:r>
      <w:r>
        <w:rPr>
          <w:spacing w:val="-9"/>
          <w:sz w:val="23"/>
        </w:rPr>
        <w:t xml:space="preserve"> </w:t>
      </w:r>
      <w:r>
        <w:rPr>
          <w:sz w:val="23"/>
        </w:rPr>
        <w:t>немецкие</w:t>
      </w:r>
      <w:r>
        <w:rPr>
          <w:spacing w:val="-10"/>
          <w:sz w:val="23"/>
        </w:rPr>
        <w:t xml:space="preserve"> </w:t>
      </w:r>
      <w:r>
        <w:rPr>
          <w:spacing w:val="-2"/>
          <w:sz w:val="23"/>
        </w:rPr>
        <w:t>войска?</w:t>
      </w:r>
    </w:p>
    <w:p w:rsidR="000E75F4" w:rsidRDefault="00DA1BD5" w:rsidP="00DA1BD5">
      <w:pPr>
        <w:pStyle w:val="afb"/>
        <w:numPr>
          <w:ilvl w:val="0"/>
          <w:numId w:val="64"/>
        </w:numPr>
        <w:tabs>
          <w:tab w:val="left" w:pos="381"/>
        </w:tabs>
        <w:spacing w:before="9" w:line="254" w:lineRule="auto"/>
        <w:ind w:left="138" w:right="167" w:firstLine="0"/>
        <w:rPr>
          <w:sz w:val="23"/>
        </w:rPr>
      </w:pPr>
      <w:r>
        <w:rPr>
          <w:sz w:val="23"/>
        </w:rPr>
        <w:t>Поражением</w:t>
      </w:r>
      <w:r>
        <w:rPr>
          <w:spacing w:val="-1"/>
          <w:sz w:val="23"/>
        </w:rPr>
        <w:t xml:space="preserve"> </w:t>
      </w:r>
      <w:r>
        <w:rPr>
          <w:sz w:val="23"/>
        </w:rPr>
        <w:t>или победой завершились</w:t>
      </w:r>
      <w:r>
        <w:rPr>
          <w:spacing w:val="-2"/>
          <w:sz w:val="23"/>
        </w:rPr>
        <w:t xml:space="preserve"> </w:t>
      </w:r>
      <w:r>
        <w:rPr>
          <w:sz w:val="23"/>
        </w:rPr>
        <w:t>в мае 1942 г.</w:t>
      </w:r>
      <w:r>
        <w:rPr>
          <w:spacing w:val="-3"/>
          <w:sz w:val="23"/>
        </w:rPr>
        <w:t xml:space="preserve"> </w:t>
      </w:r>
      <w:r>
        <w:rPr>
          <w:sz w:val="23"/>
        </w:rPr>
        <w:t>наступательные операции советских войск под Харьковом и в Крыму?</w:t>
      </w:r>
    </w:p>
    <w:p w:rsidR="000E75F4" w:rsidRDefault="00DA1BD5" w:rsidP="00DA1BD5">
      <w:pPr>
        <w:pStyle w:val="afb"/>
        <w:numPr>
          <w:ilvl w:val="0"/>
          <w:numId w:val="64"/>
        </w:numPr>
        <w:tabs>
          <w:tab w:val="left" w:pos="388"/>
        </w:tabs>
        <w:spacing w:before="0" w:line="247" w:lineRule="auto"/>
        <w:ind w:left="138" w:right="161" w:firstLine="0"/>
        <w:rPr>
          <w:sz w:val="23"/>
        </w:rPr>
      </w:pPr>
      <w:r>
        <w:rPr>
          <w:sz w:val="23"/>
        </w:rPr>
        <w:t>В ходе какой битвы в ноябре 1942 г</w:t>
      </w:r>
      <w:r>
        <w:rPr>
          <w:sz w:val="23"/>
        </w:rPr>
        <w:t xml:space="preserve">. начался коренной перелом в ходе Великой Отечественной </w:t>
      </w:r>
      <w:r>
        <w:rPr>
          <w:spacing w:val="-2"/>
          <w:sz w:val="23"/>
        </w:rPr>
        <w:t>войны?</w:t>
      </w:r>
    </w:p>
    <w:p w:rsidR="000E75F4" w:rsidRDefault="00DA1BD5" w:rsidP="00DA1BD5">
      <w:pPr>
        <w:pStyle w:val="afb"/>
        <w:numPr>
          <w:ilvl w:val="0"/>
          <w:numId w:val="64"/>
        </w:numPr>
        <w:tabs>
          <w:tab w:val="left" w:pos="359"/>
        </w:tabs>
        <w:spacing w:before="4"/>
        <w:ind w:left="359" w:hanging="221"/>
        <w:rPr>
          <w:sz w:val="23"/>
        </w:rPr>
      </w:pPr>
      <w:r>
        <w:rPr>
          <w:sz w:val="23"/>
        </w:rPr>
        <w:t>Кто</w:t>
      </w:r>
      <w:r>
        <w:rPr>
          <w:spacing w:val="30"/>
          <w:sz w:val="23"/>
        </w:rPr>
        <w:t xml:space="preserve"> </w:t>
      </w:r>
      <w:r>
        <w:rPr>
          <w:sz w:val="23"/>
        </w:rPr>
        <w:t>обладал</w:t>
      </w:r>
      <w:r>
        <w:rPr>
          <w:spacing w:val="30"/>
          <w:sz w:val="23"/>
        </w:rPr>
        <w:t xml:space="preserve"> </w:t>
      </w:r>
      <w:r>
        <w:rPr>
          <w:sz w:val="23"/>
        </w:rPr>
        <w:t>военно3техническим</w:t>
      </w:r>
      <w:r>
        <w:rPr>
          <w:spacing w:val="25"/>
          <w:sz w:val="23"/>
        </w:rPr>
        <w:t xml:space="preserve"> </w:t>
      </w:r>
      <w:r>
        <w:rPr>
          <w:sz w:val="23"/>
        </w:rPr>
        <w:t>преимуществом</w:t>
      </w:r>
      <w:r>
        <w:rPr>
          <w:spacing w:val="25"/>
          <w:sz w:val="23"/>
        </w:rPr>
        <w:t xml:space="preserve"> </w:t>
      </w:r>
      <w:r>
        <w:rPr>
          <w:sz w:val="23"/>
        </w:rPr>
        <w:t>накануне</w:t>
      </w:r>
      <w:r>
        <w:rPr>
          <w:spacing w:val="29"/>
          <w:sz w:val="23"/>
        </w:rPr>
        <w:t xml:space="preserve"> </w:t>
      </w:r>
      <w:r>
        <w:rPr>
          <w:sz w:val="23"/>
        </w:rPr>
        <w:t>Курской</w:t>
      </w:r>
      <w:r>
        <w:rPr>
          <w:spacing w:val="26"/>
          <w:sz w:val="23"/>
        </w:rPr>
        <w:t xml:space="preserve"> </w:t>
      </w:r>
      <w:r>
        <w:rPr>
          <w:sz w:val="23"/>
        </w:rPr>
        <w:t>битвы-СССР</w:t>
      </w:r>
      <w:r>
        <w:rPr>
          <w:spacing w:val="20"/>
          <w:sz w:val="23"/>
        </w:rPr>
        <w:t xml:space="preserve"> </w:t>
      </w:r>
      <w:r>
        <w:rPr>
          <w:sz w:val="23"/>
        </w:rPr>
        <w:t>или</w:t>
      </w:r>
      <w:r>
        <w:rPr>
          <w:spacing w:val="26"/>
          <w:sz w:val="23"/>
        </w:rPr>
        <w:t xml:space="preserve"> </w:t>
      </w:r>
      <w:r>
        <w:rPr>
          <w:spacing w:val="-2"/>
          <w:sz w:val="23"/>
        </w:rPr>
        <w:t>Германия?</w:t>
      </w:r>
    </w:p>
    <w:p w:rsidR="000E75F4" w:rsidRDefault="00DA1BD5" w:rsidP="00DA1BD5">
      <w:pPr>
        <w:pStyle w:val="afb"/>
        <w:numPr>
          <w:ilvl w:val="0"/>
          <w:numId w:val="64"/>
        </w:numPr>
        <w:tabs>
          <w:tab w:val="left" w:pos="374"/>
        </w:tabs>
        <w:spacing w:before="9"/>
        <w:ind w:left="374" w:hanging="236"/>
        <w:rPr>
          <w:sz w:val="23"/>
        </w:rPr>
      </w:pPr>
      <w:r>
        <w:rPr>
          <w:sz w:val="23"/>
        </w:rPr>
        <w:t>Когда</w:t>
      </w:r>
      <w:r>
        <w:rPr>
          <w:spacing w:val="41"/>
          <w:sz w:val="23"/>
        </w:rPr>
        <w:t xml:space="preserve"> </w:t>
      </w:r>
      <w:r>
        <w:rPr>
          <w:sz w:val="23"/>
        </w:rPr>
        <w:t>капитулировал</w:t>
      </w:r>
      <w:r>
        <w:rPr>
          <w:spacing w:val="44"/>
          <w:sz w:val="23"/>
        </w:rPr>
        <w:t xml:space="preserve"> </w:t>
      </w:r>
      <w:r>
        <w:rPr>
          <w:spacing w:val="-2"/>
          <w:sz w:val="23"/>
        </w:rPr>
        <w:t>Берлин?</w:t>
      </w:r>
    </w:p>
    <w:p w:rsidR="000E75F4" w:rsidRDefault="00DA1BD5" w:rsidP="00DA1BD5">
      <w:pPr>
        <w:pStyle w:val="afb"/>
        <w:numPr>
          <w:ilvl w:val="0"/>
          <w:numId w:val="64"/>
        </w:numPr>
        <w:tabs>
          <w:tab w:val="left" w:pos="374"/>
        </w:tabs>
        <w:spacing w:before="10"/>
        <w:ind w:left="374" w:hanging="236"/>
        <w:rPr>
          <w:sz w:val="23"/>
        </w:rPr>
      </w:pPr>
      <w:r>
        <w:rPr>
          <w:sz w:val="23"/>
        </w:rPr>
        <w:t>Когда</w:t>
      </w:r>
      <w:r>
        <w:rPr>
          <w:spacing w:val="-9"/>
          <w:sz w:val="23"/>
        </w:rPr>
        <w:t xml:space="preserve"> </w:t>
      </w:r>
      <w:r>
        <w:rPr>
          <w:sz w:val="23"/>
        </w:rPr>
        <w:t>СССР</w:t>
      </w:r>
      <w:r>
        <w:rPr>
          <w:spacing w:val="-7"/>
          <w:sz w:val="23"/>
        </w:rPr>
        <w:t xml:space="preserve"> </w:t>
      </w:r>
      <w:r>
        <w:rPr>
          <w:sz w:val="23"/>
        </w:rPr>
        <w:t>объявил</w:t>
      </w:r>
      <w:r>
        <w:rPr>
          <w:spacing w:val="-8"/>
          <w:sz w:val="23"/>
        </w:rPr>
        <w:t xml:space="preserve"> </w:t>
      </w:r>
      <w:r>
        <w:rPr>
          <w:sz w:val="23"/>
        </w:rPr>
        <w:t>войну</w:t>
      </w:r>
      <w:r>
        <w:rPr>
          <w:spacing w:val="-8"/>
          <w:sz w:val="23"/>
        </w:rPr>
        <w:t xml:space="preserve"> </w:t>
      </w:r>
      <w:r>
        <w:rPr>
          <w:spacing w:val="-2"/>
          <w:sz w:val="23"/>
        </w:rPr>
        <w:t>Японии?</w:t>
      </w:r>
    </w:p>
    <w:p w:rsidR="000E75F4" w:rsidRDefault="00DA1BD5" w:rsidP="00DA1BD5">
      <w:pPr>
        <w:pStyle w:val="afb"/>
        <w:numPr>
          <w:ilvl w:val="0"/>
          <w:numId w:val="64"/>
        </w:numPr>
        <w:tabs>
          <w:tab w:val="left" w:pos="374"/>
        </w:tabs>
        <w:spacing w:before="16"/>
        <w:ind w:left="374" w:hanging="236"/>
        <w:rPr>
          <w:sz w:val="23"/>
        </w:rPr>
      </w:pPr>
      <w:r>
        <w:rPr>
          <w:sz w:val="23"/>
        </w:rPr>
        <w:t>Когда</w:t>
      </w:r>
      <w:r>
        <w:rPr>
          <w:spacing w:val="27"/>
          <w:sz w:val="23"/>
        </w:rPr>
        <w:t xml:space="preserve"> </w:t>
      </w:r>
      <w:r>
        <w:rPr>
          <w:sz w:val="23"/>
        </w:rPr>
        <w:t>были</w:t>
      </w:r>
      <w:r>
        <w:rPr>
          <w:spacing w:val="28"/>
          <w:sz w:val="23"/>
        </w:rPr>
        <w:t xml:space="preserve"> </w:t>
      </w:r>
      <w:r>
        <w:rPr>
          <w:sz w:val="23"/>
        </w:rPr>
        <w:t>открыты</w:t>
      </w:r>
      <w:r>
        <w:rPr>
          <w:spacing w:val="22"/>
          <w:sz w:val="23"/>
        </w:rPr>
        <w:t xml:space="preserve"> </w:t>
      </w:r>
      <w:r>
        <w:rPr>
          <w:sz w:val="23"/>
        </w:rPr>
        <w:t>военные</w:t>
      </w:r>
      <w:r>
        <w:rPr>
          <w:spacing w:val="27"/>
          <w:sz w:val="23"/>
        </w:rPr>
        <w:t xml:space="preserve"> </w:t>
      </w:r>
      <w:r>
        <w:rPr>
          <w:sz w:val="23"/>
        </w:rPr>
        <w:t>действия</w:t>
      </w:r>
      <w:r>
        <w:rPr>
          <w:spacing w:val="22"/>
          <w:sz w:val="23"/>
        </w:rPr>
        <w:t xml:space="preserve"> </w:t>
      </w:r>
      <w:r>
        <w:rPr>
          <w:sz w:val="23"/>
        </w:rPr>
        <w:t>на</w:t>
      </w:r>
      <w:r>
        <w:rPr>
          <w:spacing w:val="28"/>
          <w:sz w:val="23"/>
        </w:rPr>
        <w:t xml:space="preserve"> </w:t>
      </w:r>
      <w:r>
        <w:rPr>
          <w:sz w:val="23"/>
        </w:rPr>
        <w:t>Втором</w:t>
      </w:r>
      <w:r>
        <w:rPr>
          <w:spacing w:val="24"/>
          <w:sz w:val="23"/>
        </w:rPr>
        <w:t xml:space="preserve"> </w:t>
      </w:r>
      <w:r>
        <w:rPr>
          <w:spacing w:val="-2"/>
          <w:sz w:val="23"/>
        </w:rPr>
        <w:t>фронте?</w:t>
      </w:r>
    </w:p>
    <w:p w:rsidR="000E75F4" w:rsidRDefault="00DA1BD5" w:rsidP="00DA1BD5">
      <w:pPr>
        <w:pStyle w:val="afb"/>
        <w:numPr>
          <w:ilvl w:val="0"/>
          <w:numId w:val="64"/>
        </w:numPr>
        <w:tabs>
          <w:tab w:val="left" w:pos="496"/>
        </w:tabs>
        <w:spacing w:before="9" w:line="247" w:lineRule="auto"/>
        <w:ind w:left="138" w:right="3633" w:firstLine="0"/>
        <w:rPr>
          <w:sz w:val="23"/>
        </w:rPr>
      </w:pPr>
      <w:r>
        <w:rPr>
          <w:sz w:val="23"/>
        </w:rPr>
        <w:t>На какой международной конференции союзнических держав</w:t>
      </w:r>
      <w:r>
        <w:rPr>
          <w:spacing w:val="40"/>
          <w:sz w:val="23"/>
        </w:rPr>
        <w:t xml:space="preserve"> </w:t>
      </w:r>
      <w:r>
        <w:rPr>
          <w:sz w:val="23"/>
        </w:rPr>
        <w:t>были подведены итоги войны с Германией?</w:t>
      </w:r>
    </w:p>
    <w:p w:rsidR="000E75F4" w:rsidRDefault="000E75F4">
      <w:pPr>
        <w:pStyle w:val="afa"/>
        <w:spacing w:before="19"/>
      </w:pPr>
    </w:p>
    <w:p w:rsidR="000E75F4" w:rsidRDefault="00DA1BD5">
      <w:pPr>
        <w:pStyle w:val="2"/>
      </w:pPr>
      <w:r>
        <w:t>Вариант</w:t>
      </w:r>
      <w:r>
        <w:rPr>
          <w:spacing w:val="26"/>
        </w:rPr>
        <w:t xml:space="preserve"> </w:t>
      </w:r>
      <w:r>
        <w:rPr>
          <w:spacing w:val="-10"/>
        </w:rPr>
        <w:t>2</w:t>
      </w:r>
    </w:p>
    <w:p w:rsidR="000E75F4" w:rsidRDefault="00DA1BD5" w:rsidP="00DA1BD5">
      <w:pPr>
        <w:pStyle w:val="afb"/>
        <w:numPr>
          <w:ilvl w:val="0"/>
          <w:numId w:val="63"/>
        </w:numPr>
        <w:tabs>
          <w:tab w:val="left" w:pos="388"/>
        </w:tabs>
        <w:spacing w:before="10" w:line="254" w:lineRule="auto"/>
        <w:ind w:right="161" w:firstLine="0"/>
        <w:rPr>
          <w:sz w:val="23"/>
        </w:rPr>
      </w:pPr>
      <w:r>
        <w:rPr>
          <w:sz w:val="23"/>
        </w:rPr>
        <w:t>Какой орган, созданный 30 июня 1941 г., сосредоточил всю полноту власти в СССР в условиях военного времени?</w:t>
      </w:r>
    </w:p>
    <w:p w:rsidR="000E75F4" w:rsidRDefault="00DA1BD5" w:rsidP="00DA1BD5">
      <w:pPr>
        <w:pStyle w:val="afb"/>
        <w:numPr>
          <w:ilvl w:val="0"/>
          <w:numId w:val="63"/>
        </w:numPr>
        <w:tabs>
          <w:tab w:val="left" w:pos="374"/>
        </w:tabs>
        <w:spacing w:before="0" w:line="259" w:lineRule="exact"/>
        <w:ind w:left="374" w:hanging="236"/>
        <w:rPr>
          <w:sz w:val="23"/>
        </w:rPr>
      </w:pPr>
      <w:r>
        <w:rPr>
          <w:sz w:val="23"/>
        </w:rPr>
        <w:t>Как</w:t>
      </w:r>
      <w:r>
        <w:rPr>
          <w:spacing w:val="-11"/>
          <w:sz w:val="23"/>
        </w:rPr>
        <w:t xml:space="preserve"> </w:t>
      </w:r>
      <w:r>
        <w:rPr>
          <w:sz w:val="23"/>
        </w:rPr>
        <w:t>назывался</w:t>
      </w:r>
      <w:r>
        <w:rPr>
          <w:spacing w:val="-11"/>
          <w:sz w:val="23"/>
        </w:rPr>
        <w:t xml:space="preserve"> </w:t>
      </w:r>
      <w:r>
        <w:rPr>
          <w:sz w:val="23"/>
        </w:rPr>
        <w:t>немецкий</w:t>
      </w:r>
      <w:r>
        <w:rPr>
          <w:spacing w:val="-8"/>
          <w:sz w:val="23"/>
        </w:rPr>
        <w:t xml:space="preserve"> </w:t>
      </w:r>
      <w:r>
        <w:rPr>
          <w:sz w:val="23"/>
        </w:rPr>
        <w:t>план</w:t>
      </w:r>
      <w:r>
        <w:rPr>
          <w:spacing w:val="-8"/>
          <w:sz w:val="23"/>
        </w:rPr>
        <w:t xml:space="preserve"> </w:t>
      </w:r>
      <w:r>
        <w:rPr>
          <w:sz w:val="23"/>
        </w:rPr>
        <w:t>захва</w:t>
      </w:r>
      <w:r>
        <w:rPr>
          <w:sz w:val="23"/>
        </w:rPr>
        <w:t>та</w:t>
      </w:r>
      <w:r>
        <w:rPr>
          <w:spacing w:val="-7"/>
          <w:sz w:val="23"/>
        </w:rPr>
        <w:t xml:space="preserve"> </w:t>
      </w:r>
      <w:r>
        <w:rPr>
          <w:sz w:val="23"/>
        </w:rPr>
        <w:t>Москвы</w:t>
      </w:r>
      <w:r>
        <w:rPr>
          <w:spacing w:val="-11"/>
          <w:sz w:val="23"/>
        </w:rPr>
        <w:t xml:space="preserve"> </w:t>
      </w:r>
      <w:r>
        <w:rPr>
          <w:sz w:val="23"/>
        </w:rPr>
        <w:t>в</w:t>
      </w:r>
      <w:r>
        <w:rPr>
          <w:spacing w:val="-8"/>
          <w:sz w:val="23"/>
        </w:rPr>
        <w:t xml:space="preserve"> </w:t>
      </w:r>
      <w:r>
        <w:rPr>
          <w:sz w:val="23"/>
        </w:rPr>
        <w:t>1941</w:t>
      </w:r>
      <w:r>
        <w:rPr>
          <w:spacing w:val="-7"/>
          <w:sz w:val="23"/>
        </w:rPr>
        <w:t xml:space="preserve"> </w:t>
      </w:r>
      <w:r>
        <w:rPr>
          <w:spacing w:val="-5"/>
          <w:sz w:val="23"/>
        </w:rPr>
        <w:t>г.?</w:t>
      </w:r>
    </w:p>
    <w:p w:rsidR="000E75F4" w:rsidRDefault="00DA1BD5" w:rsidP="00DA1BD5">
      <w:pPr>
        <w:pStyle w:val="afb"/>
        <w:numPr>
          <w:ilvl w:val="0"/>
          <w:numId w:val="63"/>
        </w:numPr>
        <w:tabs>
          <w:tab w:val="left" w:pos="374"/>
        </w:tabs>
        <w:spacing w:before="9"/>
        <w:ind w:left="374" w:hanging="236"/>
        <w:rPr>
          <w:sz w:val="23"/>
        </w:rPr>
      </w:pPr>
      <w:r>
        <w:rPr>
          <w:sz w:val="23"/>
        </w:rPr>
        <w:t>В</w:t>
      </w:r>
      <w:r>
        <w:rPr>
          <w:spacing w:val="-9"/>
          <w:sz w:val="23"/>
        </w:rPr>
        <w:t xml:space="preserve"> </w:t>
      </w:r>
      <w:r>
        <w:rPr>
          <w:sz w:val="23"/>
        </w:rPr>
        <w:t>каком</w:t>
      </w:r>
      <w:r>
        <w:rPr>
          <w:spacing w:val="-9"/>
          <w:sz w:val="23"/>
        </w:rPr>
        <w:t xml:space="preserve"> </w:t>
      </w:r>
      <w:r>
        <w:rPr>
          <w:sz w:val="23"/>
        </w:rPr>
        <w:t>месяце</w:t>
      </w:r>
      <w:r>
        <w:rPr>
          <w:spacing w:val="-7"/>
          <w:sz w:val="23"/>
        </w:rPr>
        <w:t xml:space="preserve"> </w:t>
      </w:r>
      <w:r>
        <w:rPr>
          <w:sz w:val="23"/>
        </w:rPr>
        <w:t>началась</w:t>
      </w:r>
      <w:r>
        <w:rPr>
          <w:spacing w:val="-9"/>
          <w:sz w:val="23"/>
        </w:rPr>
        <w:t xml:space="preserve"> </w:t>
      </w:r>
      <w:r>
        <w:rPr>
          <w:sz w:val="23"/>
        </w:rPr>
        <w:t>блокада</w:t>
      </w:r>
      <w:r>
        <w:rPr>
          <w:spacing w:val="-7"/>
          <w:sz w:val="23"/>
        </w:rPr>
        <w:t xml:space="preserve"> </w:t>
      </w:r>
      <w:r>
        <w:rPr>
          <w:spacing w:val="-2"/>
          <w:sz w:val="23"/>
        </w:rPr>
        <w:t>Ленинграда?</w:t>
      </w:r>
    </w:p>
    <w:p w:rsidR="000E75F4" w:rsidRDefault="00DA1BD5" w:rsidP="00DA1BD5">
      <w:pPr>
        <w:pStyle w:val="afb"/>
        <w:numPr>
          <w:ilvl w:val="0"/>
          <w:numId w:val="63"/>
        </w:numPr>
        <w:tabs>
          <w:tab w:val="left" w:pos="381"/>
        </w:tabs>
        <w:spacing w:before="16" w:line="247" w:lineRule="auto"/>
        <w:ind w:right="159" w:firstLine="0"/>
        <w:rPr>
          <w:sz w:val="23"/>
        </w:rPr>
      </w:pPr>
      <w:r>
        <w:rPr>
          <w:sz w:val="23"/>
        </w:rPr>
        <w:t>Возле</w:t>
      </w:r>
      <w:r>
        <w:rPr>
          <w:spacing w:val="-3"/>
          <w:sz w:val="23"/>
        </w:rPr>
        <w:t xml:space="preserve"> </w:t>
      </w:r>
      <w:r>
        <w:rPr>
          <w:sz w:val="23"/>
        </w:rPr>
        <w:t>какой</w:t>
      </w:r>
      <w:r>
        <w:rPr>
          <w:spacing w:val="-3"/>
          <w:sz w:val="23"/>
        </w:rPr>
        <w:t xml:space="preserve"> </w:t>
      </w:r>
      <w:r>
        <w:rPr>
          <w:sz w:val="23"/>
        </w:rPr>
        <w:t>деревни</w:t>
      </w:r>
      <w:r>
        <w:rPr>
          <w:spacing w:val="-3"/>
          <w:sz w:val="23"/>
        </w:rPr>
        <w:t xml:space="preserve"> </w:t>
      </w:r>
      <w:r>
        <w:rPr>
          <w:sz w:val="23"/>
        </w:rPr>
        <w:t>во</w:t>
      </w:r>
      <w:r>
        <w:rPr>
          <w:spacing w:val="-2"/>
          <w:sz w:val="23"/>
        </w:rPr>
        <w:t xml:space="preserve"> </w:t>
      </w:r>
      <w:r>
        <w:rPr>
          <w:sz w:val="23"/>
        </w:rPr>
        <w:t>время</w:t>
      </w:r>
      <w:r>
        <w:rPr>
          <w:spacing w:val="-6"/>
          <w:sz w:val="23"/>
        </w:rPr>
        <w:t xml:space="preserve"> </w:t>
      </w:r>
      <w:r>
        <w:rPr>
          <w:sz w:val="23"/>
        </w:rPr>
        <w:t>боев</w:t>
      </w:r>
      <w:r>
        <w:rPr>
          <w:spacing w:val="-3"/>
          <w:sz w:val="23"/>
        </w:rPr>
        <w:t xml:space="preserve"> </w:t>
      </w:r>
      <w:r>
        <w:rPr>
          <w:sz w:val="23"/>
        </w:rPr>
        <w:t>на</w:t>
      </w:r>
      <w:r>
        <w:rPr>
          <w:spacing w:val="-3"/>
          <w:sz w:val="23"/>
        </w:rPr>
        <w:t xml:space="preserve"> </w:t>
      </w:r>
      <w:r>
        <w:rPr>
          <w:sz w:val="23"/>
        </w:rPr>
        <w:t>Курской</w:t>
      </w:r>
      <w:r>
        <w:rPr>
          <w:spacing w:val="-3"/>
          <w:sz w:val="23"/>
        </w:rPr>
        <w:t xml:space="preserve"> </w:t>
      </w:r>
      <w:r>
        <w:rPr>
          <w:sz w:val="23"/>
        </w:rPr>
        <w:t>дуге</w:t>
      </w:r>
      <w:r>
        <w:rPr>
          <w:spacing w:val="-3"/>
          <w:sz w:val="23"/>
        </w:rPr>
        <w:t xml:space="preserve"> </w:t>
      </w:r>
      <w:r>
        <w:rPr>
          <w:sz w:val="23"/>
        </w:rPr>
        <w:t>состоялось</w:t>
      </w:r>
      <w:r>
        <w:rPr>
          <w:spacing w:val="-5"/>
          <w:sz w:val="23"/>
        </w:rPr>
        <w:t xml:space="preserve"> </w:t>
      </w:r>
      <w:r>
        <w:rPr>
          <w:sz w:val="23"/>
        </w:rPr>
        <w:t>крупнейшее</w:t>
      </w:r>
      <w:r>
        <w:rPr>
          <w:spacing w:val="-3"/>
          <w:sz w:val="23"/>
        </w:rPr>
        <w:t xml:space="preserve"> </w:t>
      </w:r>
      <w:r>
        <w:rPr>
          <w:sz w:val="23"/>
        </w:rPr>
        <w:t>во</w:t>
      </w:r>
      <w:r>
        <w:rPr>
          <w:spacing w:val="-2"/>
          <w:sz w:val="23"/>
        </w:rPr>
        <w:t xml:space="preserve"> </w:t>
      </w:r>
      <w:r>
        <w:rPr>
          <w:sz w:val="23"/>
        </w:rPr>
        <w:t>Второй</w:t>
      </w:r>
      <w:r>
        <w:rPr>
          <w:spacing w:val="-3"/>
          <w:sz w:val="23"/>
        </w:rPr>
        <w:t xml:space="preserve"> </w:t>
      </w:r>
      <w:r>
        <w:rPr>
          <w:sz w:val="23"/>
        </w:rPr>
        <w:t>мировой войне танковое сражение?</w:t>
      </w:r>
    </w:p>
    <w:p w:rsidR="000E75F4" w:rsidRDefault="00DA1BD5" w:rsidP="00DA1BD5">
      <w:pPr>
        <w:pStyle w:val="afb"/>
        <w:numPr>
          <w:ilvl w:val="0"/>
          <w:numId w:val="63"/>
        </w:numPr>
        <w:tabs>
          <w:tab w:val="left" w:pos="374"/>
        </w:tabs>
        <w:spacing w:before="3"/>
        <w:ind w:left="374" w:hanging="236"/>
        <w:rPr>
          <w:sz w:val="23"/>
        </w:rPr>
      </w:pPr>
      <w:r>
        <w:rPr>
          <w:sz w:val="23"/>
        </w:rPr>
        <w:t>Как</w:t>
      </w:r>
      <w:r>
        <w:rPr>
          <w:spacing w:val="24"/>
          <w:sz w:val="23"/>
        </w:rPr>
        <w:t xml:space="preserve"> </w:t>
      </w:r>
      <w:r>
        <w:rPr>
          <w:sz w:val="23"/>
        </w:rPr>
        <w:t>называлась</w:t>
      </w:r>
      <w:r>
        <w:rPr>
          <w:spacing w:val="25"/>
          <w:sz w:val="23"/>
        </w:rPr>
        <w:t xml:space="preserve"> </w:t>
      </w:r>
      <w:r>
        <w:rPr>
          <w:sz w:val="23"/>
        </w:rPr>
        <w:t>операция</w:t>
      </w:r>
      <w:r>
        <w:rPr>
          <w:spacing w:val="23"/>
          <w:sz w:val="23"/>
        </w:rPr>
        <w:t xml:space="preserve"> </w:t>
      </w:r>
      <w:r>
        <w:rPr>
          <w:sz w:val="23"/>
        </w:rPr>
        <w:t>советских</w:t>
      </w:r>
      <w:r>
        <w:rPr>
          <w:spacing w:val="30"/>
          <w:sz w:val="23"/>
        </w:rPr>
        <w:t xml:space="preserve"> </w:t>
      </w:r>
      <w:r>
        <w:rPr>
          <w:sz w:val="23"/>
        </w:rPr>
        <w:t>войск</w:t>
      </w:r>
      <w:r>
        <w:rPr>
          <w:spacing w:val="25"/>
          <w:sz w:val="23"/>
        </w:rPr>
        <w:t xml:space="preserve"> </w:t>
      </w:r>
      <w:r>
        <w:rPr>
          <w:sz w:val="23"/>
        </w:rPr>
        <w:t>летом</w:t>
      </w:r>
      <w:r>
        <w:rPr>
          <w:spacing w:val="26"/>
          <w:sz w:val="23"/>
        </w:rPr>
        <w:t xml:space="preserve"> </w:t>
      </w:r>
      <w:r>
        <w:rPr>
          <w:sz w:val="23"/>
        </w:rPr>
        <w:t>1944</w:t>
      </w:r>
      <w:r>
        <w:rPr>
          <w:spacing w:val="31"/>
          <w:sz w:val="23"/>
        </w:rPr>
        <w:t xml:space="preserve"> </w:t>
      </w:r>
      <w:r>
        <w:rPr>
          <w:sz w:val="23"/>
        </w:rPr>
        <w:t>г.</w:t>
      </w:r>
      <w:r>
        <w:rPr>
          <w:spacing w:val="23"/>
          <w:sz w:val="23"/>
        </w:rPr>
        <w:t xml:space="preserve"> </w:t>
      </w:r>
      <w:r>
        <w:rPr>
          <w:sz w:val="23"/>
        </w:rPr>
        <w:t>По</w:t>
      </w:r>
      <w:r>
        <w:rPr>
          <w:spacing w:val="30"/>
          <w:sz w:val="23"/>
        </w:rPr>
        <w:t xml:space="preserve"> </w:t>
      </w:r>
      <w:r>
        <w:rPr>
          <w:sz w:val="23"/>
        </w:rPr>
        <w:t>освобождению</w:t>
      </w:r>
      <w:r>
        <w:rPr>
          <w:spacing w:val="29"/>
          <w:sz w:val="23"/>
        </w:rPr>
        <w:t xml:space="preserve"> </w:t>
      </w:r>
      <w:r>
        <w:rPr>
          <w:spacing w:val="-2"/>
          <w:sz w:val="23"/>
        </w:rPr>
        <w:t>Белоруссии?</w:t>
      </w:r>
    </w:p>
    <w:p w:rsidR="000E75F4" w:rsidRDefault="00DA1BD5" w:rsidP="00DA1BD5">
      <w:pPr>
        <w:pStyle w:val="afb"/>
        <w:numPr>
          <w:ilvl w:val="0"/>
          <w:numId w:val="63"/>
        </w:numPr>
        <w:tabs>
          <w:tab w:val="left" w:pos="374"/>
        </w:tabs>
        <w:spacing w:before="16"/>
        <w:ind w:left="374" w:hanging="236"/>
        <w:rPr>
          <w:sz w:val="23"/>
        </w:rPr>
      </w:pPr>
      <w:r>
        <w:rPr>
          <w:sz w:val="23"/>
        </w:rPr>
        <w:t>Где</w:t>
      </w:r>
      <w:r>
        <w:rPr>
          <w:spacing w:val="-8"/>
          <w:sz w:val="23"/>
        </w:rPr>
        <w:t xml:space="preserve"> </w:t>
      </w:r>
      <w:r>
        <w:rPr>
          <w:sz w:val="23"/>
        </w:rPr>
        <w:t>был</w:t>
      </w:r>
      <w:r>
        <w:rPr>
          <w:spacing w:val="-7"/>
          <w:sz w:val="23"/>
        </w:rPr>
        <w:t xml:space="preserve"> </w:t>
      </w:r>
      <w:r>
        <w:rPr>
          <w:sz w:val="23"/>
        </w:rPr>
        <w:t>открыт</w:t>
      </w:r>
      <w:r>
        <w:rPr>
          <w:spacing w:val="-6"/>
          <w:sz w:val="23"/>
        </w:rPr>
        <w:t xml:space="preserve"> </w:t>
      </w:r>
      <w:r>
        <w:rPr>
          <w:sz w:val="23"/>
        </w:rPr>
        <w:t>Второй</w:t>
      </w:r>
      <w:r>
        <w:rPr>
          <w:spacing w:val="-7"/>
          <w:sz w:val="23"/>
        </w:rPr>
        <w:t xml:space="preserve"> </w:t>
      </w:r>
      <w:r>
        <w:rPr>
          <w:sz w:val="23"/>
        </w:rPr>
        <w:t>фронт</w:t>
      </w:r>
      <w:r>
        <w:rPr>
          <w:spacing w:val="-6"/>
          <w:sz w:val="23"/>
        </w:rPr>
        <w:t xml:space="preserve"> </w:t>
      </w:r>
      <w:r>
        <w:rPr>
          <w:sz w:val="23"/>
        </w:rPr>
        <w:t>-</w:t>
      </w:r>
      <w:r>
        <w:rPr>
          <w:spacing w:val="-10"/>
          <w:sz w:val="23"/>
        </w:rPr>
        <w:t xml:space="preserve"> </w:t>
      </w:r>
      <w:r>
        <w:rPr>
          <w:sz w:val="23"/>
        </w:rPr>
        <w:t>в</w:t>
      </w:r>
      <w:r>
        <w:rPr>
          <w:spacing w:val="-1"/>
          <w:sz w:val="23"/>
        </w:rPr>
        <w:t xml:space="preserve"> </w:t>
      </w:r>
      <w:r>
        <w:rPr>
          <w:sz w:val="23"/>
        </w:rPr>
        <w:t>Нормандии,</w:t>
      </w:r>
      <w:r>
        <w:rPr>
          <w:spacing w:val="-12"/>
          <w:sz w:val="23"/>
        </w:rPr>
        <w:t xml:space="preserve"> </w:t>
      </w:r>
      <w:r>
        <w:rPr>
          <w:sz w:val="23"/>
        </w:rPr>
        <w:t>Северной</w:t>
      </w:r>
      <w:r>
        <w:rPr>
          <w:spacing w:val="-7"/>
          <w:sz w:val="23"/>
        </w:rPr>
        <w:t xml:space="preserve"> </w:t>
      </w:r>
      <w:r>
        <w:rPr>
          <w:sz w:val="23"/>
        </w:rPr>
        <w:t>Африке,</w:t>
      </w:r>
      <w:r>
        <w:rPr>
          <w:spacing w:val="-11"/>
          <w:sz w:val="23"/>
        </w:rPr>
        <w:t xml:space="preserve"> </w:t>
      </w:r>
      <w:r>
        <w:rPr>
          <w:sz w:val="23"/>
        </w:rPr>
        <w:t>или</w:t>
      </w:r>
      <w:r>
        <w:rPr>
          <w:spacing w:val="-8"/>
          <w:sz w:val="23"/>
        </w:rPr>
        <w:t xml:space="preserve"> </w:t>
      </w:r>
      <w:r>
        <w:rPr>
          <w:sz w:val="23"/>
        </w:rPr>
        <w:t>на</w:t>
      </w:r>
      <w:r>
        <w:rPr>
          <w:spacing w:val="-8"/>
          <w:sz w:val="23"/>
        </w:rPr>
        <w:t xml:space="preserve"> </w:t>
      </w:r>
      <w:r>
        <w:rPr>
          <w:spacing w:val="-2"/>
          <w:sz w:val="23"/>
        </w:rPr>
        <w:t>Балканах?</w:t>
      </w:r>
    </w:p>
    <w:p w:rsidR="000E75F4" w:rsidRDefault="00DA1BD5" w:rsidP="00DA1BD5">
      <w:pPr>
        <w:pStyle w:val="afb"/>
        <w:numPr>
          <w:ilvl w:val="0"/>
          <w:numId w:val="63"/>
        </w:numPr>
        <w:tabs>
          <w:tab w:val="left" w:pos="374"/>
        </w:tabs>
        <w:spacing w:before="9"/>
        <w:ind w:left="374" w:hanging="236"/>
        <w:rPr>
          <w:sz w:val="23"/>
        </w:rPr>
      </w:pPr>
      <w:r>
        <w:rPr>
          <w:sz w:val="23"/>
        </w:rPr>
        <w:t>Когда</w:t>
      </w:r>
      <w:r>
        <w:rPr>
          <w:spacing w:val="37"/>
          <w:sz w:val="23"/>
        </w:rPr>
        <w:t xml:space="preserve"> </w:t>
      </w:r>
      <w:r>
        <w:rPr>
          <w:sz w:val="23"/>
        </w:rPr>
        <w:t>завершилась</w:t>
      </w:r>
      <w:r>
        <w:rPr>
          <w:spacing w:val="33"/>
          <w:sz w:val="23"/>
        </w:rPr>
        <w:t xml:space="preserve"> </w:t>
      </w:r>
      <w:r>
        <w:rPr>
          <w:sz w:val="23"/>
        </w:rPr>
        <w:t>Вторая</w:t>
      </w:r>
      <w:r>
        <w:rPr>
          <w:spacing w:val="32"/>
          <w:sz w:val="23"/>
        </w:rPr>
        <w:t xml:space="preserve"> </w:t>
      </w:r>
      <w:r>
        <w:rPr>
          <w:sz w:val="23"/>
        </w:rPr>
        <w:t>мировая</w:t>
      </w:r>
      <w:r>
        <w:rPr>
          <w:spacing w:val="31"/>
          <w:sz w:val="23"/>
        </w:rPr>
        <w:t xml:space="preserve"> </w:t>
      </w:r>
      <w:r>
        <w:rPr>
          <w:spacing w:val="-2"/>
          <w:sz w:val="23"/>
        </w:rPr>
        <w:t>война?</w:t>
      </w:r>
    </w:p>
    <w:p w:rsidR="000E75F4" w:rsidRDefault="00DA1BD5" w:rsidP="00DA1BD5">
      <w:pPr>
        <w:pStyle w:val="afb"/>
        <w:numPr>
          <w:ilvl w:val="0"/>
          <w:numId w:val="63"/>
        </w:numPr>
        <w:tabs>
          <w:tab w:val="left" w:pos="374"/>
        </w:tabs>
        <w:spacing w:before="10"/>
        <w:ind w:left="374" w:hanging="236"/>
        <w:rPr>
          <w:sz w:val="23"/>
        </w:rPr>
      </w:pPr>
      <w:r>
        <w:rPr>
          <w:sz w:val="23"/>
        </w:rPr>
        <w:t>Каковы</w:t>
      </w:r>
      <w:r>
        <w:rPr>
          <w:spacing w:val="25"/>
          <w:sz w:val="23"/>
        </w:rPr>
        <w:t xml:space="preserve"> </w:t>
      </w:r>
      <w:r>
        <w:rPr>
          <w:sz w:val="23"/>
        </w:rPr>
        <w:t>людские</w:t>
      </w:r>
      <w:r>
        <w:rPr>
          <w:spacing w:val="32"/>
          <w:sz w:val="23"/>
        </w:rPr>
        <w:t xml:space="preserve"> </w:t>
      </w:r>
      <w:r>
        <w:rPr>
          <w:sz w:val="23"/>
        </w:rPr>
        <w:t>потери</w:t>
      </w:r>
      <w:r>
        <w:rPr>
          <w:spacing w:val="32"/>
          <w:sz w:val="23"/>
        </w:rPr>
        <w:t xml:space="preserve"> </w:t>
      </w:r>
      <w:r>
        <w:rPr>
          <w:sz w:val="23"/>
        </w:rPr>
        <w:t>Советского</w:t>
      </w:r>
      <w:r>
        <w:rPr>
          <w:spacing w:val="33"/>
          <w:sz w:val="23"/>
        </w:rPr>
        <w:t xml:space="preserve"> </w:t>
      </w:r>
      <w:r>
        <w:rPr>
          <w:sz w:val="23"/>
        </w:rPr>
        <w:t>Союза</w:t>
      </w:r>
      <w:r>
        <w:rPr>
          <w:spacing w:val="30"/>
          <w:sz w:val="23"/>
        </w:rPr>
        <w:t xml:space="preserve"> </w:t>
      </w:r>
      <w:r>
        <w:rPr>
          <w:sz w:val="23"/>
        </w:rPr>
        <w:t>в</w:t>
      </w:r>
      <w:r>
        <w:rPr>
          <w:spacing w:val="32"/>
          <w:sz w:val="23"/>
        </w:rPr>
        <w:t xml:space="preserve"> </w:t>
      </w:r>
      <w:r>
        <w:rPr>
          <w:sz w:val="23"/>
        </w:rPr>
        <w:t>годы</w:t>
      </w:r>
      <w:r>
        <w:rPr>
          <w:spacing w:val="25"/>
          <w:sz w:val="23"/>
        </w:rPr>
        <w:t xml:space="preserve"> </w:t>
      </w:r>
      <w:r>
        <w:rPr>
          <w:sz w:val="23"/>
        </w:rPr>
        <w:t>Великий</w:t>
      </w:r>
      <w:r>
        <w:rPr>
          <w:spacing w:val="32"/>
          <w:sz w:val="23"/>
        </w:rPr>
        <w:t xml:space="preserve"> </w:t>
      </w:r>
      <w:r>
        <w:rPr>
          <w:sz w:val="23"/>
        </w:rPr>
        <w:t>Отечественной</w:t>
      </w:r>
      <w:r>
        <w:rPr>
          <w:spacing w:val="32"/>
          <w:sz w:val="23"/>
        </w:rPr>
        <w:t xml:space="preserve"> </w:t>
      </w:r>
      <w:r>
        <w:rPr>
          <w:spacing w:val="-2"/>
          <w:sz w:val="23"/>
        </w:rPr>
        <w:t>войны?</w:t>
      </w:r>
    </w:p>
    <w:p w:rsidR="000E75F4" w:rsidRDefault="00DA1BD5" w:rsidP="00DA1BD5">
      <w:pPr>
        <w:pStyle w:val="afb"/>
        <w:numPr>
          <w:ilvl w:val="0"/>
          <w:numId w:val="63"/>
        </w:numPr>
        <w:tabs>
          <w:tab w:val="left" w:pos="374"/>
        </w:tabs>
        <w:spacing w:before="16"/>
        <w:ind w:left="374" w:hanging="236"/>
        <w:rPr>
          <w:sz w:val="23"/>
        </w:rPr>
      </w:pPr>
      <w:r>
        <w:rPr>
          <w:sz w:val="23"/>
        </w:rPr>
        <w:t>Кто</w:t>
      </w:r>
      <w:r>
        <w:rPr>
          <w:spacing w:val="-10"/>
          <w:sz w:val="23"/>
        </w:rPr>
        <w:t xml:space="preserve"> </w:t>
      </w:r>
      <w:r>
        <w:rPr>
          <w:sz w:val="23"/>
        </w:rPr>
        <w:t>возглавлял</w:t>
      </w:r>
      <w:r>
        <w:rPr>
          <w:spacing w:val="-9"/>
          <w:sz w:val="23"/>
        </w:rPr>
        <w:t xml:space="preserve"> </w:t>
      </w:r>
      <w:r>
        <w:rPr>
          <w:sz w:val="23"/>
        </w:rPr>
        <w:t>на</w:t>
      </w:r>
      <w:r>
        <w:rPr>
          <w:spacing w:val="-10"/>
          <w:sz w:val="23"/>
        </w:rPr>
        <w:t xml:space="preserve"> </w:t>
      </w:r>
      <w:r>
        <w:rPr>
          <w:sz w:val="23"/>
        </w:rPr>
        <w:t>Тегеранской</w:t>
      </w:r>
      <w:r>
        <w:rPr>
          <w:spacing w:val="-10"/>
          <w:sz w:val="23"/>
        </w:rPr>
        <w:t xml:space="preserve"> </w:t>
      </w:r>
      <w:r>
        <w:rPr>
          <w:sz w:val="23"/>
        </w:rPr>
        <w:t>конференции</w:t>
      </w:r>
      <w:r>
        <w:rPr>
          <w:spacing w:val="-10"/>
          <w:sz w:val="23"/>
        </w:rPr>
        <w:t xml:space="preserve"> </w:t>
      </w:r>
      <w:r>
        <w:rPr>
          <w:sz w:val="23"/>
        </w:rPr>
        <w:t>1943</w:t>
      </w:r>
      <w:r>
        <w:rPr>
          <w:spacing w:val="-9"/>
          <w:sz w:val="23"/>
        </w:rPr>
        <w:t xml:space="preserve"> </w:t>
      </w:r>
      <w:r>
        <w:rPr>
          <w:sz w:val="23"/>
        </w:rPr>
        <w:t>г.</w:t>
      </w:r>
      <w:r>
        <w:rPr>
          <w:spacing w:val="-14"/>
          <w:sz w:val="23"/>
        </w:rPr>
        <w:t xml:space="preserve"> </w:t>
      </w:r>
      <w:r>
        <w:rPr>
          <w:sz w:val="23"/>
        </w:rPr>
        <w:t>делегации</w:t>
      </w:r>
      <w:r>
        <w:rPr>
          <w:spacing w:val="-10"/>
          <w:sz w:val="23"/>
        </w:rPr>
        <w:t xml:space="preserve"> </w:t>
      </w:r>
      <w:r>
        <w:rPr>
          <w:sz w:val="23"/>
        </w:rPr>
        <w:t>СССР,</w:t>
      </w:r>
      <w:r>
        <w:rPr>
          <w:spacing w:val="-13"/>
          <w:sz w:val="23"/>
        </w:rPr>
        <w:t xml:space="preserve"> </w:t>
      </w:r>
      <w:r>
        <w:rPr>
          <w:sz w:val="23"/>
        </w:rPr>
        <w:t>США</w:t>
      </w:r>
      <w:r>
        <w:rPr>
          <w:spacing w:val="-12"/>
          <w:sz w:val="23"/>
        </w:rPr>
        <w:t xml:space="preserve"> </w:t>
      </w:r>
      <w:r>
        <w:rPr>
          <w:sz w:val="23"/>
        </w:rPr>
        <w:t>и</w:t>
      </w:r>
      <w:r>
        <w:rPr>
          <w:spacing w:val="-4"/>
          <w:sz w:val="23"/>
        </w:rPr>
        <w:t xml:space="preserve"> </w:t>
      </w:r>
      <w:r>
        <w:rPr>
          <w:spacing w:val="-2"/>
          <w:sz w:val="23"/>
        </w:rPr>
        <w:t>Англии?</w:t>
      </w:r>
    </w:p>
    <w:p w:rsidR="000E75F4" w:rsidRDefault="00DA1BD5" w:rsidP="00DA1BD5">
      <w:pPr>
        <w:pStyle w:val="afb"/>
        <w:numPr>
          <w:ilvl w:val="0"/>
          <w:numId w:val="63"/>
        </w:numPr>
        <w:tabs>
          <w:tab w:val="left" w:pos="496"/>
        </w:tabs>
        <w:spacing w:before="9"/>
        <w:ind w:left="496" w:hanging="358"/>
        <w:rPr>
          <w:sz w:val="23"/>
        </w:rPr>
      </w:pPr>
      <w:r>
        <w:rPr>
          <w:sz w:val="23"/>
        </w:rPr>
        <w:t>В</w:t>
      </w:r>
      <w:r>
        <w:rPr>
          <w:spacing w:val="27"/>
          <w:sz w:val="23"/>
        </w:rPr>
        <w:t xml:space="preserve"> </w:t>
      </w:r>
      <w:r>
        <w:rPr>
          <w:sz w:val="23"/>
        </w:rPr>
        <w:t>каком</w:t>
      </w:r>
      <w:r>
        <w:rPr>
          <w:spacing w:val="28"/>
          <w:sz w:val="23"/>
        </w:rPr>
        <w:t xml:space="preserve"> </w:t>
      </w:r>
      <w:r>
        <w:rPr>
          <w:sz w:val="23"/>
        </w:rPr>
        <w:t>году</w:t>
      </w:r>
      <w:r>
        <w:rPr>
          <w:spacing w:val="33"/>
          <w:sz w:val="23"/>
        </w:rPr>
        <w:t xml:space="preserve"> </w:t>
      </w:r>
      <w:r>
        <w:rPr>
          <w:sz w:val="23"/>
        </w:rPr>
        <w:t>была</w:t>
      </w:r>
      <w:r>
        <w:rPr>
          <w:spacing w:val="31"/>
          <w:sz w:val="23"/>
        </w:rPr>
        <w:t xml:space="preserve"> </w:t>
      </w:r>
      <w:r>
        <w:rPr>
          <w:sz w:val="23"/>
        </w:rPr>
        <w:t>создана</w:t>
      </w:r>
      <w:r>
        <w:rPr>
          <w:spacing w:val="30"/>
          <w:sz w:val="23"/>
        </w:rPr>
        <w:t xml:space="preserve"> </w:t>
      </w:r>
      <w:r>
        <w:rPr>
          <w:sz w:val="23"/>
        </w:rPr>
        <w:t>Организация</w:t>
      </w:r>
      <w:r>
        <w:rPr>
          <w:spacing w:val="25"/>
          <w:sz w:val="23"/>
        </w:rPr>
        <w:t xml:space="preserve"> </w:t>
      </w:r>
      <w:r>
        <w:rPr>
          <w:sz w:val="23"/>
        </w:rPr>
        <w:t>Объединенных</w:t>
      </w:r>
      <w:r>
        <w:rPr>
          <w:spacing w:val="33"/>
          <w:sz w:val="23"/>
        </w:rPr>
        <w:t xml:space="preserve"> </w:t>
      </w:r>
      <w:r>
        <w:rPr>
          <w:spacing w:val="-2"/>
          <w:sz w:val="23"/>
        </w:rPr>
        <w:t>Наций?</w:t>
      </w:r>
    </w:p>
    <w:p w:rsidR="000E75F4" w:rsidRDefault="000E75F4">
      <w:pPr>
        <w:pStyle w:val="afa"/>
        <w:spacing w:before="26"/>
      </w:pPr>
    </w:p>
    <w:p w:rsidR="000E75F4" w:rsidRDefault="00DA1BD5">
      <w:pPr>
        <w:ind w:left="-1" w:right="9"/>
        <w:jc w:val="center"/>
        <w:rPr>
          <w:b/>
          <w:sz w:val="23"/>
        </w:rPr>
      </w:pPr>
      <w:r>
        <w:rPr>
          <w:b/>
          <w:sz w:val="23"/>
        </w:rPr>
        <w:t>ТЕМА:</w:t>
      </w:r>
      <w:r>
        <w:rPr>
          <w:b/>
          <w:spacing w:val="29"/>
          <w:sz w:val="23"/>
        </w:rPr>
        <w:t xml:space="preserve"> </w:t>
      </w:r>
      <w:r>
        <w:rPr>
          <w:b/>
          <w:sz w:val="23"/>
        </w:rPr>
        <w:t>СОВЕТСКИЙ</w:t>
      </w:r>
      <w:r>
        <w:rPr>
          <w:b/>
          <w:spacing w:val="44"/>
          <w:sz w:val="23"/>
        </w:rPr>
        <w:t xml:space="preserve"> </w:t>
      </w:r>
      <w:r>
        <w:rPr>
          <w:b/>
          <w:sz w:val="23"/>
        </w:rPr>
        <w:t>СОЮЗ</w:t>
      </w:r>
      <w:r>
        <w:rPr>
          <w:b/>
          <w:spacing w:val="24"/>
          <w:sz w:val="23"/>
        </w:rPr>
        <w:t xml:space="preserve"> </w:t>
      </w:r>
      <w:r>
        <w:rPr>
          <w:b/>
          <w:sz w:val="23"/>
        </w:rPr>
        <w:t>В</w:t>
      </w:r>
      <w:r>
        <w:rPr>
          <w:b/>
          <w:spacing w:val="39"/>
          <w:sz w:val="23"/>
        </w:rPr>
        <w:t xml:space="preserve"> </w:t>
      </w:r>
      <w:r>
        <w:rPr>
          <w:b/>
          <w:sz w:val="23"/>
        </w:rPr>
        <w:t>1945-1953</w:t>
      </w:r>
      <w:r>
        <w:rPr>
          <w:b/>
          <w:spacing w:val="35"/>
          <w:sz w:val="23"/>
        </w:rPr>
        <w:t xml:space="preserve"> </w:t>
      </w:r>
      <w:r>
        <w:rPr>
          <w:b/>
          <w:spacing w:val="-5"/>
          <w:sz w:val="23"/>
        </w:rPr>
        <w:t>гг.</w:t>
      </w:r>
    </w:p>
    <w:p w:rsidR="000E75F4" w:rsidRDefault="00DA1BD5">
      <w:pPr>
        <w:pStyle w:val="1"/>
        <w:spacing w:before="10"/>
        <w:ind w:left="138" w:right="0"/>
        <w:jc w:val="left"/>
      </w:pPr>
      <w:r>
        <w:t>ТЕСТ</w:t>
      </w:r>
      <w:r>
        <w:rPr>
          <w:spacing w:val="16"/>
        </w:rPr>
        <w:t xml:space="preserve"> </w:t>
      </w:r>
      <w:r>
        <w:rPr>
          <w:spacing w:val="-10"/>
        </w:rPr>
        <w:t>1</w:t>
      </w:r>
    </w:p>
    <w:p w:rsidR="000E75F4" w:rsidRDefault="00DA1BD5">
      <w:pPr>
        <w:pStyle w:val="2"/>
        <w:spacing w:before="9"/>
      </w:pPr>
      <w:r>
        <w:t>Вариант</w:t>
      </w:r>
      <w:r>
        <w:rPr>
          <w:spacing w:val="26"/>
        </w:rPr>
        <w:t xml:space="preserve"> </w:t>
      </w:r>
      <w:r>
        <w:rPr>
          <w:spacing w:val="-10"/>
        </w:rPr>
        <w:t>1</w:t>
      </w:r>
    </w:p>
    <w:p w:rsidR="000E75F4" w:rsidRDefault="00DA1BD5" w:rsidP="00DA1BD5">
      <w:pPr>
        <w:pStyle w:val="afb"/>
        <w:numPr>
          <w:ilvl w:val="0"/>
          <w:numId w:val="62"/>
        </w:numPr>
        <w:tabs>
          <w:tab w:val="left" w:pos="388"/>
        </w:tabs>
        <w:spacing w:before="16" w:line="247" w:lineRule="auto"/>
        <w:ind w:right="161" w:firstLine="0"/>
        <w:rPr>
          <w:sz w:val="23"/>
        </w:rPr>
      </w:pPr>
      <w:r>
        <w:rPr>
          <w:sz w:val="23"/>
        </w:rPr>
        <w:t>В каком американском городе в марте 1946 г. У. Черчилль выступил с речью, ознаменовавшей начало «холодной войны»?</w:t>
      </w:r>
    </w:p>
    <w:p w:rsidR="000E75F4" w:rsidRDefault="000E75F4">
      <w:pPr>
        <w:pStyle w:val="afb"/>
        <w:spacing w:line="247"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62"/>
        </w:numPr>
        <w:tabs>
          <w:tab w:val="left" w:pos="410"/>
        </w:tabs>
        <w:spacing w:before="77" w:line="247" w:lineRule="auto"/>
        <w:ind w:right="162" w:firstLine="0"/>
        <w:rPr>
          <w:sz w:val="23"/>
        </w:rPr>
      </w:pPr>
      <w:r>
        <w:rPr>
          <w:sz w:val="23"/>
        </w:rPr>
        <w:lastRenderedPageBreak/>
        <w:t>Какой</w:t>
      </w:r>
      <w:r>
        <w:rPr>
          <w:spacing w:val="19"/>
          <w:sz w:val="23"/>
        </w:rPr>
        <w:t xml:space="preserve"> </w:t>
      </w:r>
      <w:r>
        <w:rPr>
          <w:sz w:val="23"/>
        </w:rPr>
        <w:t>военно3политический</w:t>
      </w:r>
      <w:r>
        <w:rPr>
          <w:spacing w:val="19"/>
          <w:sz w:val="23"/>
        </w:rPr>
        <w:t xml:space="preserve"> </w:t>
      </w:r>
      <w:r>
        <w:rPr>
          <w:sz w:val="23"/>
        </w:rPr>
        <w:t>союз западных</w:t>
      </w:r>
      <w:r>
        <w:rPr>
          <w:spacing w:val="20"/>
          <w:sz w:val="23"/>
        </w:rPr>
        <w:t xml:space="preserve"> </w:t>
      </w:r>
      <w:r>
        <w:rPr>
          <w:sz w:val="23"/>
        </w:rPr>
        <w:t>стран, носивший</w:t>
      </w:r>
      <w:r>
        <w:rPr>
          <w:spacing w:val="19"/>
          <w:sz w:val="23"/>
        </w:rPr>
        <w:t xml:space="preserve"> </w:t>
      </w:r>
      <w:r>
        <w:rPr>
          <w:sz w:val="23"/>
        </w:rPr>
        <w:t>антисоветскую</w:t>
      </w:r>
      <w:r>
        <w:rPr>
          <w:spacing w:val="19"/>
          <w:sz w:val="23"/>
        </w:rPr>
        <w:t xml:space="preserve"> </w:t>
      </w:r>
      <w:r>
        <w:rPr>
          <w:sz w:val="23"/>
        </w:rPr>
        <w:t>направленность, был создан в 1949 г.?</w:t>
      </w:r>
    </w:p>
    <w:p w:rsidR="000E75F4" w:rsidRDefault="00DA1BD5" w:rsidP="00DA1BD5">
      <w:pPr>
        <w:pStyle w:val="afb"/>
        <w:numPr>
          <w:ilvl w:val="0"/>
          <w:numId w:val="62"/>
        </w:numPr>
        <w:tabs>
          <w:tab w:val="left" w:pos="374"/>
        </w:tabs>
        <w:spacing w:before="2"/>
        <w:ind w:left="374" w:hanging="236"/>
        <w:rPr>
          <w:sz w:val="23"/>
        </w:rPr>
      </w:pPr>
      <w:r>
        <w:rPr>
          <w:sz w:val="23"/>
        </w:rPr>
        <w:t>Какая</w:t>
      </w:r>
      <w:r>
        <w:rPr>
          <w:spacing w:val="-12"/>
          <w:sz w:val="23"/>
        </w:rPr>
        <w:t xml:space="preserve"> </w:t>
      </w:r>
      <w:r>
        <w:rPr>
          <w:sz w:val="23"/>
        </w:rPr>
        <w:t>по</w:t>
      </w:r>
      <w:r>
        <w:rPr>
          <w:spacing w:val="-6"/>
          <w:sz w:val="23"/>
        </w:rPr>
        <w:t xml:space="preserve"> </w:t>
      </w:r>
      <w:r>
        <w:rPr>
          <w:sz w:val="23"/>
        </w:rPr>
        <w:t>счету</w:t>
      </w:r>
      <w:r>
        <w:rPr>
          <w:spacing w:val="-7"/>
          <w:sz w:val="23"/>
        </w:rPr>
        <w:t xml:space="preserve"> </w:t>
      </w:r>
      <w:r>
        <w:rPr>
          <w:sz w:val="23"/>
        </w:rPr>
        <w:t>пятилетка</w:t>
      </w:r>
      <w:r>
        <w:rPr>
          <w:spacing w:val="-2"/>
          <w:sz w:val="23"/>
        </w:rPr>
        <w:t xml:space="preserve"> </w:t>
      </w:r>
      <w:r>
        <w:rPr>
          <w:sz w:val="23"/>
        </w:rPr>
        <w:t>была</w:t>
      </w:r>
      <w:r>
        <w:rPr>
          <w:spacing w:val="-7"/>
          <w:sz w:val="23"/>
        </w:rPr>
        <w:t xml:space="preserve"> </w:t>
      </w:r>
      <w:r>
        <w:rPr>
          <w:sz w:val="23"/>
        </w:rPr>
        <w:t>начата</w:t>
      </w:r>
      <w:r>
        <w:rPr>
          <w:spacing w:val="-8"/>
          <w:sz w:val="23"/>
        </w:rPr>
        <w:t xml:space="preserve"> </w:t>
      </w:r>
      <w:r>
        <w:rPr>
          <w:sz w:val="23"/>
        </w:rPr>
        <w:t>в</w:t>
      </w:r>
      <w:r>
        <w:rPr>
          <w:spacing w:val="-7"/>
          <w:sz w:val="23"/>
        </w:rPr>
        <w:t xml:space="preserve"> </w:t>
      </w:r>
      <w:r>
        <w:rPr>
          <w:sz w:val="23"/>
        </w:rPr>
        <w:t>СССР</w:t>
      </w:r>
      <w:r>
        <w:rPr>
          <w:spacing w:val="-13"/>
          <w:sz w:val="23"/>
        </w:rPr>
        <w:t xml:space="preserve"> </w:t>
      </w:r>
      <w:r>
        <w:rPr>
          <w:sz w:val="23"/>
        </w:rPr>
        <w:t>в</w:t>
      </w:r>
      <w:r>
        <w:rPr>
          <w:spacing w:val="-7"/>
          <w:sz w:val="23"/>
        </w:rPr>
        <w:t xml:space="preserve"> </w:t>
      </w:r>
      <w:r>
        <w:rPr>
          <w:sz w:val="23"/>
        </w:rPr>
        <w:t>1946</w:t>
      </w:r>
      <w:r>
        <w:rPr>
          <w:spacing w:val="-7"/>
          <w:sz w:val="23"/>
        </w:rPr>
        <w:t xml:space="preserve"> </w:t>
      </w:r>
      <w:r>
        <w:rPr>
          <w:spacing w:val="-5"/>
          <w:sz w:val="23"/>
        </w:rPr>
        <w:t>г.?</w:t>
      </w:r>
    </w:p>
    <w:p w:rsidR="000E75F4" w:rsidRDefault="00DA1BD5" w:rsidP="00DA1BD5">
      <w:pPr>
        <w:pStyle w:val="afb"/>
        <w:numPr>
          <w:ilvl w:val="0"/>
          <w:numId w:val="62"/>
        </w:numPr>
        <w:tabs>
          <w:tab w:val="left" w:pos="374"/>
        </w:tabs>
        <w:spacing w:before="16"/>
        <w:ind w:left="374" w:hanging="236"/>
        <w:rPr>
          <w:sz w:val="23"/>
        </w:rPr>
      </w:pPr>
      <w:r>
        <w:rPr>
          <w:sz w:val="23"/>
        </w:rPr>
        <w:t>В</w:t>
      </w:r>
      <w:r>
        <w:rPr>
          <w:spacing w:val="-8"/>
          <w:sz w:val="23"/>
        </w:rPr>
        <w:t xml:space="preserve"> </w:t>
      </w:r>
      <w:r>
        <w:rPr>
          <w:sz w:val="23"/>
        </w:rPr>
        <w:t>каком</w:t>
      </w:r>
      <w:r>
        <w:rPr>
          <w:spacing w:val="-8"/>
          <w:sz w:val="23"/>
        </w:rPr>
        <w:t xml:space="preserve"> </w:t>
      </w:r>
      <w:r>
        <w:rPr>
          <w:sz w:val="23"/>
        </w:rPr>
        <w:t>городе</w:t>
      </w:r>
      <w:r>
        <w:rPr>
          <w:spacing w:val="-5"/>
          <w:sz w:val="23"/>
        </w:rPr>
        <w:t xml:space="preserve"> </w:t>
      </w:r>
      <w:r>
        <w:rPr>
          <w:sz w:val="23"/>
        </w:rPr>
        <w:t>в</w:t>
      </w:r>
      <w:r>
        <w:rPr>
          <w:spacing w:val="-6"/>
          <w:sz w:val="23"/>
        </w:rPr>
        <w:t xml:space="preserve"> </w:t>
      </w:r>
      <w:r>
        <w:rPr>
          <w:sz w:val="23"/>
        </w:rPr>
        <w:t>1954</w:t>
      </w:r>
      <w:r>
        <w:rPr>
          <w:spacing w:val="-5"/>
          <w:sz w:val="23"/>
        </w:rPr>
        <w:t xml:space="preserve"> </w:t>
      </w:r>
      <w:r>
        <w:rPr>
          <w:sz w:val="23"/>
        </w:rPr>
        <w:t>г.</w:t>
      </w:r>
      <w:r>
        <w:rPr>
          <w:spacing w:val="-9"/>
          <w:sz w:val="23"/>
        </w:rPr>
        <w:t xml:space="preserve"> </w:t>
      </w:r>
      <w:r>
        <w:rPr>
          <w:sz w:val="23"/>
        </w:rPr>
        <w:t>была</w:t>
      </w:r>
      <w:r>
        <w:rPr>
          <w:spacing w:val="-6"/>
          <w:sz w:val="23"/>
        </w:rPr>
        <w:t xml:space="preserve"> </w:t>
      </w:r>
      <w:r>
        <w:rPr>
          <w:sz w:val="23"/>
        </w:rPr>
        <w:t>пущена</w:t>
      </w:r>
      <w:r>
        <w:rPr>
          <w:spacing w:val="-6"/>
          <w:sz w:val="23"/>
        </w:rPr>
        <w:t xml:space="preserve"> </w:t>
      </w:r>
      <w:r>
        <w:rPr>
          <w:sz w:val="23"/>
        </w:rPr>
        <w:t>первая</w:t>
      </w:r>
      <w:r>
        <w:rPr>
          <w:spacing w:val="-9"/>
          <w:sz w:val="23"/>
        </w:rPr>
        <w:t xml:space="preserve"> </w:t>
      </w:r>
      <w:r>
        <w:rPr>
          <w:sz w:val="23"/>
        </w:rPr>
        <w:t>в</w:t>
      </w:r>
      <w:r>
        <w:rPr>
          <w:spacing w:val="-6"/>
          <w:sz w:val="23"/>
        </w:rPr>
        <w:t xml:space="preserve"> </w:t>
      </w:r>
      <w:r>
        <w:rPr>
          <w:sz w:val="23"/>
        </w:rPr>
        <w:t>мире</w:t>
      </w:r>
      <w:r>
        <w:rPr>
          <w:spacing w:val="-5"/>
          <w:sz w:val="23"/>
        </w:rPr>
        <w:t xml:space="preserve"> </w:t>
      </w:r>
      <w:r>
        <w:rPr>
          <w:sz w:val="23"/>
        </w:rPr>
        <w:t>атомная</w:t>
      </w:r>
      <w:r>
        <w:rPr>
          <w:spacing w:val="-10"/>
          <w:sz w:val="23"/>
        </w:rPr>
        <w:t xml:space="preserve"> </w:t>
      </w:r>
      <w:r>
        <w:rPr>
          <w:spacing w:val="-2"/>
          <w:sz w:val="23"/>
        </w:rPr>
        <w:t>электростанция?</w:t>
      </w:r>
    </w:p>
    <w:p w:rsidR="000E75F4" w:rsidRDefault="00DA1BD5" w:rsidP="00DA1BD5">
      <w:pPr>
        <w:pStyle w:val="afb"/>
        <w:numPr>
          <w:ilvl w:val="0"/>
          <w:numId w:val="62"/>
        </w:numPr>
        <w:tabs>
          <w:tab w:val="left" w:pos="534"/>
          <w:tab w:val="left" w:pos="908"/>
          <w:tab w:val="left" w:pos="1735"/>
          <w:tab w:val="left" w:pos="2410"/>
          <w:tab w:val="left" w:pos="3208"/>
          <w:tab w:val="left" w:pos="4301"/>
          <w:tab w:val="left" w:pos="6062"/>
          <w:tab w:val="left" w:pos="6925"/>
          <w:tab w:val="left" w:pos="7644"/>
          <w:tab w:val="left" w:pos="9341"/>
        </w:tabs>
        <w:spacing w:before="10" w:line="247" w:lineRule="auto"/>
        <w:ind w:right="161" w:firstLine="0"/>
        <w:rPr>
          <w:sz w:val="23"/>
        </w:rPr>
      </w:pPr>
      <w:r>
        <w:rPr>
          <w:spacing w:val="-10"/>
          <w:sz w:val="23"/>
        </w:rPr>
        <w:t>В</w:t>
      </w:r>
      <w:r>
        <w:rPr>
          <w:sz w:val="23"/>
        </w:rPr>
        <w:tab/>
      </w:r>
      <w:r>
        <w:rPr>
          <w:spacing w:val="-2"/>
          <w:sz w:val="23"/>
        </w:rPr>
        <w:t>каком</w:t>
      </w:r>
      <w:r>
        <w:rPr>
          <w:sz w:val="23"/>
        </w:rPr>
        <w:tab/>
      </w:r>
      <w:r>
        <w:rPr>
          <w:spacing w:val="-4"/>
          <w:sz w:val="23"/>
        </w:rPr>
        <w:t>году</w:t>
      </w:r>
      <w:r>
        <w:rPr>
          <w:sz w:val="23"/>
        </w:rPr>
        <w:tab/>
      </w:r>
      <w:r>
        <w:rPr>
          <w:spacing w:val="-4"/>
          <w:sz w:val="23"/>
        </w:rPr>
        <w:t>после</w:t>
      </w:r>
      <w:r>
        <w:rPr>
          <w:sz w:val="23"/>
        </w:rPr>
        <w:tab/>
      </w:r>
      <w:r>
        <w:rPr>
          <w:spacing w:val="-2"/>
          <w:sz w:val="23"/>
        </w:rPr>
        <w:t>Великой</w:t>
      </w:r>
      <w:r>
        <w:rPr>
          <w:sz w:val="23"/>
        </w:rPr>
        <w:tab/>
      </w:r>
      <w:r>
        <w:rPr>
          <w:spacing w:val="-2"/>
          <w:sz w:val="23"/>
        </w:rPr>
        <w:t>Отечественной</w:t>
      </w:r>
      <w:r>
        <w:rPr>
          <w:sz w:val="23"/>
        </w:rPr>
        <w:tab/>
      </w:r>
      <w:r>
        <w:rPr>
          <w:spacing w:val="-2"/>
          <w:sz w:val="23"/>
        </w:rPr>
        <w:t>войны</w:t>
      </w:r>
      <w:r>
        <w:rPr>
          <w:sz w:val="23"/>
        </w:rPr>
        <w:tab/>
      </w:r>
      <w:r>
        <w:rPr>
          <w:spacing w:val="-4"/>
          <w:sz w:val="23"/>
        </w:rPr>
        <w:t>была</w:t>
      </w:r>
      <w:r>
        <w:rPr>
          <w:sz w:val="23"/>
        </w:rPr>
        <w:tab/>
      </w:r>
      <w:r>
        <w:rPr>
          <w:spacing w:val="-2"/>
          <w:sz w:val="23"/>
        </w:rPr>
        <w:t>восстановлена</w:t>
      </w:r>
      <w:r>
        <w:rPr>
          <w:sz w:val="23"/>
        </w:rPr>
        <w:tab/>
      </w:r>
      <w:r>
        <w:rPr>
          <w:spacing w:val="-2"/>
          <w:sz w:val="23"/>
        </w:rPr>
        <w:t>советская промышленность?</w:t>
      </w:r>
    </w:p>
    <w:p w:rsidR="000E75F4" w:rsidRDefault="00DA1BD5" w:rsidP="00DA1BD5">
      <w:pPr>
        <w:pStyle w:val="afb"/>
        <w:numPr>
          <w:ilvl w:val="0"/>
          <w:numId w:val="62"/>
        </w:numPr>
        <w:tabs>
          <w:tab w:val="left" w:pos="388"/>
        </w:tabs>
        <w:spacing w:before="10" w:line="247" w:lineRule="auto"/>
        <w:ind w:right="139" w:firstLine="0"/>
        <w:rPr>
          <w:sz w:val="23"/>
        </w:rPr>
      </w:pPr>
      <w:r>
        <w:rPr>
          <w:sz w:val="23"/>
        </w:rPr>
        <w:t>Полагалась или нет государственная пенсия по старости советским</w:t>
      </w:r>
      <w:r>
        <w:rPr>
          <w:spacing w:val="-3"/>
          <w:sz w:val="23"/>
        </w:rPr>
        <w:t xml:space="preserve"> </w:t>
      </w:r>
      <w:r>
        <w:rPr>
          <w:sz w:val="23"/>
        </w:rPr>
        <w:t>колхозникам в 1930</w:t>
      </w:r>
      <w:r>
        <w:rPr>
          <w:spacing w:val="-35"/>
          <w:sz w:val="23"/>
        </w:rPr>
        <w:t xml:space="preserve"> </w:t>
      </w:r>
      <w:r>
        <w:rPr>
          <w:sz w:val="23"/>
        </w:rPr>
        <w:t xml:space="preserve">-19403х </w:t>
      </w:r>
      <w:r>
        <w:rPr>
          <w:spacing w:val="-4"/>
          <w:sz w:val="23"/>
        </w:rPr>
        <w:t>гг.?</w:t>
      </w:r>
    </w:p>
    <w:p w:rsidR="000E75F4" w:rsidRDefault="00DA1BD5" w:rsidP="00DA1BD5">
      <w:pPr>
        <w:pStyle w:val="afb"/>
        <w:numPr>
          <w:ilvl w:val="0"/>
          <w:numId w:val="62"/>
        </w:numPr>
        <w:tabs>
          <w:tab w:val="left" w:pos="374"/>
        </w:tabs>
        <w:spacing w:before="2"/>
        <w:ind w:left="374" w:hanging="236"/>
        <w:rPr>
          <w:sz w:val="23"/>
        </w:rPr>
      </w:pPr>
      <w:r>
        <w:rPr>
          <w:sz w:val="23"/>
        </w:rPr>
        <w:t>Какую</w:t>
      </w:r>
      <w:r>
        <w:rPr>
          <w:spacing w:val="-9"/>
          <w:sz w:val="23"/>
        </w:rPr>
        <w:t xml:space="preserve"> </w:t>
      </w:r>
      <w:r>
        <w:rPr>
          <w:sz w:val="23"/>
        </w:rPr>
        <w:t>политику</w:t>
      </w:r>
      <w:r>
        <w:rPr>
          <w:spacing w:val="-8"/>
          <w:sz w:val="23"/>
        </w:rPr>
        <w:t xml:space="preserve"> </w:t>
      </w:r>
      <w:r>
        <w:rPr>
          <w:sz w:val="23"/>
        </w:rPr>
        <w:t>проводила</w:t>
      </w:r>
      <w:r>
        <w:rPr>
          <w:spacing w:val="-9"/>
          <w:sz w:val="23"/>
        </w:rPr>
        <w:t xml:space="preserve"> </w:t>
      </w:r>
      <w:r>
        <w:rPr>
          <w:sz w:val="23"/>
        </w:rPr>
        <w:t>ВКП(б)</w:t>
      </w:r>
      <w:r>
        <w:rPr>
          <w:spacing w:val="-10"/>
          <w:sz w:val="23"/>
        </w:rPr>
        <w:t xml:space="preserve"> </w:t>
      </w:r>
      <w:r>
        <w:rPr>
          <w:sz w:val="23"/>
        </w:rPr>
        <w:t>в</w:t>
      </w:r>
      <w:r>
        <w:rPr>
          <w:spacing w:val="-9"/>
          <w:sz w:val="23"/>
        </w:rPr>
        <w:t xml:space="preserve"> </w:t>
      </w:r>
      <w:r>
        <w:rPr>
          <w:sz w:val="23"/>
        </w:rPr>
        <w:t>первое</w:t>
      </w:r>
      <w:r>
        <w:rPr>
          <w:spacing w:val="-8"/>
          <w:sz w:val="23"/>
        </w:rPr>
        <w:t xml:space="preserve"> </w:t>
      </w:r>
      <w:r>
        <w:rPr>
          <w:spacing w:val="-2"/>
          <w:sz w:val="23"/>
        </w:rPr>
        <w:t>послевоенное</w:t>
      </w:r>
    </w:p>
    <w:p w:rsidR="000E75F4" w:rsidRDefault="00DA1BD5">
      <w:pPr>
        <w:pStyle w:val="afa"/>
        <w:spacing w:before="17"/>
        <w:ind w:left="138"/>
      </w:pPr>
      <w:r>
        <w:t>десятилетие</w:t>
      </w:r>
      <w:r>
        <w:rPr>
          <w:spacing w:val="32"/>
        </w:rPr>
        <w:t xml:space="preserve"> </w:t>
      </w:r>
      <w:r>
        <w:t>-</w:t>
      </w:r>
      <w:r>
        <w:rPr>
          <w:spacing w:val="26"/>
        </w:rPr>
        <w:t xml:space="preserve"> </w:t>
      </w:r>
      <w:r>
        <w:t>повышения</w:t>
      </w:r>
      <w:r>
        <w:rPr>
          <w:spacing w:val="23"/>
        </w:rPr>
        <w:t xml:space="preserve"> </w:t>
      </w:r>
      <w:r>
        <w:t>или</w:t>
      </w:r>
      <w:r>
        <w:rPr>
          <w:spacing w:val="28"/>
        </w:rPr>
        <w:t xml:space="preserve"> </w:t>
      </w:r>
      <w:r>
        <w:t>снижения</w:t>
      </w:r>
      <w:r>
        <w:rPr>
          <w:spacing w:val="23"/>
        </w:rPr>
        <w:t xml:space="preserve"> </w:t>
      </w:r>
      <w:r>
        <w:t>цен</w:t>
      </w:r>
      <w:r>
        <w:rPr>
          <w:spacing w:val="29"/>
        </w:rPr>
        <w:t xml:space="preserve"> </w:t>
      </w:r>
      <w:r>
        <w:t>на</w:t>
      </w:r>
      <w:r>
        <w:rPr>
          <w:spacing w:val="28"/>
        </w:rPr>
        <w:t xml:space="preserve"> </w:t>
      </w:r>
      <w:r>
        <w:t>товары</w:t>
      </w:r>
      <w:r>
        <w:rPr>
          <w:spacing w:val="23"/>
        </w:rPr>
        <w:t xml:space="preserve"> </w:t>
      </w:r>
      <w:r>
        <w:t>народного</w:t>
      </w:r>
      <w:r>
        <w:rPr>
          <w:spacing w:val="30"/>
        </w:rPr>
        <w:t xml:space="preserve"> </w:t>
      </w:r>
      <w:r>
        <w:rPr>
          <w:spacing w:val="-2"/>
        </w:rPr>
        <w:t>потребления?</w:t>
      </w:r>
    </w:p>
    <w:p w:rsidR="000E75F4" w:rsidRDefault="00DA1BD5" w:rsidP="00DA1BD5">
      <w:pPr>
        <w:pStyle w:val="afb"/>
        <w:numPr>
          <w:ilvl w:val="0"/>
          <w:numId w:val="62"/>
        </w:numPr>
        <w:tabs>
          <w:tab w:val="left" w:pos="395"/>
        </w:tabs>
        <w:spacing w:before="9" w:line="247" w:lineRule="auto"/>
        <w:ind w:right="140" w:firstLine="0"/>
        <w:rPr>
          <w:sz w:val="23"/>
        </w:rPr>
      </w:pPr>
      <w:r>
        <w:rPr>
          <w:sz w:val="23"/>
        </w:rPr>
        <w:t>По какому принципу - компенсационному или конфискационному</w:t>
      </w:r>
      <w:r>
        <w:rPr>
          <w:spacing w:val="25"/>
          <w:sz w:val="23"/>
        </w:rPr>
        <w:t xml:space="preserve"> </w:t>
      </w:r>
      <w:r>
        <w:rPr>
          <w:sz w:val="23"/>
        </w:rPr>
        <w:t>- была проведена денежная реформа 1947 г.?</w:t>
      </w:r>
    </w:p>
    <w:p w:rsidR="000E75F4" w:rsidRDefault="00DA1BD5" w:rsidP="00DA1BD5">
      <w:pPr>
        <w:pStyle w:val="afb"/>
        <w:numPr>
          <w:ilvl w:val="0"/>
          <w:numId w:val="62"/>
        </w:numPr>
        <w:tabs>
          <w:tab w:val="left" w:pos="439"/>
        </w:tabs>
        <w:spacing w:before="10" w:line="247" w:lineRule="auto"/>
        <w:ind w:right="160" w:firstLine="0"/>
        <w:rPr>
          <w:sz w:val="23"/>
        </w:rPr>
      </w:pPr>
      <w:r>
        <w:rPr>
          <w:sz w:val="23"/>
        </w:rPr>
        <w:t>В</w:t>
      </w:r>
      <w:r>
        <w:rPr>
          <w:spacing w:val="40"/>
          <w:sz w:val="23"/>
        </w:rPr>
        <w:t xml:space="preserve"> </w:t>
      </w:r>
      <w:r>
        <w:rPr>
          <w:sz w:val="23"/>
        </w:rPr>
        <w:t>каком</w:t>
      </w:r>
      <w:r>
        <w:rPr>
          <w:spacing w:val="40"/>
          <w:sz w:val="23"/>
        </w:rPr>
        <w:t xml:space="preserve"> </w:t>
      </w:r>
      <w:r>
        <w:rPr>
          <w:sz w:val="23"/>
        </w:rPr>
        <w:t>году</w:t>
      </w:r>
      <w:r>
        <w:rPr>
          <w:spacing w:val="40"/>
          <w:sz w:val="23"/>
        </w:rPr>
        <w:t xml:space="preserve"> </w:t>
      </w:r>
      <w:r>
        <w:rPr>
          <w:sz w:val="23"/>
        </w:rPr>
        <w:t>после</w:t>
      </w:r>
      <w:r>
        <w:rPr>
          <w:spacing w:val="40"/>
          <w:sz w:val="23"/>
        </w:rPr>
        <w:t xml:space="preserve"> </w:t>
      </w:r>
      <w:r>
        <w:rPr>
          <w:sz w:val="23"/>
        </w:rPr>
        <w:t>Великой</w:t>
      </w:r>
      <w:r>
        <w:rPr>
          <w:spacing w:val="40"/>
          <w:sz w:val="23"/>
        </w:rPr>
        <w:t xml:space="preserve"> </w:t>
      </w:r>
      <w:r>
        <w:rPr>
          <w:sz w:val="23"/>
        </w:rPr>
        <w:t>Отечественной</w:t>
      </w:r>
      <w:r>
        <w:rPr>
          <w:spacing w:val="40"/>
          <w:sz w:val="23"/>
        </w:rPr>
        <w:t xml:space="preserve"> </w:t>
      </w:r>
      <w:r>
        <w:rPr>
          <w:sz w:val="23"/>
        </w:rPr>
        <w:t>войны</w:t>
      </w:r>
      <w:r>
        <w:rPr>
          <w:spacing w:val="40"/>
          <w:sz w:val="23"/>
        </w:rPr>
        <w:t xml:space="preserve"> </w:t>
      </w:r>
      <w:r>
        <w:rPr>
          <w:sz w:val="23"/>
        </w:rPr>
        <w:t>в</w:t>
      </w:r>
      <w:r>
        <w:rPr>
          <w:spacing w:val="40"/>
          <w:sz w:val="23"/>
        </w:rPr>
        <w:t xml:space="preserve"> </w:t>
      </w:r>
      <w:r>
        <w:rPr>
          <w:sz w:val="23"/>
        </w:rPr>
        <w:t>СССР</w:t>
      </w:r>
      <w:r>
        <w:rPr>
          <w:spacing w:val="40"/>
          <w:sz w:val="23"/>
        </w:rPr>
        <w:t xml:space="preserve"> </w:t>
      </w:r>
      <w:r>
        <w:rPr>
          <w:sz w:val="23"/>
        </w:rPr>
        <w:t>было</w:t>
      </w:r>
      <w:r>
        <w:rPr>
          <w:spacing w:val="40"/>
          <w:sz w:val="23"/>
        </w:rPr>
        <w:t xml:space="preserve"> </w:t>
      </w:r>
      <w:r>
        <w:rPr>
          <w:sz w:val="23"/>
        </w:rPr>
        <w:t>отменено</w:t>
      </w:r>
      <w:r>
        <w:rPr>
          <w:spacing w:val="40"/>
          <w:sz w:val="23"/>
        </w:rPr>
        <w:t xml:space="preserve"> </w:t>
      </w:r>
      <w:r>
        <w:rPr>
          <w:sz w:val="23"/>
        </w:rPr>
        <w:t>чрезвычайное положение и были восстановлены функции конституционных органов власти?</w:t>
      </w:r>
    </w:p>
    <w:p w:rsidR="000E75F4" w:rsidRDefault="00DA1BD5" w:rsidP="00DA1BD5">
      <w:pPr>
        <w:pStyle w:val="afb"/>
        <w:numPr>
          <w:ilvl w:val="0"/>
          <w:numId w:val="62"/>
        </w:numPr>
        <w:tabs>
          <w:tab w:val="left" w:pos="496"/>
        </w:tabs>
        <w:spacing w:before="2"/>
        <w:ind w:left="496" w:hanging="358"/>
        <w:rPr>
          <w:sz w:val="23"/>
        </w:rPr>
      </w:pPr>
      <w:r>
        <w:rPr>
          <w:sz w:val="23"/>
        </w:rPr>
        <w:t>Кто</w:t>
      </w:r>
      <w:r>
        <w:rPr>
          <w:spacing w:val="30"/>
          <w:sz w:val="23"/>
        </w:rPr>
        <w:t xml:space="preserve"> </w:t>
      </w:r>
      <w:r>
        <w:rPr>
          <w:sz w:val="23"/>
        </w:rPr>
        <w:t>из</w:t>
      </w:r>
      <w:r>
        <w:rPr>
          <w:spacing w:val="25"/>
          <w:sz w:val="23"/>
        </w:rPr>
        <w:t xml:space="preserve"> </w:t>
      </w:r>
      <w:r>
        <w:rPr>
          <w:sz w:val="23"/>
        </w:rPr>
        <w:t>партийных</w:t>
      </w:r>
      <w:r>
        <w:rPr>
          <w:spacing w:val="31"/>
          <w:sz w:val="23"/>
        </w:rPr>
        <w:t xml:space="preserve"> </w:t>
      </w:r>
      <w:r>
        <w:rPr>
          <w:sz w:val="23"/>
        </w:rPr>
        <w:t>руководителей</w:t>
      </w:r>
      <w:r>
        <w:rPr>
          <w:spacing w:val="30"/>
          <w:sz w:val="23"/>
        </w:rPr>
        <w:t xml:space="preserve"> </w:t>
      </w:r>
      <w:r>
        <w:rPr>
          <w:sz w:val="23"/>
        </w:rPr>
        <w:t>в</w:t>
      </w:r>
      <w:r>
        <w:rPr>
          <w:spacing w:val="29"/>
          <w:sz w:val="23"/>
        </w:rPr>
        <w:t xml:space="preserve"> </w:t>
      </w:r>
      <w:r>
        <w:rPr>
          <w:sz w:val="23"/>
        </w:rPr>
        <w:t>конце</w:t>
      </w:r>
      <w:r>
        <w:rPr>
          <w:spacing w:val="29"/>
          <w:sz w:val="23"/>
        </w:rPr>
        <w:t xml:space="preserve"> </w:t>
      </w:r>
      <w:r>
        <w:rPr>
          <w:sz w:val="23"/>
        </w:rPr>
        <w:t>19403х</w:t>
      </w:r>
      <w:r>
        <w:rPr>
          <w:spacing w:val="31"/>
          <w:sz w:val="23"/>
        </w:rPr>
        <w:t xml:space="preserve"> </w:t>
      </w:r>
      <w:r>
        <w:rPr>
          <w:sz w:val="23"/>
        </w:rPr>
        <w:t>гг.</w:t>
      </w:r>
      <w:r>
        <w:rPr>
          <w:spacing w:val="24"/>
          <w:sz w:val="23"/>
        </w:rPr>
        <w:t xml:space="preserve"> </w:t>
      </w:r>
      <w:r>
        <w:rPr>
          <w:sz w:val="23"/>
        </w:rPr>
        <w:t>возглавлял</w:t>
      </w:r>
      <w:r>
        <w:rPr>
          <w:spacing w:val="30"/>
          <w:sz w:val="23"/>
        </w:rPr>
        <w:t xml:space="preserve"> </w:t>
      </w:r>
      <w:r>
        <w:rPr>
          <w:sz w:val="23"/>
        </w:rPr>
        <w:t>идеологические</w:t>
      </w:r>
      <w:r>
        <w:rPr>
          <w:spacing w:val="30"/>
          <w:sz w:val="23"/>
        </w:rPr>
        <w:t xml:space="preserve"> </w:t>
      </w:r>
      <w:r>
        <w:rPr>
          <w:spacing w:val="-2"/>
          <w:sz w:val="23"/>
        </w:rPr>
        <w:t>кампании?</w:t>
      </w:r>
    </w:p>
    <w:p w:rsidR="000E75F4" w:rsidRDefault="000E75F4">
      <w:pPr>
        <w:pStyle w:val="afa"/>
        <w:spacing w:before="26"/>
      </w:pPr>
    </w:p>
    <w:p w:rsidR="000E75F4" w:rsidRDefault="00DA1BD5">
      <w:pPr>
        <w:pStyle w:val="2"/>
      </w:pPr>
      <w:r>
        <w:t>Вариант</w:t>
      </w:r>
      <w:r>
        <w:rPr>
          <w:spacing w:val="26"/>
        </w:rPr>
        <w:t xml:space="preserve"> </w:t>
      </w:r>
      <w:r>
        <w:rPr>
          <w:spacing w:val="-10"/>
        </w:rPr>
        <w:t>2</w:t>
      </w:r>
    </w:p>
    <w:p w:rsidR="000E75F4" w:rsidRDefault="00DA1BD5" w:rsidP="00DA1BD5">
      <w:pPr>
        <w:pStyle w:val="afb"/>
        <w:numPr>
          <w:ilvl w:val="0"/>
          <w:numId w:val="61"/>
        </w:numPr>
        <w:tabs>
          <w:tab w:val="left" w:pos="374"/>
        </w:tabs>
        <w:spacing w:before="9" w:line="254" w:lineRule="auto"/>
        <w:ind w:right="3712" w:firstLine="0"/>
        <w:rPr>
          <w:sz w:val="23"/>
        </w:rPr>
      </w:pPr>
      <w:r>
        <w:rPr>
          <w:sz w:val="23"/>
        </w:rPr>
        <w:t>Какая</w:t>
      </w:r>
      <w:r>
        <w:rPr>
          <w:spacing w:val="-12"/>
          <w:sz w:val="23"/>
        </w:rPr>
        <w:t xml:space="preserve"> </w:t>
      </w:r>
      <w:r>
        <w:rPr>
          <w:sz w:val="23"/>
        </w:rPr>
        <w:t>организация</w:t>
      </w:r>
      <w:r>
        <w:rPr>
          <w:spacing w:val="-12"/>
          <w:sz w:val="23"/>
        </w:rPr>
        <w:t xml:space="preserve"> </w:t>
      </w:r>
      <w:r>
        <w:rPr>
          <w:sz w:val="23"/>
        </w:rPr>
        <w:t>была</w:t>
      </w:r>
      <w:r>
        <w:rPr>
          <w:spacing w:val="-9"/>
          <w:sz w:val="23"/>
        </w:rPr>
        <w:t xml:space="preserve"> </w:t>
      </w:r>
      <w:r>
        <w:rPr>
          <w:sz w:val="23"/>
        </w:rPr>
        <w:t>создана</w:t>
      </w:r>
      <w:r>
        <w:rPr>
          <w:spacing w:val="-9"/>
          <w:sz w:val="23"/>
        </w:rPr>
        <w:t xml:space="preserve"> </w:t>
      </w:r>
      <w:r>
        <w:rPr>
          <w:sz w:val="23"/>
        </w:rPr>
        <w:t>в</w:t>
      </w:r>
      <w:r>
        <w:rPr>
          <w:spacing w:val="-9"/>
          <w:sz w:val="23"/>
        </w:rPr>
        <w:t xml:space="preserve"> </w:t>
      </w:r>
      <w:r>
        <w:rPr>
          <w:sz w:val="23"/>
        </w:rPr>
        <w:t>1949</w:t>
      </w:r>
      <w:r>
        <w:rPr>
          <w:spacing w:val="-8"/>
          <w:sz w:val="23"/>
        </w:rPr>
        <w:t xml:space="preserve"> </w:t>
      </w:r>
      <w:r>
        <w:rPr>
          <w:sz w:val="23"/>
        </w:rPr>
        <w:t>г.</w:t>
      </w:r>
      <w:r>
        <w:rPr>
          <w:spacing w:val="-12"/>
          <w:sz w:val="23"/>
        </w:rPr>
        <w:t xml:space="preserve"> </w:t>
      </w:r>
      <w:r>
        <w:rPr>
          <w:sz w:val="23"/>
        </w:rPr>
        <w:t>для</w:t>
      </w:r>
      <w:r>
        <w:rPr>
          <w:spacing w:val="-12"/>
          <w:sz w:val="23"/>
        </w:rPr>
        <w:t xml:space="preserve"> </w:t>
      </w:r>
      <w:r>
        <w:rPr>
          <w:sz w:val="23"/>
        </w:rPr>
        <w:t>экономического сотрудничества СССР и стран народной демократии?</w:t>
      </w:r>
    </w:p>
    <w:p w:rsidR="000E75F4" w:rsidRDefault="00DA1BD5" w:rsidP="00DA1BD5">
      <w:pPr>
        <w:pStyle w:val="afb"/>
        <w:numPr>
          <w:ilvl w:val="0"/>
          <w:numId w:val="61"/>
        </w:numPr>
        <w:tabs>
          <w:tab w:val="left" w:pos="374"/>
        </w:tabs>
        <w:spacing w:before="0" w:line="249" w:lineRule="auto"/>
        <w:ind w:right="3643" w:firstLine="0"/>
        <w:rPr>
          <w:sz w:val="23"/>
        </w:rPr>
      </w:pPr>
      <w:r>
        <w:rPr>
          <w:sz w:val="23"/>
        </w:rPr>
        <w:t>Как</w:t>
      </w:r>
      <w:r>
        <w:rPr>
          <w:spacing w:val="-13"/>
          <w:sz w:val="23"/>
        </w:rPr>
        <w:t xml:space="preserve"> </w:t>
      </w:r>
      <w:r>
        <w:rPr>
          <w:sz w:val="23"/>
        </w:rPr>
        <w:t>назывался</w:t>
      </w:r>
      <w:r>
        <w:rPr>
          <w:spacing w:val="-14"/>
          <w:sz w:val="23"/>
        </w:rPr>
        <w:t xml:space="preserve"> </w:t>
      </w:r>
      <w:r>
        <w:rPr>
          <w:sz w:val="23"/>
        </w:rPr>
        <w:t>созданный</w:t>
      </w:r>
      <w:r>
        <w:rPr>
          <w:spacing w:val="-10"/>
          <w:sz w:val="23"/>
        </w:rPr>
        <w:t xml:space="preserve"> </w:t>
      </w:r>
      <w:r>
        <w:rPr>
          <w:sz w:val="23"/>
        </w:rPr>
        <w:t>в</w:t>
      </w:r>
      <w:r>
        <w:rPr>
          <w:spacing w:val="-10"/>
          <w:sz w:val="23"/>
        </w:rPr>
        <w:t xml:space="preserve"> </w:t>
      </w:r>
      <w:r>
        <w:rPr>
          <w:sz w:val="23"/>
        </w:rPr>
        <w:t>1955</w:t>
      </w:r>
      <w:r>
        <w:rPr>
          <w:spacing w:val="-10"/>
          <w:sz w:val="23"/>
        </w:rPr>
        <w:t xml:space="preserve"> </w:t>
      </w:r>
      <w:r>
        <w:rPr>
          <w:sz w:val="23"/>
        </w:rPr>
        <w:t>г.</w:t>
      </w:r>
      <w:r>
        <w:rPr>
          <w:spacing w:val="-14"/>
          <w:sz w:val="23"/>
        </w:rPr>
        <w:t xml:space="preserve"> </w:t>
      </w:r>
      <w:r>
        <w:rPr>
          <w:sz w:val="23"/>
        </w:rPr>
        <w:t>военно3политический</w:t>
      </w:r>
      <w:r>
        <w:rPr>
          <w:spacing w:val="-10"/>
          <w:sz w:val="23"/>
        </w:rPr>
        <w:t xml:space="preserve"> </w:t>
      </w:r>
      <w:r>
        <w:rPr>
          <w:sz w:val="23"/>
        </w:rPr>
        <w:t>союз социалистических стран?</w:t>
      </w:r>
    </w:p>
    <w:p w:rsidR="000E75F4" w:rsidRDefault="00DA1BD5" w:rsidP="00DA1BD5">
      <w:pPr>
        <w:pStyle w:val="afb"/>
        <w:numPr>
          <w:ilvl w:val="0"/>
          <w:numId w:val="61"/>
        </w:numPr>
        <w:tabs>
          <w:tab w:val="left" w:pos="374"/>
        </w:tabs>
        <w:spacing w:before="0"/>
        <w:ind w:left="374" w:hanging="236"/>
        <w:rPr>
          <w:sz w:val="23"/>
        </w:rPr>
      </w:pPr>
      <w:r>
        <w:rPr>
          <w:sz w:val="23"/>
        </w:rPr>
        <w:t>Какой</w:t>
      </w:r>
      <w:r>
        <w:rPr>
          <w:spacing w:val="-9"/>
          <w:sz w:val="23"/>
        </w:rPr>
        <w:t xml:space="preserve"> </w:t>
      </w:r>
      <w:r>
        <w:rPr>
          <w:sz w:val="23"/>
        </w:rPr>
        <w:t>документ,</w:t>
      </w:r>
      <w:r>
        <w:rPr>
          <w:spacing w:val="-12"/>
          <w:sz w:val="23"/>
        </w:rPr>
        <w:t xml:space="preserve"> </w:t>
      </w:r>
      <w:r>
        <w:rPr>
          <w:sz w:val="23"/>
        </w:rPr>
        <w:t>принятый</w:t>
      </w:r>
      <w:r>
        <w:rPr>
          <w:spacing w:val="-8"/>
          <w:sz w:val="23"/>
        </w:rPr>
        <w:t xml:space="preserve"> </w:t>
      </w:r>
      <w:r>
        <w:rPr>
          <w:sz w:val="23"/>
        </w:rPr>
        <w:t>в</w:t>
      </w:r>
      <w:r>
        <w:rPr>
          <w:spacing w:val="-8"/>
          <w:sz w:val="23"/>
        </w:rPr>
        <w:t xml:space="preserve"> </w:t>
      </w:r>
      <w:r>
        <w:rPr>
          <w:sz w:val="23"/>
        </w:rPr>
        <w:t>1948</w:t>
      </w:r>
      <w:r>
        <w:rPr>
          <w:spacing w:val="-8"/>
          <w:sz w:val="23"/>
        </w:rPr>
        <w:t xml:space="preserve"> </w:t>
      </w:r>
      <w:r>
        <w:rPr>
          <w:sz w:val="23"/>
        </w:rPr>
        <w:t>г.</w:t>
      </w:r>
      <w:r>
        <w:rPr>
          <w:spacing w:val="-11"/>
          <w:sz w:val="23"/>
        </w:rPr>
        <w:t xml:space="preserve"> </w:t>
      </w:r>
      <w:r>
        <w:rPr>
          <w:sz w:val="23"/>
        </w:rPr>
        <w:t>ООН,</w:t>
      </w:r>
      <w:r>
        <w:rPr>
          <w:spacing w:val="-6"/>
          <w:sz w:val="23"/>
        </w:rPr>
        <w:t xml:space="preserve"> </w:t>
      </w:r>
      <w:r>
        <w:rPr>
          <w:sz w:val="23"/>
        </w:rPr>
        <w:t>закреплял</w:t>
      </w:r>
      <w:r>
        <w:rPr>
          <w:spacing w:val="-7"/>
          <w:sz w:val="23"/>
        </w:rPr>
        <w:t xml:space="preserve"> </w:t>
      </w:r>
      <w:r>
        <w:rPr>
          <w:sz w:val="23"/>
        </w:rPr>
        <w:t>за</w:t>
      </w:r>
      <w:r>
        <w:rPr>
          <w:spacing w:val="-10"/>
          <w:sz w:val="23"/>
        </w:rPr>
        <w:t xml:space="preserve"> </w:t>
      </w:r>
      <w:r>
        <w:rPr>
          <w:spacing w:val="-2"/>
          <w:sz w:val="23"/>
        </w:rPr>
        <w:t>каждым</w:t>
      </w:r>
    </w:p>
    <w:p w:rsidR="000E75F4" w:rsidRDefault="00DA1BD5">
      <w:pPr>
        <w:pStyle w:val="afa"/>
        <w:spacing w:before="8"/>
        <w:ind w:left="138"/>
      </w:pPr>
      <w:r>
        <w:t>человеком</w:t>
      </w:r>
      <w:r>
        <w:rPr>
          <w:spacing w:val="35"/>
        </w:rPr>
        <w:t xml:space="preserve"> </w:t>
      </w:r>
      <w:r>
        <w:t>право</w:t>
      </w:r>
      <w:r>
        <w:rPr>
          <w:spacing w:val="40"/>
        </w:rPr>
        <w:t xml:space="preserve"> </w:t>
      </w:r>
      <w:r>
        <w:t>свободного</w:t>
      </w:r>
      <w:r>
        <w:rPr>
          <w:spacing w:val="40"/>
        </w:rPr>
        <w:t xml:space="preserve"> </w:t>
      </w:r>
      <w:r>
        <w:t>передвижения</w:t>
      </w:r>
      <w:r>
        <w:rPr>
          <w:spacing w:val="32"/>
        </w:rPr>
        <w:t xml:space="preserve"> </w:t>
      </w:r>
      <w:r>
        <w:t>за</w:t>
      </w:r>
      <w:r>
        <w:rPr>
          <w:spacing w:val="36"/>
        </w:rPr>
        <w:t xml:space="preserve"> </w:t>
      </w:r>
      <w:r>
        <w:t>пределы</w:t>
      </w:r>
      <w:r>
        <w:rPr>
          <w:spacing w:val="32"/>
        </w:rPr>
        <w:t xml:space="preserve"> </w:t>
      </w:r>
      <w:r>
        <w:t>государственных</w:t>
      </w:r>
      <w:r>
        <w:rPr>
          <w:spacing w:val="40"/>
        </w:rPr>
        <w:t xml:space="preserve"> </w:t>
      </w:r>
      <w:r>
        <w:rPr>
          <w:spacing w:val="-2"/>
        </w:rPr>
        <w:t>границ?</w:t>
      </w:r>
    </w:p>
    <w:p w:rsidR="000E75F4" w:rsidRDefault="00DA1BD5" w:rsidP="00DA1BD5">
      <w:pPr>
        <w:pStyle w:val="afb"/>
        <w:numPr>
          <w:ilvl w:val="0"/>
          <w:numId w:val="61"/>
        </w:numPr>
        <w:tabs>
          <w:tab w:val="left" w:pos="374"/>
        </w:tabs>
        <w:spacing w:before="9"/>
        <w:ind w:left="374" w:hanging="236"/>
        <w:rPr>
          <w:sz w:val="23"/>
        </w:rPr>
      </w:pPr>
      <w:r>
        <w:rPr>
          <w:sz w:val="23"/>
        </w:rPr>
        <w:t>Какими</w:t>
      </w:r>
      <w:r>
        <w:rPr>
          <w:spacing w:val="27"/>
          <w:sz w:val="23"/>
        </w:rPr>
        <w:t xml:space="preserve"> </w:t>
      </w:r>
      <w:r>
        <w:rPr>
          <w:sz w:val="23"/>
        </w:rPr>
        <w:t>высшими</w:t>
      </w:r>
      <w:r>
        <w:rPr>
          <w:spacing w:val="28"/>
          <w:sz w:val="23"/>
        </w:rPr>
        <w:t xml:space="preserve"> </w:t>
      </w:r>
      <w:r>
        <w:rPr>
          <w:sz w:val="23"/>
        </w:rPr>
        <w:t>органами</w:t>
      </w:r>
      <w:r>
        <w:rPr>
          <w:spacing w:val="27"/>
          <w:sz w:val="23"/>
        </w:rPr>
        <w:t xml:space="preserve"> </w:t>
      </w:r>
      <w:r>
        <w:rPr>
          <w:sz w:val="23"/>
        </w:rPr>
        <w:t>управления</w:t>
      </w:r>
      <w:r>
        <w:rPr>
          <w:spacing w:val="22"/>
          <w:sz w:val="23"/>
        </w:rPr>
        <w:t xml:space="preserve"> </w:t>
      </w:r>
      <w:r>
        <w:rPr>
          <w:sz w:val="23"/>
        </w:rPr>
        <w:t>в</w:t>
      </w:r>
      <w:r>
        <w:rPr>
          <w:spacing w:val="28"/>
          <w:sz w:val="23"/>
        </w:rPr>
        <w:t xml:space="preserve"> </w:t>
      </w:r>
      <w:r>
        <w:rPr>
          <w:sz w:val="23"/>
        </w:rPr>
        <w:t>1946</w:t>
      </w:r>
      <w:r>
        <w:rPr>
          <w:spacing w:val="29"/>
          <w:sz w:val="23"/>
        </w:rPr>
        <w:t xml:space="preserve"> </w:t>
      </w:r>
      <w:r>
        <w:rPr>
          <w:sz w:val="23"/>
        </w:rPr>
        <w:t>г.</w:t>
      </w:r>
      <w:r>
        <w:rPr>
          <w:spacing w:val="22"/>
          <w:sz w:val="23"/>
        </w:rPr>
        <w:t xml:space="preserve"> </w:t>
      </w:r>
      <w:r>
        <w:rPr>
          <w:sz w:val="23"/>
        </w:rPr>
        <w:t>были</w:t>
      </w:r>
      <w:r>
        <w:rPr>
          <w:spacing w:val="27"/>
          <w:sz w:val="23"/>
        </w:rPr>
        <w:t xml:space="preserve"> </w:t>
      </w:r>
      <w:r>
        <w:rPr>
          <w:sz w:val="23"/>
        </w:rPr>
        <w:t>заменены</w:t>
      </w:r>
      <w:r>
        <w:rPr>
          <w:spacing w:val="22"/>
          <w:sz w:val="23"/>
        </w:rPr>
        <w:t xml:space="preserve"> </w:t>
      </w:r>
      <w:r>
        <w:rPr>
          <w:spacing w:val="-2"/>
          <w:sz w:val="23"/>
        </w:rPr>
        <w:t>наркоматы?</w:t>
      </w:r>
    </w:p>
    <w:p w:rsidR="000E75F4" w:rsidRDefault="00DA1BD5" w:rsidP="00DA1BD5">
      <w:pPr>
        <w:pStyle w:val="afb"/>
        <w:numPr>
          <w:ilvl w:val="0"/>
          <w:numId w:val="61"/>
        </w:numPr>
        <w:tabs>
          <w:tab w:val="left" w:pos="374"/>
        </w:tabs>
        <w:spacing w:before="17"/>
        <w:ind w:left="374" w:hanging="236"/>
        <w:rPr>
          <w:sz w:val="23"/>
        </w:rPr>
      </w:pPr>
      <w:r>
        <w:rPr>
          <w:sz w:val="23"/>
        </w:rPr>
        <w:t>Кто</w:t>
      </w:r>
      <w:r>
        <w:rPr>
          <w:spacing w:val="-10"/>
          <w:sz w:val="23"/>
        </w:rPr>
        <w:t xml:space="preserve"> </w:t>
      </w:r>
      <w:r>
        <w:rPr>
          <w:sz w:val="23"/>
        </w:rPr>
        <w:t>из</w:t>
      </w:r>
      <w:r>
        <w:rPr>
          <w:spacing w:val="-13"/>
          <w:sz w:val="23"/>
        </w:rPr>
        <w:t xml:space="preserve"> </w:t>
      </w:r>
      <w:r>
        <w:rPr>
          <w:sz w:val="23"/>
        </w:rPr>
        <w:t>руководителей</w:t>
      </w:r>
      <w:r>
        <w:rPr>
          <w:spacing w:val="-11"/>
          <w:sz w:val="23"/>
        </w:rPr>
        <w:t xml:space="preserve"> </w:t>
      </w:r>
      <w:r>
        <w:rPr>
          <w:sz w:val="23"/>
        </w:rPr>
        <w:t>ВАСХНИЛ</w:t>
      </w:r>
      <w:r>
        <w:rPr>
          <w:spacing w:val="-15"/>
          <w:sz w:val="23"/>
        </w:rPr>
        <w:t xml:space="preserve"> </w:t>
      </w:r>
      <w:r>
        <w:rPr>
          <w:sz w:val="23"/>
        </w:rPr>
        <w:t>в</w:t>
      </w:r>
      <w:r>
        <w:rPr>
          <w:spacing w:val="-5"/>
          <w:sz w:val="23"/>
        </w:rPr>
        <w:t xml:space="preserve"> </w:t>
      </w:r>
      <w:r>
        <w:rPr>
          <w:sz w:val="23"/>
        </w:rPr>
        <w:t>1940</w:t>
      </w:r>
      <w:r>
        <w:rPr>
          <w:spacing w:val="-9"/>
          <w:sz w:val="23"/>
        </w:rPr>
        <w:t xml:space="preserve"> </w:t>
      </w:r>
      <w:r>
        <w:rPr>
          <w:sz w:val="23"/>
        </w:rPr>
        <w:t>г.</w:t>
      </w:r>
      <w:r>
        <w:rPr>
          <w:spacing w:val="-14"/>
          <w:sz w:val="23"/>
        </w:rPr>
        <w:t xml:space="preserve"> </w:t>
      </w:r>
      <w:r>
        <w:rPr>
          <w:sz w:val="23"/>
        </w:rPr>
        <w:t>возглавил</w:t>
      </w:r>
      <w:r>
        <w:rPr>
          <w:spacing w:val="-10"/>
          <w:sz w:val="23"/>
        </w:rPr>
        <w:t xml:space="preserve"> </w:t>
      </w:r>
      <w:r>
        <w:rPr>
          <w:sz w:val="23"/>
        </w:rPr>
        <w:t>разгром</w:t>
      </w:r>
      <w:r>
        <w:rPr>
          <w:spacing w:val="-12"/>
          <w:sz w:val="23"/>
        </w:rPr>
        <w:t xml:space="preserve"> </w:t>
      </w:r>
      <w:r>
        <w:rPr>
          <w:sz w:val="23"/>
        </w:rPr>
        <w:t>советской</w:t>
      </w:r>
      <w:r>
        <w:rPr>
          <w:spacing w:val="-11"/>
          <w:sz w:val="23"/>
        </w:rPr>
        <w:t xml:space="preserve"> </w:t>
      </w:r>
      <w:r>
        <w:rPr>
          <w:sz w:val="23"/>
        </w:rPr>
        <w:t>школы</w:t>
      </w:r>
      <w:r>
        <w:rPr>
          <w:spacing w:val="-14"/>
          <w:sz w:val="23"/>
        </w:rPr>
        <w:t xml:space="preserve"> </w:t>
      </w:r>
      <w:r>
        <w:rPr>
          <w:spacing w:val="-2"/>
          <w:sz w:val="23"/>
        </w:rPr>
        <w:t>генетики?</w:t>
      </w:r>
    </w:p>
    <w:p w:rsidR="000E75F4" w:rsidRDefault="00DA1BD5" w:rsidP="00DA1BD5">
      <w:pPr>
        <w:pStyle w:val="afb"/>
        <w:numPr>
          <w:ilvl w:val="0"/>
          <w:numId w:val="61"/>
        </w:numPr>
        <w:tabs>
          <w:tab w:val="left" w:pos="374"/>
        </w:tabs>
        <w:spacing w:before="9"/>
        <w:ind w:left="374" w:hanging="236"/>
        <w:rPr>
          <w:sz w:val="23"/>
        </w:rPr>
      </w:pPr>
      <w:r>
        <w:rPr>
          <w:sz w:val="23"/>
        </w:rPr>
        <w:t>Принудительным</w:t>
      </w:r>
      <w:r>
        <w:rPr>
          <w:spacing w:val="28"/>
          <w:sz w:val="23"/>
        </w:rPr>
        <w:t xml:space="preserve"> </w:t>
      </w:r>
      <w:r>
        <w:rPr>
          <w:sz w:val="23"/>
        </w:rPr>
        <w:t>или</w:t>
      </w:r>
      <w:r>
        <w:rPr>
          <w:spacing w:val="31"/>
          <w:sz w:val="23"/>
        </w:rPr>
        <w:t xml:space="preserve"> </w:t>
      </w:r>
      <w:r>
        <w:rPr>
          <w:sz w:val="23"/>
        </w:rPr>
        <w:t>добровольным</w:t>
      </w:r>
      <w:r>
        <w:rPr>
          <w:spacing w:val="28"/>
          <w:sz w:val="23"/>
        </w:rPr>
        <w:t xml:space="preserve"> </w:t>
      </w:r>
      <w:r>
        <w:rPr>
          <w:sz w:val="23"/>
        </w:rPr>
        <w:t>в</w:t>
      </w:r>
      <w:r>
        <w:rPr>
          <w:spacing w:val="31"/>
          <w:sz w:val="23"/>
        </w:rPr>
        <w:t xml:space="preserve"> </w:t>
      </w:r>
      <w:r>
        <w:rPr>
          <w:sz w:val="23"/>
        </w:rPr>
        <w:t>1930-19403х</w:t>
      </w:r>
      <w:r>
        <w:rPr>
          <w:spacing w:val="33"/>
          <w:sz w:val="23"/>
        </w:rPr>
        <w:t xml:space="preserve"> </w:t>
      </w:r>
      <w:r>
        <w:rPr>
          <w:sz w:val="23"/>
        </w:rPr>
        <w:t>гг.</w:t>
      </w:r>
      <w:r>
        <w:rPr>
          <w:spacing w:val="25"/>
          <w:sz w:val="23"/>
        </w:rPr>
        <w:t xml:space="preserve"> </w:t>
      </w:r>
      <w:r>
        <w:rPr>
          <w:sz w:val="23"/>
        </w:rPr>
        <w:t>являлся</w:t>
      </w:r>
      <w:r>
        <w:rPr>
          <w:spacing w:val="25"/>
          <w:sz w:val="23"/>
        </w:rPr>
        <w:t xml:space="preserve"> </w:t>
      </w:r>
      <w:r>
        <w:rPr>
          <w:sz w:val="23"/>
        </w:rPr>
        <w:t>колхозный</w:t>
      </w:r>
      <w:r>
        <w:rPr>
          <w:spacing w:val="31"/>
          <w:sz w:val="23"/>
        </w:rPr>
        <w:t xml:space="preserve"> </w:t>
      </w:r>
      <w:r>
        <w:rPr>
          <w:sz w:val="23"/>
        </w:rPr>
        <w:t>труд</w:t>
      </w:r>
      <w:r>
        <w:rPr>
          <w:spacing w:val="30"/>
          <w:sz w:val="23"/>
        </w:rPr>
        <w:t xml:space="preserve"> </w:t>
      </w:r>
      <w:r>
        <w:rPr>
          <w:sz w:val="23"/>
        </w:rPr>
        <w:t>в</w:t>
      </w:r>
      <w:r>
        <w:rPr>
          <w:spacing w:val="31"/>
          <w:sz w:val="23"/>
        </w:rPr>
        <w:t xml:space="preserve"> </w:t>
      </w:r>
      <w:r>
        <w:rPr>
          <w:spacing w:val="-2"/>
          <w:sz w:val="23"/>
        </w:rPr>
        <w:t>СССР?</w:t>
      </w:r>
    </w:p>
    <w:p w:rsidR="000E75F4" w:rsidRDefault="00DA1BD5" w:rsidP="00DA1BD5">
      <w:pPr>
        <w:pStyle w:val="afb"/>
        <w:numPr>
          <w:ilvl w:val="0"/>
          <w:numId w:val="61"/>
        </w:numPr>
        <w:tabs>
          <w:tab w:val="left" w:pos="374"/>
        </w:tabs>
        <w:spacing w:before="9"/>
        <w:ind w:left="374" w:hanging="236"/>
        <w:rPr>
          <w:sz w:val="23"/>
        </w:rPr>
      </w:pPr>
      <w:r>
        <w:rPr>
          <w:sz w:val="23"/>
        </w:rPr>
        <w:t>Повышались</w:t>
      </w:r>
      <w:r>
        <w:rPr>
          <w:spacing w:val="39"/>
          <w:sz w:val="23"/>
        </w:rPr>
        <w:t xml:space="preserve"> </w:t>
      </w:r>
      <w:r>
        <w:rPr>
          <w:sz w:val="23"/>
        </w:rPr>
        <w:t>или</w:t>
      </w:r>
      <w:r>
        <w:rPr>
          <w:spacing w:val="44"/>
          <w:sz w:val="23"/>
        </w:rPr>
        <w:t xml:space="preserve"> </w:t>
      </w:r>
      <w:r>
        <w:rPr>
          <w:sz w:val="23"/>
        </w:rPr>
        <w:t>снижались</w:t>
      </w:r>
      <w:r>
        <w:rPr>
          <w:spacing w:val="39"/>
          <w:sz w:val="23"/>
        </w:rPr>
        <w:t xml:space="preserve"> </w:t>
      </w:r>
      <w:r>
        <w:rPr>
          <w:sz w:val="23"/>
        </w:rPr>
        <w:t>государственные</w:t>
      </w:r>
      <w:r>
        <w:rPr>
          <w:spacing w:val="44"/>
          <w:sz w:val="23"/>
        </w:rPr>
        <w:t xml:space="preserve"> </w:t>
      </w:r>
      <w:r>
        <w:rPr>
          <w:sz w:val="23"/>
        </w:rPr>
        <w:t>закупочные</w:t>
      </w:r>
      <w:r>
        <w:rPr>
          <w:spacing w:val="44"/>
          <w:sz w:val="23"/>
        </w:rPr>
        <w:t xml:space="preserve"> </w:t>
      </w:r>
      <w:r>
        <w:rPr>
          <w:spacing w:val="-4"/>
          <w:sz w:val="23"/>
        </w:rPr>
        <w:t>цены</w:t>
      </w:r>
    </w:p>
    <w:p w:rsidR="000E75F4" w:rsidRDefault="00DA1BD5">
      <w:pPr>
        <w:pStyle w:val="afa"/>
        <w:spacing w:before="16" w:line="249" w:lineRule="auto"/>
        <w:ind w:left="138"/>
      </w:pPr>
      <w:r>
        <w:t>на</w:t>
      </w:r>
      <w:r>
        <w:rPr>
          <w:spacing w:val="80"/>
        </w:rPr>
        <w:t xml:space="preserve"> </w:t>
      </w:r>
      <w:r>
        <w:t>колхозную</w:t>
      </w:r>
      <w:r>
        <w:rPr>
          <w:spacing w:val="80"/>
        </w:rPr>
        <w:t xml:space="preserve"> </w:t>
      </w:r>
      <w:r>
        <w:t>продукцию</w:t>
      </w:r>
      <w:r>
        <w:rPr>
          <w:spacing w:val="80"/>
        </w:rPr>
        <w:t xml:space="preserve"> </w:t>
      </w:r>
      <w:r>
        <w:t>в</w:t>
      </w:r>
      <w:r>
        <w:rPr>
          <w:spacing w:val="80"/>
        </w:rPr>
        <w:t xml:space="preserve"> </w:t>
      </w:r>
      <w:r>
        <w:t>период</w:t>
      </w:r>
      <w:r>
        <w:rPr>
          <w:spacing w:val="80"/>
        </w:rPr>
        <w:t xml:space="preserve"> </w:t>
      </w:r>
      <w:r>
        <w:t>восстановления</w:t>
      </w:r>
      <w:r>
        <w:rPr>
          <w:spacing w:val="80"/>
        </w:rPr>
        <w:t xml:space="preserve"> </w:t>
      </w:r>
      <w:r>
        <w:t>народного</w:t>
      </w:r>
      <w:r>
        <w:rPr>
          <w:spacing w:val="80"/>
        </w:rPr>
        <w:t xml:space="preserve"> </w:t>
      </w:r>
      <w:r>
        <w:t>хозяйства</w:t>
      </w:r>
      <w:r>
        <w:rPr>
          <w:spacing w:val="80"/>
        </w:rPr>
        <w:t xml:space="preserve"> </w:t>
      </w:r>
      <w:r>
        <w:t>после</w:t>
      </w:r>
      <w:r>
        <w:rPr>
          <w:spacing w:val="80"/>
        </w:rPr>
        <w:t xml:space="preserve"> </w:t>
      </w:r>
      <w:r>
        <w:t>Великой Отечественной войны?</w:t>
      </w:r>
    </w:p>
    <w:p w:rsidR="000E75F4" w:rsidRDefault="00DA1BD5" w:rsidP="00DA1BD5">
      <w:pPr>
        <w:pStyle w:val="afb"/>
        <w:numPr>
          <w:ilvl w:val="0"/>
          <w:numId w:val="61"/>
        </w:numPr>
        <w:tabs>
          <w:tab w:val="left" w:pos="481"/>
        </w:tabs>
        <w:spacing w:before="0" w:line="254" w:lineRule="auto"/>
        <w:ind w:right="158" w:firstLine="0"/>
        <w:rPr>
          <w:sz w:val="23"/>
        </w:rPr>
      </w:pPr>
      <w:r>
        <w:rPr>
          <w:sz w:val="23"/>
        </w:rPr>
        <w:t>В</w:t>
      </w:r>
      <w:r>
        <w:rPr>
          <w:spacing w:val="80"/>
          <w:sz w:val="23"/>
        </w:rPr>
        <w:t xml:space="preserve"> </w:t>
      </w:r>
      <w:r>
        <w:rPr>
          <w:sz w:val="23"/>
        </w:rPr>
        <w:t>каком</w:t>
      </w:r>
      <w:r>
        <w:rPr>
          <w:spacing w:val="80"/>
          <w:sz w:val="23"/>
        </w:rPr>
        <w:t xml:space="preserve"> </w:t>
      </w:r>
      <w:r>
        <w:rPr>
          <w:sz w:val="23"/>
        </w:rPr>
        <w:t>году</w:t>
      </w:r>
      <w:r>
        <w:rPr>
          <w:spacing w:val="80"/>
          <w:sz w:val="23"/>
        </w:rPr>
        <w:t xml:space="preserve"> </w:t>
      </w:r>
      <w:r>
        <w:rPr>
          <w:sz w:val="23"/>
        </w:rPr>
        <w:t>после</w:t>
      </w:r>
      <w:r>
        <w:rPr>
          <w:spacing w:val="80"/>
          <w:sz w:val="23"/>
        </w:rPr>
        <w:t xml:space="preserve"> </w:t>
      </w:r>
      <w:r>
        <w:rPr>
          <w:sz w:val="23"/>
        </w:rPr>
        <w:t>Великой</w:t>
      </w:r>
      <w:r>
        <w:rPr>
          <w:spacing w:val="80"/>
          <w:sz w:val="23"/>
        </w:rPr>
        <w:t xml:space="preserve"> </w:t>
      </w:r>
      <w:r>
        <w:rPr>
          <w:sz w:val="23"/>
        </w:rPr>
        <w:t>Отечественной</w:t>
      </w:r>
      <w:r>
        <w:rPr>
          <w:spacing w:val="80"/>
          <w:sz w:val="23"/>
        </w:rPr>
        <w:t xml:space="preserve"> </w:t>
      </w:r>
      <w:r>
        <w:rPr>
          <w:sz w:val="23"/>
        </w:rPr>
        <w:t>войны</w:t>
      </w:r>
      <w:r>
        <w:rPr>
          <w:spacing w:val="80"/>
          <w:sz w:val="23"/>
        </w:rPr>
        <w:t xml:space="preserve"> </w:t>
      </w:r>
      <w:r>
        <w:rPr>
          <w:sz w:val="23"/>
        </w:rPr>
        <w:t>была</w:t>
      </w:r>
      <w:r>
        <w:rPr>
          <w:spacing w:val="80"/>
          <w:sz w:val="23"/>
        </w:rPr>
        <w:t xml:space="preserve"> </w:t>
      </w:r>
      <w:r>
        <w:rPr>
          <w:sz w:val="23"/>
        </w:rPr>
        <w:t>отменена</w:t>
      </w:r>
      <w:r>
        <w:rPr>
          <w:spacing w:val="80"/>
          <w:sz w:val="23"/>
        </w:rPr>
        <w:t xml:space="preserve"> </w:t>
      </w:r>
      <w:r>
        <w:rPr>
          <w:sz w:val="23"/>
        </w:rPr>
        <w:t>карточная</w:t>
      </w:r>
      <w:r>
        <w:rPr>
          <w:spacing w:val="80"/>
          <w:sz w:val="23"/>
        </w:rPr>
        <w:t xml:space="preserve"> </w:t>
      </w:r>
      <w:r>
        <w:rPr>
          <w:sz w:val="23"/>
        </w:rPr>
        <w:t>система распределения товаров народного потребления?</w:t>
      </w:r>
    </w:p>
    <w:p w:rsidR="000E75F4" w:rsidRDefault="00DA1BD5" w:rsidP="00DA1BD5">
      <w:pPr>
        <w:pStyle w:val="afb"/>
        <w:numPr>
          <w:ilvl w:val="0"/>
          <w:numId w:val="61"/>
        </w:numPr>
        <w:tabs>
          <w:tab w:val="left" w:pos="402"/>
        </w:tabs>
        <w:spacing w:before="0" w:line="249" w:lineRule="auto"/>
        <w:ind w:right="167" w:firstLine="0"/>
        <w:rPr>
          <w:sz w:val="23"/>
        </w:rPr>
      </w:pPr>
      <w:r>
        <w:rPr>
          <w:sz w:val="23"/>
        </w:rPr>
        <w:t>Редакционная политика каких центральных литературных журналов была подвергнута резкой критике Постановлением Мартовского (1946 г.) Пленума ЦК ВКП(б)?</w:t>
      </w:r>
    </w:p>
    <w:p w:rsidR="000E75F4" w:rsidRDefault="00DA1BD5" w:rsidP="00DA1BD5">
      <w:pPr>
        <w:pStyle w:val="afb"/>
        <w:numPr>
          <w:ilvl w:val="0"/>
          <w:numId w:val="61"/>
        </w:numPr>
        <w:tabs>
          <w:tab w:val="left" w:pos="496"/>
        </w:tabs>
        <w:spacing w:before="0"/>
        <w:ind w:left="496" w:hanging="358"/>
        <w:rPr>
          <w:sz w:val="23"/>
        </w:rPr>
      </w:pPr>
      <w:r>
        <w:rPr>
          <w:sz w:val="23"/>
        </w:rPr>
        <w:t>Какое</w:t>
      </w:r>
      <w:r>
        <w:rPr>
          <w:spacing w:val="-9"/>
          <w:sz w:val="23"/>
        </w:rPr>
        <w:t xml:space="preserve"> </w:t>
      </w:r>
      <w:r>
        <w:rPr>
          <w:sz w:val="23"/>
        </w:rPr>
        <w:t>название</w:t>
      </w:r>
      <w:r>
        <w:rPr>
          <w:spacing w:val="-9"/>
          <w:sz w:val="23"/>
        </w:rPr>
        <w:t xml:space="preserve"> </w:t>
      </w:r>
      <w:r>
        <w:rPr>
          <w:sz w:val="23"/>
        </w:rPr>
        <w:t>стала</w:t>
      </w:r>
      <w:r>
        <w:rPr>
          <w:spacing w:val="-9"/>
          <w:sz w:val="23"/>
        </w:rPr>
        <w:t xml:space="preserve"> </w:t>
      </w:r>
      <w:r>
        <w:rPr>
          <w:sz w:val="23"/>
        </w:rPr>
        <w:t>носить</w:t>
      </w:r>
      <w:r>
        <w:rPr>
          <w:spacing w:val="-11"/>
          <w:sz w:val="23"/>
        </w:rPr>
        <w:t xml:space="preserve"> </w:t>
      </w:r>
      <w:r>
        <w:rPr>
          <w:sz w:val="23"/>
        </w:rPr>
        <w:t>ВКП(б)</w:t>
      </w:r>
      <w:r>
        <w:rPr>
          <w:spacing w:val="-10"/>
          <w:sz w:val="23"/>
        </w:rPr>
        <w:t xml:space="preserve"> </w:t>
      </w:r>
      <w:r>
        <w:rPr>
          <w:sz w:val="23"/>
        </w:rPr>
        <w:t>с</w:t>
      </w:r>
      <w:r>
        <w:rPr>
          <w:spacing w:val="-9"/>
          <w:sz w:val="23"/>
        </w:rPr>
        <w:t xml:space="preserve"> </w:t>
      </w:r>
      <w:r>
        <w:rPr>
          <w:sz w:val="23"/>
        </w:rPr>
        <w:t>1952</w:t>
      </w:r>
      <w:r>
        <w:rPr>
          <w:spacing w:val="-8"/>
          <w:sz w:val="23"/>
        </w:rPr>
        <w:t xml:space="preserve"> </w:t>
      </w:r>
      <w:r>
        <w:rPr>
          <w:spacing w:val="-5"/>
          <w:sz w:val="23"/>
        </w:rPr>
        <w:t>г.?</w:t>
      </w:r>
    </w:p>
    <w:p w:rsidR="000E75F4" w:rsidRDefault="000E75F4">
      <w:pPr>
        <w:pStyle w:val="afa"/>
        <w:spacing w:before="15"/>
      </w:pPr>
    </w:p>
    <w:p w:rsidR="000E75F4" w:rsidRDefault="00DA1BD5">
      <w:pPr>
        <w:ind w:left="-1" w:right="9"/>
        <w:jc w:val="center"/>
        <w:rPr>
          <w:b/>
          <w:sz w:val="23"/>
        </w:rPr>
      </w:pPr>
      <w:r>
        <w:rPr>
          <w:b/>
          <w:sz w:val="23"/>
        </w:rPr>
        <w:t>ТЕМА:</w:t>
      </w:r>
      <w:r>
        <w:rPr>
          <w:b/>
          <w:spacing w:val="-10"/>
          <w:sz w:val="23"/>
        </w:rPr>
        <w:t xml:space="preserve"> </w:t>
      </w:r>
      <w:r>
        <w:rPr>
          <w:b/>
          <w:sz w:val="23"/>
        </w:rPr>
        <w:t>СССР</w:t>
      </w:r>
      <w:r>
        <w:rPr>
          <w:b/>
          <w:spacing w:val="-11"/>
          <w:sz w:val="23"/>
        </w:rPr>
        <w:t xml:space="preserve"> </w:t>
      </w:r>
      <w:r>
        <w:rPr>
          <w:b/>
          <w:sz w:val="23"/>
        </w:rPr>
        <w:t>в</w:t>
      </w:r>
      <w:r>
        <w:rPr>
          <w:b/>
          <w:spacing w:val="-2"/>
          <w:sz w:val="23"/>
        </w:rPr>
        <w:t xml:space="preserve"> </w:t>
      </w:r>
      <w:r>
        <w:rPr>
          <w:b/>
          <w:sz w:val="23"/>
        </w:rPr>
        <w:t>1953-1964</w:t>
      </w:r>
      <w:r>
        <w:rPr>
          <w:b/>
          <w:spacing w:val="-7"/>
          <w:sz w:val="23"/>
        </w:rPr>
        <w:t xml:space="preserve"> </w:t>
      </w:r>
      <w:r>
        <w:rPr>
          <w:b/>
          <w:spacing w:val="-5"/>
          <w:sz w:val="23"/>
        </w:rPr>
        <w:t>гг.</w:t>
      </w:r>
    </w:p>
    <w:p w:rsidR="000E75F4" w:rsidRDefault="00DA1BD5">
      <w:pPr>
        <w:pStyle w:val="1"/>
        <w:spacing w:before="16"/>
        <w:ind w:left="138" w:right="0"/>
        <w:jc w:val="left"/>
      </w:pPr>
      <w:r>
        <w:t>ТЕСТ</w:t>
      </w:r>
      <w:r>
        <w:rPr>
          <w:spacing w:val="16"/>
        </w:rPr>
        <w:t xml:space="preserve"> </w:t>
      </w:r>
      <w:r>
        <w:rPr>
          <w:spacing w:val="-10"/>
        </w:rPr>
        <w:t>1</w:t>
      </w:r>
    </w:p>
    <w:p w:rsidR="000E75F4" w:rsidRDefault="00DA1BD5">
      <w:pPr>
        <w:pStyle w:val="2"/>
        <w:spacing w:before="10"/>
      </w:pPr>
      <w:r>
        <w:t>Вариант</w:t>
      </w:r>
      <w:r>
        <w:rPr>
          <w:spacing w:val="26"/>
        </w:rPr>
        <w:t xml:space="preserve"> </w:t>
      </w:r>
      <w:r>
        <w:rPr>
          <w:spacing w:val="-10"/>
        </w:rPr>
        <w:t>1</w:t>
      </w:r>
    </w:p>
    <w:p w:rsidR="000E75F4" w:rsidRDefault="00DA1BD5" w:rsidP="00DA1BD5">
      <w:pPr>
        <w:pStyle w:val="afb"/>
        <w:numPr>
          <w:ilvl w:val="0"/>
          <w:numId w:val="60"/>
        </w:numPr>
        <w:tabs>
          <w:tab w:val="left" w:pos="374"/>
        </w:tabs>
        <w:spacing w:before="9" w:line="252" w:lineRule="auto"/>
        <w:ind w:right="3241" w:firstLine="0"/>
        <w:rPr>
          <w:sz w:val="23"/>
        </w:rPr>
      </w:pPr>
      <w:r>
        <w:rPr>
          <w:sz w:val="23"/>
        </w:rPr>
        <w:t>Экономические или административные методы управления народным</w:t>
      </w:r>
      <w:r>
        <w:rPr>
          <w:spacing w:val="-14"/>
          <w:sz w:val="23"/>
        </w:rPr>
        <w:t xml:space="preserve"> </w:t>
      </w:r>
      <w:r>
        <w:rPr>
          <w:sz w:val="23"/>
        </w:rPr>
        <w:t>хозяйством</w:t>
      </w:r>
      <w:r>
        <w:rPr>
          <w:spacing w:val="-13"/>
          <w:sz w:val="23"/>
        </w:rPr>
        <w:t xml:space="preserve"> </w:t>
      </w:r>
      <w:r>
        <w:rPr>
          <w:sz w:val="23"/>
        </w:rPr>
        <w:t>СССР</w:t>
      </w:r>
      <w:r>
        <w:rPr>
          <w:spacing w:val="-16"/>
          <w:sz w:val="23"/>
        </w:rPr>
        <w:t xml:space="preserve"> </w:t>
      </w:r>
      <w:r>
        <w:rPr>
          <w:sz w:val="23"/>
        </w:rPr>
        <w:t>лежали</w:t>
      </w:r>
      <w:r>
        <w:rPr>
          <w:spacing w:val="-11"/>
          <w:sz w:val="23"/>
        </w:rPr>
        <w:t xml:space="preserve"> </w:t>
      </w:r>
      <w:r>
        <w:rPr>
          <w:sz w:val="23"/>
        </w:rPr>
        <w:t>в</w:t>
      </w:r>
      <w:r>
        <w:rPr>
          <w:spacing w:val="-12"/>
          <w:sz w:val="23"/>
        </w:rPr>
        <w:t xml:space="preserve"> </w:t>
      </w:r>
      <w:r>
        <w:rPr>
          <w:sz w:val="23"/>
        </w:rPr>
        <w:t>основе</w:t>
      </w:r>
      <w:r>
        <w:rPr>
          <w:spacing w:val="-12"/>
          <w:sz w:val="23"/>
        </w:rPr>
        <w:t xml:space="preserve"> </w:t>
      </w:r>
      <w:r>
        <w:rPr>
          <w:sz w:val="23"/>
        </w:rPr>
        <w:t>хозяйственных</w:t>
      </w:r>
      <w:r>
        <w:rPr>
          <w:spacing w:val="-11"/>
          <w:sz w:val="23"/>
        </w:rPr>
        <w:t xml:space="preserve"> </w:t>
      </w:r>
      <w:r>
        <w:rPr>
          <w:sz w:val="23"/>
        </w:rPr>
        <w:t>реформ 19503х гг.?</w:t>
      </w:r>
    </w:p>
    <w:p w:rsidR="000E75F4" w:rsidRDefault="00DA1BD5" w:rsidP="00DA1BD5">
      <w:pPr>
        <w:pStyle w:val="afb"/>
        <w:numPr>
          <w:ilvl w:val="0"/>
          <w:numId w:val="60"/>
        </w:numPr>
        <w:tabs>
          <w:tab w:val="left" w:pos="388"/>
        </w:tabs>
        <w:spacing w:before="0" w:line="254" w:lineRule="auto"/>
        <w:ind w:right="165" w:firstLine="0"/>
        <w:rPr>
          <w:sz w:val="23"/>
        </w:rPr>
      </w:pPr>
      <w:r>
        <w:rPr>
          <w:sz w:val="23"/>
        </w:rPr>
        <w:t xml:space="preserve">Кто возглавлял Советское Правительство с марта 1953 по февраль 1955 гг., когда были начаты </w:t>
      </w:r>
      <w:r>
        <w:rPr>
          <w:sz w:val="23"/>
        </w:rPr>
        <w:t>хозяйственные реформы в СССР?</w:t>
      </w:r>
    </w:p>
    <w:p w:rsidR="000E75F4" w:rsidRDefault="00DA1BD5" w:rsidP="00DA1BD5">
      <w:pPr>
        <w:pStyle w:val="afb"/>
        <w:numPr>
          <w:ilvl w:val="0"/>
          <w:numId w:val="60"/>
        </w:numPr>
        <w:tabs>
          <w:tab w:val="left" w:pos="402"/>
        </w:tabs>
        <w:spacing w:before="0" w:line="249" w:lineRule="auto"/>
        <w:ind w:right="160" w:firstLine="0"/>
        <w:rPr>
          <w:sz w:val="23"/>
        </w:rPr>
      </w:pPr>
      <w:r>
        <w:rPr>
          <w:sz w:val="23"/>
        </w:rPr>
        <w:t>Повышены или понижены были государственные закупочные цены на продукцию колхозов в период аграрных реформ 1953-1958 гг.?</w:t>
      </w:r>
    </w:p>
    <w:p w:rsidR="000E75F4" w:rsidRDefault="00DA1BD5" w:rsidP="00DA1BD5">
      <w:pPr>
        <w:pStyle w:val="afb"/>
        <w:numPr>
          <w:ilvl w:val="0"/>
          <w:numId w:val="60"/>
        </w:numPr>
        <w:tabs>
          <w:tab w:val="left" w:pos="548"/>
          <w:tab w:val="left" w:pos="2180"/>
          <w:tab w:val="left" w:pos="3784"/>
          <w:tab w:val="left" w:pos="4388"/>
          <w:tab w:val="left" w:pos="5876"/>
          <w:tab w:val="left" w:pos="7113"/>
          <w:tab w:val="left" w:pos="7581"/>
          <w:tab w:val="left" w:pos="9400"/>
          <w:tab w:val="left" w:pos="10111"/>
        </w:tabs>
        <w:spacing w:before="0" w:line="247" w:lineRule="auto"/>
        <w:ind w:right="160" w:firstLine="0"/>
        <w:rPr>
          <w:sz w:val="23"/>
        </w:rPr>
      </w:pPr>
      <w:r>
        <w:rPr>
          <w:spacing w:val="-2"/>
          <w:sz w:val="23"/>
        </w:rPr>
        <w:t>Передавалась</w:t>
      </w:r>
      <w:r>
        <w:rPr>
          <w:sz w:val="23"/>
        </w:rPr>
        <w:tab/>
      </w:r>
      <w:r>
        <w:rPr>
          <w:spacing w:val="-2"/>
          <w:sz w:val="23"/>
        </w:rPr>
        <w:t>безвозмездно</w:t>
      </w:r>
      <w:r>
        <w:rPr>
          <w:sz w:val="23"/>
        </w:rPr>
        <w:tab/>
      </w:r>
      <w:r>
        <w:rPr>
          <w:spacing w:val="-4"/>
          <w:sz w:val="23"/>
        </w:rPr>
        <w:t>или</w:t>
      </w:r>
      <w:r>
        <w:rPr>
          <w:sz w:val="23"/>
        </w:rPr>
        <w:tab/>
      </w:r>
      <w:r>
        <w:rPr>
          <w:spacing w:val="-2"/>
          <w:sz w:val="23"/>
        </w:rPr>
        <w:t>продавалась</w:t>
      </w:r>
      <w:r>
        <w:rPr>
          <w:sz w:val="23"/>
        </w:rPr>
        <w:tab/>
      </w:r>
      <w:r>
        <w:rPr>
          <w:spacing w:val="-2"/>
          <w:sz w:val="23"/>
        </w:rPr>
        <w:t>колхозам,</w:t>
      </w:r>
      <w:r>
        <w:rPr>
          <w:sz w:val="23"/>
        </w:rPr>
        <w:tab/>
      </w:r>
      <w:r>
        <w:rPr>
          <w:spacing w:val="-6"/>
          <w:sz w:val="23"/>
        </w:rPr>
        <w:t>по</w:t>
      </w:r>
      <w:r>
        <w:rPr>
          <w:sz w:val="23"/>
        </w:rPr>
        <w:tab/>
      </w:r>
      <w:r>
        <w:rPr>
          <w:spacing w:val="-2"/>
          <w:sz w:val="23"/>
        </w:rPr>
        <w:t>постановлению</w:t>
      </w:r>
      <w:r>
        <w:rPr>
          <w:sz w:val="23"/>
        </w:rPr>
        <w:tab/>
      </w:r>
      <w:r>
        <w:rPr>
          <w:spacing w:val="-4"/>
          <w:sz w:val="23"/>
        </w:rPr>
        <w:t>1958</w:t>
      </w:r>
      <w:r>
        <w:rPr>
          <w:sz w:val="23"/>
        </w:rPr>
        <w:tab/>
      </w:r>
      <w:r>
        <w:rPr>
          <w:spacing w:val="-4"/>
          <w:sz w:val="23"/>
        </w:rPr>
        <w:t xml:space="preserve">г., </w:t>
      </w:r>
      <w:r>
        <w:rPr>
          <w:sz w:val="23"/>
        </w:rPr>
        <w:t>государственная техника МТС?</w:t>
      </w:r>
    </w:p>
    <w:p w:rsidR="000E75F4" w:rsidRDefault="00DA1BD5" w:rsidP="00DA1BD5">
      <w:pPr>
        <w:pStyle w:val="afb"/>
        <w:numPr>
          <w:ilvl w:val="0"/>
          <w:numId w:val="60"/>
        </w:numPr>
        <w:tabs>
          <w:tab w:val="left" w:pos="366"/>
        </w:tabs>
        <w:spacing w:before="0" w:line="254" w:lineRule="auto"/>
        <w:ind w:right="158" w:firstLine="0"/>
        <w:rPr>
          <w:sz w:val="23"/>
        </w:rPr>
      </w:pPr>
      <w:r>
        <w:rPr>
          <w:sz w:val="23"/>
        </w:rPr>
        <w:t>В</w:t>
      </w:r>
      <w:r>
        <w:rPr>
          <w:spacing w:val="27"/>
          <w:sz w:val="23"/>
        </w:rPr>
        <w:t xml:space="preserve"> </w:t>
      </w:r>
      <w:r>
        <w:rPr>
          <w:sz w:val="23"/>
        </w:rPr>
        <w:t>каком</w:t>
      </w:r>
      <w:r>
        <w:rPr>
          <w:spacing w:val="29"/>
          <w:sz w:val="23"/>
        </w:rPr>
        <w:t xml:space="preserve"> </w:t>
      </w:r>
      <w:r>
        <w:rPr>
          <w:sz w:val="23"/>
        </w:rPr>
        <w:t>городе</w:t>
      </w:r>
      <w:r>
        <w:rPr>
          <w:spacing w:val="32"/>
          <w:sz w:val="23"/>
        </w:rPr>
        <w:t xml:space="preserve"> </w:t>
      </w:r>
      <w:r>
        <w:rPr>
          <w:sz w:val="23"/>
        </w:rPr>
        <w:t>в</w:t>
      </w:r>
      <w:r>
        <w:rPr>
          <w:spacing w:val="32"/>
          <w:sz w:val="23"/>
        </w:rPr>
        <w:t xml:space="preserve"> </w:t>
      </w:r>
      <w:r>
        <w:rPr>
          <w:sz w:val="23"/>
        </w:rPr>
        <w:t>1962</w:t>
      </w:r>
      <w:r>
        <w:rPr>
          <w:spacing w:val="34"/>
          <w:sz w:val="23"/>
        </w:rPr>
        <w:t xml:space="preserve"> </w:t>
      </w:r>
      <w:r>
        <w:rPr>
          <w:sz w:val="23"/>
        </w:rPr>
        <w:t>г.</w:t>
      </w:r>
      <w:r>
        <w:rPr>
          <w:spacing w:val="24"/>
          <w:sz w:val="23"/>
        </w:rPr>
        <w:t xml:space="preserve"> </w:t>
      </w:r>
      <w:r>
        <w:rPr>
          <w:sz w:val="23"/>
        </w:rPr>
        <w:t>произошла</w:t>
      </w:r>
      <w:r>
        <w:rPr>
          <w:spacing w:val="32"/>
          <w:sz w:val="23"/>
        </w:rPr>
        <w:t xml:space="preserve"> </w:t>
      </w:r>
      <w:r>
        <w:rPr>
          <w:sz w:val="23"/>
        </w:rPr>
        <w:t>антиправительственная</w:t>
      </w:r>
      <w:r>
        <w:rPr>
          <w:spacing w:val="25"/>
          <w:sz w:val="23"/>
        </w:rPr>
        <w:t xml:space="preserve"> </w:t>
      </w:r>
      <w:r>
        <w:rPr>
          <w:sz w:val="23"/>
        </w:rPr>
        <w:t>демонстрация,</w:t>
      </w:r>
      <w:r>
        <w:rPr>
          <w:spacing w:val="24"/>
          <w:sz w:val="23"/>
        </w:rPr>
        <w:t xml:space="preserve"> </w:t>
      </w:r>
      <w:r>
        <w:rPr>
          <w:sz w:val="23"/>
        </w:rPr>
        <w:t>разогнанная</w:t>
      </w:r>
      <w:r>
        <w:rPr>
          <w:spacing w:val="25"/>
          <w:sz w:val="23"/>
        </w:rPr>
        <w:t xml:space="preserve"> </w:t>
      </w:r>
      <w:r>
        <w:rPr>
          <w:sz w:val="23"/>
        </w:rPr>
        <w:t>войсками с применением оружия?</w:t>
      </w:r>
    </w:p>
    <w:p w:rsidR="000E75F4" w:rsidRDefault="00DA1BD5" w:rsidP="00DA1BD5">
      <w:pPr>
        <w:pStyle w:val="afb"/>
        <w:numPr>
          <w:ilvl w:val="0"/>
          <w:numId w:val="60"/>
        </w:numPr>
        <w:tabs>
          <w:tab w:val="left" w:pos="410"/>
        </w:tabs>
        <w:spacing w:before="0" w:line="252" w:lineRule="auto"/>
        <w:ind w:right="134" w:firstLine="0"/>
        <w:jc w:val="both"/>
        <w:rPr>
          <w:sz w:val="23"/>
        </w:rPr>
      </w:pPr>
      <w:r>
        <w:rPr>
          <w:sz w:val="23"/>
        </w:rPr>
        <w:t>Что занимало первоочередное место в развитии промышленного производства СССР в 1950</w:t>
      </w:r>
      <w:r>
        <w:rPr>
          <w:spacing w:val="-16"/>
          <w:sz w:val="23"/>
        </w:rPr>
        <w:t xml:space="preserve"> </w:t>
      </w:r>
      <w:r>
        <w:rPr>
          <w:sz w:val="23"/>
        </w:rPr>
        <w:t>- 19603х гг.- производство ср</w:t>
      </w:r>
      <w:r>
        <w:rPr>
          <w:sz w:val="23"/>
        </w:rPr>
        <w:t>едств производства (группа А), или производство предметов потребления (группа Б)?</w:t>
      </w:r>
    </w:p>
    <w:p w:rsidR="000E75F4" w:rsidRDefault="00DA1BD5" w:rsidP="00DA1BD5">
      <w:pPr>
        <w:pStyle w:val="afb"/>
        <w:numPr>
          <w:ilvl w:val="0"/>
          <w:numId w:val="60"/>
        </w:numPr>
        <w:tabs>
          <w:tab w:val="left" w:pos="359"/>
        </w:tabs>
        <w:spacing w:before="0" w:line="247" w:lineRule="auto"/>
        <w:ind w:right="165" w:firstLine="0"/>
        <w:jc w:val="both"/>
        <w:rPr>
          <w:sz w:val="23"/>
        </w:rPr>
      </w:pPr>
      <w:r>
        <w:rPr>
          <w:sz w:val="23"/>
        </w:rPr>
        <w:t>В каком году в СССР был взят курс на повышение роли научнотехнического прогресса в развитии народного хозяйства?</w:t>
      </w:r>
    </w:p>
    <w:p w:rsidR="000E75F4" w:rsidRDefault="00DA1BD5" w:rsidP="00DA1BD5">
      <w:pPr>
        <w:pStyle w:val="afb"/>
        <w:numPr>
          <w:ilvl w:val="0"/>
          <w:numId w:val="60"/>
        </w:numPr>
        <w:tabs>
          <w:tab w:val="left" w:pos="374"/>
        </w:tabs>
        <w:spacing w:before="0" w:line="247" w:lineRule="auto"/>
        <w:ind w:right="160" w:firstLine="0"/>
        <w:jc w:val="both"/>
        <w:rPr>
          <w:sz w:val="23"/>
        </w:rPr>
      </w:pPr>
      <w:r>
        <w:rPr>
          <w:sz w:val="23"/>
        </w:rPr>
        <w:t>Отраслевой или территориальный принцип управления народным хо</w:t>
      </w:r>
      <w:r>
        <w:rPr>
          <w:sz w:val="23"/>
        </w:rPr>
        <w:t>зяйством, согласно реформе 1957 г., вводился в СССР?</w:t>
      </w:r>
    </w:p>
    <w:p w:rsidR="000E75F4" w:rsidRDefault="000E75F4">
      <w:pPr>
        <w:pStyle w:val="afb"/>
        <w:spacing w:line="247" w:lineRule="auto"/>
        <w:jc w:val="both"/>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60"/>
        </w:numPr>
        <w:tabs>
          <w:tab w:val="left" w:pos="374"/>
        </w:tabs>
        <w:spacing w:before="77"/>
        <w:ind w:left="374" w:hanging="236"/>
        <w:rPr>
          <w:sz w:val="23"/>
        </w:rPr>
      </w:pPr>
      <w:r>
        <w:rPr>
          <w:sz w:val="23"/>
        </w:rPr>
        <w:lastRenderedPageBreak/>
        <w:t>Как</w:t>
      </w:r>
      <w:r>
        <w:rPr>
          <w:spacing w:val="22"/>
          <w:sz w:val="23"/>
        </w:rPr>
        <w:t xml:space="preserve"> </w:t>
      </w:r>
      <w:r>
        <w:rPr>
          <w:sz w:val="23"/>
        </w:rPr>
        <w:t>назывался</w:t>
      </w:r>
      <w:r>
        <w:rPr>
          <w:spacing w:val="22"/>
          <w:sz w:val="23"/>
        </w:rPr>
        <w:t xml:space="preserve"> </w:t>
      </w:r>
      <w:r>
        <w:rPr>
          <w:sz w:val="23"/>
        </w:rPr>
        <w:t>доклад</w:t>
      </w:r>
      <w:r>
        <w:rPr>
          <w:spacing w:val="25"/>
          <w:sz w:val="23"/>
        </w:rPr>
        <w:t xml:space="preserve"> </w:t>
      </w:r>
      <w:r>
        <w:rPr>
          <w:sz w:val="23"/>
        </w:rPr>
        <w:t>XX</w:t>
      </w:r>
      <w:r>
        <w:rPr>
          <w:spacing w:val="25"/>
          <w:sz w:val="23"/>
        </w:rPr>
        <w:t xml:space="preserve"> </w:t>
      </w:r>
      <w:r>
        <w:rPr>
          <w:sz w:val="23"/>
        </w:rPr>
        <w:t>съезду</w:t>
      </w:r>
      <w:r>
        <w:rPr>
          <w:spacing w:val="28"/>
          <w:sz w:val="23"/>
        </w:rPr>
        <w:t xml:space="preserve"> </w:t>
      </w:r>
      <w:r>
        <w:rPr>
          <w:sz w:val="23"/>
        </w:rPr>
        <w:t>КПСС,</w:t>
      </w:r>
      <w:r>
        <w:rPr>
          <w:spacing w:val="22"/>
          <w:sz w:val="23"/>
        </w:rPr>
        <w:t xml:space="preserve"> </w:t>
      </w:r>
      <w:r>
        <w:rPr>
          <w:sz w:val="23"/>
        </w:rPr>
        <w:t>сделанный</w:t>
      </w:r>
      <w:r>
        <w:rPr>
          <w:spacing w:val="27"/>
          <w:sz w:val="23"/>
        </w:rPr>
        <w:t xml:space="preserve"> </w:t>
      </w:r>
      <w:r>
        <w:rPr>
          <w:sz w:val="23"/>
        </w:rPr>
        <w:t>Н.С.</w:t>
      </w:r>
      <w:r>
        <w:rPr>
          <w:spacing w:val="30"/>
          <w:sz w:val="23"/>
        </w:rPr>
        <w:t xml:space="preserve"> </w:t>
      </w:r>
      <w:r>
        <w:rPr>
          <w:sz w:val="23"/>
        </w:rPr>
        <w:t>Хрущевым</w:t>
      </w:r>
      <w:r>
        <w:rPr>
          <w:spacing w:val="34"/>
          <w:sz w:val="23"/>
        </w:rPr>
        <w:t xml:space="preserve"> </w:t>
      </w:r>
      <w:r>
        <w:rPr>
          <w:sz w:val="23"/>
        </w:rPr>
        <w:t>на</w:t>
      </w:r>
      <w:r>
        <w:rPr>
          <w:spacing w:val="27"/>
          <w:sz w:val="23"/>
        </w:rPr>
        <w:t xml:space="preserve"> </w:t>
      </w:r>
      <w:r>
        <w:rPr>
          <w:sz w:val="23"/>
        </w:rPr>
        <w:t>закрытом</w:t>
      </w:r>
      <w:r>
        <w:rPr>
          <w:spacing w:val="24"/>
          <w:sz w:val="23"/>
        </w:rPr>
        <w:t xml:space="preserve"> </w:t>
      </w:r>
      <w:r>
        <w:rPr>
          <w:spacing w:val="-2"/>
          <w:sz w:val="23"/>
        </w:rPr>
        <w:t>заседании?</w:t>
      </w:r>
    </w:p>
    <w:p w:rsidR="000E75F4" w:rsidRDefault="00DA1BD5" w:rsidP="00DA1BD5">
      <w:pPr>
        <w:pStyle w:val="afb"/>
        <w:numPr>
          <w:ilvl w:val="0"/>
          <w:numId w:val="60"/>
        </w:numPr>
        <w:tabs>
          <w:tab w:val="left" w:pos="524"/>
        </w:tabs>
        <w:spacing w:before="9" w:line="247" w:lineRule="auto"/>
        <w:ind w:right="137" w:firstLine="0"/>
        <w:rPr>
          <w:sz w:val="23"/>
        </w:rPr>
      </w:pPr>
      <w:r>
        <w:rPr>
          <w:sz w:val="23"/>
        </w:rPr>
        <w:t>Как повлияли события 1956-1957 гг. в СССР на его взаимоотношения с Китаем- углубилось</w:t>
      </w:r>
      <w:r>
        <w:rPr>
          <w:spacing w:val="80"/>
          <w:sz w:val="23"/>
        </w:rPr>
        <w:t xml:space="preserve"> </w:t>
      </w:r>
      <w:r>
        <w:rPr>
          <w:sz w:val="23"/>
        </w:rPr>
        <w:t>сотрудничество двух стран, или началась конфронтация?</w:t>
      </w:r>
    </w:p>
    <w:p w:rsidR="000E75F4" w:rsidRDefault="000E75F4">
      <w:pPr>
        <w:pStyle w:val="afa"/>
        <w:spacing w:before="19"/>
      </w:pPr>
    </w:p>
    <w:p w:rsidR="000E75F4" w:rsidRDefault="00DA1BD5">
      <w:pPr>
        <w:pStyle w:val="2"/>
      </w:pPr>
      <w:r>
        <w:t>Вариант</w:t>
      </w:r>
      <w:r>
        <w:rPr>
          <w:spacing w:val="26"/>
        </w:rPr>
        <w:t xml:space="preserve"> </w:t>
      </w:r>
      <w:r>
        <w:rPr>
          <w:spacing w:val="-10"/>
        </w:rPr>
        <w:t>2</w:t>
      </w:r>
    </w:p>
    <w:p w:rsidR="000E75F4" w:rsidRDefault="00DA1BD5" w:rsidP="00DA1BD5">
      <w:pPr>
        <w:pStyle w:val="afb"/>
        <w:numPr>
          <w:ilvl w:val="0"/>
          <w:numId w:val="59"/>
        </w:numPr>
        <w:tabs>
          <w:tab w:val="left" w:pos="439"/>
        </w:tabs>
        <w:spacing w:before="9" w:line="254" w:lineRule="auto"/>
        <w:ind w:right="137" w:firstLine="0"/>
        <w:rPr>
          <w:sz w:val="23"/>
        </w:rPr>
      </w:pPr>
      <w:r>
        <w:rPr>
          <w:sz w:val="23"/>
        </w:rPr>
        <w:t>С</w:t>
      </w:r>
      <w:r>
        <w:rPr>
          <w:spacing w:val="40"/>
          <w:sz w:val="23"/>
        </w:rPr>
        <w:t xml:space="preserve"> </w:t>
      </w:r>
      <w:r>
        <w:rPr>
          <w:sz w:val="23"/>
        </w:rPr>
        <w:t>какой</w:t>
      </w:r>
      <w:r>
        <w:rPr>
          <w:spacing w:val="40"/>
          <w:sz w:val="23"/>
        </w:rPr>
        <w:t xml:space="preserve"> </w:t>
      </w:r>
      <w:r>
        <w:rPr>
          <w:sz w:val="23"/>
        </w:rPr>
        <w:t>отрасли</w:t>
      </w:r>
      <w:r>
        <w:rPr>
          <w:spacing w:val="40"/>
          <w:sz w:val="23"/>
        </w:rPr>
        <w:t xml:space="preserve"> </w:t>
      </w:r>
      <w:r>
        <w:rPr>
          <w:sz w:val="23"/>
        </w:rPr>
        <w:t>народного</w:t>
      </w:r>
      <w:r>
        <w:rPr>
          <w:spacing w:val="40"/>
          <w:sz w:val="23"/>
        </w:rPr>
        <w:t xml:space="preserve"> </w:t>
      </w:r>
      <w:r>
        <w:rPr>
          <w:sz w:val="23"/>
        </w:rPr>
        <w:t>хозяйства</w:t>
      </w:r>
      <w:r>
        <w:rPr>
          <w:spacing w:val="40"/>
          <w:sz w:val="23"/>
        </w:rPr>
        <w:t xml:space="preserve"> </w:t>
      </w:r>
      <w:r>
        <w:rPr>
          <w:sz w:val="23"/>
        </w:rPr>
        <w:t>были</w:t>
      </w:r>
      <w:r>
        <w:rPr>
          <w:spacing w:val="40"/>
          <w:sz w:val="23"/>
        </w:rPr>
        <w:t xml:space="preserve"> </w:t>
      </w:r>
      <w:r>
        <w:rPr>
          <w:sz w:val="23"/>
        </w:rPr>
        <w:t>начаты</w:t>
      </w:r>
      <w:r>
        <w:rPr>
          <w:spacing w:val="40"/>
          <w:sz w:val="23"/>
        </w:rPr>
        <w:t xml:space="preserve"> </w:t>
      </w:r>
      <w:r>
        <w:rPr>
          <w:sz w:val="23"/>
        </w:rPr>
        <w:t>экономические</w:t>
      </w:r>
      <w:r>
        <w:rPr>
          <w:spacing w:val="40"/>
          <w:sz w:val="23"/>
        </w:rPr>
        <w:t xml:space="preserve"> </w:t>
      </w:r>
      <w:r>
        <w:rPr>
          <w:sz w:val="23"/>
        </w:rPr>
        <w:t>реформы</w:t>
      </w:r>
      <w:r>
        <w:rPr>
          <w:spacing w:val="40"/>
          <w:sz w:val="23"/>
        </w:rPr>
        <w:t xml:space="preserve"> </w:t>
      </w:r>
      <w:r>
        <w:rPr>
          <w:sz w:val="23"/>
        </w:rPr>
        <w:t>19503х</w:t>
      </w:r>
      <w:r>
        <w:rPr>
          <w:spacing w:val="40"/>
          <w:sz w:val="23"/>
        </w:rPr>
        <w:t xml:space="preserve"> </w:t>
      </w:r>
      <w:r>
        <w:rPr>
          <w:sz w:val="23"/>
        </w:rPr>
        <w:t>гг.-</w:t>
      </w:r>
      <w:r>
        <w:rPr>
          <w:spacing w:val="40"/>
          <w:sz w:val="23"/>
        </w:rPr>
        <w:t xml:space="preserve"> </w:t>
      </w:r>
      <w:r>
        <w:rPr>
          <w:sz w:val="23"/>
        </w:rPr>
        <w:t>с промышленности, или с сельского хозяйства?</w:t>
      </w:r>
    </w:p>
    <w:p w:rsidR="000E75F4" w:rsidRDefault="00DA1BD5" w:rsidP="00DA1BD5">
      <w:pPr>
        <w:pStyle w:val="afb"/>
        <w:numPr>
          <w:ilvl w:val="0"/>
          <w:numId w:val="59"/>
        </w:numPr>
        <w:tabs>
          <w:tab w:val="left" w:pos="374"/>
        </w:tabs>
        <w:spacing w:before="0" w:line="252" w:lineRule="auto"/>
        <w:ind w:right="3458" w:firstLine="0"/>
        <w:rPr>
          <w:sz w:val="23"/>
        </w:rPr>
      </w:pPr>
      <w:r>
        <w:rPr>
          <w:sz w:val="23"/>
        </w:rPr>
        <w:t>Усиление или снижение роли материального стимулирования крестьян</w:t>
      </w:r>
      <w:r>
        <w:rPr>
          <w:spacing w:val="-14"/>
          <w:sz w:val="23"/>
        </w:rPr>
        <w:t xml:space="preserve"> </w:t>
      </w:r>
      <w:r>
        <w:rPr>
          <w:sz w:val="23"/>
        </w:rPr>
        <w:t>лежало</w:t>
      </w:r>
      <w:r>
        <w:rPr>
          <w:spacing w:val="-13"/>
          <w:sz w:val="23"/>
        </w:rPr>
        <w:t xml:space="preserve"> </w:t>
      </w:r>
      <w:r>
        <w:rPr>
          <w:sz w:val="23"/>
        </w:rPr>
        <w:t>в</w:t>
      </w:r>
      <w:r>
        <w:rPr>
          <w:spacing w:val="-14"/>
          <w:sz w:val="23"/>
        </w:rPr>
        <w:t xml:space="preserve"> </w:t>
      </w:r>
      <w:r>
        <w:rPr>
          <w:sz w:val="23"/>
        </w:rPr>
        <w:t>основе</w:t>
      </w:r>
      <w:r>
        <w:rPr>
          <w:spacing w:val="-14"/>
          <w:sz w:val="23"/>
        </w:rPr>
        <w:t xml:space="preserve"> </w:t>
      </w:r>
      <w:r>
        <w:rPr>
          <w:sz w:val="23"/>
        </w:rPr>
        <w:t>сельскохозяйственной</w:t>
      </w:r>
      <w:r>
        <w:rPr>
          <w:spacing w:val="-14"/>
          <w:sz w:val="23"/>
        </w:rPr>
        <w:t xml:space="preserve"> </w:t>
      </w:r>
      <w:r>
        <w:rPr>
          <w:sz w:val="23"/>
        </w:rPr>
        <w:t>политики</w:t>
      </w:r>
      <w:r>
        <w:rPr>
          <w:spacing w:val="-14"/>
          <w:sz w:val="23"/>
        </w:rPr>
        <w:t xml:space="preserve"> </w:t>
      </w:r>
      <w:r>
        <w:rPr>
          <w:sz w:val="23"/>
        </w:rPr>
        <w:t>КПСС</w:t>
      </w:r>
      <w:r>
        <w:rPr>
          <w:spacing w:val="-15"/>
          <w:sz w:val="23"/>
        </w:rPr>
        <w:t xml:space="preserve"> </w:t>
      </w:r>
      <w:r>
        <w:rPr>
          <w:sz w:val="23"/>
        </w:rPr>
        <w:t>в 1953-1958 гг.?</w:t>
      </w:r>
    </w:p>
    <w:p w:rsidR="000E75F4" w:rsidRDefault="00DA1BD5" w:rsidP="00DA1BD5">
      <w:pPr>
        <w:pStyle w:val="afb"/>
        <w:numPr>
          <w:ilvl w:val="0"/>
          <w:numId w:val="59"/>
        </w:numPr>
        <w:tabs>
          <w:tab w:val="left" w:pos="374"/>
        </w:tabs>
        <w:spacing w:before="0" w:line="260" w:lineRule="exact"/>
        <w:ind w:left="374" w:hanging="236"/>
        <w:rPr>
          <w:sz w:val="23"/>
        </w:rPr>
      </w:pPr>
      <w:r>
        <w:rPr>
          <w:sz w:val="23"/>
        </w:rPr>
        <w:t>В</w:t>
      </w:r>
      <w:r>
        <w:rPr>
          <w:spacing w:val="-10"/>
          <w:sz w:val="23"/>
        </w:rPr>
        <w:t xml:space="preserve"> </w:t>
      </w:r>
      <w:r>
        <w:rPr>
          <w:sz w:val="23"/>
        </w:rPr>
        <w:t>чем</w:t>
      </w:r>
      <w:r>
        <w:rPr>
          <w:spacing w:val="-10"/>
          <w:sz w:val="23"/>
        </w:rPr>
        <w:t xml:space="preserve"> </w:t>
      </w:r>
      <w:r>
        <w:rPr>
          <w:sz w:val="23"/>
        </w:rPr>
        <w:t>состояла</w:t>
      </w:r>
      <w:r>
        <w:rPr>
          <w:spacing w:val="-7"/>
          <w:sz w:val="23"/>
        </w:rPr>
        <w:t xml:space="preserve"> </w:t>
      </w:r>
      <w:r>
        <w:rPr>
          <w:sz w:val="23"/>
        </w:rPr>
        <w:t>сущность</w:t>
      </w:r>
      <w:r>
        <w:rPr>
          <w:spacing w:val="-11"/>
          <w:sz w:val="23"/>
        </w:rPr>
        <w:t xml:space="preserve"> </w:t>
      </w:r>
      <w:r>
        <w:rPr>
          <w:sz w:val="23"/>
        </w:rPr>
        <w:t>социальной</w:t>
      </w:r>
      <w:r>
        <w:rPr>
          <w:spacing w:val="-7"/>
          <w:sz w:val="23"/>
        </w:rPr>
        <w:t xml:space="preserve"> </w:t>
      </w:r>
      <w:r>
        <w:rPr>
          <w:sz w:val="23"/>
        </w:rPr>
        <w:t>политики</w:t>
      </w:r>
      <w:r>
        <w:rPr>
          <w:spacing w:val="-9"/>
          <w:sz w:val="23"/>
        </w:rPr>
        <w:t xml:space="preserve"> </w:t>
      </w:r>
      <w:r>
        <w:rPr>
          <w:sz w:val="23"/>
        </w:rPr>
        <w:t>на</w:t>
      </w:r>
      <w:r>
        <w:rPr>
          <w:spacing w:val="-8"/>
          <w:sz w:val="23"/>
        </w:rPr>
        <w:t xml:space="preserve"> </w:t>
      </w:r>
      <w:r>
        <w:rPr>
          <w:sz w:val="23"/>
        </w:rPr>
        <w:t>селе</w:t>
      </w:r>
      <w:r>
        <w:rPr>
          <w:spacing w:val="-8"/>
          <w:sz w:val="23"/>
        </w:rPr>
        <w:t xml:space="preserve"> </w:t>
      </w:r>
      <w:r>
        <w:rPr>
          <w:sz w:val="23"/>
        </w:rPr>
        <w:t>в</w:t>
      </w:r>
      <w:r>
        <w:rPr>
          <w:spacing w:val="-7"/>
          <w:sz w:val="23"/>
        </w:rPr>
        <w:t xml:space="preserve"> </w:t>
      </w:r>
      <w:r>
        <w:rPr>
          <w:spacing w:val="-2"/>
          <w:sz w:val="23"/>
        </w:rPr>
        <w:t>период</w:t>
      </w:r>
    </w:p>
    <w:p w:rsidR="000E75F4" w:rsidRDefault="00DA1BD5">
      <w:pPr>
        <w:pStyle w:val="afa"/>
        <w:spacing w:before="3"/>
        <w:ind w:left="138"/>
      </w:pPr>
      <w:r>
        <w:t>«хрущевских</w:t>
      </w:r>
      <w:r>
        <w:rPr>
          <w:spacing w:val="36"/>
        </w:rPr>
        <w:t xml:space="preserve"> </w:t>
      </w:r>
      <w:r>
        <w:t>реформ»-</w:t>
      </w:r>
      <w:r>
        <w:rPr>
          <w:spacing w:val="33"/>
        </w:rPr>
        <w:t xml:space="preserve"> </w:t>
      </w:r>
      <w:r>
        <w:t>в</w:t>
      </w:r>
      <w:r>
        <w:rPr>
          <w:spacing w:val="35"/>
        </w:rPr>
        <w:t xml:space="preserve"> </w:t>
      </w:r>
      <w:r>
        <w:t>социальном</w:t>
      </w:r>
      <w:r>
        <w:rPr>
          <w:spacing w:val="32"/>
        </w:rPr>
        <w:t xml:space="preserve"> </w:t>
      </w:r>
      <w:r>
        <w:t>раскрепощении,</w:t>
      </w:r>
      <w:r>
        <w:rPr>
          <w:spacing w:val="30"/>
        </w:rPr>
        <w:t xml:space="preserve"> </w:t>
      </w:r>
      <w:r>
        <w:t>или</w:t>
      </w:r>
      <w:r>
        <w:rPr>
          <w:spacing w:val="35"/>
        </w:rPr>
        <w:t xml:space="preserve"> </w:t>
      </w:r>
      <w:r>
        <w:t>в</w:t>
      </w:r>
      <w:r>
        <w:rPr>
          <w:spacing w:val="35"/>
        </w:rPr>
        <w:t xml:space="preserve"> </w:t>
      </w:r>
      <w:r>
        <w:t>закрепощении</w:t>
      </w:r>
      <w:r>
        <w:rPr>
          <w:spacing w:val="36"/>
        </w:rPr>
        <w:t xml:space="preserve"> </w:t>
      </w:r>
      <w:r>
        <w:rPr>
          <w:spacing w:val="-2"/>
        </w:rPr>
        <w:t>колхозников?</w:t>
      </w:r>
    </w:p>
    <w:p w:rsidR="000E75F4" w:rsidRDefault="00DA1BD5" w:rsidP="00DA1BD5">
      <w:pPr>
        <w:pStyle w:val="afb"/>
        <w:numPr>
          <w:ilvl w:val="0"/>
          <w:numId w:val="59"/>
        </w:numPr>
        <w:tabs>
          <w:tab w:val="left" w:pos="374"/>
        </w:tabs>
        <w:spacing w:before="17" w:line="247" w:lineRule="auto"/>
        <w:ind w:right="3597" w:firstLine="0"/>
        <w:rPr>
          <w:sz w:val="23"/>
        </w:rPr>
      </w:pPr>
      <w:r>
        <w:rPr>
          <w:sz w:val="23"/>
        </w:rPr>
        <w:t>У какого государства преимущественно стало закупать зерно Советское</w:t>
      </w:r>
      <w:r>
        <w:rPr>
          <w:spacing w:val="-13"/>
          <w:sz w:val="23"/>
        </w:rPr>
        <w:t xml:space="preserve"> </w:t>
      </w:r>
      <w:r>
        <w:rPr>
          <w:sz w:val="23"/>
        </w:rPr>
        <w:t>Правительство</w:t>
      </w:r>
      <w:r>
        <w:rPr>
          <w:spacing w:val="-12"/>
          <w:sz w:val="23"/>
        </w:rPr>
        <w:t xml:space="preserve"> </w:t>
      </w:r>
      <w:r>
        <w:rPr>
          <w:sz w:val="23"/>
        </w:rPr>
        <w:t>после</w:t>
      </w:r>
      <w:r>
        <w:rPr>
          <w:spacing w:val="-13"/>
          <w:sz w:val="23"/>
        </w:rPr>
        <w:t xml:space="preserve"> </w:t>
      </w:r>
      <w:r>
        <w:rPr>
          <w:sz w:val="23"/>
        </w:rPr>
        <w:t>аграрного</w:t>
      </w:r>
      <w:r>
        <w:rPr>
          <w:spacing w:val="-12"/>
          <w:sz w:val="23"/>
        </w:rPr>
        <w:t xml:space="preserve"> </w:t>
      </w:r>
      <w:r>
        <w:rPr>
          <w:sz w:val="23"/>
        </w:rPr>
        <w:t>кризиса</w:t>
      </w:r>
      <w:r>
        <w:rPr>
          <w:spacing w:val="-13"/>
          <w:sz w:val="23"/>
        </w:rPr>
        <w:t xml:space="preserve"> </w:t>
      </w:r>
      <w:r>
        <w:rPr>
          <w:sz w:val="23"/>
        </w:rPr>
        <w:t>1962-1963</w:t>
      </w:r>
      <w:r>
        <w:rPr>
          <w:spacing w:val="-12"/>
          <w:sz w:val="23"/>
        </w:rPr>
        <w:t xml:space="preserve"> </w:t>
      </w:r>
      <w:r>
        <w:rPr>
          <w:sz w:val="23"/>
        </w:rPr>
        <w:t>гг.?</w:t>
      </w:r>
    </w:p>
    <w:p w:rsidR="000E75F4" w:rsidRDefault="00DA1BD5" w:rsidP="00DA1BD5">
      <w:pPr>
        <w:pStyle w:val="afb"/>
        <w:numPr>
          <w:ilvl w:val="0"/>
          <w:numId w:val="59"/>
        </w:numPr>
        <w:tabs>
          <w:tab w:val="left" w:pos="374"/>
        </w:tabs>
        <w:spacing w:before="2"/>
        <w:ind w:left="374" w:hanging="236"/>
        <w:rPr>
          <w:sz w:val="23"/>
        </w:rPr>
      </w:pPr>
      <w:r>
        <w:rPr>
          <w:sz w:val="23"/>
        </w:rPr>
        <w:t>На</w:t>
      </w:r>
      <w:r>
        <w:rPr>
          <w:spacing w:val="28"/>
          <w:sz w:val="23"/>
        </w:rPr>
        <w:t xml:space="preserve"> </w:t>
      </w:r>
      <w:r>
        <w:rPr>
          <w:sz w:val="23"/>
        </w:rPr>
        <w:t>какие</w:t>
      </w:r>
      <w:r>
        <w:rPr>
          <w:spacing w:val="28"/>
          <w:sz w:val="23"/>
        </w:rPr>
        <w:t xml:space="preserve"> </w:t>
      </w:r>
      <w:r>
        <w:rPr>
          <w:sz w:val="23"/>
        </w:rPr>
        <w:t>годы</w:t>
      </w:r>
      <w:r>
        <w:rPr>
          <w:spacing w:val="23"/>
          <w:sz w:val="23"/>
        </w:rPr>
        <w:t xml:space="preserve"> </w:t>
      </w:r>
      <w:r>
        <w:rPr>
          <w:sz w:val="23"/>
        </w:rPr>
        <w:t>был</w:t>
      </w:r>
      <w:r>
        <w:rPr>
          <w:spacing w:val="29"/>
          <w:sz w:val="23"/>
        </w:rPr>
        <w:t xml:space="preserve"> </w:t>
      </w:r>
      <w:r>
        <w:rPr>
          <w:sz w:val="23"/>
        </w:rPr>
        <w:t>рассчитан</w:t>
      </w:r>
      <w:r>
        <w:rPr>
          <w:spacing w:val="29"/>
          <w:sz w:val="23"/>
        </w:rPr>
        <w:t xml:space="preserve"> </w:t>
      </w:r>
      <w:r>
        <w:rPr>
          <w:sz w:val="23"/>
        </w:rPr>
        <w:t>семилетний</w:t>
      </w:r>
      <w:r>
        <w:rPr>
          <w:spacing w:val="28"/>
          <w:sz w:val="23"/>
        </w:rPr>
        <w:t xml:space="preserve"> </w:t>
      </w:r>
      <w:r>
        <w:rPr>
          <w:sz w:val="23"/>
        </w:rPr>
        <w:t>план</w:t>
      </w:r>
      <w:r>
        <w:rPr>
          <w:spacing w:val="28"/>
          <w:sz w:val="23"/>
        </w:rPr>
        <w:t xml:space="preserve"> </w:t>
      </w:r>
      <w:r>
        <w:rPr>
          <w:sz w:val="23"/>
        </w:rPr>
        <w:t>развития</w:t>
      </w:r>
      <w:r>
        <w:rPr>
          <w:spacing w:val="23"/>
          <w:sz w:val="23"/>
        </w:rPr>
        <w:t xml:space="preserve"> </w:t>
      </w:r>
      <w:r>
        <w:rPr>
          <w:sz w:val="23"/>
        </w:rPr>
        <w:t>народного</w:t>
      </w:r>
      <w:r>
        <w:rPr>
          <w:spacing w:val="30"/>
          <w:sz w:val="23"/>
        </w:rPr>
        <w:t xml:space="preserve"> </w:t>
      </w:r>
      <w:r>
        <w:rPr>
          <w:sz w:val="23"/>
        </w:rPr>
        <w:t>хозяйства</w:t>
      </w:r>
      <w:r>
        <w:rPr>
          <w:spacing w:val="28"/>
          <w:sz w:val="23"/>
        </w:rPr>
        <w:t xml:space="preserve"> </w:t>
      </w:r>
      <w:r>
        <w:rPr>
          <w:spacing w:val="-2"/>
          <w:sz w:val="23"/>
        </w:rPr>
        <w:t>СССР?</w:t>
      </w:r>
    </w:p>
    <w:p w:rsidR="000E75F4" w:rsidRDefault="00DA1BD5" w:rsidP="00DA1BD5">
      <w:pPr>
        <w:pStyle w:val="afb"/>
        <w:numPr>
          <w:ilvl w:val="0"/>
          <w:numId w:val="59"/>
        </w:numPr>
        <w:tabs>
          <w:tab w:val="left" w:pos="388"/>
        </w:tabs>
        <w:spacing w:before="17" w:line="249" w:lineRule="auto"/>
        <w:ind w:right="162" w:firstLine="0"/>
        <w:rPr>
          <w:sz w:val="23"/>
        </w:rPr>
      </w:pPr>
      <w:r>
        <w:rPr>
          <w:sz w:val="23"/>
        </w:rPr>
        <w:t>Какая тенденция была определяющей в развитии экономики С</w:t>
      </w:r>
      <w:r>
        <w:rPr>
          <w:sz w:val="23"/>
        </w:rPr>
        <w:t>ССР во второй половине 19503х гг.- снижения, или повышения</w:t>
      </w:r>
    </w:p>
    <w:p w:rsidR="000E75F4" w:rsidRDefault="00DA1BD5">
      <w:pPr>
        <w:pStyle w:val="afa"/>
        <w:spacing w:line="262" w:lineRule="exact"/>
        <w:ind w:left="138"/>
      </w:pPr>
      <w:r>
        <w:t>темпов</w:t>
      </w:r>
      <w:r>
        <w:rPr>
          <w:spacing w:val="43"/>
        </w:rPr>
        <w:t xml:space="preserve"> </w:t>
      </w:r>
      <w:r>
        <w:t>промышленного</w:t>
      </w:r>
      <w:r>
        <w:rPr>
          <w:spacing w:val="45"/>
        </w:rPr>
        <w:t xml:space="preserve"> </w:t>
      </w:r>
      <w:r>
        <w:rPr>
          <w:spacing w:val="-2"/>
        </w:rPr>
        <w:t>роста?</w:t>
      </w:r>
    </w:p>
    <w:p w:rsidR="000E75F4" w:rsidRDefault="00DA1BD5" w:rsidP="00DA1BD5">
      <w:pPr>
        <w:pStyle w:val="afb"/>
        <w:numPr>
          <w:ilvl w:val="0"/>
          <w:numId w:val="59"/>
        </w:numPr>
        <w:tabs>
          <w:tab w:val="left" w:pos="374"/>
        </w:tabs>
        <w:spacing w:before="16"/>
        <w:ind w:left="374" w:hanging="236"/>
        <w:rPr>
          <w:sz w:val="23"/>
        </w:rPr>
      </w:pPr>
      <w:r>
        <w:rPr>
          <w:sz w:val="23"/>
        </w:rPr>
        <w:t>В</w:t>
      </w:r>
      <w:r>
        <w:rPr>
          <w:spacing w:val="-9"/>
          <w:sz w:val="23"/>
        </w:rPr>
        <w:t xml:space="preserve"> </w:t>
      </w:r>
      <w:r>
        <w:rPr>
          <w:sz w:val="23"/>
        </w:rPr>
        <w:t>каком</w:t>
      </w:r>
      <w:r>
        <w:rPr>
          <w:spacing w:val="-8"/>
          <w:sz w:val="23"/>
        </w:rPr>
        <w:t xml:space="preserve"> </w:t>
      </w:r>
      <w:r>
        <w:rPr>
          <w:sz w:val="23"/>
        </w:rPr>
        <w:t>году</w:t>
      </w:r>
      <w:r>
        <w:rPr>
          <w:spacing w:val="-6"/>
          <w:sz w:val="23"/>
        </w:rPr>
        <w:t xml:space="preserve"> </w:t>
      </w:r>
      <w:r>
        <w:rPr>
          <w:sz w:val="23"/>
        </w:rPr>
        <w:t>состоялся</w:t>
      </w:r>
      <w:r>
        <w:rPr>
          <w:spacing w:val="-10"/>
          <w:sz w:val="23"/>
        </w:rPr>
        <w:t xml:space="preserve"> </w:t>
      </w:r>
      <w:r>
        <w:rPr>
          <w:sz w:val="23"/>
        </w:rPr>
        <w:t>первый</w:t>
      </w:r>
      <w:r>
        <w:rPr>
          <w:spacing w:val="-7"/>
          <w:sz w:val="23"/>
        </w:rPr>
        <w:t xml:space="preserve"> </w:t>
      </w:r>
      <w:r>
        <w:rPr>
          <w:sz w:val="23"/>
        </w:rPr>
        <w:t>полет</w:t>
      </w:r>
      <w:r>
        <w:rPr>
          <w:spacing w:val="-12"/>
          <w:sz w:val="23"/>
        </w:rPr>
        <w:t xml:space="preserve"> </w:t>
      </w:r>
      <w:r>
        <w:rPr>
          <w:sz w:val="23"/>
        </w:rPr>
        <w:t>человека</w:t>
      </w:r>
      <w:r>
        <w:rPr>
          <w:spacing w:val="-7"/>
          <w:sz w:val="23"/>
        </w:rPr>
        <w:t xml:space="preserve"> </w:t>
      </w:r>
      <w:r>
        <w:rPr>
          <w:sz w:val="23"/>
        </w:rPr>
        <w:t>в</w:t>
      </w:r>
      <w:r>
        <w:rPr>
          <w:spacing w:val="-7"/>
          <w:sz w:val="23"/>
        </w:rPr>
        <w:t xml:space="preserve"> </w:t>
      </w:r>
      <w:r>
        <w:rPr>
          <w:spacing w:val="-2"/>
          <w:sz w:val="23"/>
        </w:rPr>
        <w:t>космос?</w:t>
      </w:r>
    </w:p>
    <w:p w:rsidR="000E75F4" w:rsidRDefault="00DA1BD5" w:rsidP="00DA1BD5">
      <w:pPr>
        <w:pStyle w:val="afb"/>
        <w:numPr>
          <w:ilvl w:val="0"/>
          <w:numId w:val="59"/>
        </w:numPr>
        <w:tabs>
          <w:tab w:val="left" w:pos="381"/>
        </w:tabs>
        <w:spacing w:before="9" w:line="249" w:lineRule="auto"/>
        <w:ind w:right="162" w:firstLine="0"/>
        <w:rPr>
          <w:sz w:val="23"/>
        </w:rPr>
      </w:pPr>
      <w:r>
        <w:rPr>
          <w:sz w:val="23"/>
        </w:rPr>
        <w:t>Какими</w:t>
      </w:r>
      <w:r>
        <w:rPr>
          <w:spacing w:val="-2"/>
          <w:sz w:val="23"/>
        </w:rPr>
        <w:t xml:space="preserve"> </w:t>
      </w:r>
      <w:r>
        <w:rPr>
          <w:sz w:val="23"/>
        </w:rPr>
        <w:t>органами</w:t>
      </w:r>
      <w:r>
        <w:rPr>
          <w:spacing w:val="-2"/>
          <w:sz w:val="23"/>
        </w:rPr>
        <w:t xml:space="preserve"> </w:t>
      </w:r>
      <w:r>
        <w:rPr>
          <w:sz w:val="23"/>
        </w:rPr>
        <w:t>управления</w:t>
      </w:r>
      <w:r>
        <w:rPr>
          <w:spacing w:val="-6"/>
          <w:sz w:val="23"/>
        </w:rPr>
        <w:t xml:space="preserve"> </w:t>
      </w:r>
      <w:r>
        <w:rPr>
          <w:sz w:val="23"/>
        </w:rPr>
        <w:t>народным</w:t>
      </w:r>
      <w:r>
        <w:rPr>
          <w:spacing w:val="-4"/>
          <w:sz w:val="23"/>
        </w:rPr>
        <w:t xml:space="preserve"> </w:t>
      </w:r>
      <w:r>
        <w:rPr>
          <w:sz w:val="23"/>
        </w:rPr>
        <w:t>хозяйством</w:t>
      </w:r>
      <w:r>
        <w:rPr>
          <w:spacing w:val="-4"/>
          <w:sz w:val="23"/>
        </w:rPr>
        <w:t xml:space="preserve"> </w:t>
      </w:r>
      <w:r>
        <w:rPr>
          <w:sz w:val="23"/>
        </w:rPr>
        <w:t>СССР были</w:t>
      </w:r>
      <w:r>
        <w:rPr>
          <w:spacing w:val="-2"/>
          <w:sz w:val="23"/>
        </w:rPr>
        <w:t xml:space="preserve"> </w:t>
      </w:r>
      <w:r>
        <w:rPr>
          <w:sz w:val="23"/>
        </w:rPr>
        <w:t>заменены</w:t>
      </w:r>
      <w:r>
        <w:rPr>
          <w:spacing w:val="-6"/>
          <w:sz w:val="23"/>
        </w:rPr>
        <w:t xml:space="preserve"> </w:t>
      </w:r>
      <w:r>
        <w:rPr>
          <w:sz w:val="23"/>
        </w:rPr>
        <w:t>министерства</w:t>
      </w:r>
      <w:r>
        <w:rPr>
          <w:spacing w:val="-2"/>
          <w:sz w:val="23"/>
        </w:rPr>
        <w:t xml:space="preserve"> </w:t>
      </w:r>
      <w:r>
        <w:rPr>
          <w:sz w:val="23"/>
        </w:rPr>
        <w:t>в</w:t>
      </w:r>
      <w:r>
        <w:rPr>
          <w:spacing w:val="-2"/>
          <w:sz w:val="23"/>
        </w:rPr>
        <w:t xml:space="preserve"> </w:t>
      </w:r>
      <w:r>
        <w:rPr>
          <w:sz w:val="23"/>
        </w:rPr>
        <w:t xml:space="preserve">1957 </w:t>
      </w:r>
      <w:r>
        <w:rPr>
          <w:spacing w:val="-4"/>
          <w:sz w:val="23"/>
        </w:rPr>
        <w:t>г.?</w:t>
      </w:r>
    </w:p>
    <w:p w:rsidR="000E75F4" w:rsidRDefault="00DA1BD5" w:rsidP="00DA1BD5">
      <w:pPr>
        <w:pStyle w:val="afb"/>
        <w:numPr>
          <w:ilvl w:val="0"/>
          <w:numId w:val="59"/>
        </w:numPr>
        <w:tabs>
          <w:tab w:val="left" w:pos="374"/>
        </w:tabs>
        <w:spacing w:before="5"/>
        <w:ind w:left="374" w:hanging="236"/>
        <w:rPr>
          <w:sz w:val="23"/>
        </w:rPr>
      </w:pPr>
      <w:r>
        <w:rPr>
          <w:sz w:val="23"/>
        </w:rPr>
        <w:t>Какой</w:t>
      </w:r>
      <w:r>
        <w:rPr>
          <w:spacing w:val="-8"/>
          <w:sz w:val="23"/>
        </w:rPr>
        <w:t xml:space="preserve"> </w:t>
      </w:r>
      <w:r>
        <w:rPr>
          <w:sz w:val="23"/>
        </w:rPr>
        <w:t>по</w:t>
      </w:r>
      <w:r>
        <w:rPr>
          <w:spacing w:val="-7"/>
          <w:sz w:val="23"/>
        </w:rPr>
        <w:t xml:space="preserve"> </w:t>
      </w:r>
      <w:r>
        <w:rPr>
          <w:sz w:val="23"/>
        </w:rPr>
        <w:t>счету</w:t>
      </w:r>
      <w:r>
        <w:rPr>
          <w:spacing w:val="-6"/>
          <w:sz w:val="23"/>
        </w:rPr>
        <w:t xml:space="preserve"> </w:t>
      </w:r>
      <w:r>
        <w:rPr>
          <w:sz w:val="23"/>
        </w:rPr>
        <w:t>была</w:t>
      </w:r>
      <w:r>
        <w:rPr>
          <w:spacing w:val="-8"/>
          <w:sz w:val="23"/>
        </w:rPr>
        <w:t xml:space="preserve"> </w:t>
      </w:r>
      <w:r>
        <w:rPr>
          <w:sz w:val="23"/>
        </w:rPr>
        <w:t>программа</w:t>
      </w:r>
      <w:r>
        <w:rPr>
          <w:spacing w:val="-7"/>
          <w:sz w:val="23"/>
        </w:rPr>
        <w:t xml:space="preserve"> </w:t>
      </w:r>
      <w:r>
        <w:rPr>
          <w:sz w:val="23"/>
        </w:rPr>
        <w:t>КПСС,</w:t>
      </w:r>
      <w:r>
        <w:rPr>
          <w:spacing w:val="-11"/>
          <w:sz w:val="23"/>
        </w:rPr>
        <w:t xml:space="preserve"> </w:t>
      </w:r>
      <w:r>
        <w:rPr>
          <w:sz w:val="23"/>
        </w:rPr>
        <w:t>принятая</w:t>
      </w:r>
      <w:r>
        <w:rPr>
          <w:spacing w:val="-5"/>
          <w:sz w:val="23"/>
        </w:rPr>
        <w:t xml:space="preserve"> </w:t>
      </w:r>
      <w:r>
        <w:rPr>
          <w:sz w:val="23"/>
        </w:rPr>
        <w:t>в</w:t>
      </w:r>
      <w:r>
        <w:rPr>
          <w:spacing w:val="-7"/>
          <w:sz w:val="23"/>
        </w:rPr>
        <w:t xml:space="preserve"> </w:t>
      </w:r>
      <w:r>
        <w:rPr>
          <w:sz w:val="23"/>
        </w:rPr>
        <w:t>1961</w:t>
      </w:r>
      <w:r>
        <w:rPr>
          <w:spacing w:val="-7"/>
          <w:sz w:val="23"/>
        </w:rPr>
        <w:t xml:space="preserve"> </w:t>
      </w:r>
      <w:r>
        <w:rPr>
          <w:sz w:val="23"/>
        </w:rPr>
        <w:t>г.</w:t>
      </w:r>
      <w:r>
        <w:rPr>
          <w:spacing w:val="-11"/>
          <w:sz w:val="23"/>
        </w:rPr>
        <w:t xml:space="preserve"> </w:t>
      </w:r>
      <w:r>
        <w:rPr>
          <w:sz w:val="23"/>
        </w:rPr>
        <w:t>На</w:t>
      </w:r>
      <w:r>
        <w:rPr>
          <w:spacing w:val="-7"/>
          <w:sz w:val="23"/>
        </w:rPr>
        <w:t xml:space="preserve"> </w:t>
      </w:r>
      <w:r>
        <w:rPr>
          <w:sz w:val="23"/>
        </w:rPr>
        <w:t>XXII</w:t>
      </w:r>
      <w:r>
        <w:rPr>
          <w:spacing w:val="-10"/>
          <w:sz w:val="23"/>
        </w:rPr>
        <w:t xml:space="preserve"> </w:t>
      </w:r>
      <w:r>
        <w:rPr>
          <w:sz w:val="23"/>
        </w:rPr>
        <w:t>съезде</w:t>
      </w:r>
      <w:r>
        <w:rPr>
          <w:spacing w:val="-7"/>
          <w:sz w:val="23"/>
        </w:rPr>
        <w:t xml:space="preserve"> </w:t>
      </w:r>
      <w:r>
        <w:rPr>
          <w:spacing w:val="-2"/>
          <w:sz w:val="23"/>
        </w:rPr>
        <w:t>партии?</w:t>
      </w:r>
    </w:p>
    <w:p w:rsidR="000E75F4" w:rsidRDefault="00DA1BD5" w:rsidP="00DA1BD5">
      <w:pPr>
        <w:pStyle w:val="afb"/>
        <w:numPr>
          <w:ilvl w:val="0"/>
          <w:numId w:val="59"/>
        </w:numPr>
        <w:tabs>
          <w:tab w:val="left" w:pos="496"/>
        </w:tabs>
        <w:spacing w:before="9"/>
        <w:ind w:left="496" w:hanging="358"/>
        <w:rPr>
          <w:sz w:val="23"/>
        </w:rPr>
      </w:pPr>
      <w:r>
        <w:rPr>
          <w:sz w:val="23"/>
        </w:rPr>
        <w:t>Какой</w:t>
      </w:r>
      <w:r>
        <w:rPr>
          <w:spacing w:val="35"/>
          <w:sz w:val="23"/>
        </w:rPr>
        <w:t xml:space="preserve"> </w:t>
      </w:r>
      <w:r>
        <w:rPr>
          <w:sz w:val="23"/>
        </w:rPr>
        <w:t>крупный</w:t>
      </w:r>
      <w:r>
        <w:rPr>
          <w:spacing w:val="35"/>
          <w:sz w:val="23"/>
        </w:rPr>
        <w:t xml:space="preserve"> </w:t>
      </w:r>
      <w:r>
        <w:rPr>
          <w:sz w:val="23"/>
        </w:rPr>
        <w:t>международный</w:t>
      </w:r>
      <w:r>
        <w:rPr>
          <w:spacing w:val="35"/>
          <w:sz w:val="23"/>
        </w:rPr>
        <w:t xml:space="preserve"> </w:t>
      </w:r>
      <w:r>
        <w:rPr>
          <w:sz w:val="23"/>
        </w:rPr>
        <w:t>кризис</w:t>
      </w:r>
      <w:r>
        <w:rPr>
          <w:spacing w:val="35"/>
          <w:sz w:val="23"/>
        </w:rPr>
        <w:t xml:space="preserve"> </w:t>
      </w:r>
      <w:r>
        <w:rPr>
          <w:sz w:val="23"/>
        </w:rPr>
        <w:t>произошел</w:t>
      </w:r>
      <w:r>
        <w:rPr>
          <w:spacing w:val="37"/>
          <w:sz w:val="23"/>
        </w:rPr>
        <w:t xml:space="preserve"> </w:t>
      </w:r>
      <w:r>
        <w:rPr>
          <w:sz w:val="23"/>
        </w:rPr>
        <w:t>в1962</w:t>
      </w:r>
      <w:r>
        <w:rPr>
          <w:spacing w:val="36"/>
          <w:sz w:val="23"/>
        </w:rPr>
        <w:t xml:space="preserve"> </w:t>
      </w:r>
      <w:r>
        <w:rPr>
          <w:spacing w:val="-5"/>
          <w:sz w:val="23"/>
        </w:rPr>
        <w:t>г.?</w:t>
      </w:r>
    </w:p>
    <w:p w:rsidR="000E75F4" w:rsidRDefault="000E75F4">
      <w:pPr>
        <w:pStyle w:val="afa"/>
        <w:spacing w:before="26"/>
      </w:pPr>
    </w:p>
    <w:p w:rsidR="000E75F4" w:rsidRDefault="00DA1BD5">
      <w:pPr>
        <w:ind w:left="-1" w:right="9"/>
        <w:jc w:val="center"/>
        <w:rPr>
          <w:b/>
          <w:sz w:val="23"/>
        </w:rPr>
      </w:pPr>
      <w:r>
        <w:rPr>
          <w:b/>
          <w:sz w:val="23"/>
        </w:rPr>
        <w:t>ТЕМА:</w:t>
      </w:r>
      <w:r>
        <w:rPr>
          <w:b/>
          <w:spacing w:val="-10"/>
          <w:sz w:val="23"/>
        </w:rPr>
        <w:t xml:space="preserve"> </w:t>
      </w:r>
      <w:r>
        <w:rPr>
          <w:b/>
          <w:sz w:val="23"/>
        </w:rPr>
        <w:t>СССР</w:t>
      </w:r>
      <w:r>
        <w:rPr>
          <w:b/>
          <w:spacing w:val="-5"/>
          <w:sz w:val="23"/>
        </w:rPr>
        <w:t xml:space="preserve"> </w:t>
      </w:r>
      <w:r>
        <w:rPr>
          <w:b/>
          <w:sz w:val="23"/>
        </w:rPr>
        <w:t>В</w:t>
      </w:r>
      <w:r>
        <w:rPr>
          <w:b/>
          <w:spacing w:val="-9"/>
          <w:sz w:val="23"/>
        </w:rPr>
        <w:t xml:space="preserve"> </w:t>
      </w:r>
      <w:r>
        <w:rPr>
          <w:b/>
          <w:sz w:val="23"/>
        </w:rPr>
        <w:t>1964-1985</w:t>
      </w:r>
      <w:r>
        <w:rPr>
          <w:b/>
          <w:spacing w:val="-7"/>
          <w:sz w:val="23"/>
        </w:rPr>
        <w:t xml:space="preserve"> </w:t>
      </w:r>
      <w:r>
        <w:rPr>
          <w:b/>
          <w:spacing w:val="-5"/>
          <w:sz w:val="23"/>
        </w:rPr>
        <w:t>гг.</w:t>
      </w:r>
    </w:p>
    <w:p w:rsidR="000E75F4" w:rsidRDefault="00DA1BD5">
      <w:pPr>
        <w:pStyle w:val="1"/>
        <w:spacing w:before="9"/>
        <w:ind w:left="138" w:right="0"/>
        <w:jc w:val="left"/>
      </w:pPr>
      <w:r>
        <w:t>ТЕСТ</w:t>
      </w:r>
      <w:r>
        <w:rPr>
          <w:spacing w:val="16"/>
        </w:rPr>
        <w:t xml:space="preserve"> </w:t>
      </w:r>
      <w:r>
        <w:rPr>
          <w:spacing w:val="-10"/>
        </w:rPr>
        <w:t>1</w:t>
      </w:r>
    </w:p>
    <w:p w:rsidR="000E75F4" w:rsidRDefault="00DA1BD5">
      <w:pPr>
        <w:pStyle w:val="2"/>
        <w:spacing w:before="9"/>
      </w:pPr>
      <w:r>
        <w:t>Вариант</w:t>
      </w:r>
      <w:r>
        <w:rPr>
          <w:spacing w:val="26"/>
        </w:rPr>
        <w:t xml:space="preserve"> </w:t>
      </w:r>
      <w:r>
        <w:rPr>
          <w:spacing w:val="-10"/>
        </w:rPr>
        <w:t>1</w:t>
      </w:r>
    </w:p>
    <w:p w:rsidR="000E75F4" w:rsidRDefault="00DA1BD5" w:rsidP="00DA1BD5">
      <w:pPr>
        <w:pStyle w:val="afb"/>
        <w:numPr>
          <w:ilvl w:val="0"/>
          <w:numId w:val="58"/>
        </w:numPr>
        <w:tabs>
          <w:tab w:val="left" w:pos="374"/>
        </w:tabs>
        <w:spacing w:before="16" w:line="249" w:lineRule="auto"/>
        <w:ind w:right="166" w:firstLine="0"/>
        <w:rPr>
          <w:sz w:val="23"/>
        </w:rPr>
      </w:pPr>
      <w:r>
        <w:rPr>
          <w:sz w:val="23"/>
        </w:rPr>
        <w:t>Кто</w:t>
      </w:r>
      <w:r>
        <w:rPr>
          <w:spacing w:val="-6"/>
          <w:sz w:val="23"/>
        </w:rPr>
        <w:t xml:space="preserve"> </w:t>
      </w:r>
      <w:r>
        <w:rPr>
          <w:sz w:val="23"/>
        </w:rPr>
        <w:t>был</w:t>
      </w:r>
      <w:r>
        <w:rPr>
          <w:spacing w:val="-6"/>
          <w:sz w:val="23"/>
        </w:rPr>
        <w:t xml:space="preserve"> </w:t>
      </w:r>
      <w:r>
        <w:rPr>
          <w:sz w:val="23"/>
        </w:rPr>
        <w:t>избран</w:t>
      </w:r>
      <w:r>
        <w:rPr>
          <w:spacing w:val="-7"/>
          <w:sz w:val="23"/>
        </w:rPr>
        <w:t xml:space="preserve"> </w:t>
      </w:r>
      <w:r>
        <w:rPr>
          <w:sz w:val="23"/>
        </w:rPr>
        <w:t>Первым</w:t>
      </w:r>
      <w:r>
        <w:rPr>
          <w:spacing w:val="-9"/>
          <w:sz w:val="23"/>
        </w:rPr>
        <w:t xml:space="preserve"> </w:t>
      </w:r>
      <w:r>
        <w:rPr>
          <w:sz w:val="23"/>
        </w:rPr>
        <w:t>секретарем</w:t>
      </w:r>
      <w:r>
        <w:rPr>
          <w:spacing w:val="-9"/>
          <w:sz w:val="23"/>
        </w:rPr>
        <w:t xml:space="preserve"> </w:t>
      </w:r>
      <w:r>
        <w:rPr>
          <w:sz w:val="23"/>
        </w:rPr>
        <w:t>ЦК</w:t>
      </w:r>
      <w:r>
        <w:rPr>
          <w:spacing w:val="-9"/>
          <w:sz w:val="23"/>
        </w:rPr>
        <w:t xml:space="preserve"> </w:t>
      </w:r>
      <w:r>
        <w:rPr>
          <w:sz w:val="23"/>
        </w:rPr>
        <w:t>КПСС</w:t>
      </w:r>
      <w:r>
        <w:rPr>
          <w:spacing w:val="-9"/>
          <w:sz w:val="23"/>
        </w:rPr>
        <w:t xml:space="preserve"> </w:t>
      </w:r>
      <w:r>
        <w:rPr>
          <w:sz w:val="23"/>
        </w:rPr>
        <w:t>после</w:t>
      </w:r>
      <w:r>
        <w:rPr>
          <w:spacing w:val="-7"/>
          <w:sz w:val="23"/>
        </w:rPr>
        <w:t xml:space="preserve"> </w:t>
      </w:r>
      <w:r>
        <w:rPr>
          <w:sz w:val="23"/>
        </w:rPr>
        <w:t>снятия</w:t>
      </w:r>
      <w:r>
        <w:rPr>
          <w:spacing w:val="-10"/>
          <w:sz w:val="23"/>
        </w:rPr>
        <w:t xml:space="preserve"> </w:t>
      </w:r>
      <w:r>
        <w:rPr>
          <w:sz w:val="23"/>
        </w:rPr>
        <w:t>со</w:t>
      </w:r>
      <w:r>
        <w:rPr>
          <w:spacing w:val="-6"/>
          <w:sz w:val="23"/>
        </w:rPr>
        <w:t xml:space="preserve"> </w:t>
      </w:r>
      <w:r>
        <w:rPr>
          <w:sz w:val="23"/>
        </w:rPr>
        <w:t>всех</w:t>
      </w:r>
      <w:r>
        <w:rPr>
          <w:spacing w:val="-6"/>
          <w:sz w:val="23"/>
        </w:rPr>
        <w:t xml:space="preserve"> </w:t>
      </w:r>
      <w:r>
        <w:rPr>
          <w:sz w:val="23"/>
        </w:rPr>
        <w:t>постов</w:t>
      </w:r>
      <w:r>
        <w:rPr>
          <w:spacing w:val="-7"/>
          <w:sz w:val="23"/>
        </w:rPr>
        <w:t xml:space="preserve"> </w:t>
      </w:r>
      <w:r>
        <w:rPr>
          <w:sz w:val="23"/>
        </w:rPr>
        <w:t>Н.С.</w:t>
      </w:r>
      <w:r>
        <w:rPr>
          <w:spacing w:val="-10"/>
          <w:sz w:val="23"/>
        </w:rPr>
        <w:t xml:space="preserve"> </w:t>
      </w:r>
      <w:r>
        <w:rPr>
          <w:sz w:val="23"/>
        </w:rPr>
        <w:t>Хрущева</w:t>
      </w:r>
      <w:r>
        <w:rPr>
          <w:spacing w:val="-7"/>
          <w:sz w:val="23"/>
        </w:rPr>
        <w:t xml:space="preserve"> </w:t>
      </w:r>
      <w:r>
        <w:rPr>
          <w:sz w:val="23"/>
        </w:rPr>
        <w:t>в</w:t>
      </w:r>
      <w:r>
        <w:rPr>
          <w:spacing w:val="-7"/>
          <w:sz w:val="23"/>
        </w:rPr>
        <w:t xml:space="preserve"> </w:t>
      </w:r>
      <w:r>
        <w:rPr>
          <w:sz w:val="23"/>
        </w:rPr>
        <w:t xml:space="preserve">1964 </w:t>
      </w:r>
      <w:r>
        <w:rPr>
          <w:spacing w:val="-4"/>
          <w:sz w:val="23"/>
        </w:rPr>
        <w:t>г.?</w:t>
      </w:r>
    </w:p>
    <w:p w:rsidR="000E75F4" w:rsidRDefault="00DA1BD5" w:rsidP="00DA1BD5">
      <w:pPr>
        <w:pStyle w:val="afb"/>
        <w:numPr>
          <w:ilvl w:val="0"/>
          <w:numId w:val="58"/>
        </w:numPr>
        <w:tabs>
          <w:tab w:val="left" w:pos="381"/>
        </w:tabs>
        <w:spacing w:before="0" w:line="254" w:lineRule="auto"/>
        <w:ind w:right="159" w:firstLine="0"/>
        <w:rPr>
          <w:sz w:val="23"/>
        </w:rPr>
      </w:pPr>
      <w:r>
        <w:rPr>
          <w:sz w:val="23"/>
        </w:rPr>
        <w:t>Экономическая</w:t>
      </w:r>
      <w:r>
        <w:rPr>
          <w:spacing w:val="-6"/>
          <w:sz w:val="23"/>
        </w:rPr>
        <w:t xml:space="preserve"> </w:t>
      </w:r>
      <w:r>
        <w:rPr>
          <w:sz w:val="23"/>
        </w:rPr>
        <w:t>реформа</w:t>
      </w:r>
      <w:r>
        <w:rPr>
          <w:spacing w:val="-3"/>
          <w:sz w:val="23"/>
        </w:rPr>
        <w:t xml:space="preserve"> </w:t>
      </w:r>
      <w:r>
        <w:rPr>
          <w:sz w:val="23"/>
        </w:rPr>
        <w:t>1965</w:t>
      </w:r>
      <w:r>
        <w:rPr>
          <w:spacing w:val="-2"/>
          <w:sz w:val="23"/>
        </w:rPr>
        <w:t xml:space="preserve"> </w:t>
      </w:r>
      <w:r>
        <w:rPr>
          <w:sz w:val="23"/>
        </w:rPr>
        <w:t>г.:</w:t>
      </w:r>
      <w:r>
        <w:rPr>
          <w:spacing w:val="-6"/>
          <w:sz w:val="23"/>
        </w:rPr>
        <w:t xml:space="preserve"> </w:t>
      </w:r>
      <w:r>
        <w:rPr>
          <w:sz w:val="23"/>
        </w:rPr>
        <w:t>а)</w:t>
      </w:r>
      <w:r>
        <w:rPr>
          <w:spacing w:val="-5"/>
          <w:sz w:val="23"/>
        </w:rPr>
        <w:t xml:space="preserve"> </w:t>
      </w:r>
      <w:r>
        <w:rPr>
          <w:sz w:val="23"/>
        </w:rPr>
        <w:t>сохраняла</w:t>
      </w:r>
      <w:r>
        <w:rPr>
          <w:spacing w:val="-3"/>
          <w:sz w:val="23"/>
        </w:rPr>
        <w:t xml:space="preserve"> </w:t>
      </w:r>
      <w:r>
        <w:rPr>
          <w:sz w:val="23"/>
        </w:rPr>
        <w:t>территориальные</w:t>
      </w:r>
      <w:r>
        <w:rPr>
          <w:spacing w:val="-3"/>
          <w:sz w:val="23"/>
        </w:rPr>
        <w:t xml:space="preserve"> </w:t>
      </w:r>
      <w:r>
        <w:rPr>
          <w:sz w:val="23"/>
        </w:rPr>
        <w:t>совнархозы;</w:t>
      </w:r>
      <w:r>
        <w:rPr>
          <w:spacing w:val="-6"/>
          <w:sz w:val="23"/>
        </w:rPr>
        <w:t xml:space="preserve"> </w:t>
      </w:r>
      <w:r>
        <w:rPr>
          <w:sz w:val="23"/>
        </w:rPr>
        <w:t>б)</w:t>
      </w:r>
      <w:r>
        <w:rPr>
          <w:spacing w:val="-5"/>
          <w:sz w:val="23"/>
        </w:rPr>
        <w:t xml:space="preserve"> </w:t>
      </w:r>
      <w:r>
        <w:rPr>
          <w:sz w:val="23"/>
        </w:rPr>
        <w:t>восстанавливала отраслевые министерства?</w:t>
      </w:r>
    </w:p>
    <w:p w:rsidR="000E75F4" w:rsidRDefault="00DA1BD5" w:rsidP="00DA1BD5">
      <w:pPr>
        <w:pStyle w:val="afb"/>
        <w:numPr>
          <w:ilvl w:val="0"/>
          <w:numId w:val="58"/>
        </w:numPr>
        <w:tabs>
          <w:tab w:val="left" w:pos="374"/>
        </w:tabs>
        <w:spacing w:before="0" w:line="258" w:lineRule="exact"/>
        <w:ind w:left="374" w:hanging="236"/>
        <w:rPr>
          <w:sz w:val="23"/>
        </w:rPr>
      </w:pPr>
      <w:r>
        <w:rPr>
          <w:sz w:val="23"/>
        </w:rPr>
        <w:t>Какая</w:t>
      </w:r>
      <w:r>
        <w:rPr>
          <w:spacing w:val="28"/>
          <w:sz w:val="23"/>
        </w:rPr>
        <w:t xml:space="preserve"> </w:t>
      </w:r>
      <w:r>
        <w:rPr>
          <w:sz w:val="23"/>
        </w:rPr>
        <w:t>общенародная</w:t>
      </w:r>
      <w:r>
        <w:rPr>
          <w:spacing w:val="28"/>
          <w:sz w:val="23"/>
        </w:rPr>
        <w:t xml:space="preserve"> </w:t>
      </w:r>
      <w:r>
        <w:rPr>
          <w:sz w:val="23"/>
        </w:rPr>
        <w:t>стройка</w:t>
      </w:r>
      <w:r>
        <w:rPr>
          <w:spacing w:val="32"/>
          <w:sz w:val="23"/>
        </w:rPr>
        <w:t xml:space="preserve"> </w:t>
      </w:r>
      <w:r>
        <w:rPr>
          <w:sz w:val="23"/>
        </w:rPr>
        <w:t>проходила</w:t>
      </w:r>
      <w:r>
        <w:rPr>
          <w:spacing w:val="35"/>
          <w:sz w:val="23"/>
        </w:rPr>
        <w:t xml:space="preserve"> </w:t>
      </w:r>
      <w:r>
        <w:rPr>
          <w:sz w:val="23"/>
        </w:rPr>
        <w:t>на</w:t>
      </w:r>
      <w:r>
        <w:rPr>
          <w:spacing w:val="34"/>
          <w:sz w:val="23"/>
        </w:rPr>
        <w:t xml:space="preserve"> </w:t>
      </w:r>
      <w:r>
        <w:rPr>
          <w:sz w:val="23"/>
        </w:rPr>
        <w:t>Дальнем</w:t>
      </w:r>
      <w:r>
        <w:rPr>
          <w:spacing w:val="31"/>
          <w:sz w:val="23"/>
        </w:rPr>
        <w:t xml:space="preserve"> </w:t>
      </w:r>
      <w:r>
        <w:rPr>
          <w:sz w:val="23"/>
        </w:rPr>
        <w:t>Востоке</w:t>
      </w:r>
      <w:r>
        <w:rPr>
          <w:spacing w:val="33"/>
          <w:sz w:val="23"/>
        </w:rPr>
        <w:t xml:space="preserve"> </w:t>
      </w:r>
      <w:r>
        <w:rPr>
          <w:spacing w:val="-10"/>
          <w:sz w:val="23"/>
        </w:rPr>
        <w:t>в</w:t>
      </w:r>
    </w:p>
    <w:p w:rsidR="000E75F4" w:rsidRDefault="00DA1BD5">
      <w:pPr>
        <w:pStyle w:val="afa"/>
        <w:spacing w:before="8"/>
        <w:ind w:left="138"/>
      </w:pPr>
      <w:r>
        <w:t>1974-1984</w:t>
      </w:r>
      <w:r>
        <w:rPr>
          <w:spacing w:val="39"/>
        </w:rPr>
        <w:t xml:space="preserve"> </w:t>
      </w:r>
      <w:r>
        <w:rPr>
          <w:spacing w:val="-4"/>
        </w:rPr>
        <w:t>гг.?</w:t>
      </w:r>
    </w:p>
    <w:p w:rsidR="000E75F4" w:rsidRDefault="00DA1BD5" w:rsidP="00DA1BD5">
      <w:pPr>
        <w:pStyle w:val="afb"/>
        <w:numPr>
          <w:ilvl w:val="0"/>
          <w:numId w:val="58"/>
        </w:numPr>
        <w:tabs>
          <w:tab w:val="left" w:pos="439"/>
        </w:tabs>
        <w:spacing w:before="16" w:line="247" w:lineRule="auto"/>
        <w:ind w:right="138" w:firstLine="0"/>
        <w:jc w:val="both"/>
        <w:rPr>
          <w:sz w:val="23"/>
        </w:rPr>
      </w:pPr>
      <w:r>
        <w:rPr>
          <w:sz w:val="23"/>
        </w:rPr>
        <w:t>Как назывался процесс административного объединения сельского</w:t>
      </w:r>
      <w:r>
        <w:rPr>
          <w:sz w:val="23"/>
        </w:rPr>
        <w:t xml:space="preserve"> хозяйства со смежными отраслями промышленности, предпринятого Советским руководством в конце 19703х - начале 19803х гг.?</w:t>
      </w:r>
    </w:p>
    <w:p w:rsidR="000E75F4" w:rsidRDefault="00DA1BD5" w:rsidP="00DA1BD5">
      <w:pPr>
        <w:pStyle w:val="afb"/>
        <w:numPr>
          <w:ilvl w:val="0"/>
          <w:numId w:val="58"/>
        </w:numPr>
        <w:tabs>
          <w:tab w:val="left" w:pos="374"/>
        </w:tabs>
        <w:spacing w:before="11" w:line="247" w:lineRule="auto"/>
        <w:ind w:right="3559" w:firstLine="0"/>
        <w:rPr>
          <w:sz w:val="23"/>
        </w:rPr>
      </w:pPr>
      <w:r>
        <w:rPr>
          <w:sz w:val="23"/>
        </w:rPr>
        <w:t>Какая</w:t>
      </w:r>
      <w:r>
        <w:rPr>
          <w:spacing w:val="-13"/>
          <w:sz w:val="23"/>
        </w:rPr>
        <w:t xml:space="preserve"> </w:t>
      </w:r>
      <w:r>
        <w:rPr>
          <w:sz w:val="23"/>
        </w:rPr>
        <w:t>из</w:t>
      </w:r>
      <w:r>
        <w:rPr>
          <w:spacing w:val="-12"/>
          <w:sz w:val="23"/>
        </w:rPr>
        <w:t xml:space="preserve"> </w:t>
      </w:r>
      <w:r>
        <w:rPr>
          <w:sz w:val="23"/>
        </w:rPr>
        <w:t>последних</w:t>
      </w:r>
      <w:r>
        <w:rPr>
          <w:spacing w:val="-9"/>
          <w:sz w:val="23"/>
        </w:rPr>
        <w:t xml:space="preserve"> </w:t>
      </w:r>
      <w:r>
        <w:rPr>
          <w:sz w:val="23"/>
        </w:rPr>
        <w:t>советских</w:t>
      </w:r>
      <w:r>
        <w:rPr>
          <w:spacing w:val="-9"/>
          <w:sz w:val="23"/>
        </w:rPr>
        <w:t xml:space="preserve"> </w:t>
      </w:r>
      <w:r>
        <w:rPr>
          <w:sz w:val="23"/>
        </w:rPr>
        <w:t>пятилеток</w:t>
      </w:r>
      <w:r>
        <w:rPr>
          <w:spacing w:val="-12"/>
          <w:sz w:val="23"/>
        </w:rPr>
        <w:t xml:space="preserve"> </w:t>
      </w:r>
      <w:r>
        <w:rPr>
          <w:sz w:val="23"/>
        </w:rPr>
        <w:t>не</w:t>
      </w:r>
      <w:r>
        <w:rPr>
          <w:spacing w:val="-10"/>
          <w:sz w:val="23"/>
        </w:rPr>
        <w:t xml:space="preserve"> </w:t>
      </w:r>
      <w:r>
        <w:rPr>
          <w:sz w:val="23"/>
        </w:rPr>
        <w:t>была</w:t>
      </w:r>
      <w:r>
        <w:rPr>
          <w:spacing w:val="-10"/>
          <w:sz w:val="23"/>
        </w:rPr>
        <w:t xml:space="preserve"> </w:t>
      </w:r>
      <w:r>
        <w:rPr>
          <w:sz w:val="23"/>
        </w:rPr>
        <w:t>выполнена</w:t>
      </w:r>
      <w:r>
        <w:rPr>
          <w:spacing w:val="-10"/>
          <w:sz w:val="23"/>
        </w:rPr>
        <w:t xml:space="preserve"> </w:t>
      </w:r>
      <w:r>
        <w:rPr>
          <w:sz w:val="23"/>
        </w:rPr>
        <w:t>ни по одному из основных показателей?</w:t>
      </w:r>
    </w:p>
    <w:p w:rsidR="000E75F4" w:rsidRDefault="00DA1BD5" w:rsidP="00DA1BD5">
      <w:pPr>
        <w:pStyle w:val="afb"/>
        <w:numPr>
          <w:ilvl w:val="0"/>
          <w:numId w:val="58"/>
        </w:numPr>
        <w:tabs>
          <w:tab w:val="left" w:pos="374"/>
        </w:tabs>
        <w:spacing w:before="3"/>
        <w:ind w:left="374" w:hanging="236"/>
        <w:rPr>
          <w:sz w:val="23"/>
        </w:rPr>
      </w:pPr>
      <w:r>
        <w:rPr>
          <w:sz w:val="23"/>
        </w:rPr>
        <w:t>В</w:t>
      </w:r>
      <w:r>
        <w:rPr>
          <w:spacing w:val="25"/>
          <w:sz w:val="23"/>
        </w:rPr>
        <w:t xml:space="preserve"> </w:t>
      </w:r>
      <w:r>
        <w:rPr>
          <w:sz w:val="23"/>
        </w:rPr>
        <w:t>каком</w:t>
      </w:r>
      <w:r>
        <w:rPr>
          <w:spacing w:val="25"/>
          <w:sz w:val="23"/>
        </w:rPr>
        <w:t xml:space="preserve"> </w:t>
      </w:r>
      <w:r>
        <w:rPr>
          <w:sz w:val="23"/>
        </w:rPr>
        <w:t>году</w:t>
      </w:r>
      <w:r>
        <w:rPr>
          <w:spacing w:val="30"/>
          <w:sz w:val="23"/>
        </w:rPr>
        <w:t xml:space="preserve"> </w:t>
      </w:r>
      <w:r>
        <w:rPr>
          <w:sz w:val="23"/>
        </w:rPr>
        <w:t>была</w:t>
      </w:r>
      <w:r>
        <w:rPr>
          <w:spacing w:val="29"/>
          <w:sz w:val="23"/>
        </w:rPr>
        <w:t xml:space="preserve"> </w:t>
      </w:r>
      <w:r>
        <w:rPr>
          <w:sz w:val="23"/>
        </w:rPr>
        <w:t>принята</w:t>
      </w:r>
      <w:r>
        <w:rPr>
          <w:spacing w:val="28"/>
          <w:sz w:val="23"/>
        </w:rPr>
        <w:t xml:space="preserve"> </w:t>
      </w:r>
      <w:r>
        <w:rPr>
          <w:sz w:val="23"/>
        </w:rPr>
        <w:t>последняя</w:t>
      </w:r>
      <w:r>
        <w:rPr>
          <w:spacing w:val="23"/>
          <w:sz w:val="23"/>
        </w:rPr>
        <w:t xml:space="preserve"> </w:t>
      </w:r>
      <w:r>
        <w:rPr>
          <w:sz w:val="23"/>
        </w:rPr>
        <w:t>Конституция</w:t>
      </w:r>
      <w:r>
        <w:rPr>
          <w:spacing w:val="22"/>
          <w:sz w:val="23"/>
        </w:rPr>
        <w:t xml:space="preserve"> </w:t>
      </w:r>
      <w:r>
        <w:rPr>
          <w:spacing w:val="-2"/>
          <w:sz w:val="23"/>
        </w:rPr>
        <w:t>СССР?</w:t>
      </w:r>
    </w:p>
    <w:p w:rsidR="000E75F4" w:rsidRDefault="00DA1BD5" w:rsidP="00DA1BD5">
      <w:pPr>
        <w:pStyle w:val="afb"/>
        <w:numPr>
          <w:ilvl w:val="0"/>
          <w:numId w:val="58"/>
        </w:numPr>
        <w:tabs>
          <w:tab w:val="left" w:pos="395"/>
        </w:tabs>
        <w:spacing w:before="16" w:line="249" w:lineRule="auto"/>
        <w:ind w:right="161" w:firstLine="0"/>
        <w:rPr>
          <w:sz w:val="23"/>
        </w:rPr>
      </w:pPr>
      <w:r>
        <w:rPr>
          <w:sz w:val="23"/>
        </w:rPr>
        <w:t>В каком году был заключен договор между СССР и ФРГ по территориальным вопросам после Второй мировой войны?</w:t>
      </w:r>
    </w:p>
    <w:p w:rsidR="000E75F4" w:rsidRDefault="00DA1BD5" w:rsidP="00DA1BD5">
      <w:pPr>
        <w:pStyle w:val="afb"/>
        <w:numPr>
          <w:ilvl w:val="0"/>
          <w:numId w:val="58"/>
        </w:numPr>
        <w:tabs>
          <w:tab w:val="left" w:pos="374"/>
        </w:tabs>
        <w:spacing w:before="0" w:line="254" w:lineRule="auto"/>
        <w:ind w:right="3452" w:firstLine="0"/>
        <w:rPr>
          <w:sz w:val="23"/>
        </w:rPr>
      </w:pPr>
      <w:r>
        <w:rPr>
          <w:sz w:val="23"/>
        </w:rPr>
        <w:t>Какое</w:t>
      </w:r>
      <w:r>
        <w:rPr>
          <w:spacing w:val="-9"/>
          <w:sz w:val="23"/>
        </w:rPr>
        <w:t xml:space="preserve"> </w:t>
      </w:r>
      <w:r>
        <w:rPr>
          <w:sz w:val="23"/>
        </w:rPr>
        <w:t>десятилетие</w:t>
      </w:r>
      <w:r>
        <w:rPr>
          <w:spacing w:val="-9"/>
          <w:sz w:val="23"/>
        </w:rPr>
        <w:t xml:space="preserve"> </w:t>
      </w:r>
      <w:r>
        <w:rPr>
          <w:sz w:val="23"/>
        </w:rPr>
        <w:t>XX</w:t>
      </w:r>
      <w:r>
        <w:rPr>
          <w:spacing w:val="-11"/>
          <w:sz w:val="23"/>
        </w:rPr>
        <w:t xml:space="preserve"> </w:t>
      </w:r>
      <w:r>
        <w:rPr>
          <w:sz w:val="23"/>
        </w:rPr>
        <w:t>в.</w:t>
      </w:r>
      <w:r>
        <w:rPr>
          <w:spacing w:val="-12"/>
          <w:sz w:val="23"/>
        </w:rPr>
        <w:t xml:space="preserve"> </w:t>
      </w:r>
      <w:r>
        <w:rPr>
          <w:sz w:val="23"/>
        </w:rPr>
        <w:t>вошло</w:t>
      </w:r>
      <w:r>
        <w:rPr>
          <w:spacing w:val="-8"/>
          <w:sz w:val="23"/>
        </w:rPr>
        <w:t xml:space="preserve"> </w:t>
      </w:r>
      <w:r>
        <w:rPr>
          <w:sz w:val="23"/>
        </w:rPr>
        <w:t>в</w:t>
      </w:r>
      <w:r>
        <w:rPr>
          <w:spacing w:val="-9"/>
          <w:sz w:val="23"/>
        </w:rPr>
        <w:t xml:space="preserve"> </w:t>
      </w:r>
      <w:r>
        <w:rPr>
          <w:sz w:val="23"/>
        </w:rPr>
        <w:t>историю</w:t>
      </w:r>
      <w:r>
        <w:rPr>
          <w:spacing w:val="-9"/>
          <w:sz w:val="23"/>
        </w:rPr>
        <w:t xml:space="preserve"> </w:t>
      </w:r>
      <w:r>
        <w:rPr>
          <w:sz w:val="23"/>
        </w:rPr>
        <w:t>как</w:t>
      </w:r>
      <w:r>
        <w:rPr>
          <w:spacing w:val="-5"/>
          <w:sz w:val="23"/>
        </w:rPr>
        <w:t xml:space="preserve"> </w:t>
      </w:r>
      <w:r>
        <w:rPr>
          <w:sz w:val="23"/>
        </w:rPr>
        <w:t>эпоха «разрядки» международной напряженности?</w:t>
      </w:r>
    </w:p>
    <w:p w:rsidR="000E75F4" w:rsidRDefault="00DA1BD5" w:rsidP="00DA1BD5">
      <w:pPr>
        <w:pStyle w:val="afb"/>
        <w:numPr>
          <w:ilvl w:val="0"/>
          <w:numId w:val="58"/>
        </w:numPr>
        <w:tabs>
          <w:tab w:val="left" w:pos="374"/>
        </w:tabs>
        <w:spacing w:before="0" w:line="252" w:lineRule="auto"/>
        <w:ind w:right="3647" w:firstLine="0"/>
        <w:rPr>
          <w:sz w:val="23"/>
        </w:rPr>
      </w:pPr>
      <w:r>
        <w:rPr>
          <w:sz w:val="23"/>
        </w:rPr>
        <w:t>В рамках СЭВ или ЕЭС в 1971 г. была приня</w:t>
      </w:r>
      <w:r>
        <w:rPr>
          <w:sz w:val="23"/>
        </w:rPr>
        <w:t>та Комплексная программа социально3экономической интеграции по сближению</w:t>
      </w:r>
      <w:r>
        <w:rPr>
          <w:spacing w:val="40"/>
          <w:sz w:val="23"/>
        </w:rPr>
        <w:t xml:space="preserve"> </w:t>
      </w:r>
      <w:r>
        <w:rPr>
          <w:sz w:val="23"/>
        </w:rPr>
        <w:t>народнохозяйственных структур социалистических стран?</w:t>
      </w:r>
    </w:p>
    <w:p w:rsidR="000E75F4" w:rsidRDefault="00DA1BD5" w:rsidP="00DA1BD5">
      <w:pPr>
        <w:pStyle w:val="afb"/>
        <w:numPr>
          <w:ilvl w:val="0"/>
          <w:numId w:val="58"/>
        </w:numPr>
        <w:tabs>
          <w:tab w:val="left" w:pos="496"/>
        </w:tabs>
        <w:spacing w:before="0" w:line="260" w:lineRule="exact"/>
        <w:ind w:left="496" w:hanging="358"/>
        <w:rPr>
          <w:sz w:val="23"/>
        </w:rPr>
      </w:pPr>
      <w:r>
        <w:rPr>
          <w:sz w:val="23"/>
        </w:rPr>
        <w:t>В</w:t>
      </w:r>
      <w:r>
        <w:rPr>
          <w:spacing w:val="30"/>
          <w:sz w:val="23"/>
        </w:rPr>
        <w:t xml:space="preserve"> </w:t>
      </w:r>
      <w:r>
        <w:rPr>
          <w:sz w:val="23"/>
        </w:rPr>
        <w:t>какой</w:t>
      </w:r>
      <w:r>
        <w:rPr>
          <w:spacing w:val="33"/>
          <w:sz w:val="23"/>
        </w:rPr>
        <w:t xml:space="preserve"> </w:t>
      </w:r>
      <w:r>
        <w:rPr>
          <w:sz w:val="23"/>
        </w:rPr>
        <w:t>стране</w:t>
      </w:r>
      <w:r>
        <w:rPr>
          <w:spacing w:val="33"/>
          <w:sz w:val="23"/>
        </w:rPr>
        <w:t xml:space="preserve"> </w:t>
      </w:r>
      <w:r>
        <w:rPr>
          <w:sz w:val="23"/>
        </w:rPr>
        <w:t>социалистического</w:t>
      </w:r>
      <w:r>
        <w:rPr>
          <w:spacing w:val="35"/>
          <w:sz w:val="23"/>
        </w:rPr>
        <w:t xml:space="preserve"> </w:t>
      </w:r>
      <w:r>
        <w:rPr>
          <w:sz w:val="23"/>
        </w:rPr>
        <w:t>содружества</w:t>
      </w:r>
      <w:r>
        <w:rPr>
          <w:spacing w:val="33"/>
          <w:sz w:val="23"/>
        </w:rPr>
        <w:t xml:space="preserve"> </w:t>
      </w:r>
      <w:r>
        <w:rPr>
          <w:sz w:val="23"/>
        </w:rPr>
        <w:t>в</w:t>
      </w:r>
      <w:r>
        <w:rPr>
          <w:spacing w:val="33"/>
          <w:sz w:val="23"/>
        </w:rPr>
        <w:t xml:space="preserve"> </w:t>
      </w:r>
      <w:r>
        <w:rPr>
          <w:sz w:val="23"/>
        </w:rPr>
        <w:t>1981-1983</w:t>
      </w:r>
      <w:r>
        <w:rPr>
          <w:spacing w:val="35"/>
          <w:sz w:val="23"/>
        </w:rPr>
        <w:t xml:space="preserve"> </w:t>
      </w:r>
      <w:r>
        <w:rPr>
          <w:spacing w:val="-5"/>
          <w:sz w:val="23"/>
        </w:rPr>
        <w:t>гг.</w:t>
      </w:r>
    </w:p>
    <w:p w:rsidR="000E75F4" w:rsidRDefault="00DA1BD5">
      <w:pPr>
        <w:pStyle w:val="afa"/>
        <w:ind w:left="138"/>
      </w:pPr>
      <w:r>
        <w:t>произошли</w:t>
      </w:r>
      <w:r>
        <w:rPr>
          <w:spacing w:val="32"/>
        </w:rPr>
        <w:t xml:space="preserve"> </w:t>
      </w:r>
      <w:r>
        <w:t>события,</w:t>
      </w:r>
      <w:r>
        <w:rPr>
          <w:spacing w:val="25"/>
        </w:rPr>
        <w:t xml:space="preserve"> </w:t>
      </w:r>
      <w:r>
        <w:t>ставшие</w:t>
      </w:r>
      <w:r>
        <w:rPr>
          <w:spacing w:val="32"/>
        </w:rPr>
        <w:t xml:space="preserve"> </w:t>
      </w:r>
      <w:r>
        <w:t>началом</w:t>
      </w:r>
      <w:r>
        <w:rPr>
          <w:spacing w:val="29"/>
        </w:rPr>
        <w:t xml:space="preserve"> </w:t>
      </w:r>
      <w:r>
        <w:t>кризиса</w:t>
      </w:r>
      <w:r>
        <w:rPr>
          <w:spacing w:val="32"/>
        </w:rPr>
        <w:t xml:space="preserve"> </w:t>
      </w:r>
      <w:r>
        <w:t>и</w:t>
      </w:r>
      <w:r>
        <w:rPr>
          <w:spacing w:val="32"/>
        </w:rPr>
        <w:t xml:space="preserve"> </w:t>
      </w:r>
      <w:r>
        <w:t>распада</w:t>
      </w:r>
      <w:r>
        <w:rPr>
          <w:spacing w:val="32"/>
        </w:rPr>
        <w:t xml:space="preserve"> </w:t>
      </w:r>
      <w:r>
        <w:t>социалистической</w:t>
      </w:r>
      <w:r>
        <w:rPr>
          <w:spacing w:val="32"/>
        </w:rPr>
        <w:t xml:space="preserve"> </w:t>
      </w:r>
      <w:r>
        <w:t>системы</w:t>
      </w:r>
      <w:r>
        <w:rPr>
          <w:spacing w:val="26"/>
        </w:rPr>
        <w:t xml:space="preserve"> </w:t>
      </w:r>
      <w:r>
        <w:t>в</w:t>
      </w:r>
      <w:r>
        <w:rPr>
          <w:spacing w:val="32"/>
        </w:rPr>
        <w:t xml:space="preserve"> </w:t>
      </w:r>
      <w:r>
        <w:rPr>
          <w:spacing w:val="-2"/>
        </w:rPr>
        <w:t>Европе?</w:t>
      </w:r>
    </w:p>
    <w:p w:rsidR="000E75F4" w:rsidRDefault="000E75F4">
      <w:pPr>
        <w:pStyle w:val="afa"/>
        <w:spacing w:before="26"/>
      </w:pPr>
    </w:p>
    <w:p w:rsidR="000E75F4" w:rsidRDefault="00DA1BD5">
      <w:pPr>
        <w:pStyle w:val="2"/>
      </w:pPr>
      <w:r>
        <w:t>Вариант</w:t>
      </w:r>
      <w:r>
        <w:rPr>
          <w:spacing w:val="26"/>
        </w:rPr>
        <w:t xml:space="preserve"> </w:t>
      </w:r>
      <w:r>
        <w:rPr>
          <w:spacing w:val="-10"/>
        </w:rPr>
        <w:t>2</w:t>
      </w:r>
    </w:p>
    <w:p w:rsidR="000E75F4" w:rsidRDefault="00DA1BD5" w:rsidP="00DA1BD5">
      <w:pPr>
        <w:pStyle w:val="afb"/>
        <w:numPr>
          <w:ilvl w:val="0"/>
          <w:numId w:val="57"/>
        </w:numPr>
        <w:tabs>
          <w:tab w:val="left" w:pos="374"/>
        </w:tabs>
        <w:spacing w:before="9"/>
        <w:ind w:left="374" w:hanging="236"/>
        <w:rPr>
          <w:sz w:val="23"/>
        </w:rPr>
      </w:pPr>
      <w:r>
        <w:rPr>
          <w:sz w:val="23"/>
        </w:rPr>
        <w:t>Кто</w:t>
      </w:r>
      <w:r>
        <w:rPr>
          <w:spacing w:val="-10"/>
          <w:sz w:val="23"/>
        </w:rPr>
        <w:t xml:space="preserve"> </w:t>
      </w:r>
      <w:r>
        <w:rPr>
          <w:sz w:val="23"/>
        </w:rPr>
        <w:t>был</w:t>
      </w:r>
      <w:r>
        <w:rPr>
          <w:spacing w:val="-9"/>
          <w:sz w:val="23"/>
        </w:rPr>
        <w:t xml:space="preserve"> </w:t>
      </w:r>
      <w:r>
        <w:rPr>
          <w:sz w:val="23"/>
        </w:rPr>
        <w:t>назначен</w:t>
      </w:r>
      <w:r>
        <w:rPr>
          <w:spacing w:val="-10"/>
          <w:sz w:val="23"/>
        </w:rPr>
        <w:t xml:space="preserve"> </w:t>
      </w:r>
      <w:r>
        <w:rPr>
          <w:sz w:val="23"/>
        </w:rPr>
        <w:t>председателем</w:t>
      </w:r>
      <w:r>
        <w:rPr>
          <w:spacing w:val="-12"/>
          <w:sz w:val="23"/>
        </w:rPr>
        <w:t xml:space="preserve"> </w:t>
      </w:r>
      <w:r>
        <w:rPr>
          <w:sz w:val="23"/>
        </w:rPr>
        <w:t>Совета</w:t>
      </w:r>
      <w:r>
        <w:rPr>
          <w:spacing w:val="-10"/>
          <w:sz w:val="23"/>
        </w:rPr>
        <w:t xml:space="preserve"> </w:t>
      </w:r>
      <w:r>
        <w:rPr>
          <w:sz w:val="23"/>
        </w:rPr>
        <w:t>Министров</w:t>
      </w:r>
      <w:r>
        <w:rPr>
          <w:spacing w:val="-10"/>
          <w:sz w:val="23"/>
        </w:rPr>
        <w:t xml:space="preserve"> </w:t>
      </w:r>
      <w:r>
        <w:rPr>
          <w:sz w:val="23"/>
        </w:rPr>
        <w:t>СССР</w:t>
      </w:r>
      <w:r>
        <w:rPr>
          <w:spacing w:val="-14"/>
          <w:sz w:val="23"/>
        </w:rPr>
        <w:t xml:space="preserve"> </w:t>
      </w:r>
      <w:r>
        <w:rPr>
          <w:sz w:val="23"/>
        </w:rPr>
        <w:t>в</w:t>
      </w:r>
      <w:r>
        <w:rPr>
          <w:spacing w:val="-10"/>
          <w:sz w:val="23"/>
        </w:rPr>
        <w:t xml:space="preserve"> </w:t>
      </w:r>
      <w:r>
        <w:rPr>
          <w:sz w:val="23"/>
        </w:rPr>
        <w:t>1964</w:t>
      </w:r>
      <w:r>
        <w:rPr>
          <w:spacing w:val="-9"/>
          <w:sz w:val="23"/>
        </w:rPr>
        <w:t xml:space="preserve"> </w:t>
      </w:r>
      <w:r>
        <w:rPr>
          <w:spacing w:val="-5"/>
          <w:sz w:val="23"/>
        </w:rPr>
        <w:t>г.?</w:t>
      </w:r>
    </w:p>
    <w:p w:rsidR="000E75F4" w:rsidRDefault="00DA1BD5" w:rsidP="00DA1BD5">
      <w:pPr>
        <w:pStyle w:val="afb"/>
        <w:numPr>
          <w:ilvl w:val="0"/>
          <w:numId w:val="57"/>
        </w:numPr>
        <w:tabs>
          <w:tab w:val="left" w:pos="584"/>
          <w:tab w:val="left" w:pos="2187"/>
          <w:tab w:val="left" w:pos="2834"/>
          <w:tab w:val="left" w:pos="4229"/>
          <w:tab w:val="left" w:pos="5653"/>
          <w:tab w:val="left" w:pos="7831"/>
          <w:tab w:val="left" w:pos="9096"/>
        </w:tabs>
        <w:spacing w:before="16" w:line="249" w:lineRule="auto"/>
        <w:ind w:left="138" w:right="158" w:firstLine="0"/>
        <w:rPr>
          <w:sz w:val="23"/>
        </w:rPr>
      </w:pPr>
      <w:r>
        <w:rPr>
          <w:spacing w:val="-2"/>
          <w:sz w:val="23"/>
        </w:rPr>
        <w:t>Увеличивала</w:t>
      </w:r>
      <w:r>
        <w:rPr>
          <w:sz w:val="23"/>
        </w:rPr>
        <w:tab/>
      </w:r>
      <w:r>
        <w:rPr>
          <w:spacing w:val="-4"/>
          <w:sz w:val="23"/>
        </w:rPr>
        <w:t>или</w:t>
      </w:r>
      <w:r>
        <w:rPr>
          <w:sz w:val="23"/>
        </w:rPr>
        <w:tab/>
      </w:r>
      <w:r>
        <w:rPr>
          <w:spacing w:val="-2"/>
          <w:sz w:val="23"/>
        </w:rPr>
        <w:t>уменьшала</w:t>
      </w:r>
      <w:r>
        <w:rPr>
          <w:sz w:val="23"/>
        </w:rPr>
        <w:tab/>
      </w:r>
      <w:r>
        <w:rPr>
          <w:spacing w:val="-2"/>
          <w:sz w:val="23"/>
        </w:rPr>
        <w:t>количество</w:t>
      </w:r>
      <w:r>
        <w:rPr>
          <w:sz w:val="23"/>
        </w:rPr>
        <w:tab/>
      </w:r>
      <w:r>
        <w:rPr>
          <w:spacing w:val="-2"/>
          <w:sz w:val="23"/>
        </w:rPr>
        <w:t>централизованных</w:t>
      </w:r>
      <w:r>
        <w:rPr>
          <w:sz w:val="23"/>
        </w:rPr>
        <w:tab/>
      </w:r>
      <w:r>
        <w:rPr>
          <w:spacing w:val="-2"/>
          <w:sz w:val="23"/>
        </w:rPr>
        <w:t>плановых</w:t>
      </w:r>
      <w:r>
        <w:rPr>
          <w:sz w:val="23"/>
        </w:rPr>
        <w:tab/>
      </w:r>
      <w:r>
        <w:rPr>
          <w:spacing w:val="-2"/>
          <w:sz w:val="23"/>
        </w:rPr>
        <w:t xml:space="preserve">показателей </w:t>
      </w:r>
      <w:r>
        <w:rPr>
          <w:sz w:val="23"/>
        </w:rPr>
        <w:t>экономическая реформа 1965 г.?</w:t>
      </w:r>
    </w:p>
    <w:p w:rsidR="000E75F4" w:rsidRDefault="00DA1BD5" w:rsidP="00DA1BD5">
      <w:pPr>
        <w:pStyle w:val="afb"/>
        <w:numPr>
          <w:ilvl w:val="0"/>
          <w:numId w:val="57"/>
        </w:numPr>
        <w:tabs>
          <w:tab w:val="left" w:pos="417"/>
        </w:tabs>
        <w:spacing w:before="0" w:line="254" w:lineRule="auto"/>
        <w:ind w:left="138" w:right="141" w:firstLine="0"/>
        <w:rPr>
          <w:sz w:val="23"/>
        </w:rPr>
      </w:pPr>
      <w:r>
        <w:rPr>
          <w:sz w:val="23"/>
        </w:rPr>
        <w:t>Какая</w:t>
      </w:r>
      <w:r>
        <w:rPr>
          <w:spacing w:val="30"/>
          <w:sz w:val="23"/>
        </w:rPr>
        <w:t xml:space="preserve"> </w:t>
      </w:r>
      <w:r>
        <w:rPr>
          <w:sz w:val="23"/>
        </w:rPr>
        <w:t>советская</w:t>
      </w:r>
      <w:r>
        <w:rPr>
          <w:spacing w:val="30"/>
          <w:sz w:val="23"/>
        </w:rPr>
        <w:t xml:space="preserve"> </w:t>
      </w:r>
      <w:r>
        <w:rPr>
          <w:sz w:val="23"/>
        </w:rPr>
        <w:t>пятилетка</w:t>
      </w:r>
      <w:r>
        <w:rPr>
          <w:spacing w:val="32"/>
          <w:sz w:val="23"/>
        </w:rPr>
        <w:t xml:space="preserve"> </w:t>
      </w:r>
      <w:r>
        <w:rPr>
          <w:sz w:val="23"/>
        </w:rPr>
        <w:t>была</w:t>
      </w:r>
      <w:r>
        <w:rPr>
          <w:spacing w:val="32"/>
          <w:sz w:val="23"/>
        </w:rPr>
        <w:t xml:space="preserve"> </w:t>
      </w:r>
      <w:r>
        <w:rPr>
          <w:sz w:val="23"/>
        </w:rPr>
        <w:t>наиболее</w:t>
      </w:r>
      <w:r>
        <w:rPr>
          <w:spacing w:val="32"/>
          <w:sz w:val="23"/>
        </w:rPr>
        <w:t xml:space="preserve"> </w:t>
      </w:r>
      <w:r>
        <w:rPr>
          <w:sz w:val="23"/>
        </w:rPr>
        <w:t>успешной</w:t>
      </w:r>
      <w:r>
        <w:rPr>
          <w:spacing w:val="32"/>
          <w:sz w:val="23"/>
        </w:rPr>
        <w:t xml:space="preserve"> </w:t>
      </w:r>
      <w:r>
        <w:rPr>
          <w:sz w:val="23"/>
        </w:rPr>
        <w:t>по</w:t>
      </w:r>
      <w:r>
        <w:rPr>
          <w:spacing w:val="33"/>
          <w:sz w:val="23"/>
        </w:rPr>
        <w:t xml:space="preserve"> </w:t>
      </w:r>
      <w:r>
        <w:rPr>
          <w:sz w:val="23"/>
        </w:rPr>
        <w:t>большинству</w:t>
      </w:r>
      <w:r>
        <w:rPr>
          <w:spacing w:val="33"/>
          <w:sz w:val="23"/>
        </w:rPr>
        <w:t xml:space="preserve"> </w:t>
      </w:r>
      <w:r>
        <w:rPr>
          <w:sz w:val="23"/>
        </w:rPr>
        <w:t>показателей</w:t>
      </w:r>
      <w:r>
        <w:rPr>
          <w:spacing w:val="40"/>
          <w:sz w:val="23"/>
        </w:rPr>
        <w:t xml:space="preserve"> </w:t>
      </w:r>
      <w:r>
        <w:rPr>
          <w:sz w:val="23"/>
        </w:rPr>
        <w:t>-</w:t>
      </w:r>
      <w:r>
        <w:rPr>
          <w:spacing w:val="31"/>
          <w:sz w:val="23"/>
        </w:rPr>
        <w:t xml:space="preserve"> </w:t>
      </w:r>
      <w:r>
        <w:rPr>
          <w:sz w:val="23"/>
        </w:rPr>
        <w:t>восьмая, девятая, или десятая?</w:t>
      </w:r>
    </w:p>
    <w:p w:rsidR="000E75F4" w:rsidRDefault="00DA1BD5" w:rsidP="00DA1BD5">
      <w:pPr>
        <w:pStyle w:val="afb"/>
        <w:numPr>
          <w:ilvl w:val="0"/>
          <w:numId w:val="57"/>
        </w:numPr>
        <w:tabs>
          <w:tab w:val="left" w:pos="374"/>
        </w:tabs>
        <w:spacing w:before="0" w:line="258" w:lineRule="exact"/>
        <w:ind w:left="374" w:hanging="236"/>
        <w:rPr>
          <w:sz w:val="23"/>
        </w:rPr>
      </w:pPr>
      <w:r>
        <w:rPr>
          <w:sz w:val="23"/>
        </w:rPr>
        <w:t>В</w:t>
      </w:r>
      <w:r>
        <w:rPr>
          <w:spacing w:val="24"/>
          <w:sz w:val="23"/>
        </w:rPr>
        <w:t xml:space="preserve"> </w:t>
      </w:r>
      <w:r>
        <w:rPr>
          <w:sz w:val="23"/>
        </w:rPr>
        <w:t>каком</w:t>
      </w:r>
      <w:r>
        <w:rPr>
          <w:spacing w:val="25"/>
          <w:sz w:val="23"/>
        </w:rPr>
        <w:t xml:space="preserve"> </w:t>
      </w:r>
      <w:r>
        <w:rPr>
          <w:sz w:val="23"/>
        </w:rPr>
        <w:t>году</w:t>
      </w:r>
      <w:r>
        <w:rPr>
          <w:spacing w:val="29"/>
          <w:sz w:val="23"/>
        </w:rPr>
        <w:t xml:space="preserve"> </w:t>
      </w:r>
      <w:r>
        <w:rPr>
          <w:sz w:val="23"/>
        </w:rPr>
        <w:t>в</w:t>
      </w:r>
      <w:r>
        <w:rPr>
          <w:spacing w:val="28"/>
          <w:sz w:val="23"/>
        </w:rPr>
        <w:t xml:space="preserve"> </w:t>
      </w:r>
      <w:r>
        <w:rPr>
          <w:sz w:val="23"/>
        </w:rPr>
        <w:t>СССР</w:t>
      </w:r>
      <w:r>
        <w:rPr>
          <w:spacing w:val="20"/>
          <w:sz w:val="23"/>
        </w:rPr>
        <w:t xml:space="preserve"> </w:t>
      </w:r>
      <w:r>
        <w:rPr>
          <w:sz w:val="23"/>
        </w:rPr>
        <w:t>была</w:t>
      </w:r>
      <w:r>
        <w:rPr>
          <w:spacing w:val="28"/>
          <w:sz w:val="23"/>
        </w:rPr>
        <w:t xml:space="preserve"> </w:t>
      </w:r>
      <w:r>
        <w:rPr>
          <w:sz w:val="23"/>
        </w:rPr>
        <w:t>принята</w:t>
      </w:r>
      <w:r>
        <w:rPr>
          <w:spacing w:val="28"/>
          <w:sz w:val="23"/>
        </w:rPr>
        <w:t xml:space="preserve"> </w:t>
      </w:r>
      <w:r>
        <w:rPr>
          <w:sz w:val="23"/>
        </w:rPr>
        <w:t>Продовольственная</w:t>
      </w:r>
      <w:r>
        <w:rPr>
          <w:spacing w:val="21"/>
          <w:sz w:val="23"/>
        </w:rPr>
        <w:t xml:space="preserve"> </w:t>
      </w:r>
      <w:r>
        <w:rPr>
          <w:spacing w:val="-2"/>
          <w:sz w:val="23"/>
        </w:rPr>
        <w:t>программа?</w:t>
      </w:r>
    </w:p>
    <w:p w:rsidR="000E75F4" w:rsidRDefault="000E75F4">
      <w:pPr>
        <w:pStyle w:val="afb"/>
        <w:spacing w:line="258" w:lineRule="exact"/>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57"/>
        </w:numPr>
        <w:tabs>
          <w:tab w:val="left" w:pos="374"/>
        </w:tabs>
        <w:spacing w:before="77"/>
        <w:ind w:left="374" w:hanging="236"/>
        <w:rPr>
          <w:sz w:val="23"/>
        </w:rPr>
      </w:pPr>
      <w:r>
        <w:rPr>
          <w:sz w:val="23"/>
        </w:rPr>
        <w:lastRenderedPageBreak/>
        <w:t>Возросли</w:t>
      </w:r>
      <w:r>
        <w:rPr>
          <w:spacing w:val="27"/>
          <w:sz w:val="23"/>
        </w:rPr>
        <w:t xml:space="preserve"> </w:t>
      </w:r>
      <w:r>
        <w:rPr>
          <w:sz w:val="23"/>
        </w:rPr>
        <w:t>или</w:t>
      </w:r>
      <w:r>
        <w:rPr>
          <w:spacing w:val="27"/>
          <w:sz w:val="23"/>
        </w:rPr>
        <w:t xml:space="preserve"> </w:t>
      </w:r>
      <w:r>
        <w:rPr>
          <w:sz w:val="23"/>
        </w:rPr>
        <w:t>упали</w:t>
      </w:r>
      <w:r>
        <w:rPr>
          <w:spacing w:val="27"/>
          <w:sz w:val="23"/>
        </w:rPr>
        <w:t xml:space="preserve"> </w:t>
      </w:r>
      <w:r>
        <w:rPr>
          <w:sz w:val="23"/>
        </w:rPr>
        <w:t>темпы</w:t>
      </w:r>
      <w:r>
        <w:rPr>
          <w:spacing w:val="21"/>
          <w:sz w:val="23"/>
        </w:rPr>
        <w:t xml:space="preserve"> </w:t>
      </w:r>
      <w:r>
        <w:rPr>
          <w:sz w:val="23"/>
        </w:rPr>
        <w:t>экономического</w:t>
      </w:r>
      <w:r>
        <w:rPr>
          <w:spacing w:val="29"/>
          <w:sz w:val="23"/>
        </w:rPr>
        <w:t xml:space="preserve"> </w:t>
      </w:r>
      <w:r>
        <w:rPr>
          <w:sz w:val="23"/>
        </w:rPr>
        <w:t>роста</w:t>
      </w:r>
      <w:r>
        <w:rPr>
          <w:spacing w:val="27"/>
          <w:sz w:val="23"/>
        </w:rPr>
        <w:t xml:space="preserve"> </w:t>
      </w:r>
      <w:r>
        <w:rPr>
          <w:sz w:val="23"/>
        </w:rPr>
        <w:t>СССР</w:t>
      </w:r>
      <w:r>
        <w:rPr>
          <w:spacing w:val="20"/>
          <w:sz w:val="23"/>
        </w:rPr>
        <w:t xml:space="preserve"> </w:t>
      </w:r>
      <w:r>
        <w:rPr>
          <w:sz w:val="23"/>
        </w:rPr>
        <w:t>в</w:t>
      </w:r>
      <w:r>
        <w:rPr>
          <w:spacing w:val="27"/>
          <w:sz w:val="23"/>
        </w:rPr>
        <w:t xml:space="preserve"> </w:t>
      </w:r>
      <w:r>
        <w:rPr>
          <w:sz w:val="23"/>
        </w:rPr>
        <w:t>годы</w:t>
      </w:r>
      <w:r>
        <w:rPr>
          <w:spacing w:val="22"/>
          <w:sz w:val="23"/>
        </w:rPr>
        <w:t xml:space="preserve"> </w:t>
      </w:r>
      <w:r>
        <w:rPr>
          <w:sz w:val="23"/>
        </w:rPr>
        <w:t>9</w:t>
      </w:r>
      <w:r>
        <w:rPr>
          <w:spacing w:val="28"/>
          <w:sz w:val="23"/>
        </w:rPr>
        <w:t xml:space="preserve"> </w:t>
      </w:r>
      <w:r>
        <w:rPr>
          <w:sz w:val="23"/>
        </w:rPr>
        <w:t>пятилетки</w:t>
      </w:r>
      <w:r>
        <w:rPr>
          <w:spacing w:val="26"/>
          <w:sz w:val="23"/>
        </w:rPr>
        <w:t xml:space="preserve"> </w:t>
      </w:r>
      <w:r>
        <w:rPr>
          <w:sz w:val="23"/>
        </w:rPr>
        <w:t>(1971</w:t>
      </w:r>
      <w:r>
        <w:rPr>
          <w:spacing w:val="-25"/>
          <w:sz w:val="23"/>
        </w:rPr>
        <w:t xml:space="preserve"> </w:t>
      </w:r>
      <w:r>
        <w:rPr>
          <w:sz w:val="23"/>
        </w:rPr>
        <w:t>-1975</w:t>
      </w:r>
      <w:r>
        <w:rPr>
          <w:spacing w:val="28"/>
          <w:sz w:val="23"/>
        </w:rPr>
        <w:t xml:space="preserve"> </w:t>
      </w:r>
      <w:r>
        <w:rPr>
          <w:spacing w:val="-2"/>
          <w:sz w:val="23"/>
        </w:rPr>
        <w:t>гг.)?</w:t>
      </w:r>
    </w:p>
    <w:p w:rsidR="000E75F4" w:rsidRDefault="00DA1BD5" w:rsidP="00DA1BD5">
      <w:pPr>
        <w:pStyle w:val="afb"/>
        <w:numPr>
          <w:ilvl w:val="0"/>
          <w:numId w:val="57"/>
        </w:numPr>
        <w:tabs>
          <w:tab w:val="left" w:pos="374"/>
        </w:tabs>
        <w:spacing w:before="9" w:line="252" w:lineRule="auto"/>
        <w:ind w:left="138" w:right="3032" w:firstLine="0"/>
        <w:rPr>
          <w:sz w:val="23"/>
        </w:rPr>
      </w:pPr>
      <w:r>
        <w:rPr>
          <w:sz w:val="23"/>
        </w:rPr>
        <w:t>Какая по счету статья Конституции СССР периода «развитого социализма»</w:t>
      </w:r>
      <w:r>
        <w:rPr>
          <w:spacing w:val="-14"/>
          <w:sz w:val="23"/>
        </w:rPr>
        <w:t xml:space="preserve"> </w:t>
      </w:r>
      <w:r>
        <w:rPr>
          <w:sz w:val="23"/>
        </w:rPr>
        <w:t>закрепляла</w:t>
      </w:r>
      <w:r>
        <w:rPr>
          <w:spacing w:val="-11"/>
          <w:sz w:val="23"/>
        </w:rPr>
        <w:t xml:space="preserve"> </w:t>
      </w:r>
      <w:r>
        <w:rPr>
          <w:sz w:val="23"/>
        </w:rPr>
        <w:t>«руководящую</w:t>
      </w:r>
      <w:r>
        <w:rPr>
          <w:spacing w:val="-14"/>
          <w:sz w:val="23"/>
        </w:rPr>
        <w:t xml:space="preserve"> </w:t>
      </w:r>
      <w:r>
        <w:rPr>
          <w:sz w:val="23"/>
        </w:rPr>
        <w:t>и</w:t>
      </w:r>
      <w:r>
        <w:rPr>
          <w:spacing w:val="-14"/>
          <w:sz w:val="23"/>
        </w:rPr>
        <w:t xml:space="preserve"> </w:t>
      </w:r>
      <w:r>
        <w:rPr>
          <w:sz w:val="23"/>
        </w:rPr>
        <w:t>направляющую»</w:t>
      </w:r>
      <w:r>
        <w:rPr>
          <w:spacing w:val="-13"/>
          <w:sz w:val="23"/>
        </w:rPr>
        <w:t xml:space="preserve"> </w:t>
      </w:r>
      <w:r>
        <w:rPr>
          <w:sz w:val="23"/>
        </w:rPr>
        <w:t>роль</w:t>
      </w:r>
      <w:r>
        <w:rPr>
          <w:spacing w:val="-16"/>
          <w:sz w:val="23"/>
        </w:rPr>
        <w:t xml:space="preserve"> </w:t>
      </w:r>
      <w:r>
        <w:rPr>
          <w:sz w:val="23"/>
        </w:rPr>
        <w:t>КПСС в жизни Советского общества?</w:t>
      </w:r>
    </w:p>
    <w:p w:rsidR="000E75F4" w:rsidRDefault="00DA1BD5" w:rsidP="00DA1BD5">
      <w:pPr>
        <w:pStyle w:val="afb"/>
        <w:numPr>
          <w:ilvl w:val="0"/>
          <w:numId w:val="57"/>
        </w:numPr>
        <w:tabs>
          <w:tab w:val="left" w:pos="417"/>
        </w:tabs>
        <w:spacing w:before="0" w:line="247" w:lineRule="auto"/>
        <w:ind w:left="138" w:right="161" w:firstLine="0"/>
        <w:rPr>
          <w:sz w:val="23"/>
        </w:rPr>
      </w:pPr>
      <w:r>
        <w:rPr>
          <w:sz w:val="23"/>
        </w:rPr>
        <w:t>В</w:t>
      </w:r>
      <w:r>
        <w:rPr>
          <w:spacing w:val="31"/>
          <w:sz w:val="23"/>
        </w:rPr>
        <w:t xml:space="preserve"> </w:t>
      </w:r>
      <w:r>
        <w:rPr>
          <w:sz w:val="23"/>
        </w:rPr>
        <w:t>какой</w:t>
      </w:r>
      <w:r>
        <w:rPr>
          <w:spacing w:val="32"/>
          <w:sz w:val="23"/>
        </w:rPr>
        <w:t xml:space="preserve"> </w:t>
      </w:r>
      <w:r>
        <w:rPr>
          <w:sz w:val="23"/>
        </w:rPr>
        <w:t>европейской</w:t>
      </w:r>
      <w:r>
        <w:rPr>
          <w:spacing w:val="32"/>
          <w:sz w:val="23"/>
        </w:rPr>
        <w:t xml:space="preserve"> </w:t>
      </w:r>
      <w:r>
        <w:rPr>
          <w:sz w:val="23"/>
        </w:rPr>
        <w:t>столице</w:t>
      </w:r>
      <w:r>
        <w:rPr>
          <w:spacing w:val="32"/>
          <w:sz w:val="23"/>
        </w:rPr>
        <w:t xml:space="preserve"> </w:t>
      </w:r>
      <w:r>
        <w:rPr>
          <w:sz w:val="23"/>
        </w:rPr>
        <w:t>в</w:t>
      </w:r>
      <w:r>
        <w:rPr>
          <w:spacing w:val="33"/>
          <w:sz w:val="23"/>
        </w:rPr>
        <w:t xml:space="preserve"> </w:t>
      </w:r>
      <w:r>
        <w:rPr>
          <w:sz w:val="23"/>
        </w:rPr>
        <w:t>1975</w:t>
      </w:r>
      <w:r>
        <w:rPr>
          <w:spacing w:val="27"/>
          <w:sz w:val="23"/>
        </w:rPr>
        <w:t xml:space="preserve"> </w:t>
      </w:r>
      <w:r>
        <w:rPr>
          <w:sz w:val="23"/>
        </w:rPr>
        <w:t>г.</w:t>
      </w:r>
      <w:r>
        <w:rPr>
          <w:spacing w:val="29"/>
          <w:sz w:val="23"/>
        </w:rPr>
        <w:t xml:space="preserve"> </w:t>
      </w:r>
      <w:r>
        <w:rPr>
          <w:sz w:val="23"/>
        </w:rPr>
        <w:t>состоялось</w:t>
      </w:r>
      <w:r>
        <w:rPr>
          <w:spacing w:val="31"/>
          <w:sz w:val="23"/>
        </w:rPr>
        <w:t xml:space="preserve"> </w:t>
      </w:r>
      <w:r>
        <w:rPr>
          <w:sz w:val="23"/>
        </w:rPr>
        <w:t>заключительное</w:t>
      </w:r>
      <w:r>
        <w:rPr>
          <w:spacing w:val="32"/>
          <w:sz w:val="23"/>
        </w:rPr>
        <w:t xml:space="preserve"> </w:t>
      </w:r>
      <w:r>
        <w:rPr>
          <w:sz w:val="23"/>
        </w:rPr>
        <w:t>заседание</w:t>
      </w:r>
      <w:r>
        <w:rPr>
          <w:spacing w:val="32"/>
          <w:sz w:val="23"/>
        </w:rPr>
        <w:t xml:space="preserve"> </w:t>
      </w:r>
      <w:r>
        <w:rPr>
          <w:sz w:val="23"/>
        </w:rPr>
        <w:t>Совещания</w:t>
      </w:r>
      <w:r>
        <w:rPr>
          <w:spacing w:val="30"/>
          <w:sz w:val="23"/>
        </w:rPr>
        <w:t xml:space="preserve"> </w:t>
      </w:r>
      <w:r>
        <w:rPr>
          <w:sz w:val="23"/>
        </w:rPr>
        <w:t>по безопасности и сотрудничеству в Европе</w:t>
      </w:r>
    </w:p>
    <w:p w:rsidR="000E75F4" w:rsidRDefault="00DA1BD5">
      <w:pPr>
        <w:pStyle w:val="afa"/>
        <w:spacing w:before="5" w:line="247" w:lineRule="auto"/>
        <w:ind w:left="138"/>
      </w:pPr>
      <w:r>
        <w:t>(СБСЕ),</w:t>
      </w:r>
      <w:r>
        <w:rPr>
          <w:spacing w:val="40"/>
        </w:rPr>
        <w:t xml:space="preserve"> </w:t>
      </w:r>
      <w:r>
        <w:t>на</w:t>
      </w:r>
      <w:r>
        <w:rPr>
          <w:spacing w:val="40"/>
        </w:rPr>
        <w:t xml:space="preserve"> </w:t>
      </w:r>
      <w:r>
        <w:t>котором</w:t>
      </w:r>
      <w:r>
        <w:rPr>
          <w:spacing w:val="40"/>
        </w:rPr>
        <w:t xml:space="preserve"> </w:t>
      </w:r>
      <w:r>
        <w:t>главами</w:t>
      </w:r>
      <w:r>
        <w:rPr>
          <w:spacing w:val="40"/>
        </w:rPr>
        <w:t xml:space="preserve"> </w:t>
      </w:r>
      <w:r>
        <w:t>35</w:t>
      </w:r>
      <w:r>
        <w:rPr>
          <w:spacing w:val="40"/>
        </w:rPr>
        <w:t xml:space="preserve"> </w:t>
      </w:r>
      <w:r>
        <w:t>государств</w:t>
      </w:r>
      <w:r>
        <w:rPr>
          <w:spacing w:val="40"/>
        </w:rPr>
        <w:t xml:space="preserve"> </w:t>
      </w:r>
      <w:r>
        <w:t>была</w:t>
      </w:r>
      <w:r>
        <w:rPr>
          <w:spacing w:val="40"/>
        </w:rPr>
        <w:t xml:space="preserve"> </w:t>
      </w:r>
      <w:r>
        <w:t>подписана</w:t>
      </w:r>
      <w:r>
        <w:rPr>
          <w:spacing w:val="40"/>
        </w:rPr>
        <w:t xml:space="preserve"> </w:t>
      </w:r>
      <w:r>
        <w:t>Декларация</w:t>
      </w:r>
      <w:r>
        <w:rPr>
          <w:spacing w:val="40"/>
        </w:rPr>
        <w:t xml:space="preserve"> </w:t>
      </w:r>
      <w:r>
        <w:t>принципов</w:t>
      </w:r>
      <w:r>
        <w:rPr>
          <w:spacing w:val="40"/>
        </w:rPr>
        <w:t xml:space="preserve"> </w:t>
      </w:r>
      <w:r>
        <w:t>мирного</w:t>
      </w:r>
      <w:r>
        <w:rPr>
          <w:spacing w:val="40"/>
        </w:rPr>
        <w:t xml:space="preserve"> </w:t>
      </w:r>
      <w:r>
        <w:t>сосуществования в Европе?</w:t>
      </w:r>
    </w:p>
    <w:p w:rsidR="000E75F4" w:rsidRDefault="00DA1BD5" w:rsidP="00DA1BD5">
      <w:pPr>
        <w:pStyle w:val="afb"/>
        <w:numPr>
          <w:ilvl w:val="0"/>
          <w:numId w:val="57"/>
        </w:numPr>
        <w:tabs>
          <w:tab w:val="left" w:pos="374"/>
        </w:tabs>
        <w:spacing w:before="3" w:line="252" w:lineRule="auto"/>
        <w:ind w:left="138" w:right="3187" w:firstLine="0"/>
        <w:rPr>
          <w:sz w:val="23"/>
        </w:rPr>
      </w:pPr>
      <w:r>
        <w:rPr>
          <w:sz w:val="23"/>
        </w:rPr>
        <w:t>Кто обладал военно-стратегическим преимуществом к началу 19703х</w:t>
      </w:r>
      <w:r>
        <w:rPr>
          <w:spacing w:val="-9"/>
          <w:sz w:val="23"/>
        </w:rPr>
        <w:t xml:space="preserve"> </w:t>
      </w:r>
      <w:r>
        <w:rPr>
          <w:sz w:val="23"/>
        </w:rPr>
        <w:t>гг.:</w:t>
      </w:r>
      <w:r>
        <w:rPr>
          <w:spacing w:val="-13"/>
          <w:sz w:val="23"/>
        </w:rPr>
        <w:t xml:space="preserve"> </w:t>
      </w:r>
      <w:r>
        <w:rPr>
          <w:sz w:val="23"/>
        </w:rPr>
        <w:t>а)</w:t>
      </w:r>
      <w:r>
        <w:rPr>
          <w:spacing w:val="-11"/>
          <w:sz w:val="23"/>
        </w:rPr>
        <w:t xml:space="preserve"> </w:t>
      </w:r>
      <w:r>
        <w:rPr>
          <w:sz w:val="23"/>
        </w:rPr>
        <w:t>СССР;</w:t>
      </w:r>
      <w:r>
        <w:rPr>
          <w:spacing w:val="-7"/>
          <w:sz w:val="23"/>
        </w:rPr>
        <w:t xml:space="preserve"> </w:t>
      </w:r>
      <w:r>
        <w:rPr>
          <w:sz w:val="23"/>
        </w:rPr>
        <w:t>б)</w:t>
      </w:r>
      <w:r>
        <w:rPr>
          <w:spacing w:val="-11"/>
          <w:sz w:val="23"/>
        </w:rPr>
        <w:t xml:space="preserve"> </w:t>
      </w:r>
      <w:r>
        <w:rPr>
          <w:sz w:val="23"/>
        </w:rPr>
        <w:t>США;</w:t>
      </w:r>
      <w:r>
        <w:rPr>
          <w:spacing w:val="-7"/>
          <w:sz w:val="23"/>
        </w:rPr>
        <w:t xml:space="preserve"> </w:t>
      </w:r>
      <w:r>
        <w:rPr>
          <w:sz w:val="23"/>
        </w:rPr>
        <w:t>в)</w:t>
      </w:r>
      <w:r>
        <w:rPr>
          <w:spacing w:val="-11"/>
          <w:sz w:val="23"/>
        </w:rPr>
        <w:t xml:space="preserve"> </w:t>
      </w:r>
      <w:r>
        <w:rPr>
          <w:sz w:val="23"/>
        </w:rPr>
        <w:t>установилось</w:t>
      </w:r>
      <w:r>
        <w:rPr>
          <w:spacing w:val="-12"/>
          <w:sz w:val="23"/>
        </w:rPr>
        <w:t xml:space="preserve"> </w:t>
      </w:r>
      <w:r>
        <w:rPr>
          <w:sz w:val="23"/>
        </w:rPr>
        <w:t>в</w:t>
      </w:r>
      <w:r>
        <w:rPr>
          <w:sz w:val="23"/>
        </w:rPr>
        <w:t xml:space="preserve">оенно-стратегическое </w:t>
      </w:r>
      <w:r>
        <w:rPr>
          <w:spacing w:val="-2"/>
          <w:sz w:val="23"/>
        </w:rPr>
        <w:t>равенство?</w:t>
      </w:r>
    </w:p>
    <w:p w:rsidR="000E75F4" w:rsidRDefault="00DA1BD5" w:rsidP="00DA1BD5">
      <w:pPr>
        <w:pStyle w:val="afb"/>
        <w:numPr>
          <w:ilvl w:val="0"/>
          <w:numId w:val="57"/>
        </w:numPr>
        <w:tabs>
          <w:tab w:val="left" w:pos="374"/>
        </w:tabs>
        <w:spacing w:before="0" w:line="252" w:lineRule="auto"/>
        <w:ind w:left="138" w:right="3094" w:firstLine="0"/>
        <w:rPr>
          <w:sz w:val="23"/>
        </w:rPr>
      </w:pPr>
      <w:r>
        <w:rPr>
          <w:sz w:val="23"/>
        </w:rPr>
        <w:t>Какая политика во взаимоотношениях между СССР и США на рубеже</w:t>
      </w:r>
      <w:r>
        <w:rPr>
          <w:spacing w:val="-15"/>
          <w:sz w:val="23"/>
        </w:rPr>
        <w:t xml:space="preserve"> </w:t>
      </w:r>
      <w:r>
        <w:rPr>
          <w:sz w:val="23"/>
        </w:rPr>
        <w:t>1970-19803х</w:t>
      </w:r>
      <w:r>
        <w:rPr>
          <w:spacing w:val="-13"/>
          <w:sz w:val="23"/>
        </w:rPr>
        <w:t xml:space="preserve"> </w:t>
      </w:r>
      <w:r>
        <w:rPr>
          <w:sz w:val="23"/>
        </w:rPr>
        <w:t>гг.</w:t>
      </w:r>
      <w:r>
        <w:rPr>
          <w:spacing w:val="-16"/>
          <w:sz w:val="23"/>
        </w:rPr>
        <w:t xml:space="preserve"> </w:t>
      </w:r>
      <w:r>
        <w:rPr>
          <w:sz w:val="23"/>
        </w:rPr>
        <w:t>сменила</w:t>
      </w:r>
      <w:r>
        <w:rPr>
          <w:spacing w:val="-13"/>
          <w:sz w:val="23"/>
        </w:rPr>
        <w:t xml:space="preserve"> </w:t>
      </w:r>
      <w:r>
        <w:rPr>
          <w:sz w:val="23"/>
        </w:rPr>
        <w:t>политику</w:t>
      </w:r>
      <w:r>
        <w:rPr>
          <w:spacing w:val="-8"/>
          <w:sz w:val="23"/>
        </w:rPr>
        <w:t xml:space="preserve"> </w:t>
      </w:r>
      <w:r>
        <w:rPr>
          <w:sz w:val="23"/>
        </w:rPr>
        <w:t>«разрядки»</w:t>
      </w:r>
      <w:r>
        <w:rPr>
          <w:spacing w:val="-13"/>
          <w:sz w:val="23"/>
        </w:rPr>
        <w:t xml:space="preserve"> </w:t>
      </w:r>
      <w:r>
        <w:rPr>
          <w:sz w:val="23"/>
        </w:rPr>
        <w:t xml:space="preserve">международной </w:t>
      </w:r>
      <w:r>
        <w:rPr>
          <w:spacing w:val="-2"/>
          <w:sz w:val="23"/>
        </w:rPr>
        <w:t>напряженности?</w:t>
      </w:r>
    </w:p>
    <w:p w:rsidR="000E75F4" w:rsidRDefault="00DA1BD5" w:rsidP="00DA1BD5">
      <w:pPr>
        <w:pStyle w:val="afb"/>
        <w:numPr>
          <w:ilvl w:val="0"/>
          <w:numId w:val="57"/>
        </w:numPr>
        <w:tabs>
          <w:tab w:val="left" w:pos="496"/>
        </w:tabs>
        <w:spacing w:before="0" w:line="260" w:lineRule="exact"/>
        <w:ind w:left="496" w:hanging="358"/>
        <w:rPr>
          <w:sz w:val="23"/>
        </w:rPr>
      </w:pPr>
      <w:r>
        <w:rPr>
          <w:sz w:val="23"/>
        </w:rPr>
        <w:t>В</w:t>
      </w:r>
      <w:r>
        <w:rPr>
          <w:spacing w:val="-10"/>
          <w:sz w:val="23"/>
        </w:rPr>
        <w:t xml:space="preserve"> </w:t>
      </w:r>
      <w:r>
        <w:rPr>
          <w:sz w:val="23"/>
        </w:rPr>
        <w:t>каком</w:t>
      </w:r>
      <w:r>
        <w:rPr>
          <w:spacing w:val="-9"/>
          <w:sz w:val="23"/>
        </w:rPr>
        <w:t xml:space="preserve"> </w:t>
      </w:r>
      <w:r>
        <w:rPr>
          <w:sz w:val="23"/>
        </w:rPr>
        <w:t>году</w:t>
      </w:r>
      <w:r>
        <w:rPr>
          <w:spacing w:val="-6"/>
          <w:sz w:val="23"/>
        </w:rPr>
        <w:t xml:space="preserve"> </w:t>
      </w:r>
      <w:r>
        <w:rPr>
          <w:sz w:val="23"/>
        </w:rPr>
        <w:t>состоялись</w:t>
      </w:r>
      <w:r>
        <w:rPr>
          <w:spacing w:val="-11"/>
          <w:sz w:val="23"/>
        </w:rPr>
        <w:t xml:space="preserve"> </w:t>
      </w:r>
      <w:r>
        <w:rPr>
          <w:sz w:val="23"/>
        </w:rPr>
        <w:t>XXII</w:t>
      </w:r>
      <w:r>
        <w:rPr>
          <w:spacing w:val="-9"/>
          <w:sz w:val="23"/>
        </w:rPr>
        <w:t xml:space="preserve"> </w:t>
      </w:r>
      <w:r>
        <w:rPr>
          <w:sz w:val="23"/>
        </w:rPr>
        <w:t>Олимпийские</w:t>
      </w:r>
      <w:r>
        <w:rPr>
          <w:spacing w:val="-7"/>
          <w:sz w:val="23"/>
        </w:rPr>
        <w:t xml:space="preserve"> </w:t>
      </w:r>
      <w:r>
        <w:rPr>
          <w:sz w:val="23"/>
        </w:rPr>
        <w:t>игры</w:t>
      </w:r>
      <w:r>
        <w:rPr>
          <w:spacing w:val="-11"/>
          <w:sz w:val="23"/>
        </w:rPr>
        <w:t xml:space="preserve"> </w:t>
      </w:r>
      <w:r>
        <w:rPr>
          <w:sz w:val="23"/>
        </w:rPr>
        <w:t>в</w:t>
      </w:r>
      <w:r>
        <w:rPr>
          <w:spacing w:val="-8"/>
          <w:sz w:val="23"/>
        </w:rPr>
        <w:t xml:space="preserve"> </w:t>
      </w:r>
      <w:r>
        <w:rPr>
          <w:spacing w:val="-2"/>
          <w:sz w:val="23"/>
        </w:rPr>
        <w:t>Москве?</w:t>
      </w:r>
    </w:p>
    <w:p w:rsidR="000E75F4" w:rsidRDefault="000E75F4">
      <w:pPr>
        <w:pStyle w:val="afa"/>
        <w:spacing w:before="20"/>
      </w:pPr>
    </w:p>
    <w:p w:rsidR="000E75F4" w:rsidRDefault="00DA1BD5">
      <w:pPr>
        <w:ind w:left="1083"/>
        <w:rPr>
          <w:b/>
          <w:sz w:val="23"/>
        </w:rPr>
      </w:pPr>
      <w:r>
        <w:rPr>
          <w:b/>
          <w:sz w:val="23"/>
        </w:rPr>
        <w:t>ТЕМА:</w:t>
      </w:r>
      <w:r>
        <w:rPr>
          <w:b/>
          <w:spacing w:val="30"/>
          <w:sz w:val="23"/>
        </w:rPr>
        <w:t xml:space="preserve"> </w:t>
      </w:r>
      <w:r>
        <w:rPr>
          <w:b/>
          <w:sz w:val="23"/>
        </w:rPr>
        <w:t>«ПЕРЕСТРОЙКА»</w:t>
      </w:r>
      <w:r>
        <w:rPr>
          <w:b/>
          <w:spacing w:val="37"/>
          <w:sz w:val="23"/>
        </w:rPr>
        <w:t xml:space="preserve"> </w:t>
      </w:r>
      <w:r>
        <w:rPr>
          <w:b/>
          <w:sz w:val="23"/>
        </w:rPr>
        <w:t>В</w:t>
      </w:r>
      <w:r>
        <w:rPr>
          <w:b/>
          <w:spacing w:val="31"/>
          <w:sz w:val="23"/>
        </w:rPr>
        <w:t xml:space="preserve"> </w:t>
      </w:r>
      <w:r>
        <w:rPr>
          <w:b/>
          <w:sz w:val="23"/>
        </w:rPr>
        <w:t>СССР</w:t>
      </w:r>
      <w:r>
        <w:rPr>
          <w:b/>
          <w:spacing w:val="28"/>
          <w:sz w:val="23"/>
        </w:rPr>
        <w:t xml:space="preserve"> </w:t>
      </w:r>
      <w:r>
        <w:rPr>
          <w:b/>
          <w:sz w:val="23"/>
        </w:rPr>
        <w:t>(1985-1991</w:t>
      </w:r>
      <w:r>
        <w:rPr>
          <w:b/>
          <w:spacing w:val="36"/>
          <w:sz w:val="23"/>
        </w:rPr>
        <w:t xml:space="preserve"> </w:t>
      </w:r>
      <w:r>
        <w:rPr>
          <w:b/>
          <w:sz w:val="23"/>
        </w:rPr>
        <w:t>гг.).</w:t>
      </w:r>
      <w:r>
        <w:rPr>
          <w:b/>
          <w:spacing w:val="28"/>
          <w:sz w:val="23"/>
        </w:rPr>
        <w:t xml:space="preserve"> </w:t>
      </w:r>
      <w:r>
        <w:rPr>
          <w:b/>
          <w:sz w:val="23"/>
        </w:rPr>
        <w:t>РОССИЯ</w:t>
      </w:r>
      <w:r>
        <w:rPr>
          <w:b/>
          <w:spacing w:val="30"/>
          <w:sz w:val="23"/>
        </w:rPr>
        <w:t xml:space="preserve"> </w:t>
      </w:r>
      <w:r>
        <w:rPr>
          <w:b/>
          <w:sz w:val="23"/>
        </w:rPr>
        <w:t>В</w:t>
      </w:r>
      <w:r>
        <w:rPr>
          <w:b/>
          <w:spacing w:val="41"/>
          <w:sz w:val="23"/>
        </w:rPr>
        <w:t xml:space="preserve"> </w:t>
      </w:r>
      <w:r>
        <w:rPr>
          <w:b/>
          <w:sz w:val="23"/>
        </w:rPr>
        <w:t>1992-2000</w:t>
      </w:r>
      <w:r>
        <w:rPr>
          <w:b/>
          <w:spacing w:val="35"/>
          <w:sz w:val="23"/>
        </w:rPr>
        <w:t xml:space="preserve"> </w:t>
      </w:r>
      <w:r>
        <w:rPr>
          <w:b/>
          <w:spacing w:val="-5"/>
          <w:sz w:val="23"/>
        </w:rPr>
        <w:t>гг.</w:t>
      </w:r>
    </w:p>
    <w:p w:rsidR="000E75F4" w:rsidRDefault="00DA1BD5">
      <w:pPr>
        <w:pStyle w:val="1"/>
        <w:spacing w:before="9"/>
        <w:ind w:left="138" w:right="0"/>
        <w:jc w:val="left"/>
      </w:pPr>
      <w:r>
        <w:t>ТЕСТ</w:t>
      </w:r>
      <w:r>
        <w:rPr>
          <w:spacing w:val="16"/>
        </w:rPr>
        <w:t xml:space="preserve"> </w:t>
      </w:r>
      <w:r>
        <w:rPr>
          <w:spacing w:val="-10"/>
        </w:rPr>
        <w:t>1</w:t>
      </w:r>
    </w:p>
    <w:p w:rsidR="000E75F4" w:rsidRDefault="00DA1BD5">
      <w:pPr>
        <w:pStyle w:val="2"/>
        <w:spacing w:before="17"/>
      </w:pPr>
      <w:r>
        <w:t>Вариант</w:t>
      </w:r>
      <w:r>
        <w:rPr>
          <w:spacing w:val="26"/>
        </w:rPr>
        <w:t xml:space="preserve"> </w:t>
      </w:r>
      <w:r>
        <w:rPr>
          <w:spacing w:val="-10"/>
        </w:rPr>
        <w:t>1</w:t>
      </w:r>
    </w:p>
    <w:p w:rsidR="000E75F4" w:rsidRDefault="00DA1BD5" w:rsidP="00DA1BD5">
      <w:pPr>
        <w:pStyle w:val="afb"/>
        <w:numPr>
          <w:ilvl w:val="0"/>
          <w:numId w:val="56"/>
        </w:numPr>
        <w:tabs>
          <w:tab w:val="left" w:pos="374"/>
        </w:tabs>
        <w:spacing w:before="9"/>
        <w:ind w:left="374" w:hanging="236"/>
        <w:rPr>
          <w:sz w:val="23"/>
        </w:rPr>
      </w:pPr>
      <w:r>
        <w:rPr>
          <w:sz w:val="23"/>
        </w:rPr>
        <w:t>Кто</w:t>
      </w:r>
      <w:r>
        <w:rPr>
          <w:spacing w:val="-9"/>
          <w:sz w:val="23"/>
        </w:rPr>
        <w:t xml:space="preserve"> </w:t>
      </w:r>
      <w:r>
        <w:rPr>
          <w:sz w:val="23"/>
        </w:rPr>
        <w:t>был</w:t>
      </w:r>
      <w:r>
        <w:rPr>
          <w:spacing w:val="-8"/>
          <w:sz w:val="23"/>
        </w:rPr>
        <w:t xml:space="preserve"> </w:t>
      </w:r>
      <w:r>
        <w:rPr>
          <w:sz w:val="23"/>
        </w:rPr>
        <w:t>избран</w:t>
      </w:r>
      <w:r>
        <w:rPr>
          <w:spacing w:val="-9"/>
          <w:sz w:val="23"/>
        </w:rPr>
        <w:t xml:space="preserve"> </w:t>
      </w:r>
      <w:r>
        <w:rPr>
          <w:sz w:val="23"/>
        </w:rPr>
        <w:t>Генеральным</w:t>
      </w:r>
      <w:r>
        <w:rPr>
          <w:spacing w:val="-11"/>
          <w:sz w:val="23"/>
        </w:rPr>
        <w:t xml:space="preserve"> </w:t>
      </w:r>
      <w:r>
        <w:rPr>
          <w:sz w:val="23"/>
        </w:rPr>
        <w:t>секретарем</w:t>
      </w:r>
      <w:r>
        <w:rPr>
          <w:spacing w:val="-11"/>
          <w:sz w:val="23"/>
        </w:rPr>
        <w:t xml:space="preserve"> </w:t>
      </w:r>
      <w:r>
        <w:rPr>
          <w:sz w:val="23"/>
        </w:rPr>
        <w:t>ЦК</w:t>
      </w:r>
      <w:r>
        <w:rPr>
          <w:spacing w:val="-11"/>
          <w:sz w:val="23"/>
        </w:rPr>
        <w:t xml:space="preserve"> </w:t>
      </w:r>
      <w:r>
        <w:rPr>
          <w:sz w:val="23"/>
        </w:rPr>
        <w:t>КПСС</w:t>
      </w:r>
      <w:r>
        <w:rPr>
          <w:spacing w:val="-6"/>
          <w:sz w:val="23"/>
        </w:rPr>
        <w:t xml:space="preserve"> </w:t>
      </w:r>
      <w:r>
        <w:rPr>
          <w:sz w:val="23"/>
        </w:rPr>
        <w:t>в</w:t>
      </w:r>
      <w:r>
        <w:rPr>
          <w:spacing w:val="-9"/>
          <w:sz w:val="23"/>
        </w:rPr>
        <w:t xml:space="preserve"> </w:t>
      </w:r>
      <w:r>
        <w:rPr>
          <w:sz w:val="23"/>
        </w:rPr>
        <w:t>марте</w:t>
      </w:r>
      <w:r>
        <w:rPr>
          <w:spacing w:val="-9"/>
          <w:sz w:val="23"/>
        </w:rPr>
        <w:t xml:space="preserve"> </w:t>
      </w:r>
      <w:r>
        <w:rPr>
          <w:sz w:val="23"/>
        </w:rPr>
        <w:t>1985</w:t>
      </w:r>
      <w:r>
        <w:rPr>
          <w:spacing w:val="-9"/>
          <w:sz w:val="23"/>
        </w:rPr>
        <w:t xml:space="preserve"> </w:t>
      </w:r>
      <w:r>
        <w:rPr>
          <w:spacing w:val="-5"/>
          <w:sz w:val="23"/>
        </w:rPr>
        <w:t>г.?</w:t>
      </w:r>
    </w:p>
    <w:p w:rsidR="000E75F4" w:rsidRDefault="00DA1BD5" w:rsidP="00DA1BD5">
      <w:pPr>
        <w:pStyle w:val="afb"/>
        <w:numPr>
          <w:ilvl w:val="0"/>
          <w:numId w:val="56"/>
        </w:numPr>
        <w:tabs>
          <w:tab w:val="left" w:pos="374"/>
        </w:tabs>
        <w:spacing w:before="9"/>
        <w:ind w:left="374" w:hanging="236"/>
        <w:rPr>
          <w:sz w:val="23"/>
        </w:rPr>
      </w:pPr>
      <w:r>
        <w:rPr>
          <w:sz w:val="23"/>
        </w:rPr>
        <w:t>Что</w:t>
      </w:r>
      <w:r>
        <w:rPr>
          <w:spacing w:val="42"/>
          <w:sz w:val="23"/>
        </w:rPr>
        <w:t xml:space="preserve"> </w:t>
      </w:r>
      <w:r>
        <w:rPr>
          <w:sz w:val="23"/>
        </w:rPr>
        <w:t>предполагала</w:t>
      </w:r>
      <w:r>
        <w:rPr>
          <w:spacing w:val="42"/>
          <w:sz w:val="23"/>
        </w:rPr>
        <w:t xml:space="preserve"> </w:t>
      </w:r>
      <w:r>
        <w:rPr>
          <w:sz w:val="23"/>
        </w:rPr>
        <w:t>экономическая</w:t>
      </w:r>
      <w:r>
        <w:rPr>
          <w:spacing w:val="34"/>
          <w:sz w:val="23"/>
        </w:rPr>
        <w:t xml:space="preserve"> </w:t>
      </w:r>
      <w:r>
        <w:rPr>
          <w:sz w:val="23"/>
        </w:rPr>
        <w:t>концепция</w:t>
      </w:r>
      <w:r>
        <w:rPr>
          <w:spacing w:val="55"/>
          <w:sz w:val="23"/>
        </w:rPr>
        <w:t xml:space="preserve"> </w:t>
      </w:r>
      <w:r>
        <w:rPr>
          <w:spacing w:val="-2"/>
          <w:sz w:val="23"/>
        </w:rPr>
        <w:t>«перестройки»:</w:t>
      </w:r>
    </w:p>
    <w:p w:rsidR="000E75F4" w:rsidRDefault="00DA1BD5">
      <w:pPr>
        <w:pStyle w:val="afa"/>
        <w:tabs>
          <w:tab w:val="left" w:pos="534"/>
          <w:tab w:val="left" w:pos="1663"/>
          <w:tab w:val="left" w:pos="2928"/>
          <w:tab w:val="left" w:pos="4287"/>
          <w:tab w:val="left" w:pos="4610"/>
          <w:tab w:val="left" w:pos="5538"/>
          <w:tab w:val="left" w:pos="7616"/>
          <w:tab w:val="left" w:pos="9004"/>
          <w:tab w:val="left" w:pos="9413"/>
        </w:tabs>
        <w:spacing w:before="17" w:line="247" w:lineRule="auto"/>
        <w:ind w:left="138" w:right="158"/>
      </w:pPr>
      <w:r>
        <w:rPr>
          <w:spacing w:val="-6"/>
        </w:rPr>
        <w:t>а)</w:t>
      </w:r>
      <w:r>
        <w:tab/>
      </w:r>
      <w:r>
        <w:rPr>
          <w:spacing w:val="-2"/>
        </w:rPr>
        <w:t>создание</w:t>
      </w:r>
      <w:r>
        <w:tab/>
      </w:r>
      <w:r>
        <w:rPr>
          <w:spacing w:val="-2"/>
        </w:rPr>
        <w:t>рыночных</w:t>
      </w:r>
      <w:r>
        <w:tab/>
      </w:r>
      <w:r>
        <w:rPr>
          <w:spacing w:val="-2"/>
        </w:rPr>
        <w:t>отношений</w:t>
      </w:r>
      <w:r>
        <w:tab/>
      </w:r>
      <w:r>
        <w:rPr>
          <w:spacing w:val="-10"/>
        </w:rPr>
        <w:t>в</w:t>
      </w:r>
      <w:r>
        <w:tab/>
      </w:r>
      <w:r>
        <w:rPr>
          <w:spacing w:val="-2"/>
        </w:rPr>
        <w:t>рамках</w:t>
      </w:r>
      <w:r>
        <w:tab/>
      </w:r>
      <w:r>
        <w:rPr>
          <w:spacing w:val="-2"/>
        </w:rPr>
        <w:t>социалистической</w:t>
      </w:r>
      <w:r>
        <w:tab/>
      </w:r>
      <w:r>
        <w:rPr>
          <w:spacing w:val="-2"/>
        </w:rPr>
        <w:t>экономики;</w:t>
      </w:r>
      <w:r>
        <w:tab/>
      </w:r>
      <w:r>
        <w:rPr>
          <w:spacing w:val="-6"/>
        </w:rPr>
        <w:t>б)</w:t>
      </w:r>
      <w:r>
        <w:tab/>
      </w:r>
      <w:r>
        <w:rPr>
          <w:spacing w:val="-2"/>
        </w:rPr>
        <w:t xml:space="preserve">создание </w:t>
      </w:r>
      <w:r>
        <w:t>капиталистического сектора экономики наряду с социалистическим?</w:t>
      </w:r>
    </w:p>
    <w:p w:rsidR="000E75F4" w:rsidRDefault="00DA1BD5" w:rsidP="00DA1BD5">
      <w:pPr>
        <w:pStyle w:val="afb"/>
        <w:numPr>
          <w:ilvl w:val="0"/>
          <w:numId w:val="56"/>
        </w:numPr>
        <w:tabs>
          <w:tab w:val="left" w:pos="374"/>
        </w:tabs>
        <w:spacing w:before="2"/>
        <w:ind w:left="374" w:hanging="236"/>
        <w:rPr>
          <w:sz w:val="23"/>
        </w:rPr>
      </w:pPr>
      <w:r>
        <w:rPr>
          <w:sz w:val="23"/>
        </w:rPr>
        <w:t>Каковы</w:t>
      </w:r>
      <w:r>
        <w:rPr>
          <w:spacing w:val="29"/>
          <w:sz w:val="23"/>
        </w:rPr>
        <w:t xml:space="preserve"> </w:t>
      </w:r>
      <w:r>
        <w:rPr>
          <w:sz w:val="23"/>
        </w:rPr>
        <w:t>хронологические</w:t>
      </w:r>
      <w:r>
        <w:rPr>
          <w:spacing w:val="36"/>
          <w:sz w:val="23"/>
        </w:rPr>
        <w:t xml:space="preserve"> </w:t>
      </w:r>
      <w:r>
        <w:rPr>
          <w:sz w:val="23"/>
        </w:rPr>
        <w:t>рамки</w:t>
      </w:r>
      <w:r>
        <w:rPr>
          <w:spacing w:val="49"/>
          <w:sz w:val="23"/>
        </w:rPr>
        <w:t xml:space="preserve"> </w:t>
      </w:r>
      <w:r>
        <w:rPr>
          <w:sz w:val="23"/>
        </w:rPr>
        <w:t>«перестройки»</w:t>
      </w:r>
      <w:r>
        <w:rPr>
          <w:spacing w:val="38"/>
          <w:sz w:val="23"/>
        </w:rPr>
        <w:t xml:space="preserve"> </w:t>
      </w:r>
      <w:r>
        <w:rPr>
          <w:sz w:val="23"/>
        </w:rPr>
        <w:t>в</w:t>
      </w:r>
      <w:r>
        <w:rPr>
          <w:spacing w:val="36"/>
          <w:sz w:val="23"/>
        </w:rPr>
        <w:t xml:space="preserve"> </w:t>
      </w:r>
      <w:r>
        <w:rPr>
          <w:spacing w:val="-2"/>
          <w:sz w:val="23"/>
        </w:rPr>
        <w:t>СССР?</w:t>
      </w:r>
    </w:p>
    <w:p w:rsidR="000E75F4" w:rsidRDefault="00DA1BD5" w:rsidP="00DA1BD5">
      <w:pPr>
        <w:pStyle w:val="afb"/>
        <w:numPr>
          <w:ilvl w:val="0"/>
          <w:numId w:val="56"/>
        </w:numPr>
        <w:tabs>
          <w:tab w:val="left" w:pos="417"/>
        </w:tabs>
        <w:spacing w:before="17" w:line="247" w:lineRule="auto"/>
        <w:ind w:left="138" w:right="161" w:firstLine="0"/>
        <w:rPr>
          <w:sz w:val="23"/>
        </w:rPr>
      </w:pPr>
      <w:r>
        <w:rPr>
          <w:sz w:val="23"/>
        </w:rPr>
        <w:t>Какой</w:t>
      </w:r>
      <w:r>
        <w:rPr>
          <w:spacing w:val="35"/>
          <w:sz w:val="23"/>
        </w:rPr>
        <w:t xml:space="preserve"> </w:t>
      </w:r>
      <w:r>
        <w:rPr>
          <w:sz w:val="23"/>
        </w:rPr>
        <w:t>закон,</w:t>
      </w:r>
      <w:r>
        <w:rPr>
          <w:spacing w:val="31"/>
          <w:sz w:val="23"/>
        </w:rPr>
        <w:t xml:space="preserve"> </w:t>
      </w:r>
      <w:r>
        <w:rPr>
          <w:sz w:val="23"/>
        </w:rPr>
        <w:t>принятый</w:t>
      </w:r>
      <w:r>
        <w:rPr>
          <w:spacing w:val="35"/>
          <w:sz w:val="23"/>
        </w:rPr>
        <w:t xml:space="preserve"> </w:t>
      </w:r>
      <w:r>
        <w:rPr>
          <w:sz w:val="23"/>
        </w:rPr>
        <w:t>в</w:t>
      </w:r>
      <w:r>
        <w:rPr>
          <w:spacing w:val="36"/>
          <w:sz w:val="23"/>
        </w:rPr>
        <w:t xml:space="preserve"> </w:t>
      </w:r>
      <w:r>
        <w:rPr>
          <w:sz w:val="23"/>
        </w:rPr>
        <w:t>1987</w:t>
      </w:r>
      <w:r>
        <w:rPr>
          <w:spacing w:val="36"/>
          <w:sz w:val="23"/>
        </w:rPr>
        <w:t xml:space="preserve"> </w:t>
      </w:r>
      <w:r>
        <w:rPr>
          <w:sz w:val="23"/>
        </w:rPr>
        <w:t>г.</w:t>
      </w:r>
      <w:r>
        <w:rPr>
          <w:spacing w:val="31"/>
          <w:sz w:val="23"/>
        </w:rPr>
        <w:t xml:space="preserve"> </w:t>
      </w:r>
      <w:r>
        <w:rPr>
          <w:sz w:val="23"/>
        </w:rPr>
        <w:t>в</w:t>
      </w:r>
      <w:r>
        <w:rPr>
          <w:spacing w:val="36"/>
          <w:sz w:val="23"/>
        </w:rPr>
        <w:t xml:space="preserve"> </w:t>
      </w:r>
      <w:r>
        <w:rPr>
          <w:sz w:val="23"/>
        </w:rPr>
        <w:t>СССР,</w:t>
      </w:r>
      <w:r>
        <w:rPr>
          <w:spacing w:val="31"/>
          <w:sz w:val="23"/>
        </w:rPr>
        <w:t xml:space="preserve"> </w:t>
      </w:r>
      <w:r>
        <w:rPr>
          <w:sz w:val="23"/>
        </w:rPr>
        <w:t>составил</w:t>
      </w:r>
      <w:r>
        <w:rPr>
          <w:spacing w:val="37"/>
          <w:sz w:val="23"/>
        </w:rPr>
        <w:t xml:space="preserve"> </w:t>
      </w:r>
      <w:r>
        <w:rPr>
          <w:sz w:val="23"/>
        </w:rPr>
        <w:t>основу</w:t>
      </w:r>
      <w:r>
        <w:rPr>
          <w:spacing w:val="36"/>
          <w:sz w:val="23"/>
        </w:rPr>
        <w:t xml:space="preserve"> </w:t>
      </w:r>
      <w:r>
        <w:rPr>
          <w:sz w:val="23"/>
        </w:rPr>
        <w:t>для</w:t>
      </w:r>
      <w:r>
        <w:rPr>
          <w:spacing w:val="32"/>
          <w:sz w:val="23"/>
        </w:rPr>
        <w:t xml:space="preserve"> </w:t>
      </w:r>
      <w:r>
        <w:rPr>
          <w:sz w:val="23"/>
        </w:rPr>
        <w:t>создания</w:t>
      </w:r>
      <w:r>
        <w:rPr>
          <w:spacing w:val="32"/>
          <w:sz w:val="23"/>
        </w:rPr>
        <w:t xml:space="preserve"> </w:t>
      </w:r>
      <w:r>
        <w:rPr>
          <w:sz w:val="23"/>
        </w:rPr>
        <w:t>рыночного</w:t>
      </w:r>
      <w:r>
        <w:rPr>
          <w:spacing w:val="36"/>
          <w:sz w:val="23"/>
        </w:rPr>
        <w:t xml:space="preserve"> </w:t>
      </w:r>
      <w:r>
        <w:rPr>
          <w:sz w:val="23"/>
        </w:rPr>
        <w:t xml:space="preserve">сектора </w:t>
      </w:r>
      <w:r>
        <w:rPr>
          <w:spacing w:val="-2"/>
          <w:sz w:val="23"/>
        </w:rPr>
        <w:t>экономики?</w:t>
      </w:r>
    </w:p>
    <w:p w:rsidR="000E75F4" w:rsidRDefault="00DA1BD5" w:rsidP="00DA1BD5">
      <w:pPr>
        <w:pStyle w:val="afb"/>
        <w:numPr>
          <w:ilvl w:val="0"/>
          <w:numId w:val="56"/>
        </w:numPr>
        <w:tabs>
          <w:tab w:val="left" w:pos="381"/>
        </w:tabs>
        <w:spacing w:before="2" w:line="254" w:lineRule="auto"/>
        <w:ind w:left="138" w:right="160" w:firstLine="0"/>
        <w:rPr>
          <w:sz w:val="23"/>
        </w:rPr>
      </w:pPr>
      <w:r>
        <w:rPr>
          <w:sz w:val="23"/>
        </w:rPr>
        <w:t>В каком</w:t>
      </w:r>
      <w:r>
        <w:rPr>
          <w:spacing w:val="-3"/>
          <w:sz w:val="23"/>
        </w:rPr>
        <w:t xml:space="preserve"> </w:t>
      </w:r>
      <w:r>
        <w:rPr>
          <w:sz w:val="23"/>
        </w:rPr>
        <w:t>году в</w:t>
      </w:r>
      <w:r>
        <w:rPr>
          <w:spacing w:val="-1"/>
          <w:sz w:val="23"/>
        </w:rPr>
        <w:t xml:space="preserve"> </w:t>
      </w:r>
      <w:r>
        <w:rPr>
          <w:sz w:val="23"/>
        </w:rPr>
        <w:t>СССР был официально провозглашен</w:t>
      </w:r>
      <w:r>
        <w:rPr>
          <w:spacing w:val="-1"/>
          <w:sz w:val="23"/>
        </w:rPr>
        <w:t xml:space="preserve"> </w:t>
      </w:r>
      <w:r>
        <w:rPr>
          <w:sz w:val="23"/>
        </w:rPr>
        <w:t>курс</w:t>
      </w:r>
      <w:r>
        <w:rPr>
          <w:spacing w:val="-1"/>
          <w:sz w:val="23"/>
        </w:rPr>
        <w:t xml:space="preserve"> </w:t>
      </w:r>
      <w:r>
        <w:rPr>
          <w:sz w:val="23"/>
        </w:rPr>
        <w:t>на</w:t>
      </w:r>
      <w:r>
        <w:rPr>
          <w:spacing w:val="-1"/>
          <w:sz w:val="23"/>
        </w:rPr>
        <w:t xml:space="preserve"> </w:t>
      </w:r>
      <w:r>
        <w:rPr>
          <w:sz w:val="23"/>
        </w:rPr>
        <w:t>создание</w:t>
      </w:r>
      <w:r>
        <w:rPr>
          <w:spacing w:val="-1"/>
          <w:sz w:val="23"/>
        </w:rPr>
        <w:t xml:space="preserve"> </w:t>
      </w:r>
      <w:r>
        <w:rPr>
          <w:sz w:val="23"/>
        </w:rPr>
        <w:t>регулируемой</w:t>
      </w:r>
      <w:r>
        <w:rPr>
          <w:spacing w:val="-1"/>
          <w:sz w:val="23"/>
        </w:rPr>
        <w:t xml:space="preserve"> </w:t>
      </w:r>
      <w:r>
        <w:rPr>
          <w:sz w:val="23"/>
        </w:rPr>
        <w:t xml:space="preserve">рыночной </w:t>
      </w:r>
      <w:r>
        <w:rPr>
          <w:spacing w:val="-2"/>
          <w:sz w:val="23"/>
        </w:rPr>
        <w:t>экономики?</w:t>
      </w:r>
    </w:p>
    <w:p w:rsidR="000E75F4" w:rsidRDefault="00DA1BD5" w:rsidP="00DA1BD5">
      <w:pPr>
        <w:pStyle w:val="afb"/>
        <w:numPr>
          <w:ilvl w:val="0"/>
          <w:numId w:val="56"/>
        </w:numPr>
        <w:tabs>
          <w:tab w:val="left" w:pos="474"/>
        </w:tabs>
        <w:spacing w:before="0" w:line="247" w:lineRule="auto"/>
        <w:ind w:left="138" w:right="155" w:firstLine="0"/>
        <w:rPr>
          <w:sz w:val="23"/>
        </w:rPr>
      </w:pPr>
      <w:r>
        <w:rPr>
          <w:sz w:val="23"/>
        </w:rPr>
        <w:t>В</w:t>
      </w:r>
      <w:r>
        <w:rPr>
          <w:spacing w:val="80"/>
          <w:sz w:val="23"/>
        </w:rPr>
        <w:t xml:space="preserve"> </w:t>
      </w:r>
      <w:r>
        <w:rPr>
          <w:sz w:val="23"/>
        </w:rPr>
        <w:t>каком</w:t>
      </w:r>
      <w:r>
        <w:rPr>
          <w:spacing w:val="80"/>
          <w:sz w:val="23"/>
        </w:rPr>
        <w:t xml:space="preserve"> </w:t>
      </w:r>
      <w:r>
        <w:rPr>
          <w:sz w:val="23"/>
        </w:rPr>
        <w:t>году</w:t>
      </w:r>
      <w:r>
        <w:rPr>
          <w:spacing w:val="80"/>
          <w:sz w:val="23"/>
        </w:rPr>
        <w:t xml:space="preserve"> </w:t>
      </w:r>
      <w:r>
        <w:rPr>
          <w:sz w:val="23"/>
        </w:rPr>
        <w:t>III</w:t>
      </w:r>
      <w:r>
        <w:rPr>
          <w:spacing w:val="80"/>
          <w:sz w:val="23"/>
        </w:rPr>
        <w:t xml:space="preserve"> </w:t>
      </w:r>
      <w:r>
        <w:rPr>
          <w:sz w:val="23"/>
        </w:rPr>
        <w:t>Съезд</w:t>
      </w:r>
      <w:r>
        <w:rPr>
          <w:spacing w:val="80"/>
          <w:sz w:val="23"/>
        </w:rPr>
        <w:t xml:space="preserve"> </w:t>
      </w:r>
      <w:r>
        <w:rPr>
          <w:sz w:val="23"/>
        </w:rPr>
        <w:t>народных</w:t>
      </w:r>
      <w:r>
        <w:rPr>
          <w:spacing w:val="80"/>
          <w:sz w:val="23"/>
        </w:rPr>
        <w:t xml:space="preserve"> </w:t>
      </w:r>
      <w:r>
        <w:rPr>
          <w:sz w:val="23"/>
        </w:rPr>
        <w:t>депутатов</w:t>
      </w:r>
      <w:r>
        <w:rPr>
          <w:spacing w:val="80"/>
          <w:sz w:val="23"/>
        </w:rPr>
        <w:t xml:space="preserve"> </w:t>
      </w:r>
      <w:r>
        <w:rPr>
          <w:sz w:val="23"/>
        </w:rPr>
        <w:t>СССР</w:t>
      </w:r>
      <w:r>
        <w:rPr>
          <w:spacing w:val="80"/>
          <w:sz w:val="23"/>
        </w:rPr>
        <w:t xml:space="preserve"> </w:t>
      </w:r>
      <w:r>
        <w:rPr>
          <w:sz w:val="23"/>
        </w:rPr>
        <w:t>официально</w:t>
      </w:r>
      <w:r>
        <w:rPr>
          <w:spacing w:val="80"/>
          <w:sz w:val="23"/>
        </w:rPr>
        <w:t xml:space="preserve"> </w:t>
      </w:r>
      <w:r>
        <w:rPr>
          <w:sz w:val="23"/>
        </w:rPr>
        <w:t>объявил</w:t>
      </w:r>
      <w:r>
        <w:rPr>
          <w:spacing w:val="80"/>
          <w:sz w:val="23"/>
        </w:rPr>
        <w:t xml:space="preserve"> </w:t>
      </w:r>
      <w:r>
        <w:rPr>
          <w:sz w:val="23"/>
        </w:rPr>
        <w:t>о</w:t>
      </w:r>
      <w:r>
        <w:rPr>
          <w:spacing w:val="80"/>
          <w:sz w:val="23"/>
        </w:rPr>
        <w:t xml:space="preserve"> </w:t>
      </w:r>
      <w:r>
        <w:rPr>
          <w:sz w:val="23"/>
        </w:rPr>
        <w:t>переходе</w:t>
      </w:r>
      <w:r>
        <w:rPr>
          <w:spacing w:val="80"/>
          <w:sz w:val="23"/>
        </w:rPr>
        <w:t xml:space="preserve"> </w:t>
      </w:r>
      <w:r>
        <w:rPr>
          <w:sz w:val="23"/>
        </w:rPr>
        <w:t>к многопартийной политической системе в стране?</w:t>
      </w:r>
    </w:p>
    <w:p w:rsidR="000E75F4" w:rsidRDefault="00DA1BD5" w:rsidP="00DA1BD5">
      <w:pPr>
        <w:pStyle w:val="afb"/>
        <w:numPr>
          <w:ilvl w:val="0"/>
          <w:numId w:val="56"/>
        </w:numPr>
        <w:tabs>
          <w:tab w:val="left" w:pos="410"/>
        </w:tabs>
        <w:spacing w:before="4"/>
        <w:ind w:left="410" w:hanging="272"/>
        <w:rPr>
          <w:sz w:val="23"/>
        </w:rPr>
      </w:pPr>
      <w:r>
        <w:rPr>
          <w:sz w:val="23"/>
        </w:rPr>
        <w:t>Какое</w:t>
      </w:r>
      <w:r>
        <w:rPr>
          <w:spacing w:val="27"/>
          <w:sz w:val="23"/>
        </w:rPr>
        <w:t xml:space="preserve"> </w:t>
      </w:r>
      <w:r>
        <w:rPr>
          <w:sz w:val="23"/>
        </w:rPr>
        <w:t>решение</w:t>
      </w:r>
      <w:r>
        <w:rPr>
          <w:spacing w:val="28"/>
          <w:sz w:val="23"/>
        </w:rPr>
        <w:t xml:space="preserve"> </w:t>
      </w:r>
      <w:r>
        <w:rPr>
          <w:sz w:val="23"/>
        </w:rPr>
        <w:t>было</w:t>
      </w:r>
      <w:r>
        <w:rPr>
          <w:spacing w:val="29"/>
          <w:sz w:val="23"/>
        </w:rPr>
        <w:t xml:space="preserve"> </w:t>
      </w:r>
      <w:r>
        <w:rPr>
          <w:sz w:val="23"/>
        </w:rPr>
        <w:t>принято</w:t>
      </w:r>
      <w:r>
        <w:rPr>
          <w:spacing w:val="36"/>
          <w:sz w:val="23"/>
        </w:rPr>
        <w:t xml:space="preserve"> </w:t>
      </w:r>
      <w:r>
        <w:rPr>
          <w:sz w:val="23"/>
        </w:rPr>
        <w:t>в</w:t>
      </w:r>
      <w:r>
        <w:rPr>
          <w:spacing w:val="28"/>
          <w:sz w:val="23"/>
        </w:rPr>
        <w:t xml:space="preserve"> </w:t>
      </w:r>
      <w:r>
        <w:rPr>
          <w:sz w:val="23"/>
        </w:rPr>
        <w:t>марте</w:t>
      </w:r>
      <w:r>
        <w:rPr>
          <w:spacing w:val="35"/>
          <w:sz w:val="23"/>
        </w:rPr>
        <w:t xml:space="preserve"> </w:t>
      </w:r>
      <w:r>
        <w:rPr>
          <w:sz w:val="23"/>
        </w:rPr>
        <w:t>1991</w:t>
      </w:r>
      <w:r>
        <w:rPr>
          <w:spacing w:val="29"/>
          <w:sz w:val="23"/>
        </w:rPr>
        <w:t xml:space="preserve"> </w:t>
      </w:r>
      <w:r>
        <w:rPr>
          <w:sz w:val="23"/>
        </w:rPr>
        <w:t>г.</w:t>
      </w:r>
      <w:r>
        <w:rPr>
          <w:spacing w:val="24"/>
          <w:sz w:val="23"/>
        </w:rPr>
        <w:t xml:space="preserve"> </w:t>
      </w:r>
      <w:r>
        <w:rPr>
          <w:sz w:val="23"/>
        </w:rPr>
        <w:t>на</w:t>
      </w:r>
      <w:r>
        <w:rPr>
          <w:spacing w:val="28"/>
          <w:sz w:val="23"/>
        </w:rPr>
        <w:t xml:space="preserve"> </w:t>
      </w:r>
      <w:r>
        <w:rPr>
          <w:sz w:val="23"/>
        </w:rPr>
        <w:t>Всесоюзном</w:t>
      </w:r>
      <w:r>
        <w:rPr>
          <w:spacing w:val="26"/>
          <w:sz w:val="23"/>
        </w:rPr>
        <w:t xml:space="preserve"> </w:t>
      </w:r>
      <w:r>
        <w:rPr>
          <w:sz w:val="23"/>
        </w:rPr>
        <w:t>референдуме</w:t>
      </w:r>
      <w:r>
        <w:rPr>
          <w:spacing w:val="28"/>
          <w:sz w:val="23"/>
        </w:rPr>
        <w:t xml:space="preserve"> </w:t>
      </w:r>
      <w:r>
        <w:rPr>
          <w:sz w:val="23"/>
        </w:rPr>
        <w:t>о</w:t>
      </w:r>
      <w:r>
        <w:rPr>
          <w:spacing w:val="29"/>
          <w:sz w:val="23"/>
        </w:rPr>
        <w:t xml:space="preserve"> </w:t>
      </w:r>
      <w:r>
        <w:rPr>
          <w:sz w:val="23"/>
        </w:rPr>
        <w:t>судьбе</w:t>
      </w:r>
      <w:r>
        <w:rPr>
          <w:spacing w:val="28"/>
          <w:sz w:val="23"/>
        </w:rPr>
        <w:t xml:space="preserve"> </w:t>
      </w:r>
      <w:r>
        <w:rPr>
          <w:sz w:val="23"/>
        </w:rPr>
        <w:t>СССР</w:t>
      </w:r>
      <w:r>
        <w:rPr>
          <w:spacing w:val="52"/>
          <w:sz w:val="23"/>
        </w:rPr>
        <w:t xml:space="preserve"> </w:t>
      </w:r>
      <w:r>
        <w:rPr>
          <w:spacing w:val="-12"/>
          <w:sz w:val="23"/>
        </w:rPr>
        <w:t>-</w:t>
      </w:r>
    </w:p>
    <w:p w:rsidR="000E75F4" w:rsidRDefault="00DA1BD5">
      <w:pPr>
        <w:pStyle w:val="afa"/>
        <w:spacing w:before="9"/>
        <w:ind w:left="138"/>
      </w:pPr>
      <w:r>
        <w:t>сохранить,</w:t>
      </w:r>
      <w:r>
        <w:rPr>
          <w:spacing w:val="27"/>
        </w:rPr>
        <w:t xml:space="preserve"> </w:t>
      </w:r>
      <w:r>
        <w:t>или</w:t>
      </w:r>
      <w:r>
        <w:rPr>
          <w:spacing w:val="35"/>
        </w:rPr>
        <w:t xml:space="preserve"> </w:t>
      </w:r>
      <w:r>
        <w:t>распустить</w:t>
      </w:r>
      <w:r>
        <w:rPr>
          <w:spacing w:val="30"/>
        </w:rPr>
        <w:t xml:space="preserve"> </w:t>
      </w:r>
      <w:r>
        <w:rPr>
          <w:spacing w:val="-4"/>
        </w:rPr>
        <w:t>СССР?</w:t>
      </w:r>
    </w:p>
    <w:p w:rsidR="000E75F4" w:rsidRDefault="00DA1BD5" w:rsidP="00DA1BD5">
      <w:pPr>
        <w:pStyle w:val="afb"/>
        <w:numPr>
          <w:ilvl w:val="0"/>
          <w:numId w:val="56"/>
        </w:numPr>
        <w:tabs>
          <w:tab w:val="left" w:pos="374"/>
        </w:tabs>
        <w:spacing w:before="10" w:line="252" w:lineRule="auto"/>
        <w:ind w:left="138" w:right="3574" w:firstLine="0"/>
        <w:rPr>
          <w:sz w:val="23"/>
        </w:rPr>
      </w:pPr>
      <w:r>
        <w:rPr>
          <w:sz w:val="23"/>
        </w:rPr>
        <w:t>Руководители каких советских республик 8 декабря 1991 г. подписали</w:t>
      </w:r>
      <w:r>
        <w:rPr>
          <w:spacing w:val="-12"/>
          <w:sz w:val="23"/>
        </w:rPr>
        <w:t xml:space="preserve"> </w:t>
      </w:r>
      <w:r>
        <w:rPr>
          <w:sz w:val="23"/>
        </w:rPr>
        <w:t>соглашение</w:t>
      </w:r>
      <w:r>
        <w:rPr>
          <w:spacing w:val="-12"/>
          <w:sz w:val="23"/>
        </w:rPr>
        <w:t xml:space="preserve"> </w:t>
      </w:r>
      <w:r>
        <w:rPr>
          <w:sz w:val="23"/>
        </w:rPr>
        <w:t>о</w:t>
      </w:r>
      <w:r>
        <w:rPr>
          <w:spacing w:val="-11"/>
          <w:sz w:val="23"/>
        </w:rPr>
        <w:t xml:space="preserve"> </w:t>
      </w:r>
      <w:r>
        <w:rPr>
          <w:sz w:val="23"/>
        </w:rPr>
        <w:t>роспуске</w:t>
      </w:r>
      <w:r>
        <w:rPr>
          <w:spacing w:val="-13"/>
          <w:sz w:val="23"/>
        </w:rPr>
        <w:t xml:space="preserve"> </w:t>
      </w:r>
      <w:r>
        <w:rPr>
          <w:sz w:val="23"/>
        </w:rPr>
        <w:t>СССР</w:t>
      </w:r>
      <w:r>
        <w:rPr>
          <w:spacing w:val="-16"/>
          <w:sz w:val="23"/>
        </w:rPr>
        <w:t xml:space="preserve"> </w:t>
      </w:r>
      <w:r>
        <w:rPr>
          <w:sz w:val="23"/>
        </w:rPr>
        <w:t>и</w:t>
      </w:r>
      <w:r>
        <w:rPr>
          <w:spacing w:val="-11"/>
          <w:sz w:val="23"/>
        </w:rPr>
        <w:t xml:space="preserve"> </w:t>
      </w:r>
      <w:r>
        <w:rPr>
          <w:sz w:val="23"/>
        </w:rPr>
        <w:t>создании</w:t>
      </w:r>
      <w:r>
        <w:rPr>
          <w:spacing w:val="-12"/>
          <w:sz w:val="23"/>
        </w:rPr>
        <w:t xml:space="preserve"> </w:t>
      </w:r>
      <w:r>
        <w:rPr>
          <w:sz w:val="23"/>
        </w:rPr>
        <w:t>Содружества Независимых Государств (СНГ)?</w:t>
      </w:r>
    </w:p>
    <w:p w:rsidR="000E75F4" w:rsidRDefault="00DA1BD5" w:rsidP="00DA1BD5">
      <w:pPr>
        <w:pStyle w:val="afb"/>
        <w:numPr>
          <w:ilvl w:val="0"/>
          <w:numId w:val="56"/>
        </w:numPr>
        <w:tabs>
          <w:tab w:val="left" w:pos="374"/>
        </w:tabs>
        <w:spacing w:before="0" w:line="259" w:lineRule="exact"/>
        <w:ind w:left="374" w:hanging="236"/>
        <w:rPr>
          <w:sz w:val="23"/>
        </w:rPr>
      </w:pPr>
      <w:r>
        <w:rPr>
          <w:sz w:val="23"/>
        </w:rPr>
        <w:t>Кто</w:t>
      </w:r>
      <w:r>
        <w:rPr>
          <w:spacing w:val="-11"/>
          <w:sz w:val="23"/>
        </w:rPr>
        <w:t xml:space="preserve"> </w:t>
      </w:r>
      <w:r>
        <w:rPr>
          <w:sz w:val="23"/>
        </w:rPr>
        <w:t>возглавлял</w:t>
      </w:r>
      <w:r>
        <w:rPr>
          <w:spacing w:val="-10"/>
          <w:sz w:val="23"/>
        </w:rPr>
        <w:t xml:space="preserve"> </w:t>
      </w:r>
      <w:r>
        <w:rPr>
          <w:sz w:val="23"/>
        </w:rPr>
        <w:t>Министерство</w:t>
      </w:r>
      <w:r>
        <w:rPr>
          <w:spacing w:val="-11"/>
          <w:sz w:val="23"/>
        </w:rPr>
        <w:t xml:space="preserve"> </w:t>
      </w:r>
      <w:r>
        <w:rPr>
          <w:sz w:val="23"/>
        </w:rPr>
        <w:t>иностранных</w:t>
      </w:r>
      <w:r>
        <w:rPr>
          <w:spacing w:val="-10"/>
          <w:sz w:val="23"/>
        </w:rPr>
        <w:t xml:space="preserve"> </w:t>
      </w:r>
      <w:r>
        <w:rPr>
          <w:sz w:val="23"/>
        </w:rPr>
        <w:t>дел</w:t>
      </w:r>
      <w:r>
        <w:rPr>
          <w:spacing w:val="-10"/>
          <w:sz w:val="23"/>
        </w:rPr>
        <w:t xml:space="preserve"> </w:t>
      </w:r>
      <w:r>
        <w:rPr>
          <w:sz w:val="23"/>
        </w:rPr>
        <w:t>СССР</w:t>
      </w:r>
      <w:r>
        <w:rPr>
          <w:spacing w:val="-15"/>
          <w:sz w:val="23"/>
        </w:rPr>
        <w:t xml:space="preserve"> </w:t>
      </w:r>
      <w:r>
        <w:rPr>
          <w:sz w:val="23"/>
        </w:rPr>
        <w:t>в</w:t>
      </w:r>
      <w:r>
        <w:rPr>
          <w:spacing w:val="-12"/>
          <w:sz w:val="23"/>
        </w:rPr>
        <w:t xml:space="preserve"> </w:t>
      </w:r>
      <w:r>
        <w:rPr>
          <w:sz w:val="23"/>
        </w:rPr>
        <w:t>период</w:t>
      </w:r>
      <w:r>
        <w:rPr>
          <w:spacing w:val="1"/>
          <w:sz w:val="23"/>
        </w:rPr>
        <w:t xml:space="preserve"> </w:t>
      </w:r>
      <w:r>
        <w:rPr>
          <w:spacing w:val="-2"/>
          <w:sz w:val="23"/>
        </w:rPr>
        <w:t>«перестройки»?</w:t>
      </w:r>
    </w:p>
    <w:p w:rsidR="000E75F4" w:rsidRDefault="00DA1BD5" w:rsidP="00DA1BD5">
      <w:pPr>
        <w:pStyle w:val="afb"/>
        <w:numPr>
          <w:ilvl w:val="0"/>
          <w:numId w:val="56"/>
        </w:numPr>
        <w:tabs>
          <w:tab w:val="left" w:pos="496"/>
        </w:tabs>
        <w:spacing w:before="17" w:line="247" w:lineRule="auto"/>
        <w:ind w:left="138" w:right="3421" w:firstLine="0"/>
        <w:rPr>
          <w:sz w:val="23"/>
        </w:rPr>
      </w:pPr>
      <w:r>
        <w:rPr>
          <w:sz w:val="23"/>
        </w:rPr>
        <w:t>В</w:t>
      </w:r>
      <w:r>
        <w:rPr>
          <w:spacing w:val="-11"/>
          <w:sz w:val="23"/>
        </w:rPr>
        <w:t xml:space="preserve"> </w:t>
      </w:r>
      <w:r>
        <w:rPr>
          <w:sz w:val="23"/>
        </w:rPr>
        <w:t>каком</w:t>
      </w:r>
      <w:r>
        <w:rPr>
          <w:spacing w:val="-11"/>
          <w:sz w:val="23"/>
        </w:rPr>
        <w:t xml:space="preserve"> </w:t>
      </w:r>
      <w:r>
        <w:rPr>
          <w:sz w:val="23"/>
        </w:rPr>
        <w:t>году</w:t>
      </w:r>
      <w:r>
        <w:rPr>
          <w:spacing w:val="-9"/>
          <w:sz w:val="23"/>
        </w:rPr>
        <w:t xml:space="preserve"> </w:t>
      </w:r>
      <w:r>
        <w:rPr>
          <w:sz w:val="23"/>
        </w:rPr>
        <w:t>началась</w:t>
      </w:r>
      <w:r>
        <w:rPr>
          <w:spacing w:val="-12"/>
          <w:sz w:val="23"/>
        </w:rPr>
        <w:t xml:space="preserve"> </w:t>
      </w:r>
      <w:r>
        <w:rPr>
          <w:sz w:val="23"/>
        </w:rPr>
        <w:t>серия</w:t>
      </w:r>
      <w:r>
        <w:rPr>
          <w:spacing w:val="-6"/>
          <w:sz w:val="23"/>
        </w:rPr>
        <w:t xml:space="preserve"> </w:t>
      </w:r>
      <w:r>
        <w:rPr>
          <w:sz w:val="23"/>
        </w:rPr>
        <w:t>«бархатных»</w:t>
      </w:r>
      <w:r>
        <w:rPr>
          <w:spacing w:val="-8"/>
          <w:sz w:val="23"/>
        </w:rPr>
        <w:t xml:space="preserve"> </w:t>
      </w:r>
      <w:r>
        <w:rPr>
          <w:sz w:val="23"/>
        </w:rPr>
        <w:t>революций</w:t>
      </w:r>
      <w:r>
        <w:rPr>
          <w:spacing w:val="-10"/>
          <w:sz w:val="23"/>
        </w:rPr>
        <w:t xml:space="preserve"> </w:t>
      </w:r>
      <w:r>
        <w:rPr>
          <w:sz w:val="23"/>
        </w:rPr>
        <w:t>в</w:t>
      </w:r>
      <w:r>
        <w:rPr>
          <w:spacing w:val="-10"/>
          <w:sz w:val="23"/>
        </w:rPr>
        <w:t xml:space="preserve"> </w:t>
      </w:r>
      <w:r>
        <w:rPr>
          <w:sz w:val="23"/>
        </w:rPr>
        <w:t>странах Центральной и Восточной Европы,</w:t>
      </w:r>
      <w:r>
        <w:rPr>
          <w:spacing w:val="-4"/>
          <w:sz w:val="23"/>
        </w:rPr>
        <w:t xml:space="preserve"> </w:t>
      </w:r>
      <w:r>
        <w:rPr>
          <w:sz w:val="23"/>
        </w:rPr>
        <w:t>в ходе которых от</w:t>
      </w:r>
      <w:r>
        <w:rPr>
          <w:spacing w:val="-6"/>
          <w:sz w:val="23"/>
        </w:rPr>
        <w:t xml:space="preserve"> </w:t>
      </w:r>
      <w:r>
        <w:rPr>
          <w:sz w:val="23"/>
        </w:rPr>
        <w:t>власти были отстранены коммунистические партии?</w:t>
      </w:r>
    </w:p>
    <w:p w:rsidR="000E75F4" w:rsidRDefault="000E75F4">
      <w:pPr>
        <w:pStyle w:val="afa"/>
        <w:spacing w:before="20"/>
      </w:pPr>
    </w:p>
    <w:p w:rsidR="000E75F4" w:rsidRDefault="00DA1BD5">
      <w:pPr>
        <w:pStyle w:val="2"/>
      </w:pPr>
      <w:r>
        <w:t>Вариант</w:t>
      </w:r>
      <w:r>
        <w:rPr>
          <w:spacing w:val="26"/>
        </w:rPr>
        <w:t xml:space="preserve"> </w:t>
      </w:r>
      <w:r>
        <w:rPr>
          <w:spacing w:val="-10"/>
        </w:rPr>
        <w:t>2</w:t>
      </w:r>
    </w:p>
    <w:p w:rsidR="000E75F4" w:rsidRDefault="00DA1BD5" w:rsidP="00DA1BD5">
      <w:pPr>
        <w:pStyle w:val="afb"/>
        <w:numPr>
          <w:ilvl w:val="0"/>
          <w:numId w:val="55"/>
        </w:numPr>
        <w:tabs>
          <w:tab w:val="left" w:pos="374"/>
        </w:tabs>
        <w:spacing w:before="9"/>
        <w:ind w:left="374" w:hanging="236"/>
        <w:rPr>
          <w:sz w:val="23"/>
        </w:rPr>
      </w:pPr>
      <w:r>
        <w:rPr>
          <w:sz w:val="23"/>
        </w:rPr>
        <w:t>Какой</w:t>
      </w:r>
      <w:r>
        <w:rPr>
          <w:spacing w:val="-8"/>
          <w:sz w:val="23"/>
        </w:rPr>
        <w:t xml:space="preserve"> </w:t>
      </w:r>
      <w:r>
        <w:rPr>
          <w:sz w:val="23"/>
        </w:rPr>
        <w:t>по</w:t>
      </w:r>
      <w:r>
        <w:rPr>
          <w:spacing w:val="-8"/>
          <w:sz w:val="23"/>
        </w:rPr>
        <w:t xml:space="preserve"> </w:t>
      </w:r>
      <w:r>
        <w:rPr>
          <w:sz w:val="23"/>
        </w:rPr>
        <w:t>счету</w:t>
      </w:r>
      <w:r>
        <w:rPr>
          <w:spacing w:val="-7"/>
          <w:sz w:val="23"/>
        </w:rPr>
        <w:t xml:space="preserve"> </w:t>
      </w:r>
      <w:r>
        <w:rPr>
          <w:sz w:val="23"/>
        </w:rPr>
        <w:t>была</w:t>
      </w:r>
      <w:r>
        <w:rPr>
          <w:spacing w:val="-8"/>
          <w:sz w:val="23"/>
        </w:rPr>
        <w:t xml:space="preserve"> </w:t>
      </w:r>
      <w:r>
        <w:rPr>
          <w:sz w:val="23"/>
        </w:rPr>
        <w:t>последняя</w:t>
      </w:r>
      <w:r>
        <w:rPr>
          <w:spacing w:val="-11"/>
          <w:sz w:val="23"/>
        </w:rPr>
        <w:t xml:space="preserve"> </w:t>
      </w:r>
      <w:r>
        <w:rPr>
          <w:sz w:val="23"/>
        </w:rPr>
        <w:t>Советская</w:t>
      </w:r>
      <w:r>
        <w:rPr>
          <w:spacing w:val="-12"/>
          <w:sz w:val="23"/>
        </w:rPr>
        <w:t xml:space="preserve"> </w:t>
      </w:r>
      <w:r>
        <w:rPr>
          <w:sz w:val="23"/>
        </w:rPr>
        <w:t>пятилетка</w:t>
      </w:r>
      <w:r>
        <w:rPr>
          <w:spacing w:val="-8"/>
          <w:sz w:val="23"/>
        </w:rPr>
        <w:t xml:space="preserve"> </w:t>
      </w:r>
      <w:r>
        <w:rPr>
          <w:sz w:val="23"/>
        </w:rPr>
        <w:t>(1986</w:t>
      </w:r>
      <w:r>
        <w:rPr>
          <w:spacing w:val="4"/>
          <w:sz w:val="23"/>
        </w:rPr>
        <w:t xml:space="preserve"> </w:t>
      </w:r>
      <w:r>
        <w:rPr>
          <w:sz w:val="23"/>
        </w:rPr>
        <w:t>-</w:t>
      </w:r>
      <w:r>
        <w:rPr>
          <w:spacing w:val="-10"/>
          <w:sz w:val="23"/>
        </w:rPr>
        <w:t xml:space="preserve"> </w:t>
      </w:r>
      <w:r>
        <w:rPr>
          <w:sz w:val="23"/>
        </w:rPr>
        <w:t>1990</w:t>
      </w:r>
      <w:r>
        <w:rPr>
          <w:spacing w:val="-7"/>
          <w:sz w:val="23"/>
        </w:rPr>
        <w:t xml:space="preserve"> </w:t>
      </w:r>
      <w:r>
        <w:rPr>
          <w:spacing w:val="-2"/>
          <w:sz w:val="23"/>
        </w:rPr>
        <w:t>гг.)?</w:t>
      </w:r>
    </w:p>
    <w:p w:rsidR="000E75F4" w:rsidRDefault="00DA1BD5" w:rsidP="00DA1BD5">
      <w:pPr>
        <w:pStyle w:val="afb"/>
        <w:numPr>
          <w:ilvl w:val="0"/>
          <w:numId w:val="55"/>
        </w:numPr>
        <w:tabs>
          <w:tab w:val="left" w:pos="374"/>
        </w:tabs>
        <w:spacing w:before="16"/>
        <w:ind w:left="374" w:hanging="236"/>
        <w:rPr>
          <w:sz w:val="23"/>
        </w:rPr>
      </w:pPr>
      <w:r>
        <w:rPr>
          <w:sz w:val="23"/>
        </w:rPr>
        <w:t>Что</w:t>
      </w:r>
      <w:r>
        <w:rPr>
          <w:spacing w:val="36"/>
          <w:sz w:val="23"/>
        </w:rPr>
        <w:t xml:space="preserve"> </w:t>
      </w:r>
      <w:r>
        <w:rPr>
          <w:sz w:val="23"/>
        </w:rPr>
        <w:t>предполагал</w:t>
      </w:r>
      <w:r>
        <w:rPr>
          <w:spacing w:val="36"/>
          <w:sz w:val="23"/>
        </w:rPr>
        <w:t xml:space="preserve"> </w:t>
      </w:r>
      <w:r>
        <w:rPr>
          <w:sz w:val="23"/>
        </w:rPr>
        <w:t>провозглашенный</w:t>
      </w:r>
      <w:r>
        <w:rPr>
          <w:spacing w:val="35"/>
          <w:sz w:val="23"/>
        </w:rPr>
        <w:t xml:space="preserve"> </w:t>
      </w:r>
      <w:r>
        <w:rPr>
          <w:sz w:val="23"/>
        </w:rPr>
        <w:t>на</w:t>
      </w:r>
      <w:r>
        <w:rPr>
          <w:spacing w:val="35"/>
          <w:sz w:val="23"/>
        </w:rPr>
        <w:t xml:space="preserve"> </w:t>
      </w:r>
      <w:r>
        <w:rPr>
          <w:sz w:val="23"/>
        </w:rPr>
        <w:t>Апрельском</w:t>
      </w:r>
      <w:r>
        <w:rPr>
          <w:spacing w:val="32"/>
          <w:sz w:val="23"/>
        </w:rPr>
        <w:t xml:space="preserve"> </w:t>
      </w:r>
      <w:r>
        <w:rPr>
          <w:sz w:val="23"/>
        </w:rPr>
        <w:t>(1985</w:t>
      </w:r>
      <w:r>
        <w:rPr>
          <w:spacing w:val="36"/>
          <w:sz w:val="23"/>
        </w:rPr>
        <w:t xml:space="preserve"> </w:t>
      </w:r>
      <w:r>
        <w:rPr>
          <w:spacing w:val="-5"/>
          <w:sz w:val="23"/>
        </w:rPr>
        <w:t>г.)</w:t>
      </w:r>
    </w:p>
    <w:p w:rsidR="000E75F4" w:rsidRDefault="00DA1BD5">
      <w:pPr>
        <w:pStyle w:val="afa"/>
        <w:spacing w:before="9" w:line="252" w:lineRule="auto"/>
        <w:ind w:left="138" w:right="141"/>
        <w:jc w:val="both"/>
      </w:pPr>
      <w:r>
        <w:t>Пленуме КПСС ЦК и на XXVII съезде партии курс на «ускорение социально-экономического развития»:</w:t>
      </w:r>
      <w:r>
        <w:rPr>
          <w:spacing w:val="-7"/>
        </w:rPr>
        <w:t xml:space="preserve"> </w:t>
      </w:r>
      <w:r>
        <w:t>а)</w:t>
      </w:r>
      <w:r>
        <w:rPr>
          <w:spacing w:val="-6"/>
        </w:rPr>
        <w:t xml:space="preserve"> </w:t>
      </w:r>
      <w:r>
        <w:t>ориентацию</w:t>
      </w:r>
      <w:r>
        <w:rPr>
          <w:spacing w:val="-4"/>
        </w:rPr>
        <w:t xml:space="preserve"> </w:t>
      </w:r>
      <w:r>
        <w:t>экономики</w:t>
      </w:r>
      <w:r>
        <w:rPr>
          <w:spacing w:val="-11"/>
        </w:rPr>
        <w:t xml:space="preserve"> </w:t>
      </w:r>
      <w:r>
        <w:t>на</w:t>
      </w:r>
      <w:r>
        <w:rPr>
          <w:spacing w:val="-4"/>
        </w:rPr>
        <w:t xml:space="preserve"> </w:t>
      </w:r>
      <w:r>
        <w:t>решение</w:t>
      </w:r>
      <w:r>
        <w:rPr>
          <w:spacing w:val="-4"/>
        </w:rPr>
        <w:t xml:space="preserve"> </w:t>
      </w:r>
      <w:r>
        <w:t>социальных</w:t>
      </w:r>
      <w:r>
        <w:rPr>
          <w:spacing w:val="-3"/>
        </w:rPr>
        <w:t xml:space="preserve"> </w:t>
      </w:r>
      <w:r>
        <w:t>задач;</w:t>
      </w:r>
      <w:r>
        <w:rPr>
          <w:spacing w:val="-7"/>
        </w:rPr>
        <w:t xml:space="preserve"> </w:t>
      </w:r>
      <w:r>
        <w:t>б)</w:t>
      </w:r>
      <w:r>
        <w:rPr>
          <w:spacing w:val="-12"/>
        </w:rPr>
        <w:t xml:space="preserve"> </w:t>
      </w:r>
      <w:r>
        <w:t>ускорение</w:t>
      </w:r>
      <w:r>
        <w:rPr>
          <w:spacing w:val="-4"/>
        </w:rPr>
        <w:t xml:space="preserve"> </w:t>
      </w:r>
      <w:r>
        <w:t xml:space="preserve">индустриальных </w:t>
      </w:r>
      <w:r>
        <w:rPr>
          <w:spacing w:val="-2"/>
        </w:rPr>
        <w:t>процессов?</w:t>
      </w:r>
    </w:p>
    <w:p w:rsidR="000E75F4" w:rsidRDefault="00DA1BD5" w:rsidP="00DA1BD5">
      <w:pPr>
        <w:pStyle w:val="afb"/>
        <w:numPr>
          <w:ilvl w:val="0"/>
          <w:numId w:val="55"/>
        </w:numPr>
        <w:tabs>
          <w:tab w:val="left" w:pos="374"/>
        </w:tabs>
        <w:spacing w:before="0" w:line="247" w:lineRule="auto"/>
        <w:ind w:left="138" w:right="3638" w:firstLine="0"/>
        <w:rPr>
          <w:sz w:val="23"/>
        </w:rPr>
      </w:pPr>
      <w:r>
        <w:rPr>
          <w:sz w:val="23"/>
        </w:rPr>
        <w:t>Какие</w:t>
      </w:r>
      <w:r>
        <w:rPr>
          <w:spacing w:val="-10"/>
          <w:sz w:val="23"/>
        </w:rPr>
        <w:t xml:space="preserve"> </w:t>
      </w:r>
      <w:r>
        <w:rPr>
          <w:sz w:val="23"/>
        </w:rPr>
        <w:t>важные</w:t>
      </w:r>
      <w:r>
        <w:rPr>
          <w:spacing w:val="-10"/>
          <w:sz w:val="23"/>
        </w:rPr>
        <w:t xml:space="preserve"> </w:t>
      </w:r>
      <w:r>
        <w:rPr>
          <w:sz w:val="23"/>
        </w:rPr>
        <w:t>законы</w:t>
      </w:r>
      <w:r>
        <w:rPr>
          <w:spacing w:val="-13"/>
          <w:sz w:val="23"/>
        </w:rPr>
        <w:t xml:space="preserve"> </w:t>
      </w:r>
      <w:r>
        <w:rPr>
          <w:sz w:val="23"/>
        </w:rPr>
        <w:t>были</w:t>
      </w:r>
      <w:r>
        <w:rPr>
          <w:spacing w:val="-10"/>
          <w:sz w:val="23"/>
        </w:rPr>
        <w:t xml:space="preserve"> </w:t>
      </w:r>
      <w:r>
        <w:rPr>
          <w:sz w:val="23"/>
        </w:rPr>
        <w:t>приняты</w:t>
      </w:r>
      <w:r>
        <w:rPr>
          <w:spacing w:val="-7"/>
          <w:sz w:val="23"/>
        </w:rPr>
        <w:t xml:space="preserve"> </w:t>
      </w:r>
      <w:r>
        <w:rPr>
          <w:sz w:val="23"/>
        </w:rPr>
        <w:t>в</w:t>
      </w:r>
      <w:r>
        <w:rPr>
          <w:spacing w:val="-10"/>
          <w:sz w:val="23"/>
        </w:rPr>
        <w:t xml:space="preserve"> </w:t>
      </w:r>
      <w:r>
        <w:rPr>
          <w:sz w:val="23"/>
        </w:rPr>
        <w:t>1988</w:t>
      </w:r>
      <w:r>
        <w:rPr>
          <w:spacing w:val="-9"/>
          <w:sz w:val="23"/>
        </w:rPr>
        <w:t xml:space="preserve"> </w:t>
      </w:r>
      <w:r>
        <w:rPr>
          <w:sz w:val="23"/>
        </w:rPr>
        <w:t>г.,</w:t>
      </w:r>
      <w:r>
        <w:rPr>
          <w:spacing w:val="-13"/>
          <w:sz w:val="23"/>
        </w:rPr>
        <w:t xml:space="preserve"> </w:t>
      </w:r>
      <w:r>
        <w:rPr>
          <w:sz w:val="23"/>
        </w:rPr>
        <w:t>легализовавшие частное предпринимательство в СССР?</w:t>
      </w:r>
    </w:p>
    <w:p w:rsidR="000E75F4" w:rsidRDefault="00DA1BD5" w:rsidP="00DA1BD5">
      <w:pPr>
        <w:pStyle w:val="afb"/>
        <w:numPr>
          <w:ilvl w:val="0"/>
          <w:numId w:val="55"/>
        </w:numPr>
        <w:tabs>
          <w:tab w:val="left" w:pos="374"/>
        </w:tabs>
        <w:spacing w:before="6"/>
        <w:ind w:left="374" w:hanging="236"/>
        <w:rPr>
          <w:sz w:val="23"/>
        </w:rPr>
      </w:pPr>
      <w:r>
        <w:rPr>
          <w:sz w:val="23"/>
        </w:rPr>
        <w:t>С</w:t>
      </w:r>
      <w:r>
        <w:rPr>
          <w:spacing w:val="28"/>
          <w:sz w:val="23"/>
        </w:rPr>
        <w:t xml:space="preserve"> </w:t>
      </w:r>
      <w:r>
        <w:rPr>
          <w:sz w:val="23"/>
        </w:rPr>
        <w:t>какого</w:t>
      </w:r>
      <w:r>
        <w:rPr>
          <w:spacing w:val="33"/>
          <w:sz w:val="23"/>
        </w:rPr>
        <w:t xml:space="preserve"> </w:t>
      </w:r>
      <w:r>
        <w:rPr>
          <w:sz w:val="23"/>
        </w:rPr>
        <w:t>года</w:t>
      </w:r>
      <w:r>
        <w:rPr>
          <w:spacing w:val="38"/>
          <w:sz w:val="23"/>
        </w:rPr>
        <w:t xml:space="preserve"> </w:t>
      </w:r>
      <w:r>
        <w:rPr>
          <w:sz w:val="23"/>
        </w:rPr>
        <w:t>«перестройки»</w:t>
      </w:r>
      <w:r>
        <w:rPr>
          <w:spacing w:val="33"/>
          <w:sz w:val="23"/>
        </w:rPr>
        <w:t xml:space="preserve"> </w:t>
      </w:r>
      <w:r>
        <w:rPr>
          <w:sz w:val="23"/>
        </w:rPr>
        <w:t>началось</w:t>
      </w:r>
      <w:r>
        <w:rPr>
          <w:spacing w:val="27"/>
          <w:sz w:val="23"/>
        </w:rPr>
        <w:t xml:space="preserve"> </w:t>
      </w:r>
      <w:r>
        <w:rPr>
          <w:sz w:val="23"/>
        </w:rPr>
        <w:t>сокращение</w:t>
      </w:r>
      <w:r>
        <w:rPr>
          <w:spacing w:val="32"/>
          <w:sz w:val="23"/>
        </w:rPr>
        <w:t xml:space="preserve"> </w:t>
      </w:r>
      <w:r>
        <w:rPr>
          <w:sz w:val="23"/>
        </w:rPr>
        <w:t>национального</w:t>
      </w:r>
      <w:r>
        <w:rPr>
          <w:spacing w:val="33"/>
          <w:sz w:val="23"/>
        </w:rPr>
        <w:t xml:space="preserve"> </w:t>
      </w:r>
      <w:r>
        <w:rPr>
          <w:sz w:val="23"/>
        </w:rPr>
        <w:t>дохода</w:t>
      </w:r>
      <w:r>
        <w:rPr>
          <w:spacing w:val="31"/>
          <w:sz w:val="23"/>
        </w:rPr>
        <w:t xml:space="preserve"> </w:t>
      </w:r>
      <w:r>
        <w:rPr>
          <w:sz w:val="23"/>
        </w:rPr>
        <w:t>в</w:t>
      </w:r>
      <w:r>
        <w:rPr>
          <w:spacing w:val="32"/>
          <w:sz w:val="23"/>
        </w:rPr>
        <w:t xml:space="preserve"> </w:t>
      </w:r>
      <w:r>
        <w:rPr>
          <w:spacing w:val="-2"/>
          <w:sz w:val="23"/>
        </w:rPr>
        <w:t>СССР?</w:t>
      </w:r>
    </w:p>
    <w:p w:rsidR="000E75F4" w:rsidRDefault="00DA1BD5" w:rsidP="00DA1BD5">
      <w:pPr>
        <w:pStyle w:val="afb"/>
        <w:numPr>
          <w:ilvl w:val="0"/>
          <w:numId w:val="55"/>
        </w:numPr>
        <w:tabs>
          <w:tab w:val="left" w:pos="374"/>
        </w:tabs>
        <w:spacing w:before="9"/>
        <w:ind w:left="374" w:hanging="236"/>
        <w:rPr>
          <w:sz w:val="23"/>
        </w:rPr>
      </w:pPr>
      <w:r>
        <w:rPr>
          <w:sz w:val="23"/>
        </w:rPr>
        <w:t>Какой</w:t>
      </w:r>
      <w:r>
        <w:rPr>
          <w:spacing w:val="-9"/>
          <w:sz w:val="23"/>
        </w:rPr>
        <w:t xml:space="preserve"> </w:t>
      </w:r>
      <w:r>
        <w:rPr>
          <w:sz w:val="23"/>
        </w:rPr>
        <w:t>новый</w:t>
      </w:r>
      <w:r>
        <w:rPr>
          <w:spacing w:val="-8"/>
          <w:sz w:val="23"/>
        </w:rPr>
        <w:t xml:space="preserve"> </w:t>
      </w:r>
      <w:r>
        <w:rPr>
          <w:sz w:val="23"/>
        </w:rPr>
        <w:t>орган</w:t>
      </w:r>
      <w:r>
        <w:rPr>
          <w:spacing w:val="-8"/>
          <w:sz w:val="23"/>
        </w:rPr>
        <w:t xml:space="preserve"> </w:t>
      </w:r>
      <w:r>
        <w:rPr>
          <w:sz w:val="23"/>
        </w:rPr>
        <w:t>законодательной</w:t>
      </w:r>
      <w:r>
        <w:rPr>
          <w:spacing w:val="-8"/>
          <w:sz w:val="23"/>
        </w:rPr>
        <w:t xml:space="preserve"> </w:t>
      </w:r>
      <w:r>
        <w:rPr>
          <w:sz w:val="23"/>
        </w:rPr>
        <w:t>власти</w:t>
      </w:r>
      <w:r>
        <w:rPr>
          <w:spacing w:val="-8"/>
          <w:sz w:val="23"/>
        </w:rPr>
        <w:t xml:space="preserve"> </w:t>
      </w:r>
      <w:r>
        <w:rPr>
          <w:sz w:val="23"/>
        </w:rPr>
        <w:t>в</w:t>
      </w:r>
      <w:r>
        <w:rPr>
          <w:spacing w:val="-8"/>
          <w:sz w:val="23"/>
        </w:rPr>
        <w:t xml:space="preserve"> </w:t>
      </w:r>
      <w:r>
        <w:rPr>
          <w:sz w:val="23"/>
        </w:rPr>
        <w:t>СССР</w:t>
      </w:r>
      <w:r>
        <w:rPr>
          <w:spacing w:val="-13"/>
          <w:sz w:val="23"/>
        </w:rPr>
        <w:t xml:space="preserve"> </w:t>
      </w:r>
      <w:r>
        <w:rPr>
          <w:sz w:val="23"/>
        </w:rPr>
        <w:t>был</w:t>
      </w:r>
      <w:r>
        <w:rPr>
          <w:spacing w:val="-7"/>
          <w:sz w:val="23"/>
        </w:rPr>
        <w:t xml:space="preserve"> </w:t>
      </w:r>
      <w:r>
        <w:rPr>
          <w:sz w:val="23"/>
        </w:rPr>
        <w:t>создан</w:t>
      </w:r>
      <w:r>
        <w:rPr>
          <w:spacing w:val="-9"/>
          <w:sz w:val="23"/>
        </w:rPr>
        <w:t xml:space="preserve"> </w:t>
      </w:r>
      <w:r>
        <w:rPr>
          <w:sz w:val="23"/>
        </w:rPr>
        <w:t>в</w:t>
      </w:r>
      <w:r>
        <w:rPr>
          <w:spacing w:val="-8"/>
          <w:sz w:val="23"/>
        </w:rPr>
        <w:t xml:space="preserve"> </w:t>
      </w:r>
      <w:r>
        <w:rPr>
          <w:sz w:val="23"/>
        </w:rPr>
        <w:t>1989</w:t>
      </w:r>
      <w:r>
        <w:rPr>
          <w:spacing w:val="-7"/>
          <w:sz w:val="23"/>
        </w:rPr>
        <w:t xml:space="preserve"> </w:t>
      </w:r>
      <w:r>
        <w:rPr>
          <w:spacing w:val="-5"/>
          <w:sz w:val="23"/>
        </w:rPr>
        <w:t>г.?</w:t>
      </w:r>
    </w:p>
    <w:p w:rsidR="000E75F4" w:rsidRDefault="00DA1BD5" w:rsidP="00DA1BD5">
      <w:pPr>
        <w:pStyle w:val="afb"/>
        <w:numPr>
          <w:ilvl w:val="0"/>
          <w:numId w:val="55"/>
        </w:numPr>
        <w:tabs>
          <w:tab w:val="left" w:pos="374"/>
        </w:tabs>
        <w:spacing w:before="9"/>
        <w:ind w:left="374" w:hanging="236"/>
        <w:rPr>
          <w:sz w:val="23"/>
        </w:rPr>
      </w:pPr>
      <w:r>
        <w:rPr>
          <w:sz w:val="23"/>
        </w:rPr>
        <w:t>Кто</w:t>
      </w:r>
      <w:r>
        <w:rPr>
          <w:spacing w:val="-8"/>
          <w:sz w:val="23"/>
        </w:rPr>
        <w:t xml:space="preserve"> </w:t>
      </w:r>
      <w:r>
        <w:rPr>
          <w:sz w:val="23"/>
        </w:rPr>
        <w:t>был</w:t>
      </w:r>
      <w:r>
        <w:rPr>
          <w:spacing w:val="-7"/>
          <w:sz w:val="23"/>
        </w:rPr>
        <w:t xml:space="preserve"> </w:t>
      </w:r>
      <w:r>
        <w:rPr>
          <w:sz w:val="23"/>
        </w:rPr>
        <w:t>избран</w:t>
      </w:r>
      <w:r>
        <w:rPr>
          <w:spacing w:val="-9"/>
          <w:sz w:val="23"/>
        </w:rPr>
        <w:t xml:space="preserve"> </w:t>
      </w:r>
      <w:r>
        <w:rPr>
          <w:sz w:val="23"/>
        </w:rPr>
        <w:t>первым</w:t>
      </w:r>
      <w:r>
        <w:rPr>
          <w:spacing w:val="-10"/>
          <w:sz w:val="23"/>
        </w:rPr>
        <w:t xml:space="preserve"> </w:t>
      </w:r>
      <w:r>
        <w:rPr>
          <w:sz w:val="23"/>
        </w:rPr>
        <w:t>Президентом</w:t>
      </w:r>
      <w:r>
        <w:rPr>
          <w:spacing w:val="-10"/>
          <w:sz w:val="23"/>
        </w:rPr>
        <w:t xml:space="preserve"> </w:t>
      </w:r>
      <w:r>
        <w:rPr>
          <w:sz w:val="23"/>
        </w:rPr>
        <w:t>СССР</w:t>
      </w:r>
      <w:r>
        <w:rPr>
          <w:spacing w:val="-12"/>
          <w:sz w:val="23"/>
        </w:rPr>
        <w:t xml:space="preserve"> </w:t>
      </w:r>
      <w:r>
        <w:rPr>
          <w:sz w:val="23"/>
        </w:rPr>
        <w:t>в</w:t>
      </w:r>
      <w:r>
        <w:rPr>
          <w:spacing w:val="-9"/>
          <w:sz w:val="23"/>
        </w:rPr>
        <w:t xml:space="preserve"> </w:t>
      </w:r>
      <w:r>
        <w:rPr>
          <w:sz w:val="23"/>
        </w:rPr>
        <w:t>1990</w:t>
      </w:r>
      <w:r>
        <w:rPr>
          <w:spacing w:val="-7"/>
          <w:sz w:val="23"/>
        </w:rPr>
        <w:t xml:space="preserve"> </w:t>
      </w:r>
      <w:r>
        <w:rPr>
          <w:spacing w:val="-5"/>
          <w:sz w:val="23"/>
        </w:rPr>
        <w:t>г.?</w:t>
      </w:r>
    </w:p>
    <w:p w:rsidR="000E75F4" w:rsidRDefault="00DA1BD5" w:rsidP="00DA1BD5">
      <w:pPr>
        <w:pStyle w:val="afb"/>
        <w:numPr>
          <w:ilvl w:val="0"/>
          <w:numId w:val="55"/>
        </w:numPr>
        <w:tabs>
          <w:tab w:val="left" w:pos="388"/>
        </w:tabs>
        <w:spacing w:before="17" w:line="249" w:lineRule="auto"/>
        <w:ind w:left="138" w:right="152" w:firstLine="0"/>
        <w:rPr>
          <w:sz w:val="23"/>
        </w:rPr>
      </w:pPr>
      <w:r>
        <w:rPr>
          <w:sz w:val="23"/>
        </w:rPr>
        <w:t>Какой неконституционный орган 19-21 августа 1991 г. попытался сосредоточить в своих руках верховную власть в СССР?</w:t>
      </w:r>
    </w:p>
    <w:p w:rsidR="000E75F4" w:rsidRDefault="00DA1BD5" w:rsidP="00DA1BD5">
      <w:pPr>
        <w:pStyle w:val="afb"/>
        <w:numPr>
          <w:ilvl w:val="0"/>
          <w:numId w:val="55"/>
        </w:numPr>
        <w:tabs>
          <w:tab w:val="left" w:pos="374"/>
        </w:tabs>
        <w:spacing w:before="0" w:line="262" w:lineRule="exact"/>
        <w:ind w:left="374" w:hanging="236"/>
        <w:rPr>
          <w:sz w:val="23"/>
        </w:rPr>
      </w:pPr>
      <w:r>
        <w:rPr>
          <w:sz w:val="23"/>
        </w:rPr>
        <w:t>Какой</w:t>
      </w:r>
      <w:r>
        <w:rPr>
          <w:spacing w:val="-8"/>
          <w:sz w:val="23"/>
        </w:rPr>
        <w:t xml:space="preserve"> </w:t>
      </w:r>
      <w:r>
        <w:rPr>
          <w:sz w:val="23"/>
        </w:rPr>
        <w:t>орган</w:t>
      </w:r>
      <w:r>
        <w:rPr>
          <w:spacing w:val="-7"/>
          <w:sz w:val="23"/>
        </w:rPr>
        <w:t xml:space="preserve"> </w:t>
      </w:r>
      <w:r>
        <w:rPr>
          <w:sz w:val="23"/>
        </w:rPr>
        <w:t>26</w:t>
      </w:r>
      <w:r>
        <w:rPr>
          <w:spacing w:val="-7"/>
          <w:sz w:val="23"/>
        </w:rPr>
        <w:t xml:space="preserve"> </w:t>
      </w:r>
      <w:r>
        <w:rPr>
          <w:sz w:val="23"/>
        </w:rPr>
        <w:t>декабря</w:t>
      </w:r>
      <w:r>
        <w:rPr>
          <w:spacing w:val="-11"/>
          <w:sz w:val="23"/>
        </w:rPr>
        <w:t xml:space="preserve"> </w:t>
      </w:r>
      <w:r>
        <w:rPr>
          <w:sz w:val="23"/>
        </w:rPr>
        <w:t>1991</w:t>
      </w:r>
      <w:r>
        <w:rPr>
          <w:spacing w:val="-7"/>
          <w:sz w:val="23"/>
        </w:rPr>
        <w:t xml:space="preserve"> </w:t>
      </w:r>
      <w:r>
        <w:rPr>
          <w:sz w:val="23"/>
        </w:rPr>
        <w:t>г.</w:t>
      </w:r>
      <w:r>
        <w:rPr>
          <w:spacing w:val="-11"/>
          <w:sz w:val="23"/>
        </w:rPr>
        <w:t xml:space="preserve"> </w:t>
      </w:r>
      <w:r>
        <w:rPr>
          <w:sz w:val="23"/>
        </w:rPr>
        <w:t>официально</w:t>
      </w:r>
      <w:r>
        <w:rPr>
          <w:spacing w:val="-6"/>
          <w:sz w:val="23"/>
        </w:rPr>
        <w:t xml:space="preserve"> </w:t>
      </w:r>
      <w:r>
        <w:rPr>
          <w:sz w:val="23"/>
        </w:rPr>
        <w:t>объявил</w:t>
      </w:r>
      <w:r>
        <w:rPr>
          <w:spacing w:val="-7"/>
          <w:sz w:val="23"/>
        </w:rPr>
        <w:t xml:space="preserve"> </w:t>
      </w:r>
      <w:r>
        <w:rPr>
          <w:sz w:val="23"/>
        </w:rPr>
        <w:t>о</w:t>
      </w:r>
      <w:r>
        <w:rPr>
          <w:spacing w:val="-6"/>
          <w:sz w:val="23"/>
        </w:rPr>
        <w:t xml:space="preserve"> </w:t>
      </w:r>
      <w:r>
        <w:rPr>
          <w:sz w:val="23"/>
        </w:rPr>
        <w:t>роспуске</w:t>
      </w:r>
      <w:r>
        <w:rPr>
          <w:spacing w:val="-9"/>
          <w:sz w:val="23"/>
        </w:rPr>
        <w:t xml:space="preserve"> </w:t>
      </w:r>
      <w:r>
        <w:rPr>
          <w:spacing w:val="-2"/>
          <w:sz w:val="23"/>
        </w:rPr>
        <w:t>СССР?</w:t>
      </w:r>
    </w:p>
    <w:p w:rsidR="000E75F4" w:rsidRDefault="00DA1BD5" w:rsidP="00DA1BD5">
      <w:pPr>
        <w:pStyle w:val="afb"/>
        <w:numPr>
          <w:ilvl w:val="0"/>
          <w:numId w:val="55"/>
        </w:numPr>
        <w:tabs>
          <w:tab w:val="left" w:pos="374"/>
        </w:tabs>
        <w:spacing w:before="16" w:line="247" w:lineRule="auto"/>
        <w:ind w:left="138" w:right="3506" w:firstLine="0"/>
        <w:rPr>
          <w:sz w:val="23"/>
        </w:rPr>
      </w:pPr>
      <w:r>
        <w:rPr>
          <w:sz w:val="23"/>
        </w:rPr>
        <w:t>В</w:t>
      </w:r>
      <w:r>
        <w:rPr>
          <w:spacing w:val="-11"/>
          <w:sz w:val="23"/>
        </w:rPr>
        <w:t xml:space="preserve"> </w:t>
      </w:r>
      <w:r>
        <w:rPr>
          <w:sz w:val="23"/>
        </w:rPr>
        <w:t>каком</w:t>
      </w:r>
      <w:r>
        <w:rPr>
          <w:spacing w:val="-11"/>
          <w:sz w:val="23"/>
        </w:rPr>
        <w:t xml:space="preserve"> </w:t>
      </w:r>
      <w:r>
        <w:rPr>
          <w:sz w:val="23"/>
        </w:rPr>
        <w:t>году</w:t>
      </w:r>
      <w:r>
        <w:rPr>
          <w:spacing w:val="-8"/>
          <w:sz w:val="23"/>
        </w:rPr>
        <w:t xml:space="preserve"> </w:t>
      </w:r>
      <w:r>
        <w:rPr>
          <w:sz w:val="23"/>
        </w:rPr>
        <w:t>начался</w:t>
      </w:r>
      <w:r>
        <w:rPr>
          <w:spacing w:val="-13"/>
          <w:sz w:val="23"/>
        </w:rPr>
        <w:t xml:space="preserve"> </w:t>
      </w:r>
      <w:r>
        <w:rPr>
          <w:sz w:val="23"/>
        </w:rPr>
        <w:t>форсированный</w:t>
      </w:r>
      <w:r>
        <w:rPr>
          <w:spacing w:val="-9"/>
          <w:sz w:val="23"/>
        </w:rPr>
        <w:t xml:space="preserve"> </w:t>
      </w:r>
      <w:r>
        <w:rPr>
          <w:sz w:val="23"/>
        </w:rPr>
        <w:t>вывод</w:t>
      </w:r>
      <w:r>
        <w:rPr>
          <w:spacing w:val="-10"/>
          <w:sz w:val="23"/>
        </w:rPr>
        <w:t xml:space="preserve"> </w:t>
      </w:r>
      <w:r>
        <w:rPr>
          <w:sz w:val="23"/>
        </w:rPr>
        <w:t>советских</w:t>
      </w:r>
      <w:r>
        <w:rPr>
          <w:spacing w:val="-8"/>
          <w:sz w:val="23"/>
        </w:rPr>
        <w:t xml:space="preserve"> </w:t>
      </w:r>
      <w:r>
        <w:rPr>
          <w:sz w:val="23"/>
        </w:rPr>
        <w:t>войск</w:t>
      </w:r>
      <w:r>
        <w:rPr>
          <w:spacing w:val="-12"/>
          <w:sz w:val="23"/>
        </w:rPr>
        <w:t xml:space="preserve"> </w:t>
      </w:r>
      <w:r>
        <w:rPr>
          <w:sz w:val="23"/>
        </w:rPr>
        <w:t>из социалистических стран?</w:t>
      </w:r>
    </w:p>
    <w:p w:rsidR="000E75F4" w:rsidRDefault="000E75F4">
      <w:pPr>
        <w:pStyle w:val="afb"/>
        <w:spacing w:line="247"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55"/>
        </w:numPr>
        <w:tabs>
          <w:tab w:val="left" w:pos="800"/>
          <w:tab w:val="left" w:pos="1771"/>
          <w:tab w:val="left" w:pos="3051"/>
          <w:tab w:val="left" w:pos="4373"/>
          <w:tab w:val="left" w:pos="6337"/>
          <w:tab w:val="left" w:pos="7861"/>
          <w:tab w:val="left" w:pos="9673"/>
        </w:tabs>
        <w:spacing w:before="77" w:line="247" w:lineRule="auto"/>
        <w:ind w:left="138" w:right="164" w:firstLine="0"/>
        <w:rPr>
          <w:sz w:val="23"/>
        </w:rPr>
      </w:pPr>
      <w:r>
        <w:rPr>
          <w:spacing w:val="-2"/>
          <w:sz w:val="23"/>
        </w:rPr>
        <w:lastRenderedPageBreak/>
        <w:t>Какое</w:t>
      </w:r>
      <w:r>
        <w:rPr>
          <w:sz w:val="23"/>
        </w:rPr>
        <w:tab/>
      </w:r>
      <w:r>
        <w:rPr>
          <w:spacing w:val="-2"/>
          <w:sz w:val="23"/>
        </w:rPr>
        <w:t>название</w:t>
      </w:r>
      <w:r>
        <w:rPr>
          <w:sz w:val="23"/>
        </w:rPr>
        <w:tab/>
      </w:r>
      <w:r>
        <w:rPr>
          <w:spacing w:val="-2"/>
          <w:sz w:val="23"/>
        </w:rPr>
        <w:t>получила</w:t>
      </w:r>
      <w:r>
        <w:rPr>
          <w:sz w:val="23"/>
        </w:rPr>
        <w:tab/>
      </w:r>
      <w:r>
        <w:rPr>
          <w:spacing w:val="-2"/>
          <w:sz w:val="23"/>
        </w:rPr>
        <w:t>идеологическая</w:t>
      </w:r>
      <w:r>
        <w:rPr>
          <w:sz w:val="23"/>
        </w:rPr>
        <w:tab/>
      </w:r>
      <w:r>
        <w:rPr>
          <w:spacing w:val="-2"/>
          <w:sz w:val="23"/>
        </w:rPr>
        <w:t>платформа,</w:t>
      </w:r>
      <w:r>
        <w:rPr>
          <w:sz w:val="23"/>
        </w:rPr>
        <w:tab/>
      </w:r>
      <w:r>
        <w:rPr>
          <w:spacing w:val="-2"/>
          <w:sz w:val="23"/>
        </w:rPr>
        <w:t>обосновавшая</w:t>
      </w:r>
      <w:r>
        <w:rPr>
          <w:sz w:val="23"/>
        </w:rPr>
        <w:tab/>
      </w:r>
      <w:r>
        <w:rPr>
          <w:spacing w:val="-4"/>
          <w:sz w:val="23"/>
        </w:rPr>
        <w:t xml:space="preserve">новый </w:t>
      </w:r>
      <w:r>
        <w:rPr>
          <w:sz w:val="23"/>
        </w:rPr>
        <w:t>внешнеполитический курс СССР в период «перестройки»?</w:t>
      </w:r>
    </w:p>
    <w:p w:rsidR="000E75F4" w:rsidRDefault="000E75F4">
      <w:pPr>
        <w:pStyle w:val="afa"/>
        <w:spacing w:before="18"/>
      </w:pPr>
    </w:p>
    <w:p w:rsidR="000E75F4" w:rsidRDefault="00DA1BD5">
      <w:pPr>
        <w:pStyle w:val="1"/>
        <w:spacing w:before="0"/>
        <w:ind w:left="138" w:right="0"/>
        <w:jc w:val="left"/>
      </w:pPr>
      <w:r>
        <w:t>ТЕСТ</w:t>
      </w:r>
      <w:r>
        <w:rPr>
          <w:spacing w:val="16"/>
        </w:rPr>
        <w:t xml:space="preserve"> </w:t>
      </w:r>
      <w:r>
        <w:rPr>
          <w:spacing w:val="-10"/>
        </w:rPr>
        <w:t>2</w:t>
      </w:r>
    </w:p>
    <w:p w:rsidR="000E75F4" w:rsidRDefault="00DA1BD5">
      <w:pPr>
        <w:pStyle w:val="2"/>
        <w:spacing w:before="10"/>
      </w:pPr>
      <w:r>
        <w:t>Вариант</w:t>
      </w:r>
      <w:r>
        <w:rPr>
          <w:spacing w:val="26"/>
        </w:rPr>
        <w:t xml:space="preserve"> </w:t>
      </w:r>
      <w:r>
        <w:rPr>
          <w:spacing w:val="-10"/>
        </w:rPr>
        <w:t>1</w:t>
      </w:r>
    </w:p>
    <w:p w:rsidR="000E75F4" w:rsidRDefault="00DA1BD5" w:rsidP="00DA1BD5">
      <w:pPr>
        <w:pStyle w:val="afb"/>
        <w:numPr>
          <w:ilvl w:val="0"/>
          <w:numId w:val="54"/>
        </w:numPr>
        <w:tabs>
          <w:tab w:val="left" w:pos="374"/>
        </w:tabs>
        <w:spacing w:before="9"/>
        <w:ind w:left="374" w:hanging="236"/>
        <w:rPr>
          <w:sz w:val="23"/>
        </w:rPr>
      </w:pPr>
      <w:r>
        <w:rPr>
          <w:sz w:val="23"/>
        </w:rPr>
        <w:t>Как</w:t>
      </w:r>
      <w:r>
        <w:rPr>
          <w:spacing w:val="34"/>
          <w:sz w:val="23"/>
        </w:rPr>
        <w:t xml:space="preserve"> </w:t>
      </w:r>
      <w:r>
        <w:rPr>
          <w:sz w:val="23"/>
        </w:rPr>
        <w:t>называется</w:t>
      </w:r>
      <w:r>
        <w:rPr>
          <w:spacing w:val="32"/>
          <w:sz w:val="23"/>
        </w:rPr>
        <w:t xml:space="preserve"> </w:t>
      </w:r>
      <w:r>
        <w:rPr>
          <w:sz w:val="23"/>
        </w:rPr>
        <w:t>процесс</w:t>
      </w:r>
      <w:r>
        <w:rPr>
          <w:spacing w:val="39"/>
          <w:sz w:val="23"/>
        </w:rPr>
        <w:t xml:space="preserve"> </w:t>
      </w:r>
      <w:r>
        <w:rPr>
          <w:sz w:val="23"/>
        </w:rPr>
        <w:t>превращения</w:t>
      </w:r>
      <w:r>
        <w:rPr>
          <w:spacing w:val="33"/>
          <w:sz w:val="23"/>
        </w:rPr>
        <w:t xml:space="preserve"> </w:t>
      </w:r>
      <w:r>
        <w:rPr>
          <w:sz w:val="23"/>
        </w:rPr>
        <w:t>государственной</w:t>
      </w:r>
      <w:r>
        <w:rPr>
          <w:spacing w:val="39"/>
          <w:sz w:val="23"/>
        </w:rPr>
        <w:t xml:space="preserve"> </w:t>
      </w:r>
      <w:r>
        <w:rPr>
          <w:sz w:val="23"/>
        </w:rPr>
        <w:t>собственности</w:t>
      </w:r>
      <w:r>
        <w:rPr>
          <w:spacing w:val="39"/>
          <w:sz w:val="23"/>
        </w:rPr>
        <w:t xml:space="preserve"> </w:t>
      </w:r>
      <w:r>
        <w:rPr>
          <w:sz w:val="23"/>
        </w:rPr>
        <w:t>в</w:t>
      </w:r>
      <w:r>
        <w:rPr>
          <w:spacing w:val="39"/>
          <w:sz w:val="23"/>
        </w:rPr>
        <w:t xml:space="preserve"> </w:t>
      </w:r>
      <w:r>
        <w:rPr>
          <w:spacing w:val="-2"/>
          <w:sz w:val="23"/>
        </w:rPr>
        <w:t>частную?</w:t>
      </w:r>
    </w:p>
    <w:p w:rsidR="000E75F4" w:rsidRDefault="00DA1BD5" w:rsidP="00DA1BD5">
      <w:pPr>
        <w:pStyle w:val="afb"/>
        <w:numPr>
          <w:ilvl w:val="0"/>
          <w:numId w:val="54"/>
        </w:numPr>
        <w:tabs>
          <w:tab w:val="left" w:pos="359"/>
        </w:tabs>
        <w:spacing w:before="16" w:line="247" w:lineRule="auto"/>
        <w:ind w:left="138" w:right="157" w:firstLine="0"/>
        <w:rPr>
          <w:sz w:val="23"/>
        </w:rPr>
      </w:pPr>
      <w:r>
        <w:rPr>
          <w:sz w:val="23"/>
        </w:rPr>
        <w:t>Сокращаются или возрастают социальные функции государства в условиях проведения рыночной</w:t>
      </w:r>
      <w:r>
        <w:rPr>
          <w:spacing w:val="80"/>
          <w:sz w:val="23"/>
        </w:rPr>
        <w:t xml:space="preserve"> </w:t>
      </w:r>
      <w:r>
        <w:rPr>
          <w:spacing w:val="-2"/>
          <w:sz w:val="23"/>
        </w:rPr>
        <w:t>реформы?</w:t>
      </w:r>
    </w:p>
    <w:p w:rsidR="000E75F4" w:rsidRDefault="00DA1BD5" w:rsidP="00DA1BD5">
      <w:pPr>
        <w:pStyle w:val="afb"/>
        <w:numPr>
          <w:ilvl w:val="0"/>
          <w:numId w:val="54"/>
        </w:numPr>
        <w:tabs>
          <w:tab w:val="left" w:pos="374"/>
        </w:tabs>
        <w:spacing w:before="3"/>
        <w:ind w:left="374" w:hanging="236"/>
        <w:rPr>
          <w:sz w:val="23"/>
        </w:rPr>
      </w:pPr>
      <w:r>
        <w:rPr>
          <w:sz w:val="23"/>
        </w:rPr>
        <w:t>В</w:t>
      </w:r>
      <w:r>
        <w:rPr>
          <w:spacing w:val="-13"/>
          <w:sz w:val="23"/>
        </w:rPr>
        <w:t xml:space="preserve"> </w:t>
      </w:r>
      <w:r>
        <w:rPr>
          <w:sz w:val="23"/>
        </w:rPr>
        <w:t>каком</w:t>
      </w:r>
      <w:r>
        <w:rPr>
          <w:spacing w:val="-10"/>
          <w:sz w:val="23"/>
        </w:rPr>
        <w:t xml:space="preserve"> </w:t>
      </w:r>
      <w:r>
        <w:rPr>
          <w:sz w:val="23"/>
        </w:rPr>
        <w:t>году</w:t>
      </w:r>
      <w:r>
        <w:rPr>
          <w:spacing w:val="-8"/>
          <w:sz w:val="23"/>
        </w:rPr>
        <w:t xml:space="preserve"> </w:t>
      </w:r>
      <w:r>
        <w:rPr>
          <w:sz w:val="23"/>
        </w:rPr>
        <w:t>в</w:t>
      </w:r>
      <w:r>
        <w:rPr>
          <w:spacing w:val="-9"/>
          <w:sz w:val="23"/>
        </w:rPr>
        <w:t xml:space="preserve"> </w:t>
      </w:r>
      <w:r>
        <w:rPr>
          <w:sz w:val="23"/>
        </w:rPr>
        <w:t>России</w:t>
      </w:r>
      <w:r>
        <w:rPr>
          <w:spacing w:val="-9"/>
          <w:sz w:val="23"/>
        </w:rPr>
        <w:t xml:space="preserve"> </w:t>
      </w:r>
      <w:r>
        <w:rPr>
          <w:sz w:val="23"/>
        </w:rPr>
        <w:t>началась</w:t>
      </w:r>
      <w:r>
        <w:rPr>
          <w:spacing w:val="-11"/>
          <w:sz w:val="23"/>
        </w:rPr>
        <w:t xml:space="preserve"> </w:t>
      </w:r>
      <w:r>
        <w:rPr>
          <w:sz w:val="23"/>
        </w:rPr>
        <w:t>ликвидация</w:t>
      </w:r>
      <w:r>
        <w:rPr>
          <w:spacing w:val="-12"/>
          <w:sz w:val="23"/>
        </w:rPr>
        <w:t xml:space="preserve"> </w:t>
      </w:r>
      <w:r>
        <w:rPr>
          <w:sz w:val="23"/>
        </w:rPr>
        <w:t>Советских</w:t>
      </w:r>
      <w:r>
        <w:rPr>
          <w:spacing w:val="-8"/>
          <w:sz w:val="23"/>
        </w:rPr>
        <w:t xml:space="preserve"> </w:t>
      </w:r>
      <w:r>
        <w:rPr>
          <w:sz w:val="23"/>
        </w:rPr>
        <w:t>органов</w:t>
      </w:r>
      <w:r>
        <w:rPr>
          <w:spacing w:val="-8"/>
          <w:sz w:val="23"/>
        </w:rPr>
        <w:t xml:space="preserve"> </w:t>
      </w:r>
      <w:r>
        <w:rPr>
          <w:spacing w:val="-2"/>
          <w:sz w:val="23"/>
        </w:rPr>
        <w:t>власти?</w:t>
      </w:r>
    </w:p>
    <w:p w:rsidR="000E75F4" w:rsidRDefault="00DA1BD5" w:rsidP="00DA1BD5">
      <w:pPr>
        <w:pStyle w:val="afb"/>
        <w:numPr>
          <w:ilvl w:val="0"/>
          <w:numId w:val="54"/>
        </w:numPr>
        <w:tabs>
          <w:tab w:val="left" w:pos="432"/>
        </w:tabs>
        <w:spacing w:before="17" w:line="247" w:lineRule="auto"/>
        <w:ind w:left="138" w:right="141" w:firstLine="0"/>
        <w:rPr>
          <w:sz w:val="23"/>
        </w:rPr>
      </w:pPr>
      <w:r>
        <w:rPr>
          <w:sz w:val="23"/>
        </w:rPr>
        <w:t>Какую</w:t>
      </w:r>
      <w:r>
        <w:rPr>
          <w:spacing w:val="40"/>
          <w:sz w:val="23"/>
        </w:rPr>
        <w:t xml:space="preserve"> </w:t>
      </w:r>
      <w:r>
        <w:rPr>
          <w:sz w:val="23"/>
        </w:rPr>
        <w:t>республику</w:t>
      </w:r>
      <w:r>
        <w:rPr>
          <w:spacing w:val="40"/>
          <w:sz w:val="23"/>
        </w:rPr>
        <w:t xml:space="preserve"> </w:t>
      </w:r>
      <w:r>
        <w:rPr>
          <w:sz w:val="23"/>
        </w:rPr>
        <w:t>-</w:t>
      </w:r>
      <w:r>
        <w:rPr>
          <w:spacing w:val="40"/>
          <w:sz w:val="23"/>
        </w:rPr>
        <w:t xml:space="preserve"> </w:t>
      </w:r>
      <w:r>
        <w:rPr>
          <w:sz w:val="23"/>
        </w:rPr>
        <w:t>президентскую</w:t>
      </w:r>
      <w:r>
        <w:rPr>
          <w:spacing w:val="40"/>
          <w:sz w:val="23"/>
        </w:rPr>
        <w:t xml:space="preserve"> </w:t>
      </w:r>
      <w:r>
        <w:rPr>
          <w:sz w:val="23"/>
        </w:rPr>
        <w:t>или</w:t>
      </w:r>
      <w:r>
        <w:rPr>
          <w:spacing w:val="40"/>
          <w:sz w:val="23"/>
        </w:rPr>
        <w:t xml:space="preserve"> </w:t>
      </w:r>
      <w:r>
        <w:rPr>
          <w:sz w:val="23"/>
        </w:rPr>
        <w:t>парламентскую</w:t>
      </w:r>
      <w:r>
        <w:rPr>
          <w:spacing w:val="40"/>
          <w:sz w:val="23"/>
        </w:rPr>
        <w:t xml:space="preserve"> </w:t>
      </w:r>
      <w:r>
        <w:rPr>
          <w:sz w:val="23"/>
        </w:rPr>
        <w:t>-</w:t>
      </w:r>
      <w:r>
        <w:rPr>
          <w:spacing w:val="40"/>
          <w:sz w:val="23"/>
        </w:rPr>
        <w:t xml:space="preserve"> </w:t>
      </w:r>
      <w:r>
        <w:rPr>
          <w:sz w:val="23"/>
        </w:rPr>
        <w:t>утвердила</w:t>
      </w:r>
      <w:r>
        <w:rPr>
          <w:spacing w:val="40"/>
          <w:sz w:val="23"/>
        </w:rPr>
        <w:t xml:space="preserve"> </w:t>
      </w:r>
      <w:r>
        <w:rPr>
          <w:sz w:val="23"/>
        </w:rPr>
        <w:t>в</w:t>
      </w:r>
      <w:r>
        <w:rPr>
          <w:spacing w:val="40"/>
          <w:sz w:val="23"/>
        </w:rPr>
        <w:t xml:space="preserve"> </w:t>
      </w:r>
      <w:r>
        <w:rPr>
          <w:sz w:val="23"/>
        </w:rPr>
        <w:t>стране</w:t>
      </w:r>
      <w:r>
        <w:rPr>
          <w:spacing w:val="40"/>
          <w:sz w:val="23"/>
        </w:rPr>
        <w:t xml:space="preserve"> </w:t>
      </w:r>
      <w:r>
        <w:rPr>
          <w:sz w:val="23"/>
        </w:rPr>
        <w:t>Конституция Российской Федерации?</w:t>
      </w:r>
    </w:p>
    <w:p w:rsidR="000E75F4" w:rsidRDefault="00DA1BD5" w:rsidP="00DA1BD5">
      <w:pPr>
        <w:pStyle w:val="afb"/>
        <w:numPr>
          <w:ilvl w:val="0"/>
          <w:numId w:val="54"/>
        </w:numPr>
        <w:tabs>
          <w:tab w:val="left" w:pos="374"/>
        </w:tabs>
        <w:spacing w:before="2"/>
        <w:ind w:left="374" w:hanging="236"/>
        <w:rPr>
          <w:sz w:val="23"/>
        </w:rPr>
      </w:pPr>
      <w:r>
        <w:rPr>
          <w:sz w:val="23"/>
        </w:rPr>
        <w:t>Как</w:t>
      </w:r>
      <w:r>
        <w:rPr>
          <w:spacing w:val="34"/>
          <w:sz w:val="23"/>
        </w:rPr>
        <w:t xml:space="preserve"> </w:t>
      </w:r>
      <w:r>
        <w:rPr>
          <w:sz w:val="23"/>
        </w:rPr>
        <w:t>называется</w:t>
      </w:r>
      <w:r>
        <w:rPr>
          <w:spacing w:val="34"/>
          <w:sz w:val="23"/>
        </w:rPr>
        <w:t xml:space="preserve"> </w:t>
      </w:r>
      <w:r>
        <w:rPr>
          <w:sz w:val="23"/>
        </w:rPr>
        <w:t>верхняя</w:t>
      </w:r>
      <w:r>
        <w:rPr>
          <w:spacing w:val="33"/>
          <w:sz w:val="23"/>
        </w:rPr>
        <w:t xml:space="preserve"> </w:t>
      </w:r>
      <w:r>
        <w:rPr>
          <w:sz w:val="23"/>
        </w:rPr>
        <w:t>палата</w:t>
      </w:r>
      <w:r>
        <w:rPr>
          <w:spacing w:val="40"/>
          <w:sz w:val="23"/>
        </w:rPr>
        <w:t xml:space="preserve"> </w:t>
      </w:r>
      <w:r>
        <w:rPr>
          <w:sz w:val="23"/>
        </w:rPr>
        <w:t>Федерального</w:t>
      </w:r>
      <w:r>
        <w:rPr>
          <w:spacing w:val="41"/>
          <w:sz w:val="23"/>
        </w:rPr>
        <w:t xml:space="preserve"> </w:t>
      </w:r>
      <w:r>
        <w:rPr>
          <w:sz w:val="23"/>
        </w:rPr>
        <w:t>Собрания</w:t>
      </w:r>
      <w:r>
        <w:rPr>
          <w:spacing w:val="34"/>
          <w:sz w:val="23"/>
        </w:rPr>
        <w:t xml:space="preserve"> </w:t>
      </w:r>
      <w:r>
        <w:rPr>
          <w:sz w:val="23"/>
        </w:rPr>
        <w:t>Российской</w:t>
      </w:r>
      <w:r>
        <w:rPr>
          <w:spacing w:val="26"/>
          <w:sz w:val="23"/>
        </w:rPr>
        <w:t xml:space="preserve"> </w:t>
      </w:r>
      <w:r>
        <w:rPr>
          <w:spacing w:val="-2"/>
          <w:sz w:val="23"/>
        </w:rPr>
        <w:t>Федерации?</w:t>
      </w:r>
    </w:p>
    <w:p w:rsidR="000E75F4" w:rsidRDefault="00DA1BD5" w:rsidP="00DA1BD5">
      <w:pPr>
        <w:pStyle w:val="afb"/>
        <w:numPr>
          <w:ilvl w:val="0"/>
          <w:numId w:val="54"/>
        </w:numPr>
        <w:tabs>
          <w:tab w:val="left" w:pos="374"/>
        </w:tabs>
        <w:spacing w:before="17"/>
        <w:ind w:left="374" w:hanging="236"/>
        <w:rPr>
          <w:sz w:val="23"/>
        </w:rPr>
      </w:pPr>
      <w:r>
        <w:rPr>
          <w:sz w:val="23"/>
        </w:rPr>
        <w:t>Повысилась</w:t>
      </w:r>
      <w:r>
        <w:rPr>
          <w:spacing w:val="37"/>
          <w:sz w:val="23"/>
        </w:rPr>
        <w:t xml:space="preserve"> </w:t>
      </w:r>
      <w:r>
        <w:rPr>
          <w:sz w:val="23"/>
        </w:rPr>
        <w:t>или</w:t>
      </w:r>
      <w:r>
        <w:rPr>
          <w:spacing w:val="43"/>
          <w:sz w:val="23"/>
        </w:rPr>
        <w:t xml:space="preserve"> </w:t>
      </w:r>
      <w:r>
        <w:rPr>
          <w:sz w:val="23"/>
        </w:rPr>
        <w:t>понизилась</w:t>
      </w:r>
      <w:r>
        <w:rPr>
          <w:spacing w:val="38"/>
          <w:sz w:val="23"/>
        </w:rPr>
        <w:t xml:space="preserve"> </w:t>
      </w:r>
      <w:r>
        <w:rPr>
          <w:sz w:val="23"/>
        </w:rPr>
        <w:t>избирательная</w:t>
      </w:r>
      <w:r>
        <w:rPr>
          <w:spacing w:val="36"/>
          <w:sz w:val="23"/>
        </w:rPr>
        <w:t xml:space="preserve"> </w:t>
      </w:r>
      <w:r>
        <w:rPr>
          <w:sz w:val="23"/>
        </w:rPr>
        <w:t>активность</w:t>
      </w:r>
      <w:r>
        <w:rPr>
          <w:spacing w:val="37"/>
          <w:sz w:val="23"/>
        </w:rPr>
        <w:t xml:space="preserve"> </w:t>
      </w:r>
      <w:r>
        <w:rPr>
          <w:spacing w:val="-2"/>
          <w:sz w:val="23"/>
        </w:rPr>
        <w:t>граждан</w:t>
      </w:r>
    </w:p>
    <w:p w:rsidR="000E75F4" w:rsidRDefault="00DA1BD5">
      <w:pPr>
        <w:pStyle w:val="afa"/>
        <w:spacing w:before="9"/>
        <w:ind w:left="138"/>
      </w:pPr>
      <w:r>
        <w:t>России</w:t>
      </w:r>
      <w:r>
        <w:rPr>
          <w:spacing w:val="-9"/>
        </w:rPr>
        <w:t xml:space="preserve"> </w:t>
      </w:r>
      <w:r>
        <w:t>на</w:t>
      </w:r>
      <w:r>
        <w:rPr>
          <w:spacing w:val="-8"/>
        </w:rPr>
        <w:t xml:space="preserve"> </w:t>
      </w:r>
      <w:r>
        <w:t>выборах</w:t>
      </w:r>
      <w:r>
        <w:rPr>
          <w:spacing w:val="-8"/>
        </w:rPr>
        <w:t xml:space="preserve"> </w:t>
      </w:r>
      <w:r>
        <w:t>в</w:t>
      </w:r>
      <w:r>
        <w:rPr>
          <w:spacing w:val="-8"/>
        </w:rPr>
        <w:t xml:space="preserve"> </w:t>
      </w:r>
      <w:r>
        <w:t>Государственную</w:t>
      </w:r>
      <w:r>
        <w:rPr>
          <w:spacing w:val="-8"/>
        </w:rPr>
        <w:t xml:space="preserve"> </w:t>
      </w:r>
      <w:r>
        <w:t>Думу</w:t>
      </w:r>
      <w:r>
        <w:rPr>
          <w:spacing w:val="-8"/>
        </w:rPr>
        <w:t xml:space="preserve"> </w:t>
      </w:r>
      <w:r>
        <w:t>1995</w:t>
      </w:r>
      <w:r>
        <w:rPr>
          <w:spacing w:val="-7"/>
        </w:rPr>
        <w:t xml:space="preserve"> </w:t>
      </w:r>
      <w:r>
        <w:t>г.</w:t>
      </w:r>
      <w:r>
        <w:rPr>
          <w:spacing w:val="-12"/>
        </w:rPr>
        <w:t xml:space="preserve"> </w:t>
      </w:r>
      <w:r>
        <w:t>по</w:t>
      </w:r>
      <w:r>
        <w:rPr>
          <w:spacing w:val="-7"/>
        </w:rPr>
        <w:t xml:space="preserve"> </w:t>
      </w:r>
      <w:r>
        <w:t>с</w:t>
      </w:r>
      <w:r>
        <w:t>равнению</w:t>
      </w:r>
      <w:r>
        <w:rPr>
          <w:spacing w:val="-9"/>
        </w:rPr>
        <w:t xml:space="preserve"> </w:t>
      </w:r>
      <w:r>
        <w:t>с</w:t>
      </w:r>
      <w:r>
        <w:rPr>
          <w:spacing w:val="-8"/>
        </w:rPr>
        <w:t xml:space="preserve"> </w:t>
      </w:r>
      <w:r>
        <w:t>1993</w:t>
      </w:r>
      <w:r>
        <w:rPr>
          <w:spacing w:val="-7"/>
        </w:rPr>
        <w:t xml:space="preserve"> </w:t>
      </w:r>
      <w:r>
        <w:rPr>
          <w:spacing w:val="-5"/>
        </w:rPr>
        <w:t>г.?</w:t>
      </w:r>
    </w:p>
    <w:p w:rsidR="000E75F4" w:rsidRDefault="00DA1BD5" w:rsidP="00DA1BD5">
      <w:pPr>
        <w:pStyle w:val="afb"/>
        <w:numPr>
          <w:ilvl w:val="0"/>
          <w:numId w:val="54"/>
        </w:numPr>
        <w:tabs>
          <w:tab w:val="left" w:pos="381"/>
        </w:tabs>
        <w:spacing w:before="9" w:line="254" w:lineRule="auto"/>
        <w:ind w:left="138" w:right="158" w:firstLine="0"/>
        <w:rPr>
          <w:sz w:val="23"/>
        </w:rPr>
      </w:pPr>
      <w:r>
        <w:rPr>
          <w:sz w:val="23"/>
        </w:rPr>
        <w:t>Какой</w:t>
      </w:r>
      <w:r>
        <w:rPr>
          <w:spacing w:val="-3"/>
          <w:sz w:val="23"/>
        </w:rPr>
        <w:t xml:space="preserve"> </w:t>
      </w:r>
      <w:r>
        <w:rPr>
          <w:sz w:val="23"/>
        </w:rPr>
        <w:t>документ,</w:t>
      </w:r>
      <w:r>
        <w:rPr>
          <w:spacing w:val="-7"/>
          <w:sz w:val="23"/>
        </w:rPr>
        <w:t xml:space="preserve"> </w:t>
      </w:r>
      <w:r>
        <w:rPr>
          <w:sz w:val="23"/>
        </w:rPr>
        <w:t>подписанный</w:t>
      </w:r>
      <w:r>
        <w:rPr>
          <w:spacing w:val="-3"/>
          <w:sz w:val="23"/>
        </w:rPr>
        <w:t xml:space="preserve"> </w:t>
      </w:r>
      <w:r>
        <w:rPr>
          <w:sz w:val="23"/>
        </w:rPr>
        <w:t>в</w:t>
      </w:r>
      <w:r>
        <w:rPr>
          <w:spacing w:val="-3"/>
          <w:sz w:val="23"/>
        </w:rPr>
        <w:t xml:space="preserve"> </w:t>
      </w:r>
      <w:r>
        <w:rPr>
          <w:sz w:val="23"/>
        </w:rPr>
        <w:t>1992</w:t>
      </w:r>
      <w:r>
        <w:rPr>
          <w:spacing w:val="-2"/>
          <w:sz w:val="23"/>
        </w:rPr>
        <w:t xml:space="preserve"> </w:t>
      </w:r>
      <w:r>
        <w:rPr>
          <w:sz w:val="23"/>
        </w:rPr>
        <w:t>г.</w:t>
      </w:r>
      <w:r>
        <w:rPr>
          <w:spacing w:val="-7"/>
          <w:sz w:val="23"/>
        </w:rPr>
        <w:t xml:space="preserve"> </w:t>
      </w:r>
      <w:r>
        <w:rPr>
          <w:sz w:val="23"/>
        </w:rPr>
        <w:t>субъектами</w:t>
      </w:r>
      <w:r>
        <w:rPr>
          <w:spacing w:val="-3"/>
          <w:sz w:val="23"/>
        </w:rPr>
        <w:t xml:space="preserve"> </w:t>
      </w:r>
      <w:r>
        <w:rPr>
          <w:sz w:val="23"/>
        </w:rPr>
        <w:t>Российской</w:t>
      </w:r>
      <w:r>
        <w:rPr>
          <w:spacing w:val="-3"/>
          <w:sz w:val="23"/>
        </w:rPr>
        <w:t xml:space="preserve"> </w:t>
      </w:r>
      <w:r>
        <w:rPr>
          <w:sz w:val="23"/>
        </w:rPr>
        <w:t>Федерации,</w:t>
      </w:r>
      <w:r>
        <w:rPr>
          <w:spacing w:val="-7"/>
          <w:sz w:val="23"/>
        </w:rPr>
        <w:t xml:space="preserve"> </w:t>
      </w:r>
      <w:r>
        <w:rPr>
          <w:sz w:val="23"/>
        </w:rPr>
        <w:t>определил</w:t>
      </w:r>
      <w:r>
        <w:rPr>
          <w:spacing w:val="-2"/>
          <w:sz w:val="23"/>
        </w:rPr>
        <w:t xml:space="preserve"> </w:t>
      </w:r>
      <w:r>
        <w:rPr>
          <w:sz w:val="23"/>
        </w:rPr>
        <w:t>порядок федеративного устройства России?</w:t>
      </w:r>
    </w:p>
    <w:p w:rsidR="000E75F4" w:rsidRDefault="00DA1BD5" w:rsidP="00DA1BD5">
      <w:pPr>
        <w:pStyle w:val="afb"/>
        <w:numPr>
          <w:ilvl w:val="0"/>
          <w:numId w:val="54"/>
        </w:numPr>
        <w:tabs>
          <w:tab w:val="left" w:pos="374"/>
        </w:tabs>
        <w:spacing w:before="0" w:line="259" w:lineRule="exact"/>
        <w:ind w:left="374" w:hanging="236"/>
        <w:rPr>
          <w:sz w:val="23"/>
        </w:rPr>
      </w:pPr>
      <w:r>
        <w:rPr>
          <w:sz w:val="23"/>
        </w:rPr>
        <w:t>Какая</w:t>
      </w:r>
      <w:r>
        <w:rPr>
          <w:spacing w:val="23"/>
          <w:sz w:val="23"/>
        </w:rPr>
        <w:t xml:space="preserve"> </w:t>
      </w:r>
      <w:r>
        <w:rPr>
          <w:sz w:val="23"/>
        </w:rPr>
        <w:t>партия</w:t>
      </w:r>
      <w:r>
        <w:rPr>
          <w:spacing w:val="23"/>
          <w:sz w:val="23"/>
        </w:rPr>
        <w:t xml:space="preserve"> </w:t>
      </w:r>
      <w:r>
        <w:rPr>
          <w:sz w:val="23"/>
        </w:rPr>
        <w:t>получила</w:t>
      </w:r>
      <w:r>
        <w:rPr>
          <w:spacing w:val="29"/>
          <w:sz w:val="23"/>
        </w:rPr>
        <w:t xml:space="preserve"> </w:t>
      </w:r>
      <w:r>
        <w:rPr>
          <w:sz w:val="23"/>
        </w:rPr>
        <w:t>наибольшее</w:t>
      </w:r>
      <w:r>
        <w:rPr>
          <w:spacing w:val="29"/>
          <w:sz w:val="23"/>
        </w:rPr>
        <w:t xml:space="preserve"> </w:t>
      </w:r>
      <w:r>
        <w:rPr>
          <w:sz w:val="23"/>
        </w:rPr>
        <w:t>число</w:t>
      </w:r>
      <w:r>
        <w:rPr>
          <w:spacing w:val="30"/>
          <w:sz w:val="23"/>
        </w:rPr>
        <w:t xml:space="preserve"> </w:t>
      </w:r>
      <w:r>
        <w:rPr>
          <w:sz w:val="23"/>
        </w:rPr>
        <w:t>мест</w:t>
      </w:r>
      <w:r>
        <w:rPr>
          <w:spacing w:val="20"/>
          <w:sz w:val="23"/>
        </w:rPr>
        <w:t xml:space="preserve"> </w:t>
      </w:r>
      <w:r>
        <w:rPr>
          <w:sz w:val="23"/>
        </w:rPr>
        <w:t>в</w:t>
      </w:r>
      <w:r>
        <w:rPr>
          <w:spacing w:val="29"/>
          <w:sz w:val="23"/>
        </w:rPr>
        <w:t xml:space="preserve"> </w:t>
      </w:r>
      <w:r>
        <w:rPr>
          <w:sz w:val="23"/>
        </w:rPr>
        <w:t>Государственной</w:t>
      </w:r>
      <w:r>
        <w:rPr>
          <w:spacing w:val="29"/>
          <w:sz w:val="23"/>
        </w:rPr>
        <w:t xml:space="preserve"> </w:t>
      </w:r>
      <w:r>
        <w:rPr>
          <w:sz w:val="23"/>
        </w:rPr>
        <w:t>Думе</w:t>
      </w:r>
      <w:r>
        <w:rPr>
          <w:spacing w:val="29"/>
          <w:sz w:val="23"/>
        </w:rPr>
        <w:t xml:space="preserve"> </w:t>
      </w:r>
      <w:r>
        <w:rPr>
          <w:sz w:val="23"/>
        </w:rPr>
        <w:t>II</w:t>
      </w:r>
      <w:r>
        <w:rPr>
          <w:spacing w:val="26"/>
          <w:sz w:val="23"/>
        </w:rPr>
        <w:t xml:space="preserve"> </w:t>
      </w:r>
      <w:r>
        <w:rPr>
          <w:spacing w:val="-2"/>
          <w:sz w:val="23"/>
        </w:rPr>
        <w:t>созыва?</w:t>
      </w:r>
    </w:p>
    <w:p w:rsidR="000E75F4" w:rsidRDefault="00DA1BD5" w:rsidP="00DA1BD5">
      <w:pPr>
        <w:pStyle w:val="afb"/>
        <w:numPr>
          <w:ilvl w:val="0"/>
          <w:numId w:val="54"/>
        </w:numPr>
        <w:tabs>
          <w:tab w:val="left" w:pos="374"/>
        </w:tabs>
        <w:spacing w:before="9"/>
        <w:ind w:left="374" w:hanging="236"/>
        <w:rPr>
          <w:sz w:val="23"/>
        </w:rPr>
      </w:pPr>
      <w:r>
        <w:rPr>
          <w:sz w:val="23"/>
        </w:rPr>
        <w:t>В</w:t>
      </w:r>
      <w:r>
        <w:rPr>
          <w:spacing w:val="-11"/>
          <w:sz w:val="23"/>
        </w:rPr>
        <w:t xml:space="preserve"> </w:t>
      </w:r>
      <w:r>
        <w:rPr>
          <w:sz w:val="23"/>
        </w:rPr>
        <w:t>состав</w:t>
      </w:r>
      <w:r>
        <w:rPr>
          <w:spacing w:val="-9"/>
          <w:sz w:val="23"/>
        </w:rPr>
        <w:t xml:space="preserve"> </w:t>
      </w:r>
      <w:r>
        <w:rPr>
          <w:sz w:val="23"/>
        </w:rPr>
        <w:t>какой</w:t>
      </w:r>
      <w:r>
        <w:rPr>
          <w:spacing w:val="-9"/>
          <w:sz w:val="23"/>
        </w:rPr>
        <w:t xml:space="preserve"> </w:t>
      </w:r>
      <w:r>
        <w:rPr>
          <w:sz w:val="23"/>
        </w:rPr>
        <w:t>автономной</w:t>
      </w:r>
      <w:r>
        <w:rPr>
          <w:spacing w:val="-9"/>
          <w:sz w:val="23"/>
        </w:rPr>
        <w:t xml:space="preserve"> </w:t>
      </w:r>
      <w:r>
        <w:rPr>
          <w:sz w:val="23"/>
        </w:rPr>
        <w:t>республики</w:t>
      </w:r>
      <w:r>
        <w:rPr>
          <w:spacing w:val="-9"/>
          <w:sz w:val="23"/>
        </w:rPr>
        <w:t xml:space="preserve"> </w:t>
      </w:r>
      <w:r>
        <w:rPr>
          <w:sz w:val="23"/>
        </w:rPr>
        <w:t>входила</w:t>
      </w:r>
      <w:r>
        <w:rPr>
          <w:spacing w:val="-9"/>
          <w:sz w:val="23"/>
        </w:rPr>
        <w:t xml:space="preserve"> </w:t>
      </w:r>
      <w:r>
        <w:rPr>
          <w:sz w:val="23"/>
        </w:rPr>
        <w:t>Чечня</w:t>
      </w:r>
      <w:r>
        <w:rPr>
          <w:spacing w:val="-12"/>
          <w:sz w:val="23"/>
        </w:rPr>
        <w:t xml:space="preserve"> </w:t>
      </w:r>
      <w:r>
        <w:rPr>
          <w:sz w:val="23"/>
        </w:rPr>
        <w:t>до</w:t>
      </w:r>
      <w:r>
        <w:rPr>
          <w:spacing w:val="-8"/>
          <w:sz w:val="23"/>
        </w:rPr>
        <w:t xml:space="preserve"> </w:t>
      </w:r>
      <w:r>
        <w:rPr>
          <w:sz w:val="23"/>
        </w:rPr>
        <w:t>1992</w:t>
      </w:r>
      <w:r>
        <w:rPr>
          <w:spacing w:val="-8"/>
          <w:sz w:val="23"/>
        </w:rPr>
        <w:t xml:space="preserve"> </w:t>
      </w:r>
      <w:r>
        <w:rPr>
          <w:spacing w:val="-5"/>
          <w:sz w:val="23"/>
        </w:rPr>
        <w:t>г.?</w:t>
      </w:r>
    </w:p>
    <w:p w:rsidR="000E75F4" w:rsidRDefault="00DA1BD5" w:rsidP="00DA1BD5">
      <w:pPr>
        <w:pStyle w:val="afb"/>
        <w:numPr>
          <w:ilvl w:val="0"/>
          <w:numId w:val="54"/>
        </w:numPr>
        <w:tabs>
          <w:tab w:val="left" w:pos="496"/>
        </w:tabs>
        <w:spacing w:before="17"/>
        <w:ind w:left="496" w:hanging="358"/>
        <w:rPr>
          <w:sz w:val="23"/>
        </w:rPr>
      </w:pPr>
      <w:r>
        <w:rPr>
          <w:sz w:val="23"/>
        </w:rPr>
        <w:t>В</w:t>
      </w:r>
      <w:r>
        <w:rPr>
          <w:spacing w:val="25"/>
          <w:sz w:val="23"/>
        </w:rPr>
        <w:t xml:space="preserve"> </w:t>
      </w:r>
      <w:r>
        <w:rPr>
          <w:sz w:val="23"/>
        </w:rPr>
        <w:t>каком</w:t>
      </w:r>
      <w:r>
        <w:rPr>
          <w:spacing w:val="25"/>
          <w:sz w:val="23"/>
        </w:rPr>
        <w:t xml:space="preserve"> </w:t>
      </w:r>
      <w:r>
        <w:rPr>
          <w:sz w:val="23"/>
        </w:rPr>
        <w:t>году</w:t>
      </w:r>
      <w:r>
        <w:rPr>
          <w:spacing w:val="29"/>
          <w:sz w:val="23"/>
        </w:rPr>
        <w:t xml:space="preserve"> </w:t>
      </w:r>
      <w:r>
        <w:rPr>
          <w:sz w:val="23"/>
        </w:rPr>
        <w:t>начался</w:t>
      </w:r>
      <w:r>
        <w:rPr>
          <w:spacing w:val="22"/>
          <w:sz w:val="23"/>
        </w:rPr>
        <w:t xml:space="preserve"> </w:t>
      </w:r>
      <w:r>
        <w:rPr>
          <w:sz w:val="23"/>
        </w:rPr>
        <w:t>вывод</w:t>
      </w:r>
      <w:r>
        <w:rPr>
          <w:spacing w:val="27"/>
          <w:sz w:val="23"/>
        </w:rPr>
        <w:t xml:space="preserve"> </w:t>
      </w:r>
      <w:r>
        <w:rPr>
          <w:sz w:val="23"/>
        </w:rPr>
        <w:t>российских</w:t>
      </w:r>
      <w:r>
        <w:rPr>
          <w:spacing w:val="29"/>
          <w:sz w:val="23"/>
        </w:rPr>
        <w:t xml:space="preserve"> </w:t>
      </w:r>
      <w:r>
        <w:rPr>
          <w:sz w:val="23"/>
        </w:rPr>
        <w:t>войск</w:t>
      </w:r>
      <w:r>
        <w:rPr>
          <w:spacing w:val="23"/>
          <w:sz w:val="23"/>
        </w:rPr>
        <w:t xml:space="preserve"> </w:t>
      </w:r>
      <w:r>
        <w:rPr>
          <w:sz w:val="23"/>
        </w:rPr>
        <w:t>из</w:t>
      </w:r>
      <w:r>
        <w:rPr>
          <w:spacing w:val="24"/>
          <w:sz w:val="23"/>
        </w:rPr>
        <w:t xml:space="preserve"> </w:t>
      </w:r>
      <w:r>
        <w:rPr>
          <w:sz w:val="23"/>
        </w:rPr>
        <w:t>бывших</w:t>
      </w:r>
      <w:r>
        <w:rPr>
          <w:spacing w:val="29"/>
          <w:sz w:val="23"/>
        </w:rPr>
        <w:t xml:space="preserve"> </w:t>
      </w:r>
      <w:r>
        <w:rPr>
          <w:sz w:val="23"/>
        </w:rPr>
        <w:t>республик</w:t>
      </w:r>
      <w:r>
        <w:rPr>
          <w:spacing w:val="24"/>
          <w:sz w:val="23"/>
        </w:rPr>
        <w:t xml:space="preserve"> </w:t>
      </w:r>
      <w:r>
        <w:rPr>
          <w:sz w:val="23"/>
        </w:rPr>
        <w:t>Советского</w:t>
      </w:r>
      <w:r>
        <w:rPr>
          <w:spacing w:val="29"/>
          <w:sz w:val="23"/>
        </w:rPr>
        <w:t xml:space="preserve"> </w:t>
      </w:r>
      <w:r>
        <w:rPr>
          <w:spacing w:val="-2"/>
          <w:sz w:val="23"/>
        </w:rPr>
        <w:t>Союза?</w:t>
      </w:r>
    </w:p>
    <w:p w:rsidR="000E75F4" w:rsidRDefault="000E75F4">
      <w:pPr>
        <w:pStyle w:val="afa"/>
        <w:spacing w:before="18"/>
      </w:pPr>
    </w:p>
    <w:p w:rsidR="000E75F4" w:rsidRDefault="00DA1BD5">
      <w:pPr>
        <w:pStyle w:val="2"/>
      </w:pPr>
      <w:r>
        <w:t>Вариант</w:t>
      </w:r>
      <w:r>
        <w:rPr>
          <w:spacing w:val="26"/>
        </w:rPr>
        <w:t xml:space="preserve"> </w:t>
      </w:r>
      <w:r>
        <w:rPr>
          <w:spacing w:val="-10"/>
        </w:rPr>
        <w:t>2</w:t>
      </w:r>
    </w:p>
    <w:p w:rsidR="000E75F4" w:rsidRDefault="00DA1BD5" w:rsidP="00DA1BD5">
      <w:pPr>
        <w:pStyle w:val="afb"/>
        <w:numPr>
          <w:ilvl w:val="0"/>
          <w:numId w:val="53"/>
        </w:numPr>
        <w:tabs>
          <w:tab w:val="left" w:pos="374"/>
        </w:tabs>
        <w:spacing w:before="16"/>
        <w:ind w:left="374" w:hanging="236"/>
        <w:rPr>
          <w:sz w:val="23"/>
        </w:rPr>
      </w:pPr>
      <w:r>
        <w:rPr>
          <w:sz w:val="23"/>
        </w:rPr>
        <w:t>С</w:t>
      </w:r>
      <w:r>
        <w:rPr>
          <w:spacing w:val="-10"/>
          <w:sz w:val="23"/>
        </w:rPr>
        <w:t xml:space="preserve"> </w:t>
      </w:r>
      <w:r>
        <w:rPr>
          <w:sz w:val="23"/>
        </w:rPr>
        <w:t>какой</w:t>
      </w:r>
      <w:r>
        <w:rPr>
          <w:spacing w:val="-8"/>
          <w:sz w:val="23"/>
        </w:rPr>
        <w:t xml:space="preserve"> </w:t>
      </w:r>
      <w:r>
        <w:rPr>
          <w:sz w:val="23"/>
        </w:rPr>
        <w:t>меры</w:t>
      </w:r>
      <w:r>
        <w:rPr>
          <w:spacing w:val="-12"/>
          <w:sz w:val="23"/>
        </w:rPr>
        <w:t xml:space="preserve"> </w:t>
      </w:r>
      <w:r>
        <w:rPr>
          <w:sz w:val="23"/>
        </w:rPr>
        <w:t>в</w:t>
      </w:r>
      <w:r>
        <w:rPr>
          <w:spacing w:val="-2"/>
          <w:sz w:val="23"/>
        </w:rPr>
        <w:t xml:space="preserve"> </w:t>
      </w:r>
      <w:r>
        <w:rPr>
          <w:sz w:val="23"/>
        </w:rPr>
        <w:t>январе</w:t>
      </w:r>
      <w:r>
        <w:rPr>
          <w:spacing w:val="-8"/>
          <w:sz w:val="23"/>
        </w:rPr>
        <w:t xml:space="preserve"> </w:t>
      </w:r>
      <w:r>
        <w:rPr>
          <w:sz w:val="23"/>
        </w:rPr>
        <w:t>1992</w:t>
      </w:r>
      <w:r>
        <w:rPr>
          <w:spacing w:val="-7"/>
          <w:sz w:val="23"/>
        </w:rPr>
        <w:t xml:space="preserve"> </w:t>
      </w:r>
      <w:r>
        <w:rPr>
          <w:sz w:val="23"/>
        </w:rPr>
        <w:t>г.</w:t>
      </w:r>
      <w:r>
        <w:rPr>
          <w:spacing w:val="-12"/>
          <w:sz w:val="23"/>
        </w:rPr>
        <w:t xml:space="preserve"> </w:t>
      </w:r>
      <w:r>
        <w:rPr>
          <w:sz w:val="23"/>
        </w:rPr>
        <w:t>была</w:t>
      </w:r>
      <w:r>
        <w:rPr>
          <w:spacing w:val="-8"/>
          <w:sz w:val="23"/>
        </w:rPr>
        <w:t xml:space="preserve"> </w:t>
      </w:r>
      <w:r>
        <w:rPr>
          <w:sz w:val="23"/>
        </w:rPr>
        <w:t>начата</w:t>
      </w:r>
      <w:r>
        <w:rPr>
          <w:spacing w:val="-8"/>
          <w:sz w:val="23"/>
        </w:rPr>
        <w:t xml:space="preserve"> </w:t>
      </w:r>
      <w:r>
        <w:rPr>
          <w:sz w:val="23"/>
        </w:rPr>
        <w:t>либерализация</w:t>
      </w:r>
      <w:r>
        <w:rPr>
          <w:spacing w:val="-12"/>
          <w:sz w:val="23"/>
        </w:rPr>
        <w:t xml:space="preserve"> </w:t>
      </w:r>
      <w:r>
        <w:rPr>
          <w:sz w:val="23"/>
        </w:rPr>
        <w:t>российской</w:t>
      </w:r>
      <w:r>
        <w:rPr>
          <w:spacing w:val="-8"/>
          <w:sz w:val="23"/>
        </w:rPr>
        <w:t xml:space="preserve"> </w:t>
      </w:r>
      <w:r>
        <w:rPr>
          <w:spacing w:val="-2"/>
          <w:sz w:val="23"/>
        </w:rPr>
        <w:t>экономики?</w:t>
      </w:r>
    </w:p>
    <w:p w:rsidR="000E75F4" w:rsidRDefault="00DA1BD5" w:rsidP="00DA1BD5">
      <w:pPr>
        <w:pStyle w:val="afb"/>
        <w:numPr>
          <w:ilvl w:val="0"/>
          <w:numId w:val="53"/>
        </w:numPr>
        <w:tabs>
          <w:tab w:val="left" w:pos="374"/>
        </w:tabs>
        <w:spacing w:before="10"/>
        <w:ind w:left="374" w:hanging="236"/>
        <w:rPr>
          <w:sz w:val="23"/>
        </w:rPr>
      </w:pPr>
      <w:r>
        <w:rPr>
          <w:sz w:val="23"/>
        </w:rPr>
        <w:t>Каким</w:t>
      </w:r>
      <w:r>
        <w:rPr>
          <w:spacing w:val="-12"/>
          <w:sz w:val="23"/>
        </w:rPr>
        <w:t xml:space="preserve"> </w:t>
      </w:r>
      <w:r>
        <w:rPr>
          <w:sz w:val="23"/>
        </w:rPr>
        <w:t>путем</w:t>
      </w:r>
      <w:r>
        <w:rPr>
          <w:spacing w:val="-12"/>
          <w:sz w:val="23"/>
        </w:rPr>
        <w:t xml:space="preserve"> </w:t>
      </w:r>
      <w:r>
        <w:rPr>
          <w:sz w:val="23"/>
        </w:rPr>
        <w:t>проходил</w:t>
      </w:r>
      <w:r>
        <w:rPr>
          <w:spacing w:val="-9"/>
          <w:sz w:val="23"/>
        </w:rPr>
        <w:t xml:space="preserve"> </w:t>
      </w:r>
      <w:r>
        <w:rPr>
          <w:sz w:val="23"/>
        </w:rPr>
        <w:t>второй</w:t>
      </w:r>
      <w:r>
        <w:rPr>
          <w:spacing w:val="-10"/>
          <w:sz w:val="23"/>
        </w:rPr>
        <w:t xml:space="preserve"> </w:t>
      </w:r>
      <w:r>
        <w:rPr>
          <w:sz w:val="23"/>
        </w:rPr>
        <w:t>этап</w:t>
      </w:r>
      <w:r>
        <w:rPr>
          <w:spacing w:val="-9"/>
          <w:sz w:val="23"/>
        </w:rPr>
        <w:t xml:space="preserve"> </w:t>
      </w:r>
      <w:r>
        <w:rPr>
          <w:sz w:val="23"/>
        </w:rPr>
        <w:t>приватизации</w:t>
      </w:r>
      <w:r>
        <w:rPr>
          <w:spacing w:val="-10"/>
          <w:sz w:val="23"/>
        </w:rPr>
        <w:t xml:space="preserve"> </w:t>
      </w:r>
      <w:r>
        <w:rPr>
          <w:sz w:val="23"/>
        </w:rPr>
        <w:t>в</w:t>
      </w:r>
      <w:r>
        <w:rPr>
          <w:spacing w:val="-10"/>
          <w:sz w:val="23"/>
        </w:rPr>
        <w:t xml:space="preserve"> </w:t>
      </w:r>
      <w:r>
        <w:rPr>
          <w:spacing w:val="-2"/>
          <w:sz w:val="23"/>
        </w:rPr>
        <w:t>России:</w:t>
      </w:r>
    </w:p>
    <w:p w:rsidR="000E75F4" w:rsidRDefault="00DA1BD5">
      <w:pPr>
        <w:pStyle w:val="afa"/>
        <w:spacing w:before="9" w:line="254" w:lineRule="auto"/>
        <w:ind w:left="138" w:right="3771"/>
      </w:pPr>
      <w:r>
        <w:t>а) путем акционирования государственных предприятий; б) путем</w:t>
      </w:r>
      <w:r>
        <w:rPr>
          <w:spacing w:val="40"/>
        </w:rPr>
        <w:t xml:space="preserve"> </w:t>
      </w:r>
      <w:r>
        <w:t>продажи государственных предприятий через аукционы?</w:t>
      </w:r>
    </w:p>
    <w:p w:rsidR="000E75F4" w:rsidRDefault="00DA1BD5" w:rsidP="00DA1BD5">
      <w:pPr>
        <w:pStyle w:val="afb"/>
        <w:numPr>
          <w:ilvl w:val="0"/>
          <w:numId w:val="53"/>
        </w:numPr>
        <w:tabs>
          <w:tab w:val="left" w:pos="374"/>
        </w:tabs>
        <w:spacing w:before="0" w:line="259" w:lineRule="exact"/>
        <w:ind w:left="374" w:hanging="236"/>
        <w:rPr>
          <w:sz w:val="23"/>
        </w:rPr>
      </w:pPr>
      <w:r>
        <w:rPr>
          <w:sz w:val="23"/>
        </w:rPr>
        <w:t>В</w:t>
      </w:r>
      <w:r>
        <w:rPr>
          <w:spacing w:val="-11"/>
          <w:sz w:val="23"/>
        </w:rPr>
        <w:t xml:space="preserve"> </w:t>
      </w:r>
      <w:r>
        <w:rPr>
          <w:sz w:val="23"/>
        </w:rPr>
        <w:t>каком</w:t>
      </w:r>
      <w:r>
        <w:rPr>
          <w:spacing w:val="-11"/>
          <w:sz w:val="23"/>
        </w:rPr>
        <w:t xml:space="preserve"> </w:t>
      </w:r>
      <w:r>
        <w:rPr>
          <w:sz w:val="23"/>
        </w:rPr>
        <w:t>году</w:t>
      </w:r>
      <w:r>
        <w:rPr>
          <w:spacing w:val="-8"/>
          <w:sz w:val="23"/>
        </w:rPr>
        <w:t xml:space="preserve"> </w:t>
      </w:r>
      <w:r>
        <w:rPr>
          <w:sz w:val="23"/>
        </w:rPr>
        <w:t>Б.Н.</w:t>
      </w:r>
      <w:r>
        <w:rPr>
          <w:spacing w:val="-7"/>
          <w:sz w:val="23"/>
        </w:rPr>
        <w:t xml:space="preserve"> </w:t>
      </w:r>
      <w:r>
        <w:rPr>
          <w:sz w:val="23"/>
        </w:rPr>
        <w:t>Ельцин</w:t>
      </w:r>
      <w:r>
        <w:rPr>
          <w:spacing w:val="-9"/>
          <w:sz w:val="23"/>
        </w:rPr>
        <w:t xml:space="preserve"> </w:t>
      </w:r>
      <w:r>
        <w:rPr>
          <w:sz w:val="23"/>
        </w:rPr>
        <w:t>был</w:t>
      </w:r>
      <w:r>
        <w:rPr>
          <w:spacing w:val="-8"/>
          <w:sz w:val="23"/>
        </w:rPr>
        <w:t xml:space="preserve"> </w:t>
      </w:r>
      <w:r>
        <w:rPr>
          <w:sz w:val="23"/>
        </w:rPr>
        <w:t>избран</w:t>
      </w:r>
      <w:r>
        <w:rPr>
          <w:spacing w:val="-9"/>
          <w:sz w:val="23"/>
        </w:rPr>
        <w:t xml:space="preserve"> </w:t>
      </w:r>
      <w:r>
        <w:rPr>
          <w:sz w:val="23"/>
        </w:rPr>
        <w:t>первым</w:t>
      </w:r>
      <w:r>
        <w:rPr>
          <w:spacing w:val="-11"/>
          <w:sz w:val="23"/>
        </w:rPr>
        <w:t xml:space="preserve"> </w:t>
      </w:r>
      <w:r>
        <w:rPr>
          <w:sz w:val="23"/>
        </w:rPr>
        <w:t>Президентом</w:t>
      </w:r>
      <w:r>
        <w:rPr>
          <w:spacing w:val="-11"/>
          <w:sz w:val="23"/>
        </w:rPr>
        <w:t xml:space="preserve"> </w:t>
      </w:r>
      <w:r>
        <w:rPr>
          <w:spacing w:val="-2"/>
          <w:sz w:val="23"/>
        </w:rPr>
        <w:t>России?</w:t>
      </w:r>
    </w:p>
    <w:p w:rsidR="000E75F4" w:rsidRDefault="00DA1BD5" w:rsidP="00DA1BD5">
      <w:pPr>
        <w:pStyle w:val="afb"/>
        <w:numPr>
          <w:ilvl w:val="0"/>
          <w:numId w:val="53"/>
        </w:numPr>
        <w:tabs>
          <w:tab w:val="left" w:pos="424"/>
        </w:tabs>
        <w:spacing w:before="9" w:line="254" w:lineRule="auto"/>
        <w:ind w:left="138" w:right="147" w:firstLine="0"/>
        <w:rPr>
          <w:sz w:val="23"/>
        </w:rPr>
      </w:pPr>
      <w:r>
        <w:rPr>
          <w:sz w:val="23"/>
        </w:rPr>
        <w:t>Каким</w:t>
      </w:r>
      <w:r>
        <w:rPr>
          <w:spacing w:val="40"/>
          <w:sz w:val="23"/>
        </w:rPr>
        <w:t xml:space="preserve"> </w:t>
      </w:r>
      <w:r>
        <w:rPr>
          <w:sz w:val="23"/>
        </w:rPr>
        <w:t>образом</w:t>
      </w:r>
      <w:r>
        <w:rPr>
          <w:spacing w:val="40"/>
          <w:sz w:val="23"/>
        </w:rPr>
        <w:t xml:space="preserve"> </w:t>
      </w:r>
      <w:r>
        <w:rPr>
          <w:sz w:val="23"/>
        </w:rPr>
        <w:t>была</w:t>
      </w:r>
      <w:r>
        <w:rPr>
          <w:spacing w:val="40"/>
          <w:sz w:val="23"/>
        </w:rPr>
        <w:t xml:space="preserve"> </w:t>
      </w:r>
      <w:r>
        <w:rPr>
          <w:sz w:val="23"/>
        </w:rPr>
        <w:t>введена</w:t>
      </w:r>
      <w:r>
        <w:rPr>
          <w:spacing w:val="40"/>
          <w:sz w:val="23"/>
        </w:rPr>
        <w:t xml:space="preserve"> </w:t>
      </w:r>
      <w:r>
        <w:rPr>
          <w:sz w:val="23"/>
        </w:rPr>
        <w:t>в</w:t>
      </w:r>
      <w:r>
        <w:rPr>
          <w:spacing w:val="40"/>
          <w:sz w:val="23"/>
        </w:rPr>
        <w:t xml:space="preserve"> </w:t>
      </w:r>
      <w:r>
        <w:rPr>
          <w:sz w:val="23"/>
        </w:rPr>
        <w:t>действие</w:t>
      </w:r>
      <w:r>
        <w:rPr>
          <w:spacing w:val="40"/>
          <w:sz w:val="23"/>
        </w:rPr>
        <w:t xml:space="preserve"> </w:t>
      </w:r>
      <w:r>
        <w:rPr>
          <w:sz w:val="23"/>
        </w:rPr>
        <w:t>Конституция</w:t>
      </w:r>
      <w:r>
        <w:rPr>
          <w:spacing w:val="40"/>
          <w:sz w:val="23"/>
        </w:rPr>
        <w:t xml:space="preserve"> </w:t>
      </w:r>
      <w:r>
        <w:rPr>
          <w:sz w:val="23"/>
        </w:rPr>
        <w:t>Российской</w:t>
      </w:r>
      <w:r>
        <w:rPr>
          <w:spacing w:val="40"/>
          <w:sz w:val="23"/>
        </w:rPr>
        <w:t xml:space="preserve"> </w:t>
      </w:r>
      <w:r>
        <w:rPr>
          <w:sz w:val="23"/>
        </w:rPr>
        <w:t>Федерации</w:t>
      </w:r>
      <w:r>
        <w:rPr>
          <w:spacing w:val="40"/>
          <w:sz w:val="23"/>
        </w:rPr>
        <w:t xml:space="preserve"> </w:t>
      </w:r>
      <w:r>
        <w:rPr>
          <w:sz w:val="23"/>
        </w:rPr>
        <w:t>-</w:t>
      </w:r>
      <w:r>
        <w:rPr>
          <w:spacing w:val="40"/>
          <w:sz w:val="23"/>
        </w:rPr>
        <w:t xml:space="preserve"> </w:t>
      </w:r>
      <w:r>
        <w:rPr>
          <w:sz w:val="23"/>
        </w:rPr>
        <w:t>утверждена парламентом, или всенародным референдумом?</w:t>
      </w:r>
    </w:p>
    <w:p w:rsidR="000E75F4" w:rsidRDefault="00DA1BD5" w:rsidP="00DA1BD5">
      <w:pPr>
        <w:pStyle w:val="afb"/>
        <w:numPr>
          <w:ilvl w:val="0"/>
          <w:numId w:val="53"/>
        </w:numPr>
        <w:tabs>
          <w:tab w:val="left" w:pos="374"/>
        </w:tabs>
        <w:spacing w:before="0" w:line="259" w:lineRule="exact"/>
        <w:ind w:left="374" w:hanging="236"/>
        <w:rPr>
          <w:sz w:val="23"/>
        </w:rPr>
      </w:pPr>
      <w:r>
        <w:rPr>
          <w:sz w:val="23"/>
        </w:rPr>
        <w:t>Как</w:t>
      </w:r>
      <w:r>
        <w:rPr>
          <w:spacing w:val="32"/>
          <w:sz w:val="23"/>
        </w:rPr>
        <w:t xml:space="preserve"> </w:t>
      </w:r>
      <w:r>
        <w:rPr>
          <w:sz w:val="23"/>
        </w:rPr>
        <w:t>называется</w:t>
      </w:r>
      <w:r>
        <w:rPr>
          <w:spacing w:val="31"/>
          <w:sz w:val="23"/>
        </w:rPr>
        <w:t xml:space="preserve"> </w:t>
      </w:r>
      <w:r>
        <w:rPr>
          <w:sz w:val="23"/>
        </w:rPr>
        <w:t>нижняя</w:t>
      </w:r>
      <w:r>
        <w:rPr>
          <w:spacing w:val="31"/>
          <w:sz w:val="23"/>
        </w:rPr>
        <w:t xml:space="preserve"> </w:t>
      </w:r>
      <w:r>
        <w:rPr>
          <w:sz w:val="23"/>
        </w:rPr>
        <w:t>палата</w:t>
      </w:r>
      <w:r>
        <w:rPr>
          <w:spacing w:val="38"/>
          <w:sz w:val="23"/>
        </w:rPr>
        <w:t xml:space="preserve"> </w:t>
      </w:r>
      <w:r>
        <w:rPr>
          <w:sz w:val="23"/>
        </w:rPr>
        <w:t>Федерального</w:t>
      </w:r>
      <w:r>
        <w:rPr>
          <w:spacing w:val="39"/>
          <w:sz w:val="23"/>
        </w:rPr>
        <w:t xml:space="preserve"> </w:t>
      </w:r>
      <w:r>
        <w:rPr>
          <w:sz w:val="23"/>
        </w:rPr>
        <w:t>Собрания</w:t>
      </w:r>
      <w:r>
        <w:rPr>
          <w:spacing w:val="31"/>
          <w:sz w:val="23"/>
        </w:rPr>
        <w:t xml:space="preserve"> </w:t>
      </w:r>
      <w:r>
        <w:rPr>
          <w:spacing w:val="-2"/>
          <w:sz w:val="23"/>
        </w:rPr>
        <w:t>России?</w:t>
      </w:r>
    </w:p>
    <w:p w:rsidR="000E75F4" w:rsidRDefault="00DA1BD5" w:rsidP="00DA1BD5">
      <w:pPr>
        <w:pStyle w:val="afb"/>
        <w:numPr>
          <w:ilvl w:val="0"/>
          <w:numId w:val="53"/>
        </w:numPr>
        <w:tabs>
          <w:tab w:val="left" w:pos="374"/>
        </w:tabs>
        <w:spacing w:before="9"/>
        <w:ind w:left="374" w:hanging="236"/>
        <w:rPr>
          <w:sz w:val="23"/>
        </w:rPr>
      </w:pPr>
      <w:r>
        <w:rPr>
          <w:sz w:val="23"/>
        </w:rPr>
        <w:t>В</w:t>
      </w:r>
      <w:r>
        <w:rPr>
          <w:spacing w:val="-12"/>
          <w:sz w:val="23"/>
        </w:rPr>
        <w:t xml:space="preserve"> </w:t>
      </w:r>
      <w:r>
        <w:rPr>
          <w:sz w:val="23"/>
        </w:rPr>
        <w:t>каком</w:t>
      </w:r>
      <w:r>
        <w:rPr>
          <w:spacing w:val="-11"/>
          <w:sz w:val="23"/>
        </w:rPr>
        <w:t xml:space="preserve"> </w:t>
      </w:r>
      <w:r>
        <w:rPr>
          <w:sz w:val="23"/>
        </w:rPr>
        <w:t>году</w:t>
      </w:r>
      <w:r>
        <w:rPr>
          <w:spacing w:val="-9"/>
          <w:sz w:val="23"/>
        </w:rPr>
        <w:t xml:space="preserve"> </w:t>
      </w:r>
      <w:r>
        <w:rPr>
          <w:sz w:val="23"/>
        </w:rPr>
        <w:t>была</w:t>
      </w:r>
      <w:r>
        <w:rPr>
          <w:spacing w:val="-9"/>
          <w:sz w:val="23"/>
        </w:rPr>
        <w:t xml:space="preserve"> </w:t>
      </w:r>
      <w:r>
        <w:rPr>
          <w:sz w:val="23"/>
        </w:rPr>
        <w:t>принята</w:t>
      </w:r>
      <w:r>
        <w:rPr>
          <w:spacing w:val="-10"/>
          <w:sz w:val="23"/>
        </w:rPr>
        <w:t xml:space="preserve"> </w:t>
      </w:r>
      <w:r>
        <w:rPr>
          <w:sz w:val="23"/>
        </w:rPr>
        <w:t>Конституция</w:t>
      </w:r>
      <w:r>
        <w:rPr>
          <w:spacing w:val="-7"/>
          <w:sz w:val="23"/>
        </w:rPr>
        <w:t xml:space="preserve"> </w:t>
      </w:r>
      <w:r>
        <w:rPr>
          <w:sz w:val="23"/>
        </w:rPr>
        <w:t>Российской</w:t>
      </w:r>
      <w:r>
        <w:rPr>
          <w:spacing w:val="-9"/>
          <w:sz w:val="23"/>
        </w:rPr>
        <w:t xml:space="preserve"> </w:t>
      </w:r>
      <w:r>
        <w:rPr>
          <w:spacing w:val="-2"/>
          <w:sz w:val="23"/>
        </w:rPr>
        <w:t>Федерации?</w:t>
      </w:r>
    </w:p>
    <w:p w:rsidR="000E75F4" w:rsidRDefault="00DA1BD5" w:rsidP="00DA1BD5">
      <w:pPr>
        <w:pStyle w:val="afb"/>
        <w:numPr>
          <w:ilvl w:val="0"/>
          <w:numId w:val="53"/>
        </w:numPr>
        <w:tabs>
          <w:tab w:val="left" w:pos="374"/>
        </w:tabs>
        <w:spacing w:before="16"/>
        <w:ind w:left="374" w:hanging="236"/>
        <w:rPr>
          <w:sz w:val="23"/>
        </w:rPr>
      </w:pPr>
      <w:r>
        <w:rPr>
          <w:sz w:val="23"/>
        </w:rPr>
        <w:t>Какая</w:t>
      </w:r>
      <w:r>
        <w:rPr>
          <w:spacing w:val="-13"/>
          <w:sz w:val="23"/>
        </w:rPr>
        <w:t xml:space="preserve"> </w:t>
      </w:r>
      <w:r>
        <w:rPr>
          <w:sz w:val="23"/>
        </w:rPr>
        <w:t>по</w:t>
      </w:r>
      <w:r>
        <w:rPr>
          <w:spacing w:val="-8"/>
          <w:sz w:val="23"/>
        </w:rPr>
        <w:t xml:space="preserve"> </w:t>
      </w:r>
      <w:r>
        <w:rPr>
          <w:sz w:val="23"/>
        </w:rPr>
        <w:t>счету</w:t>
      </w:r>
      <w:r>
        <w:rPr>
          <w:spacing w:val="-8"/>
          <w:sz w:val="23"/>
        </w:rPr>
        <w:t xml:space="preserve"> </w:t>
      </w:r>
      <w:r>
        <w:rPr>
          <w:sz w:val="23"/>
        </w:rPr>
        <w:t>Государственная</w:t>
      </w:r>
      <w:r>
        <w:rPr>
          <w:spacing w:val="-12"/>
          <w:sz w:val="23"/>
        </w:rPr>
        <w:t xml:space="preserve"> </w:t>
      </w:r>
      <w:r>
        <w:rPr>
          <w:sz w:val="23"/>
        </w:rPr>
        <w:t>Дума</w:t>
      </w:r>
      <w:r>
        <w:rPr>
          <w:spacing w:val="-9"/>
          <w:sz w:val="23"/>
        </w:rPr>
        <w:t xml:space="preserve"> </w:t>
      </w:r>
      <w:r>
        <w:rPr>
          <w:sz w:val="23"/>
        </w:rPr>
        <w:t>России</w:t>
      </w:r>
      <w:r>
        <w:rPr>
          <w:spacing w:val="-8"/>
          <w:sz w:val="23"/>
        </w:rPr>
        <w:t xml:space="preserve"> </w:t>
      </w:r>
      <w:r>
        <w:rPr>
          <w:sz w:val="23"/>
        </w:rPr>
        <w:t>начала</w:t>
      </w:r>
      <w:r>
        <w:rPr>
          <w:spacing w:val="-9"/>
          <w:sz w:val="23"/>
        </w:rPr>
        <w:t xml:space="preserve"> </w:t>
      </w:r>
      <w:r>
        <w:rPr>
          <w:sz w:val="23"/>
        </w:rPr>
        <w:t>работу</w:t>
      </w:r>
      <w:r>
        <w:rPr>
          <w:spacing w:val="-8"/>
          <w:sz w:val="23"/>
        </w:rPr>
        <w:t xml:space="preserve"> </w:t>
      </w:r>
      <w:r>
        <w:rPr>
          <w:sz w:val="23"/>
        </w:rPr>
        <w:t>в</w:t>
      </w:r>
      <w:r>
        <w:rPr>
          <w:spacing w:val="-9"/>
          <w:sz w:val="23"/>
        </w:rPr>
        <w:t xml:space="preserve"> </w:t>
      </w:r>
      <w:r>
        <w:rPr>
          <w:sz w:val="23"/>
        </w:rPr>
        <w:t>1995</w:t>
      </w:r>
      <w:r>
        <w:rPr>
          <w:spacing w:val="-8"/>
          <w:sz w:val="23"/>
        </w:rPr>
        <w:t xml:space="preserve"> </w:t>
      </w:r>
      <w:r>
        <w:rPr>
          <w:spacing w:val="-5"/>
          <w:sz w:val="23"/>
        </w:rPr>
        <w:t>г.?</w:t>
      </w:r>
    </w:p>
    <w:p w:rsidR="000E75F4" w:rsidRDefault="00DA1BD5" w:rsidP="00DA1BD5">
      <w:pPr>
        <w:pStyle w:val="afb"/>
        <w:numPr>
          <w:ilvl w:val="0"/>
          <w:numId w:val="53"/>
        </w:numPr>
        <w:tabs>
          <w:tab w:val="left" w:pos="374"/>
        </w:tabs>
        <w:spacing w:before="9"/>
        <w:ind w:left="374" w:hanging="236"/>
        <w:rPr>
          <w:sz w:val="23"/>
        </w:rPr>
      </w:pPr>
      <w:r>
        <w:rPr>
          <w:sz w:val="23"/>
        </w:rPr>
        <w:t>Кто</w:t>
      </w:r>
      <w:r>
        <w:rPr>
          <w:spacing w:val="29"/>
          <w:sz w:val="23"/>
        </w:rPr>
        <w:t xml:space="preserve"> </w:t>
      </w:r>
      <w:r>
        <w:rPr>
          <w:sz w:val="23"/>
        </w:rPr>
        <w:t>являлся</w:t>
      </w:r>
      <w:r>
        <w:rPr>
          <w:spacing w:val="23"/>
          <w:sz w:val="23"/>
        </w:rPr>
        <w:t xml:space="preserve"> </w:t>
      </w:r>
      <w:r>
        <w:rPr>
          <w:sz w:val="23"/>
        </w:rPr>
        <w:t>основным</w:t>
      </w:r>
      <w:r>
        <w:rPr>
          <w:spacing w:val="25"/>
          <w:sz w:val="23"/>
        </w:rPr>
        <w:t xml:space="preserve"> </w:t>
      </w:r>
      <w:r>
        <w:rPr>
          <w:sz w:val="23"/>
        </w:rPr>
        <w:t>кандидатом</w:t>
      </w:r>
      <w:r>
        <w:rPr>
          <w:spacing w:val="25"/>
          <w:sz w:val="23"/>
        </w:rPr>
        <w:t xml:space="preserve"> </w:t>
      </w:r>
      <w:r>
        <w:rPr>
          <w:sz w:val="23"/>
        </w:rPr>
        <w:t>от</w:t>
      </w:r>
      <w:r>
        <w:rPr>
          <w:spacing w:val="20"/>
          <w:sz w:val="23"/>
        </w:rPr>
        <w:t xml:space="preserve"> </w:t>
      </w:r>
      <w:r>
        <w:rPr>
          <w:sz w:val="23"/>
        </w:rPr>
        <w:t>оппозиции</w:t>
      </w:r>
      <w:r>
        <w:rPr>
          <w:spacing w:val="28"/>
          <w:sz w:val="23"/>
        </w:rPr>
        <w:t xml:space="preserve"> </w:t>
      </w:r>
      <w:r>
        <w:rPr>
          <w:sz w:val="23"/>
        </w:rPr>
        <w:t>на</w:t>
      </w:r>
      <w:r>
        <w:rPr>
          <w:spacing w:val="28"/>
          <w:sz w:val="23"/>
        </w:rPr>
        <w:t xml:space="preserve"> </w:t>
      </w:r>
      <w:r>
        <w:rPr>
          <w:sz w:val="23"/>
        </w:rPr>
        <w:t>президентских</w:t>
      </w:r>
      <w:r>
        <w:rPr>
          <w:spacing w:val="30"/>
          <w:sz w:val="23"/>
        </w:rPr>
        <w:t xml:space="preserve"> </w:t>
      </w:r>
      <w:r>
        <w:rPr>
          <w:sz w:val="23"/>
        </w:rPr>
        <w:t>выборах</w:t>
      </w:r>
      <w:r>
        <w:rPr>
          <w:spacing w:val="30"/>
          <w:sz w:val="23"/>
        </w:rPr>
        <w:t xml:space="preserve"> </w:t>
      </w:r>
      <w:r>
        <w:rPr>
          <w:sz w:val="23"/>
        </w:rPr>
        <w:t>России</w:t>
      </w:r>
      <w:r>
        <w:rPr>
          <w:spacing w:val="28"/>
          <w:sz w:val="23"/>
        </w:rPr>
        <w:t xml:space="preserve"> </w:t>
      </w:r>
      <w:r>
        <w:rPr>
          <w:sz w:val="23"/>
        </w:rPr>
        <w:t>в</w:t>
      </w:r>
      <w:r>
        <w:rPr>
          <w:spacing w:val="28"/>
          <w:sz w:val="23"/>
        </w:rPr>
        <w:t xml:space="preserve"> </w:t>
      </w:r>
      <w:r>
        <w:rPr>
          <w:sz w:val="23"/>
        </w:rPr>
        <w:t>1996</w:t>
      </w:r>
      <w:r>
        <w:rPr>
          <w:spacing w:val="30"/>
          <w:sz w:val="23"/>
        </w:rPr>
        <w:t xml:space="preserve"> </w:t>
      </w:r>
      <w:r>
        <w:rPr>
          <w:spacing w:val="-5"/>
          <w:sz w:val="23"/>
        </w:rPr>
        <w:t>г.?</w:t>
      </w:r>
    </w:p>
    <w:p w:rsidR="000E75F4" w:rsidRDefault="00DA1BD5" w:rsidP="00DA1BD5">
      <w:pPr>
        <w:pStyle w:val="afb"/>
        <w:numPr>
          <w:ilvl w:val="0"/>
          <w:numId w:val="53"/>
        </w:numPr>
        <w:tabs>
          <w:tab w:val="left" w:pos="374"/>
        </w:tabs>
        <w:spacing w:before="10" w:line="254" w:lineRule="auto"/>
        <w:ind w:left="138" w:right="3704" w:firstLine="0"/>
        <w:rPr>
          <w:sz w:val="23"/>
        </w:rPr>
      </w:pPr>
      <w:r>
        <w:rPr>
          <w:sz w:val="23"/>
        </w:rPr>
        <w:t>Какие</w:t>
      </w:r>
      <w:r>
        <w:rPr>
          <w:spacing w:val="-10"/>
          <w:sz w:val="23"/>
        </w:rPr>
        <w:t xml:space="preserve"> </w:t>
      </w:r>
      <w:r>
        <w:rPr>
          <w:sz w:val="23"/>
        </w:rPr>
        <w:t>республики</w:t>
      </w:r>
      <w:r>
        <w:rPr>
          <w:spacing w:val="-10"/>
          <w:sz w:val="23"/>
        </w:rPr>
        <w:t xml:space="preserve"> </w:t>
      </w:r>
      <w:r>
        <w:rPr>
          <w:sz w:val="23"/>
        </w:rPr>
        <w:t>в</w:t>
      </w:r>
      <w:r>
        <w:rPr>
          <w:spacing w:val="-10"/>
          <w:sz w:val="23"/>
        </w:rPr>
        <w:t xml:space="preserve"> </w:t>
      </w:r>
      <w:r>
        <w:rPr>
          <w:sz w:val="23"/>
        </w:rPr>
        <w:t>составе</w:t>
      </w:r>
      <w:r>
        <w:rPr>
          <w:spacing w:val="-10"/>
          <w:sz w:val="23"/>
        </w:rPr>
        <w:t xml:space="preserve"> </w:t>
      </w:r>
      <w:r>
        <w:rPr>
          <w:sz w:val="23"/>
        </w:rPr>
        <w:t>СССР</w:t>
      </w:r>
      <w:r>
        <w:rPr>
          <w:spacing w:val="-14"/>
          <w:sz w:val="23"/>
        </w:rPr>
        <w:t xml:space="preserve"> </w:t>
      </w:r>
      <w:r>
        <w:rPr>
          <w:sz w:val="23"/>
        </w:rPr>
        <w:t>имели</w:t>
      </w:r>
      <w:r>
        <w:rPr>
          <w:spacing w:val="-10"/>
          <w:sz w:val="23"/>
        </w:rPr>
        <w:t xml:space="preserve"> </w:t>
      </w:r>
      <w:r>
        <w:rPr>
          <w:sz w:val="23"/>
        </w:rPr>
        <w:t>на</w:t>
      </w:r>
      <w:r>
        <w:rPr>
          <w:spacing w:val="-10"/>
          <w:sz w:val="23"/>
        </w:rPr>
        <w:t xml:space="preserve"> </w:t>
      </w:r>
      <w:r>
        <w:rPr>
          <w:sz w:val="23"/>
        </w:rPr>
        <w:t>своей</w:t>
      </w:r>
      <w:r>
        <w:rPr>
          <w:spacing w:val="-10"/>
          <w:sz w:val="23"/>
        </w:rPr>
        <w:t xml:space="preserve"> </w:t>
      </w:r>
      <w:r>
        <w:rPr>
          <w:sz w:val="23"/>
        </w:rPr>
        <w:t>территории стратегическое ядерное оружие?</w:t>
      </w:r>
    </w:p>
    <w:p w:rsidR="000E75F4" w:rsidRDefault="00DA1BD5" w:rsidP="00DA1BD5">
      <w:pPr>
        <w:pStyle w:val="afb"/>
        <w:numPr>
          <w:ilvl w:val="0"/>
          <w:numId w:val="53"/>
        </w:numPr>
        <w:tabs>
          <w:tab w:val="left" w:pos="496"/>
        </w:tabs>
        <w:spacing w:before="0" w:line="258" w:lineRule="exact"/>
        <w:ind w:left="496" w:hanging="358"/>
        <w:rPr>
          <w:sz w:val="23"/>
        </w:rPr>
      </w:pPr>
      <w:r>
        <w:rPr>
          <w:sz w:val="23"/>
        </w:rPr>
        <w:t>Является</w:t>
      </w:r>
      <w:r>
        <w:rPr>
          <w:spacing w:val="21"/>
          <w:sz w:val="23"/>
        </w:rPr>
        <w:t xml:space="preserve"> </w:t>
      </w:r>
      <w:r>
        <w:rPr>
          <w:sz w:val="23"/>
        </w:rPr>
        <w:t>ли</w:t>
      </w:r>
      <w:r>
        <w:rPr>
          <w:spacing w:val="27"/>
          <w:sz w:val="23"/>
        </w:rPr>
        <w:t xml:space="preserve"> </w:t>
      </w:r>
      <w:r>
        <w:rPr>
          <w:sz w:val="23"/>
        </w:rPr>
        <w:t>Россия</w:t>
      </w:r>
      <w:r>
        <w:rPr>
          <w:spacing w:val="22"/>
          <w:sz w:val="23"/>
        </w:rPr>
        <w:t xml:space="preserve"> </w:t>
      </w:r>
      <w:r>
        <w:rPr>
          <w:sz w:val="23"/>
        </w:rPr>
        <w:t>членом</w:t>
      </w:r>
      <w:r>
        <w:rPr>
          <w:spacing w:val="24"/>
          <w:sz w:val="23"/>
        </w:rPr>
        <w:t xml:space="preserve"> </w:t>
      </w:r>
      <w:r>
        <w:rPr>
          <w:sz w:val="23"/>
        </w:rPr>
        <w:t>Совета</w:t>
      </w:r>
      <w:r>
        <w:rPr>
          <w:spacing w:val="28"/>
          <w:sz w:val="23"/>
        </w:rPr>
        <w:t xml:space="preserve"> </w:t>
      </w:r>
      <w:r>
        <w:rPr>
          <w:spacing w:val="-2"/>
          <w:sz w:val="23"/>
        </w:rPr>
        <w:t>Европы?</w:t>
      </w: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0E75F4">
      <w:pPr>
        <w:tabs>
          <w:tab w:val="left" w:pos="496"/>
        </w:tabs>
        <w:spacing w:line="258" w:lineRule="exact"/>
        <w:rPr>
          <w:sz w:val="23"/>
          <w:szCs w:val="23"/>
        </w:rPr>
      </w:pPr>
    </w:p>
    <w:p w:rsidR="000E75F4" w:rsidRDefault="00DA1BD5">
      <w:pPr>
        <w:pStyle w:val="afa"/>
        <w:spacing w:before="77" w:line="288" w:lineRule="auto"/>
        <w:ind w:left="7581" w:right="141" w:firstLine="1289"/>
        <w:jc w:val="right"/>
      </w:pPr>
      <w:r>
        <w:lastRenderedPageBreak/>
        <w:t>Приложение</w:t>
      </w:r>
      <w:r>
        <w:rPr>
          <w:spacing w:val="-16"/>
        </w:rPr>
        <w:t xml:space="preserve"> 6</w:t>
      </w:r>
      <w:r>
        <w:t xml:space="preserve">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15"/>
        <w:jc w:val="center"/>
      </w:pPr>
      <w:r>
        <w:t>по</w:t>
      </w:r>
      <w:r>
        <w:rPr>
          <w:spacing w:val="31"/>
        </w:rPr>
        <w:t xml:space="preserve"> </w:t>
      </w:r>
      <w:r>
        <w:t>учебной</w:t>
      </w:r>
      <w:r>
        <w:rPr>
          <w:spacing w:val="30"/>
        </w:rPr>
        <w:t xml:space="preserve"> </w:t>
      </w:r>
      <w:r>
        <w:t>дисциплине</w:t>
      </w:r>
      <w:r>
        <w:rPr>
          <w:spacing w:val="39"/>
        </w:rPr>
        <w:t xml:space="preserve"> </w:t>
      </w:r>
      <w:r>
        <w:t>ООД.06</w:t>
      </w:r>
      <w:r>
        <w:rPr>
          <w:spacing w:val="34"/>
        </w:rPr>
        <w:t xml:space="preserve"> </w:t>
      </w:r>
      <w:r>
        <w:t>Физическая</w:t>
      </w:r>
      <w:r>
        <w:rPr>
          <w:spacing w:val="24"/>
        </w:rPr>
        <w:t xml:space="preserve"> </w:t>
      </w:r>
      <w:r>
        <w:rPr>
          <w:spacing w:val="-2"/>
        </w:rPr>
        <w:t>культура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0" w:right="5"/>
              <w:jc w:val="center"/>
              <w:rPr>
                <w:sz w:val="23"/>
              </w:rPr>
            </w:pPr>
            <w:r>
              <w:rPr>
                <w:spacing w:val="-2"/>
                <w:sz w:val="23"/>
              </w:rPr>
              <w:t>зачет</w:t>
            </w:r>
          </w:p>
        </w:tc>
        <w:tc>
          <w:tcPr>
            <w:tcW w:w="3401" w:type="dxa"/>
          </w:tcPr>
          <w:p w:rsidR="000E75F4" w:rsidRDefault="00DA1BD5">
            <w:pPr>
              <w:pStyle w:val="TableParagraph"/>
              <w:spacing w:before="7"/>
              <w:ind w:left="16" w:right="14"/>
              <w:jc w:val="center"/>
              <w:rPr>
                <w:sz w:val="23"/>
              </w:rPr>
            </w:pPr>
            <w:r>
              <w:rPr>
                <w:spacing w:val="-10"/>
                <w:sz w:val="23"/>
              </w:rPr>
              <w:t>1</w:t>
            </w:r>
          </w:p>
        </w:tc>
        <w:tc>
          <w:tcPr>
            <w:tcW w:w="3401" w:type="dxa"/>
          </w:tcPr>
          <w:p w:rsidR="000E75F4" w:rsidRDefault="00DA1BD5">
            <w:pPr>
              <w:pStyle w:val="TableParagraph"/>
              <w:spacing w:before="7"/>
              <w:ind w:left="16" w:right="10"/>
              <w:jc w:val="center"/>
              <w:rPr>
                <w:sz w:val="23"/>
              </w:rPr>
            </w:pPr>
            <w:r>
              <w:rPr>
                <w:sz w:val="23"/>
              </w:rPr>
              <w:t>ОК.01,</w:t>
            </w:r>
            <w:r>
              <w:rPr>
                <w:spacing w:val="24"/>
                <w:sz w:val="23"/>
              </w:rPr>
              <w:t xml:space="preserve"> </w:t>
            </w:r>
            <w:r>
              <w:rPr>
                <w:sz w:val="23"/>
              </w:rPr>
              <w:t>ОК.04,</w:t>
            </w:r>
            <w:r>
              <w:rPr>
                <w:spacing w:val="27"/>
                <w:sz w:val="23"/>
              </w:rPr>
              <w:t xml:space="preserve"> </w:t>
            </w:r>
            <w:r>
              <w:rPr>
                <w:sz w:val="23"/>
              </w:rPr>
              <w:t>ОК.08,</w:t>
            </w:r>
            <w:r>
              <w:rPr>
                <w:spacing w:val="24"/>
                <w:sz w:val="23"/>
              </w:rPr>
              <w:t xml:space="preserve"> </w:t>
            </w:r>
            <w:r>
              <w:rPr>
                <w:spacing w:val="-2"/>
                <w:sz w:val="23"/>
              </w:rPr>
              <w:t>ПК.2.1,</w:t>
            </w:r>
          </w:p>
          <w:p w:rsidR="000E75F4" w:rsidRDefault="00DA1BD5">
            <w:pPr>
              <w:pStyle w:val="TableParagraph"/>
              <w:spacing w:before="60"/>
              <w:ind w:left="16" w:right="9"/>
              <w:jc w:val="center"/>
              <w:rPr>
                <w:sz w:val="23"/>
              </w:rPr>
            </w:pPr>
            <w:r>
              <w:rPr>
                <w:spacing w:val="-2"/>
                <w:sz w:val="23"/>
              </w:rPr>
              <w:t>ПК.3.2</w:t>
            </w:r>
          </w:p>
        </w:tc>
      </w:tr>
      <w:tr w:rsidR="000E75F4">
        <w:trPr>
          <w:trHeight w:val="637"/>
        </w:trPr>
        <w:tc>
          <w:tcPr>
            <w:tcW w:w="3401" w:type="dxa"/>
          </w:tcPr>
          <w:p w:rsidR="000E75F4" w:rsidRDefault="00DA1BD5">
            <w:pPr>
              <w:pStyle w:val="TableParagraph"/>
              <w:spacing w:before="7"/>
              <w:ind w:left="16" w:right="6"/>
              <w:jc w:val="center"/>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2</w:t>
            </w:r>
          </w:p>
        </w:tc>
        <w:tc>
          <w:tcPr>
            <w:tcW w:w="3401" w:type="dxa"/>
          </w:tcPr>
          <w:p w:rsidR="000E75F4" w:rsidRDefault="00DA1BD5">
            <w:pPr>
              <w:pStyle w:val="TableParagraph"/>
              <w:spacing w:before="7"/>
              <w:ind w:left="16" w:right="12"/>
              <w:jc w:val="center"/>
              <w:rPr>
                <w:sz w:val="23"/>
              </w:rPr>
            </w:pPr>
            <w:r>
              <w:rPr>
                <w:sz w:val="23"/>
              </w:rPr>
              <w:t>ОК.01,</w:t>
            </w:r>
            <w:r>
              <w:rPr>
                <w:spacing w:val="24"/>
                <w:sz w:val="23"/>
              </w:rPr>
              <w:t xml:space="preserve"> </w:t>
            </w:r>
            <w:r>
              <w:rPr>
                <w:sz w:val="23"/>
              </w:rPr>
              <w:t>ОК.04,</w:t>
            </w:r>
            <w:r>
              <w:rPr>
                <w:spacing w:val="27"/>
                <w:sz w:val="23"/>
              </w:rPr>
              <w:t xml:space="preserve"> </w:t>
            </w:r>
            <w:r>
              <w:rPr>
                <w:sz w:val="23"/>
              </w:rPr>
              <w:t>ОК.08,</w:t>
            </w:r>
            <w:r>
              <w:rPr>
                <w:spacing w:val="24"/>
                <w:sz w:val="23"/>
              </w:rPr>
              <w:t xml:space="preserve"> </w:t>
            </w:r>
            <w:r>
              <w:rPr>
                <w:spacing w:val="-2"/>
                <w:sz w:val="23"/>
              </w:rPr>
              <w:t>ПК.2.1,</w:t>
            </w:r>
          </w:p>
          <w:p w:rsidR="000E75F4" w:rsidRDefault="00DA1BD5">
            <w:pPr>
              <w:pStyle w:val="TableParagraph"/>
              <w:spacing w:before="52"/>
              <w:ind w:left="16" w:right="9"/>
              <w:jc w:val="center"/>
              <w:rPr>
                <w:sz w:val="23"/>
              </w:rPr>
            </w:pPr>
            <w:r>
              <w:rPr>
                <w:spacing w:val="-2"/>
                <w:sz w:val="23"/>
              </w:rPr>
              <w:t>ПК.3.2</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66"/>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709" w:footer="709" w:gutter="0"/>
          <w:cols w:space="1701"/>
          <w:docGrid w:linePitch="360"/>
        </w:sectPr>
      </w:pPr>
    </w:p>
    <w:p w:rsidR="000E75F4" w:rsidRDefault="00DA1BD5">
      <w:pPr>
        <w:pStyle w:val="2"/>
        <w:spacing w:before="77"/>
      </w:pPr>
      <w:r>
        <w:lastRenderedPageBreak/>
        <w:t>Общие</w:t>
      </w:r>
      <w:r>
        <w:rPr>
          <w:spacing w:val="-11"/>
        </w:rPr>
        <w:t xml:space="preserve"> </w:t>
      </w:r>
      <w:r>
        <w:t>принципы</w:t>
      </w:r>
      <w:r>
        <w:rPr>
          <w:spacing w:val="-12"/>
        </w:rPr>
        <w:t xml:space="preserve"> </w:t>
      </w:r>
      <w:r>
        <w:t>и</w:t>
      </w:r>
      <w:r>
        <w:rPr>
          <w:spacing w:val="-7"/>
        </w:rPr>
        <w:t xml:space="preserve"> </w:t>
      </w:r>
      <w:r>
        <w:t>условия</w:t>
      </w:r>
      <w:r>
        <w:rPr>
          <w:spacing w:val="-13"/>
        </w:rPr>
        <w:t xml:space="preserve"> </w:t>
      </w:r>
      <w:r>
        <w:rPr>
          <w:spacing w:val="-2"/>
        </w:rPr>
        <w:t>проведения:</w:t>
      </w:r>
    </w:p>
    <w:p w:rsidR="000E75F4" w:rsidRDefault="00DA1BD5" w:rsidP="00DA1BD5">
      <w:pPr>
        <w:pStyle w:val="afb"/>
        <w:numPr>
          <w:ilvl w:val="0"/>
          <w:numId w:val="146"/>
        </w:numPr>
        <w:tabs>
          <w:tab w:val="left" w:pos="859"/>
        </w:tabs>
        <w:spacing w:before="9"/>
        <w:rPr>
          <w:sz w:val="23"/>
        </w:rPr>
      </w:pPr>
      <w:r>
        <w:rPr>
          <w:b/>
          <w:sz w:val="23"/>
        </w:rPr>
        <w:t>Форма:</w:t>
      </w:r>
      <w:r>
        <w:rPr>
          <w:b/>
          <w:spacing w:val="30"/>
          <w:sz w:val="23"/>
        </w:rPr>
        <w:t xml:space="preserve"> </w:t>
      </w:r>
      <w:r>
        <w:rPr>
          <w:sz w:val="23"/>
        </w:rPr>
        <w:t>студенты</w:t>
      </w:r>
      <w:r>
        <w:rPr>
          <w:spacing w:val="35"/>
          <w:sz w:val="23"/>
        </w:rPr>
        <w:t xml:space="preserve"> </w:t>
      </w:r>
      <w:r>
        <w:rPr>
          <w:sz w:val="23"/>
        </w:rPr>
        <w:t>должны</w:t>
      </w:r>
      <w:r>
        <w:rPr>
          <w:spacing w:val="24"/>
          <w:sz w:val="23"/>
        </w:rPr>
        <w:t xml:space="preserve"> </w:t>
      </w:r>
      <w:r>
        <w:rPr>
          <w:sz w:val="23"/>
        </w:rPr>
        <w:t>быть</w:t>
      </w:r>
      <w:r>
        <w:rPr>
          <w:spacing w:val="37"/>
          <w:sz w:val="23"/>
        </w:rPr>
        <w:t xml:space="preserve"> </w:t>
      </w:r>
      <w:r>
        <w:rPr>
          <w:sz w:val="23"/>
        </w:rPr>
        <w:t>в</w:t>
      </w:r>
      <w:r>
        <w:rPr>
          <w:spacing w:val="30"/>
          <w:sz w:val="23"/>
        </w:rPr>
        <w:t xml:space="preserve"> </w:t>
      </w:r>
      <w:r>
        <w:rPr>
          <w:sz w:val="23"/>
        </w:rPr>
        <w:t>спортивной</w:t>
      </w:r>
      <w:r>
        <w:rPr>
          <w:spacing w:val="31"/>
          <w:sz w:val="23"/>
        </w:rPr>
        <w:t xml:space="preserve"> </w:t>
      </w:r>
      <w:r>
        <w:rPr>
          <w:sz w:val="23"/>
        </w:rPr>
        <w:t>форме,</w:t>
      </w:r>
      <w:r>
        <w:rPr>
          <w:spacing w:val="24"/>
          <w:sz w:val="23"/>
        </w:rPr>
        <w:t xml:space="preserve"> </w:t>
      </w:r>
      <w:r>
        <w:rPr>
          <w:sz w:val="23"/>
        </w:rPr>
        <w:t>соответствующей</w:t>
      </w:r>
      <w:r>
        <w:rPr>
          <w:spacing w:val="31"/>
          <w:sz w:val="23"/>
        </w:rPr>
        <w:t xml:space="preserve"> </w:t>
      </w:r>
      <w:r>
        <w:rPr>
          <w:sz w:val="23"/>
        </w:rPr>
        <w:t>виду</w:t>
      </w:r>
      <w:r>
        <w:rPr>
          <w:spacing w:val="32"/>
          <w:sz w:val="23"/>
        </w:rPr>
        <w:t xml:space="preserve"> </w:t>
      </w:r>
      <w:r>
        <w:rPr>
          <w:spacing w:val="-2"/>
          <w:sz w:val="23"/>
        </w:rPr>
        <w:t>деятельности.</w:t>
      </w:r>
    </w:p>
    <w:p w:rsidR="000E75F4" w:rsidRDefault="00DA1BD5" w:rsidP="00DA1BD5">
      <w:pPr>
        <w:pStyle w:val="afb"/>
        <w:numPr>
          <w:ilvl w:val="0"/>
          <w:numId w:val="146"/>
        </w:numPr>
        <w:tabs>
          <w:tab w:val="left" w:pos="859"/>
        </w:tabs>
        <w:spacing w:before="9"/>
        <w:rPr>
          <w:sz w:val="23"/>
        </w:rPr>
      </w:pPr>
      <w:r>
        <w:rPr>
          <w:b/>
          <w:sz w:val="23"/>
        </w:rPr>
        <w:t>Разминка:</w:t>
      </w:r>
      <w:r>
        <w:rPr>
          <w:b/>
          <w:spacing w:val="-9"/>
          <w:sz w:val="23"/>
        </w:rPr>
        <w:t xml:space="preserve"> </w:t>
      </w:r>
      <w:r>
        <w:rPr>
          <w:sz w:val="23"/>
        </w:rPr>
        <w:t>перед</w:t>
      </w:r>
      <w:r>
        <w:rPr>
          <w:spacing w:val="55"/>
          <w:sz w:val="23"/>
        </w:rPr>
        <w:t xml:space="preserve"> </w:t>
      </w:r>
      <w:r>
        <w:rPr>
          <w:sz w:val="23"/>
        </w:rPr>
        <w:t>выполнением</w:t>
      </w:r>
      <w:r>
        <w:rPr>
          <w:spacing w:val="55"/>
          <w:sz w:val="23"/>
        </w:rPr>
        <w:t xml:space="preserve"> </w:t>
      </w:r>
      <w:r>
        <w:rPr>
          <w:sz w:val="23"/>
        </w:rPr>
        <w:t>тестов</w:t>
      </w:r>
      <w:r>
        <w:rPr>
          <w:spacing w:val="57"/>
          <w:sz w:val="23"/>
        </w:rPr>
        <w:t xml:space="preserve"> </w:t>
      </w:r>
      <w:r>
        <w:rPr>
          <w:sz w:val="23"/>
        </w:rPr>
        <w:t>проводится</w:t>
      </w:r>
      <w:r>
        <w:rPr>
          <w:spacing w:val="53"/>
          <w:sz w:val="23"/>
        </w:rPr>
        <w:t xml:space="preserve"> </w:t>
      </w:r>
      <w:r>
        <w:rPr>
          <w:sz w:val="23"/>
        </w:rPr>
        <w:t>обязательная</w:t>
      </w:r>
      <w:r>
        <w:rPr>
          <w:spacing w:val="53"/>
          <w:sz w:val="23"/>
        </w:rPr>
        <w:t xml:space="preserve"> </w:t>
      </w:r>
      <w:r>
        <w:rPr>
          <w:sz w:val="23"/>
        </w:rPr>
        <w:t>общая</w:t>
      </w:r>
      <w:r>
        <w:rPr>
          <w:spacing w:val="54"/>
          <w:sz w:val="23"/>
        </w:rPr>
        <w:t xml:space="preserve"> </w:t>
      </w:r>
      <w:r>
        <w:rPr>
          <w:sz w:val="23"/>
        </w:rPr>
        <w:t>разминка</w:t>
      </w:r>
      <w:r>
        <w:rPr>
          <w:spacing w:val="56"/>
          <w:sz w:val="23"/>
        </w:rPr>
        <w:t xml:space="preserve"> </w:t>
      </w:r>
      <w:r>
        <w:rPr>
          <w:sz w:val="23"/>
        </w:rPr>
        <w:t>(10-</w:t>
      </w:r>
      <w:r>
        <w:rPr>
          <w:spacing w:val="-5"/>
          <w:sz w:val="23"/>
        </w:rPr>
        <w:t>15</w:t>
      </w:r>
    </w:p>
    <w:p w:rsidR="000E75F4" w:rsidRDefault="00DA1BD5">
      <w:pPr>
        <w:pStyle w:val="afa"/>
        <w:spacing w:before="16"/>
        <w:ind w:left="859"/>
      </w:pPr>
      <w:r>
        <w:rPr>
          <w:spacing w:val="-2"/>
        </w:rPr>
        <w:t>минут).</w:t>
      </w:r>
    </w:p>
    <w:p w:rsidR="000E75F4" w:rsidRDefault="00DA1BD5" w:rsidP="00DA1BD5">
      <w:pPr>
        <w:pStyle w:val="afb"/>
        <w:numPr>
          <w:ilvl w:val="0"/>
          <w:numId w:val="146"/>
        </w:numPr>
        <w:tabs>
          <w:tab w:val="left" w:pos="859"/>
        </w:tabs>
        <w:spacing w:before="10" w:line="247" w:lineRule="auto"/>
        <w:ind w:right="154"/>
        <w:rPr>
          <w:sz w:val="23"/>
        </w:rPr>
      </w:pPr>
      <w:r>
        <w:rPr>
          <w:b/>
          <w:sz w:val="23"/>
        </w:rPr>
        <w:t>Безопасность:</w:t>
      </w:r>
      <w:r>
        <w:rPr>
          <w:b/>
          <w:spacing w:val="-10"/>
          <w:sz w:val="23"/>
        </w:rPr>
        <w:t xml:space="preserve"> </w:t>
      </w:r>
      <w:r>
        <w:rPr>
          <w:sz w:val="23"/>
        </w:rPr>
        <w:t>преподаватель обязан обеспечить безопасные условия</w:t>
      </w:r>
      <w:r>
        <w:rPr>
          <w:spacing w:val="-1"/>
          <w:sz w:val="23"/>
        </w:rPr>
        <w:t xml:space="preserve"> </w:t>
      </w:r>
      <w:r>
        <w:rPr>
          <w:sz w:val="23"/>
        </w:rPr>
        <w:t>для</w:t>
      </w:r>
      <w:r>
        <w:rPr>
          <w:spacing w:val="-1"/>
          <w:sz w:val="23"/>
        </w:rPr>
        <w:t xml:space="preserve"> </w:t>
      </w:r>
      <w:r>
        <w:rPr>
          <w:sz w:val="23"/>
        </w:rPr>
        <w:t>выполнения</w:t>
      </w:r>
      <w:r>
        <w:rPr>
          <w:spacing w:val="-1"/>
          <w:sz w:val="23"/>
        </w:rPr>
        <w:t xml:space="preserve"> </w:t>
      </w:r>
      <w:r>
        <w:rPr>
          <w:sz w:val="23"/>
        </w:rPr>
        <w:t xml:space="preserve">всех </w:t>
      </w:r>
      <w:r>
        <w:rPr>
          <w:spacing w:val="-2"/>
          <w:sz w:val="23"/>
        </w:rPr>
        <w:t>нормативов.</w:t>
      </w:r>
    </w:p>
    <w:p w:rsidR="000E75F4" w:rsidRDefault="00DA1BD5" w:rsidP="00DA1BD5">
      <w:pPr>
        <w:pStyle w:val="afb"/>
        <w:numPr>
          <w:ilvl w:val="0"/>
          <w:numId w:val="146"/>
        </w:numPr>
        <w:tabs>
          <w:tab w:val="left" w:pos="859"/>
        </w:tabs>
        <w:spacing w:before="9" w:line="247" w:lineRule="auto"/>
        <w:ind w:right="142"/>
        <w:rPr>
          <w:sz w:val="23"/>
        </w:rPr>
      </w:pPr>
      <w:r>
        <w:rPr>
          <w:b/>
          <w:sz w:val="23"/>
        </w:rPr>
        <w:t>Оценивание</w:t>
      </w:r>
      <w:r>
        <w:rPr>
          <w:b/>
          <w:sz w:val="23"/>
        </w:rPr>
        <w:t>:</w:t>
      </w:r>
      <w:r>
        <w:rPr>
          <w:b/>
          <w:spacing w:val="-6"/>
          <w:sz w:val="23"/>
        </w:rPr>
        <w:t xml:space="preserve"> </w:t>
      </w:r>
      <w:r>
        <w:rPr>
          <w:sz w:val="23"/>
        </w:rPr>
        <w:t>зачет</w:t>
      </w:r>
      <w:r>
        <w:rPr>
          <w:spacing w:val="28"/>
          <w:sz w:val="23"/>
        </w:rPr>
        <w:t xml:space="preserve"> </w:t>
      </w:r>
      <w:r>
        <w:rPr>
          <w:sz w:val="23"/>
        </w:rPr>
        <w:t>ставится</w:t>
      </w:r>
      <w:r>
        <w:rPr>
          <w:spacing w:val="30"/>
          <w:sz w:val="23"/>
        </w:rPr>
        <w:t xml:space="preserve"> </w:t>
      </w:r>
      <w:r>
        <w:rPr>
          <w:sz w:val="23"/>
        </w:rPr>
        <w:t>при</w:t>
      </w:r>
      <w:r>
        <w:rPr>
          <w:spacing w:val="33"/>
          <w:sz w:val="23"/>
        </w:rPr>
        <w:t xml:space="preserve"> </w:t>
      </w:r>
      <w:r>
        <w:rPr>
          <w:sz w:val="23"/>
        </w:rPr>
        <w:t>успешном</w:t>
      </w:r>
      <w:r>
        <w:rPr>
          <w:spacing w:val="32"/>
          <w:sz w:val="23"/>
        </w:rPr>
        <w:t xml:space="preserve"> </w:t>
      </w:r>
      <w:r>
        <w:rPr>
          <w:sz w:val="23"/>
        </w:rPr>
        <w:t xml:space="preserve">выполнении </w:t>
      </w:r>
      <w:r>
        <w:rPr>
          <w:b/>
          <w:sz w:val="23"/>
        </w:rPr>
        <w:t>не</w:t>
      </w:r>
      <w:r>
        <w:rPr>
          <w:b/>
          <w:spacing w:val="33"/>
          <w:sz w:val="23"/>
        </w:rPr>
        <w:t xml:space="preserve"> </w:t>
      </w:r>
      <w:r>
        <w:rPr>
          <w:b/>
          <w:sz w:val="23"/>
        </w:rPr>
        <w:t>менее</w:t>
      </w:r>
      <w:r>
        <w:rPr>
          <w:b/>
          <w:spacing w:val="26"/>
          <w:sz w:val="23"/>
        </w:rPr>
        <w:t xml:space="preserve"> </w:t>
      </w:r>
      <w:r>
        <w:rPr>
          <w:b/>
          <w:sz w:val="23"/>
        </w:rPr>
        <w:t>4-х</w:t>
      </w:r>
      <w:r>
        <w:rPr>
          <w:b/>
          <w:spacing w:val="34"/>
          <w:sz w:val="23"/>
        </w:rPr>
        <w:t xml:space="preserve"> </w:t>
      </w:r>
      <w:r>
        <w:rPr>
          <w:b/>
          <w:sz w:val="23"/>
        </w:rPr>
        <w:t>тестов</w:t>
      </w:r>
      <w:r>
        <w:rPr>
          <w:b/>
          <w:spacing w:val="-6"/>
          <w:sz w:val="23"/>
        </w:rPr>
        <w:t xml:space="preserve"> </w:t>
      </w:r>
      <w:r>
        <w:rPr>
          <w:sz w:val="23"/>
        </w:rPr>
        <w:t>в</w:t>
      </w:r>
      <w:r>
        <w:rPr>
          <w:spacing w:val="34"/>
          <w:sz w:val="23"/>
        </w:rPr>
        <w:t xml:space="preserve"> </w:t>
      </w:r>
      <w:r>
        <w:rPr>
          <w:sz w:val="23"/>
        </w:rPr>
        <w:t>семестре, один из которых обязательный (бег).</w:t>
      </w:r>
    </w:p>
    <w:p w:rsidR="000E75F4" w:rsidRDefault="00DA1BD5" w:rsidP="00DA1BD5">
      <w:pPr>
        <w:pStyle w:val="afb"/>
        <w:numPr>
          <w:ilvl w:val="0"/>
          <w:numId w:val="146"/>
        </w:numPr>
        <w:tabs>
          <w:tab w:val="left" w:pos="859"/>
        </w:tabs>
        <w:spacing w:before="3"/>
        <w:rPr>
          <w:sz w:val="23"/>
        </w:rPr>
      </w:pPr>
      <w:r>
        <w:rPr>
          <w:b/>
          <w:sz w:val="23"/>
        </w:rPr>
        <w:t>Медицинский</w:t>
      </w:r>
      <w:r>
        <w:rPr>
          <w:b/>
          <w:spacing w:val="61"/>
          <w:sz w:val="23"/>
        </w:rPr>
        <w:t xml:space="preserve"> </w:t>
      </w:r>
      <w:r>
        <w:rPr>
          <w:b/>
          <w:sz w:val="23"/>
        </w:rPr>
        <w:t>допуск:</w:t>
      </w:r>
      <w:r>
        <w:rPr>
          <w:b/>
          <w:spacing w:val="-7"/>
          <w:sz w:val="23"/>
        </w:rPr>
        <w:t xml:space="preserve"> </w:t>
      </w:r>
      <w:r>
        <w:rPr>
          <w:sz w:val="23"/>
        </w:rPr>
        <w:t>наличие</w:t>
      </w:r>
      <w:r>
        <w:rPr>
          <w:spacing w:val="58"/>
          <w:sz w:val="23"/>
        </w:rPr>
        <w:t xml:space="preserve"> </w:t>
      </w:r>
      <w:r>
        <w:rPr>
          <w:sz w:val="23"/>
        </w:rPr>
        <w:t>медицинской</w:t>
      </w:r>
      <w:r>
        <w:rPr>
          <w:spacing w:val="56"/>
          <w:sz w:val="23"/>
        </w:rPr>
        <w:t xml:space="preserve"> </w:t>
      </w:r>
      <w:r>
        <w:rPr>
          <w:sz w:val="23"/>
        </w:rPr>
        <w:t>группы</w:t>
      </w:r>
      <w:r>
        <w:rPr>
          <w:spacing w:val="-3"/>
          <w:sz w:val="23"/>
        </w:rPr>
        <w:t xml:space="preserve"> </w:t>
      </w:r>
      <w:r>
        <w:rPr>
          <w:b/>
          <w:sz w:val="23"/>
        </w:rPr>
        <w:t>основной</w:t>
      </w:r>
      <w:r>
        <w:rPr>
          <w:b/>
          <w:spacing w:val="-8"/>
          <w:sz w:val="23"/>
        </w:rPr>
        <w:t xml:space="preserve"> </w:t>
      </w:r>
      <w:r>
        <w:rPr>
          <w:sz w:val="23"/>
        </w:rPr>
        <w:t>или</w:t>
      </w:r>
      <w:r>
        <w:rPr>
          <w:spacing w:val="-13"/>
          <w:sz w:val="23"/>
        </w:rPr>
        <w:t xml:space="preserve"> </w:t>
      </w:r>
      <w:r>
        <w:rPr>
          <w:b/>
          <w:spacing w:val="-2"/>
          <w:sz w:val="23"/>
        </w:rPr>
        <w:t>подготовительной</w:t>
      </w:r>
      <w:r>
        <w:rPr>
          <w:spacing w:val="-2"/>
          <w:sz w:val="23"/>
        </w:rPr>
        <w:t>.</w:t>
      </w:r>
    </w:p>
    <w:p w:rsidR="000E75F4" w:rsidRDefault="00DA1BD5">
      <w:pPr>
        <w:pStyle w:val="afa"/>
        <w:spacing w:before="17"/>
        <w:ind w:left="859"/>
      </w:pPr>
      <w:r>
        <w:t>Студенты</w:t>
      </w:r>
      <w:r>
        <w:rPr>
          <w:spacing w:val="36"/>
        </w:rPr>
        <w:t xml:space="preserve"> </w:t>
      </w:r>
      <w:r>
        <w:t>спецгруппы</w:t>
      </w:r>
      <w:r>
        <w:rPr>
          <w:spacing w:val="36"/>
        </w:rPr>
        <w:t xml:space="preserve"> </w:t>
      </w:r>
      <w:r>
        <w:t>выполняют</w:t>
      </w:r>
      <w:r>
        <w:rPr>
          <w:spacing w:val="33"/>
        </w:rPr>
        <w:t xml:space="preserve"> </w:t>
      </w:r>
      <w:r>
        <w:t>задания</w:t>
      </w:r>
      <w:r>
        <w:rPr>
          <w:spacing w:val="36"/>
        </w:rPr>
        <w:t xml:space="preserve"> </w:t>
      </w:r>
      <w:r>
        <w:t>по</w:t>
      </w:r>
      <w:r>
        <w:rPr>
          <w:spacing w:val="44"/>
        </w:rPr>
        <w:t xml:space="preserve"> </w:t>
      </w:r>
      <w:r>
        <w:t>индивидуальной</w:t>
      </w:r>
      <w:r>
        <w:rPr>
          <w:spacing w:val="43"/>
        </w:rPr>
        <w:t xml:space="preserve"> </w:t>
      </w:r>
      <w:r>
        <w:rPr>
          <w:spacing w:val="-2"/>
        </w:rPr>
        <w:t>программе.</w:t>
      </w:r>
    </w:p>
    <w:p w:rsidR="000E75F4" w:rsidRDefault="000E75F4">
      <w:pPr>
        <w:pStyle w:val="afa"/>
        <w:spacing w:before="18"/>
      </w:pPr>
    </w:p>
    <w:p w:rsidR="000E75F4" w:rsidRDefault="00DA1BD5">
      <w:pPr>
        <w:pStyle w:val="2"/>
        <w:ind w:left="-1" w:right="9"/>
        <w:jc w:val="center"/>
      </w:pPr>
      <w:r>
        <w:t>1</w:t>
      </w:r>
      <w:r>
        <w:rPr>
          <w:spacing w:val="-3"/>
        </w:rPr>
        <w:t xml:space="preserve"> </w:t>
      </w:r>
      <w:r>
        <w:rPr>
          <w:spacing w:val="-2"/>
        </w:rPr>
        <w:t>семестр</w:t>
      </w:r>
    </w:p>
    <w:p w:rsidR="000E75F4" w:rsidRDefault="00DA1BD5">
      <w:pPr>
        <w:spacing w:before="17"/>
        <w:ind w:left="138"/>
        <w:rPr>
          <w:i/>
          <w:sz w:val="23"/>
        </w:rPr>
      </w:pPr>
      <w:r>
        <w:rPr>
          <w:i/>
          <w:sz w:val="23"/>
        </w:rPr>
        <w:t>Фокус</w:t>
      </w:r>
      <w:r>
        <w:rPr>
          <w:i/>
          <w:spacing w:val="28"/>
          <w:sz w:val="23"/>
        </w:rPr>
        <w:t xml:space="preserve"> </w:t>
      </w:r>
      <w:r>
        <w:rPr>
          <w:i/>
          <w:sz w:val="23"/>
        </w:rPr>
        <w:t>на</w:t>
      </w:r>
      <w:r>
        <w:rPr>
          <w:i/>
          <w:spacing w:val="30"/>
          <w:sz w:val="23"/>
        </w:rPr>
        <w:t xml:space="preserve"> </w:t>
      </w:r>
      <w:r>
        <w:rPr>
          <w:i/>
          <w:sz w:val="23"/>
        </w:rPr>
        <w:t>общую</w:t>
      </w:r>
      <w:r>
        <w:rPr>
          <w:i/>
          <w:spacing w:val="22"/>
          <w:sz w:val="23"/>
        </w:rPr>
        <w:t xml:space="preserve"> </w:t>
      </w:r>
      <w:r>
        <w:rPr>
          <w:i/>
          <w:sz w:val="23"/>
        </w:rPr>
        <w:t>выносливость,</w:t>
      </w:r>
      <w:r>
        <w:rPr>
          <w:i/>
          <w:spacing w:val="32"/>
          <w:sz w:val="23"/>
        </w:rPr>
        <w:t xml:space="preserve"> </w:t>
      </w:r>
      <w:r>
        <w:rPr>
          <w:i/>
          <w:sz w:val="23"/>
        </w:rPr>
        <w:t>силовую</w:t>
      </w:r>
      <w:r>
        <w:rPr>
          <w:i/>
          <w:spacing w:val="31"/>
          <w:sz w:val="23"/>
        </w:rPr>
        <w:t xml:space="preserve"> </w:t>
      </w:r>
      <w:r>
        <w:rPr>
          <w:i/>
          <w:sz w:val="23"/>
        </w:rPr>
        <w:t>подготовку</w:t>
      </w:r>
      <w:r>
        <w:rPr>
          <w:i/>
          <w:spacing w:val="28"/>
          <w:sz w:val="23"/>
        </w:rPr>
        <w:t xml:space="preserve"> </w:t>
      </w:r>
      <w:r>
        <w:rPr>
          <w:i/>
          <w:sz w:val="23"/>
        </w:rPr>
        <w:t>и</w:t>
      </w:r>
      <w:r>
        <w:rPr>
          <w:i/>
          <w:spacing w:val="30"/>
          <w:sz w:val="23"/>
        </w:rPr>
        <w:t xml:space="preserve"> </w:t>
      </w:r>
      <w:r>
        <w:rPr>
          <w:i/>
          <w:sz w:val="23"/>
        </w:rPr>
        <w:t>скоростные</w:t>
      </w:r>
      <w:r>
        <w:rPr>
          <w:i/>
          <w:spacing w:val="29"/>
          <w:sz w:val="23"/>
        </w:rPr>
        <w:t xml:space="preserve"> </w:t>
      </w:r>
      <w:r>
        <w:rPr>
          <w:i/>
          <w:spacing w:val="-2"/>
          <w:sz w:val="23"/>
        </w:rPr>
        <w:t>качества.</w: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3"/>
        <w:gridCol w:w="2247"/>
        <w:gridCol w:w="3724"/>
        <w:gridCol w:w="1743"/>
        <w:gridCol w:w="1693"/>
      </w:tblGrid>
      <w:tr w:rsidR="000E75F4">
        <w:trPr>
          <w:trHeight w:val="457"/>
        </w:trPr>
        <w:tc>
          <w:tcPr>
            <w:tcW w:w="793" w:type="dxa"/>
          </w:tcPr>
          <w:p w:rsidR="000E75F4" w:rsidRDefault="00DA1BD5">
            <w:pPr>
              <w:pStyle w:val="TableParagraph"/>
              <w:spacing w:line="229" w:lineRule="exact"/>
              <w:ind w:left="110"/>
              <w:rPr>
                <w:sz w:val="20"/>
              </w:rPr>
            </w:pPr>
            <w:r>
              <w:rPr>
                <w:spacing w:val="-10"/>
                <w:sz w:val="20"/>
              </w:rPr>
              <w:t>№</w:t>
            </w:r>
          </w:p>
        </w:tc>
        <w:tc>
          <w:tcPr>
            <w:tcW w:w="2247" w:type="dxa"/>
          </w:tcPr>
          <w:p w:rsidR="000E75F4" w:rsidRDefault="00DA1BD5">
            <w:pPr>
              <w:pStyle w:val="TableParagraph"/>
              <w:spacing w:line="230" w:lineRule="exact"/>
              <w:ind w:left="117" w:right="594"/>
              <w:rPr>
                <w:sz w:val="20"/>
              </w:rPr>
            </w:pPr>
            <w:r>
              <w:rPr>
                <w:sz w:val="20"/>
              </w:rPr>
              <w:t>Тест</w:t>
            </w:r>
            <w:r>
              <w:rPr>
                <w:spacing w:val="-13"/>
                <w:sz w:val="20"/>
              </w:rPr>
              <w:t xml:space="preserve"> </w:t>
            </w:r>
            <w:r>
              <w:rPr>
                <w:sz w:val="20"/>
              </w:rPr>
              <w:t xml:space="preserve">(Физическое </w:t>
            </w:r>
            <w:r>
              <w:rPr>
                <w:spacing w:val="-2"/>
                <w:sz w:val="20"/>
              </w:rPr>
              <w:t>качество)</w:t>
            </w:r>
          </w:p>
        </w:tc>
        <w:tc>
          <w:tcPr>
            <w:tcW w:w="3724" w:type="dxa"/>
          </w:tcPr>
          <w:p w:rsidR="000E75F4" w:rsidRDefault="00DA1BD5">
            <w:pPr>
              <w:pStyle w:val="TableParagraph"/>
              <w:spacing w:line="229" w:lineRule="exact"/>
              <w:ind w:left="118"/>
              <w:rPr>
                <w:sz w:val="20"/>
              </w:rPr>
            </w:pPr>
            <w:r>
              <w:rPr>
                <w:sz w:val="20"/>
              </w:rPr>
              <w:t>Описание</w:t>
            </w:r>
            <w:r>
              <w:rPr>
                <w:spacing w:val="-11"/>
                <w:sz w:val="20"/>
              </w:rPr>
              <w:t xml:space="preserve"> </w:t>
            </w:r>
            <w:r>
              <w:rPr>
                <w:spacing w:val="-2"/>
                <w:sz w:val="20"/>
              </w:rPr>
              <w:t>выполнения</w:t>
            </w:r>
          </w:p>
        </w:tc>
        <w:tc>
          <w:tcPr>
            <w:tcW w:w="1743" w:type="dxa"/>
          </w:tcPr>
          <w:p w:rsidR="000E75F4" w:rsidRDefault="00DA1BD5">
            <w:pPr>
              <w:pStyle w:val="TableParagraph"/>
              <w:spacing w:line="229" w:lineRule="exact"/>
              <w:ind w:left="111"/>
              <w:rPr>
                <w:sz w:val="20"/>
              </w:rPr>
            </w:pPr>
            <w:r>
              <w:rPr>
                <w:spacing w:val="-2"/>
                <w:sz w:val="20"/>
              </w:rPr>
              <w:t>Оборудование</w:t>
            </w:r>
          </w:p>
        </w:tc>
        <w:tc>
          <w:tcPr>
            <w:tcW w:w="1693" w:type="dxa"/>
          </w:tcPr>
          <w:p w:rsidR="000E75F4" w:rsidRDefault="00DA1BD5">
            <w:pPr>
              <w:pStyle w:val="TableParagraph"/>
              <w:spacing w:line="229" w:lineRule="exact"/>
              <w:ind w:left="112"/>
              <w:rPr>
                <w:sz w:val="20"/>
              </w:rPr>
            </w:pPr>
            <w:r>
              <w:rPr>
                <w:spacing w:val="-2"/>
                <w:sz w:val="20"/>
              </w:rPr>
              <w:t>Измерение</w:t>
            </w:r>
          </w:p>
        </w:tc>
      </w:tr>
      <w:tr w:rsidR="000E75F4">
        <w:trPr>
          <w:trHeight w:val="693"/>
        </w:trPr>
        <w:tc>
          <w:tcPr>
            <w:tcW w:w="793" w:type="dxa"/>
          </w:tcPr>
          <w:p w:rsidR="000E75F4" w:rsidRDefault="00DA1BD5">
            <w:pPr>
              <w:pStyle w:val="TableParagraph"/>
              <w:spacing w:before="4"/>
              <w:ind w:left="110"/>
              <w:rPr>
                <w:sz w:val="20"/>
              </w:rPr>
            </w:pPr>
            <w:r>
              <w:rPr>
                <w:spacing w:val="-10"/>
                <w:sz w:val="20"/>
              </w:rPr>
              <w:t>1</w:t>
            </w:r>
          </w:p>
          <w:p w:rsidR="000E75F4" w:rsidRDefault="00DA1BD5">
            <w:pPr>
              <w:pStyle w:val="TableParagraph"/>
              <w:spacing w:before="1"/>
              <w:ind w:left="110"/>
              <w:rPr>
                <w:sz w:val="20"/>
              </w:rPr>
            </w:pPr>
            <w:r>
              <w:rPr>
                <w:spacing w:val="-2"/>
                <w:sz w:val="20"/>
              </w:rPr>
              <w:t>(обяз.)</w:t>
            </w:r>
          </w:p>
        </w:tc>
        <w:tc>
          <w:tcPr>
            <w:tcW w:w="2247" w:type="dxa"/>
          </w:tcPr>
          <w:p w:rsidR="000E75F4" w:rsidRDefault="00DA1BD5">
            <w:pPr>
              <w:pStyle w:val="TableParagraph"/>
              <w:spacing w:before="4"/>
              <w:ind w:left="117"/>
              <w:rPr>
                <w:sz w:val="20"/>
              </w:rPr>
            </w:pPr>
            <w:r>
              <w:rPr>
                <w:sz w:val="20"/>
              </w:rPr>
              <w:t>Бег</w:t>
            </w:r>
            <w:r>
              <w:rPr>
                <w:spacing w:val="2"/>
                <w:sz w:val="20"/>
              </w:rPr>
              <w:t xml:space="preserve"> </w:t>
            </w:r>
            <w:r>
              <w:rPr>
                <w:sz w:val="20"/>
              </w:rPr>
              <w:t>на</w:t>
            </w:r>
            <w:r>
              <w:rPr>
                <w:spacing w:val="-3"/>
                <w:sz w:val="20"/>
              </w:rPr>
              <w:t xml:space="preserve"> </w:t>
            </w:r>
            <w:r>
              <w:rPr>
                <w:sz w:val="20"/>
              </w:rPr>
              <w:t>2000</w:t>
            </w:r>
            <w:r>
              <w:rPr>
                <w:spacing w:val="-1"/>
                <w:sz w:val="20"/>
              </w:rPr>
              <w:t xml:space="preserve"> </w:t>
            </w:r>
            <w:r>
              <w:rPr>
                <w:sz w:val="20"/>
              </w:rPr>
              <w:t>м</w:t>
            </w:r>
            <w:r>
              <w:rPr>
                <w:spacing w:val="1"/>
                <w:sz w:val="20"/>
              </w:rPr>
              <w:t xml:space="preserve"> </w:t>
            </w:r>
            <w:r>
              <w:rPr>
                <w:spacing w:val="-2"/>
                <w:sz w:val="20"/>
              </w:rPr>
              <w:t>(юноши)</w:t>
            </w:r>
          </w:p>
          <w:p w:rsidR="000E75F4" w:rsidRDefault="00DA1BD5">
            <w:pPr>
              <w:pStyle w:val="TableParagraph"/>
              <w:spacing w:line="230" w:lineRule="atLeast"/>
              <w:ind w:left="117"/>
              <w:rPr>
                <w:sz w:val="20"/>
              </w:rPr>
            </w:pPr>
            <w:r>
              <w:rPr>
                <w:sz w:val="20"/>
              </w:rPr>
              <w:t>/</w:t>
            </w:r>
            <w:r>
              <w:rPr>
                <w:spacing w:val="-11"/>
                <w:sz w:val="20"/>
              </w:rPr>
              <w:t xml:space="preserve"> </w:t>
            </w:r>
            <w:r>
              <w:rPr>
                <w:sz w:val="20"/>
              </w:rPr>
              <w:t>1000</w:t>
            </w:r>
            <w:r>
              <w:rPr>
                <w:spacing w:val="-12"/>
                <w:sz w:val="20"/>
              </w:rPr>
              <w:t xml:space="preserve"> </w:t>
            </w:r>
            <w:r>
              <w:rPr>
                <w:sz w:val="20"/>
              </w:rPr>
              <w:t>м</w:t>
            </w:r>
            <w:r>
              <w:rPr>
                <w:spacing w:val="-10"/>
                <w:sz w:val="20"/>
              </w:rPr>
              <w:t xml:space="preserve"> </w:t>
            </w:r>
            <w:r>
              <w:rPr>
                <w:sz w:val="20"/>
              </w:rPr>
              <w:t xml:space="preserve">(девушки) </w:t>
            </w:r>
            <w:r>
              <w:rPr>
                <w:spacing w:val="-2"/>
                <w:sz w:val="20"/>
              </w:rPr>
              <w:t>(Выносливость)</w:t>
            </w:r>
          </w:p>
        </w:tc>
        <w:tc>
          <w:tcPr>
            <w:tcW w:w="3724" w:type="dxa"/>
          </w:tcPr>
          <w:p w:rsidR="000E75F4" w:rsidRDefault="00DA1BD5">
            <w:pPr>
              <w:pStyle w:val="TableParagraph"/>
              <w:spacing w:line="230" w:lineRule="exact"/>
              <w:ind w:left="118"/>
              <w:rPr>
                <w:sz w:val="20"/>
              </w:rPr>
            </w:pPr>
            <w:r>
              <w:rPr>
                <w:sz w:val="20"/>
              </w:rPr>
              <w:t>Преодоление</w:t>
            </w:r>
            <w:r>
              <w:rPr>
                <w:spacing w:val="-12"/>
                <w:sz w:val="20"/>
              </w:rPr>
              <w:t xml:space="preserve"> </w:t>
            </w:r>
            <w:r>
              <w:rPr>
                <w:sz w:val="20"/>
              </w:rPr>
              <w:t>дистанции</w:t>
            </w:r>
            <w:r>
              <w:rPr>
                <w:spacing w:val="-9"/>
                <w:sz w:val="20"/>
              </w:rPr>
              <w:t xml:space="preserve"> </w:t>
            </w:r>
            <w:r>
              <w:rPr>
                <w:sz w:val="20"/>
              </w:rPr>
              <w:t>за</w:t>
            </w:r>
            <w:r>
              <w:rPr>
                <w:spacing w:val="-12"/>
                <w:sz w:val="20"/>
              </w:rPr>
              <w:t xml:space="preserve"> </w:t>
            </w:r>
            <w:r>
              <w:rPr>
                <w:sz w:val="20"/>
              </w:rPr>
              <w:t xml:space="preserve">минимальное время. Ходьба разрешена, но влияет на </w:t>
            </w:r>
            <w:r>
              <w:rPr>
                <w:spacing w:val="-2"/>
                <w:sz w:val="20"/>
              </w:rPr>
              <w:t>результат.</w:t>
            </w:r>
          </w:p>
        </w:tc>
        <w:tc>
          <w:tcPr>
            <w:tcW w:w="1743" w:type="dxa"/>
          </w:tcPr>
          <w:p w:rsidR="000E75F4" w:rsidRDefault="00DA1BD5">
            <w:pPr>
              <w:pStyle w:val="TableParagraph"/>
              <w:spacing w:before="4"/>
              <w:ind w:left="111"/>
              <w:rPr>
                <w:sz w:val="20"/>
              </w:rPr>
            </w:pPr>
            <w:r>
              <w:rPr>
                <w:spacing w:val="-2"/>
                <w:sz w:val="20"/>
              </w:rPr>
              <w:t>Стадион, секундомер</w:t>
            </w:r>
          </w:p>
        </w:tc>
        <w:tc>
          <w:tcPr>
            <w:tcW w:w="1693" w:type="dxa"/>
          </w:tcPr>
          <w:p w:rsidR="000E75F4" w:rsidRDefault="00DA1BD5">
            <w:pPr>
              <w:pStyle w:val="TableParagraph"/>
              <w:spacing w:before="4"/>
              <w:ind w:left="112"/>
              <w:rPr>
                <w:sz w:val="20"/>
              </w:rPr>
            </w:pPr>
            <w:r>
              <w:rPr>
                <w:sz w:val="20"/>
              </w:rPr>
              <w:t>Время</w:t>
            </w:r>
            <w:r>
              <w:rPr>
                <w:spacing w:val="-1"/>
                <w:sz w:val="20"/>
              </w:rPr>
              <w:t xml:space="preserve"> </w:t>
            </w:r>
            <w:r>
              <w:rPr>
                <w:sz w:val="20"/>
              </w:rPr>
              <w:t>(мин,</w:t>
            </w:r>
            <w:r>
              <w:rPr>
                <w:spacing w:val="-7"/>
                <w:sz w:val="20"/>
              </w:rPr>
              <w:t xml:space="preserve"> </w:t>
            </w:r>
            <w:r>
              <w:rPr>
                <w:spacing w:val="-4"/>
                <w:sz w:val="20"/>
              </w:rPr>
              <w:t>сек)</w:t>
            </w:r>
          </w:p>
        </w:tc>
      </w:tr>
      <w:tr w:rsidR="000E75F4">
        <w:trPr>
          <w:trHeight w:val="1380"/>
        </w:trPr>
        <w:tc>
          <w:tcPr>
            <w:tcW w:w="793" w:type="dxa"/>
          </w:tcPr>
          <w:p w:rsidR="000E75F4" w:rsidRDefault="00DA1BD5">
            <w:pPr>
              <w:pStyle w:val="TableParagraph"/>
              <w:spacing w:line="229" w:lineRule="exact"/>
              <w:ind w:left="110"/>
              <w:rPr>
                <w:sz w:val="20"/>
              </w:rPr>
            </w:pPr>
            <w:r>
              <w:rPr>
                <w:spacing w:val="-10"/>
                <w:sz w:val="20"/>
              </w:rPr>
              <w:t>2</w:t>
            </w:r>
          </w:p>
        </w:tc>
        <w:tc>
          <w:tcPr>
            <w:tcW w:w="2247" w:type="dxa"/>
          </w:tcPr>
          <w:p w:rsidR="000E75F4" w:rsidRDefault="00DA1BD5">
            <w:pPr>
              <w:pStyle w:val="TableParagraph"/>
              <w:ind w:left="117" w:right="136"/>
              <w:rPr>
                <w:sz w:val="20"/>
              </w:rPr>
            </w:pPr>
            <w:r>
              <w:rPr>
                <w:sz w:val="20"/>
              </w:rPr>
              <w:t>Подтягивания</w:t>
            </w:r>
            <w:r>
              <w:rPr>
                <w:spacing w:val="-13"/>
                <w:sz w:val="20"/>
              </w:rPr>
              <w:t xml:space="preserve"> </w:t>
            </w:r>
            <w:r>
              <w:rPr>
                <w:sz w:val="20"/>
              </w:rPr>
              <w:t>из</w:t>
            </w:r>
            <w:r>
              <w:rPr>
                <w:spacing w:val="-12"/>
                <w:sz w:val="20"/>
              </w:rPr>
              <w:t xml:space="preserve"> </w:t>
            </w:r>
            <w:r>
              <w:rPr>
                <w:sz w:val="20"/>
              </w:rPr>
              <w:t>виса на высокой перекладине</w:t>
            </w:r>
            <w:r>
              <w:rPr>
                <w:spacing w:val="-13"/>
                <w:sz w:val="20"/>
              </w:rPr>
              <w:t xml:space="preserve"> </w:t>
            </w:r>
            <w:r>
              <w:rPr>
                <w:sz w:val="20"/>
              </w:rPr>
              <w:t xml:space="preserve">(юноши) </w:t>
            </w:r>
            <w:r>
              <w:rPr>
                <w:spacing w:val="-2"/>
                <w:sz w:val="20"/>
              </w:rPr>
              <w:t>(Сила)</w:t>
            </w:r>
          </w:p>
        </w:tc>
        <w:tc>
          <w:tcPr>
            <w:tcW w:w="3724" w:type="dxa"/>
          </w:tcPr>
          <w:p w:rsidR="000E75F4" w:rsidRDefault="00DA1BD5">
            <w:pPr>
              <w:pStyle w:val="TableParagraph"/>
              <w:ind w:left="118" w:right="133"/>
              <w:rPr>
                <w:sz w:val="20"/>
              </w:rPr>
            </w:pPr>
            <w:r>
              <w:rPr>
                <w:sz w:val="20"/>
              </w:rPr>
              <w:t>Исходное положение: вис хватом сверху, руки прямые. Подтянуться до уровня</w:t>
            </w:r>
            <w:r>
              <w:rPr>
                <w:spacing w:val="-8"/>
                <w:sz w:val="20"/>
              </w:rPr>
              <w:t xml:space="preserve"> </w:t>
            </w:r>
            <w:r>
              <w:rPr>
                <w:sz w:val="20"/>
              </w:rPr>
              <w:t>подбородка</w:t>
            </w:r>
            <w:r>
              <w:rPr>
                <w:spacing w:val="-12"/>
                <w:sz w:val="20"/>
              </w:rPr>
              <w:t xml:space="preserve"> </w:t>
            </w:r>
            <w:r>
              <w:rPr>
                <w:sz w:val="20"/>
              </w:rPr>
              <w:t>над</w:t>
            </w:r>
            <w:r>
              <w:rPr>
                <w:spacing w:val="-11"/>
                <w:sz w:val="20"/>
              </w:rPr>
              <w:t xml:space="preserve"> </w:t>
            </w:r>
            <w:r>
              <w:rPr>
                <w:sz w:val="20"/>
              </w:rPr>
              <w:t>перекладиной, опуститься в вис до полного выпрямления рук. Корпус не</w:t>
            </w:r>
          </w:p>
          <w:p w:rsidR="000E75F4" w:rsidRDefault="00DA1BD5">
            <w:pPr>
              <w:pStyle w:val="TableParagraph"/>
              <w:spacing w:before="1" w:line="209" w:lineRule="exact"/>
              <w:ind w:left="118"/>
              <w:rPr>
                <w:sz w:val="20"/>
              </w:rPr>
            </w:pPr>
            <w:r>
              <w:rPr>
                <w:spacing w:val="-2"/>
                <w:sz w:val="20"/>
              </w:rPr>
              <w:t>раскачивать.</w:t>
            </w:r>
          </w:p>
        </w:tc>
        <w:tc>
          <w:tcPr>
            <w:tcW w:w="1743" w:type="dxa"/>
          </w:tcPr>
          <w:p w:rsidR="000E75F4" w:rsidRDefault="00DA1BD5">
            <w:pPr>
              <w:pStyle w:val="TableParagraph"/>
              <w:spacing w:line="229" w:lineRule="exact"/>
              <w:ind w:left="111"/>
              <w:rPr>
                <w:sz w:val="20"/>
              </w:rPr>
            </w:pPr>
            <w:r>
              <w:rPr>
                <w:spacing w:val="-2"/>
                <w:sz w:val="20"/>
              </w:rPr>
              <w:t>Перекладина</w:t>
            </w:r>
          </w:p>
        </w:tc>
        <w:tc>
          <w:tcPr>
            <w:tcW w:w="1693" w:type="dxa"/>
          </w:tcPr>
          <w:p w:rsidR="000E75F4" w:rsidRDefault="00DA1BD5">
            <w:pPr>
              <w:pStyle w:val="TableParagraph"/>
              <w:spacing w:line="229" w:lineRule="exact"/>
              <w:ind w:left="112"/>
              <w:rPr>
                <w:sz w:val="20"/>
              </w:rPr>
            </w:pPr>
            <w:r>
              <w:rPr>
                <w:sz w:val="20"/>
              </w:rPr>
              <w:t>Количество</w:t>
            </w:r>
            <w:r>
              <w:rPr>
                <w:spacing w:val="-9"/>
                <w:sz w:val="20"/>
              </w:rPr>
              <w:t xml:space="preserve"> </w:t>
            </w:r>
            <w:r>
              <w:rPr>
                <w:spacing w:val="-5"/>
                <w:sz w:val="20"/>
              </w:rPr>
              <w:t>раз</w:t>
            </w:r>
          </w:p>
        </w:tc>
      </w:tr>
      <w:tr w:rsidR="000E75F4">
        <w:trPr>
          <w:trHeight w:val="919"/>
        </w:trPr>
        <w:tc>
          <w:tcPr>
            <w:tcW w:w="793" w:type="dxa"/>
          </w:tcPr>
          <w:p w:rsidR="000E75F4" w:rsidRDefault="00DA1BD5">
            <w:pPr>
              <w:pStyle w:val="TableParagraph"/>
              <w:spacing w:line="229" w:lineRule="exact"/>
              <w:ind w:left="110"/>
              <w:rPr>
                <w:sz w:val="20"/>
              </w:rPr>
            </w:pPr>
            <w:r>
              <w:rPr>
                <w:spacing w:val="-10"/>
                <w:sz w:val="20"/>
              </w:rPr>
              <w:t>2</w:t>
            </w:r>
          </w:p>
        </w:tc>
        <w:tc>
          <w:tcPr>
            <w:tcW w:w="2247" w:type="dxa"/>
          </w:tcPr>
          <w:p w:rsidR="000E75F4" w:rsidRDefault="00DA1BD5">
            <w:pPr>
              <w:pStyle w:val="TableParagraph"/>
              <w:ind w:left="117"/>
              <w:rPr>
                <w:sz w:val="20"/>
              </w:rPr>
            </w:pPr>
            <w:r>
              <w:rPr>
                <w:sz w:val="20"/>
              </w:rPr>
              <w:t>Сгибание и разгибание рук в упоре лежа (отжимания)</w:t>
            </w:r>
            <w:r>
              <w:rPr>
                <w:spacing w:val="-13"/>
                <w:sz w:val="20"/>
              </w:rPr>
              <w:t xml:space="preserve"> </w:t>
            </w:r>
            <w:r>
              <w:rPr>
                <w:sz w:val="20"/>
              </w:rPr>
              <w:t>(девушки)</w:t>
            </w:r>
          </w:p>
          <w:p w:rsidR="000E75F4" w:rsidRDefault="00DA1BD5">
            <w:pPr>
              <w:pStyle w:val="TableParagraph"/>
              <w:spacing w:before="1" w:line="209" w:lineRule="exact"/>
              <w:ind w:left="117"/>
              <w:rPr>
                <w:sz w:val="20"/>
              </w:rPr>
            </w:pPr>
            <w:r>
              <w:rPr>
                <w:spacing w:val="-2"/>
                <w:sz w:val="20"/>
              </w:rPr>
              <w:t>(Сила)</w:t>
            </w:r>
          </w:p>
        </w:tc>
        <w:tc>
          <w:tcPr>
            <w:tcW w:w="3724" w:type="dxa"/>
          </w:tcPr>
          <w:p w:rsidR="000E75F4" w:rsidRDefault="00DA1BD5">
            <w:pPr>
              <w:pStyle w:val="TableParagraph"/>
              <w:ind w:left="118" w:right="133"/>
              <w:rPr>
                <w:sz w:val="20"/>
              </w:rPr>
            </w:pPr>
            <w:r>
              <w:rPr>
                <w:sz w:val="20"/>
              </w:rPr>
              <w:t>Исходное положение: упор лежа на полу.</w:t>
            </w:r>
            <w:r>
              <w:rPr>
                <w:spacing w:val="-7"/>
                <w:sz w:val="20"/>
              </w:rPr>
              <w:t xml:space="preserve"> </w:t>
            </w:r>
            <w:r>
              <w:rPr>
                <w:sz w:val="20"/>
              </w:rPr>
              <w:t>Тело</w:t>
            </w:r>
            <w:r>
              <w:rPr>
                <w:spacing w:val="-7"/>
                <w:sz w:val="20"/>
              </w:rPr>
              <w:t xml:space="preserve"> </w:t>
            </w:r>
            <w:r>
              <w:rPr>
                <w:sz w:val="20"/>
              </w:rPr>
              <w:t>прямое,</w:t>
            </w:r>
            <w:r>
              <w:rPr>
                <w:spacing w:val="-7"/>
                <w:sz w:val="20"/>
              </w:rPr>
              <w:t xml:space="preserve"> </w:t>
            </w:r>
            <w:r>
              <w:rPr>
                <w:sz w:val="20"/>
              </w:rPr>
              <w:t>как</w:t>
            </w:r>
            <w:r>
              <w:rPr>
                <w:spacing w:val="-5"/>
                <w:sz w:val="20"/>
              </w:rPr>
              <w:t xml:space="preserve"> </w:t>
            </w:r>
            <w:r>
              <w:rPr>
                <w:sz w:val="20"/>
              </w:rPr>
              <w:t>планка.</w:t>
            </w:r>
            <w:r>
              <w:rPr>
                <w:spacing w:val="-7"/>
                <w:sz w:val="20"/>
              </w:rPr>
              <w:t xml:space="preserve"> </w:t>
            </w:r>
            <w:r>
              <w:rPr>
                <w:sz w:val="20"/>
              </w:rPr>
              <w:t>Согнуть руки, коснуться грудью пола, затем</w:t>
            </w:r>
          </w:p>
          <w:p w:rsidR="000E75F4" w:rsidRDefault="00DA1BD5">
            <w:pPr>
              <w:pStyle w:val="TableParagraph"/>
              <w:spacing w:before="1" w:line="209" w:lineRule="exact"/>
              <w:ind w:left="118"/>
              <w:rPr>
                <w:sz w:val="20"/>
              </w:rPr>
            </w:pPr>
            <w:r>
              <w:rPr>
                <w:spacing w:val="-2"/>
                <w:sz w:val="20"/>
              </w:rPr>
              <w:t>выпрямить.</w:t>
            </w:r>
          </w:p>
        </w:tc>
        <w:tc>
          <w:tcPr>
            <w:tcW w:w="1743" w:type="dxa"/>
          </w:tcPr>
          <w:p w:rsidR="000E75F4" w:rsidRDefault="00DA1BD5">
            <w:pPr>
              <w:pStyle w:val="TableParagraph"/>
              <w:ind w:left="111"/>
              <w:rPr>
                <w:sz w:val="20"/>
              </w:rPr>
            </w:pPr>
            <w:r>
              <w:rPr>
                <w:spacing w:val="-2"/>
                <w:sz w:val="20"/>
              </w:rPr>
              <w:t xml:space="preserve">Гимнастический </w:t>
            </w:r>
            <w:r>
              <w:rPr>
                <w:spacing w:val="-4"/>
                <w:sz w:val="20"/>
              </w:rPr>
              <w:t>мат</w:t>
            </w:r>
          </w:p>
        </w:tc>
        <w:tc>
          <w:tcPr>
            <w:tcW w:w="1693" w:type="dxa"/>
          </w:tcPr>
          <w:p w:rsidR="000E75F4" w:rsidRDefault="00DA1BD5">
            <w:pPr>
              <w:pStyle w:val="TableParagraph"/>
              <w:spacing w:line="229" w:lineRule="exact"/>
              <w:ind w:left="112"/>
              <w:rPr>
                <w:sz w:val="20"/>
              </w:rPr>
            </w:pPr>
            <w:r>
              <w:rPr>
                <w:sz w:val="20"/>
              </w:rPr>
              <w:t>Количество</w:t>
            </w:r>
            <w:r>
              <w:rPr>
                <w:spacing w:val="-9"/>
                <w:sz w:val="20"/>
              </w:rPr>
              <w:t xml:space="preserve"> </w:t>
            </w:r>
            <w:r>
              <w:rPr>
                <w:spacing w:val="-5"/>
                <w:sz w:val="20"/>
              </w:rPr>
              <w:t>раз</w:t>
            </w:r>
          </w:p>
        </w:tc>
      </w:tr>
      <w:tr w:rsidR="000E75F4">
        <w:trPr>
          <w:trHeight w:val="1149"/>
        </w:trPr>
        <w:tc>
          <w:tcPr>
            <w:tcW w:w="793" w:type="dxa"/>
          </w:tcPr>
          <w:p w:rsidR="000E75F4" w:rsidRDefault="00DA1BD5">
            <w:pPr>
              <w:pStyle w:val="TableParagraph"/>
              <w:spacing w:line="229" w:lineRule="exact"/>
              <w:ind w:left="110"/>
              <w:rPr>
                <w:sz w:val="20"/>
              </w:rPr>
            </w:pPr>
            <w:r>
              <w:rPr>
                <w:spacing w:val="-10"/>
                <w:sz w:val="20"/>
              </w:rPr>
              <w:t>3</w:t>
            </w:r>
          </w:p>
        </w:tc>
        <w:tc>
          <w:tcPr>
            <w:tcW w:w="2247" w:type="dxa"/>
          </w:tcPr>
          <w:p w:rsidR="000E75F4" w:rsidRDefault="00DA1BD5">
            <w:pPr>
              <w:pStyle w:val="TableParagraph"/>
              <w:ind w:left="117" w:right="136"/>
              <w:rPr>
                <w:sz w:val="20"/>
              </w:rPr>
            </w:pPr>
            <w:r>
              <w:rPr>
                <w:sz w:val="20"/>
              </w:rPr>
              <w:t>Прыжок</w:t>
            </w:r>
            <w:r>
              <w:rPr>
                <w:spacing w:val="-8"/>
                <w:sz w:val="20"/>
              </w:rPr>
              <w:t xml:space="preserve"> </w:t>
            </w:r>
            <w:r>
              <w:rPr>
                <w:sz w:val="20"/>
              </w:rPr>
              <w:t>в</w:t>
            </w:r>
            <w:r>
              <w:rPr>
                <w:spacing w:val="-12"/>
                <w:sz w:val="20"/>
              </w:rPr>
              <w:t xml:space="preserve"> </w:t>
            </w:r>
            <w:r>
              <w:rPr>
                <w:sz w:val="20"/>
              </w:rPr>
              <w:t>длину</w:t>
            </w:r>
            <w:r>
              <w:rPr>
                <w:spacing w:val="-10"/>
                <w:sz w:val="20"/>
              </w:rPr>
              <w:t xml:space="preserve"> </w:t>
            </w:r>
            <w:r>
              <w:rPr>
                <w:sz w:val="20"/>
              </w:rPr>
              <w:t xml:space="preserve">с </w:t>
            </w:r>
            <w:r>
              <w:rPr>
                <w:spacing w:val="-2"/>
                <w:sz w:val="20"/>
              </w:rPr>
              <w:t>места</w:t>
            </w:r>
          </w:p>
          <w:p w:rsidR="000E75F4" w:rsidRDefault="00DA1BD5">
            <w:pPr>
              <w:pStyle w:val="TableParagraph"/>
              <w:ind w:left="117"/>
              <w:rPr>
                <w:sz w:val="20"/>
              </w:rPr>
            </w:pPr>
            <w:r>
              <w:rPr>
                <w:spacing w:val="-2"/>
                <w:sz w:val="20"/>
              </w:rPr>
              <w:t>(Скоростно-силовые)</w:t>
            </w:r>
          </w:p>
        </w:tc>
        <w:tc>
          <w:tcPr>
            <w:tcW w:w="3724" w:type="dxa"/>
          </w:tcPr>
          <w:p w:rsidR="000E75F4" w:rsidRDefault="00DA1BD5">
            <w:pPr>
              <w:pStyle w:val="TableParagraph"/>
              <w:ind w:left="118" w:right="1"/>
              <w:rPr>
                <w:sz w:val="20"/>
              </w:rPr>
            </w:pPr>
            <w:r>
              <w:rPr>
                <w:sz w:val="20"/>
              </w:rPr>
              <w:t>Стоя носками у линии отталкивания, оттолкнуться</w:t>
            </w:r>
            <w:r>
              <w:rPr>
                <w:spacing w:val="-8"/>
                <w:sz w:val="20"/>
              </w:rPr>
              <w:t xml:space="preserve"> </w:t>
            </w:r>
            <w:r>
              <w:rPr>
                <w:sz w:val="20"/>
              </w:rPr>
              <w:t>двумя</w:t>
            </w:r>
            <w:r>
              <w:rPr>
                <w:spacing w:val="-8"/>
                <w:sz w:val="20"/>
              </w:rPr>
              <w:t xml:space="preserve"> </w:t>
            </w:r>
            <w:r>
              <w:rPr>
                <w:sz w:val="20"/>
              </w:rPr>
              <w:t>ногами,</w:t>
            </w:r>
            <w:r>
              <w:rPr>
                <w:spacing w:val="-9"/>
                <w:sz w:val="20"/>
              </w:rPr>
              <w:t xml:space="preserve"> </w:t>
            </w:r>
            <w:r>
              <w:rPr>
                <w:sz w:val="20"/>
              </w:rPr>
              <w:t>мах</w:t>
            </w:r>
            <w:r>
              <w:rPr>
                <w:spacing w:val="-9"/>
                <w:sz w:val="20"/>
              </w:rPr>
              <w:t xml:space="preserve"> </w:t>
            </w:r>
            <w:r>
              <w:rPr>
                <w:sz w:val="20"/>
              </w:rPr>
              <w:t>руками. Приземлиться на обе ноги. Замер от линии до ближайшего следа при</w:t>
            </w:r>
          </w:p>
          <w:p w:rsidR="000E75F4" w:rsidRDefault="00DA1BD5">
            <w:pPr>
              <w:pStyle w:val="TableParagraph"/>
              <w:spacing w:before="1" w:line="209" w:lineRule="exact"/>
              <w:ind w:left="118"/>
              <w:rPr>
                <w:sz w:val="20"/>
              </w:rPr>
            </w:pPr>
            <w:r>
              <w:rPr>
                <w:spacing w:val="-2"/>
                <w:sz w:val="20"/>
              </w:rPr>
              <w:t>приземлении.</w:t>
            </w:r>
          </w:p>
        </w:tc>
        <w:tc>
          <w:tcPr>
            <w:tcW w:w="1743" w:type="dxa"/>
          </w:tcPr>
          <w:p w:rsidR="000E75F4" w:rsidRDefault="00DA1BD5">
            <w:pPr>
              <w:pStyle w:val="TableParagraph"/>
              <w:spacing w:line="229" w:lineRule="exact"/>
              <w:ind w:left="111"/>
              <w:rPr>
                <w:sz w:val="20"/>
              </w:rPr>
            </w:pPr>
            <w:r>
              <w:rPr>
                <w:sz w:val="20"/>
              </w:rPr>
              <w:t>Рулетка,</w:t>
            </w:r>
            <w:r>
              <w:rPr>
                <w:spacing w:val="-4"/>
                <w:sz w:val="20"/>
              </w:rPr>
              <w:t xml:space="preserve"> </w:t>
            </w:r>
            <w:r>
              <w:rPr>
                <w:spacing w:val="-5"/>
                <w:sz w:val="20"/>
              </w:rPr>
              <w:t>мат</w:t>
            </w:r>
          </w:p>
        </w:tc>
        <w:tc>
          <w:tcPr>
            <w:tcW w:w="1693" w:type="dxa"/>
          </w:tcPr>
          <w:p w:rsidR="000E75F4" w:rsidRDefault="00DA1BD5">
            <w:pPr>
              <w:pStyle w:val="TableParagraph"/>
              <w:spacing w:line="229" w:lineRule="exact"/>
              <w:ind w:left="112"/>
              <w:rPr>
                <w:sz w:val="20"/>
              </w:rPr>
            </w:pPr>
            <w:r>
              <w:rPr>
                <w:sz w:val="20"/>
              </w:rPr>
              <w:t>Результат</w:t>
            </w:r>
            <w:r>
              <w:rPr>
                <w:spacing w:val="-8"/>
                <w:sz w:val="20"/>
              </w:rPr>
              <w:t xml:space="preserve"> </w:t>
            </w:r>
            <w:r>
              <w:rPr>
                <w:sz w:val="20"/>
              </w:rPr>
              <w:t>в</w:t>
            </w:r>
            <w:r>
              <w:rPr>
                <w:spacing w:val="-6"/>
                <w:sz w:val="20"/>
              </w:rPr>
              <w:t xml:space="preserve"> </w:t>
            </w:r>
            <w:r>
              <w:rPr>
                <w:spacing w:val="-5"/>
                <w:sz w:val="20"/>
              </w:rPr>
              <w:t>см</w:t>
            </w:r>
          </w:p>
        </w:tc>
      </w:tr>
      <w:tr w:rsidR="000E75F4">
        <w:trPr>
          <w:trHeight w:val="919"/>
        </w:trPr>
        <w:tc>
          <w:tcPr>
            <w:tcW w:w="793" w:type="dxa"/>
          </w:tcPr>
          <w:p w:rsidR="000E75F4" w:rsidRDefault="00DA1BD5">
            <w:pPr>
              <w:pStyle w:val="TableParagraph"/>
              <w:spacing w:line="229" w:lineRule="exact"/>
              <w:ind w:left="110"/>
              <w:rPr>
                <w:sz w:val="20"/>
              </w:rPr>
            </w:pPr>
            <w:r>
              <w:rPr>
                <w:spacing w:val="-10"/>
                <w:sz w:val="20"/>
              </w:rPr>
              <w:t>4</w:t>
            </w:r>
          </w:p>
        </w:tc>
        <w:tc>
          <w:tcPr>
            <w:tcW w:w="2247" w:type="dxa"/>
          </w:tcPr>
          <w:p w:rsidR="000E75F4" w:rsidRDefault="00DA1BD5">
            <w:pPr>
              <w:pStyle w:val="TableParagraph"/>
              <w:ind w:left="117"/>
              <w:rPr>
                <w:sz w:val="20"/>
              </w:rPr>
            </w:pPr>
            <w:r>
              <w:rPr>
                <w:sz w:val="20"/>
              </w:rPr>
              <w:t>Наклон вперед из положения стоя на гимнастической</w:t>
            </w:r>
            <w:r>
              <w:rPr>
                <w:spacing w:val="-13"/>
                <w:sz w:val="20"/>
              </w:rPr>
              <w:t xml:space="preserve"> </w:t>
            </w:r>
            <w:r>
              <w:rPr>
                <w:sz w:val="20"/>
              </w:rPr>
              <w:t>скамье</w:t>
            </w:r>
          </w:p>
          <w:p w:rsidR="000E75F4" w:rsidRDefault="00DA1BD5">
            <w:pPr>
              <w:pStyle w:val="TableParagraph"/>
              <w:spacing w:before="1" w:line="209" w:lineRule="exact"/>
              <w:ind w:left="117"/>
              <w:rPr>
                <w:sz w:val="20"/>
              </w:rPr>
            </w:pPr>
            <w:r>
              <w:rPr>
                <w:spacing w:val="-2"/>
                <w:sz w:val="20"/>
              </w:rPr>
              <w:t>(Гибкость)</w:t>
            </w:r>
          </w:p>
        </w:tc>
        <w:tc>
          <w:tcPr>
            <w:tcW w:w="3724" w:type="dxa"/>
          </w:tcPr>
          <w:p w:rsidR="000E75F4" w:rsidRDefault="00DA1BD5">
            <w:pPr>
              <w:pStyle w:val="TableParagraph"/>
              <w:ind w:left="118"/>
              <w:rPr>
                <w:sz w:val="20"/>
              </w:rPr>
            </w:pPr>
            <w:r>
              <w:rPr>
                <w:sz w:val="20"/>
              </w:rPr>
              <w:t>Студент</w:t>
            </w:r>
            <w:r>
              <w:rPr>
                <w:spacing w:val="-7"/>
                <w:sz w:val="20"/>
              </w:rPr>
              <w:t xml:space="preserve"> </w:t>
            </w:r>
            <w:r>
              <w:rPr>
                <w:sz w:val="20"/>
              </w:rPr>
              <w:t>стоит</w:t>
            </w:r>
            <w:r>
              <w:rPr>
                <w:spacing w:val="-7"/>
                <w:sz w:val="20"/>
              </w:rPr>
              <w:t xml:space="preserve"> </w:t>
            </w:r>
            <w:r>
              <w:rPr>
                <w:sz w:val="20"/>
              </w:rPr>
              <w:t>на</w:t>
            </w:r>
            <w:r>
              <w:rPr>
                <w:spacing w:val="-8"/>
                <w:sz w:val="20"/>
              </w:rPr>
              <w:t xml:space="preserve"> </w:t>
            </w:r>
            <w:r>
              <w:rPr>
                <w:sz w:val="20"/>
              </w:rPr>
              <w:t>скамье</w:t>
            </w:r>
            <w:r>
              <w:rPr>
                <w:spacing w:val="-8"/>
                <w:sz w:val="20"/>
              </w:rPr>
              <w:t xml:space="preserve"> </w:t>
            </w:r>
            <w:r>
              <w:rPr>
                <w:sz w:val="20"/>
              </w:rPr>
              <w:t>босиком,</w:t>
            </w:r>
            <w:r>
              <w:rPr>
                <w:spacing w:val="-5"/>
                <w:sz w:val="20"/>
              </w:rPr>
              <w:t xml:space="preserve"> </w:t>
            </w:r>
            <w:r>
              <w:rPr>
                <w:sz w:val="20"/>
              </w:rPr>
              <w:t>ноги прямые. Выполняет наклон вперед, ладони движутся вниз. Фиксация</w:t>
            </w:r>
          </w:p>
          <w:p w:rsidR="000E75F4" w:rsidRDefault="00DA1BD5">
            <w:pPr>
              <w:pStyle w:val="TableParagraph"/>
              <w:spacing w:before="1" w:line="209" w:lineRule="exact"/>
              <w:ind w:left="118"/>
              <w:rPr>
                <w:sz w:val="20"/>
              </w:rPr>
            </w:pPr>
            <w:r>
              <w:rPr>
                <w:sz w:val="20"/>
              </w:rPr>
              <w:t>результата</w:t>
            </w:r>
            <w:r>
              <w:rPr>
                <w:spacing w:val="-7"/>
                <w:sz w:val="20"/>
              </w:rPr>
              <w:t xml:space="preserve"> </w:t>
            </w:r>
            <w:r>
              <w:rPr>
                <w:sz w:val="20"/>
              </w:rPr>
              <w:t>на</w:t>
            </w:r>
            <w:r>
              <w:rPr>
                <w:spacing w:val="-7"/>
                <w:sz w:val="20"/>
              </w:rPr>
              <w:t xml:space="preserve"> </w:t>
            </w:r>
            <w:r>
              <w:rPr>
                <w:sz w:val="20"/>
              </w:rPr>
              <w:t>2</w:t>
            </w:r>
            <w:r>
              <w:rPr>
                <w:spacing w:val="-4"/>
                <w:sz w:val="20"/>
              </w:rPr>
              <w:t xml:space="preserve"> </w:t>
            </w:r>
            <w:r>
              <w:rPr>
                <w:spacing w:val="-2"/>
                <w:sz w:val="20"/>
              </w:rPr>
              <w:t>секунды.</w:t>
            </w:r>
          </w:p>
        </w:tc>
        <w:tc>
          <w:tcPr>
            <w:tcW w:w="1743" w:type="dxa"/>
          </w:tcPr>
          <w:p w:rsidR="000E75F4" w:rsidRDefault="00DA1BD5">
            <w:pPr>
              <w:pStyle w:val="TableParagraph"/>
              <w:spacing w:line="229" w:lineRule="exact"/>
              <w:ind w:left="111"/>
              <w:rPr>
                <w:sz w:val="20"/>
              </w:rPr>
            </w:pPr>
            <w:r>
              <w:rPr>
                <w:sz w:val="20"/>
              </w:rPr>
              <w:t>Скамья,</w:t>
            </w:r>
            <w:r>
              <w:rPr>
                <w:spacing w:val="-4"/>
                <w:sz w:val="20"/>
              </w:rPr>
              <w:t xml:space="preserve"> </w:t>
            </w:r>
            <w:r>
              <w:rPr>
                <w:spacing w:val="-2"/>
                <w:sz w:val="20"/>
              </w:rPr>
              <w:t>линейка</w:t>
            </w:r>
          </w:p>
        </w:tc>
        <w:tc>
          <w:tcPr>
            <w:tcW w:w="1693" w:type="dxa"/>
          </w:tcPr>
          <w:p w:rsidR="000E75F4" w:rsidRDefault="00DA1BD5">
            <w:pPr>
              <w:pStyle w:val="TableParagraph"/>
              <w:ind w:left="112"/>
              <w:rPr>
                <w:sz w:val="20"/>
              </w:rPr>
            </w:pPr>
            <w:r>
              <w:rPr>
                <w:sz w:val="20"/>
              </w:rPr>
              <w:t>Результат</w:t>
            </w:r>
            <w:r>
              <w:rPr>
                <w:spacing w:val="-13"/>
                <w:sz w:val="20"/>
              </w:rPr>
              <w:t xml:space="preserve"> </w:t>
            </w:r>
            <w:r>
              <w:rPr>
                <w:sz w:val="20"/>
              </w:rPr>
              <w:t>в</w:t>
            </w:r>
            <w:r>
              <w:rPr>
                <w:spacing w:val="-12"/>
                <w:sz w:val="20"/>
              </w:rPr>
              <w:t xml:space="preserve"> </w:t>
            </w:r>
            <w:r>
              <w:rPr>
                <w:sz w:val="20"/>
              </w:rPr>
              <w:t>см</w:t>
            </w:r>
            <w:r>
              <w:rPr>
                <w:spacing w:val="-11"/>
                <w:sz w:val="20"/>
              </w:rPr>
              <w:t xml:space="preserve"> </w:t>
            </w:r>
            <w:r>
              <w:rPr>
                <w:sz w:val="20"/>
              </w:rPr>
              <w:t>(+ ниже уровня скамьи, - выше)</w:t>
            </w:r>
          </w:p>
        </w:tc>
      </w:tr>
      <w:tr w:rsidR="000E75F4">
        <w:trPr>
          <w:trHeight w:val="695"/>
        </w:trPr>
        <w:tc>
          <w:tcPr>
            <w:tcW w:w="793" w:type="dxa"/>
          </w:tcPr>
          <w:p w:rsidR="000E75F4" w:rsidRDefault="00DA1BD5">
            <w:pPr>
              <w:pStyle w:val="TableParagraph"/>
              <w:spacing w:line="229" w:lineRule="exact"/>
              <w:ind w:left="110"/>
              <w:rPr>
                <w:sz w:val="20"/>
              </w:rPr>
            </w:pPr>
            <w:r>
              <w:rPr>
                <w:spacing w:val="-10"/>
                <w:sz w:val="20"/>
              </w:rPr>
              <w:t>5</w:t>
            </w:r>
          </w:p>
        </w:tc>
        <w:tc>
          <w:tcPr>
            <w:tcW w:w="2247" w:type="dxa"/>
          </w:tcPr>
          <w:p w:rsidR="000E75F4" w:rsidRDefault="00DA1BD5">
            <w:pPr>
              <w:pStyle w:val="TableParagraph"/>
              <w:spacing w:line="230" w:lineRule="exact"/>
              <w:ind w:left="117" w:right="89"/>
              <w:rPr>
                <w:sz w:val="20"/>
              </w:rPr>
            </w:pPr>
            <w:r>
              <w:rPr>
                <w:sz w:val="20"/>
              </w:rPr>
              <w:t>Челночный</w:t>
            </w:r>
            <w:r>
              <w:rPr>
                <w:spacing w:val="-13"/>
                <w:sz w:val="20"/>
              </w:rPr>
              <w:t xml:space="preserve"> </w:t>
            </w:r>
            <w:r>
              <w:rPr>
                <w:sz w:val="20"/>
              </w:rPr>
              <w:t>бег</w:t>
            </w:r>
            <w:r>
              <w:rPr>
                <w:spacing w:val="-8"/>
                <w:sz w:val="20"/>
              </w:rPr>
              <w:t xml:space="preserve"> </w:t>
            </w:r>
            <w:r>
              <w:rPr>
                <w:sz w:val="20"/>
              </w:rPr>
              <w:t>10x10</w:t>
            </w:r>
            <w:r>
              <w:rPr>
                <w:spacing w:val="-13"/>
                <w:sz w:val="20"/>
              </w:rPr>
              <w:t xml:space="preserve"> </w:t>
            </w:r>
            <w:r>
              <w:rPr>
                <w:sz w:val="20"/>
              </w:rPr>
              <w:t xml:space="preserve">м </w:t>
            </w:r>
            <w:r>
              <w:rPr>
                <w:spacing w:val="-2"/>
                <w:sz w:val="20"/>
              </w:rPr>
              <w:t>(Ловкость, координация)</w:t>
            </w:r>
          </w:p>
        </w:tc>
        <w:tc>
          <w:tcPr>
            <w:tcW w:w="3724" w:type="dxa"/>
          </w:tcPr>
          <w:p w:rsidR="000E75F4" w:rsidRDefault="00DA1BD5">
            <w:pPr>
              <w:pStyle w:val="TableParagraph"/>
              <w:spacing w:line="230" w:lineRule="exact"/>
              <w:ind w:left="118"/>
              <w:rPr>
                <w:sz w:val="20"/>
              </w:rPr>
            </w:pPr>
            <w:r>
              <w:rPr>
                <w:sz w:val="20"/>
              </w:rPr>
              <w:t>Бег на 10 метров с касанием земли за линией</w:t>
            </w:r>
            <w:r>
              <w:rPr>
                <w:spacing w:val="-7"/>
                <w:sz w:val="20"/>
              </w:rPr>
              <w:t xml:space="preserve"> </w:t>
            </w:r>
            <w:r>
              <w:rPr>
                <w:sz w:val="20"/>
              </w:rPr>
              <w:t>и</w:t>
            </w:r>
            <w:r>
              <w:rPr>
                <w:spacing w:val="-7"/>
                <w:sz w:val="20"/>
              </w:rPr>
              <w:t xml:space="preserve"> </w:t>
            </w:r>
            <w:r>
              <w:rPr>
                <w:sz w:val="20"/>
              </w:rPr>
              <w:t>возвратом</w:t>
            </w:r>
            <w:r>
              <w:rPr>
                <w:spacing w:val="-6"/>
                <w:sz w:val="20"/>
              </w:rPr>
              <w:t xml:space="preserve"> </w:t>
            </w:r>
            <w:r>
              <w:rPr>
                <w:sz w:val="20"/>
              </w:rPr>
              <w:t>обратно</w:t>
            </w:r>
            <w:r>
              <w:rPr>
                <w:spacing w:val="-7"/>
                <w:sz w:val="20"/>
              </w:rPr>
              <w:t xml:space="preserve"> </w:t>
            </w:r>
            <w:r>
              <w:rPr>
                <w:sz w:val="20"/>
              </w:rPr>
              <w:t>(всего</w:t>
            </w:r>
            <w:r>
              <w:rPr>
                <w:spacing w:val="-7"/>
                <w:sz w:val="20"/>
              </w:rPr>
              <w:t xml:space="preserve"> </w:t>
            </w:r>
            <w:r>
              <w:rPr>
                <w:sz w:val="20"/>
              </w:rPr>
              <w:t xml:space="preserve">10 </w:t>
            </w:r>
            <w:r>
              <w:rPr>
                <w:spacing w:val="-2"/>
                <w:sz w:val="20"/>
              </w:rPr>
              <w:t>отрезков).</w:t>
            </w:r>
          </w:p>
        </w:tc>
        <w:tc>
          <w:tcPr>
            <w:tcW w:w="1743" w:type="dxa"/>
          </w:tcPr>
          <w:p w:rsidR="000E75F4" w:rsidRDefault="00DA1BD5">
            <w:pPr>
              <w:pStyle w:val="TableParagraph"/>
              <w:ind w:left="111"/>
              <w:rPr>
                <w:sz w:val="20"/>
              </w:rPr>
            </w:pPr>
            <w:r>
              <w:rPr>
                <w:sz w:val="20"/>
              </w:rPr>
              <w:t>Зал,</w:t>
            </w:r>
            <w:r>
              <w:rPr>
                <w:spacing w:val="-13"/>
                <w:sz w:val="20"/>
              </w:rPr>
              <w:t xml:space="preserve"> </w:t>
            </w:r>
            <w:r>
              <w:rPr>
                <w:sz w:val="20"/>
              </w:rPr>
              <w:t xml:space="preserve">конусы, </w:t>
            </w:r>
            <w:r>
              <w:rPr>
                <w:spacing w:val="-2"/>
                <w:sz w:val="20"/>
              </w:rPr>
              <w:t>секундомер</w:t>
            </w:r>
          </w:p>
        </w:tc>
        <w:tc>
          <w:tcPr>
            <w:tcW w:w="1693" w:type="dxa"/>
          </w:tcPr>
          <w:p w:rsidR="000E75F4" w:rsidRDefault="00DA1BD5">
            <w:pPr>
              <w:pStyle w:val="TableParagraph"/>
              <w:spacing w:line="229" w:lineRule="exact"/>
              <w:ind w:left="112"/>
              <w:rPr>
                <w:sz w:val="20"/>
              </w:rPr>
            </w:pPr>
            <w:r>
              <w:rPr>
                <w:sz w:val="20"/>
              </w:rPr>
              <w:t>Время</w:t>
            </w:r>
            <w:r>
              <w:rPr>
                <w:spacing w:val="1"/>
                <w:sz w:val="20"/>
              </w:rPr>
              <w:t xml:space="preserve"> </w:t>
            </w:r>
            <w:r>
              <w:rPr>
                <w:spacing w:val="-2"/>
                <w:sz w:val="20"/>
              </w:rPr>
              <w:t>(сек)</w:t>
            </w:r>
          </w:p>
        </w:tc>
      </w:tr>
    </w:tbl>
    <w:p w:rsidR="000E75F4" w:rsidRDefault="000E75F4">
      <w:pPr>
        <w:pStyle w:val="afa"/>
        <w:spacing w:before="19"/>
        <w:rPr>
          <w:i/>
        </w:rPr>
      </w:pPr>
    </w:p>
    <w:p w:rsidR="000E75F4" w:rsidRDefault="00DA1BD5">
      <w:pPr>
        <w:pStyle w:val="afa"/>
        <w:ind w:left="138"/>
      </w:pPr>
      <w:r>
        <w:t>2</w:t>
      </w:r>
      <w:r>
        <w:rPr>
          <w:spacing w:val="-3"/>
        </w:rPr>
        <w:t xml:space="preserve"> </w:t>
      </w:r>
      <w:r>
        <w:rPr>
          <w:spacing w:val="-2"/>
        </w:rPr>
        <w:t>семестр</w:t>
      </w:r>
    </w:p>
    <w:p w:rsidR="000E75F4" w:rsidRDefault="00DA1BD5">
      <w:pPr>
        <w:spacing w:before="9" w:line="254" w:lineRule="auto"/>
        <w:ind w:left="138" w:right="269"/>
        <w:rPr>
          <w:i/>
          <w:sz w:val="23"/>
        </w:rPr>
      </w:pPr>
      <w:r>
        <w:rPr>
          <w:i/>
          <w:sz w:val="23"/>
        </w:rPr>
        <w:t>Фокус</w:t>
      </w:r>
      <w:r>
        <w:rPr>
          <w:i/>
          <w:spacing w:val="-11"/>
          <w:sz w:val="23"/>
        </w:rPr>
        <w:t xml:space="preserve"> </w:t>
      </w:r>
      <w:r>
        <w:rPr>
          <w:i/>
          <w:sz w:val="23"/>
        </w:rPr>
        <w:t>на</w:t>
      </w:r>
      <w:r>
        <w:rPr>
          <w:i/>
          <w:spacing w:val="-10"/>
          <w:sz w:val="23"/>
        </w:rPr>
        <w:t xml:space="preserve"> </w:t>
      </w:r>
      <w:r>
        <w:rPr>
          <w:i/>
          <w:sz w:val="23"/>
        </w:rPr>
        <w:t>скоростную</w:t>
      </w:r>
      <w:r>
        <w:rPr>
          <w:i/>
          <w:spacing w:val="-14"/>
          <w:sz w:val="23"/>
        </w:rPr>
        <w:t xml:space="preserve"> </w:t>
      </w:r>
      <w:r>
        <w:rPr>
          <w:i/>
          <w:sz w:val="23"/>
        </w:rPr>
        <w:t>выносливость,</w:t>
      </w:r>
      <w:r>
        <w:rPr>
          <w:i/>
          <w:spacing w:val="-14"/>
          <w:sz w:val="23"/>
        </w:rPr>
        <w:t xml:space="preserve"> </w:t>
      </w:r>
      <w:r>
        <w:rPr>
          <w:i/>
          <w:sz w:val="23"/>
        </w:rPr>
        <w:t>развитие</w:t>
      </w:r>
      <w:r>
        <w:rPr>
          <w:i/>
          <w:spacing w:val="-11"/>
          <w:sz w:val="23"/>
        </w:rPr>
        <w:t xml:space="preserve"> </w:t>
      </w:r>
      <w:r>
        <w:rPr>
          <w:i/>
          <w:sz w:val="23"/>
        </w:rPr>
        <w:t>мышц</w:t>
      </w:r>
      <w:r>
        <w:rPr>
          <w:i/>
          <w:spacing w:val="-9"/>
          <w:sz w:val="23"/>
        </w:rPr>
        <w:t xml:space="preserve"> </w:t>
      </w:r>
      <w:r>
        <w:rPr>
          <w:i/>
          <w:sz w:val="23"/>
        </w:rPr>
        <w:t>брюшного</w:t>
      </w:r>
      <w:r>
        <w:rPr>
          <w:i/>
          <w:spacing w:val="-10"/>
          <w:sz w:val="23"/>
        </w:rPr>
        <w:t xml:space="preserve"> </w:t>
      </w:r>
      <w:r>
        <w:rPr>
          <w:i/>
          <w:sz w:val="23"/>
        </w:rPr>
        <w:t>пресса</w:t>
      </w:r>
      <w:r>
        <w:rPr>
          <w:i/>
          <w:spacing w:val="-16"/>
          <w:sz w:val="23"/>
        </w:rPr>
        <w:t xml:space="preserve"> </w:t>
      </w:r>
      <w:r>
        <w:rPr>
          <w:i/>
          <w:sz w:val="23"/>
        </w:rPr>
        <w:t>и</w:t>
      </w:r>
      <w:r>
        <w:rPr>
          <w:i/>
          <w:spacing w:val="-9"/>
          <w:sz w:val="23"/>
        </w:rPr>
        <w:t xml:space="preserve"> </w:t>
      </w:r>
      <w:r>
        <w:rPr>
          <w:i/>
          <w:sz w:val="23"/>
        </w:rPr>
        <w:t>повторное тестирование для оценки динамики.</w: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0"/>
        <w:gridCol w:w="2175"/>
        <w:gridCol w:w="4042"/>
        <w:gridCol w:w="1779"/>
        <w:gridCol w:w="1405"/>
      </w:tblGrid>
      <w:tr w:rsidR="000E75F4">
        <w:trPr>
          <w:trHeight w:val="458"/>
        </w:trPr>
        <w:tc>
          <w:tcPr>
            <w:tcW w:w="800" w:type="dxa"/>
          </w:tcPr>
          <w:p w:rsidR="000E75F4" w:rsidRDefault="00DA1BD5">
            <w:pPr>
              <w:pStyle w:val="TableParagraph"/>
              <w:spacing w:line="215" w:lineRule="exact"/>
              <w:ind w:left="110"/>
              <w:rPr>
                <w:sz w:val="20"/>
              </w:rPr>
            </w:pPr>
            <w:r>
              <w:rPr>
                <w:spacing w:val="-10"/>
                <w:sz w:val="20"/>
              </w:rPr>
              <w:t>№</w:t>
            </w:r>
          </w:p>
        </w:tc>
        <w:tc>
          <w:tcPr>
            <w:tcW w:w="2175" w:type="dxa"/>
          </w:tcPr>
          <w:p w:rsidR="000E75F4" w:rsidRDefault="00DA1BD5">
            <w:pPr>
              <w:pStyle w:val="TableParagraph"/>
              <w:spacing w:line="215" w:lineRule="exact"/>
              <w:ind w:left="110"/>
              <w:rPr>
                <w:sz w:val="20"/>
              </w:rPr>
            </w:pPr>
            <w:r>
              <w:rPr>
                <w:sz w:val="20"/>
              </w:rPr>
              <w:t>Тест</w:t>
            </w:r>
            <w:r>
              <w:rPr>
                <w:spacing w:val="-9"/>
                <w:sz w:val="20"/>
              </w:rPr>
              <w:t xml:space="preserve"> </w:t>
            </w:r>
            <w:r>
              <w:rPr>
                <w:spacing w:val="-2"/>
                <w:sz w:val="20"/>
              </w:rPr>
              <w:t>(Физическое</w:t>
            </w:r>
          </w:p>
          <w:p w:rsidR="000E75F4" w:rsidRDefault="00DA1BD5">
            <w:pPr>
              <w:pStyle w:val="TableParagraph"/>
              <w:spacing w:before="1" w:line="223" w:lineRule="exact"/>
              <w:ind w:left="110"/>
              <w:rPr>
                <w:sz w:val="20"/>
              </w:rPr>
            </w:pPr>
            <w:r>
              <w:rPr>
                <w:spacing w:val="-2"/>
                <w:sz w:val="20"/>
              </w:rPr>
              <w:t>качество)</w:t>
            </w:r>
          </w:p>
        </w:tc>
        <w:tc>
          <w:tcPr>
            <w:tcW w:w="4042" w:type="dxa"/>
          </w:tcPr>
          <w:p w:rsidR="000E75F4" w:rsidRDefault="00DA1BD5">
            <w:pPr>
              <w:pStyle w:val="TableParagraph"/>
              <w:spacing w:line="215" w:lineRule="exact"/>
              <w:ind w:left="117"/>
              <w:rPr>
                <w:sz w:val="20"/>
              </w:rPr>
            </w:pPr>
            <w:r>
              <w:rPr>
                <w:sz w:val="20"/>
              </w:rPr>
              <w:t>Описание</w:t>
            </w:r>
            <w:r>
              <w:rPr>
                <w:spacing w:val="-11"/>
                <w:sz w:val="20"/>
              </w:rPr>
              <w:t xml:space="preserve"> </w:t>
            </w:r>
            <w:r>
              <w:rPr>
                <w:spacing w:val="-2"/>
                <w:sz w:val="20"/>
              </w:rPr>
              <w:t>выполнения</w:t>
            </w:r>
          </w:p>
        </w:tc>
        <w:tc>
          <w:tcPr>
            <w:tcW w:w="1779" w:type="dxa"/>
          </w:tcPr>
          <w:p w:rsidR="000E75F4" w:rsidRDefault="00DA1BD5">
            <w:pPr>
              <w:pStyle w:val="TableParagraph"/>
              <w:spacing w:line="215" w:lineRule="exact"/>
              <w:ind w:left="117"/>
              <w:rPr>
                <w:sz w:val="20"/>
              </w:rPr>
            </w:pPr>
            <w:r>
              <w:rPr>
                <w:spacing w:val="-2"/>
                <w:sz w:val="20"/>
              </w:rPr>
              <w:t>Оборудование</w:t>
            </w:r>
          </w:p>
        </w:tc>
        <w:tc>
          <w:tcPr>
            <w:tcW w:w="1405" w:type="dxa"/>
          </w:tcPr>
          <w:p w:rsidR="000E75F4" w:rsidRDefault="00DA1BD5">
            <w:pPr>
              <w:pStyle w:val="TableParagraph"/>
              <w:spacing w:line="215" w:lineRule="exact"/>
              <w:ind w:left="111"/>
              <w:rPr>
                <w:sz w:val="20"/>
              </w:rPr>
            </w:pPr>
            <w:r>
              <w:rPr>
                <w:spacing w:val="-2"/>
                <w:sz w:val="20"/>
              </w:rPr>
              <w:t>Измерение</w:t>
            </w:r>
          </w:p>
        </w:tc>
      </w:tr>
      <w:tr w:rsidR="000E75F4">
        <w:trPr>
          <w:trHeight w:val="457"/>
        </w:trPr>
        <w:tc>
          <w:tcPr>
            <w:tcW w:w="800" w:type="dxa"/>
          </w:tcPr>
          <w:p w:rsidR="000E75F4" w:rsidRDefault="00DA1BD5">
            <w:pPr>
              <w:pStyle w:val="TableParagraph"/>
              <w:spacing w:line="218" w:lineRule="exact"/>
              <w:ind w:left="110"/>
              <w:rPr>
                <w:sz w:val="20"/>
              </w:rPr>
            </w:pPr>
            <w:r>
              <w:rPr>
                <w:spacing w:val="-10"/>
                <w:sz w:val="20"/>
              </w:rPr>
              <w:t>1</w:t>
            </w:r>
          </w:p>
          <w:p w:rsidR="000E75F4" w:rsidRDefault="00DA1BD5">
            <w:pPr>
              <w:pStyle w:val="TableParagraph"/>
              <w:spacing w:line="220" w:lineRule="exact"/>
              <w:ind w:left="110"/>
              <w:rPr>
                <w:sz w:val="20"/>
              </w:rPr>
            </w:pPr>
            <w:r>
              <w:rPr>
                <w:spacing w:val="-2"/>
                <w:sz w:val="20"/>
              </w:rPr>
              <w:t>(обяз.)</w:t>
            </w:r>
          </w:p>
        </w:tc>
        <w:tc>
          <w:tcPr>
            <w:tcW w:w="2175" w:type="dxa"/>
          </w:tcPr>
          <w:p w:rsidR="000E75F4" w:rsidRDefault="00DA1BD5">
            <w:pPr>
              <w:pStyle w:val="TableParagraph"/>
              <w:spacing w:line="218" w:lineRule="exact"/>
              <w:ind w:left="110"/>
              <w:rPr>
                <w:sz w:val="20"/>
              </w:rPr>
            </w:pPr>
            <w:r>
              <w:rPr>
                <w:sz w:val="20"/>
              </w:rPr>
              <w:t>Бег на</w:t>
            </w:r>
            <w:r>
              <w:rPr>
                <w:spacing w:val="-4"/>
                <w:sz w:val="20"/>
              </w:rPr>
              <w:t xml:space="preserve"> </w:t>
            </w:r>
            <w:r>
              <w:rPr>
                <w:sz w:val="20"/>
              </w:rPr>
              <w:t>100</w:t>
            </w:r>
            <w:r>
              <w:rPr>
                <w:spacing w:val="-1"/>
                <w:sz w:val="20"/>
              </w:rPr>
              <w:t xml:space="preserve"> </w:t>
            </w:r>
            <w:r>
              <w:rPr>
                <w:spacing w:val="-10"/>
                <w:sz w:val="20"/>
              </w:rPr>
              <w:t>м</w:t>
            </w:r>
          </w:p>
          <w:p w:rsidR="000E75F4" w:rsidRDefault="00DA1BD5">
            <w:pPr>
              <w:pStyle w:val="TableParagraph"/>
              <w:spacing w:line="220" w:lineRule="exact"/>
              <w:ind w:left="110"/>
              <w:rPr>
                <w:i/>
                <w:sz w:val="20"/>
              </w:rPr>
            </w:pPr>
            <w:r>
              <w:rPr>
                <w:i/>
                <w:spacing w:val="-2"/>
                <w:sz w:val="20"/>
              </w:rPr>
              <w:t>(Скорость)</w:t>
            </w:r>
          </w:p>
        </w:tc>
        <w:tc>
          <w:tcPr>
            <w:tcW w:w="4042" w:type="dxa"/>
          </w:tcPr>
          <w:p w:rsidR="000E75F4" w:rsidRDefault="00DA1BD5">
            <w:pPr>
              <w:pStyle w:val="TableParagraph"/>
              <w:spacing w:line="232" w:lineRule="auto"/>
              <w:ind w:left="117"/>
              <w:rPr>
                <w:sz w:val="20"/>
              </w:rPr>
            </w:pPr>
            <w:r>
              <w:rPr>
                <w:sz w:val="20"/>
              </w:rPr>
              <w:t>Преодоление</w:t>
            </w:r>
            <w:r>
              <w:rPr>
                <w:spacing w:val="-9"/>
                <w:sz w:val="20"/>
              </w:rPr>
              <w:t xml:space="preserve"> </w:t>
            </w:r>
            <w:r>
              <w:rPr>
                <w:sz w:val="20"/>
              </w:rPr>
              <w:t>дистанции</w:t>
            </w:r>
            <w:r>
              <w:rPr>
                <w:spacing w:val="-6"/>
                <w:sz w:val="20"/>
              </w:rPr>
              <w:t xml:space="preserve"> </w:t>
            </w:r>
            <w:r>
              <w:rPr>
                <w:sz w:val="20"/>
              </w:rPr>
              <w:t>с</w:t>
            </w:r>
            <w:r>
              <w:rPr>
                <w:spacing w:val="-9"/>
                <w:sz w:val="20"/>
              </w:rPr>
              <w:t xml:space="preserve"> </w:t>
            </w:r>
            <w:r>
              <w:rPr>
                <w:sz w:val="20"/>
              </w:rPr>
              <w:t>низкого</w:t>
            </w:r>
            <w:r>
              <w:rPr>
                <w:spacing w:val="-6"/>
                <w:sz w:val="20"/>
              </w:rPr>
              <w:t xml:space="preserve"> </w:t>
            </w:r>
            <w:r>
              <w:rPr>
                <w:sz w:val="20"/>
              </w:rPr>
              <w:t>или высокого старта по беговой дорожке.</w:t>
            </w:r>
          </w:p>
        </w:tc>
        <w:tc>
          <w:tcPr>
            <w:tcW w:w="1779" w:type="dxa"/>
          </w:tcPr>
          <w:p w:rsidR="000E75F4" w:rsidRDefault="00DA1BD5">
            <w:pPr>
              <w:pStyle w:val="TableParagraph"/>
              <w:spacing w:line="232" w:lineRule="auto"/>
              <w:ind w:left="117"/>
              <w:rPr>
                <w:sz w:val="20"/>
              </w:rPr>
            </w:pPr>
            <w:r>
              <w:rPr>
                <w:spacing w:val="-2"/>
                <w:sz w:val="20"/>
              </w:rPr>
              <w:t>Стадион, секундомер</w:t>
            </w:r>
          </w:p>
        </w:tc>
        <w:tc>
          <w:tcPr>
            <w:tcW w:w="1405" w:type="dxa"/>
          </w:tcPr>
          <w:p w:rsidR="000E75F4" w:rsidRDefault="00DA1BD5">
            <w:pPr>
              <w:pStyle w:val="TableParagraph"/>
              <w:spacing w:line="222" w:lineRule="exact"/>
              <w:ind w:left="111"/>
              <w:rPr>
                <w:sz w:val="20"/>
              </w:rPr>
            </w:pPr>
            <w:r>
              <w:rPr>
                <w:sz w:val="20"/>
              </w:rPr>
              <w:t>Время</w:t>
            </w:r>
            <w:r>
              <w:rPr>
                <w:spacing w:val="1"/>
                <w:sz w:val="20"/>
              </w:rPr>
              <w:t xml:space="preserve"> </w:t>
            </w:r>
            <w:r>
              <w:rPr>
                <w:spacing w:val="-2"/>
                <w:sz w:val="20"/>
              </w:rPr>
              <w:t>(сек)</w:t>
            </w:r>
          </w:p>
        </w:tc>
      </w:tr>
      <w:tr w:rsidR="000E75F4">
        <w:trPr>
          <w:trHeight w:val="1157"/>
        </w:trPr>
        <w:tc>
          <w:tcPr>
            <w:tcW w:w="800" w:type="dxa"/>
          </w:tcPr>
          <w:p w:rsidR="000E75F4" w:rsidRDefault="00DA1BD5">
            <w:pPr>
              <w:pStyle w:val="TableParagraph"/>
              <w:spacing w:line="222" w:lineRule="exact"/>
              <w:ind w:left="110"/>
              <w:rPr>
                <w:sz w:val="20"/>
              </w:rPr>
            </w:pPr>
            <w:r>
              <w:rPr>
                <w:spacing w:val="-10"/>
                <w:sz w:val="20"/>
              </w:rPr>
              <w:t>2</w:t>
            </w:r>
          </w:p>
        </w:tc>
        <w:tc>
          <w:tcPr>
            <w:tcW w:w="2175" w:type="dxa"/>
          </w:tcPr>
          <w:p w:rsidR="000E75F4" w:rsidRDefault="00DA1BD5">
            <w:pPr>
              <w:pStyle w:val="TableParagraph"/>
              <w:ind w:left="110"/>
              <w:rPr>
                <w:sz w:val="20"/>
              </w:rPr>
            </w:pPr>
            <w:r>
              <w:rPr>
                <w:sz w:val="20"/>
              </w:rPr>
              <w:t>Поднимание</w:t>
            </w:r>
            <w:r>
              <w:rPr>
                <w:spacing w:val="-13"/>
                <w:sz w:val="20"/>
              </w:rPr>
              <w:t xml:space="preserve"> </w:t>
            </w:r>
            <w:r>
              <w:rPr>
                <w:sz w:val="20"/>
              </w:rPr>
              <w:t>туловища из положения лежа на спине (пресс)</w:t>
            </w:r>
          </w:p>
          <w:p w:rsidR="000E75F4" w:rsidRDefault="00DA1BD5">
            <w:pPr>
              <w:pStyle w:val="TableParagraph"/>
              <w:ind w:left="110"/>
              <w:rPr>
                <w:i/>
                <w:sz w:val="20"/>
              </w:rPr>
            </w:pPr>
            <w:r>
              <w:rPr>
                <w:i/>
                <w:spacing w:val="-2"/>
                <w:sz w:val="20"/>
              </w:rPr>
              <w:t>(Силовая</w:t>
            </w:r>
          </w:p>
          <w:p w:rsidR="000E75F4" w:rsidRDefault="00DA1BD5">
            <w:pPr>
              <w:pStyle w:val="TableParagraph"/>
              <w:spacing w:line="223" w:lineRule="exact"/>
              <w:ind w:left="110"/>
              <w:rPr>
                <w:i/>
                <w:sz w:val="20"/>
              </w:rPr>
            </w:pPr>
            <w:r>
              <w:rPr>
                <w:i/>
                <w:spacing w:val="-2"/>
                <w:sz w:val="20"/>
              </w:rPr>
              <w:t>выносливость)</w:t>
            </w:r>
          </w:p>
        </w:tc>
        <w:tc>
          <w:tcPr>
            <w:tcW w:w="4042" w:type="dxa"/>
          </w:tcPr>
          <w:p w:rsidR="000E75F4" w:rsidRDefault="00DA1BD5">
            <w:pPr>
              <w:pStyle w:val="TableParagraph"/>
              <w:ind w:left="117"/>
              <w:rPr>
                <w:sz w:val="20"/>
              </w:rPr>
            </w:pPr>
            <w:r>
              <w:rPr>
                <w:sz w:val="20"/>
              </w:rPr>
              <w:t>Исходное положение: лежа на спине, ноги согнуты</w:t>
            </w:r>
            <w:r>
              <w:rPr>
                <w:spacing w:val="-6"/>
                <w:sz w:val="20"/>
              </w:rPr>
              <w:t xml:space="preserve"> </w:t>
            </w:r>
            <w:r>
              <w:rPr>
                <w:sz w:val="20"/>
              </w:rPr>
              <w:t>в</w:t>
            </w:r>
            <w:r>
              <w:rPr>
                <w:spacing w:val="-9"/>
                <w:sz w:val="20"/>
              </w:rPr>
              <w:t xml:space="preserve"> </w:t>
            </w:r>
            <w:r>
              <w:rPr>
                <w:sz w:val="20"/>
              </w:rPr>
              <w:t>коленях,</w:t>
            </w:r>
            <w:r>
              <w:rPr>
                <w:spacing w:val="-7"/>
                <w:sz w:val="20"/>
              </w:rPr>
              <w:t xml:space="preserve"> </w:t>
            </w:r>
            <w:r>
              <w:rPr>
                <w:sz w:val="20"/>
              </w:rPr>
              <w:t>ступни</w:t>
            </w:r>
            <w:r>
              <w:rPr>
                <w:spacing w:val="-7"/>
                <w:sz w:val="20"/>
              </w:rPr>
              <w:t xml:space="preserve"> </w:t>
            </w:r>
            <w:r>
              <w:rPr>
                <w:sz w:val="20"/>
              </w:rPr>
              <w:t>зафиксированы, руки за головой. Поднять туловище до вертикали и вернуться в И.П. (лопатки касаются пола).</w:t>
            </w:r>
          </w:p>
        </w:tc>
        <w:tc>
          <w:tcPr>
            <w:tcW w:w="1779" w:type="dxa"/>
          </w:tcPr>
          <w:p w:rsidR="000E75F4" w:rsidRDefault="00DA1BD5">
            <w:pPr>
              <w:pStyle w:val="TableParagraph"/>
              <w:spacing w:line="222" w:lineRule="exact"/>
              <w:ind w:left="117"/>
              <w:rPr>
                <w:sz w:val="20"/>
              </w:rPr>
            </w:pPr>
            <w:r>
              <w:rPr>
                <w:sz w:val="20"/>
              </w:rPr>
              <w:t>Секундомер,</w:t>
            </w:r>
            <w:r>
              <w:rPr>
                <w:spacing w:val="-10"/>
                <w:sz w:val="20"/>
              </w:rPr>
              <w:t xml:space="preserve"> </w:t>
            </w:r>
            <w:r>
              <w:rPr>
                <w:spacing w:val="-5"/>
                <w:sz w:val="20"/>
              </w:rPr>
              <w:t>мат</w:t>
            </w:r>
          </w:p>
        </w:tc>
        <w:tc>
          <w:tcPr>
            <w:tcW w:w="1405" w:type="dxa"/>
          </w:tcPr>
          <w:p w:rsidR="000E75F4" w:rsidRDefault="00DA1BD5">
            <w:pPr>
              <w:pStyle w:val="TableParagraph"/>
              <w:ind w:left="111" w:right="56"/>
              <w:rPr>
                <w:sz w:val="20"/>
              </w:rPr>
            </w:pPr>
            <w:r>
              <w:rPr>
                <w:spacing w:val="-2"/>
                <w:sz w:val="20"/>
              </w:rPr>
              <w:t xml:space="preserve">Количество </w:t>
            </w:r>
            <w:r>
              <w:rPr>
                <w:sz w:val="20"/>
              </w:rPr>
              <w:t>раз</w:t>
            </w:r>
            <w:r>
              <w:rPr>
                <w:spacing w:val="-2"/>
                <w:sz w:val="20"/>
              </w:rPr>
              <w:t xml:space="preserve"> </w:t>
            </w:r>
            <w:r>
              <w:rPr>
                <w:sz w:val="20"/>
              </w:rPr>
              <w:t>за</w:t>
            </w:r>
            <w:r>
              <w:rPr>
                <w:spacing w:val="-4"/>
                <w:sz w:val="20"/>
              </w:rPr>
              <w:t xml:space="preserve"> </w:t>
            </w:r>
            <w:r>
              <w:rPr>
                <w:sz w:val="20"/>
              </w:rPr>
              <w:t>1</w:t>
            </w:r>
            <w:r>
              <w:rPr>
                <w:spacing w:val="-1"/>
                <w:sz w:val="20"/>
              </w:rPr>
              <w:t xml:space="preserve"> </w:t>
            </w:r>
            <w:r>
              <w:rPr>
                <w:spacing w:val="-5"/>
                <w:sz w:val="20"/>
              </w:rPr>
              <w:t>мин</w:t>
            </w:r>
          </w:p>
        </w:tc>
      </w:tr>
      <w:tr w:rsidR="000E75F4">
        <w:trPr>
          <w:trHeight w:val="688"/>
        </w:trPr>
        <w:tc>
          <w:tcPr>
            <w:tcW w:w="800" w:type="dxa"/>
          </w:tcPr>
          <w:p w:rsidR="000E75F4" w:rsidRDefault="00DA1BD5">
            <w:pPr>
              <w:pStyle w:val="TableParagraph"/>
              <w:spacing w:line="215" w:lineRule="exact"/>
              <w:ind w:left="110"/>
              <w:rPr>
                <w:sz w:val="20"/>
              </w:rPr>
            </w:pPr>
            <w:r>
              <w:rPr>
                <w:spacing w:val="-10"/>
                <w:sz w:val="20"/>
              </w:rPr>
              <w:t>3</w:t>
            </w:r>
          </w:p>
        </w:tc>
        <w:tc>
          <w:tcPr>
            <w:tcW w:w="2175" w:type="dxa"/>
          </w:tcPr>
          <w:p w:rsidR="000E75F4" w:rsidRDefault="00DA1BD5">
            <w:pPr>
              <w:pStyle w:val="TableParagraph"/>
              <w:spacing w:line="215" w:lineRule="exact"/>
              <w:ind w:left="110"/>
              <w:rPr>
                <w:sz w:val="20"/>
              </w:rPr>
            </w:pPr>
            <w:r>
              <w:rPr>
                <w:sz w:val="20"/>
              </w:rPr>
              <w:t>Прыжок в</w:t>
            </w:r>
            <w:r>
              <w:rPr>
                <w:spacing w:val="-4"/>
                <w:sz w:val="20"/>
              </w:rPr>
              <w:t xml:space="preserve"> </w:t>
            </w:r>
            <w:r>
              <w:rPr>
                <w:sz w:val="20"/>
              </w:rPr>
              <w:t>длину</w:t>
            </w:r>
            <w:r>
              <w:rPr>
                <w:spacing w:val="-1"/>
                <w:sz w:val="20"/>
              </w:rPr>
              <w:t xml:space="preserve"> </w:t>
            </w:r>
            <w:r>
              <w:rPr>
                <w:spacing w:val="-10"/>
                <w:sz w:val="20"/>
              </w:rPr>
              <w:t>с</w:t>
            </w:r>
          </w:p>
          <w:p w:rsidR="000E75F4" w:rsidRDefault="00DA1BD5">
            <w:pPr>
              <w:pStyle w:val="TableParagraph"/>
              <w:spacing w:before="1"/>
              <w:ind w:left="110"/>
              <w:rPr>
                <w:sz w:val="20"/>
              </w:rPr>
            </w:pPr>
            <w:r>
              <w:rPr>
                <w:spacing w:val="-2"/>
                <w:sz w:val="20"/>
              </w:rPr>
              <w:t>места</w:t>
            </w:r>
          </w:p>
          <w:p w:rsidR="000E75F4" w:rsidRDefault="00DA1BD5">
            <w:pPr>
              <w:pStyle w:val="TableParagraph"/>
              <w:spacing w:line="223" w:lineRule="exact"/>
              <w:ind w:left="110"/>
              <w:rPr>
                <w:i/>
                <w:sz w:val="20"/>
              </w:rPr>
            </w:pPr>
            <w:r>
              <w:rPr>
                <w:i/>
                <w:spacing w:val="-2"/>
                <w:sz w:val="20"/>
              </w:rPr>
              <w:t>(Скоростно-силовые)</w:t>
            </w:r>
          </w:p>
        </w:tc>
        <w:tc>
          <w:tcPr>
            <w:tcW w:w="4042" w:type="dxa"/>
          </w:tcPr>
          <w:p w:rsidR="000E75F4" w:rsidRDefault="00DA1BD5">
            <w:pPr>
              <w:pStyle w:val="TableParagraph"/>
              <w:spacing w:line="215" w:lineRule="exact"/>
              <w:ind w:left="117"/>
              <w:rPr>
                <w:i/>
                <w:sz w:val="20"/>
              </w:rPr>
            </w:pPr>
            <w:r>
              <w:rPr>
                <w:i/>
                <w:sz w:val="20"/>
              </w:rPr>
              <w:t>Повторение</w:t>
            </w:r>
            <w:r>
              <w:rPr>
                <w:i/>
                <w:spacing w:val="-10"/>
                <w:sz w:val="20"/>
              </w:rPr>
              <w:t xml:space="preserve"> </w:t>
            </w:r>
            <w:r>
              <w:rPr>
                <w:i/>
                <w:sz w:val="20"/>
              </w:rPr>
              <w:t>теста</w:t>
            </w:r>
            <w:r>
              <w:rPr>
                <w:i/>
                <w:spacing w:val="-7"/>
                <w:sz w:val="20"/>
              </w:rPr>
              <w:t xml:space="preserve"> </w:t>
            </w:r>
            <w:r>
              <w:rPr>
                <w:i/>
                <w:sz w:val="20"/>
              </w:rPr>
              <w:t>из</w:t>
            </w:r>
            <w:r>
              <w:rPr>
                <w:i/>
                <w:spacing w:val="-7"/>
                <w:sz w:val="20"/>
              </w:rPr>
              <w:t xml:space="preserve"> </w:t>
            </w:r>
            <w:r>
              <w:rPr>
                <w:i/>
                <w:sz w:val="20"/>
              </w:rPr>
              <w:t>1</w:t>
            </w:r>
            <w:r>
              <w:rPr>
                <w:i/>
                <w:spacing w:val="-7"/>
                <w:sz w:val="20"/>
              </w:rPr>
              <w:t xml:space="preserve"> </w:t>
            </w:r>
            <w:r>
              <w:rPr>
                <w:i/>
                <w:sz w:val="20"/>
              </w:rPr>
              <w:t>семестра</w:t>
            </w:r>
            <w:r>
              <w:rPr>
                <w:i/>
                <w:spacing w:val="-7"/>
                <w:sz w:val="20"/>
              </w:rPr>
              <w:t xml:space="preserve"> </w:t>
            </w:r>
            <w:r>
              <w:rPr>
                <w:i/>
                <w:spacing w:val="-5"/>
                <w:sz w:val="20"/>
              </w:rPr>
              <w:t>для</w:t>
            </w:r>
          </w:p>
          <w:p w:rsidR="000E75F4" w:rsidRDefault="00DA1BD5">
            <w:pPr>
              <w:pStyle w:val="TableParagraph"/>
              <w:spacing w:before="1"/>
              <w:ind w:left="117"/>
              <w:rPr>
                <w:i/>
                <w:sz w:val="20"/>
              </w:rPr>
            </w:pPr>
            <w:r>
              <w:rPr>
                <w:i/>
                <w:sz w:val="20"/>
              </w:rPr>
              <w:t>оценки</w:t>
            </w:r>
            <w:r>
              <w:rPr>
                <w:i/>
                <w:spacing w:val="-6"/>
                <w:sz w:val="20"/>
              </w:rPr>
              <w:t xml:space="preserve"> </w:t>
            </w:r>
            <w:r>
              <w:rPr>
                <w:i/>
                <w:spacing w:val="-2"/>
                <w:sz w:val="20"/>
              </w:rPr>
              <w:t>динамики.</w:t>
            </w:r>
          </w:p>
        </w:tc>
        <w:tc>
          <w:tcPr>
            <w:tcW w:w="1779" w:type="dxa"/>
          </w:tcPr>
          <w:p w:rsidR="000E75F4" w:rsidRDefault="00DA1BD5">
            <w:pPr>
              <w:pStyle w:val="TableParagraph"/>
              <w:spacing w:line="215" w:lineRule="exact"/>
              <w:ind w:left="117"/>
              <w:rPr>
                <w:sz w:val="20"/>
              </w:rPr>
            </w:pPr>
            <w:r>
              <w:rPr>
                <w:sz w:val="20"/>
              </w:rPr>
              <w:t>Рулетка,</w:t>
            </w:r>
            <w:r>
              <w:rPr>
                <w:spacing w:val="-4"/>
                <w:sz w:val="20"/>
              </w:rPr>
              <w:t xml:space="preserve"> </w:t>
            </w:r>
            <w:r>
              <w:rPr>
                <w:spacing w:val="-5"/>
                <w:sz w:val="20"/>
              </w:rPr>
              <w:t>мат</w:t>
            </w:r>
          </w:p>
        </w:tc>
        <w:tc>
          <w:tcPr>
            <w:tcW w:w="1405" w:type="dxa"/>
          </w:tcPr>
          <w:p w:rsidR="000E75F4" w:rsidRDefault="00DA1BD5">
            <w:pPr>
              <w:pStyle w:val="TableParagraph"/>
              <w:spacing w:line="215" w:lineRule="exact"/>
              <w:ind w:left="111"/>
              <w:rPr>
                <w:sz w:val="20"/>
              </w:rPr>
            </w:pPr>
            <w:r>
              <w:rPr>
                <w:sz w:val="20"/>
              </w:rPr>
              <w:t>Результат</w:t>
            </w:r>
            <w:r>
              <w:rPr>
                <w:spacing w:val="-10"/>
                <w:sz w:val="20"/>
              </w:rPr>
              <w:t xml:space="preserve"> в</w:t>
            </w:r>
          </w:p>
          <w:p w:rsidR="000E75F4" w:rsidRDefault="00DA1BD5">
            <w:pPr>
              <w:pStyle w:val="TableParagraph"/>
              <w:spacing w:before="1"/>
              <w:ind w:left="111"/>
              <w:rPr>
                <w:sz w:val="20"/>
              </w:rPr>
            </w:pPr>
            <w:r>
              <w:rPr>
                <w:spacing w:val="-5"/>
                <w:sz w:val="20"/>
              </w:rPr>
              <w:t>см</w:t>
            </w:r>
          </w:p>
        </w:tc>
      </w:tr>
      <w:tr w:rsidR="000E75F4">
        <w:trPr>
          <w:trHeight w:val="919"/>
        </w:trPr>
        <w:tc>
          <w:tcPr>
            <w:tcW w:w="800" w:type="dxa"/>
          </w:tcPr>
          <w:p w:rsidR="000E75F4" w:rsidRDefault="00DA1BD5">
            <w:pPr>
              <w:pStyle w:val="TableParagraph"/>
              <w:spacing w:line="215" w:lineRule="exact"/>
              <w:ind w:left="110"/>
              <w:rPr>
                <w:sz w:val="20"/>
              </w:rPr>
            </w:pPr>
            <w:r>
              <w:rPr>
                <w:spacing w:val="-10"/>
                <w:sz w:val="20"/>
              </w:rPr>
              <w:t>4</w:t>
            </w:r>
          </w:p>
        </w:tc>
        <w:tc>
          <w:tcPr>
            <w:tcW w:w="2175" w:type="dxa"/>
          </w:tcPr>
          <w:p w:rsidR="000E75F4" w:rsidRDefault="00DA1BD5">
            <w:pPr>
              <w:pStyle w:val="TableParagraph"/>
              <w:spacing w:line="215" w:lineRule="exact"/>
              <w:ind w:left="110"/>
              <w:rPr>
                <w:sz w:val="20"/>
              </w:rPr>
            </w:pPr>
            <w:r>
              <w:rPr>
                <w:sz w:val="20"/>
              </w:rPr>
              <w:t>Наклон</w:t>
            </w:r>
            <w:r>
              <w:rPr>
                <w:spacing w:val="-7"/>
                <w:sz w:val="20"/>
              </w:rPr>
              <w:t xml:space="preserve"> </w:t>
            </w:r>
            <w:r>
              <w:rPr>
                <w:sz w:val="20"/>
              </w:rPr>
              <w:t>вперед</w:t>
            </w:r>
            <w:r>
              <w:rPr>
                <w:spacing w:val="-8"/>
                <w:sz w:val="20"/>
              </w:rPr>
              <w:t xml:space="preserve"> </w:t>
            </w:r>
            <w:r>
              <w:rPr>
                <w:spacing w:val="-5"/>
                <w:sz w:val="20"/>
              </w:rPr>
              <w:t>из</w:t>
            </w:r>
          </w:p>
          <w:p w:rsidR="000E75F4" w:rsidRDefault="00DA1BD5">
            <w:pPr>
              <w:pStyle w:val="TableParagraph"/>
              <w:ind w:left="110" w:right="137"/>
              <w:rPr>
                <w:sz w:val="20"/>
              </w:rPr>
            </w:pPr>
            <w:r>
              <w:rPr>
                <w:sz w:val="20"/>
              </w:rPr>
              <w:t>положения</w:t>
            </w:r>
            <w:r>
              <w:rPr>
                <w:spacing w:val="-13"/>
                <w:sz w:val="20"/>
              </w:rPr>
              <w:t xml:space="preserve"> </w:t>
            </w:r>
            <w:r>
              <w:rPr>
                <w:sz w:val="20"/>
              </w:rPr>
              <w:t>сидя</w:t>
            </w:r>
            <w:r>
              <w:rPr>
                <w:spacing w:val="-12"/>
                <w:sz w:val="20"/>
              </w:rPr>
              <w:t xml:space="preserve"> </w:t>
            </w:r>
            <w:r>
              <w:rPr>
                <w:sz w:val="20"/>
              </w:rPr>
              <w:t xml:space="preserve">на </w:t>
            </w:r>
            <w:r>
              <w:rPr>
                <w:spacing w:val="-4"/>
                <w:sz w:val="20"/>
              </w:rPr>
              <w:t>полу</w:t>
            </w:r>
          </w:p>
          <w:p w:rsidR="000E75F4" w:rsidRDefault="00DA1BD5">
            <w:pPr>
              <w:pStyle w:val="TableParagraph"/>
              <w:spacing w:before="1" w:line="223" w:lineRule="exact"/>
              <w:ind w:left="110"/>
              <w:rPr>
                <w:i/>
                <w:sz w:val="20"/>
              </w:rPr>
            </w:pPr>
            <w:r>
              <w:rPr>
                <w:i/>
                <w:spacing w:val="-2"/>
                <w:sz w:val="20"/>
              </w:rPr>
              <w:t>(Гибкость)</w:t>
            </w:r>
          </w:p>
        </w:tc>
        <w:tc>
          <w:tcPr>
            <w:tcW w:w="4042" w:type="dxa"/>
          </w:tcPr>
          <w:p w:rsidR="000E75F4" w:rsidRDefault="00DA1BD5">
            <w:pPr>
              <w:pStyle w:val="TableParagraph"/>
              <w:spacing w:line="215" w:lineRule="exact"/>
              <w:ind w:left="117"/>
              <w:rPr>
                <w:sz w:val="20"/>
              </w:rPr>
            </w:pPr>
            <w:r>
              <w:rPr>
                <w:sz w:val="20"/>
              </w:rPr>
              <w:t>Сидя</w:t>
            </w:r>
            <w:r>
              <w:rPr>
                <w:spacing w:val="-3"/>
                <w:sz w:val="20"/>
              </w:rPr>
              <w:t xml:space="preserve"> </w:t>
            </w:r>
            <w:r>
              <w:rPr>
                <w:sz w:val="20"/>
              </w:rPr>
              <w:t>на</w:t>
            </w:r>
            <w:r>
              <w:rPr>
                <w:spacing w:val="-6"/>
                <w:sz w:val="20"/>
              </w:rPr>
              <w:t xml:space="preserve"> </w:t>
            </w:r>
            <w:r>
              <w:rPr>
                <w:sz w:val="20"/>
              </w:rPr>
              <w:t>полу,</w:t>
            </w:r>
            <w:r>
              <w:rPr>
                <w:spacing w:val="-3"/>
                <w:sz w:val="20"/>
              </w:rPr>
              <w:t xml:space="preserve"> </w:t>
            </w:r>
            <w:r>
              <w:rPr>
                <w:sz w:val="20"/>
              </w:rPr>
              <w:t>ноги</w:t>
            </w:r>
            <w:r>
              <w:rPr>
                <w:spacing w:val="-3"/>
                <w:sz w:val="20"/>
              </w:rPr>
              <w:t xml:space="preserve"> </w:t>
            </w:r>
            <w:r>
              <w:rPr>
                <w:sz w:val="20"/>
              </w:rPr>
              <w:t>вытянуты</w:t>
            </w:r>
            <w:r>
              <w:rPr>
                <w:spacing w:val="-2"/>
                <w:sz w:val="20"/>
              </w:rPr>
              <w:t xml:space="preserve"> вперед,</w:t>
            </w:r>
          </w:p>
          <w:p w:rsidR="000E75F4" w:rsidRDefault="00DA1BD5">
            <w:pPr>
              <w:pStyle w:val="TableParagraph"/>
              <w:ind w:left="117"/>
              <w:rPr>
                <w:sz w:val="20"/>
              </w:rPr>
            </w:pPr>
            <w:r>
              <w:rPr>
                <w:sz w:val="20"/>
              </w:rPr>
              <w:t>ступни</w:t>
            </w:r>
            <w:r>
              <w:rPr>
                <w:spacing w:val="-5"/>
                <w:sz w:val="20"/>
              </w:rPr>
              <w:t xml:space="preserve"> </w:t>
            </w:r>
            <w:r>
              <w:rPr>
                <w:sz w:val="20"/>
              </w:rPr>
              <w:t>уперты</w:t>
            </w:r>
            <w:r>
              <w:rPr>
                <w:spacing w:val="-4"/>
                <w:sz w:val="20"/>
              </w:rPr>
              <w:t xml:space="preserve"> </w:t>
            </w:r>
            <w:r>
              <w:rPr>
                <w:sz w:val="20"/>
              </w:rPr>
              <w:t>в</w:t>
            </w:r>
            <w:r>
              <w:rPr>
                <w:spacing w:val="-7"/>
                <w:sz w:val="20"/>
              </w:rPr>
              <w:t xml:space="preserve"> </w:t>
            </w:r>
            <w:r>
              <w:rPr>
                <w:sz w:val="20"/>
              </w:rPr>
              <w:t>бокс</w:t>
            </w:r>
            <w:r>
              <w:rPr>
                <w:spacing w:val="-8"/>
                <w:sz w:val="20"/>
              </w:rPr>
              <w:t xml:space="preserve"> </w:t>
            </w:r>
            <w:r>
              <w:rPr>
                <w:sz w:val="20"/>
              </w:rPr>
              <w:t>для</w:t>
            </w:r>
            <w:r>
              <w:rPr>
                <w:spacing w:val="-4"/>
                <w:sz w:val="20"/>
              </w:rPr>
              <w:t xml:space="preserve"> </w:t>
            </w:r>
            <w:r>
              <w:rPr>
                <w:sz w:val="20"/>
              </w:rPr>
              <w:t>теста.</w:t>
            </w:r>
            <w:r>
              <w:rPr>
                <w:spacing w:val="-5"/>
                <w:sz w:val="20"/>
              </w:rPr>
              <w:t xml:space="preserve"> </w:t>
            </w:r>
            <w:r>
              <w:rPr>
                <w:sz w:val="20"/>
              </w:rPr>
              <w:t xml:space="preserve">Выполнить наклон вперед, ладони движутся вдоль </w:t>
            </w:r>
            <w:r>
              <w:rPr>
                <w:spacing w:val="-2"/>
                <w:sz w:val="20"/>
              </w:rPr>
              <w:t>линейки.</w:t>
            </w:r>
          </w:p>
        </w:tc>
        <w:tc>
          <w:tcPr>
            <w:tcW w:w="1779" w:type="dxa"/>
          </w:tcPr>
          <w:p w:rsidR="000E75F4" w:rsidRDefault="00DA1BD5">
            <w:pPr>
              <w:pStyle w:val="TableParagraph"/>
              <w:spacing w:line="215" w:lineRule="exact"/>
              <w:ind w:left="117"/>
              <w:rPr>
                <w:sz w:val="20"/>
              </w:rPr>
            </w:pPr>
            <w:r>
              <w:rPr>
                <w:sz w:val="20"/>
              </w:rPr>
              <w:t>Транспортир</w:t>
            </w:r>
            <w:r>
              <w:rPr>
                <w:spacing w:val="-9"/>
                <w:sz w:val="20"/>
              </w:rPr>
              <w:t xml:space="preserve"> </w:t>
            </w:r>
            <w:r>
              <w:rPr>
                <w:spacing w:val="-5"/>
                <w:sz w:val="20"/>
              </w:rPr>
              <w:t>или</w:t>
            </w:r>
          </w:p>
          <w:p w:rsidR="000E75F4" w:rsidRDefault="00DA1BD5">
            <w:pPr>
              <w:pStyle w:val="TableParagraph"/>
              <w:ind w:left="117"/>
              <w:rPr>
                <w:sz w:val="20"/>
              </w:rPr>
            </w:pPr>
            <w:r>
              <w:rPr>
                <w:spacing w:val="-2"/>
                <w:sz w:val="20"/>
              </w:rPr>
              <w:t>линейка</w:t>
            </w:r>
          </w:p>
        </w:tc>
        <w:tc>
          <w:tcPr>
            <w:tcW w:w="1405" w:type="dxa"/>
          </w:tcPr>
          <w:p w:rsidR="000E75F4" w:rsidRDefault="00DA1BD5">
            <w:pPr>
              <w:pStyle w:val="TableParagraph"/>
              <w:spacing w:line="215" w:lineRule="exact"/>
              <w:ind w:left="111"/>
              <w:rPr>
                <w:sz w:val="20"/>
              </w:rPr>
            </w:pPr>
            <w:r>
              <w:rPr>
                <w:sz w:val="20"/>
              </w:rPr>
              <w:t>Результат</w:t>
            </w:r>
            <w:r>
              <w:rPr>
                <w:spacing w:val="-10"/>
                <w:sz w:val="20"/>
              </w:rPr>
              <w:t xml:space="preserve"> в</w:t>
            </w:r>
          </w:p>
          <w:p w:rsidR="000E75F4" w:rsidRDefault="00DA1BD5">
            <w:pPr>
              <w:pStyle w:val="TableParagraph"/>
              <w:ind w:left="111"/>
              <w:rPr>
                <w:sz w:val="20"/>
              </w:rPr>
            </w:pPr>
            <w:r>
              <w:rPr>
                <w:spacing w:val="-5"/>
                <w:sz w:val="20"/>
              </w:rPr>
              <w:t>см</w:t>
            </w:r>
          </w:p>
        </w:tc>
      </w:tr>
      <w:tr w:rsidR="000E75F4">
        <w:trPr>
          <w:trHeight w:val="695"/>
        </w:trPr>
        <w:tc>
          <w:tcPr>
            <w:tcW w:w="800" w:type="dxa"/>
          </w:tcPr>
          <w:p w:rsidR="000E75F4" w:rsidRDefault="00DA1BD5">
            <w:pPr>
              <w:pStyle w:val="TableParagraph"/>
              <w:spacing w:line="215" w:lineRule="exact"/>
              <w:ind w:left="110"/>
              <w:rPr>
                <w:sz w:val="20"/>
              </w:rPr>
            </w:pPr>
            <w:r>
              <w:rPr>
                <w:spacing w:val="-10"/>
                <w:sz w:val="20"/>
              </w:rPr>
              <w:lastRenderedPageBreak/>
              <w:t>5</w:t>
            </w:r>
          </w:p>
        </w:tc>
        <w:tc>
          <w:tcPr>
            <w:tcW w:w="2175" w:type="dxa"/>
          </w:tcPr>
          <w:p w:rsidR="000E75F4" w:rsidRDefault="00DA1BD5">
            <w:pPr>
              <w:pStyle w:val="TableParagraph"/>
              <w:spacing w:line="215" w:lineRule="exact"/>
              <w:ind w:left="110"/>
              <w:rPr>
                <w:sz w:val="20"/>
              </w:rPr>
            </w:pPr>
            <w:r>
              <w:rPr>
                <w:sz w:val="20"/>
              </w:rPr>
              <w:t>Сгибание</w:t>
            </w:r>
            <w:r>
              <w:rPr>
                <w:spacing w:val="-3"/>
                <w:sz w:val="20"/>
              </w:rPr>
              <w:t xml:space="preserve"> </w:t>
            </w:r>
            <w:r>
              <w:rPr>
                <w:spacing w:val="-10"/>
                <w:sz w:val="20"/>
              </w:rPr>
              <w:t>и</w:t>
            </w:r>
          </w:p>
          <w:p w:rsidR="000E75F4" w:rsidRDefault="00DA1BD5">
            <w:pPr>
              <w:pStyle w:val="TableParagraph"/>
              <w:ind w:left="110" w:right="137"/>
              <w:rPr>
                <w:sz w:val="20"/>
              </w:rPr>
            </w:pPr>
            <w:r>
              <w:rPr>
                <w:sz w:val="20"/>
              </w:rPr>
              <w:t>разгибание рук в упоре</w:t>
            </w:r>
            <w:r>
              <w:rPr>
                <w:spacing w:val="-12"/>
                <w:sz w:val="20"/>
              </w:rPr>
              <w:t xml:space="preserve"> </w:t>
            </w:r>
            <w:r>
              <w:rPr>
                <w:sz w:val="20"/>
              </w:rPr>
              <w:t>лежа</w:t>
            </w:r>
            <w:r>
              <w:rPr>
                <w:spacing w:val="-12"/>
                <w:sz w:val="20"/>
              </w:rPr>
              <w:t xml:space="preserve"> </w:t>
            </w:r>
            <w:r>
              <w:rPr>
                <w:sz w:val="20"/>
              </w:rPr>
              <w:t>(юноши</w:t>
            </w:r>
            <w:r>
              <w:rPr>
                <w:spacing w:val="-10"/>
                <w:sz w:val="20"/>
              </w:rPr>
              <w:t xml:space="preserve"> </w:t>
            </w:r>
            <w:r>
              <w:rPr>
                <w:sz w:val="20"/>
              </w:rPr>
              <w:t>и</w:t>
            </w:r>
          </w:p>
        </w:tc>
        <w:tc>
          <w:tcPr>
            <w:tcW w:w="4042" w:type="dxa"/>
          </w:tcPr>
          <w:p w:rsidR="000E75F4" w:rsidRDefault="00DA1BD5">
            <w:pPr>
              <w:pStyle w:val="TableParagraph"/>
              <w:spacing w:line="215" w:lineRule="exact"/>
              <w:ind w:left="117"/>
              <w:rPr>
                <w:i/>
                <w:sz w:val="20"/>
              </w:rPr>
            </w:pPr>
            <w:r>
              <w:rPr>
                <w:i/>
                <w:sz w:val="20"/>
              </w:rPr>
              <w:t>Универсальный</w:t>
            </w:r>
            <w:r>
              <w:rPr>
                <w:i/>
                <w:spacing w:val="-7"/>
                <w:sz w:val="20"/>
              </w:rPr>
              <w:t xml:space="preserve"> </w:t>
            </w:r>
            <w:r>
              <w:rPr>
                <w:i/>
                <w:sz w:val="20"/>
              </w:rPr>
              <w:t>тест</w:t>
            </w:r>
            <w:r>
              <w:rPr>
                <w:i/>
                <w:spacing w:val="-9"/>
                <w:sz w:val="20"/>
              </w:rPr>
              <w:t xml:space="preserve"> </w:t>
            </w:r>
            <w:r>
              <w:rPr>
                <w:i/>
                <w:sz w:val="20"/>
              </w:rPr>
              <w:t>для</w:t>
            </w:r>
            <w:r>
              <w:rPr>
                <w:i/>
                <w:spacing w:val="-7"/>
                <w:sz w:val="20"/>
              </w:rPr>
              <w:t xml:space="preserve"> </w:t>
            </w:r>
            <w:r>
              <w:rPr>
                <w:i/>
                <w:sz w:val="20"/>
              </w:rPr>
              <w:t>всех.</w:t>
            </w:r>
            <w:r>
              <w:rPr>
                <w:i/>
                <w:spacing w:val="-7"/>
                <w:sz w:val="20"/>
              </w:rPr>
              <w:t xml:space="preserve"> </w:t>
            </w:r>
            <w:r>
              <w:rPr>
                <w:i/>
                <w:sz w:val="20"/>
              </w:rPr>
              <w:t>Девушки</w:t>
            </w:r>
            <w:r>
              <w:rPr>
                <w:i/>
                <w:spacing w:val="-5"/>
                <w:sz w:val="20"/>
              </w:rPr>
              <w:t xml:space="preserve"> </w:t>
            </w:r>
            <w:r>
              <w:rPr>
                <w:i/>
                <w:sz w:val="20"/>
              </w:rPr>
              <w:t>-</w:t>
            </w:r>
            <w:r>
              <w:rPr>
                <w:i/>
                <w:spacing w:val="-8"/>
                <w:sz w:val="20"/>
              </w:rPr>
              <w:t xml:space="preserve"> </w:t>
            </w:r>
            <w:r>
              <w:rPr>
                <w:i/>
                <w:spacing w:val="-10"/>
                <w:sz w:val="20"/>
              </w:rPr>
              <w:t>с</w:t>
            </w:r>
          </w:p>
          <w:p w:rsidR="000E75F4" w:rsidRDefault="00DA1BD5">
            <w:pPr>
              <w:pStyle w:val="TableParagraph"/>
              <w:ind w:left="117"/>
              <w:rPr>
                <w:i/>
                <w:sz w:val="20"/>
              </w:rPr>
            </w:pPr>
            <w:r>
              <w:rPr>
                <w:i/>
                <w:sz w:val="20"/>
              </w:rPr>
              <w:t>колен,</w:t>
            </w:r>
            <w:r>
              <w:rPr>
                <w:i/>
                <w:spacing w:val="-5"/>
                <w:sz w:val="20"/>
              </w:rPr>
              <w:t xml:space="preserve"> </w:t>
            </w:r>
            <w:r>
              <w:rPr>
                <w:i/>
                <w:sz w:val="20"/>
              </w:rPr>
              <w:t>юноши</w:t>
            </w:r>
            <w:r>
              <w:rPr>
                <w:i/>
                <w:spacing w:val="-4"/>
                <w:sz w:val="20"/>
              </w:rPr>
              <w:t xml:space="preserve"> </w:t>
            </w:r>
            <w:r>
              <w:rPr>
                <w:i/>
                <w:sz w:val="20"/>
              </w:rPr>
              <w:t>-</w:t>
            </w:r>
            <w:r>
              <w:rPr>
                <w:i/>
                <w:spacing w:val="-6"/>
                <w:sz w:val="20"/>
              </w:rPr>
              <w:t xml:space="preserve"> </w:t>
            </w:r>
            <w:r>
              <w:rPr>
                <w:i/>
                <w:sz w:val="20"/>
              </w:rPr>
              <w:t>стандартный</w:t>
            </w:r>
            <w:r>
              <w:rPr>
                <w:i/>
                <w:spacing w:val="-4"/>
                <w:sz w:val="20"/>
              </w:rPr>
              <w:t xml:space="preserve"> упор.</w:t>
            </w:r>
          </w:p>
        </w:tc>
        <w:tc>
          <w:tcPr>
            <w:tcW w:w="1779" w:type="dxa"/>
          </w:tcPr>
          <w:p w:rsidR="000E75F4" w:rsidRDefault="00DA1BD5">
            <w:pPr>
              <w:pStyle w:val="TableParagraph"/>
              <w:spacing w:line="215" w:lineRule="exact"/>
              <w:ind w:left="117"/>
              <w:rPr>
                <w:sz w:val="20"/>
              </w:rPr>
            </w:pPr>
            <w:r>
              <w:rPr>
                <w:spacing w:val="-2"/>
                <w:sz w:val="20"/>
              </w:rPr>
              <w:t>Гимнастический</w:t>
            </w:r>
          </w:p>
          <w:p w:rsidR="000E75F4" w:rsidRDefault="00DA1BD5">
            <w:pPr>
              <w:pStyle w:val="TableParagraph"/>
              <w:ind w:left="117"/>
              <w:rPr>
                <w:sz w:val="20"/>
              </w:rPr>
            </w:pPr>
            <w:r>
              <w:rPr>
                <w:spacing w:val="-5"/>
                <w:sz w:val="20"/>
              </w:rPr>
              <w:t>мат</w:t>
            </w:r>
          </w:p>
        </w:tc>
        <w:tc>
          <w:tcPr>
            <w:tcW w:w="1405" w:type="dxa"/>
          </w:tcPr>
          <w:p w:rsidR="000E75F4" w:rsidRDefault="00DA1BD5">
            <w:pPr>
              <w:pStyle w:val="TableParagraph"/>
              <w:spacing w:line="215" w:lineRule="exact"/>
              <w:ind w:left="111"/>
              <w:rPr>
                <w:sz w:val="20"/>
              </w:rPr>
            </w:pPr>
            <w:r>
              <w:rPr>
                <w:spacing w:val="-2"/>
                <w:sz w:val="20"/>
              </w:rPr>
              <w:t>Количество</w:t>
            </w:r>
          </w:p>
          <w:p w:rsidR="000E75F4" w:rsidRDefault="00DA1BD5">
            <w:pPr>
              <w:pStyle w:val="TableParagraph"/>
              <w:ind w:left="111"/>
              <w:rPr>
                <w:sz w:val="20"/>
              </w:rPr>
            </w:pPr>
            <w:r>
              <w:rPr>
                <w:spacing w:val="-5"/>
                <w:sz w:val="20"/>
              </w:rPr>
              <w:t>раз</w:t>
            </w:r>
          </w:p>
        </w:tc>
      </w:tr>
      <w:tr w:rsidR="000E75F4">
        <w:trPr>
          <w:trHeight w:val="458"/>
        </w:trPr>
        <w:tc>
          <w:tcPr>
            <w:tcW w:w="800" w:type="dxa"/>
          </w:tcPr>
          <w:p w:rsidR="000E75F4" w:rsidRDefault="000E75F4">
            <w:pPr>
              <w:pStyle w:val="TableParagraph"/>
              <w:rPr>
                <w:sz w:val="20"/>
              </w:rPr>
            </w:pPr>
          </w:p>
        </w:tc>
        <w:tc>
          <w:tcPr>
            <w:tcW w:w="2175" w:type="dxa"/>
          </w:tcPr>
          <w:p w:rsidR="000E75F4" w:rsidRDefault="00DA1BD5">
            <w:pPr>
              <w:pStyle w:val="TableParagraph"/>
              <w:spacing w:line="229" w:lineRule="exact"/>
              <w:ind w:left="110"/>
              <w:rPr>
                <w:sz w:val="20"/>
              </w:rPr>
            </w:pPr>
            <w:r>
              <w:rPr>
                <w:spacing w:val="-2"/>
                <w:sz w:val="20"/>
              </w:rPr>
              <w:t>девушки)</w:t>
            </w:r>
          </w:p>
          <w:p w:rsidR="000E75F4" w:rsidRDefault="00DA1BD5">
            <w:pPr>
              <w:pStyle w:val="TableParagraph"/>
              <w:spacing w:line="209" w:lineRule="exact"/>
              <w:ind w:left="110"/>
              <w:rPr>
                <w:i/>
                <w:sz w:val="20"/>
              </w:rPr>
            </w:pPr>
            <w:r>
              <w:rPr>
                <w:i/>
                <w:spacing w:val="-2"/>
                <w:sz w:val="20"/>
              </w:rPr>
              <w:t>(Сила)</w:t>
            </w:r>
          </w:p>
        </w:tc>
        <w:tc>
          <w:tcPr>
            <w:tcW w:w="4042" w:type="dxa"/>
          </w:tcPr>
          <w:p w:rsidR="000E75F4" w:rsidRDefault="000E75F4">
            <w:pPr>
              <w:pStyle w:val="TableParagraph"/>
              <w:rPr>
                <w:sz w:val="20"/>
              </w:rPr>
            </w:pPr>
          </w:p>
        </w:tc>
        <w:tc>
          <w:tcPr>
            <w:tcW w:w="1779" w:type="dxa"/>
          </w:tcPr>
          <w:p w:rsidR="000E75F4" w:rsidRDefault="000E75F4">
            <w:pPr>
              <w:pStyle w:val="TableParagraph"/>
              <w:rPr>
                <w:sz w:val="20"/>
              </w:rPr>
            </w:pPr>
          </w:p>
        </w:tc>
        <w:tc>
          <w:tcPr>
            <w:tcW w:w="1405" w:type="dxa"/>
          </w:tcPr>
          <w:p w:rsidR="000E75F4" w:rsidRDefault="000E75F4">
            <w:pPr>
              <w:pStyle w:val="TableParagraph"/>
              <w:rPr>
                <w:sz w:val="20"/>
              </w:rPr>
            </w:pPr>
          </w:p>
        </w:tc>
      </w:tr>
      <w:tr w:rsidR="000E75F4">
        <w:trPr>
          <w:trHeight w:val="926"/>
        </w:trPr>
        <w:tc>
          <w:tcPr>
            <w:tcW w:w="800" w:type="dxa"/>
          </w:tcPr>
          <w:p w:rsidR="000E75F4" w:rsidRDefault="00DA1BD5">
            <w:pPr>
              <w:pStyle w:val="TableParagraph"/>
              <w:spacing w:line="229" w:lineRule="exact"/>
              <w:ind w:left="110"/>
              <w:rPr>
                <w:sz w:val="20"/>
              </w:rPr>
            </w:pPr>
            <w:r>
              <w:rPr>
                <w:spacing w:val="-10"/>
                <w:sz w:val="20"/>
              </w:rPr>
              <w:t>6</w:t>
            </w:r>
          </w:p>
        </w:tc>
        <w:tc>
          <w:tcPr>
            <w:tcW w:w="2175" w:type="dxa"/>
          </w:tcPr>
          <w:p w:rsidR="000E75F4" w:rsidRDefault="00DA1BD5">
            <w:pPr>
              <w:pStyle w:val="TableParagraph"/>
              <w:ind w:left="110"/>
              <w:rPr>
                <w:sz w:val="20"/>
              </w:rPr>
            </w:pPr>
            <w:r>
              <w:rPr>
                <w:sz w:val="20"/>
              </w:rPr>
              <w:t>Комплекс</w:t>
            </w:r>
            <w:r>
              <w:rPr>
                <w:spacing w:val="-13"/>
                <w:sz w:val="20"/>
              </w:rPr>
              <w:t xml:space="preserve"> </w:t>
            </w:r>
            <w:r>
              <w:rPr>
                <w:sz w:val="20"/>
              </w:rPr>
              <w:t xml:space="preserve">силовых </w:t>
            </w:r>
            <w:r>
              <w:rPr>
                <w:spacing w:val="-2"/>
                <w:sz w:val="20"/>
              </w:rPr>
              <w:t>упражнений (альтернатива)</w:t>
            </w:r>
          </w:p>
        </w:tc>
        <w:tc>
          <w:tcPr>
            <w:tcW w:w="4042" w:type="dxa"/>
          </w:tcPr>
          <w:p w:rsidR="000E75F4" w:rsidRDefault="00DA1BD5">
            <w:pPr>
              <w:pStyle w:val="TableParagraph"/>
              <w:ind w:left="117" w:right="417"/>
              <w:jc w:val="both"/>
              <w:rPr>
                <w:sz w:val="20"/>
              </w:rPr>
            </w:pPr>
            <w:r>
              <w:rPr>
                <w:sz w:val="20"/>
              </w:rPr>
              <w:t>Выполнение</w:t>
            </w:r>
            <w:r>
              <w:rPr>
                <w:spacing w:val="-9"/>
                <w:sz w:val="20"/>
              </w:rPr>
              <w:t xml:space="preserve"> </w:t>
            </w:r>
            <w:r>
              <w:rPr>
                <w:sz w:val="20"/>
              </w:rPr>
              <w:t>связки:</w:t>
            </w:r>
            <w:r>
              <w:rPr>
                <w:spacing w:val="-5"/>
                <w:sz w:val="20"/>
              </w:rPr>
              <w:t xml:space="preserve"> </w:t>
            </w:r>
            <w:r>
              <w:rPr>
                <w:sz w:val="20"/>
              </w:rPr>
              <w:t>10</w:t>
            </w:r>
            <w:r>
              <w:rPr>
                <w:spacing w:val="-6"/>
                <w:sz w:val="20"/>
              </w:rPr>
              <w:t xml:space="preserve"> </w:t>
            </w:r>
            <w:r>
              <w:rPr>
                <w:sz w:val="20"/>
              </w:rPr>
              <w:t>отжиманий</w:t>
            </w:r>
            <w:r>
              <w:rPr>
                <w:spacing w:val="-4"/>
                <w:sz w:val="20"/>
              </w:rPr>
              <w:t xml:space="preserve"> </w:t>
            </w:r>
            <w:r>
              <w:rPr>
                <w:sz w:val="20"/>
              </w:rPr>
              <w:t>-&gt;</w:t>
            </w:r>
            <w:r>
              <w:rPr>
                <w:spacing w:val="-5"/>
                <w:sz w:val="20"/>
              </w:rPr>
              <w:t xml:space="preserve"> </w:t>
            </w:r>
            <w:r>
              <w:rPr>
                <w:sz w:val="20"/>
              </w:rPr>
              <w:t>20 приседаний -&gt; 30 скручиваний на</w:t>
            </w:r>
            <w:r>
              <w:rPr>
                <w:spacing w:val="-2"/>
                <w:sz w:val="20"/>
              </w:rPr>
              <w:t xml:space="preserve"> </w:t>
            </w:r>
            <w:r>
              <w:rPr>
                <w:sz w:val="20"/>
              </w:rPr>
              <w:t>пресс. Оценивается чистота техники и время</w:t>
            </w:r>
          </w:p>
          <w:p w:rsidR="000E75F4" w:rsidRDefault="00DA1BD5">
            <w:pPr>
              <w:pStyle w:val="TableParagraph"/>
              <w:spacing w:before="1" w:line="216" w:lineRule="exact"/>
              <w:ind w:left="117"/>
              <w:rPr>
                <w:sz w:val="20"/>
              </w:rPr>
            </w:pPr>
            <w:r>
              <w:rPr>
                <w:spacing w:val="-2"/>
                <w:sz w:val="20"/>
              </w:rPr>
              <w:t>выполнения.</w:t>
            </w:r>
          </w:p>
        </w:tc>
        <w:tc>
          <w:tcPr>
            <w:tcW w:w="1779" w:type="dxa"/>
          </w:tcPr>
          <w:p w:rsidR="000E75F4" w:rsidRDefault="00DA1BD5">
            <w:pPr>
              <w:pStyle w:val="TableParagraph"/>
              <w:spacing w:line="229" w:lineRule="exact"/>
              <w:ind w:left="117"/>
              <w:rPr>
                <w:sz w:val="20"/>
              </w:rPr>
            </w:pPr>
            <w:r>
              <w:rPr>
                <w:sz w:val="20"/>
              </w:rPr>
              <w:t>Секундомер,</w:t>
            </w:r>
            <w:r>
              <w:rPr>
                <w:spacing w:val="-10"/>
                <w:sz w:val="20"/>
              </w:rPr>
              <w:t xml:space="preserve"> </w:t>
            </w:r>
            <w:r>
              <w:rPr>
                <w:spacing w:val="-5"/>
                <w:sz w:val="20"/>
              </w:rPr>
              <w:t>мат</w:t>
            </w:r>
          </w:p>
        </w:tc>
        <w:tc>
          <w:tcPr>
            <w:tcW w:w="1405" w:type="dxa"/>
          </w:tcPr>
          <w:p w:rsidR="000E75F4" w:rsidRDefault="00DA1BD5">
            <w:pPr>
              <w:pStyle w:val="TableParagraph"/>
              <w:ind w:left="111"/>
              <w:rPr>
                <w:sz w:val="20"/>
              </w:rPr>
            </w:pPr>
            <w:r>
              <w:rPr>
                <w:sz w:val="20"/>
              </w:rPr>
              <w:t>Время</w:t>
            </w:r>
            <w:r>
              <w:rPr>
                <w:spacing w:val="-13"/>
                <w:sz w:val="20"/>
              </w:rPr>
              <w:t xml:space="preserve"> </w:t>
            </w:r>
            <w:r>
              <w:rPr>
                <w:sz w:val="20"/>
              </w:rPr>
              <w:t>(сек)</w:t>
            </w:r>
            <w:r>
              <w:rPr>
                <w:spacing w:val="-12"/>
                <w:sz w:val="20"/>
              </w:rPr>
              <w:t xml:space="preserve"> </w:t>
            </w:r>
            <w:r>
              <w:rPr>
                <w:sz w:val="20"/>
              </w:rPr>
              <w:t xml:space="preserve">/ </w:t>
            </w:r>
            <w:r>
              <w:rPr>
                <w:spacing w:val="-2"/>
                <w:sz w:val="20"/>
              </w:rPr>
              <w:t>Техника</w:t>
            </w:r>
          </w:p>
        </w:tc>
      </w:tr>
    </w:tbl>
    <w:p w:rsidR="000E75F4" w:rsidRDefault="000E75F4">
      <w:pPr>
        <w:pStyle w:val="TableParagraph"/>
        <w:rPr>
          <w:sz w:val="20"/>
          <w:szCs w:val="20"/>
        </w:rPr>
      </w:pPr>
    </w:p>
    <w:p w:rsidR="000E75F4" w:rsidRDefault="00DA1BD5">
      <w:pPr>
        <w:pStyle w:val="afa"/>
        <w:ind w:left="-1" w:right="20"/>
        <w:jc w:val="center"/>
      </w:pPr>
      <w:r>
        <w:rPr>
          <w:sz w:val="20"/>
        </w:rPr>
        <w:t xml:space="preserve"> </w:t>
      </w:r>
      <w:r>
        <w:t>Критерии</w:t>
      </w:r>
      <w:r>
        <w:rPr>
          <w:spacing w:val="46"/>
        </w:rPr>
        <w:t xml:space="preserve"> </w:t>
      </w:r>
      <w:r>
        <w:t>оценивания</w:t>
      </w:r>
      <w:r>
        <w:rPr>
          <w:spacing w:val="39"/>
        </w:rPr>
        <w:t xml:space="preserve"> </w:t>
      </w:r>
      <w:r>
        <w:t>(Примерные</w:t>
      </w:r>
      <w:r>
        <w:rPr>
          <w:spacing w:val="46"/>
        </w:rPr>
        <w:t xml:space="preserve"> </w:t>
      </w:r>
      <w:r>
        <w:rPr>
          <w:spacing w:val="-2"/>
        </w:rPr>
        <w:t>нормативы)</w: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38"/>
        <w:gridCol w:w="1737"/>
        <w:gridCol w:w="1745"/>
        <w:gridCol w:w="1593"/>
        <w:gridCol w:w="1593"/>
      </w:tblGrid>
      <w:tr w:rsidR="000E75F4">
        <w:trPr>
          <w:trHeight w:val="458"/>
        </w:trPr>
        <w:tc>
          <w:tcPr>
            <w:tcW w:w="3538" w:type="dxa"/>
          </w:tcPr>
          <w:p w:rsidR="000E75F4" w:rsidRDefault="00DA1BD5">
            <w:pPr>
              <w:pStyle w:val="TableParagraph"/>
              <w:spacing w:before="6"/>
              <w:ind w:left="110"/>
              <w:rPr>
                <w:sz w:val="20"/>
              </w:rPr>
            </w:pPr>
            <w:r>
              <w:rPr>
                <w:spacing w:val="-4"/>
                <w:sz w:val="20"/>
              </w:rPr>
              <w:t>Тест</w:t>
            </w:r>
          </w:p>
        </w:tc>
        <w:tc>
          <w:tcPr>
            <w:tcW w:w="1737" w:type="dxa"/>
          </w:tcPr>
          <w:p w:rsidR="000E75F4" w:rsidRDefault="00DA1BD5">
            <w:pPr>
              <w:pStyle w:val="TableParagraph"/>
              <w:spacing w:before="6" w:line="227" w:lineRule="exact"/>
              <w:ind w:left="109"/>
              <w:rPr>
                <w:b/>
                <w:sz w:val="20"/>
              </w:rPr>
            </w:pPr>
            <w:r>
              <w:rPr>
                <w:b/>
                <w:spacing w:val="-2"/>
                <w:sz w:val="20"/>
              </w:rPr>
              <w:t>Юноши</w:t>
            </w:r>
          </w:p>
          <w:p w:rsidR="000E75F4" w:rsidRDefault="00DA1BD5">
            <w:pPr>
              <w:pStyle w:val="TableParagraph"/>
              <w:spacing w:line="205" w:lineRule="exact"/>
              <w:ind w:left="109"/>
              <w:rPr>
                <w:sz w:val="20"/>
              </w:rPr>
            </w:pPr>
            <w:r>
              <w:rPr>
                <w:spacing w:val="-2"/>
                <w:sz w:val="20"/>
              </w:rPr>
              <w:t>Зачет</w:t>
            </w:r>
          </w:p>
        </w:tc>
        <w:tc>
          <w:tcPr>
            <w:tcW w:w="1745" w:type="dxa"/>
          </w:tcPr>
          <w:p w:rsidR="000E75F4" w:rsidRDefault="00DA1BD5">
            <w:pPr>
              <w:pStyle w:val="TableParagraph"/>
              <w:spacing w:before="6" w:line="227" w:lineRule="exact"/>
              <w:ind w:left="116"/>
              <w:rPr>
                <w:b/>
                <w:sz w:val="20"/>
              </w:rPr>
            </w:pPr>
            <w:r>
              <w:rPr>
                <w:b/>
                <w:spacing w:val="-2"/>
                <w:sz w:val="20"/>
              </w:rPr>
              <w:t>Юноши</w:t>
            </w:r>
          </w:p>
          <w:p w:rsidR="000E75F4" w:rsidRDefault="00DA1BD5">
            <w:pPr>
              <w:pStyle w:val="TableParagraph"/>
              <w:spacing w:line="205" w:lineRule="exact"/>
              <w:ind w:left="116"/>
              <w:rPr>
                <w:sz w:val="20"/>
              </w:rPr>
            </w:pPr>
            <w:r>
              <w:rPr>
                <w:spacing w:val="-2"/>
                <w:sz w:val="20"/>
              </w:rPr>
              <w:t>Незачет</w:t>
            </w:r>
          </w:p>
        </w:tc>
        <w:tc>
          <w:tcPr>
            <w:tcW w:w="1593" w:type="dxa"/>
          </w:tcPr>
          <w:p w:rsidR="000E75F4" w:rsidRDefault="00DA1BD5">
            <w:pPr>
              <w:pStyle w:val="TableParagraph"/>
              <w:spacing w:before="6" w:line="227" w:lineRule="exact"/>
              <w:ind w:left="107"/>
              <w:rPr>
                <w:b/>
                <w:sz w:val="20"/>
              </w:rPr>
            </w:pPr>
            <w:r>
              <w:rPr>
                <w:b/>
                <w:spacing w:val="-2"/>
                <w:sz w:val="20"/>
              </w:rPr>
              <w:t>Девушки</w:t>
            </w:r>
          </w:p>
          <w:p w:rsidR="000E75F4" w:rsidRDefault="00DA1BD5">
            <w:pPr>
              <w:pStyle w:val="TableParagraph"/>
              <w:spacing w:line="205" w:lineRule="exact"/>
              <w:ind w:left="107"/>
              <w:rPr>
                <w:sz w:val="20"/>
              </w:rPr>
            </w:pPr>
            <w:r>
              <w:rPr>
                <w:spacing w:val="-2"/>
                <w:sz w:val="20"/>
              </w:rPr>
              <w:t>Зачет</w:t>
            </w:r>
          </w:p>
        </w:tc>
        <w:tc>
          <w:tcPr>
            <w:tcW w:w="1593" w:type="dxa"/>
          </w:tcPr>
          <w:p w:rsidR="000E75F4" w:rsidRDefault="00DA1BD5">
            <w:pPr>
              <w:pStyle w:val="TableParagraph"/>
              <w:spacing w:before="6" w:line="227" w:lineRule="exact"/>
              <w:ind w:left="106"/>
              <w:rPr>
                <w:b/>
                <w:sz w:val="20"/>
              </w:rPr>
            </w:pPr>
            <w:r>
              <w:rPr>
                <w:b/>
                <w:spacing w:val="-2"/>
                <w:sz w:val="20"/>
              </w:rPr>
              <w:t>Девушки</w:t>
            </w:r>
          </w:p>
          <w:p w:rsidR="000E75F4" w:rsidRDefault="00DA1BD5">
            <w:pPr>
              <w:pStyle w:val="TableParagraph"/>
              <w:spacing w:line="205" w:lineRule="exact"/>
              <w:ind w:left="106"/>
              <w:rPr>
                <w:sz w:val="20"/>
              </w:rPr>
            </w:pPr>
            <w:r>
              <w:rPr>
                <w:spacing w:val="-2"/>
                <w:sz w:val="20"/>
              </w:rPr>
              <w:t>Незачет</w:t>
            </w:r>
          </w:p>
        </w:tc>
      </w:tr>
      <w:tr w:rsidR="000E75F4">
        <w:trPr>
          <w:trHeight w:val="234"/>
        </w:trPr>
        <w:tc>
          <w:tcPr>
            <w:tcW w:w="3538" w:type="dxa"/>
          </w:tcPr>
          <w:p w:rsidR="000E75F4" w:rsidRDefault="00DA1BD5">
            <w:pPr>
              <w:pStyle w:val="TableParagraph"/>
              <w:spacing w:before="6" w:line="209" w:lineRule="exact"/>
              <w:ind w:left="110"/>
              <w:rPr>
                <w:sz w:val="20"/>
              </w:rPr>
            </w:pPr>
            <w:r>
              <w:rPr>
                <w:sz w:val="20"/>
              </w:rPr>
              <w:t>Бег</w:t>
            </w:r>
            <w:r>
              <w:rPr>
                <w:spacing w:val="1"/>
                <w:sz w:val="20"/>
              </w:rPr>
              <w:t xml:space="preserve"> </w:t>
            </w:r>
            <w:r>
              <w:rPr>
                <w:sz w:val="20"/>
              </w:rPr>
              <w:t>2000</w:t>
            </w:r>
            <w:r>
              <w:rPr>
                <w:spacing w:val="-1"/>
                <w:sz w:val="20"/>
              </w:rPr>
              <w:t xml:space="preserve"> </w:t>
            </w:r>
            <w:r>
              <w:rPr>
                <w:sz w:val="20"/>
              </w:rPr>
              <w:t>м</w:t>
            </w:r>
            <w:r>
              <w:rPr>
                <w:spacing w:val="-6"/>
                <w:sz w:val="20"/>
              </w:rPr>
              <w:t xml:space="preserve"> </w:t>
            </w:r>
            <w:r>
              <w:rPr>
                <w:sz w:val="20"/>
              </w:rPr>
              <w:t>/ 1000</w:t>
            </w:r>
            <w:r>
              <w:rPr>
                <w:spacing w:val="-7"/>
                <w:sz w:val="20"/>
              </w:rPr>
              <w:t xml:space="preserve"> </w:t>
            </w:r>
            <w:r>
              <w:rPr>
                <w:spacing w:val="-10"/>
                <w:sz w:val="20"/>
              </w:rPr>
              <w:t>м</w:t>
            </w:r>
          </w:p>
        </w:tc>
        <w:tc>
          <w:tcPr>
            <w:tcW w:w="1737" w:type="dxa"/>
          </w:tcPr>
          <w:p w:rsidR="000E75F4" w:rsidRDefault="00DA1BD5">
            <w:pPr>
              <w:pStyle w:val="TableParagraph"/>
              <w:spacing w:before="6" w:line="209" w:lineRule="exact"/>
              <w:ind w:left="109"/>
              <w:rPr>
                <w:sz w:val="20"/>
              </w:rPr>
            </w:pPr>
            <w:r>
              <w:rPr>
                <w:sz w:val="20"/>
              </w:rPr>
              <w:t>&lt;</w:t>
            </w:r>
            <w:r>
              <w:rPr>
                <w:spacing w:val="1"/>
                <w:sz w:val="20"/>
              </w:rPr>
              <w:t xml:space="preserve"> </w:t>
            </w:r>
            <w:r>
              <w:rPr>
                <w:sz w:val="20"/>
              </w:rPr>
              <w:t>10:30</w:t>
            </w:r>
            <w:r>
              <w:rPr>
                <w:spacing w:val="-6"/>
                <w:sz w:val="20"/>
              </w:rPr>
              <w:t xml:space="preserve"> </w:t>
            </w:r>
            <w:r>
              <w:rPr>
                <w:spacing w:val="-5"/>
                <w:sz w:val="20"/>
              </w:rPr>
              <w:t>мин</w:t>
            </w:r>
          </w:p>
        </w:tc>
        <w:tc>
          <w:tcPr>
            <w:tcW w:w="1745" w:type="dxa"/>
          </w:tcPr>
          <w:p w:rsidR="000E75F4" w:rsidRDefault="00DA1BD5">
            <w:pPr>
              <w:pStyle w:val="TableParagraph"/>
              <w:spacing w:before="6" w:line="209" w:lineRule="exact"/>
              <w:ind w:left="116"/>
              <w:rPr>
                <w:sz w:val="20"/>
              </w:rPr>
            </w:pPr>
            <w:r>
              <w:rPr>
                <w:sz w:val="20"/>
              </w:rPr>
              <w:t>&gt;</w:t>
            </w:r>
            <w:r>
              <w:rPr>
                <w:spacing w:val="1"/>
                <w:sz w:val="20"/>
              </w:rPr>
              <w:t xml:space="preserve"> </w:t>
            </w:r>
            <w:r>
              <w:rPr>
                <w:sz w:val="20"/>
              </w:rPr>
              <w:t>10:30</w:t>
            </w:r>
            <w:r>
              <w:rPr>
                <w:spacing w:val="-6"/>
                <w:sz w:val="20"/>
              </w:rPr>
              <w:t xml:space="preserve"> </w:t>
            </w:r>
            <w:r>
              <w:rPr>
                <w:spacing w:val="-5"/>
                <w:sz w:val="20"/>
              </w:rPr>
              <w:t>мин</w:t>
            </w:r>
          </w:p>
        </w:tc>
        <w:tc>
          <w:tcPr>
            <w:tcW w:w="1593" w:type="dxa"/>
          </w:tcPr>
          <w:p w:rsidR="000E75F4" w:rsidRDefault="00DA1BD5">
            <w:pPr>
              <w:pStyle w:val="TableParagraph"/>
              <w:spacing w:before="6" w:line="209" w:lineRule="exact"/>
              <w:ind w:left="107"/>
              <w:rPr>
                <w:sz w:val="20"/>
              </w:rPr>
            </w:pPr>
            <w:r>
              <w:rPr>
                <w:sz w:val="20"/>
              </w:rPr>
              <w:t>&lt;</w:t>
            </w:r>
            <w:r>
              <w:rPr>
                <w:spacing w:val="1"/>
                <w:sz w:val="20"/>
              </w:rPr>
              <w:t xml:space="preserve"> </w:t>
            </w:r>
            <w:r>
              <w:rPr>
                <w:sz w:val="20"/>
              </w:rPr>
              <w:t>6:00</w:t>
            </w:r>
            <w:r>
              <w:rPr>
                <w:spacing w:val="1"/>
                <w:sz w:val="20"/>
              </w:rPr>
              <w:t xml:space="preserve"> </w:t>
            </w:r>
            <w:r>
              <w:rPr>
                <w:spacing w:val="-5"/>
                <w:sz w:val="20"/>
              </w:rPr>
              <w:t>мин</w:t>
            </w:r>
          </w:p>
        </w:tc>
        <w:tc>
          <w:tcPr>
            <w:tcW w:w="1593" w:type="dxa"/>
          </w:tcPr>
          <w:p w:rsidR="000E75F4" w:rsidRDefault="00DA1BD5">
            <w:pPr>
              <w:pStyle w:val="TableParagraph"/>
              <w:spacing w:before="6" w:line="209" w:lineRule="exact"/>
              <w:ind w:left="106"/>
              <w:rPr>
                <w:sz w:val="20"/>
              </w:rPr>
            </w:pPr>
            <w:r>
              <w:rPr>
                <w:sz w:val="20"/>
              </w:rPr>
              <w:t>&gt;</w:t>
            </w:r>
            <w:r>
              <w:rPr>
                <w:spacing w:val="1"/>
                <w:sz w:val="20"/>
              </w:rPr>
              <w:t xml:space="preserve"> </w:t>
            </w:r>
            <w:r>
              <w:rPr>
                <w:sz w:val="20"/>
              </w:rPr>
              <w:t>6:00</w:t>
            </w:r>
            <w:r>
              <w:rPr>
                <w:spacing w:val="1"/>
                <w:sz w:val="20"/>
              </w:rPr>
              <w:t xml:space="preserve"> </w:t>
            </w:r>
            <w:r>
              <w:rPr>
                <w:spacing w:val="-5"/>
                <w:sz w:val="20"/>
              </w:rPr>
              <w:t>мин</w:t>
            </w:r>
          </w:p>
        </w:tc>
      </w:tr>
      <w:tr w:rsidR="000E75F4">
        <w:trPr>
          <w:trHeight w:val="227"/>
        </w:trPr>
        <w:tc>
          <w:tcPr>
            <w:tcW w:w="3538" w:type="dxa"/>
          </w:tcPr>
          <w:p w:rsidR="000E75F4" w:rsidRDefault="00DA1BD5">
            <w:pPr>
              <w:pStyle w:val="TableParagraph"/>
              <w:spacing w:line="208" w:lineRule="exact"/>
              <w:ind w:left="110"/>
              <w:rPr>
                <w:sz w:val="20"/>
              </w:rPr>
            </w:pPr>
            <w:r>
              <w:rPr>
                <w:sz w:val="20"/>
              </w:rPr>
              <w:t>Бег</w:t>
            </w:r>
            <w:r>
              <w:rPr>
                <w:spacing w:val="1"/>
                <w:sz w:val="20"/>
              </w:rPr>
              <w:t xml:space="preserve"> </w:t>
            </w:r>
            <w:r>
              <w:rPr>
                <w:sz w:val="20"/>
              </w:rPr>
              <w:t>100</w:t>
            </w:r>
            <w:r>
              <w:rPr>
                <w:spacing w:val="-1"/>
                <w:sz w:val="20"/>
              </w:rPr>
              <w:t xml:space="preserve"> </w:t>
            </w:r>
            <w:r>
              <w:rPr>
                <w:spacing w:val="-10"/>
                <w:sz w:val="20"/>
              </w:rPr>
              <w:t>м</w:t>
            </w:r>
          </w:p>
        </w:tc>
        <w:tc>
          <w:tcPr>
            <w:tcW w:w="1737" w:type="dxa"/>
          </w:tcPr>
          <w:p w:rsidR="000E75F4" w:rsidRDefault="00DA1BD5">
            <w:pPr>
              <w:pStyle w:val="TableParagraph"/>
              <w:spacing w:line="208" w:lineRule="exact"/>
              <w:ind w:left="109"/>
              <w:rPr>
                <w:sz w:val="20"/>
              </w:rPr>
            </w:pPr>
            <w:r>
              <w:rPr>
                <w:sz w:val="20"/>
              </w:rPr>
              <w:t>&lt;</w:t>
            </w:r>
            <w:r>
              <w:rPr>
                <w:spacing w:val="1"/>
                <w:sz w:val="20"/>
              </w:rPr>
              <w:t xml:space="preserve"> </w:t>
            </w:r>
            <w:r>
              <w:rPr>
                <w:sz w:val="20"/>
              </w:rPr>
              <w:t xml:space="preserve">15,0 </w:t>
            </w:r>
            <w:r>
              <w:rPr>
                <w:spacing w:val="-5"/>
                <w:sz w:val="20"/>
              </w:rPr>
              <w:t>сек</w:t>
            </w:r>
          </w:p>
        </w:tc>
        <w:tc>
          <w:tcPr>
            <w:tcW w:w="1745" w:type="dxa"/>
          </w:tcPr>
          <w:p w:rsidR="000E75F4" w:rsidRDefault="00DA1BD5">
            <w:pPr>
              <w:pStyle w:val="TableParagraph"/>
              <w:spacing w:line="208" w:lineRule="exact"/>
              <w:ind w:left="116"/>
              <w:rPr>
                <w:sz w:val="20"/>
              </w:rPr>
            </w:pPr>
            <w:r>
              <w:rPr>
                <w:sz w:val="20"/>
              </w:rPr>
              <w:t>&gt;</w:t>
            </w:r>
            <w:r>
              <w:rPr>
                <w:spacing w:val="1"/>
                <w:sz w:val="20"/>
              </w:rPr>
              <w:t xml:space="preserve"> </w:t>
            </w:r>
            <w:r>
              <w:rPr>
                <w:sz w:val="20"/>
              </w:rPr>
              <w:t xml:space="preserve">15,0 </w:t>
            </w:r>
            <w:r>
              <w:rPr>
                <w:spacing w:val="-5"/>
                <w:sz w:val="20"/>
              </w:rPr>
              <w:t>сек</w:t>
            </w:r>
          </w:p>
        </w:tc>
        <w:tc>
          <w:tcPr>
            <w:tcW w:w="1593" w:type="dxa"/>
          </w:tcPr>
          <w:p w:rsidR="000E75F4" w:rsidRDefault="00DA1BD5">
            <w:pPr>
              <w:pStyle w:val="TableParagraph"/>
              <w:spacing w:line="208" w:lineRule="exact"/>
              <w:ind w:left="107"/>
              <w:rPr>
                <w:sz w:val="20"/>
              </w:rPr>
            </w:pPr>
            <w:r>
              <w:rPr>
                <w:sz w:val="20"/>
              </w:rPr>
              <w:t>&lt;</w:t>
            </w:r>
            <w:r>
              <w:rPr>
                <w:spacing w:val="1"/>
                <w:sz w:val="20"/>
              </w:rPr>
              <w:t xml:space="preserve"> </w:t>
            </w:r>
            <w:r>
              <w:rPr>
                <w:sz w:val="20"/>
              </w:rPr>
              <w:t xml:space="preserve">17,5 </w:t>
            </w:r>
            <w:r>
              <w:rPr>
                <w:spacing w:val="-5"/>
                <w:sz w:val="20"/>
              </w:rPr>
              <w:t>сек</w:t>
            </w:r>
          </w:p>
        </w:tc>
        <w:tc>
          <w:tcPr>
            <w:tcW w:w="1593" w:type="dxa"/>
          </w:tcPr>
          <w:p w:rsidR="000E75F4" w:rsidRDefault="00DA1BD5">
            <w:pPr>
              <w:pStyle w:val="TableParagraph"/>
              <w:spacing w:line="208" w:lineRule="exact"/>
              <w:ind w:left="106"/>
              <w:rPr>
                <w:sz w:val="20"/>
              </w:rPr>
            </w:pPr>
            <w:r>
              <w:rPr>
                <w:sz w:val="20"/>
              </w:rPr>
              <w:t>&gt;</w:t>
            </w:r>
            <w:r>
              <w:rPr>
                <w:spacing w:val="1"/>
                <w:sz w:val="20"/>
              </w:rPr>
              <w:t xml:space="preserve"> </w:t>
            </w:r>
            <w:r>
              <w:rPr>
                <w:sz w:val="20"/>
              </w:rPr>
              <w:t xml:space="preserve">17,5 </w:t>
            </w:r>
            <w:r>
              <w:rPr>
                <w:spacing w:val="-5"/>
                <w:sz w:val="20"/>
              </w:rPr>
              <w:t>сек</w:t>
            </w:r>
          </w:p>
        </w:tc>
      </w:tr>
      <w:tr w:rsidR="000E75F4">
        <w:trPr>
          <w:trHeight w:val="227"/>
        </w:trPr>
        <w:tc>
          <w:tcPr>
            <w:tcW w:w="3538" w:type="dxa"/>
          </w:tcPr>
          <w:p w:rsidR="000E75F4" w:rsidRDefault="00DA1BD5">
            <w:pPr>
              <w:pStyle w:val="TableParagraph"/>
              <w:spacing w:line="208" w:lineRule="exact"/>
              <w:ind w:left="110"/>
              <w:rPr>
                <w:sz w:val="20"/>
              </w:rPr>
            </w:pPr>
            <w:r>
              <w:rPr>
                <w:spacing w:val="-2"/>
                <w:sz w:val="20"/>
              </w:rPr>
              <w:t>Подтягивания</w:t>
            </w:r>
          </w:p>
        </w:tc>
        <w:tc>
          <w:tcPr>
            <w:tcW w:w="1737" w:type="dxa"/>
          </w:tcPr>
          <w:p w:rsidR="000E75F4" w:rsidRDefault="00DA1BD5">
            <w:pPr>
              <w:pStyle w:val="TableParagraph"/>
              <w:spacing w:line="208" w:lineRule="exact"/>
              <w:ind w:left="109"/>
              <w:rPr>
                <w:sz w:val="20"/>
              </w:rPr>
            </w:pPr>
            <w:r>
              <w:rPr>
                <w:sz w:val="20"/>
              </w:rPr>
              <w:t xml:space="preserve">5 </w:t>
            </w:r>
            <w:r>
              <w:rPr>
                <w:spacing w:val="-5"/>
                <w:sz w:val="20"/>
              </w:rPr>
              <w:t>раз</w:t>
            </w:r>
          </w:p>
        </w:tc>
        <w:tc>
          <w:tcPr>
            <w:tcW w:w="1745" w:type="dxa"/>
          </w:tcPr>
          <w:p w:rsidR="000E75F4" w:rsidRDefault="00DA1BD5">
            <w:pPr>
              <w:pStyle w:val="TableParagraph"/>
              <w:spacing w:line="208" w:lineRule="exact"/>
              <w:ind w:left="116"/>
              <w:rPr>
                <w:sz w:val="20"/>
              </w:rPr>
            </w:pPr>
            <w:r>
              <w:rPr>
                <w:sz w:val="20"/>
              </w:rPr>
              <w:t>&lt;</w:t>
            </w:r>
            <w:r>
              <w:rPr>
                <w:spacing w:val="1"/>
                <w:sz w:val="20"/>
              </w:rPr>
              <w:t xml:space="preserve"> </w:t>
            </w:r>
            <w:r>
              <w:rPr>
                <w:sz w:val="20"/>
              </w:rPr>
              <w:t xml:space="preserve">5 </w:t>
            </w:r>
            <w:r>
              <w:rPr>
                <w:spacing w:val="-5"/>
                <w:sz w:val="20"/>
              </w:rPr>
              <w:t>раз</w:t>
            </w:r>
          </w:p>
        </w:tc>
        <w:tc>
          <w:tcPr>
            <w:tcW w:w="1593" w:type="dxa"/>
          </w:tcPr>
          <w:p w:rsidR="000E75F4" w:rsidRDefault="00DA1BD5">
            <w:pPr>
              <w:pStyle w:val="TableParagraph"/>
              <w:spacing w:line="208" w:lineRule="exact"/>
              <w:ind w:left="107"/>
              <w:rPr>
                <w:sz w:val="20"/>
              </w:rPr>
            </w:pPr>
            <w:r>
              <w:rPr>
                <w:spacing w:val="-10"/>
                <w:sz w:val="20"/>
              </w:rPr>
              <w:t>—</w:t>
            </w:r>
          </w:p>
        </w:tc>
        <w:tc>
          <w:tcPr>
            <w:tcW w:w="1593" w:type="dxa"/>
          </w:tcPr>
          <w:p w:rsidR="000E75F4" w:rsidRDefault="00DA1BD5">
            <w:pPr>
              <w:pStyle w:val="TableParagraph"/>
              <w:spacing w:line="208" w:lineRule="exact"/>
              <w:ind w:left="106"/>
              <w:rPr>
                <w:sz w:val="20"/>
              </w:rPr>
            </w:pPr>
            <w:r>
              <w:rPr>
                <w:spacing w:val="-10"/>
                <w:sz w:val="20"/>
              </w:rPr>
              <w:t>—</w:t>
            </w:r>
          </w:p>
        </w:tc>
      </w:tr>
      <w:tr w:rsidR="000E75F4">
        <w:trPr>
          <w:trHeight w:val="235"/>
        </w:trPr>
        <w:tc>
          <w:tcPr>
            <w:tcW w:w="3538" w:type="dxa"/>
          </w:tcPr>
          <w:p w:rsidR="000E75F4" w:rsidRDefault="00DA1BD5">
            <w:pPr>
              <w:pStyle w:val="TableParagraph"/>
              <w:spacing w:before="7" w:line="209" w:lineRule="exact"/>
              <w:ind w:left="110"/>
              <w:rPr>
                <w:sz w:val="20"/>
              </w:rPr>
            </w:pPr>
            <w:r>
              <w:rPr>
                <w:spacing w:val="-2"/>
                <w:sz w:val="20"/>
              </w:rPr>
              <w:t>Отжимания</w:t>
            </w:r>
          </w:p>
        </w:tc>
        <w:tc>
          <w:tcPr>
            <w:tcW w:w="1737" w:type="dxa"/>
          </w:tcPr>
          <w:p w:rsidR="000E75F4" w:rsidRDefault="00DA1BD5">
            <w:pPr>
              <w:pStyle w:val="TableParagraph"/>
              <w:spacing w:before="7" w:line="209" w:lineRule="exact"/>
              <w:ind w:left="109"/>
              <w:rPr>
                <w:sz w:val="20"/>
              </w:rPr>
            </w:pPr>
            <w:r>
              <w:rPr>
                <w:sz w:val="20"/>
              </w:rPr>
              <w:t xml:space="preserve">15 </w:t>
            </w:r>
            <w:r>
              <w:rPr>
                <w:spacing w:val="-5"/>
                <w:sz w:val="20"/>
              </w:rPr>
              <w:t>раз</w:t>
            </w:r>
          </w:p>
        </w:tc>
        <w:tc>
          <w:tcPr>
            <w:tcW w:w="1745" w:type="dxa"/>
          </w:tcPr>
          <w:p w:rsidR="000E75F4" w:rsidRDefault="00DA1BD5">
            <w:pPr>
              <w:pStyle w:val="TableParagraph"/>
              <w:spacing w:before="7" w:line="209" w:lineRule="exact"/>
              <w:ind w:left="116"/>
              <w:rPr>
                <w:sz w:val="20"/>
              </w:rPr>
            </w:pPr>
            <w:r>
              <w:rPr>
                <w:sz w:val="20"/>
              </w:rPr>
              <w:t>&lt;</w:t>
            </w:r>
            <w:r>
              <w:rPr>
                <w:spacing w:val="1"/>
                <w:sz w:val="20"/>
              </w:rPr>
              <w:t xml:space="preserve"> </w:t>
            </w:r>
            <w:r>
              <w:rPr>
                <w:sz w:val="20"/>
              </w:rPr>
              <w:t xml:space="preserve">15 </w:t>
            </w:r>
            <w:r>
              <w:rPr>
                <w:spacing w:val="-5"/>
                <w:sz w:val="20"/>
              </w:rPr>
              <w:t>раз</w:t>
            </w:r>
          </w:p>
        </w:tc>
        <w:tc>
          <w:tcPr>
            <w:tcW w:w="1593" w:type="dxa"/>
          </w:tcPr>
          <w:p w:rsidR="000E75F4" w:rsidRDefault="00DA1BD5">
            <w:pPr>
              <w:pStyle w:val="TableParagraph"/>
              <w:spacing w:before="7" w:line="209" w:lineRule="exact"/>
              <w:ind w:left="107"/>
              <w:rPr>
                <w:sz w:val="20"/>
              </w:rPr>
            </w:pPr>
            <w:r>
              <w:rPr>
                <w:sz w:val="20"/>
              </w:rPr>
              <w:t xml:space="preserve">10 </w:t>
            </w:r>
            <w:r>
              <w:rPr>
                <w:spacing w:val="-5"/>
                <w:sz w:val="20"/>
              </w:rPr>
              <w:t>раз</w:t>
            </w:r>
          </w:p>
        </w:tc>
        <w:tc>
          <w:tcPr>
            <w:tcW w:w="1593" w:type="dxa"/>
          </w:tcPr>
          <w:p w:rsidR="000E75F4" w:rsidRDefault="00DA1BD5">
            <w:pPr>
              <w:pStyle w:val="TableParagraph"/>
              <w:spacing w:before="7" w:line="209" w:lineRule="exact"/>
              <w:ind w:left="106"/>
              <w:rPr>
                <w:sz w:val="20"/>
              </w:rPr>
            </w:pPr>
            <w:r>
              <w:rPr>
                <w:sz w:val="20"/>
              </w:rPr>
              <w:t>&lt;</w:t>
            </w:r>
            <w:r>
              <w:rPr>
                <w:spacing w:val="1"/>
                <w:sz w:val="20"/>
              </w:rPr>
              <w:t xml:space="preserve"> </w:t>
            </w:r>
            <w:r>
              <w:rPr>
                <w:sz w:val="20"/>
              </w:rPr>
              <w:t xml:space="preserve">10 </w:t>
            </w:r>
            <w:r>
              <w:rPr>
                <w:spacing w:val="-5"/>
                <w:sz w:val="20"/>
              </w:rPr>
              <w:t>раз</w:t>
            </w:r>
          </w:p>
        </w:tc>
      </w:tr>
      <w:tr w:rsidR="000E75F4">
        <w:trPr>
          <w:trHeight w:val="227"/>
        </w:trPr>
        <w:tc>
          <w:tcPr>
            <w:tcW w:w="3538" w:type="dxa"/>
          </w:tcPr>
          <w:p w:rsidR="000E75F4" w:rsidRDefault="00DA1BD5">
            <w:pPr>
              <w:pStyle w:val="TableParagraph"/>
              <w:spacing w:line="208" w:lineRule="exact"/>
              <w:ind w:left="110"/>
              <w:rPr>
                <w:sz w:val="20"/>
              </w:rPr>
            </w:pPr>
            <w:r>
              <w:rPr>
                <w:sz w:val="20"/>
              </w:rPr>
              <w:t>Прыжок</w:t>
            </w:r>
            <w:r>
              <w:rPr>
                <w:spacing w:val="-1"/>
                <w:sz w:val="20"/>
              </w:rPr>
              <w:t xml:space="preserve"> </w:t>
            </w:r>
            <w:r>
              <w:rPr>
                <w:sz w:val="20"/>
              </w:rPr>
              <w:t>в</w:t>
            </w:r>
            <w:r>
              <w:rPr>
                <w:spacing w:val="-4"/>
                <w:sz w:val="20"/>
              </w:rPr>
              <w:t xml:space="preserve"> </w:t>
            </w:r>
            <w:r>
              <w:rPr>
                <w:sz w:val="20"/>
              </w:rPr>
              <w:t>длину</w:t>
            </w:r>
            <w:r>
              <w:rPr>
                <w:spacing w:val="-1"/>
                <w:sz w:val="20"/>
              </w:rPr>
              <w:t xml:space="preserve"> </w:t>
            </w:r>
            <w:r>
              <w:rPr>
                <w:sz w:val="20"/>
              </w:rPr>
              <w:t>с</w:t>
            </w:r>
            <w:r>
              <w:rPr>
                <w:spacing w:val="-4"/>
                <w:sz w:val="20"/>
              </w:rPr>
              <w:t xml:space="preserve"> места</w:t>
            </w:r>
          </w:p>
        </w:tc>
        <w:tc>
          <w:tcPr>
            <w:tcW w:w="1737" w:type="dxa"/>
          </w:tcPr>
          <w:p w:rsidR="000E75F4" w:rsidRDefault="00DA1BD5">
            <w:pPr>
              <w:pStyle w:val="TableParagraph"/>
              <w:spacing w:line="208" w:lineRule="exact"/>
              <w:ind w:left="109"/>
              <w:rPr>
                <w:sz w:val="20"/>
              </w:rPr>
            </w:pPr>
            <w:r>
              <w:rPr>
                <w:sz w:val="20"/>
              </w:rPr>
              <w:t xml:space="preserve">210 </w:t>
            </w:r>
            <w:r>
              <w:rPr>
                <w:spacing w:val="-5"/>
                <w:sz w:val="20"/>
              </w:rPr>
              <w:t>см</w:t>
            </w:r>
          </w:p>
        </w:tc>
        <w:tc>
          <w:tcPr>
            <w:tcW w:w="1745" w:type="dxa"/>
          </w:tcPr>
          <w:p w:rsidR="000E75F4" w:rsidRDefault="00DA1BD5">
            <w:pPr>
              <w:pStyle w:val="TableParagraph"/>
              <w:spacing w:line="208" w:lineRule="exact"/>
              <w:ind w:left="116"/>
              <w:rPr>
                <w:sz w:val="20"/>
              </w:rPr>
            </w:pPr>
            <w:r>
              <w:rPr>
                <w:sz w:val="20"/>
              </w:rPr>
              <w:t>&lt;</w:t>
            </w:r>
            <w:r>
              <w:rPr>
                <w:spacing w:val="1"/>
                <w:sz w:val="20"/>
              </w:rPr>
              <w:t xml:space="preserve"> </w:t>
            </w:r>
            <w:r>
              <w:rPr>
                <w:sz w:val="20"/>
              </w:rPr>
              <w:t xml:space="preserve">210 </w:t>
            </w:r>
            <w:r>
              <w:rPr>
                <w:spacing w:val="-5"/>
                <w:sz w:val="20"/>
              </w:rPr>
              <w:t>см</w:t>
            </w:r>
          </w:p>
        </w:tc>
        <w:tc>
          <w:tcPr>
            <w:tcW w:w="1593" w:type="dxa"/>
          </w:tcPr>
          <w:p w:rsidR="000E75F4" w:rsidRDefault="00DA1BD5">
            <w:pPr>
              <w:pStyle w:val="TableParagraph"/>
              <w:spacing w:line="208" w:lineRule="exact"/>
              <w:ind w:left="107"/>
              <w:rPr>
                <w:sz w:val="20"/>
              </w:rPr>
            </w:pPr>
            <w:r>
              <w:rPr>
                <w:sz w:val="20"/>
              </w:rPr>
              <w:t xml:space="preserve">170 </w:t>
            </w:r>
            <w:r>
              <w:rPr>
                <w:spacing w:val="-5"/>
                <w:sz w:val="20"/>
              </w:rPr>
              <w:t>см</w:t>
            </w:r>
          </w:p>
        </w:tc>
        <w:tc>
          <w:tcPr>
            <w:tcW w:w="1593" w:type="dxa"/>
          </w:tcPr>
          <w:p w:rsidR="000E75F4" w:rsidRDefault="00DA1BD5">
            <w:pPr>
              <w:pStyle w:val="TableParagraph"/>
              <w:spacing w:line="208" w:lineRule="exact"/>
              <w:ind w:left="106"/>
              <w:rPr>
                <w:sz w:val="20"/>
              </w:rPr>
            </w:pPr>
            <w:r>
              <w:rPr>
                <w:sz w:val="20"/>
              </w:rPr>
              <w:t>&lt;</w:t>
            </w:r>
            <w:r>
              <w:rPr>
                <w:spacing w:val="1"/>
                <w:sz w:val="20"/>
              </w:rPr>
              <w:t xml:space="preserve"> </w:t>
            </w:r>
            <w:r>
              <w:rPr>
                <w:sz w:val="20"/>
              </w:rPr>
              <w:t xml:space="preserve">170 </w:t>
            </w:r>
            <w:r>
              <w:rPr>
                <w:spacing w:val="-5"/>
                <w:sz w:val="20"/>
              </w:rPr>
              <w:t>см</w:t>
            </w:r>
          </w:p>
        </w:tc>
      </w:tr>
      <w:tr w:rsidR="000E75F4">
        <w:trPr>
          <w:trHeight w:val="227"/>
        </w:trPr>
        <w:tc>
          <w:tcPr>
            <w:tcW w:w="3538" w:type="dxa"/>
          </w:tcPr>
          <w:p w:rsidR="000E75F4" w:rsidRDefault="00DA1BD5">
            <w:pPr>
              <w:pStyle w:val="TableParagraph"/>
              <w:spacing w:line="208" w:lineRule="exact"/>
              <w:ind w:left="110"/>
              <w:rPr>
                <w:sz w:val="20"/>
              </w:rPr>
            </w:pPr>
            <w:r>
              <w:rPr>
                <w:sz w:val="20"/>
              </w:rPr>
              <w:t>Наклон</w:t>
            </w:r>
            <w:r>
              <w:rPr>
                <w:spacing w:val="-7"/>
                <w:sz w:val="20"/>
              </w:rPr>
              <w:t xml:space="preserve"> </w:t>
            </w:r>
            <w:r>
              <w:rPr>
                <w:spacing w:val="-2"/>
                <w:sz w:val="20"/>
              </w:rPr>
              <w:t>вперед</w:t>
            </w:r>
          </w:p>
        </w:tc>
        <w:tc>
          <w:tcPr>
            <w:tcW w:w="1737" w:type="dxa"/>
          </w:tcPr>
          <w:p w:rsidR="000E75F4" w:rsidRDefault="00DA1BD5">
            <w:pPr>
              <w:pStyle w:val="TableParagraph"/>
              <w:spacing w:line="208" w:lineRule="exact"/>
              <w:ind w:left="109"/>
              <w:rPr>
                <w:sz w:val="20"/>
              </w:rPr>
            </w:pPr>
            <w:r>
              <w:rPr>
                <w:sz w:val="20"/>
              </w:rPr>
              <w:t>+6</w:t>
            </w:r>
            <w:r>
              <w:rPr>
                <w:spacing w:val="1"/>
                <w:sz w:val="20"/>
              </w:rPr>
              <w:t xml:space="preserve"> </w:t>
            </w:r>
            <w:r>
              <w:rPr>
                <w:spacing w:val="-5"/>
                <w:sz w:val="20"/>
              </w:rPr>
              <w:t>см</w:t>
            </w:r>
          </w:p>
        </w:tc>
        <w:tc>
          <w:tcPr>
            <w:tcW w:w="1745" w:type="dxa"/>
          </w:tcPr>
          <w:p w:rsidR="000E75F4" w:rsidRDefault="00DA1BD5">
            <w:pPr>
              <w:pStyle w:val="TableParagraph"/>
              <w:spacing w:line="208" w:lineRule="exact"/>
              <w:ind w:left="116"/>
              <w:rPr>
                <w:sz w:val="20"/>
              </w:rPr>
            </w:pPr>
            <w:r>
              <w:rPr>
                <w:sz w:val="20"/>
              </w:rPr>
              <w:t>&lt;</w:t>
            </w:r>
            <w:r>
              <w:rPr>
                <w:spacing w:val="1"/>
                <w:sz w:val="20"/>
              </w:rPr>
              <w:t xml:space="preserve"> </w:t>
            </w:r>
            <w:r>
              <w:rPr>
                <w:sz w:val="20"/>
              </w:rPr>
              <w:t>+6</w:t>
            </w:r>
            <w:r>
              <w:rPr>
                <w:spacing w:val="1"/>
                <w:sz w:val="20"/>
              </w:rPr>
              <w:t xml:space="preserve"> </w:t>
            </w:r>
            <w:r>
              <w:rPr>
                <w:spacing w:val="-5"/>
                <w:sz w:val="20"/>
              </w:rPr>
              <w:t>см</w:t>
            </w:r>
          </w:p>
        </w:tc>
        <w:tc>
          <w:tcPr>
            <w:tcW w:w="1593" w:type="dxa"/>
          </w:tcPr>
          <w:p w:rsidR="000E75F4" w:rsidRDefault="00DA1BD5">
            <w:pPr>
              <w:pStyle w:val="TableParagraph"/>
              <w:spacing w:line="208" w:lineRule="exact"/>
              <w:ind w:left="107"/>
              <w:rPr>
                <w:sz w:val="20"/>
              </w:rPr>
            </w:pPr>
            <w:r>
              <w:rPr>
                <w:sz w:val="20"/>
              </w:rPr>
              <w:t>+10</w:t>
            </w:r>
            <w:r>
              <w:rPr>
                <w:spacing w:val="1"/>
                <w:sz w:val="20"/>
              </w:rPr>
              <w:t xml:space="preserve"> </w:t>
            </w:r>
            <w:r>
              <w:rPr>
                <w:spacing w:val="-5"/>
                <w:sz w:val="20"/>
              </w:rPr>
              <w:t>см</w:t>
            </w:r>
          </w:p>
        </w:tc>
        <w:tc>
          <w:tcPr>
            <w:tcW w:w="1593" w:type="dxa"/>
          </w:tcPr>
          <w:p w:rsidR="000E75F4" w:rsidRDefault="00DA1BD5">
            <w:pPr>
              <w:pStyle w:val="TableParagraph"/>
              <w:spacing w:line="208" w:lineRule="exact"/>
              <w:ind w:left="106"/>
              <w:rPr>
                <w:sz w:val="20"/>
              </w:rPr>
            </w:pPr>
            <w:r>
              <w:rPr>
                <w:sz w:val="20"/>
              </w:rPr>
              <w:t>&lt;</w:t>
            </w:r>
            <w:r>
              <w:rPr>
                <w:spacing w:val="1"/>
                <w:sz w:val="20"/>
              </w:rPr>
              <w:t xml:space="preserve"> </w:t>
            </w:r>
            <w:r>
              <w:rPr>
                <w:sz w:val="20"/>
              </w:rPr>
              <w:t>+10</w:t>
            </w:r>
            <w:r>
              <w:rPr>
                <w:spacing w:val="1"/>
                <w:sz w:val="20"/>
              </w:rPr>
              <w:t xml:space="preserve"> </w:t>
            </w:r>
            <w:r>
              <w:rPr>
                <w:spacing w:val="-5"/>
                <w:sz w:val="20"/>
              </w:rPr>
              <w:t>cm</w:t>
            </w:r>
          </w:p>
        </w:tc>
      </w:tr>
      <w:tr w:rsidR="000E75F4">
        <w:trPr>
          <w:trHeight w:val="234"/>
        </w:trPr>
        <w:tc>
          <w:tcPr>
            <w:tcW w:w="3538" w:type="dxa"/>
          </w:tcPr>
          <w:p w:rsidR="000E75F4" w:rsidRDefault="00DA1BD5">
            <w:pPr>
              <w:pStyle w:val="TableParagraph"/>
              <w:spacing w:before="6" w:line="209" w:lineRule="exact"/>
              <w:ind w:left="110"/>
              <w:rPr>
                <w:sz w:val="20"/>
              </w:rPr>
            </w:pPr>
            <w:r>
              <w:rPr>
                <w:sz w:val="20"/>
              </w:rPr>
              <w:t>Пресс</w:t>
            </w:r>
            <w:r>
              <w:rPr>
                <w:spacing w:val="-9"/>
                <w:sz w:val="20"/>
              </w:rPr>
              <w:t xml:space="preserve"> </w:t>
            </w:r>
            <w:r>
              <w:rPr>
                <w:sz w:val="20"/>
              </w:rPr>
              <w:t>(за</w:t>
            </w:r>
            <w:r>
              <w:rPr>
                <w:spacing w:val="-8"/>
                <w:sz w:val="20"/>
              </w:rPr>
              <w:t xml:space="preserve"> </w:t>
            </w:r>
            <w:r>
              <w:rPr>
                <w:sz w:val="20"/>
              </w:rPr>
              <w:t>1</w:t>
            </w:r>
            <w:r>
              <w:rPr>
                <w:spacing w:val="-3"/>
                <w:sz w:val="20"/>
              </w:rPr>
              <w:t xml:space="preserve"> </w:t>
            </w:r>
            <w:r>
              <w:rPr>
                <w:spacing w:val="-4"/>
                <w:sz w:val="20"/>
              </w:rPr>
              <w:t>мин)</w:t>
            </w:r>
          </w:p>
        </w:tc>
        <w:tc>
          <w:tcPr>
            <w:tcW w:w="1737" w:type="dxa"/>
          </w:tcPr>
          <w:p w:rsidR="000E75F4" w:rsidRDefault="00DA1BD5">
            <w:pPr>
              <w:pStyle w:val="TableParagraph"/>
              <w:spacing w:before="6" w:line="209" w:lineRule="exact"/>
              <w:ind w:left="109"/>
              <w:rPr>
                <w:sz w:val="20"/>
              </w:rPr>
            </w:pPr>
            <w:r>
              <w:rPr>
                <w:sz w:val="20"/>
              </w:rPr>
              <w:t xml:space="preserve">40 </w:t>
            </w:r>
            <w:r>
              <w:rPr>
                <w:spacing w:val="-5"/>
                <w:sz w:val="20"/>
              </w:rPr>
              <w:t>раз</w:t>
            </w:r>
          </w:p>
        </w:tc>
        <w:tc>
          <w:tcPr>
            <w:tcW w:w="1745" w:type="dxa"/>
          </w:tcPr>
          <w:p w:rsidR="000E75F4" w:rsidRDefault="00DA1BD5">
            <w:pPr>
              <w:pStyle w:val="TableParagraph"/>
              <w:spacing w:before="6" w:line="209" w:lineRule="exact"/>
              <w:ind w:left="116"/>
              <w:rPr>
                <w:sz w:val="20"/>
              </w:rPr>
            </w:pPr>
            <w:r>
              <w:rPr>
                <w:sz w:val="20"/>
              </w:rPr>
              <w:t>&lt;</w:t>
            </w:r>
            <w:r>
              <w:rPr>
                <w:spacing w:val="1"/>
                <w:sz w:val="20"/>
              </w:rPr>
              <w:t xml:space="preserve"> </w:t>
            </w:r>
            <w:r>
              <w:rPr>
                <w:sz w:val="20"/>
              </w:rPr>
              <w:t xml:space="preserve">40 </w:t>
            </w:r>
            <w:r>
              <w:rPr>
                <w:spacing w:val="-5"/>
                <w:sz w:val="20"/>
              </w:rPr>
              <w:t>раз</w:t>
            </w:r>
          </w:p>
        </w:tc>
        <w:tc>
          <w:tcPr>
            <w:tcW w:w="1593" w:type="dxa"/>
          </w:tcPr>
          <w:p w:rsidR="000E75F4" w:rsidRDefault="00DA1BD5">
            <w:pPr>
              <w:pStyle w:val="TableParagraph"/>
              <w:spacing w:before="6" w:line="209" w:lineRule="exact"/>
              <w:ind w:left="107"/>
              <w:rPr>
                <w:sz w:val="20"/>
              </w:rPr>
            </w:pPr>
            <w:r>
              <w:rPr>
                <w:sz w:val="20"/>
              </w:rPr>
              <w:t xml:space="preserve">30 </w:t>
            </w:r>
            <w:r>
              <w:rPr>
                <w:spacing w:val="-5"/>
                <w:sz w:val="20"/>
              </w:rPr>
              <w:t>раз</w:t>
            </w:r>
          </w:p>
        </w:tc>
        <w:tc>
          <w:tcPr>
            <w:tcW w:w="1593" w:type="dxa"/>
          </w:tcPr>
          <w:p w:rsidR="000E75F4" w:rsidRDefault="00DA1BD5">
            <w:pPr>
              <w:pStyle w:val="TableParagraph"/>
              <w:spacing w:before="6" w:line="209" w:lineRule="exact"/>
              <w:ind w:left="106"/>
              <w:rPr>
                <w:sz w:val="20"/>
              </w:rPr>
            </w:pPr>
            <w:r>
              <w:rPr>
                <w:sz w:val="20"/>
              </w:rPr>
              <w:t>&lt;</w:t>
            </w:r>
            <w:r>
              <w:rPr>
                <w:spacing w:val="1"/>
                <w:sz w:val="20"/>
              </w:rPr>
              <w:t xml:space="preserve"> </w:t>
            </w:r>
            <w:r>
              <w:rPr>
                <w:sz w:val="20"/>
              </w:rPr>
              <w:t xml:space="preserve">30 </w:t>
            </w:r>
            <w:r>
              <w:rPr>
                <w:spacing w:val="-5"/>
                <w:sz w:val="20"/>
              </w:rPr>
              <w:t>раз</w:t>
            </w:r>
          </w:p>
        </w:tc>
      </w:tr>
    </w:tbl>
    <w:p w:rsidR="000E75F4" w:rsidRDefault="000E75F4">
      <w:pPr>
        <w:pStyle w:val="TableParagraph"/>
        <w:rPr>
          <w:sz w:val="20"/>
          <w:szCs w:val="20"/>
        </w:rPr>
      </w:pPr>
    </w:p>
    <w:p w:rsidR="000E75F4" w:rsidRDefault="000E75F4">
      <w:pPr>
        <w:pStyle w:val="afa"/>
        <w:spacing w:before="5"/>
        <w:rPr>
          <w:i/>
          <w:sz w:val="2"/>
        </w:rPr>
      </w:pPr>
    </w:p>
    <w:p w:rsidR="000E75F4" w:rsidRDefault="000E75F4">
      <w:pPr>
        <w:pStyle w:val="afa"/>
        <w:spacing w:before="15"/>
        <w:rPr>
          <w:i/>
        </w:rPr>
      </w:pPr>
    </w:p>
    <w:p w:rsidR="000E75F4" w:rsidRDefault="000E75F4">
      <w:pPr>
        <w:pStyle w:val="TableParagraph"/>
        <w:spacing w:line="209" w:lineRule="exact"/>
        <w:rPr>
          <w:sz w:val="20"/>
        </w:rPr>
        <w:sectPr w:rsidR="000E75F4">
          <w:pgSz w:w="11910" w:h="16850"/>
          <w:pgMar w:top="540" w:right="425" w:bottom="460" w:left="992" w:header="709" w:footer="709" w:gutter="0"/>
          <w:cols w:space="1701"/>
          <w:docGrid w:linePitch="360"/>
        </w:sectPr>
      </w:pPr>
    </w:p>
    <w:p w:rsidR="000E75F4" w:rsidRDefault="00DA1BD5">
      <w:pPr>
        <w:pStyle w:val="afa"/>
        <w:spacing w:before="77" w:line="288" w:lineRule="auto"/>
        <w:ind w:left="7581" w:right="141" w:firstLine="1167"/>
        <w:jc w:val="right"/>
      </w:pPr>
      <w:r>
        <w:lastRenderedPageBreak/>
        <w:t>Приложение</w:t>
      </w:r>
      <w:r>
        <w:rPr>
          <w:spacing w:val="-16"/>
        </w:rPr>
        <w:t xml:space="preserve"> 7</w:t>
      </w:r>
      <w:r>
        <w:t xml:space="preserve">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24"/>
        <w:jc w:val="center"/>
      </w:pPr>
      <w:r>
        <w:t>по</w:t>
      </w:r>
      <w:r>
        <w:rPr>
          <w:spacing w:val="-11"/>
        </w:rPr>
        <w:t xml:space="preserve"> </w:t>
      </w:r>
      <w:r>
        <w:t>учебной</w:t>
      </w:r>
      <w:r>
        <w:rPr>
          <w:spacing w:val="-12"/>
        </w:rPr>
        <w:t xml:space="preserve"> </w:t>
      </w:r>
      <w:r>
        <w:t>дисциплине</w:t>
      </w:r>
      <w:r>
        <w:rPr>
          <w:spacing w:val="-5"/>
        </w:rPr>
        <w:t xml:space="preserve"> </w:t>
      </w:r>
      <w:r>
        <w:t>ООД.7</w:t>
      </w:r>
      <w:r>
        <w:rPr>
          <w:spacing w:val="-10"/>
        </w:rPr>
        <w:t xml:space="preserve"> </w:t>
      </w:r>
      <w:r>
        <w:t>Основы</w:t>
      </w:r>
      <w:r>
        <w:rPr>
          <w:spacing w:val="-15"/>
        </w:rPr>
        <w:t xml:space="preserve"> </w:t>
      </w:r>
      <w:r>
        <w:t>безопасности</w:t>
      </w:r>
      <w:r>
        <w:rPr>
          <w:spacing w:val="-12"/>
        </w:rPr>
        <w:t xml:space="preserve"> </w:t>
      </w:r>
      <w:r>
        <w:t>и</w:t>
      </w:r>
      <w:r>
        <w:rPr>
          <w:spacing w:val="-11"/>
        </w:rPr>
        <w:t xml:space="preserve"> </w:t>
      </w:r>
      <w:r>
        <w:t>защиты</w:t>
      </w:r>
      <w:r>
        <w:rPr>
          <w:spacing w:val="-9"/>
        </w:rPr>
        <w:t xml:space="preserve"> </w:t>
      </w:r>
      <w:r>
        <w:rPr>
          <w:spacing w:val="-2"/>
        </w:rPr>
        <w:t>Родины</w:t>
      </w:r>
    </w:p>
    <w:p w:rsidR="000E75F4" w:rsidRDefault="000E75F4">
      <w:pPr>
        <w:pStyle w:val="afa"/>
        <w:spacing w:before="130" w:after="1"/>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8"/>
        </w:trPr>
        <w:tc>
          <w:tcPr>
            <w:tcW w:w="3401" w:type="dxa"/>
          </w:tcPr>
          <w:p w:rsidR="000E75F4" w:rsidRDefault="00DA1BD5">
            <w:pPr>
              <w:pStyle w:val="TableParagraph"/>
              <w:spacing w:before="15"/>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15"/>
              <w:ind w:left="16" w:right="15"/>
              <w:jc w:val="center"/>
              <w:rPr>
                <w:sz w:val="23"/>
              </w:rPr>
            </w:pPr>
            <w:r>
              <w:rPr>
                <w:spacing w:val="-2"/>
                <w:sz w:val="23"/>
              </w:rPr>
              <w:t>Семестр</w:t>
            </w:r>
          </w:p>
        </w:tc>
        <w:tc>
          <w:tcPr>
            <w:tcW w:w="3401" w:type="dxa"/>
          </w:tcPr>
          <w:p w:rsidR="000E75F4" w:rsidRDefault="00DA1BD5">
            <w:pPr>
              <w:pStyle w:val="TableParagraph"/>
              <w:spacing w:before="15"/>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955"/>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z w:val="23"/>
              </w:rPr>
              <w:t>2</w:t>
            </w:r>
          </w:p>
        </w:tc>
        <w:tc>
          <w:tcPr>
            <w:tcW w:w="3401" w:type="dxa"/>
          </w:tcPr>
          <w:p w:rsidR="000E75F4" w:rsidRDefault="00DA1BD5">
            <w:pPr>
              <w:pStyle w:val="TableParagraph"/>
              <w:spacing w:before="7"/>
              <w:ind w:left="224"/>
              <w:rPr>
                <w:sz w:val="23"/>
              </w:rPr>
            </w:pPr>
            <w:r>
              <w:rPr>
                <w:sz w:val="23"/>
              </w:rPr>
              <w:t>ОК.01,</w:t>
            </w:r>
            <w:r>
              <w:rPr>
                <w:spacing w:val="24"/>
                <w:sz w:val="23"/>
              </w:rPr>
              <w:t xml:space="preserve"> </w:t>
            </w:r>
            <w:r>
              <w:rPr>
                <w:sz w:val="23"/>
              </w:rPr>
              <w:t>ОК.02,</w:t>
            </w:r>
            <w:r>
              <w:rPr>
                <w:spacing w:val="25"/>
                <w:sz w:val="23"/>
              </w:rPr>
              <w:t xml:space="preserve"> </w:t>
            </w:r>
            <w:r>
              <w:rPr>
                <w:sz w:val="23"/>
              </w:rPr>
              <w:t>ОК.03,</w:t>
            </w:r>
            <w:r>
              <w:rPr>
                <w:spacing w:val="24"/>
                <w:sz w:val="23"/>
              </w:rPr>
              <w:t xml:space="preserve"> </w:t>
            </w:r>
            <w:r>
              <w:rPr>
                <w:spacing w:val="-2"/>
                <w:sz w:val="23"/>
              </w:rPr>
              <w:t>ОК.04,</w:t>
            </w:r>
          </w:p>
          <w:p w:rsidR="000E75F4" w:rsidRDefault="00DA1BD5">
            <w:pPr>
              <w:pStyle w:val="TableParagraph"/>
              <w:spacing w:before="8" w:line="324" w:lineRule="exact"/>
              <w:ind w:left="944" w:hanging="749"/>
              <w:rPr>
                <w:sz w:val="23"/>
              </w:rPr>
            </w:pPr>
            <w:r>
              <w:rPr>
                <w:sz w:val="23"/>
              </w:rPr>
              <w:t>ОК.06, ОК.07, ОК.08, ПК.1.1, ПК.2.2, ПК.3.2</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64"/>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709" w:footer="709" w:gutter="0"/>
          <w:cols w:space="1701"/>
          <w:docGrid w:linePitch="360"/>
        </w:sectPr>
      </w:pPr>
    </w:p>
    <w:p w:rsidR="000E75F4" w:rsidRDefault="00DA1BD5">
      <w:pPr>
        <w:pStyle w:val="2"/>
        <w:spacing w:before="77"/>
        <w:ind w:left="975"/>
      </w:pPr>
      <w:r>
        <w:lastRenderedPageBreak/>
        <w:t>Вопросы</w:t>
      </w:r>
      <w:r>
        <w:rPr>
          <w:spacing w:val="27"/>
        </w:rPr>
        <w:t xml:space="preserve"> </w:t>
      </w:r>
      <w:r>
        <w:t>для</w:t>
      </w:r>
      <w:r>
        <w:rPr>
          <w:spacing w:val="27"/>
        </w:rPr>
        <w:t xml:space="preserve"> </w:t>
      </w:r>
      <w:r>
        <w:t>зачета</w:t>
      </w:r>
      <w:r>
        <w:rPr>
          <w:spacing w:val="31"/>
        </w:rPr>
        <w:t xml:space="preserve"> </w:t>
      </w:r>
      <w:r>
        <w:t>по</w:t>
      </w:r>
      <w:r>
        <w:rPr>
          <w:spacing w:val="30"/>
        </w:rPr>
        <w:t xml:space="preserve"> </w:t>
      </w:r>
      <w:r>
        <w:t>дисциплине</w:t>
      </w:r>
      <w:r>
        <w:rPr>
          <w:spacing w:val="39"/>
        </w:rPr>
        <w:t xml:space="preserve"> </w:t>
      </w:r>
      <w:r>
        <w:t>«Основы</w:t>
      </w:r>
      <w:r>
        <w:rPr>
          <w:spacing w:val="27"/>
        </w:rPr>
        <w:t xml:space="preserve"> </w:t>
      </w:r>
      <w:r>
        <w:t>безопасности</w:t>
      </w:r>
      <w:r>
        <w:rPr>
          <w:spacing w:val="25"/>
        </w:rPr>
        <w:t xml:space="preserve"> </w:t>
      </w:r>
      <w:r>
        <w:t>и</w:t>
      </w:r>
      <w:r>
        <w:rPr>
          <w:spacing w:val="36"/>
        </w:rPr>
        <w:t xml:space="preserve"> </w:t>
      </w:r>
      <w:r>
        <w:t>защиты</w:t>
      </w:r>
      <w:r>
        <w:rPr>
          <w:spacing w:val="27"/>
        </w:rPr>
        <w:t xml:space="preserve"> </w:t>
      </w:r>
      <w:r>
        <w:rPr>
          <w:spacing w:val="-2"/>
        </w:rPr>
        <w:t>Родины»</w:t>
      </w:r>
    </w:p>
    <w:p w:rsidR="000E75F4" w:rsidRDefault="00DA1BD5">
      <w:pPr>
        <w:ind w:left="138"/>
        <w:rPr>
          <w:b/>
          <w:sz w:val="23"/>
        </w:rPr>
      </w:pPr>
      <w:r>
        <w:rPr>
          <w:b/>
          <w:sz w:val="23"/>
        </w:rPr>
        <w:t>Раздел</w:t>
      </w:r>
      <w:r>
        <w:rPr>
          <w:b/>
          <w:spacing w:val="-9"/>
          <w:sz w:val="23"/>
        </w:rPr>
        <w:t xml:space="preserve"> </w:t>
      </w:r>
      <w:r>
        <w:rPr>
          <w:b/>
          <w:sz w:val="23"/>
        </w:rPr>
        <w:t>1:</w:t>
      </w:r>
      <w:r>
        <w:rPr>
          <w:b/>
          <w:spacing w:val="-12"/>
          <w:sz w:val="23"/>
        </w:rPr>
        <w:t xml:space="preserve"> </w:t>
      </w:r>
      <w:r>
        <w:rPr>
          <w:b/>
          <w:sz w:val="23"/>
        </w:rPr>
        <w:t>Гражданская</w:t>
      </w:r>
      <w:r>
        <w:rPr>
          <w:b/>
          <w:spacing w:val="-11"/>
          <w:sz w:val="23"/>
        </w:rPr>
        <w:t xml:space="preserve"> </w:t>
      </w:r>
      <w:r>
        <w:rPr>
          <w:b/>
          <w:sz w:val="23"/>
        </w:rPr>
        <w:t>оборона</w:t>
      </w:r>
      <w:r>
        <w:rPr>
          <w:b/>
          <w:spacing w:val="-9"/>
          <w:sz w:val="23"/>
        </w:rPr>
        <w:t xml:space="preserve"> </w:t>
      </w:r>
      <w:r>
        <w:rPr>
          <w:b/>
          <w:sz w:val="23"/>
        </w:rPr>
        <w:t>и</w:t>
      </w:r>
      <w:r>
        <w:rPr>
          <w:b/>
          <w:spacing w:val="-12"/>
          <w:sz w:val="23"/>
        </w:rPr>
        <w:t xml:space="preserve"> </w:t>
      </w:r>
      <w:r>
        <w:rPr>
          <w:b/>
          <w:sz w:val="23"/>
        </w:rPr>
        <w:t>защита</w:t>
      </w:r>
      <w:r>
        <w:rPr>
          <w:b/>
          <w:spacing w:val="-8"/>
          <w:sz w:val="23"/>
        </w:rPr>
        <w:t xml:space="preserve"> </w:t>
      </w:r>
      <w:r>
        <w:rPr>
          <w:b/>
          <w:sz w:val="23"/>
        </w:rPr>
        <w:t>от</w:t>
      </w:r>
      <w:r>
        <w:rPr>
          <w:b/>
          <w:spacing w:val="-7"/>
          <w:sz w:val="23"/>
        </w:rPr>
        <w:t xml:space="preserve"> </w:t>
      </w:r>
      <w:r>
        <w:rPr>
          <w:b/>
          <w:spacing w:val="-5"/>
          <w:sz w:val="23"/>
        </w:rPr>
        <w:t>ЧС</w:t>
      </w:r>
    </w:p>
    <w:p w:rsidR="000E75F4" w:rsidRDefault="00DA1BD5" w:rsidP="00DA1BD5">
      <w:pPr>
        <w:pStyle w:val="afb"/>
        <w:numPr>
          <w:ilvl w:val="0"/>
          <w:numId w:val="145"/>
        </w:numPr>
        <w:tabs>
          <w:tab w:val="left" w:pos="857"/>
          <w:tab w:val="left" w:pos="859"/>
        </w:tabs>
        <w:spacing w:before="53" w:line="288" w:lineRule="auto"/>
        <w:ind w:right="185"/>
        <w:rPr>
          <w:sz w:val="23"/>
        </w:rPr>
      </w:pPr>
      <w:r>
        <w:rPr>
          <w:sz w:val="23"/>
        </w:rPr>
        <w:t>Дайте</w:t>
      </w:r>
      <w:r>
        <w:rPr>
          <w:spacing w:val="-11"/>
          <w:sz w:val="23"/>
        </w:rPr>
        <w:t xml:space="preserve"> </w:t>
      </w:r>
      <w:r>
        <w:rPr>
          <w:sz w:val="23"/>
        </w:rPr>
        <w:t>определение</w:t>
      </w:r>
      <w:r>
        <w:rPr>
          <w:spacing w:val="-11"/>
          <w:sz w:val="23"/>
        </w:rPr>
        <w:t xml:space="preserve"> </w:t>
      </w:r>
      <w:r>
        <w:rPr>
          <w:sz w:val="23"/>
        </w:rPr>
        <w:t>чрезвычайной</w:t>
      </w:r>
      <w:r>
        <w:rPr>
          <w:spacing w:val="-11"/>
          <w:sz w:val="23"/>
        </w:rPr>
        <w:t xml:space="preserve"> </w:t>
      </w:r>
      <w:r>
        <w:rPr>
          <w:sz w:val="23"/>
        </w:rPr>
        <w:t>ситуации</w:t>
      </w:r>
      <w:r>
        <w:rPr>
          <w:spacing w:val="-11"/>
          <w:sz w:val="23"/>
        </w:rPr>
        <w:t xml:space="preserve"> </w:t>
      </w:r>
      <w:r>
        <w:rPr>
          <w:sz w:val="23"/>
        </w:rPr>
        <w:t>(ЧС).</w:t>
      </w:r>
      <w:r>
        <w:rPr>
          <w:spacing w:val="-15"/>
          <w:sz w:val="23"/>
        </w:rPr>
        <w:t xml:space="preserve"> </w:t>
      </w:r>
      <w:r>
        <w:rPr>
          <w:sz w:val="23"/>
        </w:rPr>
        <w:t>Чем</w:t>
      </w:r>
      <w:r>
        <w:rPr>
          <w:spacing w:val="-7"/>
          <w:sz w:val="23"/>
        </w:rPr>
        <w:t xml:space="preserve"> </w:t>
      </w:r>
      <w:r>
        <w:rPr>
          <w:sz w:val="23"/>
        </w:rPr>
        <w:t>отличается</w:t>
      </w:r>
      <w:r>
        <w:rPr>
          <w:spacing w:val="-15"/>
          <w:sz w:val="23"/>
        </w:rPr>
        <w:t xml:space="preserve"> </w:t>
      </w:r>
      <w:r>
        <w:rPr>
          <w:sz w:val="23"/>
        </w:rPr>
        <w:t>ЧС</w:t>
      </w:r>
      <w:r>
        <w:rPr>
          <w:spacing w:val="-13"/>
          <w:sz w:val="23"/>
        </w:rPr>
        <w:t xml:space="preserve"> </w:t>
      </w:r>
      <w:r>
        <w:rPr>
          <w:sz w:val="23"/>
        </w:rPr>
        <w:t>природного</w:t>
      </w:r>
      <w:r>
        <w:rPr>
          <w:spacing w:val="-10"/>
          <w:sz w:val="23"/>
        </w:rPr>
        <w:t xml:space="preserve"> </w:t>
      </w:r>
      <w:r>
        <w:rPr>
          <w:sz w:val="23"/>
        </w:rPr>
        <w:t>характера от техногенного? Приведите по 2 примера каждого.</w:t>
      </w:r>
    </w:p>
    <w:p w:rsidR="000E75F4" w:rsidRDefault="00DA1BD5" w:rsidP="00DA1BD5">
      <w:pPr>
        <w:pStyle w:val="afb"/>
        <w:numPr>
          <w:ilvl w:val="0"/>
          <w:numId w:val="145"/>
        </w:numPr>
        <w:tabs>
          <w:tab w:val="left" w:pos="857"/>
        </w:tabs>
        <w:spacing w:before="0" w:line="263" w:lineRule="exact"/>
        <w:ind w:left="857" w:hanging="358"/>
        <w:rPr>
          <w:sz w:val="23"/>
        </w:rPr>
      </w:pPr>
      <w:r>
        <w:rPr>
          <w:sz w:val="23"/>
        </w:rPr>
        <w:t>Перечислите</w:t>
      </w:r>
      <w:r>
        <w:rPr>
          <w:spacing w:val="32"/>
          <w:sz w:val="23"/>
        </w:rPr>
        <w:t xml:space="preserve"> </w:t>
      </w:r>
      <w:r>
        <w:rPr>
          <w:sz w:val="23"/>
        </w:rPr>
        <w:t>основные</w:t>
      </w:r>
      <w:r>
        <w:rPr>
          <w:spacing w:val="33"/>
          <w:sz w:val="23"/>
        </w:rPr>
        <w:t xml:space="preserve"> </w:t>
      </w:r>
      <w:r>
        <w:rPr>
          <w:sz w:val="23"/>
        </w:rPr>
        <w:t>задачи</w:t>
      </w:r>
      <w:r>
        <w:rPr>
          <w:spacing w:val="33"/>
          <w:sz w:val="23"/>
        </w:rPr>
        <w:t xml:space="preserve"> </w:t>
      </w:r>
      <w:r>
        <w:rPr>
          <w:sz w:val="23"/>
        </w:rPr>
        <w:t>гражданской</w:t>
      </w:r>
      <w:r>
        <w:rPr>
          <w:spacing w:val="32"/>
          <w:sz w:val="23"/>
        </w:rPr>
        <w:t xml:space="preserve"> </w:t>
      </w:r>
      <w:r>
        <w:rPr>
          <w:sz w:val="23"/>
        </w:rPr>
        <w:t>обороны</w:t>
      </w:r>
      <w:r>
        <w:rPr>
          <w:spacing w:val="27"/>
          <w:sz w:val="23"/>
        </w:rPr>
        <w:t xml:space="preserve"> </w:t>
      </w:r>
      <w:r>
        <w:rPr>
          <w:sz w:val="23"/>
        </w:rPr>
        <w:t>(ГО)</w:t>
      </w:r>
      <w:r>
        <w:rPr>
          <w:spacing w:val="30"/>
          <w:sz w:val="23"/>
        </w:rPr>
        <w:t xml:space="preserve"> </w:t>
      </w:r>
      <w:r>
        <w:rPr>
          <w:sz w:val="23"/>
        </w:rPr>
        <w:t>в</w:t>
      </w:r>
      <w:r>
        <w:rPr>
          <w:spacing w:val="32"/>
          <w:sz w:val="23"/>
        </w:rPr>
        <w:t xml:space="preserve"> </w:t>
      </w:r>
      <w:r>
        <w:rPr>
          <w:sz w:val="23"/>
        </w:rPr>
        <w:t>Российской</w:t>
      </w:r>
      <w:r>
        <w:rPr>
          <w:spacing w:val="33"/>
          <w:sz w:val="23"/>
        </w:rPr>
        <w:t xml:space="preserve"> </w:t>
      </w:r>
      <w:r>
        <w:rPr>
          <w:spacing w:val="-2"/>
          <w:sz w:val="23"/>
        </w:rPr>
        <w:t>Федерации.</w:t>
      </w:r>
    </w:p>
    <w:p w:rsidR="000E75F4" w:rsidRDefault="00DA1BD5" w:rsidP="00DA1BD5">
      <w:pPr>
        <w:pStyle w:val="afb"/>
        <w:numPr>
          <w:ilvl w:val="0"/>
          <w:numId w:val="145"/>
        </w:numPr>
        <w:tabs>
          <w:tab w:val="left" w:pos="857"/>
        </w:tabs>
        <w:ind w:left="857" w:hanging="358"/>
        <w:rPr>
          <w:sz w:val="23"/>
        </w:rPr>
      </w:pPr>
      <w:r>
        <w:rPr>
          <w:sz w:val="23"/>
        </w:rPr>
        <w:t>Что</w:t>
      </w:r>
      <w:r>
        <w:rPr>
          <w:spacing w:val="-2"/>
          <w:sz w:val="23"/>
        </w:rPr>
        <w:t xml:space="preserve"> </w:t>
      </w:r>
      <w:r>
        <w:rPr>
          <w:sz w:val="23"/>
        </w:rPr>
        <w:t>такое</w:t>
      </w:r>
      <w:r>
        <w:rPr>
          <w:spacing w:val="-9"/>
          <w:sz w:val="23"/>
        </w:rPr>
        <w:t xml:space="preserve"> </w:t>
      </w:r>
      <w:r>
        <w:rPr>
          <w:sz w:val="23"/>
        </w:rPr>
        <w:t>сигнал</w:t>
      </w:r>
      <w:r>
        <w:rPr>
          <w:spacing w:val="-4"/>
          <w:sz w:val="23"/>
        </w:rPr>
        <w:t xml:space="preserve"> </w:t>
      </w:r>
      <w:r>
        <w:rPr>
          <w:sz w:val="23"/>
        </w:rPr>
        <w:t>«Внимание</w:t>
      </w:r>
      <w:r>
        <w:rPr>
          <w:spacing w:val="-9"/>
          <w:sz w:val="23"/>
        </w:rPr>
        <w:t xml:space="preserve"> </w:t>
      </w:r>
      <w:r>
        <w:rPr>
          <w:sz w:val="23"/>
        </w:rPr>
        <w:t>всем!»?</w:t>
      </w:r>
      <w:r>
        <w:rPr>
          <w:spacing w:val="-8"/>
          <w:sz w:val="23"/>
        </w:rPr>
        <w:t xml:space="preserve"> </w:t>
      </w:r>
      <w:r>
        <w:rPr>
          <w:sz w:val="23"/>
        </w:rPr>
        <w:t>Каковы</w:t>
      </w:r>
      <w:r>
        <w:rPr>
          <w:spacing w:val="-13"/>
          <w:sz w:val="23"/>
        </w:rPr>
        <w:t xml:space="preserve"> </w:t>
      </w:r>
      <w:r>
        <w:rPr>
          <w:sz w:val="23"/>
        </w:rPr>
        <w:t>ваши</w:t>
      </w:r>
      <w:r>
        <w:rPr>
          <w:spacing w:val="-8"/>
          <w:sz w:val="23"/>
        </w:rPr>
        <w:t xml:space="preserve"> </w:t>
      </w:r>
      <w:r>
        <w:rPr>
          <w:sz w:val="23"/>
        </w:rPr>
        <w:t>действия</w:t>
      </w:r>
      <w:r>
        <w:rPr>
          <w:spacing w:val="-12"/>
          <w:sz w:val="23"/>
        </w:rPr>
        <w:t xml:space="preserve"> </w:t>
      </w:r>
      <w:r>
        <w:rPr>
          <w:sz w:val="23"/>
        </w:rPr>
        <w:t>при</w:t>
      </w:r>
      <w:r>
        <w:rPr>
          <w:spacing w:val="-9"/>
          <w:sz w:val="23"/>
        </w:rPr>
        <w:t xml:space="preserve"> </w:t>
      </w:r>
      <w:r>
        <w:rPr>
          <w:sz w:val="23"/>
        </w:rPr>
        <w:t>его</w:t>
      </w:r>
      <w:r>
        <w:rPr>
          <w:spacing w:val="-8"/>
          <w:sz w:val="23"/>
        </w:rPr>
        <w:t xml:space="preserve"> </w:t>
      </w:r>
      <w:r>
        <w:rPr>
          <w:spacing w:val="-2"/>
          <w:sz w:val="23"/>
        </w:rPr>
        <w:t>получении?</w:t>
      </w:r>
    </w:p>
    <w:p w:rsidR="000E75F4" w:rsidRDefault="00DA1BD5" w:rsidP="00DA1BD5">
      <w:pPr>
        <w:pStyle w:val="afb"/>
        <w:numPr>
          <w:ilvl w:val="0"/>
          <w:numId w:val="145"/>
        </w:numPr>
        <w:tabs>
          <w:tab w:val="left" w:pos="857"/>
          <w:tab w:val="left" w:pos="859"/>
        </w:tabs>
        <w:spacing w:before="53" w:line="288" w:lineRule="auto"/>
        <w:ind w:right="327"/>
        <w:rPr>
          <w:sz w:val="23"/>
        </w:rPr>
      </w:pPr>
      <w:r>
        <w:rPr>
          <w:sz w:val="23"/>
        </w:rPr>
        <w:t>Назовите</w:t>
      </w:r>
      <w:r>
        <w:rPr>
          <w:spacing w:val="-16"/>
          <w:sz w:val="23"/>
        </w:rPr>
        <w:t xml:space="preserve"> </w:t>
      </w:r>
      <w:r>
        <w:rPr>
          <w:sz w:val="23"/>
        </w:rPr>
        <w:t>основные</w:t>
      </w:r>
      <w:r>
        <w:rPr>
          <w:spacing w:val="-15"/>
          <w:sz w:val="23"/>
        </w:rPr>
        <w:t xml:space="preserve"> </w:t>
      </w:r>
      <w:r>
        <w:rPr>
          <w:sz w:val="23"/>
        </w:rPr>
        <w:t>средства</w:t>
      </w:r>
      <w:r>
        <w:rPr>
          <w:spacing w:val="-13"/>
          <w:sz w:val="23"/>
        </w:rPr>
        <w:t xml:space="preserve"> </w:t>
      </w:r>
      <w:r>
        <w:rPr>
          <w:sz w:val="23"/>
        </w:rPr>
        <w:t>индивидуальной</w:t>
      </w:r>
      <w:r>
        <w:rPr>
          <w:spacing w:val="-14"/>
          <w:sz w:val="23"/>
        </w:rPr>
        <w:t xml:space="preserve"> </w:t>
      </w:r>
      <w:r>
        <w:rPr>
          <w:sz w:val="23"/>
        </w:rPr>
        <w:t>защиты</w:t>
      </w:r>
      <w:r>
        <w:rPr>
          <w:spacing w:val="-16"/>
          <w:sz w:val="23"/>
        </w:rPr>
        <w:t xml:space="preserve"> </w:t>
      </w:r>
      <w:r>
        <w:rPr>
          <w:sz w:val="23"/>
        </w:rPr>
        <w:t>органов</w:t>
      </w:r>
      <w:r>
        <w:rPr>
          <w:spacing w:val="-13"/>
          <w:sz w:val="23"/>
        </w:rPr>
        <w:t xml:space="preserve"> </w:t>
      </w:r>
      <w:r>
        <w:rPr>
          <w:sz w:val="23"/>
        </w:rPr>
        <w:t>дыхания.</w:t>
      </w:r>
      <w:r>
        <w:rPr>
          <w:spacing w:val="-16"/>
          <w:sz w:val="23"/>
        </w:rPr>
        <w:t xml:space="preserve"> </w:t>
      </w:r>
      <w:r>
        <w:rPr>
          <w:sz w:val="23"/>
        </w:rPr>
        <w:t>Опишите</w:t>
      </w:r>
      <w:r>
        <w:rPr>
          <w:spacing w:val="-8"/>
          <w:sz w:val="23"/>
        </w:rPr>
        <w:t xml:space="preserve"> </w:t>
      </w:r>
      <w:r>
        <w:rPr>
          <w:sz w:val="23"/>
        </w:rPr>
        <w:t>порядок подбора и проверки противогаза на размер.</w:t>
      </w:r>
    </w:p>
    <w:p w:rsidR="000E75F4" w:rsidRDefault="00DA1BD5" w:rsidP="00DA1BD5">
      <w:pPr>
        <w:pStyle w:val="afb"/>
        <w:numPr>
          <w:ilvl w:val="0"/>
          <w:numId w:val="145"/>
        </w:numPr>
        <w:tabs>
          <w:tab w:val="left" w:pos="857"/>
        </w:tabs>
        <w:spacing w:before="0" w:line="263" w:lineRule="exact"/>
        <w:ind w:left="857" w:hanging="358"/>
        <w:rPr>
          <w:sz w:val="23"/>
        </w:rPr>
      </w:pPr>
      <w:r>
        <w:rPr>
          <w:sz w:val="23"/>
        </w:rPr>
        <w:t>Назовите</w:t>
      </w:r>
      <w:r>
        <w:rPr>
          <w:spacing w:val="27"/>
          <w:sz w:val="23"/>
        </w:rPr>
        <w:t xml:space="preserve"> </w:t>
      </w:r>
      <w:r>
        <w:rPr>
          <w:sz w:val="23"/>
        </w:rPr>
        <w:t>основные</w:t>
      </w:r>
      <w:r>
        <w:rPr>
          <w:spacing w:val="27"/>
          <w:sz w:val="23"/>
        </w:rPr>
        <w:t xml:space="preserve"> </w:t>
      </w:r>
      <w:r>
        <w:rPr>
          <w:sz w:val="23"/>
        </w:rPr>
        <w:t>средства</w:t>
      </w:r>
      <w:r>
        <w:rPr>
          <w:spacing w:val="28"/>
          <w:sz w:val="23"/>
        </w:rPr>
        <w:t xml:space="preserve"> </w:t>
      </w:r>
      <w:r>
        <w:rPr>
          <w:sz w:val="23"/>
        </w:rPr>
        <w:t>индивидуальной</w:t>
      </w:r>
      <w:r>
        <w:rPr>
          <w:spacing w:val="27"/>
          <w:sz w:val="23"/>
        </w:rPr>
        <w:t xml:space="preserve"> </w:t>
      </w:r>
      <w:r>
        <w:rPr>
          <w:sz w:val="23"/>
        </w:rPr>
        <w:t>защиты</w:t>
      </w:r>
      <w:r>
        <w:rPr>
          <w:spacing w:val="22"/>
          <w:sz w:val="23"/>
        </w:rPr>
        <w:t xml:space="preserve"> </w:t>
      </w:r>
      <w:r>
        <w:rPr>
          <w:sz w:val="23"/>
        </w:rPr>
        <w:t>кожи.</w:t>
      </w:r>
      <w:r>
        <w:rPr>
          <w:spacing w:val="32"/>
          <w:sz w:val="23"/>
        </w:rPr>
        <w:t xml:space="preserve"> </w:t>
      </w:r>
      <w:r>
        <w:rPr>
          <w:sz w:val="23"/>
        </w:rPr>
        <w:t>В</w:t>
      </w:r>
      <w:r>
        <w:rPr>
          <w:spacing w:val="24"/>
          <w:sz w:val="23"/>
        </w:rPr>
        <w:t xml:space="preserve"> </w:t>
      </w:r>
      <w:r>
        <w:rPr>
          <w:sz w:val="23"/>
        </w:rPr>
        <w:t>чем</w:t>
      </w:r>
      <w:r>
        <w:rPr>
          <w:spacing w:val="25"/>
          <w:sz w:val="23"/>
        </w:rPr>
        <w:t xml:space="preserve"> </w:t>
      </w:r>
      <w:r>
        <w:rPr>
          <w:sz w:val="23"/>
        </w:rPr>
        <w:t>их</w:t>
      </w:r>
      <w:r>
        <w:rPr>
          <w:spacing w:val="29"/>
          <w:sz w:val="23"/>
        </w:rPr>
        <w:t xml:space="preserve"> </w:t>
      </w:r>
      <w:r>
        <w:rPr>
          <w:spacing w:val="-2"/>
          <w:sz w:val="23"/>
        </w:rPr>
        <w:t>назначение?</w:t>
      </w:r>
    </w:p>
    <w:p w:rsidR="000E75F4" w:rsidRDefault="00DA1BD5" w:rsidP="00DA1BD5">
      <w:pPr>
        <w:pStyle w:val="afb"/>
        <w:numPr>
          <w:ilvl w:val="0"/>
          <w:numId w:val="145"/>
        </w:numPr>
        <w:tabs>
          <w:tab w:val="left" w:pos="857"/>
          <w:tab w:val="left" w:pos="859"/>
        </w:tabs>
        <w:spacing w:before="60" w:line="288" w:lineRule="auto"/>
        <w:ind w:right="474"/>
        <w:rPr>
          <w:sz w:val="23"/>
        </w:rPr>
      </w:pPr>
      <w:r>
        <w:rPr>
          <w:sz w:val="23"/>
        </w:rPr>
        <w:t>Опишите</w:t>
      </w:r>
      <w:r>
        <w:rPr>
          <w:spacing w:val="-11"/>
          <w:sz w:val="23"/>
        </w:rPr>
        <w:t xml:space="preserve"> </w:t>
      </w:r>
      <w:r>
        <w:rPr>
          <w:sz w:val="23"/>
        </w:rPr>
        <w:t>порядок</w:t>
      </w:r>
      <w:r>
        <w:rPr>
          <w:spacing w:val="-14"/>
          <w:sz w:val="23"/>
        </w:rPr>
        <w:t xml:space="preserve"> </w:t>
      </w:r>
      <w:r>
        <w:rPr>
          <w:sz w:val="23"/>
        </w:rPr>
        <w:t>эвакуации</w:t>
      </w:r>
      <w:r>
        <w:rPr>
          <w:spacing w:val="-11"/>
          <w:sz w:val="23"/>
        </w:rPr>
        <w:t xml:space="preserve"> </w:t>
      </w:r>
      <w:r>
        <w:rPr>
          <w:sz w:val="23"/>
        </w:rPr>
        <w:t>из</w:t>
      </w:r>
      <w:r>
        <w:rPr>
          <w:spacing w:val="-14"/>
          <w:sz w:val="23"/>
        </w:rPr>
        <w:t xml:space="preserve"> </w:t>
      </w:r>
      <w:r>
        <w:rPr>
          <w:sz w:val="23"/>
        </w:rPr>
        <w:t>учебного</w:t>
      </w:r>
      <w:r>
        <w:rPr>
          <w:spacing w:val="-10"/>
          <w:sz w:val="23"/>
        </w:rPr>
        <w:t xml:space="preserve"> </w:t>
      </w:r>
      <w:r>
        <w:rPr>
          <w:sz w:val="23"/>
        </w:rPr>
        <w:t>корпуса</w:t>
      </w:r>
      <w:r>
        <w:rPr>
          <w:spacing w:val="-11"/>
          <w:sz w:val="23"/>
        </w:rPr>
        <w:t xml:space="preserve"> </w:t>
      </w:r>
      <w:r>
        <w:rPr>
          <w:sz w:val="23"/>
        </w:rPr>
        <w:t>колледжа</w:t>
      </w:r>
      <w:r>
        <w:rPr>
          <w:spacing w:val="-11"/>
          <w:sz w:val="23"/>
        </w:rPr>
        <w:t xml:space="preserve"> </w:t>
      </w:r>
      <w:r>
        <w:rPr>
          <w:sz w:val="23"/>
        </w:rPr>
        <w:t>при</w:t>
      </w:r>
      <w:r>
        <w:rPr>
          <w:spacing w:val="-11"/>
          <w:sz w:val="23"/>
        </w:rPr>
        <w:t xml:space="preserve"> </w:t>
      </w:r>
      <w:r>
        <w:rPr>
          <w:sz w:val="23"/>
        </w:rPr>
        <w:t>срабатывании</w:t>
      </w:r>
      <w:r>
        <w:rPr>
          <w:spacing w:val="-11"/>
          <w:sz w:val="23"/>
        </w:rPr>
        <w:t xml:space="preserve"> </w:t>
      </w:r>
      <w:r>
        <w:rPr>
          <w:sz w:val="23"/>
        </w:rPr>
        <w:t xml:space="preserve">пожарной </w:t>
      </w:r>
      <w:r>
        <w:rPr>
          <w:spacing w:val="-2"/>
          <w:sz w:val="23"/>
        </w:rPr>
        <w:t>сигнализации.</w:t>
      </w:r>
    </w:p>
    <w:p w:rsidR="000E75F4" w:rsidRDefault="00DA1BD5" w:rsidP="00DA1BD5">
      <w:pPr>
        <w:pStyle w:val="afb"/>
        <w:numPr>
          <w:ilvl w:val="0"/>
          <w:numId w:val="145"/>
        </w:numPr>
        <w:tabs>
          <w:tab w:val="left" w:pos="857"/>
          <w:tab w:val="left" w:pos="859"/>
        </w:tabs>
        <w:spacing w:before="0" w:line="288" w:lineRule="auto"/>
        <w:ind w:right="1465"/>
        <w:rPr>
          <w:sz w:val="23"/>
        </w:rPr>
      </w:pPr>
      <w:r>
        <w:rPr>
          <w:sz w:val="23"/>
        </w:rPr>
        <w:t>Назовите</w:t>
      </w:r>
      <w:r>
        <w:rPr>
          <w:spacing w:val="-11"/>
          <w:sz w:val="23"/>
        </w:rPr>
        <w:t xml:space="preserve"> </w:t>
      </w:r>
      <w:r>
        <w:rPr>
          <w:sz w:val="23"/>
        </w:rPr>
        <w:t>основные</w:t>
      </w:r>
      <w:r>
        <w:rPr>
          <w:spacing w:val="-11"/>
          <w:sz w:val="23"/>
        </w:rPr>
        <w:t xml:space="preserve"> </w:t>
      </w:r>
      <w:r>
        <w:rPr>
          <w:sz w:val="23"/>
        </w:rPr>
        <w:t>поражающие</w:t>
      </w:r>
      <w:r>
        <w:rPr>
          <w:spacing w:val="-11"/>
          <w:sz w:val="23"/>
        </w:rPr>
        <w:t xml:space="preserve"> </w:t>
      </w:r>
      <w:r>
        <w:rPr>
          <w:sz w:val="23"/>
        </w:rPr>
        <w:t>факторы</w:t>
      </w:r>
      <w:r>
        <w:rPr>
          <w:spacing w:val="-14"/>
          <w:sz w:val="23"/>
        </w:rPr>
        <w:t xml:space="preserve"> </w:t>
      </w:r>
      <w:r>
        <w:rPr>
          <w:sz w:val="23"/>
        </w:rPr>
        <w:t>ядерного</w:t>
      </w:r>
      <w:r>
        <w:rPr>
          <w:spacing w:val="-10"/>
          <w:sz w:val="23"/>
        </w:rPr>
        <w:t xml:space="preserve"> </w:t>
      </w:r>
      <w:r>
        <w:rPr>
          <w:sz w:val="23"/>
        </w:rPr>
        <w:t>взрыва</w:t>
      </w:r>
      <w:r>
        <w:rPr>
          <w:spacing w:val="-11"/>
          <w:sz w:val="23"/>
        </w:rPr>
        <w:t xml:space="preserve"> </w:t>
      </w:r>
      <w:r>
        <w:rPr>
          <w:sz w:val="23"/>
        </w:rPr>
        <w:t>и</w:t>
      </w:r>
      <w:r>
        <w:rPr>
          <w:spacing w:val="-11"/>
          <w:sz w:val="23"/>
        </w:rPr>
        <w:t xml:space="preserve"> </w:t>
      </w:r>
      <w:r>
        <w:rPr>
          <w:sz w:val="23"/>
        </w:rPr>
        <w:t>дайте</w:t>
      </w:r>
      <w:r>
        <w:rPr>
          <w:spacing w:val="-11"/>
          <w:sz w:val="23"/>
        </w:rPr>
        <w:t xml:space="preserve"> </w:t>
      </w:r>
      <w:r>
        <w:rPr>
          <w:sz w:val="23"/>
        </w:rPr>
        <w:t>им</w:t>
      </w:r>
      <w:r>
        <w:rPr>
          <w:spacing w:val="-13"/>
          <w:sz w:val="23"/>
        </w:rPr>
        <w:t xml:space="preserve"> </w:t>
      </w:r>
      <w:r>
        <w:rPr>
          <w:sz w:val="23"/>
        </w:rPr>
        <w:t xml:space="preserve">краткую </w:t>
      </w:r>
      <w:r>
        <w:rPr>
          <w:spacing w:val="-2"/>
          <w:sz w:val="23"/>
        </w:rPr>
        <w:t>характеристику.</w:t>
      </w:r>
    </w:p>
    <w:p w:rsidR="000E75F4" w:rsidRDefault="00DA1BD5" w:rsidP="00DA1BD5">
      <w:pPr>
        <w:pStyle w:val="afb"/>
        <w:numPr>
          <w:ilvl w:val="0"/>
          <w:numId w:val="145"/>
        </w:numPr>
        <w:tabs>
          <w:tab w:val="left" w:pos="857"/>
          <w:tab w:val="left" w:pos="859"/>
        </w:tabs>
        <w:spacing w:before="0" w:line="288" w:lineRule="auto"/>
        <w:ind w:right="992"/>
        <w:rPr>
          <w:sz w:val="23"/>
        </w:rPr>
      </w:pPr>
      <w:r>
        <w:rPr>
          <w:sz w:val="23"/>
        </w:rPr>
        <w:t>Ваши</w:t>
      </w:r>
      <w:r>
        <w:rPr>
          <w:spacing w:val="40"/>
          <w:sz w:val="23"/>
        </w:rPr>
        <w:t xml:space="preserve"> </w:t>
      </w:r>
      <w:r>
        <w:rPr>
          <w:sz w:val="23"/>
        </w:rPr>
        <w:t>действия при</w:t>
      </w:r>
      <w:r>
        <w:rPr>
          <w:spacing w:val="40"/>
          <w:sz w:val="23"/>
        </w:rPr>
        <w:t xml:space="preserve"> </w:t>
      </w:r>
      <w:r>
        <w:rPr>
          <w:sz w:val="23"/>
        </w:rPr>
        <w:t>обнаружении</w:t>
      </w:r>
      <w:r>
        <w:rPr>
          <w:spacing w:val="40"/>
          <w:sz w:val="23"/>
        </w:rPr>
        <w:t xml:space="preserve"> </w:t>
      </w:r>
      <w:r>
        <w:rPr>
          <w:sz w:val="23"/>
        </w:rPr>
        <w:t>подозрительного</w:t>
      </w:r>
      <w:r>
        <w:rPr>
          <w:spacing w:val="40"/>
          <w:sz w:val="23"/>
        </w:rPr>
        <w:t xml:space="preserve"> </w:t>
      </w:r>
      <w:r>
        <w:rPr>
          <w:sz w:val="23"/>
        </w:rPr>
        <w:t>предмета, похожего на</w:t>
      </w:r>
      <w:r>
        <w:rPr>
          <w:spacing w:val="40"/>
          <w:sz w:val="23"/>
        </w:rPr>
        <w:t xml:space="preserve"> </w:t>
      </w:r>
      <w:r>
        <w:rPr>
          <w:sz w:val="23"/>
        </w:rPr>
        <w:t>взрывное устройство, в общественном месте.</w:t>
      </w:r>
    </w:p>
    <w:p w:rsidR="000E75F4" w:rsidRDefault="000E75F4">
      <w:pPr>
        <w:pStyle w:val="afa"/>
        <w:spacing w:before="50"/>
      </w:pPr>
    </w:p>
    <w:p w:rsidR="000E75F4" w:rsidRDefault="00DA1BD5">
      <w:pPr>
        <w:pStyle w:val="2"/>
      </w:pPr>
      <w:r>
        <w:t>Раздел</w:t>
      </w:r>
      <w:r>
        <w:rPr>
          <w:spacing w:val="-8"/>
        </w:rPr>
        <w:t xml:space="preserve"> </w:t>
      </w:r>
      <w:r>
        <w:t>2:</w:t>
      </w:r>
      <w:r>
        <w:rPr>
          <w:spacing w:val="-9"/>
        </w:rPr>
        <w:t xml:space="preserve"> </w:t>
      </w:r>
      <w:r>
        <w:t>Основы</w:t>
      </w:r>
      <w:r>
        <w:rPr>
          <w:spacing w:val="-9"/>
        </w:rPr>
        <w:t xml:space="preserve"> </w:t>
      </w:r>
      <w:r>
        <w:t>военной</w:t>
      </w:r>
      <w:r>
        <w:rPr>
          <w:spacing w:val="-11"/>
        </w:rPr>
        <w:t xml:space="preserve"> </w:t>
      </w:r>
      <w:r>
        <w:t>службы</w:t>
      </w:r>
      <w:r>
        <w:rPr>
          <w:spacing w:val="-8"/>
        </w:rPr>
        <w:t xml:space="preserve"> </w:t>
      </w:r>
      <w:r>
        <w:t>и</w:t>
      </w:r>
      <w:r>
        <w:rPr>
          <w:spacing w:val="-11"/>
        </w:rPr>
        <w:t xml:space="preserve"> </w:t>
      </w:r>
      <w:r>
        <w:t>обороны</w:t>
      </w:r>
      <w:r>
        <w:rPr>
          <w:spacing w:val="-9"/>
        </w:rPr>
        <w:t xml:space="preserve"> </w:t>
      </w:r>
      <w:r>
        <w:rPr>
          <w:spacing w:val="-2"/>
        </w:rPr>
        <w:t>государства</w:t>
      </w:r>
    </w:p>
    <w:p w:rsidR="000E75F4" w:rsidRDefault="00DA1BD5" w:rsidP="00DA1BD5">
      <w:pPr>
        <w:pStyle w:val="afb"/>
        <w:numPr>
          <w:ilvl w:val="0"/>
          <w:numId w:val="145"/>
        </w:numPr>
        <w:tabs>
          <w:tab w:val="left" w:pos="857"/>
        </w:tabs>
        <w:ind w:left="857" w:hanging="358"/>
        <w:rPr>
          <w:sz w:val="23"/>
        </w:rPr>
      </w:pPr>
      <w:r>
        <w:rPr>
          <w:sz w:val="23"/>
        </w:rPr>
        <w:t>Дайте</w:t>
      </w:r>
      <w:r>
        <w:rPr>
          <w:spacing w:val="33"/>
          <w:sz w:val="23"/>
        </w:rPr>
        <w:t xml:space="preserve"> </w:t>
      </w:r>
      <w:r>
        <w:rPr>
          <w:sz w:val="23"/>
        </w:rPr>
        <w:t>определение</w:t>
      </w:r>
      <w:r>
        <w:rPr>
          <w:spacing w:val="33"/>
          <w:sz w:val="23"/>
        </w:rPr>
        <w:t xml:space="preserve"> </w:t>
      </w:r>
      <w:r>
        <w:rPr>
          <w:sz w:val="23"/>
        </w:rPr>
        <w:t>обороны</w:t>
      </w:r>
      <w:r>
        <w:rPr>
          <w:spacing w:val="28"/>
          <w:sz w:val="23"/>
        </w:rPr>
        <w:t xml:space="preserve"> </w:t>
      </w:r>
      <w:r>
        <w:rPr>
          <w:sz w:val="23"/>
        </w:rPr>
        <w:t>Российской</w:t>
      </w:r>
      <w:r>
        <w:rPr>
          <w:spacing w:val="33"/>
          <w:sz w:val="23"/>
        </w:rPr>
        <w:t xml:space="preserve"> </w:t>
      </w:r>
      <w:r>
        <w:rPr>
          <w:sz w:val="23"/>
        </w:rPr>
        <w:t>Федерации.</w:t>
      </w:r>
      <w:r>
        <w:rPr>
          <w:spacing w:val="27"/>
          <w:sz w:val="23"/>
        </w:rPr>
        <w:t xml:space="preserve"> </w:t>
      </w:r>
      <w:r>
        <w:rPr>
          <w:sz w:val="23"/>
        </w:rPr>
        <w:t>Что</w:t>
      </w:r>
      <w:r>
        <w:rPr>
          <w:spacing w:val="46"/>
          <w:sz w:val="23"/>
        </w:rPr>
        <w:t xml:space="preserve"> </w:t>
      </w:r>
      <w:r>
        <w:rPr>
          <w:sz w:val="23"/>
        </w:rPr>
        <w:t>такое</w:t>
      </w:r>
      <w:r>
        <w:rPr>
          <w:spacing w:val="33"/>
          <w:sz w:val="23"/>
        </w:rPr>
        <w:t xml:space="preserve"> </w:t>
      </w:r>
      <w:r>
        <w:rPr>
          <w:sz w:val="23"/>
        </w:rPr>
        <w:t>Вооруженные</w:t>
      </w:r>
      <w:r>
        <w:rPr>
          <w:spacing w:val="34"/>
          <w:sz w:val="23"/>
        </w:rPr>
        <w:t xml:space="preserve"> </w:t>
      </w:r>
      <w:r>
        <w:rPr>
          <w:sz w:val="23"/>
        </w:rPr>
        <w:t>Силы</w:t>
      </w:r>
      <w:r>
        <w:rPr>
          <w:spacing w:val="27"/>
          <w:sz w:val="23"/>
        </w:rPr>
        <w:t xml:space="preserve"> </w:t>
      </w:r>
      <w:r>
        <w:rPr>
          <w:spacing w:val="-5"/>
          <w:sz w:val="23"/>
        </w:rPr>
        <w:t>РФ?</w:t>
      </w:r>
    </w:p>
    <w:p w:rsidR="000E75F4" w:rsidRDefault="00DA1BD5" w:rsidP="00DA1BD5">
      <w:pPr>
        <w:pStyle w:val="afb"/>
        <w:numPr>
          <w:ilvl w:val="0"/>
          <w:numId w:val="145"/>
        </w:numPr>
        <w:tabs>
          <w:tab w:val="left" w:pos="857"/>
        </w:tabs>
        <w:spacing w:before="53"/>
        <w:ind w:left="857" w:hanging="358"/>
        <w:rPr>
          <w:sz w:val="23"/>
        </w:rPr>
      </w:pPr>
      <w:r>
        <w:rPr>
          <w:sz w:val="23"/>
        </w:rPr>
        <w:t>Назовите</w:t>
      </w:r>
      <w:r>
        <w:rPr>
          <w:spacing w:val="28"/>
          <w:sz w:val="23"/>
        </w:rPr>
        <w:t xml:space="preserve"> </w:t>
      </w:r>
      <w:r>
        <w:rPr>
          <w:sz w:val="23"/>
        </w:rPr>
        <w:t>виды</w:t>
      </w:r>
      <w:r>
        <w:rPr>
          <w:spacing w:val="22"/>
          <w:sz w:val="23"/>
        </w:rPr>
        <w:t xml:space="preserve"> </w:t>
      </w:r>
      <w:r>
        <w:rPr>
          <w:sz w:val="23"/>
        </w:rPr>
        <w:t>и</w:t>
      </w:r>
      <w:r>
        <w:rPr>
          <w:spacing w:val="28"/>
          <w:sz w:val="23"/>
        </w:rPr>
        <w:t xml:space="preserve"> </w:t>
      </w:r>
      <w:r>
        <w:rPr>
          <w:sz w:val="23"/>
        </w:rPr>
        <w:t>рода</w:t>
      </w:r>
      <w:r>
        <w:rPr>
          <w:spacing w:val="28"/>
          <w:sz w:val="23"/>
        </w:rPr>
        <w:t xml:space="preserve"> </w:t>
      </w:r>
      <w:r>
        <w:rPr>
          <w:sz w:val="23"/>
        </w:rPr>
        <w:t>войск</w:t>
      </w:r>
      <w:r>
        <w:rPr>
          <w:spacing w:val="24"/>
          <w:sz w:val="23"/>
        </w:rPr>
        <w:t xml:space="preserve"> </w:t>
      </w:r>
      <w:r>
        <w:rPr>
          <w:sz w:val="23"/>
        </w:rPr>
        <w:t>Вооруженных</w:t>
      </w:r>
      <w:r>
        <w:rPr>
          <w:spacing w:val="30"/>
          <w:sz w:val="23"/>
        </w:rPr>
        <w:t xml:space="preserve"> </w:t>
      </w:r>
      <w:r>
        <w:rPr>
          <w:sz w:val="23"/>
        </w:rPr>
        <w:t>Сил</w:t>
      </w:r>
      <w:r>
        <w:rPr>
          <w:spacing w:val="29"/>
          <w:sz w:val="23"/>
        </w:rPr>
        <w:t xml:space="preserve"> </w:t>
      </w:r>
      <w:r>
        <w:rPr>
          <w:sz w:val="23"/>
        </w:rPr>
        <w:t>Российской</w:t>
      </w:r>
      <w:r>
        <w:rPr>
          <w:spacing w:val="29"/>
          <w:sz w:val="23"/>
        </w:rPr>
        <w:t xml:space="preserve"> </w:t>
      </w:r>
      <w:r>
        <w:rPr>
          <w:spacing w:val="-2"/>
          <w:sz w:val="23"/>
        </w:rPr>
        <w:t>Федерации.</w:t>
      </w:r>
    </w:p>
    <w:p w:rsidR="000E75F4" w:rsidRDefault="00DA1BD5" w:rsidP="00DA1BD5">
      <w:pPr>
        <w:pStyle w:val="afb"/>
        <w:numPr>
          <w:ilvl w:val="0"/>
          <w:numId w:val="145"/>
        </w:numPr>
        <w:tabs>
          <w:tab w:val="left" w:pos="857"/>
        </w:tabs>
        <w:ind w:left="857" w:hanging="358"/>
        <w:rPr>
          <w:sz w:val="23"/>
        </w:rPr>
      </w:pPr>
      <w:r>
        <w:rPr>
          <w:sz w:val="23"/>
        </w:rPr>
        <w:t>Что</w:t>
      </w:r>
      <w:r>
        <w:rPr>
          <w:spacing w:val="40"/>
          <w:sz w:val="23"/>
        </w:rPr>
        <w:t xml:space="preserve"> </w:t>
      </w:r>
      <w:r>
        <w:rPr>
          <w:sz w:val="23"/>
        </w:rPr>
        <w:t>такое</w:t>
      </w:r>
      <w:r>
        <w:rPr>
          <w:spacing w:val="30"/>
          <w:sz w:val="23"/>
        </w:rPr>
        <w:t xml:space="preserve"> </w:t>
      </w:r>
      <w:r>
        <w:rPr>
          <w:sz w:val="23"/>
        </w:rPr>
        <w:t>воинская</w:t>
      </w:r>
      <w:r>
        <w:rPr>
          <w:spacing w:val="23"/>
          <w:sz w:val="23"/>
        </w:rPr>
        <w:t xml:space="preserve"> </w:t>
      </w:r>
      <w:r>
        <w:rPr>
          <w:sz w:val="23"/>
        </w:rPr>
        <w:t>обязанность?</w:t>
      </w:r>
      <w:r>
        <w:rPr>
          <w:spacing w:val="28"/>
          <w:sz w:val="23"/>
        </w:rPr>
        <w:t xml:space="preserve"> </w:t>
      </w:r>
      <w:r>
        <w:rPr>
          <w:sz w:val="23"/>
        </w:rPr>
        <w:t>Перечислите</w:t>
      </w:r>
      <w:r>
        <w:rPr>
          <w:spacing w:val="29"/>
          <w:sz w:val="23"/>
        </w:rPr>
        <w:t xml:space="preserve"> </w:t>
      </w:r>
      <w:r>
        <w:rPr>
          <w:sz w:val="23"/>
        </w:rPr>
        <w:t>ее</w:t>
      </w:r>
      <w:r>
        <w:rPr>
          <w:spacing w:val="29"/>
          <w:sz w:val="23"/>
        </w:rPr>
        <w:t xml:space="preserve"> </w:t>
      </w:r>
      <w:r>
        <w:rPr>
          <w:sz w:val="23"/>
        </w:rPr>
        <w:t>основные</w:t>
      </w:r>
      <w:r>
        <w:rPr>
          <w:spacing w:val="30"/>
          <w:sz w:val="23"/>
        </w:rPr>
        <w:t xml:space="preserve"> </w:t>
      </w:r>
      <w:r>
        <w:rPr>
          <w:spacing w:val="-2"/>
          <w:sz w:val="23"/>
        </w:rPr>
        <w:t>элементы.</w:t>
      </w:r>
    </w:p>
    <w:p w:rsidR="000E75F4" w:rsidRDefault="00DA1BD5" w:rsidP="00DA1BD5">
      <w:pPr>
        <w:pStyle w:val="afb"/>
        <w:numPr>
          <w:ilvl w:val="0"/>
          <w:numId w:val="145"/>
        </w:numPr>
        <w:tabs>
          <w:tab w:val="left" w:pos="857"/>
        </w:tabs>
        <w:spacing w:before="53"/>
        <w:ind w:left="857" w:hanging="358"/>
        <w:rPr>
          <w:sz w:val="23"/>
        </w:rPr>
      </w:pPr>
      <w:r>
        <w:rPr>
          <w:sz w:val="23"/>
        </w:rPr>
        <w:t>Каков</w:t>
      </w:r>
      <w:r>
        <w:rPr>
          <w:spacing w:val="32"/>
          <w:sz w:val="23"/>
        </w:rPr>
        <w:t xml:space="preserve"> </w:t>
      </w:r>
      <w:r>
        <w:rPr>
          <w:sz w:val="23"/>
        </w:rPr>
        <w:t>основной</w:t>
      </w:r>
      <w:r>
        <w:rPr>
          <w:spacing w:val="32"/>
          <w:sz w:val="23"/>
        </w:rPr>
        <w:t xml:space="preserve"> </w:t>
      </w:r>
      <w:r>
        <w:rPr>
          <w:sz w:val="23"/>
        </w:rPr>
        <w:t>состав</w:t>
      </w:r>
      <w:r>
        <w:rPr>
          <w:spacing w:val="33"/>
          <w:sz w:val="23"/>
        </w:rPr>
        <w:t xml:space="preserve"> </w:t>
      </w:r>
      <w:r>
        <w:rPr>
          <w:sz w:val="23"/>
        </w:rPr>
        <w:t>и</w:t>
      </w:r>
      <w:r>
        <w:rPr>
          <w:spacing w:val="32"/>
          <w:sz w:val="23"/>
        </w:rPr>
        <w:t xml:space="preserve"> </w:t>
      </w:r>
      <w:r>
        <w:rPr>
          <w:sz w:val="23"/>
        </w:rPr>
        <w:t>предназначение</w:t>
      </w:r>
      <w:r>
        <w:rPr>
          <w:spacing w:val="32"/>
          <w:sz w:val="23"/>
        </w:rPr>
        <w:t xml:space="preserve"> </w:t>
      </w:r>
      <w:r>
        <w:rPr>
          <w:sz w:val="23"/>
        </w:rPr>
        <w:t>Сухопутных</w:t>
      </w:r>
      <w:r>
        <w:rPr>
          <w:spacing w:val="34"/>
          <w:sz w:val="23"/>
        </w:rPr>
        <w:t xml:space="preserve"> </w:t>
      </w:r>
      <w:r>
        <w:rPr>
          <w:spacing w:val="-2"/>
          <w:sz w:val="23"/>
        </w:rPr>
        <w:t>войск?</w:t>
      </w:r>
    </w:p>
    <w:p w:rsidR="000E75F4" w:rsidRDefault="00DA1BD5" w:rsidP="00DA1BD5">
      <w:pPr>
        <w:pStyle w:val="afb"/>
        <w:numPr>
          <w:ilvl w:val="0"/>
          <w:numId w:val="145"/>
        </w:numPr>
        <w:tabs>
          <w:tab w:val="left" w:pos="857"/>
        </w:tabs>
        <w:spacing w:before="59"/>
        <w:ind w:left="857" w:hanging="358"/>
        <w:rPr>
          <w:sz w:val="23"/>
        </w:rPr>
      </w:pPr>
      <w:r>
        <w:rPr>
          <w:sz w:val="23"/>
        </w:rPr>
        <w:t>Каков</w:t>
      </w:r>
      <w:r>
        <w:rPr>
          <w:spacing w:val="38"/>
          <w:sz w:val="23"/>
        </w:rPr>
        <w:t xml:space="preserve"> </w:t>
      </w:r>
      <w:r>
        <w:rPr>
          <w:sz w:val="23"/>
        </w:rPr>
        <w:t>основной</w:t>
      </w:r>
      <w:r>
        <w:rPr>
          <w:spacing w:val="38"/>
          <w:sz w:val="23"/>
        </w:rPr>
        <w:t xml:space="preserve"> </w:t>
      </w:r>
      <w:r>
        <w:rPr>
          <w:sz w:val="23"/>
        </w:rPr>
        <w:t>состав</w:t>
      </w:r>
      <w:r>
        <w:rPr>
          <w:spacing w:val="38"/>
          <w:sz w:val="23"/>
        </w:rPr>
        <w:t xml:space="preserve"> </w:t>
      </w:r>
      <w:r>
        <w:rPr>
          <w:sz w:val="23"/>
        </w:rPr>
        <w:t>и</w:t>
      </w:r>
      <w:r>
        <w:rPr>
          <w:spacing w:val="38"/>
          <w:sz w:val="23"/>
        </w:rPr>
        <w:t xml:space="preserve"> </w:t>
      </w:r>
      <w:r>
        <w:rPr>
          <w:sz w:val="23"/>
        </w:rPr>
        <w:t>предназначение</w:t>
      </w:r>
      <w:r>
        <w:rPr>
          <w:spacing w:val="38"/>
          <w:sz w:val="23"/>
        </w:rPr>
        <w:t xml:space="preserve"> </w:t>
      </w:r>
      <w:r>
        <w:rPr>
          <w:sz w:val="23"/>
        </w:rPr>
        <w:t>Военно-морского</w:t>
      </w:r>
      <w:r>
        <w:rPr>
          <w:spacing w:val="39"/>
          <w:sz w:val="23"/>
        </w:rPr>
        <w:t xml:space="preserve"> </w:t>
      </w:r>
      <w:r>
        <w:rPr>
          <w:spacing w:val="-2"/>
          <w:sz w:val="23"/>
        </w:rPr>
        <w:t>флота?</w:t>
      </w:r>
    </w:p>
    <w:p w:rsidR="000E75F4" w:rsidRDefault="00DA1BD5" w:rsidP="00DA1BD5">
      <w:pPr>
        <w:pStyle w:val="afb"/>
        <w:numPr>
          <w:ilvl w:val="0"/>
          <w:numId w:val="145"/>
        </w:numPr>
        <w:tabs>
          <w:tab w:val="left" w:pos="857"/>
        </w:tabs>
        <w:spacing w:before="53"/>
        <w:ind w:left="857" w:hanging="358"/>
        <w:rPr>
          <w:sz w:val="23"/>
        </w:rPr>
      </w:pPr>
      <w:r>
        <w:rPr>
          <w:sz w:val="23"/>
        </w:rPr>
        <w:t>Каков</w:t>
      </w:r>
      <w:r>
        <w:rPr>
          <w:spacing w:val="41"/>
          <w:sz w:val="23"/>
        </w:rPr>
        <w:t xml:space="preserve"> </w:t>
      </w:r>
      <w:r>
        <w:rPr>
          <w:sz w:val="23"/>
        </w:rPr>
        <w:t>основной</w:t>
      </w:r>
      <w:r>
        <w:rPr>
          <w:spacing w:val="42"/>
          <w:sz w:val="23"/>
        </w:rPr>
        <w:t xml:space="preserve"> </w:t>
      </w:r>
      <w:r>
        <w:rPr>
          <w:sz w:val="23"/>
        </w:rPr>
        <w:t>состав</w:t>
      </w:r>
      <w:r>
        <w:rPr>
          <w:spacing w:val="42"/>
          <w:sz w:val="23"/>
        </w:rPr>
        <w:t xml:space="preserve"> </w:t>
      </w:r>
      <w:r>
        <w:rPr>
          <w:sz w:val="23"/>
        </w:rPr>
        <w:t>и</w:t>
      </w:r>
      <w:r>
        <w:rPr>
          <w:spacing w:val="42"/>
          <w:sz w:val="23"/>
        </w:rPr>
        <w:t xml:space="preserve"> </w:t>
      </w:r>
      <w:r>
        <w:rPr>
          <w:sz w:val="23"/>
        </w:rPr>
        <w:t>предназначение</w:t>
      </w:r>
      <w:r>
        <w:rPr>
          <w:spacing w:val="42"/>
          <w:sz w:val="23"/>
        </w:rPr>
        <w:t xml:space="preserve"> </w:t>
      </w:r>
      <w:r>
        <w:rPr>
          <w:sz w:val="23"/>
        </w:rPr>
        <w:t>Воздушно-космических</w:t>
      </w:r>
      <w:r>
        <w:rPr>
          <w:spacing w:val="43"/>
          <w:sz w:val="23"/>
        </w:rPr>
        <w:t xml:space="preserve"> </w:t>
      </w:r>
      <w:r>
        <w:rPr>
          <w:spacing w:val="-4"/>
          <w:sz w:val="23"/>
        </w:rPr>
        <w:t>сил?</w:t>
      </w:r>
    </w:p>
    <w:p w:rsidR="000E75F4" w:rsidRDefault="00DA1BD5" w:rsidP="00DA1BD5">
      <w:pPr>
        <w:pStyle w:val="afb"/>
        <w:numPr>
          <w:ilvl w:val="0"/>
          <w:numId w:val="145"/>
        </w:numPr>
        <w:tabs>
          <w:tab w:val="left" w:pos="857"/>
        </w:tabs>
        <w:ind w:left="857" w:hanging="358"/>
        <w:rPr>
          <w:sz w:val="23"/>
        </w:rPr>
      </w:pPr>
      <w:r>
        <w:rPr>
          <w:sz w:val="23"/>
        </w:rPr>
        <w:t>Назовите</w:t>
      </w:r>
      <w:r>
        <w:rPr>
          <w:spacing w:val="-10"/>
          <w:sz w:val="23"/>
        </w:rPr>
        <w:t xml:space="preserve"> </w:t>
      </w:r>
      <w:r>
        <w:rPr>
          <w:sz w:val="23"/>
        </w:rPr>
        <w:t>самые</w:t>
      </w:r>
      <w:r>
        <w:rPr>
          <w:spacing w:val="-9"/>
          <w:sz w:val="23"/>
        </w:rPr>
        <w:t xml:space="preserve"> </w:t>
      </w:r>
      <w:r>
        <w:rPr>
          <w:sz w:val="23"/>
        </w:rPr>
        <w:t>известные</w:t>
      </w:r>
      <w:r>
        <w:rPr>
          <w:spacing w:val="-9"/>
          <w:sz w:val="23"/>
        </w:rPr>
        <w:t xml:space="preserve"> </w:t>
      </w:r>
      <w:r>
        <w:rPr>
          <w:sz w:val="23"/>
        </w:rPr>
        <w:t>военные</w:t>
      </w:r>
      <w:r>
        <w:rPr>
          <w:spacing w:val="-9"/>
          <w:sz w:val="23"/>
        </w:rPr>
        <w:t xml:space="preserve"> </w:t>
      </w:r>
      <w:r>
        <w:rPr>
          <w:sz w:val="23"/>
        </w:rPr>
        <w:t>вузы</w:t>
      </w:r>
      <w:r>
        <w:rPr>
          <w:spacing w:val="-12"/>
          <w:sz w:val="23"/>
        </w:rPr>
        <w:t xml:space="preserve"> </w:t>
      </w:r>
      <w:r>
        <w:rPr>
          <w:sz w:val="23"/>
        </w:rPr>
        <w:t>России</w:t>
      </w:r>
      <w:r>
        <w:rPr>
          <w:spacing w:val="-10"/>
          <w:sz w:val="23"/>
        </w:rPr>
        <w:t xml:space="preserve"> </w:t>
      </w:r>
      <w:r>
        <w:rPr>
          <w:sz w:val="23"/>
        </w:rPr>
        <w:t>и</w:t>
      </w:r>
      <w:r>
        <w:rPr>
          <w:spacing w:val="-9"/>
          <w:sz w:val="23"/>
        </w:rPr>
        <w:t xml:space="preserve"> </w:t>
      </w:r>
      <w:r>
        <w:rPr>
          <w:sz w:val="23"/>
        </w:rPr>
        <w:t>их</w:t>
      </w:r>
      <w:r>
        <w:rPr>
          <w:spacing w:val="-8"/>
          <w:sz w:val="23"/>
        </w:rPr>
        <w:t xml:space="preserve"> </w:t>
      </w:r>
      <w:r>
        <w:rPr>
          <w:spacing w:val="-2"/>
          <w:sz w:val="23"/>
        </w:rPr>
        <w:t>специализацию.</w:t>
      </w:r>
    </w:p>
    <w:p w:rsidR="000E75F4" w:rsidRDefault="00DA1BD5" w:rsidP="00DA1BD5">
      <w:pPr>
        <w:pStyle w:val="afb"/>
        <w:numPr>
          <w:ilvl w:val="0"/>
          <w:numId w:val="145"/>
        </w:numPr>
        <w:tabs>
          <w:tab w:val="left" w:pos="857"/>
        </w:tabs>
        <w:spacing w:before="53"/>
        <w:ind w:left="857" w:hanging="358"/>
        <w:rPr>
          <w:sz w:val="23"/>
        </w:rPr>
      </w:pPr>
      <w:r>
        <w:rPr>
          <w:sz w:val="23"/>
        </w:rPr>
        <w:t>Что</w:t>
      </w:r>
      <w:r>
        <w:rPr>
          <w:spacing w:val="-2"/>
          <w:sz w:val="23"/>
        </w:rPr>
        <w:t xml:space="preserve"> </w:t>
      </w:r>
      <w:r>
        <w:rPr>
          <w:sz w:val="23"/>
        </w:rPr>
        <w:t>такое</w:t>
      </w:r>
      <w:r>
        <w:rPr>
          <w:spacing w:val="-8"/>
          <w:sz w:val="23"/>
        </w:rPr>
        <w:t xml:space="preserve"> </w:t>
      </w:r>
      <w:r>
        <w:rPr>
          <w:sz w:val="23"/>
        </w:rPr>
        <w:t>воинский</w:t>
      </w:r>
      <w:r>
        <w:rPr>
          <w:spacing w:val="-9"/>
          <w:sz w:val="23"/>
        </w:rPr>
        <w:t xml:space="preserve"> </w:t>
      </w:r>
      <w:r>
        <w:rPr>
          <w:sz w:val="23"/>
        </w:rPr>
        <w:t>учет?</w:t>
      </w:r>
      <w:r>
        <w:rPr>
          <w:spacing w:val="-8"/>
          <w:sz w:val="23"/>
        </w:rPr>
        <w:t xml:space="preserve"> </w:t>
      </w:r>
      <w:r>
        <w:rPr>
          <w:sz w:val="23"/>
        </w:rPr>
        <w:t>Для</w:t>
      </w:r>
      <w:r>
        <w:rPr>
          <w:spacing w:val="-12"/>
          <w:sz w:val="23"/>
        </w:rPr>
        <w:t xml:space="preserve"> </w:t>
      </w:r>
      <w:r>
        <w:rPr>
          <w:sz w:val="23"/>
        </w:rPr>
        <w:t>чего</w:t>
      </w:r>
      <w:r>
        <w:rPr>
          <w:spacing w:val="-8"/>
          <w:sz w:val="23"/>
        </w:rPr>
        <w:t xml:space="preserve"> </w:t>
      </w:r>
      <w:r>
        <w:rPr>
          <w:sz w:val="23"/>
        </w:rPr>
        <w:t>он</w:t>
      </w:r>
      <w:r>
        <w:rPr>
          <w:spacing w:val="-9"/>
          <w:sz w:val="23"/>
        </w:rPr>
        <w:t xml:space="preserve"> </w:t>
      </w:r>
      <w:r>
        <w:rPr>
          <w:sz w:val="23"/>
        </w:rPr>
        <w:t>предназначен</w:t>
      </w:r>
      <w:r>
        <w:rPr>
          <w:spacing w:val="-8"/>
          <w:sz w:val="23"/>
        </w:rPr>
        <w:t xml:space="preserve"> </w:t>
      </w:r>
      <w:r>
        <w:rPr>
          <w:sz w:val="23"/>
        </w:rPr>
        <w:t>и</w:t>
      </w:r>
      <w:r>
        <w:rPr>
          <w:spacing w:val="-8"/>
          <w:sz w:val="23"/>
        </w:rPr>
        <w:t xml:space="preserve"> </w:t>
      </w:r>
      <w:r>
        <w:rPr>
          <w:sz w:val="23"/>
        </w:rPr>
        <w:t>кто</w:t>
      </w:r>
      <w:r>
        <w:rPr>
          <w:spacing w:val="-8"/>
          <w:sz w:val="23"/>
        </w:rPr>
        <w:t xml:space="preserve"> </w:t>
      </w:r>
      <w:r>
        <w:rPr>
          <w:sz w:val="23"/>
        </w:rPr>
        <w:t>его</w:t>
      </w:r>
      <w:r>
        <w:rPr>
          <w:spacing w:val="-8"/>
          <w:sz w:val="23"/>
        </w:rPr>
        <w:t xml:space="preserve"> </w:t>
      </w:r>
      <w:r>
        <w:rPr>
          <w:sz w:val="23"/>
        </w:rPr>
        <w:t>обязан</w:t>
      </w:r>
      <w:r>
        <w:rPr>
          <w:spacing w:val="-8"/>
          <w:sz w:val="23"/>
        </w:rPr>
        <w:t xml:space="preserve"> </w:t>
      </w:r>
      <w:r>
        <w:rPr>
          <w:spacing w:val="-2"/>
          <w:sz w:val="23"/>
        </w:rPr>
        <w:t>проходить?</w:t>
      </w:r>
    </w:p>
    <w:p w:rsidR="000E75F4" w:rsidRDefault="00DA1BD5" w:rsidP="00DA1BD5">
      <w:pPr>
        <w:pStyle w:val="afb"/>
        <w:numPr>
          <w:ilvl w:val="0"/>
          <w:numId w:val="145"/>
        </w:numPr>
        <w:tabs>
          <w:tab w:val="left" w:pos="857"/>
        </w:tabs>
        <w:ind w:left="857" w:hanging="358"/>
        <w:rPr>
          <w:sz w:val="23"/>
        </w:rPr>
      </w:pPr>
      <w:r>
        <w:rPr>
          <w:sz w:val="23"/>
        </w:rPr>
        <w:t>Назовите</w:t>
      </w:r>
      <w:r>
        <w:rPr>
          <w:spacing w:val="35"/>
          <w:sz w:val="23"/>
        </w:rPr>
        <w:t xml:space="preserve"> </w:t>
      </w:r>
      <w:r>
        <w:rPr>
          <w:sz w:val="23"/>
        </w:rPr>
        <w:t>основные</w:t>
      </w:r>
      <w:r>
        <w:rPr>
          <w:spacing w:val="35"/>
          <w:sz w:val="23"/>
        </w:rPr>
        <w:t xml:space="preserve"> </w:t>
      </w:r>
      <w:r>
        <w:rPr>
          <w:sz w:val="23"/>
        </w:rPr>
        <w:t>общие</w:t>
      </w:r>
      <w:r>
        <w:rPr>
          <w:spacing w:val="35"/>
          <w:sz w:val="23"/>
        </w:rPr>
        <w:t xml:space="preserve"> </w:t>
      </w:r>
      <w:r>
        <w:rPr>
          <w:sz w:val="23"/>
        </w:rPr>
        <w:t>обязанности</w:t>
      </w:r>
      <w:r>
        <w:rPr>
          <w:spacing w:val="35"/>
          <w:sz w:val="23"/>
        </w:rPr>
        <w:t xml:space="preserve"> </w:t>
      </w:r>
      <w:r>
        <w:rPr>
          <w:spacing w:val="-2"/>
          <w:sz w:val="23"/>
        </w:rPr>
        <w:t>военнослужащего.</w:t>
      </w:r>
    </w:p>
    <w:p w:rsidR="000E75F4" w:rsidRDefault="00DA1BD5" w:rsidP="00DA1BD5">
      <w:pPr>
        <w:pStyle w:val="afb"/>
        <w:numPr>
          <w:ilvl w:val="0"/>
          <w:numId w:val="145"/>
        </w:numPr>
        <w:tabs>
          <w:tab w:val="left" w:pos="857"/>
        </w:tabs>
        <w:ind w:left="857" w:hanging="358"/>
        <w:rPr>
          <w:sz w:val="23"/>
        </w:rPr>
      </w:pPr>
      <w:r>
        <w:rPr>
          <w:sz w:val="23"/>
        </w:rPr>
        <w:t>Что</w:t>
      </w:r>
      <w:r>
        <w:rPr>
          <w:spacing w:val="-6"/>
          <w:sz w:val="23"/>
        </w:rPr>
        <w:t xml:space="preserve"> </w:t>
      </w:r>
      <w:r>
        <w:rPr>
          <w:sz w:val="23"/>
        </w:rPr>
        <w:t>такое</w:t>
      </w:r>
      <w:r>
        <w:rPr>
          <w:spacing w:val="-12"/>
          <w:sz w:val="23"/>
        </w:rPr>
        <w:t xml:space="preserve"> </w:t>
      </w:r>
      <w:r>
        <w:rPr>
          <w:sz w:val="23"/>
        </w:rPr>
        <w:t>боевые</w:t>
      </w:r>
      <w:r>
        <w:rPr>
          <w:spacing w:val="-13"/>
          <w:sz w:val="23"/>
        </w:rPr>
        <w:t xml:space="preserve"> </w:t>
      </w:r>
      <w:r>
        <w:rPr>
          <w:sz w:val="23"/>
        </w:rPr>
        <w:t>традиции</w:t>
      </w:r>
      <w:r>
        <w:rPr>
          <w:spacing w:val="-12"/>
          <w:sz w:val="23"/>
        </w:rPr>
        <w:t xml:space="preserve"> </w:t>
      </w:r>
      <w:r>
        <w:rPr>
          <w:sz w:val="23"/>
        </w:rPr>
        <w:t>Вооруженных</w:t>
      </w:r>
      <w:r>
        <w:rPr>
          <w:spacing w:val="-11"/>
          <w:sz w:val="23"/>
        </w:rPr>
        <w:t xml:space="preserve"> </w:t>
      </w:r>
      <w:r>
        <w:rPr>
          <w:sz w:val="23"/>
        </w:rPr>
        <w:t>Сил</w:t>
      </w:r>
      <w:r>
        <w:rPr>
          <w:spacing w:val="-12"/>
          <w:sz w:val="23"/>
        </w:rPr>
        <w:t xml:space="preserve"> </w:t>
      </w:r>
      <w:r>
        <w:rPr>
          <w:sz w:val="23"/>
        </w:rPr>
        <w:t>РФ?</w:t>
      </w:r>
      <w:r>
        <w:rPr>
          <w:spacing w:val="-13"/>
          <w:sz w:val="23"/>
        </w:rPr>
        <w:t xml:space="preserve"> </w:t>
      </w:r>
      <w:r>
        <w:rPr>
          <w:sz w:val="23"/>
        </w:rPr>
        <w:t>Приведите</w:t>
      </w:r>
      <w:r>
        <w:rPr>
          <w:spacing w:val="-12"/>
          <w:sz w:val="23"/>
        </w:rPr>
        <w:t xml:space="preserve"> </w:t>
      </w:r>
      <w:r>
        <w:rPr>
          <w:spacing w:val="-2"/>
          <w:sz w:val="23"/>
        </w:rPr>
        <w:t>примеры.</w:t>
      </w:r>
    </w:p>
    <w:p w:rsidR="000E75F4" w:rsidRDefault="000E75F4">
      <w:pPr>
        <w:pStyle w:val="afa"/>
        <w:spacing w:before="105"/>
      </w:pPr>
    </w:p>
    <w:p w:rsidR="000E75F4" w:rsidRDefault="00DA1BD5">
      <w:pPr>
        <w:pStyle w:val="2"/>
        <w:spacing w:before="1"/>
      </w:pPr>
      <w:r>
        <w:t>Раздел</w:t>
      </w:r>
      <w:r>
        <w:rPr>
          <w:spacing w:val="33"/>
        </w:rPr>
        <w:t xml:space="preserve"> </w:t>
      </w:r>
      <w:r>
        <w:t>3:</w:t>
      </w:r>
      <w:r>
        <w:rPr>
          <w:spacing w:val="30"/>
        </w:rPr>
        <w:t xml:space="preserve"> </w:t>
      </w:r>
      <w:r>
        <w:t>Безопасность</w:t>
      </w:r>
      <w:r>
        <w:rPr>
          <w:spacing w:val="33"/>
        </w:rPr>
        <w:t xml:space="preserve"> </w:t>
      </w:r>
      <w:r>
        <w:t>личности</w:t>
      </w:r>
      <w:r>
        <w:rPr>
          <w:spacing w:val="28"/>
        </w:rPr>
        <w:t xml:space="preserve"> </w:t>
      </w:r>
      <w:r>
        <w:t>в</w:t>
      </w:r>
      <w:r>
        <w:rPr>
          <w:spacing w:val="29"/>
        </w:rPr>
        <w:t xml:space="preserve"> </w:t>
      </w:r>
      <w:r>
        <w:t>современном</w:t>
      </w:r>
      <w:r>
        <w:rPr>
          <w:spacing w:val="34"/>
        </w:rPr>
        <w:t xml:space="preserve"> </w:t>
      </w:r>
      <w:r>
        <w:rPr>
          <w:spacing w:val="-4"/>
        </w:rPr>
        <w:t>мире</w:t>
      </w:r>
    </w:p>
    <w:p w:rsidR="000E75F4" w:rsidRDefault="00DA1BD5" w:rsidP="00DA1BD5">
      <w:pPr>
        <w:pStyle w:val="afb"/>
        <w:numPr>
          <w:ilvl w:val="0"/>
          <w:numId w:val="145"/>
        </w:numPr>
        <w:tabs>
          <w:tab w:val="left" w:pos="857"/>
        </w:tabs>
        <w:ind w:left="857" w:hanging="358"/>
        <w:rPr>
          <w:sz w:val="23"/>
        </w:rPr>
      </w:pPr>
      <w:r>
        <w:rPr>
          <w:sz w:val="23"/>
        </w:rPr>
        <w:t>Дайте</w:t>
      </w:r>
      <w:r>
        <w:rPr>
          <w:spacing w:val="28"/>
          <w:sz w:val="23"/>
        </w:rPr>
        <w:t xml:space="preserve"> </w:t>
      </w:r>
      <w:r>
        <w:rPr>
          <w:sz w:val="23"/>
        </w:rPr>
        <w:t>определение</w:t>
      </w:r>
      <w:r>
        <w:rPr>
          <w:spacing w:val="29"/>
          <w:sz w:val="23"/>
        </w:rPr>
        <w:t xml:space="preserve"> </w:t>
      </w:r>
      <w:r>
        <w:rPr>
          <w:sz w:val="23"/>
        </w:rPr>
        <w:t>терроризма.</w:t>
      </w:r>
      <w:r>
        <w:rPr>
          <w:spacing w:val="23"/>
          <w:sz w:val="23"/>
        </w:rPr>
        <w:t xml:space="preserve"> </w:t>
      </w:r>
      <w:r>
        <w:rPr>
          <w:sz w:val="23"/>
        </w:rPr>
        <w:t>Назовите</w:t>
      </w:r>
      <w:r>
        <w:rPr>
          <w:spacing w:val="29"/>
          <w:sz w:val="23"/>
        </w:rPr>
        <w:t xml:space="preserve"> </w:t>
      </w:r>
      <w:r>
        <w:rPr>
          <w:sz w:val="23"/>
        </w:rPr>
        <w:t>его</w:t>
      </w:r>
      <w:r>
        <w:rPr>
          <w:spacing w:val="30"/>
          <w:sz w:val="23"/>
        </w:rPr>
        <w:t xml:space="preserve"> </w:t>
      </w:r>
      <w:r>
        <w:rPr>
          <w:sz w:val="23"/>
        </w:rPr>
        <w:t>основные</w:t>
      </w:r>
      <w:r>
        <w:rPr>
          <w:spacing w:val="29"/>
          <w:sz w:val="23"/>
        </w:rPr>
        <w:t xml:space="preserve"> </w:t>
      </w:r>
      <w:r>
        <w:rPr>
          <w:sz w:val="23"/>
        </w:rPr>
        <w:t>цели</w:t>
      </w:r>
      <w:r>
        <w:rPr>
          <w:spacing w:val="28"/>
          <w:sz w:val="23"/>
        </w:rPr>
        <w:t xml:space="preserve"> </w:t>
      </w:r>
      <w:r>
        <w:rPr>
          <w:sz w:val="23"/>
        </w:rPr>
        <w:t>и</w:t>
      </w:r>
      <w:r>
        <w:rPr>
          <w:spacing w:val="29"/>
          <w:sz w:val="23"/>
        </w:rPr>
        <w:t xml:space="preserve"> </w:t>
      </w:r>
      <w:r>
        <w:rPr>
          <w:spacing w:val="-2"/>
          <w:sz w:val="23"/>
        </w:rPr>
        <w:t>методы.</w:t>
      </w:r>
    </w:p>
    <w:p w:rsidR="000E75F4" w:rsidRDefault="00DA1BD5" w:rsidP="00DA1BD5">
      <w:pPr>
        <w:pStyle w:val="afb"/>
        <w:numPr>
          <w:ilvl w:val="0"/>
          <w:numId w:val="145"/>
        </w:numPr>
        <w:tabs>
          <w:tab w:val="left" w:pos="857"/>
        </w:tabs>
        <w:spacing w:before="53"/>
        <w:ind w:left="857" w:hanging="358"/>
        <w:rPr>
          <w:sz w:val="23"/>
        </w:rPr>
      </w:pPr>
      <w:r>
        <w:rPr>
          <w:sz w:val="23"/>
        </w:rPr>
        <w:t>Ваши</w:t>
      </w:r>
      <w:r>
        <w:rPr>
          <w:spacing w:val="-8"/>
          <w:sz w:val="23"/>
        </w:rPr>
        <w:t xml:space="preserve"> </w:t>
      </w:r>
      <w:r>
        <w:rPr>
          <w:sz w:val="23"/>
        </w:rPr>
        <w:t>действия,</w:t>
      </w:r>
      <w:r>
        <w:rPr>
          <w:spacing w:val="-11"/>
          <w:sz w:val="23"/>
        </w:rPr>
        <w:t xml:space="preserve"> </w:t>
      </w:r>
      <w:r>
        <w:rPr>
          <w:sz w:val="23"/>
        </w:rPr>
        <w:t>если</w:t>
      </w:r>
      <w:r>
        <w:rPr>
          <w:spacing w:val="-8"/>
          <w:sz w:val="23"/>
        </w:rPr>
        <w:t xml:space="preserve"> </w:t>
      </w:r>
      <w:r>
        <w:rPr>
          <w:sz w:val="23"/>
        </w:rPr>
        <w:t>вы</w:t>
      </w:r>
      <w:r>
        <w:rPr>
          <w:spacing w:val="-11"/>
          <w:sz w:val="23"/>
        </w:rPr>
        <w:t xml:space="preserve"> </w:t>
      </w:r>
      <w:r>
        <w:rPr>
          <w:sz w:val="23"/>
        </w:rPr>
        <w:t>оказались</w:t>
      </w:r>
      <w:r>
        <w:rPr>
          <w:spacing w:val="-10"/>
          <w:sz w:val="23"/>
        </w:rPr>
        <w:t xml:space="preserve"> </w:t>
      </w:r>
      <w:r>
        <w:rPr>
          <w:sz w:val="23"/>
        </w:rPr>
        <w:t>в</w:t>
      </w:r>
      <w:r>
        <w:rPr>
          <w:spacing w:val="-8"/>
          <w:sz w:val="23"/>
        </w:rPr>
        <w:t xml:space="preserve"> </w:t>
      </w:r>
      <w:r>
        <w:rPr>
          <w:sz w:val="23"/>
        </w:rPr>
        <w:t>заложниках</w:t>
      </w:r>
      <w:r>
        <w:rPr>
          <w:spacing w:val="-7"/>
          <w:sz w:val="23"/>
        </w:rPr>
        <w:t xml:space="preserve"> </w:t>
      </w:r>
      <w:r>
        <w:rPr>
          <w:sz w:val="23"/>
        </w:rPr>
        <w:t>у</w:t>
      </w:r>
      <w:r>
        <w:rPr>
          <w:spacing w:val="-6"/>
          <w:sz w:val="23"/>
        </w:rPr>
        <w:t xml:space="preserve"> </w:t>
      </w:r>
      <w:r>
        <w:rPr>
          <w:spacing w:val="-2"/>
          <w:sz w:val="23"/>
        </w:rPr>
        <w:t>террористов.</w:t>
      </w:r>
    </w:p>
    <w:p w:rsidR="000E75F4" w:rsidRDefault="00DA1BD5" w:rsidP="00DA1BD5">
      <w:pPr>
        <w:pStyle w:val="afb"/>
        <w:numPr>
          <w:ilvl w:val="0"/>
          <w:numId w:val="145"/>
        </w:numPr>
        <w:tabs>
          <w:tab w:val="left" w:pos="857"/>
        </w:tabs>
        <w:ind w:left="857" w:hanging="358"/>
        <w:rPr>
          <w:sz w:val="23"/>
        </w:rPr>
      </w:pPr>
      <w:r>
        <w:rPr>
          <w:sz w:val="23"/>
        </w:rPr>
        <w:t>Назовите</w:t>
      </w:r>
      <w:r>
        <w:rPr>
          <w:spacing w:val="32"/>
          <w:sz w:val="23"/>
        </w:rPr>
        <w:t xml:space="preserve"> </w:t>
      </w:r>
      <w:r>
        <w:rPr>
          <w:sz w:val="23"/>
        </w:rPr>
        <w:t>основные</w:t>
      </w:r>
      <w:r>
        <w:rPr>
          <w:spacing w:val="32"/>
          <w:sz w:val="23"/>
        </w:rPr>
        <w:t xml:space="preserve"> </w:t>
      </w:r>
      <w:r>
        <w:rPr>
          <w:sz w:val="23"/>
        </w:rPr>
        <w:t>правила</w:t>
      </w:r>
      <w:r>
        <w:rPr>
          <w:spacing w:val="33"/>
          <w:sz w:val="23"/>
        </w:rPr>
        <w:t xml:space="preserve"> </w:t>
      </w:r>
      <w:r>
        <w:rPr>
          <w:sz w:val="23"/>
        </w:rPr>
        <w:t>безопасного</w:t>
      </w:r>
      <w:r>
        <w:rPr>
          <w:spacing w:val="34"/>
          <w:sz w:val="23"/>
        </w:rPr>
        <w:t xml:space="preserve"> </w:t>
      </w:r>
      <w:r>
        <w:rPr>
          <w:sz w:val="23"/>
        </w:rPr>
        <w:t>поведения</w:t>
      </w:r>
      <w:r>
        <w:rPr>
          <w:spacing w:val="26"/>
          <w:sz w:val="23"/>
        </w:rPr>
        <w:t xml:space="preserve"> </w:t>
      </w:r>
      <w:r>
        <w:rPr>
          <w:sz w:val="23"/>
        </w:rPr>
        <w:t>в</w:t>
      </w:r>
      <w:r>
        <w:rPr>
          <w:spacing w:val="33"/>
          <w:sz w:val="23"/>
        </w:rPr>
        <w:t xml:space="preserve"> </w:t>
      </w:r>
      <w:r>
        <w:rPr>
          <w:spacing w:val="-2"/>
          <w:sz w:val="23"/>
        </w:rPr>
        <w:t>толпе.</w:t>
      </w:r>
    </w:p>
    <w:p w:rsidR="000E75F4" w:rsidRDefault="00DA1BD5" w:rsidP="00DA1BD5">
      <w:pPr>
        <w:pStyle w:val="afb"/>
        <w:numPr>
          <w:ilvl w:val="0"/>
          <w:numId w:val="145"/>
        </w:numPr>
        <w:tabs>
          <w:tab w:val="left" w:pos="857"/>
          <w:tab w:val="left" w:pos="859"/>
        </w:tabs>
        <w:spacing w:line="288" w:lineRule="auto"/>
        <w:ind w:right="1113"/>
        <w:rPr>
          <w:sz w:val="23"/>
        </w:rPr>
      </w:pPr>
      <w:r>
        <w:rPr>
          <w:sz w:val="23"/>
        </w:rPr>
        <w:t>Что</w:t>
      </w:r>
      <w:r>
        <w:rPr>
          <w:spacing w:val="-8"/>
          <w:sz w:val="23"/>
        </w:rPr>
        <w:t xml:space="preserve"> </w:t>
      </w:r>
      <w:r>
        <w:rPr>
          <w:sz w:val="23"/>
        </w:rPr>
        <w:t>такое</w:t>
      </w:r>
      <w:r>
        <w:rPr>
          <w:spacing w:val="-14"/>
          <w:sz w:val="23"/>
        </w:rPr>
        <w:t xml:space="preserve"> </w:t>
      </w:r>
      <w:r>
        <w:rPr>
          <w:sz w:val="23"/>
        </w:rPr>
        <w:t>кибербезопасность?</w:t>
      </w:r>
      <w:r>
        <w:rPr>
          <w:spacing w:val="-15"/>
          <w:sz w:val="23"/>
        </w:rPr>
        <w:t xml:space="preserve"> </w:t>
      </w:r>
      <w:r>
        <w:rPr>
          <w:sz w:val="23"/>
        </w:rPr>
        <w:t>Перечислите</w:t>
      </w:r>
      <w:r>
        <w:rPr>
          <w:spacing w:val="-14"/>
          <w:sz w:val="23"/>
        </w:rPr>
        <w:t xml:space="preserve"> </w:t>
      </w:r>
      <w:r>
        <w:rPr>
          <w:sz w:val="23"/>
        </w:rPr>
        <w:t>основные</w:t>
      </w:r>
      <w:r>
        <w:rPr>
          <w:spacing w:val="-14"/>
          <w:sz w:val="23"/>
        </w:rPr>
        <w:t xml:space="preserve"> </w:t>
      </w:r>
      <w:r>
        <w:rPr>
          <w:sz w:val="23"/>
        </w:rPr>
        <w:t>правила</w:t>
      </w:r>
      <w:r>
        <w:rPr>
          <w:spacing w:val="-14"/>
          <w:sz w:val="23"/>
        </w:rPr>
        <w:t xml:space="preserve"> </w:t>
      </w:r>
      <w:r>
        <w:rPr>
          <w:sz w:val="23"/>
        </w:rPr>
        <w:t>безопасности</w:t>
      </w:r>
      <w:r>
        <w:rPr>
          <w:spacing w:val="-14"/>
          <w:sz w:val="23"/>
        </w:rPr>
        <w:t xml:space="preserve"> </w:t>
      </w:r>
      <w:r>
        <w:rPr>
          <w:sz w:val="23"/>
        </w:rPr>
        <w:t>в</w:t>
      </w:r>
      <w:r>
        <w:rPr>
          <w:spacing w:val="-14"/>
          <w:sz w:val="23"/>
        </w:rPr>
        <w:t xml:space="preserve"> </w:t>
      </w:r>
      <w:r>
        <w:rPr>
          <w:sz w:val="23"/>
        </w:rPr>
        <w:t xml:space="preserve">сети </w:t>
      </w:r>
      <w:r>
        <w:rPr>
          <w:spacing w:val="-2"/>
          <w:sz w:val="23"/>
        </w:rPr>
        <w:t>Интернет.</w:t>
      </w:r>
    </w:p>
    <w:p w:rsidR="000E75F4" w:rsidRDefault="00DA1BD5" w:rsidP="00DA1BD5">
      <w:pPr>
        <w:pStyle w:val="afb"/>
        <w:numPr>
          <w:ilvl w:val="0"/>
          <w:numId w:val="145"/>
        </w:numPr>
        <w:tabs>
          <w:tab w:val="left" w:pos="857"/>
        </w:tabs>
        <w:spacing w:before="7"/>
        <w:ind w:left="857" w:hanging="358"/>
        <w:rPr>
          <w:sz w:val="23"/>
        </w:rPr>
      </w:pPr>
      <w:r>
        <w:rPr>
          <w:sz w:val="23"/>
        </w:rPr>
        <w:t>Опишите</w:t>
      </w:r>
      <w:r>
        <w:rPr>
          <w:spacing w:val="30"/>
          <w:sz w:val="23"/>
        </w:rPr>
        <w:t xml:space="preserve"> </w:t>
      </w:r>
      <w:r>
        <w:rPr>
          <w:sz w:val="23"/>
        </w:rPr>
        <w:t>алгоритм</w:t>
      </w:r>
      <w:r>
        <w:rPr>
          <w:spacing w:val="27"/>
          <w:sz w:val="23"/>
        </w:rPr>
        <w:t xml:space="preserve"> </w:t>
      </w:r>
      <w:r>
        <w:rPr>
          <w:sz w:val="23"/>
        </w:rPr>
        <w:t>действий</w:t>
      </w:r>
      <w:r>
        <w:rPr>
          <w:spacing w:val="30"/>
          <w:sz w:val="23"/>
        </w:rPr>
        <w:t xml:space="preserve"> </w:t>
      </w:r>
      <w:r>
        <w:rPr>
          <w:sz w:val="23"/>
        </w:rPr>
        <w:t>при</w:t>
      </w:r>
      <w:r>
        <w:rPr>
          <w:spacing w:val="31"/>
          <w:sz w:val="23"/>
        </w:rPr>
        <w:t xml:space="preserve"> </w:t>
      </w:r>
      <w:r>
        <w:rPr>
          <w:sz w:val="23"/>
        </w:rPr>
        <w:t>возникновении</w:t>
      </w:r>
      <w:r>
        <w:rPr>
          <w:spacing w:val="30"/>
          <w:sz w:val="23"/>
        </w:rPr>
        <w:t xml:space="preserve"> </w:t>
      </w:r>
      <w:r>
        <w:rPr>
          <w:sz w:val="23"/>
        </w:rPr>
        <w:t>пожара</w:t>
      </w:r>
      <w:r>
        <w:rPr>
          <w:spacing w:val="30"/>
          <w:sz w:val="23"/>
        </w:rPr>
        <w:t xml:space="preserve"> </w:t>
      </w:r>
      <w:r>
        <w:rPr>
          <w:sz w:val="23"/>
        </w:rPr>
        <w:t>в</w:t>
      </w:r>
      <w:r>
        <w:rPr>
          <w:spacing w:val="31"/>
          <w:sz w:val="23"/>
        </w:rPr>
        <w:t xml:space="preserve"> </w:t>
      </w:r>
      <w:r>
        <w:rPr>
          <w:sz w:val="23"/>
        </w:rPr>
        <w:t>квартире</w:t>
      </w:r>
      <w:r>
        <w:rPr>
          <w:spacing w:val="30"/>
          <w:sz w:val="23"/>
        </w:rPr>
        <w:t xml:space="preserve"> </w:t>
      </w:r>
      <w:r>
        <w:rPr>
          <w:sz w:val="23"/>
        </w:rPr>
        <w:t>(частном</w:t>
      </w:r>
      <w:r>
        <w:rPr>
          <w:spacing w:val="27"/>
          <w:sz w:val="23"/>
        </w:rPr>
        <w:t xml:space="preserve"> </w:t>
      </w:r>
      <w:r>
        <w:rPr>
          <w:spacing w:val="-2"/>
          <w:sz w:val="23"/>
        </w:rPr>
        <w:t>доме).</w:t>
      </w:r>
    </w:p>
    <w:p w:rsidR="000E75F4" w:rsidRDefault="00DA1BD5" w:rsidP="00DA1BD5">
      <w:pPr>
        <w:pStyle w:val="afb"/>
        <w:numPr>
          <w:ilvl w:val="0"/>
          <w:numId w:val="145"/>
        </w:numPr>
        <w:tabs>
          <w:tab w:val="left" w:pos="857"/>
        </w:tabs>
        <w:ind w:left="857" w:hanging="358"/>
        <w:rPr>
          <w:sz w:val="23"/>
        </w:rPr>
      </w:pPr>
      <w:r>
        <w:rPr>
          <w:sz w:val="23"/>
        </w:rPr>
        <w:t>Назовите</w:t>
      </w:r>
      <w:r>
        <w:rPr>
          <w:spacing w:val="33"/>
          <w:sz w:val="23"/>
        </w:rPr>
        <w:t xml:space="preserve"> </w:t>
      </w:r>
      <w:r>
        <w:rPr>
          <w:sz w:val="23"/>
        </w:rPr>
        <w:t>основные</w:t>
      </w:r>
      <w:r>
        <w:rPr>
          <w:spacing w:val="34"/>
          <w:sz w:val="23"/>
        </w:rPr>
        <w:t xml:space="preserve"> </w:t>
      </w:r>
      <w:r>
        <w:rPr>
          <w:sz w:val="23"/>
        </w:rPr>
        <w:t>правила</w:t>
      </w:r>
      <w:r>
        <w:rPr>
          <w:spacing w:val="33"/>
          <w:sz w:val="23"/>
        </w:rPr>
        <w:t xml:space="preserve"> </w:t>
      </w:r>
      <w:r>
        <w:rPr>
          <w:sz w:val="23"/>
        </w:rPr>
        <w:t>поведения</w:t>
      </w:r>
      <w:r>
        <w:rPr>
          <w:spacing w:val="28"/>
          <w:sz w:val="23"/>
        </w:rPr>
        <w:t xml:space="preserve"> </w:t>
      </w:r>
      <w:r>
        <w:rPr>
          <w:sz w:val="23"/>
        </w:rPr>
        <w:t>на</w:t>
      </w:r>
      <w:r>
        <w:rPr>
          <w:spacing w:val="34"/>
          <w:sz w:val="23"/>
        </w:rPr>
        <w:t xml:space="preserve"> </w:t>
      </w:r>
      <w:r>
        <w:rPr>
          <w:sz w:val="23"/>
        </w:rPr>
        <w:t>воде</w:t>
      </w:r>
      <w:r>
        <w:rPr>
          <w:spacing w:val="33"/>
          <w:sz w:val="23"/>
        </w:rPr>
        <w:t xml:space="preserve"> </w:t>
      </w:r>
      <w:r>
        <w:rPr>
          <w:sz w:val="23"/>
        </w:rPr>
        <w:t>для</w:t>
      </w:r>
      <w:r>
        <w:rPr>
          <w:spacing w:val="28"/>
          <w:sz w:val="23"/>
        </w:rPr>
        <w:t xml:space="preserve"> </w:t>
      </w:r>
      <w:r>
        <w:rPr>
          <w:sz w:val="23"/>
        </w:rPr>
        <w:t>предотвращения</w:t>
      </w:r>
      <w:r>
        <w:rPr>
          <w:spacing w:val="27"/>
          <w:sz w:val="23"/>
        </w:rPr>
        <w:t xml:space="preserve"> </w:t>
      </w:r>
      <w:r>
        <w:rPr>
          <w:sz w:val="23"/>
        </w:rPr>
        <w:t>несчастных</w:t>
      </w:r>
      <w:r>
        <w:rPr>
          <w:spacing w:val="36"/>
          <w:sz w:val="23"/>
        </w:rPr>
        <w:t xml:space="preserve"> </w:t>
      </w:r>
      <w:r>
        <w:rPr>
          <w:spacing w:val="-2"/>
          <w:sz w:val="23"/>
        </w:rPr>
        <w:t>случаев.</w:t>
      </w:r>
    </w:p>
    <w:p w:rsidR="000E75F4" w:rsidRDefault="000E75F4">
      <w:pPr>
        <w:pStyle w:val="afa"/>
        <w:spacing w:before="105"/>
      </w:pPr>
    </w:p>
    <w:p w:rsidR="000E75F4" w:rsidRDefault="00DA1BD5">
      <w:pPr>
        <w:pStyle w:val="2"/>
      </w:pPr>
      <w:r>
        <w:t>Раздел</w:t>
      </w:r>
      <w:r>
        <w:rPr>
          <w:spacing w:val="-11"/>
        </w:rPr>
        <w:t xml:space="preserve"> </w:t>
      </w:r>
      <w:r>
        <w:t>4:</w:t>
      </w:r>
      <w:r>
        <w:rPr>
          <w:spacing w:val="-13"/>
        </w:rPr>
        <w:t xml:space="preserve"> </w:t>
      </w:r>
      <w:r>
        <w:t>Основы</w:t>
      </w:r>
      <w:r>
        <w:rPr>
          <w:spacing w:val="-12"/>
        </w:rPr>
        <w:t xml:space="preserve"> </w:t>
      </w:r>
      <w:r>
        <w:t>медицинских</w:t>
      </w:r>
      <w:r>
        <w:rPr>
          <w:spacing w:val="-11"/>
        </w:rPr>
        <w:t xml:space="preserve"> </w:t>
      </w:r>
      <w:r>
        <w:t>знаний</w:t>
      </w:r>
      <w:r>
        <w:rPr>
          <w:spacing w:val="-8"/>
        </w:rPr>
        <w:t xml:space="preserve"> </w:t>
      </w:r>
      <w:r>
        <w:t>и</w:t>
      </w:r>
      <w:r>
        <w:rPr>
          <w:spacing w:val="-8"/>
        </w:rPr>
        <w:t xml:space="preserve"> </w:t>
      </w:r>
      <w:r>
        <w:t>здорового</w:t>
      </w:r>
      <w:r>
        <w:rPr>
          <w:spacing w:val="-11"/>
        </w:rPr>
        <w:t xml:space="preserve"> </w:t>
      </w:r>
      <w:r>
        <w:t>образа</w:t>
      </w:r>
      <w:r>
        <w:rPr>
          <w:spacing w:val="-10"/>
        </w:rPr>
        <w:t xml:space="preserve"> </w:t>
      </w:r>
      <w:r>
        <w:rPr>
          <w:spacing w:val="-4"/>
        </w:rPr>
        <w:t>жизни</w:t>
      </w:r>
    </w:p>
    <w:p w:rsidR="000E75F4" w:rsidRDefault="00DA1BD5" w:rsidP="00DA1BD5">
      <w:pPr>
        <w:pStyle w:val="afb"/>
        <w:numPr>
          <w:ilvl w:val="0"/>
          <w:numId w:val="145"/>
        </w:numPr>
        <w:tabs>
          <w:tab w:val="left" w:pos="857"/>
          <w:tab w:val="left" w:pos="859"/>
        </w:tabs>
        <w:spacing w:before="53" w:line="288" w:lineRule="auto"/>
        <w:ind w:right="1351"/>
        <w:rPr>
          <w:sz w:val="23"/>
        </w:rPr>
      </w:pPr>
      <w:r>
        <w:rPr>
          <w:sz w:val="23"/>
        </w:rPr>
        <w:t>Назовите</w:t>
      </w:r>
      <w:r>
        <w:rPr>
          <w:spacing w:val="-11"/>
          <w:sz w:val="23"/>
        </w:rPr>
        <w:t xml:space="preserve"> </w:t>
      </w:r>
      <w:r>
        <w:rPr>
          <w:sz w:val="23"/>
        </w:rPr>
        <w:t>основные</w:t>
      </w:r>
      <w:r>
        <w:rPr>
          <w:spacing w:val="-11"/>
          <w:sz w:val="23"/>
        </w:rPr>
        <w:t xml:space="preserve"> </w:t>
      </w:r>
      <w:r>
        <w:rPr>
          <w:sz w:val="23"/>
        </w:rPr>
        <w:t>виды</w:t>
      </w:r>
      <w:r>
        <w:rPr>
          <w:spacing w:val="-14"/>
          <w:sz w:val="23"/>
        </w:rPr>
        <w:t xml:space="preserve"> </w:t>
      </w:r>
      <w:r>
        <w:rPr>
          <w:sz w:val="23"/>
        </w:rPr>
        <w:t>кровотечений.</w:t>
      </w:r>
      <w:r>
        <w:rPr>
          <w:spacing w:val="-14"/>
          <w:sz w:val="23"/>
        </w:rPr>
        <w:t xml:space="preserve"> </w:t>
      </w:r>
      <w:r>
        <w:rPr>
          <w:sz w:val="23"/>
        </w:rPr>
        <w:t>Опишите</w:t>
      </w:r>
      <w:r>
        <w:rPr>
          <w:spacing w:val="-11"/>
          <w:sz w:val="23"/>
        </w:rPr>
        <w:t xml:space="preserve"> </w:t>
      </w:r>
      <w:r>
        <w:rPr>
          <w:sz w:val="23"/>
        </w:rPr>
        <w:t>порядок</w:t>
      </w:r>
      <w:r>
        <w:rPr>
          <w:spacing w:val="-14"/>
          <w:sz w:val="23"/>
        </w:rPr>
        <w:t xml:space="preserve"> </w:t>
      </w:r>
      <w:r>
        <w:rPr>
          <w:sz w:val="23"/>
        </w:rPr>
        <w:t>наложения</w:t>
      </w:r>
      <w:r>
        <w:rPr>
          <w:spacing w:val="-14"/>
          <w:sz w:val="23"/>
        </w:rPr>
        <w:t xml:space="preserve"> </w:t>
      </w:r>
      <w:r>
        <w:rPr>
          <w:sz w:val="23"/>
        </w:rPr>
        <w:t>жгута</w:t>
      </w:r>
      <w:r>
        <w:rPr>
          <w:spacing w:val="-11"/>
          <w:sz w:val="23"/>
        </w:rPr>
        <w:t xml:space="preserve"> </w:t>
      </w:r>
      <w:r>
        <w:rPr>
          <w:sz w:val="23"/>
        </w:rPr>
        <w:t>при артериальном кровотечении.</w:t>
      </w:r>
    </w:p>
    <w:p w:rsidR="000E75F4" w:rsidRDefault="00DA1BD5" w:rsidP="00DA1BD5">
      <w:pPr>
        <w:pStyle w:val="afb"/>
        <w:numPr>
          <w:ilvl w:val="0"/>
          <w:numId w:val="145"/>
        </w:numPr>
        <w:tabs>
          <w:tab w:val="left" w:pos="857"/>
        </w:tabs>
        <w:spacing w:before="0" w:line="263" w:lineRule="exact"/>
        <w:ind w:left="857" w:hanging="358"/>
        <w:rPr>
          <w:sz w:val="23"/>
        </w:rPr>
      </w:pPr>
      <w:r>
        <w:rPr>
          <w:sz w:val="23"/>
        </w:rPr>
        <w:t>Опишите</w:t>
      </w:r>
      <w:r>
        <w:rPr>
          <w:spacing w:val="32"/>
          <w:sz w:val="23"/>
        </w:rPr>
        <w:t xml:space="preserve"> </w:t>
      </w:r>
      <w:r>
        <w:rPr>
          <w:sz w:val="23"/>
        </w:rPr>
        <w:t>алгоритм</w:t>
      </w:r>
      <w:r>
        <w:rPr>
          <w:spacing w:val="30"/>
          <w:sz w:val="23"/>
        </w:rPr>
        <w:t xml:space="preserve"> </w:t>
      </w:r>
      <w:r>
        <w:rPr>
          <w:sz w:val="23"/>
        </w:rPr>
        <w:t>оказания</w:t>
      </w:r>
      <w:r>
        <w:rPr>
          <w:spacing w:val="27"/>
          <w:sz w:val="23"/>
        </w:rPr>
        <w:t xml:space="preserve"> </w:t>
      </w:r>
      <w:r>
        <w:rPr>
          <w:sz w:val="23"/>
        </w:rPr>
        <w:t>первой</w:t>
      </w:r>
      <w:r>
        <w:rPr>
          <w:spacing w:val="32"/>
          <w:sz w:val="23"/>
        </w:rPr>
        <w:t xml:space="preserve"> </w:t>
      </w:r>
      <w:r>
        <w:rPr>
          <w:sz w:val="23"/>
        </w:rPr>
        <w:t>помощи</w:t>
      </w:r>
      <w:r>
        <w:rPr>
          <w:spacing w:val="33"/>
          <w:sz w:val="23"/>
        </w:rPr>
        <w:t xml:space="preserve"> </w:t>
      </w:r>
      <w:r>
        <w:rPr>
          <w:sz w:val="23"/>
        </w:rPr>
        <w:t>при</w:t>
      </w:r>
      <w:r>
        <w:rPr>
          <w:spacing w:val="33"/>
          <w:sz w:val="23"/>
        </w:rPr>
        <w:t xml:space="preserve"> </w:t>
      </w:r>
      <w:r>
        <w:rPr>
          <w:sz w:val="23"/>
        </w:rPr>
        <w:t>переломах</w:t>
      </w:r>
      <w:r>
        <w:rPr>
          <w:spacing w:val="34"/>
          <w:sz w:val="23"/>
        </w:rPr>
        <w:t xml:space="preserve"> </w:t>
      </w:r>
      <w:r>
        <w:rPr>
          <w:spacing w:val="-2"/>
          <w:sz w:val="23"/>
        </w:rPr>
        <w:t>конечностей.</w:t>
      </w:r>
    </w:p>
    <w:p w:rsidR="000E75F4" w:rsidRDefault="00DA1BD5" w:rsidP="00DA1BD5">
      <w:pPr>
        <w:pStyle w:val="afb"/>
        <w:numPr>
          <w:ilvl w:val="0"/>
          <w:numId w:val="145"/>
        </w:numPr>
        <w:tabs>
          <w:tab w:val="left" w:pos="857"/>
        </w:tabs>
        <w:ind w:left="857" w:hanging="358"/>
        <w:rPr>
          <w:sz w:val="23"/>
        </w:rPr>
      </w:pPr>
      <w:r>
        <w:rPr>
          <w:sz w:val="23"/>
        </w:rPr>
        <w:t>Что</w:t>
      </w:r>
      <w:r>
        <w:rPr>
          <w:spacing w:val="-5"/>
          <w:sz w:val="23"/>
        </w:rPr>
        <w:t xml:space="preserve"> </w:t>
      </w:r>
      <w:r>
        <w:rPr>
          <w:sz w:val="23"/>
        </w:rPr>
        <w:t>такое</w:t>
      </w:r>
      <w:r>
        <w:rPr>
          <w:spacing w:val="-11"/>
          <w:sz w:val="23"/>
        </w:rPr>
        <w:t xml:space="preserve"> </w:t>
      </w:r>
      <w:r>
        <w:rPr>
          <w:sz w:val="23"/>
        </w:rPr>
        <w:t>сердечно-легочная</w:t>
      </w:r>
      <w:r>
        <w:rPr>
          <w:spacing w:val="-15"/>
          <w:sz w:val="23"/>
        </w:rPr>
        <w:t xml:space="preserve"> </w:t>
      </w:r>
      <w:r>
        <w:rPr>
          <w:sz w:val="23"/>
        </w:rPr>
        <w:t>реанимация</w:t>
      </w:r>
      <w:r>
        <w:rPr>
          <w:spacing w:val="-14"/>
          <w:sz w:val="23"/>
        </w:rPr>
        <w:t xml:space="preserve"> </w:t>
      </w:r>
      <w:r>
        <w:rPr>
          <w:sz w:val="23"/>
        </w:rPr>
        <w:t>(СЛР)?</w:t>
      </w:r>
      <w:r>
        <w:rPr>
          <w:spacing w:val="-5"/>
          <w:sz w:val="23"/>
        </w:rPr>
        <w:t xml:space="preserve"> </w:t>
      </w:r>
      <w:r>
        <w:rPr>
          <w:sz w:val="23"/>
        </w:rPr>
        <w:t>В</w:t>
      </w:r>
      <w:r>
        <w:rPr>
          <w:spacing w:val="-13"/>
          <w:sz w:val="23"/>
        </w:rPr>
        <w:t xml:space="preserve"> </w:t>
      </w:r>
      <w:r>
        <w:rPr>
          <w:sz w:val="23"/>
        </w:rPr>
        <w:t>каких</w:t>
      </w:r>
      <w:r>
        <w:rPr>
          <w:spacing w:val="-10"/>
          <w:sz w:val="23"/>
        </w:rPr>
        <w:t xml:space="preserve"> </w:t>
      </w:r>
      <w:r>
        <w:rPr>
          <w:sz w:val="23"/>
        </w:rPr>
        <w:t>случаях</w:t>
      </w:r>
      <w:r>
        <w:rPr>
          <w:spacing w:val="-11"/>
          <w:sz w:val="23"/>
        </w:rPr>
        <w:t xml:space="preserve"> </w:t>
      </w:r>
      <w:r>
        <w:rPr>
          <w:sz w:val="23"/>
        </w:rPr>
        <w:t>она</w:t>
      </w:r>
      <w:r>
        <w:rPr>
          <w:spacing w:val="-11"/>
          <w:sz w:val="23"/>
        </w:rPr>
        <w:t xml:space="preserve"> </w:t>
      </w:r>
      <w:r>
        <w:rPr>
          <w:spacing w:val="-2"/>
          <w:sz w:val="23"/>
        </w:rPr>
        <w:t>проводится?</w:t>
      </w:r>
    </w:p>
    <w:p w:rsidR="000E75F4" w:rsidRDefault="00DA1BD5" w:rsidP="00DA1BD5">
      <w:pPr>
        <w:pStyle w:val="afb"/>
        <w:numPr>
          <w:ilvl w:val="0"/>
          <w:numId w:val="145"/>
        </w:numPr>
        <w:tabs>
          <w:tab w:val="left" w:pos="857"/>
        </w:tabs>
        <w:spacing w:before="53"/>
        <w:ind w:left="857" w:hanging="358"/>
        <w:rPr>
          <w:sz w:val="23"/>
        </w:rPr>
      </w:pPr>
      <w:r>
        <w:rPr>
          <w:sz w:val="23"/>
        </w:rPr>
        <w:t>Опишите</w:t>
      </w:r>
      <w:r>
        <w:rPr>
          <w:spacing w:val="29"/>
          <w:sz w:val="23"/>
        </w:rPr>
        <w:t xml:space="preserve"> </w:t>
      </w:r>
      <w:r>
        <w:rPr>
          <w:sz w:val="23"/>
        </w:rPr>
        <w:t>порядок</w:t>
      </w:r>
      <w:r>
        <w:rPr>
          <w:spacing w:val="26"/>
          <w:sz w:val="23"/>
        </w:rPr>
        <w:t xml:space="preserve"> </w:t>
      </w:r>
      <w:r>
        <w:rPr>
          <w:sz w:val="23"/>
        </w:rPr>
        <w:t>оказания</w:t>
      </w:r>
      <w:r>
        <w:rPr>
          <w:spacing w:val="24"/>
          <w:sz w:val="23"/>
        </w:rPr>
        <w:t xml:space="preserve"> </w:t>
      </w:r>
      <w:r>
        <w:rPr>
          <w:sz w:val="23"/>
        </w:rPr>
        <w:t>первой</w:t>
      </w:r>
      <w:r>
        <w:rPr>
          <w:spacing w:val="30"/>
          <w:sz w:val="23"/>
        </w:rPr>
        <w:t xml:space="preserve"> </w:t>
      </w:r>
      <w:r>
        <w:rPr>
          <w:sz w:val="23"/>
        </w:rPr>
        <w:t>помощи</w:t>
      </w:r>
      <w:r>
        <w:rPr>
          <w:spacing w:val="30"/>
          <w:sz w:val="23"/>
        </w:rPr>
        <w:t xml:space="preserve"> </w:t>
      </w:r>
      <w:r>
        <w:rPr>
          <w:sz w:val="23"/>
        </w:rPr>
        <w:t>при</w:t>
      </w:r>
      <w:r>
        <w:rPr>
          <w:spacing w:val="30"/>
          <w:sz w:val="23"/>
        </w:rPr>
        <w:t xml:space="preserve"> </w:t>
      </w:r>
      <w:r>
        <w:rPr>
          <w:sz w:val="23"/>
        </w:rPr>
        <w:t>ожогах</w:t>
      </w:r>
      <w:r>
        <w:rPr>
          <w:spacing w:val="31"/>
          <w:sz w:val="23"/>
        </w:rPr>
        <w:t xml:space="preserve"> </w:t>
      </w:r>
      <w:r>
        <w:rPr>
          <w:sz w:val="23"/>
        </w:rPr>
        <w:t>(термических</w:t>
      </w:r>
      <w:r>
        <w:rPr>
          <w:spacing w:val="32"/>
          <w:sz w:val="23"/>
        </w:rPr>
        <w:t xml:space="preserve"> </w:t>
      </w:r>
      <w:r>
        <w:rPr>
          <w:sz w:val="23"/>
        </w:rPr>
        <w:t>и</w:t>
      </w:r>
      <w:r>
        <w:rPr>
          <w:spacing w:val="19"/>
          <w:sz w:val="23"/>
        </w:rPr>
        <w:t xml:space="preserve"> </w:t>
      </w:r>
      <w:r>
        <w:rPr>
          <w:spacing w:val="-2"/>
          <w:sz w:val="23"/>
        </w:rPr>
        <w:t>химических).</w:t>
      </w:r>
    </w:p>
    <w:p w:rsidR="000E75F4" w:rsidRDefault="00DA1BD5" w:rsidP="00DA1BD5">
      <w:pPr>
        <w:pStyle w:val="afb"/>
        <w:numPr>
          <w:ilvl w:val="0"/>
          <w:numId w:val="145"/>
        </w:numPr>
        <w:tabs>
          <w:tab w:val="left" w:pos="857"/>
          <w:tab w:val="left" w:pos="859"/>
        </w:tabs>
        <w:spacing w:line="288" w:lineRule="auto"/>
        <w:ind w:right="913"/>
        <w:rPr>
          <w:sz w:val="23"/>
        </w:rPr>
      </w:pPr>
      <w:r>
        <w:rPr>
          <w:sz w:val="23"/>
        </w:rPr>
        <w:t>Дайте</w:t>
      </w:r>
      <w:r>
        <w:rPr>
          <w:spacing w:val="-10"/>
          <w:sz w:val="23"/>
        </w:rPr>
        <w:t xml:space="preserve"> </w:t>
      </w:r>
      <w:r>
        <w:rPr>
          <w:sz w:val="23"/>
        </w:rPr>
        <w:t>определение</w:t>
      </w:r>
      <w:r>
        <w:rPr>
          <w:spacing w:val="-10"/>
          <w:sz w:val="23"/>
        </w:rPr>
        <w:t xml:space="preserve"> </w:t>
      </w:r>
      <w:r>
        <w:rPr>
          <w:sz w:val="23"/>
        </w:rPr>
        <w:t>здорового</w:t>
      </w:r>
      <w:r>
        <w:rPr>
          <w:spacing w:val="-9"/>
          <w:sz w:val="23"/>
        </w:rPr>
        <w:t xml:space="preserve"> </w:t>
      </w:r>
      <w:r>
        <w:rPr>
          <w:sz w:val="23"/>
        </w:rPr>
        <w:t>образа</w:t>
      </w:r>
      <w:r>
        <w:rPr>
          <w:spacing w:val="-11"/>
          <w:sz w:val="23"/>
        </w:rPr>
        <w:t xml:space="preserve"> </w:t>
      </w:r>
      <w:r>
        <w:rPr>
          <w:sz w:val="23"/>
        </w:rPr>
        <w:t>жизни</w:t>
      </w:r>
      <w:r>
        <w:rPr>
          <w:spacing w:val="-10"/>
          <w:sz w:val="23"/>
        </w:rPr>
        <w:t xml:space="preserve"> </w:t>
      </w:r>
      <w:r>
        <w:rPr>
          <w:sz w:val="23"/>
        </w:rPr>
        <w:t>(ЗОЖ).</w:t>
      </w:r>
      <w:r>
        <w:rPr>
          <w:spacing w:val="-13"/>
          <w:sz w:val="23"/>
        </w:rPr>
        <w:t xml:space="preserve"> </w:t>
      </w:r>
      <w:r>
        <w:rPr>
          <w:sz w:val="23"/>
        </w:rPr>
        <w:t>Из</w:t>
      </w:r>
      <w:r>
        <w:rPr>
          <w:spacing w:val="-13"/>
          <w:sz w:val="23"/>
        </w:rPr>
        <w:t xml:space="preserve"> </w:t>
      </w:r>
      <w:r>
        <w:rPr>
          <w:sz w:val="23"/>
        </w:rPr>
        <w:t>каких</w:t>
      </w:r>
      <w:r>
        <w:rPr>
          <w:spacing w:val="-9"/>
          <w:sz w:val="23"/>
        </w:rPr>
        <w:t xml:space="preserve"> </w:t>
      </w:r>
      <w:r>
        <w:rPr>
          <w:sz w:val="23"/>
        </w:rPr>
        <w:t>основных</w:t>
      </w:r>
      <w:r>
        <w:rPr>
          <w:spacing w:val="-15"/>
          <w:sz w:val="23"/>
        </w:rPr>
        <w:t xml:space="preserve"> </w:t>
      </w:r>
      <w:r>
        <w:rPr>
          <w:sz w:val="23"/>
        </w:rPr>
        <w:t>элементов</w:t>
      </w:r>
      <w:r>
        <w:rPr>
          <w:spacing w:val="-10"/>
          <w:sz w:val="23"/>
        </w:rPr>
        <w:t xml:space="preserve"> </w:t>
      </w:r>
      <w:r>
        <w:rPr>
          <w:sz w:val="23"/>
        </w:rPr>
        <w:t xml:space="preserve">он </w:t>
      </w:r>
      <w:r>
        <w:rPr>
          <w:spacing w:val="-2"/>
          <w:sz w:val="23"/>
        </w:rPr>
        <w:t>состоит?</w:t>
      </w:r>
    </w:p>
    <w:p w:rsidR="000E75F4" w:rsidRDefault="00DA1BD5" w:rsidP="00DA1BD5">
      <w:pPr>
        <w:pStyle w:val="afb"/>
        <w:numPr>
          <w:ilvl w:val="0"/>
          <w:numId w:val="145"/>
        </w:numPr>
        <w:tabs>
          <w:tab w:val="left" w:pos="857"/>
          <w:tab w:val="left" w:pos="859"/>
        </w:tabs>
        <w:spacing w:before="0" w:line="288" w:lineRule="auto"/>
        <w:ind w:right="452"/>
        <w:rPr>
          <w:sz w:val="23"/>
        </w:rPr>
      </w:pPr>
      <w:r>
        <w:rPr>
          <w:sz w:val="23"/>
        </w:rPr>
        <w:t>Как</w:t>
      </w:r>
      <w:r>
        <w:rPr>
          <w:spacing w:val="-11"/>
          <w:sz w:val="23"/>
        </w:rPr>
        <w:t xml:space="preserve"> </w:t>
      </w:r>
      <w:r>
        <w:rPr>
          <w:sz w:val="23"/>
        </w:rPr>
        <w:t>вредные</w:t>
      </w:r>
      <w:r>
        <w:rPr>
          <w:spacing w:val="-8"/>
          <w:sz w:val="23"/>
        </w:rPr>
        <w:t xml:space="preserve"> </w:t>
      </w:r>
      <w:r>
        <w:rPr>
          <w:sz w:val="23"/>
        </w:rPr>
        <w:t>привычки</w:t>
      </w:r>
      <w:r>
        <w:rPr>
          <w:spacing w:val="-9"/>
          <w:sz w:val="23"/>
        </w:rPr>
        <w:t xml:space="preserve"> </w:t>
      </w:r>
      <w:r>
        <w:rPr>
          <w:sz w:val="23"/>
        </w:rPr>
        <w:t>(курение,</w:t>
      </w:r>
      <w:r>
        <w:rPr>
          <w:spacing w:val="-11"/>
          <w:sz w:val="23"/>
        </w:rPr>
        <w:t xml:space="preserve"> </w:t>
      </w:r>
      <w:r>
        <w:rPr>
          <w:sz w:val="23"/>
        </w:rPr>
        <w:t>алкоголь,</w:t>
      </w:r>
      <w:r>
        <w:rPr>
          <w:spacing w:val="-12"/>
          <w:sz w:val="23"/>
        </w:rPr>
        <w:t xml:space="preserve"> </w:t>
      </w:r>
      <w:r>
        <w:rPr>
          <w:sz w:val="23"/>
        </w:rPr>
        <w:t>наркотики)</w:t>
      </w:r>
      <w:r>
        <w:rPr>
          <w:spacing w:val="-10"/>
          <w:sz w:val="23"/>
        </w:rPr>
        <w:t xml:space="preserve"> </w:t>
      </w:r>
      <w:r>
        <w:rPr>
          <w:sz w:val="23"/>
        </w:rPr>
        <w:t>влияют</w:t>
      </w:r>
      <w:r>
        <w:rPr>
          <w:spacing w:val="-13"/>
          <w:sz w:val="23"/>
        </w:rPr>
        <w:t xml:space="preserve"> </w:t>
      </w:r>
      <w:r>
        <w:rPr>
          <w:sz w:val="23"/>
        </w:rPr>
        <w:t>на</w:t>
      </w:r>
      <w:r>
        <w:rPr>
          <w:spacing w:val="-8"/>
          <w:sz w:val="23"/>
        </w:rPr>
        <w:t xml:space="preserve"> </w:t>
      </w:r>
      <w:r>
        <w:rPr>
          <w:sz w:val="23"/>
        </w:rPr>
        <w:t>пригодность</w:t>
      </w:r>
      <w:r>
        <w:rPr>
          <w:spacing w:val="-11"/>
          <w:sz w:val="23"/>
        </w:rPr>
        <w:t xml:space="preserve"> </w:t>
      </w:r>
      <w:r>
        <w:rPr>
          <w:sz w:val="23"/>
        </w:rPr>
        <w:t>к</w:t>
      </w:r>
      <w:r>
        <w:rPr>
          <w:spacing w:val="-11"/>
          <w:sz w:val="23"/>
        </w:rPr>
        <w:t xml:space="preserve"> </w:t>
      </w:r>
      <w:r>
        <w:rPr>
          <w:sz w:val="23"/>
        </w:rPr>
        <w:t>военной службе и обороноспособность государства в целом?</w:t>
      </w:r>
    </w:p>
    <w:p w:rsidR="000E75F4" w:rsidRDefault="000E75F4">
      <w:pPr>
        <w:pStyle w:val="afb"/>
        <w:spacing w:line="288" w:lineRule="auto"/>
        <w:rPr>
          <w:sz w:val="23"/>
        </w:rPr>
        <w:sectPr w:rsidR="000E75F4">
          <w:pgSz w:w="11910" w:h="16850"/>
          <w:pgMar w:top="500" w:right="425" w:bottom="460" w:left="992" w:header="709" w:footer="709" w:gutter="0"/>
          <w:cols w:space="1701"/>
          <w:docGrid w:linePitch="360"/>
        </w:sectPr>
      </w:pPr>
    </w:p>
    <w:p w:rsidR="000E75F4" w:rsidRDefault="00DA1BD5">
      <w:pPr>
        <w:pStyle w:val="2"/>
        <w:spacing w:before="77"/>
        <w:ind w:left="3395"/>
        <w:jc w:val="both"/>
      </w:pPr>
      <w:r>
        <w:lastRenderedPageBreak/>
        <w:t>Практические</w:t>
      </w:r>
      <w:r>
        <w:rPr>
          <w:spacing w:val="34"/>
        </w:rPr>
        <w:t xml:space="preserve"> </w:t>
      </w:r>
      <w:r>
        <w:t>задания</w:t>
      </w:r>
      <w:r>
        <w:rPr>
          <w:spacing w:val="31"/>
        </w:rPr>
        <w:t xml:space="preserve"> </w:t>
      </w:r>
      <w:r>
        <w:t>для</w:t>
      </w:r>
      <w:r>
        <w:rPr>
          <w:spacing w:val="31"/>
        </w:rPr>
        <w:t xml:space="preserve"> </w:t>
      </w:r>
      <w:r>
        <w:rPr>
          <w:spacing w:val="-2"/>
        </w:rPr>
        <w:t>зачета</w:t>
      </w:r>
    </w:p>
    <w:p w:rsidR="000E75F4" w:rsidRDefault="00DA1BD5">
      <w:pPr>
        <w:pStyle w:val="afa"/>
        <w:spacing w:before="52" w:line="288" w:lineRule="auto"/>
        <w:ind w:left="138" w:right="152"/>
        <w:jc w:val="both"/>
      </w:pPr>
      <w:r>
        <w:t>Оборудование:</w:t>
      </w:r>
      <w:r>
        <w:rPr>
          <w:spacing w:val="-12"/>
        </w:rPr>
        <w:t xml:space="preserve"> </w:t>
      </w:r>
      <w:r>
        <w:t>манекен</w:t>
      </w:r>
      <w:r>
        <w:rPr>
          <w:spacing w:val="-7"/>
        </w:rPr>
        <w:t xml:space="preserve"> </w:t>
      </w:r>
      <w:r>
        <w:t>для</w:t>
      </w:r>
      <w:r>
        <w:rPr>
          <w:spacing w:val="-10"/>
        </w:rPr>
        <w:t xml:space="preserve"> </w:t>
      </w:r>
      <w:r>
        <w:t>отработки</w:t>
      </w:r>
      <w:r>
        <w:rPr>
          <w:spacing w:val="-7"/>
        </w:rPr>
        <w:t xml:space="preserve"> </w:t>
      </w:r>
      <w:r>
        <w:t>СЛР</w:t>
      </w:r>
      <w:r>
        <w:rPr>
          <w:spacing w:val="-6"/>
        </w:rPr>
        <w:t xml:space="preserve"> </w:t>
      </w:r>
      <w:r>
        <w:t>(Гоша),</w:t>
      </w:r>
      <w:r>
        <w:rPr>
          <w:spacing w:val="-10"/>
        </w:rPr>
        <w:t xml:space="preserve"> </w:t>
      </w:r>
      <w:r>
        <w:t>перевязочные</w:t>
      </w:r>
      <w:r>
        <w:rPr>
          <w:spacing w:val="-7"/>
        </w:rPr>
        <w:t xml:space="preserve"> </w:t>
      </w:r>
      <w:r>
        <w:t>пакеты,</w:t>
      </w:r>
      <w:r>
        <w:rPr>
          <w:spacing w:val="-5"/>
        </w:rPr>
        <w:t xml:space="preserve"> </w:t>
      </w:r>
      <w:r>
        <w:t>кровоостанавливающий жгут (или</w:t>
      </w:r>
      <w:r>
        <w:t xml:space="preserve"> импровизированный), противогазы (ГП-5, ГП-7 и т.д.), аптечка первой помощи, ОЗК (общевойсковой защитный комплект) или плащ-палатка.</w:t>
      </w:r>
    </w:p>
    <w:p w:rsidR="000E75F4" w:rsidRDefault="000E75F4">
      <w:pPr>
        <w:pStyle w:val="afa"/>
        <w:spacing w:before="51"/>
      </w:pPr>
    </w:p>
    <w:p w:rsidR="000E75F4" w:rsidRDefault="00DA1BD5">
      <w:pPr>
        <w:pStyle w:val="afa"/>
        <w:ind w:left="138"/>
        <w:jc w:val="both"/>
      </w:pPr>
      <w:r>
        <w:t>Задание</w:t>
      </w:r>
      <w:r>
        <w:rPr>
          <w:spacing w:val="-8"/>
        </w:rPr>
        <w:t xml:space="preserve"> </w:t>
      </w:r>
      <w:r>
        <w:t>1:</w:t>
      </w:r>
      <w:r>
        <w:rPr>
          <w:spacing w:val="-12"/>
        </w:rPr>
        <w:t xml:space="preserve"> </w:t>
      </w:r>
      <w:r>
        <w:t>Действия</w:t>
      </w:r>
      <w:r>
        <w:rPr>
          <w:spacing w:val="-11"/>
        </w:rPr>
        <w:t xml:space="preserve"> </w:t>
      </w:r>
      <w:r>
        <w:t>по</w:t>
      </w:r>
      <w:r>
        <w:rPr>
          <w:spacing w:val="-7"/>
        </w:rPr>
        <w:t xml:space="preserve"> </w:t>
      </w:r>
      <w:r>
        <w:t>сигналу «Внимание</w:t>
      </w:r>
      <w:r>
        <w:rPr>
          <w:spacing w:val="-8"/>
        </w:rPr>
        <w:t xml:space="preserve"> </w:t>
      </w:r>
      <w:r>
        <w:rPr>
          <w:spacing w:val="-2"/>
        </w:rPr>
        <w:t>всем!»</w:t>
      </w:r>
    </w:p>
    <w:p w:rsidR="000E75F4" w:rsidRDefault="00DA1BD5" w:rsidP="00DA1BD5">
      <w:pPr>
        <w:pStyle w:val="afb"/>
        <w:numPr>
          <w:ilvl w:val="1"/>
          <w:numId w:val="145"/>
        </w:numPr>
        <w:tabs>
          <w:tab w:val="left" w:pos="859"/>
        </w:tabs>
        <w:spacing w:line="288" w:lineRule="auto"/>
        <w:ind w:right="147"/>
        <w:jc w:val="both"/>
        <w:rPr>
          <w:sz w:val="23"/>
        </w:rPr>
      </w:pPr>
      <w:r>
        <w:rPr>
          <w:sz w:val="23"/>
        </w:rPr>
        <w:t>Формулировка:</w:t>
      </w:r>
      <w:r>
        <w:rPr>
          <w:spacing w:val="-11"/>
          <w:sz w:val="23"/>
        </w:rPr>
        <w:t xml:space="preserve"> </w:t>
      </w:r>
      <w:r>
        <w:rPr>
          <w:sz w:val="23"/>
        </w:rPr>
        <w:t>»Прозвучал сигнал «Внимание</w:t>
      </w:r>
      <w:r>
        <w:rPr>
          <w:spacing w:val="-5"/>
          <w:sz w:val="23"/>
        </w:rPr>
        <w:t xml:space="preserve"> </w:t>
      </w:r>
      <w:r>
        <w:rPr>
          <w:sz w:val="23"/>
        </w:rPr>
        <w:t>всем!»</w:t>
      </w:r>
      <w:r>
        <w:rPr>
          <w:spacing w:val="-4"/>
          <w:sz w:val="23"/>
        </w:rPr>
        <w:t xml:space="preserve"> </w:t>
      </w:r>
      <w:r>
        <w:rPr>
          <w:sz w:val="23"/>
        </w:rPr>
        <w:t>(включается</w:t>
      </w:r>
      <w:r>
        <w:rPr>
          <w:spacing w:val="-2"/>
          <w:sz w:val="23"/>
        </w:rPr>
        <w:t xml:space="preserve"> </w:t>
      </w:r>
      <w:r>
        <w:rPr>
          <w:sz w:val="23"/>
        </w:rPr>
        <w:t>сирена).</w:t>
      </w:r>
      <w:r>
        <w:rPr>
          <w:spacing w:val="-3"/>
          <w:sz w:val="23"/>
        </w:rPr>
        <w:t xml:space="preserve"> </w:t>
      </w:r>
      <w:r>
        <w:rPr>
          <w:sz w:val="23"/>
        </w:rPr>
        <w:t>Ваши</w:t>
      </w:r>
      <w:r>
        <w:rPr>
          <w:sz w:val="23"/>
        </w:rPr>
        <w:t xml:space="preserve"> действия в учебном кабинете, дома и на улице. Получив условное сообщение о радиационной опасности, подберите средства защиты и действуйте согласно указаниям».</w:t>
      </w:r>
    </w:p>
    <w:p w:rsidR="000E75F4" w:rsidRDefault="00DA1BD5" w:rsidP="00DA1BD5">
      <w:pPr>
        <w:pStyle w:val="afb"/>
        <w:numPr>
          <w:ilvl w:val="1"/>
          <w:numId w:val="145"/>
        </w:numPr>
        <w:tabs>
          <w:tab w:val="left" w:pos="859"/>
        </w:tabs>
        <w:spacing w:before="0" w:line="295" w:lineRule="auto"/>
        <w:ind w:right="155"/>
        <w:jc w:val="both"/>
        <w:rPr>
          <w:sz w:val="23"/>
        </w:rPr>
      </w:pPr>
      <w:r>
        <w:rPr>
          <w:sz w:val="23"/>
        </w:rPr>
        <w:t>Что проверяем:</w:t>
      </w:r>
      <w:r>
        <w:rPr>
          <w:spacing w:val="-6"/>
          <w:sz w:val="23"/>
        </w:rPr>
        <w:t xml:space="preserve"> </w:t>
      </w:r>
      <w:r>
        <w:rPr>
          <w:sz w:val="23"/>
        </w:rPr>
        <w:t>Знание порядка действий при получении сигнала, умение адекватно реагировать на ра</w:t>
      </w:r>
      <w:r>
        <w:rPr>
          <w:sz w:val="23"/>
        </w:rPr>
        <w:t>зные виды угроз.</w:t>
      </w:r>
    </w:p>
    <w:p w:rsidR="000E75F4" w:rsidRDefault="000E75F4">
      <w:pPr>
        <w:pStyle w:val="afa"/>
        <w:spacing w:before="42"/>
      </w:pPr>
    </w:p>
    <w:p w:rsidR="000E75F4" w:rsidRDefault="00DA1BD5">
      <w:pPr>
        <w:pStyle w:val="afa"/>
        <w:ind w:left="138"/>
        <w:jc w:val="both"/>
      </w:pPr>
      <w:r>
        <w:t>Задание</w:t>
      </w:r>
      <w:r>
        <w:rPr>
          <w:spacing w:val="36"/>
        </w:rPr>
        <w:t xml:space="preserve"> </w:t>
      </w:r>
      <w:r>
        <w:t>2:</w:t>
      </w:r>
      <w:r>
        <w:rPr>
          <w:spacing w:val="29"/>
        </w:rPr>
        <w:t xml:space="preserve"> </w:t>
      </w:r>
      <w:r>
        <w:t>Использование</w:t>
      </w:r>
      <w:r>
        <w:rPr>
          <w:spacing w:val="36"/>
        </w:rPr>
        <w:t xml:space="preserve"> </w:t>
      </w:r>
      <w:r>
        <w:t>средств</w:t>
      </w:r>
      <w:r>
        <w:rPr>
          <w:spacing w:val="36"/>
        </w:rPr>
        <w:t xml:space="preserve"> </w:t>
      </w:r>
      <w:r>
        <w:t>индивидуальной</w:t>
      </w:r>
      <w:r>
        <w:rPr>
          <w:spacing w:val="36"/>
        </w:rPr>
        <w:t xml:space="preserve"> </w:t>
      </w:r>
      <w:r>
        <w:t>защиты</w:t>
      </w:r>
      <w:r>
        <w:rPr>
          <w:spacing w:val="30"/>
        </w:rPr>
        <w:t xml:space="preserve"> </w:t>
      </w:r>
      <w:r>
        <w:rPr>
          <w:spacing w:val="-2"/>
        </w:rPr>
        <w:t>(СИЗ)</w:t>
      </w:r>
    </w:p>
    <w:p w:rsidR="000E75F4" w:rsidRDefault="00DA1BD5" w:rsidP="00DA1BD5">
      <w:pPr>
        <w:pStyle w:val="afb"/>
        <w:numPr>
          <w:ilvl w:val="1"/>
          <w:numId w:val="145"/>
        </w:numPr>
        <w:tabs>
          <w:tab w:val="left" w:pos="859"/>
        </w:tabs>
        <w:spacing w:before="53" w:line="288" w:lineRule="auto"/>
        <w:ind w:right="149"/>
        <w:jc w:val="both"/>
        <w:rPr>
          <w:sz w:val="23"/>
        </w:rPr>
      </w:pPr>
      <w:r>
        <w:rPr>
          <w:sz w:val="23"/>
        </w:rPr>
        <w:t>Формулировка:</w:t>
      </w:r>
      <w:r>
        <w:rPr>
          <w:spacing w:val="-6"/>
          <w:sz w:val="23"/>
        </w:rPr>
        <w:t xml:space="preserve"> </w:t>
      </w:r>
      <w:r>
        <w:rPr>
          <w:sz w:val="23"/>
        </w:rPr>
        <w:t xml:space="preserve">»По команде «Газы!» правильно наденьте противогаз и общевойсковой защитный комплект (ОЗК) в виде плаща. Проведите проверку на герметичность. Время </w:t>
      </w:r>
      <w:r>
        <w:rPr>
          <w:spacing w:val="-2"/>
          <w:sz w:val="23"/>
        </w:rPr>
        <w:t>нормируется».</w:t>
      </w:r>
    </w:p>
    <w:p w:rsidR="000E75F4" w:rsidRDefault="00DA1BD5" w:rsidP="00DA1BD5">
      <w:pPr>
        <w:pStyle w:val="afb"/>
        <w:numPr>
          <w:ilvl w:val="1"/>
          <w:numId w:val="145"/>
        </w:numPr>
        <w:tabs>
          <w:tab w:val="left" w:pos="859"/>
        </w:tabs>
        <w:spacing w:before="0" w:line="288" w:lineRule="auto"/>
        <w:ind w:right="157"/>
        <w:jc w:val="both"/>
        <w:rPr>
          <w:sz w:val="23"/>
        </w:rPr>
      </w:pPr>
      <w:r>
        <w:rPr>
          <w:sz w:val="23"/>
        </w:rPr>
        <w:t>Что проверяем:</w:t>
      </w:r>
      <w:r>
        <w:rPr>
          <w:spacing w:val="-6"/>
          <w:sz w:val="23"/>
        </w:rPr>
        <w:t xml:space="preserve"> </w:t>
      </w:r>
      <w:r>
        <w:rPr>
          <w:sz w:val="23"/>
        </w:rPr>
        <w:t xml:space="preserve">Сформированный навык использования СИЗ, скорость и правильность </w:t>
      </w:r>
      <w:r>
        <w:rPr>
          <w:spacing w:val="-2"/>
          <w:sz w:val="23"/>
        </w:rPr>
        <w:t>действий.</w:t>
      </w:r>
    </w:p>
    <w:p w:rsidR="000E75F4" w:rsidRDefault="000E75F4">
      <w:pPr>
        <w:pStyle w:val="afa"/>
        <w:spacing w:before="50"/>
      </w:pPr>
    </w:p>
    <w:p w:rsidR="000E75F4" w:rsidRDefault="00DA1BD5">
      <w:pPr>
        <w:pStyle w:val="afa"/>
        <w:ind w:left="138"/>
        <w:jc w:val="both"/>
      </w:pPr>
      <w:r>
        <w:t>Задание</w:t>
      </w:r>
      <w:r>
        <w:rPr>
          <w:spacing w:val="29"/>
        </w:rPr>
        <w:t xml:space="preserve"> </w:t>
      </w:r>
      <w:r>
        <w:t>3:</w:t>
      </w:r>
      <w:r>
        <w:rPr>
          <w:spacing w:val="24"/>
        </w:rPr>
        <w:t xml:space="preserve"> </w:t>
      </w:r>
      <w:r>
        <w:t>Оказание</w:t>
      </w:r>
      <w:r>
        <w:rPr>
          <w:spacing w:val="30"/>
        </w:rPr>
        <w:t xml:space="preserve"> </w:t>
      </w:r>
      <w:r>
        <w:t>первой</w:t>
      </w:r>
      <w:r>
        <w:rPr>
          <w:spacing w:val="29"/>
        </w:rPr>
        <w:t xml:space="preserve"> </w:t>
      </w:r>
      <w:r>
        <w:t>помощи</w:t>
      </w:r>
      <w:r>
        <w:rPr>
          <w:spacing w:val="30"/>
        </w:rPr>
        <w:t xml:space="preserve"> </w:t>
      </w:r>
      <w:r>
        <w:t>при</w:t>
      </w:r>
      <w:r>
        <w:rPr>
          <w:spacing w:val="30"/>
        </w:rPr>
        <w:t xml:space="preserve"> </w:t>
      </w:r>
      <w:r>
        <w:t>артериальном</w:t>
      </w:r>
      <w:r>
        <w:rPr>
          <w:spacing w:val="26"/>
        </w:rPr>
        <w:t xml:space="preserve"> </w:t>
      </w:r>
      <w:r>
        <w:rPr>
          <w:spacing w:val="-2"/>
        </w:rPr>
        <w:t>кровотечении</w:t>
      </w:r>
    </w:p>
    <w:p w:rsidR="000E75F4" w:rsidRDefault="00DA1BD5" w:rsidP="00DA1BD5">
      <w:pPr>
        <w:pStyle w:val="afb"/>
        <w:numPr>
          <w:ilvl w:val="1"/>
          <w:numId w:val="145"/>
        </w:numPr>
        <w:tabs>
          <w:tab w:val="left" w:pos="859"/>
        </w:tabs>
        <w:spacing w:line="290" w:lineRule="auto"/>
        <w:ind w:right="148"/>
        <w:jc w:val="both"/>
        <w:rPr>
          <w:sz w:val="23"/>
        </w:rPr>
      </w:pPr>
      <w:r>
        <w:rPr>
          <w:sz w:val="23"/>
        </w:rPr>
        <w:t>Формулировка:</w:t>
      </w:r>
      <w:r>
        <w:rPr>
          <w:spacing w:val="-5"/>
          <w:sz w:val="23"/>
        </w:rPr>
        <w:t xml:space="preserve"> </w:t>
      </w:r>
      <w:r>
        <w:rPr>
          <w:sz w:val="23"/>
        </w:rPr>
        <w:t>»У «пострадавшего» (манекен или условный студент) артериальное кровотечение из бедра. Ок</w:t>
      </w:r>
      <w:r>
        <w:rPr>
          <w:sz w:val="23"/>
        </w:rPr>
        <w:t>ажите первую помощь: наложите кровоостанавливающий жгут. Обязательно укажите время его наложения».</w:t>
      </w:r>
    </w:p>
    <w:p w:rsidR="000E75F4" w:rsidRDefault="00DA1BD5" w:rsidP="00DA1BD5">
      <w:pPr>
        <w:pStyle w:val="afb"/>
        <w:numPr>
          <w:ilvl w:val="1"/>
          <w:numId w:val="145"/>
        </w:numPr>
        <w:tabs>
          <w:tab w:val="left" w:pos="858"/>
        </w:tabs>
        <w:spacing w:before="0" w:line="263" w:lineRule="exact"/>
        <w:ind w:left="858" w:hanging="359"/>
        <w:jc w:val="both"/>
        <w:rPr>
          <w:sz w:val="23"/>
        </w:rPr>
      </w:pPr>
      <w:r>
        <w:rPr>
          <w:sz w:val="23"/>
        </w:rPr>
        <w:t>Что</w:t>
      </w:r>
      <w:r>
        <w:rPr>
          <w:spacing w:val="32"/>
          <w:sz w:val="23"/>
        </w:rPr>
        <w:t xml:space="preserve"> </w:t>
      </w:r>
      <w:r>
        <w:rPr>
          <w:sz w:val="23"/>
        </w:rPr>
        <w:t>проверяем:</w:t>
      </w:r>
      <w:r>
        <w:rPr>
          <w:spacing w:val="32"/>
          <w:sz w:val="23"/>
        </w:rPr>
        <w:t xml:space="preserve"> </w:t>
      </w:r>
      <w:r>
        <w:rPr>
          <w:sz w:val="23"/>
        </w:rPr>
        <w:t>Умение</w:t>
      </w:r>
      <w:r>
        <w:rPr>
          <w:spacing w:val="31"/>
          <w:sz w:val="23"/>
        </w:rPr>
        <w:t xml:space="preserve"> </w:t>
      </w:r>
      <w:r>
        <w:rPr>
          <w:sz w:val="23"/>
        </w:rPr>
        <w:t>определить</w:t>
      </w:r>
      <w:r>
        <w:rPr>
          <w:spacing w:val="27"/>
          <w:sz w:val="23"/>
        </w:rPr>
        <w:t xml:space="preserve"> </w:t>
      </w:r>
      <w:r>
        <w:rPr>
          <w:sz w:val="23"/>
        </w:rPr>
        <w:t>вид</w:t>
      </w:r>
      <w:r>
        <w:rPr>
          <w:spacing w:val="30"/>
          <w:sz w:val="23"/>
        </w:rPr>
        <w:t xml:space="preserve"> </w:t>
      </w:r>
      <w:r>
        <w:rPr>
          <w:sz w:val="23"/>
        </w:rPr>
        <w:t>кровотечения</w:t>
      </w:r>
      <w:r>
        <w:rPr>
          <w:spacing w:val="26"/>
          <w:sz w:val="23"/>
        </w:rPr>
        <w:t xml:space="preserve"> </w:t>
      </w:r>
      <w:r>
        <w:rPr>
          <w:sz w:val="23"/>
        </w:rPr>
        <w:t>и</w:t>
      </w:r>
      <w:r>
        <w:rPr>
          <w:spacing w:val="31"/>
          <w:sz w:val="23"/>
        </w:rPr>
        <w:t xml:space="preserve"> </w:t>
      </w:r>
      <w:r>
        <w:rPr>
          <w:sz w:val="23"/>
        </w:rPr>
        <w:t>правильно</w:t>
      </w:r>
      <w:r>
        <w:rPr>
          <w:spacing w:val="33"/>
          <w:sz w:val="23"/>
        </w:rPr>
        <w:t xml:space="preserve"> </w:t>
      </w:r>
      <w:r>
        <w:rPr>
          <w:sz w:val="23"/>
        </w:rPr>
        <w:t>наложить</w:t>
      </w:r>
      <w:r>
        <w:rPr>
          <w:spacing w:val="27"/>
          <w:sz w:val="23"/>
        </w:rPr>
        <w:t xml:space="preserve"> </w:t>
      </w:r>
      <w:r>
        <w:rPr>
          <w:spacing w:val="-2"/>
          <w:sz w:val="23"/>
        </w:rPr>
        <w:t>жгут.</w:t>
      </w:r>
    </w:p>
    <w:p w:rsidR="000E75F4" w:rsidRDefault="000E75F4">
      <w:pPr>
        <w:pStyle w:val="afa"/>
        <w:spacing w:before="105"/>
      </w:pPr>
    </w:p>
    <w:p w:rsidR="000E75F4" w:rsidRDefault="00DA1BD5">
      <w:pPr>
        <w:pStyle w:val="afa"/>
        <w:ind w:left="138"/>
        <w:jc w:val="both"/>
      </w:pPr>
      <w:r>
        <w:t>Задание</w:t>
      </w:r>
      <w:r>
        <w:rPr>
          <w:spacing w:val="-9"/>
        </w:rPr>
        <w:t xml:space="preserve"> </w:t>
      </w:r>
      <w:r>
        <w:t>4:</w:t>
      </w:r>
      <w:r>
        <w:rPr>
          <w:spacing w:val="-12"/>
        </w:rPr>
        <w:t xml:space="preserve"> </w:t>
      </w:r>
      <w:r>
        <w:t>Оказание</w:t>
      </w:r>
      <w:r>
        <w:rPr>
          <w:spacing w:val="-9"/>
        </w:rPr>
        <w:t xml:space="preserve"> </w:t>
      </w:r>
      <w:r>
        <w:t>первой</w:t>
      </w:r>
      <w:r>
        <w:rPr>
          <w:spacing w:val="-8"/>
        </w:rPr>
        <w:t xml:space="preserve"> </w:t>
      </w:r>
      <w:r>
        <w:t>помощи</w:t>
      </w:r>
      <w:r>
        <w:rPr>
          <w:spacing w:val="-9"/>
        </w:rPr>
        <w:t xml:space="preserve"> </w:t>
      </w:r>
      <w:r>
        <w:t>при</w:t>
      </w:r>
      <w:r>
        <w:rPr>
          <w:spacing w:val="-8"/>
        </w:rPr>
        <w:t xml:space="preserve"> </w:t>
      </w:r>
      <w:r>
        <w:rPr>
          <w:spacing w:val="-2"/>
        </w:rPr>
        <w:t>переломе</w:t>
      </w:r>
    </w:p>
    <w:p w:rsidR="000E75F4" w:rsidRDefault="00DA1BD5" w:rsidP="00DA1BD5">
      <w:pPr>
        <w:pStyle w:val="afb"/>
        <w:numPr>
          <w:ilvl w:val="1"/>
          <w:numId w:val="145"/>
        </w:numPr>
        <w:tabs>
          <w:tab w:val="left" w:pos="859"/>
        </w:tabs>
        <w:spacing w:line="288" w:lineRule="auto"/>
        <w:ind w:right="148"/>
        <w:jc w:val="both"/>
        <w:rPr>
          <w:sz w:val="23"/>
        </w:rPr>
      </w:pPr>
      <w:r>
        <w:rPr>
          <w:sz w:val="23"/>
        </w:rPr>
        <w:t>Формулировка:</w:t>
      </w:r>
      <w:r>
        <w:rPr>
          <w:spacing w:val="-5"/>
          <w:sz w:val="23"/>
        </w:rPr>
        <w:t xml:space="preserve"> </w:t>
      </w:r>
      <w:r>
        <w:rPr>
          <w:sz w:val="23"/>
        </w:rPr>
        <w:t>»У «пострадавшего»</w:t>
      </w:r>
      <w:r>
        <w:rPr>
          <w:sz w:val="23"/>
        </w:rPr>
        <w:t xml:space="preserve"> закрытый перелом предплечья. Окажите первую помощь: проведите иммобилизацию (обездвиживание) конечности с помощью подручных средств (доска, журнал, бинт)».</w:t>
      </w:r>
    </w:p>
    <w:p w:rsidR="000E75F4" w:rsidRDefault="00DA1BD5" w:rsidP="00DA1BD5">
      <w:pPr>
        <w:pStyle w:val="afb"/>
        <w:numPr>
          <w:ilvl w:val="1"/>
          <w:numId w:val="145"/>
        </w:numPr>
        <w:tabs>
          <w:tab w:val="left" w:pos="859"/>
        </w:tabs>
        <w:spacing w:before="0" w:line="288" w:lineRule="auto"/>
        <w:ind w:right="149"/>
        <w:jc w:val="both"/>
        <w:rPr>
          <w:sz w:val="23"/>
        </w:rPr>
      </w:pPr>
      <w:r>
        <w:rPr>
          <w:sz w:val="23"/>
        </w:rPr>
        <w:t>Что проверяем:</w:t>
      </w:r>
      <w:r>
        <w:rPr>
          <w:spacing w:val="-6"/>
          <w:sz w:val="23"/>
        </w:rPr>
        <w:t xml:space="preserve"> </w:t>
      </w:r>
      <w:r>
        <w:rPr>
          <w:sz w:val="23"/>
        </w:rPr>
        <w:t xml:space="preserve">Умение обездвижить поврежденную конечность для предотвращения </w:t>
      </w:r>
      <w:r>
        <w:rPr>
          <w:spacing w:val="-2"/>
          <w:sz w:val="23"/>
        </w:rPr>
        <w:t>осложнений.</w:t>
      </w:r>
    </w:p>
    <w:p w:rsidR="000E75F4" w:rsidRDefault="000E75F4">
      <w:pPr>
        <w:pStyle w:val="afa"/>
        <w:spacing w:before="51"/>
      </w:pPr>
    </w:p>
    <w:p w:rsidR="000E75F4" w:rsidRDefault="00DA1BD5">
      <w:pPr>
        <w:pStyle w:val="afa"/>
        <w:ind w:left="138"/>
        <w:jc w:val="both"/>
      </w:pPr>
      <w:r>
        <w:t>Задание</w:t>
      </w:r>
      <w:r>
        <w:rPr>
          <w:spacing w:val="43"/>
        </w:rPr>
        <w:t xml:space="preserve"> </w:t>
      </w:r>
      <w:r>
        <w:t>5:</w:t>
      </w:r>
      <w:r>
        <w:rPr>
          <w:spacing w:val="37"/>
        </w:rPr>
        <w:t xml:space="preserve"> </w:t>
      </w:r>
      <w:r>
        <w:t>Проведение</w:t>
      </w:r>
      <w:r>
        <w:rPr>
          <w:spacing w:val="44"/>
        </w:rPr>
        <w:t xml:space="preserve"> </w:t>
      </w:r>
      <w:r>
        <w:t>сердечно-легочной</w:t>
      </w:r>
      <w:r>
        <w:rPr>
          <w:spacing w:val="44"/>
        </w:rPr>
        <w:t xml:space="preserve"> </w:t>
      </w:r>
      <w:r>
        <w:t>реанимации</w:t>
      </w:r>
      <w:r>
        <w:rPr>
          <w:spacing w:val="43"/>
        </w:rPr>
        <w:t xml:space="preserve"> </w:t>
      </w:r>
      <w:r>
        <w:rPr>
          <w:spacing w:val="-2"/>
        </w:rPr>
        <w:t>(СЛР)</w:t>
      </w:r>
    </w:p>
    <w:p w:rsidR="000E75F4" w:rsidRDefault="00DA1BD5" w:rsidP="00DA1BD5">
      <w:pPr>
        <w:pStyle w:val="afb"/>
        <w:numPr>
          <w:ilvl w:val="1"/>
          <w:numId w:val="145"/>
        </w:numPr>
        <w:tabs>
          <w:tab w:val="left" w:pos="859"/>
        </w:tabs>
        <w:spacing w:line="290" w:lineRule="auto"/>
        <w:ind w:right="144"/>
        <w:jc w:val="both"/>
        <w:rPr>
          <w:sz w:val="23"/>
        </w:rPr>
      </w:pPr>
      <w:r>
        <w:rPr>
          <w:sz w:val="23"/>
        </w:rPr>
        <w:t>Формулировка:</w:t>
      </w:r>
      <w:r>
        <w:rPr>
          <w:spacing w:val="-3"/>
          <w:sz w:val="23"/>
        </w:rPr>
        <w:t xml:space="preserve"> </w:t>
      </w:r>
      <w:r>
        <w:rPr>
          <w:sz w:val="23"/>
        </w:rPr>
        <w:t>»Вы обнаружили человека без сознания, без признаков дыхания. Продемонстрируйте алгоритм проведения базовой сердечно-легочной реанимации на манекене (проверка сознания и дыхания, вызов скорой, н</w:t>
      </w:r>
      <w:r>
        <w:rPr>
          <w:sz w:val="23"/>
        </w:rPr>
        <w:t>епрямой массаж сердца и искусственное дыхание в соотношении 30:2)».</w:t>
      </w:r>
    </w:p>
    <w:p w:rsidR="000E75F4" w:rsidRDefault="00DA1BD5" w:rsidP="00DA1BD5">
      <w:pPr>
        <w:pStyle w:val="afb"/>
        <w:numPr>
          <w:ilvl w:val="1"/>
          <w:numId w:val="145"/>
        </w:numPr>
        <w:tabs>
          <w:tab w:val="left" w:pos="858"/>
        </w:tabs>
        <w:spacing w:before="0" w:line="259" w:lineRule="exact"/>
        <w:ind w:left="858" w:hanging="359"/>
        <w:jc w:val="both"/>
        <w:rPr>
          <w:sz w:val="23"/>
        </w:rPr>
      </w:pPr>
      <w:r>
        <w:rPr>
          <w:sz w:val="23"/>
        </w:rPr>
        <w:t>Что</w:t>
      </w:r>
      <w:r>
        <w:rPr>
          <w:spacing w:val="32"/>
          <w:sz w:val="23"/>
        </w:rPr>
        <w:t xml:space="preserve"> </w:t>
      </w:r>
      <w:r>
        <w:rPr>
          <w:sz w:val="23"/>
        </w:rPr>
        <w:t>проверяем:</w:t>
      </w:r>
      <w:r>
        <w:rPr>
          <w:spacing w:val="31"/>
          <w:sz w:val="23"/>
        </w:rPr>
        <w:t xml:space="preserve"> </w:t>
      </w:r>
      <w:r>
        <w:rPr>
          <w:sz w:val="23"/>
        </w:rPr>
        <w:t>Знание</w:t>
      </w:r>
      <w:r>
        <w:rPr>
          <w:spacing w:val="32"/>
          <w:sz w:val="23"/>
        </w:rPr>
        <w:t xml:space="preserve"> </w:t>
      </w:r>
      <w:r>
        <w:rPr>
          <w:sz w:val="23"/>
        </w:rPr>
        <w:t>и</w:t>
      </w:r>
      <w:r>
        <w:rPr>
          <w:spacing w:val="31"/>
          <w:sz w:val="23"/>
        </w:rPr>
        <w:t xml:space="preserve"> </w:t>
      </w:r>
      <w:r>
        <w:rPr>
          <w:sz w:val="23"/>
        </w:rPr>
        <w:t>отработка</w:t>
      </w:r>
      <w:r>
        <w:rPr>
          <w:spacing w:val="29"/>
          <w:sz w:val="23"/>
        </w:rPr>
        <w:t xml:space="preserve"> </w:t>
      </w:r>
      <w:r>
        <w:rPr>
          <w:sz w:val="23"/>
        </w:rPr>
        <w:t>критически</w:t>
      </w:r>
      <w:r>
        <w:rPr>
          <w:spacing w:val="30"/>
          <w:sz w:val="23"/>
        </w:rPr>
        <w:t xml:space="preserve"> </w:t>
      </w:r>
      <w:r>
        <w:rPr>
          <w:sz w:val="23"/>
        </w:rPr>
        <w:t>важного</w:t>
      </w:r>
      <w:r>
        <w:rPr>
          <w:spacing w:val="33"/>
          <w:sz w:val="23"/>
        </w:rPr>
        <w:t xml:space="preserve"> </w:t>
      </w:r>
      <w:r>
        <w:rPr>
          <w:sz w:val="23"/>
        </w:rPr>
        <w:t>алгоритма</w:t>
      </w:r>
      <w:r>
        <w:rPr>
          <w:spacing w:val="31"/>
          <w:sz w:val="23"/>
        </w:rPr>
        <w:t xml:space="preserve"> </w:t>
      </w:r>
      <w:r>
        <w:rPr>
          <w:sz w:val="23"/>
        </w:rPr>
        <w:t>спасения</w:t>
      </w:r>
      <w:r>
        <w:rPr>
          <w:spacing w:val="25"/>
          <w:sz w:val="23"/>
        </w:rPr>
        <w:t xml:space="preserve"> </w:t>
      </w:r>
      <w:r>
        <w:rPr>
          <w:spacing w:val="-2"/>
          <w:sz w:val="23"/>
        </w:rPr>
        <w:t>жизни.</w:t>
      </w:r>
    </w:p>
    <w:p w:rsidR="000E75F4" w:rsidRDefault="000E75F4">
      <w:pPr>
        <w:pStyle w:val="afa"/>
        <w:spacing w:before="105"/>
      </w:pPr>
    </w:p>
    <w:p w:rsidR="000E75F4" w:rsidRDefault="00DA1BD5">
      <w:pPr>
        <w:pStyle w:val="afa"/>
        <w:spacing w:before="1"/>
        <w:ind w:left="138"/>
        <w:jc w:val="both"/>
      </w:pPr>
      <w:r>
        <w:t>Задание</w:t>
      </w:r>
      <w:r>
        <w:rPr>
          <w:spacing w:val="37"/>
        </w:rPr>
        <w:t xml:space="preserve"> </w:t>
      </w:r>
      <w:r>
        <w:t>6:</w:t>
      </w:r>
      <w:r>
        <w:rPr>
          <w:spacing w:val="30"/>
        </w:rPr>
        <w:t xml:space="preserve"> </w:t>
      </w:r>
      <w:r>
        <w:t>Транспортировка</w:t>
      </w:r>
      <w:r>
        <w:rPr>
          <w:spacing w:val="36"/>
        </w:rPr>
        <w:t xml:space="preserve"> </w:t>
      </w:r>
      <w:r>
        <w:rPr>
          <w:spacing w:val="-2"/>
        </w:rPr>
        <w:t>пострадавшего</w:t>
      </w:r>
    </w:p>
    <w:p w:rsidR="000E75F4" w:rsidRDefault="00DA1BD5" w:rsidP="00DA1BD5">
      <w:pPr>
        <w:pStyle w:val="afb"/>
        <w:numPr>
          <w:ilvl w:val="1"/>
          <w:numId w:val="145"/>
        </w:numPr>
        <w:tabs>
          <w:tab w:val="left" w:pos="859"/>
        </w:tabs>
        <w:spacing w:line="288" w:lineRule="auto"/>
        <w:ind w:right="138"/>
        <w:jc w:val="both"/>
        <w:rPr>
          <w:sz w:val="23"/>
        </w:rPr>
      </w:pPr>
      <w:r>
        <w:rPr>
          <w:sz w:val="23"/>
        </w:rPr>
        <w:t>Формулировка:</w:t>
      </w:r>
      <w:r>
        <w:rPr>
          <w:spacing w:val="40"/>
          <w:sz w:val="23"/>
        </w:rPr>
        <w:t xml:space="preserve"> </w:t>
      </w:r>
      <w:r>
        <w:rPr>
          <w:sz w:val="23"/>
        </w:rPr>
        <w:t>»В</w:t>
      </w:r>
      <w:r>
        <w:rPr>
          <w:spacing w:val="40"/>
          <w:sz w:val="23"/>
        </w:rPr>
        <w:t xml:space="preserve"> </w:t>
      </w:r>
      <w:r>
        <w:rPr>
          <w:sz w:val="23"/>
        </w:rPr>
        <w:t>одиночку</w:t>
      </w:r>
      <w:r>
        <w:rPr>
          <w:spacing w:val="40"/>
          <w:sz w:val="23"/>
        </w:rPr>
        <w:t xml:space="preserve"> </w:t>
      </w:r>
      <w:r>
        <w:rPr>
          <w:sz w:val="23"/>
        </w:rPr>
        <w:t>организуйте</w:t>
      </w:r>
      <w:r>
        <w:rPr>
          <w:spacing w:val="40"/>
          <w:sz w:val="23"/>
        </w:rPr>
        <w:t xml:space="preserve"> </w:t>
      </w:r>
      <w:r>
        <w:rPr>
          <w:sz w:val="23"/>
        </w:rPr>
        <w:t>транспортировку</w:t>
      </w:r>
      <w:r>
        <w:rPr>
          <w:spacing w:val="40"/>
          <w:sz w:val="23"/>
        </w:rPr>
        <w:t xml:space="preserve"> </w:t>
      </w:r>
      <w:r>
        <w:rPr>
          <w:sz w:val="23"/>
        </w:rPr>
        <w:t>«пострадавшего»</w:t>
      </w:r>
      <w:r>
        <w:rPr>
          <w:spacing w:val="40"/>
          <w:sz w:val="23"/>
        </w:rPr>
        <w:t xml:space="preserve"> </w:t>
      </w:r>
      <w:r>
        <w:rPr>
          <w:sz w:val="23"/>
        </w:rPr>
        <w:t>с</w:t>
      </w:r>
      <w:r>
        <w:rPr>
          <w:spacing w:val="40"/>
          <w:sz w:val="23"/>
        </w:rPr>
        <w:t xml:space="preserve"> </w:t>
      </w:r>
      <w:r>
        <w:rPr>
          <w:sz w:val="23"/>
        </w:rPr>
        <w:t>подозрением на</w:t>
      </w:r>
      <w:r>
        <w:rPr>
          <w:spacing w:val="-1"/>
          <w:sz w:val="23"/>
        </w:rPr>
        <w:t xml:space="preserve"> </w:t>
      </w:r>
      <w:r>
        <w:rPr>
          <w:sz w:val="23"/>
        </w:rPr>
        <w:t>травму позвоночника</w:t>
      </w:r>
      <w:r>
        <w:rPr>
          <w:spacing w:val="-1"/>
          <w:sz w:val="23"/>
        </w:rPr>
        <w:t xml:space="preserve"> </w:t>
      </w:r>
      <w:r>
        <w:rPr>
          <w:sz w:val="23"/>
        </w:rPr>
        <w:t>на</w:t>
      </w:r>
      <w:r>
        <w:rPr>
          <w:spacing w:val="-1"/>
          <w:sz w:val="23"/>
        </w:rPr>
        <w:t xml:space="preserve"> </w:t>
      </w:r>
      <w:r>
        <w:rPr>
          <w:sz w:val="23"/>
        </w:rPr>
        <w:t>расстояние</w:t>
      </w:r>
      <w:r>
        <w:rPr>
          <w:spacing w:val="-7"/>
          <w:sz w:val="23"/>
        </w:rPr>
        <w:t xml:space="preserve"> </w:t>
      </w:r>
      <w:r>
        <w:rPr>
          <w:sz w:val="23"/>
        </w:rPr>
        <w:t>10 метров</w:t>
      </w:r>
      <w:r>
        <w:rPr>
          <w:spacing w:val="-1"/>
          <w:sz w:val="23"/>
        </w:rPr>
        <w:t xml:space="preserve"> </w:t>
      </w:r>
      <w:r>
        <w:rPr>
          <w:sz w:val="23"/>
        </w:rPr>
        <w:t>одним</w:t>
      </w:r>
      <w:r>
        <w:rPr>
          <w:spacing w:val="-3"/>
          <w:sz w:val="23"/>
        </w:rPr>
        <w:t xml:space="preserve"> </w:t>
      </w:r>
      <w:r>
        <w:rPr>
          <w:sz w:val="23"/>
        </w:rPr>
        <w:t>из</w:t>
      </w:r>
      <w:r>
        <w:rPr>
          <w:spacing w:val="-4"/>
          <w:sz w:val="23"/>
        </w:rPr>
        <w:t xml:space="preserve"> </w:t>
      </w:r>
      <w:r>
        <w:rPr>
          <w:sz w:val="23"/>
        </w:rPr>
        <w:t>изученных</w:t>
      </w:r>
      <w:r>
        <w:rPr>
          <w:spacing w:val="-6"/>
          <w:sz w:val="23"/>
        </w:rPr>
        <w:t xml:space="preserve"> </w:t>
      </w:r>
      <w:r>
        <w:rPr>
          <w:sz w:val="23"/>
        </w:rPr>
        <w:t>способов</w:t>
      </w:r>
      <w:r>
        <w:rPr>
          <w:spacing w:val="-1"/>
          <w:sz w:val="23"/>
        </w:rPr>
        <w:t xml:space="preserve"> </w:t>
      </w:r>
      <w:r>
        <w:rPr>
          <w:sz w:val="23"/>
        </w:rPr>
        <w:t>(например, волоком на плащ-палатке)».</w:t>
      </w:r>
    </w:p>
    <w:p w:rsidR="000E75F4" w:rsidRDefault="00DA1BD5" w:rsidP="00DA1BD5">
      <w:pPr>
        <w:pStyle w:val="afb"/>
        <w:numPr>
          <w:ilvl w:val="1"/>
          <w:numId w:val="145"/>
        </w:numPr>
        <w:tabs>
          <w:tab w:val="left" w:pos="859"/>
        </w:tabs>
        <w:spacing w:before="0" w:line="288" w:lineRule="auto"/>
        <w:ind w:right="155"/>
        <w:jc w:val="both"/>
        <w:rPr>
          <w:sz w:val="23"/>
        </w:rPr>
      </w:pPr>
      <w:r>
        <w:rPr>
          <w:sz w:val="23"/>
        </w:rPr>
        <w:t>Что проверяем:</w:t>
      </w:r>
      <w:r>
        <w:rPr>
          <w:spacing w:val="-5"/>
          <w:sz w:val="23"/>
        </w:rPr>
        <w:t xml:space="preserve"> </w:t>
      </w:r>
      <w:r>
        <w:rPr>
          <w:sz w:val="23"/>
        </w:rPr>
        <w:t>Умение выбрать и применить безопасный способ транспортировки в зависимости от травмы.</w:t>
      </w:r>
    </w:p>
    <w:p w:rsidR="000E75F4" w:rsidRDefault="000E75F4">
      <w:pPr>
        <w:pStyle w:val="afa"/>
        <w:spacing w:before="50"/>
      </w:pPr>
    </w:p>
    <w:p w:rsidR="000E75F4" w:rsidRDefault="00DA1BD5">
      <w:pPr>
        <w:pStyle w:val="afa"/>
        <w:ind w:left="138"/>
        <w:jc w:val="both"/>
      </w:pPr>
      <w:r>
        <w:t>Задание</w:t>
      </w:r>
      <w:r>
        <w:rPr>
          <w:spacing w:val="-7"/>
        </w:rPr>
        <w:t xml:space="preserve"> </w:t>
      </w:r>
      <w:r>
        <w:t>7:</w:t>
      </w:r>
      <w:r>
        <w:rPr>
          <w:spacing w:val="-11"/>
        </w:rPr>
        <w:t xml:space="preserve"> </w:t>
      </w:r>
      <w:r>
        <w:t>Действия</w:t>
      </w:r>
      <w:r>
        <w:rPr>
          <w:spacing w:val="-10"/>
        </w:rPr>
        <w:t xml:space="preserve"> </w:t>
      </w:r>
      <w:r>
        <w:t>при</w:t>
      </w:r>
      <w:r>
        <w:rPr>
          <w:spacing w:val="-7"/>
        </w:rPr>
        <w:t xml:space="preserve"> </w:t>
      </w:r>
      <w:r>
        <w:rPr>
          <w:spacing w:val="-2"/>
        </w:rPr>
        <w:t>пожаре</w:t>
      </w:r>
    </w:p>
    <w:p w:rsidR="000E75F4" w:rsidRDefault="000E75F4">
      <w:pPr>
        <w:pStyle w:val="afa"/>
        <w:jc w:val="both"/>
        <w:sectPr w:rsidR="000E75F4">
          <w:pgSz w:w="11910" w:h="16850"/>
          <w:pgMar w:top="500" w:right="425" w:bottom="460" w:left="992" w:header="709" w:footer="709" w:gutter="0"/>
          <w:cols w:space="1701"/>
          <w:docGrid w:linePitch="360"/>
        </w:sectPr>
      </w:pPr>
    </w:p>
    <w:p w:rsidR="000E75F4" w:rsidRDefault="00DA1BD5" w:rsidP="00DA1BD5">
      <w:pPr>
        <w:pStyle w:val="afb"/>
        <w:numPr>
          <w:ilvl w:val="1"/>
          <w:numId w:val="145"/>
        </w:numPr>
        <w:tabs>
          <w:tab w:val="left" w:pos="859"/>
        </w:tabs>
        <w:spacing w:before="77" w:line="288" w:lineRule="auto"/>
        <w:ind w:right="147"/>
        <w:jc w:val="both"/>
        <w:rPr>
          <w:sz w:val="23"/>
        </w:rPr>
      </w:pPr>
      <w:r>
        <w:rPr>
          <w:sz w:val="23"/>
        </w:rPr>
        <w:lastRenderedPageBreak/>
        <w:t>Формулировка:</w:t>
      </w:r>
      <w:r>
        <w:rPr>
          <w:spacing w:val="-13"/>
          <w:sz w:val="23"/>
        </w:rPr>
        <w:t xml:space="preserve"> </w:t>
      </w:r>
      <w:r>
        <w:rPr>
          <w:sz w:val="23"/>
        </w:rPr>
        <w:t>»В</w:t>
      </w:r>
      <w:r>
        <w:rPr>
          <w:spacing w:val="-4"/>
          <w:sz w:val="23"/>
        </w:rPr>
        <w:t xml:space="preserve"> </w:t>
      </w:r>
      <w:r>
        <w:rPr>
          <w:sz w:val="23"/>
        </w:rPr>
        <w:t>аудитории</w:t>
      </w:r>
      <w:r>
        <w:rPr>
          <w:spacing w:val="-2"/>
          <w:sz w:val="23"/>
        </w:rPr>
        <w:t xml:space="preserve"> </w:t>
      </w:r>
      <w:r>
        <w:rPr>
          <w:sz w:val="23"/>
        </w:rPr>
        <w:t>возник «пожар» (условное</w:t>
      </w:r>
      <w:r>
        <w:rPr>
          <w:spacing w:val="-2"/>
          <w:sz w:val="23"/>
        </w:rPr>
        <w:t xml:space="preserve"> </w:t>
      </w:r>
      <w:r>
        <w:rPr>
          <w:sz w:val="23"/>
        </w:rPr>
        <w:t>задымление).</w:t>
      </w:r>
      <w:r>
        <w:rPr>
          <w:spacing w:val="-11"/>
          <w:sz w:val="23"/>
        </w:rPr>
        <w:t xml:space="preserve"> </w:t>
      </w:r>
      <w:r>
        <w:rPr>
          <w:sz w:val="23"/>
        </w:rPr>
        <w:t>Продемонстрируйте ваши действия: сообщение о пожаре, эвакуация, использование огнетушителя (учебного) для тушения условного очага».</w:t>
      </w:r>
    </w:p>
    <w:p w:rsidR="000E75F4" w:rsidRDefault="00DA1BD5" w:rsidP="00DA1BD5">
      <w:pPr>
        <w:pStyle w:val="afb"/>
        <w:numPr>
          <w:ilvl w:val="1"/>
          <w:numId w:val="145"/>
        </w:numPr>
        <w:tabs>
          <w:tab w:val="left" w:pos="859"/>
        </w:tabs>
        <w:spacing w:before="0" w:line="288" w:lineRule="auto"/>
        <w:ind w:right="156"/>
        <w:jc w:val="both"/>
        <w:rPr>
          <w:sz w:val="23"/>
        </w:rPr>
      </w:pPr>
      <w:r>
        <w:rPr>
          <w:sz w:val="23"/>
        </w:rPr>
        <w:t>Что проверяем:</w:t>
      </w:r>
      <w:r>
        <w:rPr>
          <w:spacing w:val="-5"/>
          <w:sz w:val="23"/>
        </w:rPr>
        <w:t xml:space="preserve"> </w:t>
      </w:r>
      <w:r>
        <w:rPr>
          <w:sz w:val="23"/>
        </w:rPr>
        <w:t>Зн</w:t>
      </w:r>
      <w:r>
        <w:rPr>
          <w:sz w:val="23"/>
        </w:rPr>
        <w:t>ание порядка эвакуации и первичных действий при пожаре, умение пользоваться огнетушителем.</w:t>
      </w:r>
    </w:p>
    <w:p w:rsidR="000E75F4" w:rsidRDefault="000E75F4">
      <w:pPr>
        <w:pStyle w:val="afa"/>
        <w:spacing w:before="49"/>
      </w:pPr>
    </w:p>
    <w:p w:rsidR="000E75F4" w:rsidRDefault="00DA1BD5">
      <w:pPr>
        <w:pStyle w:val="afa"/>
        <w:spacing w:before="1"/>
        <w:ind w:left="138"/>
      </w:pPr>
      <w:r>
        <w:t>Задание</w:t>
      </w:r>
      <w:r>
        <w:rPr>
          <w:spacing w:val="32"/>
        </w:rPr>
        <w:t xml:space="preserve"> </w:t>
      </w:r>
      <w:r>
        <w:t>8:</w:t>
      </w:r>
      <w:r>
        <w:rPr>
          <w:spacing w:val="26"/>
        </w:rPr>
        <w:t xml:space="preserve"> </w:t>
      </w:r>
      <w:r>
        <w:t>Изготовление</w:t>
      </w:r>
      <w:r>
        <w:rPr>
          <w:spacing w:val="33"/>
        </w:rPr>
        <w:t xml:space="preserve"> </w:t>
      </w:r>
      <w:r>
        <w:t>и</w:t>
      </w:r>
      <w:r>
        <w:rPr>
          <w:spacing w:val="32"/>
        </w:rPr>
        <w:t xml:space="preserve"> </w:t>
      </w:r>
      <w:r>
        <w:t>применение</w:t>
      </w:r>
      <w:r>
        <w:rPr>
          <w:spacing w:val="33"/>
        </w:rPr>
        <w:t xml:space="preserve"> </w:t>
      </w:r>
      <w:r>
        <w:t>простейших</w:t>
      </w:r>
      <w:r>
        <w:rPr>
          <w:spacing w:val="34"/>
        </w:rPr>
        <w:t xml:space="preserve"> </w:t>
      </w:r>
      <w:r>
        <w:t>средств</w:t>
      </w:r>
      <w:r>
        <w:rPr>
          <w:spacing w:val="32"/>
        </w:rPr>
        <w:t xml:space="preserve"> </w:t>
      </w:r>
      <w:r>
        <w:t>защиты</w:t>
      </w:r>
      <w:r>
        <w:rPr>
          <w:spacing w:val="27"/>
        </w:rPr>
        <w:t xml:space="preserve"> </w:t>
      </w:r>
      <w:r>
        <w:t>органов</w:t>
      </w:r>
      <w:r>
        <w:rPr>
          <w:spacing w:val="32"/>
        </w:rPr>
        <w:t xml:space="preserve"> </w:t>
      </w:r>
      <w:r>
        <w:t>дыхания</w:t>
      </w:r>
      <w:r>
        <w:rPr>
          <w:spacing w:val="26"/>
        </w:rPr>
        <w:t xml:space="preserve"> </w:t>
      </w:r>
      <w:r>
        <w:rPr>
          <w:spacing w:val="-2"/>
        </w:rPr>
        <w:t>(ВМП)</w:t>
      </w:r>
    </w:p>
    <w:p w:rsidR="000E75F4" w:rsidRDefault="00DA1BD5" w:rsidP="00DA1BD5">
      <w:pPr>
        <w:pStyle w:val="afb"/>
        <w:numPr>
          <w:ilvl w:val="1"/>
          <w:numId w:val="145"/>
        </w:numPr>
        <w:tabs>
          <w:tab w:val="left" w:pos="859"/>
        </w:tabs>
        <w:rPr>
          <w:sz w:val="23"/>
        </w:rPr>
      </w:pPr>
      <w:r>
        <w:rPr>
          <w:sz w:val="23"/>
        </w:rPr>
        <w:t>Формулировка:</w:t>
      </w:r>
      <w:r>
        <w:rPr>
          <w:spacing w:val="40"/>
          <w:sz w:val="23"/>
        </w:rPr>
        <w:t xml:space="preserve"> </w:t>
      </w:r>
      <w:r>
        <w:rPr>
          <w:sz w:val="23"/>
        </w:rPr>
        <w:t>»Используя</w:t>
      </w:r>
      <w:r>
        <w:rPr>
          <w:spacing w:val="36"/>
          <w:sz w:val="23"/>
        </w:rPr>
        <w:t xml:space="preserve"> </w:t>
      </w:r>
      <w:r>
        <w:rPr>
          <w:sz w:val="23"/>
        </w:rPr>
        <w:t>подручные</w:t>
      </w:r>
      <w:r>
        <w:rPr>
          <w:spacing w:val="41"/>
          <w:sz w:val="23"/>
        </w:rPr>
        <w:t xml:space="preserve"> </w:t>
      </w:r>
      <w:r>
        <w:rPr>
          <w:sz w:val="23"/>
        </w:rPr>
        <w:t>материалы</w:t>
      </w:r>
      <w:r>
        <w:rPr>
          <w:spacing w:val="33"/>
          <w:sz w:val="23"/>
        </w:rPr>
        <w:t xml:space="preserve"> </w:t>
      </w:r>
      <w:r>
        <w:rPr>
          <w:sz w:val="23"/>
        </w:rPr>
        <w:t>(марля,</w:t>
      </w:r>
      <w:r>
        <w:rPr>
          <w:spacing w:val="34"/>
          <w:sz w:val="23"/>
        </w:rPr>
        <w:t xml:space="preserve"> </w:t>
      </w:r>
      <w:r>
        <w:rPr>
          <w:sz w:val="23"/>
        </w:rPr>
        <w:t>вата,</w:t>
      </w:r>
      <w:r>
        <w:rPr>
          <w:spacing w:val="33"/>
          <w:sz w:val="23"/>
        </w:rPr>
        <w:t xml:space="preserve"> </w:t>
      </w:r>
      <w:r>
        <w:rPr>
          <w:sz w:val="23"/>
        </w:rPr>
        <w:t>бутылка),</w:t>
      </w:r>
      <w:r>
        <w:rPr>
          <w:spacing w:val="34"/>
          <w:sz w:val="23"/>
        </w:rPr>
        <w:t xml:space="preserve"> </w:t>
      </w:r>
      <w:r>
        <w:rPr>
          <w:sz w:val="23"/>
        </w:rPr>
        <w:t>изготовьте</w:t>
      </w:r>
      <w:r>
        <w:rPr>
          <w:spacing w:val="40"/>
          <w:sz w:val="23"/>
        </w:rPr>
        <w:t xml:space="preserve"> </w:t>
      </w:r>
      <w:r>
        <w:rPr>
          <w:spacing w:val="-2"/>
          <w:sz w:val="23"/>
        </w:rPr>
        <w:t>ватно-</w:t>
      </w:r>
    </w:p>
    <w:p w:rsidR="000E75F4" w:rsidRDefault="00DA1BD5">
      <w:pPr>
        <w:pStyle w:val="afa"/>
        <w:spacing w:before="53"/>
        <w:ind w:left="859"/>
      </w:pPr>
      <w:r>
        <w:t>марлевую</w:t>
      </w:r>
      <w:r>
        <w:rPr>
          <w:spacing w:val="29"/>
        </w:rPr>
        <w:t xml:space="preserve"> </w:t>
      </w:r>
      <w:r>
        <w:t>повязку.</w:t>
      </w:r>
      <w:r>
        <w:rPr>
          <w:spacing w:val="23"/>
        </w:rPr>
        <w:t xml:space="preserve"> </w:t>
      </w:r>
      <w:r>
        <w:t>Объясните,</w:t>
      </w:r>
      <w:r>
        <w:rPr>
          <w:spacing w:val="23"/>
        </w:rPr>
        <w:t xml:space="preserve"> </w:t>
      </w:r>
      <w:r>
        <w:t>от</w:t>
      </w:r>
      <w:r>
        <w:rPr>
          <w:spacing w:val="32"/>
        </w:rPr>
        <w:t xml:space="preserve"> </w:t>
      </w:r>
      <w:r>
        <w:t>каких</w:t>
      </w:r>
      <w:r>
        <w:rPr>
          <w:spacing w:val="30"/>
        </w:rPr>
        <w:t xml:space="preserve"> </w:t>
      </w:r>
      <w:r>
        <w:t>видов</w:t>
      </w:r>
      <w:r>
        <w:rPr>
          <w:spacing w:val="29"/>
        </w:rPr>
        <w:t xml:space="preserve"> </w:t>
      </w:r>
      <w:r>
        <w:t>опасностей</w:t>
      </w:r>
      <w:r>
        <w:rPr>
          <w:spacing w:val="29"/>
        </w:rPr>
        <w:t xml:space="preserve"> </w:t>
      </w:r>
      <w:r>
        <w:t>она</w:t>
      </w:r>
      <w:r>
        <w:rPr>
          <w:spacing w:val="29"/>
        </w:rPr>
        <w:t xml:space="preserve"> </w:t>
      </w:r>
      <w:r>
        <w:t>может</w:t>
      </w:r>
      <w:r>
        <w:rPr>
          <w:spacing w:val="21"/>
        </w:rPr>
        <w:t xml:space="preserve"> </w:t>
      </w:r>
      <w:r>
        <w:rPr>
          <w:spacing w:val="-2"/>
        </w:rPr>
        <w:t>защитить».</w:t>
      </w:r>
    </w:p>
    <w:p w:rsidR="000E75F4" w:rsidRDefault="00DA1BD5" w:rsidP="00DA1BD5">
      <w:pPr>
        <w:pStyle w:val="afb"/>
        <w:numPr>
          <w:ilvl w:val="1"/>
          <w:numId w:val="145"/>
        </w:numPr>
        <w:tabs>
          <w:tab w:val="left" w:pos="859"/>
        </w:tabs>
        <w:rPr>
          <w:sz w:val="23"/>
        </w:rPr>
      </w:pPr>
      <w:r>
        <w:rPr>
          <w:sz w:val="23"/>
        </w:rPr>
        <w:t>Что</w:t>
      </w:r>
      <w:r>
        <w:rPr>
          <w:spacing w:val="33"/>
          <w:sz w:val="23"/>
        </w:rPr>
        <w:t xml:space="preserve"> </w:t>
      </w:r>
      <w:r>
        <w:rPr>
          <w:sz w:val="23"/>
        </w:rPr>
        <w:t>проверяем:</w:t>
      </w:r>
      <w:r>
        <w:rPr>
          <w:spacing w:val="31"/>
          <w:sz w:val="23"/>
        </w:rPr>
        <w:t xml:space="preserve"> </w:t>
      </w:r>
      <w:r>
        <w:rPr>
          <w:sz w:val="23"/>
        </w:rPr>
        <w:t>Навык</w:t>
      </w:r>
      <w:r>
        <w:rPr>
          <w:spacing w:val="27"/>
          <w:sz w:val="23"/>
        </w:rPr>
        <w:t xml:space="preserve"> </w:t>
      </w:r>
      <w:r>
        <w:rPr>
          <w:sz w:val="23"/>
        </w:rPr>
        <w:t>импровизации</w:t>
      </w:r>
      <w:r>
        <w:rPr>
          <w:spacing w:val="32"/>
          <w:sz w:val="23"/>
        </w:rPr>
        <w:t xml:space="preserve"> </w:t>
      </w:r>
      <w:r>
        <w:rPr>
          <w:sz w:val="23"/>
        </w:rPr>
        <w:t>в</w:t>
      </w:r>
      <w:r>
        <w:rPr>
          <w:spacing w:val="31"/>
          <w:sz w:val="23"/>
        </w:rPr>
        <w:t xml:space="preserve"> </w:t>
      </w:r>
      <w:r>
        <w:rPr>
          <w:sz w:val="23"/>
        </w:rPr>
        <w:t>условиях</w:t>
      </w:r>
      <w:r>
        <w:rPr>
          <w:spacing w:val="33"/>
          <w:sz w:val="23"/>
        </w:rPr>
        <w:t xml:space="preserve"> </w:t>
      </w:r>
      <w:r>
        <w:rPr>
          <w:sz w:val="23"/>
        </w:rPr>
        <w:t>отсутствия</w:t>
      </w:r>
      <w:r>
        <w:rPr>
          <w:spacing w:val="26"/>
          <w:sz w:val="23"/>
        </w:rPr>
        <w:t xml:space="preserve"> </w:t>
      </w:r>
      <w:r>
        <w:rPr>
          <w:sz w:val="23"/>
        </w:rPr>
        <w:t>штатных</w:t>
      </w:r>
      <w:r>
        <w:rPr>
          <w:spacing w:val="33"/>
          <w:sz w:val="23"/>
        </w:rPr>
        <w:t xml:space="preserve"> </w:t>
      </w:r>
      <w:r>
        <w:rPr>
          <w:sz w:val="23"/>
        </w:rPr>
        <w:t>средств</w:t>
      </w:r>
      <w:r>
        <w:rPr>
          <w:spacing w:val="31"/>
          <w:sz w:val="23"/>
        </w:rPr>
        <w:t xml:space="preserve"> </w:t>
      </w:r>
      <w:r>
        <w:rPr>
          <w:spacing w:val="-2"/>
          <w:sz w:val="23"/>
        </w:rPr>
        <w:t>защиты.</w:t>
      </w:r>
    </w:p>
    <w:p w:rsidR="000E75F4" w:rsidRDefault="000E75F4">
      <w:pPr>
        <w:pStyle w:val="afa"/>
        <w:spacing w:before="112"/>
      </w:pPr>
    </w:p>
    <w:p w:rsidR="000E75F4" w:rsidRDefault="00DA1BD5">
      <w:pPr>
        <w:pStyle w:val="afa"/>
        <w:ind w:left="138"/>
        <w:jc w:val="both"/>
      </w:pPr>
      <w:r>
        <w:t>Задание</w:t>
      </w:r>
      <w:r>
        <w:rPr>
          <w:spacing w:val="35"/>
        </w:rPr>
        <w:t xml:space="preserve"> </w:t>
      </w:r>
      <w:r>
        <w:t>9:</w:t>
      </w:r>
      <w:r>
        <w:rPr>
          <w:spacing w:val="28"/>
        </w:rPr>
        <w:t xml:space="preserve"> </w:t>
      </w:r>
      <w:r>
        <w:t>Действия</w:t>
      </w:r>
      <w:r>
        <w:rPr>
          <w:spacing w:val="29"/>
        </w:rPr>
        <w:t xml:space="preserve"> </w:t>
      </w:r>
      <w:r>
        <w:t>при</w:t>
      </w:r>
      <w:r>
        <w:rPr>
          <w:spacing w:val="35"/>
        </w:rPr>
        <w:t xml:space="preserve"> </w:t>
      </w:r>
      <w:r>
        <w:t>обнаружении</w:t>
      </w:r>
      <w:r>
        <w:rPr>
          <w:spacing w:val="35"/>
        </w:rPr>
        <w:t xml:space="preserve"> </w:t>
      </w:r>
      <w:r>
        <w:t>взрывоопасного</w:t>
      </w:r>
      <w:r>
        <w:rPr>
          <w:spacing w:val="37"/>
        </w:rPr>
        <w:t xml:space="preserve"> </w:t>
      </w:r>
      <w:r>
        <w:rPr>
          <w:spacing w:val="-2"/>
        </w:rPr>
        <w:t>предмета</w:t>
      </w:r>
    </w:p>
    <w:p w:rsidR="000E75F4" w:rsidRDefault="00DA1BD5" w:rsidP="00DA1BD5">
      <w:pPr>
        <w:pStyle w:val="afb"/>
        <w:numPr>
          <w:ilvl w:val="1"/>
          <w:numId w:val="145"/>
        </w:numPr>
        <w:tabs>
          <w:tab w:val="left" w:pos="859"/>
        </w:tabs>
        <w:spacing w:before="53" w:line="288" w:lineRule="auto"/>
        <w:ind w:right="148"/>
        <w:jc w:val="both"/>
        <w:rPr>
          <w:sz w:val="23"/>
        </w:rPr>
      </w:pPr>
      <w:r>
        <w:rPr>
          <w:sz w:val="23"/>
        </w:rPr>
        <w:t>Формулировка:</w:t>
      </w:r>
      <w:r>
        <w:rPr>
          <w:spacing w:val="-4"/>
          <w:sz w:val="23"/>
        </w:rPr>
        <w:t xml:space="preserve"> </w:t>
      </w:r>
      <w:r>
        <w:rPr>
          <w:sz w:val="23"/>
        </w:rPr>
        <w:t>Ситуационная</w:t>
      </w:r>
      <w:r>
        <w:rPr>
          <w:sz w:val="23"/>
        </w:rPr>
        <w:t xml:space="preserve"> задача.</w:t>
      </w:r>
      <w:r>
        <w:rPr>
          <w:spacing w:val="-3"/>
          <w:sz w:val="23"/>
        </w:rPr>
        <w:t xml:space="preserve"> </w:t>
      </w:r>
      <w:r>
        <w:rPr>
          <w:sz w:val="23"/>
        </w:rPr>
        <w:t>»Вы обнаружили на территории колледжа подозрительный предмет, похожий на гранату. Опишите ваши действия: от определения опасности до передачи информации и организации оцепления».</w:t>
      </w:r>
    </w:p>
    <w:p w:rsidR="000E75F4" w:rsidRDefault="00DA1BD5" w:rsidP="00DA1BD5">
      <w:pPr>
        <w:pStyle w:val="afb"/>
        <w:numPr>
          <w:ilvl w:val="1"/>
          <w:numId w:val="145"/>
        </w:numPr>
        <w:tabs>
          <w:tab w:val="left" w:pos="859"/>
        </w:tabs>
        <w:spacing w:before="0" w:line="288" w:lineRule="auto"/>
        <w:ind w:right="153"/>
        <w:jc w:val="both"/>
        <w:rPr>
          <w:sz w:val="23"/>
        </w:rPr>
      </w:pPr>
      <w:r>
        <w:rPr>
          <w:sz w:val="23"/>
        </w:rPr>
        <w:t>Что проверяем:</w:t>
      </w:r>
      <w:r>
        <w:rPr>
          <w:spacing w:val="-8"/>
          <w:sz w:val="23"/>
        </w:rPr>
        <w:t xml:space="preserve"> </w:t>
      </w:r>
      <w:r>
        <w:rPr>
          <w:sz w:val="23"/>
        </w:rPr>
        <w:t>Знание правильного алгоритма действий, предотвращающе</w:t>
      </w:r>
      <w:r>
        <w:rPr>
          <w:sz w:val="23"/>
        </w:rPr>
        <w:t>го панику и несчастный случай.</w:t>
      </w:r>
    </w:p>
    <w:p w:rsidR="000E75F4" w:rsidRDefault="000E75F4">
      <w:pPr>
        <w:pStyle w:val="afa"/>
        <w:spacing w:before="50"/>
      </w:pPr>
    </w:p>
    <w:p w:rsidR="000E75F4" w:rsidRDefault="00DA1BD5">
      <w:pPr>
        <w:pStyle w:val="afa"/>
        <w:ind w:left="138"/>
      </w:pPr>
      <w:r>
        <w:t>Задание</w:t>
      </w:r>
      <w:r>
        <w:rPr>
          <w:spacing w:val="31"/>
        </w:rPr>
        <w:t xml:space="preserve"> </w:t>
      </w:r>
      <w:r>
        <w:t>10:</w:t>
      </w:r>
      <w:r>
        <w:rPr>
          <w:spacing w:val="25"/>
        </w:rPr>
        <w:t xml:space="preserve"> </w:t>
      </w:r>
      <w:r>
        <w:t>Ориентирование</w:t>
      </w:r>
      <w:r>
        <w:rPr>
          <w:spacing w:val="32"/>
        </w:rPr>
        <w:t xml:space="preserve"> </w:t>
      </w:r>
      <w:r>
        <w:t>на</w:t>
      </w:r>
      <w:r>
        <w:rPr>
          <w:spacing w:val="31"/>
        </w:rPr>
        <w:t xml:space="preserve"> </w:t>
      </w:r>
      <w:r>
        <w:rPr>
          <w:spacing w:val="-2"/>
        </w:rPr>
        <w:t>местности</w:t>
      </w:r>
    </w:p>
    <w:p w:rsidR="000E75F4" w:rsidRDefault="00DA1BD5" w:rsidP="00DA1BD5">
      <w:pPr>
        <w:pStyle w:val="afb"/>
        <w:numPr>
          <w:ilvl w:val="1"/>
          <w:numId w:val="145"/>
        </w:numPr>
        <w:tabs>
          <w:tab w:val="left" w:pos="859"/>
        </w:tabs>
        <w:spacing w:line="288" w:lineRule="auto"/>
        <w:ind w:right="158"/>
        <w:rPr>
          <w:sz w:val="23"/>
        </w:rPr>
      </w:pPr>
      <w:r>
        <w:rPr>
          <w:sz w:val="23"/>
        </w:rPr>
        <w:t>Формулировка:</w:t>
      </w:r>
      <w:r>
        <w:rPr>
          <w:spacing w:val="40"/>
          <w:sz w:val="23"/>
        </w:rPr>
        <w:t xml:space="preserve"> </w:t>
      </w:r>
      <w:r>
        <w:rPr>
          <w:sz w:val="23"/>
        </w:rPr>
        <w:t>»С помощью компаса определите азимут на заданный объект.</w:t>
      </w:r>
      <w:r>
        <w:rPr>
          <w:spacing w:val="33"/>
          <w:sz w:val="23"/>
        </w:rPr>
        <w:t xml:space="preserve"> </w:t>
      </w:r>
      <w:r>
        <w:rPr>
          <w:sz w:val="23"/>
        </w:rPr>
        <w:t>По указанным координатам найдите условный «тайник» с помощью приложения-карты на смартфоне».</w:t>
      </w:r>
    </w:p>
    <w:p w:rsidR="000E75F4" w:rsidRDefault="00DA1BD5" w:rsidP="00DA1BD5">
      <w:pPr>
        <w:pStyle w:val="afb"/>
        <w:numPr>
          <w:ilvl w:val="1"/>
          <w:numId w:val="145"/>
        </w:numPr>
        <w:tabs>
          <w:tab w:val="left" w:pos="859"/>
        </w:tabs>
        <w:spacing w:before="0" w:line="295" w:lineRule="auto"/>
        <w:ind w:right="154"/>
        <w:rPr>
          <w:sz w:val="23"/>
        </w:rPr>
      </w:pPr>
      <w:r>
        <w:rPr>
          <w:sz w:val="23"/>
        </w:rPr>
        <w:t>Что</w:t>
      </w:r>
      <w:r>
        <w:rPr>
          <w:spacing w:val="-8"/>
          <w:sz w:val="23"/>
        </w:rPr>
        <w:t xml:space="preserve"> </w:t>
      </w:r>
      <w:r>
        <w:rPr>
          <w:sz w:val="23"/>
        </w:rPr>
        <w:t>проверяем:</w:t>
      </w:r>
      <w:r>
        <w:rPr>
          <w:spacing w:val="-9"/>
          <w:sz w:val="23"/>
        </w:rPr>
        <w:t xml:space="preserve"> </w:t>
      </w:r>
      <w:r>
        <w:rPr>
          <w:sz w:val="23"/>
        </w:rPr>
        <w:t>Базов</w:t>
      </w:r>
      <w:r>
        <w:rPr>
          <w:sz w:val="23"/>
        </w:rPr>
        <w:t>ые</w:t>
      </w:r>
      <w:r>
        <w:rPr>
          <w:spacing w:val="-9"/>
          <w:sz w:val="23"/>
        </w:rPr>
        <w:t xml:space="preserve"> </w:t>
      </w:r>
      <w:r>
        <w:rPr>
          <w:sz w:val="23"/>
        </w:rPr>
        <w:t>навыки</w:t>
      </w:r>
      <w:r>
        <w:rPr>
          <w:spacing w:val="-10"/>
          <w:sz w:val="23"/>
        </w:rPr>
        <w:t xml:space="preserve"> </w:t>
      </w:r>
      <w:r>
        <w:rPr>
          <w:sz w:val="23"/>
        </w:rPr>
        <w:t>ориентирования,</w:t>
      </w:r>
      <w:r>
        <w:rPr>
          <w:spacing w:val="-12"/>
          <w:sz w:val="23"/>
        </w:rPr>
        <w:t xml:space="preserve"> </w:t>
      </w:r>
      <w:r>
        <w:rPr>
          <w:sz w:val="23"/>
        </w:rPr>
        <w:t>необходимые</w:t>
      </w:r>
      <w:r>
        <w:rPr>
          <w:spacing w:val="-9"/>
          <w:sz w:val="23"/>
        </w:rPr>
        <w:t xml:space="preserve"> </w:t>
      </w:r>
      <w:r>
        <w:rPr>
          <w:sz w:val="23"/>
        </w:rPr>
        <w:t>в</w:t>
      </w:r>
      <w:r>
        <w:rPr>
          <w:spacing w:val="-9"/>
          <w:sz w:val="23"/>
        </w:rPr>
        <w:t xml:space="preserve"> </w:t>
      </w:r>
      <w:r>
        <w:rPr>
          <w:sz w:val="23"/>
        </w:rPr>
        <w:t>условиях</w:t>
      </w:r>
      <w:r>
        <w:rPr>
          <w:spacing w:val="-8"/>
          <w:sz w:val="23"/>
        </w:rPr>
        <w:t xml:space="preserve"> </w:t>
      </w:r>
      <w:r>
        <w:rPr>
          <w:sz w:val="23"/>
        </w:rPr>
        <w:t>ЧС</w:t>
      </w:r>
      <w:r>
        <w:rPr>
          <w:spacing w:val="-5"/>
          <w:sz w:val="23"/>
        </w:rPr>
        <w:t xml:space="preserve"> </w:t>
      </w:r>
      <w:r>
        <w:rPr>
          <w:sz w:val="23"/>
        </w:rPr>
        <w:t>и</w:t>
      </w:r>
      <w:r>
        <w:rPr>
          <w:spacing w:val="-9"/>
          <w:sz w:val="23"/>
        </w:rPr>
        <w:t xml:space="preserve"> </w:t>
      </w:r>
      <w:r>
        <w:rPr>
          <w:sz w:val="23"/>
        </w:rPr>
        <w:t>на</w:t>
      </w:r>
      <w:r>
        <w:rPr>
          <w:spacing w:val="-3"/>
          <w:sz w:val="23"/>
        </w:rPr>
        <w:t xml:space="preserve"> </w:t>
      </w:r>
      <w:r>
        <w:rPr>
          <w:sz w:val="23"/>
        </w:rPr>
        <w:t xml:space="preserve">военной </w:t>
      </w:r>
      <w:r>
        <w:rPr>
          <w:spacing w:val="-2"/>
          <w:sz w:val="23"/>
        </w:rPr>
        <w:t>службе.</w:t>
      </w:r>
    </w:p>
    <w:p w:rsidR="000E75F4" w:rsidRDefault="000E75F4">
      <w:pPr>
        <w:pStyle w:val="afa"/>
        <w:spacing w:before="43"/>
      </w:pPr>
    </w:p>
    <w:p w:rsidR="000E75F4" w:rsidRDefault="00DA1BD5">
      <w:pPr>
        <w:pStyle w:val="afa"/>
        <w:ind w:left="138"/>
        <w:jc w:val="both"/>
      </w:pPr>
      <w:r>
        <w:t>Критерии</w:t>
      </w:r>
      <w:r>
        <w:rPr>
          <w:spacing w:val="39"/>
        </w:rPr>
        <w:t xml:space="preserve"> </w:t>
      </w:r>
      <w:r>
        <w:t>оценки</w:t>
      </w:r>
      <w:r>
        <w:rPr>
          <w:spacing w:val="39"/>
        </w:rPr>
        <w:t xml:space="preserve"> </w:t>
      </w:r>
      <w:r>
        <w:t>практической</w:t>
      </w:r>
      <w:r>
        <w:rPr>
          <w:spacing w:val="39"/>
        </w:rPr>
        <w:t xml:space="preserve"> </w:t>
      </w:r>
      <w:r>
        <w:rPr>
          <w:spacing w:val="-2"/>
        </w:rPr>
        <w:t>части</w:t>
      </w:r>
    </w:p>
    <w:p w:rsidR="000E75F4" w:rsidRDefault="00DA1BD5" w:rsidP="00DA1BD5">
      <w:pPr>
        <w:pStyle w:val="afb"/>
        <w:numPr>
          <w:ilvl w:val="1"/>
          <w:numId w:val="145"/>
        </w:numPr>
        <w:tabs>
          <w:tab w:val="left" w:pos="859"/>
        </w:tabs>
        <w:spacing w:line="288" w:lineRule="auto"/>
        <w:ind w:right="154"/>
        <w:jc w:val="both"/>
        <w:rPr>
          <w:sz w:val="23"/>
        </w:rPr>
      </w:pPr>
      <w:r>
        <w:rPr>
          <w:sz w:val="23"/>
        </w:rPr>
        <w:t>«Отлично»</w:t>
      </w:r>
      <w:r>
        <w:rPr>
          <w:spacing w:val="-8"/>
          <w:sz w:val="23"/>
        </w:rPr>
        <w:t xml:space="preserve"> </w:t>
      </w:r>
      <w:r>
        <w:rPr>
          <w:sz w:val="23"/>
        </w:rPr>
        <w:t>-</w:t>
      </w:r>
      <w:r>
        <w:rPr>
          <w:spacing w:val="-10"/>
          <w:sz w:val="23"/>
        </w:rPr>
        <w:t xml:space="preserve"> </w:t>
      </w:r>
      <w:r>
        <w:rPr>
          <w:sz w:val="23"/>
        </w:rPr>
        <w:t>правильная</w:t>
      </w:r>
      <w:r>
        <w:rPr>
          <w:spacing w:val="-12"/>
          <w:sz w:val="23"/>
        </w:rPr>
        <w:t xml:space="preserve"> </w:t>
      </w:r>
      <w:r>
        <w:rPr>
          <w:sz w:val="23"/>
        </w:rPr>
        <w:t>последовательность</w:t>
      </w:r>
      <w:r>
        <w:rPr>
          <w:spacing w:val="-11"/>
          <w:sz w:val="23"/>
        </w:rPr>
        <w:t xml:space="preserve"> </w:t>
      </w:r>
      <w:r>
        <w:rPr>
          <w:sz w:val="23"/>
        </w:rPr>
        <w:t>действий,</w:t>
      </w:r>
      <w:r>
        <w:rPr>
          <w:spacing w:val="-12"/>
          <w:sz w:val="23"/>
        </w:rPr>
        <w:t xml:space="preserve"> </w:t>
      </w:r>
      <w:r>
        <w:rPr>
          <w:sz w:val="23"/>
        </w:rPr>
        <w:t>уверенное</w:t>
      </w:r>
      <w:r>
        <w:rPr>
          <w:spacing w:val="-8"/>
          <w:sz w:val="23"/>
        </w:rPr>
        <w:t xml:space="preserve"> </w:t>
      </w:r>
      <w:r>
        <w:rPr>
          <w:sz w:val="23"/>
        </w:rPr>
        <w:t>выполнение,</w:t>
      </w:r>
      <w:r>
        <w:rPr>
          <w:spacing w:val="-12"/>
          <w:sz w:val="23"/>
        </w:rPr>
        <w:t xml:space="preserve"> </w:t>
      </w:r>
      <w:r>
        <w:rPr>
          <w:sz w:val="23"/>
        </w:rPr>
        <w:t>соблюдение мер безопасности.</w:t>
      </w:r>
    </w:p>
    <w:p w:rsidR="000E75F4" w:rsidRDefault="00DA1BD5" w:rsidP="00DA1BD5">
      <w:pPr>
        <w:pStyle w:val="afb"/>
        <w:numPr>
          <w:ilvl w:val="1"/>
          <w:numId w:val="145"/>
        </w:numPr>
        <w:tabs>
          <w:tab w:val="left" w:pos="859"/>
        </w:tabs>
        <w:spacing w:before="0" w:line="288" w:lineRule="auto"/>
        <w:ind w:right="154"/>
        <w:jc w:val="both"/>
        <w:rPr>
          <w:sz w:val="23"/>
        </w:rPr>
      </w:pPr>
      <w:r>
        <w:rPr>
          <w:sz w:val="23"/>
        </w:rPr>
        <w:t>«Хорошо» - правильная последовательность</w:t>
      </w:r>
      <w:r>
        <w:rPr>
          <w:sz w:val="23"/>
        </w:rPr>
        <w:t xml:space="preserve"> действий, уверенное выполнение, одно незначительное нарушение соблюдения мер безопасности.</w:t>
      </w:r>
    </w:p>
    <w:p w:rsidR="000E75F4" w:rsidRDefault="00DA1BD5" w:rsidP="00DA1BD5">
      <w:pPr>
        <w:pStyle w:val="afb"/>
        <w:numPr>
          <w:ilvl w:val="1"/>
          <w:numId w:val="145"/>
        </w:numPr>
        <w:tabs>
          <w:tab w:val="left" w:pos="859"/>
        </w:tabs>
        <w:spacing w:before="0" w:line="288" w:lineRule="auto"/>
        <w:ind w:right="149"/>
        <w:jc w:val="both"/>
        <w:rPr>
          <w:sz w:val="23"/>
        </w:rPr>
      </w:pPr>
      <w:r>
        <w:rPr>
          <w:sz w:val="23"/>
        </w:rPr>
        <w:t xml:space="preserve">«Удовлетворительно» - не более двух нарушений последовательности действий, цель задания выполнена, не более двух незначительных нарушений соблюдения мер </w:t>
      </w:r>
      <w:r>
        <w:rPr>
          <w:spacing w:val="-2"/>
          <w:sz w:val="23"/>
        </w:rPr>
        <w:t>безопасност</w:t>
      </w:r>
      <w:r>
        <w:rPr>
          <w:spacing w:val="-2"/>
          <w:sz w:val="23"/>
        </w:rPr>
        <w:t>и.</w:t>
      </w:r>
    </w:p>
    <w:p w:rsidR="000E75F4" w:rsidRDefault="00DA1BD5" w:rsidP="00DA1BD5">
      <w:pPr>
        <w:pStyle w:val="afb"/>
        <w:numPr>
          <w:ilvl w:val="1"/>
          <w:numId w:val="145"/>
        </w:numPr>
        <w:tabs>
          <w:tab w:val="left" w:pos="859"/>
        </w:tabs>
        <w:spacing w:before="0" w:line="288" w:lineRule="auto"/>
        <w:ind w:right="150"/>
        <w:jc w:val="both"/>
        <w:rPr>
          <w:sz w:val="23"/>
        </w:rPr>
      </w:pPr>
      <w:r>
        <w:rPr>
          <w:sz w:val="23"/>
        </w:rPr>
        <w:t>«Неудовлетворительно»:</w:t>
      </w:r>
      <w:r>
        <w:rPr>
          <w:spacing w:val="-10"/>
          <w:sz w:val="23"/>
        </w:rPr>
        <w:t xml:space="preserve"> </w:t>
      </w:r>
      <w:r>
        <w:rPr>
          <w:sz w:val="23"/>
        </w:rPr>
        <w:t>Нарушение алгоритма, грубые ошибки, которые в реальной ситуации привели бы к негативным последствиям (например, неправильное наложение жгута), неумение пользоваться снаряжением.</w:t>
      </w:r>
    </w:p>
    <w:p w:rsidR="000E75F4" w:rsidRDefault="000E75F4">
      <w:pPr>
        <w:tabs>
          <w:tab w:val="left" w:pos="496"/>
        </w:tabs>
        <w:spacing w:line="258" w:lineRule="exact"/>
        <w:rPr>
          <w:sz w:val="23"/>
          <w:szCs w:val="23"/>
        </w:rPr>
      </w:pPr>
    </w:p>
    <w:p w:rsidR="000E75F4" w:rsidRDefault="000E75F4">
      <w:pPr>
        <w:pStyle w:val="afb"/>
        <w:spacing w:line="258" w:lineRule="exact"/>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41" w:firstLine="1289"/>
        <w:jc w:val="right"/>
      </w:pPr>
      <w:r>
        <w:lastRenderedPageBreak/>
        <w:t>Приложение</w:t>
      </w:r>
      <w:r>
        <w:rPr>
          <w:spacing w:val="-16"/>
        </w:rPr>
        <w:t xml:space="preserve"> 8</w:t>
      </w:r>
      <w:r>
        <w:t xml:space="preserve"> к</w:t>
      </w:r>
      <w:r>
        <w:rPr>
          <w:spacing w:val="-9"/>
        </w:rPr>
        <w:t xml:space="preserve"> </w:t>
      </w:r>
      <w:r>
        <w:t>ФОМ</w:t>
      </w:r>
      <w:r>
        <w:rPr>
          <w:spacing w:val="-7"/>
        </w:rPr>
        <w:t xml:space="preserve"> </w:t>
      </w:r>
      <w:r>
        <w:t>для</w:t>
      </w:r>
      <w:r>
        <w:rPr>
          <w:spacing w:val="-3"/>
        </w:rPr>
        <w:t xml:space="preserve"> </w:t>
      </w:r>
      <w:r>
        <w:t>провед</w:t>
      </w:r>
      <w:r>
        <w:t>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3"/>
        <w:jc w:val="center"/>
      </w:pPr>
      <w:r>
        <w:t>по</w:t>
      </w:r>
      <w:r>
        <w:rPr>
          <w:spacing w:val="-9"/>
        </w:rPr>
        <w:t xml:space="preserve"> </w:t>
      </w:r>
      <w:r>
        <w:t>учебной</w:t>
      </w:r>
      <w:r>
        <w:rPr>
          <w:spacing w:val="-9"/>
        </w:rPr>
        <w:t xml:space="preserve"> </w:t>
      </w:r>
      <w:r>
        <w:t>дисциплине</w:t>
      </w:r>
      <w:r>
        <w:rPr>
          <w:spacing w:val="-2"/>
        </w:rPr>
        <w:t xml:space="preserve"> </w:t>
      </w:r>
      <w:r>
        <w:t>ООД.08</w:t>
      </w:r>
      <w:r>
        <w:rPr>
          <w:spacing w:val="-8"/>
        </w:rPr>
        <w:t xml:space="preserve"> </w:t>
      </w:r>
      <w:r>
        <w:rPr>
          <w:spacing w:val="-2"/>
        </w:rPr>
        <w:t>География</w:t>
      </w:r>
    </w:p>
    <w:p w:rsidR="000E75F4" w:rsidRDefault="000E75F4">
      <w:pPr>
        <w:pStyle w:val="afa"/>
        <w:spacing w:before="130" w:after="1"/>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8"/>
        </w:trPr>
        <w:tc>
          <w:tcPr>
            <w:tcW w:w="3401" w:type="dxa"/>
          </w:tcPr>
          <w:p w:rsidR="000E75F4" w:rsidRDefault="00DA1BD5">
            <w:pPr>
              <w:pStyle w:val="TableParagraph"/>
              <w:spacing w:before="15"/>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15"/>
              <w:ind w:left="16" w:right="15"/>
              <w:jc w:val="center"/>
              <w:rPr>
                <w:sz w:val="23"/>
              </w:rPr>
            </w:pPr>
            <w:r>
              <w:rPr>
                <w:spacing w:val="-2"/>
                <w:sz w:val="23"/>
              </w:rPr>
              <w:t>Семестр</w:t>
            </w:r>
          </w:p>
        </w:tc>
        <w:tc>
          <w:tcPr>
            <w:tcW w:w="3401" w:type="dxa"/>
          </w:tcPr>
          <w:p w:rsidR="000E75F4" w:rsidRDefault="00DA1BD5">
            <w:pPr>
              <w:pStyle w:val="TableParagraph"/>
              <w:spacing w:before="15"/>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2</w:t>
            </w:r>
          </w:p>
        </w:tc>
        <w:tc>
          <w:tcPr>
            <w:tcW w:w="3401" w:type="dxa"/>
          </w:tcPr>
          <w:p w:rsidR="000E75F4" w:rsidRDefault="00DA1BD5">
            <w:pPr>
              <w:pStyle w:val="TableParagraph"/>
              <w:spacing w:before="7"/>
              <w:ind w:left="16" w:right="15"/>
              <w:jc w:val="center"/>
              <w:rPr>
                <w:sz w:val="23"/>
              </w:rPr>
            </w:pPr>
            <w:r>
              <w:rPr>
                <w:sz w:val="23"/>
              </w:rPr>
              <w:t>ОК.01,</w:t>
            </w:r>
            <w:r>
              <w:rPr>
                <w:spacing w:val="24"/>
                <w:sz w:val="23"/>
              </w:rPr>
              <w:t xml:space="preserve"> </w:t>
            </w:r>
            <w:r>
              <w:rPr>
                <w:sz w:val="23"/>
              </w:rPr>
              <w:t>ОК.02,</w:t>
            </w:r>
            <w:r>
              <w:rPr>
                <w:spacing w:val="25"/>
                <w:sz w:val="23"/>
              </w:rPr>
              <w:t xml:space="preserve"> </w:t>
            </w:r>
            <w:r>
              <w:rPr>
                <w:sz w:val="23"/>
              </w:rPr>
              <w:t>ОК.05,</w:t>
            </w:r>
            <w:r>
              <w:rPr>
                <w:spacing w:val="24"/>
                <w:sz w:val="23"/>
              </w:rPr>
              <w:t xml:space="preserve"> </w:t>
            </w:r>
            <w:r>
              <w:rPr>
                <w:spacing w:val="-2"/>
                <w:sz w:val="23"/>
              </w:rPr>
              <w:t>ОК.06,</w:t>
            </w:r>
          </w:p>
          <w:p w:rsidR="000E75F4" w:rsidRDefault="000E75F4">
            <w:pPr>
              <w:pStyle w:val="TableParagraph"/>
              <w:spacing w:before="52"/>
              <w:ind w:left="16" w:right="8"/>
              <w:jc w:val="center"/>
              <w:rPr>
                <w:sz w:val="23"/>
              </w:rPr>
            </w:pP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64"/>
      </w:pPr>
    </w:p>
    <w:p w:rsidR="000E75F4" w:rsidRDefault="00DA1BD5">
      <w:pPr>
        <w:pStyle w:val="afa"/>
        <w:spacing w:before="1"/>
        <w:ind w:left="2"/>
        <w:jc w:val="center"/>
      </w:pPr>
      <w:r>
        <w:rPr>
          <w:spacing w:val="-4"/>
        </w:rPr>
        <w:t>2024</w:t>
      </w:r>
    </w:p>
    <w:p w:rsidR="000E75F4" w:rsidRDefault="000E75F4">
      <w:pPr>
        <w:pStyle w:val="afa"/>
        <w:jc w:val="center"/>
        <w:sectPr w:rsidR="000E75F4">
          <w:pgSz w:w="11910" w:h="16850"/>
          <w:pgMar w:top="500" w:right="425" w:bottom="460" w:left="992" w:header="709" w:footer="709" w:gutter="0"/>
          <w:cols w:space="1701"/>
          <w:docGrid w:linePitch="360"/>
        </w:sectPr>
      </w:pPr>
    </w:p>
    <w:p w:rsidR="000E75F4" w:rsidRDefault="00DA1BD5">
      <w:pPr>
        <w:pStyle w:val="2"/>
        <w:spacing w:before="84"/>
        <w:ind w:left="-1" w:right="21"/>
        <w:jc w:val="center"/>
      </w:pPr>
      <w:r>
        <w:lastRenderedPageBreak/>
        <w:t>Вопросы</w:t>
      </w:r>
      <w:r>
        <w:rPr>
          <w:spacing w:val="44"/>
        </w:rPr>
        <w:t xml:space="preserve"> </w:t>
      </w:r>
      <w:r>
        <w:t>для</w:t>
      </w:r>
      <w:r>
        <w:rPr>
          <w:spacing w:val="42"/>
        </w:rPr>
        <w:t xml:space="preserve"> </w:t>
      </w:r>
      <w:r>
        <w:t>дифференцированного</w:t>
      </w:r>
      <w:r>
        <w:rPr>
          <w:spacing w:val="48"/>
        </w:rPr>
        <w:t xml:space="preserve"> </w:t>
      </w:r>
      <w:r>
        <w:rPr>
          <w:spacing w:val="-2"/>
        </w:rPr>
        <w:t>зачета</w:t>
      </w:r>
    </w:p>
    <w:p w:rsidR="000E75F4" w:rsidRDefault="00DA1BD5">
      <w:pPr>
        <w:pStyle w:val="afa"/>
        <w:spacing w:before="182"/>
        <w:ind w:left="564"/>
        <w:jc w:val="both"/>
      </w:pPr>
      <w:r>
        <w:rPr>
          <w:spacing w:val="2"/>
        </w:rPr>
        <w:t>География</w:t>
      </w:r>
      <w:r>
        <w:rPr>
          <w:spacing w:val="32"/>
        </w:rPr>
        <w:t xml:space="preserve"> </w:t>
      </w:r>
      <w:r>
        <w:rPr>
          <w:spacing w:val="2"/>
        </w:rPr>
        <w:t>минерально-сырьевых</w:t>
      </w:r>
      <w:r>
        <w:rPr>
          <w:spacing w:val="40"/>
        </w:rPr>
        <w:t xml:space="preserve"> </w:t>
      </w:r>
      <w:r>
        <w:rPr>
          <w:spacing w:val="-2"/>
        </w:rPr>
        <w:t>ресурсов</w:t>
      </w:r>
    </w:p>
    <w:p w:rsidR="000E75F4" w:rsidRDefault="00DA1BD5" w:rsidP="00DA1BD5">
      <w:pPr>
        <w:pStyle w:val="afb"/>
        <w:numPr>
          <w:ilvl w:val="0"/>
          <w:numId w:val="148"/>
        </w:numPr>
        <w:tabs>
          <w:tab w:val="left" w:pos="843"/>
        </w:tabs>
        <w:spacing w:line="290" w:lineRule="auto"/>
        <w:ind w:right="150" w:firstLine="425"/>
        <w:jc w:val="both"/>
        <w:rPr>
          <w:sz w:val="23"/>
        </w:rPr>
      </w:pPr>
      <w:r>
        <w:rPr>
          <w:sz w:val="23"/>
        </w:rPr>
        <w:t>Основные типы месторождений.</w:t>
      </w:r>
      <w:r>
        <w:rPr>
          <w:spacing w:val="-5"/>
          <w:sz w:val="23"/>
        </w:rPr>
        <w:t xml:space="preserve"> </w:t>
      </w:r>
      <w:r>
        <w:rPr>
          <w:sz w:val="23"/>
        </w:rPr>
        <w:t>Дайте характеристику</w:t>
      </w:r>
      <w:r>
        <w:rPr>
          <w:sz w:val="23"/>
        </w:rPr>
        <w:t xml:space="preserve"> основным типам месторождений цветных металлов: магматическим, гидротермальным, осадочным. Приведите примеры конкретных месторождений России и мира для каждого типа.</w:t>
      </w:r>
    </w:p>
    <w:p w:rsidR="000E75F4" w:rsidRDefault="00DA1BD5" w:rsidP="00DA1BD5">
      <w:pPr>
        <w:pStyle w:val="afb"/>
        <w:numPr>
          <w:ilvl w:val="0"/>
          <w:numId w:val="148"/>
        </w:numPr>
        <w:tabs>
          <w:tab w:val="left" w:pos="844"/>
        </w:tabs>
        <w:spacing w:before="0" w:line="263" w:lineRule="exact"/>
        <w:ind w:left="844" w:hanging="280"/>
        <w:jc w:val="both"/>
        <w:rPr>
          <w:sz w:val="23"/>
        </w:rPr>
      </w:pPr>
      <w:r>
        <w:rPr>
          <w:sz w:val="23"/>
        </w:rPr>
        <w:t>География</w:t>
      </w:r>
      <w:r>
        <w:rPr>
          <w:spacing w:val="25"/>
          <w:sz w:val="23"/>
        </w:rPr>
        <w:t xml:space="preserve"> </w:t>
      </w:r>
      <w:r>
        <w:rPr>
          <w:sz w:val="23"/>
        </w:rPr>
        <w:t>руд</w:t>
      </w:r>
      <w:r>
        <w:rPr>
          <w:spacing w:val="29"/>
          <w:sz w:val="23"/>
        </w:rPr>
        <w:t xml:space="preserve"> </w:t>
      </w:r>
      <w:r>
        <w:rPr>
          <w:sz w:val="23"/>
        </w:rPr>
        <w:t>цветных</w:t>
      </w:r>
      <w:r>
        <w:rPr>
          <w:spacing w:val="33"/>
          <w:sz w:val="23"/>
        </w:rPr>
        <w:t xml:space="preserve"> </w:t>
      </w:r>
      <w:r>
        <w:rPr>
          <w:spacing w:val="-2"/>
          <w:sz w:val="23"/>
        </w:rPr>
        <w:t>металлов.</w:t>
      </w:r>
    </w:p>
    <w:p w:rsidR="000E75F4" w:rsidRDefault="00DA1BD5" w:rsidP="00DA1BD5">
      <w:pPr>
        <w:pStyle w:val="afb"/>
        <w:numPr>
          <w:ilvl w:val="1"/>
          <w:numId w:val="148"/>
        </w:numPr>
        <w:tabs>
          <w:tab w:val="left" w:pos="843"/>
        </w:tabs>
        <w:spacing w:before="53" w:line="276" w:lineRule="auto"/>
        <w:ind w:right="159" w:firstLine="425"/>
        <w:jc w:val="both"/>
        <w:rPr>
          <w:sz w:val="23"/>
        </w:rPr>
      </w:pPr>
      <w:r>
        <w:rPr>
          <w:sz w:val="23"/>
        </w:rPr>
        <w:t>Назовите</w:t>
      </w:r>
      <w:r>
        <w:rPr>
          <w:spacing w:val="-5"/>
          <w:sz w:val="23"/>
        </w:rPr>
        <w:t xml:space="preserve"> </w:t>
      </w:r>
      <w:r>
        <w:rPr>
          <w:sz w:val="23"/>
        </w:rPr>
        <w:t>ведущие</w:t>
      </w:r>
      <w:r>
        <w:rPr>
          <w:spacing w:val="-5"/>
          <w:sz w:val="23"/>
        </w:rPr>
        <w:t xml:space="preserve"> </w:t>
      </w:r>
      <w:r>
        <w:rPr>
          <w:sz w:val="23"/>
        </w:rPr>
        <w:t>страны</w:t>
      </w:r>
      <w:r>
        <w:rPr>
          <w:spacing w:val="-9"/>
          <w:sz w:val="23"/>
        </w:rPr>
        <w:t xml:space="preserve"> </w:t>
      </w:r>
      <w:r>
        <w:rPr>
          <w:sz w:val="23"/>
        </w:rPr>
        <w:t>мира</w:t>
      </w:r>
      <w:r>
        <w:rPr>
          <w:spacing w:val="-5"/>
          <w:sz w:val="23"/>
        </w:rPr>
        <w:t xml:space="preserve"> </w:t>
      </w:r>
      <w:r>
        <w:rPr>
          <w:sz w:val="23"/>
        </w:rPr>
        <w:t>по</w:t>
      </w:r>
      <w:r>
        <w:rPr>
          <w:spacing w:val="-5"/>
          <w:sz w:val="23"/>
        </w:rPr>
        <w:t xml:space="preserve"> </w:t>
      </w:r>
      <w:r>
        <w:rPr>
          <w:sz w:val="23"/>
        </w:rPr>
        <w:t>разведанным</w:t>
      </w:r>
      <w:r>
        <w:rPr>
          <w:spacing w:val="-7"/>
          <w:sz w:val="23"/>
        </w:rPr>
        <w:t xml:space="preserve"> </w:t>
      </w:r>
      <w:r>
        <w:rPr>
          <w:sz w:val="23"/>
        </w:rPr>
        <w:t>запасам</w:t>
      </w:r>
      <w:r>
        <w:rPr>
          <w:spacing w:val="-7"/>
          <w:sz w:val="23"/>
        </w:rPr>
        <w:t xml:space="preserve"> </w:t>
      </w:r>
      <w:r>
        <w:rPr>
          <w:sz w:val="23"/>
        </w:rPr>
        <w:t>медных</w:t>
      </w:r>
      <w:r>
        <w:rPr>
          <w:sz w:val="23"/>
        </w:rPr>
        <w:t>,</w:t>
      </w:r>
      <w:r>
        <w:rPr>
          <w:spacing w:val="-9"/>
          <w:sz w:val="23"/>
        </w:rPr>
        <w:t xml:space="preserve"> </w:t>
      </w:r>
      <w:r>
        <w:rPr>
          <w:sz w:val="23"/>
        </w:rPr>
        <w:t>никелевых,</w:t>
      </w:r>
      <w:r>
        <w:rPr>
          <w:spacing w:val="-9"/>
          <w:sz w:val="23"/>
        </w:rPr>
        <w:t xml:space="preserve"> </w:t>
      </w:r>
      <w:r>
        <w:rPr>
          <w:sz w:val="23"/>
        </w:rPr>
        <w:t>алюминиевых (бокситов), оловянных, полиметаллических руд.</w:t>
      </w:r>
    </w:p>
    <w:p w:rsidR="000E75F4" w:rsidRDefault="00DA1BD5" w:rsidP="00DA1BD5">
      <w:pPr>
        <w:pStyle w:val="afb"/>
        <w:numPr>
          <w:ilvl w:val="1"/>
          <w:numId w:val="148"/>
        </w:numPr>
        <w:tabs>
          <w:tab w:val="left" w:pos="843"/>
        </w:tabs>
        <w:spacing w:before="15" w:line="276" w:lineRule="auto"/>
        <w:ind w:right="154" w:firstLine="425"/>
        <w:jc w:val="both"/>
        <w:rPr>
          <w:sz w:val="23"/>
        </w:rPr>
      </w:pPr>
      <w:r>
        <w:rPr>
          <w:sz w:val="23"/>
        </w:rPr>
        <w:t>Назовите ключевые месторождения цветных металлов на территории России (Норильск, Удокан,</w:t>
      </w:r>
      <w:r>
        <w:rPr>
          <w:spacing w:val="24"/>
          <w:sz w:val="23"/>
        </w:rPr>
        <w:t xml:space="preserve"> </w:t>
      </w:r>
      <w:r>
        <w:rPr>
          <w:sz w:val="23"/>
        </w:rPr>
        <w:t>Кольский</w:t>
      </w:r>
      <w:r>
        <w:rPr>
          <w:spacing w:val="31"/>
          <w:sz w:val="23"/>
        </w:rPr>
        <w:t xml:space="preserve"> </w:t>
      </w:r>
      <w:r>
        <w:rPr>
          <w:sz w:val="23"/>
        </w:rPr>
        <w:t>полуостров,</w:t>
      </w:r>
      <w:r>
        <w:rPr>
          <w:spacing w:val="24"/>
          <w:sz w:val="23"/>
        </w:rPr>
        <w:t xml:space="preserve"> </w:t>
      </w:r>
      <w:r>
        <w:rPr>
          <w:sz w:val="23"/>
        </w:rPr>
        <w:t>Урал)</w:t>
      </w:r>
      <w:r>
        <w:rPr>
          <w:spacing w:val="27"/>
          <w:sz w:val="23"/>
        </w:rPr>
        <w:t xml:space="preserve"> </w:t>
      </w:r>
      <w:r>
        <w:rPr>
          <w:sz w:val="23"/>
        </w:rPr>
        <w:t>и</w:t>
      </w:r>
      <w:r>
        <w:rPr>
          <w:spacing w:val="31"/>
          <w:sz w:val="23"/>
        </w:rPr>
        <w:t xml:space="preserve"> </w:t>
      </w:r>
      <w:r>
        <w:rPr>
          <w:sz w:val="23"/>
        </w:rPr>
        <w:t>объясните</w:t>
      </w:r>
      <w:r>
        <w:rPr>
          <w:spacing w:val="32"/>
          <w:sz w:val="23"/>
        </w:rPr>
        <w:t xml:space="preserve"> </w:t>
      </w:r>
      <w:r>
        <w:rPr>
          <w:sz w:val="23"/>
        </w:rPr>
        <w:t>их</w:t>
      </w:r>
      <w:r>
        <w:rPr>
          <w:spacing w:val="22"/>
          <w:sz w:val="23"/>
        </w:rPr>
        <w:t xml:space="preserve"> </w:t>
      </w:r>
      <w:r>
        <w:rPr>
          <w:sz w:val="23"/>
        </w:rPr>
        <w:t>значение</w:t>
      </w:r>
      <w:r>
        <w:rPr>
          <w:spacing w:val="32"/>
          <w:sz w:val="23"/>
        </w:rPr>
        <w:t xml:space="preserve"> </w:t>
      </w:r>
      <w:r>
        <w:rPr>
          <w:sz w:val="23"/>
        </w:rPr>
        <w:t>для</w:t>
      </w:r>
      <w:r>
        <w:rPr>
          <w:spacing w:val="25"/>
          <w:sz w:val="23"/>
        </w:rPr>
        <w:t xml:space="preserve"> </w:t>
      </w:r>
      <w:r>
        <w:rPr>
          <w:sz w:val="23"/>
        </w:rPr>
        <w:t>отечественной</w:t>
      </w:r>
      <w:r>
        <w:rPr>
          <w:spacing w:val="31"/>
          <w:sz w:val="23"/>
        </w:rPr>
        <w:t xml:space="preserve"> </w:t>
      </w:r>
      <w:r>
        <w:rPr>
          <w:sz w:val="23"/>
        </w:rPr>
        <w:t>промышленности.</w:t>
      </w:r>
    </w:p>
    <w:p w:rsidR="000E75F4" w:rsidRDefault="00DA1BD5" w:rsidP="00DA1BD5">
      <w:pPr>
        <w:pStyle w:val="afb"/>
        <w:numPr>
          <w:ilvl w:val="0"/>
          <w:numId w:val="148"/>
        </w:numPr>
        <w:tabs>
          <w:tab w:val="left" w:pos="843"/>
        </w:tabs>
        <w:spacing w:before="15" w:line="288" w:lineRule="auto"/>
        <w:ind w:right="146" w:firstLine="425"/>
        <w:jc w:val="both"/>
        <w:rPr>
          <w:sz w:val="23"/>
        </w:rPr>
      </w:pPr>
      <w:r>
        <w:rPr>
          <w:sz w:val="23"/>
        </w:rPr>
        <w:t>Факторы</w:t>
      </w:r>
      <w:r>
        <w:rPr>
          <w:spacing w:val="-10"/>
          <w:sz w:val="23"/>
        </w:rPr>
        <w:t xml:space="preserve"> </w:t>
      </w:r>
      <w:r>
        <w:rPr>
          <w:sz w:val="23"/>
        </w:rPr>
        <w:t>размещения</w:t>
      </w:r>
      <w:r>
        <w:rPr>
          <w:spacing w:val="-10"/>
          <w:sz w:val="23"/>
        </w:rPr>
        <w:t xml:space="preserve"> </w:t>
      </w:r>
      <w:r>
        <w:rPr>
          <w:sz w:val="23"/>
        </w:rPr>
        <w:t>производства.</w:t>
      </w:r>
      <w:r>
        <w:rPr>
          <w:spacing w:val="-10"/>
          <w:sz w:val="23"/>
        </w:rPr>
        <w:t xml:space="preserve"> </w:t>
      </w:r>
      <w:r>
        <w:rPr>
          <w:sz w:val="23"/>
        </w:rPr>
        <w:t>Проанализируйте</w:t>
      </w:r>
      <w:r>
        <w:rPr>
          <w:spacing w:val="-7"/>
          <w:sz w:val="23"/>
        </w:rPr>
        <w:t xml:space="preserve"> </w:t>
      </w:r>
      <w:r>
        <w:rPr>
          <w:sz w:val="23"/>
        </w:rPr>
        <w:t>влияние</w:t>
      </w:r>
      <w:r>
        <w:rPr>
          <w:spacing w:val="-7"/>
          <w:sz w:val="23"/>
        </w:rPr>
        <w:t xml:space="preserve"> </w:t>
      </w:r>
      <w:r>
        <w:rPr>
          <w:sz w:val="23"/>
        </w:rPr>
        <w:t>сырьевого,</w:t>
      </w:r>
      <w:r>
        <w:rPr>
          <w:spacing w:val="-10"/>
          <w:sz w:val="23"/>
        </w:rPr>
        <w:t xml:space="preserve"> </w:t>
      </w:r>
      <w:r>
        <w:rPr>
          <w:sz w:val="23"/>
        </w:rPr>
        <w:t>энергетического, потребительского и экологического факторов на размещение предприятий цветной металлургии. Какой</w:t>
      </w:r>
      <w:r>
        <w:rPr>
          <w:spacing w:val="-2"/>
          <w:sz w:val="23"/>
        </w:rPr>
        <w:t xml:space="preserve"> </w:t>
      </w:r>
      <w:r>
        <w:rPr>
          <w:sz w:val="23"/>
        </w:rPr>
        <w:t>фактор</w:t>
      </w:r>
      <w:r>
        <w:rPr>
          <w:spacing w:val="-1"/>
          <w:sz w:val="23"/>
        </w:rPr>
        <w:t xml:space="preserve"> </w:t>
      </w:r>
      <w:r>
        <w:rPr>
          <w:sz w:val="23"/>
        </w:rPr>
        <w:t>является определяющим</w:t>
      </w:r>
      <w:r>
        <w:rPr>
          <w:spacing w:val="-4"/>
          <w:sz w:val="23"/>
        </w:rPr>
        <w:t xml:space="preserve"> </w:t>
      </w:r>
      <w:r>
        <w:rPr>
          <w:sz w:val="23"/>
        </w:rPr>
        <w:t>для</w:t>
      </w:r>
      <w:r>
        <w:rPr>
          <w:spacing w:val="-6"/>
          <w:sz w:val="23"/>
        </w:rPr>
        <w:t xml:space="preserve"> </w:t>
      </w:r>
      <w:r>
        <w:rPr>
          <w:sz w:val="23"/>
        </w:rPr>
        <w:t>алюминиевых</w:t>
      </w:r>
      <w:r>
        <w:rPr>
          <w:spacing w:val="-1"/>
          <w:sz w:val="23"/>
        </w:rPr>
        <w:t xml:space="preserve"> </w:t>
      </w:r>
      <w:r>
        <w:rPr>
          <w:sz w:val="23"/>
        </w:rPr>
        <w:t>заводов,</w:t>
      </w:r>
      <w:r>
        <w:rPr>
          <w:spacing w:val="-6"/>
          <w:sz w:val="23"/>
        </w:rPr>
        <w:t xml:space="preserve"> </w:t>
      </w:r>
      <w:r>
        <w:rPr>
          <w:sz w:val="23"/>
        </w:rPr>
        <w:t>а</w:t>
      </w:r>
      <w:r>
        <w:rPr>
          <w:spacing w:val="-2"/>
          <w:sz w:val="23"/>
        </w:rPr>
        <w:t xml:space="preserve"> </w:t>
      </w:r>
      <w:r>
        <w:rPr>
          <w:sz w:val="23"/>
        </w:rPr>
        <w:t>какой – для</w:t>
      </w:r>
      <w:r>
        <w:rPr>
          <w:spacing w:val="-6"/>
          <w:sz w:val="23"/>
        </w:rPr>
        <w:t xml:space="preserve"> </w:t>
      </w:r>
      <w:r>
        <w:rPr>
          <w:sz w:val="23"/>
        </w:rPr>
        <w:t>медеплавильных?</w:t>
      </w:r>
    </w:p>
    <w:p w:rsidR="000E75F4" w:rsidRDefault="00DA1BD5">
      <w:pPr>
        <w:pStyle w:val="afa"/>
        <w:ind w:left="564"/>
        <w:jc w:val="both"/>
      </w:pPr>
      <w:r>
        <w:t>География</w:t>
      </w:r>
      <w:r>
        <w:rPr>
          <w:spacing w:val="24"/>
        </w:rPr>
        <w:t xml:space="preserve"> </w:t>
      </w:r>
      <w:r>
        <w:t>отраслей</w:t>
      </w:r>
      <w:r>
        <w:rPr>
          <w:spacing w:val="30"/>
        </w:rPr>
        <w:t xml:space="preserve"> </w:t>
      </w:r>
      <w:r>
        <w:t>цветной</w:t>
      </w:r>
      <w:r>
        <w:rPr>
          <w:spacing w:val="30"/>
        </w:rPr>
        <w:t xml:space="preserve"> </w:t>
      </w:r>
      <w:r>
        <w:t>металлургии</w:t>
      </w:r>
      <w:r>
        <w:rPr>
          <w:spacing w:val="30"/>
        </w:rPr>
        <w:t xml:space="preserve"> </w:t>
      </w:r>
      <w:r>
        <w:t>мира</w:t>
      </w:r>
      <w:r>
        <w:rPr>
          <w:spacing w:val="30"/>
        </w:rPr>
        <w:t xml:space="preserve"> </w:t>
      </w:r>
      <w:r>
        <w:t>и</w:t>
      </w:r>
      <w:r>
        <w:rPr>
          <w:spacing w:val="31"/>
        </w:rPr>
        <w:t xml:space="preserve"> </w:t>
      </w:r>
      <w:r>
        <w:rPr>
          <w:spacing w:val="-2"/>
        </w:rPr>
        <w:t>России</w:t>
      </w:r>
    </w:p>
    <w:p w:rsidR="000E75F4" w:rsidRDefault="00DA1BD5" w:rsidP="00DA1BD5">
      <w:pPr>
        <w:pStyle w:val="afb"/>
        <w:numPr>
          <w:ilvl w:val="0"/>
          <w:numId w:val="148"/>
        </w:numPr>
        <w:tabs>
          <w:tab w:val="left" w:pos="844"/>
        </w:tabs>
        <w:spacing w:before="53"/>
        <w:ind w:left="844" w:hanging="280"/>
        <w:jc w:val="both"/>
        <w:rPr>
          <w:sz w:val="23"/>
        </w:rPr>
      </w:pPr>
      <w:r>
        <w:rPr>
          <w:spacing w:val="2"/>
          <w:sz w:val="23"/>
        </w:rPr>
        <w:t>Алюминиевая</w:t>
      </w:r>
      <w:r>
        <w:rPr>
          <w:spacing w:val="34"/>
          <w:sz w:val="23"/>
        </w:rPr>
        <w:t xml:space="preserve"> </w:t>
      </w:r>
      <w:r>
        <w:rPr>
          <w:spacing w:val="-2"/>
          <w:sz w:val="23"/>
        </w:rPr>
        <w:t>промышленность.</w:t>
      </w:r>
    </w:p>
    <w:p w:rsidR="000E75F4" w:rsidRDefault="00DA1BD5" w:rsidP="00DA1BD5">
      <w:pPr>
        <w:pStyle w:val="afb"/>
        <w:numPr>
          <w:ilvl w:val="1"/>
          <w:numId w:val="148"/>
        </w:numPr>
        <w:tabs>
          <w:tab w:val="left" w:pos="843"/>
        </w:tabs>
        <w:spacing w:before="59" w:line="276" w:lineRule="auto"/>
        <w:ind w:right="165" w:firstLine="425"/>
        <w:jc w:val="both"/>
        <w:rPr>
          <w:sz w:val="23"/>
        </w:rPr>
      </w:pPr>
      <w:r>
        <w:rPr>
          <w:sz w:val="23"/>
        </w:rPr>
        <w:t>Объясните, почему алюминиевые заводы (производство глинозёма и выплавка алюминия) часто размещаются в разных регионах и даже разных странах. Приведите примеры.</w:t>
      </w:r>
    </w:p>
    <w:p w:rsidR="000E75F4" w:rsidRDefault="00DA1BD5" w:rsidP="00DA1BD5">
      <w:pPr>
        <w:pStyle w:val="afb"/>
        <w:numPr>
          <w:ilvl w:val="1"/>
          <w:numId w:val="148"/>
        </w:numPr>
        <w:tabs>
          <w:tab w:val="left" w:pos="843"/>
        </w:tabs>
        <w:spacing w:before="16" w:line="276" w:lineRule="auto"/>
        <w:ind w:right="160" w:firstLine="425"/>
        <w:jc w:val="both"/>
        <w:rPr>
          <w:sz w:val="23"/>
        </w:rPr>
      </w:pPr>
      <w:r>
        <w:rPr>
          <w:sz w:val="23"/>
        </w:rPr>
        <w:t>Назовите крупн</w:t>
      </w:r>
      <w:r>
        <w:rPr>
          <w:sz w:val="23"/>
        </w:rPr>
        <w:t>ейшие центры производства алюминия в России (Братск, Красноярск, Саяногорск) и дайте краткую характеристику факторов их размещения.</w:t>
      </w:r>
    </w:p>
    <w:p w:rsidR="000E75F4" w:rsidRDefault="00DA1BD5" w:rsidP="00DA1BD5">
      <w:pPr>
        <w:pStyle w:val="afb"/>
        <w:numPr>
          <w:ilvl w:val="0"/>
          <w:numId w:val="148"/>
        </w:numPr>
        <w:tabs>
          <w:tab w:val="left" w:pos="844"/>
        </w:tabs>
        <w:spacing w:before="15"/>
        <w:ind w:left="844" w:hanging="280"/>
        <w:jc w:val="both"/>
        <w:rPr>
          <w:sz w:val="23"/>
        </w:rPr>
      </w:pPr>
      <w:r>
        <w:rPr>
          <w:sz w:val="23"/>
        </w:rPr>
        <w:t>Медная</w:t>
      </w:r>
      <w:r>
        <w:rPr>
          <w:spacing w:val="24"/>
          <w:sz w:val="23"/>
        </w:rPr>
        <w:t xml:space="preserve"> </w:t>
      </w:r>
      <w:r>
        <w:rPr>
          <w:spacing w:val="-2"/>
          <w:sz w:val="23"/>
        </w:rPr>
        <w:t>промышленность.</w:t>
      </w:r>
    </w:p>
    <w:p w:rsidR="000E75F4" w:rsidRDefault="00DA1BD5" w:rsidP="00DA1BD5">
      <w:pPr>
        <w:pStyle w:val="afb"/>
        <w:numPr>
          <w:ilvl w:val="1"/>
          <w:numId w:val="148"/>
        </w:numPr>
        <w:tabs>
          <w:tab w:val="left" w:pos="843"/>
        </w:tabs>
        <w:spacing w:line="283" w:lineRule="auto"/>
        <w:ind w:right="155" w:firstLine="425"/>
        <w:jc w:val="both"/>
        <w:rPr>
          <w:sz w:val="23"/>
        </w:rPr>
      </w:pPr>
      <w:r>
        <w:rPr>
          <w:sz w:val="23"/>
        </w:rPr>
        <w:t xml:space="preserve">Проследите цепочку производства меди от добычи руды до получения готового продукта. Укажите основные </w:t>
      </w:r>
      <w:r>
        <w:rPr>
          <w:sz w:val="23"/>
        </w:rPr>
        <w:t>центры на каждом этапе в России (Удоканское месторождение, Медногорск, Кыштым, Кольская ГМК, Верхняя Пышма).</w:t>
      </w:r>
    </w:p>
    <w:p w:rsidR="000E75F4" w:rsidRDefault="00DA1BD5" w:rsidP="00DA1BD5">
      <w:pPr>
        <w:pStyle w:val="afb"/>
        <w:numPr>
          <w:ilvl w:val="0"/>
          <w:numId w:val="148"/>
        </w:numPr>
        <w:tabs>
          <w:tab w:val="left" w:pos="844"/>
        </w:tabs>
        <w:spacing w:before="5"/>
        <w:ind w:left="844" w:hanging="280"/>
        <w:jc w:val="both"/>
        <w:rPr>
          <w:sz w:val="23"/>
        </w:rPr>
      </w:pPr>
      <w:r>
        <w:rPr>
          <w:sz w:val="23"/>
        </w:rPr>
        <w:t>Никелевая</w:t>
      </w:r>
      <w:r>
        <w:rPr>
          <w:spacing w:val="41"/>
          <w:sz w:val="23"/>
        </w:rPr>
        <w:t xml:space="preserve"> </w:t>
      </w:r>
      <w:r>
        <w:rPr>
          <w:spacing w:val="-2"/>
          <w:sz w:val="23"/>
        </w:rPr>
        <w:t>промышленность.</w:t>
      </w:r>
    </w:p>
    <w:p w:rsidR="000E75F4" w:rsidRDefault="00DA1BD5" w:rsidP="00DA1BD5">
      <w:pPr>
        <w:pStyle w:val="afb"/>
        <w:numPr>
          <w:ilvl w:val="1"/>
          <w:numId w:val="148"/>
        </w:numPr>
        <w:tabs>
          <w:tab w:val="left" w:pos="843"/>
        </w:tabs>
        <w:spacing w:line="283" w:lineRule="auto"/>
        <w:ind w:right="160" w:firstLine="425"/>
        <w:jc w:val="both"/>
        <w:rPr>
          <w:sz w:val="23"/>
        </w:rPr>
      </w:pPr>
      <w:r>
        <w:rPr>
          <w:sz w:val="23"/>
        </w:rPr>
        <w:t>Почему Норильский промышленный район является уникальным мировым центром никелевой и медной промышленности?</w:t>
      </w:r>
      <w:r>
        <w:rPr>
          <w:sz w:val="23"/>
        </w:rPr>
        <w:t xml:space="preserve"> Охарактеризуйте сырьевую базу, производственные и логистические трудности, связанные с его географическим положением.</w:t>
      </w:r>
    </w:p>
    <w:p w:rsidR="000E75F4" w:rsidRDefault="00DA1BD5" w:rsidP="00DA1BD5">
      <w:pPr>
        <w:pStyle w:val="afb"/>
        <w:numPr>
          <w:ilvl w:val="0"/>
          <w:numId w:val="148"/>
        </w:numPr>
        <w:tabs>
          <w:tab w:val="left" w:pos="843"/>
        </w:tabs>
        <w:spacing w:before="4" w:line="290" w:lineRule="auto"/>
        <w:ind w:right="149" w:firstLine="425"/>
        <w:jc w:val="both"/>
        <w:rPr>
          <w:sz w:val="23"/>
        </w:rPr>
      </w:pPr>
      <w:r>
        <w:rPr>
          <w:sz w:val="23"/>
        </w:rPr>
        <w:t>Мировые рынки цветных металлов. Назовите основные страны-экспортеры и страны- импортеры алюминия, меди, никеля. Как конъюнктура мировых ц</w:t>
      </w:r>
      <w:r>
        <w:rPr>
          <w:sz w:val="23"/>
        </w:rPr>
        <w:t>ен влияет на экономику регионов, специализирующихся на их добыче и производстве?</w:t>
      </w:r>
    </w:p>
    <w:p w:rsidR="000E75F4" w:rsidRDefault="00DA1BD5">
      <w:pPr>
        <w:pStyle w:val="afa"/>
        <w:ind w:left="564"/>
        <w:jc w:val="both"/>
      </w:pPr>
      <w:r>
        <w:t>Транспортная</w:t>
      </w:r>
      <w:r>
        <w:rPr>
          <w:spacing w:val="30"/>
        </w:rPr>
        <w:t xml:space="preserve"> </w:t>
      </w:r>
      <w:r>
        <w:t>и</w:t>
      </w:r>
      <w:r>
        <w:rPr>
          <w:spacing w:val="37"/>
        </w:rPr>
        <w:t xml:space="preserve"> </w:t>
      </w:r>
      <w:r>
        <w:t>энергетическая</w:t>
      </w:r>
      <w:r>
        <w:rPr>
          <w:spacing w:val="30"/>
        </w:rPr>
        <w:t xml:space="preserve"> </w:t>
      </w:r>
      <w:r>
        <w:t>география</w:t>
      </w:r>
      <w:r>
        <w:rPr>
          <w:spacing w:val="31"/>
        </w:rPr>
        <w:t xml:space="preserve"> </w:t>
      </w:r>
      <w:r>
        <w:t>для</w:t>
      </w:r>
      <w:r>
        <w:rPr>
          <w:spacing w:val="30"/>
        </w:rPr>
        <w:t xml:space="preserve"> </w:t>
      </w:r>
      <w:r>
        <w:rPr>
          <w:spacing w:val="-2"/>
        </w:rPr>
        <w:t>металлургии</w:t>
      </w:r>
    </w:p>
    <w:p w:rsidR="000E75F4" w:rsidRDefault="00DA1BD5" w:rsidP="00DA1BD5">
      <w:pPr>
        <w:pStyle w:val="afb"/>
        <w:numPr>
          <w:ilvl w:val="0"/>
          <w:numId w:val="148"/>
        </w:numPr>
        <w:tabs>
          <w:tab w:val="left" w:pos="843"/>
        </w:tabs>
        <w:spacing w:line="288" w:lineRule="auto"/>
        <w:ind w:right="152" w:firstLine="425"/>
        <w:jc w:val="both"/>
        <w:rPr>
          <w:sz w:val="23"/>
        </w:rPr>
      </w:pPr>
      <w:r>
        <w:rPr>
          <w:sz w:val="23"/>
        </w:rPr>
        <w:t>Транспортные коридоры.</w:t>
      </w:r>
      <w:r>
        <w:rPr>
          <w:spacing w:val="-5"/>
          <w:sz w:val="23"/>
        </w:rPr>
        <w:t xml:space="preserve"> </w:t>
      </w:r>
      <w:r>
        <w:rPr>
          <w:sz w:val="23"/>
        </w:rPr>
        <w:t>Опишите основные маршруты перевозки цветных металлов и концентратов</w:t>
      </w:r>
      <w:r>
        <w:rPr>
          <w:spacing w:val="-8"/>
          <w:sz w:val="23"/>
        </w:rPr>
        <w:t xml:space="preserve"> </w:t>
      </w:r>
      <w:r>
        <w:rPr>
          <w:sz w:val="23"/>
        </w:rPr>
        <w:t>из</w:t>
      </w:r>
      <w:r>
        <w:rPr>
          <w:spacing w:val="-11"/>
          <w:sz w:val="23"/>
        </w:rPr>
        <w:t xml:space="preserve"> </w:t>
      </w:r>
      <w:r>
        <w:rPr>
          <w:sz w:val="23"/>
        </w:rPr>
        <w:t>России</w:t>
      </w:r>
      <w:r>
        <w:rPr>
          <w:spacing w:val="-8"/>
          <w:sz w:val="23"/>
        </w:rPr>
        <w:t xml:space="preserve"> </w:t>
      </w:r>
      <w:r>
        <w:rPr>
          <w:sz w:val="23"/>
        </w:rPr>
        <w:t>на</w:t>
      </w:r>
      <w:r>
        <w:rPr>
          <w:spacing w:val="-8"/>
          <w:sz w:val="23"/>
        </w:rPr>
        <w:t xml:space="preserve"> </w:t>
      </w:r>
      <w:r>
        <w:rPr>
          <w:sz w:val="23"/>
        </w:rPr>
        <w:t>мировые</w:t>
      </w:r>
      <w:r>
        <w:rPr>
          <w:spacing w:val="-8"/>
          <w:sz w:val="23"/>
        </w:rPr>
        <w:t xml:space="preserve"> </w:t>
      </w:r>
      <w:r>
        <w:rPr>
          <w:sz w:val="23"/>
        </w:rPr>
        <w:t>рынки</w:t>
      </w:r>
      <w:r>
        <w:rPr>
          <w:spacing w:val="-9"/>
          <w:sz w:val="23"/>
        </w:rPr>
        <w:t xml:space="preserve"> </w:t>
      </w:r>
      <w:r>
        <w:rPr>
          <w:sz w:val="23"/>
        </w:rPr>
        <w:t>(в</w:t>
      </w:r>
      <w:r>
        <w:rPr>
          <w:spacing w:val="-8"/>
          <w:sz w:val="23"/>
        </w:rPr>
        <w:t xml:space="preserve"> </w:t>
      </w:r>
      <w:r>
        <w:rPr>
          <w:sz w:val="23"/>
        </w:rPr>
        <w:t>Китай,</w:t>
      </w:r>
      <w:r>
        <w:rPr>
          <w:spacing w:val="-12"/>
          <w:sz w:val="23"/>
        </w:rPr>
        <w:t xml:space="preserve"> </w:t>
      </w:r>
      <w:r>
        <w:rPr>
          <w:sz w:val="23"/>
        </w:rPr>
        <w:t>страны</w:t>
      </w:r>
      <w:r>
        <w:rPr>
          <w:spacing w:val="-12"/>
          <w:sz w:val="23"/>
        </w:rPr>
        <w:t xml:space="preserve"> </w:t>
      </w:r>
      <w:r>
        <w:rPr>
          <w:sz w:val="23"/>
        </w:rPr>
        <w:t>ЕС).</w:t>
      </w:r>
      <w:r>
        <w:rPr>
          <w:spacing w:val="-12"/>
          <w:sz w:val="23"/>
        </w:rPr>
        <w:t xml:space="preserve"> </w:t>
      </w:r>
      <w:r>
        <w:rPr>
          <w:sz w:val="23"/>
        </w:rPr>
        <w:t>Какие</w:t>
      </w:r>
      <w:r>
        <w:rPr>
          <w:spacing w:val="-8"/>
          <w:sz w:val="23"/>
        </w:rPr>
        <w:t xml:space="preserve"> </w:t>
      </w:r>
      <w:r>
        <w:rPr>
          <w:sz w:val="23"/>
        </w:rPr>
        <w:t>виды</w:t>
      </w:r>
      <w:r>
        <w:rPr>
          <w:spacing w:val="-12"/>
          <w:sz w:val="23"/>
        </w:rPr>
        <w:t xml:space="preserve"> </w:t>
      </w:r>
      <w:r>
        <w:rPr>
          <w:sz w:val="23"/>
        </w:rPr>
        <w:t>транспорта</w:t>
      </w:r>
      <w:r>
        <w:rPr>
          <w:spacing w:val="-8"/>
          <w:sz w:val="23"/>
        </w:rPr>
        <w:t xml:space="preserve"> </w:t>
      </w:r>
      <w:r>
        <w:rPr>
          <w:sz w:val="23"/>
        </w:rPr>
        <w:t>являются ключевыми и почему?</w:t>
      </w:r>
    </w:p>
    <w:p w:rsidR="000E75F4" w:rsidRDefault="00DA1BD5" w:rsidP="00DA1BD5">
      <w:pPr>
        <w:pStyle w:val="afb"/>
        <w:numPr>
          <w:ilvl w:val="0"/>
          <w:numId w:val="148"/>
        </w:numPr>
        <w:tabs>
          <w:tab w:val="left" w:pos="843"/>
        </w:tabs>
        <w:spacing w:before="0" w:line="288" w:lineRule="auto"/>
        <w:ind w:right="159" w:firstLine="425"/>
        <w:jc w:val="both"/>
        <w:rPr>
          <w:sz w:val="23"/>
        </w:rPr>
      </w:pPr>
      <w:r>
        <w:rPr>
          <w:sz w:val="23"/>
        </w:rPr>
        <w:t>Энергетическая база.</w:t>
      </w:r>
      <w:r>
        <w:rPr>
          <w:spacing w:val="-7"/>
          <w:sz w:val="23"/>
        </w:rPr>
        <w:t xml:space="preserve"> </w:t>
      </w:r>
      <w:r>
        <w:rPr>
          <w:sz w:val="23"/>
        </w:rPr>
        <w:t>Объясните, почему цветная металлургия, особенно алюминиевая и никелевая, является одной из самых энергоемких отраслей. Какие виды электростанций (ГЭС, ТЭЦ, АЭС) о</w:t>
      </w:r>
      <w:r>
        <w:rPr>
          <w:sz w:val="23"/>
        </w:rPr>
        <w:t xml:space="preserve">беспечивают её работу в разных регионах России (Сибирь, Урал, Кольский </w:t>
      </w:r>
      <w:r>
        <w:rPr>
          <w:spacing w:val="10"/>
          <w:sz w:val="23"/>
        </w:rPr>
        <w:t>п-</w:t>
      </w:r>
      <w:r>
        <w:rPr>
          <w:sz w:val="23"/>
        </w:rPr>
        <w:t>ов)?</w:t>
      </w:r>
    </w:p>
    <w:p w:rsidR="000E75F4" w:rsidRDefault="000E75F4">
      <w:pPr>
        <w:pStyle w:val="afa"/>
        <w:spacing w:before="50"/>
      </w:pPr>
    </w:p>
    <w:p w:rsidR="000E75F4" w:rsidRDefault="00DA1BD5">
      <w:pPr>
        <w:pStyle w:val="afa"/>
        <w:ind w:left="564"/>
        <w:jc w:val="both"/>
      </w:pPr>
      <w:r>
        <w:t>Влияние</w:t>
      </w:r>
      <w:r>
        <w:rPr>
          <w:spacing w:val="31"/>
        </w:rPr>
        <w:t xml:space="preserve"> </w:t>
      </w:r>
      <w:r>
        <w:t>производства</w:t>
      </w:r>
      <w:r>
        <w:rPr>
          <w:spacing w:val="31"/>
        </w:rPr>
        <w:t xml:space="preserve"> </w:t>
      </w:r>
      <w:r>
        <w:t>на</w:t>
      </w:r>
      <w:r>
        <w:rPr>
          <w:spacing w:val="32"/>
        </w:rPr>
        <w:t xml:space="preserve"> </w:t>
      </w:r>
      <w:r>
        <w:t>окружающую</w:t>
      </w:r>
      <w:r>
        <w:rPr>
          <w:spacing w:val="31"/>
        </w:rPr>
        <w:t xml:space="preserve"> </w:t>
      </w:r>
      <w:r>
        <w:t>среду</w:t>
      </w:r>
      <w:r>
        <w:rPr>
          <w:spacing w:val="33"/>
        </w:rPr>
        <w:t xml:space="preserve"> </w:t>
      </w:r>
      <w:r>
        <w:t>и</w:t>
      </w:r>
      <w:r>
        <w:rPr>
          <w:spacing w:val="31"/>
        </w:rPr>
        <w:t xml:space="preserve"> </w:t>
      </w:r>
      <w:r>
        <w:t>устойчивое</w:t>
      </w:r>
      <w:r>
        <w:rPr>
          <w:spacing w:val="32"/>
        </w:rPr>
        <w:t xml:space="preserve"> </w:t>
      </w:r>
      <w:r>
        <w:rPr>
          <w:spacing w:val="-2"/>
        </w:rPr>
        <w:t>развитие</w:t>
      </w:r>
    </w:p>
    <w:p w:rsidR="000E75F4" w:rsidRDefault="00DA1BD5" w:rsidP="00DA1BD5">
      <w:pPr>
        <w:pStyle w:val="afb"/>
        <w:numPr>
          <w:ilvl w:val="0"/>
          <w:numId w:val="148"/>
        </w:numPr>
        <w:tabs>
          <w:tab w:val="left" w:pos="1558"/>
        </w:tabs>
        <w:spacing w:before="59" w:line="288" w:lineRule="auto"/>
        <w:ind w:right="149" w:firstLine="425"/>
        <w:jc w:val="both"/>
        <w:rPr>
          <w:sz w:val="23"/>
        </w:rPr>
      </w:pPr>
      <w:r>
        <w:rPr>
          <w:sz w:val="23"/>
        </w:rPr>
        <w:t>Экологические проблемы. Охарактеризуйте основные виды воздействия предприятий цветной металлургии на окружающую ср</w:t>
      </w:r>
      <w:r>
        <w:rPr>
          <w:sz w:val="23"/>
        </w:rPr>
        <w:t>еду: загрязнение атмосферы, водных ресурсов, образование отвалов и шлаков. Приведите примеры из географии России (экологические проблемы Норильска, Кольского полуострова, Урала).</w:t>
      </w:r>
    </w:p>
    <w:p w:rsidR="000E75F4" w:rsidRDefault="00DA1BD5" w:rsidP="00DA1BD5">
      <w:pPr>
        <w:pStyle w:val="afb"/>
        <w:numPr>
          <w:ilvl w:val="0"/>
          <w:numId w:val="148"/>
        </w:numPr>
        <w:tabs>
          <w:tab w:val="left" w:pos="1558"/>
        </w:tabs>
        <w:spacing w:before="0" w:line="288" w:lineRule="auto"/>
        <w:ind w:right="150" w:firstLine="425"/>
        <w:jc w:val="both"/>
        <w:rPr>
          <w:sz w:val="23"/>
        </w:rPr>
      </w:pPr>
      <w:r>
        <w:rPr>
          <w:sz w:val="23"/>
        </w:rPr>
        <w:t>География «зеленой» металлургии.</w:t>
      </w:r>
      <w:r>
        <w:rPr>
          <w:spacing w:val="-6"/>
          <w:sz w:val="23"/>
        </w:rPr>
        <w:t xml:space="preserve"> </w:t>
      </w:r>
      <w:r>
        <w:rPr>
          <w:sz w:val="23"/>
        </w:rPr>
        <w:t>Что такое «зеленая» металлургия? В каких рег</w:t>
      </w:r>
      <w:r>
        <w:rPr>
          <w:sz w:val="23"/>
        </w:rPr>
        <w:t>ионах мира и России активно внедряются технологии, снижающие углеродный след и экологическую нагрузку (использование ВИЭ, замкнутый цикл воды, переработка шлаков)? Объясните причины их размещения.</w:t>
      </w:r>
    </w:p>
    <w:p w:rsidR="000E75F4" w:rsidRDefault="000E75F4">
      <w:pPr>
        <w:pStyle w:val="afb"/>
        <w:spacing w:line="288" w:lineRule="auto"/>
        <w:jc w:val="both"/>
        <w:rPr>
          <w:sz w:val="23"/>
        </w:rPr>
        <w:sectPr w:rsidR="000E75F4">
          <w:pgSz w:w="11910" w:h="16850"/>
          <w:pgMar w:top="358" w:right="425" w:bottom="460" w:left="992" w:header="709" w:footer="709" w:gutter="0"/>
          <w:cols w:space="1701"/>
          <w:docGrid w:linePitch="360"/>
        </w:sectPr>
      </w:pPr>
    </w:p>
    <w:p w:rsidR="000E75F4" w:rsidRDefault="00DA1BD5">
      <w:pPr>
        <w:pStyle w:val="afa"/>
        <w:spacing w:before="73"/>
        <w:ind w:left="564"/>
        <w:jc w:val="both"/>
      </w:pPr>
      <w:r>
        <w:rPr>
          <w:noProof/>
        </w:rPr>
        <w:lastRenderedPageBreak/>
        <mc:AlternateContent>
          <mc:Choice Requires="wps">
            <w:drawing>
              <wp:anchor distT="0" distB="0" distL="0" distR="0" simplePos="0" relativeHeight="15731200" behindDoc="0" locked="0" layoutInCell="1" allowOverlap="1">
                <wp:simplePos x="0" y="0"/>
                <wp:positionH relativeFrom="page">
                  <wp:posOffset>987425</wp:posOffset>
                </wp:positionH>
                <wp:positionV relativeFrom="page">
                  <wp:posOffset>2912110</wp:posOffset>
                </wp:positionV>
                <wp:extent cx="6478905" cy="9525"/>
                <wp:effectExtent l="0" t="0" r="0" b="0"/>
                <wp:wrapNone/>
                <wp:docPr id="31" name="Graphic 9"/>
                <wp:cNvGraphicFramePr/>
                <a:graphic xmlns:a="http://schemas.openxmlformats.org/drawingml/2006/main">
                  <a:graphicData uri="http://schemas.microsoft.com/office/word/2010/wordprocessingShape">
                    <wps:wsp>
                      <wps:cNvSpPr/>
                      <wps:spPr bwMode="auto">
                        <a:xfrm>
                          <a:off x="0" y="0"/>
                          <a:ext cx="6478904" cy="9524"/>
                        </a:xfrm>
                        <a:custGeom>
                          <a:avLst/>
                          <a:gdLst/>
                          <a:ahLst/>
                          <a:cxnLst/>
                          <a:rect l="l" t="t" r="r" b="b"/>
                          <a:pathLst>
                            <a:path w="6478905" h="9525" extrusionOk="0">
                              <a:moveTo>
                                <a:pt x="6478905" y="0"/>
                              </a:moveTo>
                              <a:lnTo>
                                <a:pt x="0" y="0"/>
                              </a:lnTo>
                              <a:lnTo>
                                <a:pt x="0" y="9524"/>
                              </a:lnTo>
                              <a:lnTo>
                                <a:pt x="6478905" y="9524"/>
                              </a:lnTo>
                              <a:lnTo>
                                <a:pt x="6478905" y="0"/>
                              </a:lnTo>
                              <a:close/>
                            </a:path>
                          </a:pathLst>
                        </a:custGeom>
                        <a:solidFill>
                          <a:srgbClr val="F8F9FA"/>
                        </a:solidFill>
                      </wps:spPr>
                      <wps:bodyPr rot="0">
                        <a:prstTxWarp prst="textNoShape">
                          <a:avLst/>
                        </a:prstTxWarp>
                        <a:noAutofit/>
                      </wps:bodyPr>
                    </wps:wsp>
                  </a:graphicData>
                </a:graphic>
              </wp:anchor>
            </w:drawing>
          </mc:Choice>
          <mc:Fallback>
            <w:pict>
              <v:shape w14:anchorId="6D347878" id="Graphic 9" o:spid="_x0000_s1026" style="position:absolute;margin-left:77.75pt;margin-top:229.3pt;width:510.15pt;height:.75pt;z-index:15731200;visibility:visible;mso-wrap-style:square;mso-wrap-distance-left:0;mso-wrap-distance-top:0;mso-wrap-distance-right:0;mso-wrap-distance-bottom:0;mso-position-horizontal:absolute;mso-position-horizontal-relative:page;mso-position-vertical:absolute;mso-position-vertical-relative:page;v-text-anchor:top" coordsize="64789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" path="m6478905,l,,,9524r6478905,l6478905,xe" fillcolor="#f8f9fa" stroked="f">
                <v:path arrowok="t" o:extrusionok="f"/>
                <w10:wrap anchorx="page" anchory="page"/>
              </v:shape>
            </w:pict>
          </mc:Fallback>
        </mc:AlternateContent>
      </w:r>
      <w:r>
        <w:t>Прикладные</w:t>
      </w:r>
      <w:r>
        <w:rPr>
          <w:spacing w:val="31"/>
        </w:rPr>
        <w:t xml:space="preserve"> </w:t>
      </w:r>
      <w:r>
        <w:t>задачи</w:t>
      </w:r>
      <w:r>
        <w:rPr>
          <w:spacing w:val="32"/>
        </w:rPr>
        <w:t xml:space="preserve"> </w:t>
      </w:r>
      <w:r>
        <w:t>для</w:t>
      </w:r>
      <w:r>
        <w:rPr>
          <w:spacing w:val="26"/>
        </w:rPr>
        <w:t xml:space="preserve"> </w:t>
      </w:r>
      <w:r>
        <w:rPr>
          <w:spacing w:val="-2"/>
        </w:rPr>
        <w:t>металлурга</w:t>
      </w:r>
    </w:p>
    <w:p w:rsidR="000E75F4" w:rsidRDefault="00DA1BD5" w:rsidP="00DA1BD5">
      <w:pPr>
        <w:pStyle w:val="afb"/>
        <w:numPr>
          <w:ilvl w:val="0"/>
          <w:numId w:val="148"/>
        </w:numPr>
        <w:tabs>
          <w:tab w:val="left" w:pos="1558"/>
        </w:tabs>
        <w:spacing w:before="53" w:line="288" w:lineRule="auto"/>
        <w:ind w:right="151" w:firstLine="425"/>
        <w:jc w:val="both"/>
        <w:rPr>
          <w:sz w:val="23"/>
        </w:rPr>
      </w:pPr>
      <w:r>
        <w:rPr>
          <w:sz w:val="23"/>
        </w:rPr>
        <w:t>Анализ сырьевой базы.</w:t>
      </w:r>
      <w:r>
        <w:rPr>
          <w:spacing w:val="-4"/>
          <w:sz w:val="23"/>
        </w:rPr>
        <w:t xml:space="preserve"> </w:t>
      </w:r>
      <w:r>
        <w:rPr>
          <w:sz w:val="23"/>
        </w:rPr>
        <w:t>Вам, как технологу, предложили на выбор два источника медного концентрата: из Чили и с Удокана. Какие географические, логистические и, возможно, геополитические факторы повлияют на ваше решение?</w:t>
      </w:r>
    </w:p>
    <w:p w:rsidR="000E75F4" w:rsidRDefault="00DA1BD5" w:rsidP="00DA1BD5">
      <w:pPr>
        <w:pStyle w:val="afb"/>
        <w:numPr>
          <w:ilvl w:val="0"/>
          <w:numId w:val="148"/>
        </w:numPr>
        <w:tabs>
          <w:tab w:val="left" w:pos="1558"/>
        </w:tabs>
        <w:spacing w:before="0" w:line="288" w:lineRule="auto"/>
        <w:ind w:right="140" w:firstLine="425"/>
        <w:jc w:val="both"/>
        <w:rPr>
          <w:sz w:val="23"/>
        </w:rPr>
      </w:pPr>
      <w:r>
        <w:rPr>
          <w:sz w:val="23"/>
        </w:rPr>
        <w:t>Логистическая задача. Рассчитайте наиболее эффективный маршрут и вид транспорта для перевозки партии алюминиевых слитков с завода в Красноярске к порту в Санкт-Петербурге для последующего экспорта.</w:t>
      </w:r>
    </w:p>
    <w:p w:rsidR="000E75F4" w:rsidRDefault="00DA1BD5" w:rsidP="00DA1BD5">
      <w:pPr>
        <w:pStyle w:val="afb"/>
        <w:numPr>
          <w:ilvl w:val="0"/>
          <w:numId w:val="148"/>
        </w:numPr>
        <w:tabs>
          <w:tab w:val="left" w:pos="1558"/>
        </w:tabs>
        <w:spacing w:before="0" w:line="290" w:lineRule="auto"/>
        <w:ind w:right="148" w:firstLine="425"/>
        <w:jc w:val="both"/>
        <w:rPr>
          <w:sz w:val="23"/>
        </w:rPr>
      </w:pPr>
      <w:r>
        <w:rPr>
          <w:sz w:val="23"/>
        </w:rPr>
        <w:t>Профессиональная этика и география.</w:t>
      </w:r>
      <w:r>
        <w:rPr>
          <w:spacing w:val="-1"/>
          <w:sz w:val="23"/>
        </w:rPr>
        <w:t xml:space="preserve"> </w:t>
      </w:r>
      <w:r>
        <w:rPr>
          <w:sz w:val="23"/>
        </w:rPr>
        <w:t>Как знание географии и</w:t>
      </w:r>
      <w:r>
        <w:rPr>
          <w:sz w:val="23"/>
        </w:rPr>
        <w:t xml:space="preserve"> экологических последствий</w:t>
      </w:r>
      <w:r>
        <w:rPr>
          <w:spacing w:val="-7"/>
          <w:sz w:val="23"/>
        </w:rPr>
        <w:t xml:space="preserve"> </w:t>
      </w:r>
      <w:r>
        <w:rPr>
          <w:sz w:val="23"/>
        </w:rPr>
        <w:t>производства</w:t>
      </w:r>
      <w:r>
        <w:rPr>
          <w:spacing w:val="-12"/>
          <w:sz w:val="23"/>
        </w:rPr>
        <w:t xml:space="preserve"> </w:t>
      </w:r>
      <w:r>
        <w:rPr>
          <w:sz w:val="23"/>
        </w:rPr>
        <w:t>влияет</w:t>
      </w:r>
      <w:r>
        <w:rPr>
          <w:spacing w:val="-11"/>
          <w:sz w:val="23"/>
        </w:rPr>
        <w:t xml:space="preserve"> </w:t>
      </w:r>
      <w:r>
        <w:rPr>
          <w:sz w:val="23"/>
        </w:rPr>
        <w:t>на</w:t>
      </w:r>
      <w:r>
        <w:rPr>
          <w:spacing w:val="-7"/>
          <w:sz w:val="23"/>
        </w:rPr>
        <w:t xml:space="preserve"> </w:t>
      </w:r>
      <w:r>
        <w:rPr>
          <w:sz w:val="23"/>
        </w:rPr>
        <w:t>профессиональную</w:t>
      </w:r>
      <w:r>
        <w:rPr>
          <w:spacing w:val="-12"/>
          <w:sz w:val="23"/>
        </w:rPr>
        <w:t xml:space="preserve"> </w:t>
      </w:r>
      <w:r>
        <w:rPr>
          <w:sz w:val="23"/>
        </w:rPr>
        <w:t>ответственность</w:t>
      </w:r>
      <w:r>
        <w:rPr>
          <w:spacing w:val="-9"/>
          <w:sz w:val="23"/>
        </w:rPr>
        <w:t xml:space="preserve"> </w:t>
      </w:r>
      <w:r>
        <w:rPr>
          <w:sz w:val="23"/>
        </w:rPr>
        <w:t>металлурга?</w:t>
      </w:r>
      <w:r>
        <w:rPr>
          <w:spacing w:val="-7"/>
          <w:sz w:val="23"/>
        </w:rPr>
        <w:t xml:space="preserve"> </w:t>
      </w:r>
      <w:r>
        <w:rPr>
          <w:sz w:val="23"/>
        </w:rPr>
        <w:t>Считаете</w:t>
      </w:r>
      <w:r>
        <w:rPr>
          <w:spacing w:val="-7"/>
          <w:sz w:val="23"/>
        </w:rPr>
        <w:t xml:space="preserve"> </w:t>
      </w:r>
      <w:r>
        <w:rPr>
          <w:sz w:val="23"/>
        </w:rPr>
        <w:t>ли вы важным учитывать экологический фактор при выборе технологии, даже если это ведет к удорожанию процесса?</w:t>
      </w:r>
    </w:p>
    <w:p w:rsidR="000E75F4" w:rsidRDefault="000E75F4">
      <w:pPr>
        <w:pStyle w:val="afa"/>
        <w:spacing w:before="44"/>
      </w:pPr>
    </w:p>
    <w:p w:rsidR="000E75F4" w:rsidRDefault="00DA1BD5">
      <w:pPr>
        <w:pStyle w:val="afa"/>
        <w:spacing w:before="1"/>
        <w:ind w:left="564"/>
      </w:pPr>
      <w:r>
        <w:t>Рекомендации</w:t>
      </w:r>
      <w:r>
        <w:rPr>
          <w:spacing w:val="30"/>
        </w:rPr>
        <w:t xml:space="preserve"> </w:t>
      </w:r>
      <w:r>
        <w:t>по</w:t>
      </w:r>
      <w:r>
        <w:rPr>
          <w:spacing w:val="32"/>
        </w:rPr>
        <w:t xml:space="preserve"> </w:t>
      </w:r>
      <w:r>
        <w:t>форме</w:t>
      </w:r>
      <w:r>
        <w:rPr>
          <w:spacing w:val="31"/>
        </w:rPr>
        <w:t xml:space="preserve"> </w:t>
      </w:r>
      <w:r>
        <w:rPr>
          <w:spacing w:val="-2"/>
        </w:rPr>
        <w:t>проведения:</w:t>
      </w:r>
    </w:p>
    <w:p w:rsidR="000E75F4" w:rsidRDefault="00DA1BD5" w:rsidP="00DA1BD5">
      <w:pPr>
        <w:pStyle w:val="afb"/>
        <w:numPr>
          <w:ilvl w:val="0"/>
          <w:numId w:val="147"/>
        </w:numPr>
        <w:tabs>
          <w:tab w:val="left" w:pos="843"/>
        </w:tabs>
        <w:spacing w:line="288" w:lineRule="auto"/>
        <w:ind w:right="159" w:firstLine="425"/>
        <w:rPr>
          <w:sz w:val="23"/>
        </w:rPr>
      </w:pPr>
      <w:r>
        <w:rPr>
          <w:sz w:val="23"/>
        </w:rPr>
        <w:t>Вопросы</w:t>
      </w:r>
      <w:r>
        <w:rPr>
          <w:spacing w:val="-12"/>
          <w:sz w:val="23"/>
        </w:rPr>
        <w:t xml:space="preserve"> </w:t>
      </w:r>
      <w:r>
        <w:rPr>
          <w:sz w:val="23"/>
        </w:rPr>
        <w:t>носят</w:t>
      </w:r>
      <w:r>
        <w:rPr>
          <w:spacing w:val="-14"/>
          <w:sz w:val="23"/>
        </w:rPr>
        <w:t xml:space="preserve"> </w:t>
      </w:r>
      <w:r>
        <w:rPr>
          <w:sz w:val="23"/>
        </w:rPr>
        <w:t>проблемный</w:t>
      </w:r>
      <w:r>
        <w:rPr>
          <w:spacing w:val="-9"/>
          <w:sz w:val="23"/>
        </w:rPr>
        <w:t xml:space="preserve"> </w:t>
      </w:r>
      <w:r>
        <w:rPr>
          <w:sz w:val="23"/>
        </w:rPr>
        <w:t>характер</w:t>
      </w:r>
      <w:r>
        <w:rPr>
          <w:spacing w:val="-8"/>
          <w:sz w:val="23"/>
        </w:rPr>
        <w:t xml:space="preserve"> </w:t>
      </w:r>
      <w:r>
        <w:rPr>
          <w:sz w:val="23"/>
        </w:rPr>
        <w:t>и</w:t>
      </w:r>
      <w:r>
        <w:rPr>
          <w:spacing w:val="-9"/>
          <w:sz w:val="23"/>
        </w:rPr>
        <w:t xml:space="preserve"> </w:t>
      </w:r>
      <w:r>
        <w:rPr>
          <w:sz w:val="23"/>
        </w:rPr>
        <w:t>требуют</w:t>
      </w:r>
      <w:r>
        <w:rPr>
          <w:spacing w:val="-14"/>
          <w:sz w:val="23"/>
        </w:rPr>
        <w:t xml:space="preserve"> </w:t>
      </w:r>
      <w:r>
        <w:rPr>
          <w:sz w:val="23"/>
        </w:rPr>
        <w:t>развернутого</w:t>
      </w:r>
      <w:r>
        <w:rPr>
          <w:spacing w:val="-8"/>
          <w:sz w:val="23"/>
        </w:rPr>
        <w:t xml:space="preserve"> </w:t>
      </w:r>
      <w:r>
        <w:rPr>
          <w:sz w:val="23"/>
        </w:rPr>
        <w:t>ответа</w:t>
      </w:r>
      <w:r>
        <w:rPr>
          <w:spacing w:val="-9"/>
          <w:sz w:val="23"/>
        </w:rPr>
        <w:t xml:space="preserve"> </w:t>
      </w:r>
      <w:r>
        <w:rPr>
          <w:sz w:val="23"/>
        </w:rPr>
        <w:t>с</w:t>
      </w:r>
      <w:r>
        <w:rPr>
          <w:spacing w:val="-9"/>
          <w:sz w:val="23"/>
        </w:rPr>
        <w:t xml:space="preserve"> </w:t>
      </w:r>
      <w:r>
        <w:rPr>
          <w:sz w:val="23"/>
        </w:rPr>
        <w:t>использованием</w:t>
      </w:r>
      <w:r>
        <w:rPr>
          <w:spacing w:val="-10"/>
          <w:sz w:val="23"/>
        </w:rPr>
        <w:t xml:space="preserve"> </w:t>
      </w:r>
      <w:r>
        <w:rPr>
          <w:sz w:val="23"/>
        </w:rPr>
        <w:t>карт и конкретных примеров.</w:t>
      </w:r>
    </w:p>
    <w:p w:rsidR="000E75F4" w:rsidRDefault="00DA1BD5" w:rsidP="00DA1BD5">
      <w:pPr>
        <w:pStyle w:val="afb"/>
        <w:numPr>
          <w:ilvl w:val="0"/>
          <w:numId w:val="147"/>
        </w:numPr>
        <w:tabs>
          <w:tab w:val="left" w:pos="843"/>
        </w:tabs>
        <w:spacing w:before="0" w:line="288" w:lineRule="auto"/>
        <w:ind w:right="153" w:firstLine="425"/>
        <w:rPr>
          <w:sz w:val="23"/>
        </w:rPr>
      </w:pPr>
      <w:r>
        <w:rPr>
          <w:sz w:val="23"/>
        </w:rPr>
        <w:t>Зачет</w:t>
      </w:r>
      <w:r>
        <w:rPr>
          <w:spacing w:val="-13"/>
          <w:sz w:val="23"/>
        </w:rPr>
        <w:t xml:space="preserve"> </w:t>
      </w:r>
      <w:r>
        <w:rPr>
          <w:sz w:val="23"/>
        </w:rPr>
        <w:t>может</w:t>
      </w:r>
      <w:r>
        <w:rPr>
          <w:spacing w:val="-13"/>
          <w:sz w:val="23"/>
        </w:rPr>
        <w:t xml:space="preserve"> </w:t>
      </w:r>
      <w:r>
        <w:rPr>
          <w:sz w:val="23"/>
        </w:rPr>
        <w:t>включать</w:t>
      </w:r>
      <w:r>
        <w:rPr>
          <w:spacing w:val="-6"/>
          <w:sz w:val="23"/>
        </w:rPr>
        <w:t xml:space="preserve"> </w:t>
      </w:r>
      <w:r>
        <w:rPr>
          <w:sz w:val="23"/>
        </w:rPr>
        <w:t>практическое</w:t>
      </w:r>
      <w:r>
        <w:rPr>
          <w:spacing w:val="-8"/>
          <w:sz w:val="23"/>
        </w:rPr>
        <w:t xml:space="preserve"> </w:t>
      </w:r>
      <w:r>
        <w:rPr>
          <w:sz w:val="23"/>
        </w:rPr>
        <w:t>задание:</w:t>
      </w:r>
      <w:r>
        <w:rPr>
          <w:spacing w:val="-11"/>
          <w:sz w:val="23"/>
        </w:rPr>
        <w:t xml:space="preserve"> </w:t>
      </w:r>
      <w:r>
        <w:rPr>
          <w:sz w:val="23"/>
        </w:rPr>
        <w:t>отметить</w:t>
      </w:r>
      <w:r>
        <w:rPr>
          <w:spacing w:val="-11"/>
          <w:sz w:val="23"/>
        </w:rPr>
        <w:t xml:space="preserve"> </w:t>
      </w:r>
      <w:r>
        <w:rPr>
          <w:sz w:val="23"/>
        </w:rPr>
        <w:t>на</w:t>
      </w:r>
      <w:r>
        <w:rPr>
          <w:spacing w:val="-8"/>
          <w:sz w:val="23"/>
        </w:rPr>
        <w:t xml:space="preserve"> </w:t>
      </w:r>
      <w:r>
        <w:rPr>
          <w:sz w:val="23"/>
        </w:rPr>
        <w:t>контурной</w:t>
      </w:r>
      <w:r>
        <w:rPr>
          <w:spacing w:val="-8"/>
          <w:sz w:val="23"/>
        </w:rPr>
        <w:t xml:space="preserve"> </w:t>
      </w:r>
      <w:r>
        <w:rPr>
          <w:sz w:val="23"/>
        </w:rPr>
        <w:t>карте</w:t>
      </w:r>
      <w:r>
        <w:rPr>
          <w:spacing w:val="-8"/>
          <w:sz w:val="23"/>
        </w:rPr>
        <w:t xml:space="preserve"> </w:t>
      </w:r>
      <w:r>
        <w:rPr>
          <w:sz w:val="23"/>
        </w:rPr>
        <w:t>мира</w:t>
      </w:r>
      <w:r>
        <w:rPr>
          <w:spacing w:val="-8"/>
          <w:sz w:val="23"/>
        </w:rPr>
        <w:t xml:space="preserve"> </w:t>
      </w:r>
      <w:r>
        <w:rPr>
          <w:sz w:val="23"/>
        </w:rPr>
        <w:t>или</w:t>
      </w:r>
      <w:r>
        <w:rPr>
          <w:spacing w:val="-8"/>
          <w:sz w:val="23"/>
        </w:rPr>
        <w:t xml:space="preserve"> </w:t>
      </w:r>
      <w:r>
        <w:rPr>
          <w:sz w:val="23"/>
        </w:rPr>
        <w:t>России основные месторождения, центры производства и энергетические базы</w:t>
      </w:r>
      <w:r>
        <w:rPr>
          <w:spacing w:val="-4"/>
          <w:sz w:val="23"/>
        </w:rPr>
        <w:t xml:space="preserve"> </w:t>
      </w:r>
      <w:r>
        <w:rPr>
          <w:sz w:val="23"/>
        </w:rPr>
        <w:t>цветной металлургии.</w:t>
      </w:r>
    </w:p>
    <w:p w:rsidR="000E75F4" w:rsidRDefault="00DA1BD5" w:rsidP="00DA1BD5">
      <w:pPr>
        <w:pStyle w:val="afb"/>
        <w:numPr>
          <w:ilvl w:val="0"/>
          <w:numId w:val="147"/>
        </w:numPr>
        <w:tabs>
          <w:tab w:val="left" w:pos="843"/>
        </w:tabs>
        <w:spacing w:before="0" w:line="283" w:lineRule="auto"/>
        <w:ind w:right="142" w:firstLine="425"/>
        <w:rPr>
          <w:sz w:val="23"/>
        </w:rPr>
        <w:sectPr w:rsidR="000E75F4">
          <w:pgSz w:w="11910" w:h="16850"/>
          <w:pgMar w:top="740" w:right="425" w:bottom="460" w:left="992" w:header="709" w:footer="709" w:gutter="0"/>
          <w:cols w:space="1701"/>
          <w:docGrid w:linePitch="360"/>
        </w:sectPr>
      </w:pPr>
      <w:r>
        <w:rPr>
          <w:sz w:val="23"/>
        </w:rPr>
        <w:t>Оценка «удовлетворительно» ставится за уверенные ответы на вопросы Блоков 1 и 2. Оценка</w:t>
      </w:r>
      <w:r>
        <w:rPr>
          <w:spacing w:val="-2"/>
          <w:sz w:val="23"/>
        </w:rPr>
        <w:t xml:space="preserve"> </w:t>
      </w:r>
      <w:r>
        <w:rPr>
          <w:sz w:val="23"/>
        </w:rPr>
        <w:t>«хорошо»/»отлично»</w:t>
      </w:r>
      <w:r>
        <w:rPr>
          <w:spacing w:val="-3"/>
          <w:sz w:val="23"/>
        </w:rPr>
        <w:t xml:space="preserve"> </w:t>
      </w:r>
      <w:r>
        <w:rPr>
          <w:sz w:val="23"/>
        </w:rPr>
        <w:t>требует</w:t>
      </w:r>
      <w:r>
        <w:rPr>
          <w:spacing w:val="-8"/>
          <w:sz w:val="23"/>
        </w:rPr>
        <w:t xml:space="preserve"> </w:t>
      </w:r>
      <w:r>
        <w:rPr>
          <w:sz w:val="23"/>
        </w:rPr>
        <w:t>также</w:t>
      </w:r>
      <w:r>
        <w:rPr>
          <w:spacing w:val="-3"/>
          <w:sz w:val="23"/>
        </w:rPr>
        <w:t xml:space="preserve"> </w:t>
      </w:r>
      <w:r>
        <w:rPr>
          <w:sz w:val="23"/>
        </w:rPr>
        <w:t>раскрытия</w:t>
      </w:r>
      <w:r>
        <w:rPr>
          <w:spacing w:val="-7"/>
          <w:sz w:val="23"/>
        </w:rPr>
        <w:t xml:space="preserve"> </w:t>
      </w:r>
      <w:r>
        <w:rPr>
          <w:sz w:val="23"/>
        </w:rPr>
        <w:t>вопросов</w:t>
      </w:r>
      <w:r>
        <w:rPr>
          <w:spacing w:val="-3"/>
          <w:sz w:val="23"/>
        </w:rPr>
        <w:t xml:space="preserve"> </w:t>
      </w:r>
      <w:r>
        <w:rPr>
          <w:sz w:val="23"/>
        </w:rPr>
        <w:t>из</w:t>
      </w:r>
      <w:r>
        <w:rPr>
          <w:spacing w:val="-6"/>
          <w:sz w:val="23"/>
        </w:rPr>
        <w:t xml:space="preserve"> </w:t>
      </w:r>
      <w:r>
        <w:rPr>
          <w:sz w:val="23"/>
        </w:rPr>
        <w:t>Блоков</w:t>
      </w:r>
      <w:r>
        <w:rPr>
          <w:spacing w:val="-3"/>
          <w:sz w:val="23"/>
        </w:rPr>
        <w:t xml:space="preserve"> </w:t>
      </w:r>
      <w:r>
        <w:rPr>
          <w:sz w:val="23"/>
        </w:rPr>
        <w:t>3-5,</w:t>
      </w:r>
      <w:r>
        <w:rPr>
          <w:spacing w:val="-7"/>
          <w:sz w:val="23"/>
        </w:rPr>
        <w:t xml:space="preserve"> </w:t>
      </w:r>
      <w:r>
        <w:rPr>
          <w:sz w:val="23"/>
        </w:rPr>
        <w:t xml:space="preserve">демонстрирующих умение применять географические знания для </w:t>
      </w:r>
      <w:r>
        <w:rPr>
          <w:sz w:val="23"/>
        </w:rPr>
        <w:t xml:space="preserve">решения профессиональных </w:t>
      </w:r>
    </w:p>
    <w:p w:rsidR="000E75F4" w:rsidRDefault="00DA1BD5">
      <w:pPr>
        <w:pStyle w:val="afa"/>
        <w:spacing w:before="77" w:line="288" w:lineRule="auto"/>
        <w:ind w:left="7581" w:right="141" w:firstLine="1289"/>
        <w:jc w:val="right"/>
        <w:rPr>
          <w:spacing w:val="-7"/>
        </w:rPr>
      </w:pPr>
      <w:bookmarkStart w:id="14" w:name="_bookmark14"/>
      <w:bookmarkEnd w:id="14"/>
      <w:r>
        <w:lastRenderedPageBreak/>
        <w:t>Приложение</w:t>
      </w:r>
      <w:r>
        <w:rPr>
          <w:spacing w:val="-16"/>
        </w:rPr>
        <w:t xml:space="preserve"> 9</w:t>
      </w:r>
      <w:r>
        <w:t xml:space="preserve">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1"/>
        <w:jc w:val="center"/>
      </w:pPr>
      <w:r>
        <w:t>по</w:t>
      </w:r>
      <w:r>
        <w:rPr>
          <w:spacing w:val="-9"/>
        </w:rPr>
        <w:t xml:space="preserve"> </w:t>
      </w:r>
      <w:r>
        <w:t>учебной</w:t>
      </w:r>
      <w:r>
        <w:rPr>
          <w:spacing w:val="-9"/>
        </w:rPr>
        <w:t xml:space="preserve"> </w:t>
      </w:r>
      <w:r>
        <w:t>дисциплине</w:t>
      </w:r>
      <w:r>
        <w:rPr>
          <w:spacing w:val="-3"/>
        </w:rPr>
        <w:t xml:space="preserve"> </w:t>
      </w:r>
      <w:r>
        <w:t>ООД.09</w:t>
      </w:r>
      <w:r>
        <w:rPr>
          <w:spacing w:val="-7"/>
        </w:rPr>
        <w:t xml:space="preserve"> </w:t>
      </w:r>
      <w:r>
        <w:rPr>
          <w:spacing w:val="-2"/>
        </w:rPr>
        <w:t>Обществознание</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2</w:t>
            </w:r>
          </w:p>
        </w:tc>
        <w:tc>
          <w:tcPr>
            <w:tcW w:w="3401" w:type="dxa"/>
          </w:tcPr>
          <w:p w:rsidR="000E75F4" w:rsidRDefault="00DA1BD5">
            <w:pPr>
              <w:pStyle w:val="TableParagraph"/>
              <w:spacing w:before="7"/>
              <w:ind w:left="16" w:right="15"/>
              <w:jc w:val="center"/>
              <w:rPr>
                <w:sz w:val="23"/>
              </w:rPr>
            </w:pPr>
            <w:r>
              <w:rPr>
                <w:sz w:val="23"/>
              </w:rPr>
              <w:t>ОК.01,</w:t>
            </w:r>
            <w:r>
              <w:rPr>
                <w:spacing w:val="24"/>
                <w:sz w:val="23"/>
              </w:rPr>
              <w:t xml:space="preserve"> </w:t>
            </w:r>
            <w:r>
              <w:rPr>
                <w:sz w:val="23"/>
              </w:rPr>
              <w:t>ОК.02,</w:t>
            </w:r>
            <w:r>
              <w:rPr>
                <w:spacing w:val="25"/>
                <w:sz w:val="23"/>
              </w:rPr>
              <w:t xml:space="preserve"> </w:t>
            </w:r>
            <w:r>
              <w:rPr>
                <w:sz w:val="23"/>
              </w:rPr>
              <w:t>ОК.03,</w:t>
            </w:r>
            <w:r>
              <w:rPr>
                <w:spacing w:val="24"/>
                <w:sz w:val="23"/>
              </w:rPr>
              <w:t xml:space="preserve"> </w:t>
            </w:r>
            <w:r>
              <w:rPr>
                <w:spacing w:val="-2"/>
                <w:sz w:val="23"/>
              </w:rPr>
              <w:t>ОК.05,</w:t>
            </w:r>
          </w:p>
          <w:p w:rsidR="000E75F4" w:rsidRDefault="00DA1BD5">
            <w:pPr>
              <w:pStyle w:val="TableParagraph"/>
              <w:spacing w:before="60"/>
              <w:ind w:left="16" w:right="16"/>
              <w:jc w:val="center"/>
              <w:rPr>
                <w:sz w:val="23"/>
              </w:rPr>
            </w:pPr>
            <w:r>
              <w:rPr>
                <w:sz w:val="23"/>
              </w:rPr>
              <w:t>ОК.06,</w:t>
            </w:r>
            <w:r>
              <w:rPr>
                <w:spacing w:val="21"/>
                <w:sz w:val="23"/>
              </w:rPr>
              <w:t xml:space="preserve"> </w:t>
            </w:r>
            <w:r>
              <w:rPr>
                <w:sz w:val="23"/>
              </w:rPr>
              <w:t>ОК.09,</w:t>
            </w:r>
            <w:r>
              <w:rPr>
                <w:spacing w:val="22"/>
                <w:sz w:val="23"/>
              </w:rPr>
              <w:t xml:space="preserve"> </w:t>
            </w:r>
            <w:r>
              <w:rPr>
                <w:spacing w:val="-2"/>
                <w:sz w:val="23"/>
              </w:rPr>
              <w:t>ПК.2.1</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2"/>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afa"/>
        <w:spacing w:before="84"/>
        <w:ind w:left="-1" w:right="24"/>
        <w:jc w:val="center"/>
      </w:pPr>
      <w:r>
        <w:lastRenderedPageBreak/>
        <w:t>Вопросы</w:t>
      </w:r>
      <w:r>
        <w:rPr>
          <w:spacing w:val="31"/>
        </w:rPr>
        <w:t xml:space="preserve"> </w:t>
      </w:r>
      <w:r>
        <w:t>и</w:t>
      </w:r>
      <w:r>
        <w:rPr>
          <w:spacing w:val="37"/>
        </w:rPr>
        <w:t xml:space="preserve"> </w:t>
      </w:r>
      <w:r>
        <w:t>задания</w:t>
      </w:r>
      <w:r>
        <w:rPr>
          <w:spacing w:val="31"/>
        </w:rPr>
        <w:t xml:space="preserve"> </w:t>
      </w:r>
      <w:r>
        <w:t>для</w:t>
      </w:r>
      <w:r>
        <w:rPr>
          <w:spacing w:val="32"/>
        </w:rPr>
        <w:t xml:space="preserve"> </w:t>
      </w:r>
      <w:r>
        <w:t>дифференцированного</w:t>
      </w:r>
      <w:r>
        <w:rPr>
          <w:spacing w:val="39"/>
        </w:rPr>
        <w:t xml:space="preserve"> </w:t>
      </w:r>
      <w:r>
        <w:rPr>
          <w:spacing w:val="-2"/>
        </w:rPr>
        <w:t>зачёта</w:t>
      </w:r>
    </w:p>
    <w:p w:rsidR="000E75F4" w:rsidRDefault="00DA1BD5">
      <w:pPr>
        <w:pStyle w:val="afa"/>
        <w:spacing w:before="182"/>
        <w:ind w:left="564"/>
        <w:jc w:val="both"/>
      </w:pPr>
      <w:r>
        <w:t>Дифференцированный</w:t>
      </w:r>
      <w:r>
        <w:rPr>
          <w:spacing w:val="67"/>
        </w:rPr>
        <w:t xml:space="preserve"> </w:t>
      </w:r>
      <w:r>
        <w:t>зачёт</w:t>
      </w:r>
      <w:r>
        <w:rPr>
          <w:spacing w:val="64"/>
        </w:rPr>
        <w:t xml:space="preserve"> </w:t>
      </w:r>
      <w:r>
        <w:t>по</w:t>
      </w:r>
      <w:r>
        <w:rPr>
          <w:spacing w:val="70"/>
        </w:rPr>
        <w:t xml:space="preserve"> </w:t>
      </w:r>
      <w:r>
        <w:t>дисциплине</w:t>
      </w:r>
      <w:r>
        <w:rPr>
          <w:spacing w:val="22"/>
        </w:rPr>
        <w:t xml:space="preserve">  </w:t>
      </w:r>
      <w:r>
        <w:t>«Обществознание»</w:t>
      </w:r>
      <w:r>
        <w:rPr>
          <w:spacing w:val="71"/>
        </w:rPr>
        <w:t xml:space="preserve"> </w:t>
      </w:r>
      <w:r>
        <w:t>для</w:t>
      </w:r>
      <w:r>
        <w:rPr>
          <w:spacing w:val="65"/>
        </w:rPr>
        <w:t xml:space="preserve"> </w:t>
      </w:r>
      <w:r>
        <w:t>профессии</w:t>
      </w:r>
      <w:r>
        <w:rPr>
          <w:spacing w:val="68"/>
        </w:rPr>
        <w:t xml:space="preserve"> </w:t>
      </w:r>
      <w:r>
        <w:rPr>
          <w:spacing w:val="-2"/>
        </w:rPr>
        <w:t>13.01.10</w:t>
      </w:r>
    </w:p>
    <w:p w:rsidR="000E75F4" w:rsidRDefault="00DA1BD5">
      <w:pPr>
        <w:pStyle w:val="afa"/>
        <w:spacing w:before="38" w:line="271" w:lineRule="auto"/>
        <w:ind w:left="138" w:right="135"/>
        <w:jc w:val="both"/>
      </w:pPr>
      <w:r>
        <w:t>«Электромонтер по ремонту и обслуживанию электрооборудования (по отраслям)» предполагает оценку знаний студентов по ключевым разделам: человек и общество, социальная сфера, эко</w:t>
      </w:r>
      <w:r>
        <w:t xml:space="preserve">номика, политика, право и элементы психологии общения. Зачёт проводится в письменной форме (тесты, краткие и развёрнутые ответы) в течение 45 минут. Оценка дифференцируется по </w:t>
      </w:r>
      <w:r>
        <w:rPr>
          <w:spacing w:val="-2"/>
        </w:rPr>
        <w:t>баллам:</w:t>
      </w:r>
    </w:p>
    <w:p w:rsidR="000E75F4" w:rsidRDefault="000E75F4">
      <w:pPr>
        <w:pStyle w:val="afa"/>
        <w:spacing w:before="8" w:after="1"/>
        <w:rPr>
          <w:sz w:val="1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93"/>
        <w:gridCol w:w="2378"/>
        <w:gridCol w:w="4532"/>
      </w:tblGrid>
      <w:tr w:rsidR="000E75F4">
        <w:trPr>
          <w:trHeight w:val="299"/>
        </w:trPr>
        <w:tc>
          <w:tcPr>
            <w:tcW w:w="3293" w:type="dxa"/>
          </w:tcPr>
          <w:p w:rsidR="000E75F4" w:rsidRDefault="00DA1BD5">
            <w:pPr>
              <w:pStyle w:val="TableParagraph"/>
              <w:spacing w:before="7"/>
              <w:ind w:left="535"/>
              <w:rPr>
                <w:b/>
                <w:sz w:val="23"/>
              </w:rPr>
            </w:pPr>
            <w:r>
              <w:rPr>
                <w:b/>
                <w:sz w:val="23"/>
              </w:rPr>
              <w:t>Диапазон</w:t>
            </w:r>
            <w:r>
              <w:rPr>
                <w:b/>
                <w:spacing w:val="36"/>
                <w:sz w:val="23"/>
              </w:rPr>
              <w:t xml:space="preserve"> </w:t>
            </w:r>
            <w:r>
              <w:rPr>
                <w:b/>
                <w:spacing w:val="-2"/>
                <w:sz w:val="23"/>
              </w:rPr>
              <w:t>баллов</w:t>
            </w:r>
          </w:p>
        </w:tc>
        <w:tc>
          <w:tcPr>
            <w:tcW w:w="2378" w:type="dxa"/>
          </w:tcPr>
          <w:p w:rsidR="000E75F4" w:rsidRDefault="00DA1BD5">
            <w:pPr>
              <w:pStyle w:val="TableParagraph"/>
              <w:spacing w:before="7"/>
              <w:ind w:left="534"/>
              <w:rPr>
                <w:b/>
                <w:sz w:val="23"/>
              </w:rPr>
            </w:pPr>
            <w:r>
              <w:rPr>
                <w:b/>
                <w:spacing w:val="-2"/>
                <w:sz w:val="23"/>
              </w:rPr>
              <w:t>Процент</w:t>
            </w:r>
          </w:p>
        </w:tc>
        <w:tc>
          <w:tcPr>
            <w:tcW w:w="4532" w:type="dxa"/>
          </w:tcPr>
          <w:p w:rsidR="000E75F4" w:rsidRDefault="00DA1BD5">
            <w:pPr>
              <w:pStyle w:val="TableParagraph"/>
              <w:spacing w:before="7"/>
              <w:ind w:left="534"/>
              <w:rPr>
                <w:b/>
                <w:sz w:val="23"/>
              </w:rPr>
            </w:pPr>
            <w:r>
              <w:rPr>
                <w:b/>
                <w:spacing w:val="-2"/>
                <w:sz w:val="23"/>
              </w:rPr>
              <w:t>Оценка</w:t>
            </w:r>
          </w:p>
        </w:tc>
      </w:tr>
      <w:tr w:rsidR="000E75F4">
        <w:trPr>
          <w:trHeight w:val="292"/>
        </w:trPr>
        <w:tc>
          <w:tcPr>
            <w:tcW w:w="3293" w:type="dxa"/>
          </w:tcPr>
          <w:p w:rsidR="000E75F4" w:rsidRDefault="00DA1BD5">
            <w:pPr>
              <w:pStyle w:val="TableParagraph"/>
              <w:spacing w:before="7"/>
              <w:ind w:left="535"/>
              <w:rPr>
                <w:sz w:val="23"/>
              </w:rPr>
            </w:pPr>
            <w:r>
              <w:rPr>
                <w:sz w:val="23"/>
              </w:rPr>
              <w:t>37-</w:t>
            </w:r>
            <w:r>
              <w:rPr>
                <w:spacing w:val="-5"/>
                <w:sz w:val="23"/>
              </w:rPr>
              <w:t>40</w:t>
            </w:r>
          </w:p>
        </w:tc>
        <w:tc>
          <w:tcPr>
            <w:tcW w:w="2378" w:type="dxa"/>
          </w:tcPr>
          <w:p w:rsidR="000E75F4" w:rsidRDefault="00DA1BD5">
            <w:pPr>
              <w:pStyle w:val="TableParagraph"/>
              <w:spacing w:before="7"/>
              <w:ind w:left="534"/>
              <w:rPr>
                <w:sz w:val="23"/>
              </w:rPr>
            </w:pPr>
            <w:r>
              <w:rPr>
                <w:sz w:val="23"/>
              </w:rPr>
              <w:t>90-</w:t>
            </w:r>
            <w:r>
              <w:rPr>
                <w:spacing w:val="-4"/>
                <w:sz w:val="23"/>
              </w:rPr>
              <w:t>100%</w:t>
            </w:r>
          </w:p>
        </w:tc>
        <w:tc>
          <w:tcPr>
            <w:tcW w:w="4532" w:type="dxa"/>
          </w:tcPr>
          <w:p w:rsidR="000E75F4" w:rsidRDefault="00DA1BD5">
            <w:pPr>
              <w:pStyle w:val="TableParagraph"/>
              <w:spacing w:before="7"/>
              <w:ind w:left="534"/>
              <w:rPr>
                <w:sz w:val="23"/>
              </w:rPr>
            </w:pPr>
            <w:r>
              <w:rPr>
                <w:sz w:val="23"/>
              </w:rPr>
              <w:t>5</w:t>
            </w:r>
            <w:r>
              <w:rPr>
                <w:spacing w:val="-3"/>
                <w:sz w:val="23"/>
              </w:rPr>
              <w:t xml:space="preserve"> </w:t>
            </w:r>
            <w:r>
              <w:rPr>
                <w:spacing w:val="-2"/>
                <w:sz w:val="23"/>
              </w:rPr>
              <w:t>(«отлично»)</w:t>
            </w:r>
          </w:p>
        </w:tc>
      </w:tr>
      <w:tr w:rsidR="000E75F4">
        <w:trPr>
          <w:trHeight w:val="300"/>
        </w:trPr>
        <w:tc>
          <w:tcPr>
            <w:tcW w:w="3293" w:type="dxa"/>
          </w:tcPr>
          <w:p w:rsidR="000E75F4" w:rsidRDefault="00DA1BD5">
            <w:pPr>
              <w:pStyle w:val="TableParagraph"/>
              <w:spacing w:before="14"/>
              <w:ind w:left="535"/>
              <w:rPr>
                <w:sz w:val="23"/>
              </w:rPr>
            </w:pPr>
            <w:r>
              <w:rPr>
                <w:sz w:val="23"/>
              </w:rPr>
              <w:t>29-</w:t>
            </w:r>
            <w:r>
              <w:rPr>
                <w:spacing w:val="-5"/>
                <w:sz w:val="23"/>
              </w:rPr>
              <w:t>36</w:t>
            </w:r>
          </w:p>
        </w:tc>
        <w:tc>
          <w:tcPr>
            <w:tcW w:w="2378" w:type="dxa"/>
          </w:tcPr>
          <w:p w:rsidR="000E75F4" w:rsidRDefault="00DA1BD5">
            <w:pPr>
              <w:pStyle w:val="TableParagraph"/>
              <w:spacing w:before="14"/>
              <w:ind w:left="534"/>
              <w:rPr>
                <w:sz w:val="23"/>
              </w:rPr>
            </w:pPr>
            <w:r>
              <w:rPr>
                <w:sz w:val="23"/>
              </w:rPr>
              <w:t>70-</w:t>
            </w:r>
            <w:r>
              <w:rPr>
                <w:spacing w:val="-5"/>
                <w:sz w:val="23"/>
              </w:rPr>
              <w:t>90%</w:t>
            </w:r>
          </w:p>
        </w:tc>
        <w:tc>
          <w:tcPr>
            <w:tcW w:w="4532" w:type="dxa"/>
          </w:tcPr>
          <w:p w:rsidR="000E75F4" w:rsidRDefault="00DA1BD5">
            <w:pPr>
              <w:pStyle w:val="TableParagraph"/>
              <w:spacing w:before="14"/>
              <w:ind w:left="534"/>
              <w:rPr>
                <w:sz w:val="23"/>
              </w:rPr>
            </w:pPr>
            <w:r>
              <w:rPr>
                <w:sz w:val="23"/>
              </w:rPr>
              <w:t>4</w:t>
            </w:r>
            <w:r>
              <w:rPr>
                <w:spacing w:val="-3"/>
                <w:sz w:val="23"/>
              </w:rPr>
              <w:t xml:space="preserve"> </w:t>
            </w:r>
            <w:r>
              <w:rPr>
                <w:spacing w:val="-2"/>
                <w:sz w:val="23"/>
              </w:rPr>
              <w:t>(«хорошо»)</w:t>
            </w:r>
          </w:p>
        </w:tc>
      </w:tr>
      <w:tr w:rsidR="000E75F4">
        <w:trPr>
          <w:trHeight w:val="299"/>
        </w:trPr>
        <w:tc>
          <w:tcPr>
            <w:tcW w:w="3293" w:type="dxa"/>
          </w:tcPr>
          <w:p w:rsidR="000E75F4" w:rsidRDefault="00DA1BD5">
            <w:pPr>
              <w:pStyle w:val="TableParagraph"/>
              <w:spacing w:before="7"/>
              <w:ind w:left="535"/>
              <w:rPr>
                <w:sz w:val="23"/>
              </w:rPr>
            </w:pPr>
            <w:r>
              <w:rPr>
                <w:sz w:val="23"/>
              </w:rPr>
              <w:t>23-</w:t>
            </w:r>
            <w:r>
              <w:rPr>
                <w:spacing w:val="-5"/>
                <w:sz w:val="23"/>
              </w:rPr>
              <w:t>28</w:t>
            </w:r>
          </w:p>
        </w:tc>
        <w:tc>
          <w:tcPr>
            <w:tcW w:w="2378" w:type="dxa"/>
          </w:tcPr>
          <w:p w:rsidR="000E75F4" w:rsidRDefault="00DA1BD5">
            <w:pPr>
              <w:pStyle w:val="TableParagraph"/>
              <w:spacing w:before="7"/>
              <w:ind w:left="534"/>
              <w:rPr>
                <w:sz w:val="23"/>
              </w:rPr>
            </w:pPr>
            <w:r>
              <w:rPr>
                <w:sz w:val="23"/>
              </w:rPr>
              <w:t>55-</w:t>
            </w:r>
            <w:r>
              <w:rPr>
                <w:spacing w:val="-5"/>
                <w:sz w:val="23"/>
              </w:rPr>
              <w:t>70%</w:t>
            </w:r>
          </w:p>
        </w:tc>
        <w:tc>
          <w:tcPr>
            <w:tcW w:w="4532" w:type="dxa"/>
          </w:tcPr>
          <w:p w:rsidR="000E75F4" w:rsidRDefault="00DA1BD5">
            <w:pPr>
              <w:pStyle w:val="TableParagraph"/>
              <w:spacing w:before="7"/>
              <w:ind w:left="534"/>
              <w:rPr>
                <w:sz w:val="23"/>
              </w:rPr>
            </w:pPr>
            <w:r>
              <w:rPr>
                <w:sz w:val="23"/>
              </w:rPr>
              <w:t>3</w:t>
            </w:r>
            <w:r>
              <w:rPr>
                <w:spacing w:val="-3"/>
                <w:sz w:val="23"/>
              </w:rPr>
              <w:t xml:space="preserve"> </w:t>
            </w:r>
            <w:r>
              <w:rPr>
                <w:spacing w:val="-2"/>
                <w:sz w:val="23"/>
              </w:rPr>
              <w:t>(«удовлетворительно»)</w:t>
            </w:r>
          </w:p>
        </w:tc>
      </w:tr>
      <w:tr w:rsidR="000E75F4">
        <w:trPr>
          <w:trHeight w:val="299"/>
        </w:trPr>
        <w:tc>
          <w:tcPr>
            <w:tcW w:w="3293" w:type="dxa"/>
          </w:tcPr>
          <w:p w:rsidR="000E75F4" w:rsidRDefault="00DA1BD5">
            <w:pPr>
              <w:pStyle w:val="TableParagraph"/>
              <w:spacing w:before="7"/>
              <w:ind w:left="535"/>
              <w:rPr>
                <w:sz w:val="23"/>
              </w:rPr>
            </w:pPr>
            <w:r>
              <w:rPr>
                <w:sz w:val="23"/>
              </w:rPr>
              <w:t>Менее</w:t>
            </w:r>
            <w:r>
              <w:rPr>
                <w:spacing w:val="-11"/>
                <w:sz w:val="23"/>
              </w:rPr>
              <w:t xml:space="preserve"> </w:t>
            </w:r>
            <w:r>
              <w:rPr>
                <w:spacing w:val="-5"/>
                <w:sz w:val="23"/>
              </w:rPr>
              <w:t>23</w:t>
            </w:r>
          </w:p>
        </w:tc>
        <w:tc>
          <w:tcPr>
            <w:tcW w:w="2378" w:type="dxa"/>
          </w:tcPr>
          <w:p w:rsidR="000E75F4" w:rsidRDefault="00DA1BD5">
            <w:pPr>
              <w:pStyle w:val="TableParagraph"/>
              <w:spacing w:before="7"/>
              <w:ind w:left="534"/>
              <w:rPr>
                <w:sz w:val="23"/>
              </w:rPr>
            </w:pPr>
            <w:r>
              <w:rPr>
                <w:sz w:val="23"/>
              </w:rPr>
              <w:t>Менее</w:t>
            </w:r>
            <w:r>
              <w:rPr>
                <w:spacing w:val="-11"/>
                <w:sz w:val="23"/>
              </w:rPr>
              <w:t xml:space="preserve"> </w:t>
            </w:r>
            <w:r>
              <w:rPr>
                <w:spacing w:val="-5"/>
                <w:sz w:val="23"/>
              </w:rPr>
              <w:t>55%</w:t>
            </w:r>
          </w:p>
        </w:tc>
        <w:tc>
          <w:tcPr>
            <w:tcW w:w="4532" w:type="dxa"/>
          </w:tcPr>
          <w:p w:rsidR="000E75F4" w:rsidRDefault="00DA1BD5">
            <w:pPr>
              <w:pStyle w:val="TableParagraph"/>
              <w:spacing w:before="7"/>
              <w:ind w:left="534"/>
              <w:rPr>
                <w:sz w:val="23"/>
              </w:rPr>
            </w:pPr>
            <w:r>
              <w:rPr>
                <w:sz w:val="23"/>
              </w:rPr>
              <w:t>2</w:t>
            </w:r>
            <w:r>
              <w:rPr>
                <w:spacing w:val="-3"/>
                <w:sz w:val="23"/>
              </w:rPr>
              <w:t xml:space="preserve"> </w:t>
            </w:r>
            <w:r>
              <w:rPr>
                <w:spacing w:val="-2"/>
                <w:sz w:val="23"/>
              </w:rPr>
              <w:t>(«неудовлетворительно»)</w:t>
            </w:r>
          </w:p>
        </w:tc>
      </w:tr>
    </w:tbl>
    <w:p w:rsidR="000E75F4" w:rsidRDefault="00DA1BD5">
      <w:pPr>
        <w:pStyle w:val="afa"/>
        <w:spacing w:before="8" w:line="271" w:lineRule="auto"/>
        <w:ind w:left="138" w:right="138" w:firstLine="425"/>
        <w:jc w:val="both"/>
      </w:pPr>
      <w:r>
        <w:t>Максимум - 40 баллов. Зачёт включает базовый уровень (часть А: выбор ответа, 1 балл за правильный), средний уровень (часть В: краткие ответы, до 5</w:t>
      </w:r>
      <w:r>
        <w:t xml:space="preserve"> баллов за задание) и повышенный уровень (дополнительные задания: анализ, классификация, до 10 баллов). Для связи с профессией включены вопросы по трудовым правам, безопасности и экономике, где это уместно.</w:t>
      </w:r>
    </w:p>
    <w:p w:rsidR="000E75F4" w:rsidRDefault="00DA1BD5">
      <w:pPr>
        <w:pStyle w:val="afa"/>
        <w:spacing w:before="158" w:line="273" w:lineRule="auto"/>
        <w:ind w:left="138" w:right="172" w:firstLine="425"/>
        <w:jc w:val="both"/>
      </w:pPr>
      <w:r>
        <w:t>Часть А: Базовый уровень (множественный выбор или</w:t>
      </w:r>
      <w:r>
        <w:t xml:space="preserve"> краткий ответ, 1 балл за каждый </w:t>
      </w:r>
      <w:r>
        <w:rPr>
          <w:spacing w:val="-2"/>
        </w:rPr>
        <w:t>правильный)</w:t>
      </w:r>
    </w:p>
    <w:p w:rsidR="000E75F4" w:rsidRDefault="00DA1BD5">
      <w:pPr>
        <w:pStyle w:val="afa"/>
        <w:spacing w:before="154"/>
        <w:ind w:left="564"/>
        <w:jc w:val="both"/>
      </w:pPr>
      <w:r>
        <w:t>Эти</w:t>
      </w:r>
      <w:r>
        <w:rPr>
          <w:spacing w:val="17"/>
        </w:rPr>
        <w:t xml:space="preserve"> </w:t>
      </w:r>
      <w:r>
        <w:t>вопросы</w:t>
      </w:r>
      <w:r>
        <w:rPr>
          <w:spacing w:val="15"/>
        </w:rPr>
        <w:t xml:space="preserve"> </w:t>
      </w:r>
      <w:r>
        <w:t>проверяют</w:t>
      </w:r>
      <w:r>
        <w:rPr>
          <w:spacing w:val="13"/>
        </w:rPr>
        <w:t xml:space="preserve"> </w:t>
      </w:r>
      <w:r>
        <w:t>базовые</w:t>
      </w:r>
      <w:r>
        <w:rPr>
          <w:spacing w:val="18"/>
        </w:rPr>
        <w:t xml:space="preserve"> </w:t>
      </w:r>
      <w:r>
        <w:t>знания</w:t>
      </w:r>
      <w:r>
        <w:rPr>
          <w:spacing w:val="15"/>
        </w:rPr>
        <w:t xml:space="preserve"> </w:t>
      </w:r>
      <w:r>
        <w:t>по</w:t>
      </w:r>
      <w:r>
        <w:rPr>
          <w:spacing w:val="18"/>
        </w:rPr>
        <w:t xml:space="preserve"> </w:t>
      </w:r>
      <w:r>
        <w:t>разделам</w:t>
      </w:r>
      <w:r>
        <w:rPr>
          <w:spacing w:val="26"/>
        </w:rPr>
        <w:t xml:space="preserve"> </w:t>
      </w:r>
      <w:r>
        <w:t>«Человек</w:t>
      </w:r>
      <w:r>
        <w:rPr>
          <w:spacing w:val="15"/>
        </w:rPr>
        <w:t xml:space="preserve"> </w:t>
      </w:r>
      <w:r>
        <w:t>и</w:t>
      </w:r>
      <w:r>
        <w:rPr>
          <w:spacing w:val="18"/>
        </w:rPr>
        <w:t xml:space="preserve"> </w:t>
      </w:r>
      <w:r>
        <w:t>общество»,</w:t>
      </w:r>
      <w:r>
        <w:rPr>
          <w:spacing w:val="15"/>
        </w:rPr>
        <w:t xml:space="preserve"> </w:t>
      </w:r>
      <w:r>
        <w:t>«Экономика»</w:t>
      </w:r>
      <w:r>
        <w:rPr>
          <w:spacing w:val="19"/>
        </w:rPr>
        <w:t xml:space="preserve"> </w:t>
      </w:r>
      <w:r>
        <w:rPr>
          <w:spacing w:val="-10"/>
        </w:rPr>
        <w:t>и</w:t>
      </w:r>
    </w:p>
    <w:p w:rsidR="000E75F4" w:rsidRDefault="00DA1BD5">
      <w:pPr>
        <w:pStyle w:val="afa"/>
        <w:spacing w:before="38"/>
        <w:ind w:left="138"/>
        <w:jc w:val="both"/>
      </w:pPr>
      <w:r>
        <w:t>«Социальная</w:t>
      </w:r>
      <w:r>
        <w:rPr>
          <w:spacing w:val="27"/>
        </w:rPr>
        <w:t xml:space="preserve"> </w:t>
      </w:r>
      <w:r>
        <w:t>сфера».</w:t>
      </w:r>
      <w:r>
        <w:rPr>
          <w:spacing w:val="28"/>
        </w:rPr>
        <w:t xml:space="preserve"> </w:t>
      </w:r>
      <w:r>
        <w:t>Выберите</w:t>
      </w:r>
      <w:r>
        <w:rPr>
          <w:spacing w:val="35"/>
        </w:rPr>
        <w:t xml:space="preserve"> </w:t>
      </w:r>
      <w:r>
        <w:t>правильный</w:t>
      </w:r>
      <w:r>
        <w:rPr>
          <w:spacing w:val="34"/>
        </w:rPr>
        <w:t xml:space="preserve"> </w:t>
      </w:r>
      <w:r>
        <w:t>вариант</w:t>
      </w:r>
      <w:r>
        <w:rPr>
          <w:spacing w:val="25"/>
        </w:rPr>
        <w:t xml:space="preserve"> </w:t>
      </w:r>
      <w:r>
        <w:t>или</w:t>
      </w:r>
      <w:r>
        <w:rPr>
          <w:spacing w:val="34"/>
        </w:rPr>
        <w:t xml:space="preserve"> </w:t>
      </w:r>
      <w:r>
        <w:t>дайте</w:t>
      </w:r>
      <w:r>
        <w:rPr>
          <w:spacing w:val="34"/>
        </w:rPr>
        <w:t xml:space="preserve"> </w:t>
      </w:r>
      <w:r>
        <w:t>краткий</w:t>
      </w:r>
      <w:r>
        <w:rPr>
          <w:spacing w:val="34"/>
        </w:rPr>
        <w:t xml:space="preserve"> </w:t>
      </w:r>
      <w:r>
        <w:rPr>
          <w:spacing w:val="-2"/>
        </w:rPr>
        <w:t>ответ.</w:t>
      </w:r>
    </w:p>
    <w:p w:rsidR="000E75F4" w:rsidRDefault="00DA1BD5" w:rsidP="00DA1BD5">
      <w:pPr>
        <w:pStyle w:val="afb"/>
        <w:numPr>
          <w:ilvl w:val="0"/>
          <w:numId w:val="52"/>
        </w:numPr>
        <w:tabs>
          <w:tab w:val="left" w:pos="885"/>
        </w:tabs>
        <w:spacing w:before="182" w:line="280" w:lineRule="auto"/>
        <w:ind w:right="153" w:firstLine="425"/>
        <w:rPr>
          <w:sz w:val="23"/>
        </w:rPr>
      </w:pPr>
      <w:r>
        <w:rPr>
          <w:sz w:val="23"/>
        </w:rPr>
        <w:t>Радикальные</w:t>
      </w:r>
      <w:r>
        <w:rPr>
          <w:spacing w:val="40"/>
          <w:sz w:val="23"/>
        </w:rPr>
        <w:t xml:space="preserve"> </w:t>
      </w:r>
      <w:r>
        <w:rPr>
          <w:sz w:val="23"/>
        </w:rPr>
        <w:t>изменения,</w:t>
      </w:r>
      <w:r>
        <w:rPr>
          <w:spacing w:val="40"/>
          <w:sz w:val="23"/>
        </w:rPr>
        <w:t xml:space="preserve"> </w:t>
      </w:r>
      <w:r>
        <w:rPr>
          <w:sz w:val="23"/>
        </w:rPr>
        <w:t>предполагающие</w:t>
      </w:r>
      <w:r>
        <w:rPr>
          <w:spacing w:val="40"/>
          <w:sz w:val="23"/>
        </w:rPr>
        <w:t xml:space="preserve"> </w:t>
      </w:r>
      <w:r>
        <w:rPr>
          <w:sz w:val="23"/>
        </w:rPr>
        <w:t>коренную</w:t>
      </w:r>
      <w:r>
        <w:rPr>
          <w:spacing w:val="40"/>
          <w:sz w:val="23"/>
        </w:rPr>
        <w:t xml:space="preserve"> </w:t>
      </w:r>
      <w:r>
        <w:rPr>
          <w:sz w:val="23"/>
        </w:rPr>
        <w:t>ломку</w:t>
      </w:r>
      <w:r>
        <w:rPr>
          <w:spacing w:val="40"/>
          <w:sz w:val="23"/>
        </w:rPr>
        <w:t xml:space="preserve"> </w:t>
      </w:r>
      <w:r>
        <w:rPr>
          <w:sz w:val="23"/>
        </w:rPr>
        <w:t>общественных</w:t>
      </w:r>
      <w:r>
        <w:rPr>
          <w:spacing w:val="40"/>
          <w:sz w:val="23"/>
        </w:rPr>
        <w:t xml:space="preserve"> </w:t>
      </w:r>
      <w:r>
        <w:rPr>
          <w:sz w:val="23"/>
        </w:rPr>
        <w:t xml:space="preserve">отношений, </w:t>
      </w:r>
      <w:r>
        <w:rPr>
          <w:spacing w:val="-2"/>
          <w:sz w:val="23"/>
        </w:rPr>
        <w:t>называются:</w:t>
      </w:r>
    </w:p>
    <w:p w:rsidR="000E75F4" w:rsidRDefault="00DA1BD5">
      <w:pPr>
        <w:pStyle w:val="afa"/>
        <w:spacing w:before="144"/>
        <w:ind w:left="736"/>
      </w:pPr>
      <w:r>
        <w:t>а)</w:t>
      </w:r>
      <w:r>
        <w:rPr>
          <w:spacing w:val="28"/>
        </w:rPr>
        <w:t xml:space="preserve"> </w:t>
      </w:r>
      <w:r>
        <w:t>реформа;</w:t>
      </w:r>
      <w:r>
        <w:rPr>
          <w:spacing w:val="26"/>
        </w:rPr>
        <w:t xml:space="preserve"> </w:t>
      </w:r>
      <w:r>
        <w:t>б)</w:t>
      </w:r>
      <w:r>
        <w:rPr>
          <w:spacing w:val="28"/>
        </w:rPr>
        <w:t xml:space="preserve"> </w:t>
      </w:r>
      <w:r>
        <w:t>революция;</w:t>
      </w:r>
      <w:r>
        <w:rPr>
          <w:spacing w:val="26"/>
        </w:rPr>
        <w:t xml:space="preserve"> </w:t>
      </w:r>
      <w:r>
        <w:t>в)</w:t>
      </w:r>
      <w:r>
        <w:rPr>
          <w:spacing w:val="29"/>
        </w:rPr>
        <w:t xml:space="preserve"> </w:t>
      </w:r>
      <w:r>
        <w:t>эволюция;</w:t>
      </w:r>
      <w:r>
        <w:rPr>
          <w:spacing w:val="25"/>
        </w:rPr>
        <w:t xml:space="preserve"> </w:t>
      </w:r>
      <w:r>
        <w:t>г)</w:t>
      </w:r>
      <w:r>
        <w:rPr>
          <w:spacing w:val="29"/>
        </w:rPr>
        <w:t xml:space="preserve"> </w:t>
      </w:r>
      <w:r>
        <w:t>стагнация.</w:t>
      </w:r>
      <w:r>
        <w:rPr>
          <w:spacing w:val="25"/>
        </w:rPr>
        <w:t xml:space="preserve"> </w:t>
      </w:r>
      <w:r>
        <w:t>(Правильный:</w:t>
      </w:r>
      <w:r>
        <w:rPr>
          <w:spacing w:val="26"/>
        </w:rPr>
        <w:t xml:space="preserve"> </w:t>
      </w:r>
      <w:r>
        <w:rPr>
          <w:spacing w:val="-5"/>
        </w:rPr>
        <w:t>б)</w:t>
      </w:r>
    </w:p>
    <w:p w:rsidR="000E75F4" w:rsidRDefault="00DA1BD5" w:rsidP="00DA1BD5">
      <w:pPr>
        <w:pStyle w:val="afb"/>
        <w:numPr>
          <w:ilvl w:val="0"/>
          <w:numId w:val="52"/>
        </w:numPr>
        <w:tabs>
          <w:tab w:val="left" w:pos="800"/>
        </w:tabs>
        <w:spacing w:before="197"/>
        <w:ind w:left="800" w:hanging="236"/>
        <w:rPr>
          <w:sz w:val="23"/>
        </w:rPr>
      </w:pPr>
      <w:r>
        <w:rPr>
          <w:sz w:val="23"/>
        </w:rPr>
        <w:t>К</w:t>
      </w:r>
      <w:r>
        <w:rPr>
          <w:spacing w:val="-8"/>
          <w:sz w:val="23"/>
        </w:rPr>
        <w:t xml:space="preserve"> </w:t>
      </w:r>
      <w:r>
        <w:rPr>
          <w:sz w:val="23"/>
        </w:rPr>
        <w:t>ценным</w:t>
      </w:r>
      <w:r>
        <w:rPr>
          <w:spacing w:val="-8"/>
          <w:sz w:val="23"/>
        </w:rPr>
        <w:t xml:space="preserve"> </w:t>
      </w:r>
      <w:r>
        <w:rPr>
          <w:sz w:val="23"/>
        </w:rPr>
        <w:t>бумагам</w:t>
      </w:r>
      <w:r>
        <w:rPr>
          <w:spacing w:val="-8"/>
          <w:sz w:val="23"/>
        </w:rPr>
        <w:t xml:space="preserve"> </w:t>
      </w:r>
      <w:r>
        <w:rPr>
          <w:sz w:val="23"/>
        </w:rPr>
        <w:t>не</w:t>
      </w:r>
      <w:r>
        <w:rPr>
          <w:spacing w:val="-6"/>
          <w:sz w:val="23"/>
        </w:rPr>
        <w:t xml:space="preserve"> </w:t>
      </w:r>
      <w:r>
        <w:rPr>
          <w:spacing w:val="-2"/>
          <w:sz w:val="23"/>
        </w:rPr>
        <w:t>относится:</w:t>
      </w:r>
    </w:p>
    <w:p w:rsidR="000E75F4" w:rsidRDefault="00DA1BD5">
      <w:pPr>
        <w:pStyle w:val="afa"/>
        <w:spacing w:before="197"/>
        <w:ind w:left="736"/>
      </w:pPr>
      <w:r>
        <w:t>а)</w:t>
      </w:r>
      <w:r>
        <w:rPr>
          <w:spacing w:val="27"/>
        </w:rPr>
        <w:t xml:space="preserve"> </w:t>
      </w:r>
      <w:r>
        <w:t>вексель;</w:t>
      </w:r>
      <w:r>
        <w:rPr>
          <w:spacing w:val="25"/>
        </w:rPr>
        <w:t xml:space="preserve"> </w:t>
      </w:r>
      <w:r>
        <w:t>б)</w:t>
      </w:r>
      <w:r>
        <w:rPr>
          <w:spacing w:val="28"/>
        </w:rPr>
        <w:t xml:space="preserve"> </w:t>
      </w:r>
      <w:r>
        <w:t>акция;</w:t>
      </w:r>
      <w:r>
        <w:rPr>
          <w:spacing w:val="25"/>
        </w:rPr>
        <w:t xml:space="preserve"> </w:t>
      </w:r>
      <w:r>
        <w:t>в)</w:t>
      </w:r>
      <w:r>
        <w:rPr>
          <w:spacing w:val="28"/>
        </w:rPr>
        <w:t xml:space="preserve"> </w:t>
      </w:r>
      <w:r>
        <w:t>облигация;</w:t>
      </w:r>
      <w:r>
        <w:rPr>
          <w:spacing w:val="25"/>
        </w:rPr>
        <w:t xml:space="preserve"> </w:t>
      </w:r>
      <w:r>
        <w:t>г)</w:t>
      </w:r>
      <w:r>
        <w:rPr>
          <w:spacing w:val="28"/>
        </w:rPr>
        <w:t xml:space="preserve"> </w:t>
      </w:r>
      <w:r>
        <w:t>налоговая</w:t>
      </w:r>
      <w:r>
        <w:rPr>
          <w:spacing w:val="25"/>
        </w:rPr>
        <w:t xml:space="preserve"> </w:t>
      </w:r>
      <w:r>
        <w:t>декларация.</w:t>
      </w:r>
      <w:r>
        <w:rPr>
          <w:spacing w:val="25"/>
        </w:rPr>
        <w:t xml:space="preserve"> </w:t>
      </w:r>
      <w:r>
        <w:t>(Правильный:</w:t>
      </w:r>
      <w:r>
        <w:rPr>
          <w:spacing w:val="25"/>
        </w:rPr>
        <w:t xml:space="preserve"> </w:t>
      </w:r>
      <w:r>
        <w:rPr>
          <w:spacing w:val="-5"/>
        </w:rPr>
        <w:t>г)</w:t>
      </w:r>
    </w:p>
    <w:p w:rsidR="000E75F4" w:rsidRDefault="00DA1BD5" w:rsidP="00DA1BD5">
      <w:pPr>
        <w:pStyle w:val="afb"/>
        <w:numPr>
          <w:ilvl w:val="0"/>
          <w:numId w:val="52"/>
        </w:numPr>
        <w:tabs>
          <w:tab w:val="left" w:pos="800"/>
        </w:tabs>
        <w:spacing w:before="189"/>
        <w:ind w:left="800" w:hanging="236"/>
        <w:rPr>
          <w:sz w:val="23"/>
        </w:rPr>
      </w:pPr>
      <w:r>
        <w:rPr>
          <w:sz w:val="23"/>
        </w:rPr>
        <w:t>Что</w:t>
      </w:r>
      <w:r>
        <w:rPr>
          <w:spacing w:val="-10"/>
          <w:sz w:val="23"/>
        </w:rPr>
        <w:t xml:space="preserve"> </w:t>
      </w:r>
      <w:r>
        <w:rPr>
          <w:sz w:val="23"/>
        </w:rPr>
        <w:t>такое</w:t>
      </w:r>
      <w:r>
        <w:rPr>
          <w:spacing w:val="-9"/>
          <w:sz w:val="23"/>
        </w:rPr>
        <w:t xml:space="preserve"> </w:t>
      </w:r>
      <w:r>
        <w:rPr>
          <w:sz w:val="23"/>
        </w:rPr>
        <w:t>бюджет</w:t>
      </w:r>
      <w:r>
        <w:rPr>
          <w:spacing w:val="-15"/>
          <w:sz w:val="23"/>
        </w:rPr>
        <w:t xml:space="preserve"> </w:t>
      </w:r>
      <w:r>
        <w:rPr>
          <w:spacing w:val="-2"/>
          <w:sz w:val="23"/>
        </w:rPr>
        <w:t>семьи?</w:t>
      </w:r>
    </w:p>
    <w:p w:rsidR="000E75F4" w:rsidRDefault="00DA1BD5">
      <w:pPr>
        <w:pStyle w:val="afa"/>
        <w:spacing w:before="189" w:line="273" w:lineRule="auto"/>
        <w:ind w:left="138" w:right="269" w:firstLine="598"/>
      </w:pPr>
      <w:r>
        <w:t>а)</w:t>
      </w:r>
      <w:r>
        <w:rPr>
          <w:spacing w:val="24"/>
        </w:rPr>
        <w:t xml:space="preserve"> </w:t>
      </w:r>
      <w:r>
        <w:t>Расходы на электрооборудование; б) План доходов и расходов; в) Только доходы от работы;</w:t>
      </w:r>
      <w:r>
        <w:rPr>
          <w:spacing w:val="40"/>
        </w:rPr>
        <w:t xml:space="preserve"> </w:t>
      </w:r>
      <w:r>
        <w:t>г) Государственные налоги. (Правильный: б)</w:t>
      </w:r>
    </w:p>
    <w:p w:rsidR="000E75F4" w:rsidRDefault="00DA1BD5" w:rsidP="00DA1BD5">
      <w:pPr>
        <w:pStyle w:val="afb"/>
        <w:numPr>
          <w:ilvl w:val="0"/>
          <w:numId w:val="52"/>
        </w:numPr>
        <w:tabs>
          <w:tab w:val="left" w:pos="800"/>
        </w:tabs>
        <w:spacing w:before="161"/>
        <w:ind w:left="800" w:hanging="236"/>
        <w:rPr>
          <w:sz w:val="23"/>
        </w:rPr>
      </w:pPr>
      <w:r>
        <w:rPr>
          <w:sz w:val="23"/>
        </w:rPr>
        <w:t>Религия</w:t>
      </w:r>
      <w:r>
        <w:rPr>
          <w:spacing w:val="28"/>
          <w:sz w:val="23"/>
        </w:rPr>
        <w:t xml:space="preserve"> </w:t>
      </w:r>
      <w:r>
        <w:rPr>
          <w:sz w:val="23"/>
        </w:rPr>
        <w:t>как</w:t>
      </w:r>
      <w:r>
        <w:rPr>
          <w:spacing w:val="30"/>
          <w:sz w:val="23"/>
        </w:rPr>
        <w:t xml:space="preserve"> </w:t>
      </w:r>
      <w:r>
        <w:rPr>
          <w:sz w:val="23"/>
        </w:rPr>
        <w:t>элемент</w:t>
      </w:r>
      <w:r>
        <w:rPr>
          <w:spacing w:val="25"/>
          <w:sz w:val="23"/>
        </w:rPr>
        <w:t xml:space="preserve"> </w:t>
      </w:r>
      <w:r>
        <w:rPr>
          <w:sz w:val="23"/>
        </w:rPr>
        <w:t>духовной</w:t>
      </w:r>
      <w:r>
        <w:rPr>
          <w:spacing w:val="34"/>
          <w:sz w:val="23"/>
        </w:rPr>
        <w:t xml:space="preserve"> </w:t>
      </w:r>
      <w:r>
        <w:rPr>
          <w:sz w:val="23"/>
        </w:rPr>
        <w:t>культуры</w:t>
      </w:r>
      <w:r>
        <w:rPr>
          <w:spacing w:val="29"/>
          <w:sz w:val="23"/>
        </w:rPr>
        <w:t xml:space="preserve"> </w:t>
      </w:r>
      <w:r>
        <w:rPr>
          <w:sz w:val="23"/>
        </w:rPr>
        <w:t>общества</w:t>
      </w:r>
      <w:r>
        <w:rPr>
          <w:spacing w:val="34"/>
          <w:sz w:val="23"/>
        </w:rPr>
        <w:t xml:space="preserve"> </w:t>
      </w:r>
      <w:r>
        <w:rPr>
          <w:spacing w:val="-2"/>
          <w:sz w:val="23"/>
        </w:rPr>
        <w:t>включает:</w:t>
      </w:r>
    </w:p>
    <w:p w:rsidR="000E75F4" w:rsidRDefault="00DA1BD5">
      <w:pPr>
        <w:pStyle w:val="afa"/>
        <w:spacing w:before="182" w:line="280" w:lineRule="auto"/>
        <w:ind w:left="138" w:firstLine="598"/>
      </w:pPr>
      <w:r>
        <w:t>а) Научные теории; б) Веру в сверхъестественное; в) Экономические за</w:t>
      </w:r>
      <w:r>
        <w:t>коны; г) Политические</w:t>
      </w:r>
      <w:r>
        <w:rPr>
          <w:spacing w:val="80"/>
        </w:rPr>
        <w:t xml:space="preserve"> </w:t>
      </w:r>
      <w:r>
        <w:t>партии. (Правильный: б)</w:t>
      </w:r>
    </w:p>
    <w:p w:rsidR="000E75F4" w:rsidRDefault="00DA1BD5" w:rsidP="00DA1BD5">
      <w:pPr>
        <w:pStyle w:val="afb"/>
        <w:numPr>
          <w:ilvl w:val="0"/>
          <w:numId w:val="52"/>
        </w:numPr>
        <w:tabs>
          <w:tab w:val="left" w:pos="871"/>
        </w:tabs>
        <w:spacing w:before="137" w:line="280" w:lineRule="auto"/>
        <w:ind w:right="170" w:firstLine="425"/>
        <w:rPr>
          <w:sz w:val="23"/>
        </w:rPr>
      </w:pPr>
      <w:r>
        <w:rPr>
          <w:sz w:val="23"/>
        </w:rPr>
        <w:t>Экономическая</w:t>
      </w:r>
      <w:r>
        <w:rPr>
          <w:spacing w:val="40"/>
          <w:sz w:val="23"/>
        </w:rPr>
        <w:t xml:space="preserve"> </w:t>
      </w:r>
      <w:r>
        <w:rPr>
          <w:sz w:val="23"/>
        </w:rPr>
        <w:t>деятельность,</w:t>
      </w:r>
      <w:r>
        <w:rPr>
          <w:spacing w:val="40"/>
          <w:sz w:val="23"/>
        </w:rPr>
        <w:t xml:space="preserve"> </w:t>
      </w:r>
      <w:r>
        <w:rPr>
          <w:sz w:val="23"/>
        </w:rPr>
        <w:t>связанная</w:t>
      </w:r>
      <w:r>
        <w:rPr>
          <w:spacing w:val="40"/>
          <w:sz w:val="23"/>
        </w:rPr>
        <w:t xml:space="preserve"> </w:t>
      </w:r>
      <w:r>
        <w:rPr>
          <w:sz w:val="23"/>
        </w:rPr>
        <w:t>с</w:t>
      </w:r>
      <w:r>
        <w:rPr>
          <w:spacing w:val="40"/>
          <w:sz w:val="23"/>
        </w:rPr>
        <w:t xml:space="preserve"> </w:t>
      </w:r>
      <w:r>
        <w:rPr>
          <w:sz w:val="23"/>
        </w:rPr>
        <w:t>ремонтом</w:t>
      </w:r>
      <w:r>
        <w:rPr>
          <w:spacing w:val="40"/>
          <w:sz w:val="23"/>
        </w:rPr>
        <w:t xml:space="preserve"> </w:t>
      </w:r>
      <w:r>
        <w:rPr>
          <w:sz w:val="23"/>
        </w:rPr>
        <w:t>электрооборудования,</w:t>
      </w:r>
      <w:r>
        <w:rPr>
          <w:spacing w:val="40"/>
          <w:sz w:val="23"/>
        </w:rPr>
        <w:t xml:space="preserve"> </w:t>
      </w:r>
      <w:r>
        <w:rPr>
          <w:sz w:val="23"/>
        </w:rPr>
        <w:t>относится</w:t>
      </w:r>
      <w:r>
        <w:rPr>
          <w:spacing w:val="40"/>
          <w:sz w:val="23"/>
        </w:rPr>
        <w:t xml:space="preserve"> </w:t>
      </w:r>
      <w:r>
        <w:rPr>
          <w:sz w:val="23"/>
        </w:rPr>
        <w:t xml:space="preserve">к </w:t>
      </w:r>
      <w:r>
        <w:rPr>
          <w:spacing w:val="-2"/>
          <w:sz w:val="23"/>
        </w:rPr>
        <w:t>сфере:</w:t>
      </w:r>
    </w:p>
    <w:p w:rsidR="000E75F4" w:rsidRDefault="00DA1BD5">
      <w:pPr>
        <w:pStyle w:val="afa"/>
        <w:spacing w:before="145"/>
        <w:ind w:left="736"/>
      </w:pPr>
      <w:r>
        <w:t>а)</w:t>
      </w:r>
      <w:r>
        <w:rPr>
          <w:spacing w:val="31"/>
        </w:rPr>
        <w:t xml:space="preserve"> </w:t>
      </w:r>
      <w:r>
        <w:t>Производства;</w:t>
      </w:r>
      <w:r>
        <w:rPr>
          <w:spacing w:val="28"/>
        </w:rPr>
        <w:t xml:space="preserve"> </w:t>
      </w:r>
      <w:r>
        <w:t>б)</w:t>
      </w:r>
      <w:r>
        <w:rPr>
          <w:spacing w:val="32"/>
        </w:rPr>
        <w:t xml:space="preserve"> </w:t>
      </w:r>
      <w:r>
        <w:t>Услуг;</w:t>
      </w:r>
      <w:r>
        <w:rPr>
          <w:spacing w:val="28"/>
        </w:rPr>
        <w:t xml:space="preserve"> </w:t>
      </w:r>
      <w:r>
        <w:t>в)</w:t>
      </w:r>
      <w:r>
        <w:rPr>
          <w:spacing w:val="32"/>
        </w:rPr>
        <w:t xml:space="preserve"> </w:t>
      </w:r>
      <w:r>
        <w:t>Потребления;</w:t>
      </w:r>
      <w:r>
        <w:rPr>
          <w:spacing w:val="28"/>
        </w:rPr>
        <w:t xml:space="preserve"> </w:t>
      </w:r>
      <w:r>
        <w:t>г)</w:t>
      </w:r>
      <w:r>
        <w:rPr>
          <w:spacing w:val="31"/>
        </w:rPr>
        <w:t xml:space="preserve"> </w:t>
      </w:r>
      <w:r>
        <w:t>Распределения.</w:t>
      </w:r>
      <w:r>
        <w:rPr>
          <w:spacing w:val="29"/>
        </w:rPr>
        <w:t xml:space="preserve"> </w:t>
      </w:r>
      <w:r>
        <w:t>(Правильный:</w:t>
      </w:r>
      <w:r>
        <w:rPr>
          <w:spacing w:val="28"/>
        </w:rPr>
        <w:t xml:space="preserve"> </w:t>
      </w:r>
      <w:r>
        <w:rPr>
          <w:spacing w:val="-5"/>
        </w:rPr>
        <w:t>б)</w:t>
      </w:r>
    </w:p>
    <w:p w:rsidR="000E75F4" w:rsidRDefault="00DA1BD5" w:rsidP="00DA1BD5">
      <w:pPr>
        <w:pStyle w:val="afb"/>
        <w:numPr>
          <w:ilvl w:val="0"/>
          <w:numId w:val="52"/>
        </w:numPr>
        <w:tabs>
          <w:tab w:val="left" w:pos="800"/>
        </w:tabs>
        <w:spacing w:before="197"/>
        <w:ind w:left="800" w:hanging="236"/>
        <w:rPr>
          <w:sz w:val="23"/>
        </w:rPr>
      </w:pPr>
      <w:r>
        <w:rPr>
          <w:sz w:val="23"/>
        </w:rPr>
        <w:t>Социальная</w:t>
      </w:r>
      <w:r>
        <w:rPr>
          <w:spacing w:val="27"/>
          <w:sz w:val="23"/>
        </w:rPr>
        <w:t xml:space="preserve"> </w:t>
      </w:r>
      <w:r>
        <w:rPr>
          <w:sz w:val="23"/>
        </w:rPr>
        <w:t>мобильность</w:t>
      </w:r>
      <w:r>
        <w:rPr>
          <w:spacing w:val="38"/>
          <w:sz w:val="23"/>
        </w:rPr>
        <w:t xml:space="preserve"> </w:t>
      </w:r>
      <w:r>
        <w:rPr>
          <w:sz w:val="23"/>
        </w:rPr>
        <w:t>-</w:t>
      </w:r>
      <w:r>
        <w:rPr>
          <w:spacing w:val="30"/>
          <w:sz w:val="23"/>
        </w:rPr>
        <w:t xml:space="preserve"> </w:t>
      </w:r>
      <w:r>
        <w:rPr>
          <w:spacing w:val="-4"/>
          <w:sz w:val="23"/>
        </w:rPr>
        <w:t>это:</w:t>
      </w:r>
    </w:p>
    <w:p w:rsidR="000E75F4" w:rsidRDefault="00DA1BD5">
      <w:pPr>
        <w:pStyle w:val="afa"/>
        <w:spacing w:before="182" w:line="280" w:lineRule="auto"/>
        <w:ind w:left="138" w:firstLine="598"/>
      </w:pPr>
      <w:r>
        <w:t>а)</w:t>
      </w:r>
      <w:r>
        <w:rPr>
          <w:spacing w:val="80"/>
        </w:rPr>
        <w:t xml:space="preserve"> </w:t>
      </w:r>
      <w:r>
        <w:t>Перемещение</w:t>
      </w:r>
      <w:r>
        <w:rPr>
          <w:spacing w:val="80"/>
        </w:rPr>
        <w:t xml:space="preserve"> </w:t>
      </w:r>
      <w:r>
        <w:t>в</w:t>
      </w:r>
      <w:r>
        <w:rPr>
          <w:spacing w:val="80"/>
        </w:rPr>
        <w:t xml:space="preserve"> </w:t>
      </w:r>
      <w:r>
        <w:t>пространстве;</w:t>
      </w:r>
      <w:r>
        <w:rPr>
          <w:spacing w:val="80"/>
        </w:rPr>
        <w:t xml:space="preserve"> </w:t>
      </w:r>
      <w:r>
        <w:t>б)</w:t>
      </w:r>
      <w:r>
        <w:rPr>
          <w:spacing w:val="80"/>
        </w:rPr>
        <w:t xml:space="preserve"> </w:t>
      </w:r>
      <w:r>
        <w:t>Изменение</w:t>
      </w:r>
      <w:r>
        <w:rPr>
          <w:spacing w:val="80"/>
        </w:rPr>
        <w:t xml:space="preserve"> </w:t>
      </w:r>
      <w:r>
        <w:t>социального</w:t>
      </w:r>
      <w:r>
        <w:rPr>
          <w:spacing w:val="80"/>
        </w:rPr>
        <w:t xml:space="preserve"> </w:t>
      </w:r>
      <w:r>
        <w:t>статуса;</w:t>
      </w:r>
      <w:r>
        <w:rPr>
          <w:spacing w:val="80"/>
        </w:rPr>
        <w:t xml:space="preserve"> </w:t>
      </w:r>
      <w:r>
        <w:t>в)</w:t>
      </w:r>
      <w:r>
        <w:rPr>
          <w:spacing w:val="80"/>
        </w:rPr>
        <w:t xml:space="preserve"> </w:t>
      </w:r>
      <w:r>
        <w:t>Физическая</w:t>
      </w:r>
      <w:r>
        <w:rPr>
          <w:spacing w:val="80"/>
        </w:rPr>
        <w:t xml:space="preserve"> </w:t>
      </w:r>
      <w:r>
        <w:t>активность; г) Экономический рост. (Правильный: б)</w:t>
      </w:r>
    </w:p>
    <w:p w:rsidR="000E75F4" w:rsidRDefault="00DA1BD5" w:rsidP="00DA1BD5">
      <w:pPr>
        <w:pStyle w:val="afb"/>
        <w:numPr>
          <w:ilvl w:val="0"/>
          <w:numId w:val="52"/>
        </w:numPr>
        <w:tabs>
          <w:tab w:val="left" w:pos="800"/>
        </w:tabs>
        <w:spacing w:before="144"/>
        <w:ind w:left="800" w:hanging="236"/>
        <w:rPr>
          <w:sz w:val="23"/>
        </w:rPr>
      </w:pPr>
      <w:r>
        <w:rPr>
          <w:sz w:val="23"/>
        </w:rPr>
        <w:t>В</w:t>
      </w:r>
      <w:r>
        <w:rPr>
          <w:spacing w:val="38"/>
          <w:sz w:val="23"/>
        </w:rPr>
        <w:t xml:space="preserve"> </w:t>
      </w:r>
      <w:r>
        <w:rPr>
          <w:sz w:val="23"/>
        </w:rPr>
        <w:t>контексте</w:t>
      </w:r>
      <w:r>
        <w:rPr>
          <w:spacing w:val="53"/>
          <w:sz w:val="23"/>
        </w:rPr>
        <w:t xml:space="preserve"> </w:t>
      </w:r>
      <w:r>
        <w:rPr>
          <w:sz w:val="23"/>
        </w:rPr>
        <w:t>профессии</w:t>
      </w:r>
      <w:r>
        <w:rPr>
          <w:spacing w:val="42"/>
          <w:sz w:val="23"/>
        </w:rPr>
        <w:t xml:space="preserve"> </w:t>
      </w:r>
      <w:r>
        <w:rPr>
          <w:sz w:val="23"/>
        </w:rPr>
        <w:t>электромонтёра,</w:t>
      </w:r>
      <w:r>
        <w:rPr>
          <w:spacing w:val="35"/>
          <w:sz w:val="23"/>
        </w:rPr>
        <w:t xml:space="preserve"> </w:t>
      </w:r>
      <w:r>
        <w:rPr>
          <w:sz w:val="23"/>
        </w:rPr>
        <w:t>безработица</w:t>
      </w:r>
      <w:r>
        <w:rPr>
          <w:spacing w:val="41"/>
          <w:sz w:val="23"/>
        </w:rPr>
        <w:t xml:space="preserve"> </w:t>
      </w:r>
      <w:r>
        <w:rPr>
          <w:sz w:val="23"/>
        </w:rPr>
        <w:t>может</w:t>
      </w:r>
      <w:r>
        <w:rPr>
          <w:spacing w:val="32"/>
          <w:sz w:val="23"/>
        </w:rPr>
        <w:t xml:space="preserve"> </w:t>
      </w:r>
      <w:r>
        <w:rPr>
          <w:sz w:val="23"/>
        </w:rPr>
        <w:t>возникнуть</w:t>
      </w:r>
      <w:r>
        <w:rPr>
          <w:spacing w:val="36"/>
          <w:sz w:val="23"/>
        </w:rPr>
        <w:t xml:space="preserve"> </w:t>
      </w:r>
      <w:r>
        <w:rPr>
          <w:sz w:val="23"/>
        </w:rPr>
        <w:t>из-</w:t>
      </w:r>
      <w:r>
        <w:rPr>
          <w:spacing w:val="-5"/>
          <w:sz w:val="23"/>
        </w:rPr>
        <w:t>за:</w:t>
      </w:r>
    </w:p>
    <w:p w:rsidR="000E75F4" w:rsidRDefault="00DA1BD5">
      <w:pPr>
        <w:pStyle w:val="afa"/>
        <w:spacing w:before="189" w:line="276" w:lineRule="auto"/>
        <w:ind w:left="138" w:firstLine="598"/>
      </w:pPr>
      <w:r>
        <w:t>а) Автоматизации ремонта; б) Роста спроса на услуги; в) Увеличения</w:t>
      </w:r>
      <w:r>
        <w:t xml:space="preserve"> зарплат; г) Снижения инфляции. (Правильный: а)</w:t>
      </w:r>
    </w:p>
    <w:p w:rsidR="000E75F4" w:rsidRDefault="00DA1BD5" w:rsidP="00DA1BD5">
      <w:pPr>
        <w:pStyle w:val="afb"/>
        <w:numPr>
          <w:ilvl w:val="0"/>
          <w:numId w:val="52"/>
        </w:numPr>
        <w:tabs>
          <w:tab w:val="left" w:pos="800"/>
        </w:tabs>
        <w:spacing w:before="156"/>
        <w:ind w:left="800" w:hanging="236"/>
        <w:rPr>
          <w:sz w:val="23"/>
        </w:rPr>
      </w:pPr>
      <w:r>
        <w:rPr>
          <w:sz w:val="23"/>
        </w:rPr>
        <w:t>Функции</w:t>
      </w:r>
      <w:r>
        <w:rPr>
          <w:spacing w:val="32"/>
          <w:sz w:val="23"/>
        </w:rPr>
        <w:t xml:space="preserve"> </w:t>
      </w:r>
      <w:r>
        <w:rPr>
          <w:sz w:val="23"/>
        </w:rPr>
        <w:t>государства</w:t>
      </w:r>
      <w:r>
        <w:rPr>
          <w:spacing w:val="32"/>
          <w:sz w:val="23"/>
        </w:rPr>
        <w:t xml:space="preserve"> </w:t>
      </w:r>
      <w:r>
        <w:rPr>
          <w:sz w:val="23"/>
        </w:rPr>
        <w:t>в</w:t>
      </w:r>
      <w:r>
        <w:rPr>
          <w:spacing w:val="33"/>
          <w:sz w:val="23"/>
        </w:rPr>
        <w:t xml:space="preserve"> </w:t>
      </w:r>
      <w:r>
        <w:rPr>
          <w:sz w:val="23"/>
        </w:rPr>
        <w:t>экономике</w:t>
      </w:r>
      <w:r>
        <w:rPr>
          <w:spacing w:val="30"/>
          <w:sz w:val="23"/>
        </w:rPr>
        <w:t xml:space="preserve"> </w:t>
      </w:r>
      <w:r>
        <w:rPr>
          <w:spacing w:val="-2"/>
          <w:sz w:val="23"/>
        </w:rPr>
        <w:t>включают:</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73" w:lineRule="auto"/>
        <w:ind w:left="138" w:firstLine="598"/>
      </w:pPr>
      <w:r>
        <w:lastRenderedPageBreak/>
        <w:t>а)</w:t>
      </w:r>
      <w:r>
        <w:rPr>
          <w:spacing w:val="40"/>
        </w:rPr>
        <w:t xml:space="preserve"> </w:t>
      </w:r>
      <w:r>
        <w:t>Только</w:t>
      </w:r>
      <w:r>
        <w:rPr>
          <w:spacing w:val="40"/>
        </w:rPr>
        <w:t xml:space="preserve"> </w:t>
      </w:r>
      <w:r>
        <w:t>производство;</w:t>
      </w:r>
      <w:r>
        <w:rPr>
          <w:spacing w:val="40"/>
        </w:rPr>
        <w:t xml:space="preserve"> </w:t>
      </w:r>
      <w:r>
        <w:t>б)</w:t>
      </w:r>
      <w:r>
        <w:rPr>
          <w:spacing w:val="40"/>
        </w:rPr>
        <w:t xml:space="preserve"> </w:t>
      </w:r>
      <w:r>
        <w:t>Регулирование</w:t>
      </w:r>
      <w:r>
        <w:rPr>
          <w:spacing w:val="40"/>
        </w:rPr>
        <w:t xml:space="preserve"> </w:t>
      </w:r>
      <w:r>
        <w:t>рынка;</w:t>
      </w:r>
      <w:r>
        <w:rPr>
          <w:spacing w:val="40"/>
        </w:rPr>
        <w:t xml:space="preserve"> </w:t>
      </w:r>
      <w:r>
        <w:t>в)</w:t>
      </w:r>
      <w:r>
        <w:rPr>
          <w:spacing w:val="40"/>
        </w:rPr>
        <w:t xml:space="preserve"> </w:t>
      </w:r>
      <w:r>
        <w:t>Личное</w:t>
      </w:r>
      <w:r>
        <w:rPr>
          <w:spacing w:val="40"/>
        </w:rPr>
        <w:t xml:space="preserve"> </w:t>
      </w:r>
      <w:r>
        <w:t>потребление;</w:t>
      </w:r>
      <w:r>
        <w:rPr>
          <w:spacing w:val="40"/>
        </w:rPr>
        <w:t xml:space="preserve"> </w:t>
      </w:r>
      <w:r>
        <w:t>г)</w:t>
      </w:r>
      <w:r>
        <w:rPr>
          <w:spacing w:val="40"/>
        </w:rPr>
        <w:t xml:space="preserve"> </w:t>
      </w:r>
      <w:r>
        <w:t>Искусство. (Правильный: б)</w:t>
      </w:r>
    </w:p>
    <w:p w:rsidR="000E75F4" w:rsidRDefault="00DA1BD5" w:rsidP="00DA1BD5">
      <w:pPr>
        <w:pStyle w:val="afb"/>
        <w:numPr>
          <w:ilvl w:val="0"/>
          <w:numId w:val="52"/>
        </w:numPr>
        <w:tabs>
          <w:tab w:val="left" w:pos="736"/>
          <w:tab w:val="left" w:pos="799"/>
        </w:tabs>
        <w:spacing w:before="160" w:line="412" w:lineRule="auto"/>
        <w:ind w:left="736" w:right="1009" w:hanging="173"/>
        <w:rPr>
          <w:sz w:val="23"/>
        </w:rPr>
      </w:pPr>
      <w:r>
        <w:rPr>
          <w:sz w:val="23"/>
        </w:rPr>
        <w:t>Права человека в трудовой сфере (например, для электромонтёра) гарантированы: а)</w:t>
      </w:r>
      <w:r>
        <w:rPr>
          <w:spacing w:val="-9"/>
          <w:sz w:val="23"/>
        </w:rPr>
        <w:t xml:space="preserve"> </w:t>
      </w:r>
      <w:r>
        <w:rPr>
          <w:sz w:val="23"/>
        </w:rPr>
        <w:t>Конституцией</w:t>
      </w:r>
      <w:r>
        <w:rPr>
          <w:spacing w:val="-7"/>
          <w:sz w:val="23"/>
        </w:rPr>
        <w:t xml:space="preserve"> </w:t>
      </w:r>
      <w:r>
        <w:rPr>
          <w:sz w:val="23"/>
        </w:rPr>
        <w:t>РФ;</w:t>
      </w:r>
      <w:r>
        <w:rPr>
          <w:spacing w:val="-11"/>
          <w:sz w:val="23"/>
        </w:rPr>
        <w:t xml:space="preserve"> </w:t>
      </w:r>
      <w:r>
        <w:rPr>
          <w:sz w:val="23"/>
        </w:rPr>
        <w:t>б)</w:t>
      </w:r>
      <w:r>
        <w:rPr>
          <w:spacing w:val="-9"/>
          <w:sz w:val="23"/>
        </w:rPr>
        <w:t xml:space="preserve"> </w:t>
      </w:r>
      <w:r>
        <w:rPr>
          <w:sz w:val="23"/>
        </w:rPr>
        <w:t>Личным</w:t>
      </w:r>
      <w:r>
        <w:rPr>
          <w:spacing w:val="-2"/>
          <w:sz w:val="23"/>
        </w:rPr>
        <w:t xml:space="preserve"> </w:t>
      </w:r>
      <w:r>
        <w:rPr>
          <w:sz w:val="23"/>
        </w:rPr>
        <w:t>договором;</w:t>
      </w:r>
      <w:r>
        <w:rPr>
          <w:spacing w:val="-11"/>
          <w:sz w:val="23"/>
        </w:rPr>
        <w:t xml:space="preserve"> </w:t>
      </w:r>
      <w:r>
        <w:rPr>
          <w:sz w:val="23"/>
        </w:rPr>
        <w:t>в)</w:t>
      </w:r>
      <w:r>
        <w:rPr>
          <w:spacing w:val="-9"/>
          <w:sz w:val="23"/>
        </w:rPr>
        <w:t xml:space="preserve"> </w:t>
      </w:r>
      <w:r>
        <w:rPr>
          <w:sz w:val="23"/>
        </w:rPr>
        <w:t>Религией;</w:t>
      </w:r>
      <w:r>
        <w:rPr>
          <w:spacing w:val="-11"/>
          <w:sz w:val="23"/>
        </w:rPr>
        <w:t xml:space="preserve"> </w:t>
      </w:r>
      <w:r>
        <w:rPr>
          <w:sz w:val="23"/>
        </w:rPr>
        <w:t>г)</w:t>
      </w:r>
      <w:r>
        <w:rPr>
          <w:spacing w:val="-9"/>
          <w:sz w:val="23"/>
        </w:rPr>
        <w:t xml:space="preserve"> </w:t>
      </w:r>
      <w:r>
        <w:rPr>
          <w:sz w:val="23"/>
        </w:rPr>
        <w:t>Наукой.</w:t>
      </w:r>
      <w:r>
        <w:rPr>
          <w:spacing w:val="-11"/>
          <w:sz w:val="23"/>
        </w:rPr>
        <w:t xml:space="preserve"> </w:t>
      </w:r>
      <w:r>
        <w:rPr>
          <w:sz w:val="23"/>
        </w:rPr>
        <w:t>(Правильный:</w:t>
      </w:r>
      <w:r>
        <w:rPr>
          <w:spacing w:val="-11"/>
          <w:sz w:val="23"/>
        </w:rPr>
        <w:t xml:space="preserve"> </w:t>
      </w:r>
      <w:r>
        <w:rPr>
          <w:sz w:val="23"/>
        </w:rPr>
        <w:t>а)</w:t>
      </w:r>
    </w:p>
    <w:p w:rsidR="000E75F4" w:rsidRDefault="00DA1BD5" w:rsidP="00DA1BD5">
      <w:pPr>
        <w:pStyle w:val="afb"/>
        <w:numPr>
          <w:ilvl w:val="0"/>
          <w:numId w:val="52"/>
        </w:numPr>
        <w:tabs>
          <w:tab w:val="left" w:pos="922"/>
        </w:tabs>
        <w:spacing w:before="5"/>
        <w:ind w:left="922" w:hanging="358"/>
        <w:rPr>
          <w:sz w:val="23"/>
        </w:rPr>
      </w:pPr>
      <w:r>
        <w:rPr>
          <w:sz w:val="23"/>
        </w:rPr>
        <w:t>Глобализация</w:t>
      </w:r>
      <w:r>
        <w:rPr>
          <w:spacing w:val="35"/>
          <w:sz w:val="23"/>
        </w:rPr>
        <w:t xml:space="preserve"> </w:t>
      </w:r>
      <w:r>
        <w:rPr>
          <w:sz w:val="23"/>
        </w:rPr>
        <w:t>влияет</w:t>
      </w:r>
      <w:r>
        <w:rPr>
          <w:spacing w:val="31"/>
          <w:sz w:val="23"/>
        </w:rPr>
        <w:t xml:space="preserve"> </w:t>
      </w:r>
      <w:r>
        <w:rPr>
          <w:sz w:val="23"/>
        </w:rPr>
        <w:t>на</w:t>
      </w:r>
      <w:r>
        <w:rPr>
          <w:spacing w:val="42"/>
          <w:sz w:val="23"/>
        </w:rPr>
        <w:t xml:space="preserve"> </w:t>
      </w:r>
      <w:r>
        <w:rPr>
          <w:sz w:val="23"/>
        </w:rPr>
        <w:t>профессию</w:t>
      </w:r>
      <w:r>
        <w:rPr>
          <w:spacing w:val="42"/>
          <w:sz w:val="23"/>
        </w:rPr>
        <w:t xml:space="preserve"> </w:t>
      </w:r>
      <w:r>
        <w:rPr>
          <w:sz w:val="23"/>
        </w:rPr>
        <w:t>электромонтёра</w:t>
      </w:r>
      <w:r>
        <w:rPr>
          <w:spacing w:val="42"/>
          <w:sz w:val="23"/>
        </w:rPr>
        <w:t xml:space="preserve"> </w:t>
      </w:r>
      <w:r>
        <w:rPr>
          <w:spacing w:val="-2"/>
          <w:sz w:val="23"/>
        </w:rPr>
        <w:t>через:</w:t>
      </w:r>
    </w:p>
    <w:p w:rsidR="000E75F4" w:rsidRDefault="00DA1BD5">
      <w:pPr>
        <w:pStyle w:val="afa"/>
        <w:spacing w:before="182" w:line="280" w:lineRule="auto"/>
        <w:ind w:left="138" w:firstLine="655"/>
      </w:pPr>
      <w:r>
        <w:t>а) Импорт оборудования; б) Локальные тради</w:t>
      </w:r>
      <w:r>
        <w:t>ции; в) Семейные нормы; г) Индивидуальные качества. (Правильный: а)</w:t>
      </w:r>
    </w:p>
    <w:p w:rsidR="000E75F4" w:rsidRDefault="00DA1BD5">
      <w:pPr>
        <w:pStyle w:val="afa"/>
        <w:spacing w:before="145"/>
        <w:ind w:left="564"/>
      </w:pPr>
      <w:r>
        <w:t>Часть</w:t>
      </w:r>
      <w:r>
        <w:rPr>
          <w:spacing w:val="-6"/>
        </w:rPr>
        <w:t xml:space="preserve"> </w:t>
      </w:r>
      <w:r>
        <w:t>В:</w:t>
      </w:r>
      <w:r>
        <w:rPr>
          <w:spacing w:val="-12"/>
        </w:rPr>
        <w:t xml:space="preserve"> </w:t>
      </w:r>
      <w:r>
        <w:t>Средний</w:t>
      </w:r>
      <w:r>
        <w:rPr>
          <w:spacing w:val="-9"/>
        </w:rPr>
        <w:t xml:space="preserve"> </w:t>
      </w:r>
      <w:r>
        <w:t>уровень</w:t>
      </w:r>
      <w:r>
        <w:rPr>
          <w:spacing w:val="-11"/>
        </w:rPr>
        <w:t xml:space="preserve"> </w:t>
      </w:r>
      <w:r>
        <w:t>(краткие</w:t>
      </w:r>
      <w:r>
        <w:rPr>
          <w:spacing w:val="-9"/>
        </w:rPr>
        <w:t xml:space="preserve"> </w:t>
      </w:r>
      <w:r>
        <w:t>развёрнутые</w:t>
      </w:r>
      <w:r>
        <w:rPr>
          <w:spacing w:val="-9"/>
        </w:rPr>
        <w:t xml:space="preserve"> </w:t>
      </w:r>
      <w:r>
        <w:t>ответы,</w:t>
      </w:r>
      <w:r>
        <w:rPr>
          <w:spacing w:val="-6"/>
        </w:rPr>
        <w:t xml:space="preserve"> </w:t>
      </w:r>
      <w:r>
        <w:t>2-5</w:t>
      </w:r>
      <w:r>
        <w:rPr>
          <w:spacing w:val="-8"/>
        </w:rPr>
        <w:t xml:space="preserve"> </w:t>
      </w:r>
      <w:r>
        <w:t>баллов</w:t>
      </w:r>
      <w:r>
        <w:rPr>
          <w:spacing w:val="-9"/>
        </w:rPr>
        <w:t xml:space="preserve"> </w:t>
      </w:r>
      <w:r>
        <w:t>за</w:t>
      </w:r>
      <w:r>
        <w:rPr>
          <w:spacing w:val="-9"/>
        </w:rPr>
        <w:t xml:space="preserve"> </w:t>
      </w:r>
      <w:r>
        <w:rPr>
          <w:spacing w:val="-2"/>
        </w:rPr>
        <w:t>каждый)</w:t>
      </w:r>
    </w:p>
    <w:p w:rsidR="000E75F4" w:rsidRDefault="00DA1BD5">
      <w:pPr>
        <w:pStyle w:val="afa"/>
        <w:spacing w:before="189"/>
        <w:ind w:left="564"/>
      </w:pPr>
      <w:r>
        <w:t>Задания</w:t>
      </w:r>
      <w:r>
        <w:rPr>
          <w:spacing w:val="-7"/>
        </w:rPr>
        <w:t xml:space="preserve"> </w:t>
      </w:r>
      <w:r>
        <w:t>требуют</w:t>
      </w:r>
      <w:r>
        <w:rPr>
          <w:spacing w:val="-7"/>
        </w:rPr>
        <w:t xml:space="preserve"> </w:t>
      </w:r>
      <w:r>
        <w:t>перечисления,</w:t>
      </w:r>
      <w:r>
        <w:rPr>
          <w:spacing w:val="-6"/>
        </w:rPr>
        <w:t xml:space="preserve"> </w:t>
      </w:r>
      <w:r>
        <w:t>объяснения</w:t>
      </w:r>
      <w:r>
        <w:rPr>
          <w:spacing w:val="-6"/>
        </w:rPr>
        <w:t xml:space="preserve"> </w:t>
      </w:r>
      <w:r>
        <w:t>или</w:t>
      </w:r>
      <w:r>
        <w:rPr>
          <w:spacing w:val="-3"/>
        </w:rPr>
        <w:t xml:space="preserve"> </w:t>
      </w:r>
      <w:r>
        <w:t>анализа.</w:t>
      </w:r>
      <w:r>
        <w:rPr>
          <w:spacing w:val="-6"/>
        </w:rPr>
        <w:t xml:space="preserve"> </w:t>
      </w:r>
      <w:r>
        <w:t>Оценка:</w:t>
      </w:r>
      <w:r>
        <w:rPr>
          <w:spacing w:val="-6"/>
        </w:rPr>
        <w:t xml:space="preserve"> </w:t>
      </w:r>
      <w:r>
        <w:t>5</w:t>
      </w:r>
      <w:r>
        <w:rPr>
          <w:spacing w:val="-8"/>
        </w:rPr>
        <w:t xml:space="preserve"> </w:t>
      </w:r>
      <w:r>
        <w:t>баллов</w:t>
      </w:r>
      <w:r>
        <w:rPr>
          <w:spacing w:val="13"/>
        </w:rPr>
        <w:t xml:space="preserve"> </w:t>
      </w:r>
      <w:r>
        <w:t>-</w:t>
      </w:r>
      <w:r>
        <w:rPr>
          <w:spacing w:val="-10"/>
        </w:rPr>
        <w:t xml:space="preserve"> </w:t>
      </w:r>
      <w:r>
        <w:t>полный</w:t>
      </w:r>
      <w:r>
        <w:rPr>
          <w:spacing w:val="-9"/>
        </w:rPr>
        <w:t xml:space="preserve"> </w:t>
      </w:r>
      <w:r>
        <w:t>ответ,</w:t>
      </w:r>
      <w:r>
        <w:rPr>
          <w:spacing w:val="-6"/>
        </w:rPr>
        <w:t xml:space="preserve"> </w:t>
      </w:r>
      <w:r>
        <w:t>2-</w:t>
      </w:r>
      <w:r>
        <w:rPr>
          <w:spacing w:val="-10"/>
        </w:rPr>
        <w:t>3</w:t>
      </w:r>
    </w:p>
    <w:p w:rsidR="000E75F4" w:rsidRDefault="00DA1BD5" w:rsidP="00DA1BD5">
      <w:pPr>
        <w:pStyle w:val="afb"/>
        <w:numPr>
          <w:ilvl w:val="0"/>
          <w:numId w:val="51"/>
        </w:numPr>
        <w:tabs>
          <w:tab w:val="left" w:pos="274"/>
        </w:tabs>
        <w:spacing w:before="38"/>
        <w:ind w:left="274" w:hanging="136"/>
        <w:jc w:val="both"/>
        <w:rPr>
          <w:sz w:val="23"/>
        </w:rPr>
      </w:pPr>
      <w:r>
        <w:rPr>
          <w:sz w:val="23"/>
        </w:rPr>
        <w:t>частичный,</w:t>
      </w:r>
      <w:r>
        <w:rPr>
          <w:spacing w:val="-11"/>
          <w:sz w:val="23"/>
        </w:rPr>
        <w:t xml:space="preserve"> </w:t>
      </w:r>
      <w:r>
        <w:rPr>
          <w:sz w:val="23"/>
        </w:rPr>
        <w:t>0</w:t>
      </w:r>
      <w:r>
        <w:rPr>
          <w:spacing w:val="-3"/>
          <w:sz w:val="23"/>
        </w:rPr>
        <w:t xml:space="preserve"> </w:t>
      </w:r>
      <w:r>
        <w:rPr>
          <w:sz w:val="23"/>
        </w:rPr>
        <w:t>-</w:t>
      </w:r>
      <w:r>
        <w:rPr>
          <w:spacing w:val="-8"/>
          <w:sz w:val="23"/>
        </w:rPr>
        <w:t xml:space="preserve"> </w:t>
      </w:r>
      <w:r>
        <w:rPr>
          <w:sz w:val="23"/>
        </w:rPr>
        <w:t>неверный</w:t>
      </w:r>
      <w:r>
        <w:rPr>
          <w:spacing w:val="-7"/>
          <w:sz w:val="23"/>
        </w:rPr>
        <w:t xml:space="preserve"> </w:t>
      </w:r>
      <w:r>
        <w:rPr>
          <w:sz w:val="23"/>
        </w:rPr>
        <w:t>или</w:t>
      </w:r>
      <w:r>
        <w:rPr>
          <w:spacing w:val="-6"/>
          <w:sz w:val="23"/>
        </w:rPr>
        <w:t xml:space="preserve"> </w:t>
      </w:r>
      <w:r>
        <w:rPr>
          <w:spacing w:val="-2"/>
          <w:sz w:val="23"/>
        </w:rPr>
        <w:t>отсутствующий.</w:t>
      </w:r>
    </w:p>
    <w:p w:rsidR="000E75F4" w:rsidRDefault="00DA1BD5" w:rsidP="00DA1BD5">
      <w:pPr>
        <w:pStyle w:val="afb"/>
        <w:numPr>
          <w:ilvl w:val="1"/>
          <w:numId w:val="51"/>
        </w:numPr>
        <w:tabs>
          <w:tab w:val="left" w:pos="878"/>
        </w:tabs>
        <w:spacing w:before="189" w:line="273" w:lineRule="auto"/>
        <w:ind w:right="162" w:firstLine="425"/>
        <w:jc w:val="both"/>
        <w:rPr>
          <w:sz w:val="23"/>
        </w:rPr>
      </w:pPr>
      <w:r>
        <w:rPr>
          <w:sz w:val="23"/>
        </w:rPr>
        <w:t>Перечислите теории происхождения человека и кратко раскройте каждую (например, эволюционная, религиозная, трудовая). (Макс. 5 баллов)</w:t>
      </w:r>
    </w:p>
    <w:p w:rsidR="000E75F4" w:rsidRDefault="00DA1BD5" w:rsidP="00DA1BD5">
      <w:pPr>
        <w:pStyle w:val="afb"/>
        <w:numPr>
          <w:ilvl w:val="1"/>
          <w:numId w:val="51"/>
        </w:numPr>
        <w:tabs>
          <w:tab w:val="left" w:pos="878"/>
        </w:tabs>
        <w:spacing w:before="154" w:line="273" w:lineRule="auto"/>
        <w:ind w:right="165" w:firstLine="425"/>
        <w:jc w:val="both"/>
        <w:rPr>
          <w:sz w:val="23"/>
        </w:rPr>
      </w:pPr>
      <w:r>
        <w:rPr>
          <w:sz w:val="23"/>
        </w:rPr>
        <w:t xml:space="preserve">Что такое индивидуальность? Приведите примеры из профессиональной деятельности электромонтёра </w:t>
      </w:r>
      <w:r>
        <w:rPr>
          <w:sz w:val="23"/>
        </w:rPr>
        <w:t>(например, уникальные навыки в ремонте). (Макс. 5 баллов)</w:t>
      </w:r>
    </w:p>
    <w:p w:rsidR="000E75F4" w:rsidRDefault="00DA1BD5" w:rsidP="00DA1BD5">
      <w:pPr>
        <w:pStyle w:val="afb"/>
        <w:numPr>
          <w:ilvl w:val="1"/>
          <w:numId w:val="51"/>
        </w:numPr>
        <w:tabs>
          <w:tab w:val="left" w:pos="820"/>
        </w:tabs>
        <w:spacing w:before="153" w:line="273" w:lineRule="auto"/>
        <w:ind w:right="162" w:firstLine="425"/>
        <w:jc w:val="both"/>
        <w:rPr>
          <w:sz w:val="23"/>
        </w:rPr>
      </w:pPr>
      <w:r>
        <w:rPr>
          <w:sz w:val="23"/>
        </w:rPr>
        <w:t xml:space="preserve">Опишите типы экономических систем (традиционная, рыночная, командная, смешанная) и укажите, какая преобладает в России. Как это влияет на рынок труда для специалистов по электрооборудованию? (Макс. </w:t>
      </w:r>
      <w:r>
        <w:rPr>
          <w:sz w:val="23"/>
        </w:rPr>
        <w:t>5 баллов)</w:t>
      </w:r>
    </w:p>
    <w:p w:rsidR="000E75F4" w:rsidRDefault="00DA1BD5" w:rsidP="00DA1BD5">
      <w:pPr>
        <w:pStyle w:val="afb"/>
        <w:numPr>
          <w:ilvl w:val="1"/>
          <w:numId w:val="51"/>
        </w:numPr>
        <w:tabs>
          <w:tab w:val="left" w:pos="806"/>
        </w:tabs>
        <w:spacing w:before="147" w:line="280" w:lineRule="auto"/>
        <w:ind w:right="163" w:firstLine="425"/>
        <w:jc w:val="both"/>
        <w:rPr>
          <w:sz w:val="23"/>
        </w:rPr>
      </w:pPr>
      <w:r>
        <w:rPr>
          <w:sz w:val="23"/>
        </w:rPr>
        <w:t>Что</w:t>
      </w:r>
      <w:r>
        <w:rPr>
          <w:spacing w:val="-2"/>
          <w:sz w:val="23"/>
        </w:rPr>
        <w:t xml:space="preserve"> </w:t>
      </w:r>
      <w:r>
        <w:rPr>
          <w:sz w:val="23"/>
        </w:rPr>
        <w:t>такое</w:t>
      </w:r>
      <w:r>
        <w:rPr>
          <w:spacing w:val="-3"/>
          <w:sz w:val="23"/>
        </w:rPr>
        <w:t xml:space="preserve"> </w:t>
      </w:r>
      <w:r>
        <w:rPr>
          <w:sz w:val="23"/>
        </w:rPr>
        <w:t>социальные</w:t>
      </w:r>
      <w:r>
        <w:rPr>
          <w:spacing w:val="-3"/>
          <w:sz w:val="23"/>
        </w:rPr>
        <w:t xml:space="preserve"> </w:t>
      </w:r>
      <w:r>
        <w:rPr>
          <w:sz w:val="23"/>
        </w:rPr>
        <w:t>конфликты?</w:t>
      </w:r>
      <w:r>
        <w:rPr>
          <w:spacing w:val="-3"/>
          <w:sz w:val="23"/>
        </w:rPr>
        <w:t xml:space="preserve"> </w:t>
      </w:r>
      <w:r>
        <w:rPr>
          <w:sz w:val="23"/>
        </w:rPr>
        <w:t>Приведите</w:t>
      </w:r>
      <w:r>
        <w:rPr>
          <w:spacing w:val="-3"/>
          <w:sz w:val="23"/>
        </w:rPr>
        <w:t xml:space="preserve"> </w:t>
      </w:r>
      <w:r>
        <w:rPr>
          <w:sz w:val="23"/>
        </w:rPr>
        <w:t>пример</w:t>
      </w:r>
      <w:r>
        <w:rPr>
          <w:spacing w:val="-2"/>
          <w:sz w:val="23"/>
        </w:rPr>
        <w:t xml:space="preserve"> </w:t>
      </w:r>
      <w:r>
        <w:rPr>
          <w:sz w:val="23"/>
        </w:rPr>
        <w:t>из</w:t>
      </w:r>
      <w:r>
        <w:rPr>
          <w:spacing w:val="-5"/>
          <w:sz w:val="23"/>
        </w:rPr>
        <w:t xml:space="preserve"> </w:t>
      </w:r>
      <w:r>
        <w:rPr>
          <w:sz w:val="23"/>
        </w:rPr>
        <w:t>трудовой</w:t>
      </w:r>
      <w:r>
        <w:rPr>
          <w:spacing w:val="-3"/>
          <w:sz w:val="23"/>
        </w:rPr>
        <w:t xml:space="preserve"> </w:t>
      </w:r>
      <w:r>
        <w:rPr>
          <w:sz w:val="23"/>
        </w:rPr>
        <w:t>сферы</w:t>
      </w:r>
      <w:r>
        <w:rPr>
          <w:spacing w:val="-6"/>
          <w:sz w:val="23"/>
        </w:rPr>
        <w:t xml:space="preserve"> </w:t>
      </w:r>
      <w:r>
        <w:rPr>
          <w:sz w:val="23"/>
        </w:rPr>
        <w:t>(например,</w:t>
      </w:r>
      <w:r>
        <w:rPr>
          <w:spacing w:val="-6"/>
          <w:sz w:val="23"/>
        </w:rPr>
        <w:t xml:space="preserve"> </w:t>
      </w:r>
      <w:r>
        <w:rPr>
          <w:sz w:val="23"/>
        </w:rPr>
        <w:t>споры о безопасности на производстве). (Макс. 5 баллов)</w:t>
      </w:r>
    </w:p>
    <w:p w:rsidR="000E75F4" w:rsidRDefault="00DA1BD5" w:rsidP="00DA1BD5">
      <w:pPr>
        <w:pStyle w:val="afb"/>
        <w:numPr>
          <w:ilvl w:val="1"/>
          <w:numId w:val="51"/>
        </w:numPr>
        <w:tabs>
          <w:tab w:val="left" w:pos="906"/>
        </w:tabs>
        <w:spacing w:before="138" w:line="273" w:lineRule="auto"/>
        <w:ind w:right="158" w:firstLine="425"/>
        <w:jc w:val="both"/>
        <w:rPr>
          <w:sz w:val="23"/>
        </w:rPr>
      </w:pPr>
      <w:r>
        <w:rPr>
          <w:sz w:val="23"/>
        </w:rPr>
        <w:t>Объясните функции науки в современном мире. Как наука помогает в ремонте и обслуживании электрооборудования (нап</w:t>
      </w:r>
      <w:r>
        <w:rPr>
          <w:sz w:val="23"/>
        </w:rPr>
        <w:t>ример, новые технологии)? (Макс. 5 баллов)</w:t>
      </w:r>
    </w:p>
    <w:p w:rsidR="000E75F4" w:rsidRDefault="00DA1BD5">
      <w:pPr>
        <w:pStyle w:val="afa"/>
        <w:spacing w:before="160"/>
        <w:ind w:left="564"/>
      </w:pPr>
      <w:r>
        <w:t>Часть</w:t>
      </w:r>
      <w:r>
        <w:rPr>
          <w:spacing w:val="-6"/>
        </w:rPr>
        <w:t xml:space="preserve"> </w:t>
      </w:r>
      <w:r>
        <w:t>С:</w:t>
      </w:r>
      <w:r>
        <w:rPr>
          <w:spacing w:val="-12"/>
        </w:rPr>
        <w:t xml:space="preserve"> </w:t>
      </w:r>
      <w:r>
        <w:t>Повышенный</w:t>
      </w:r>
      <w:r>
        <w:rPr>
          <w:spacing w:val="-8"/>
        </w:rPr>
        <w:t xml:space="preserve"> </w:t>
      </w:r>
      <w:r>
        <w:t>уровень</w:t>
      </w:r>
      <w:r>
        <w:rPr>
          <w:spacing w:val="-12"/>
        </w:rPr>
        <w:t xml:space="preserve"> </w:t>
      </w:r>
      <w:r>
        <w:t>(анализ</w:t>
      </w:r>
      <w:r>
        <w:rPr>
          <w:spacing w:val="-11"/>
        </w:rPr>
        <w:t xml:space="preserve"> </w:t>
      </w:r>
      <w:r>
        <w:t>и</w:t>
      </w:r>
      <w:r>
        <w:rPr>
          <w:spacing w:val="-9"/>
        </w:rPr>
        <w:t xml:space="preserve"> </w:t>
      </w:r>
      <w:r>
        <w:t>творческие</w:t>
      </w:r>
      <w:r>
        <w:rPr>
          <w:spacing w:val="-8"/>
        </w:rPr>
        <w:t xml:space="preserve"> </w:t>
      </w:r>
      <w:r>
        <w:t>задания,</w:t>
      </w:r>
      <w:r>
        <w:rPr>
          <w:spacing w:val="-12"/>
        </w:rPr>
        <w:t xml:space="preserve"> </w:t>
      </w:r>
      <w:r>
        <w:t>до</w:t>
      </w:r>
      <w:r>
        <w:rPr>
          <w:spacing w:val="-8"/>
        </w:rPr>
        <w:t xml:space="preserve"> </w:t>
      </w:r>
      <w:r>
        <w:t>10</w:t>
      </w:r>
      <w:r>
        <w:rPr>
          <w:spacing w:val="-8"/>
        </w:rPr>
        <w:t xml:space="preserve"> </w:t>
      </w:r>
      <w:r>
        <w:rPr>
          <w:spacing w:val="-2"/>
        </w:rPr>
        <w:t>баллов)</w:t>
      </w:r>
    </w:p>
    <w:p w:rsidR="000E75F4" w:rsidRDefault="00DA1BD5">
      <w:pPr>
        <w:pStyle w:val="afa"/>
        <w:spacing w:before="189" w:line="276" w:lineRule="auto"/>
        <w:ind w:left="138" w:right="167" w:firstLine="425"/>
        <w:jc w:val="both"/>
      </w:pPr>
      <w:r>
        <w:t>Задания для глубокого анализа, классификации или проекта. Оценка: 2 балла за каждый правильный элемент, макс. 10 баллов.</w:t>
      </w:r>
    </w:p>
    <w:p w:rsidR="000E75F4" w:rsidRDefault="00DA1BD5" w:rsidP="00DA1BD5">
      <w:pPr>
        <w:pStyle w:val="afb"/>
        <w:numPr>
          <w:ilvl w:val="0"/>
          <w:numId w:val="50"/>
        </w:numPr>
        <w:tabs>
          <w:tab w:val="left" w:pos="827"/>
        </w:tabs>
        <w:spacing w:before="149" w:line="271" w:lineRule="auto"/>
        <w:ind w:right="151" w:firstLine="425"/>
        <w:jc w:val="both"/>
        <w:rPr>
          <w:sz w:val="23"/>
        </w:rPr>
      </w:pPr>
      <w:r>
        <w:rPr>
          <w:sz w:val="23"/>
        </w:rPr>
        <w:t>Классифицируйте</w:t>
      </w:r>
      <w:r>
        <w:rPr>
          <w:sz w:val="23"/>
        </w:rPr>
        <w:t xml:space="preserve"> невербальные сигналы по категориям (поза, мимика, жесты, интонация, дистанция). Приведите по 2-3 примера для каждой и объясните их роль в профессиональном общении электромонтёра (например, на объекте ремонта). (Макс. 10 баллов)</w:t>
      </w:r>
    </w:p>
    <w:p w:rsidR="000E75F4" w:rsidRDefault="00DA1BD5" w:rsidP="00DA1BD5">
      <w:pPr>
        <w:pStyle w:val="afb"/>
        <w:numPr>
          <w:ilvl w:val="0"/>
          <w:numId w:val="50"/>
        </w:numPr>
        <w:tabs>
          <w:tab w:val="left" w:pos="1007"/>
        </w:tabs>
        <w:spacing w:before="155" w:line="273" w:lineRule="auto"/>
        <w:ind w:right="138" w:firstLine="425"/>
        <w:jc w:val="both"/>
        <w:rPr>
          <w:sz w:val="23"/>
        </w:rPr>
      </w:pPr>
      <w:r>
        <w:rPr>
          <w:sz w:val="23"/>
        </w:rPr>
        <w:t>Проанализируйте роль госуда</w:t>
      </w:r>
      <w:r>
        <w:rPr>
          <w:sz w:val="23"/>
        </w:rPr>
        <w:t>рства в регулировании безопасности труда для электромонтёров (ссылаясь на Трудовой кодекс РФ). Приведите аргументы «за» и «против» государственного контроля. (Макс. 10 баллов)</w:t>
      </w:r>
    </w:p>
    <w:p w:rsidR="000E75F4" w:rsidRDefault="00DA1BD5" w:rsidP="00DA1BD5">
      <w:pPr>
        <w:pStyle w:val="afb"/>
        <w:numPr>
          <w:ilvl w:val="0"/>
          <w:numId w:val="50"/>
        </w:numPr>
        <w:tabs>
          <w:tab w:val="left" w:pos="864"/>
        </w:tabs>
        <w:spacing w:before="147" w:line="271" w:lineRule="auto"/>
        <w:ind w:right="132" w:firstLine="425"/>
        <w:jc w:val="both"/>
        <w:rPr>
          <w:sz w:val="23"/>
        </w:rPr>
      </w:pPr>
      <w:r>
        <w:rPr>
          <w:sz w:val="23"/>
        </w:rPr>
        <w:t>Индивидуальный проект: Выберите тему из списка (например, «Проблемы социальной м</w:t>
      </w:r>
      <w:r>
        <w:rPr>
          <w:sz w:val="23"/>
        </w:rPr>
        <w:t>обильности в российском обществе» или «Роль личности в истории общества») и подготовьте краткий доклад (5-7 предложений), связав с профессией (например, как образование повышает статус</w:t>
      </w:r>
      <w:r>
        <w:rPr>
          <w:spacing w:val="46"/>
          <w:sz w:val="23"/>
        </w:rPr>
        <w:t xml:space="preserve">  </w:t>
      </w:r>
      <w:r>
        <w:rPr>
          <w:sz w:val="23"/>
        </w:rPr>
        <w:t>электромонтёра).</w:t>
      </w:r>
      <w:r>
        <w:rPr>
          <w:spacing w:val="45"/>
          <w:sz w:val="23"/>
        </w:rPr>
        <w:t xml:space="preserve">  </w:t>
      </w:r>
      <w:r>
        <w:rPr>
          <w:sz w:val="23"/>
        </w:rPr>
        <w:t>Другие</w:t>
      </w:r>
      <w:r>
        <w:rPr>
          <w:spacing w:val="46"/>
          <w:sz w:val="23"/>
        </w:rPr>
        <w:t xml:space="preserve">  </w:t>
      </w:r>
      <w:r>
        <w:rPr>
          <w:sz w:val="23"/>
        </w:rPr>
        <w:t>темы:</w:t>
      </w:r>
      <w:r>
        <w:rPr>
          <w:spacing w:val="49"/>
          <w:sz w:val="23"/>
        </w:rPr>
        <w:t xml:space="preserve">  </w:t>
      </w:r>
      <w:r>
        <w:rPr>
          <w:sz w:val="23"/>
        </w:rPr>
        <w:t>«Политические</w:t>
      </w:r>
      <w:r>
        <w:rPr>
          <w:spacing w:val="47"/>
          <w:sz w:val="23"/>
        </w:rPr>
        <w:t xml:space="preserve">  </w:t>
      </w:r>
      <w:r>
        <w:rPr>
          <w:sz w:val="23"/>
        </w:rPr>
        <w:t>партии</w:t>
      </w:r>
      <w:r>
        <w:rPr>
          <w:spacing w:val="46"/>
          <w:sz w:val="23"/>
        </w:rPr>
        <w:t xml:space="preserve">  </w:t>
      </w:r>
      <w:r>
        <w:rPr>
          <w:sz w:val="23"/>
        </w:rPr>
        <w:t>в</w:t>
      </w:r>
      <w:r>
        <w:rPr>
          <w:spacing w:val="46"/>
          <w:sz w:val="23"/>
        </w:rPr>
        <w:t xml:space="preserve">  </w:t>
      </w:r>
      <w:r>
        <w:rPr>
          <w:sz w:val="23"/>
        </w:rPr>
        <w:t>современной</w:t>
      </w:r>
      <w:r>
        <w:rPr>
          <w:spacing w:val="46"/>
          <w:sz w:val="23"/>
        </w:rPr>
        <w:t xml:space="preserve">  </w:t>
      </w:r>
      <w:r>
        <w:rPr>
          <w:spacing w:val="-2"/>
          <w:sz w:val="23"/>
        </w:rPr>
        <w:t>России»,</w:t>
      </w:r>
    </w:p>
    <w:p w:rsidR="000E75F4" w:rsidRDefault="00DA1BD5">
      <w:pPr>
        <w:pStyle w:val="afa"/>
        <w:spacing w:before="7"/>
        <w:ind w:left="138"/>
        <w:jc w:val="both"/>
      </w:pPr>
      <w:r>
        <w:t>«Электронное</w:t>
      </w:r>
      <w:r>
        <w:rPr>
          <w:spacing w:val="30"/>
        </w:rPr>
        <w:t xml:space="preserve"> </w:t>
      </w:r>
      <w:r>
        <w:t>государство:</w:t>
      </w:r>
      <w:r>
        <w:rPr>
          <w:spacing w:val="25"/>
        </w:rPr>
        <w:t xml:space="preserve"> </w:t>
      </w:r>
      <w:r>
        <w:t>за</w:t>
      </w:r>
      <w:r>
        <w:rPr>
          <w:spacing w:val="29"/>
        </w:rPr>
        <w:t xml:space="preserve"> </w:t>
      </w:r>
      <w:r>
        <w:t>и</w:t>
      </w:r>
      <w:r>
        <w:rPr>
          <w:spacing w:val="30"/>
        </w:rPr>
        <w:t xml:space="preserve"> </w:t>
      </w:r>
      <w:r>
        <w:t>против»,</w:t>
      </w:r>
      <w:r>
        <w:rPr>
          <w:spacing w:val="25"/>
        </w:rPr>
        <w:t xml:space="preserve"> </w:t>
      </w:r>
      <w:r>
        <w:t>«Конституции</w:t>
      </w:r>
      <w:r>
        <w:rPr>
          <w:spacing w:val="31"/>
        </w:rPr>
        <w:t xml:space="preserve"> </w:t>
      </w:r>
      <w:r>
        <w:t>в</w:t>
      </w:r>
      <w:r>
        <w:rPr>
          <w:spacing w:val="30"/>
        </w:rPr>
        <w:t xml:space="preserve"> </w:t>
      </w:r>
      <w:r>
        <w:t>истории</w:t>
      </w:r>
      <w:r>
        <w:rPr>
          <w:spacing w:val="31"/>
        </w:rPr>
        <w:t xml:space="preserve"> </w:t>
      </w:r>
      <w:r>
        <w:t>России».</w:t>
      </w:r>
      <w:r>
        <w:rPr>
          <w:spacing w:val="25"/>
        </w:rPr>
        <w:t xml:space="preserve"> </w:t>
      </w:r>
      <w:r>
        <w:t>(Макс.</w:t>
      </w:r>
      <w:r>
        <w:rPr>
          <w:spacing w:val="24"/>
        </w:rPr>
        <w:t xml:space="preserve"> </w:t>
      </w:r>
      <w:r>
        <w:t>10</w:t>
      </w:r>
      <w:r>
        <w:rPr>
          <w:spacing w:val="32"/>
        </w:rPr>
        <w:t xml:space="preserve"> </w:t>
      </w:r>
      <w:r>
        <w:rPr>
          <w:spacing w:val="-2"/>
        </w:rPr>
        <w:t>баллов)</w:t>
      </w:r>
    </w:p>
    <w:p w:rsidR="000E75F4" w:rsidRDefault="000E75F4">
      <w:pPr>
        <w:pStyle w:val="afa"/>
        <w:jc w:val="both"/>
      </w:pPr>
    </w:p>
    <w:p w:rsidR="000E75F4" w:rsidRDefault="000E75F4">
      <w:pPr>
        <w:pStyle w:val="afa"/>
        <w:jc w:val="both"/>
      </w:pPr>
    </w:p>
    <w:p w:rsidR="000E75F4" w:rsidRDefault="000E75F4">
      <w:pPr>
        <w:pStyle w:val="afa"/>
        <w:jc w:val="both"/>
      </w:pPr>
    </w:p>
    <w:p w:rsidR="000E75F4" w:rsidRDefault="000E75F4">
      <w:pPr>
        <w:pStyle w:val="afa"/>
        <w:jc w:val="both"/>
      </w:pPr>
    </w:p>
    <w:p w:rsidR="000E75F4" w:rsidRDefault="000E75F4">
      <w:pPr>
        <w:pStyle w:val="afa"/>
        <w:jc w:val="both"/>
      </w:pPr>
    </w:p>
    <w:p w:rsidR="000E75F4" w:rsidRDefault="000E75F4">
      <w:pPr>
        <w:pStyle w:val="afa"/>
        <w:jc w:val="both"/>
      </w:pPr>
    </w:p>
    <w:p w:rsidR="000E75F4" w:rsidRDefault="000E75F4">
      <w:pPr>
        <w:pStyle w:val="afa"/>
        <w:jc w:val="both"/>
      </w:pPr>
    </w:p>
    <w:p w:rsidR="000E75F4" w:rsidRDefault="000E75F4">
      <w:pPr>
        <w:pStyle w:val="afa"/>
        <w:jc w:val="both"/>
      </w:pPr>
    </w:p>
    <w:p w:rsidR="000E75F4" w:rsidRDefault="00DA1BD5">
      <w:pPr>
        <w:pStyle w:val="afa"/>
        <w:spacing w:before="77" w:line="288" w:lineRule="auto"/>
        <w:ind w:left="7581" w:right="141" w:firstLine="1167"/>
        <w:jc w:val="right"/>
      </w:pPr>
      <w:r>
        <w:lastRenderedPageBreak/>
        <w:t>Приложение</w:t>
      </w:r>
      <w:r>
        <w:rPr>
          <w:spacing w:val="-16"/>
        </w:rPr>
        <w:t xml:space="preserve"> </w:t>
      </w:r>
      <w:r>
        <w:t>10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10"/>
        <w:jc w:val="center"/>
      </w:pPr>
      <w:r>
        <w:t>по</w:t>
      </w:r>
      <w:r>
        <w:rPr>
          <w:spacing w:val="-9"/>
        </w:rPr>
        <w:t xml:space="preserve"> </w:t>
      </w:r>
      <w:r>
        <w:t>учебной</w:t>
      </w:r>
      <w:r>
        <w:rPr>
          <w:spacing w:val="-8"/>
        </w:rPr>
        <w:t xml:space="preserve"> </w:t>
      </w:r>
      <w:r>
        <w:t>дисциплине</w:t>
      </w:r>
      <w:r>
        <w:rPr>
          <w:spacing w:val="-3"/>
        </w:rPr>
        <w:t xml:space="preserve"> </w:t>
      </w:r>
      <w:r>
        <w:t>ООД.10</w:t>
      </w:r>
      <w:r>
        <w:rPr>
          <w:spacing w:val="-7"/>
        </w:rPr>
        <w:t xml:space="preserve"> </w:t>
      </w:r>
      <w:r>
        <w:rPr>
          <w:spacing w:val="-2"/>
        </w:rPr>
        <w:t>Биология</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16" w:right="14"/>
              <w:jc w:val="center"/>
              <w:rPr>
                <w:sz w:val="23"/>
              </w:rPr>
            </w:pPr>
            <w:r>
              <w:rPr>
                <w:spacing w:val="-2"/>
                <w:sz w:val="23"/>
              </w:rPr>
              <w:t>комплексный</w:t>
            </w:r>
          </w:p>
          <w:p w:rsidR="000E75F4" w:rsidRDefault="00DA1BD5">
            <w:pPr>
              <w:pStyle w:val="TableParagraph"/>
              <w:spacing w:before="60"/>
              <w:ind w:left="16" w:right="6"/>
              <w:jc w:val="center"/>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z w:val="23"/>
              </w:rPr>
              <w:t>2</w:t>
            </w:r>
          </w:p>
        </w:tc>
        <w:tc>
          <w:tcPr>
            <w:tcW w:w="3401" w:type="dxa"/>
          </w:tcPr>
          <w:p w:rsidR="000E75F4" w:rsidRDefault="00DA1BD5">
            <w:pPr>
              <w:pStyle w:val="TableParagraph"/>
              <w:spacing w:before="7"/>
              <w:ind w:left="16" w:right="11"/>
              <w:jc w:val="center"/>
              <w:rPr>
                <w:sz w:val="23"/>
              </w:rPr>
            </w:pPr>
            <w:r>
              <w:rPr>
                <w:sz w:val="23"/>
              </w:rPr>
              <w:t>ОК.01,</w:t>
            </w:r>
            <w:r>
              <w:rPr>
                <w:spacing w:val="23"/>
                <w:sz w:val="23"/>
              </w:rPr>
              <w:t xml:space="preserve"> </w:t>
            </w:r>
            <w:r>
              <w:rPr>
                <w:sz w:val="23"/>
              </w:rPr>
              <w:t>ОК.02,</w:t>
            </w:r>
            <w:r>
              <w:rPr>
                <w:spacing w:val="24"/>
                <w:sz w:val="23"/>
              </w:rPr>
              <w:t xml:space="preserve"> </w:t>
            </w:r>
            <w:r>
              <w:rPr>
                <w:sz w:val="23"/>
              </w:rPr>
              <w:t>ОК.04,</w:t>
            </w:r>
            <w:r>
              <w:rPr>
                <w:spacing w:val="30"/>
                <w:sz w:val="23"/>
              </w:rPr>
              <w:t xml:space="preserve"> </w:t>
            </w:r>
            <w:r>
              <w:rPr>
                <w:spacing w:val="-2"/>
                <w:sz w:val="23"/>
              </w:rPr>
              <w:t>ОК.07,</w:t>
            </w:r>
          </w:p>
          <w:p w:rsidR="000E75F4" w:rsidRDefault="00DA1BD5">
            <w:pPr>
              <w:pStyle w:val="TableParagraph"/>
              <w:spacing w:before="60"/>
              <w:ind w:left="16" w:right="8"/>
              <w:jc w:val="center"/>
              <w:rPr>
                <w:sz w:val="23"/>
              </w:rPr>
            </w:pPr>
            <w:r>
              <w:rPr>
                <w:spacing w:val="-2"/>
                <w:sz w:val="23"/>
              </w:rPr>
              <w:t>ПК.3.3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65"/>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709" w:footer="709" w:gutter="0"/>
          <w:cols w:space="1701"/>
          <w:docGrid w:linePitch="360"/>
        </w:sectPr>
      </w:pPr>
    </w:p>
    <w:p w:rsidR="000E75F4" w:rsidRDefault="00DA1BD5">
      <w:pPr>
        <w:pStyle w:val="2"/>
        <w:spacing w:before="77"/>
      </w:pPr>
      <w:r>
        <w:lastRenderedPageBreak/>
        <w:t>Теоретическая</w:t>
      </w:r>
      <w:r>
        <w:rPr>
          <w:spacing w:val="29"/>
        </w:rPr>
        <w:t xml:space="preserve"> </w:t>
      </w:r>
      <w:r>
        <w:t>часть</w:t>
      </w:r>
      <w:r>
        <w:rPr>
          <w:spacing w:val="34"/>
        </w:rPr>
        <w:t xml:space="preserve"> </w:t>
      </w:r>
      <w:r>
        <w:t>(25</w:t>
      </w:r>
      <w:r>
        <w:rPr>
          <w:spacing w:val="35"/>
        </w:rPr>
        <w:t xml:space="preserve"> </w:t>
      </w:r>
      <w:r>
        <w:rPr>
          <w:spacing w:val="-2"/>
        </w:rPr>
        <w:t>вопросов)</w:t>
      </w:r>
    </w:p>
    <w:p w:rsidR="000E75F4" w:rsidRDefault="00DA1BD5" w:rsidP="00DA1BD5">
      <w:pPr>
        <w:pStyle w:val="afb"/>
        <w:numPr>
          <w:ilvl w:val="0"/>
          <w:numId w:val="149"/>
        </w:numPr>
        <w:tabs>
          <w:tab w:val="left" w:pos="418"/>
        </w:tabs>
        <w:spacing w:before="30" w:line="268" w:lineRule="auto"/>
        <w:ind w:right="160" w:firstLine="0"/>
        <w:rPr>
          <w:sz w:val="23"/>
        </w:rPr>
      </w:pPr>
      <w:r>
        <w:rPr>
          <w:sz w:val="23"/>
        </w:rPr>
        <w:t>Дайте</w:t>
      </w:r>
      <w:r>
        <w:rPr>
          <w:spacing w:val="37"/>
          <w:sz w:val="23"/>
        </w:rPr>
        <w:t xml:space="preserve"> </w:t>
      </w:r>
      <w:r>
        <w:rPr>
          <w:sz w:val="23"/>
        </w:rPr>
        <w:t>определение</w:t>
      </w:r>
      <w:r>
        <w:rPr>
          <w:spacing w:val="37"/>
          <w:sz w:val="23"/>
        </w:rPr>
        <w:t xml:space="preserve"> </w:t>
      </w:r>
      <w:r>
        <w:rPr>
          <w:sz w:val="23"/>
        </w:rPr>
        <w:t>жизни. Перечислите</w:t>
      </w:r>
      <w:r>
        <w:rPr>
          <w:spacing w:val="37"/>
          <w:sz w:val="23"/>
        </w:rPr>
        <w:t xml:space="preserve"> </w:t>
      </w:r>
      <w:r>
        <w:rPr>
          <w:sz w:val="23"/>
        </w:rPr>
        <w:t>и</w:t>
      </w:r>
      <w:r>
        <w:rPr>
          <w:spacing w:val="36"/>
          <w:sz w:val="23"/>
        </w:rPr>
        <w:t xml:space="preserve"> </w:t>
      </w:r>
      <w:r>
        <w:rPr>
          <w:sz w:val="23"/>
        </w:rPr>
        <w:t>охарактеризуйте</w:t>
      </w:r>
      <w:r>
        <w:rPr>
          <w:spacing w:val="37"/>
          <w:sz w:val="23"/>
        </w:rPr>
        <w:t xml:space="preserve"> </w:t>
      </w:r>
      <w:r>
        <w:rPr>
          <w:sz w:val="23"/>
        </w:rPr>
        <w:t>основные</w:t>
      </w:r>
      <w:r>
        <w:rPr>
          <w:spacing w:val="37"/>
          <w:sz w:val="23"/>
        </w:rPr>
        <w:t xml:space="preserve"> </w:t>
      </w:r>
      <w:r>
        <w:rPr>
          <w:sz w:val="23"/>
        </w:rPr>
        <w:t>уровни</w:t>
      </w:r>
      <w:r>
        <w:rPr>
          <w:spacing w:val="36"/>
          <w:sz w:val="23"/>
        </w:rPr>
        <w:t xml:space="preserve"> </w:t>
      </w:r>
      <w:r>
        <w:rPr>
          <w:sz w:val="23"/>
        </w:rPr>
        <w:t>организации</w:t>
      </w:r>
      <w:r>
        <w:rPr>
          <w:spacing w:val="36"/>
          <w:sz w:val="23"/>
        </w:rPr>
        <w:t xml:space="preserve"> </w:t>
      </w:r>
      <w:r>
        <w:rPr>
          <w:sz w:val="23"/>
        </w:rPr>
        <w:t xml:space="preserve">живой </w:t>
      </w:r>
      <w:r>
        <w:rPr>
          <w:spacing w:val="-2"/>
          <w:sz w:val="23"/>
        </w:rPr>
        <w:t>материи.</w:t>
      </w:r>
    </w:p>
    <w:p w:rsidR="000E75F4" w:rsidRDefault="00DA1BD5" w:rsidP="00DA1BD5">
      <w:pPr>
        <w:pStyle w:val="afb"/>
        <w:numPr>
          <w:ilvl w:val="0"/>
          <w:numId w:val="149"/>
        </w:numPr>
        <w:tabs>
          <w:tab w:val="left" w:pos="418"/>
        </w:tabs>
        <w:spacing w:before="6" w:line="268" w:lineRule="auto"/>
        <w:ind w:right="160" w:firstLine="0"/>
        <w:rPr>
          <w:sz w:val="23"/>
        </w:rPr>
      </w:pPr>
      <w:r>
        <w:rPr>
          <w:sz w:val="23"/>
        </w:rPr>
        <w:t>Опишите</w:t>
      </w:r>
      <w:r>
        <w:rPr>
          <w:spacing w:val="80"/>
          <w:sz w:val="23"/>
        </w:rPr>
        <w:t xml:space="preserve"> </w:t>
      </w:r>
      <w:r>
        <w:rPr>
          <w:sz w:val="23"/>
        </w:rPr>
        <w:t>строение</w:t>
      </w:r>
      <w:r>
        <w:rPr>
          <w:spacing w:val="80"/>
          <w:sz w:val="23"/>
        </w:rPr>
        <w:t xml:space="preserve"> </w:t>
      </w:r>
      <w:r>
        <w:rPr>
          <w:sz w:val="23"/>
        </w:rPr>
        <w:t>клеточной</w:t>
      </w:r>
      <w:r>
        <w:rPr>
          <w:spacing w:val="80"/>
          <w:sz w:val="23"/>
        </w:rPr>
        <w:t xml:space="preserve"> </w:t>
      </w:r>
      <w:r>
        <w:rPr>
          <w:sz w:val="23"/>
        </w:rPr>
        <w:t>мембраны.</w:t>
      </w:r>
      <w:r>
        <w:rPr>
          <w:spacing w:val="80"/>
          <w:sz w:val="23"/>
        </w:rPr>
        <w:t xml:space="preserve"> </w:t>
      </w:r>
      <w:r>
        <w:rPr>
          <w:sz w:val="23"/>
        </w:rPr>
        <w:t>Объясните,</w:t>
      </w:r>
      <w:r>
        <w:rPr>
          <w:spacing w:val="80"/>
          <w:sz w:val="23"/>
        </w:rPr>
        <w:t xml:space="preserve"> </w:t>
      </w:r>
      <w:r>
        <w:rPr>
          <w:sz w:val="23"/>
        </w:rPr>
        <w:t>какие</w:t>
      </w:r>
      <w:r>
        <w:rPr>
          <w:spacing w:val="80"/>
          <w:sz w:val="23"/>
        </w:rPr>
        <w:t xml:space="preserve"> </w:t>
      </w:r>
      <w:r>
        <w:rPr>
          <w:sz w:val="23"/>
        </w:rPr>
        <w:t>процессы</w:t>
      </w:r>
      <w:r>
        <w:rPr>
          <w:spacing w:val="80"/>
          <w:sz w:val="23"/>
        </w:rPr>
        <w:t xml:space="preserve"> </w:t>
      </w:r>
      <w:r>
        <w:rPr>
          <w:sz w:val="23"/>
        </w:rPr>
        <w:t>обеспечивает</w:t>
      </w:r>
      <w:r>
        <w:rPr>
          <w:spacing w:val="80"/>
          <w:sz w:val="23"/>
        </w:rPr>
        <w:t xml:space="preserve"> </w:t>
      </w:r>
      <w:r>
        <w:rPr>
          <w:sz w:val="23"/>
        </w:rPr>
        <w:t>ее избирательная проницаемость.</w:t>
      </w:r>
    </w:p>
    <w:p w:rsidR="000E75F4" w:rsidRDefault="00DA1BD5" w:rsidP="00DA1BD5">
      <w:pPr>
        <w:pStyle w:val="afb"/>
        <w:numPr>
          <w:ilvl w:val="0"/>
          <w:numId w:val="149"/>
        </w:numPr>
        <w:tabs>
          <w:tab w:val="left" w:pos="418"/>
        </w:tabs>
        <w:spacing w:before="5" w:line="268" w:lineRule="auto"/>
        <w:ind w:right="169" w:firstLine="0"/>
        <w:rPr>
          <w:sz w:val="23"/>
        </w:rPr>
      </w:pPr>
      <w:r>
        <w:rPr>
          <w:sz w:val="23"/>
        </w:rPr>
        <w:t xml:space="preserve">Сравните строение растительной и животной клетки. Назовите не менее трех принципиальных </w:t>
      </w:r>
      <w:r>
        <w:rPr>
          <w:spacing w:val="-2"/>
          <w:sz w:val="23"/>
        </w:rPr>
        <w:t>различий.</w:t>
      </w:r>
    </w:p>
    <w:p w:rsidR="000E75F4" w:rsidRDefault="00DA1BD5" w:rsidP="00DA1BD5">
      <w:pPr>
        <w:pStyle w:val="afb"/>
        <w:numPr>
          <w:ilvl w:val="0"/>
          <w:numId w:val="149"/>
        </w:numPr>
        <w:tabs>
          <w:tab w:val="left" w:pos="418"/>
        </w:tabs>
        <w:spacing w:before="0" w:line="273" w:lineRule="auto"/>
        <w:ind w:right="165" w:firstLine="0"/>
        <w:rPr>
          <w:sz w:val="23"/>
        </w:rPr>
      </w:pPr>
      <w:r>
        <w:rPr>
          <w:sz w:val="23"/>
        </w:rPr>
        <w:t>Дайте</w:t>
      </w:r>
      <w:r>
        <w:rPr>
          <w:spacing w:val="27"/>
          <w:sz w:val="23"/>
        </w:rPr>
        <w:t xml:space="preserve"> </w:t>
      </w:r>
      <w:r>
        <w:rPr>
          <w:sz w:val="23"/>
        </w:rPr>
        <w:t>характеристику</w:t>
      </w:r>
      <w:r>
        <w:rPr>
          <w:spacing w:val="28"/>
          <w:sz w:val="23"/>
        </w:rPr>
        <w:t xml:space="preserve"> </w:t>
      </w:r>
      <w:r>
        <w:rPr>
          <w:sz w:val="23"/>
        </w:rPr>
        <w:t>ядру</w:t>
      </w:r>
      <w:r>
        <w:rPr>
          <w:spacing w:val="28"/>
          <w:sz w:val="23"/>
        </w:rPr>
        <w:t xml:space="preserve"> </w:t>
      </w:r>
      <w:r>
        <w:rPr>
          <w:sz w:val="23"/>
        </w:rPr>
        <w:t>клетки. Какие</w:t>
      </w:r>
      <w:r>
        <w:rPr>
          <w:spacing w:val="27"/>
          <w:sz w:val="23"/>
        </w:rPr>
        <w:t xml:space="preserve"> </w:t>
      </w:r>
      <w:r>
        <w:rPr>
          <w:sz w:val="23"/>
        </w:rPr>
        <w:t>структуры в</w:t>
      </w:r>
      <w:r>
        <w:rPr>
          <w:spacing w:val="28"/>
          <w:sz w:val="23"/>
        </w:rPr>
        <w:t xml:space="preserve"> </w:t>
      </w:r>
      <w:r>
        <w:rPr>
          <w:sz w:val="23"/>
        </w:rPr>
        <w:t>нем находятся и</w:t>
      </w:r>
      <w:r>
        <w:rPr>
          <w:spacing w:val="27"/>
          <w:sz w:val="23"/>
        </w:rPr>
        <w:t xml:space="preserve"> </w:t>
      </w:r>
      <w:r>
        <w:rPr>
          <w:sz w:val="23"/>
        </w:rPr>
        <w:t>какую</w:t>
      </w:r>
      <w:r>
        <w:rPr>
          <w:spacing w:val="33"/>
          <w:sz w:val="23"/>
        </w:rPr>
        <w:t xml:space="preserve"> </w:t>
      </w:r>
      <w:r>
        <w:rPr>
          <w:sz w:val="23"/>
        </w:rPr>
        <w:t>функцию</w:t>
      </w:r>
      <w:r>
        <w:rPr>
          <w:spacing w:val="27"/>
          <w:sz w:val="23"/>
        </w:rPr>
        <w:t xml:space="preserve"> </w:t>
      </w:r>
      <w:r>
        <w:rPr>
          <w:sz w:val="23"/>
        </w:rPr>
        <w:t xml:space="preserve">они </w:t>
      </w:r>
      <w:r>
        <w:rPr>
          <w:spacing w:val="-2"/>
          <w:sz w:val="23"/>
        </w:rPr>
        <w:t>выполняют?</w:t>
      </w:r>
    </w:p>
    <w:p w:rsidR="000E75F4" w:rsidRDefault="00DA1BD5" w:rsidP="00DA1BD5">
      <w:pPr>
        <w:pStyle w:val="afb"/>
        <w:numPr>
          <w:ilvl w:val="0"/>
          <w:numId w:val="149"/>
        </w:numPr>
        <w:tabs>
          <w:tab w:val="left" w:pos="418"/>
        </w:tabs>
        <w:spacing w:before="0" w:line="259" w:lineRule="exact"/>
        <w:ind w:left="418" w:hanging="280"/>
        <w:rPr>
          <w:sz w:val="23"/>
        </w:rPr>
      </w:pPr>
      <w:r>
        <w:rPr>
          <w:sz w:val="23"/>
        </w:rPr>
        <w:t>Что</w:t>
      </w:r>
      <w:r>
        <w:rPr>
          <w:spacing w:val="-4"/>
          <w:sz w:val="23"/>
        </w:rPr>
        <w:t xml:space="preserve"> </w:t>
      </w:r>
      <w:r>
        <w:rPr>
          <w:sz w:val="23"/>
        </w:rPr>
        <w:t>такое</w:t>
      </w:r>
      <w:r>
        <w:rPr>
          <w:spacing w:val="-9"/>
          <w:sz w:val="23"/>
        </w:rPr>
        <w:t xml:space="preserve"> </w:t>
      </w:r>
      <w:r>
        <w:rPr>
          <w:sz w:val="23"/>
        </w:rPr>
        <w:t>АТФ?</w:t>
      </w:r>
      <w:r>
        <w:rPr>
          <w:spacing w:val="-5"/>
          <w:sz w:val="23"/>
        </w:rPr>
        <w:t xml:space="preserve"> </w:t>
      </w:r>
      <w:r>
        <w:rPr>
          <w:sz w:val="23"/>
        </w:rPr>
        <w:t>Опишите</w:t>
      </w:r>
      <w:r>
        <w:rPr>
          <w:spacing w:val="-10"/>
          <w:sz w:val="23"/>
        </w:rPr>
        <w:t xml:space="preserve"> </w:t>
      </w:r>
      <w:r>
        <w:rPr>
          <w:sz w:val="23"/>
        </w:rPr>
        <w:t>ее</w:t>
      </w:r>
      <w:r>
        <w:rPr>
          <w:spacing w:val="-10"/>
          <w:sz w:val="23"/>
        </w:rPr>
        <w:t xml:space="preserve"> </w:t>
      </w:r>
      <w:r>
        <w:rPr>
          <w:sz w:val="23"/>
        </w:rPr>
        <w:t>роль</w:t>
      </w:r>
      <w:r>
        <w:rPr>
          <w:spacing w:val="-12"/>
          <w:sz w:val="23"/>
        </w:rPr>
        <w:t xml:space="preserve"> </w:t>
      </w:r>
      <w:r>
        <w:rPr>
          <w:sz w:val="23"/>
        </w:rPr>
        <w:t>в</w:t>
      </w:r>
      <w:r>
        <w:rPr>
          <w:spacing w:val="-10"/>
          <w:sz w:val="23"/>
        </w:rPr>
        <w:t xml:space="preserve"> </w:t>
      </w:r>
      <w:r>
        <w:rPr>
          <w:sz w:val="23"/>
        </w:rPr>
        <w:t>энергетическом</w:t>
      </w:r>
      <w:r>
        <w:rPr>
          <w:spacing w:val="-12"/>
          <w:sz w:val="23"/>
        </w:rPr>
        <w:t xml:space="preserve"> </w:t>
      </w:r>
      <w:r>
        <w:rPr>
          <w:sz w:val="23"/>
        </w:rPr>
        <w:t>обмене</w:t>
      </w:r>
      <w:r>
        <w:rPr>
          <w:spacing w:val="-10"/>
          <w:sz w:val="23"/>
        </w:rPr>
        <w:t xml:space="preserve"> </w:t>
      </w:r>
      <w:r>
        <w:rPr>
          <w:spacing w:val="-2"/>
          <w:sz w:val="23"/>
        </w:rPr>
        <w:t>клетки.</w:t>
      </w:r>
    </w:p>
    <w:p w:rsidR="000E75F4" w:rsidRDefault="00DA1BD5" w:rsidP="00DA1BD5">
      <w:pPr>
        <w:pStyle w:val="afb"/>
        <w:numPr>
          <w:ilvl w:val="0"/>
          <w:numId w:val="149"/>
        </w:numPr>
        <w:tabs>
          <w:tab w:val="left" w:pos="418"/>
        </w:tabs>
        <w:spacing w:before="29"/>
        <w:ind w:left="418" w:hanging="280"/>
        <w:rPr>
          <w:sz w:val="23"/>
        </w:rPr>
      </w:pPr>
      <w:r>
        <w:rPr>
          <w:sz w:val="23"/>
        </w:rPr>
        <w:t>В</w:t>
      </w:r>
      <w:r>
        <w:rPr>
          <w:spacing w:val="-11"/>
          <w:sz w:val="23"/>
        </w:rPr>
        <w:t xml:space="preserve"> </w:t>
      </w:r>
      <w:r>
        <w:rPr>
          <w:sz w:val="23"/>
        </w:rPr>
        <w:t>чем</w:t>
      </w:r>
      <w:r>
        <w:rPr>
          <w:spacing w:val="-10"/>
          <w:sz w:val="23"/>
        </w:rPr>
        <w:t xml:space="preserve"> </w:t>
      </w:r>
      <w:r>
        <w:rPr>
          <w:sz w:val="23"/>
        </w:rPr>
        <w:t>суть</w:t>
      </w:r>
      <w:r>
        <w:rPr>
          <w:spacing w:val="-10"/>
          <w:sz w:val="23"/>
        </w:rPr>
        <w:t xml:space="preserve"> </w:t>
      </w:r>
      <w:r>
        <w:rPr>
          <w:sz w:val="23"/>
        </w:rPr>
        <w:t>пластического</w:t>
      </w:r>
      <w:r>
        <w:rPr>
          <w:spacing w:val="-8"/>
          <w:sz w:val="23"/>
        </w:rPr>
        <w:t xml:space="preserve"> </w:t>
      </w:r>
      <w:r>
        <w:rPr>
          <w:sz w:val="23"/>
        </w:rPr>
        <w:t>и</w:t>
      </w:r>
      <w:r>
        <w:rPr>
          <w:spacing w:val="-8"/>
          <w:sz w:val="23"/>
        </w:rPr>
        <w:t xml:space="preserve"> </w:t>
      </w:r>
      <w:r>
        <w:rPr>
          <w:sz w:val="23"/>
        </w:rPr>
        <w:t>энергетического</w:t>
      </w:r>
      <w:r>
        <w:rPr>
          <w:spacing w:val="-8"/>
          <w:sz w:val="23"/>
        </w:rPr>
        <w:t xml:space="preserve"> </w:t>
      </w:r>
      <w:r>
        <w:rPr>
          <w:sz w:val="23"/>
        </w:rPr>
        <w:t>обмена?</w:t>
      </w:r>
      <w:r>
        <w:rPr>
          <w:spacing w:val="-8"/>
          <w:sz w:val="23"/>
        </w:rPr>
        <w:t xml:space="preserve"> </w:t>
      </w:r>
      <w:r>
        <w:rPr>
          <w:sz w:val="23"/>
        </w:rPr>
        <w:t>Как</w:t>
      </w:r>
      <w:r>
        <w:rPr>
          <w:spacing w:val="-11"/>
          <w:sz w:val="23"/>
        </w:rPr>
        <w:t xml:space="preserve"> </w:t>
      </w:r>
      <w:r>
        <w:rPr>
          <w:sz w:val="23"/>
        </w:rPr>
        <w:t>они</w:t>
      </w:r>
      <w:r>
        <w:rPr>
          <w:spacing w:val="-8"/>
          <w:sz w:val="23"/>
        </w:rPr>
        <w:t xml:space="preserve"> </w:t>
      </w:r>
      <w:r>
        <w:rPr>
          <w:spacing w:val="-2"/>
          <w:sz w:val="23"/>
        </w:rPr>
        <w:t>взаимосвязаны?</w:t>
      </w:r>
    </w:p>
    <w:p w:rsidR="000E75F4" w:rsidRDefault="00DA1BD5" w:rsidP="00DA1BD5">
      <w:pPr>
        <w:pStyle w:val="afb"/>
        <w:numPr>
          <w:ilvl w:val="0"/>
          <w:numId w:val="149"/>
        </w:numPr>
        <w:tabs>
          <w:tab w:val="left" w:pos="418"/>
        </w:tabs>
        <w:spacing w:before="39"/>
        <w:ind w:left="418" w:hanging="280"/>
        <w:rPr>
          <w:sz w:val="23"/>
        </w:rPr>
      </w:pPr>
      <w:r>
        <w:rPr>
          <w:sz w:val="23"/>
        </w:rPr>
        <w:t>Опишите</w:t>
      </w:r>
      <w:r>
        <w:rPr>
          <w:spacing w:val="25"/>
          <w:sz w:val="23"/>
        </w:rPr>
        <w:t xml:space="preserve"> </w:t>
      </w:r>
      <w:r>
        <w:rPr>
          <w:sz w:val="23"/>
        </w:rPr>
        <w:t>этапы</w:t>
      </w:r>
      <w:r>
        <w:rPr>
          <w:spacing w:val="31"/>
          <w:sz w:val="23"/>
        </w:rPr>
        <w:t xml:space="preserve"> </w:t>
      </w:r>
      <w:r>
        <w:rPr>
          <w:sz w:val="23"/>
        </w:rPr>
        <w:t>энергетического</w:t>
      </w:r>
      <w:r>
        <w:rPr>
          <w:spacing w:val="28"/>
          <w:sz w:val="23"/>
        </w:rPr>
        <w:t xml:space="preserve"> </w:t>
      </w:r>
      <w:r>
        <w:rPr>
          <w:sz w:val="23"/>
        </w:rPr>
        <w:t>обмена</w:t>
      </w:r>
      <w:r>
        <w:rPr>
          <w:spacing w:val="26"/>
          <w:sz w:val="23"/>
        </w:rPr>
        <w:t xml:space="preserve"> </w:t>
      </w:r>
      <w:r>
        <w:rPr>
          <w:sz w:val="23"/>
        </w:rPr>
        <w:t>(диссимиляции)</w:t>
      </w:r>
      <w:r>
        <w:rPr>
          <w:spacing w:val="21"/>
          <w:sz w:val="23"/>
        </w:rPr>
        <w:t xml:space="preserve"> </w:t>
      </w:r>
      <w:r>
        <w:rPr>
          <w:sz w:val="23"/>
        </w:rPr>
        <w:t>в</w:t>
      </w:r>
      <w:r>
        <w:rPr>
          <w:spacing w:val="26"/>
          <w:sz w:val="23"/>
        </w:rPr>
        <w:t xml:space="preserve"> </w:t>
      </w:r>
      <w:r>
        <w:rPr>
          <w:sz w:val="23"/>
        </w:rPr>
        <w:t>клетке.</w:t>
      </w:r>
      <w:r>
        <w:rPr>
          <w:spacing w:val="18"/>
          <w:sz w:val="23"/>
        </w:rPr>
        <w:t xml:space="preserve"> </w:t>
      </w:r>
      <w:r>
        <w:rPr>
          <w:sz w:val="23"/>
        </w:rPr>
        <w:t>Где</w:t>
      </w:r>
      <w:r>
        <w:rPr>
          <w:spacing w:val="37"/>
          <w:sz w:val="23"/>
        </w:rPr>
        <w:t xml:space="preserve"> </w:t>
      </w:r>
      <w:r>
        <w:rPr>
          <w:sz w:val="23"/>
        </w:rPr>
        <w:t>происходит</w:t>
      </w:r>
      <w:r>
        <w:rPr>
          <w:spacing w:val="16"/>
          <w:sz w:val="23"/>
        </w:rPr>
        <w:t xml:space="preserve"> </w:t>
      </w:r>
      <w:r>
        <w:rPr>
          <w:sz w:val="23"/>
        </w:rPr>
        <w:t>каждый</w:t>
      </w:r>
      <w:r>
        <w:rPr>
          <w:spacing w:val="25"/>
          <w:sz w:val="23"/>
        </w:rPr>
        <w:t xml:space="preserve"> </w:t>
      </w:r>
      <w:r>
        <w:rPr>
          <w:spacing w:val="-2"/>
          <w:sz w:val="23"/>
        </w:rPr>
        <w:t>этап?</w:t>
      </w:r>
    </w:p>
    <w:p w:rsidR="000E75F4" w:rsidRDefault="00DA1BD5" w:rsidP="00DA1BD5">
      <w:pPr>
        <w:pStyle w:val="afb"/>
        <w:numPr>
          <w:ilvl w:val="0"/>
          <w:numId w:val="149"/>
        </w:numPr>
        <w:tabs>
          <w:tab w:val="left" w:pos="418"/>
        </w:tabs>
        <w:spacing w:before="31" w:line="268" w:lineRule="auto"/>
        <w:ind w:right="165" w:firstLine="0"/>
        <w:rPr>
          <w:sz w:val="23"/>
        </w:rPr>
      </w:pPr>
      <w:r>
        <w:rPr>
          <w:sz w:val="23"/>
        </w:rPr>
        <w:t>Раскройте суть фотосинтеза. Напишите суммарное уравнение процесса и объясните его</w:t>
      </w:r>
      <w:r>
        <w:rPr>
          <w:spacing w:val="32"/>
          <w:sz w:val="23"/>
        </w:rPr>
        <w:t xml:space="preserve"> </w:t>
      </w:r>
      <w:r>
        <w:rPr>
          <w:sz w:val="23"/>
        </w:rPr>
        <w:t>значение</w:t>
      </w:r>
      <w:r>
        <w:rPr>
          <w:spacing w:val="40"/>
          <w:sz w:val="23"/>
        </w:rPr>
        <w:t xml:space="preserve"> </w:t>
      </w:r>
      <w:r>
        <w:rPr>
          <w:sz w:val="23"/>
        </w:rPr>
        <w:t>для биосферы.</w:t>
      </w:r>
    </w:p>
    <w:p w:rsidR="000E75F4" w:rsidRDefault="00DA1BD5" w:rsidP="00DA1BD5">
      <w:pPr>
        <w:pStyle w:val="afb"/>
        <w:numPr>
          <w:ilvl w:val="0"/>
          <w:numId w:val="149"/>
        </w:numPr>
        <w:tabs>
          <w:tab w:val="left" w:pos="418"/>
        </w:tabs>
        <w:spacing w:before="5" w:line="268" w:lineRule="auto"/>
        <w:ind w:right="175" w:firstLine="0"/>
        <w:rPr>
          <w:sz w:val="23"/>
        </w:rPr>
      </w:pPr>
      <w:r>
        <w:rPr>
          <w:sz w:val="23"/>
        </w:rPr>
        <w:t>Что</w:t>
      </w:r>
      <w:r>
        <w:rPr>
          <w:spacing w:val="40"/>
          <w:sz w:val="23"/>
        </w:rPr>
        <w:t xml:space="preserve"> </w:t>
      </w:r>
      <w:r>
        <w:rPr>
          <w:sz w:val="23"/>
        </w:rPr>
        <w:t>такое</w:t>
      </w:r>
      <w:r>
        <w:rPr>
          <w:spacing w:val="40"/>
          <w:sz w:val="23"/>
        </w:rPr>
        <w:t xml:space="preserve"> </w:t>
      </w:r>
      <w:r>
        <w:rPr>
          <w:sz w:val="23"/>
        </w:rPr>
        <w:t>хемосинтез?</w:t>
      </w:r>
      <w:r>
        <w:rPr>
          <w:spacing w:val="40"/>
          <w:sz w:val="23"/>
        </w:rPr>
        <w:t xml:space="preserve"> </w:t>
      </w:r>
      <w:r>
        <w:rPr>
          <w:sz w:val="23"/>
        </w:rPr>
        <w:t>Приведите</w:t>
      </w:r>
      <w:r>
        <w:rPr>
          <w:spacing w:val="40"/>
          <w:sz w:val="23"/>
        </w:rPr>
        <w:t xml:space="preserve"> </w:t>
      </w:r>
      <w:r>
        <w:rPr>
          <w:sz w:val="23"/>
        </w:rPr>
        <w:t>примеры</w:t>
      </w:r>
      <w:r>
        <w:rPr>
          <w:spacing w:val="40"/>
          <w:sz w:val="23"/>
        </w:rPr>
        <w:t xml:space="preserve"> </w:t>
      </w:r>
      <w:r>
        <w:rPr>
          <w:sz w:val="23"/>
        </w:rPr>
        <w:t>хемосинтезирующих</w:t>
      </w:r>
      <w:r>
        <w:rPr>
          <w:spacing w:val="40"/>
          <w:sz w:val="23"/>
        </w:rPr>
        <w:t xml:space="preserve"> </w:t>
      </w:r>
      <w:r>
        <w:rPr>
          <w:sz w:val="23"/>
        </w:rPr>
        <w:t>бактерий</w:t>
      </w:r>
      <w:r>
        <w:rPr>
          <w:spacing w:val="40"/>
          <w:sz w:val="23"/>
        </w:rPr>
        <w:t xml:space="preserve"> </w:t>
      </w:r>
      <w:r>
        <w:rPr>
          <w:sz w:val="23"/>
        </w:rPr>
        <w:t>и</w:t>
      </w:r>
      <w:r>
        <w:rPr>
          <w:spacing w:val="40"/>
          <w:sz w:val="23"/>
        </w:rPr>
        <w:t xml:space="preserve"> </w:t>
      </w:r>
      <w:r>
        <w:rPr>
          <w:sz w:val="23"/>
        </w:rPr>
        <w:t>их</w:t>
      </w:r>
      <w:r>
        <w:rPr>
          <w:spacing w:val="40"/>
          <w:sz w:val="23"/>
        </w:rPr>
        <w:t xml:space="preserve"> </w:t>
      </w:r>
      <w:r>
        <w:rPr>
          <w:sz w:val="23"/>
        </w:rPr>
        <w:t>значение</w:t>
      </w:r>
      <w:r>
        <w:rPr>
          <w:spacing w:val="40"/>
          <w:sz w:val="23"/>
        </w:rPr>
        <w:t xml:space="preserve"> </w:t>
      </w:r>
      <w:r>
        <w:rPr>
          <w:sz w:val="23"/>
        </w:rPr>
        <w:t xml:space="preserve">в </w:t>
      </w:r>
      <w:r>
        <w:rPr>
          <w:spacing w:val="-2"/>
          <w:sz w:val="23"/>
        </w:rPr>
        <w:t>природе.</w:t>
      </w:r>
    </w:p>
    <w:p w:rsidR="000E75F4" w:rsidRDefault="00DA1BD5" w:rsidP="00DA1BD5">
      <w:pPr>
        <w:pStyle w:val="afb"/>
        <w:numPr>
          <w:ilvl w:val="0"/>
          <w:numId w:val="149"/>
        </w:numPr>
        <w:tabs>
          <w:tab w:val="left" w:pos="562"/>
        </w:tabs>
        <w:spacing w:before="5"/>
        <w:ind w:left="562" w:hanging="424"/>
        <w:rPr>
          <w:sz w:val="23"/>
        </w:rPr>
      </w:pPr>
      <w:r>
        <w:rPr>
          <w:sz w:val="23"/>
        </w:rPr>
        <w:t>Опишите</w:t>
      </w:r>
      <w:r>
        <w:rPr>
          <w:spacing w:val="-2"/>
          <w:sz w:val="23"/>
        </w:rPr>
        <w:t xml:space="preserve"> </w:t>
      </w:r>
      <w:r>
        <w:rPr>
          <w:sz w:val="23"/>
        </w:rPr>
        <w:t>фазы</w:t>
      </w:r>
      <w:r>
        <w:rPr>
          <w:spacing w:val="-12"/>
          <w:sz w:val="23"/>
        </w:rPr>
        <w:t xml:space="preserve"> </w:t>
      </w:r>
      <w:r>
        <w:rPr>
          <w:sz w:val="23"/>
        </w:rPr>
        <w:t>митоза.</w:t>
      </w:r>
      <w:r>
        <w:rPr>
          <w:spacing w:val="-13"/>
          <w:sz w:val="23"/>
        </w:rPr>
        <w:t xml:space="preserve"> </w:t>
      </w:r>
      <w:r>
        <w:rPr>
          <w:sz w:val="23"/>
        </w:rPr>
        <w:t>В</w:t>
      </w:r>
      <w:r>
        <w:rPr>
          <w:spacing w:val="-7"/>
          <w:sz w:val="23"/>
        </w:rPr>
        <w:t xml:space="preserve"> </w:t>
      </w:r>
      <w:r>
        <w:rPr>
          <w:sz w:val="23"/>
        </w:rPr>
        <w:t>чем</w:t>
      </w:r>
      <w:r>
        <w:rPr>
          <w:spacing w:val="-11"/>
          <w:sz w:val="23"/>
        </w:rPr>
        <w:t xml:space="preserve"> </w:t>
      </w:r>
      <w:r>
        <w:rPr>
          <w:sz w:val="23"/>
        </w:rPr>
        <w:t>его</w:t>
      </w:r>
      <w:r>
        <w:rPr>
          <w:spacing w:val="-9"/>
          <w:sz w:val="23"/>
        </w:rPr>
        <w:t xml:space="preserve"> </w:t>
      </w:r>
      <w:r>
        <w:rPr>
          <w:sz w:val="23"/>
        </w:rPr>
        <w:t>биологическое</w:t>
      </w:r>
      <w:r>
        <w:rPr>
          <w:spacing w:val="-9"/>
          <w:sz w:val="23"/>
        </w:rPr>
        <w:t xml:space="preserve"> </w:t>
      </w:r>
      <w:r>
        <w:rPr>
          <w:spacing w:val="-2"/>
          <w:sz w:val="23"/>
        </w:rPr>
        <w:t>значение?</w:t>
      </w:r>
    </w:p>
    <w:p w:rsidR="000E75F4" w:rsidRDefault="00DA1BD5" w:rsidP="00DA1BD5">
      <w:pPr>
        <w:pStyle w:val="afb"/>
        <w:numPr>
          <w:ilvl w:val="0"/>
          <w:numId w:val="149"/>
        </w:numPr>
        <w:tabs>
          <w:tab w:val="left" w:pos="562"/>
        </w:tabs>
        <w:spacing w:before="31"/>
        <w:ind w:left="562" w:hanging="424"/>
        <w:rPr>
          <w:sz w:val="23"/>
        </w:rPr>
      </w:pPr>
      <w:r>
        <w:rPr>
          <w:sz w:val="23"/>
        </w:rPr>
        <w:t>Чем</w:t>
      </w:r>
      <w:r>
        <w:rPr>
          <w:spacing w:val="26"/>
          <w:sz w:val="23"/>
        </w:rPr>
        <w:t xml:space="preserve"> </w:t>
      </w:r>
      <w:r>
        <w:rPr>
          <w:sz w:val="23"/>
        </w:rPr>
        <w:t>мейоз</w:t>
      </w:r>
      <w:r>
        <w:rPr>
          <w:spacing w:val="25"/>
          <w:sz w:val="23"/>
        </w:rPr>
        <w:t xml:space="preserve"> </w:t>
      </w:r>
      <w:r>
        <w:rPr>
          <w:sz w:val="23"/>
        </w:rPr>
        <w:t>отличается</w:t>
      </w:r>
      <w:r>
        <w:rPr>
          <w:spacing w:val="23"/>
          <w:sz w:val="23"/>
        </w:rPr>
        <w:t xml:space="preserve"> </w:t>
      </w:r>
      <w:r>
        <w:rPr>
          <w:sz w:val="23"/>
        </w:rPr>
        <w:t>от</w:t>
      </w:r>
      <w:r>
        <w:rPr>
          <w:spacing w:val="20"/>
          <w:sz w:val="23"/>
        </w:rPr>
        <w:t xml:space="preserve"> </w:t>
      </w:r>
      <w:r>
        <w:rPr>
          <w:sz w:val="23"/>
        </w:rPr>
        <w:t>митоза?</w:t>
      </w:r>
      <w:r>
        <w:rPr>
          <w:spacing w:val="29"/>
          <w:sz w:val="23"/>
        </w:rPr>
        <w:t xml:space="preserve"> </w:t>
      </w:r>
      <w:r>
        <w:rPr>
          <w:sz w:val="23"/>
        </w:rPr>
        <w:t>Опишите</w:t>
      </w:r>
      <w:r>
        <w:rPr>
          <w:spacing w:val="40"/>
          <w:sz w:val="23"/>
        </w:rPr>
        <w:t xml:space="preserve"> </w:t>
      </w:r>
      <w:r>
        <w:rPr>
          <w:sz w:val="23"/>
        </w:rPr>
        <w:t>его</w:t>
      </w:r>
      <w:r>
        <w:rPr>
          <w:spacing w:val="30"/>
          <w:sz w:val="23"/>
        </w:rPr>
        <w:t xml:space="preserve"> </w:t>
      </w:r>
      <w:r>
        <w:rPr>
          <w:sz w:val="23"/>
        </w:rPr>
        <w:t>биологическую</w:t>
      </w:r>
      <w:r>
        <w:rPr>
          <w:spacing w:val="29"/>
          <w:sz w:val="23"/>
        </w:rPr>
        <w:t xml:space="preserve"> </w:t>
      </w:r>
      <w:r>
        <w:rPr>
          <w:spacing w:val="-2"/>
          <w:sz w:val="23"/>
        </w:rPr>
        <w:t>роль.</w:t>
      </w:r>
    </w:p>
    <w:p w:rsidR="000E75F4" w:rsidRDefault="00DA1BD5" w:rsidP="00DA1BD5">
      <w:pPr>
        <w:pStyle w:val="afb"/>
        <w:numPr>
          <w:ilvl w:val="0"/>
          <w:numId w:val="149"/>
        </w:numPr>
        <w:tabs>
          <w:tab w:val="left" w:pos="562"/>
        </w:tabs>
        <w:spacing w:before="31" w:line="273" w:lineRule="auto"/>
        <w:ind w:right="172" w:firstLine="0"/>
        <w:rPr>
          <w:sz w:val="23"/>
        </w:rPr>
      </w:pPr>
      <w:r>
        <w:rPr>
          <w:sz w:val="23"/>
        </w:rPr>
        <w:t>Дайте</w:t>
      </w:r>
      <w:r>
        <w:rPr>
          <w:spacing w:val="80"/>
          <w:sz w:val="23"/>
        </w:rPr>
        <w:t xml:space="preserve"> </w:t>
      </w:r>
      <w:r>
        <w:rPr>
          <w:sz w:val="23"/>
        </w:rPr>
        <w:t>сравнительную</w:t>
      </w:r>
      <w:r>
        <w:rPr>
          <w:spacing w:val="80"/>
          <w:sz w:val="23"/>
        </w:rPr>
        <w:t xml:space="preserve"> </w:t>
      </w:r>
      <w:r>
        <w:rPr>
          <w:sz w:val="23"/>
        </w:rPr>
        <w:t>характеристику</w:t>
      </w:r>
      <w:r>
        <w:rPr>
          <w:spacing w:val="80"/>
          <w:sz w:val="23"/>
        </w:rPr>
        <w:t xml:space="preserve"> </w:t>
      </w:r>
      <w:r>
        <w:rPr>
          <w:sz w:val="23"/>
        </w:rPr>
        <w:t>бесполому</w:t>
      </w:r>
      <w:r>
        <w:rPr>
          <w:spacing w:val="80"/>
          <w:sz w:val="23"/>
        </w:rPr>
        <w:t xml:space="preserve"> </w:t>
      </w:r>
      <w:r>
        <w:rPr>
          <w:sz w:val="23"/>
        </w:rPr>
        <w:t>и</w:t>
      </w:r>
      <w:r>
        <w:rPr>
          <w:spacing w:val="80"/>
          <w:sz w:val="23"/>
        </w:rPr>
        <w:t xml:space="preserve"> </w:t>
      </w:r>
      <w:r>
        <w:rPr>
          <w:sz w:val="23"/>
        </w:rPr>
        <w:t>половому</w:t>
      </w:r>
      <w:r>
        <w:rPr>
          <w:spacing w:val="80"/>
          <w:sz w:val="23"/>
        </w:rPr>
        <w:t xml:space="preserve"> </w:t>
      </w:r>
      <w:r>
        <w:rPr>
          <w:sz w:val="23"/>
        </w:rPr>
        <w:t>размножению.</w:t>
      </w:r>
      <w:r>
        <w:rPr>
          <w:spacing w:val="80"/>
          <w:sz w:val="23"/>
        </w:rPr>
        <w:t xml:space="preserve"> </w:t>
      </w:r>
      <w:r>
        <w:rPr>
          <w:sz w:val="23"/>
        </w:rPr>
        <w:t>Укажите</w:t>
      </w:r>
      <w:r>
        <w:rPr>
          <w:spacing w:val="80"/>
          <w:sz w:val="23"/>
        </w:rPr>
        <w:t xml:space="preserve"> </w:t>
      </w:r>
      <w:r>
        <w:rPr>
          <w:sz w:val="23"/>
        </w:rPr>
        <w:t>преимущества полового размножения.</w:t>
      </w:r>
    </w:p>
    <w:p w:rsidR="000E75F4" w:rsidRDefault="00DA1BD5" w:rsidP="00DA1BD5">
      <w:pPr>
        <w:pStyle w:val="afb"/>
        <w:numPr>
          <w:ilvl w:val="0"/>
          <w:numId w:val="149"/>
        </w:numPr>
        <w:tabs>
          <w:tab w:val="left" w:pos="562"/>
        </w:tabs>
        <w:spacing w:before="0" w:line="268" w:lineRule="auto"/>
        <w:ind w:right="159" w:firstLine="0"/>
        <w:rPr>
          <w:sz w:val="23"/>
        </w:rPr>
      </w:pPr>
      <w:r>
        <w:rPr>
          <w:sz w:val="23"/>
        </w:rPr>
        <w:t>Сформулируйте</w:t>
      </w:r>
      <w:r>
        <w:rPr>
          <w:spacing w:val="40"/>
          <w:sz w:val="23"/>
        </w:rPr>
        <w:t xml:space="preserve"> </w:t>
      </w:r>
      <w:r>
        <w:rPr>
          <w:sz w:val="23"/>
        </w:rPr>
        <w:t>законы</w:t>
      </w:r>
      <w:r>
        <w:rPr>
          <w:spacing w:val="39"/>
          <w:sz w:val="23"/>
        </w:rPr>
        <w:t xml:space="preserve"> </w:t>
      </w:r>
      <w:r>
        <w:rPr>
          <w:sz w:val="23"/>
        </w:rPr>
        <w:t>Г.</w:t>
      </w:r>
      <w:r>
        <w:rPr>
          <w:spacing w:val="38"/>
          <w:sz w:val="23"/>
        </w:rPr>
        <w:t xml:space="preserve"> </w:t>
      </w:r>
      <w:r>
        <w:rPr>
          <w:sz w:val="23"/>
        </w:rPr>
        <w:t>Менделя.</w:t>
      </w:r>
      <w:r>
        <w:rPr>
          <w:spacing w:val="39"/>
          <w:sz w:val="23"/>
        </w:rPr>
        <w:t xml:space="preserve"> </w:t>
      </w:r>
      <w:r>
        <w:rPr>
          <w:sz w:val="23"/>
        </w:rPr>
        <w:t>Проиллюстрируйте</w:t>
      </w:r>
      <w:r>
        <w:rPr>
          <w:spacing w:val="40"/>
          <w:sz w:val="23"/>
        </w:rPr>
        <w:t xml:space="preserve"> </w:t>
      </w:r>
      <w:r>
        <w:rPr>
          <w:sz w:val="23"/>
        </w:rPr>
        <w:t>первый</w:t>
      </w:r>
      <w:r>
        <w:rPr>
          <w:spacing w:val="40"/>
          <w:sz w:val="23"/>
        </w:rPr>
        <w:t xml:space="preserve"> </w:t>
      </w:r>
      <w:r>
        <w:rPr>
          <w:sz w:val="23"/>
        </w:rPr>
        <w:t>закон</w:t>
      </w:r>
      <w:r>
        <w:rPr>
          <w:spacing w:val="40"/>
          <w:sz w:val="23"/>
        </w:rPr>
        <w:t xml:space="preserve"> </w:t>
      </w:r>
      <w:r>
        <w:rPr>
          <w:sz w:val="23"/>
        </w:rPr>
        <w:t>(единообразия</w:t>
      </w:r>
      <w:r>
        <w:rPr>
          <w:spacing w:val="39"/>
          <w:sz w:val="23"/>
        </w:rPr>
        <w:t xml:space="preserve"> </w:t>
      </w:r>
      <w:r>
        <w:rPr>
          <w:sz w:val="23"/>
        </w:rPr>
        <w:t>гибридов первого поколения) на примере.</w:t>
      </w:r>
    </w:p>
    <w:p w:rsidR="000E75F4" w:rsidRDefault="00DA1BD5" w:rsidP="00DA1BD5">
      <w:pPr>
        <w:pStyle w:val="afb"/>
        <w:numPr>
          <w:ilvl w:val="0"/>
          <w:numId w:val="149"/>
        </w:numPr>
        <w:tabs>
          <w:tab w:val="left" w:pos="562"/>
        </w:tabs>
        <w:spacing w:before="1"/>
        <w:ind w:left="562" w:hanging="424"/>
        <w:rPr>
          <w:sz w:val="23"/>
        </w:rPr>
      </w:pPr>
      <w:r>
        <w:rPr>
          <w:sz w:val="23"/>
        </w:rPr>
        <w:t>Что</w:t>
      </w:r>
      <w:r>
        <w:rPr>
          <w:spacing w:val="-3"/>
          <w:sz w:val="23"/>
        </w:rPr>
        <w:t xml:space="preserve"> </w:t>
      </w:r>
      <w:r>
        <w:rPr>
          <w:sz w:val="23"/>
        </w:rPr>
        <w:t>такое</w:t>
      </w:r>
      <w:r>
        <w:rPr>
          <w:spacing w:val="-9"/>
          <w:sz w:val="23"/>
        </w:rPr>
        <w:t xml:space="preserve"> </w:t>
      </w:r>
      <w:r>
        <w:rPr>
          <w:sz w:val="23"/>
        </w:rPr>
        <w:t>генотип</w:t>
      </w:r>
      <w:r>
        <w:rPr>
          <w:spacing w:val="-9"/>
          <w:sz w:val="23"/>
        </w:rPr>
        <w:t xml:space="preserve"> </w:t>
      </w:r>
      <w:r>
        <w:rPr>
          <w:sz w:val="23"/>
        </w:rPr>
        <w:t>и</w:t>
      </w:r>
      <w:r>
        <w:rPr>
          <w:spacing w:val="-9"/>
          <w:sz w:val="23"/>
        </w:rPr>
        <w:t xml:space="preserve"> </w:t>
      </w:r>
      <w:r>
        <w:rPr>
          <w:sz w:val="23"/>
        </w:rPr>
        <w:t>фенотип?</w:t>
      </w:r>
      <w:r>
        <w:rPr>
          <w:spacing w:val="-9"/>
          <w:sz w:val="23"/>
        </w:rPr>
        <w:t xml:space="preserve"> </w:t>
      </w:r>
      <w:r>
        <w:rPr>
          <w:sz w:val="23"/>
        </w:rPr>
        <w:t>В</w:t>
      </w:r>
      <w:r>
        <w:rPr>
          <w:spacing w:val="-11"/>
          <w:sz w:val="23"/>
        </w:rPr>
        <w:t xml:space="preserve"> </w:t>
      </w:r>
      <w:r>
        <w:rPr>
          <w:sz w:val="23"/>
        </w:rPr>
        <w:t>чем</w:t>
      </w:r>
      <w:r>
        <w:rPr>
          <w:spacing w:val="-11"/>
          <w:sz w:val="23"/>
        </w:rPr>
        <w:t xml:space="preserve"> </w:t>
      </w:r>
      <w:r>
        <w:rPr>
          <w:sz w:val="23"/>
        </w:rPr>
        <w:t>причина</w:t>
      </w:r>
      <w:r>
        <w:rPr>
          <w:spacing w:val="-9"/>
          <w:sz w:val="23"/>
        </w:rPr>
        <w:t xml:space="preserve"> </w:t>
      </w:r>
      <w:r>
        <w:rPr>
          <w:sz w:val="23"/>
        </w:rPr>
        <w:t>их</w:t>
      </w:r>
      <w:r>
        <w:rPr>
          <w:spacing w:val="-8"/>
          <w:sz w:val="23"/>
        </w:rPr>
        <w:t xml:space="preserve"> </w:t>
      </w:r>
      <w:r>
        <w:rPr>
          <w:sz w:val="23"/>
        </w:rPr>
        <w:t>неоднозначного</w:t>
      </w:r>
      <w:r>
        <w:rPr>
          <w:spacing w:val="-8"/>
          <w:sz w:val="23"/>
        </w:rPr>
        <w:t xml:space="preserve"> </w:t>
      </w:r>
      <w:r>
        <w:rPr>
          <w:spacing w:val="-2"/>
          <w:sz w:val="23"/>
        </w:rPr>
        <w:t>соответствия?</w:t>
      </w:r>
    </w:p>
    <w:p w:rsidR="000E75F4" w:rsidRDefault="00DA1BD5" w:rsidP="00DA1BD5">
      <w:pPr>
        <w:pStyle w:val="afb"/>
        <w:numPr>
          <w:ilvl w:val="0"/>
          <w:numId w:val="149"/>
        </w:numPr>
        <w:tabs>
          <w:tab w:val="left" w:pos="562"/>
        </w:tabs>
        <w:spacing w:before="30"/>
        <w:ind w:left="562" w:hanging="424"/>
        <w:rPr>
          <w:sz w:val="23"/>
        </w:rPr>
      </w:pPr>
      <w:r>
        <w:rPr>
          <w:sz w:val="23"/>
        </w:rPr>
        <w:t>Объясните</w:t>
      </w:r>
      <w:r>
        <w:rPr>
          <w:spacing w:val="35"/>
          <w:sz w:val="23"/>
        </w:rPr>
        <w:t xml:space="preserve"> </w:t>
      </w:r>
      <w:r>
        <w:rPr>
          <w:sz w:val="23"/>
        </w:rPr>
        <w:t>суть</w:t>
      </w:r>
      <w:r>
        <w:rPr>
          <w:spacing w:val="31"/>
          <w:sz w:val="23"/>
        </w:rPr>
        <w:t xml:space="preserve"> </w:t>
      </w:r>
      <w:r>
        <w:rPr>
          <w:sz w:val="23"/>
        </w:rPr>
        <w:t>хромосомной</w:t>
      </w:r>
      <w:r>
        <w:rPr>
          <w:spacing w:val="35"/>
          <w:sz w:val="23"/>
        </w:rPr>
        <w:t xml:space="preserve"> </w:t>
      </w:r>
      <w:r>
        <w:rPr>
          <w:sz w:val="23"/>
        </w:rPr>
        <w:t>теории</w:t>
      </w:r>
      <w:r>
        <w:rPr>
          <w:spacing w:val="35"/>
          <w:sz w:val="23"/>
        </w:rPr>
        <w:t xml:space="preserve"> </w:t>
      </w:r>
      <w:r>
        <w:rPr>
          <w:sz w:val="23"/>
        </w:rPr>
        <w:t>наследственности</w:t>
      </w:r>
      <w:r>
        <w:rPr>
          <w:spacing w:val="36"/>
          <w:sz w:val="23"/>
        </w:rPr>
        <w:t xml:space="preserve"> </w:t>
      </w:r>
      <w:r>
        <w:rPr>
          <w:sz w:val="23"/>
        </w:rPr>
        <w:t>Т.</w:t>
      </w:r>
      <w:r>
        <w:rPr>
          <w:spacing w:val="29"/>
          <w:sz w:val="23"/>
        </w:rPr>
        <w:t xml:space="preserve"> </w:t>
      </w:r>
      <w:r>
        <w:rPr>
          <w:spacing w:val="-2"/>
          <w:sz w:val="23"/>
        </w:rPr>
        <w:t>Моргана.</w:t>
      </w:r>
    </w:p>
    <w:p w:rsidR="000E75F4" w:rsidRDefault="00DA1BD5" w:rsidP="00DA1BD5">
      <w:pPr>
        <w:pStyle w:val="afb"/>
        <w:numPr>
          <w:ilvl w:val="0"/>
          <w:numId w:val="149"/>
        </w:numPr>
        <w:tabs>
          <w:tab w:val="left" w:pos="562"/>
        </w:tabs>
        <w:spacing w:before="38"/>
        <w:ind w:left="562" w:hanging="424"/>
        <w:rPr>
          <w:sz w:val="23"/>
        </w:rPr>
      </w:pPr>
      <w:r>
        <w:rPr>
          <w:sz w:val="23"/>
        </w:rPr>
        <w:t>В</w:t>
      </w:r>
      <w:r>
        <w:rPr>
          <w:spacing w:val="-11"/>
          <w:sz w:val="23"/>
        </w:rPr>
        <w:t xml:space="preserve"> </w:t>
      </w:r>
      <w:r>
        <w:rPr>
          <w:sz w:val="23"/>
        </w:rPr>
        <w:t>чем</w:t>
      </w:r>
      <w:r>
        <w:rPr>
          <w:spacing w:val="-10"/>
          <w:sz w:val="23"/>
        </w:rPr>
        <w:t xml:space="preserve"> </w:t>
      </w:r>
      <w:r>
        <w:rPr>
          <w:sz w:val="23"/>
        </w:rPr>
        <w:t>причины</w:t>
      </w:r>
      <w:r>
        <w:rPr>
          <w:spacing w:val="-11"/>
          <w:sz w:val="23"/>
        </w:rPr>
        <w:t xml:space="preserve"> </w:t>
      </w:r>
      <w:r>
        <w:rPr>
          <w:sz w:val="23"/>
        </w:rPr>
        <w:t>и</w:t>
      </w:r>
      <w:r>
        <w:rPr>
          <w:spacing w:val="-9"/>
          <w:sz w:val="23"/>
        </w:rPr>
        <w:t xml:space="preserve"> </w:t>
      </w:r>
      <w:r>
        <w:rPr>
          <w:sz w:val="23"/>
        </w:rPr>
        <w:t>значение</w:t>
      </w:r>
      <w:r>
        <w:rPr>
          <w:spacing w:val="-8"/>
          <w:sz w:val="23"/>
        </w:rPr>
        <w:t xml:space="preserve"> </w:t>
      </w:r>
      <w:r>
        <w:rPr>
          <w:sz w:val="23"/>
        </w:rPr>
        <w:t>мутаций?</w:t>
      </w:r>
      <w:r>
        <w:rPr>
          <w:spacing w:val="-8"/>
          <w:sz w:val="23"/>
        </w:rPr>
        <w:t xml:space="preserve"> </w:t>
      </w:r>
      <w:r>
        <w:rPr>
          <w:sz w:val="23"/>
        </w:rPr>
        <w:t>Назовите</w:t>
      </w:r>
      <w:r>
        <w:rPr>
          <w:spacing w:val="-9"/>
          <w:sz w:val="23"/>
        </w:rPr>
        <w:t xml:space="preserve"> </w:t>
      </w:r>
      <w:r>
        <w:rPr>
          <w:sz w:val="23"/>
        </w:rPr>
        <w:t>виды</w:t>
      </w:r>
      <w:r>
        <w:rPr>
          <w:spacing w:val="-11"/>
          <w:sz w:val="23"/>
        </w:rPr>
        <w:t xml:space="preserve"> </w:t>
      </w:r>
      <w:r>
        <w:rPr>
          <w:spacing w:val="-2"/>
          <w:sz w:val="23"/>
        </w:rPr>
        <w:t>мутаций.</w:t>
      </w:r>
    </w:p>
    <w:p w:rsidR="000E75F4" w:rsidRDefault="00DA1BD5" w:rsidP="00DA1BD5">
      <w:pPr>
        <w:pStyle w:val="afb"/>
        <w:numPr>
          <w:ilvl w:val="0"/>
          <w:numId w:val="149"/>
        </w:numPr>
        <w:tabs>
          <w:tab w:val="left" w:pos="562"/>
        </w:tabs>
        <w:spacing w:before="31"/>
        <w:ind w:left="562" w:hanging="424"/>
        <w:rPr>
          <w:sz w:val="23"/>
        </w:rPr>
      </w:pPr>
      <w:r>
        <w:rPr>
          <w:sz w:val="23"/>
        </w:rPr>
        <w:t>Охарактеризуйте</w:t>
      </w:r>
      <w:r>
        <w:rPr>
          <w:spacing w:val="31"/>
          <w:sz w:val="23"/>
        </w:rPr>
        <w:t xml:space="preserve"> </w:t>
      </w:r>
      <w:r>
        <w:rPr>
          <w:sz w:val="23"/>
        </w:rPr>
        <w:t>движущие</w:t>
      </w:r>
      <w:r>
        <w:rPr>
          <w:spacing w:val="31"/>
          <w:sz w:val="23"/>
        </w:rPr>
        <w:t xml:space="preserve"> </w:t>
      </w:r>
      <w:r>
        <w:rPr>
          <w:sz w:val="23"/>
        </w:rPr>
        <w:t>силы</w:t>
      </w:r>
      <w:r>
        <w:rPr>
          <w:spacing w:val="25"/>
          <w:sz w:val="23"/>
        </w:rPr>
        <w:t xml:space="preserve"> </w:t>
      </w:r>
      <w:r>
        <w:rPr>
          <w:sz w:val="23"/>
        </w:rPr>
        <w:t>эволюции</w:t>
      </w:r>
      <w:r>
        <w:rPr>
          <w:spacing w:val="31"/>
          <w:sz w:val="23"/>
        </w:rPr>
        <w:t xml:space="preserve"> </w:t>
      </w:r>
      <w:r>
        <w:rPr>
          <w:sz w:val="23"/>
        </w:rPr>
        <w:t>по</w:t>
      </w:r>
      <w:r>
        <w:rPr>
          <w:spacing w:val="32"/>
          <w:sz w:val="23"/>
        </w:rPr>
        <w:t xml:space="preserve"> </w:t>
      </w:r>
      <w:r>
        <w:rPr>
          <w:sz w:val="23"/>
        </w:rPr>
        <w:t>Ч.</w:t>
      </w:r>
      <w:r>
        <w:rPr>
          <w:spacing w:val="25"/>
          <w:sz w:val="23"/>
        </w:rPr>
        <w:t xml:space="preserve"> </w:t>
      </w:r>
      <w:r>
        <w:rPr>
          <w:spacing w:val="-2"/>
          <w:sz w:val="23"/>
        </w:rPr>
        <w:t>Дарвину.</w:t>
      </w:r>
    </w:p>
    <w:p w:rsidR="000E75F4" w:rsidRDefault="00DA1BD5" w:rsidP="00DA1BD5">
      <w:pPr>
        <w:pStyle w:val="afb"/>
        <w:numPr>
          <w:ilvl w:val="0"/>
          <w:numId w:val="149"/>
        </w:numPr>
        <w:tabs>
          <w:tab w:val="left" w:pos="562"/>
        </w:tabs>
        <w:spacing w:before="31" w:line="273" w:lineRule="auto"/>
        <w:ind w:right="147" w:firstLine="0"/>
        <w:rPr>
          <w:sz w:val="23"/>
        </w:rPr>
      </w:pPr>
      <w:r>
        <w:rPr>
          <w:sz w:val="23"/>
        </w:rPr>
        <w:t>Что</w:t>
      </w:r>
      <w:r>
        <w:rPr>
          <w:spacing w:val="40"/>
          <w:sz w:val="23"/>
        </w:rPr>
        <w:t xml:space="preserve"> </w:t>
      </w:r>
      <w:r>
        <w:rPr>
          <w:sz w:val="23"/>
        </w:rPr>
        <w:t>такое</w:t>
      </w:r>
      <w:r>
        <w:rPr>
          <w:spacing w:val="34"/>
          <w:sz w:val="23"/>
        </w:rPr>
        <w:t xml:space="preserve"> </w:t>
      </w:r>
      <w:r>
        <w:rPr>
          <w:sz w:val="23"/>
        </w:rPr>
        <w:t>вид</w:t>
      </w:r>
      <w:r>
        <w:rPr>
          <w:spacing w:val="33"/>
          <w:sz w:val="23"/>
        </w:rPr>
        <w:t xml:space="preserve"> </w:t>
      </w:r>
      <w:r>
        <w:rPr>
          <w:sz w:val="23"/>
        </w:rPr>
        <w:t>и</w:t>
      </w:r>
      <w:r>
        <w:rPr>
          <w:spacing w:val="34"/>
          <w:sz w:val="23"/>
        </w:rPr>
        <w:t xml:space="preserve"> </w:t>
      </w:r>
      <w:r>
        <w:rPr>
          <w:sz w:val="23"/>
        </w:rPr>
        <w:t>каковы</w:t>
      </w:r>
      <w:r>
        <w:rPr>
          <w:spacing w:val="31"/>
          <w:sz w:val="23"/>
        </w:rPr>
        <w:t xml:space="preserve"> </w:t>
      </w:r>
      <w:r>
        <w:rPr>
          <w:sz w:val="23"/>
        </w:rPr>
        <w:t>его</w:t>
      </w:r>
      <w:r>
        <w:rPr>
          <w:spacing w:val="35"/>
          <w:sz w:val="23"/>
        </w:rPr>
        <w:t xml:space="preserve"> </w:t>
      </w:r>
      <w:r>
        <w:rPr>
          <w:sz w:val="23"/>
        </w:rPr>
        <w:t>критерии?</w:t>
      </w:r>
      <w:r>
        <w:rPr>
          <w:spacing w:val="40"/>
          <w:sz w:val="23"/>
        </w:rPr>
        <w:t xml:space="preserve"> </w:t>
      </w:r>
      <w:r>
        <w:rPr>
          <w:sz w:val="23"/>
        </w:rPr>
        <w:t>Почему</w:t>
      </w:r>
      <w:r>
        <w:rPr>
          <w:spacing w:val="38"/>
          <w:sz w:val="23"/>
        </w:rPr>
        <w:t xml:space="preserve"> </w:t>
      </w:r>
      <w:r>
        <w:rPr>
          <w:sz w:val="23"/>
        </w:rPr>
        <w:t>для</w:t>
      </w:r>
      <w:r>
        <w:rPr>
          <w:spacing w:val="31"/>
          <w:sz w:val="23"/>
        </w:rPr>
        <w:t xml:space="preserve"> </w:t>
      </w:r>
      <w:r>
        <w:rPr>
          <w:sz w:val="23"/>
        </w:rPr>
        <w:t>определения</w:t>
      </w:r>
      <w:r>
        <w:rPr>
          <w:spacing w:val="31"/>
          <w:sz w:val="23"/>
        </w:rPr>
        <w:t xml:space="preserve"> </w:t>
      </w:r>
      <w:r>
        <w:rPr>
          <w:sz w:val="23"/>
        </w:rPr>
        <w:t>вида</w:t>
      </w:r>
      <w:r>
        <w:rPr>
          <w:spacing w:val="34"/>
          <w:sz w:val="23"/>
        </w:rPr>
        <w:t xml:space="preserve"> </w:t>
      </w:r>
      <w:r>
        <w:rPr>
          <w:sz w:val="23"/>
        </w:rPr>
        <w:t>недостаточно</w:t>
      </w:r>
      <w:r>
        <w:rPr>
          <w:spacing w:val="35"/>
          <w:sz w:val="23"/>
        </w:rPr>
        <w:t xml:space="preserve"> </w:t>
      </w:r>
      <w:r>
        <w:rPr>
          <w:sz w:val="23"/>
        </w:rPr>
        <w:t>только морфологического критерия?</w:t>
      </w:r>
    </w:p>
    <w:p w:rsidR="000E75F4" w:rsidRDefault="00DA1BD5" w:rsidP="00DA1BD5">
      <w:pPr>
        <w:pStyle w:val="afb"/>
        <w:numPr>
          <w:ilvl w:val="0"/>
          <w:numId w:val="149"/>
        </w:numPr>
        <w:tabs>
          <w:tab w:val="left" w:pos="562"/>
        </w:tabs>
        <w:spacing w:before="0" w:line="259" w:lineRule="exact"/>
        <w:ind w:left="562" w:hanging="424"/>
        <w:rPr>
          <w:sz w:val="23"/>
        </w:rPr>
      </w:pPr>
      <w:r>
        <w:rPr>
          <w:sz w:val="23"/>
        </w:rPr>
        <w:t>Дайте</w:t>
      </w:r>
      <w:r>
        <w:rPr>
          <w:spacing w:val="32"/>
          <w:sz w:val="23"/>
        </w:rPr>
        <w:t xml:space="preserve"> </w:t>
      </w:r>
      <w:r>
        <w:rPr>
          <w:sz w:val="23"/>
        </w:rPr>
        <w:t>определение</w:t>
      </w:r>
      <w:r>
        <w:rPr>
          <w:spacing w:val="32"/>
          <w:sz w:val="23"/>
        </w:rPr>
        <w:t xml:space="preserve"> </w:t>
      </w:r>
      <w:r>
        <w:rPr>
          <w:sz w:val="23"/>
        </w:rPr>
        <w:t>биосферы.</w:t>
      </w:r>
      <w:r>
        <w:rPr>
          <w:spacing w:val="27"/>
          <w:sz w:val="23"/>
        </w:rPr>
        <w:t xml:space="preserve"> </w:t>
      </w:r>
      <w:r>
        <w:rPr>
          <w:sz w:val="23"/>
        </w:rPr>
        <w:t>Назовите</w:t>
      </w:r>
      <w:r>
        <w:rPr>
          <w:spacing w:val="32"/>
          <w:sz w:val="23"/>
        </w:rPr>
        <w:t xml:space="preserve"> </w:t>
      </w:r>
      <w:r>
        <w:rPr>
          <w:sz w:val="23"/>
        </w:rPr>
        <w:t>и</w:t>
      </w:r>
      <w:r>
        <w:rPr>
          <w:spacing w:val="32"/>
          <w:sz w:val="23"/>
        </w:rPr>
        <w:t xml:space="preserve"> </w:t>
      </w:r>
      <w:r>
        <w:rPr>
          <w:sz w:val="23"/>
        </w:rPr>
        <w:t>охарактеризуйте</w:t>
      </w:r>
      <w:r>
        <w:rPr>
          <w:spacing w:val="33"/>
          <w:sz w:val="23"/>
        </w:rPr>
        <w:t xml:space="preserve"> </w:t>
      </w:r>
      <w:r>
        <w:rPr>
          <w:sz w:val="23"/>
        </w:rPr>
        <w:t>ее</w:t>
      </w:r>
      <w:r>
        <w:rPr>
          <w:spacing w:val="32"/>
          <w:sz w:val="23"/>
        </w:rPr>
        <w:t xml:space="preserve"> </w:t>
      </w:r>
      <w:r>
        <w:rPr>
          <w:sz w:val="23"/>
        </w:rPr>
        <w:t>основные</w:t>
      </w:r>
      <w:r>
        <w:rPr>
          <w:spacing w:val="33"/>
          <w:sz w:val="23"/>
        </w:rPr>
        <w:t xml:space="preserve"> </w:t>
      </w:r>
      <w:r>
        <w:rPr>
          <w:spacing w:val="-2"/>
          <w:sz w:val="23"/>
        </w:rPr>
        <w:t>компоненты.</w:t>
      </w:r>
    </w:p>
    <w:p w:rsidR="000E75F4" w:rsidRDefault="00DA1BD5" w:rsidP="00DA1BD5">
      <w:pPr>
        <w:pStyle w:val="afb"/>
        <w:numPr>
          <w:ilvl w:val="0"/>
          <w:numId w:val="149"/>
        </w:numPr>
        <w:tabs>
          <w:tab w:val="left" w:pos="562"/>
        </w:tabs>
        <w:spacing w:before="31" w:line="276" w:lineRule="auto"/>
        <w:ind w:right="164" w:firstLine="0"/>
        <w:rPr>
          <w:sz w:val="23"/>
        </w:rPr>
      </w:pPr>
      <w:r>
        <w:rPr>
          <w:sz w:val="23"/>
        </w:rPr>
        <w:t xml:space="preserve">Объясните, что такое пищевая цепь и пищевая сеть. Приведите пример пастбищной и детритной </w:t>
      </w:r>
      <w:r>
        <w:rPr>
          <w:spacing w:val="-4"/>
          <w:sz w:val="23"/>
        </w:rPr>
        <w:t>цепи.</w:t>
      </w:r>
    </w:p>
    <w:p w:rsidR="000E75F4" w:rsidRDefault="00DA1BD5" w:rsidP="00DA1BD5">
      <w:pPr>
        <w:pStyle w:val="afb"/>
        <w:numPr>
          <w:ilvl w:val="0"/>
          <w:numId w:val="149"/>
        </w:numPr>
        <w:tabs>
          <w:tab w:val="left" w:pos="562"/>
        </w:tabs>
        <w:spacing w:before="0" w:line="268" w:lineRule="auto"/>
        <w:ind w:right="163" w:firstLine="0"/>
        <w:rPr>
          <w:sz w:val="23"/>
        </w:rPr>
      </w:pPr>
      <w:r>
        <w:rPr>
          <w:sz w:val="23"/>
        </w:rPr>
        <w:t>Опишите</w:t>
      </w:r>
      <w:r>
        <w:rPr>
          <w:spacing w:val="34"/>
          <w:sz w:val="23"/>
        </w:rPr>
        <w:t xml:space="preserve"> </w:t>
      </w:r>
      <w:r>
        <w:rPr>
          <w:sz w:val="23"/>
        </w:rPr>
        <w:t>типы</w:t>
      </w:r>
      <w:r>
        <w:rPr>
          <w:spacing w:val="25"/>
          <w:sz w:val="23"/>
        </w:rPr>
        <w:t xml:space="preserve"> </w:t>
      </w:r>
      <w:r>
        <w:rPr>
          <w:sz w:val="23"/>
        </w:rPr>
        <w:t>экологических</w:t>
      </w:r>
      <w:r>
        <w:rPr>
          <w:spacing w:val="28"/>
          <w:sz w:val="23"/>
        </w:rPr>
        <w:t xml:space="preserve"> </w:t>
      </w:r>
      <w:r>
        <w:rPr>
          <w:sz w:val="23"/>
        </w:rPr>
        <w:t>взаимодействий</w:t>
      </w:r>
      <w:r>
        <w:rPr>
          <w:spacing w:val="27"/>
          <w:sz w:val="23"/>
        </w:rPr>
        <w:t xml:space="preserve"> </w:t>
      </w:r>
      <w:r>
        <w:rPr>
          <w:sz w:val="23"/>
        </w:rPr>
        <w:t>между</w:t>
      </w:r>
      <w:r>
        <w:rPr>
          <w:spacing w:val="28"/>
          <w:sz w:val="23"/>
        </w:rPr>
        <w:t xml:space="preserve"> </w:t>
      </w:r>
      <w:r>
        <w:rPr>
          <w:sz w:val="23"/>
        </w:rPr>
        <w:t>организмами</w:t>
      </w:r>
      <w:r>
        <w:rPr>
          <w:spacing w:val="27"/>
          <w:sz w:val="23"/>
        </w:rPr>
        <w:t xml:space="preserve"> </w:t>
      </w:r>
      <w:r>
        <w:rPr>
          <w:sz w:val="23"/>
        </w:rPr>
        <w:t>(симбиоз,</w:t>
      </w:r>
      <w:r>
        <w:rPr>
          <w:spacing w:val="24"/>
          <w:sz w:val="23"/>
        </w:rPr>
        <w:t xml:space="preserve"> </w:t>
      </w:r>
      <w:r>
        <w:rPr>
          <w:sz w:val="23"/>
        </w:rPr>
        <w:t>хищничество, конкуренция). Приведите примеры.</w:t>
      </w:r>
    </w:p>
    <w:p w:rsidR="000E75F4" w:rsidRDefault="00DA1BD5" w:rsidP="00DA1BD5">
      <w:pPr>
        <w:pStyle w:val="afb"/>
        <w:numPr>
          <w:ilvl w:val="0"/>
          <w:numId w:val="149"/>
        </w:numPr>
        <w:tabs>
          <w:tab w:val="left" w:pos="562"/>
        </w:tabs>
        <w:spacing w:before="0"/>
        <w:ind w:left="562" w:hanging="424"/>
        <w:rPr>
          <w:sz w:val="23"/>
        </w:rPr>
      </w:pPr>
      <w:r>
        <w:rPr>
          <w:sz w:val="23"/>
        </w:rPr>
        <w:t>Перечислите</w:t>
      </w:r>
      <w:r>
        <w:rPr>
          <w:spacing w:val="40"/>
          <w:sz w:val="23"/>
        </w:rPr>
        <w:t xml:space="preserve"> </w:t>
      </w:r>
      <w:r>
        <w:rPr>
          <w:sz w:val="23"/>
        </w:rPr>
        <w:t>основные</w:t>
      </w:r>
      <w:r>
        <w:rPr>
          <w:spacing w:val="40"/>
          <w:sz w:val="23"/>
        </w:rPr>
        <w:t xml:space="preserve"> </w:t>
      </w:r>
      <w:r>
        <w:rPr>
          <w:sz w:val="23"/>
        </w:rPr>
        <w:t>этапы</w:t>
      </w:r>
      <w:r>
        <w:rPr>
          <w:spacing w:val="34"/>
          <w:sz w:val="23"/>
        </w:rPr>
        <w:t xml:space="preserve"> </w:t>
      </w:r>
      <w:r>
        <w:rPr>
          <w:sz w:val="23"/>
        </w:rPr>
        <w:t>эволюции</w:t>
      </w:r>
      <w:r>
        <w:rPr>
          <w:spacing w:val="40"/>
          <w:sz w:val="23"/>
        </w:rPr>
        <w:t xml:space="preserve"> </w:t>
      </w:r>
      <w:r>
        <w:rPr>
          <w:sz w:val="23"/>
        </w:rPr>
        <w:t>растител</w:t>
      </w:r>
      <w:r>
        <w:rPr>
          <w:sz w:val="23"/>
        </w:rPr>
        <w:t>ьного</w:t>
      </w:r>
      <w:r>
        <w:rPr>
          <w:spacing w:val="42"/>
          <w:sz w:val="23"/>
        </w:rPr>
        <w:t xml:space="preserve"> </w:t>
      </w:r>
      <w:r>
        <w:rPr>
          <w:spacing w:val="-2"/>
          <w:sz w:val="23"/>
        </w:rPr>
        <w:t>мира.</w:t>
      </w:r>
    </w:p>
    <w:p w:rsidR="000E75F4" w:rsidRDefault="00DA1BD5" w:rsidP="00DA1BD5">
      <w:pPr>
        <w:pStyle w:val="afb"/>
        <w:numPr>
          <w:ilvl w:val="0"/>
          <w:numId w:val="149"/>
        </w:numPr>
        <w:tabs>
          <w:tab w:val="left" w:pos="562"/>
        </w:tabs>
        <w:spacing w:before="26"/>
        <w:ind w:left="562" w:hanging="424"/>
        <w:rPr>
          <w:sz w:val="23"/>
        </w:rPr>
      </w:pPr>
      <w:r>
        <w:rPr>
          <w:sz w:val="23"/>
        </w:rPr>
        <w:t>Перечислите</w:t>
      </w:r>
      <w:r>
        <w:rPr>
          <w:spacing w:val="38"/>
          <w:sz w:val="23"/>
        </w:rPr>
        <w:t xml:space="preserve"> </w:t>
      </w:r>
      <w:r>
        <w:rPr>
          <w:sz w:val="23"/>
        </w:rPr>
        <w:t>основные</w:t>
      </w:r>
      <w:r>
        <w:rPr>
          <w:spacing w:val="38"/>
          <w:sz w:val="23"/>
        </w:rPr>
        <w:t xml:space="preserve"> </w:t>
      </w:r>
      <w:r>
        <w:rPr>
          <w:sz w:val="23"/>
        </w:rPr>
        <w:t>этапы</w:t>
      </w:r>
      <w:r>
        <w:rPr>
          <w:spacing w:val="31"/>
          <w:sz w:val="23"/>
        </w:rPr>
        <w:t xml:space="preserve"> </w:t>
      </w:r>
      <w:r>
        <w:rPr>
          <w:sz w:val="23"/>
        </w:rPr>
        <w:t>эволюции</w:t>
      </w:r>
      <w:r>
        <w:rPr>
          <w:spacing w:val="38"/>
          <w:sz w:val="23"/>
        </w:rPr>
        <w:t xml:space="preserve"> </w:t>
      </w:r>
      <w:r>
        <w:rPr>
          <w:sz w:val="23"/>
        </w:rPr>
        <w:t>животного</w:t>
      </w:r>
      <w:r>
        <w:rPr>
          <w:spacing w:val="40"/>
          <w:sz w:val="23"/>
        </w:rPr>
        <w:t xml:space="preserve"> </w:t>
      </w:r>
      <w:r>
        <w:rPr>
          <w:spacing w:val="-2"/>
          <w:sz w:val="23"/>
        </w:rPr>
        <w:t>мира.</w:t>
      </w:r>
    </w:p>
    <w:p w:rsidR="000E75F4" w:rsidRDefault="00DA1BD5" w:rsidP="00DA1BD5">
      <w:pPr>
        <w:pStyle w:val="afb"/>
        <w:numPr>
          <w:ilvl w:val="0"/>
          <w:numId w:val="149"/>
        </w:numPr>
        <w:tabs>
          <w:tab w:val="left" w:pos="562"/>
        </w:tabs>
        <w:spacing w:before="38"/>
        <w:ind w:left="562" w:hanging="424"/>
        <w:rPr>
          <w:sz w:val="23"/>
        </w:rPr>
      </w:pPr>
      <w:r>
        <w:rPr>
          <w:sz w:val="23"/>
        </w:rPr>
        <w:t>Назовите</w:t>
      </w:r>
      <w:r>
        <w:rPr>
          <w:spacing w:val="35"/>
          <w:sz w:val="23"/>
        </w:rPr>
        <w:t xml:space="preserve"> </w:t>
      </w:r>
      <w:r>
        <w:rPr>
          <w:sz w:val="23"/>
        </w:rPr>
        <w:t>основные</w:t>
      </w:r>
      <w:r>
        <w:rPr>
          <w:spacing w:val="35"/>
          <w:sz w:val="23"/>
        </w:rPr>
        <w:t xml:space="preserve"> </w:t>
      </w:r>
      <w:r>
        <w:rPr>
          <w:sz w:val="23"/>
        </w:rPr>
        <w:t>гипотезы</w:t>
      </w:r>
      <w:r>
        <w:rPr>
          <w:spacing w:val="30"/>
          <w:sz w:val="23"/>
        </w:rPr>
        <w:t xml:space="preserve"> </w:t>
      </w:r>
      <w:r>
        <w:rPr>
          <w:sz w:val="23"/>
        </w:rPr>
        <w:t>происхождения</w:t>
      </w:r>
      <w:r>
        <w:rPr>
          <w:spacing w:val="29"/>
          <w:sz w:val="23"/>
        </w:rPr>
        <w:t xml:space="preserve"> </w:t>
      </w:r>
      <w:r>
        <w:rPr>
          <w:sz w:val="23"/>
        </w:rPr>
        <w:t>жизни</w:t>
      </w:r>
      <w:r>
        <w:rPr>
          <w:spacing w:val="35"/>
          <w:sz w:val="23"/>
        </w:rPr>
        <w:t xml:space="preserve"> </w:t>
      </w:r>
      <w:r>
        <w:rPr>
          <w:sz w:val="23"/>
        </w:rPr>
        <w:t>на</w:t>
      </w:r>
      <w:r>
        <w:rPr>
          <w:spacing w:val="36"/>
          <w:sz w:val="23"/>
        </w:rPr>
        <w:t xml:space="preserve"> </w:t>
      </w:r>
      <w:r>
        <w:rPr>
          <w:spacing w:val="-2"/>
          <w:sz w:val="23"/>
        </w:rPr>
        <w:t>Земле.</w:t>
      </w:r>
    </w:p>
    <w:p w:rsidR="000E75F4" w:rsidRDefault="00DA1BD5" w:rsidP="00DA1BD5">
      <w:pPr>
        <w:pStyle w:val="afb"/>
        <w:numPr>
          <w:ilvl w:val="0"/>
          <w:numId w:val="149"/>
        </w:numPr>
        <w:tabs>
          <w:tab w:val="left" w:pos="562"/>
        </w:tabs>
        <w:spacing w:before="31"/>
        <w:ind w:left="562" w:hanging="424"/>
        <w:rPr>
          <w:sz w:val="23"/>
        </w:rPr>
      </w:pPr>
      <w:r>
        <w:rPr>
          <w:sz w:val="23"/>
        </w:rPr>
        <w:t>Какую</w:t>
      </w:r>
      <w:r>
        <w:rPr>
          <w:spacing w:val="31"/>
          <w:sz w:val="23"/>
        </w:rPr>
        <w:t xml:space="preserve"> </w:t>
      </w:r>
      <w:r>
        <w:rPr>
          <w:sz w:val="23"/>
        </w:rPr>
        <w:t>роль</w:t>
      </w:r>
      <w:r>
        <w:rPr>
          <w:spacing w:val="27"/>
          <w:sz w:val="23"/>
        </w:rPr>
        <w:t xml:space="preserve"> </w:t>
      </w:r>
      <w:r>
        <w:rPr>
          <w:sz w:val="23"/>
        </w:rPr>
        <w:t>в</w:t>
      </w:r>
      <w:r>
        <w:rPr>
          <w:spacing w:val="31"/>
          <w:sz w:val="23"/>
        </w:rPr>
        <w:t xml:space="preserve"> </w:t>
      </w:r>
      <w:r>
        <w:rPr>
          <w:sz w:val="23"/>
        </w:rPr>
        <w:t>антропогенезе</w:t>
      </w:r>
      <w:r>
        <w:rPr>
          <w:spacing w:val="30"/>
          <w:sz w:val="23"/>
        </w:rPr>
        <w:t xml:space="preserve"> </w:t>
      </w:r>
      <w:r>
        <w:rPr>
          <w:sz w:val="23"/>
        </w:rPr>
        <w:t>сыграли</w:t>
      </w:r>
      <w:r>
        <w:rPr>
          <w:spacing w:val="31"/>
          <w:sz w:val="23"/>
        </w:rPr>
        <w:t xml:space="preserve"> </w:t>
      </w:r>
      <w:r>
        <w:rPr>
          <w:sz w:val="23"/>
        </w:rPr>
        <w:t>социальные</w:t>
      </w:r>
      <w:r>
        <w:rPr>
          <w:spacing w:val="31"/>
          <w:sz w:val="23"/>
        </w:rPr>
        <w:t xml:space="preserve"> </w:t>
      </w:r>
      <w:r>
        <w:rPr>
          <w:spacing w:val="-2"/>
          <w:sz w:val="23"/>
        </w:rPr>
        <w:t>факторы?</w:t>
      </w:r>
    </w:p>
    <w:p w:rsidR="000E75F4" w:rsidRDefault="000E75F4">
      <w:pPr>
        <w:pStyle w:val="afa"/>
        <w:spacing w:before="68"/>
      </w:pPr>
    </w:p>
    <w:p w:rsidR="000E75F4" w:rsidRDefault="00DA1BD5">
      <w:pPr>
        <w:pStyle w:val="2"/>
        <w:spacing w:before="1"/>
        <w:jc w:val="both"/>
      </w:pPr>
      <w:r>
        <w:t>Практическая</w:t>
      </w:r>
      <w:r>
        <w:rPr>
          <w:spacing w:val="28"/>
        </w:rPr>
        <w:t xml:space="preserve"> </w:t>
      </w:r>
      <w:r>
        <w:t>часть</w:t>
      </w:r>
      <w:r>
        <w:rPr>
          <w:spacing w:val="33"/>
        </w:rPr>
        <w:t xml:space="preserve"> </w:t>
      </w:r>
      <w:r>
        <w:t>(10</w:t>
      </w:r>
      <w:r>
        <w:rPr>
          <w:spacing w:val="32"/>
        </w:rPr>
        <w:t xml:space="preserve"> </w:t>
      </w:r>
      <w:r>
        <w:rPr>
          <w:spacing w:val="-2"/>
        </w:rPr>
        <w:t>задач)</w:t>
      </w:r>
    </w:p>
    <w:p w:rsidR="000E75F4" w:rsidRDefault="00DA1BD5" w:rsidP="00DA1BD5">
      <w:pPr>
        <w:pStyle w:val="afb"/>
        <w:numPr>
          <w:ilvl w:val="1"/>
          <w:numId w:val="149"/>
        </w:numPr>
        <w:tabs>
          <w:tab w:val="left" w:pos="843"/>
        </w:tabs>
        <w:spacing w:before="30" w:line="271" w:lineRule="auto"/>
        <w:ind w:right="148" w:firstLine="425"/>
        <w:jc w:val="both"/>
        <w:rPr>
          <w:sz w:val="23"/>
        </w:rPr>
      </w:pPr>
      <w:r>
        <w:rPr>
          <w:sz w:val="23"/>
        </w:rPr>
        <w:t>Задача на моногибридное скрещивание. У человека</w:t>
      </w:r>
      <w:r>
        <w:rPr>
          <w:sz w:val="23"/>
        </w:rPr>
        <w:t xml:space="preserve"> ген карих глаз доминирует над геном голубых глаз. Кареглазая женщина, гетерозиготная по этому признаку, вышла замуж за голубоглазого мужчину. Определите возможные генотипы и фенотипы детей.</w:t>
      </w:r>
    </w:p>
    <w:p w:rsidR="000E75F4" w:rsidRDefault="00DA1BD5" w:rsidP="00DA1BD5">
      <w:pPr>
        <w:pStyle w:val="afb"/>
        <w:numPr>
          <w:ilvl w:val="1"/>
          <w:numId w:val="149"/>
        </w:numPr>
        <w:tabs>
          <w:tab w:val="left" w:pos="843"/>
        </w:tabs>
        <w:spacing w:before="0" w:line="268" w:lineRule="auto"/>
        <w:ind w:right="147" w:firstLine="425"/>
        <w:jc w:val="both"/>
        <w:rPr>
          <w:sz w:val="23"/>
        </w:rPr>
      </w:pPr>
      <w:r>
        <w:rPr>
          <w:sz w:val="23"/>
        </w:rPr>
        <w:t>Задача на дигибридное скрещивание.</w:t>
      </w:r>
      <w:r>
        <w:rPr>
          <w:spacing w:val="-3"/>
          <w:sz w:val="23"/>
        </w:rPr>
        <w:t xml:space="preserve"> </w:t>
      </w:r>
      <w:r>
        <w:rPr>
          <w:sz w:val="23"/>
        </w:rPr>
        <w:t>Скрестили две гетерозиготные п</w:t>
      </w:r>
      <w:r>
        <w:rPr>
          <w:sz w:val="23"/>
        </w:rPr>
        <w:t>о двум признакам особи (АаВв). Определите соотношение фенотипов в потомстве.</w:t>
      </w:r>
    </w:p>
    <w:p w:rsidR="000E75F4" w:rsidRDefault="00DA1BD5" w:rsidP="00DA1BD5">
      <w:pPr>
        <w:pStyle w:val="afb"/>
        <w:numPr>
          <w:ilvl w:val="1"/>
          <w:numId w:val="149"/>
        </w:numPr>
        <w:tabs>
          <w:tab w:val="left" w:pos="843"/>
        </w:tabs>
        <w:spacing w:before="2" w:line="271" w:lineRule="auto"/>
        <w:ind w:right="145" w:firstLine="425"/>
        <w:jc w:val="both"/>
        <w:rPr>
          <w:sz w:val="23"/>
        </w:rPr>
      </w:pPr>
      <w:r>
        <w:rPr>
          <w:sz w:val="23"/>
        </w:rPr>
        <w:t>Задача на наследование, сцепленное с полом. Ген дальтонизма (неспособность различать красный</w:t>
      </w:r>
      <w:r>
        <w:rPr>
          <w:spacing w:val="-10"/>
          <w:sz w:val="23"/>
        </w:rPr>
        <w:t xml:space="preserve"> </w:t>
      </w:r>
      <w:r>
        <w:rPr>
          <w:sz w:val="23"/>
        </w:rPr>
        <w:t>и</w:t>
      </w:r>
      <w:r>
        <w:rPr>
          <w:spacing w:val="-9"/>
          <w:sz w:val="23"/>
        </w:rPr>
        <w:t xml:space="preserve"> </w:t>
      </w:r>
      <w:r>
        <w:rPr>
          <w:sz w:val="23"/>
        </w:rPr>
        <w:t>зеленый</w:t>
      </w:r>
      <w:r>
        <w:rPr>
          <w:spacing w:val="-9"/>
          <w:sz w:val="23"/>
        </w:rPr>
        <w:t xml:space="preserve"> </w:t>
      </w:r>
      <w:r>
        <w:rPr>
          <w:sz w:val="23"/>
        </w:rPr>
        <w:t>цвета)</w:t>
      </w:r>
      <w:r>
        <w:rPr>
          <w:spacing w:val="-11"/>
          <w:sz w:val="23"/>
        </w:rPr>
        <w:t xml:space="preserve"> </w:t>
      </w:r>
      <w:r>
        <w:rPr>
          <w:sz w:val="23"/>
        </w:rPr>
        <w:t>рецессивен</w:t>
      </w:r>
      <w:r>
        <w:rPr>
          <w:spacing w:val="-9"/>
          <w:sz w:val="23"/>
        </w:rPr>
        <w:t xml:space="preserve"> </w:t>
      </w:r>
      <w:r>
        <w:rPr>
          <w:sz w:val="23"/>
        </w:rPr>
        <w:t>и</w:t>
      </w:r>
      <w:r>
        <w:rPr>
          <w:spacing w:val="-9"/>
          <w:sz w:val="23"/>
        </w:rPr>
        <w:t xml:space="preserve"> </w:t>
      </w:r>
      <w:r>
        <w:rPr>
          <w:sz w:val="23"/>
        </w:rPr>
        <w:t>сцеплен</w:t>
      </w:r>
      <w:r>
        <w:rPr>
          <w:spacing w:val="-16"/>
          <w:sz w:val="23"/>
        </w:rPr>
        <w:t xml:space="preserve"> </w:t>
      </w:r>
      <w:r>
        <w:rPr>
          <w:sz w:val="23"/>
        </w:rPr>
        <w:t>с</w:t>
      </w:r>
      <w:r>
        <w:rPr>
          <w:spacing w:val="-8"/>
          <w:sz w:val="23"/>
        </w:rPr>
        <w:t xml:space="preserve"> </w:t>
      </w:r>
      <w:r>
        <w:rPr>
          <w:sz w:val="23"/>
        </w:rPr>
        <w:t>X-хромосомой.</w:t>
      </w:r>
      <w:r>
        <w:rPr>
          <w:spacing w:val="-13"/>
          <w:sz w:val="23"/>
        </w:rPr>
        <w:t xml:space="preserve"> </w:t>
      </w:r>
      <w:r>
        <w:rPr>
          <w:sz w:val="23"/>
        </w:rPr>
        <w:t>Женщина</w:t>
      </w:r>
      <w:r>
        <w:rPr>
          <w:spacing w:val="-9"/>
          <w:sz w:val="23"/>
        </w:rPr>
        <w:t xml:space="preserve"> </w:t>
      </w:r>
      <w:r>
        <w:rPr>
          <w:sz w:val="23"/>
        </w:rPr>
        <w:t>с</w:t>
      </w:r>
      <w:r>
        <w:rPr>
          <w:spacing w:val="-9"/>
          <w:sz w:val="23"/>
        </w:rPr>
        <w:t xml:space="preserve"> </w:t>
      </w:r>
      <w:r>
        <w:rPr>
          <w:sz w:val="23"/>
        </w:rPr>
        <w:t>нормальным</w:t>
      </w:r>
      <w:r>
        <w:rPr>
          <w:spacing w:val="-11"/>
          <w:sz w:val="23"/>
        </w:rPr>
        <w:t xml:space="preserve"> </w:t>
      </w:r>
      <w:r>
        <w:rPr>
          <w:sz w:val="23"/>
        </w:rPr>
        <w:t>зрением (от</w:t>
      </w:r>
      <w:r>
        <w:rPr>
          <w:sz w:val="23"/>
        </w:rPr>
        <w:t>ец ее был дальтоником) выходит замуж за мужчину с нормальным зрением. Определите возможные фенотипы детей.</w:t>
      </w:r>
    </w:p>
    <w:p w:rsidR="000E75F4" w:rsidRDefault="00DA1BD5" w:rsidP="00DA1BD5">
      <w:pPr>
        <w:pStyle w:val="afb"/>
        <w:numPr>
          <w:ilvl w:val="1"/>
          <w:numId w:val="149"/>
        </w:numPr>
        <w:tabs>
          <w:tab w:val="left" w:pos="843"/>
        </w:tabs>
        <w:spacing w:before="0" w:line="271" w:lineRule="auto"/>
        <w:ind w:right="157" w:firstLine="425"/>
        <w:jc w:val="both"/>
        <w:rPr>
          <w:sz w:val="23"/>
        </w:rPr>
      </w:pPr>
      <w:r>
        <w:rPr>
          <w:sz w:val="23"/>
        </w:rPr>
        <w:t>Задача на экологическую пирамиду.</w:t>
      </w:r>
      <w:r>
        <w:rPr>
          <w:spacing w:val="-5"/>
          <w:sz w:val="23"/>
        </w:rPr>
        <w:t xml:space="preserve"> </w:t>
      </w:r>
      <w:r>
        <w:rPr>
          <w:sz w:val="23"/>
        </w:rPr>
        <w:t>Используя правило 10%, рассчитайте, сколько нужно фитопланктона, чтобы в море вырос один дельфин массой 300 кг, есл</w:t>
      </w:r>
      <w:r>
        <w:rPr>
          <w:sz w:val="23"/>
        </w:rPr>
        <w:t>и цепь питания имеет вид: фитопланктон → зоопланктон → мелкая рыба → дельфин.</w:t>
      </w:r>
    </w:p>
    <w:p w:rsidR="000E75F4" w:rsidRDefault="00DA1BD5">
      <w:pPr>
        <w:tabs>
          <w:tab w:val="left" w:pos="843"/>
        </w:tabs>
        <w:spacing w:before="77" w:line="268" w:lineRule="auto"/>
        <w:ind w:right="149"/>
        <w:jc w:val="both"/>
        <w:rPr>
          <w:sz w:val="23"/>
        </w:rPr>
      </w:pPr>
      <w:r>
        <w:rPr>
          <w:sz w:val="23"/>
        </w:rPr>
        <w:t>Задача</w:t>
      </w:r>
      <w:r>
        <w:rPr>
          <w:spacing w:val="-8"/>
          <w:sz w:val="23"/>
        </w:rPr>
        <w:t xml:space="preserve"> </w:t>
      </w:r>
      <w:r>
        <w:rPr>
          <w:sz w:val="23"/>
        </w:rPr>
        <w:t>на</w:t>
      </w:r>
      <w:r>
        <w:rPr>
          <w:spacing w:val="-8"/>
          <w:sz w:val="23"/>
        </w:rPr>
        <w:t xml:space="preserve"> </w:t>
      </w:r>
      <w:r>
        <w:rPr>
          <w:sz w:val="23"/>
        </w:rPr>
        <w:t>продуктивность</w:t>
      </w:r>
      <w:r>
        <w:rPr>
          <w:spacing w:val="-10"/>
          <w:sz w:val="23"/>
        </w:rPr>
        <w:t xml:space="preserve"> </w:t>
      </w:r>
      <w:r>
        <w:rPr>
          <w:sz w:val="23"/>
        </w:rPr>
        <w:t>экосистем.</w:t>
      </w:r>
      <w:r>
        <w:rPr>
          <w:spacing w:val="-4"/>
          <w:sz w:val="23"/>
        </w:rPr>
        <w:t xml:space="preserve"> </w:t>
      </w:r>
      <w:r>
        <w:rPr>
          <w:sz w:val="23"/>
        </w:rPr>
        <w:t>На</w:t>
      </w:r>
      <w:r>
        <w:rPr>
          <w:spacing w:val="-8"/>
          <w:sz w:val="23"/>
        </w:rPr>
        <w:t xml:space="preserve"> </w:t>
      </w:r>
      <w:r>
        <w:rPr>
          <w:sz w:val="23"/>
        </w:rPr>
        <w:t>участке</w:t>
      </w:r>
      <w:r>
        <w:rPr>
          <w:spacing w:val="-9"/>
          <w:sz w:val="23"/>
        </w:rPr>
        <w:t xml:space="preserve"> </w:t>
      </w:r>
      <w:r>
        <w:rPr>
          <w:sz w:val="23"/>
        </w:rPr>
        <w:t>леса</w:t>
      </w:r>
      <w:r>
        <w:rPr>
          <w:spacing w:val="-8"/>
          <w:sz w:val="23"/>
        </w:rPr>
        <w:t xml:space="preserve"> </w:t>
      </w:r>
      <w:r>
        <w:rPr>
          <w:sz w:val="23"/>
        </w:rPr>
        <w:t>общей</w:t>
      </w:r>
      <w:r>
        <w:rPr>
          <w:spacing w:val="-8"/>
          <w:sz w:val="23"/>
        </w:rPr>
        <w:t xml:space="preserve"> </w:t>
      </w:r>
      <w:r>
        <w:rPr>
          <w:sz w:val="23"/>
        </w:rPr>
        <w:t>массой</w:t>
      </w:r>
      <w:r>
        <w:rPr>
          <w:spacing w:val="-8"/>
          <w:sz w:val="23"/>
        </w:rPr>
        <w:t xml:space="preserve"> </w:t>
      </w:r>
      <w:r>
        <w:rPr>
          <w:sz w:val="23"/>
        </w:rPr>
        <w:t>растений</w:t>
      </w:r>
      <w:r>
        <w:rPr>
          <w:spacing w:val="-8"/>
          <w:sz w:val="23"/>
        </w:rPr>
        <w:t xml:space="preserve"> </w:t>
      </w:r>
      <w:r>
        <w:rPr>
          <w:sz w:val="23"/>
        </w:rPr>
        <w:t>5000</w:t>
      </w:r>
      <w:r>
        <w:rPr>
          <w:spacing w:val="-7"/>
          <w:sz w:val="23"/>
        </w:rPr>
        <w:t xml:space="preserve"> </w:t>
      </w:r>
      <w:r>
        <w:rPr>
          <w:sz w:val="23"/>
        </w:rPr>
        <w:t>кг</w:t>
      </w:r>
      <w:r>
        <w:rPr>
          <w:spacing w:val="-8"/>
          <w:sz w:val="23"/>
        </w:rPr>
        <w:t xml:space="preserve"> </w:t>
      </w:r>
      <w:r>
        <w:rPr>
          <w:sz w:val="23"/>
        </w:rPr>
        <w:t>за</w:t>
      </w:r>
      <w:r>
        <w:rPr>
          <w:spacing w:val="-9"/>
          <w:sz w:val="23"/>
        </w:rPr>
        <w:t xml:space="preserve"> </w:t>
      </w:r>
      <w:r>
        <w:rPr>
          <w:sz w:val="23"/>
        </w:rPr>
        <w:t xml:space="preserve">год </w:t>
      </w:r>
      <w:r>
        <w:rPr>
          <w:sz w:val="23"/>
        </w:rPr>
        <w:lastRenderedPageBreak/>
        <w:t>образовалось 1000 кг нового органического вещества. Чему равна чистая первичная</w:t>
      </w:r>
      <w:r>
        <w:rPr>
          <w:sz w:val="23"/>
        </w:rPr>
        <w:t xml:space="preserve"> продукция этого сообщества?</w:t>
      </w:r>
    </w:p>
    <w:p w:rsidR="000E75F4" w:rsidRDefault="00DA1BD5" w:rsidP="00DA1BD5">
      <w:pPr>
        <w:pStyle w:val="afb"/>
        <w:numPr>
          <w:ilvl w:val="1"/>
          <w:numId w:val="149"/>
        </w:numPr>
        <w:tabs>
          <w:tab w:val="left" w:pos="843"/>
        </w:tabs>
        <w:spacing w:before="4" w:line="271" w:lineRule="auto"/>
        <w:ind w:right="150" w:firstLine="425"/>
        <w:jc w:val="both"/>
        <w:rPr>
          <w:sz w:val="23"/>
        </w:rPr>
      </w:pPr>
      <w:r>
        <w:rPr>
          <w:sz w:val="23"/>
        </w:rPr>
        <w:t>Задача на биосинтез</w:t>
      </w:r>
      <w:r>
        <w:rPr>
          <w:spacing w:val="-3"/>
          <w:sz w:val="23"/>
        </w:rPr>
        <w:t xml:space="preserve"> </w:t>
      </w:r>
      <w:r>
        <w:rPr>
          <w:sz w:val="23"/>
        </w:rPr>
        <w:t>белка.</w:t>
      </w:r>
      <w:r>
        <w:rPr>
          <w:spacing w:val="-3"/>
          <w:sz w:val="23"/>
        </w:rPr>
        <w:t xml:space="preserve"> </w:t>
      </w:r>
      <w:r>
        <w:rPr>
          <w:sz w:val="23"/>
        </w:rPr>
        <w:t>Фрагмент</w:t>
      </w:r>
      <w:r>
        <w:rPr>
          <w:spacing w:val="-4"/>
          <w:sz w:val="23"/>
        </w:rPr>
        <w:t xml:space="preserve"> </w:t>
      </w:r>
      <w:r>
        <w:rPr>
          <w:sz w:val="23"/>
        </w:rPr>
        <w:t>цепи ДНК</w:t>
      </w:r>
      <w:r>
        <w:rPr>
          <w:spacing w:val="-3"/>
          <w:sz w:val="23"/>
        </w:rPr>
        <w:t xml:space="preserve"> </w:t>
      </w:r>
      <w:r>
        <w:rPr>
          <w:sz w:val="23"/>
        </w:rPr>
        <w:t>имеет последовательность</w:t>
      </w:r>
      <w:r>
        <w:rPr>
          <w:spacing w:val="-3"/>
          <w:sz w:val="23"/>
        </w:rPr>
        <w:t xml:space="preserve"> </w:t>
      </w:r>
      <w:r>
        <w:rPr>
          <w:sz w:val="23"/>
        </w:rPr>
        <w:t>ЦЦТ АГЦ ТТА. Определите последовательность т-РНК и аминокислотную последовательность в синтезируемом белке (используйте таблицу генетического кода).</w:t>
      </w:r>
    </w:p>
    <w:p w:rsidR="000E75F4" w:rsidRDefault="00DA1BD5" w:rsidP="00DA1BD5">
      <w:pPr>
        <w:pStyle w:val="afb"/>
        <w:numPr>
          <w:ilvl w:val="1"/>
          <w:numId w:val="149"/>
        </w:numPr>
        <w:tabs>
          <w:tab w:val="left" w:pos="843"/>
        </w:tabs>
        <w:spacing w:before="0" w:line="271" w:lineRule="auto"/>
        <w:ind w:right="157" w:firstLine="425"/>
        <w:jc w:val="both"/>
        <w:rPr>
          <w:sz w:val="23"/>
        </w:rPr>
      </w:pPr>
      <w:r>
        <w:rPr>
          <w:sz w:val="23"/>
        </w:rPr>
        <w:t>Задача н</w:t>
      </w:r>
      <w:r>
        <w:rPr>
          <w:sz w:val="23"/>
        </w:rPr>
        <w:t>а энергетический обмен. В процессе гликолиза образовалось 28 молекул пировиноградной</w:t>
      </w:r>
      <w:r>
        <w:rPr>
          <w:spacing w:val="-4"/>
          <w:sz w:val="23"/>
        </w:rPr>
        <w:t xml:space="preserve"> </w:t>
      </w:r>
      <w:r>
        <w:rPr>
          <w:sz w:val="23"/>
        </w:rPr>
        <w:t>кислоты</w:t>
      </w:r>
      <w:r>
        <w:rPr>
          <w:spacing w:val="-7"/>
          <w:sz w:val="23"/>
        </w:rPr>
        <w:t xml:space="preserve"> </w:t>
      </w:r>
      <w:r>
        <w:rPr>
          <w:sz w:val="23"/>
        </w:rPr>
        <w:t>(ПВК).</w:t>
      </w:r>
      <w:r>
        <w:rPr>
          <w:spacing w:val="-1"/>
          <w:sz w:val="23"/>
        </w:rPr>
        <w:t xml:space="preserve"> </w:t>
      </w:r>
      <w:r>
        <w:rPr>
          <w:sz w:val="23"/>
        </w:rPr>
        <w:t>Сколько</w:t>
      </w:r>
      <w:r>
        <w:rPr>
          <w:spacing w:val="-4"/>
          <w:sz w:val="23"/>
        </w:rPr>
        <w:t xml:space="preserve"> </w:t>
      </w:r>
      <w:r>
        <w:rPr>
          <w:sz w:val="23"/>
        </w:rPr>
        <w:t>молекул</w:t>
      </w:r>
      <w:r>
        <w:rPr>
          <w:spacing w:val="-3"/>
          <w:sz w:val="23"/>
        </w:rPr>
        <w:t xml:space="preserve"> </w:t>
      </w:r>
      <w:r>
        <w:rPr>
          <w:sz w:val="23"/>
        </w:rPr>
        <w:t>глюкозы</w:t>
      </w:r>
      <w:r>
        <w:rPr>
          <w:spacing w:val="-7"/>
          <w:sz w:val="23"/>
        </w:rPr>
        <w:t xml:space="preserve"> </w:t>
      </w:r>
      <w:r>
        <w:rPr>
          <w:sz w:val="23"/>
        </w:rPr>
        <w:t>было</w:t>
      </w:r>
      <w:r>
        <w:rPr>
          <w:spacing w:val="-3"/>
          <w:sz w:val="23"/>
        </w:rPr>
        <w:t xml:space="preserve"> </w:t>
      </w:r>
      <w:r>
        <w:rPr>
          <w:sz w:val="23"/>
        </w:rPr>
        <w:t>расщеплено</w:t>
      </w:r>
      <w:r>
        <w:rPr>
          <w:spacing w:val="-3"/>
          <w:sz w:val="23"/>
        </w:rPr>
        <w:t xml:space="preserve"> </w:t>
      </w:r>
      <w:r>
        <w:rPr>
          <w:sz w:val="23"/>
        </w:rPr>
        <w:t>и</w:t>
      </w:r>
      <w:r>
        <w:rPr>
          <w:spacing w:val="-4"/>
          <w:sz w:val="23"/>
        </w:rPr>
        <w:t xml:space="preserve"> </w:t>
      </w:r>
      <w:r>
        <w:rPr>
          <w:sz w:val="23"/>
        </w:rPr>
        <w:t>сколько</w:t>
      </w:r>
      <w:r>
        <w:rPr>
          <w:spacing w:val="-4"/>
          <w:sz w:val="23"/>
        </w:rPr>
        <w:t xml:space="preserve"> </w:t>
      </w:r>
      <w:r>
        <w:rPr>
          <w:sz w:val="23"/>
        </w:rPr>
        <w:t>молекул АТФ образовалось в результате гликолиза и полного окисления?</w:t>
      </w:r>
    </w:p>
    <w:p w:rsidR="000E75F4" w:rsidRDefault="00DA1BD5" w:rsidP="00DA1BD5">
      <w:pPr>
        <w:pStyle w:val="afb"/>
        <w:numPr>
          <w:ilvl w:val="1"/>
          <w:numId w:val="149"/>
        </w:numPr>
        <w:tabs>
          <w:tab w:val="left" w:pos="843"/>
        </w:tabs>
        <w:spacing w:before="0" w:line="268" w:lineRule="auto"/>
        <w:ind w:right="156" w:firstLine="425"/>
        <w:jc w:val="both"/>
        <w:rPr>
          <w:sz w:val="23"/>
        </w:rPr>
      </w:pPr>
      <w:r>
        <w:rPr>
          <w:sz w:val="23"/>
        </w:rPr>
        <w:t>Задача на фотосинтез.</w:t>
      </w:r>
      <w:r>
        <w:rPr>
          <w:spacing w:val="-6"/>
          <w:sz w:val="23"/>
        </w:rPr>
        <w:t xml:space="preserve"> </w:t>
      </w:r>
      <w:r>
        <w:rPr>
          <w:sz w:val="23"/>
        </w:rPr>
        <w:t>При фотосинтезе</w:t>
      </w:r>
      <w:r>
        <w:rPr>
          <w:sz w:val="23"/>
        </w:rPr>
        <w:t xml:space="preserve"> растение поглотило 10 моль углекислого газа. Сколько глюкозы синтезировано и сколько литров кислорода выделилось?</w:t>
      </w:r>
    </w:p>
    <w:p w:rsidR="000E75F4" w:rsidRDefault="00DA1BD5" w:rsidP="00DA1BD5">
      <w:pPr>
        <w:pStyle w:val="afb"/>
        <w:numPr>
          <w:ilvl w:val="1"/>
          <w:numId w:val="149"/>
        </w:numPr>
        <w:tabs>
          <w:tab w:val="left" w:pos="843"/>
        </w:tabs>
        <w:spacing w:before="0" w:line="268" w:lineRule="auto"/>
        <w:ind w:right="134" w:firstLine="425"/>
        <w:jc w:val="both"/>
        <w:rPr>
          <w:sz w:val="23"/>
        </w:rPr>
      </w:pPr>
      <w:r>
        <w:rPr>
          <w:sz w:val="23"/>
        </w:rPr>
        <w:t>Анализ родословной.</w:t>
      </w:r>
      <w:r>
        <w:rPr>
          <w:spacing w:val="-3"/>
          <w:sz w:val="23"/>
        </w:rPr>
        <w:t xml:space="preserve"> </w:t>
      </w:r>
      <w:r>
        <w:rPr>
          <w:sz w:val="23"/>
        </w:rPr>
        <w:t>Проанализируйте предложенную родословную (нарисованную на листе). Определите тип наследования признака</w:t>
      </w:r>
      <w:r>
        <w:rPr>
          <w:sz w:val="23"/>
        </w:rPr>
        <w:t xml:space="preserve"> (аутосомно-доминантный или аутосомно- рецессивный) и обоснуйте свой вывод.</w:t>
      </w:r>
    </w:p>
    <w:p w:rsidR="000E75F4" w:rsidRDefault="00DA1BD5" w:rsidP="00DA1BD5">
      <w:pPr>
        <w:pStyle w:val="afb"/>
        <w:numPr>
          <w:ilvl w:val="1"/>
          <w:numId w:val="149"/>
        </w:numPr>
        <w:tabs>
          <w:tab w:val="left" w:pos="1130"/>
        </w:tabs>
        <w:spacing w:before="3" w:line="271" w:lineRule="auto"/>
        <w:ind w:right="142" w:firstLine="425"/>
        <w:jc w:val="both"/>
        <w:rPr>
          <w:sz w:val="23"/>
        </w:rPr>
      </w:pPr>
      <w:r>
        <w:rPr>
          <w:sz w:val="23"/>
        </w:rPr>
        <w:t>Расчет генетической структуры популяции. В популяции из 1000 растений 160 имеют белые</w:t>
      </w:r>
      <w:r>
        <w:rPr>
          <w:spacing w:val="30"/>
          <w:sz w:val="23"/>
        </w:rPr>
        <w:t xml:space="preserve"> </w:t>
      </w:r>
      <w:r>
        <w:rPr>
          <w:sz w:val="23"/>
        </w:rPr>
        <w:t>цветки</w:t>
      </w:r>
      <w:r>
        <w:rPr>
          <w:spacing w:val="28"/>
          <w:sz w:val="23"/>
        </w:rPr>
        <w:t xml:space="preserve"> </w:t>
      </w:r>
      <w:r>
        <w:rPr>
          <w:sz w:val="23"/>
        </w:rPr>
        <w:t>(рецессивный</w:t>
      </w:r>
      <w:r>
        <w:rPr>
          <w:spacing w:val="28"/>
          <w:sz w:val="23"/>
        </w:rPr>
        <w:t xml:space="preserve"> </w:t>
      </w:r>
      <w:r>
        <w:rPr>
          <w:sz w:val="23"/>
        </w:rPr>
        <w:t>признак),</w:t>
      </w:r>
      <w:r>
        <w:rPr>
          <w:spacing w:val="22"/>
          <w:sz w:val="23"/>
        </w:rPr>
        <w:t xml:space="preserve"> </w:t>
      </w:r>
      <w:r>
        <w:rPr>
          <w:sz w:val="23"/>
        </w:rPr>
        <w:t>а</w:t>
      </w:r>
      <w:r>
        <w:rPr>
          <w:spacing w:val="30"/>
          <w:sz w:val="23"/>
        </w:rPr>
        <w:t xml:space="preserve"> </w:t>
      </w:r>
      <w:r>
        <w:rPr>
          <w:sz w:val="23"/>
        </w:rPr>
        <w:t>остальные</w:t>
      </w:r>
      <w:r>
        <w:rPr>
          <w:spacing w:val="40"/>
          <w:sz w:val="23"/>
        </w:rPr>
        <w:t xml:space="preserve"> </w:t>
      </w:r>
      <w:r>
        <w:rPr>
          <w:sz w:val="23"/>
        </w:rPr>
        <w:t>–</w:t>
      </w:r>
      <w:r>
        <w:rPr>
          <w:spacing w:val="32"/>
          <w:sz w:val="23"/>
        </w:rPr>
        <w:t xml:space="preserve"> </w:t>
      </w:r>
      <w:r>
        <w:rPr>
          <w:sz w:val="23"/>
        </w:rPr>
        <w:t>красные.</w:t>
      </w:r>
      <w:r>
        <w:rPr>
          <w:spacing w:val="35"/>
          <w:sz w:val="23"/>
        </w:rPr>
        <w:t xml:space="preserve"> </w:t>
      </w:r>
      <w:r>
        <w:rPr>
          <w:sz w:val="23"/>
        </w:rPr>
        <w:t>Рассчитайте</w:t>
      </w:r>
      <w:r>
        <w:rPr>
          <w:spacing w:val="30"/>
          <w:sz w:val="23"/>
        </w:rPr>
        <w:t xml:space="preserve"> </w:t>
      </w:r>
      <w:r>
        <w:rPr>
          <w:sz w:val="23"/>
        </w:rPr>
        <w:t>частоты</w:t>
      </w:r>
      <w:r>
        <w:rPr>
          <w:spacing w:val="23"/>
          <w:sz w:val="23"/>
        </w:rPr>
        <w:t xml:space="preserve"> </w:t>
      </w:r>
      <w:r>
        <w:rPr>
          <w:sz w:val="23"/>
        </w:rPr>
        <w:t>аллелей</w:t>
      </w:r>
      <w:r>
        <w:rPr>
          <w:spacing w:val="28"/>
          <w:sz w:val="23"/>
        </w:rPr>
        <w:t xml:space="preserve"> </w:t>
      </w:r>
      <w:r>
        <w:rPr>
          <w:sz w:val="23"/>
        </w:rPr>
        <w:t xml:space="preserve">красной </w:t>
      </w:r>
      <w:r>
        <w:rPr>
          <w:sz w:val="23"/>
        </w:rPr>
        <w:t>и белой окраски и частоты генотипов в этой популяции.</w:t>
      </w:r>
    </w:p>
    <w:p w:rsidR="000E75F4" w:rsidRDefault="000E75F4">
      <w:pPr>
        <w:pStyle w:val="afa"/>
        <w:spacing w:before="28"/>
      </w:pPr>
    </w:p>
    <w:p w:rsidR="000E75F4" w:rsidRDefault="00DA1BD5">
      <w:pPr>
        <w:pStyle w:val="2"/>
      </w:pPr>
      <w:r>
        <w:t>Критерии</w:t>
      </w:r>
      <w:r>
        <w:rPr>
          <w:spacing w:val="29"/>
        </w:rPr>
        <w:t xml:space="preserve"> </w:t>
      </w:r>
      <w:r>
        <w:rPr>
          <w:spacing w:val="-2"/>
        </w:rPr>
        <w:t>оценки</w:t>
      </w:r>
    </w:p>
    <w:p w:rsidR="000E75F4" w:rsidRDefault="00DA1BD5">
      <w:pPr>
        <w:pStyle w:val="afa"/>
        <w:spacing w:before="38"/>
        <w:ind w:left="564"/>
      </w:pPr>
      <w:r>
        <w:t>Теоретическая</w:t>
      </w:r>
      <w:r>
        <w:rPr>
          <w:spacing w:val="25"/>
        </w:rPr>
        <w:t xml:space="preserve"> </w:t>
      </w:r>
      <w:r>
        <w:t>часть</w:t>
      </w:r>
      <w:r>
        <w:rPr>
          <w:spacing w:val="34"/>
        </w:rPr>
        <w:t xml:space="preserve"> </w:t>
      </w:r>
      <w:r>
        <w:t>-</w:t>
      </w:r>
      <w:r>
        <w:rPr>
          <w:spacing w:val="29"/>
        </w:rPr>
        <w:t xml:space="preserve"> </w:t>
      </w:r>
      <w:r>
        <w:t>оценивается</w:t>
      </w:r>
      <w:r>
        <w:rPr>
          <w:spacing w:val="26"/>
        </w:rPr>
        <w:t xml:space="preserve"> </w:t>
      </w:r>
      <w:r>
        <w:t>точность,</w:t>
      </w:r>
      <w:r>
        <w:rPr>
          <w:spacing w:val="24"/>
        </w:rPr>
        <w:t xml:space="preserve"> </w:t>
      </w:r>
      <w:r>
        <w:t>полнота</w:t>
      </w:r>
      <w:r>
        <w:rPr>
          <w:spacing w:val="32"/>
        </w:rPr>
        <w:t xml:space="preserve"> </w:t>
      </w:r>
      <w:r>
        <w:t>и</w:t>
      </w:r>
      <w:r>
        <w:rPr>
          <w:spacing w:val="32"/>
        </w:rPr>
        <w:t xml:space="preserve"> </w:t>
      </w:r>
      <w:r>
        <w:t>научность</w:t>
      </w:r>
      <w:r>
        <w:rPr>
          <w:spacing w:val="27"/>
        </w:rPr>
        <w:t xml:space="preserve"> </w:t>
      </w:r>
      <w:r>
        <w:rPr>
          <w:spacing w:val="-2"/>
        </w:rPr>
        <w:t>ответа.</w:t>
      </w:r>
    </w:p>
    <w:p w:rsidR="000E75F4" w:rsidRDefault="00DA1BD5">
      <w:pPr>
        <w:pStyle w:val="afa"/>
        <w:spacing w:before="30" w:line="273" w:lineRule="auto"/>
        <w:ind w:left="138"/>
      </w:pPr>
      <w:r>
        <w:t>Практическая</w:t>
      </w:r>
      <w:r>
        <w:rPr>
          <w:spacing w:val="40"/>
        </w:rPr>
        <w:t xml:space="preserve"> </w:t>
      </w:r>
      <w:r>
        <w:t>часть</w:t>
      </w:r>
      <w:r>
        <w:rPr>
          <w:spacing w:val="40"/>
        </w:rPr>
        <w:t xml:space="preserve"> </w:t>
      </w:r>
      <w:r>
        <w:t>-</w:t>
      </w:r>
      <w:r>
        <w:rPr>
          <w:spacing w:val="40"/>
        </w:rPr>
        <w:t xml:space="preserve"> </w:t>
      </w:r>
      <w:r>
        <w:t>оценивается</w:t>
      </w:r>
      <w:r>
        <w:rPr>
          <w:spacing w:val="40"/>
        </w:rPr>
        <w:t xml:space="preserve"> </w:t>
      </w:r>
      <w:r>
        <w:t>правильность</w:t>
      </w:r>
      <w:r>
        <w:rPr>
          <w:spacing w:val="40"/>
        </w:rPr>
        <w:t xml:space="preserve"> </w:t>
      </w:r>
      <w:r>
        <w:t>применения</w:t>
      </w:r>
      <w:r>
        <w:rPr>
          <w:spacing w:val="40"/>
        </w:rPr>
        <w:t xml:space="preserve"> </w:t>
      </w:r>
      <w:r>
        <w:t>алгоритмов</w:t>
      </w:r>
      <w:r>
        <w:rPr>
          <w:spacing w:val="40"/>
        </w:rPr>
        <w:t xml:space="preserve"> </w:t>
      </w:r>
      <w:r>
        <w:t>решения,</w:t>
      </w:r>
      <w:r>
        <w:rPr>
          <w:spacing w:val="40"/>
        </w:rPr>
        <w:t xml:space="preserve"> </w:t>
      </w:r>
      <w:r>
        <w:t>логичность рассуждений и верность вы</w:t>
      </w:r>
      <w:r>
        <w:t>числений.</w:t>
      </w:r>
    </w:p>
    <w:p w:rsidR="000E75F4" w:rsidRDefault="000E75F4">
      <w:pPr>
        <w:pStyle w:val="afa"/>
        <w:jc w:val="both"/>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41" w:firstLine="1167"/>
        <w:jc w:val="right"/>
      </w:pPr>
      <w:r>
        <w:lastRenderedPageBreak/>
        <w:t>Приложение</w:t>
      </w:r>
      <w:r>
        <w:rPr>
          <w:spacing w:val="-16"/>
        </w:rPr>
        <w:t xml:space="preserve"> </w:t>
      </w:r>
      <w:r>
        <w:t>11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6"/>
        <w:jc w:val="center"/>
        <w:rPr>
          <w:highlight w:val="white"/>
        </w:rPr>
      </w:pPr>
      <w:r>
        <w:t>по</w:t>
      </w:r>
      <w:r>
        <w:rPr>
          <w:spacing w:val="-9"/>
        </w:rPr>
        <w:t xml:space="preserve"> </w:t>
      </w:r>
      <w:r>
        <w:t>учебной</w:t>
      </w:r>
      <w:r>
        <w:rPr>
          <w:spacing w:val="-9"/>
        </w:rPr>
        <w:t xml:space="preserve"> </w:t>
      </w:r>
      <w:r>
        <w:t>дисциплине</w:t>
      </w:r>
      <w:r>
        <w:rPr>
          <w:spacing w:val="-3"/>
        </w:rPr>
        <w:t xml:space="preserve"> </w:t>
      </w:r>
      <w:r>
        <w:t>ООД.11</w:t>
      </w:r>
      <w:r>
        <w:rPr>
          <w:spacing w:val="-12"/>
        </w:rPr>
        <w:t xml:space="preserve"> </w:t>
      </w:r>
      <w:r>
        <w:rPr>
          <w:spacing w:val="-2"/>
          <w:highlight w:val="white"/>
        </w:rPr>
        <w:t>Физика</w:t>
      </w:r>
    </w:p>
    <w:p w:rsidR="000E75F4" w:rsidRDefault="000E75F4">
      <w:pPr>
        <w:pStyle w:val="afa"/>
        <w:spacing w:before="130" w:after="1"/>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8"/>
        </w:trPr>
        <w:tc>
          <w:tcPr>
            <w:tcW w:w="3401" w:type="dxa"/>
          </w:tcPr>
          <w:p w:rsidR="000E75F4" w:rsidRDefault="00DA1BD5">
            <w:pPr>
              <w:pStyle w:val="TableParagraph"/>
              <w:spacing w:before="15"/>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15"/>
              <w:ind w:left="16" w:right="15"/>
              <w:jc w:val="center"/>
              <w:rPr>
                <w:sz w:val="23"/>
              </w:rPr>
            </w:pPr>
            <w:r>
              <w:rPr>
                <w:spacing w:val="-2"/>
                <w:sz w:val="23"/>
              </w:rPr>
              <w:t>Семестр</w:t>
            </w:r>
          </w:p>
        </w:tc>
        <w:tc>
          <w:tcPr>
            <w:tcW w:w="3401" w:type="dxa"/>
          </w:tcPr>
          <w:p w:rsidR="000E75F4" w:rsidRDefault="00DA1BD5">
            <w:pPr>
              <w:pStyle w:val="TableParagraph"/>
              <w:spacing w:before="15"/>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16" w:right="6"/>
              <w:jc w:val="center"/>
              <w:rPr>
                <w:sz w:val="23"/>
              </w:rPr>
            </w:pPr>
            <w:r>
              <w:rPr>
                <w:spacing w:val="-2"/>
                <w:sz w:val="23"/>
              </w:rPr>
              <w:t>экзамен</w:t>
            </w:r>
          </w:p>
        </w:tc>
        <w:tc>
          <w:tcPr>
            <w:tcW w:w="3401" w:type="dxa"/>
          </w:tcPr>
          <w:p w:rsidR="000E75F4" w:rsidRDefault="00DA1BD5">
            <w:pPr>
              <w:pStyle w:val="TableParagraph"/>
              <w:spacing w:before="7"/>
              <w:ind w:left="16" w:right="14"/>
              <w:jc w:val="center"/>
              <w:rPr>
                <w:sz w:val="23"/>
              </w:rPr>
            </w:pPr>
            <w:r>
              <w:rPr>
                <w:sz w:val="23"/>
              </w:rPr>
              <w:t>3</w:t>
            </w:r>
          </w:p>
        </w:tc>
        <w:tc>
          <w:tcPr>
            <w:tcW w:w="3401" w:type="dxa"/>
          </w:tcPr>
          <w:p w:rsidR="000E75F4" w:rsidRDefault="00DA1BD5">
            <w:pPr>
              <w:pStyle w:val="TableParagraph"/>
              <w:spacing w:before="7"/>
              <w:ind w:left="16" w:right="9"/>
              <w:jc w:val="center"/>
              <w:rPr>
                <w:sz w:val="23"/>
              </w:rPr>
            </w:pPr>
            <w:r>
              <w:rPr>
                <w:sz w:val="23"/>
              </w:rPr>
              <w:t>ОК.01,</w:t>
            </w:r>
            <w:r>
              <w:rPr>
                <w:spacing w:val="25"/>
                <w:sz w:val="23"/>
              </w:rPr>
              <w:t xml:space="preserve"> </w:t>
            </w:r>
            <w:r>
              <w:rPr>
                <w:sz w:val="23"/>
              </w:rPr>
              <w:t>ОК.04,</w:t>
            </w:r>
            <w:r>
              <w:rPr>
                <w:spacing w:val="26"/>
                <w:sz w:val="23"/>
              </w:rPr>
              <w:t xml:space="preserve"> </w:t>
            </w:r>
            <w:r>
              <w:rPr>
                <w:sz w:val="23"/>
              </w:rPr>
              <w:t>ОК.08,</w:t>
            </w:r>
            <w:r>
              <w:rPr>
                <w:spacing w:val="25"/>
                <w:sz w:val="23"/>
              </w:rPr>
              <w:t xml:space="preserve"> </w:t>
            </w:r>
            <w:r>
              <w:rPr>
                <w:spacing w:val="-2"/>
                <w:sz w:val="23"/>
              </w:rPr>
              <w:t>ПК.2.1,</w:t>
            </w:r>
          </w:p>
          <w:p w:rsidR="000E75F4" w:rsidRDefault="00DA1BD5">
            <w:pPr>
              <w:pStyle w:val="TableParagraph"/>
              <w:spacing w:before="52"/>
              <w:ind w:left="16" w:right="8"/>
              <w:jc w:val="center"/>
              <w:rPr>
                <w:sz w:val="23"/>
              </w:rPr>
            </w:pPr>
            <w:r>
              <w:rPr>
                <w:spacing w:val="-2"/>
                <w:sz w:val="23"/>
              </w:rPr>
              <w:t>ПК.3.2</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216"/>
      </w:pPr>
    </w:p>
    <w:p w:rsidR="000E75F4" w:rsidRDefault="00DA1BD5">
      <w:pPr>
        <w:pStyle w:val="afa"/>
        <w:spacing w:before="1"/>
        <w:ind w:left="2"/>
        <w:jc w:val="center"/>
      </w:pPr>
      <w:r>
        <w:rPr>
          <w:spacing w:val="-4"/>
        </w:rPr>
        <w:t>2024</w:t>
      </w:r>
    </w:p>
    <w:p w:rsidR="000E75F4" w:rsidRDefault="000E75F4">
      <w:pPr>
        <w:pStyle w:val="afa"/>
        <w:jc w:val="center"/>
        <w:sectPr w:rsidR="000E75F4">
          <w:pgSz w:w="11910" w:h="16850"/>
          <w:pgMar w:top="500" w:right="425" w:bottom="460" w:left="992" w:header="709" w:footer="709" w:gutter="0"/>
          <w:cols w:space="1701"/>
          <w:docGrid w:linePitch="360"/>
        </w:sectPr>
      </w:pPr>
    </w:p>
    <w:p w:rsidR="000E75F4" w:rsidRDefault="00DA1BD5">
      <w:pPr>
        <w:pStyle w:val="afa"/>
        <w:spacing w:before="77"/>
        <w:ind w:left="4966"/>
        <w:contextualSpacing/>
        <w:jc w:val="both"/>
      </w:pPr>
      <w:r>
        <w:lastRenderedPageBreak/>
        <w:t>1</w:t>
      </w:r>
      <w:r>
        <w:rPr>
          <w:spacing w:val="-3"/>
        </w:rPr>
        <w:t xml:space="preserve"> </w:t>
      </w:r>
      <w:r>
        <w:rPr>
          <w:spacing w:val="-2"/>
        </w:rPr>
        <w:t>семестр</w:t>
      </w:r>
    </w:p>
    <w:p w:rsidR="000E75F4" w:rsidRDefault="00DA1BD5" w:rsidP="00DA1BD5">
      <w:pPr>
        <w:pStyle w:val="afb"/>
        <w:numPr>
          <w:ilvl w:val="0"/>
          <w:numId w:val="155"/>
        </w:numPr>
        <w:tabs>
          <w:tab w:val="left" w:pos="806"/>
        </w:tabs>
        <w:spacing w:line="288" w:lineRule="auto"/>
        <w:ind w:right="139" w:firstLine="425"/>
        <w:contextualSpacing/>
        <w:jc w:val="both"/>
        <w:rPr>
          <w:sz w:val="23"/>
        </w:rPr>
      </w:pPr>
      <w:r>
        <w:rPr>
          <w:sz w:val="23"/>
        </w:rPr>
        <w:t>Механическое</w:t>
      </w:r>
      <w:r>
        <w:rPr>
          <w:spacing w:val="-3"/>
          <w:sz w:val="23"/>
        </w:rPr>
        <w:t xml:space="preserve"> </w:t>
      </w:r>
      <w:r>
        <w:rPr>
          <w:sz w:val="23"/>
        </w:rPr>
        <w:t>движение.</w:t>
      </w:r>
      <w:r>
        <w:rPr>
          <w:spacing w:val="-6"/>
          <w:sz w:val="23"/>
        </w:rPr>
        <w:t xml:space="preserve"> </w:t>
      </w:r>
      <w:r>
        <w:rPr>
          <w:sz w:val="23"/>
        </w:rPr>
        <w:t>Система</w:t>
      </w:r>
      <w:r>
        <w:rPr>
          <w:spacing w:val="-3"/>
          <w:sz w:val="23"/>
        </w:rPr>
        <w:t xml:space="preserve"> </w:t>
      </w:r>
      <w:r>
        <w:rPr>
          <w:sz w:val="23"/>
        </w:rPr>
        <w:t>отсчета.</w:t>
      </w:r>
      <w:r>
        <w:rPr>
          <w:spacing w:val="40"/>
          <w:sz w:val="23"/>
        </w:rPr>
        <w:t xml:space="preserve"> </w:t>
      </w:r>
      <w:r>
        <w:rPr>
          <w:sz w:val="23"/>
        </w:rPr>
        <w:t>Перемещение.</w:t>
      </w:r>
      <w:r>
        <w:rPr>
          <w:spacing w:val="40"/>
          <w:sz w:val="23"/>
        </w:rPr>
        <w:t xml:space="preserve"> </w:t>
      </w:r>
      <w:r>
        <w:rPr>
          <w:sz w:val="23"/>
        </w:rPr>
        <w:t>Скорость</w:t>
      </w:r>
      <w:r>
        <w:rPr>
          <w:spacing w:val="-5"/>
          <w:sz w:val="23"/>
        </w:rPr>
        <w:t xml:space="preserve"> </w:t>
      </w:r>
      <w:r>
        <w:rPr>
          <w:sz w:val="23"/>
        </w:rPr>
        <w:t>(средняя,</w:t>
      </w:r>
      <w:r>
        <w:rPr>
          <w:spacing w:val="-6"/>
          <w:sz w:val="23"/>
        </w:rPr>
        <w:t xml:space="preserve"> </w:t>
      </w:r>
      <w:r>
        <w:rPr>
          <w:sz w:val="23"/>
        </w:rPr>
        <w:t>мгновенная). Сложение</w:t>
      </w:r>
      <w:r>
        <w:rPr>
          <w:spacing w:val="-6"/>
          <w:sz w:val="23"/>
        </w:rPr>
        <w:t xml:space="preserve"> </w:t>
      </w:r>
      <w:r>
        <w:rPr>
          <w:sz w:val="23"/>
        </w:rPr>
        <w:t>скоростей.</w:t>
      </w:r>
      <w:r>
        <w:rPr>
          <w:spacing w:val="-9"/>
          <w:sz w:val="23"/>
        </w:rPr>
        <w:t xml:space="preserve"> </w:t>
      </w:r>
      <w:r>
        <w:rPr>
          <w:sz w:val="23"/>
        </w:rPr>
        <w:t>Относительность</w:t>
      </w:r>
      <w:r>
        <w:rPr>
          <w:spacing w:val="-8"/>
          <w:sz w:val="23"/>
        </w:rPr>
        <w:t xml:space="preserve"> </w:t>
      </w:r>
      <w:r>
        <w:rPr>
          <w:sz w:val="23"/>
        </w:rPr>
        <w:t>механического</w:t>
      </w:r>
      <w:r>
        <w:rPr>
          <w:spacing w:val="-5"/>
          <w:sz w:val="23"/>
        </w:rPr>
        <w:t xml:space="preserve"> </w:t>
      </w:r>
      <w:r>
        <w:rPr>
          <w:sz w:val="23"/>
        </w:rPr>
        <w:t>движения.</w:t>
      </w:r>
      <w:r>
        <w:rPr>
          <w:spacing w:val="-9"/>
          <w:sz w:val="23"/>
        </w:rPr>
        <w:t xml:space="preserve"> </w:t>
      </w:r>
      <w:r>
        <w:rPr>
          <w:sz w:val="23"/>
        </w:rPr>
        <w:t>Материальная</w:t>
      </w:r>
      <w:r>
        <w:rPr>
          <w:spacing w:val="-9"/>
          <w:sz w:val="23"/>
        </w:rPr>
        <w:t xml:space="preserve"> </w:t>
      </w:r>
      <w:r>
        <w:rPr>
          <w:sz w:val="23"/>
        </w:rPr>
        <w:t>точка.</w:t>
      </w:r>
      <w:r>
        <w:rPr>
          <w:spacing w:val="-9"/>
          <w:sz w:val="23"/>
        </w:rPr>
        <w:t xml:space="preserve"> </w:t>
      </w:r>
      <w:r>
        <w:rPr>
          <w:sz w:val="23"/>
        </w:rPr>
        <w:t>Ускорение. Движение с постоянным ускорением. Виды движения (равномерное, равноускоренное). Уравнение равномерного прямолинейного движения. Уравнение движения с пос</w:t>
      </w:r>
      <w:r>
        <w:rPr>
          <w:sz w:val="23"/>
        </w:rPr>
        <w:t>тоянным ускорением.</w:t>
      </w:r>
    </w:p>
    <w:p w:rsidR="000E75F4" w:rsidRDefault="00DA1BD5" w:rsidP="00DA1BD5">
      <w:pPr>
        <w:pStyle w:val="afb"/>
        <w:numPr>
          <w:ilvl w:val="0"/>
          <w:numId w:val="155"/>
        </w:numPr>
        <w:tabs>
          <w:tab w:val="left" w:pos="800"/>
        </w:tabs>
        <w:spacing w:before="0" w:line="263" w:lineRule="exact"/>
        <w:ind w:left="800" w:hanging="236"/>
        <w:jc w:val="both"/>
        <w:rPr>
          <w:sz w:val="23"/>
        </w:rPr>
      </w:pPr>
      <w:r>
        <w:rPr>
          <w:sz w:val="23"/>
        </w:rPr>
        <w:t>Свободное</w:t>
      </w:r>
      <w:r>
        <w:rPr>
          <w:spacing w:val="33"/>
          <w:sz w:val="23"/>
        </w:rPr>
        <w:t xml:space="preserve"> </w:t>
      </w:r>
      <w:r>
        <w:rPr>
          <w:sz w:val="23"/>
        </w:rPr>
        <w:t>падение.</w:t>
      </w:r>
      <w:r>
        <w:rPr>
          <w:spacing w:val="28"/>
          <w:sz w:val="23"/>
        </w:rPr>
        <w:t xml:space="preserve">  </w:t>
      </w:r>
      <w:r>
        <w:rPr>
          <w:sz w:val="23"/>
        </w:rPr>
        <w:t>Движение</w:t>
      </w:r>
      <w:r>
        <w:rPr>
          <w:spacing w:val="34"/>
          <w:sz w:val="23"/>
        </w:rPr>
        <w:t xml:space="preserve"> </w:t>
      </w:r>
      <w:r>
        <w:rPr>
          <w:sz w:val="23"/>
        </w:rPr>
        <w:t>с</w:t>
      </w:r>
      <w:r>
        <w:rPr>
          <w:spacing w:val="33"/>
          <w:sz w:val="23"/>
        </w:rPr>
        <w:t xml:space="preserve"> </w:t>
      </w:r>
      <w:r>
        <w:rPr>
          <w:sz w:val="23"/>
        </w:rPr>
        <w:t>постоянным</w:t>
      </w:r>
      <w:r>
        <w:rPr>
          <w:spacing w:val="31"/>
          <w:sz w:val="23"/>
        </w:rPr>
        <w:t xml:space="preserve"> </w:t>
      </w:r>
      <w:r>
        <w:rPr>
          <w:sz w:val="23"/>
        </w:rPr>
        <w:t>ускорением</w:t>
      </w:r>
      <w:r>
        <w:rPr>
          <w:spacing w:val="30"/>
          <w:sz w:val="23"/>
        </w:rPr>
        <w:t xml:space="preserve"> </w:t>
      </w:r>
      <w:r>
        <w:rPr>
          <w:sz w:val="23"/>
        </w:rPr>
        <w:t>свободного</w:t>
      </w:r>
      <w:r>
        <w:rPr>
          <w:spacing w:val="35"/>
          <w:sz w:val="23"/>
        </w:rPr>
        <w:t xml:space="preserve"> </w:t>
      </w:r>
      <w:r>
        <w:rPr>
          <w:spacing w:val="-2"/>
          <w:sz w:val="23"/>
        </w:rPr>
        <w:t>падения.</w:t>
      </w:r>
    </w:p>
    <w:p w:rsidR="000E75F4" w:rsidRDefault="00DA1BD5" w:rsidP="00DA1BD5">
      <w:pPr>
        <w:pStyle w:val="afb"/>
        <w:numPr>
          <w:ilvl w:val="0"/>
          <w:numId w:val="155"/>
        </w:numPr>
        <w:tabs>
          <w:tab w:val="left" w:pos="800"/>
        </w:tabs>
        <w:ind w:left="800" w:hanging="236"/>
        <w:jc w:val="both"/>
        <w:rPr>
          <w:sz w:val="23"/>
        </w:rPr>
      </w:pPr>
      <w:r>
        <w:rPr>
          <w:sz w:val="23"/>
        </w:rPr>
        <w:t>Вращательное</w:t>
      </w:r>
      <w:r>
        <w:rPr>
          <w:spacing w:val="37"/>
          <w:sz w:val="23"/>
        </w:rPr>
        <w:t xml:space="preserve"> </w:t>
      </w:r>
      <w:r>
        <w:rPr>
          <w:sz w:val="23"/>
        </w:rPr>
        <w:t>движение.</w:t>
      </w:r>
      <w:r>
        <w:rPr>
          <w:spacing w:val="30"/>
          <w:sz w:val="23"/>
        </w:rPr>
        <w:t xml:space="preserve"> </w:t>
      </w:r>
      <w:r>
        <w:rPr>
          <w:sz w:val="23"/>
        </w:rPr>
        <w:t>Угловая</w:t>
      </w:r>
      <w:r>
        <w:rPr>
          <w:spacing w:val="31"/>
          <w:sz w:val="23"/>
        </w:rPr>
        <w:t xml:space="preserve"> </w:t>
      </w:r>
      <w:r>
        <w:rPr>
          <w:sz w:val="23"/>
        </w:rPr>
        <w:t>и</w:t>
      </w:r>
      <w:r>
        <w:rPr>
          <w:spacing w:val="37"/>
          <w:sz w:val="23"/>
        </w:rPr>
        <w:t xml:space="preserve"> </w:t>
      </w:r>
      <w:r>
        <w:rPr>
          <w:sz w:val="23"/>
        </w:rPr>
        <w:t>линейная</w:t>
      </w:r>
      <w:r>
        <w:rPr>
          <w:spacing w:val="31"/>
          <w:sz w:val="23"/>
        </w:rPr>
        <w:t xml:space="preserve"> </w:t>
      </w:r>
      <w:r>
        <w:rPr>
          <w:spacing w:val="-2"/>
          <w:sz w:val="23"/>
        </w:rPr>
        <w:t>скорость.</w:t>
      </w:r>
    </w:p>
    <w:p w:rsidR="000E75F4" w:rsidRDefault="00DA1BD5" w:rsidP="00DA1BD5">
      <w:pPr>
        <w:pStyle w:val="afb"/>
        <w:numPr>
          <w:ilvl w:val="0"/>
          <w:numId w:val="155"/>
        </w:numPr>
        <w:tabs>
          <w:tab w:val="left" w:pos="800"/>
        </w:tabs>
        <w:spacing w:before="53"/>
        <w:ind w:left="800" w:hanging="236"/>
        <w:jc w:val="both"/>
        <w:rPr>
          <w:sz w:val="23"/>
        </w:rPr>
      </w:pPr>
      <w:r>
        <w:rPr>
          <w:sz w:val="23"/>
        </w:rPr>
        <w:t>Законы</w:t>
      </w:r>
      <w:r>
        <w:rPr>
          <w:spacing w:val="-14"/>
          <w:sz w:val="23"/>
        </w:rPr>
        <w:t xml:space="preserve"> </w:t>
      </w:r>
      <w:r>
        <w:rPr>
          <w:sz w:val="23"/>
        </w:rPr>
        <w:t>Ньютона.</w:t>
      </w:r>
      <w:r>
        <w:rPr>
          <w:spacing w:val="-13"/>
          <w:sz w:val="23"/>
        </w:rPr>
        <w:t xml:space="preserve"> </w:t>
      </w:r>
      <w:r>
        <w:rPr>
          <w:sz w:val="23"/>
        </w:rPr>
        <w:t>Инерция.</w:t>
      </w:r>
      <w:r>
        <w:rPr>
          <w:spacing w:val="-13"/>
          <w:sz w:val="23"/>
        </w:rPr>
        <w:t xml:space="preserve"> </w:t>
      </w:r>
      <w:r>
        <w:rPr>
          <w:sz w:val="23"/>
        </w:rPr>
        <w:t>Инертность.</w:t>
      </w:r>
      <w:r>
        <w:rPr>
          <w:spacing w:val="-9"/>
          <w:sz w:val="23"/>
        </w:rPr>
        <w:t xml:space="preserve"> </w:t>
      </w:r>
      <w:r>
        <w:rPr>
          <w:sz w:val="23"/>
        </w:rPr>
        <w:t>Сила.</w:t>
      </w:r>
      <w:r>
        <w:rPr>
          <w:spacing w:val="41"/>
          <w:sz w:val="23"/>
        </w:rPr>
        <w:t xml:space="preserve"> </w:t>
      </w:r>
      <w:r>
        <w:rPr>
          <w:spacing w:val="-2"/>
          <w:sz w:val="23"/>
        </w:rPr>
        <w:t>Масса.</w:t>
      </w:r>
    </w:p>
    <w:p w:rsidR="000E75F4" w:rsidRDefault="00DA1BD5" w:rsidP="00DA1BD5">
      <w:pPr>
        <w:pStyle w:val="afb"/>
        <w:numPr>
          <w:ilvl w:val="0"/>
          <w:numId w:val="155"/>
        </w:numPr>
        <w:tabs>
          <w:tab w:val="left" w:pos="806"/>
        </w:tabs>
        <w:spacing w:line="290" w:lineRule="auto"/>
        <w:ind w:right="155" w:firstLine="425"/>
        <w:jc w:val="both"/>
        <w:rPr>
          <w:sz w:val="23"/>
        </w:rPr>
      </w:pPr>
      <w:r>
        <w:rPr>
          <w:sz w:val="23"/>
        </w:rPr>
        <w:t>Сила</w:t>
      </w:r>
      <w:r>
        <w:rPr>
          <w:spacing w:val="-4"/>
          <w:sz w:val="23"/>
        </w:rPr>
        <w:t xml:space="preserve"> </w:t>
      </w:r>
      <w:r>
        <w:rPr>
          <w:sz w:val="23"/>
        </w:rPr>
        <w:t>всемирного</w:t>
      </w:r>
      <w:r>
        <w:rPr>
          <w:spacing w:val="-3"/>
          <w:sz w:val="23"/>
        </w:rPr>
        <w:t xml:space="preserve"> </w:t>
      </w:r>
      <w:r>
        <w:rPr>
          <w:sz w:val="23"/>
        </w:rPr>
        <w:t>тяготения.</w:t>
      </w:r>
      <w:r>
        <w:rPr>
          <w:spacing w:val="-7"/>
          <w:sz w:val="23"/>
        </w:rPr>
        <w:t xml:space="preserve"> </w:t>
      </w:r>
      <w:r>
        <w:rPr>
          <w:sz w:val="23"/>
        </w:rPr>
        <w:t>Закон</w:t>
      </w:r>
      <w:r>
        <w:rPr>
          <w:spacing w:val="-4"/>
          <w:sz w:val="23"/>
        </w:rPr>
        <w:t xml:space="preserve"> </w:t>
      </w:r>
      <w:r>
        <w:rPr>
          <w:sz w:val="23"/>
        </w:rPr>
        <w:t>всемирного</w:t>
      </w:r>
      <w:r>
        <w:rPr>
          <w:spacing w:val="-3"/>
          <w:sz w:val="23"/>
        </w:rPr>
        <w:t xml:space="preserve"> </w:t>
      </w:r>
      <w:r>
        <w:rPr>
          <w:sz w:val="23"/>
        </w:rPr>
        <w:t>тяготения.</w:t>
      </w:r>
      <w:r>
        <w:rPr>
          <w:spacing w:val="-7"/>
          <w:sz w:val="23"/>
        </w:rPr>
        <w:t xml:space="preserve"> </w:t>
      </w:r>
      <w:r>
        <w:rPr>
          <w:sz w:val="23"/>
        </w:rPr>
        <w:t>Сила</w:t>
      </w:r>
      <w:r>
        <w:rPr>
          <w:spacing w:val="-4"/>
          <w:sz w:val="23"/>
        </w:rPr>
        <w:t xml:space="preserve"> </w:t>
      </w:r>
      <w:r>
        <w:rPr>
          <w:sz w:val="23"/>
        </w:rPr>
        <w:t>тяжести.</w:t>
      </w:r>
      <w:r>
        <w:rPr>
          <w:spacing w:val="-7"/>
          <w:sz w:val="23"/>
        </w:rPr>
        <w:t xml:space="preserve"> </w:t>
      </w:r>
      <w:r>
        <w:rPr>
          <w:sz w:val="23"/>
        </w:rPr>
        <w:t>Вес</w:t>
      </w:r>
      <w:r>
        <w:rPr>
          <w:spacing w:val="-4"/>
          <w:sz w:val="23"/>
        </w:rPr>
        <w:t xml:space="preserve"> </w:t>
      </w:r>
      <w:r>
        <w:rPr>
          <w:sz w:val="23"/>
        </w:rPr>
        <w:t>и</w:t>
      </w:r>
      <w:r>
        <w:rPr>
          <w:spacing w:val="-4"/>
          <w:sz w:val="23"/>
        </w:rPr>
        <w:t xml:space="preserve"> </w:t>
      </w:r>
      <w:r>
        <w:rPr>
          <w:sz w:val="23"/>
        </w:rPr>
        <w:t xml:space="preserve">невесомость. Деформация и силы упругости. Закон Гука. Силы трения. Виды сил трения, сравнительная </w:t>
      </w:r>
      <w:r>
        <w:rPr>
          <w:spacing w:val="-2"/>
          <w:sz w:val="23"/>
        </w:rPr>
        <w:t>характеристика</w:t>
      </w:r>
    </w:p>
    <w:p w:rsidR="000E75F4" w:rsidRDefault="00DA1BD5" w:rsidP="00DA1BD5">
      <w:pPr>
        <w:pStyle w:val="afb"/>
        <w:numPr>
          <w:ilvl w:val="0"/>
          <w:numId w:val="155"/>
        </w:numPr>
        <w:tabs>
          <w:tab w:val="left" w:pos="828"/>
        </w:tabs>
        <w:spacing w:before="0" w:line="288" w:lineRule="auto"/>
        <w:ind w:right="159" w:firstLine="425"/>
        <w:jc w:val="both"/>
        <w:rPr>
          <w:sz w:val="23"/>
        </w:rPr>
      </w:pPr>
      <w:r>
        <w:rPr>
          <w:sz w:val="23"/>
        </w:rPr>
        <w:t>Импульс тела. Закон сохранения импульса. Реактивное движение. Реактивное движение в природе и технике.</w:t>
      </w:r>
    </w:p>
    <w:p w:rsidR="000E75F4" w:rsidRDefault="00DA1BD5" w:rsidP="00DA1BD5">
      <w:pPr>
        <w:pStyle w:val="afb"/>
        <w:numPr>
          <w:ilvl w:val="0"/>
          <w:numId w:val="155"/>
        </w:numPr>
        <w:tabs>
          <w:tab w:val="left" w:pos="820"/>
        </w:tabs>
        <w:spacing w:before="0" w:line="288" w:lineRule="auto"/>
        <w:ind w:right="170" w:firstLine="425"/>
        <w:jc w:val="both"/>
        <w:rPr>
          <w:sz w:val="23"/>
        </w:rPr>
      </w:pPr>
      <w:r>
        <w:rPr>
          <w:sz w:val="23"/>
        </w:rPr>
        <w:t xml:space="preserve">Работа, мощность. Энергия. Закон сохранения энергии. Работа силы тяжести. Работа силы </w:t>
      </w:r>
      <w:r>
        <w:rPr>
          <w:spacing w:val="-2"/>
          <w:sz w:val="23"/>
        </w:rPr>
        <w:t>упругости.</w:t>
      </w:r>
    </w:p>
    <w:p w:rsidR="000E75F4" w:rsidRDefault="00DA1BD5" w:rsidP="00DA1BD5">
      <w:pPr>
        <w:pStyle w:val="afb"/>
        <w:numPr>
          <w:ilvl w:val="0"/>
          <w:numId w:val="155"/>
        </w:numPr>
        <w:tabs>
          <w:tab w:val="left" w:pos="792"/>
        </w:tabs>
        <w:spacing w:before="0" w:line="288" w:lineRule="auto"/>
        <w:ind w:right="160" w:firstLine="425"/>
        <w:jc w:val="both"/>
        <w:rPr>
          <w:sz w:val="23"/>
        </w:rPr>
      </w:pPr>
      <w:r>
        <w:rPr>
          <w:sz w:val="23"/>
        </w:rPr>
        <w:t>Свободные и вынужденные колебания. Математический маятник. Гармонические колебания. Амплитуда, период, частота, фаза колебаний. Пружинный маятник. Резонанс. Пр</w:t>
      </w:r>
      <w:r>
        <w:rPr>
          <w:sz w:val="23"/>
        </w:rPr>
        <w:t>евращение энергии при гармонических колебаниях. Применение гармонических колебаний. Автоколебания.</w:t>
      </w:r>
    </w:p>
    <w:p w:rsidR="000E75F4" w:rsidRDefault="00DA1BD5" w:rsidP="00DA1BD5">
      <w:pPr>
        <w:pStyle w:val="afb"/>
        <w:numPr>
          <w:ilvl w:val="0"/>
          <w:numId w:val="155"/>
        </w:numPr>
        <w:tabs>
          <w:tab w:val="left" w:pos="850"/>
        </w:tabs>
        <w:spacing w:before="0" w:line="288" w:lineRule="auto"/>
        <w:ind w:right="160" w:firstLine="425"/>
        <w:jc w:val="both"/>
        <w:rPr>
          <w:sz w:val="23"/>
        </w:rPr>
      </w:pPr>
      <w:r>
        <w:rPr>
          <w:sz w:val="23"/>
        </w:rPr>
        <w:t>Волновые явления. Распространение механических волн. Длина волны, скорость волны. Волны в среде, звуковые волны. Ультразвук и его использование в технике и м</w:t>
      </w:r>
      <w:r>
        <w:rPr>
          <w:sz w:val="23"/>
        </w:rPr>
        <w:t>едицине.</w:t>
      </w:r>
    </w:p>
    <w:p w:rsidR="000E75F4" w:rsidRDefault="00DA1BD5" w:rsidP="00DA1BD5">
      <w:pPr>
        <w:pStyle w:val="afb"/>
        <w:numPr>
          <w:ilvl w:val="0"/>
          <w:numId w:val="155"/>
        </w:numPr>
        <w:tabs>
          <w:tab w:val="left" w:pos="921"/>
        </w:tabs>
        <w:spacing w:before="0" w:line="290" w:lineRule="auto"/>
        <w:ind w:right="155" w:firstLine="425"/>
        <w:jc w:val="both"/>
        <w:rPr>
          <w:sz w:val="23"/>
        </w:rPr>
      </w:pPr>
      <w:r>
        <w:rPr>
          <w:sz w:val="23"/>
        </w:rPr>
        <w:t>Основные</w:t>
      </w:r>
      <w:r>
        <w:rPr>
          <w:spacing w:val="-7"/>
          <w:sz w:val="23"/>
        </w:rPr>
        <w:t xml:space="preserve"> </w:t>
      </w:r>
      <w:r>
        <w:rPr>
          <w:sz w:val="23"/>
        </w:rPr>
        <w:t>положения</w:t>
      </w:r>
      <w:r>
        <w:rPr>
          <w:spacing w:val="-11"/>
          <w:sz w:val="23"/>
        </w:rPr>
        <w:t xml:space="preserve"> </w:t>
      </w:r>
      <w:r>
        <w:rPr>
          <w:sz w:val="23"/>
        </w:rPr>
        <w:t>МКТ.</w:t>
      </w:r>
      <w:r>
        <w:rPr>
          <w:spacing w:val="40"/>
          <w:sz w:val="23"/>
        </w:rPr>
        <w:t xml:space="preserve"> </w:t>
      </w:r>
      <w:r>
        <w:rPr>
          <w:sz w:val="23"/>
        </w:rPr>
        <w:t>Масса</w:t>
      </w:r>
      <w:r>
        <w:rPr>
          <w:spacing w:val="-7"/>
          <w:sz w:val="23"/>
        </w:rPr>
        <w:t xml:space="preserve"> </w:t>
      </w:r>
      <w:r>
        <w:rPr>
          <w:sz w:val="23"/>
        </w:rPr>
        <w:t>и</w:t>
      </w:r>
      <w:r>
        <w:rPr>
          <w:spacing w:val="-1"/>
          <w:sz w:val="23"/>
        </w:rPr>
        <w:t xml:space="preserve"> </w:t>
      </w:r>
      <w:r>
        <w:rPr>
          <w:sz w:val="23"/>
        </w:rPr>
        <w:t>размеры</w:t>
      </w:r>
      <w:r>
        <w:rPr>
          <w:spacing w:val="-11"/>
          <w:sz w:val="23"/>
        </w:rPr>
        <w:t xml:space="preserve"> </w:t>
      </w:r>
      <w:r>
        <w:rPr>
          <w:sz w:val="23"/>
        </w:rPr>
        <w:t>молекул.</w:t>
      </w:r>
      <w:r>
        <w:rPr>
          <w:spacing w:val="-11"/>
          <w:sz w:val="23"/>
        </w:rPr>
        <w:t xml:space="preserve"> </w:t>
      </w:r>
      <w:r>
        <w:rPr>
          <w:sz w:val="23"/>
        </w:rPr>
        <w:t>Количество</w:t>
      </w:r>
      <w:r>
        <w:rPr>
          <w:spacing w:val="-13"/>
          <w:sz w:val="23"/>
        </w:rPr>
        <w:t xml:space="preserve"> </w:t>
      </w:r>
      <w:r>
        <w:rPr>
          <w:sz w:val="23"/>
        </w:rPr>
        <w:t>вещества.</w:t>
      </w:r>
      <w:r>
        <w:rPr>
          <w:spacing w:val="-11"/>
          <w:sz w:val="23"/>
        </w:rPr>
        <w:t xml:space="preserve"> </w:t>
      </w:r>
      <w:r>
        <w:rPr>
          <w:sz w:val="23"/>
        </w:rPr>
        <w:t>Броуновское движение. Силы взаимодействия молекул. Применение диффузии в природе и технике. Использование вакуума</w:t>
      </w:r>
    </w:p>
    <w:p w:rsidR="000E75F4" w:rsidRDefault="00DA1BD5" w:rsidP="00DA1BD5">
      <w:pPr>
        <w:pStyle w:val="afb"/>
        <w:numPr>
          <w:ilvl w:val="0"/>
          <w:numId w:val="155"/>
        </w:numPr>
        <w:tabs>
          <w:tab w:val="left" w:pos="922"/>
        </w:tabs>
        <w:spacing w:before="0" w:line="263" w:lineRule="exact"/>
        <w:ind w:left="922" w:hanging="358"/>
        <w:jc w:val="both"/>
        <w:rPr>
          <w:sz w:val="23"/>
        </w:rPr>
      </w:pPr>
      <w:r>
        <w:rPr>
          <w:sz w:val="23"/>
        </w:rPr>
        <w:t>Идеальный</w:t>
      </w:r>
      <w:r>
        <w:rPr>
          <w:spacing w:val="-8"/>
          <w:sz w:val="23"/>
        </w:rPr>
        <w:t xml:space="preserve"> </w:t>
      </w:r>
      <w:r>
        <w:rPr>
          <w:sz w:val="23"/>
        </w:rPr>
        <w:t>газ.</w:t>
      </w:r>
      <w:r>
        <w:rPr>
          <w:spacing w:val="-13"/>
          <w:sz w:val="23"/>
        </w:rPr>
        <w:t xml:space="preserve"> </w:t>
      </w:r>
      <w:r>
        <w:rPr>
          <w:sz w:val="23"/>
        </w:rPr>
        <w:t>Основное</w:t>
      </w:r>
      <w:r>
        <w:rPr>
          <w:spacing w:val="-7"/>
          <w:sz w:val="23"/>
        </w:rPr>
        <w:t xml:space="preserve"> </w:t>
      </w:r>
      <w:r>
        <w:rPr>
          <w:sz w:val="23"/>
        </w:rPr>
        <w:t>уравнение</w:t>
      </w:r>
      <w:r>
        <w:rPr>
          <w:spacing w:val="-8"/>
          <w:sz w:val="23"/>
        </w:rPr>
        <w:t xml:space="preserve"> </w:t>
      </w:r>
      <w:r>
        <w:rPr>
          <w:sz w:val="23"/>
        </w:rPr>
        <w:t>МКТ</w:t>
      </w:r>
      <w:r>
        <w:rPr>
          <w:spacing w:val="-11"/>
          <w:sz w:val="23"/>
        </w:rPr>
        <w:t xml:space="preserve"> </w:t>
      </w:r>
      <w:r>
        <w:rPr>
          <w:sz w:val="23"/>
        </w:rPr>
        <w:t>для</w:t>
      </w:r>
      <w:r>
        <w:rPr>
          <w:spacing w:val="70"/>
          <w:sz w:val="23"/>
        </w:rPr>
        <w:t xml:space="preserve"> </w:t>
      </w:r>
      <w:r>
        <w:rPr>
          <w:sz w:val="23"/>
        </w:rPr>
        <w:t>идеального</w:t>
      </w:r>
      <w:r>
        <w:rPr>
          <w:spacing w:val="-7"/>
          <w:sz w:val="23"/>
        </w:rPr>
        <w:t xml:space="preserve"> </w:t>
      </w:r>
      <w:r>
        <w:rPr>
          <w:spacing w:val="-2"/>
          <w:sz w:val="23"/>
        </w:rPr>
        <w:t>газа.</w:t>
      </w:r>
    </w:p>
    <w:p w:rsidR="000E75F4" w:rsidRDefault="00DA1BD5" w:rsidP="00DA1BD5">
      <w:pPr>
        <w:pStyle w:val="afb"/>
        <w:numPr>
          <w:ilvl w:val="0"/>
          <w:numId w:val="155"/>
        </w:numPr>
        <w:tabs>
          <w:tab w:val="left" w:pos="950"/>
        </w:tabs>
        <w:spacing w:before="47" w:line="288" w:lineRule="auto"/>
        <w:ind w:right="154" w:firstLine="425"/>
        <w:jc w:val="both"/>
        <w:rPr>
          <w:sz w:val="23"/>
        </w:rPr>
      </w:pPr>
      <w:r>
        <w:rPr>
          <w:sz w:val="23"/>
        </w:rPr>
        <w:t>Температура как мера средней кинетической энергии хаотического</w:t>
      </w:r>
      <w:r>
        <w:rPr>
          <w:spacing w:val="80"/>
          <w:sz w:val="23"/>
        </w:rPr>
        <w:t xml:space="preserve"> </w:t>
      </w:r>
      <w:r>
        <w:rPr>
          <w:sz w:val="23"/>
        </w:rPr>
        <w:t>движения молекул. Определение температуры. Абсолютная температура.</w:t>
      </w:r>
    </w:p>
    <w:p w:rsidR="000E75F4" w:rsidRDefault="00DA1BD5" w:rsidP="00DA1BD5">
      <w:pPr>
        <w:pStyle w:val="afb"/>
        <w:numPr>
          <w:ilvl w:val="0"/>
          <w:numId w:val="155"/>
        </w:numPr>
        <w:tabs>
          <w:tab w:val="left" w:pos="972"/>
        </w:tabs>
        <w:spacing w:before="0" w:line="288" w:lineRule="auto"/>
        <w:ind w:right="156" w:firstLine="425"/>
        <w:jc w:val="both"/>
        <w:rPr>
          <w:sz w:val="23"/>
        </w:rPr>
      </w:pPr>
      <w:r>
        <w:rPr>
          <w:sz w:val="23"/>
        </w:rPr>
        <w:t>Уравнение состояния идеального газа. Газовые законы. Применение газовых законов в природе, быту, технике</w:t>
      </w:r>
    </w:p>
    <w:p w:rsidR="000E75F4" w:rsidRDefault="00DA1BD5" w:rsidP="00DA1BD5">
      <w:pPr>
        <w:pStyle w:val="afb"/>
        <w:numPr>
          <w:ilvl w:val="0"/>
          <w:numId w:val="155"/>
        </w:numPr>
        <w:tabs>
          <w:tab w:val="left" w:pos="972"/>
        </w:tabs>
        <w:spacing w:before="0" w:line="288" w:lineRule="auto"/>
        <w:ind w:right="156" w:firstLine="425"/>
        <w:jc w:val="both"/>
        <w:rPr>
          <w:sz w:val="23"/>
        </w:rPr>
      </w:pPr>
      <w:r>
        <w:rPr>
          <w:sz w:val="23"/>
        </w:rPr>
        <w:t>Фазовые переходы</w:t>
      </w:r>
      <w:r>
        <w:rPr>
          <w:sz w:val="23"/>
        </w:rPr>
        <w:t xml:space="preserve"> вещества. Парообразование и конденсация.</w:t>
      </w:r>
      <w:r>
        <w:rPr>
          <w:spacing w:val="40"/>
          <w:sz w:val="23"/>
        </w:rPr>
        <w:t xml:space="preserve"> </w:t>
      </w:r>
      <w:r>
        <w:rPr>
          <w:sz w:val="23"/>
        </w:rPr>
        <w:t>Испарение. Агрегатное состояние вещества. Насыщенный пар. Зависимость давления насыщенного пара от</w:t>
      </w:r>
      <w:r>
        <w:rPr>
          <w:spacing w:val="-1"/>
          <w:sz w:val="23"/>
        </w:rPr>
        <w:t xml:space="preserve"> </w:t>
      </w:r>
      <w:r>
        <w:rPr>
          <w:sz w:val="23"/>
        </w:rPr>
        <w:t>температуры. Влажность воздуха. Точка росы.</w:t>
      </w:r>
      <w:r>
        <w:rPr>
          <w:spacing w:val="40"/>
          <w:sz w:val="23"/>
        </w:rPr>
        <w:t xml:space="preserve"> </w:t>
      </w:r>
      <w:r>
        <w:rPr>
          <w:sz w:val="23"/>
        </w:rPr>
        <w:t>Приборы для определения влажности воздуха.</w:t>
      </w:r>
    </w:p>
    <w:p w:rsidR="000E75F4" w:rsidRDefault="00DA1BD5" w:rsidP="00DA1BD5">
      <w:pPr>
        <w:pStyle w:val="afb"/>
        <w:numPr>
          <w:ilvl w:val="0"/>
          <w:numId w:val="155"/>
        </w:numPr>
        <w:tabs>
          <w:tab w:val="left" w:pos="936"/>
        </w:tabs>
        <w:spacing w:before="0" w:line="288" w:lineRule="auto"/>
        <w:ind w:right="161" w:firstLine="425"/>
        <w:jc w:val="both"/>
        <w:rPr>
          <w:sz w:val="23"/>
        </w:rPr>
      </w:pPr>
      <w:r>
        <w:rPr>
          <w:sz w:val="23"/>
        </w:rPr>
        <w:t>Поверхностное натяжение.</w:t>
      </w:r>
      <w:r>
        <w:rPr>
          <w:spacing w:val="-2"/>
          <w:sz w:val="23"/>
        </w:rPr>
        <w:t xml:space="preserve"> </w:t>
      </w:r>
      <w:r>
        <w:rPr>
          <w:sz w:val="23"/>
        </w:rPr>
        <w:t>Сма</w:t>
      </w:r>
      <w:r>
        <w:rPr>
          <w:sz w:val="23"/>
        </w:rPr>
        <w:t>чивание.</w:t>
      </w:r>
      <w:r>
        <w:rPr>
          <w:spacing w:val="-2"/>
          <w:sz w:val="23"/>
        </w:rPr>
        <w:t xml:space="preserve"> </w:t>
      </w:r>
      <w:r>
        <w:rPr>
          <w:sz w:val="23"/>
        </w:rPr>
        <w:t>Капиллярность.</w:t>
      </w:r>
      <w:r>
        <w:rPr>
          <w:spacing w:val="-2"/>
          <w:sz w:val="23"/>
        </w:rPr>
        <w:t xml:space="preserve"> </w:t>
      </w:r>
      <w:r>
        <w:rPr>
          <w:sz w:val="23"/>
        </w:rPr>
        <w:t>Капиллярные явления</w:t>
      </w:r>
      <w:r>
        <w:rPr>
          <w:spacing w:val="-1"/>
          <w:sz w:val="23"/>
        </w:rPr>
        <w:t xml:space="preserve"> </w:t>
      </w:r>
      <w:r>
        <w:rPr>
          <w:sz w:val="23"/>
        </w:rPr>
        <w:t>в природе, быту и технике.</w:t>
      </w:r>
    </w:p>
    <w:p w:rsidR="000E75F4" w:rsidRDefault="00DA1BD5" w:rsidP="00DA1BD5">
      <w:pPr>
        <w:pStyle w:val="afb"/>
        <w:numPr>
          <w:ilvl w:val="0"/>
          <w:numId w:val="155"/>
        </w:numPr>
        <w:tabs>
          <w:tab w:val="left" w:pos="921"/>
        </w:tabs>
        <w:spacing w:before="0" w:line="290" w:lineRule="auto"/>
        <w:ind w:right="159" w:firstLine="425"/>
        <w:jc w:val="both"/>
        <w:rPr>
          <w:sz w:val="23"/>
        </w:rPr>
      </w:pPr>
      <w:r>
        <w:rPr>
          <w:sz w:val="23"/>
        </w:rPr>
        <w:t>Кристаллическое</w:t>
      </w:r>
      <w:r>
        <w:rPr>
          <w:spacing w:val="-9"/>
          <w:sz w:val="23"/>
        </w:rPr>
        <w:t xml:space="preserve"> </w:t>
      </w:r>
      <w:r>
        <w:rPr>
          <w:sz w:val="23"/>
        </w:rPr>
        <w:t>и</w:t>
      </w:r>
      <w:r>
        <w:rPr>
          <w:spacing w:val="-9"/>
          <w:sz w:val="23"/>
        </w:rPr>
        <w:t xml:space="preserve"> </w:t>
      </w:r>
      <w:r>
        <w:rPr>
          <w:sz w:val="23"/>
        </w:rPr>
        <w:t>аморфное</w:t>
      </w:r>
      <w:r>
        <w:rPr>
          <w:spacing w:val="-9"/>
          <w:sz w:val="23"/>
        </w:rPr>
        <w:t xml:space="preserve"> </w:t>
      </w:r>
      <w:r>
        <w:rPr>
          <w:sz w:val="23"/>
        </w:rPr>
        <w:t>состояние</w:t>
      </w:r>
      <w:r>
        <w:rPr>
          <w:spacing w:val="-9"/>
          <w:sz w:val="23"/>
        </w:rPr>
        <w:t xml:space="preserve"> </w:t>
      </w:r>
      <w:r>
        <w:rPr>
          <w:sz w:val="23"/>
        </w:rPr>
        <w:t>вещества</w:t>
      </w:r>
      <w:r>
        <w:rPr>
          <w:spacing w:val="-9"/>
          <w:sz w:val="23"/>
        </w:rPr>
        <w:t xml:space="preserve"> </w:t>
      </w:r>
      <w:r>
        <w:rPr>
          <w:sz w:val="23"/>
        </w:rPr>
        <w:t>Свойства</w:t>
      </w:r>
      <w:r>
        <w:rPr>
          <w:spacing w:val="-9"/>
          <w:sz w:val="23"/>
        </w:rPr>
        <w:t xml:space="preserve"> </w:t>
      </w:r>
      <w:r>
        <w:rPr>
          <w:sz w:val="23"/>
        </w:rPr>
        <w:t>твердых</w:t>
      </w:r>
      <w:r>
        <w:rPr>
          <w:spacing w:val="-9"/>
          <w:sz w:val="23"/>
        </w:rPr>
        <w:t xml:space="preserve"> </w:t>
      </w:r>
      <w:r>
        <w:rPr>
          <w:sz w:val="23"/>
        </w:rPr>
        <w:t>тел.</w:t>
      </w:r>
      <w:r>
        <w:rPr>
          <w:spacing w:val="-13"/>
          <w:sz w:val="23"/>
        </w:rPr>
        <w:t xml:space="preserve"> </w:t>
      </w:r>
      <w:r>
        <w:rPr>
          <w:sz w:val="23"/>
        </w:rPr>
        <w:t>Дальний</w:t>
      </w:r>
      <w:r>
        <w:rPr>
          <w:spacing w:val="-9"/>
          <w:sz w:val="23"/>
        </w:rPr>
        <w:t xml:space="preserve"> </w:t>
      </w:r>
      <w:r>
        <w:rPr>
          <w:sz w:val="23"/>
        </w:rPr>
        <w:t>порядок. Типы связей. Виды и типы кристаллических структур. Плавление и кристаллизация. Изменение объема и пл</w:t>
      </w:r>
      <w:r>
        <w:rPr>
          <w:sz w:val="23"/>
        </w:rPr>
        <w:t>отности при плавлении и кристаллизации.</w:t>
      </w:r>
    </w:p>
    <w:p w:rsidR="000E75F4" w:rsidRDefault="00DA1BD5" w:rsidP="00DA1BD5">
      <w:pPr>
        <w:pStyle w:val="afb"/>
        <w:numPr>
          <w:ilvl w:val="0"/>
          <w:numId w:val="155"/>
        </w:numPr>
        <w:tabs>
          <w:tab w:val="left" w:pos="987"/>
        </w:tabs>
        <w:spacing w:before="0" w:line="288" w:lineRule="auto"/>
        <w:ind w:right="158" w:firstLine="425"/>
        <w:jc w:val="both"/>
        <w:rPr>
          <w:sz w:val="23"/>
        </w:rPr>
      </w:pPr>
      <w:r>
        <w:rPr>
          <w:sz w:val="23"/>
        </w:rPr>
        <w:t>Внутренняя энергия идеального газа. Работа в термодинамике.</w:t>
      </w:r>
      <w:r>
        <w:rPr>
          <w:spacing w:val="40"/>
          <w:sz w:val="23"/>
        </w:rPr>
        <w:t xml:space="preserve"> </w:t>
      </w:r>
      <w:r>
        <w:rPr>
          <w:sz w:val="23"/>
        </w:rPr>
        <w:t>Количество теплоты. Изменение внутренней энергии. Теплообмен. Закон сохранения и превращения энергии при тепловых</w:t>
      </w:r>
      <w:r>
        <w:rPr>
          <w:spacing w:val="-16"/>
          <w:sz w:val="23"/>
        </w:rPr>
        <w:t xml:space="preserve"> </w:t>
      </w:r>
      <w:r>
        <w:rPr>
          <w:sz w:val="23"/>
        </w:rPr>
        <w:t>процессах.</w:t>
      </w:r>
      <w:r>
        <w:rPr>
          <w:spacing w:val="-15"/>
          <w:sz w:val="23"/>
        </w:rPr>
        <w:t xml:space="preserve"> </w:t>
      </w:r>
      <w:r>
        <w:rPr>
          <w:sz w:val="23"/>
        </w:rPr>
        <w:t>Первое</w:t>
      </w:r>
      <w:r>
        <w:rPr>
          <w:spacing w:val="-15"/>
          <w:sz w:val="23"/>
        </w:rPr>
        <w:t xml:space="preserve"> </w:t>
      </w:r>
      <w:r>
        <w:rPr>
          <w:sz w:val="23"/>
        </w:rPr>
        <w:t>начало</w:t>
      </w:r>
      <w:r>
        <w:rPr>
          <w:spacing w:val="-13"/>
          <w:sz w:val="23"/>
        </w:rPr>
        <w:t xml:space="preserve"> </w:t>
      </w:r>
      <w:r>
        <w:rPr>
          <w:sz w:val="23"/>
        </w:rPr>
        <w:t>термодинамики.</w:t>
      </w:r>
      <w:r>
        <w:rPr>
          <w:spacing w:val="-16"/>
          <w:sz w:val="23"/>
        </w:rPr>
        <w:t xml:space="preserve"> </w:t>
      </w:r>
      <w:r>
        <w:rPr>
          <w:sz w:val="23"/>
        </w:rPr>
        <w:t>Применение</w:t>
      </w:r>
      <w:r>
        <w:rPr>
          <w:spacing w:val="-13"/>
          <w:sz w:val="23"/>
        </w:rPr>
        <w:t xml:space="preserve"> </w:t>
      </w:r>
      <w:r>
        <w:rPr>
          <w:sz w:val="23"/>
        </w:rPr>
        <w:t>первого</w:t>
      </w:r>
      <w:r>
        <w:rPr>
          <w:spacing w:val="-14"/>
          <w:sz w:val="23"/>
        </w:rPr>
        <w:t xml:space="preserve"> </w:t>
      </w:r>
      <w:r>
        <w:rPr>
          <w:sz w:val="23"/>
        </w:rPr>
        <w:t>закона</w:t>
      </w:r>
      <w:r>
        <w:rPr>
          <w:spacing w:val="-14"/>
          <w:sz w:val="23"/>
        </w:rPr>
        <w:t xml:space="preserve"> </w:t>
      </w:r>
      <w:r>
        <w:rPr>
          <w:sz w:val="23"/>
        </w:rPr>
        <w:t>термодинамики</w:t>
      </w:r>
      <w:r>
        <w:rPr>
          <w:spacing w:val="-15"/>
          <w:sz w:val="23"/>
        </w:rPr>
        <w:t xml:space="preserve"> </w:t>
      </w:r>
      <w:r>
        <w:rPr>
          <w:sz w:val="23"/>
        </w:rPr>
        <w:t>к различным процессам. Принцип действия тепловых и холодильных машин.</w:t>
      </w:r>
      <w:r>
        <w:rPr>
          <w:spacing w:val="40"/>
          <w:sz w:val="23"/>
        </w:rPr>
        <w:t xml:space="preserve"> </w:t>
      </w:r>
      <w:r>
        <w:rPr>
          <w:sz w:val="23"/>
        </w:rPr>
        <w:t>Необратимость тепловых процессов.</w:t>
      </w:r>
    </w:p>
    <w:p w:rsidR="000E75F4" w:rsidRDefault="00DA1BD5" w:rsidP="00DA1BD5">
      <w:pPr>
        <w:pStyle w:val="afb"/>
        <w:numPr>
          <w:ilvl w:val="0"/>
          <w:numId w:val="155"/>
        </w:numPr>
        <w:tabs>
          <w:tab w:val="left" w:pos="928"/>
        </w:tabs>
        <w:spacing w:before="0" w:line="288" w:lineRule="auto"/>
        <w:ind w:right="157" w:firstLine="425"/>
        <w:jc w:val="both"/>
        <w:rPr>
          <w:sz w:val="23"/>
        </w:rPr>
      </w:pPr>
      <w:r>
        <w:rPr>
          <w:sz w:val="23"/>
        </w:rPr>
        <w:t>Электрический</w:t>
      </w:r>
      <w:r>
        <w:rPr>
          <w:spacing w:val="-7"/>
          <w:sz w:val="23"/>
        </w:rPr>
        <w:t xml:space="preserve"> </w:t>
      </w:r>
      <w:r>
        <w:rPr>
          <w:sz w:val="23"/>
        </w:rPr>
        <w:t>заряд.</w:t>
      </w:r>
      <w:r>
        <w:rPr>
          <w:spacing w:val="-10"/>
          <w:sz w:val="23"/>
        </w:rPr>
        <w:t xml:space="preserve"> </w:t>
      </w:r>
      <w:r>
        <w:rPr>
          <w:sz w:val="23"/>
        </w:rPr>
        <w:t>Закон</w:t>
      </w:r>
      <w:r>
        <w:rPr>
          <w:spacing w:val="-7"/>
          <w:sz w:val="23"/>
        </w:rPr>
        <w:t xml:space="preserve"> </w:t>
      </w:r>
      <w:r>
        <w:rPr>
          <w:sz w:val="23"/>
        </w:rPr>
        <w:t>сохранения</w:t>
      </w:r>
      <w:r>
        <w:rPr>
          <w:spacing w:val="-10"/>
          <w:sz w:val="23"/>
        </w:rPr>
        <w:t xml:space="preserve"> </w:t>
      </w:r>
      <w:r>
        <w:rPr>
          <w:sz w:val="23"/>
        </w:rPr>
        <w:t>зарядов.</w:t>
      </w:r>
      <w:r>
        <w:rPr>
          <w:spacing w:val="-10"/>
          <w:sz w:val="23"/>
        </w:rPr>
        <w:t xml:space="preserve"> </w:t>
      </w:r>
      <w:r>
        <w:rPr>
          <w:sz w:val="23"/>
        </w:rPr>
        <w:t>Взаимодействие</w:t>
      </w:r>
      <w:r>
        <w:rPr>
          <w:spacing w:val="-7"/>
          <w:sz w:val="23"/>
        </w:rPr>
        <w:t xml:space="preserve"> </w:t>
      </w:r>
      <w:r>
        <w:rPr>
          <w:sz w:val="23"/>
        </w:rPr>
        <w:t>точечных</w:t>
      </w:r>
      <w:r>
        <w:rPr>
          <w:spacing w:val="-6"/>
          <w:sz w:val="23"/>
        </w:rPr>
        <w:t xml:space="preserve"> </w:t>
      </w:r>
      <w:r>
        <w:rPr>
          <w:sz w:val="23"/>
        </w:rPr>
        <w:t>зарядов.</w:t>
      </w:r>
      <w:r>
        <w:rPr>
          <w:spacing w:val="-10"/>
          <w:sz w:val="23"/>
        </w:rPr>
        <w:t xml:space="preserve"> </w:t>
      </w:r>
      <w:r>
        <w:rPr>
          <w:sz w:val="23"/>
        </w:rPr>
        <w:t xml:space="preserve">Закон </w:t>
      </w:r>
      <w:r>
        <w:rPr>
          <w:spacing w:val="-2"/>
          <w:sz w:val="23"/>
        </w:rPr>
        <w:t>Кулона.</w:t>
      </w:r>
    </w:p>
    <w:p w:rsidR="000E75F4" w:rsidRDefault="00DA1BD5" w:rsidP="00DA1BD5">
      <w:pPr>
        <w:pStyle w:val="afb"/>
        <w:numPr>
          <w:ilvl w:val="0"/>
          <w:numId w:val="155"/>
        </w:numPr>
        <w:tabs>
          <w:tab w:val="left" w:pos="965"/>
        </w:tabs>
        <w:spacing w:before="0" w:line="288" w:lineRule="auto"/>
        <w:ind w:right="158" w:firstLine="425"/>
        <w:jc w:val="both"/>
        <w:rPr>
          <w:sz w:val="23"/>
        </w:rPr>
      </w:pPr>
      <w:r>
        <w:rPr>
          <w:sz w:val="23"/>
        </w:rPr>
        <w:t>Понятие об электри</w:t>
      </w:r>
      <w:r>
        <w:rPr>
          <w:sz w:val="23"/>
        </w:rPr>
        <w:t>ческом поле и его частных проявлениях.</w:t>
      </w:r>
      <w:r>
        <w:rPr>
          <w:spacing w:val="40"/>
          <w:sz w:val="23"/>
        </w:rPr>
        <w:t xml:space="preserve"> </w:t>
      </w:r>
      <w:r>
        <w:rPr>
          <w:sz w:val="23"/>
        </w:rPr>
        <w:t>Напряженность. Принцип суперпозиции полей. Графическое изображение полей точечных зарядов.</w:t>
      </w:r>
    </w:p>
    <w:p w:rsidR="000E75F4" w:rsidRDefault="00DA1BD5" w:rsidP="00DA1BD5">
      <w:pPr>
        <w:pStyle w:val="afb"/>
        <w:numPr>
          <w:ilvl w:val="0"/>
          <w:numId w:val="155"/>
        </w:numPr>
        <w:tabs>
          <w:tab w:val="left" w:pos="922"/>
        </w:tabs>
        <w:spacing w:before="0" w:line="263" w:lineRule="exact"/>
        <w:ind w:left="922" w:hanging="358"/>
        <w:jc w:val="both"/>
        <w:rPr>
          <w:sz w:val="23"/>
        </w:rPr>
      </w:pPr>
      <w:r>
        <w:rPr>
          <w:sz w:val="23"/>
        </w:rPr>
        <w:t>Проводники</w:t>
      </w:r>
      <w:r>
        <w:rPr>
          <w:spacing w:val="36"/>
          <w:sz w:val="23"/>
        </w:rPr>
        <w:t xml:space="preserve"> </w:t>
      </w:r>
      <w:r>
        <w:rPr>
          <w:sz w:val="23"/>
        </w:rPr>
        <w:t>и</w:t>
      </w:r>
      <w:r>
        <w:rPr>
          <w:spacing w:val="39"/>
          <w:sz w:val="23"/>
        </w:rPr>
        <w:t xml:space="preserve"> </w:t>
      </w:r>
      <w:r>
        <w:rPr>
          <w:sz w:val="23"/>
        </w:rPr>
        <w:t>диэлектрики</w:t>
      </w:r>
      <w:r>
        <w:rPr>
          <w:spacing w:val="37"/>
          <w:sz w:val="23"/>
        </w:rPr>
        <w:t xml:space="preserve"> </w:t>
      </w:r>
      <w:r>
        <w:rPr>
          <w:sz w:val="23"/>
        </w:rPr>
        <w:t>в</w:t>
      </w:r>
      <w:r>
        <w:rPr>
          <w:spacing w:val="39"/>
          <w:sz w:val="23"/>
        </w:rPr>
        <w:t xml:space="preserve"> </w:t>
      </w:r>
      <w:r>
        <w:rPr>
          <w:sz w:val="23"/>
        </w:rPr>
        <w:t>электрическом</w:t>
      </w:r>
      <w:r>
        <w:rPr>
          <w:spacing w:val="35"/>
          <w:sz w:val="23"/>
        </w:rPr>
        <w:t xml:space="preserve"> </w:t>
      </w:r>
      <w:r>
        <w:rPr>
          <w:sz w:val="23"/>
        </w:rPr>
        <w:t>поле.</w:t>
      </w:r>
      <w:r>
        <w:rPr>
          <w:spacing w:val="32"/>
          <w:sz w:val="23"/>
        </w:rPr>
        <w:t xml:space="preserve"> </w:t>
      </w:r>
      <w:r>
        <w:rPr>
          <w:sz w:val="23"/>
        </w:rPr>
        <w:t>Диэлектрическая</w:t>
      </w:r>
      <w:r>
        <w:rPr>
          <w:spacing w:val="58"/>
          <w:sz w:val="23"/>
        </w:rPr>
        <w:t xml:space="preserve"> </w:t>
      </w:r>
      <w:r>
        <w:rPr>
          <w:sz w:val="23"/>
        </w:rPr>
        <w:t>проницаемость</w:t>
      </w:r>
      <w:r>
        <w:rPr>
          <w:spacing w:val="34"/>
          <w:sz w:val="23"/>
        </w:rPr>
        <w:t xml:space="preserve"> </w:t>
      </w:r>
      <w:r>
        <w:rPr>
          <w:spacing w:val="-2"/>
          <w:sz w:val="23"/>
        </w:rPr>
        <w:t>среды.</w:t>
      </w:r>
    </w:p>
    <w:p w:rsidR="000E75F4" w:rsidRDefault="00DA1BD5" w:rsidP="00DA1BD5">
      <w:pPr>
        <w:pStyle w:val="afb"/>
        <w:numPr>
          <w:ilvl w:val="0"/>
          <w:numId w:val="155"/>
        </w:numPr>
        <w:tabs>
          <w:tab w:val="left" w:pos="922"/>
        </w:tabs>
        <w:spacing w:before="43"/>
        <w:ind w:left="922" w:hanging="358"/>
        <w:jc w:val="both"/>
        <w:rPr>
          <w:sz w:val="23"/>
        </w:rPr>
      </w:pPr>
      <w:r>
        <w:rPr>
          <w:sz w:val="23"/>
        </w:rPr>
        <w:t>Работа</w:t>
      </w:r>
      <w:r>
        <w:rPr>
          <w:spacing w:val="32"/>
          <w:sz w:val="23"/>
        </w:rPr>
        <w:t xml:space="preserve"> </w:t>
      </w:r>
      <w:r>
        <w:rPr>
          <w:sz w:val="23"/>
        </w:rPr>
        <w:t>сил</w:t>
      </w:r>
      <w:r>
        <w:rPr>
          <w:spacing w:val="35"/>
          <w:sz w:val="23"/>
        </w:rPr>
        <w:t xml:space="preserve"> </w:t>
      </w:r>
      <w:r>
        <w:rPr>
          <w:sz w:val="23"/>
        </w:rPr>
        <w:t>электрического</w:t>
      </w:r>
      <w:r>
        <w:rPr>
          <w:spacing w:val="34"/>
          <w:sz w:val="23"/>
        </w:rPr>
        <w:t xml:space="preserve"> </w:t>
      </w:r>
      <w:r>
        <w:rPr>
          <w:sz w:val="23"/>
        </w:rPr>
        <w:t>поля.</w:t>
      </w:r>
      <w:r>
        <w:rPr>
          <w:spacing w:val="27"/>
          <w:sz w:val="23"/>
        </w:rPr>
        <w:t xml:space="preserve"> </w:t>
      </w:r>
      <w:r>
        <w:rPr>
          <w:sz w:val="23"/>
        </w:rPr>
        <w:t>Потенциал.</w:t>
      </w:r>
      <w:r>
        <w:rPr>
          <w:spacing w:val="27"/>
          <w:sz w:val="23"/>
        </w:rPr>
        <w:t xml:space="preserve"> </w:t>
      </w:r>
      <w:r>
        <w:rPr>
          <w:sz w:val="23"/>
        </w:rPr>
        <w:t>Разность</w:t>
      </w:r>
      <w:r>
        <w:rPr>
          <w:spacing w:val="29"/>
          <w:sz w:val="23"/>
        </w:rPr>
        <w:t xml:space="preserve"> </w:t>
      </w:r>
      <w:r>
        <w:rPr>
          <w:spacing w:val="-2"/>
          <w:sz w:val="23"/>
        </w:rPr>
        <w:t>потенциалов.</w:t>
      </w:r>
    </w:p>
    <w:p w:rsidR="000E75F4" w:rsidRDefault="00DA1BD5" w:rsidP="00DA1BD5">
      <w:pPr>
        <w:pStyle w:val="afb"/>
        <w:numPr>
          <w:ilvl w:val="0"/>
          <w:numId w:val="155"/>
        </w:numPr>
        <w:tabs>
          <w:tab w:val="left" w:pos="950"/>
        </w:tabs>
        <w:spacing w:before="53" w:line="295" w:lineRule="auto"/>
        <w:ind w:right="153" w:firstLine="425"/>
        <w:jc w:val="both"/>
        <w:rPr>
          <w:sz w:val="23"/>
          <w:szCs w:val="23"/>
        </w:rPr>
      </w:pPr>
      <w:r>
        <w:rPr>
          <w:sz w:val="23"/>
        </w:rPr>
        <w:t xml:space="preserve">Электроемкость. Конденсаторы. Соединение конденсаторов. Применение конденсаторов.Типы </w:t>
      </w:r>
    </w:p>
    <w:p w:rsidR="000E75F4" w:rsidRDefault="000E75F4">
      <w:pPr>
        <w:pStyle w:val="afb"/>
        <w:spacing w:line="295" w:lineRule="auto"/>
        <w:ind w:left="-220" w:firstLine="0"/>
        <w:jc w:val="both"/>
        <w:rPr>
          <w:sz w:val="23"/>
        </w:rPr>
        <w:sectPr w:rsidR="000E75F4">
          <w:pgSz w:w="11910" w:h="16850"/>
          <w:pgMar w:top="500" w:right="425" w:bottom="460" w:left="992" w:header="709" w:footer="709" w:gutter="0"/>
          <w:cols w:space="1701"/>
          <w:docGrid w:linePitch="360"/>
        </w:sectPr>
      </w:pPr>
    </w:p>
    <w:p w:rsidR="000E75F4" w:rsidRDefault="00DA1BD5" w:rsidP="00DA1BD5">
      <w:pPr>
        <w:pStyle w:val="afb"/>
        <w:numPr>
          <w:ilvl w:val="0"/>
          <w:numId w:val="155"/>
        </w:numPr>
        <w:tabs>
          <w:tab w:val="left" w:pos="1008"/>
        </w:tabs>
        <w:spacing w:before="77" w:line="288" w:lineRule="auto"/>
        <w:ind w:right="160" w:firstLine="425"/>
        <w:jc w:val="both"/>
        <w:rPr>
          <w:sz w:val="23"/>
        </w:rPr>
      </w:pPr>
      <w:r>
        <w:rPr>
          <w:sz w:val="23"/>
        </w:rPr>
        <w:lastRenderedPageBreak/>
        <w:t xml:space="preserve">Физические основы проводимости. Постоянный ток и его характеристики. Условия, необходимые для возникновения тока. Закон Ома </w:t>
      </w:r>
      <w:r>
        <w:rPr>
          <w:sz w:val="23"/>
        </w:rPr>
        <w:t>для участка цепи. Сопротивление. Соединение проводников. Работа и мощность постоянного тока. Электродвижущая сила.</w:t>
      </w:r>
    </w:p>
    <w:p w:rsidR="000E75F4" w:rsidRDefault="00DA1BD5" w:rsidP="00DA1BD5">
      <w:pPr>
        <w:pStyle w:val="afb"/>
        <w:numPr>
          <w:ilvl w:val="0"/>
          <w:numId w:val="155"/>
        </w:numPr>
        <w:tabs>
          <w:tab w:val="left" w:pos="865"/>
        </w:tabs>
        <w:spacing w:before="0" w:line="263" w:lineRule="exact"/>
        <w:ind w:left="865" w:hanging="301"/>
        <w:jc w:val="both"/>
        <w:rPr>
          <w:sz w:val="23"/>
        </w:rPr>
      </w:pPr>
      <w:r>
        <w:rPr>
          <w:sz w:val="23"/>
        </w:rPr>
        <w:t>Закон</w:t>
      </w:r>
      <w:r>
        <w:rPr>
          <w:spacing w:val="69"/>
          <w:sz w:val="23"/>
        </w:rPr>
        <w:t xml:space="preserve"> </w:t>
      </w:r>
      <w:r>
        <w:rPr>
          <w:sz w:val="23"/>
        </w:rPr>
        <w:t>Ома</w:t>
      </w:r>
      <w:r>
        <w:rPr>
          <w:spacing w:val="63"/>
          <w:sz w:val="23"/>
        </w:rPr>
        <w:t xml:space="preserve"> </w:t>
      </w:r>
      <w:r>
        <w:rPr>
          <w:sz w:val="23"/>
        </w:rPr>
        <w:t>для</w:t>
      </w:r>
      <w:r>
        <w:rPr>
          <w:spacing w:val="67"/>
          <w:sz w:val="23"/>
        </w:rPr>
        <w:t xml:space="preserve"> </w:t>
      </w:r>
      <w:r>
        <w:rPr>
          <w:sz w:val="23"/>
        </w:rPr>
        <w:t>полной</w:t>
      </w:r>
      <w:r>
        <w:rPr>
          <w:spacing w:val="63"/>
          <w:sz w:val="23"/>
        </w:rPr>
        <w:t xml:space="preserve"> </w:t>
      </w:r>
      <w:r>
        <w:rPr>
          <w:sz w:val="23"/>
        </w:rPr>
        <w:t>цепи.</w:t>
      </w:r>
      <w:r>
        <w:rPr>
          <w:spacing w:val="66"/>
          <w:sz w:val="23"/>
        </w:rPr>
        <w:t xml:space="preserve"> </w:t>
      </w:r>
      <w:r>
        <w:rPr>
          <w:sz w:val="23"/>
        </w:rPr>
        <w:t>Закон</w:t>
      </w:r>
      <w:r>
        <w:rPr>
          <w:spacing w:val="69"/>
          <w:sz w:val="23"/>
        </w:rPr>
        <w:t xml:space="preserve"> </w:t>
      </w:r>
      <w:r>
        <w:rPr>
          <w:sz w:val="23"/>
        </w:rPr>
        <w:t>Джоуля</w:t>
      </w:r>
      <w:r>
        <w:rPr>
          <w:spacing w:val="79"/>
          <w:sz w:val="23"/>
        </w:rPr>
        <w:t xml:space="preserve"> </w:t>
      </w:r>
      <w:r>
        <w:rPr>
          <w:sz w:val="23"/>
        </w:rPr>
        <w:t>-</w:t>
      </w:r>
      <w:r>
        <w:rPr>
          <w:spacing w:val="68"/>
          <w:sz w:val="23"/>
        </w:rPr>
        <w:t xml:space="preserve"> </w:t>
      </w:r>
      <w:r>
        <w:rPr>
          <w:sz w:val="23"/>
        </w:rPr>
        <w:t>Ленца.</w:t>
      </w:r>
      <w:r>
        <w:rPr>
          <w:spacing w:val="66"/>
          <w:sz w:val="23"/>
        </w:rPr>
        <w:t xml:space="preserve"> </w:t>
      </w:r>
      <w:r>
        <w:rPr>
          <w:sz w:val="23"/>
        </w:rPr>
        <w:t>Электрический</w:t>
      </w:r>
      <w:r>
        <w:rPr>
          <w:spacing w:val="69"/>
          <w:sz w:val="23"/>
        </w:rPr>
        <w:t xml:space="preserve"> </w:t>
      </w:r>
      <w:r>
        <w:rPr>
          <w:sz w:val="23"/>
        </w:rPr>
        <w:t>ток</w:t>
      </w:r>
      <w:r>
        <w:rPr>
          <w:spacing w:val="68"/>
          <w:sz w:val="23"/>
        </w:rPr>
        <w:t xml:space="preserve"> </w:t>
      </w:r>
      <w:r>
        <w:rPr>
          <w:sz w:val="23"/>
        </w:rPr>
        <w:t>в</w:t>
      </w:r>
      <w:r>
        <w:rPr>
          <w:spacing w:val="71"/>
          <w:sz w:val="23"/>
        </w:rPr>
        <w:t xml:space="preserve"> </w:t>
      </w:r>
      <w:r>
        <w:rPr>
          <w:spacing w:val="-2"/>
          <w:sz w:val="23"/>
        </w:rPr>
        <w:t>металлах.</w:t>
      </w:r>
    </w:p>
    <w:p w:rsidR="000E75F4" w:rsidRDefault="00DA1BD5">
      <w:pPr>
        <w:pStyle w:val="afa"/>
        <w:spacing w:before="52"/>
        <w:ind w:left="138"/>
        <w:jc w:val="both"/>
      </w:pPr>
      <w:r>
        <w:t>Зависимость</w:t>
      </w:r>
      <w:r>
        <w:rPr>
          <w:spacing w:val="36"/>
        </w:rPr>
        <w:t xml:space="preserve"> </w:t>
      </w:r>
      <w:r>
        <w:t>сопротивления</w:t>
      </w:r>
      <w:r>
        <w:rPr>
          <w:spacing w:val="36"/>
        </w:rPr>
        <w:t xml:space="preserve"> </w:t>
      </w:r>
      <w:r>
        <w:t>от</w:t>
      </w:r>
      <w:r>
        <w:rPr>
          <w:spacing w:val="32"/>
        </w:rPr>
        <w:t xml:space="preserve"> </w:t>
      </w:r>
      <w:r>
        <w:t>температуры.</w:t>
      </w:r>
      <w:r>
        <w:rPr>
          <w:spacing w:val="35"/>
        </w:rPr>
        <w:t xml:space="preserve"> </w:t>
      </w:r>
      <w:r>
        <w:t>Понятие</w:t>
      </w:r>
      <w:r>
        <w:rPr>
          <w:spacing w:val="42"/>
        </w:rPr>
        <w:t xml:space="preserve"> </w:t>
      </w:r>
      <w:r>
        <w:t>о</w:t>
      </w:r>
      <w:r>
        <w:rPr>
          <w:spacing w:val="44"/>
        </w:rPr>
        <w:t xml:space="preserve"> </w:t>
      </w:r>
      <w:r>
        <w:t>сверхпрово</w:t>
      </w:r>
      <w:r>
        <w:t>димости.</w:t>
      </w:r>
      <w:r>
        <w:rPr>
          <w:spacing w:val="35"/>
        </w:rPr>
        <w:t xml:space="preserve"> </w:t>
      </w:r>
      <w:r>
        <w:rPr>
          <w:spacing w:val="-2"/>
        </w:rPr>
        <w:t>Сверхпроводники.</w:t>
      </w:r>
    </w:p>
    <w:p w:rsidR="000E75F4" w:rsidRDefault="00DA1BD5">
      <w:pPr>
        <w:pStyle w:val="2"/>
        <w:spacing w:before="1"/>
        <w:ind w:left="411"/>
        <w:jc w:val="center"/>
      </w:pPr>
      <w:r>
        <w:t>Перечень</w:t>
      </w:r>
      <w:r>
        <w:rPr>
          <w:spacing w:val="35"/>
        </w:rPr>
        <w:t xml:space="preserve"> </w:t>
      </w:r>
      <w:r>
        <w:t>вопросов,</w:t>
      </w:r>
      <w:r>
        <w:rPr>
          <w:spacing w:val="28"/>
        </w:rPr>
        <w:t xml:space="preserve"> </w:t>
      </w:r>
      <w:r>
        <w:t>выносимых</w:t>
      </w:r>
      <w:r>
        <w:rPr>
          <w:spacing w:val="36"/>
        </w:rPr>
        <w:t xml:space="preserve"> </w:t>
      </w:r>
      <w:r>
        <w:t>на</w:t>
      </w:r>
      <w:r>
        <w:rPr>
          <w:spacing w:val="35"/>
        </w:rPr>
        <w:t xml:space="preserve"> </w:t>
      </w:r>
      <w:r>
        <w:rPr>
          <w:spacing w:val="-2"/>
        </w:rPr>
        <w:t>экзамен</w:t>
      </w:r>
    </w:p>
    <w:p w:rsidR="000E75F4" w:rsidRDefault="00DA1BD5">
      <w:pPr>
        <w:pStyle w:val="afa"/>
        <w:spacing w:before="1"/>
        <w:ind w:left="4966"/>
        <w:jc w:val="both"/>
      </w:pPr>
      <w:r>
        <w:t>2</w:t>
      </w:r>
      <w:r>
        <w:rPr>
          <w:spacing w:val="-3"/>
        </w:rPr>
        <w:t xml:space="preserve"> </w:t>
      </w:r>
      <w:r>
        <w:rPr>
          <w:spacing w:val="-2"/>
        </w:rPr>
        <w:t>семестр</w:t>
      </w:r>
    </w:p>
    <w:p w:rsidR="000E75F4" w:rsidRDefault="00DA1BD5" w:rsidP="00DA1BD5">
      <w:pPr>
        <w:pStyle w:val="afb"/>
        <w:numPr>
          <w:ilvl w:val="0"/>
          <w:numId w:val="154"/>
        </w:numPr>
        <w:tabs>
          <w:tab w:val="left" w:pos="813"/>
        </w:tabs>
        <w:spacing w:line="290" w:lineRule="auto"/>
        <w:ind w:right="162" w:firstLine="425"/>
        <w:jc w:val="both"/>
        <w:rPr>
          <w:sz w:val="23"/>
        </w:rPr>
      </w:pPr>
      <w:r>
        <w:rPr>
          <w:sz w:val="23"/>
        </w:rPr>
        <w:t>Электрический ток в полупроводниках. Виды полупроводников.</w:t>
      </w:r>
      <w:r>
        <w:rPr>
          <w:spacing w:val="40"/>
          <w:sz w:val="23"/>
        </w:rPr>
        <w:t xml:space="preserve"> </w:t>
      </w:r>
      <w:r>
        <w:rPr>
          <w:sz w:val="23"/>
        </w:rPr>
        <w:t>Собственная и примесная проводимость полупроводников.</w:t>
      </w:r>
      <w:r>
        <w:rPr>
          <w:spacing w:val="40"/>
          <w:sz w:val="23"/>
        </w:rPr>
        <w:t xml:space="preserve"> </w:t>
      </w:r>
      <w:r>
        <w:rPr>
          <w:sz w:val="23"/>
        </w:rPr>
        <w:t>Электропроводность полупроводников в зависимости</w:t>
      </w:r>
      <w:r>
        <w:rPr>
          <w:sz w:val="23"/>
        </w:rPr>
        <w:t xml:space="preserve"> от температуры и освещенности.</w:t>
      </w:r>
      <w:r>
        <w:rPr>
          <w:spacing w:val="40"/>
          <w:sz w:val="23"/>
        </w:rPr>
        <w:t xml:space="preserve"> </w:t>
      </w:r>
      <w:r>
        <w:rPr>
          <w:sz w:val="23"/>
        </w:rPr>
        <w:t>p-n-переход. Применение полупроводниковых приборов.</w:t>
      </w:r>
    </w:p>
    <w:p w:rsidR="000E75F4" w:rsidRDefault="00DA1BD5" w:rsidP="00DA1BD5">
      <w:pPr>
        <w:pStyle w:val="afb"/>
        <w:numPr>
          <w:ilvl w:val="0"/>
          <w:numId w:val="154"/>
        </w:numPr>
        <w:tabs>
          <w:tab w:val="left" w:pos="800"/>
        </w:tabs>
        <w:spacing w:before="0" w:line="263" w:lineRule="exact"/>
        <w:ind w:left="800" w:hanging="236"/>
        <w:jc w:val="both"/>
        <w:rPr>
          <w:sz w:val="23"/>
        </w:rPr>
      </w:pPr>
      <w:r>
        <w:rPr>
          <w:sz w:val="23"/>
        </w:rPr>
        <w:t>Электрический</w:t>
      </w:r>
      <w:r>
        <w:rPr>
          <w:spacing w:val="31"/>
          <w:sz w:val="23"/>
        </w:rPr>
        <w:t xml:space="preserve"> </w:t>
      </w:r>
      <w:r>
        <w:rPr>
          <w:sz w:val="23"/>
        </w:rPr>
        <w:t>ток</w:t>
      </w:r>
      <w:r>
        <w:rPr>
          <w:spacing w:val="27"/>
          <w:sz w:val="23"/>
        </w:rPr>
        <w:t xml:space="preserve"> </w:t>
      </w:r>
      <w:r>
        <w:rPr>
          <w:sz w:val="23"/>
        </w:rPr>
        <w:t>в</w:t>
      </w:r>
      <w:r>
        <w:rPr>
          <w:spacing w:val="31"/>
          <w:sz w:val="23"/>
        </w:rPr>
        <w:t xml:space="preserve"> </w:t>
      </w:r>
      <w:r>
        <w:rPr>
          <w:sz w:val="23"/>
        </w:rPr>
        <w:t>жидкостях.</w:t>
      </w:r>
      <w:r>
        <w:rPr>
          <w:spacing w:val="25"/>
          <w:sz w:val="23"/>
        </w:rPr>
        <w:t xml:space="preserve"> </w:t>
      </w:r>
      <w:r>
        <w:rPr>
          <w:sz w:val="23"/>
        </w:rPr>
        <w:t>Законы</w:t>
      </w:r>
      <w:r>
        <w:rPr>
          <w:spacing w:val="25"/>
          <w:sz w:val="23"/>
        </w:rPr>
        <w:t xml:space="preserve"> </w:t>
      </w:r>
      <w:r>
        <w:rPr>
          <w:spacing w:val="-2"/>
          <w:sz w:val="23"/>
        </w:rPr>
        <w:t>Фарадея.</w:t>
      </w:r>
    </w:p>
    <w:p w:rsidR="000E75F4" w:rsidRDefault="00DA1BD5" w:rsidP="00DA1BD5">
      <w:pPr>
        <w:pStyle w:val="afb"/>
        <w:numPr>
          <w:ilvl w:val="0"/>
          <w:numId w:val="154"/>
        </w:numPr>
        <w:tabs>
          <w:tab w:val="left" w:pos="800"/>
        </w:tabs>
        <w:ind w:left="800" w:hanging="236"/>
        <w:rPr>
          <w:sz w:val="23"/>
        </w:rPr>
      </w:pPr>
      <w:r>
        <w:rPr>
          <w:sz w:val="23"/>
        </w:rPr>
        <w:t>Электрический</w:t>
      </w:r>
      <w:r>
        <w:rPr>
          <w:spacing w:val="-8"/>
          <w:sz w:val="23"/>
        </w:rPr>
        <w:t xml:space="preserve"> </w:t>
      </w:r>
      <w:r>
        <w:rPr>
          <w:sz w:val="23"/>
        </w:rPr>
        <w:t>ток</w:t>
      </w:r>
      <w:r>
        <w:rPr>
          <w:spacing w:val="-10"/>
          <w:sz w:val="23"/>
        </w:rPr>
        <w:t xml:space="preserve"> </w:t>
      </w:r>
      <w:r>
        <w:rPr>
          <w:sz w:val="23"/>
        </w:rPr>
        <w:t>в</w:t>
      </w:r>
      <w:r>
        <w:rPr>
          <w:spacing w:val="-8"/>
          <w:sz w:val="23"/>
        </w:rPr>
        <w:t xml:space="preserve"> </w:t>
      </w:r>
      <w:r>
        <w:rPr>
          <w:sz w:val="23"/>
        </w:rPr>
        <w:t>газах</w:t>
      </w:r>
      <w:r>
        <w:rPr>
          <w:spacing w:val="-7"/>
          <w:sz w:val="23"/>
        </w:rPr>
        <w:t xml:space="preserve"> </w:t>
      </w:r>
      <w:r>
        <w:rPr>
          <w:sz w:val="23"/>
        </w:rPr>
        <w:t>и</w:t>
      </w:r>
      <w:r>
        <w:rPr>
          <w:spacing w:val="-7"/>
          <w:sz w:val="23"/>
        </w:rPr>
        <w:t xml:space="preserve"> </w:t>
      </w:r>
      <w:r>
        <w:rPr>
          <w:spacing w:val="-2"/>
          <w:sz w:val="23"/>
        </w:rPr>
        <w:t>вакууме.</w:t>
      </w:r>
    </w:p>
    <w:p w:rsidR="000E75F4" w:rsidRDefault="00DA1BD5" w:rsidP="00DA1BD5">
      <w:pPr>
        <w:pStyle w:val="afb"/>
        <w:numPr>
          <w:ilvl w:val="0"/>
          <w:numId w:val="154"/>
        </w:numPr>
        <w:tabs>
          <w:tab w:val="left" w:pos="800"/>
        </w:tabs>
        <w:spacing w:before="53"/>
        <w:ind w:left="800" w:hanging="236"/>
        <w:rPr>
          <w:sz w:val="23"/>
        </w:rPr>
      </w:pPr>
      <w:r>
        <w:rPr>
          <w:sz w:val="23"/>
        </w:rPr>
        <w:t>Электрический</w:t>
      </w:r>
      <w:r>
        <w:rPr>
          <w:spacing w:val="-9"/>
          <w:sz w:val="23"/>
        </w:rPr>
        <w:t xml:space="preserve"> </w:t>
      </w:r>
      <w:r>
        <w:rPr>
          <w:sz w:val="23"/>
        </w:rPr>
        <w:t>ток</w:t>
      </w:r>
      <w:r>
        <w:rPr>
          <w:spacing w:val="-11"/>
          <w:sz w:val="23"/>
        </w:rPr>
        <w:t xml:space="preserve"> </w:t>
      </w:r>
      <w:r>
        <w:rPr>
          <w:sz w:val="23"/>
        </w:rPr>
        <w:t>в</w:t>
      </w:r>
      <w:r>
        <w:rPr>
          <w:spacing w:val="-8"/>
          <w:sz w:val="23"/>
        </w:rPr>
        <w:t xml:space="preserve"> </w:t>
      </w:r>
      <w:r>
        <w:rPr>
          <w:sz w:val="23"/>
        </w:rPr>
        <w:t>металлах.</w:t>
      </w:r>
      <w:r>
        <w:rPr>
          <w:spacing w:val="-12"/>
          <w:sz w:val="23"/>
        </w:rPr>
        <w:t xml:space="preserve"> </w:t>
      </w:r>
      <w:r>
        <w:rPr>
          <w:sz w:val="23"/>
        </w:rPr>
        <w:t>Закон</w:t>
      </w:r>
      <w:r>
        <w:rPr>
          <w:spacing w:val="-9"/>
          <w:sz w:val="23"/>
        </w:rPr>
        <w:t xml:space="preserve"> </w:t>
      </w:r>
      <w:r>
        <w:rPr>
          <w:sz w:val="23"/>
        </w:rPr>
        <w:t>Ома</w:t>
      </w:r>
      <w:r>
        <w:rPr>
          <w:spacing w:val="-8"/>
          <w:sz w:val="23"/>
        </w:rPr>
        <w:t xml:space="preserve"> </w:t>
      </w:r>
      <w:r>
        <w:rPr>
          <w:sz w:val="23"/>
        </w:rPr>
        <w:t>для</w:t>
      </w:r>
      <w:r>
        <w:rPr>
          <w:spacing w:val="-12"/>
          <w:sz w:val="23"/>
        </w:rPr>
        <w:t xml:space="preserve"> </w:t>
      </w:r>
      <w:r>
        <w:rPr>
          <w:sz w:val="23"/>
        </w:rPr>
        <w:t>участка</w:t>
      </w:r>
      <w:r>
        <w:rPr>
          <w:spacing w:val="-10"/>
          <w:sz w:val="23"/>
        </w:rPr>
        <w:t xml:space="preserve"> </w:t>
      </w:r>
      <w:r>
        <w:rPr>
          <w:spacing w:val="-2"/>
          <w:sz w:val="23"/>
        </w:rPr>
        <w:t>цепи.</w:t>
      </w:r>
    </w:p>
    <w:p w:rsidR="000E75F4" w:rsidRDefault="00DA1BD5" w:rsidP="00DA1BD5">
      <w:pPr>
        <w:pStyle w:val="afb"/>
        <w:numPr>
          <w:ilvl w:val="0"/>
          <w:numId w:val="154"/>
        </w:numPr>
        <w:tabs>
          <w:tab w:val="left" w:pos="800"/>
        </w:tabs>
        <w:ind w:left="800" w:hanging="236"/>
        <w:rPr>
          <w:sz w:val="23"/>
        </w:rPr>
      </w:pPr>
      <w:r>
        <w:rPr>
          <w:sz w:val="23"/>
        </w:rPr>
        <w:t>Взаимодействие</w:t>
      </w:r>
      <w:r>
        <w:rPr>
          <w:spacing w:val="43"/>
          <w:sz w:val="23"/>
        </w:rPr>
        <w:t xml:space="preserve"> </w:t>
      </w:r>
      <w:r>
        <w:rPr>
          <w:sz w:val="23"/>
        </w:rPr>
        <w:t>токов.</w:t>
      </w:r>
      <w:r>
        <w:rPr>
          <w:spacing w:val="36"/>
          <w:sz w:val="23"/>
        </w:rPr>
        <w:t xml:space="preserve"> </w:t>
      </w:r>
      <w:r>
        <w:rPr>
          <w:sz w:val="23"/>
        </w:rPr>
        <w:t>Магнитное</w:t>
      </w:r>
      <w:r>
        <w:rPr>
          <w:spacing w:val="43"/>
          <w:sz w:val="23"/>
        </w:rPr>
        <w:t xml:space="preserve"> </w:t>
      </w:r>
      <w:r>
        <w:rPr>
          <w:sz w:val="23"/>
        </w:rPr>
        <w:t>поле.</w:t>
      </w:r>
      <w:r>
        <w:rPr>
          <w:spacing w:val="37"/>
          <w:sz w:val="23"/>
        </w:rPr>
        <w:t xml:space="preserve"> </w:t>
      </w:r>
      <w:r>
        <w:rPr>
          <w:sz w:val="23"/>
        </w:rPr>
        <w:t>Сила</w:t>
      </w:r>
      <w:r>
        <w:rPr>
          <w:spacing w:val="43"/>
          <w:sz w:val="23"/>
        </w:rPr>
        <w:t xml:space="preserve"> </w:t>
      </w:r>
      <w:r>
        <w:rPr>
          <w:sz w:val="23"/>
        </w:rPr>
        <w:t>Ампера.</w:t>
      </w:r>
      <w:r>
        <w:rPr>
          <w:spacing w:val="36"/>
          <w:sz w:val="23"/>
        </w:rPr>
        <w:t xml:space="preserve"> </w:t>
      </w:r>
      <w:r>
        <w:rPr>
          <w:sz w:val="23"/>
        </w:rPr>
        <w:t>Электроизмерительные</w:t>
      </w:r>
      <w:r>
        <w:rPr>
          <w:spacing w:val="44"/>
          <w:sz w:val="23"/>
        </w:rPr>
        <w:t xml:space="preserve"> </w:t>
      </w:r>
      <w:r>
        <w:rPr>
          <w:spacing w:val="-2"/>
          <w:sz w:val="23"/>
        </w:rPr>
        <w:t>приборы.</w:t>
      </w:r>
    </w:p>
    <w:p w:rsidR="000E75F4" w:rsidRDefault="00DA1BD5" w:rsidP="00DA1BD5">
      <w:pPr>
        <w:pStyle w:val="afb"/>
        <w:numPr>
          <w:ilvl w:val="0"/>
          <w:numId w:val="154"/>
        </w:numPr>
        <w:tabs>
          <w:tab w:val="left" w:pos="800"/>
        </w:tabs>
        <w:spacing w:before="53"/>
        <w:ind w:left="800" w:hanging="236"/>
        <w:rPr>
          <w:sz w:val="23"/>
        </w:rPr>
      </w:pPr>
      <w:r>
        <w:rPr>
          <w:sz w:val="23"/>
        </w:rPr>
        <w:t>Магнитный</w:t>
      </w:r>
      <w:r>
        <w:rPr>
          <w:spacing w:val="31"/>
          <w:sz w:val="23"/>
        </w:rPr>
        <w:t xml:space="preserve"> </w:t>
      </w:r>
      <w:r>
        <w:rPr>
          <w:sz w:val="23"/>
        </w:rPr>
        <w:t>поток.</w:t>
      </w:r>
      <w:r>
        <w:rPr>
          <w:spacing w:val="34"/>
          <w:sz w:val="23"/>
        </w:rPr>
        <w:t xml:space="preserve"> </w:t>
      </w:r>
      <w:r>
        <w:rPr>
          <w:sz w:val="23"/>
        </w:rPr>
        <w:t>Действие</w:t>
      </w:r>
      <w:r>
        <w:rPr>
          <w:spacing w:val="31"/>
          <w:sz w:val="23"/>
        </w:rPr>
        <w:t xml:space="preserve"> </w:t>
      </w:r>
      <w:r>
        <w:rPr>
          <w:sz w:val="23"/>
        </w:rPr>
        <w:t>магнитного</w:t>
      </w:r>
      <w:r>
        <w:rPr>
          <w:spacing w:val="32"/>
          <w:sz w:val="23"/>
        </w:rPr>
        <w:t xml:space="preserve"> </w:t>
      </w:r>
      <w:r>
        <w:rPr>
          <w:sz w:val="23"/>
        </w:rPr>
        <w:t>поля</w:t>
      </w:r>
      <w:r>
        <w:rPr>
          <w:spacing w:val="25"/>
          <w:sz w:val="23"/>
        </w:rPr>
        <w:t xml:space="preserve"> </w:t>
      </w:r>
      <w:r>
        <w:rPr>
          <w:sz w:val="23"/>
        </w:rPr>
        <w:t>на</w:t>
      </w:r>
      <w:r>
        <w:rPr>
          <w:spacing w:val="32"/>
          <w:sz w:val="23"/>
        </w:rPr>
        <w:t xml:space="preserve"> </w:t>
      </w:r>
      <w:r>
        <w:rPr>
          <w:sz w:val="23"/>
        </w:rPr>
        <w:t>движущиеся</w:t>
      </w:r>
      <w:r>
        <w:rPr>
          <w:spacing w:val="25"/>
          <w:sz w:val="23"/>
        </w:rPr>
        <w:t xml:space="preserve"> </w:t>
      </w:r>
      <w:r>
        <w:rPr>
          <w:sz w:val="23"/>
        </w:rPr>
        <w:t>заряды.</w:t>
      </w:r>
      <w:r>
        <w:rPr>
          <w:spacing w:val="25"/>
          <w:sz w:val="23"/>
        </w:rPr>
        <w:t xml:space="preserve"> </w:t>
      </w:r>
      <w:r>
        <w:rPr>
          <w:sz w:val="23"/>
        </w:rPr>
        <w:t>Сила</w:t>
      </w:r>
      <w:r>
        <w:rPr>
          <w:spacing w:val="31"/>
          <w:sz w:val="23"/>
        </w:rPr>
        <w:t xml:space="preserve"> </w:t>
      </w:r>
      <w:r>
        <w:rPr>
          <w:spacing w:val="-2"/>
          <w:sz w:val="23"/>
        </w:rPr>
        <w:t>Лоренца.</w:t>
      </w:r>
    </w:p>
    <w:p w:rsidR="000E75F4" w:rsidRDefault="00DA1BD5" w:rsidP="00DA1BD5">
      <w:pPr>
        <w:pStyle w:val="afb"/>
        <w:numPr>
          <w:ilvl w:val="0"/>
          <w:numId w:val="154"/>
        </w:numPr>
        <w:tabs>
          <w:tab w:val="left" w:pos="813"/>
        </w:tabs>
        <w:spacing w:line="288" w:lineRule="auto"/>
        <w:ind w:right="160" w:firstLine="425"/>
        <w:rPr>
          <w:sz w:val="23"/>
        </w:rPr>
      </w:pPr>
      <w:r>
        <w:rPr>
          <w:sz w:val="23"/>
        </w:rPr>
        <w:t>Электромагнитная</w:t>
      </w:r>
      <w:r>
        <w:rPr>
          <w:spacing w:val="-4"/>
          <w:sz w:val="23"/>
        </w:rPr>
        <w:t xml:space="preserve"> </w:t>
      </w:r>
      <w:r>
        <w:rPr>
          <w:sz w:val="23"/>
        </w:rPr>
        <w:t>индукция.</w:t>
      </w:r>
      <w:r>
        <w:rPr>
          <w:spacing w:val="-4"/>
          <w:sz w:val="23"/>
        </w:rPr>
        <w:t xml:space="preserve"> </w:t>
      </w:r>
      <w:r>
        <w:rPr>
          <w:sz w:val="23"/>
        </w:rPr>
        <w:t>Опыт</w:t>
      </w:r>
      <w:r>
        <w:rPr>
          <w:spacing w:val="-5"/>
          <w:sz w:val="23"/>
        </w:rPr>
        <w:t xml:space="preserve"> </w:t>
      </w:r>
      <w:r>
        <w:rPr>
          <w:sz w:val="23"/>
        </w:rPr>
        <w:t>Фарадея.</w:t>
      </w:r>
      <w:r>
        <w:rPr>
          <w:spacing w:val="-4"/>
          <w:sz w:val="23"/>
        </w:rPr>
        <w:t xml:space="preserve"> </w:t>
      </w:r>
      <w:r>
        <w:rPr>
          <w:sz w:val="23"/>
        </w:rPr>
        <w:t>Законы</w:t>
      </w:r>
      <w:r>
        <w:rPr>
          <w:spacing w:val="-4"/>
          <w:sz w:val="23"/>
        </w:rPr>
        <w:t xml:space="preserve"> </w:t>
      </w:r>
      <w:r>
        <w:rPr>
          <w:sz w:val="23"/>
        </w:rPr>
        <w:t>электромагнитной</w:t>
      </w:r>
      <w:r>
        <w:rPr>
          <w:spacing w:val="-1"/>
          <w:sz w:val="23"/>
        </w:rPr>
        <w:t xml:space="preserve"> </w:t>
      </w:r>
      <w:r>
        <w:rPr>
          <w:sz w:val="23"/>
        </w:rPr>
        <w:t>индукции.</w:t>
      </w:r>
      <w:r>
        <w:rPr>
          <w:spacing w:val="-4"/>
          <w:sz w:val="23"/>
        </w:rPr>
        <w:t xml:space="preserve"> </w:t>
      </w:r>
      <w:r>
        <w:rPr>
          <w:sz w:val="23"/>
        </w:rPr>
        <w:t xml:space="preserve">Правило </w:t>
      </w:r>
      <w:r>
        <w:rPr>
          <w:spacing w:val="-2"/>
          <w:sz w:val="23"/>
        </w:rPr>
        <w:t>Ленца.</w:t>
      </w:r>
    </w:p>
    <w:p w:rsidR="000E75F4" w:rsidRDefault="00DA1BD5" w:rsidP="00DA1BD5">
      <w:pPr>
        <w:pStyle w:val="afb"/>
        <w:numPr>
          <w:ilvl w:val="0"/>
          <w:numId w:val="154"/>
        </w:numPr>
        <w:tabs>
          <w:tab w:val="left" w:pos="936"/>
        </w:tabs>
        <w:spacing w:before="0" w:line="288" w:lineRule="auto"/>
        <w:ind w:right="156" w:firstLine="425"/>
        <w:rPr>
          <w:sz w:val="23"/>
        </w:rPr>
      </w:pPr>
      <w:r>
        <w:rPr>
          <w:sz w:val="23"/>
        </w:rPr>
        <w:t>Вихревое</w:t>
      </w:r>
      <w:r>
        <w:rPr>
          <w:spacing w:val="80"/>
          <w:sz w:val="23"/>
        </w:rPr>
        <w:t xml:space="preserve"> </w:t>
      </w:r>
      <w:r>
        <w:rPr>
          <w:sz w:val="23"/>
        </w:rPr>
        <w:t>электрическое</w:t>
      </w:r>
      <w:r>
        <w:rPr>
          <w:spacing w:val="80"/>
          <w:sz w:val="23"/>
        </w:rPr>
        <w:t xml:space="preserve"> </w:t>
      </w:r>
      <w:r>
        <w:rPr>
          <w:sz w:val="23"/>
        </w:rPr>
        <w:t>поле.</w:t>
      </w:r>
      <w:r>
        <w:rPr>
          <w:spacing w:val="80"/>
          <w:sz w:val="23"/>
        </w:rPr>
        <w:t xml:space="preserve"> </w:t>
      </w:r>
      <w:r>
        <w:rPr>
          <w:sz w:val="23"/>
        </w:rPr>
        <w:t>ЭДС</w:t>
      </w:r>
      <w:r>
        <w:rPr>
          <w:spacing w:val="80"/>
          <w:sz w:val="23"/>
        </w:rPr>
        <w:t xml:space="preserve"> </w:t>
      </w:r>
      <w:r>
        <w:rPr>
          <w:sz w:val="23"/>
        </w:rPr>
        <w:t>индукции</w:t>
      </w:r>
      <w:r>
        <w:rPr>
          <w:spacing w:val="80"/>
          <w:sz w:val="23"/>
        </w:rPr>
        <w:t xml:space="preserve"> </w:t>
      </w:r>
      <w:r>
        <w:rPr>
          <w:sz w:val="23"/>
        </w:rPr>
        <w:t>в</w:t>
      </w:r>
      <w:r>
        <w:rPr>
          <w:spacing w:val="80"/>
          <w:sz w:val="23"/>
        </w:rPr>
        <w:t xml:space="preserve"> </w:t>
      </w:r>
      <w:r>
        <w:rPr>
          <w:sz w:val="23"/>
        </w:rPr>
        <w:t>движущихся</w:t>
      </w:r>
      <w:r>
        <w:rPr>
          <w:spacing w:val="80"/>
          <w:sz w:val="23"/>
        </w:rPr>
        <w:t xml:space="preserve"> </w:t>
      </w:r>
      <w:r>
        <w:rPr>
          <w:sz w:val="23"/>
        </w:rPr>
        <w:t>проводниках.</w:t>
      </w:r>
      <w:r>
        <w:rPr>
          <w:spacing w:val="80"/>
          <w:sz w:val="23"/>
        </w:rPr>
        <w:t xml:space="preserve"> </w:t>
      </w:r>
      <w:r>
        <w:rPr>
          <w:sz w:val="23"/>
        </w:rPr>
        <w:t>Закон электромагнитной индукции.</w:t>
      </w:r>
    </w:p>
    <w:p w:rsidR="000E75F4" w:rsidRDefault="00DA1BD5" w:rsidP="00DA1BD5">
      <w:pPr>
        <w:pStyle w:val="afb"/>
        <w:numPr>
          <w:ilvl w:val="0"/>
          <w:numId w:val="154"/>
        </w:numPr>
        <w:tabs>
          <w:tab w:val="left" w:pos="907"/>
        </w:tabs>
        <w:spacing w:before="0" w:line="295" w:lineRule="auto"/>
        <w:ind w:right="161" w:firstLine="425"/>
        <w:rPr>
          <w:sz w:val="23"/>
        </w:rPr>
      </w:pPr>
      <w:r>
        <w:rPr>
          <w:sz w:val="23"/>
        </w:rPr>
        <w:t>Самоиндукция.</w:t>
      </w:r>
      <w:r>
        <w:rPr>
          <w:spacing w:val="80"/>
          <w:sz w:val="23"/>
        </w:rPr>
        <w:t xml:space="preserve"> </w:t>
      </w:r>
      <w:r>
        <w:rPr>
          <w:sz w:val="23"/>
        </w:rPr>
        <w:t>Индуктивность.</w:t>
      </w:r>
      <w:r>
        <w:rPr>
          <w:spacing w:val="80"/>
          <w:sz w:val="23"/>
        </w:rPr>
        <w:t xml:space="preserve"> </w:t>
      </w:r>
      <w:r>
        <w:rPr>
          <w:sz w:val="23"/>
        </w:rPr>
        <w:t>ЭДС</w:t>
      </w:r>
      <w:r>
        <w:rPr>
          <w:spacing w:val="80"/>
          <w:sz w:val="23"/>
        </w:rPr>
        <w:t xml:space="preserve"> </w:t>
      </w:r>
      <w:r>
        <w:rPr>
          <w:sz w:val="23"/>
        </w:rPr>
        <w:t>самоиндукции.</w:t>
      </w:r>
      <w:r>
        <w:rPr>
          <w:spacing w:val="80"/>
          <w:sz w:val="23"/>
        </w:rPr>
        <w:t xml:space="preserve"> </w:t>
      </w:r>
      <w:r>
        <w:rPr>
          <w:sz w:val="23"/>
        </w:rPr>
        <w:t>Энергия</w:t>
      </w:r>
      <w:r>
        <w:rPr>
          <w:spacing w:val="80"/>
          <w:sz w:val="23"/>
        </w:rPr>
        <w:t xml:space="preserve"> </w:t>
      </w:r>
      <w:r>
        <w:rPr>
          <w:sz w:val="23"/>
        </w:rPr>
        <w:t>магнитного</w:t>
      </w:r>
      <w:r>
        <w:rPr>
          <w:spacing w:val="80"/>
          <w:sz w:val="23"/>
        </w:rPr>
        <w:t xml:space="preserve"> </w:t>
      </w:r>
      <w:r>
        <w:rPr>
          <w:sz w:val="23"/>
        </w:rPr>
        <w:t>поля</w:t>
      </w:r>
      <w:r>
        <w:rPr>
          <w:spacing w:val="80"/>
          <w:sz w:val="23"/>
        </w:rPr>
        <w:t xml:space="preserve"> </w:t>
      </w:r>
      <w:r>
        <w:rPr>
          <w:sz w:val="23"/>
        </w:rPr>
        <w:t>тока. Электромагнитное поле.</w:t>
      </w:r>
    </w:p>
    <w:p w:rsidR="000E75F4" w:rsidRDefault="00DA1BD5" w:rsidP="00DA1BD5">
      <w:pPr>
        <w:pStyle w:val="afb"/>
        <w:numPr>
          <w:ilvl w:val="0"/>
          <w:numId w:val="154"/>
        </w:numPr>
        <w:tabs>
          <w:tab w:val="left" w:pos="914"/>
        </w:tabs>
        <w:spacing w:before="0" w:line="288" w:lineRule="auto"/>
        <w:ind w:right="164" w:firstLine="425"/>
        <w:rPr>
          <w:sz w:val="23"/>
        </w:rPr>
      </w:pPr>
      <w:r>
        <w:rPr>
          <w:sz w:val="23"/>
        </w:rPr>
        <w:t>Свободные</w:t>
      </w:r>
      <w:r>
        <w:rPr>
          <w:spacing w:val="40"/>
          <w:sz w:val="23"/>
        </w:rPr>
        <w:t xml:space="preserve"> </w:t>
      </w:r>
      <w:r>
        <w:rPr>
          <w:sz w:val="23"/>
        </w:rPr>
        <w:t>и</w:t>
      </w:r>
      <w:r>
        <w:rPr>
          <w:spacing w:val="39"/>
          <w:sz w:val="23"/>
        </w:rPr>
        <w:t xml:space="preserve"> </w:t>
      </w:r>
      <w:r>
        <w:rPr>
          <w:sz w:val="23"/>
        </w:rPr>
        <w:t>вынужденные</w:t>
      </w:r>
      <w:r>
        <w:rPr>
          <w:spacing w:val="40"/>
          <w:sz w:val="23"/>
        </w:rPr>
        <w:t xml:space="preserve"> </w:t>
      </w:r>
      <w:r>
        <w:rPr>
          <w:sz w:val="23"/>
        </w:rPr>
        <w:t>электромагнитные</w:t>
      </w:r>
      <w:r>
        <w:rPr>
          <w:spacing w:val="40"/>
          <w:sz w:val="23"/>
        </w:rPr>
        <w:t xml:space="preserve"> </w:t>
      </w:r>
      <w:r>
        <w:rPr>
          <w:sz w:val="23"/>
        </w:rPr>
        <w:t>колебания. Колебательный</w:t>
      </w:r>
      <w:r>
        <w:rPr>
          <w:spacing w:val="39"/>
          <w:sz w:val="23"/>
        </w:rPr>
        <w:t xml:space="preserve"> </w:t>
      </w:r>
      <w:r>
        <w:rPr>
          <w:sz w:val="23"/>
        </w:rPr>
        <w:t xml:space="preserve">контур. Формула </w:t>
      </w:r>
      <w:r>
        <w:rPr>
          <w:spacing w:val="-2"/>
          <w:sz w:val="23"/>
        </w:rPr>
        <w:t>Томсона.</w:t>
      </w:r>
    </w:p>
    <w:p w:rsidR="000E75F4" w:rsidRDefault="00DA1BD5" w:rsidP="00DA1BD5">
      <w:pPr>
        <w:pStyle w:val="afb"/>
        <w:numPr>
          <w:ilvl w:val="0"/>
          <w:numId w:val="154"/>
        </w:numPr>
        <w:tabs>
          <w:tab w:val="left" w:pos="943"/>
          <w:tab w:val="left" w:pos="4252"/>
        </w:tabs>
        <w:spacing w:before="0" w:line="288" w:lineRule="auto"/>
        <w:ind w:right="159" w:firstLine="425"/>
        <w:rPr>
          <w:sz w:val="23"/>
        </w:rPr>
      </w:pPr>
      <w:r>
        <w:rPr>
          <w:sz w:val="23"/>
        </w:rPr>
        <w:t>Мощность переменного тока.</w:t>
      </w:r>
      <w:r>
        <w:rPr>
          <w:sz w:val="23"/>
        </w:rPr>
        <w:tab/>
        <w:t>Переменный ток и его получение. Действующее значение тока и напряжения.</w:t>
      </w:r>
    </w:p>
    <w:p w:rsidR="000E75F4" w:rsidRDefault="00DA1BD5" w:rsidP="00DA1BD5">
      <w:pPr>
        <w:pStyle w:val="afb"/>
        <w:numPr>
          <w:ilvl w:val="0"/>
          <w:numId w:val="154"/>
        </w:numPr>
        <w:tabs>
          <w:tab w:val="left" w:pos="922"/>
        </w:tabs>
        <w:spacing w:before="0" w:line="263" w:lineRule="exact"/>
        <w:ind w:left="922" w:hanging="358"/>
        <w:rPr>
          <w:sz w:val="23"/>
        </w:rPr>
      </w:pPr>
      <w:r>
        <w:rPr>
          <w:sz w:val="23"/>
        </w:rPr>
        <w:t>Получение,</w:t>
      </w:r>
      <w:r>
        <w:rPr>
          <w:spacing w:val="32"/>
          <w:sz w:val="23"/>
        </w:rPr>
        <w:t xml:space="preserve"> </w:t>
      </w:r>
      <w:r>
        <w:rPr>
          <w:sz w:val="23"/>
        </w:rPr>
        <w:t>передача</w:t>
      </w:r>
      <w:r>
        <w:rPr>
          <w:spacing w:val="39"/>
          <w:sz w:val="23"/>
        </w:rPr>
        <w:t xml:space="preserve"> </w:t>
      </w:r>
      <w:r>
        <w:rPr>
          <w:sz w:val="23"/>
        </w:rPr>
        <w:t>и</w:t>
      </w:r>
      <w:r>
        <w:rPr>
          <w:spacing w:val="39"/>
          <w:sz w:val="23"/>
        </w:rPr>
        <w:t xml:space="preserve"> </w:t>
      </w:r>
      <w:r>
        <w:rPr>
          <w:sz w:val="23"/>
        </w:rPr>
        <w:t>распространение</w:t>
      </w:r>
      <w:r>
        <w:rPr>
          <w:spacing w:val="39"/>
          <w:sz w:val="23"/>
        </w:rPr>
        <w:t xml:space="preserve"> </w:t>
      </w:r>
      <w:r>
        <w:rPr>
          <w:spacing w:val="-2"/>
          <w:sz w:val="23"/>
        </w:rPr>
        <w:t>электроэнергии.</w:t>
      </w:r>
    </w:p>
    <w:p w:rsidR="000E75F4" w:rsidRDefault="00DA1BD5" w:rsidP="00DA1BD5">
      <w:pPr>
        <w:pStyle w:val="afb"/>
        <w:numPr>
          <w:ilvl w:val="0"/>
          <w:numId w:val="154"/>
        </w:numPr>
        <w:tabs>
          <w:tab w:val="left" w:pos="922"/>
        </w:tabs>
        <w:spacing w:before="41"/>
        <w:ind w:left="922" w:hanging="358"/>
        <w:rPr>
          <w:sz w:val="23"/>
        </w:rPr>
      </w:pPr>
      <w:r>
        <w:rPr>
          <w:sz w:val="23"/>
        </w:rPr>
        <w:t>Вынужденные</w:t>
      </w:r>
      <w:r>
        <w:rPr>
          <w:spacing w:val="50"/>
          <w:sz w:val="23"/>
        </w:rPr>
        <w:t xml:space="preserve"> </w:t>
      </w:r>
      <w:r>
        <w:rPr>
          <w:sz w:val="23"/>
        </w:rPr>
        <w:t>электрические</w:t>
      </w:r>
      <w:r>
        <w:rPr>
          <w:spacing w:val="51"/>
          <w:sz w:val="23"/>
        </w:rPr>
        <w:t xml:space="preserve"> </w:t>
      </w:r>
      <w:r>
        <w:rPr>
          <w:sz w:val="23"/>
        </w:rPr>
        <w:t>колебания.</w:t>
      </w:r>
      <w:r>
        <w:rPr>
          <w:spacing w:val="43"/>
          <w:sz w:val="23"/>
        </w:rPr>
        <w:t xml:space="preserve"> </w:t>
      </w:r>
      <w:r>
        <w:rPr>
          <w:spacing w:val="-2"/>
          <w:sz w:val="23"/>
        </w:rPr>
        <w:t>Трансформатор.</w:t>
      </w:r>
    </w:p>
    <w:p w:rsidR="000E75F4" w:rsidRDefault="00DA1BD5" w:rsidP="00DA1BD5">
      <w:pPr>
        <w:pStyle w:val="afb"/>
        <w:numPr>
          <w:ilvl w:val="0"/>
          <w:numId w:val="154"/>
        </w:numPr>
        <w:tabs>
          <w:tab w:val="left" w:pos="972"/>
        </w:tabs>
        <w:spacing w:line="288" w:lineRule="auto"/>
        <w:ind w:right="162" w:firstLine="425"/>
        <w:rPr>
          <w:sz w:val="23"/>
        </w:rPr>
      </w:pPr>
      <w:r>
        <w:rPr>
          <w:sz w:val="23"/>
        </w:rPr>
        <w:t>Электромагнитная</w:t>
      </w:r>
      <w:r>
        <w:rPr>
          <w:spacing w:val="35"/>
          <w:sz w:val="23"/>
        </w:rPr>
        <w:t xml:space="preserve"> </w:t>
      </w:r>
      <w:r>
        <w:rPr>
          <w:sz w:val="23"/>
        </w:rPr>
        <w:t>природа</w:t>
      </w:r>
      <w:r>
        <w:rPr>
          <w:spacing w:val="39"/>
          <w:sz w:val="23"/>
        </w:rPr>
        <w:t xml:space="preserve"> </w:t>
      </w:r>
      <w:r>
        <w:rPr>
          <w:sz w:val="23"/>
        </w:rPr>
        <w:t>света.</w:t>
      </w:r>
      <w:r>
        <w:rPr>
          <w:spacing w:val="34"/>
          <w:sz w:val="23"/>
        </w:rPr>
        <w:t xml:space="preserve"> </w:t>
      </w:r>
      <w:r>
        <w:rPr>
          <w:sz w:val="23"/>
        </w:rPr>
        <w:t>Скорость</w:t>
      </w:r>
      <w:r>
        <w:rPr>
          <w:spacing w:val="36"/>
          <w:sz w:val="23"/>
        </w:rPr>
        <w:t xml:space="preserve"> </w:t>
      </w:r>
      <w:r>
        <w:rPr>
          <w:sz w:val="23"/>
        </w:rPr>
        <w:t>света.</w:t>
      </w:r>
      <w:r>
        <w:rPr>
          <w:spacing w:val="34"/>
          <w:sz w:val="23"/>
        </w:rPr>
        <w:t xml:space="preserve"> </w:t>
      </w:r>
      <w:r>
        <w:rPr>
          <w:sz w:val="23"/>
        </w:rPr>
        <w:t>Зависимость</w:t>
      </w:r>
      <w:r>
        <w:rPr>
          <w:spacing w:val="36"/>
          <w:sz w:val="23"/>
        </w:rPr>
        <w:t xml:space="preserve"> </w:t>
      </w:r>
      <w:r>
        <w:rPr>
          <w:sz w:val="23"/>
        </w:rPr>
        <w:t>между</w:t>
      </w:r>
      <w:r>
        <w:rPr>
          <w:spacing w:val="40"/>
          <w:sz w:val="23"/>
        </w:rPr>
        <w:t xml:space="preserve"> </w:t>
      </w:r>
      <w:r>
        <w:rPr>
          <w:sz w:val="23"/>
        </w:rPr>
        <w:t>длиной</w:t>
      </w:r>
      <w:r>
        <w:rPr>
          <w:spacing w:val="38"/>
          <w:sz w:val="23"/>
        </w:rPr>
        <w:t xml:space="preserve"> </w:t>
      </w:r>
      <w:r>
        <w:rPr>
          <w:sz w:val="23"/>
        </w:rPr>
        <w:t>волны</w:t>
      </w:r>
      <w:r>
        <w:rPr>
          <w:spacing w:val="35"/>
          <w:sz w:val="23"/>
        </w:rPr>
        <w:t xml:space="preserve"> </w:t>
      </w:r>
      <w:r>
        <w:rPr>
          <w:sz w:val="23"/>
        </w:rPr>
        <w:t>и частотой</w:t>
      </w:r>
      <w:r>
        <w:rPr>
          <w:spacing w:val="36"/>
          <w:sz w:val="23"/>
        </w:rPr>
        <w:t xml:space="preserve"> </w:t>
      </w:r>
      <w:r>
        <w:rPr>
          <w:sz w:val="23"/>
        </w:rPr>
        <w:t>электромагнитных</w:t>
      </w:r>
      <w:r>
        <w:rPr>
          <w:spacing w:val="39"/>
          <w:sz w:val="23"/>
        </w:rPr>
        <w:t xml:space="preserve"> </w:t>
      </w:r>
      <w:r>
        <w:rPr>
          <w:sz w:val="23"/>
        </w:rPr>
        <w:t>колебаний.</w:t>
      </w:r>
      <w:r>
        <w:rPr>
          <w:spacing w:val="29"/>
          <w:sz w:val="23"/>
        </w:rPr>
        <w:t xml:space="preserve"> </w:t>
      </w:r>
      <w:r>
        <w:rPr>
          <w:sz w:val="23"/>
        </w:rPr>
        <w:t>15.Закон</w:t>
      </w:r>
      <w:r>
        <w:rPr>
          <w:spacing w:val="36"/>
          <w:sz w:val="23"/>
        </w:rPr>
        <w:t xml:space="preserve"> </w:t>
      </w:r>
      <w:r>
        <w:rPr>
          <w:sz w:val="23"/>
        </w:rPr>
        <w:t>отражения</w:t>
      </w:r>
      <w:r>
        <w:rPr>
          <w:spacing w:val="30"/>
          <w:sz w:val="23"/>
        </w:rPr>
        <w:t xml:space="preserve"> </w:t>
      </w:r>
      <w:r>
        <w:rPr>
          <w:sz w:val="23"/>
        </w:rPr>
        <w:t>света.</w:t>
      </w:r>
      <w:r>
        <w:rPr>
          <w:spacing w:val="29"/>
          <w:sz w:val="23"/>
        </w:rPr>
        <w:t xml:space="preserve"> </w:t>
      </w:r>
      <w:r>
        <w:rPr>
          <w:sz w:val="23"/>
        </w:rPr>
        <w:t>Изображение</w:t>
      </w:r>
      <w:r>
        <w:rPr>
          <w:spacing w:val="38"/>
          <w:sz w:val="23"/>
        </w:rPr>
        <w:t xml:space="preserve"> </w:t>
      </w:r>
      <w:r>
        <w:rPr>
          <w:sz w:val="23"/>
        </w:rPr>
        <w:t>в</w:t>
      </w:r>
      <w:r>
        <w:rPr>
          <w:spacing w:val="38"/>
          <w:sz w:val="23"/>
        </w:rPr>
        <w:t xml:space="preserve"> </w:t>
      </w:r>
      <w:r>
        <w:rPr>
          <w:sz w:val="23"/>
        </w:rPr>
        <w:t>плоском</w:t>
      </w:r>
      <w:r>
        <w:rPr>
          <w:spacing w:val="34"/>
          <w:sz w:val="23"/>
        </w:rPr>
        <w:t xml:space="preserve"> </w:t>
      </w:r>
      <w:r>
        <w:rPr>
          <w:sz w:val="23"/>
        </w:rPr>
        <w:t>зеркале.</w:t>
      </w:r>
    </w:p>
    <w:p w:rsidR="000E75F4" w:rsidRDefault="00DA1BD5" w:rsidP="00DA1BD5">
      <w:pPr>
        <w:pStyle w:val="afb"/>
        <w:numPr>
          <w:ilvl w:val="0"/>
          <w:numId w:val="153"/>
        </w:numPr>
        <w:tabs>
          <w:tab w:val="left" w:pos="913"/>
        </w:tabs>
        <w:spacing w:before="0" w:line="288" w:lineRule="auto"/>
        <w:ind w:right="158" w:firstLine="425"/>
        <w:rPr>
          <w:sz w:val="23"/>
        </w:rPr>
      </w:pPr>
      <w:r>
        <w:rPr>
          <w:sz w:val="23"/>
        </w:rPr>
        <w:t>Законы преломления света. Физический смысл</w:t>
      </w:r>
      <w:r>
        <w:rPr>
          <w:spacing w:val="38"/>
          <w:sz w:val="23"/>
        </w:rPr>
        <w:t xml:space="preserve"> </w:t>
      </w:r>
      <w:r>
        <w:rPr>
          <w:sz w:val="23"/>
        </w:rPr>
        <w:t>показателя преломления.</w:t>
      </w:r>
      <w:r>
        <w:rPr>
          <w:spacing w:val="80"/>
          <w:sz w:val="23"/>
        </w:rPr>
        <w:t xml:space="preserve"> </w:t>
      </w:r>
      <w:r>
        <w:rPr>
          <w:sz w:val="23"/>
        </w:rPr>
        <w:t xml:space="preserve">Полное отражение </w:t>
      </w:r>
      <w:r>
        <w:rPr>
          <w:spacing w:val="-2"/>
          <w:sz w:val="23"/>
        </w:rPr>
        <w:t>света.</w:t>
      </w:r>
    </w:p>
    <w:p w:rsidR="000E75F4" w:rsidRDefault="00DA1BD5" w:rsidP="00DA1BD5">
      <w:pPr>
        <w:pStyle w:val="afb"/>
        <w:numPr>
          <w:ilvl w:val="0"/>
          <w:numId w:val="153"/>
        </w:numPr>
        <w:tabs>
          <w:tab w:val="left" w:pos="1044"/>
          <w:tab w:val="left" w:pos="5525"/>
        </w:tabs>
        <w:spacing w:before="0" w:line="288" w:lineRule="auto"/>
        <w:ind w:right="159" w:firstLine="425"/>
        <w:rPr>
          <w:sz w:val="23"/>
        </w:rPr>
      </w:pPr>
      <w:r>
        <w:rPr>
          <w:sz w:val="23"/>
        </w:rPr>
        <w:t>Когерентность</w:t>
      </w:r>
      <w:r>
        <w:rPr>
          <w:spacing w:val="80"/>
          <w:sz w:val="23"/>
        </w:rPr>
        <w:t xml:space="preserve"> </w:t>
      </w:r>
      <w:r>
        <w:rPr>
          <w:sz w:val="23"/>
        </w:rPr>
        <w:t>и</w:t>
      </w:r>
      <w:r>
        <w:rPr>
          <w:spacing w:val="80"/>
          <w:sz w:val="23"/>
        </w:rPr>
        <w:t xml:space="preserve"> </w:t>
      </w:r>
      <w:r>
        <w:rPr>
          <w:sz w:val="23"/>
        </w:rPr>
        <w:t>монохроматичность.</w:t>
      </w:r>
      <w:r>
        <w:rPr>
          <w:sz w:val="23"/>
        </w:rPr>
        <w:tab/>
        <w:t>Интерференция</w:t>
      </w:r>
      <w:r>
        <w:rPr>
          <w:spacing w:val="80"/>
          <w:sz w:val="23"/>
        </w:rPr>
        <w:t xml:space="preserve"> </w:t>
      </w:r>
      <w:r>
        <w:rPr>
          <w:sz w:val="23"/>
        </w:rPr>
        <w:t>света.</w:t>
      </w:r>
      <w:r>
        <w:rPr>
          <w:spacing w:val="80"/>
          <w:sz w:val="23"/>
        </w:rPr>
        <w:t xml:space="preserve"> </w:t>
      </w:r>
      <w:r>
        <w:rPr>
          <w:sz w:val="23"/>
        </w:rPr>
        <w:t>18.Дифракция</w:t>
      </w:r>
      <w:r>
        <w:rPr>
          <w:spacing w:val="80"/>
          <w:sz w:val="23"/>
        </w:rPr>
        <w:t xml:space="preserve"> </w:t>
      </w:r>
      <w:r>
        <w:rPr>
          <w:sz w:val="23"/>
        </w:rPr>
        <w:t>света. Дифракция на щели в параллельных</w:t>
      </w:r>
      <w:r>
        <w:rPr>
          <w:spacing w:val="80"/>
          <w:sz w:val="23"/>
        </w:rPr>
        <w:t xml:space="preserve"> </w:t>
      </w:r>
      <w:r>
        <w:rPr>
          <w:sz w:val="23"/>
        </w:rPr>
        <w:t>лучах и дифракционной решетке. Дифракционный спектр.</w:t>
      </w:r>
    </w:p>
    <w:p w:rsidR="000E75F4" w:rsidRDefault="00DA1BD5" w:rsidP="00DA1BD5">
      <w:pPr>
        <w:pStyle w:val="afb"/>
        <w:numPr>
          <w:ilvl w:val="0"/>
          <w:numId w:val="152"/>
        </w:numPr>
        <w:tabs>
          <w:tab w:val="left" w:pos="922"/>
        </w:tabs>
        <w:spacing w:before="5"/>
        <w:ind w:left="922" w:hanging="358"/>
        <w:rPr>
          <w:sz w:val="23"/>
        </w:rPr>
      </w:pPr>
      <w:r>
        <w:rPr>
          <w:sz w:val="23"/>
        </w:rPr>
        <w:t>Дисперсия</w:t>
      </w:r>
      <w:r>
        <w:rPr>
          <w:spacing w:val="26"/>
          <w:sz w:val="23"/>
        </w:rPr>
        <w:t xml:space="preserve"> </w:t>
      </w:r>
      <w:r>
        <w:rPr>
          <w:sz w:val="23"/>
        </w:rPr>
        <w:t>света.</w:t>
      </w:r>
      <w:r>
        <w:rPr>
          <w:spacing w:val="27"/>
          <w:sz w:val="23"/>
        </w:rPr>
        <w:t xml:space="preserve"> </w:t>
      </w:r>
      <w:r>
        <w:rPr>
          <w:sz w:val="23"/>
        </w:rPr>
        <w:t>Разложение</w:t>
      </w:r>
      <w:r>
        <w:rPr>
          <w:spacing w:val="33"/>
          <w:sz w:val="23"/>
        </w:rPr>
        <w:t xml:space="preserve"> </w:t>
      </w:r>
      <w:r>
        <w:rPr>
          <w:sz w:val="23"/>
        </w:rPr>
        <w:t>белого</w:t>
      </w:r>
      <w:r>
        <w:rPr>
          <w:spacing w:val="34"/>
          <w:sz w:val="23"/>
        </w:rPr>
        <w:t xml:space="preserve"> </w:t>
      </w:r>
      <w:r>
        <w:rPr>
          <w:sz w:val="23"/>
        </w:rPr>
        <w:t>цвета</w:t>
      </w:r>
      <w:r>
        <w:rPr>
          <w:spacing w:val="33"/>
          <w:sz w:val="23"/>
        </w:rPr>
        <w:t xml:space="preserve"> </w:t>
      </w:r>
      <w:r>
        <w:rPr>
          <w:sz w:val="23"/>
        </w:rPr>
        <w:t>призмой.</w:t>
      </w:r>
      <w:r>
        <w:rPr>
          <w:spacing w:val="26"/>
          <w:sz w:val="23"/>
        </w:rPr>
        <w:t xml:space="preserve"> </w:t>
      </w:r>
      <w:r>
        <w:rPr>
          <w:sz w:val="23"/>
        </w:rPr>
        <w:t>Цвета</w:t>
      </w:r>
      <w:r>
        <w:rPr>
          <w:spacing w:val="33"/>
          <w:sz w:val="23"/>
        </w:rPr>
        <w:t xml:space="preserve"> </w:t>
      </w:r>
      <w:r>
        <w:rPr>
          <w:spacing w:val="-4"/>
          <w:sz w:val="23"/>
        </w:rPr>
        <w:t>тел.</w:t>
      </w:r>
    </w:p>
    <w:p w:rsidR="000E75F4" w:rsidRDefault="00DA1BD5" w:rsidP="00DA1BD5">
      <w:pPr>
        <w:pStyle w:val="afb"/>
        <w:numPr>
          <w:ilvl w:val="0"/>
          <w:numId w:val="152"/>
        </w:numPr>
        <w:tabs>
          <w:tab w:val="left" w:pos="922"/>
        </w:tabs>
        <w:ind w:left="922" w:hanging="358"/>
        <w:rPr>
          <w:sz w:val="23"/>
        </w:rPr>
      </w:pPr>
      <w:r>
        <w:rPr>
          <w:sz w:val="23"/>
        </w:rPr>
        <w:t>Виды</w:t>
      </w:r>
      <w:r>
        <w:rPr>
          <w:spacing w:val="33"/>
          <w:sz w:val="23"/>
        </w:rPr>
        <w:t xml:space="preserve"> </w:t>
      </w:r>
      <w:r>
        <w:rPr>
          <w:sz w:val="23"/>
        </w:rPr>
        <w:t>спектров.</w:t>
      </w:r>
      <w:r>
        <w:rPr>
          <w:spacing w:val="32"/>
          <w:sz w:val="23"/>
        </w:rPr>
        <w:t xml:space="preserve"> </w:t>
      </w:r>
      <w:r>
        <w:rPr>
          <w:sz w:val="23"/>
        </w:rPr>
        <w:t>Спектральный</w:t>
      </w:r>
      <w:r>
        <w:rPr>
          <w:spacing w:val="38"/>
          <w:sz w:val="23"/>
        </w:rPr>
        <w:t xml:space="preserve"> </w:t>
      </w:r>
      <w:r>
        <w:rPr>
          <w:spacing w:val="-2"/>
          <w:sz w:val="23"/>
        </w:rPr>
        <w:t>анализ.</w:t>
      </w:r>
    </w:p>
    <w:p w:rsidR="000E75F4" w:rsidRDefault="00DA1BD5" w:rsidP="00DA1BD5">
      <w:pPr>
        <w:pStyle w:val="afb"/>
        <w:numPr>
          <w:ilvl w:val="0"/>
          <w:numId w:val="152"/>
        </w:numPr>
        <w:tabs>
          <w:tab w:val="left" w:pos="922"/>
        </w:tabs>
        <w:spacing w:before="53"/>
        <w:ind w:left="922" w:hanging="358"/>
        <w:rPr>
          <w:sz w:val="23"/>
        </w:rPr>
      </w:pPr>
      <w:r>
        <w:rPr>
          <w:sz w:val="23"/>
        </w:rPr>
        <w:t>Различные</w:t>
      </w:r>
      <w:r>
        <w:rPr>
          <w:spacing w:val="35"/>
          <w:sz w:val="23"/>
        </w:rPr>
        <w:t xml:space="preserve"> </w:t>
      </w:r>
      <w:r>
        <w:rPr>
          <w:sz w:val="23"/>
        </w:rPr>
        <w:t>виды</w:t>
      </w:r>
      <w:r>
        <w:rPr>
          <w:spacing w:val="28"/>
          <w:sz w:val="23"/>
        </w:rPr>
        <w:t xml:space="preserve"> </w:t>
      </w:r>
      <w:r>
        <w:rPr>
          <w:sz w:val="23"/>
        </w:rPr>
        <w:t>электромагнитных</w:t>
      </w:r>
      <w:r>
        <w:rPr>
          <w:spacing w:val="37"/>
          <w:sz w:val="23"/>
        </w:rPr>
        <w:t xml:space="preserve"> </w:t>
      </w:r>
      <w:r>
        <w:rPr>
          <w:sz w:val="23"/>
        </w:rPr>
        <w:t>излучений,</w:t>
      </w:r>
      <w:r>
        <w:rPr>
          <w:spacing w:val="29"/>
          <w:sz w:val="23"/>
        </w:rPr>
        <w:t xml:space="preserve"> </w:t>
      </w:r>
      <w:r>
        <w:rPr>
          <w:sz w:val="23"/>
        </w:rPr>
        <w:t>их</w:t>
      </w:r>
      <w:r>
        <w:rPr>
          <w:spacing w:val="36"/>
          <w:sz w:val="23"/>
        </w:rPr>
        <w:t xml:space="preserve"> </w:t>
      </w:r>
      <w:r>
        <w:rPr>
          <w:sz w:val="23"/>
        </w:rPr>
        <w:t>свойства</w:t>
      </w:r>
      <w:r>
        <w:rPr>
          <w:spacing w:val="35"/>
          <w:sz w:val="23"/>
        </w:rPr>
        <w:t xml:space="preserve"> </w:t>
      </w:r>
      <w:r>
        <w:rPr>
          <w:sz w:val="23"/>
        </w:rPr>
        <w:t>и</w:t>
      </w:r>
      <w:r>
        <w:rPr>
          <w:spacing w:val="35"/>
          <w:sz w:val="23"/>
        </w:rPr>
        <w:t xml:space="preserve"> </w:t>
      </w:r>
      <w:r>
        <w:rPr>
          <w:sz w:val="23"/>
        </w:rPr>
        <w:t>практическое</w:t>
      </w:r>
      <w:r>
        <w:rPr>
          <w:spacing w:val="35"/>
          <w:sz w:val="23"/>
        </w:rPr>
        <w:t xml:space="preserve"> </w:t>
      </w:r>
      <w:r>
        <w:rPr>
          <w:spacing w:val="-2"/>
          <w:sz w:val="23"/>
        </w:rPr>
        <w:t>применение.</w:t>
      </w:r>
    </w:p>
    <w:p w:rsidR="000E75F4" w:rsidRDefault="00DA1BD5" w:rsidP="00DA1BD5">
      <w:pPr>
        <w:pStyle w:val="afb"/>
        <w:numPr>
          <w:ilvl w:val="0"/>
          <w:numId w:val="152"/>
        </w:numPr>
        <w:tabs>
          <w:tab w:val="left" w:pos="922"/>
        </w:tabs>
        <w:ind w:left="922" w:hanging="358"/>
        <w:rPr>
          <w:sz w:val="23"/>
        </w:rPr>
      </w:pPr>
      <w:r>
        <w:rPr>
          <w:sz w:val="23"/>
        </w:rPr>
        <w:t>Гипотеза</w:t>
      </w:r>
      <w:r>
        <w:rPr>
          <w:spacing w:val="28"/>
          <w:sz w:val="23"/>
        </w:rPr>
        <w:t xml:space="preserve"> </w:t>
      </w:r>
      <w:r>
        <w:rPr>
          <w:sz w:val="23"/>
        </w:rPr>
        <w:t>Планка</w:t>
      </w:r>
      <w:r>
        <w:rPr>
          <w:spacing w:val="29"/>
          <w:sz w:val="23"/>
        </w:rPr>
        <w:t xml:space="preserve"> </w:t>
      </w:r>
      <w:r>
        <w:rPr>
          <w:sz w:val="23"/>
        </w:rPr>
        <w:t>о</w:t>
      </w:r>
      <w:r>
        <w:rPr>
          <w:spacing w:val="32"/>
          <w:sz w:val="23"/>
        </w:rPr>
        <w:t xml:space="preserve"> </w:t>
      </w:r>
      <w:r>
        <w:rPr>
          <w:sz w:val="23"/>
        </w:rPr>
        <w:t>квантах.</w:t>
      </w:r>
      <w:r>
        <w:rPr>
          <w:spacing w:val="33"/>
          <w:sz w:val="23"/>
        </w:rPr>
        <w:t xml:space="preserve"> </w:t>
      </w:r>
      <w:r>
        <w:rPr>
          <w:sz w:val="23"/>
        </w:rPr>
        <w:t>Волновые</w:t>
      </w:r>
      <w:r>
        <w:rPr>
          <w:spacing w:val="30"/>
          <w:sz w:val="23"/>
        </w:rPr>
        <w:t xml:space="preserve"> </w:t>
      </w:r>
      <w:r>
        <w:rPr>
          <w:sz w:val="23"/>
        </w:rPr>
        <w:t>и</w:t>
      </w:r>
      <w:r>
        <w:rPr>
          <w:spacing w:val="30"/>
          <w:sz w:val="23"/>
        </w:rPr>
        <w:t xml:space="preserve"> </w:t>
      </w:r>
      <w:r>
        <w:rPr>
          <w:sz w:val="23"/>
        </w:rPr>
        <w:t>корпускулярные</w:t>
      </w:r>
      <w:r>
        <w:rPr>
          <w:spacing w:val="31"/>
          <w:sz w:val="23"/>
        </w:rPr>
        <w:t xml:space="preserve"> </w:t>
      </w:r>
      <w:r>
        <w:rPr>
          <w:sz w:val="23"/>
        </w:rPr>
        <w:t>свойства</w:t>
      </w:r>
      <w:r>
        <w:rPr>
          <w:spacing w:val="30"/>
          <w:sz w:val="23"/>
        </w:rPr>
        <w:t xml:space="preserve"> </w:t>
      </w:r>
      <w:r>
        <w:rPr>
          <w:spacing w:val="-2"/>
          <w:sz w:val="23"/>
        </w:rPr>
        <w:t>света.</w:t>
      </w:r>
    </w:p>
    <w:p w:rsidR="000E75F4" w:rsidRDefault="00DA1BD5" w:rsidP="00DA1BD5">
      <w:pPr>
        <w:pStyle w:val="afb"/>
        <w:numPr>
          <w:ilvl w:val="0"/>
          <w:numId w:val="152"/>
        </w:numPr>
        <w:tabs>
          <w:tab w:val="left" w:pos="923"/>
        </w:tabs>
        <w:spacing w:before="53"/>
        <w:ind w:hanging="359"/>
        <w:rPr>
          <w:sz w:val="23"/>
        </w:rPr>
      </w:pPr>
      <w:r>
        <w:rPr>
          <w:sz w:val="23"/>
        </w:rPr>
        <w:t>Фотоэффект.</w:t>
      </w:r>
      <w:r>
        <w:rPr>
          <w:spacing w:val="34"/>
          <w:sz w:val="23"/>
        </w:rPr>
        <w:t xml:space="preserve"> </w:t>
      </w:r>
      <w:r>
        <w:rPr>
          <w:sz w:val="23"/>
        </w:rPr>
        <w:t>Теория</w:t>
      </w:r>
      <w:r>
        <w:rPr>
          <w:spacing w:val="34"/>
          <w:sz w:val="23"/>
        </w:rPr>
        <w:t xml:space="preserve"> </w:t>
      </w:r>
      <w:r>
        <w:rPr>
          <w:spacing w:val="-2"/>
          <w:sz w:val="23"/>
        </w:rPr>
        <w:t>фотоэффекта.</w:t>
      </w:r>
    </w:p>
    <w:p w:rsidR="000E75F4" w:rsidRDefault="00DA1BD5" w:rsidP="00DA1BD5">
      <w:pPr>
        <w:pStyle w:val="afb"/>
        <w:numPr>
          <w:ilvl w:val="0"/>
          <w:numId w:val="152"/>
        </w:numPr>
        <w:tabs>
          <w:tab w:val="left" w:pos="922"/>
        </w:tabs>
        <w:ind w:left="922" w:hanging="358"/>
        <w:rPr>
          <w:sz w:val="23"/>
        </w:rPr>
      </w:pPr>
      <w:r>
        <w:rPr>
          <w:sz w:val="23"/>
        </w:rPr>
        <w:t>Модель</w:t>
      </w:r>
      <w:r>
        <w:rPr>
          <w:spacing w:val="-13"/>
          <w:sz w:val="23"/>
        </w:rPr>
        <w:t xml:space="preserve"> </w:t>
      </w:r>
      <w:r>
        <w:rPr>
          <w:sz w:val="23"/>
        </w:rPr>
        <w:t>строения</w:t>
      </w:r>
      <w:r>
        <w:rPr>
          <w:spacing w:val="-13"/>
          <w:sz w:val="23"/>
        </w:rPr>
        <w:t xml:space="preserve"> </w:t>
      </w:r>
      <w:r>
        <w:rPr>
          <w:sz w:val="23"/>
        </w:rPr>
        <w:t>атома</w:t>
      </w:r>
      <w:r>
        <w:rPr>
          <w:spacing w:val="-10"/>
          <w:sz w:val="23"/>
        </w:rPr>
        <w:t xml:space="preserve"> </w:t>
      </w:r>
      <w:r>
        <w:rPr>
          <w:sz w:val="23"/>
        </w:rPr>
        <w:t>Резерфорда</w:t>
      </w:r>
      <w:r>
        <w:rPr>
          <w:spacing w:val="-4"/>
          <w:sz w:val="23"/>
        </w:rPr>
        <w:t xml:space="preserve"> </w:t>
      </w:r>
      <w:r>
        <w:rPr>
          <w:sz w:val="23"/>
        </w:rPr>
        <w:t>-</w:t>
      </w:r>
      <w:r>
        <w:rPr>
          <w:spacing w:val="-11"/>
          <w:sz w:val="23"/>
        </w:rPr>
        <w:t xml:space="preserve"> </w:t>
      </w:r>
      <w:r>
        <w:rPr>
          <w:spacing w:val="-2"/>
          <w:sz w:val="23"/>
        </w:rPr>
        <w:t>Бора.</w:t>
      </w:r>
    </w:p>
    <w:p w:rsidR="000E75F4" w:rsidRDefault="00DA1BD5" w:rsidP="00DA1BD5">
      <w:pPr>
        <w:pStyle w:val="afb"/>
        <w:numPr>
          <w:ilvl w:val="0"/>
          <w:numId w:val="152"/>
        </w:numPr>
        <w:tabs>
          <w:tab w:val="left" w:pos="958"/>
        </w:tabs>
        <w:spacing w:line="288" w:lineRule="auto"/>
        <w:ind w:left="138" w:right="167" w:firstLine="425"/>
        <w:rPr>
          <w:sz w:val="23"/>
        </w:rPr>
      </w:pPr>
      <w:r>
        <w:rPr>
          <w:sz w:val="23"/>
        </w:rPr>
        <w:t>Энергетические</w:t>
      </w:r>
      <w:r>
        <w:rPr>
          <w:spacing w:val="25"/>
          <w:sz w:val="23"/>
        </w:rPr>
        <w:t xml:space="preserve"> </w:t>
      </w:r>
      <w:r>
        <w:rPr>
          <w:sz w:val="23"/>
        </w:rPr>
        <w:t>уровни. Излучение</w:t>
      </w:r>
      <w:r>
        <w:rPr>
          <w:spacing w:val="25"/>
          <w:sz w:val="23"/>
        </w:rPr>
        <w:t xml:space="preserve"> </w:t>
      </w:r>
      <w:r>
        <w:rPr>
          <w:sz w:val="23"/>
        </w:rPr>
        <w:t>и</w:t>
      </w:r>
      <w:r>
        <w:rPr>
          <w:spacing w:val="25"/>
          <w:sz w:val="23"/>
        </w:rPr>
        <w:t xml:space="preserve"> </w:t>
      </w:r>
      <w:r>
        <w:rPr>
          <w:sz w:val="23"/>
        </w:rPr>
        <w:t>поглощение</w:t>
      </w:r>
      <w:r>
        <w:rPr>
          <w:spacing w:val="25"/>
          <w:sz w:val="23"/>
        </w:rPr>
        <w:t xml:space="preserve"> </w:t>
      </w:r>
      <w:r>
        <w:rPr>
          <w:sz w:val="23"/>
        </w:rPr>
        <w:t>энергии</w:t>
      </w:r>
      <w:r>
        <w:rPr>
          <w:spacing w:val="25"/>
          <w:sz w:val="23"/>
        </w:rPr>
        <w:t xml:space="preserve"> </w:t>
      </w:r>
      <w:r>
        <w:rPr>
          <w:sz w:val="23"/>
        </w:rPr>
        <w:t>атомом. Принцип</w:t>
      </w:r>
      <w:r>
        <w:rPr>
          <w:spacing w:val="25"/>
          <w:sz w:val="23"/>
        </w:rPr>
        <w:t xml:space="preserve"> </w:t>
      </w:r>
      <w:r>
        <w:rPr>
          <w:sz w:val="23"/>
        </w:rPr>
        <w:t>действия и область применения квантовых генераторов.</w:t>
      </w:r>
    </w:p>
    <w:p w:rsidR="000E75F4" w:rsidRDefault="00DA1BD5" w:rsidP="00DA1BD5">
      <w:pPr>
        <w:pStyle w:val="afb"/>
        <w:numPr>
          <w:ilvl w:val="0"/>
          <w:numId w:val="152"/>
        </w:numPr>
        <w:tabs>
          <w:tab w:val="left" w:pos="922"/>
        </w:tabs>
        <w:spacing w:before="0" w:line="264" w:lineRule="exact"/>
        <w:ind w:left="922" w:hanging="358"/>
        <w:rPr>
          <w:sz w:val="23"/>
        </w:rPr>
      </w:pPr>
      <w:r>
        <w:rPr>
          <w:sz w:val="23"/>
        </w:rPr>
        <w:t>Строение</w:t>
      </w:r>
      <w:r>
        <w:rPr>
          <w:spacing w:val="42"/>
          <w:sz w:val="23"/>
        </w:rPr>
        <w:t xml:space="preserve"> </w:t>
      </w:r>
      <w:r>
        <w:rPr>
          <w:sz w:val="23"/>
        </w:rPr>
        <w:t>атомного</w:t>
      </w:r>
      <w:r>
        <w:rPr>
          <w:spacing w:val="44"/>
          <w:sz w:val="23"/>
        </w:rPr>
        <w:t xml:space="preserve"> </w:t>
      </w:r>
      <w:r>
        <w:rPr>
          <w:sz w:val="23"/>
        </w:rPr>
        <w:t>ядра.</w:t>
      </w:r>
      <w:r>
        <w:rPr>
          <w:spacing w:val="35"/>
          <w:sz w:val="23"/>
        </w:rPr>
        <w:t xml:space="preserve"> </w:t>
      </w:r>
      <w:r>
        <w:rPr>
          <w:sz w:val="23"/>
        </w:rPr>
        <w:t>Радиоактивные</w:t>
      </w:r>
      <w:r>
        <w:rPr>
          <w:spacing w:val="43"/>
          <w:sz w:val="23"/>
        </w:rPr>
        <w:t xml:space="preserve"> </w:t>
      </w:r>
      <w:r>
        <w:rPr>
          <w:sz w:val="23"/>
        </w:rPr>
        <w:t>превращения.</w:t>
      </w:r>
      <w:r>
        <w:rPr>
          <w:spacing w:val="35"/>
          <w:sz w:val="23"/>
        </w:rPr>
        <w:t xml:space="preserve"> </w:t>
      </w:r>
      <w:r>
        <w:rPr>
          <w:sz w:val="23"/>
        </w:rPr>
        <w:t>Закон</w:t>
      </w:r>
      <w:r>
        <w:rPr>
          <w:spacing w:val="43"/>
          <w:sz w:val="23"/>
        </w:rPr>
        <w:t xml:space="preserve"> </w:t>
      </w:r>
      <w:r>
        <w:rPr>
          <w:sz w:val="23"/>
        </w:rPr>
        <w:t>радиоактивного</w:t>
      </w:r>
      <w:r>
        <w:rPr>
          <w:spacing w:val="44"/>
          <w:sz w:val="23"/>
        </w:rPr>
        <w:t xml:space="preserve"> </w:t>
      </w:r>
      <w:r>
        <w:rPr>
          <w:spacing w:val="-2"/>
          <w:sz w:val="23"/>
        </w:rPr>
        <w:t>распада.</w:t>
      </w:r>
    </w:p>
    <w:p w:rsidR="000E75F4" w:rsidRDefault="00DA1BD5" w:rsidP="00DA1BD5">
      <w:pPr>
        <w:pStyle w:val="afb"/>
        <w:numPr>
          <w:ilvl w:val="0"/>
          <w:numId w:val="152"/>
        </w:numPr>
        <w:tabs>
          <w:tab w:val="left" w:pos="922"/>
        </w:tabs>
        <w:spacing w:before="53"/>
        <w:ind w:left="922" w:hanging="358"/>
        <w:rPr>
          <w:sz w:val="23"/>
        </w:rPr>
      </w:pPr>
      <w:r>
        <w:rPr>
          <w:sz w:val="23"/>
        </w:rPr>
        <w:t>Ядерные</w:t>
      </w:r>
      <w:r>
        <w:rPr>
          <w:spacing w:val="31"/>
          <w:sz w:val="23"/>
        </w:rPr>
        <w:t xml:space="preserve"> </w:t>
      </w:r>
      <w:r>
        <w:rPr>
          <w:sz w:val="23"/>
        </w:rPr>
        <w:t>силы.</w:t>
      </w:r>
      <w:r>
        <w:rPr>
          <w:spacing w:val="25"/>
          <w:sz w:val="23"/>
        </w:rPr>
        <w:t xml:space="preserve"> </w:t>
      </w:r>
      <w:r>
        <w:rPr>
          <w:sz w:val="23"/>
        </w:rPr>
        <w:t>Энергия</w:t>
      </w:r>
      <w:r>
        <w:rPr>
          <w:spacing w:val="25"/>
          <w:sz w:val="23"/>
        </w:rPr>
        <w:t xml:space="preserve"> </w:t>
      </w:r>
      <w:r>
        <w:rPr>
          <w:sz w:val="23"/>
        </w:rPr>
        <w:t>связи.</w:t>
      </w:r>
      <w:r>
        <w:rPr>
          <w:spacing w:val="25"/>
          <w:sz w:val="23"/>
        </w:rPr>
        <w:t xml:space="preserve"> </w:t>
      </w:r>
      <w:r>
        <w:rPr>
          <w:sz w:val="23"/>
        </w:rPr>
        <w:t>Дефект</w:t>
      </w:r>
      <w:r>
        <w:rPr>
          <w:spacing w:val="22"/>
          <w:sz w:val="23"/>
        </w:rPr>
        <w:t xml:space="preserve"> </w:t>
      </w:r>
      <w:r>
        <w:rPr>
          <w:spacing w:val="-2"/>
          <w:sz w:val="23"/>
        </w:rPr>
        <w:t>масс.</w:t>
      </w:r>
    </w:p>
    <w:p w:rsidR="000E75F4" w:rsidRDefault="00DA1BD5" w:rsidP="00DA1BD5">
      <w:pPr>
        <w:pStyle w:val="afb"/>
        <w:numPr>
          <w:ilvl w:val="0"/>
          <w:numId w:val="152"/>
        </w:numPr>
        <w:tabs>
          <w:tab w:val="left" w:pos="1147"/>
          <w:tab w:val="left" w:pos="3513"/>
          <w:tab w:val="left" w:pos="4556"/>
          <w:tab w:val="left" w:pos="6115"/>
          <w:tab w:val="left" w:pos="7633"/>
          <w:tab w:val="left" w:pos="8661"/>
        </w:tabs>
        <w:spacing w:line="288" w:lineRule="auto"/>
        <w:ind w:left="138" w:right="160" w:firstLine="425"/>
        <w:rPr>
          <w:sz w:val="23"/>
        </w:rPr>
      </w:pPr>
      <w:r>
        <w:rPr>
          <w:spacing w:val="-2"/>
          <w:sz w:val="23"/>
        </w:rPr>
        <w:t>Экспериментальные</w:t>
      </w:r>
      <w:r>
        <w:rPr>
          <w:sz w:val="23"/>
        </w:rPr>
        <w:tab/>
      </w:r>
      <w:r>
        <w:rPr>
          <w:spacing w:val="-2"/>
          <w:sz w:val="23"/>
        </w:rPr>
        <w:t>методы</w:t>
      </w:r>
      <w:r>
        <w:rPr>
          <w:sz w:val="23"/>
        </w:rPr>
        <w:tab/>
      </w:r>
      <w:r>
        <w:rPr>
          <w:spacing w:val="-2"/>
          <w:sz w:val="23"/>
        </w:rPr>
        <w:t>регистрации</w:t>
      </w:r>
      <w:r>
        <w:rPr>
          <w:sz w:val="23"/>
        </w:rPr>
        <w:tab/>
      </w:r>
      <w:r>
        <w:rPr>
          <w:spacing w:val="-2"/>
          <w:sz w:val="23"/>
        </w:rPr>
        <w:t>заряженных</w:t>
      </w:r>
      <w:r>
        <w:rPr>
          <w:sz w:val="23"/>
        </w:rPr>
        <w:tab/>
      </w:r>
      <w:r>
        <w:rPr>
          <w:spacing w:val="-2"/>
          <w:sz w:val="23"/>
        </w:rPr>
        <w:t>частиц.</w:t>
      </w:r>
      <w:r>
        <w:rPr>
          <w:sz w:val="23"/>
        </w:rPr>
        <w:tab/>
      </w:r>
      <w:r>
        <w:rPr>
          <w:spacing w:val="-2"/>
          <w:sz w:val="23"/>
        </w:rPr>
        <w:t xml:space="preserve">29.Естественная </w:t>
      </w:r>
      <w:r>
        <w:rPr>
          <w:sz w:val="23"/>
        </w:rPr>
        <w:t>радиоактивность и ее виды. Биологическое действие радиоактивных излучений.</w:t>
      </w:r>
    </w:p>
    <w:p w:rsidR="000E75F4" w:rsidRDefault="00DA1BD5" w:rsidP="00DA1BD5">
      <w:pPr>
        <w:pStyle w:val="afb"/>
        <w:numPr>
          <w:ilvl w:val="0"/>
          <w:numId w:val="151"/>
        </w:numPr>
        <w:tabs>
          <w:tab w:val="left" w:pos="994"/>
        </w:tabs>
        <w:spacing w:before="0" w:line="295" w:lineRule="auto"/>
        <w:ind w:right="163" w:firstLine="425"/>
        <w:rPr>
          <w:sz w:val="23"/>
        </w:rPr>
      </w:pPr>
      <w:r>
        <w:rPr>
          <w:sz w:val="23"/>
        </w:rPr>
        <w:t>Получение</w:t>
      </w:r>
      <w:r>
        <w:rPr>
          <w:spacing w:val="40"/>
          <w:sz w:val="23"/>
        </w:rPr>
        <w:t xml:space="preserve"> </w:t>
      </w:r>
      <w:r>
        <w:rPr>
          <w:sz w:val="23"/>
        </w:rPr>
        <w:t>радиоактивных</w:t>
      </w:r>
      <w:r>
        <w:rPr>
          <w:spacing w:val="40"/>
          <w:sz w:val="23"/>
        </w:rPr>
        <w:t xml:space="preserve"> </w:t>
      </w:r>
      <w:r>
        <w:rPr>
          <w:sz w:val="23"/>
        </w:rPr>
        <w:t>изотопов</w:t>
      </w:r>
      <w:r>
        <w:rPr>
          <w:spacing w:val="40"/>
          <w:sz w:val="23"/>
        </w:rPr>
        <w:t xml:space="preserve"> </w:t>
      </w:r>
      <w:r>
        <w:rPr>
          <w:sz w:val="23"/>
        </w:rPr>
        <w:t>и</w:t>
      </w:r>
      <w:r>
        <w:rPr>
          <w:spacing w:val="40"/>
          <w:sz w:val="23"/>
        </w:rPr>
        <w:t xml:space="preserve"> </w:t>
      </w:r>
      <w:r>
        <w:rPr>
          <w:sz w:val="23"/>
        </w:rPr>
        <w:t>их</w:t>
      </w:r>
      <w:r>
        <w:rPr>
          <w:spacing w:val="40"/>
          <w:sz w:val="23"/>
        </w:rPr>
        <w:t xml:space="preserve"> </w:t>
      </w:r>
      <w:r>
        <w:rPr>
          <w:sz w:val="23"/>
        </w:rPr>
        <w:t>применение</w:t>
      </w:r>
      <w:r>
        <w:rPr>
          <w:spacing w:val="40"/>
          <w:sz w:val="23"/>
        </w:rPr>
        <w:t xml:space="preserve"> </w:t>
      </w:r>
      <w:r>
        <w:rPr>
          <w:sz w:val="23"/>
        </w:rPr>
        <w:t>в</w:t>
      </w:r>
      <w:r>
        <w:rPr>
          <w:spacing w:val="40"/>
          <w:sz w:val="23"/>
        </w:rPr>
        <w:t xml:space="preserve"> </w:t>
      </w:r>
      <w:r>
        <w:rPr>
          <w:sz w:val="23"/>
        </w:rPr>
        <w:t>медицине,</w:t>
      </w:r>
      <w:r>
        <w:rPr>
          <w:spacing w:val="40"/>
          <w:sz w:val="23"/>
        </w:rPr>
        <w:t xml:space="preserve"> </w:t>
      </w:r>
      <w:r>
        <w:rPr>
          <w:sz w:val="23"/>
        </w:rPr>
        <w:t>промышленности, сельском хозяйстве. Деление тяжелых атомных ядер, цепная ядерная реак</w:t>
      </w:r>
      <w:r>
        <w:rPr>
          <w:sz w:val="23"/>
        </w:rPr>
        <w:t>ция.</w:t>
      </w:r>
    </w:p>
    <w:p w:rsidR="000E75F4" w:rsidRDefault="000E75F4">
      <w:pPr>
        <w:pStyle w:val="afb"/>
        <w:spacing w:line="295" w:lineRule="auto"/>
        <w:rPr>
          <w:sz w:val="23"/>
        </w:rPr>
        <w:sectPr w:rsidR="000E75F4">
          <w:pgSz w:w="11910" w:h="16850"/>
          <w:pgMar w:top="500" w:right="425" w:bottom="460" w:left="992" w:header="709" w:footer="709" w:gutter="0"/>
          <w:cols w:space="1701"/>
          <w:docGrid w:linePitch="360"/>
        </w:sectPr>
      </w:pPr>
    </w:p>
    <w:p w:rsidR="000E75F4" w:rsidRDefault="00DA1BD5" w:rsidP="00DA1BD5">
      <w:pPr>
        <w:pStyle w:val="afb"/>
        <w:numPr>
          <w:ilvl w:val="0"/>
          <w:numId w:val="151"/>
        </w:numPr>
        <w:tabs>
          <w:tab w:val="left" w:pos="922"/>
        </w:tabs>
        <w:spacing w:before="77"/>
        <w:ind w:left="922" w:hanging="358"/>
        <w:rPr>
          <w:sz w:val="23"/>
        </w:rPr>
      </w:pPr>
      <w:r>
        <w:rPr>
          <w:sz w:val="23"/>
        </w:rPr>
        <w:lastRenderedPageBreak/>
        <w:t>Управляемая</w:t>
      </w:r>
      <w:r>
        <w:rPr>
          <w:spacing w:val="33"/>
          <w:sz w:val="23"/>
        </w:rPr>
        <w:t xml:space="preserve"> </w:t>
      </w:r>
      <w:r>
        <w:rPr>
          <w:sz w:val="23"/>
        </w:rPr>
        <w:t>ядерная</w:t>
      </w:r>
      <w:r>
        <w:rPr>
          <w:spacing w:val="34"/>
          <w:sz w:val="23"/>
        </w:rPr>
        <w:t xml:space="preserve"> </w:t>
      </w:r>
      <w:r>
        <w:rPr>
          <w:sz w:val="23"/>
        </w:rPr>
        <w:t>реакция.</w:t>
      </w:r>
      <w:r>
        <w:rPr>
          <w:spacing w:val="33"/>
          <w:sz w:val="23"/>
        </w:rPr>
        <w:t xml:space="preserve"> </w:t>
      </w:r>
      <w:r>
        <w:rPr>
          <w:sz w:val="23"/>
        </w:rPr>
        <w:t>Ядерные</w:t>
      </w:r>
      <w:r>
        <w:rPr>
          <w:spacing w:val="40"/>
          <w:sz w:val="23"/>
        </w:rPr>
        <w:t xml:space="preserve"> </w:t>
      </w:r>
      <w:r>
        <w:rPr>
          <w:spacing w:val="-2"/>
          <w:sz w:val="23"/>
        </w:rPr>
        <w:t>реакторы.</w:t>
      </w:r>
    </w:p>
    <w:p w:rsidR="000E75F4" w:rsidRDefault="00DA1BD5" w:rsidP="00DA1BD5">
      <w:pPr>
        <w:pStyle w:val="afb"/>
        <w:numPr>
          <w:ilvl w:val="0"/>
          <w:numId w:val="151"/>
        </w:numPr>
        <w:tabs>
          <w:tab w:val="left" w:pos="922"/>
        </w:tabs>
        <w:ind w:left="922" w:hanging="358"/>
        <w:rPr>
          <w:sz w:val="23"/>
        </w:rPr>
      </w:pPr>
      <w:r>
        <w:rPr>
          <w:sz w:val="23"/>
        </w:rPr>
        <w:t>Астрономия,</w:t>
      </w:r>
      <w:r>
        <w:rPr>
          <w:spacing w:val="21"/>
          <w:sz w:val="23"/>
        </w:rPr>
        <w:t xml:space="preserve"> </w:t>
      </w:r>
      <w:r>
        <w:rPr>
          <w:sz w:val="23"/>
        </w:rPr>
        <w:t>ее</w:t>
      </w:r>
      <w:r>
        <w:rPr>
          <w:spacing w:val="26"/>
          <w:sz w:val="23"/>
        </w:rPr>
        <w:t xml:space="preserve"> </w:t>
      </w:r>
      <w:r>
        <w:rPr>
          <w:sz w:val="23"/>
        </w:rPr>
        <w:t>связь</w:t>
      </w:r>
      <w:r>
        <w:rPr>
          <w:spacing w:val="23"/>
          <w:sz w:val="23"/>
        </w:rPr>
        <w:t xml:space="preserve"> </w:t>
      </w:r>
      <w:r>
        <w:rPr>
          <w:sz w:val="23"/>
        </w:rPr>
        <w:t>с</w:t>
      </w:r>
      <w:r>
        <w:rPr>
          <w:spacing w:val="27"/>
          <w:sz w:val="23"/>
        </w:rPr>
        <w:t xml:space="preserve"> </w:t>
      </w:r>
      <w:r>
        <w:rPr>
          <w:sz w:val="23"/>
        </w:rPr>
        <w:t>другими</w:t>
      </w:r>
      <w:r>
        <w:rPr>
          <w:spacing w:val="26"/>
          <w:sz w:val="23"/>
        </w:rPr>
        <w:t xml:space="preserve"> </w:t>
      </w:r>
      <w:r>
        <w:rPr>
          <w:sz w:val="23"/>
        </w:rPr>
        <w:t>науками.</w:t>
      </w:r>
      <w:r>
        <w:rPr>
          <w:spacing w:val="21"/>
          <w:sz w:val="23"/>
        </w:rPr>
        <w:t xml:space="preserve"> </w:t>
      </w:r>
      <w:r>
        <w:rPr>
          <w:sz w:val="23"/>
        </w:rPr>
        <w:t>Роль</w:t>
      </w:r>
      <w:r>
        <w:rPr>
          <w:spacing w:val="23"/>
          <w:sz w:val="23"/>
        </w:rPr>
        <w:t xml:space="preserve"> </w:t>
      </w:r>
      <w:r>
        <w:rPr>
          <w:sz w:val="23"/>
        </w:rPr>
        <w:t>астрономии</w:t>
      </w:r>
      <w:r>
        <w:rPr>
          <w:spacing w:val="27"/>
          <w:sz w:val="23"/>
        </w:rPr>
        <w:t xml:space="preserve"> </w:t>
      </w:r>
      <w:r>
        <w:rPr>
          <w:sz w:val="23"/>
        </w:rPr>
        <w:t>в</w:t>
      </w:r>
      <w:r>
        <w:rPr>
          <w:spacing w:val="26"/>
          <w:sz w:val="23"/>
        </w:rPr>
        <w:t xml:space="preserve"> </w:t>
      </w:r>
      <w:r>
        <w:rPr>
          <w:sz w:val="23"/>
        </w:rPr>
        <w:t>развитии</w:t>
      </w:r>
      <w:r>
        <w:rPr>
          <w:spacing w:val="27"/>
          <w:sz w:val="23"/>
        </w:rPr>
        <w:t xml:space="preserve"> </w:t>
      </w:r>
      <w:r>
        <w:rPr>
          <w:spacing w:val="-2"/>
          <w:sz w:val="23"/>
        </w:rPr>
        <w:t>цивилизации.</w:t>
      </w:r>
    </w:p>
    <w:p w:rsidR="000E75F4" w:rsidRDefault="00DA1BD5" w:rsidP="00DA1BD5">
      <w:pPr>
        <w:pStyle w:val="afb"/>
        <w:numPr>
          <w:ilvl w:val="0"/>
          <w:numId w:val="151"/>
        </w:numPr>
        <w:tabs>
          <w:tab w:val="left" w:pos="942"/>
        </w:tabs>
        <w:spacing w:line="288" w:lineRule="auto"/>
        <w:ind w:right="162" w:firstLine="425"/>
        <w:rPr>
          <w:sz w:val="23"/>
        </w:rPr>
      </w:pPr>
      <w:r>
        <w:rPr>
          <w:sz w:val="23"/>
        </w:rPr>
        <w:t>Структура и масштабы Вселенной. Особенности астрономических методов исследования. Наземные и космические телескопы, принцип их работы.</w:t>
      </w:r>
    </w:p>
    <w:p w:rsidR="000E75F4" w:rsidRDefault="00DA1BD5" w:rsidP="00DA1BD5">
      <w:pPr>
        <w:pStyle w:val="afb"/>
        <w:numPr>
          <w:ilvl w:val="0"/>
          <w:numId w:val="151"/>
        </w:numPr>
        <w:tabs>
          <w:tab w:val="left" w:pos="922"/>
        </w:tabs>
        <w:spacing w:before="0" w:line="264" w:lineRule="exact"/>
        <w:ind w:left="922" w:hanging="358"/>
        <w:rPr>
          <w:sz w:val="23"/>
        </w:rPr>
      </w:pPr>
      <w:r>
        <w:rPr>
          <w:sz w:val="23"/>
        </w:rPr>
        <w:t>Строение</w:t>
      </w:r>
      <w:r>
        <w:rPr>
          <w:spacing w:val="33"/>
          <w:sz w:val="23"/>
        </w:rPr>
        <w:t xml:space="preserve"> </w:t>
      </w:r>
      <w:r>
        <w:rPr>
          <w:sz w:val="23"/>
        </w:rPr>
        <w:t>Солнечной</w:t>
      </w:r>
      <w:r>
        <w:rPr>
          <w:spacing w:val="33"/>
          <w:sz w:val="23"/>
        </w:rPr>
        <w:t xml:space="preserve"> </w:t>
      </w:r>
      <w:r>
        <w:rPr>
          <w:sz w:val="23"/>
        </w:rPr>
        <w:t>системы.</w:t>
      </w:r>
      <w:r>
        <w:rPr>
          <w:spacing w:val="36"/>
          <w:sz w:val="23"/>
        </w:rPr>
        <w:t xml:space="preserve"> </w:t>
      </w:r>
      <w:r>
        <w:rPr>
          <w:sz w:val="23"/>
        </w:rPr>
        <w:t>Планеты</w:t>
      </w:r>
      <w:r>
        <w:rPr>
          <w:spacing w:val="28"/>
          <w:sz w:val="23"/>
        </w:rPr>
        <w:t xml:space="preserve"> </w:t>
      </w:r>
      <w:r>
        <w:rPr>
          <w:sz w:val="23"/>
        </w:rPr>
        <w:t>и</w:t>
      </w:r>
      <w:r>
        <w:rPr>
          <w:spacing w:val="33"/>
          <w:sz w:val="23"/>
        </w:rPr>
        <w:t xml:space="preserve"> </w:t>
      </w:r>
      <w:r>
        <w:rPr>
          <w:sz w:val="23"/>
        </w:rPr>
        <w:t>малые</w:t>
      </w:r>
      <w:r>
        <w:rPr>
          <w:spacing w:val="33"/>
          <w:sz w:val="23"/>
        </w:rPr>
        <w:t xml:space="preserve"> </w:t>
      </w:r>
      <w:r>
        <w:rPr>
          <w:sz w:val="23"/>
        </w:rPr>
        <w:t>тела.</w:t>
      </w:r>
      <w:r>
        <w:rPr>
          <w:spacing w:val="28"/>
          <w:sz w:val="23"/>
        </w:rPr>
        <w:t xml:space="preserve"> </w:t>
      </w:r>
      <w:r>
        <w:rPr>
          <w:sz w:val="23"/>
        </w:rPr>
        <w:t>Система</w:t>
      </w:r>
      <w:r>
        <w:rPr>
          <w:spacing w:val="33"/>
          <w:sz w:val="23"/>
        </w:rPr>
        <w:t xml:space="preserve"> </w:t>
      </w:r>
      <w:r>
        <w:rPr>
          <w:sz w:val="23"/>
        </w:rPr>
        <w:t>Земля-</w:t>
      </w:r>
      <w:r>
        <w:rPr>
          <w:spacing w:val="-2"/>
          <w:sz w:val="23"/>
        </w:rPr>
        <w:t>Луна.</w:t>
      </w:r>
    </w:p>
    <w:p w:rsidR="000E75F4" w:rsidRDefault="00DA1BD5" w:rsidP="00DA1BD5">
      <w:pPr>
        <w:pStyle w:val="afb"/>
        <w:numPr>
          <w:ilvl w:val="0"/>
          <w:numId w:val="151"/>
        </w:numPr>
        <w:tabs>
          <w:tab w:val="left" w:pos="922"/>
        </w:tabs>
        <w:spacing w:before="53"/>
        <w:ind w:left="922" w:hanging="358"/>
        <w:rPr>
          <w:sz w:val="23"/>
        </w:rPr>
      </w:pPr>
      <w:r>
        <w:rPr>
          <w:sz w:val="23"/>
        </w:rPr>
        <w:t>Небесная</w:t>
      </w:r>
      <w:r>
        <w:rPr>
          <w:spacing w:val="26"/>
          <w:sz w:val="23"/>
        </w:rPr>
        <w:t xml:space="preserve"> </w:t>
      </w:r>
      <w:r>
        <w:rPr>
          <w:sz w:val="23"/>
        </w:rPr>
        <w:t>сфера.</w:t>
      </w:r>
      <w:r>
        <w:rPr>
          <w:spacing w:val="27"/>
          <w:sz w:val="23"/>
        </w:rPr>
        <w:t xml:space="preserve"> </w:t>
      </w:r>
      <w:r>
        <w:rPr>
          <w:sz w:val="23"/>
        </w:rPr>
        <w:t>Особые</w:t>
      </w:r>
      <w:r>
        <w:rPr>
          <w:spacing w:val="32"/>
          <w:sz w:val="23"/>
        </w:rPr>
        <w:t xml:space="preserve"> </w:t>
      </w:r>
      <w:r>
        <w:rPr>
          <w:sz w:val="23"/>
        </w:rPr>
        <w:t>точки</w:t>
      </w:r>
      <w:r>
        <w:rPr>
          <w:spacing w:val="31"/>
          <w:sz w:val="23"/>
        </w:rPr>
        <w:t xml:space="preserve"> </w:t>
      </w:r>
      <w:r>
        <w:rPr>
          <w:sz w:val="23"/>
        </w:rPr>
        <w:t>небесной</w:t>
      </w:r>
      <w:r>
        <w:rPr>
          <w:spacing w:val="33"/>
          <w:sz w:val="23"/>
        </w:rPr>
        <w:t xml:space="preserve"> </w:t>
      </w:r>
      <w:r>
        <w:rPr>
          <w:spacing w:val="-2"/>
          <w:sz w:val="23"/>
        </w:rPr>
        <w:t>сферы.</w:t>
      </w:r>
    </w:p>
    <w:p w:rsidR="000E75F4" w:rsidRDefault="00DA1BD5" w:rsidP="00DA1BD5">
      <w:pPr>
        <w:pStyle w:val="afb"/>
        <w:numPr>
          <w:ilvl w:val="0"/>
          <w:numId w:val="151"/>
        </w:numPr>
        <w:tabs>
          <w:tab w:val="left" w:pos="922"/>
        </w:tabs>
        <w:ind w:left="922" w:hanging="358"/>
        <w:rPr>
          <w:sz w:val="23"/>
        </w:rPr>
      </w:pPr>
      <w:r>
        <w:rPr>
          <w:sz w:val="23"/>
        </w:rPr>
        <w:t>Небесные</w:t>
      </w:r>
      <w:r>
        <w:rPr>
          <w:spacing w:val="40"/>
          <w:sz w:val="23"/>
        </w:rPr>
        <w:t xml:space="preserve"> </w:t>
      </w:r>
      <w:r>
        <w:rPr>
          <w:sz w:val="23"/>
        </w:rPr>
        <w:t>координаты.</w:t>
      </w:r>
      <w:r>
        <w:rPr>
          <w:spacing w:val="33"/>
          <w:sz w:val="23"/>
        </w:rPr>
        <w:t xml:space="preserve"> </w:t>
      </w:r>
      <w:r>
        <w:rPr>
          <w:sz w:val="23"/>
        </w:rPr>
        <w:t>Звездные</w:t>
      </w:r>
      <w:r>
        <w:rPr>
          <w:spacing w:val="40"/>
          <w:sz w:val="23"/>
        </w:rPr>
        <w:t xml:space="preserve"> </w:t>
      </w:r>
      <w:r>
        <w:rPr>
          <w:spacing w:val="-2"/>
          <w:sz w:val="23"/>
        </w:rPr>
        <w:t>карты.</w:t>
      </w:r>
    </w:p>
    <w:p w:rsidR="000E75F4" w:rsidRDefault="00DA1BD5" w:rsidP="00DA1BD5">
      <w:pPr>
        <w:pStyle w:val="afb"/>
        <w:numPr>
          <w:ilvl w:val="0"/>
          <w:numId w:val="151"/>
        </w:numPr>
        <w:tabs>
          <w:tab w:val="left" w:pos="922"/>
        </w:tabs>
        <w:spacing w:before="53"/>
        <w:ind w:left="922" w:hanging="358"/>
        <w:rPr>
          <w:sz w:val="23"/>
        </w:rPr>
      </w:pPr>
      <w:r>
        <w:rPr>
          <w:sz w:val="23"/>
        </w:rPr>
        <w:t>Планеты</w:t>
      </w:r>
      <w:r>
        <w:rPr>
          <w:spacing w:val="25"/>
          <w:sz w:val="23"/>
        </w:rPr>
        <w:t xml:space="preserve"> </w:t>
      </w:r>
      <w:r>
        <w:rPr>
          <w:sz w:val="23"/>
        </w:rPr>
        <w:t>земной</w:t>
      </w:r>
      <w:r>
        <w:rPr>
          <w:spacing w:val="32"/>
          <w:sz w:val="23"/>
        </w:rPr>
        <w:t xml:space="preserve"> </w:t>
      </w:r>
      <w:r>
        <w:rPr>
          <w:spacing w:val="-2"/>
          <w:sz w:val="23"/>
        </w:rPr>
        <w:t>группы.</w:t>
      </w:r>
    </w:p>
    <w:p w:rsidR="000E75F4" w:rsidRDefault="00DA1BD5" w:rsidP="00DA1BD5">
      <w:pPr>
        <w:pStyle w:val="afb"/>
        <w:numPr>
          <w:ilvl w:val="0"/>
          <w:numId w:val="151"/>
        </w:numPr>
        <w:tabs>
          <w:tab w:val="left" w:pos="922"/>
        </w:tabs>
        <w:ind w:left="922" w:hanging="358"/>
        <w:rPr>
          <w:sz w:val="23"/>
        </w:rPr>
      </w:pPr>
      <w:r>
        <w:rPr>
          <w:sz w:val="23"/>
        </w:rPr>
        <w:t>Планеты</w:t>
      </w:r>
      <w:r>
        <w:rPr>
          <w:spacing w:val="28"/>
          <w:sz w:val="23"/>
        </w:rPr>
        <w:t xml:space="preserve"> </w:t>
      </w:r>
      <w:r>
        <w:rPr>
          <w:spacing w:val="-2"/>
          <w:sz w:val="23"/>
        </w:rPr>
        <w:t>гиганты.</w:t>
      </w:r>
    </w:p>
    <w:p w:rsidR="000E75F4" w:rsidRDefault="00DA1BD5" w:rsidP="00DA1BD5">
      <w:pPr>
        <w:pStyle w:val="afb"/>
        <w:numPr>
          <w:ilvl w:val="0"/>
          <w:numId w:val="151"/>
        </w:numPr>
        <w:tabs>
          <w:tab w:val="left" w:pos="922"/>
        </w:tabs>
        <w:ind w:left="922" w:hanging="358"/>
        <w:rPr>
          <w:sz w:val="23"/>
        </w:rPr>
      </w:pPr>
      <w:r>
        <w:rPr>
          <w:sz w:val="23"/>
        </w:rPr>
        <w:t>Солнце</w:t>
      </w:r>
      <w:r>
        <w:rPr>
          <w:spacing w:val="-5"/>
          <w:sz w:val="23"/>
        </w:rPr>
        <w:t xml:space="preserve"> </w:t>
      </w:r>
      <w:r>
        <w:rPr>
          <w:sz w:val="23"/>
        </w:rPr>
        <w:t>-</w:t>
      </w:r>
      <w:r>
        <w:rPr>
          <w:spacing w:val="-9"/>
          <w:sz w:val="23"/>
        </w:rPr>
        <w:t xml:space="preserve"> </w:t>
      </w:r>
      <w:r>
        <w:rPr>
          <w:sz w:val="23"/>
        </w:rPr>
        <w:t>звезда</w:t>
      </w:r>
      <w:r>
        <w:rPr>
          <w:spacing w:val="-8"/>
          <w:sz w:val="23"/>
        </w:rPr>
        <w:t xml:space="preserve"> </w:t>
      </w:r>
      <w:r>
        <w:rPr>
          <w:sz w:val="23"/>
        </w:rPr>
        <w:t>Солнечной</w:t>
      </w:r>
      <w:r>
        <w:rPr>
          <w:spacing w:val="-7"/>
          <w:sz w:val="23"/>
        </w:rPr>
        <w:t xml:space="preserve"> </w:t>
      </w:r>
      <w:r>
        <w:rPr>
          <w:spacing w:val="-2"/>
          <w:sz w:val="23"/>
        </w:rPr>
        <w:t>системы.</w:t>
      </w:r>
    </w:p>
    <w:p w:rsidR="000E75F4" w:rsidRDefault="00DA1BD5" w:rsidP="00DA1BD5">
      <w:pPr>
        <w:pStyle w:val="afb"/>
        <w:numPr>
          <w:ilvl w:val="0"/>
          <w:numId w:val="151"/>
        </w:numPr>
        <w:tabs>
          <w:tab w:val="left" w:pos="922"/>
        </w:tabs>
        <w:spacing w:before="60"/>
        <w:ind w:left="922" w:hanging="358"/>
        <w:rPr>
          <w:sz w:val="23"/>
        </w:rPr>
      </w:pPr>
      <w:r>
        <w:rPr>
          <w:sz w:val="23"/>
        </w:rPr>
        <w:t>Средства</w:t>
      </w:r>
      <w:r>
        <w:rPr>
          <w:spacing w:val="33"/>
          <w:sz w:val="23"/>
        </w:rPr>
        <w:t xml:space="preserve"> </w:t>
      </w:r>
      <w:r>
        <w:rPr>
          <w:sz w:val="23"/>
        </w:rPr>
        <w:t>освоения</w:t>
      </w:r>
      <w:r>
        <w:rPr>
          <w:spacing w:val="27"/>
          <w:sz w:val="23"/>
        </w:rPr>
        <w:t xml:space="preserve"> </w:t>
      </w:r>
      <w:r>
        <w:rPr>
          <w:sz w:val="23"/>
        </w:rPr>
        <w:t>космоса.</w:t>
      </w:r>
      <w:r>
        <w:rPr>
          <w:spacing w:val="27"/>
          <w:sz w:val="23"/>
        </w:rPr>
        <w:t xml:space="preserve"> </w:t>
      </w:r>
      <w:r>
        <w:rPr>
          <w:sz w:val="23"/>
        </w:rPr>
        <w:t>Вклад</w:t>
      </w:r>
      <w:r>
        <w:rPr>
          <w:spacing w:val="32"/>
          <w:sz w:val="23"/>
        </w:rPr>
        <w:t xml:space="preserve"> </w:t>
      </w:r>
      <w:r>
        <w:rPr>
          <w:sz w:val="23"/>
        </w:rPr>
        <w:t>Красноярска</w:t>
      </w:r>
      <w:r>
        <w:rPr>
          <w:spacing w:val="32"/>
          <w:sz w:val="23"/>
        </w:rPr>
        <w:t xml:space="preserve"> </w:t>
      </w:r>
      <w:r>
        <w:rPr>
          <w:sz w:val="23"/>
        </w:rPr>
        <w:t>в</w:t>
      </w:r>
      <w:r>
        <w:rPr>
          <w:spacing w:val="33"/>
          <w:sz w:val="23"/>
        </w:rPr>
        <w:t xml:space="preserve"> </w:t>
      </w:r>
      <w:r>
        <w:rPr>
          <w:sz w:val="23"/>
        </w:rPr>
        <w:t>освоение</w:t>
      </w:r>
      <w:r>
        <w:rPr>
          <w:spacing w:val="33"/>
          <w:sz w:val="23"/>
        </w:rPr>
        <w:t xml:space="preserve"> </w:t>
      </w:r>
      <w:r>
        <w:rPr>
          <w:spacing w:val="-2"/>
          <w:sz w:val="23"/>
        </w:rPr>
        <w:t>космоса.</w:t>
      </w:r>
    </w:p>
    <w:p w:rsidR="000E75F4" w:rsidRDefault="000E75F4">
      <w:pPr>
        <w:pStyle w:val="afa"/>
        <w:spacing w:before="105"/>
      </w:pPr>
    </w:p>
    <w:p w:rsidR="000E75F4" w:rsidRDefault="00DA1BD5">
      <w:pPr>
        <w:pStyle w:val="2"/>
        <w:ind w:left="5074"/>
      </w:pPr>
      <w:r>
        <w:rPr>
          <w:spacing w:val="-2"/>
        </w:rPr>
        <w:t>Задачи</w:t>
      </w:r>
    </w:p>
    <w:p w:rsidR="000E75F4" w:rsidRDefault="00DA1BD5">
      <w:pPr>
        <w:pStyle w:val="afa"/>
        <w:spacing w:before="52"/>
        <w:ind w:left="4966"/>
      </w:pPr>
      <w:r>
        <w:t>2</w:t>
      </w:r>
      <w:r>
        <w:rPr>
          <w:spacing w:val="-3"/>
        </w:rPr>
        <w:t xml:space="preserve"> </w:t>
      </w:r>
      <w:r>
        <w:rPr>
          <w:spacing w:val="-2"/>
        </w:rPr>
        <w:t>семестр</w:t>
      </w:r>
    </w:p>
    <w:p w:rsidR="000E75F4" w:rsidRDefault="00DA1BD5" w:rsidP="00DA1BD5">
      <w:pPr>
        <w:pStyle w:val="afb"/>
        <w:numPr>
          <w:ilvl w:val="0"/>
          <w:numId w:val="150"/>
        </w:numPr>
        <w:tabs>
          <w:tab w:val="left" w:pos="800"/>
        </w:tabs>
        <w:spacing w:before="53"/>
        <w:ind w:left="800" w:hanging="236"/>
        <w:rPr>
          <w:sz w:val="23"/>
        </w:rPr>
      </w:pPr>
      <w:r>
        <w:rPr>
          <w:sz w:val="23"/>
        </w:rPr>
        <w:t>Катушка</w:t>
      </w:r>
      <w:r>
        <w:rPr>
          <w:spacing w:val="-2"/>
          <w:sz w:val="23"/>
        </w:rPr>
        <w:t xml:space="preserve"> </w:t>
      </w:r>
      <w:r>
        <w:rPr>
          <w:sz w:val="23"/>
        </w:rPr>
        <w:t>длиной</w:t>
      </w:r>
      <w:r>
        <w:rPr>
          <w:spacing w:val="-8"/>
          <w:sz w:val="23"/>
        </w:rPr>
        <w:t xml:space="preserve"> </w:t>
      </w:r>
      <w:r>
        <w:rPr>
          <w:sz w:val="23"/>
        </w:rPr>
        <w:t>L=50</w:t>
      </w:r>
      <w:r>
        <w:rPr>
          <w:spacing w:val="-7"/>
          <w:sz w:val="23"/>
        </w:rPr>
        <w:t xml:space="preserve"> </w:t>
      </w:r>
      <w:r>
        <w:rPr>
          <w:sz w:val="23"/>
        </w:rPr>
        <w:t>см</w:t>
      </w:r>
      <w:r>
        <w:rPr>
          <w:spacing w:val="-9"/>
          <w:sz w:val="23"/>
        </w:rPr>
        <w:t xml:space="preserve"> </w:t>
      </w:r>
      <w:r>
        <w:rPr>
          <w:sz w:val="23"/>
        </w:rPr>
        <w:t>и</w:t>
      </w:r>
      <w:r>
        <w:rPr>
          <w:spacing w:val="-8"/>
          <w:sz w:val="23"/>
        </w:rPr>
        <w:t xml:space="preserve"> </w:t>
      </w:r>
      <w:r>
        <w:rPr>
          <w:sz w:val="23"/>
        </w:rPr>
        <w:t>диаметром</w:t>
      </w:r>
      <w:r>
        <w:rPr>
          <w:spacing w:val="-10"/>
          <w:sz w:val="23"/>
        </w:rPr>
        <w:t xml:space="preserve"> </w:t>
      </w:r>
      <w:r>
        <w:rPr>
          <w:sz w:val="23"/>
        </w:rPr>
        <w:t>d=5</w:t>
      </w:r>
      <w:r>
        <w:rPr>
          <w:spacing w:val="-7"/>
          <w:sz w:val="23"/>
        </w:rPr>
        <w:t xml:space="preserve"> </w:t>
      </w:r>
      <w:r>
        <w:rPr>
          <w:sz w:val="23"/>
        </w:rPr>
        <w:t>см</w:t>
      </w:r>
      <w:r>
        <w:rPr>
          <w:spacing w:val="-9"/>
          <w:sz w:val="23"/>
        </w:rPr>
        <w:t xml:space="preserve"> </w:t>
      </w:r>
      <w:r>
        <w:rPr>
          <w:sz w:val="23"/>
        </w:rPr>
        <w:t>содержит</w:t>
      </w:r>
      <w:r>
        <w:rPr>
          <w:spacing w:val="-13"/>
          <w:sz w:val="23"/>
        </w:rPr>
        <w:t xml:space="preserve"> </w:t>
      </w:r>
      <w:r>
        <w:rPr>
          <w:sz w:val="23"/>
        </w:rPr>
        <w:t>N=200</w:t>
      </w:r>
      <w:r>
        <w:rPr>
          <w:spacing w:val="-7"/>
          <w:sz w:val="23"/>
        </w:rPr>
        <w:t xml:space="preserve"> </w:t>
      </w:r>
      <w:r>
        <w:rPr>
          <w:spacing w:val="-2"/>
          <w:sz w:val="23"/>
        </w:rPr>
        <w:t>витков.</w:t>
      </w:r>
    </w:p>
    <w:p w:rsidR="000E75F4" w:rsidRDefault="00DA1BD5">
      <w:pPr>
        <w:pStyle w:val="afa"/>
        <w:spacing w:before="52"/>
        <w:ind w:left="564"/>
      </w:pPr>
      <w:r>
        <w:t>По</w:t>
      </w:r>
      <w:r>
        <w:rPr>
          <w:spacing w:val="-4"/>
        </w:rPr>
        <w:t xml:space="preserve"> </w:t>
      </w:r>
      <w:r>
        <w:t>катушке</w:t>
      </w:r>
      <w:r>
        <w:rPr>
          <w:spacing w:val="2"/>
        </w:rPr>
        <w:t xml:space="preserve"> </w:t>
      </w:r>
      <w:r>
        <w:t>течет</w:t>
      </w:r>
      <w:r>
        <w:rPr>
          <w:spacing w:val="-2"/>
        </w:rPr>
        <w:t xml:space="preserve"> </w:t>
      </w:r>
      <w:r>
        <w:t>ток</w:t>
      </w:r>
      <w:r>
        <w:rPr>
          <w:spacing w:val="-7"/>
        </w:rPr>
        <w:t xml:space="preserve"> </w:t>
      </w:r>
      <w:r>
        <w:t>I=1</w:t>
      </w:r>
      <w:r>
        <w:rPr>
          <w:spacing w:val="-3"/>
        </w:rPr>
        <w:t xml:space="preserve"> </w:t>
      </w:r>
      <w:r>
        <w:t>А.</w:t>
      </w:r>
      <w:r>
        <w:rPr>
          <w:spacing w:val="53"/>
        </w:rPr>
        <w:t xml:space="preserve"> </w:t>
      </w:r>
      <w:r>
        <w:t>Определите</w:t>
      </w:r>
      <w:r>
        <w:rPr>
          <w:spacing w:val="-4"/>
        </w:rPr>
        <w:t xml:space="preserve"> </w:t>
      </w:r>
      <w:r>
        <w:t>индуктивность</w:t>
      </w:r>
      <w:r>
        <w:rPr>
          <w:spacing w:val="-7"/>
        </w:rPr>
        <w:t xml:space="preserve"> </w:t>
      </w:r>
      <w:r>
        <w:t>катушки.</w:t>
      </w:r>
      <w:r>
        <w:rPr>
          <w:spacing w:val="-2"/>
        </w:rPr>
        <w:t xml:space="preserve"> </w:t>
      </w:r>
      <w:r>
        <w:t>Магнитная</w:t>
      </w:r>
      <w:r>
        <w:rPr>
          <w:spacing w:val="-7"/>
        </w:rPr>
        <w:t xml:space="preserve"> </w:t>
      </w:r>
      <w:r>
        <w:t>постоянная</w:t>
      </w:r>
      <w:r>
        <w:rPr>
          <w:spacing w:val="-8"/>
        </w:rPr>
        <w:t xml:space="preserve"> </w:t>
      </w:r>
      <w:r>
        <w:rPr>
          <w:spacing w:val="-5"/>
        </w:rPr>
        <w:t>µ=4</w:t>
      </w:r>
    </w:p>
    <w:p w:rsidR="000E75F4" w:rsidRDefault="00DA1BD5">
      <w:pPr>
        <w:spacing w:before="15"/>
        <w:ind w:left="164"/>
        <w:rPr>
          <w:sz w:val="23"/>
        </w:rPr>
      </w:pPr>
      <w:r>
        <w:rPr>
          <w:rFonts w:ascii="Symbol" w:hAnsi="Symbol"/>
          <w:position w:val="6"/>
          <w:sz w:val="27"/>
        </w:rPr>
        <w:t></w:t>
      </w:r>
      <w:r>
        <w:rPr>
          <w:spacing w:val="-2"/>
          <w:position w:val="6"/>
          <w:sz w:val="27"/>
        </w:rPr>
        <w:t xml:space="preserve"> </w:t>
      </w:r>
      <w:r>
        <w:rPr>
          <w:sz w:val="23"/>
        </w:rPr>
        <w:t>10</w:t>
      </w:r>
      <w:r>
        <w:rPr>
          <w:spacing w:val="-17"/>
          <w:sz w:val="23"/>
        </w:rPr>
        <w:t xml:space="preserve"> </w:t>
      </w:r>
      <w:r>
        <w:rPr>
          <w:rFonts w:ascii="Symbol" w:hAnsi="Symbol"/>
          <w:position w:val="15"/>
          <w:sz w:val="14"/>
        </w:rPr>
        <w:t></w:t>
      </w:r>
      <w:r>
        <w:rPr>
          <w:position w:val="15"/>
          <w:sz w:val="14"/>
        </w:rPr>
        <w:t>7</w:t>
      </w:r>
      <w:r>
        <w:rPr>
          <w:spacing w:val="61"/>
          <w:position w:val="15"/>
          <w:sz w:val="14"/>
        </w:rPr>
        <w:t xml:space="preserve"> </w:t>
      </w:r>
      <w:r>
        <w:rPr>
          <w:spacing w:val="-2"/>
          <w:sz w:val="23"/>
        </w:rPr>
        <w:t>Гн/м.</w:t>
      </w:r>
    </w:p>
    <w:p w:rsidR="000E75F4" w:rsidRDefault="00DA1BD5">
      <w:pPr>
        <w:pStyle w:val="afa"/>
        <w:spacing w:before="53"/>
        <w:ind w:left="564"/>
      </w:pPr>
      <w:r>
        <w:t>А)</w:t>
      </w:r>
      <w:r>
        <w:rPr>
          <w:spacing w:val="-8"/>
        </w:rPr>
        <w:t xml:space="preserve"> </w:t>
      </w:r>
      <w:r>
        <w:t>177</w:t>
      </w:r>
      <w:r>
        <w:rPr>
          <w:spacing w:val="-5"/>
        </w:rPr>
        <w:t xml:space="preserve"> </w:t>
      </w:r>
      <w:r>
        <w:t>мкГн</w:t>
      </w:r>
      <w:r>
        <w:rPr>
          <w:spacing w:val="-6"/>
        </w:rPr>
        <w:t xml:space="preserve"> </w:t>
      </w:r>
      <w:r>
        <w:t>В)</w:t>
      </w:r>
      <w:r>
        <w:rPr>
          <w:spacing w:val="-8"/>
        </w:rPr>
        <w:t xml:space="preserve"> </w:t>
      </w:r>
      <w:r>
        <w:t>187</w:t>
      </w:r>
      <w:r>
        <w:rPr>
          <w:spacing w:val="-5"/>
        </w:rPr>
        <w:t xml:space="preserve"> </w:t>
      </w:r>
      <w:r>
        <w:t>мкГн</w:t>
      </w:r>
      <w:r>
        <w:rPr>
          <w:spacing w:val="-5"/>
        </w:rPr>
        <w:t xml:space="preserve"> </w:t>
      </w:r>
      <w:r>
        <w:t>С)</w:t>
      </w:r>
      <w:r>
        <w:rPr>
          <w:spacing w:val="-8"/>
        </w:rPr>
        <w:t xml:space="preserve"> </w:t>
      </w:r>
      <w:r>
        <w:t>197</w:t>
      </w:r>
      <w:r>
        <w:rPr>
          <w:spacing w:val="-5"/>
        </w:rPr>
        <w:t xml:space="preserve"> </w:t>
      </w:r>
      <w:r>
        <w:t>мкГн</w:t>
      </w:r>
      <w:r>
        <w:rPr>
          <w:spacing w:val="-6"/>
        </w:rPr>
        <w:t xml:space="preserve"> </w:t>
      </w:r>
      <w:r>
        <w:t>Д)</w:t>
      </w:r>
      <w:r>
        <w:rPr>
          <w:spacing w:val="-7"/>
        </w:rPr>
        <w:t xml:space="preserve"> </w:t>
      </w:r>
      <w:r>
        <w:t>207</w:t>
      </w:r>
      <w:r>
        <w:rPr>
          <w:spacing w:val="-5"/>
        </w:rPr>
        <w:t xml:space="preserve"> </w:t>
      </w:r>
      <w:r>
        <w:t>мкГн Е)</w:t>
      </w:r>
      <w:r>
        <w:rPr>
          <w:spacing w:val="-7"/>
        </w:rPr>
        <w:t xml:space="preserve"> </w:t>
      </w:r>
      <w:r>
        <w:t>217</w:t>
      </w:r>
      <w:r>
        <w:rPr>
          <w:spacing w:val="-5"/>
        </w:rPr>
        <w:t xml:space="preserve"> </w:t>
      </w:r>
      <w:r>
        <w:rPr>
          <w:spacing w:val="-4"/>
        </w:rPr>
        <w:t>мкГн</w:t>
      </w:r>
    </w:p>
    <w:p w:rsidR="000E75F4" w:rsidRDefault="000E75F4">
      <w:pPr>
        <w:pStyle w:val="afa"/>
        <w:spacing w:before="118"/>
      </w:pPr>
    </w:p>
    <w:p w:rsidR="000E75F4" w:rsidRDefault="00DA1BD5" w:rsidP="00DA1BD5">
      <w:pPr>
        <w:pStyle w:val="afb"/>
        <w:numPr>
          <w:ilvl w:val="0"/>
          <w:numId w:val="150"/>
        </w:numPr>
        <w:tabs>
          <w:tab w:val="left" w:pos="806"/>
        </w:tabs>
        <w:spacing w:before="0" w:line="292" w:lineRule="auto"/>
        <w:ind w:left="138" w:right="147" w:firstLine="425"/>
        <w:jc w:val="both"/>
        <w:rPr>
          <w:sz w:val="23"/>
        </w:rPr>
      </w:pPr>
      <w:r>
        <w:rPr>
          <w:sz w:val="23"/>
        </w:rPr>
        <w:t>Площадь</w:t>
      </w:r>
      <w:r>
        <w:rPr>
          <w:spacing w:val="-6"/>
          <w:sz w:val="23"/>
        </w:rPr>
        <w:t xml:space="preserve"> </w:t>
      </w:r>
      <w:r>
        <w:rPr>
          <w:sz w:val="23"/>
        </w:rPr>
        <w:t>пластины</w:t>
      </w:r>
      <w:r>
        <w:rPr>
          <w:spacing w:val="-4"/>
          <w:sz w:val="23"/>
        </w:rPr>
        <w:t xml:space="preserve"> </w:t>
      </w:r>
      <w:r>
        <w:rPr>
          <w:sz w:val="23"/>
        </w:rPr>
        <w:t>плоского воздушного конденсатора 60 см</w:t>
      </w:r>
      <w:r>
        <w:rPr>
          <w:spacing w:val="-16"/>
          <w:sz w:val="23"/>
        </w:rPr>
        <w:t xml:space="preserve"> </w:t>
      </w:r>
      <w:r>
        <w:rPr>
          <w:position w:val="15"/>
          <w:sz w:val="14"/>
        </w:rPr>
        <w:t xml:space="preserve">2 </w:t>
      </w:r>
      <w:r>
        <w:rPr>
          <w:sz w:val="23"/>
        </w:rPr>
        <w:t>,</w:t>
      </w:r>
      <w:r>
        <w:rPr>
          <w:spacing w:val="-4"/>
          <w:sz w:val="23"/>
        </w:rPr>
        <w:t xml:space="preserve"> </w:t>
      </w:r>
      <w:r>
        <w:rPr>
          <w:sz w:val="23"/>
        </w:rPr>
        <w:t>заряд конденсатора</w:t>
      </w:r>
      <w:r>
        <w:rPr>
          <w:spacing w:val="80"/>
          <w:sz w:val="23"/>
        </w:rPr>
        <w:t xml:space="preserve"> </w:t>
      </w:r>
      <w:r>
        <w:rPr>
          <w:sz w:val="23"/>
        </w:rPr>
        <w:t>1 нКл, разность потенциалов между его пластинами 90 В. Определите расстояние между пластинами конденсатора. Электрическая постоянная 8,85*10</w:t>
      </w:r>
      <w:r>
        <w:rPr>
          <w:position w:val="15"/>
          <w:sz w:val="14"/>
        </w:rPr>
        <w:t xml:space="preserve">12 </w:t>
      </w:r>
      <w:r>
        <w:rPr>
          <w:sz w:val="23"/>
        </w:rPr>
        <w:t>Ф/м.</w:t>
      </w:r>
    </w:p>
    <w:p w:rsidR="000E75F4" w:rsidRDefault="00DA1BD5">
      <w:pPr>
        <w:pStyle w:val="afa"/>
        <w:spacing w:line="254" w:lineRule="exact"/>
        <w:ind w:left="564"/>
        <w:jc w:val="both"/>
      </w:pPr>
      <w:r>
        <w:t>А)</w:t>
      </w:r>
      <w:r>
        <w:rPr>
          <w:spacing w:val="-8"/>
        </w:rPr>
        <w:t xml:space="preserve"> </w:t>
      </w:r>
      <w:r>
        <w:t>3,9</w:t>
      </w:r>
      <w:r>
        <w:rPr>
          <w:spacing w:val="-5"/>
        </w:rPr>
        <w:t xml:space="preserve"> </w:t>
      </w:r>
      <w:r>
        <w:t>мм</w:t>
      </w:r>
      <w:r>
        <w:rPr>
          <w:spacing w:val="-7"/>
        </w:rPr>
        <w:t xml:space="preserve"> </w:t>
      </w:r>
      <w:r>
        <w:t>В)</w:t>
      </w:r>
      <w:r>
        <w:rPr>
          <w:spacing w:val="-3"/>
        </w:rPr>
        <w:t xml:space="preserve"> </w:t>
      </w:r>
      <w:r>
        <w:t>4,2</w:t>
      </w:r>
      <w:r>
        <w:rPr>
          <w:spacing w:val="-4"/>
        </w:rPr>
        <w:t xml:space="preserve"> </w:t>
      </w:r>
      <w:r>
        <w:t>мм</w:t>
      </w:r>
      <w:r>
        <w:rPr>
          <w:spacing w:val="-8"/>
        </w:rPr>
        <w:t xml:space="preserve"> </w:t>
      </w:r>
      <w:r>
        <w:t>С)</w:t>
      </w:r>
      <w:r>
        <w:rPr>
          <w:spacing w:val="-2"/>
        </w:rPr>
        <w:t xml:space="preserve"> </w:t>
      </w:r>
      <w:r>
        <w:t>4,5</w:t>
      </w:r>
      <w:r>
        <w:rPr>
          <w:spacing w:val="-5"/>
        </w:rPr>
        <w:t xml:space="preserve"> </w:t>
      </w:r>
      <w:r>
        <w:t>мм</w:t>
      </w:r>
      <w:r>
        <w:rPr>
          <w:spacing w:val="-7"/>
        </w:rPr>
        <w:t xml:space="preserve"> </w:t>
      </w:r>
      <w:r>
        <w:t>Д)</w:t>
      </w:r>
      <w:r>
        <w:rPr>
          <w:spacing w:val="-8"/>
        </w:rPr>
        <w:t xml:space="preserve"> </w:t>
      </w:r>
      <w:r>
        <w:t>4,8</w:t>
      </w:r>
      <w:r>
        <w:rPr>
          <w:spacing w:val="2"/>
        </w:rPr>
        <w:t xml:space="preserve"> </w:t>
      </w:r>
      <w:r>
        <w:t>мм</w:t>
      </w:r>
      <w:r>
        <w:rPr>
          <w:spacing w:val="-8"/>
        </w:rPr>
        <w:t xml:space="preserve"> </w:t>
      </w:r>
      <w:r>
        <w:t>Е)</w:t>
      </w:r>
      <w:r>
        <w:rPr>
          <w:spacing w:val="-1"/>
        </w:rPr>
        <w:t xml:space="preserve"> </w:t>
      </w:r>
      <w:r>
        <w:t>5,1</w:t>
      </w:r>
      <w:r>
        <w:rPr>
          <w:spacing w:val="-5"/>
        </w:rPr>
        <w:t xml:space="preserve"> мм</w:t>
      </w:r>
    </w:p>
    <w:p w:rsidR="000E75F4" w:rsidRDefault="000E75F4">
      <w:pPr>
        <w:pStyle w:val="afa"/>
        <w:spacing w:before="105"/>
      </w:pPr>
    </w:p>
    <w:p w:rsidR="000E75F4" w:rsidRDefault="00DA1BD5" w:rsidP="00DA1BD5">
      <w:pPr>
        <w:pStyle w:val="afb"/>
        <w:numPr>
          <w:ilvl w:val="0"/>
          <w:numId w:val="150"/>
        </w:numPr>
        <w:tabs>
          <w:tab w:val="left" w:pos="800"/>
        </w:tabs>
        <w:spacing w:before="0"/>
        <w:ind w:left="800" w:hanging="236"/>
        <w:rPr>
          <w:sz w:val="23"/>
        </w:rPr>
      </w:pPr>
      <w:r>
        <w:rPr>
          <w:sz w:val="23"/>
        </w:rPr>
        <w:t>Аккумулятор</w:t>
      </w:r>
      <w:r>
        <w:rPr>
          <w:spacing w:val="33"/>
          <w:sz w:val="23"/>
        </w:rPr>
        <w:t xml:space="preserve"> </w:t>
      </w:r>
      <w:r>
        <w:rPr>
          <w:sz w:val="23"/>
        </w:rPr>
        <w:t>с</w:t>
      </w:r>
      <w:r>
        <w:rPr>
          <w:spacing w:val="31"/>
          <w:sz w:val="23"/>
        </w:rPr>
        <w:t xml:space="preserve"> </w:t>
      </w:r>
      <w:r>
        <w:rPr>
          <w:sz w:val="23"/>
        </w:rPr>
        <w:t>внутренним</w:t>
      </w:r>
      <w:r>
        <w:rPr>
          <w:spacing w:val="29"/>
          <w:sz w:val="23"/>
        </w:rPr>
        <w:t xml:space="preserve"> </w:t>
      </w:r>
      <w:r>
        <w:rPr>
          <w:sz w:val="23"/>
        </w:rPr>
        <w:t>сопротивлением</w:t>
      </w:r>
      <w:r>
        <w:rPr>
          <w:spacing w:val="28"/>
          <w:sz w:val="23"/>
        </w:rPr>
        <w:t xml:space="preserve"> </w:t>
      </w:r>
      <w:r>
        <w:rPr>
          <w:sz w:val="23"/>
        </w:rPr>
        <w:t>r=0,08</w:t>
      </w:r>
      <w:r>
        <w:rPr>
          <w:spacing w:val="33"/>
          <w:sz w:val="23"/>
        </w:rPr>
        <w:t xml:space="preserve"> </w:t>
      </w:r>
      <w:r>
        <w:rPr>
          <w:sz w:val="23"/>
        </w:rPr>
        <w:t>Ом</w:t>
      </w:r>
      <w:r>
        <w:rPr>
          <w:spacing w:val="29"/>
          <w:sz w:val="23"/>
        </w:rPr>
        <w:t xml:space="preserve"> </w:t>
      </w:r>
      <w:r>
        <w:rPr>
          <w:sz w:val="23"/>
        </w:rPr>
        <w:t>при</w:t>
      </w:r>
      <w:r>
        <w:rPr>
          <w:spacing w:val="31"/>
          <w:sz w:val="23"/>
        </w:rPr>
        <w:t xml:space="preserve"> </w:t>
      </w:r>
      <w:r>
        <w:rPr>
          <w:spacing w:val="-4"/>
          <w:sz w:val="23"/>
        </w:rPr>
        <w:t>токе</w:t>
      </w:r>
    </w:p>
    <w:p w:rsidR="000E75F4" w:rsidRDefault="00DA1BD5">
      <w:pPr>
        <w:pStyle w:val="afa"/>
        <w:spacing w:before="2" w:line="430" w:lineRule="atLeast"/>
        <w:ind w:left="138" w:firstLine="425"/>
      </w:pPr>
      <w:r>
        <w:t>I</w:t>
      </w:r>
      <w:r>
        <w:rPr>
          <w:spacing w:val="-24"/>
        </w:rPr>
        <w:t xml:space="preserve"> </w:t>
      </w:r>
      <w:r>
        <w:rPr>
          <w:position w:val="4"/>
          <w:sz w:val="13"/>
        </w:rPr>
        <w:t xml:space="preserve">1 </w:t>
      </w:r>
      <w:r>
        <w:t>=4 А отдает во внешнюю цепь мощность Р</w:t>
      </w:r>
      <w:r>
        <w:rPr>
          <w:spacing w:val="-10"/>
        </w:rPr>
        <w:t xml:space="preserve"> </w:t>
      </w:r>
      <w:r>
        <w:rPr>
          <w:position w:val="4"/>
          <w:sz w:val="13"/>
        </w:rPr>
        <w:t>1</w:t>
      </w:r>
      <w:r>
        <w:rPr>
          <w:spacing w:val="12"/>
          <w:position w:val="4"/>
          <w:sz w:val="13"/>
        </w:rPr>
        <w:t xml:space="preserve"> </w:t>
      </w:r>
      <w:r>
        <w:t xml:space="preserve">=8 Вт. Какую мощность Р </w:t>
      </w:r>
      <w:r>
        <w:rPr>
          <w:position w:val="4"/>
          <w:sz w:val="13"/>
        </w:rPr>
        <w:t>2</w:t>
      </w:r>
      <w:r>
        <w:rPr>
          <w:spacing w:val="80"/>
          <w:position w:val="4"/>
          <w:sz w:val="13"/>
        </w:rPr>
        <w:t xml:space="preserve"> </w:t>
      </w:r>
      <w:r>
        <w:t>отдаст</w:t>
      </w:r>
      <w:r>
        <w:rPr>
          <w:spacing w:val="-5"/>
        </w:rPr>
        <w:t xml:space="preserve"> </w:t>
      </w:r>
      <w:r>
        <w:t xml:space="preserve">он во внешнюю цепь при токе I </w:t>
      </w:r>
      <w:r>
        <w:rPr>
          <w:position w:val="4"/>
          <w:sz w:val="13"/>
        </w:rPr>
        <w:t>2</w:t>
      </w:r>
      <w:r>
        <w:rPr>
          <w:spacing w:val="40"/>
          <w:position w:val="4"/>
          <w:sz w:val="13"/>
        </w:rPr>
        <w:t xml:space="preserve"> </w:t>
      </w:r>
      <w:r>
        <w:t>=6 А?</w:t>
      </w:r>
    </w:p>
    <w:p w:rsidR="000E75F4" w:rsidRDefault="00DA1BD5">
      <w:pPr>
        <w:pStyle w:val="afa"/>
        <w:spacing w:before="55"/>
        <w:ind w:left="564"/>
        <w:jc w:val="both"/>
      </w:pPr>
      <w:r>
        <w:t>А)</w:t>
      </w:r>
      <w:r>
        <w:rPr>
          <w:spacing w:val="-7"/>
        </w:rPr>
        <w:t xml:space="preserve"> </w:t>
      </w:r>
      <w:r>
        <w:t>16</w:t>
      </w:r>
      <w:r>
        <w:rPr>
          <w:spacing w:val="-3"/>
        </w:rPr>
        <w:t xml:space="preserve"> </w:t>
      </w:r>
      <w:r>
        <w:t>Вт</w:t>
      </w:r>
      <w:r>
        <w:rPr>
          <w:spacing w:val="-3"/>
        </w:rPr>
        <w:t xml:space="preserve"> </w:t>
      </w:r>
      <w:r>
        <w:t>В)</w:t>
      </w:r>
      <w:r>
        <w:rPr>
          <w:spacing w:val="-6"/>
        </w:rPr>
        <w:t xml:space="preserve"> </w:t>
      </w:r>
      <w:r>
        <w:t>12</w:t>
      </w:r>
      <w:r>
        <w:rPr>
          <w:spacing w:val="-4"/>
        </w:rPr>
        <w:t xml:space="preserve"> </w:t>
      </w:r>
      <w:r>
        <w:t>Вт</w:t>
      </w:r>
      <w:r>
        <w:rPr>
          <w:spacing w:val="-3"/>
        </w:rPr>
        <w:t xml:space="preserve"> </w:t>
      </w:r>
      <w:r>
        <w:t>С)</w:t>
      </w:r>
      <w:r>
        <w:rPr>
          <w:spacing w:val="-7"/>
        </w:rPr>
        <w:t xml:space="preserve"> </w:t>
      </w:r>
      <w:r>
        <w:t>8</w:t>
      </w:r>
      <w:r>
        <w:rPr>
          <w:spacing w:val="3"/>
        </w:rPr>
        <w:t xml:space="preserve"> </w:t>
      </w:r>
      <w:r>
        <w:t>Вт</w:t>
      </w:r>
      <w:r>
        <w:rPr>
          <w:spacing w:val="-3"/>
        </w:rPr>
        <w:t xml:space="preserve"> </w:t>
      </w:r>
      <w:r>
        <w:t>Д)</w:t>
      </w:r>
      <w:r>
        <w:rPr>
          <w:spacing w:val="-7"/>
        </w:rPr>
        <w:t xml:space="preserve"> </w:t>
      </w:r>
      <w:r>
        <w:t>10</w:t>
      </w:r>
      <w:r>
        <w:rPr>
          <w:spacing w:val="-3"/>
        </w:rPr>
        <w:t xml:space="preserve"> </w:t>
      </w:r>
      <w:r>
        <w:t>Вт</w:t>
      </w:r>
      <w:r>
        <w:rPr>
          <w:spacing w:val="-3"/>
        </w:rPr>
        <w:t xml:space="preserve"> </w:t>
      </w:r>
      <w:r>
        <w:t>Е)</w:t>
      </w:r>
      <w:r>
        <w:rPr>
          <w:spacing w:val="-6"/>
        </w:rPr>
        <w:t xml:space="preserve"> </w:t>
      </w:r>
      <w:r>
        <w:t>11</w:t>
      </w:r>
      <w:r>
        <w:rPr>
          <w:spacing w:val="-4"/>
        </w:rPr>
        <w:t xml:space="preserve"> </w:t>
      </w:r>
      <w:r>
        <w:rPr>
          <w:spacing w:val="-7"/>
        </w:rPr>
        <w:t>Вт</w:t>
      </w:r>
    </w:p>
    <w:p w:rsidR="000E75F4" w:rsidRDefault="000E75F4">
      <w:pPr>
        <w:pStyle w:val="afa"/>
        <w:spacing w:before="104"/>
      </w:pPr>
    </w:p>
    <w:p w:rsidR="000E75F4" w:rsidRDefault="00DA1BD5" w:rsidP="00DA1BD5">
      <w:pPr>
        <w:pStyle w:val="afb"/>
        <w:numPr>
          <w:ilvl w:val="0"/>
          <w:numId w:val="150"/>
        </w:numPr>
        <w:tabs>
          <w:tab w:val="left" w:pos="799"/>
        </w:tabs>
        <w:spacing w:before="0" w:line="288" w:lineRule="auto"/>
        <w:ind w:left="138" w:right="157" w:firstLine="425"/>
        <w:rPr>
          <w:sz w:val="23"/>
        </w:rPr>
      </w:pPr>
      <w:r>
        <w:rPr>
          <w:sz w:val="23"/>
        </w:rPr>
        <w:t>Какие</w:t>
      </w:r>
      <w:r>
        <w:rPr>
          <w:spacing w:val="-9"/>
          <w:sz w:val="23"/>
        </w:rPr>
        <w:t xml:space="preserve"> </w:t>
      </w:r>
      <w:r>
        <w:rPr>
          <w:sz w:val="23"/>
        </w:rPr>
        <w:t>вещества</w:t>
      </w:r>
      <w:r>
        <w:rPr>
          <w:spacing w:val="-9"/>
          <w:sz w:val="23"/>
        </w:rPr>
        <w:t xml:space="preserve"> </w:t>
      </w:r>
      <w:r>
        <w:rPr>
          <w:sz w:val="23"/>
        </w:rPr>
        <w:t>из</w:t>
      </w:r>
      <w:r>
        <w:rPr>
          <w:spacing w:val="-12"/>
          <w:sz w:val="23"/>
        </w:rPr>
        <w:t xml:space="preserve"> </w:t>
      </w:r>
      <w:r>
        <w:rPr>
          <w:sz w:val="23"/>
        </w:rPr>
        <w:t>перечисленных</w:t>
      </w:r>
      <w:r>
        <w:rPr>
          <w:spacing w:val="-8"/>
          <w:sz w:val="23"/>
        </w:rPr>
        <w:t xml:space="preserve"> </w:t>
      </w:r>
      <w:r>
        <w:rPr>
          <w:sz w:val="23"/>
        </w:rPr>
        <w:t>ниже</w:t>
      </w:r>
      <w:r>
        <w:rPr>
          <w:spacing w:val="-9"/>
          <w:sz w:val="23"/>
        </w:rPr>
        <w:t xml:space="preserve"> </w:t>
      </w:r>
      <w:r>
        <w:rPr>
          <w:sz w:val="23"/>
        </w:rPr>
        <w:t>обычно</w:t>
      </w:r>
      <w:r>
        <w:rPr>
          <w:spacing w:val="-8"/>
          <w:sz w:val="23"/>
        </w:rPr>
        <w:t xml:space="preserve"> </w:t>
      </w:r>
      <w:r>
        <w:rPr>
          <w:sz w:val="23"/>
        </w:rPr>
        <w:t>используют</w:t>
      </w:r>
      <w:r>
        <w:rPr>
          <w:spacing w:val="-14"/>
          <w:sz w:val="23"/>
        </w:rPr>
        <w:t xml:space="preserve"> </w:t>
      </w:r>
      <w:r>
        <w:rPr>
          <w:sz w:val="23"/>
        </w:rPr>
        <w:t>в</w:t>
      </w:r>
      <w:r>
        <w:rPr>
          <w:spacing w:val="-9"/>
          <w:sz w:val="23"/>
        </w:rPr>
        <w:t xml:space="preserve"> </w:t>
      </w:r>
      <w:r>
        <w:rPr>
          <w:sz w:val="23"/>
        </w:rPr>
        <w:t>ядерных</w:t>
      </w:r>
      <w:r>
        <w:rPr>
          <w:spacing w:val="-8"/>
          <w:sz w:val="23"/>
        </w:rPr>
        <w:t xml:space="preserve"> </w:t>
      </w:r>
      <w:r>
        <w:rPr>
          <w:sz w:val="23"/>
        </w:rPr>
        <w:t>реакторах</w:t>
      </w:r>
      <w:r>
        <w:rPr>
          <w:spacing w:val="-8"/>
          <w:sz w:val="23"/>
        </w:rPr>
        <w:t xml:space="preserve"> </w:t>
      </w:r>
      <w:r>
        <w:rPr>
          <w:sz w:val="23"/>
        </w:rPr>
        <w:t>в</w:t>
      </w:r>
      <w:r>
        <w:rPr>
          <w:spacing w:val="-9"/>
          <w:sz w:val="23"/>
        </w:rPr>
        <w:t xml:space="preserve"> </w:t>
      </w:r>
      <w:r>
        <w:rPr>
          <w:sz w:val="23"/>
        </w:rPr>
        <w:t>качестве поглотителей нейтронов:</w:t>
      </w:r>
    </w:p>
    <w:p w:rsidR="000E75F4" w:rsidRDefault="00DA1BD5">
      <w:pPr>
        <w:pStyle w:val="afa"/>
        <w:spacing w:line="264" w:lineRule="exact"/>
        <w:ind w:left="564"/>
      </w:pPr>
      <w:r>
        <w:t>1</w:t>
      </w:r>
      <w:r>
        <w:rPr>
          <w:spacing w:val="-4"/>
        </w:rPr>
        <w:t xml:space="preserve"> </w:t>
      </w:r>
      <w:r>
        <w:t>-</w:t>
      </w:r>
      <w:r>
        <w:rPr>
          <w:spacing w:val="-6"/>
        </w:rPr>
        <w:t xml:space="preserve"> </w:t>
      </w:r>
      <w:r>
        <w:t>уран,</w:t>
      </w:r>
      <w:r>
        <w:rPr>
          <w:spacing w:val="-8"/>
        </w:rPr>
        <w:t xml:space="preserve"> </w:t>
      </w:r>
      <w:r>
        <w:t>2</w:t>
      </w:r>
      <w:r>
        <w:rPr>
          <w:spacing w:val="-2"/>
        </w:rPr>
        <w:t xml:space="preserve"> </w:t>
      </w:r>
      <w:r>
        <w:t>-</w:t>
      </w:r>
      <w:r>
        <w:rPr>
          <w:spacing w:val="-6"/>
        </w:rPr>
        <w:t xml:space="preserve"> </w:t>
      </w:r>
      <w:r>
        <w:t>графит,</w:t>
      </w:r>
      <w:r>
        <w:rPr>
          <w:spacing w:val="-8"/>
        </w:rPr>
        <w:t xml:space="preserve"> </w:t>
      </w:r>
      <w:r>
        <w:t>3</w:t>
      </w:r>
      <w:r>
        <w:rPr>
          <w:spacing w:val="-1"/>
        </w:rPr>
        <w:t xml:space="preserve"> </w:t>
      </w:r>
      <w:r>
        <w:t>- кадмий,</w:t>
      </w:r>
      <w:r>
        <w:rPr>
          <w:spacing w:val="-8"/>
        </w:rPr>
        <w:t xml:space="preserve"> </w:t>
      </w:r>
      <w:r>
        <w:t>4</w:t>
      </w:r>
      <w:r>
        <w:rPr>
          <w:spacing w:val="-1"/>
        </w:rPr>
        <w:t xml:space="preserve"> </w:t>
      </w:r>
      <w:r>
        <w:t>- тяжелая</w:t>
      </w:r>
      <w:r>
        <w:rPr>
          <w:spacing w:val="-8"/>
        </w:rPr>
        <w:t xml:space="preserve"> </w:t>
      </w:r>
      <w:r>
        <w:t>вода,</w:t>
      </w:r>
      <w:r>
        <w:rPr>
          <w:spacing w:val="-8"/>
        </w:rPr>
        <w:t xml:space="preserve"> </w:t>
      </w:r>
      <w:r>
        <w:t>5</w:t>
      </w:r>
      <w:r>
        <w:rPr>
          <w:spacing w:val="-1"/>
        </w:rPr>
        <w:t xml:space="preserve"> </w:t>
      </w:r>
      <w:r>
        <w:t>-</w:t>
      </w:r>
      <w:r>
        <w:rPr>
          <w:spacing w:val="1"/>
        </w:rPr>
        <w:t xml:space="preserve"> </w:t>
      </w:r>
      <w:r>
        <w:t>бор,</w:t>
      </w:r>
      <w:r>
        <w:rPr>
          <w:spacing w:val="-8"/>
        </w:rPr>
        <w:t xml:space="preserve"> </w:t>
      </w:r>
      <w:r>
        <w:t>6</w:t>
      </w:r>
      <w:r>
        <w:rPr>
          <w:spacing w:val="-2"/>
        </w:rPr>
        <w:t xml:space="preserve"> </w:t>
      </w:r>
      <w:r>
        <w:t>-</w:t>
      </w:r>
      <w:r>
        <w:rPr>
          <w:spacing w:val="-6"/>
        </w:rPr>
        <w:t xml:space="preserve"> </w:t>
      </w:r>
      <w:r>
        <w:rPr>
          <w:spacing w:val="-2"/>
        </w:rPr>
        <w:t>плутоний?</w:t>
      </w:r>
    </w:p>
    <w:p w:rsidR="000E75F4" w:rsidRDefault="00DA1BD5">
      <w:pPr>
        <w:pStyle w:val="afa"/>
        <w:spacing w:before="53"/>
        <w:ind w:left="564"/>
      </w:pPr>
      <w:r>
        <w:t>А)</w:t>
      </w:r>
      <w:r>
        <w:rPr>
          <w:spacing w:val="-6"/>
        </w:rPr>
        <w:t xml:space="preserve"> </w:t>
      </w:r>
      <w:r>
        <w:t>2</w:t>
      </w:r>
      <w:r>
        <w:rPr>
          <w:spacing w:val="-3"/>
        </w:rPr>
        <w:t xml:space="preserve"> </w:t>
      </w:r>
      <w:r>
        <w:t>и</w:t>
      </w:r>
      <w:r>
        <w:rPr>
          <w:spacing w:val="-4"/>
        </w:rPr>
        <w:t xml:space="preserve"> </w:t>
      </w:r>
      <w:r>
        <w:t>3</w:t>
      </w:r>
      <w:r>
        <w:rPr>
          <w:spacing w:val="-2"/>
        </w:rPr>
        <w:t xml:space="preserve"> </w:t>
      </w:r>
      <w:r>
        <w:t>В)</w:t>
      </w:r>
      <w:r>
        <w:rPr>
          <w:spacing w:val="-6"/>
        </w:rPr>
        <w:t xml:space="preserve"> </w:t>
      </w:r>
      <w:r>
        <w:t>3</w:t>
      </w:r>
      <w:r>
        <w:rPr>
          <w:spacing w:val="-3"/>
        </w:rPr>
        <w:t xml:space="preserve"> </w:t>
      </w:r>
      <w:r>
        <w:t>и</w:t>
      </w:r>
      <w:r>
        <w:rPr>
          <w:spacing w:val="-4"/>
        </w:rPr>
        <w:t xml:space="preserve"> </w:t>
      </w:r>
      <w:r>
        <w:t>4</w:t>
      </w:r>
      <w:r>
        <w:rPr>
          <w:spacing w:val="4"/>
        </w:rPr>
        <w:t xml:space="preserve"> </w:t>
      </w:r>
      <w:r>
        <w:t>С)</w:t>
      </w:r>
      <w:r>
        <w:rPr>
          <w:spacing w:val="-5"/>
        </w:rPr>
        <w:t xml:space="preserve"> </w:t>
      </w:r>
      <w:r>
        <w:t>2</w:t>
      </w:r>
      <w:r>
        <w:rPr>
          <w:spacing w:val="-3"/>
        </w:rPr>
        <w:t xml:space="preserve"> </w:t>
      </w:r>
      <w:r>
        <w:t>и</w:t>
      </w:r>
      <w:r>
        <w:rPr>
          <w:spacing w:val="-4"/>
        </w:rPr>
        <w:t xml:space="preserve"> </w:t>
      </w:r>
      <w:r>
        <w:t>4</w:t>
      </w:r>
      <w:r>
        <w:rPr>
          <w:spacing w:val="-3"/>
        </w:rPr>
        <w:t xml:space="preserve"> </w:t>
      </w:r>
      <w:r>
        <w:t>Д)</w:t>
      </w:r>
      <w:r>
        <w:rPr>
          <w:spacing w:val="-5"/>
        </w:rPr>
        <w:t xml:space="preserve"> </w:t>
      </w:r>
      <w:r>
        <w:t>1</w:t>
      </w:r>
      <w:r>
        <w:rPr>
          <w:spacing w:val="-3"/>
        </w:rPr>
        <w:t xml:space="preserve"> </w:t>
      </w:r>
      <w:r>
        <w:t>и</w:t>
      </w:r>
      <w:r>
        <w:rPr>
          <w:spacing w:val="3"/>
        </w:rPr>
        <w:t xml:space="preserve"> </w:t>
      </w:r>
      <w:r>
        <w:t>6</w:t>
      </w:r>
      <w:r>
        <w:rPr>
          <w:spacing w:val="-3"/>
        </w:rPr>
        <w:t xml:space="preserve"> </w:t>
      </w:r>
      <w:r>
        <w:t>Е)</w:t>
      </w:r>
      <w:r>
        <w:rPr>
          <w:spacing w:val="-5"/>
        </w:rPr>
        <w:t xml:space="preserve"> </w:t>
      </w:r>
      <w:r>
        <w:t>3</w:t>
      </w:r>
      <w:r>
        <w:rPr>
          <w:spacing w:val="-3"/>
        </w:rPr>
        <w:t xml:space="preserve"> </w:t>
      </w:r>
      <w:r>
        <w:t>и</w:t>
      </w:r>
      <w:r>
        <w:rPr>
          <w:spacing w:val="3"/>
        </w:rPr>
        <w:t xml:space="preserve"> </w:t>
      </w:r>
      <w:r>
        <w:rPr>
          <w:spacing w:val="-10"/>
        </w:rPr>
        <w:t>5</w:t>
      </w:r>
    </w:p>
    <w:p w:rsidR="000E75F4" w:rsidRDefault="00DA1BD5" w:rsidP="00DA1BD5">
      <w:pPr>
        <w:pStyle w:val="afb"/>
        <w:numPr>
          <w:ilvl w:val="0"/>
          <w:numId w:val="150"/>
        </w:numPr>
        <w:tabs>
          <w:tab w:val="left" w:pos="814"/>
        </w:tabs>
        <w:spacing w:before="0"/>
        <w:ind w:left="814" w:hanging="250"/>
        <w:rPr>
          <w:position w:val="15"/>
          <w:sz w:val="14"/>
        </w:rPr>
      </w:pPr>
      <w:r>
        <w:rPr>
          <w:sz w:val="23"/>
        </w:rPr>
        <w:t>Абсолютный</w:t>
      </w:r>
      <w:r>
        <w:rPr>
          <w:spacing w:val="3"/>
          <w:sz w:val="23"/>
        </w:rPr>
        <w:t xml:space="preserve"> </w:t>
      </w:r>
      <w:r>
        <w:rPr>
          <w:sz w:val="23"/>
        </w:rPr>
        <w:t>показатель</w:t>
      </w:r>
      <w:r>
        <w:rPr>
          <w:spacing w:val="1"/>
          <w:sz w:val="23"/>
        </w:rPr>
        <w:t xml:space="preserve"> </w:t>
      </w:r>
      <w:r>
        <w:rPr>
          <w:sz w:val="23"/>
        </w:rPr>
        <w:t>преломления</w:t>
      </w:r>
      <w:r>
        <w:rPr>
          <w:spacing w:val="1"/>
          <w:sz w:val="23"/>
        </w:rPr>
        <w:t xml:space="preserve"> </w:t>
      </w:r>
      <w:r>
        <w:rPr>
          <w:sz w:val="23"/>
        </w:rPr>
        <w:t>среды,</w:t>
      </w:r>
      <w:r>
        <w:rPr>
          <w:spacing w:val="-1"/>
          <w:sz w:val="23"/>
        </w:rPr>
        <w:t xml:space="preserve"> </w:t>
      </w:r>
      <w:r>
        <w:rPr>
          <w:sz w:val="23"/>
        </w:rPr>
        <w:t>длина</w:t>
      </w:r>
      <w:r>
        <w:rPr>
          <w:spacing w:val="3"/>
          <w:sz w:val="23"/>
        </w:rPr>
        <w:t xml:space="preserve"> </w:t>
      </w:r>
      <w:r>
        <w:rPr>
          <w:sz w:val="23"/>
        </w:rPr>
        <w:t>световой</w:t>
      </w:r>
      <w:r>
        <w:rPr>
          <w:spacing w:val="-2"/>
          <w:sz w:val="23"/>
        </w:rPr>
        <w:t xml:space="preserve"> </w:t>
      </w:r>
      <w:r>
        <w:rPr>
          <w:sz w:val="23"/>
        </w:rPr>
        <w:t>волны</w:t>
      </w:r>
      <w:r>
        <w:rPr>
          <w:spacing w:val="-7"/>
          <w:sz w:val="23"/>
        </w:rPr>
        <w:t xml:space="preserve"> </w:t>
      </w:r>
      <w:r>
        <w:rPr>
          <w:sz w:val="23"/>
        </w:rPr>
        <w:t>в</w:t>
      </w:r>
      <w:r>
        <w:rPr>
          <w:spacing w:val="4"/>
          <w:sz w:val="23"/>
        </w:rPr>
        <w:t xml:space="preserve"> </w:t>
      </w:r>
      <w:r>
        <w:rPr>
          <w:sz w:val="23"/>
        </w:rPr>
        <w:t>которой</w:t>
      </w:r>
      <w:r>
        <w:rPr>
          <w:spacing w:val="3"/>
          <w:sz w:val="23"/>
        </w:rPr>
        <w:t xml:space="preserve"> </w:t>
      </w:r>
      <w:r>
        <w:rPr>
          <w:sz w:val="23"/>
        </w:rPr>
        <w:t>равна</w:t>
      </w:r>
      <w:r>
        <w:rPr>
          <w:spacing w:val="4"/>
          <w:sz w:val="23"/>
        </w:rPr>
        <w:t xml:space="preserve"> </w:t>
      </w:r>
      <w:r>
        <w:rPr>
          <w:sz w:val="23"/>
        </w:rPr>
        <w:t>5*10</w:t>
      </w:r>
      <w:r>
        <w:rPr>
          <w:spacing w:val="-15"/>
          <w:sz w:val="23"/>
        </w:rPr>
        <w:t xml:space="preserve"> </w:t>
      </w:r>
      <w:r>
        <w:rPr>
          <w:spacing w:val="-10"/>
          <w:position w:val="15"/>
          <w:sz w:val="14"/>
        </w:rPr>
        <w:t>7</w:t>
      </w:r>
    </w:p>
    <w:p w:rsidR="000E75F4" w:rsidRDefault="00DA1BD5">
      <w:pPr>
        <w:pStyle w:val="afa"/>
        <w:spacing w:before="66"/>
        <w:ind w:left="138"/>
      </w:pPr>
      <w:r>
        <w:t>м,</w:t>
      </w:r>
      <w:r>
        <w:rPr>
          <w:spacing w:val="5"/>
        </w:rPr>
        <w:t xml:space="preserve"> </w:t>
      </w:r>
      <w:r>
        <w:t>а</w:t>
      </w:r>
      <w:r>
        <w:rPr>
          <w:spacing w:val="10"/>
        </w:rPr>
        <w:t xml:space="preserve"> </w:t>
      </w:r>
      <w:r>
        <w:t>частота</w:t>
      </w:r>
      <w:r>
        <w:rPr>
          <w:spacing w:val="10"/>
        </w:rPr>
        <w:t xml:space="preserve"> </w:t>
      </w:r>
      <w:r>
        <w:t>5*10</w:t>
      </w:r>
      <w:r>
        <w:rPr>
          <w:spacing w:val="-13"/>
        </w:rPr>
        <w:t xml:space="preserve"> </w:t>
      </w:r>
      <w:r>
        <w:rPr>
          <w:position w:val="15"/>
          <w:sz w:val="14"/>
        </w:rPr>
        <w:t>14</w:t>
      </w:r>
      <w:r>
        <w:rPr>
          <w:spacing w:val="73"/>
          <w:position w:val="15"/>
          <w:sz w:val="14"/>
        </w:rPr>
        <w:t xml:space="preserve"> </w:t>
      </w:r>
      <w:r>
        <w:t>Гц,</w:t>
      </w:r>
      <w:r>
        <w:rPr>
          <w:spacing w:val="5"/>
        </w:rPr>
        <w:t xml:space="preserve"> </w:t>
      </w:r>
      <w:r>
        <w:rPr>
          <w:spacing w:val="-2"/>
        </w:rPr>
        <w:t>равен:</w:t>
      </w:r>
    </w:p>
    <w:p w:rsidR="000E75F4" w:rsidRDefault="00DA1BD5">
      <w:pPr>
        <w:pStyle w:val="afa"/>
        <w:spacing w:before="45"/>
        <w:ind w:left="564"/>
      </w:pPr>
      <w:r>
        <w:t>А)</w:t>
      </w:r>
      <w:r>
        <w:rPr>
          <w:spacing w:val="-7"/>
        </w:rPr>
        <w:t xml:space="preserve"> </w:t>
      </w:r>
      <w:r>
        <w:t>2</w:t>
      </w:r>
      <w:r>
        <w:rPr>
          <w:spacing w:val="-5"/>
        </w:rPr>
        <w:t xml:space="preserve"> </w:t>
      </w:r>
      <w:r>
        <w:t>В)</w:t>
      </w:r>
      <w:r>
        <w:rPr>
          <w:spacing w:val="-7"/>
        </w:rPr>
        <w:t xml:space="preserve"> </w:t>
      </w:r>
      <w:r>
        <w:t>1,5</w:t>
      </w:r>
      <w:r>
        <w:rPr>
          <w:spacing w:val="-4"/>
        </w:rPr>
        <w:t xml:space="preserve"> </w:t>
      </w:r>
      <w:r>
        <w:t>С)</w:t>
      </w:r>
      <w:r>
        <w:rPr>
          <w:spacing w:val="-1"/>
        </w:rPr>
        <w:t xml:space="preserve"> </w:t>
      </w:r>
      <w:r>
        <w:t>1,25</w:t>
      </w:r>
      <w:r>
        <w:rPr>
          <w:spacing w:val="-4"/>
        </w:rPr>
        <w:t xml:space="preserve"> </w:t>
      </w:r>
      <w:r>
        <w:t>Д)</w:t>
      </w:r>
      <w:r>
        <w:rPr>
          <w:spacing w:val="-7"/>
        </w:rPr>
        <w:t xml:space="preserve"> </w:t>
      </w:r>
      <w:r>
        <w:t>1,2</w:t>
      </w:r>
      <w:r>
        <w:rPr>
          <w:spacing w:val="-4"/>
        </w:rPr>
        <w:t xml:space="preserve"> </w:t>
      </w:r>
      <w:r>
        <w:t>Е)</w:t>
      </w:r>
      <w:r>
        <w:rPr>
          <w:spacing w:val="-7"/>
        </w:rPr>
        <w:t xml:space="preserve"> </w:t>
      </w:r>
      <w:r>
        <w:rPr>
          <w:spacing w:val="-4"/>
        </w:rPr>
        <w:t>1,15</w:t>
      </w:r>
    </w:p>
    <w:p w:rsidR="000E75F4" w:rsidRDefault="000E75F4">
      <w:pPr>
        <w:pStyle w:val="afa"/>
        <w:spacing w:before="112"/>
      </w:pPr>
    </w:p>
    <w:p w:rsidR="000E75F4" w:rsidRDefault="00DA1BD5" w:rsidP="00DA1BD5">
      <w:pPr>
        <w:pStyle w:val="afb"/>
        <w:numPr>
          <w:ilvl w:val="0"/>
          <w:numId w:val="150"/>
        </w:numPr>
        <w:tabs>
          <w:tab w:val="left" w:pos="792"/>
        </w:tabs>
        <w:spacing w:before="0"/>
        <w:ind w:left="792" w:hanging="228"/>
        <w:rPr>
          <w:sz w:val="23"/>
        </w:rPr>
      </w:pPr>
      <w:r>
        <w:rPr>
          <w:sz w:val="23"/>
        </w:rPr>
        <w:t>Перемещая</w:t>
      </w:r>
      <w:r>
        <w:rPr>
          <w:spacing w:val="13"/>
          <w:sz w:val="23"/>
        </w:rPr>
        <w:t xml:space="preserve"> </w:t>
      </w:r>
      <w:r>
        <w:rPr>
          <w:sz w:val="23"/>
        </w:rPr>
        <w:t>линзу</w:t>
      </w:r>
      <w:r>
        <w:rPr>
          <w:spacing w:val="20"/>
          <w:sz w:val="23"/>
        </w:rPr>
        <w:t xml:space="preserve"> </w:t>
      </w:r>
      <w:r>
        <w:rPr>
          <w:sz w:val="23"/>
        </w:rPr>
        <w:t>между</w:t>
      </w:r>
      <w:r>
        <w:rPr>
          <w:spacing w:val="21"/>
          <w:sz w:val="23"/>
        </w:rPr>
        <w:t xml:space="preserve"> </w:t>
      </w:r>
      <w:r>
        <w:rPr>
          <w:sz w:val="23"/>
        </w:rPr>
        <w:t>экраном</w:t>
      </w:r>
      <w:r>
        <w:rPr>
          <w:spacing w:val="17"/>
          <w:sz w:val="23"/>
        </w:rPr>
        <w:t xml:space="preserve"> </w:t>
      </w:r>
      <w:r>
        <w:rPr>
          <w:sz w:val="23"/>
        </w:rPr>
        <w:t>и</w:t>
      </w:r>
      <w:r>
        <w:rPr>
          <w:spacing w:val="18"/>
          <w:sz w:val="23"/>
        </w:rPr>
        <w:t xml:space="preserve"> </w:t>
      </w:r>
      <w:r>
        <w:rPr>
          <w:sz w:val="23"/>
        </w:rPr>
        <w:t>предметом,</w:t>
      </w:r>
      <w:r>
        <w:rPr>
          <w:spacing w:val="12"/>
          <w:sz w:val="23"/>
        </w:rPr>
        <w:t xml:space="preserve"> </w:t>
      </w:r>
      <w:r>
        <w:rPr>
          <w:sz w:val="23"/>
        </w:rPr>
        <w:t>удается</w:t>
      </w:r>
      <w:r>
        <w:rPr>
          <w:spacing w:val="14"/>
          <w:sz w:val="23"/>
        </w:rPr>
        <w:t xml:space="preserve"> </w:t>
      </w:r>
      <w:r>
        <w:rPr>
          <w:sz w:val="23"/>
        </w:rPr>
        <w:t>получить</w:t>
      </w:r>
      <w:r>
        <w:rPr>
          <w:spacing w:val="15"/>
          <w:sz w:val="23"/>
        </w:rPr>
        <w:t xml:space="preserve"> </w:t>
      </w:r>
      <w:r>
        <w:rPr>
          <w:sz w:val="23"/>
        </w:rPr>
        <w:t>два</w:t>
      </w:r>
      <w:r>
        <w:rPr>
          <w:spacing w:val="10"/>
          <w:sz w:val="23"/>
        </w:rPr>
        <w:t xml:space="preserve"> </w:t>
      </w:r>
      <w:r>
        <w:rPr>
          <w:sz w:val="23"/>
        </w:rPr>
        <w:t>его</w:t>
      </w:r>
      <w:r>
        <w:rPr>
          <w:spacing w:val="21"/>
          <w:sz w:val="23"/>
        </w:rPr>
        <w:t xml:space="preserve"> </w:t>
      </w:r>
      <w:r>
        <w:rPr>
          <w:sz w:val="23"/>
        </w:rPr>
        <w:t>четких</w:t>
      </w:r>
      <w:r>
        <w:rPr>
          <w:spacing w:val="21"/>
          <w:sz w:val="23"/>
        </w:rPr>
        <w:t xml:space="preserve"> </w:t>
      </w:r>
      <w:r>
        <w:rPr>
          <w:spacing w:val="-2"/>
          <w:sz w:val="23"/>
        </w:rPr>
        <w:t>изображения</w:t>
      </w:r>
    </w:p>
    <w:p w:rsidR="000E75F4" w:rsidRDefault="00DA1BD5">
      <w:pPr>
        <w:pStyle w:val="afa"/>
        <w:spacing w:before="52"/>
        <w:ind w:left="138"/>
      </w:pPr>
      <w:r>
        <w:t>-</w:t>
      </w:r>
      <w:r>
        <w:rPr>
          <w:spacing w:val="-8"/>
        </w:rPr>
        <w:t xml:space="preserve"> </w:t>
      </w:r>
      <w:r>
        <w:t>одно</w:t>
      </w:r>
      <w:r>
        <w:rPr>
          <w:spacing w:val="-5"/>
        </w:rPr>
        <w:t xml:space="preserve"> </w:t>
      </w:r>
      <w:r>
        <w:t>размером</w:t>
      </w:r>
      <w:r>
        <w:rPr>
          <w:spacing w:val="-7"/>
        </w:rPr>
        <w:t xml:space="preserve"> </w:t>
      </w:r>
      <w:r>
        <w:t>L1=2</w:t>
      </w:r>
      <w:r>
        <w:rPr>
          <w:spacing w:val="-5"/>
        </w:rPr>
        <w:t xml:space="preserve"> </w:t>
      </w:r>
      <w:r>
        <w:t>см,</w:t>
      </w:r>
      <w:r>
        <w:rPr>
          <w:spacing w:val="-9"/>
        </w:rPr>
        <w:t xml:space="preserve"> </w:t>
      </w:r>
      <w:r>
        <w:t>а</w:t>
      </w:r>
      <w:r>
        <w:rPr>
          <w:spacing w:val="-6"/>
        </w:rPr>
        <w:t xml:space="preserve"> </w:t>
      </w:r>
      <w:r>
        <w:t>другое</w:t>
      </w:r>
      <w:r>
        <w:rPr>
          <w:spacing w:val="1"/>
        </w:rPr>
        <w:t xml:space="preserve"> </w:t>
      </w:r>
      <w:r>
        <w:t>-</w:t>
      </w:r>
      <w:r>
        <w:rPr>
          <w:spacing w:val="-7"/>
        </w:rPr>
        <w:t xml:space="preserve"> </w:t>
      </w:r>
      <w:r>
        <w:t>размером</w:t>
      </w:r>
      <w:r>
        <w:rPr>
          <w:spacing w:val="-8"/>
        </w:rPr>
        <w:t xml:space="preserve"> </w:t>
      </w:r>
      <w:r>
        <w:t>L2=8</w:t>
      </w:r>
      <w:r>
        <w:rPr>
          <w:spacing w:val="-4"/>
        </w:rPr>
        <w:t xml:space="preserve"> </w:t>
      </w:r>
      <w:r>
        <w:t>см.</w:t>
      </w:r>
      <w:r>
        <w:rPr>
          <w:spacing w:val="-10"/>
        </w:rPr>
        <w:t xml:space="preserve"> </w:t>
      </w:r>
      <w:r>
        <w:t>Каков</w:t>
      </w:r>
      <w:r>
        <w:rPr>
          <w:spacing w:val="-5"/>
        </w:rPr>
        <w:t xml:space="preserve"> </w:t>
      </w:r>
      <w:r>
        <w:t>размер</w:t>
      </w:r>
      <w:r>
        <w:rPr>
          <w:spacing w:val="-5"/>
        </w:rPr>
        <w:t xml:space="preserve"> </w:t>
      </w:r>
      <w:r>
        <w:rPr>
          <w:spacing w:val="-2"/>
        </w:rPr>
        <w:t>предмета?</w:t>
      </w:r>
    </w:p>
    <w:p w:rsidR="000E75F4" w:rsidRDefault="00DA1BD5">
      <w:pPr>
        <w:pStyle w:val="afa"/>
        <w:spacing w:before="53"/>
        <w:ind w:left="564"/>
      </w:pPr>
      <w:r>
        <w:t>А)</w:t>
      </w:r>
      <w:r>
        <w:rPr>
          <w:spacing w:val="-6"/>
        </w:rPr>
        <w:t xml:space="preserve"> </w:t>
      </w:r>
      <w:r>
        <w:t>3</w:t>
      </w:r>
      <w:r>
        <w:rPr>
          <w:spacing w:val="-4"/>
        </w:rPr>
        <w:t xml:space="preserve"> </w:t>
      </w:r>
      <w:r>
        <w:t>см</w:t>
      </w:r>
      <w:r>
        <w:rPr>
          <w:spacing w:val="-6"/>
        </w:rPr>
        <w:t xml:space="preserve"> </w:t>
      </w:r>
      <w:r>
        <w:t>В)</w:t>
      </w:r>
      <w:r>
        <w:rPr>
          <w:spacing w:val="-5"/>
        </w:rPr>
        <w:t xml:space="preserve"> </w:t>
      </w:r>
      <w:r>
        <w:t>5</w:t>
      </w:r>
      <w:r>
        <w:rPr>
          <w:spacing w:val="-4"/>
        </w:rPr>
        <w:t xml:space="preserve"> </w:t>
      </w:r>
      <w:r>
        <w:t>см</w:t>
      </w:r>
      <w:r>
        <w:rPr>
          <w:spacing w:val="1"/>
        </w:rPr>
        <w:t xml:space="preserve"> </w:t>
      </w:r>
      <w:r>
        <w:t>С)</w:t>
      </w:r>
      <w:r>
        <w:rPr>
          <w:spacing w:val="-6"/>
        </w:rPr>
        <w:t xml:space="preserve"> </w:t>
      </w:r>
      <w:r>
        <w:t>4</w:t>
      </w:r>
      <w:r>
        <w:rPr>
          <w:spacing w:val="-3"/>
        </w:rPr>
        <w:t xml:space="preserve"> </w:t>
      </w:r>
      <w:r>
        <w:t>см</w:t>
      </w:r>
      <w:r>
        <w:rPr>
          <w:spacing w:val="-6"/>
        </w:rPr>
        <w:t xml:space="preserve"> </w:t>
      </w:r>
      <w:r>
        <w:t>Д)</w:t>
      </w:r>
      <w:r>
        <w:rPr>
          <w:spacing w:val="1"/>
        </w:rPr>
        <w:t xml:space="preserve"> </w:t>
      </w:r>
      <w:r>
        <w:t>10</w:t>
      </w:r>
      <w:r>
        <w:rPr>
          <w:spacing w:val="-3"/>
        </w:rPr>
        <w:t xml:space="preserve"> </w:t>
      </w:r>
      <w:r>
        <w:t>см</w:t>
      </w:r>
      <w:r>
        <w:rPr>
          <w:spacing w:val="-6"/>
        </w:rPr>
        <w:t xml:space="preserve"> </w:t>
      </w:r>
      <w:r>
        <w:t>Е)</w:t>
      </w:r>
      <w:r>
        <w:rPr>
          <w:spacing w:val="-6"/>
        </w:rPr>
        <w:t xml:space="preserve"> </w:t>
      </w:r>
      <w:r>
        <w:t>6</w:t>
      </w:r>
      <w:r>
        <w:rPr>
          <w:spacing w:val="-3"/>
        </w:rPr>
        <w:t xml:space="preserve"> </w:t>
      </w:r>
      <w:r>
        <w:rPr>
          <w:spacing w:val="-5"/>
        </w:rPr>
        <w:t>см</w:t>
      </w:r>
    </w:p>
    <w:p w:rsidR="000E75F4" w:rsidRDefault="000E75F4">
      <w:pPr>
        <w:pStyle w:val="afa"/>
        <w:spacing w:before="105"/>
      </w:pPr>
    </w:p>
    <w:p w:rsidR="000E75F4" w:rsidRDefault="00DA1BD5" w:rsidP="00DA1BD5">
      <w:pPr>
        <w:pStyle w:val="afb"/>
        <w:numPr>
          <w:ilvl w:val="0"/>
          <w:numId w:val="150"/>
        </w:numPr>
        <w:tabs>
          <w:tab w:val="left" w:pos="864"/>
        </w:tabs>
        <w:spacing w:before="0" w:line="288" w:lineRule="auto"/>
        <w:ind w:left="138" w:right="160" w:firstLine="425"/>
        <w:jc w:val="both"/>
        <w:rPr>
          <w:sz w:val="23"/>
        </w:rPr>
      </w:pPr>
      <w:r>
        <w:rPr>
          <w:sz w:val="23"/>
        </w:rPr>
        <w:t>Период электрических колебаний в контуре Т=10 мкс. При подключении параллельно конденсатору контура дополнительного конденсатора емкостью С1=30 нФ период колебаний увеличился в два раза. Определите емкость С первого конденсатора.</w:t>
      </w:r>
    </w:p>
    <w:p w:rsidR="000E75F4" w:rsidRDefault="00DA1BD5">
      <w:pPr>
        <w:pStyle w:val="afa"/>
        <w:spacing w:line="263" w:lineRule="exact"/>
        <w:ind w:left="564"/>
        <w:jc w:val="both"/>
      </w:pPr>
      <w:r>
        <w:t>А)</w:t>
      </w:r>
      <w:r>
        <w:rPr>
          <w:spacing w:val="-7"/>
        </w:rPr>
        <w:t xml:space="preserve"> </w:t>
      </w:r>
      <w:r>
        <w:t>15</w:t>
      </w:r>
      <w:r>
        <w:rPr>
          <w:spacing w:val="-3"/>
        </w:rPr>
        <w:t xml:space="preserve"> </w:t>
      </w:r>
      <w:r>
        <w:t>нФ</w:t>
      </w:r>
      <w:r>
        <w:rPr>
          <w:spacing w:val="-7"/>
        </w:rPr>
        <w:t xml:space="preserve"> </w:t>
      </w:r>
      <w:r>
        <w:t>В)</w:t>
      </w:r>
      <w:r>
        <w:rPr>
          <w:spacing w:val="-6"/>
        </w:rPr>
        <w:t xml:space="preserve"> </w:t>
      </w:r>
      <w:r>
        <w:t>20</w:t>
      </w:r>
      <w:r>
        <w:rPr>
          <w:spacing w:val="-3"/>
        </w:rPr>
        <w:t xml:space="preserve"> </w:t>
      </w:r>
      <w:r>
        <w:t>нФ</w:t>
      </w:r>
      <w:r>
        <w:rPr>
          <w:spacing w:val="-1"/>
        </w:rPr>
        <w:t xml:space="preserve"> </w:t>
      </w:r>
      <w:r>
        <w:t>С)</w:t>
      </w:r>
      <w:r>
        <w:rPr>
          <w:spacing w:val="-6"/>
        </w:rPr>
        <w:t xml:space="preserve"> </w:t>
      </w:r>
      <w:r>
        <w:t>30</w:t>
      </w:r>
      <w:r>
        <w:rPr>
          <w:spacing w:val="-3"/>
        </w:rPr>
        <w:t xml:space="preserve"> </w:t>
      </w:r>
      <w:r>
        <w:t>нФ</w:t>
      </w:r>
      <w:r>
        <w:rPr>
          <w:spacing w:val="-7"/>
        </w:rPr>
        <w:t xml:space="preserve"> </w:t>
      </w:r>
      <w:r>
        <w:t>Д)</w:t>
      </w:r>
      <w:r>
        <w:rPr>
          <w:spacing w:val="-6"/>
        </w:rPr>
        <w:t xml:space="preserve"> </w:t>
      </w:r>
      <w:r>
        <w:t>10</w:t>
      </w:r>
      <w:r>
        <w:rPr>
          <w:spacing w:val="-3"/>
        </w:rPr>
        <w:t xml:space="preserve"> </w:t>
      </w:r>
      <w:r>
        <w:t>нФ</w:t>
      </w:r>
      <w:r>
        <w:rPr>
          <w:spacing w:val="-1"/>
        </w:rPr>
        <w:t xml:space="preserve"> </w:t>
      </w:r>
      <w:r>
        <w:t>Е)</w:t>
      </w:r>
      <w:r>
        <w:rPr>
          <w:spacing w:val="-6"/>
        </w:rPr>
        <w:t xml:space="preserve"> </w:t>
      </w:r>
      <w:r>
        <w:t>60</w:t>
      </w:r>
      <w:r>
        <w:rPr>
          <w:spacing w:val="-3"/>
        </w:rPr>
        <w:t xml:space="preserve"> </w:t>
      </w:r>
      <w:r>
        <w:rPr>
          <w:spacing w:val="-7"/>
        </w:rPr>
        <w:t>нФ</w:t>
      </w:r>
    </w:p>
    <w:p w:rsidR="000E75F4" w:rsidRDefault="000E75F4">
      <w:pPr>
        <w:pStyle w:val="afa"/>
        <w:spacing w:line="263" w:lineRule="exact"/>
        <w:jc w:val="both"/>
        <w:sectPr w:rsidR="000E75F4">
          <w:pgSz w:w="11910" w:h="16850"/>
          <w:pgMar w:top="500" w:right="425" w:bottom="460" w:left="992" w:header="709" w:footer="709" w:gutter="0"/>
          <w:cols w:space="1701"/>
          <w:docGrid w:linePitch="360"/>
        </w:sectPr>
      </w:pPr>
    </w:p>
    <w:p w:rsidR="000E75F4" w:rsidRDefault="00DA1BD5" w:rsidP="00DA1BD5">
      <w:pPr>
        <w:pStyle w:val="afb"/>
        <w:numPr>
          <w:ilvl w:val="0"/>
          <w:numId w:val="150"/>
        </w:numPr>
        <w:tabs>
          <w:tab w:val="left" w:pos="864"/>
        </w:tabs>
        <w:spacing w:before="77" w:line="288" w:lineRule="auto"/>
        <w:ind w:left="138" w:right="158" w:firstLine="425"/>
        <w:jc w:val="both"/>
        <w:rPr>
          <w:sz w:val="23"/>
        </w:rPr>
      </w:pPr>
      <w:r>
        <w:rPr>
          <w:sz w:val="23"/>
        </w:rPr>
        <w:lastRenderedPageBreak/>
        <w:t xml:space="preserve">Активность некоторого препарата уменьшается в 2,5 раза за 7 суток. Найдите период </w:t>
      </w:r>
      <w:r>
        <w:rPr>
          <w:spacing w:val="-2"/>
          <w:sz w:val="23"/>
        </w:rPr>
        <w:t>полураспада.</w:t>
      </w:r>
    </w:p>
    <w:p w:rsidR="000E75F4" w:rsidRDefault="00DA1BD5">
      <w:pPr>
        <w:pStyle w:val="afa"/>
        <w:spacing w:line="263" w:lineRule="exact"/>
        <w:ind w:left="564"/>
        <w:jc w:val="both"/>
      </w:pPr>
      <w:r>
        <w:t>А)</w:t>
      </w:r>
      <w:r>
        <w:rPr>
          <w:spacing w:val="-8"/>
        </w:rPr>
        <w:t xml:space="preserve"> </w:t>
      </w:r>
      <w:r>
        <w:t>5,3</w:t>
      </w:r>
      <w:r>
        <w:rPr>
          <w:spacing w:val="-6"/>
        </w:rPr>
        <w:t xml:space="preserve"> </w:t>
      </w:r>
      <w:r>
        <w:t>суток</w:t>
      </w:r>
      <w:r>
        <w:rPr>
          <w:spacing w:val="-8"/>
        </w:rPr>
        <w:t xml:space="preserve"> </w:t>
      </w:r>
      <w:r>
        <w:t>В)</w:t>
      </w:r>
      <w:r>
        <w:rPr>
          <w:spacing w:val="-8"/>
        </w:rPr>
        <w:t xml:space="preserve"> </w:t>
      </w:r>
      <w:r>
        <w:t>5,8</w:t>
      </w:r>
      <w:r>
        <w:rPr>
          <w:spacing w:val="-6"/>
        </w:rPr>
        <w:t xml:space="preserve"> </w:t>
      </w:r>
      <w:r>
        <w:t>суток</w:t>
      </w:r>
      <w:r>
        <w:rPr>
          <w:spacing w:val="-2"/>
        </w:rPr>
        <w:t xml:space="preserve"> </w:t>
      </w:r>
      <w:r>
        <w:t>С)</w:t>
      </w:r>
      <w:r>
        <w:rPr>
          <w:spacing w:val="-8"/>
        </w:rPr>
        <w:t xml:space="preserve"> </w:t>
      </w:r>
      <w:r>
        <w:t>6,3</w:t>
      </w:r>
      <w:r>
        <w:rPr>
          <w:spacing w:val="-5"/>
        </w:rPr>
        <w:t xml:space="preserve"> </w:t>
      </w:r>
      <w:r>
        <w:t>суток</w:t>
      </w:r>
      <w:r>
        <w:rPr>
          <w:spacing w:val="-9"/>
        </w:rPr>
        <w:t xml:space="preserve"> </w:t>
      </w:r>
      <w:r>
        <w:t>Д)</w:t>
      </w:r>
      <w:r>
        <w:rPr>
          <w:spacing w:val="-1"/>
        </w:rPr>
        <w:t xml:space="preserve"> </w:t>
      </w:r>
      <w:r>
        <w:t>6,8</w:t>
      </w:r>
      <w:r>
        <w:rPr>
          <w:spacing w:val="-6"/>
        </w:rPr>
        <w:t xml:space="preserve"> </w:t>
      </w:r>
      <w:r>
        <w:t>суток</w:t>
      </w:r>
      <w:r>
        <w:rPr>
          <w:spacing w:val="-8"/>
        </w:rPr>
        <w:t xml:space="preserve"> </w:t>
      </w:r>
      <w:r>
        <w:t>Е)</w:t>
      </w:r>
      <w:r>
        <w:rPr>
          <w:spacing w:val="-2"/>
        </w:rPr>
        <w:t xml:space="preserve"> </w:t>
      </w:r>
      <w:r>
        <w:t>7,3</w:t>
      </w:r>
      <w:r>
        <w:rPr>
          <w:spacing w:val="-5"/>
        </w:rPr>
        <w:t xml:space="preserve"> </w:t>
      </w:r>
      <w:r>
        <w:rPr>
          <w:spacing w:val="-2"/>
        </w:rPr>
        <w:t>суток</w:t>
      </w:r>
    </w:p>
    <w:p w:rsidR="000E75F4" w:rsidRDefault="000E75F4">
      <w:pPr>
        <w:pStyle w:val="afa"/>
        <w:spacing w:before="105"/>
      </w:pPr>
    </w:p>
    <w:p w:rsidR="000E75F4" w:rsidRDefault="00DA1BD5" w:rsidP="00DA1BD5">
      <w:pPr>
        <w:pStyle w:val="afb"/>
        <w:numPr>
          <w:ilvl w:val="0"/>
          <w:numId w:val="150"/>
        </w:numPr>
        <w:tabs>
          <w:tab w:val="left" w:pos="743"/>
        </w:tabs>
        <w:spacing w:before="0" w:line="300" w:lineRule="auto"/>
        <w:ind w:left="564" w:right="1495" w:firstLine="0"/>
        <w:jc w:val="both"/>
        <w:rPr>
          <w:position w:val="15"/>
          <w:sz w:val="14"/>
        </w:rPr>
      </w:pPr>
      <w:r>
        <w:rPr>
          <w:sz w:val="23"/>
        </w:rPr>
        <w:t>Какую</w:t>
      </w:r>
      <w:r>
        <w:rPr>
          <w:spacing w:val="-10"/>
          <w:sz w:val="23"/>
        </w:rPr>
        <w:t xml:space="preserve"> </w:t>
      </w:r>
      <w:r>
        <w:rPr>
          <w:sz w:val="23"/>
        </w:rPr>
        <w:t>размерность</w:t>
      </w:r>
      <w:r>
        <w:rPr>
          <w:spacing w:val="-13"/>
          <w:sz w:val="23"/>
        </w:rPr>
        <w:t xml:space="preserve"> </w:t>
      </w:r>
      <w:r>
        <w:rPr>
          <w:sz w:val="23"/>
        </w:rPr>
        <w:t>в</w:t>
      </w:r>
      <w:r>
        <w:rPr>
          <w:spacing w:val="-10"/>
          <w:sz w:val="23"/>
        </w:rPr>
        <w:t xml:space="preserve"> </w:t>
      </w:r>
      <w:r>
        <w:rPr>
          <w:sz w:val="23"/>
        </w:rPr>
        <w:t>системе</w:t>
      </w:r>
      <w:r>
        <w:rPr>
          <w:spacing w:val="-10"/>
          <w:sz w:val="23"/>
        </w:rPr>
        <w:t xml:space="preserve"> </w:t>
      </w:r>
      <w:r>
        <w:rPr>
          <w:sz w:val="23"/>
        </w:rPr>
        <w:t>СИ</w:t>
      </w:r>
      <w:r>
        <w:rPr>
          <w:spacing w:val="-12"/>
          <w:sz w:val="23"/>
        </w:rPr>
        <w:t xml:space="preserve"> </w:t>
      </w:r>
      <w:r>
        <w:rPr>
          <w:sz w:val="23"/>
        </w:rPr>
        <w:t>имеет</w:t>
      </w:r>
      <w:r>
        <w:rPr>
          <w:spacing w:val="-15"/>
          <w:sz w:val="23"/>
        </w:rPr>
        <w:t xml:space="preserve"> </w:t>
      </w:r>
      <w:r>
        <w:rPr>
          <w:sz w:val="23"/>
        </w:rPr>
        <w:t>единица</w:t>
      </w:r>
      <w:r>
        <w:rPr>
          <w:spacing w:val="-10"/>
          <w:sz w:val="23"/>
        </w:rPr>
        <w:t xml:space="preserve"> </w:t>
      </w:r>
      <w:r>
        <w:rPr>
          <w:sz w:val="23"/>
        </w:rPr>
        <w:t>измерения</w:t>
      </w:r>
      <w:r>
        <w:rPr>
          <w:spacing w:val="-13"/>
          <w:sz w:val="23"/>
        </w:rPr>
        <w:t xml:space="preserve"> </w:t>
      </w:r>
      <w:r>
        <w:rPr>
          <w:sz w:val="23"/>
        </w:rPr>
        <w:t>магнитного</w:t>
      </w:r>
      <w:r>
        <w:rPr>
          <w:spacing w:val="-9"/>
          <w:sz w:val="23"/>
        </w:rPr>
        <w:t xml:space="preserve"> </w:t>
      </w:r>
      <w:r>
        <w:rPr>
          <w:sz w:val="23"/>
        </w:rPr>
        <w:t>потока? А)</w:t>
      </w:r>
      <w:r>
        <w:rPr>
          <w:spacing w:val="-1"/>
          <w:sz w:val="23"/>
        </w:rPr>
        <w:t xml:space="preserve"> </w:t>
      </w:r>
      <w:r>
        <w:rPr>
          <w:sz w:val="23"/>
        </w:rPr>
        <w:t>Н</w:t>
      </w:r>
      <w:r>
        <w:rPr>
          <w:spacing w:val="-1"/>
          <w:sz w:val="23"/>
        </w:rPr>
        <w:t xml:space="preserve"> </w:t>
      </w:r>
      <w:r>
        <w:rPr>
          <w:sz w:val="23"/>
        </w:rPr>
        <w:t>/мА</w:t>
      </w:r>
      <w:r>
        <w:rPr>
          <w:spacing w:val="-7"/>
          <w:sz w:val="23"/>
        </w:rPr>
        <w:t xml:space="preserve"> </w:t>
      </w:r>
      <w:r>
        <w:rPr>
          <w:position w:val="15"/>
          <w:sz w:val="14"/>
        </w:rPr>
        <w:t>2</w:t>
      </w:r>
      <w:r>
        <w:rPr>
          <w:spacing w:val="80"/>
          <w:position w:val="15"/>
          <w:sz w:val="14"/>
        </w:rPr>
        <w:t xml:space="preserve"> </w:t>
      </w:r>
      <w:r>
        <w:rPr>
          <w:rFonts w:ascii="Symbol" w:hAnsi="Symbol"/>
          <w:sz w:val="23"/>
        </w:rPr>
        <w:t></w:t>
      </w:r>
      <w:r>
        <w:rPr>
          <w:sz w:val="23"/>
        </w:rPr>
        <w:t xml:space="preserve"> В)</w:t>
      </w:r>
      <w:r>
        <w:rPr>
          <w:spacing w:val="-1"/>
          <w:sz w:val="23"/>
        </w:rPr>
        <w:t xml:space="preserve"> </w:t>
      </w:r>
      <w:r>
        <w:rPr>
          <w:sz w:val="23"/>
        </w:rPr>
        <w:t>Н</w:t>
      </w:r>
      <w:r>
        <w:rPr>
          <w:spacing w:val="-1"/>
          <w:sz w:val="23"/>
        </w:rPr>
        <w:t xml:space="preserve"> </w:t>
      </w:r>
      <w:r>
        <w:rPr>
          <w:sz w:val="23"/>
        </w:rPr>
        <w:t>м</w:t>
      </w:r>
      <w:r>
        <w:rPr>
          <w:spacing w:val="-9"/>
          <w:sz w:val="23"/>
        </w:rPr>
        <w:t xml:space="preserve"> </w:t>
      </w:r>
      <w:r>
        <w:rPr>
          <w:position w:val="15"/>
          <w:sz w:val="14"/>
        </w:rPr>
        <w:t>2</w:t>
      </w:r>
      <w:r>
        <w:rPr>
          <w:spacing w:val="21"/>
          <w:position w:val="15"/>
          <w:sz w:val="14"/>
        </w:rPr>
        <w:t xml:space="preserve"> </w:t>
      </w:r>
      <w:r>
        <w:rPr>
          <w:sz w:val="23"/>
        </w:rPr>
        <w:t>/</w:t>
      </w:r>
      <w:r>
        <w:rPr>
          <w:spacing w:val="-3"/>
          <w:sz w:val="23"/>
        </w:rPr>
        <w:t xml:space="preserve"> </w:t>
      </w:r>
      <w:r>
        <w:rPr>
          <w:sz w:val="23"/>
        </w:rPr>
        <w:t xml:space="preserve">А </w:t>
      </w:r>
      <w:r>
        <w:rPr>
          <w:rFonts w:ascii="Symbol" w:hAnsi="Symbol"/>
          <w:sz w:val="23"/>
        </w:rPr>
        <w:t></w:t>
      </w:r>
      <w:r>
        <w:rPr>
          <w:spacing w:val="-3"/>
          <w:sz w:val="23"/>
        </w:rPr>
        <w:t xml:space="preserve"> </w:t>
      </w:r>
      <w:r>
        <w:rPr>
          <w:sz w:val="23"/>
        </w:rPr>
        <w:t xml:space="preserve">С) Нм /А </w:t>
      </w:r>
      <w:r>
        <w:rPr>
          <w:rFonts w:ascii="Symbol" w:hAnsi="Symbol"/>
          <w:sz w:val="23"/>
        </w:rPr>
        <w:t></w:t>
      </w:r>
      <w:r>
        <w:rPr>
          <w:sz w:val="23"/>
        </w:rPr>
        <w:t xml:space="preserve"> Д)</w:t>
      </w:r>
      <w:r>
        <w:rPr>
          <w:spacing w:val="-1"/>
          <w:sz w:val="23"/>
        </w:rPr>
        <w:t xml:space="preserve"> </w:t>
      </w:r>
      <w:r>
        <w:rPr>
          <w:sz w:val="23"/>
        </w:rPr>
        <w:t>кг /с</w:t>
      </w:r>
      <w:r>
        <w:rPr>
          <w:spacing w:val="-9"/>
          <w:sz w:val="23"/>
        </w:rPr>
        <w:t xml:space="preserve"> </w:t>
      </w:r>
      <w:r>
        <w:rPr>
          <w:position w:val="15"/>
          <w:sz w:val="14"/>
        </w:rPr>
        <w:t>2</w:t>
      </w:r>
      <w:r>
        <w:rPr>
          <w:spacing w:val="80"/>
          <w:position w:val="15"/>
          <w:sz w:val="14"/>
        </w:rPr>
        <w:t xml:space="preserve"> </w:t>
      </w:r>
      <w:r>
        <w:rPr>
          <w:sz w:val="23"/>
        </w:rPr>
        <w:t xml:space="preserve">А </w:t>
      </w:r>
      <w:r>
        <w:rPr>
          <w:rFonts w:ascii="Symbol" w:hAnsi="Symbol"/>
          <w:sz w:val="23"/>
        </w:rPr>
        <w:t></w:t>
      </w:r>
      <w:r>
        <w:rPr>
          <w:sz w:val="23"/>
        </w:rPr>
        <w:t xml:space="preserve"> Е)</w:t>
      </w:r>
      <w:r>
        <w:rPr>
          <w:spacing w:val="-1"/>
          <w:sz w:val="23"/>
        </w:rPr>
        <w:t xml:space="preserve"> </w:t>
      </w:r>
      <w:r>
        <w:rPr>
          <w:sz w:val="23"/>
        </w:rPr>
        <w:t>кг*м</w:t>
      </w:r>
      <w:r>
        <w:rPr>
          <w:spacing w:val="-1"/>
          <w:sz w:val="23"/>
        </w:rPr>
        <w:t xml:space="preserve"> </w:t>
      </w:r>
      <w:r>
        <w:rPr>
          <w:sz w:val="23"/>
        </w:rPr>
        <w:t>/Ас</w:t>
      </w:r>
      <w:r>
        <w:rPr>
          <w:spacing w:val="-10"/>
          <w:sz w:val="23"/>
        </w:rPr>
        <w:t xml:space="preserve"> </w:t>
      </w:r>
      <w:r>
        <w:rPr>
          <w:position w:val="15"/>
          <w:sz w:val="14"/>
        </w:rPr>
        <w:t>2</w:t>
      </w:r>
    </w:p>
    <w:p w:rsidR="000E75F4" w:rsidRDefault="000E75F4">
      <w:pPr>
        <w:pStyle w:val="afa"/>
        <w:spacing w:before="33"/>
      </w:pPr>
    </w:p>
    <w:p w:rsidR="000E75F4" w:rsidRDefault="00DA1BD5" w:rsidP="00DA1BD5">
      <w:pPr>
        <w:pStyle w:val="afb"/>
        <w:numPr>
          <w:ilvl w:val="0"/>
          <w:numId w:val="150"/>
        </w:numPr>
        <w:tabs>
          <w:tab w:val="left" w:pos="922"/>
        </w:tabs>
        <w:spacing w:before="0"/>
        <w:ind w:left="922" w:hanging="358"/>
        <w:rPr>
          <w:sz w:val="23"/>
        </w:rPr>
      </w:pPr>
      <w:r>
        <w:rPr>
          <w:sz w:val="23"/>
        </w:rPr>
        <w:t>ЭДС</w:t>
      </w:r>
      <w:r>
        <w:rPr>
          <w:spacing w:val="41"/>
          <w:sz w:val="23"/>
        </w:rPr>
        <w:t xml:space="preserve"> </w:t>
      </w:r>
      <w:r>
        <w:rPr>
          <w:sz w:val="23"/>
        </w:rPr>
        <w:t>электромагнитной</w:t>
      </w:r>
      <w:r>
        <w:rPr>
          <w:spacing w:val="44"/>
          <w:sz w:val="23"/>
        </w:rPr>
        <w:t xml:space="preserve"> </w:t>
      </w:r>
      <w:r>
        <w:rPr>
          <w:sz w:val="23"/>
        </w:rPr>
        <w:t>индукции</w:t>
      </w:r>
      <w:r>
        <w:rPr>
          <w:spacing w:val="44"/>
          <w:sz w:val="23"/>
        </w:rPr>
        <w:t xml:space="preserve"> </w:t>
      </w:r>
      <w:r>
        <w:rPr>
          <w:spacing w:val="-2"/>
          <w:sz w:val="23"/>
        </w:rPr>
        <w:t>определяется:</w:t>
      </w:r>
    </w:p>
    <w:p w:rsidR="000E75F4" w:rsidRDefault="00DA1BD5">
      <w:pPr>
        <w:pStyle w:val="afa"/>
        <w:spacing w:before="52" w:line="295" w:lineRule="auto"/>
        <w:ind w:left="564" w:right="2997"/>
      </w:pPr>
      <w:r>
        <w:t>А)</w:t>
      </w:r>
      <w:r>
        <w:rPr>
          <w:spacing w:val="-11"/>
        </w:rPr>
        <w:t xml:space="preserve"> </w:t>
      </w:r>
      <w:r>
        <w:t>величиной</w:t>
      </w:r>
      <w:r>
        <w:rPr>
          <w:spacing w:val="-9"/>
        </w:rPr>
        <w:t xml:space="preserve"> </w:t>
      </w:r>
      <w:r>
        <w:t>магнитного</w:t>
      </w:r>
      <w:r>
        <w:rPr>
          <w:spacing w:val="-8"/>
        </w:rPr>
        <w:t xml:space="preserve"> </w:t>
      </w:r>
      <w:r>
        <w:t>поля</w:t>
      </w:r>
      <w:r>
        <w:rPr>
          <w:spacing w:val="80"/>
        </w:rPr>
        <w:t xml:space="preserve"> </w:t>
      </w:r>
      <w:r>
        <w:t>В)</w:t>
      </w:r>
      <w:r>
        <w:rPr>
          <w:spacing w:val="-11"/>
        </w:rPr>
        <w:t xml:space="preserve"> </w:t>
      </w:r>
      <w:r>
        <w:t>величиной</w:t>
      </w:r>
      <w:r>
        <w:rPr>
          <w:spacing w:val="-9"/>
        </w:rPr>
        <w:t xml:space="preserve"> </w:t>
      </w:r>
      <w:r>
        <w:t>магнитного</w:t>
      </w:r>
      <w:r>
        <w:rPr>
          <w:spacing w:val="-8"/>
        </w:rPr>
        <w:t xml:space="preserve"> </w:t>
      </w:r>
      <w:r>
        <w:t>потока С) скоростью изменения величины магнитного поля</w:t>
      </w:r>
    </w:p>
    <w:p w:rsidR="000E75F4" w:rsidRDefault="00DA1BD5">
      <w:pPr>
        <w:pStyle w:val="afa"/>
        <w:spacing w:line="288" w:lineRule="auto"/>
        <w:ind w:left="564" w:right="4521"/>
      </w:pPr>
      <w:r>
        <w:t>Д) скоростью изменения величины магнитного потока Е) ни одной из перечисленных величин</w:t>
      </w:r>
    </w:p>
    <w:p w:rsidR="000E75F4" w:rsidRDefault="000E75F4">
      <w:pPr>
        <w:pStyle w:val="afa"/>
        <w:spacing w:before="42"/>
      </w:pPr>
    </w:p>
    <w:p w:rsidR="000E75F4" w:rsidRDefault="00DA1BD5" w:rsidP="00DA1BD5">
      <w:pPr>
        <w:pStyle w:val="afb"/>
        <w:numPr>
          <w:ilvl w:val="0"/>
          <w:numId w:val="150"/>
        </w:numPr>
        <w:tabs>
          <w:tab w:val="left" w:pos="922"/>
        </w:tabs>
        <w:spacing w:before="0"/>
        <w:ind w:left="922" w:hanging="358"/>
        <w:rPr>
          <w:sz w:val="23"/>
        </w:rPr>
      </w:pPr>
      <w:r>
        <w:rPr>
          <w:sz w:val="23"/>
        </w:rPr>
        <w:t>Явление</w:t>
      </w:r>
      <w:r>
        <w:rPr>
          <w:spacing w:val="37"/>
          <w:sz w:val="23"/>
        </w:rPr>
        <w:t xml:space="preserve"> </w:t>
      </w:r>
      <w:r>
        <w:rPr>
          <w:sz w:val="23"/>
        </w:rPr>
        <w:t>электромагнитной</w:t>
      </w:r>
      <w:r>
        <w:rPr>
          <w:spacing w:val="38"/>
          <w:sz w:val="23"/>
        </w:rPr>
        <w:t xml:space="preserve"> </w:t>
      </w:r>
      <w:r>
        <w:rPr>
          <w:sz w:val="23"/>
        </w:rPr>
        <w:t>индукции</w:t>
      </w:r>
      <w:r>
        <w:rPr>
          <w:spacing w:val="38"/>
          <w:sz w:val="23"/>
        </w:rPr>
        <w:t xml:space="preserve"> </w:t>
      </w:r>
      <w:r>
        <w:rPr>
          <w:sz w:val="23"/>
        </w:rPr>
        <w:t>послужило</w:t>
      </w:r>
      <w:r>
        <w:rPr>
          <w:spacing w:val="39"/>
          <w:sz w:val="23"/>
        </w:rPr>
        <w:t xml:space="preserve"> </w:t>
      </w:r>
      <w:r>
        <w:rPr>
          <w:sz w:val="23"/>
        </w:rPr>
        <w:t>основой</w:t>
      </w:r>
      <w:r>
        <w:rPr>
          <w:spacing w:val="38"/>
          <w:sz w:val="23"/>
        </w:rPr>
        <w:t xml:space="preserve"> </w:t>
      </w:r>
      <w:r>
        <w:rPr>
          <w:sz w:val="23"/>
        </w:rPr>
        <w:t>для</w:t>
      </w:r>
      <w:r>
        <w:rPr>
          <w:spacing w:val="31"/>
          <w:sz w:val="23"/>
        </w:rPr>
        <w:t xml:space="preserve"> </w:t>
      </w:r>
      <w:r>
        <w:rPr>
          <w:spacing w:val="-2"/>
          <w:sz w:val="23"/>
        </w:rPr>
        <w:t>создания…</w:t>
      </w:r>
    </w:p>
    <w:p w:rsidR="000E75F4" w:rsidRDefault="00DA1BD5">
      <w:pPr>
        <w:pStyle w:val="afa"/>
        <w:tabs>
          <w:tab w:val="left" w:pos="10096"/>
        </w:tabs>
        <w:spacing w:before="53" w:line="288" w:lineRule="auto"/>
        <w:ind w:left="138" w:right="170" w:firstLine="425"/>
      </w:pPr>
      <w:r>
        <w:t>А) электродвигателя</w:t>
      </w:r>
      <w:r>
        <w:rPr>
          <w:spacing w:val="80"/>
        </w:rPr>
        <w:t xml:space="preserve"> </w:t>
      </w:r>
      <w:r>
        <w:t>В) электромагнита С) лазера Д) генератора электрического тока</w:t>
      </w:r>
      <w:r>
        <w:tab/>
      </w:r>
      <w:r>
        <w:rPr>
          <w:spacing w:val="-6"/>
        </w:rPr>
        <w:t xml:space="preserve">Е) </w:t>
      </w:r>
      <w:r>
        <w:rPr>
          <w:spacing w:val="-2"/>
        </w:rPr>
        <w:t>транзистора</w:t>
      </w:r>
    </w:p>
    <w:p w:rsidR="000E75F4" w:rsidRDefault="000E75F4">
      <w:pPr>
        <w:pStyle w:val="afa"/>
        <w:spacing w:before="51"/>
      </w:pPr>
    </w:p>
    <w:p w:rsidR="000E75F4" w:rsidRDefault="00DA1BD5" w:rsidP="00DA1BD5">
      <w:pPr>
        <w:pStyle w:val="afb"/>
        <w:numPr>
          <w:ilvl w:val="0"/>
          <w:numId w:val="150"/>
        </w:numPr>
        <w:tabs>
          <w:tab w:val="left" w:pos="935"/>
        </w:tabs>
        <w:spacing w:before="1" w:line="288" w:lineRule="auto"/>
        <w:ind w:left="138" w:right="169" w:firstLine="425"/>
        <w:jc w:val="both"/>
        <w:rPr>
          <w:sz w:val="23"/>
        </w:rPr>
      </w:pPr>
      <w:r>
        <w:rPr>
          <w:sz w:val="23"/>
        </w:rPr>
        <w:t>В катушке сопротивлением 5 Ом течет ток 17 А. Индуктивность ка тушки 50 мГн. Каким будет</w:t>
      </w:r>
      <w:r>
        <w:rPr>
          <w:spacing w:val="-4"/>
          <w:sz w:val="23"/>
        </w:rPr>
        <w:t xml:space="preserve"> </w:t>
      </w:r>
      <w:r>
        <w:rPr>
          <w:sz w:val="23"/>
        </w:rPr>
        <w:t>напряжение на зажимах катушки, если ток в ней равномерно возрастает</w:t>
      </w:r>
      <w:r>
        <w:rPr>
          <w:spacing w:val="-4"/>
          <w:sz w:val="23"/>
        </w:rPr>
        <w:t xml:space="preserve"> </w:t>
      </w:r>
      <w:r>
        <w:rPr>
          <w:sz w:val="23"/>
        </w:rPr>
        <w:t xml:space="preserve">со скоростью 1 000 </w:t>
      </w:r>
      <w:r>
        <w:rPr>
          <w:spacing w:val="-4"/>
          <w:sz w:val="23"/>
        </w:rPr>
        <w:t>А/с?</w:t>
      </w:r>
    </w:p>
    <w:p w:rsidR="000E75F4" w:rsidRDefault="00DA1BD5">
      <w:pPr>
        <w:pStyle w:val="afa"/>
        <w:spacing w:line="263" w:lineRule="exact"/>
        <w:ind w:left="564"/>
        <w:jc w:val="both"/>
      </w:pPr>
      <w:r>
        <w:t>А)</w:t>
      </w:r>
      <w:r>
        <w:rPr>
          <w:spacing w:val="-6"/>
        </w:rPr>
        <w:t xml:space="preserve"> </w:t>
      </w:r>
      <w:r>
        <w:t>120</w:t>
      </w:r>
      <w:r>
        <w:rPr>
          <w:spacing w:val="-2"/>
        </w:rPr>
        <w:t xml:space="preserve"> </w:t>
      </w:r>
      <w:r>
        <w:t>В</w:t>
      </w:r>
      <w:r>
        <w:rPr>
          <w:spacing w:val="50"/>
        </w:rPr>
        <w:t xml:space="preserve"> </w:t>
      </w:r>
      <w:r>
        <w:t>В)</w:t>
      </w:r>
      <w:r>
        <w:rPr>
          <w:spacing w:val="-5"/>
        </w:rPr>
        <w:t xml:space="preserve"> </w:t>
      </w:r>
      <w:r>
        <w:t>60</w:t>
      </w:r>
      <w:r>
        <w:rPr>
          <w:spacing w:val="-2"/>
        </w:rPr>
        <w:t xml:space="preserve"> </w:t>
      </w:r>
      <w:r>
        <w:t>В</w:t>
      </w:r>
      <w:r>
        <w:rPr>
          <w:spacing w:val="56"/>
        </w:rPr>
        <w:t xml:space="preserve"> </w:t>
      </w:r>
      <w:r>
        <w:t>С) 135</w:t>
      </w:r>
      <w:r>
        <w:rPr>
          <w:spacing w:val="-2"/>
        </w:rPr>
        <w:t xml:space="preserve"> </w:t>
      </w:r>
      <w:r>
        <w:t>В</w:t>
      </w:r>
      <w:r>
        <w:rPr>
          <w:spacing w:val="50"/>
        </w:rPr>
        <w:t xml:space="preserve"> </w:t>
      </w:r>
      <w:r>
        <w:t>Д)</w:t>
      </w:r>
      <w:r>
        <w:rPr>
          <w:spacing w:val="-5"/>
        </w:rPr>
        <w:t xml:space="preserve"> </w:t>
      </w:r>
      <w:r>
        <w:t>70</w:t>
      </w:r>
      <w:r>
        <w:rPr>
          <w:spacing w:val="-2"/>
        </w:rPr>
        <w:t xml:space="preserve"> </w:t>
      </w:r>
      <w:r>
        <w:t>В</w:t>
      </w:r>
      <w:r>
        <w:rPr>
          <w:spacing w:val="56"/>
        </w:rPr>
        <w:t xml:space="preserve"> </w:t>
      </w:r>
      <w:r>
        <w:t>Е)</w:t>
      </w:r>
      <w:r>
        <w:rPr>
          <w:spacing w:val="-5"/>
        </w:rPr>
        <w:t xml:space="preserve"> </w:t>
      </w:r>
      <w:r>
        <w:t>35</w:t>
      </w:r>
      <w:r>
        <w:rPr>
          <w:spacing w:val="-3"/>
        </w:rPr>
        <w:t xml:space="preserve"> </w:t>
      </w:r>
      <w:r>
        <w:rPr>
          <w:spacing w:val="-12"/>
        </w:rPr>
        <w:t>В</w:t>
      </w:r>
    </w:p>
    <w:p w:rsidR="000E75F4" w:rsidRDefault="000E75F4">
      <w:pPr>
        <w:pStyle w:val="afa"/>
        <w:spacing w:before="112"/>
      </w:pPr>
    </w:p>
    <w:p w:rsidR="000E75F4" w:rsidRDefault="00DA1BD5" w:rsidP="00DA1BD5">
      <w:pPr>
        <w:pStyle w:val="afb"/>
        <w:numPr>
          <w:ilvl w:val="0"/>
          <w:numId w:val="150"/>
        </w:numPr>
        <w:tabs>
          <w:tab w:val="left" w:pos="921"/>
        </w:tabs>
        <w:spacing w:before="0" w:line="288" w:lineRule="auto"/>
        <w:ind w:left="138" w:right="139" w:firstLine="425"/>
        <w:jc w:val="both"/>
        <w:rPr>
          <w:sz w:val="23"/>
        </w:rPr>
      </w:pPr>
      <w:r>
        <w:rPr>
          <w:sz w:val="23"/>
        </w:rPr>
        <w:t>Квадратная</w:t>
      </w:r>
      <w:r>
        <w:rPr>
          <w:spacing w:val="-8"/>
          <w:sz w:val="23"/>
        </w:rPr>
        <w:t xml:space="preserve"> </w:t>
      </w:r>
      <w:r>
        <w:rPr>
          <w:sz w:val="23"/>
        </w:rPr>
        <w:t>рамка</w:t>
      </w:r>
      <w:r>
        <w:rPr>
          <w:spacing w:val="-6"/>
          <w:sz w:val="23"/>
        </w:rPr>
        <w:t xml:space="preserve"> </w:t>
      </w:r>
      <w:r>
        <w:rPr>
          <w:sz w:val="23"/>
        </w:rPr>
        <w:t>со</w:t>
      </w:r>
      <w:r>
        <w:rPr>
          <w:spacing w:val="-4"/>
          <w:sz w:val="23"/>
        </w:rPr>
        <w:t xml:space="preserve"> </w:t>
      </w:r>
      <w:r>
        <w:rPr>
          <w:sz w:val="23"/>
        </w:rPr>
        <w:t>стороной</w:t>
      </w:r>
      <w:r>
        <w:rPr>
          <w:spacing w:val="-5"/>
          <w:sz w:val="23"/>
        </w:rPr>
        <w:t xml:space="preserve"> </w:t>
      </w:r>
      <w:r>
        <w:rPr>
          <w:sz w:val="23"/>
        </w:rPr>
        <w:t>а</w:t>
      </w:r>
      <w:r>
        <w:rPr>
          <w:spacing w:val="-5"/>
          <w:sz w:val="23"/>
        </w:rPr>
        <w:t xml:space="preserve"> </w:t>
      </w:r>
      <w:r>
        <w:rPr>
          <w:sz w:val="23"/>
        </w:rPr>
        <w:t>=</w:t>
      </w:r>
      <w:r>
        <w:rPr>
          <w:spacing w:val="-5"/>
          <w:sz w:val="23"/>
        </w:rPr>
        <w:t xml:space="preserve"> </w:t>
      </w:r>
      <w:r>
        <w:rPr>
          <w:sz w:val="23"/>
        </w:rPr>
        <w:t>10</w:t>
      </w:r>
      <w:r>
        <w:rPr>
          <w:spacing w:val="-4"/>
          <w:sz w:val="23"/>
        </w:rPr>
        <w:t xml:space="preserve"> </w:t>
      </w:r>
      <w:r>
        <w:rPr>
          <w:sz w:val="23"/>
        </w:rPr>
        <w:t>см</w:t>
      </w:r>
      <w:r>
        <w:rPr>
          <w:spacing w:val="-6"/>
          <w:sz w:val="23"/>
        </w:rPr>
        <w:t xml:space="preserve"> </w:t>
      </w:r>
      <w:r>
        <w:rPr>
          <w:sz w:val="23"/>
        </w:rPr>
        <w:t>помещена</w:t>
      </w:r>
      <w:r>
        <w:rPr>
          <w:spacing w:val="-5"/>
          <w:sz w:val="23"/>
        </w:rPr>
        <w:t xml:space="preserve"> </w:t>
      </w:r>
      <w:r>
        <w:rPr>
          <w:sz w:val="23"/>
        </w:rPr>
        <w:t>в</w:t>
      </w:r>
      <w:r>
        <w:rPr>
          <w:spacing w:val="-5"/>
          <w:sz w:val="23"/>
        </w:rPr>
        <w:t xml:space="preserve"> </w:t>
      </w:r>
      <w:r>
        <w:rPr>
          <w:sz w:val="23"/>
        </w:rPr>
        <w:t>однородное</w:t>
      </w:r>
      <w:r>
        <w:rPr>
          <w:spacing w:val="-5"/>
          <w:sz w:val="23"/>
        </w:rPr>
        <w:t xml:space="preserve"> </w:t>
      </w:r>
      <w:r>
        <w:rPr>
          <w:sz w:val="23"/>
        </w:rPr>
        <w:t>маг</w:t>
      </w:r>
      <w:r>
        <w:rPr>
          <w:spacing w:val="-4"/>
          <w:sz w:val="23"/>
        </w:rPr>
        <w:t xml:space="preserve"> </w:t>
      </w:r>
      <w:r>
        <w:rPr>
          <w:sz w:val="23"/>
        </w:rPr>
        <w:t>нитное</w:t>
      </w:r>
      <w:r>
        <w:rPr>
          <w:spacing w:val="-5"/>
          <w:sz w:val="23"/>
        </w:rPr>
        <w:t xml:space="preserve"> </w:t>
      </w:r>
      <w:r>
        <w:rPr>
          <w:sz w:val="23"/>
        </w:rPr>
        <w:t>поле.</w:t>
      </w:r>
      <w:r>
        <w:rPr>
          <w:spacing w:val="-8"/>
          <w:sz w:val="23"/>
        </w:rPr>
        <w:t xml:space="preserve"> </w:t>
      </w:r>
      <w:r>
        <w:rPr>
          <w:sz w:val="23"/>
        </w:rPr>
        <w:t xml:space="preserve">Нормаль к плоскости рамки составляет с линиями индукции маг нитного поля угол </w:t>
      </w:r>
      <w:r>
        <w:rPr>
          <w:rFonts w:ascii="Symbol" w:hAnsi="Symbol"/>
          <w:sz w:val="23"/>
        </w:rPr>
        <w:t></w:t>
      </w:r>
      <w:r>
        <w:rPr>
          <w:sz w:val="23"/>
        </w:rPr>
        <w:t xml:space="preserve"> = 600. Найдите магнитную индукцию В</w:t>
      </w:r>
      <w:r>
        <w:rPr>
          <w:spacing w:val="-2"/>
          <w:sz w:val="23"/>
        </w:rPr>
        <w:t xml:space="preserve"> </w:t>
      </w:r>
      <w:r>
        <w:rPr>
          <w:sz w:val="23"/>
        </w:rPr>
        <w:t>этого поля,</w:t>
      </w:r>
      <w:r>
        <w:rPr>
          <w:spacing w:val="-3"/>
          <w:sz w:val="23"/>
        </w:rPr>
        <w:t xml:space="preserve"> </w:t>
      </w:r>
      <w:r>
        <w:rPr>
          <w:sz w:val="23"/>
        </w:rPr>
        <w:t>если в</w:t>
      </w:r>
      <w:r>
        <w:rPr>
          <w:spacing w:val="-6"/>
          <w:sz w:val="23"/>
        </w:rPr>
        <w:t xml:space="preserve"> </w:t>
      </w:r>
      <w:r>
        <w:rPr>
          <w:sz w:val="23"/>
        </w:rPr>
        <w:t>рамке при выключении поля</w:t>
      </w:r>
      <w:r>
        <w:rPr>
          <w:spacing w:val="-3"/>
          <w:sz w:val="23"/>
        </w:rPr>
        <w:t xml:space="preserve"> </w:t>
      </w:r>
      <w:r>
        <w:rPr>
          <w:sz w:val="23"/>
        </w:rPr>
        <w:t>в течение времени</w:t>
      </w:r>
      <w:r>
        <w:rPr>
          <w:spacing w:val="22"/>
          <w:sz w:val="23"/>
        </w:rPr>
        <w:t xml:space="preserve"> </w:t>
      </w:r>
      <w:r>
        <w:rPr>
          <w:rFonts w:ascii="Symbol" w:hAnsi="Symbol"/>
          <w:sz w:val="23"/>
        </w:rPr>
        <w:t></w:t>
      </w:r>
      <w:r>
        <w:rPr>
          <w:sz w:val="23"/>
        </w:rPr>
        <w:t>t</w:t>
      </w:r>
      <w:r>
        <w:rPr>
          <w:spacing w:val="-3"/>
          <w:sz w:val="23"/>
        </w:rPr>
        <w:t xml:space="preserve"> </w:t>
      </w:r>
      <w:r>
        <w:rPr>
          <w:sz w:val="23"/>
        </w:rPr>
        <w:t>= 10 мс индуцируется ЭДС Е = 50 мВ.</w:t>
      </w:r>
    </w:p>
    <w:p w:rsidR="000E75F4" w:rsidRDefault="00DA1BD5">
      <w:pPr>
        <w:pStyle w:val="afa"/>
        <w:spacing w:line="264" w:lineRule="exact"/>
        <w:ind w:left="564"/>
        <w:jc w:val="both"/>
      </w:pPr>
      <w:r>
        <w:t>А)</w:t>
      </w:r>
      <w:r>
        <w:rPr>
          <w:spacing w:val="-7"/>
        </w:rPr>
        <w:t xml:space="preserve"> </w:t>
      </w:r>
      <w:r>
        <w:t>25</w:t>
      </w:r>
      <w:r>
        <w:rPr>
          <w:spacing w:val="-4"/>
        </w:rPr>
        <w:t xml:space="preserve"> </w:t>
      </w:r>
      <w:r>
        <w:t>мТл</w:t>
      </w:r>
      <w:r>
        <w:rPr>
          <w:spacing w:val="50"/>
        </w:rPr>
        <w:t xml:space="preserve"> </w:t>
      </w:r>
      <w:r>
        <w:t>В)</w:t>
      </w:r>
      <w:r>
        <w:rPr>
          <w:spacing w:val="-1"/>
        </w:rPr>
        <w:t xml:space="preserve"> </w:t>
      </w:r>
      <w:r>
        <w:t>50</w:t>
      </w:r>
      <w:r>
        <w:rPr>
          <w:spacing w:val="-4"/>
        </w:rPr>
        <w:t xml:space="preserve"> </w:t>
      </w:r>
      <w:r>
        <w:t>мТл</w:t>
      </w:r>
      <w:r>
        <w:rPr>
          <w:spacing w:val="50"/>
        </w:rPr>
        <w:t xml:space="preserve"> </w:t>
      </w:r>
      <w:r>
        <w:t>С)</w:t>
      </w:r>
      <w:r>
        <w:rPr>
          <w:spacing w:val="-1"/>
        </w:rPr>
        <w:t xml:space="preserve"> </w:t>
      </w:r>
      <w:r>
        <w:t>100</w:t>
      </w:r>
      <w:r>
        <w:rPr>
          <w:spacing w:val="-3"/>
        </w:rPr>
        <w:t xml:space="preserve"> </w:t>
      </w:r>
      <w:r>
        <w:t>мТл</w:t>
      </w:r>
      <w:r>
        <w:rPr>
          <w:spacing w:val="49"/>
        </w:rPr>
        <w:t xml:space="preserve"> </w:t>
      </w:r>
      <w:r>
        <w:t>Д)</w:t>
      </w:r>
      <w:r>
        <w:rPr>
          <w:spacing w:val="-6"/>
        </w:rPr>
        <w:t xml:space="preserve"> </w:t>
      </w:r>
      <w:r>
        <w:t>200</w:t>
      </w:r>
      <w:r>
        <w:rPr>
          <w:spacing w:val="-4"/>
        </w:rPr>
        <w:t xml:space="preserve"> </w:t>
      </w:r>
      <w:r>
        <w:t>мТл</w:t>
      </w:r>
      <w:r>
        <w:rPr>
          <w:spacing w:val="50"/>
        </w:rPr>
        <w:t xml:space="preserve"> </w:t>
      </w:r>
      <w:r>
        <w:t>Е) 400</w:t>
      </w:r>
      <w:r>
        <w:rPr>
          <w:spacing w:val="-4"/>
        </w:rPr>
        <w:t xml:space="preserve"> </w:t>
      </w:r>
      <w:r>
        <w:rPr>
          <w:spacing w:val="-5"/>
        </w:rPr>
        <w:t>мТл</w:t>
      </w:r>
    </w:p>
    <w:p w:rsidR="000E75F4" w:rsidRDefault="000E75F4">
      <w:pPr>
        <w:pStyle w:val="afa"/>
        <w:spacing w:before="105"/>
      </w:pPr>
    </w:p>
    <w:p w:rsidR="000E75F4" w:rsidRDefault="00DA1BD5" w:rsidP="00DA1BD5">
      <w:pPr>
        <w:pStyle w:val="afb"/>
        <w:numPr>
          <w:ilvl w:val="0"/>
          <w:numId w:val="150"/>
        </w:numPr>
        <w:tabs>
          <w:tab w:val="left" w:pos="922"/>
        </w:tabs>
        <w:spacing w:before="0"/>
        <w:ind w:left="922" w:hanging="358"/>
        <w:rPr>
          <w:sz w:val="23"/>
        </w:rPr>
      </w:pPr>
      <w:r>
        <w:rPr>
          <w:sz w:val="23"/>
        </w:rPr>
        <w:t>Фарадей</w:t>
      </w:r>
      <w:r>
        <w:rPr>
          <w:spacing w:val="36"/>
          <w:sz w:val="23"/>
        </w:rPr>
        <w:t xml:space="preserve"> </w:t>
      </w:r>
      <w:r>
        <w:rPr>
          <w:spacing w:val="-2"/>
          <w:sz w:val="23"/>
        </w:rPr>
        <w:t>обнаружил…</w:t>
      </w:r>
    </w:p>
    <w:p w:rsidR="000E75F4" w:rsidRDefault="00DA1BD5">
      <w:pPr>
        <w:pStyle w:val="afa"/>
        <w:spacing w:before="53"/>
        <w:ind w:left="564"/>
      </w:pPr>
      <w:r>
        <w:t>А)</w:t>
      </w:r>
      <w:r>
        <w:rPr>
          <w:spacing w:val="28"/>
        </w:rPr>
        <w:t xml:space="preserve"> </w:t>
      </w:r>
      <w:r>
        <w:t>Взаимодействие</w:t>
      </w:r>
      <w:r>
        <w:rPr>
          <w:spacing w:val="32"/>
        </w:rPr>
        <w:t xml:space="preserve"> </w:t>
      </w:r>
      <w:r>
        <w:t>двух</w:t>
      </w:r>
      <w:r>
        <w:rPr>
          <w:spacing w:val="33"/>
        </w:rPr>
        <w:t xml:space="preserve"> </w:t>
      </w:r>
      <w:r>
        <w:t>магнитных</w:t>
      </w:r>
      <w:r>
        <w:rPr>
          <w:spacing w:val="33"/>
        </w:rPr>
        <w:t xml:space="preserve"> </w:t>
      </w:r>
      <w:r>
        <w:rPr>
          <w:spacing w:val="-2"/>
        </w:rPr>
        <w:t>стрелок</w:t>
      </w:r>
    </w:p>
    <w:p w:rsidR="000E75F4" w:rsidRDefault="00DA1BD5">
      <w:pPr>
        <w:pStyle w:val="afa"/>
        <w:spacing w:before="52"/>
        <w:ind w:left="564"/>
      </w:pPr>
      <w:r>
        <w:t>В)</w:t>
      </w:r>
      <w:r>
        <w:rPr>
          <w:spacing w:val="32"/>
        </w:rPr>
        <w:t xml:space="preserve"> </w:t>
      </w:r>
      <w:r>
        <w:t>Взаимодействие</w:t>
      </w:r>
      <w:r>
        <w:rPr>
          <w:spacing w:val="36"/>
        </w:rPr>
        <w:t xml:space="preserve"> </w:t>
      </w:r>
      <w:r>
        <w:t>параллельных</w:t>
      </w:r>
      <w:r>
        <w:rPr>
          <w:spacing w:val="38"/>
        </w:rPr>
        <w:t xml:space="preserve"> </w:t>
      </w:r>
      <w:r>
        <w:t>проводников</w:t>
      </w:r>
      <w:r>
        <w:rPr>
          <w:spacing w:val="36"/>
        </w:rPr>
        <w:t xml:space="preserve"> </w:t>
      </w:r>
      <w:r>
        <w:t>с</w:t>
      </w:r>
      <w:r>
        <w:rPr>
          <w:spacing w:val="36"/>
        </w:rPr>
        <w:t xml:space="preserve"> </w:t>
      </w:r>
      <w:r>
        <w:rPr>
          <w:spacing w:val="-2"/>
        </w:rPr>
        <w:t>током</w:t>
      </w:r>
    </w:p>
    <w:p w:rsidR="000E75F4" w:rsidRDefault="00DA1BD5">
      <w:pPr>
        <w:pStyle w:val="afa"/>
        <w:spacing w:before="53" w:line="288" w:lineRule="auto"/>
        <w:ind w:left="564" w:right="1152"/>
      </w:pPr>
      <w:r>
        <w:t>С)</w:t>
      </w:r>
      <w:r>
        <w:rPr>
          <w:spacing w:val="-13"/>
        </w:rPr>
        <w:t xml:space="preserve"> </w:t>
      </w:r>
      <w:r>
        <w:t>Отклонение</w:t>
      </w:r>
      <w:r>
        <w:rPr>
          <w:spacing w:val="-12"/>
        </w:rPr>
        <w:t xml:space="preserve"> </w:t>
      </w:r>
      <w:r>
        <w:t>магнитной</w:t>
      </w:r>
      <w:r>
        <w:rPr>
          <w:spacing w:val="-12"/>
        </w:rPr>
        <w:t xml:space="preserve"> </w:t>
      </w:r>
      <w:r>
        <w:t>стрелки</w:t>
      </w:r>
      <w:r>
        <w:rPr>
          <w:spacing w:val="-12"/>
        </w:rPr>
        <w:t xml:space="preserve"> </w:t>
      </w:r>
      <w:r>
        <w:t>при</w:t>
      </w:r>
      <w:r>
        <w:rPr>
          <w:spacing w:val="-12"/>
        </w:rPr>
        <w:t xml:space="preserve"> </w:t>
      </w:r>
      <w:r>
        <w:t>протекании</w:t>
      </w:r>
      <w:r>
        <w:rPr>
          <w:spacing w:val="-12"/>
        </w:rPr>
        <w:t xml:space="preserve"> </w:t>
      </w:r>
      <w:r>
        <w:t>электрического</w:t>
      </w:r>
      <w:r>
        <w:rPr>
          <w:spacing w:val="-11"/>
        </w:rPr>
        <w:t xml:space="preserve"> </w:t>
      </w:r>
      <w:r>
        <w:t>тока</w:t>
      </w:r>
      <w:r>
        <w:rPr>
          <w:spacing w:val="-12"/>
        </w:rPr>
        <w:t xml:space="preserve"> </w:t>
      </w:r>
      <w:r>
        <w:t>по</w:t>
      </w:r>
      <w:r>
        <w:rPr>
          <w:spacing w:val="-11"/>
        </w:rPr>
        <w:t xml:space="preserve"> </w:t>
      </w:r>
      <w:r>
        <w:t>проводу Д) Возникновение тока в замкнутой катушке при опускании в нее магнита</w:t>
      </w:r>
    </w:p>
    <w:p w:rsidR="000E75F4" w:rsidRDefault="00DA1BD5">
      <w:pPr>
        <w:pStyle w:val="afa"/>
        <w:spacing w:line="263" w:lineRule="exact"/>
        <w:ind w:left="564"/>
      </w:pPr>
      <w:r>
        <w:t>Е)</w:t>
      </w:r>
      <w:r>
        <w:rPr>
          <w:spacing w:val="24"/>
        </w:rPr>
        <w:t xml:space="preserve"> </w:t>
      </w:r>
      <w:r>
        <w:t>Нагревание</w:t>
      </w:r>
      <w:r>
        <w:rPr>
          <w:spacing w:val="28"/>
        </w:rPr>
        <w:t xml:space="preserve"> </w:t>
      </w:r>
      <w:r>
        <w:t>провода</w:t>
      </w:r>
      <w:r>
        <w:rPr>
          <w:spacing w:val="28"/>
        </w:rPr>
        <w:t xml:space="preserve"> </w:t>
      </w:r>
      <w:r>
        <w:t>при</w:t>
      </w:r>
      <w:r>
        <w:rPr>
          <w:spacing w:val="27"/>
        </w:rPr>
        <w:t xml:space="preserve"> </w:t>
      </w:r>
      <w:r>
        <w:t>пропускании</w:t>
      </w:r>
      <w:r>
        <w:rPr>
          <w:spacing w:val="28"/>
        </w:rPr>
        <w:t xml:space="preserve"> </w:t>
      </w:r>
      <w:r>
        <w:t>тока</w:t>
      </w:r>
      <w:r>
        <w:rPr>
          <w:spacing w:val="26"/>
        </w:rPr>
        <w:t xml:space="preserve"> </w:t>
      </w:r>
      <w:r>
        <w:t>через</w:t>
      </w:r>
      <w:r>
        <w:rPr>
          <w:spacing w:val="24"/>
        </w:rPr>
        <w:t xml:space="preserve"> </w:t>
      </w:r>
      <w:r>
        <w:rPr>
          <w:spacing w:val="-4"/>
        </w:rPr>
        <w:t>него</w:t>
      </w:r>
    </w:p>
    <w:p w:rsidR="000E75F4" w:rsidRDefault="000E75F4">
      <w:pPr>
        <w:pStyle w:val="afa"/>
        <w:spacing w:before="105"/>
      </w:pPr>
    </w:p>
    <w:p w:rsidR="000E75F4" w:rsidRDefault="00DA1BD5" w:rsidP="00DA1BD5">
      <w:pPr>
        <w:pStyle w:val="afb"/>
        <w:numPr>
          <w:ilvl w:val="0"/>
          <w:numId w:val="150"/>
        </w:numPr>
        <w:tabs>
          <w:tab w:val="left" w:pos="906"/>
        </w:tabs>
        <w:spacing w:before="0" w:line="288" w:lineRule="auto"/>
        <w:ind w:left="138" w:right="168" w:firstLine="425"/>
        <w:jc w:val="both"/>
        <w:rPr>
          <w:sz w:val="23"/>
        </w:rPr>
      </w:pPr>
      <w:r>
        <w:rPr>
          <w:sz w:val="23"/>
        </w:rPr>
        <w:t>Если электрон, влетевший в область однородного магнитного поля, движется по траектории, изображённой</w:t>
      </w:r>
      <w:r>
        <w:rPr>
          <w:sz w:val="23"/>
        </w:rPr>
        <w:t xml:space="preserve"> на рисунке, то вектор магнитной индукции В поля направлен.</w:t>
      </w:r>
    </w:p>
    <w:p w:rsidR="000E75F4" w:rsidRDefault="00DA1BD5">
      <w:pPr>
        <w:pStyle w:val="afa"/>
        <w:spacing w:before="2"/>
        <w:rPr>
          <w:sz w:val="17"/>
        </w:rPr>
      </w:pPr>
      <w:r>
        <w:rPr>
          <w:noProof/>
          <w:sz w:val="17"/>
        </w:rPr>
        <w:drawing>
          <wp:anchor distT="0" distB="0" distL="0" distR="0" simplePos="0" relativeHeight="487610368" behindDoc="1" locked="0" layoutInCell="1" allowOverlap="1">
            <wp:simplePos x="0" y="0"/>
            <wp:positionH relativeFrom="page">
              <wp:posOffset>3533394</wp:posOffset>
            </wp:positionH>
            <wp:positionV relativeFrom="paragraph">
              <wp:posOffset>141071</wp:posOffset>
            </wp:positionV>
            <wp:extent cx="1117609" cy="720661"/>
            <wp:effectExtent l="0" t="0" r="0" b="0"/>
            <wp:wrapTopAndBottom/>
            <wp:docPr id="32" name="Image 58" descr="1111"/>
            <wp:cNvGraphicFramePr/>
            <a:graphic xmlns:a="http://schemas.openxmlformats.org/drawingml/2006/main">
              <a:graphicData uri="http://schemas.openxmlformats.org/drawingml/2006/picture">
                <pic:pic xmlns:pic="http://schemas.openxmlformats.org/drawingml/2006/picture">
                  <pic:nvPicPr>
                    <pic:cNvPr id="494970882" name="Image 58" descr="1111"/>
                    <pic:cNvPicPr/>
                  </pic:nvPicPr>
                  <pic:blipFill>
                    <a:blip r:embed="rId36"/>
                    <a:stretch/>
                  </pic:blipFill>
                  <pic:spPr bwMode="auto">
                    <a:xfrm>
                      <a:off x="0" y="0"/>
                      <a:ext cx="1117608" cy="720660"/>
                    </a:xfrm>
                    <a:prstGeom prst="rect">
                      <a:avLst/>
                    </a:prstGeom>
                  </pic:spPr>
                </pic:pic>
              </a:graphicData>
            </a:graphic>
          </wp:anchor>
        </w:drawing>
      </w:r>
    </w:p>
    <w:p w:rsidR="000E75F4" w:rsidRDefault="00DA1BD5">
      <w:pPr>
        <w:pStyle w:val="afa"/>
        <w:tabs>
          <w:tab w:val="left" w:pos="8251"/>
        </w:tabs>
        <w:spacing w:before="73" w:line="288" w:lineRule="auto"/>
        <w:ind w:left="138" w:right="142" w:firstLine="425"/>
        <w:rPr>
          <w:rFonts w:ascii="Symbol" w:hAnsi="Symbol"/>
        </w:rPr>
      </w:pPr>
      <w:r>
        <w:t xml:space="preserve">А) вверх </w:t>
      </w:r>
      <w:r>
        <w:rPr>
          <w:rFonts w:ascii="Symbol" w:hAnsi="Symbol"/>
        </w:rPr>
        <w:t></w:t>
      </w:r>
      <w:r>
        <w:rPr>
          <w:spacing w:val="40"/>
        </w:rPr>
        <w:t xml:space="preserve"> </w:t>
      </w:r>
      <w:r>
        <w:t xml:space="preserve">В) вниз </w:t>
      </w:r>
      <w:r>
        <w:rPr>
          <w:rFonts w:ascii="Symbol" w:hAnsi="Symbol"/>
        </w:rPr>
        <w:t></w:t>
      </w:r>
      <w:r>
        <w:rPr>
          <w:spacing w:val="40"/>
        </w:rPr>
        <w:t xml:space="preserve"> </w:t>
      </w:r>
      <w:r>
        <w:t xml:space="preserve">С) влево </w:t>
      </w:r>
      <w:r>
        <w:rPr>
          <w:rFonts w:ascii="Symbol" w:hAnsi="Symbol"/>
        </w:rPr>
        <w:t></w:t>
      </w:r>
      <w:r>
        <w:rPr>
          <w:spacing w:val="40"/>
        </w:rPr>
        <w:t xml:space="preserve"> </w:t>
      </w:r>
      <w:r>
        <w:t xml:space="preserve">Д) перпендикулярно чертежу на нас </w:t>
      </w:r>
      <w:r>
        <w:rPr>
          <w:rFonts w:ascii="Symbol" w:hAnsi="Symbol"/>
        </w:rPr>
        <w:t></w:t>
      </w:r>
      <w:r>
        <w:tab/>
        <w:t>Е)</w:t>
      </w:r>
      <w:r>
        <w:rPr>
          <w:spacing w:val="-16"/>
        </w:rPr>
        <w:t xml:space="preserve"> </w:t>
      </w:r>
      <w:r>
        <w:t xml:space="preserve">перпендикулярно чертежу от нас </w:t>
      </w:r>
      <w:r>
        <w:rPr>
          <w:rFonts w:ascii="Symbol" w:hAnsi="Symbol"/>
        </w:rPr>
        <w:t></w:t>
      </w:r>
    </w:p>
    <w:p w:rsidR="000E75F4" w:rsidRDefault="000E75F4">
      <w:pPr>
        <w:pStyle w:val="afa"/>
        <w:spacing w:before="31"/>
        <w:rPr>
          <w:rFonts w:ascii="Symbol" w:hAnsi="Symbol"/>
        </w:rPr>
      </w:pPr>
    </w:p>
    <w:p w:rsidR="000E75F4" w:rsidRDefault="00DA1BD5" w:rsidP="00DA1BD5">
      <w:pPr>
        <w:pStyle w:val="afb"/>
        <w:numPr>
          <w:ilvl w:val="0"/>
          <w:numId w:val="150"/>
        </w:numPr>
        <w:tabs>
          <w:tab w:val="left" w:pos="921"/>
        </w:tabs>
        <w:spacing w:before="0" w:line="288" w:lineRule="auto"/>
        <w:ind w:left="138" w:right="157" w:firstLine="425"/>
        <w:jc w:val="both"/>
        <w:rPr>
          <w:sz w:val="23"/>
        </w:rPr>
      </w:pPr>
      <w:r>
        <w:rPr>
          <w:sz w:val="23"/>
        </w:rPr>
        <w:t>Первоначально неподвижный электрон, помещённый в однородное магнитное поле, вектор магнит</w:t>
      </w:r>
      <w:r>
        <w:rPr>
          <w:sz w:val="23"/>
        </w:rPr>
        <w:t>ной индукции которого направлен вертикально вверх, начнёт двигаться (влияние силы тяжести не учитывать)</w:t>
      </w:r>
    </w:p>
    <w:p w:rsidR="000E75F4" w:rsidRDefault="000E75F4">
      <w:pPr>
        <w:pStyle w:val="afb"/>
        <w:spacing w:line="288" w:lineRule="auto"/>
        <w:jc w:val="both"/>
        <w:rPr>
          <w:sz w:val="23"/>
        </w:rPr>
        <w:sectPr w:rsidR="000E75F4">
          <w:pgSz w:w="11910" w:h="16850"/>
          <w:pgMar w:top="500" w:right="425" w:bottom="460" w:left="992" w:header="709" w:footer="709" w:gutter="0"/>
          <w:cols w:space="1701"/>
          <w:docGrid w:linePitch="360"/>
        </w:sectPr>
      </w:pPr>
    </w:p>
    <w:p w:rsidR="000E75F4" w:rsidRDefault="00DA1BD5">
      <w:pPr>
        <w:pStyle w:val="afa"/>
        <w:spacing w:before="77" w:line="288" w:lineRule="auto"/>
        <w:ind w:left="138" w:right="158" w:firstLine="425"/>
      </w:pPr>
      <w:r>
        <w:lastRenderedPageBreak/>
        <w:t>А)</w:t>
      </w:r>
      <w:r>
        <w:rPr>
          <w:spacing w:val="-12"/>
        </w:rPr>
        <w:t xml:space="preserve"> </w:t>
      </w:r>
      <w:r>
        <w:t>вверх</w:t>
      </w:r>
      <w:r>
        <w:rPr>
          <w:spacing w:val="-9"/>
        </w:rPr>
        <w:t xml:space="preserve"> </w:t>
      </w:r>
      <w:r>
        <w:t>равноускоренно</w:t>
      </w:r>
      <w:r>
        <w:rPr>
          <w:spacing w:val="-9"/>
        </w:rPr>
        <w:t xml:space="preserve"> </w:t>
      </w:r>
      <w:r>
        <w:t>В)</w:t>
      </w:r>
      <w:r>
        <w:rPr>
          <w:spacing w:val="-12"/>
        </w:rPr>
        <w:t xml:space="preserve"> </w:t>
      </w:r>
      <w:r>
        <w:t>вверх</w:t>
      </w:r>
      <w:r>
        <w:rPr>
          <w:spacing w:val="-9"/>
        </w:rPr>
        <w:t xml:space="preserve"> </w:t>
      </w:r>
      <w:r>
        <w:t>равномерно</w:t>
      </w:r>
      <w:r>
        <w:rPr>
          <w:spacing w:val="-9"/>
        </w:rPr>
        <w:t xml:space="preserve"> </w:t>
      </w:r>
      <w:r>
        <w:t>С)</w:t>
      </w:r>
      <w:r>
        <w:rPr>
          <w:spacing w:val="-12"/>
        </w:rPr>
        <w:t xml:space="preserve"> </w:t>
      </w:r>
      <w:r>
        <w:t>останется</w:t>
      </w:r>
      <w:r>
        <w:rPr>
          <w:spacing w:val="-14"/>
        </w:rPr>
        <w:t xml:space="preserve"> </w:t>
      </w:r>
      <w:r>
        <w:t>неподвижным</w:t>
      </w:r>
      <w:r>
        <w:rPr>
          <w:spacing w:val="-12"/>
        </w:rPr>
        <w:t xml:space="preserve"> </w:t>
      </w:r>
      <w:r>
        <w:t>Д)</w:t>
      </w:r>
      <w:r>
        <w:rPr>
          <w:spacing w:val="-12"/>
        </w:rPr>
        <w:t xml:space="preserve"> </w:t>
      </w:r>
      <w:r>
        <w:t>вниз</w:t>
      </w:r>
      <w:r>
        <w:rPr>
          <w:spacing w:val="-13"/>
        </w:rPr>
        <w:t xml:space="preserve"> </w:t>
      </w:r>
      <w:r>
        <w:t>равномерно Е) вниз равноускоренно</w:t>
      </w:r>
    </w:p>
    <w:p w:rsidR="000E75F4" w:rsidRDefault="000E75F4">
      <w:pPr>
        <w:pStyle w:val="afa"/>
        <w:spacing w:before="51"/>
      </w:pPr>
    </w:p>
    <w:p w:rsidR="000E75F4" w:rsidRDefault="00DA1BD5" w:rsidP="00DA1BD5">
      <w:pPr>
        <w:pStyle w:val="afb"/>
        <w:numPr>
          <w:ilvl w:val="0"/>
          <w:numId w:val="150"/>
        </w:numPr>
        <w:tabs>
          <w:tab w:val="left" w:pos="921"/>
        </w:tabs>
        <w:spacing w:before="0" w:line="288" w:lineRule="auto"/>
        <w:ind w:left="138" w:right="154" w:firstLine="425"/>
        <w:rPr>
          <w:sz w:val="23"/>
        </w:rPr>
      </w:pPr>
      <w:r>
        <w:rPr>
          <w:noProof/>
          <w:sz w:val="23"/>
        </w:rPr>
        <w:drawing>
          <wp:anchor distT="0" distB="0" distL="0" distR="0" simplePos="0" relativeHeight="15751680" behindDoc="0" locked="0" layoutInCell="1" allowOverlap="1">
            <wp:simplePos x="0" y="0"/>
            <wp:positionH relativeFrom="page">
              <wp:posOffset>1380489</wp:posOffset>
            </wp:positionH>
            <wp:positionV relativeFrom="paragraph">
              <wp:posOffset>475299</wp:posOffset>
            </wp:positionV>
            <wp:extent cx="1264988" cy="606136"/>
            <wp:effectExtent l="0" t="0" r="0" b="0"/>
            <wp:wrapNone/>
            <wp:docPr id="33" name="Image 59" descr="7777"/>
            <wp:cNvGraphicFramePr/>
            <a:graphic xmlns:a="http://schemas.openxmlformats.org/drawingml/2006/main">
              <a:graphicData uri="http://schemas.openxmlformats.org/drawingml/2006/picture">
                <pic:pic xmlns:pic="http://schemas.openxmlformats.org/drawingml/2006/picture">
                  <pic:nvPicPr>
                    <pic:cNvPr id="1852569929" name="Image 59" descr="7777"/>
                    <pic:cNvPicPr/>
                  </pic:nvPicPr>
                  <pic:blipFill>
                    <a:blip r:embed="rId37"/>
                    <a:stretch/>
                  </pic:blipFill>
                  <pic:spPr bwMode="auto">
                    <a:xfrm>
                      <a:off x="0" y="0"/>
                      <a:ext cx="1264986" cy="606135"/>
                    </a:xfrm>
                    <a:prstGeom prst="rect">
                      <a:avLst/>
                    </a:prstGeom>
                  </pic:spPr>
                </pic:pic>
              </a:graphicData>
            </a:graphic>
          </wp:anchor>
        </w:drawing>
      </w:r>
      <w:r>
        <w:rPr>
          <w:sz w:val="23"/>
        </w:rPr>
        <w:t>Описать</w:t>
      </w:r>
      <w:r>
        <w:rPr>
          <w:spacing w:val="-12"/>
          <w:sz w:val="23"/>
        </w:rPr>
        <w:t xml:space="preserve"> </w:t>
      </w:r>
      <w:r>
        <w:rPr>
          <w:sz w:val="23"/>
        </w:rPr>
        <w:t>движение</w:t>
      </w:r>
      <w:r>
        <w:rPr>
          <w:spacing w:val="-10"/>
          <w:sz w:val="23"/>
        </w:rPr>
        <w:t xml:space="preserve"> </w:t>
      </w:r>
      <w:r>
        <w:rPr>
          <w:sz w:val="23"/>
        </w:rPr>
        <w:t>электрона</w:t>
      </w:r>
      <w:r>
        <w:rPr>
          <w:spacing w:val="-10"/>
          <w:sz w:val="23"/>
        </w:rPr>
        <w:t xml:space="preserve"> </w:t>
      </w:r>
      <w:r>
        <w:rPr>
          <w:sz w:val="23"/>
        </w:rPr>
        <w:t>в</w:t>
      </w:r>
      <w:r>
        <w:rPr>
          <w:spacing w:val="-10"/>
          <w:sz w:val="23"/>
        </w:rPr>
        <w:t xml:space="preserve"> </w:t>
      </w:r>
      <w:r>
        <w:rPr>
          <w:sz w:val="23"/>
        </w:rPr>
        <w:t>вакууме</w:t>
      </w:r>
      <w:r>
        <w:rPr>
          <w:spacing w:val="-10"/>
          <w:sz w:val="23"/>
        </w:rPr>
        <w:t xml:space="preserve"> </w:t>
      </w:r>
      <w:r>
        <w:rPr>
          <w:sz w:val="23"/>
        </w:rPr>
        <w:t>в</w:t>
      </w:r>
      <w:r>
        <w:rPr>
          <w:spacing w:val="-10"/>
          <w:sz w:val="23"/>
        </w:rPr>
        <w:t xml:space="preserve"> </w:t>
      </w:r>
      <w:r>
        <w:rPr>
          <w:sz w:val="23"/>
        </w:rPr>
        <w:t>параллельных</w:t>
      </w:r>
      <w:r>
        <w:rPr>
          <w:spacing w:val="-9"/>
          <w:sz w:val="23"/>
        </w:rPr>
        <w:t xml:space="preserve"> </w:t>
      </w:r>
      <w:r>
        <w:rPr>
          <w:sz w:val="23"/>
        </w:rPr>
        <w:t>электрическом</w:t>
      </w:r>
      <w:r>
        <w:rPr>
          <w:spacing w:val="-12"/>
          <w:sz w:val="23"/>
        </w:rPr>
        <w:t xml:space="preserve"> </w:t>
      </w:r>
      <w:r>
        <w:rPr>
          <w:sz w:val="23"/>
        </w:rPr>
        <w:t>и</w:t>
      </w:r>
      <w:r>
        <w:rPr>
          <w:spacing w:val="-10"/>
          <w:sz w:val="23"/>
        </w:rPr>
        <w:t xml:space="preserve"> </w:t>
      </w:r>
      <w:r>
        <w:rPr>
          <w:sz w:val="23"/>
        </w:rPr>
        <w:t>магнитном</w:t>
      </w:r>
      <w:r>
        <w:rPr>
          <w:spacing w:val="-12"/>
          <w:sz w:val="23"/>
        </w:rPr>
        <w:t xml:space="preserve"> </w:t>
      </w:r>
      <w:r>
        <w:rPr>
          <w:sz w:val="23"/>
        </w:rPr>
        <w:t>полях. Начальная</w:t>
      </w:r>
      <w:r>
        <w:rPr>
          <w:spacing w:val="37"/>
          <w:sz w:val="23"/>
        </w:rPr>
        <w:t xml:space="preserve"> </w:t>
      </w:r>
      <w:r>
        <w:rPr>
          <w:sz w:val="23"/>
        </w:rPr>
        <w:t>скорость</w:t>
      </w:r>
      <w:r>
        <w:rPr>
          <w:spacing w:val="38"/>
          <w:sz w:val="23"/>
        </w:rPr>
        <w:t xml:space="preserve"> </w:t>
      </w:r>
      <w:r>
        <w:rPr>
          <w:sz w:val="23"/>
        </w:rPr>
        <w:t>v0</w:t>
      </w:r>
      <w:r>
        <w:rPr>
          <w:spacing w:val="40"/>
          <w:sz w:val="23"/>
        </w:rPr>
        <w:t xml:space="preserve"> </w:t>
      </w:r>
      <w:r>
        <w:rPr>
          <w:sz w:val="23"/>
        </w:rPr>
        <w:t>электрона</w:t>
      </w:r>
      <w:r>
        <w:rPr>
          <w:spacing w:val="40"/>
          <w:sz w:val="23"/>
        </w:rPr>
        <w:t xml:space="preserve"> </w:t>
      </w:r>
      <w:r>
        <w:rPr>
          <w:sz w:val="23"/>
        </w:rPr>
        <w:t>направлена</w:t>
      </w:r>
      <w:r>
        <w:rPr>
          <w:spacing w:val="34"/>
          <w:sz w:val="23"/>
        </w:rPr>
        <w:t xml:space="preserve"> </w:t>
      </w:r>
      <w:r>
        <w:rPr>
          <w:sz w:val="23"/>
        </w:rPr>
        <w:t>под</w:t>
      </w:r>
      <w:r>
        <w:rPr>
          <w:spacing w:val="40"/>
          <w:sz w:val="23"/>
        </w:rPr>
        <w:t xml:space="preserve"> </w:t>
      </w:r>
      <w:r>
        <w:rPr>
          <w:sz w:val="23"/>
        </w:rPr>
        <w:t>некоторым</w:t>
      </w:r>
      <w:r>
        <w:rPr>
          <w:spacing w:val="39"/>
          <w:sz w:val="23"/>
        </w:rPr>
        <w:t xml:space="preserve"> </w:t>
      </w:r>
      <w:r>
        <w:rPr>
          <w:sz w:val="23"/>
        </w:rPr>
        <w:t>углом</w:t>
      </w:r>
      <w:r>
        <w:rPr>
          <w:spacing w:val="33"/>
          <w:sz w:val="23"/>
        </w:rPr>
        <w:t xml:space="preserve"> </w:t>
      </w:r>
      <w:r>
        <w:rPr>
          <w:sz w:val="23"/>
        </w:rPr>
        <w:t>к</w:t>
      </w:r>
      <w:r>
        <w:rPr>
          <w:spacing w:val="38"/>
          <w:sz w:val="23"/>
        </w:rPr>
        <w:t xml:space="preserve"> </w:t>
      </w:r>
      <w:r>
        <w:rPr>
          <w:sz w:val="23"/>
        </w:rPr>
        <w:t>направлению</w:t>
      </w:r>
      <w:r>
        <w:rPr>
          <w:spacing w:val="40"/>
          <w:sz w:val="23"/>
        </w:rPr>
        <w:t xml:space="preserve"> </w:t>
      </w:r>
      <w:r>
        <w:rPr>
          <w:sz w:val="23"/>
        </w:rPr>
        <w:t>полей</w:t>
      </w:r>
      <w:r>
        <w:rPr>
          <w:spacing w:val="40"/>
          <w:sz w:val="23"/>
        </w:rPr>
        <w:t xml:space="preserve"> </w:t>
      </w:r>
      <w:r>
        <w:rPr>
          <w:sz w:val="23"/>
        </w:rPr>
        <w:t>(см.</w:t>
      </w:r>
    </w:p>
    <w:p w:rsidR="000E75F4" w:rsidRDefault="000E75F4">
      <w:pPr>
        <w:pStyle w:val="afa"/>
      </w:pPr>
    </w:p>
    <w:p w:rsidR="000E75F4" w:rsidRDefault="000E75F4">
      <w:pPr>
        <w:pStyle w:val="afa"/>
      </w:pPr>
    </w:p>
    <w:p w:rsidR="000E75F4" w:rsidRDefault="000E75F4">
      <w:pPr>
        <w:pStyle w:val="afa"/>
        <w:spacing w:before="185"/>
      </w:pPr>
    </w:p>
    <w:p w:rsidR="000E75F4" w:rsidRDefault="00DA1BD5">
      <w:pPr>
        <w:pStyle w:val="afa"/>
        <w:ind w:left="138"/>
      </w:pPr>
      <w:r>
        <w:rPr>
          <w:spacing w:val="-2"/>
        </w:rPr>
        <w:t>рисунок).</w:t>
      </w:r>
    </w:p>
    <w:p w:rsidR="000E75F4" w:rsidRDefault="00DA1BD5">
      <w:pPr>
        <w:pStyle w:val="afa"/>
        <w:spacing w:before="53" w:line="288" w:lineRule="auto"/>
        <w:ind w:left="564" w:right="4110"/>
      </w:pPr>
      <w:r>
        <w:t>А) по винтовой линии с уменьшающимся шагом винта В)</w:t>
      </w:r>
      <w:r>
        <w:rPr>
          <w:spacing w:val="-13"/>
        </w:rPr>
        <w:t xml:space="preserve"> </w:t>
      </w:r>
      <w:r>
        <w:t>по</w:t>
      </w:r>
      <w:r>
        <w:rPr>
          <w:spacing w:val="-11"/>
        </w:rPr>
        <w:t xml:space="preserve"> </w:t>
      </w:r>
      <w:r>
        <w:t>винтовой</w:t>
      </w:r>
      <w:r>
        <w:rPr>
          <w:spacing w:val="-12"/>
        </w:rPr>
        <w:t xml:space="preserve"> </w:t>
      </w:r>
      <w:r>
        <w:t>линии</w:t>
      </w:r>
      <w:r>
        <w:rPr>
          <w:spacing w:val="-12"/>
        </w:rPr>
        <w:t xml:space="preserve"> </w:t>
      </w:r>
      <w:r>
        <w:t>с</w:t>
      </w:r>
      <w:r>
        <w:rPr>
          <w:spacing w:val="-12"/>
        </w:rPr>
        <w:t xml:space="preserve"> </w:t>
      </w:r>
      <w:r>
        <w:t>увеличивающимся</w:t>
      </w:r>
      <w:r>
        <w:rPr>
          <w:spacing w:val="-15"/>
        </w:rPr>
        <w:t xml:space="preserve"> </w:t>
      </w:r>
      <w:r>
        <w:t>шагом</w:t>
      </w:r>
      <w:r>
        <w:rPr>
          <w:spacing w:val="-13"/>
        </w:rPr>
        <w:t xml:space="preserve"> </w:t>
      </w:r>
      <w:r>
        <w:t>винта С) по окружности Д) прямолинейно с ускорением</w:t>
      </w:r>
    </w:p>
    <w:p w:rsidR="000E75F4" w:rsidRDefault="00DA1BD5">
      <w:pPr>
        <w:pStyle w:val="afa"/>
        <w:spacing w:before="4"/>
        <w:ind w:left="564"/>
        <w:rPr>
          <w:rFonts w:ascii="Symbol" w:hAnsi="Symbol"/>
        </w:rPr>
      </w:pPr>
      <w:r>
        <w:t>Е)</w:t>
      </w:r>
      <w:r>
        <w:rPr>
          <w:spacing w:val="24"/>
        </w:rPr>
        <w:t xml:space="preserve"> </w:t>
      </w:r>
      <w:r>
        <w:t>зависит</w:t>
      </w:r>
      <w:r>
        <w:rPr>
          <w:spacing w:val="19"/>
        </w:rPr>
        <w:t xml:space="preserve"> </w:t>
      </w:r>
      <w:r>
        <w:t>от</w:t>
      </w:r>
      <w:r>
        <w:rPr>
          <w:spacing w:val="19"/>
        </w:rPr>
        <w:t xml:space="preserve"> </w:t>
      </w:r>
      <w:r>
        <w:t>соотношения</w:t>
      </w:r>
      <w:r>
        <w:rPr>
          <w:spacing w:val="22"/>
        </w:rPr>
        <w:t xml:space="preserve"> </w:t>
      </w:r>
      <w:r>
        <w:t>величин</w:t>
      </w:r>
      <w:r>
        <w:rPr>
          <w:spacing w:val="39"/>
        </w:rPr>
        <w:t xml:space="preserve"> </w:t>
      </w:r>
      <w:r>
        <w:rPr>
          <w:rFonts w:ascii="Symbol" w:hAnsi="Symbol"/>
        </w:rPr>
        <w:t></w:t>
      </w:r>
      <w:r>
        <w:t>Е</w:t>
      </w:r>
      <w:r>
        <w:rPr>
          <w:rFonts w:ascii="Symbol" w:hAnsi="Symbol"/>
        </w:rPr>
        <w:t></w:t>
      </w:r>
      <w:r>
        <w:t>и</w:t>
      </w:r>
      <w:r>
        <w:rPr>
          <w:spacing w:val="28"/>
        </w:rPr>
        <w:t xml:space="preserve"> </w:t>
      </w:r>
      <w:r>
        <w:rPr>
          <w:rFonts w:ascii="Symbol" w:hAnsi="Symbol"/>
          <w:spacing w:val="-5"/>
        </w:rPr>
        <w:t></w:t>
      </w:r>
      <w:r>
        <w:rPr>
          <w:spacing w:val="-5"/>
        </w:rPr>
        <w:t>В</w:t>
      </w:r>
      <w:r>
        <w:rPr>
          <w:rFonts w:ascii="Symbol" w:hAnsi="Symbol"/>
          <w:spacing w:val="-5"/>
        </w:rPr>
        <w:t></w:t>
      </w:r>
    </w:p>
    <w:p w:rsidR="000E75F4" w:rsidRDefault="000E75F4">
      <w:pPr>
        <w:pStyle w:val="afa"/>
        <w:spacing w:before="86"/>
        <w:rPr>
          <w:rFonts w:ascii="Symbol" w:hAnsi="Symbol"/>
        </w:rPr>
      </w:pPr>
    </w:p>
    <w:p w:rsidR="000E75F4" w:rsidRDefault="00DA1BD5" w:rsidP="00DA1BD5">
      <w:pPr>
        <w:pStyle w:val="afb"/>
        <w:numPr>
          <w:ilvl w:val="0"/>
          <w:numId w:val="150"/>
        </w:numPr>
        <w:tabs>
          <w:tab w:val="left" w:pos="935"/>
        </w:tabs>
        <w:spacing w:before="1" w:line="288" w:lineRule="auto"/>
        <w:ind w:left="138" w:right="159" w:firstLine="425"/>
        <w:rPr>
          <w:sz w:val="23"/>
        </w:rPr>
      </w:pPr>
      <w:r>
        <w:rPr>
          <w:sz w:val="23"/>
        </w:rPr>
        <w:t>На схеме показана траектория</w:t>
      </w:r>
      <w:r>
        <w:rPr>
          <w:spacing w:val="-1"/>
          <w:sz w:val="23"/>
        </w:rPr>
        <w:t xml:space="preserve"> </w:t>
      </w:r>
      <w:r>
        <w:rPr>
          <w:sz w:val="23"/>
        </w:rPr>
        <w:t>пучка электронов.</w:t>
      </w:r>
      <w:r>
        <w:rPr>
          <w:spacing w:val="-1"/>
          <w:sz w:val="23"/>
        </w:rPr>
        <w:t xml:space="preserve"> </w:t>
      </w:r>
      <w:r>
        <w:rPr>
          <w:sz w:val="23"/>
        </w:rPr>
        <w:t>Очерченный квадрат</w:t>
      </w:r>
      <w:r>
        <w:rPr>
          <w:spacing w:val="-2"/>
          <w:sz w:val="23"/>
        </w:rPr>
        <w:t xml:space="preserve"> </w:t>
      </w:r>
      <w:r>
        <w:rPr>
          <w:sz w:val="23"/>
        </w:rPr>
        <w:t>представляет</w:t>
      </w:r>
      <w:r>
        <w:rPr>
          <w:spacing w:val="-2"/>
          <w:sz w:val="23"/>
        </w:rPr>
        <w:t xml:space="preserve"> </w:t>
      </w:r>
      <w:r>
        <w:rPr>
          <w:sz w:val="23"/>
        </w:rPr>
        <w:t>собой пространство, в котором действует магнитное поле.</w:t>
      </w:r>
    </w:p>
    <w:p w:rsidR="000E75F4" w:rsidRDefault="00DA1BD5">
      <w:pPr>
        <w:pStyle w:val="afa"/>
        <w:ind w:left="3557"/>
        <w:rPr>
          <w:sz w:val="20"/>
        </w:rPr>
      </w:pPr>
      <w:r>
        <w:rPr>
          <w:noProof/>
          <w:sz w:val="20"/>
        </w:rPr>
        <w:drawing>
          <wp:inline distT="0" distB="0" distL="0" distR="0">
            <wp:extent cx="2233009" cy="1280731"/>
            <wp:effectExtent l="0" t="0" r="0" b="0"/>
            <wp:docPr id="34" name="Image 60" descr="7999"/>
            <wp:cNvGraphicFramePr/>
            <a:graphic xmlns:a="http://schemas.openxmlformats.org/drawingml/2006/main">
              <a:graphicData uri="http://schemas.openxmlformats.org/drawingml/2006/picture">
                <pic:pic xmlns:pic="http://schemas.openxmlformats.org/drawingml/2006/picture">
                  <pic:nvPicPr>
                    <pic:cNvPr id="441716041" name="Image 60" descr="7999"/>
                    <pic:cNvPicPr/>
                  </pic:nvPicPr>
                  <pic:blipFill>
                    <a:blip r:embed="rId38"/>
                    <a:stretch/>
                  </pic:blipFill>
                  <pic:spPr bwMode="auto">
                    <a:xfrm>
                      <a:off x="0" y="0"/>
                      <a:ext cx="2233008" cy="1280730"/>
                    </a:xfrm>
                    <a:prstGeom prst="rect">
                      <a:avLst/>
                    </a:prstGeom>
                  </pic:spPr>
                </pic:pic>
              </a:graphicData>
            </a:graphic>
          </wp:inline>
        </w:drawing>
      </w:r>
    </w:p>
    <w:p w:rsidR="000E75F4" w:rsidRDefault="000E75F4">
      <w:pPr>
        <w:pStyle w:val="afa"/>
        <w:spacing w:before="101"/>
      </w:pPr>
    </w:p>
    <w:p w:rsidR="000E75F4" w:rsidRDefault="00DA1BD5">
      <w:pPr>
        <w:pStyle w:val="afa"/>
        <w:spacing w:line="288" w:lineRule="auto"/>
        <w:ind w:left="564" w:right="4266"/>
      </w:pPr>
      <w:r>
        <w:t>Магнитное</w:t>
      </w:r>
      <w:r>
        <w:rPr>
          <w:spacing w:val="-8"/>
        </w:rPr>
        <w:t xml:space="preserve"> </w:t>
      </w:r>
      <w:r>
        <w:t>поле</w:t>
      </w:r>
      <w:r>
        <w:rPr>
          <w:spacing w:val="-8"/>
        </w:rPr>
        <w:t xml:space="preserve"> </w:t>
      </w:r>
      <w:r>
        <w:t>действует:</w:t>
      </w:r>
      <w:r>
        <w:rPr>
          <w:spacing w:val="-12"/>
        </w:rPr>
        <w:t xml:space="preserve"> </w:t>
      </w:r>
      <w:r>
        <w:t>А)</w:t>
      </w:r>
      <w:r>
        <w:rPr>
          <w:spacing w:val="-10"/>
        </w:rPr>
        <w:t xml:space="preserve"> </w:t>
      </w:r>
      <w:r>
        <w:t>в</w:t>
      </w:r>
      <w:r>
        <w:rPr>
          <w:spacing w:val="-8"/>
        </w:rPr>
        <w:t xml:space="preserve"> </w:t>
      </w:r>
      <w:r>
        <w:t>направлении</w:t>
      </w:r>
      <w:r>
        <w:rPr>
          <w:spacing w:val="-8"/>
        </w:rPr>
        <w:t xml:space="preserve"> </w:t>
      </w:r>
      <w:r>
        <w:t>от</w:t>
      </w:r>
      <w:r>
        <w:rPr>
          <w:spacing w:val="-14"/>
        </w:rPr>
        <w:t xml:space="preserve"> </w:t>
      </w:r>
      <w:r>
        <w:t>1</w:t>
      </w:r>
      <w:r>
        <w:rPr>
          <w:spacing w:val="-7"/>
        </w:rPr>
        <w:t xml:space="preserve"> </w:t>
      </w:r>
      <w:r>
        <w:t>к</w:t>
      </w:r>
      <w:r>
        <w:rPr>
          <w:spacing w:val="-11"/>
        </w:rPr>
        <w:t xml:space="preserve"> </w:t>
      </w:r>
      <w:r>
        <w:t>2 В)</w:t>
      </w:r>
      <w:r>
        <w:rPr>
          <w:spacing w:val="-1"/>
        </w:rPr>
        <w:t xml:space="preserve"> </w:t>
      </w:r>
      <w:r>
        <w:t>в направлении от</w:t>
      </w:r>
      <w:r>
        <w:rPr>
          <w:spacing w:val="-5"/>
        </w:rPr>
        <w:t xml:space="preserve"> </w:t>
      </w:r>
      <w:r>
        <w:t>2 к</w:t>
      </w:r>
      <w:r>
        <w:rPr>
          <w:spacing w:val="-2"/>
        </w:rPr>
        <w:t xml:space="preserve"> </w:t>
      </w:r>
      <w:r>
        <w:t>1</w:t>
      </w:r>
      <w:r>
        <w:rPr>
          <w:spacing w:val="80"/>
        </w:rPr>
        <w:t xml:space="preserve"> </w:t>
      </w:r>
      <w:r>
        <w:t>С)</w:t>
      </w:r>
      <w:r>
        <w:rPr>
          <w:spacing w:val="-1"/>
        </w:rPr>
        <w:t xml:space="preserve"> </w:t>
      </w:r>
      <w:r>
        <w:t>в направлении от</w:t>
      </w:r>
      <w:r>
        <w:rPr>
          <w:spacing w:val="-5"/>
        </w:rPr>
        <w:t xml:space="preserve"> </w:t>
      </w:r>
      <w:r>
        <w:t>4 к</w:t>
      </w:r>
      <w:r>
        <w:rPr>
          <w:spacing w:val="-2"/>
        </w:rPr>
        <w:t xml:space="preserve"> </w:t>
      </w:r>
      <w:r>
        <w:t>3</w:t>
      </w:r>
    </w:p>
    <w:p w:rsidR="000E75F4" w:rsidRDefault="00DA1BD5">
      <w:pPr>
        <w:pStyle w:val="afa"/>
        <w:tabs>
          <w:tab w:val="left" w:pos="3610"/>
        </w:tabs>
        <w:spacing w:line="288" w:lineRule="auto"/>
        <w:ind w:left="138" w:right="170" w:firstLine="425"/>
      </w:pPr>
      <w:r>
        <w:t>Д) в направлении от 3 к 4</w:t>
      </w:r>
      <w:r>
        <w:tab/>
        <w:t>Е) в направлении за плоскость листа бумаги электронный луч 4 магнитное поле</w:t>
      </w:r>
    </w:p>
    <w:p w:rsidR="000E75F4" w:rsidRDefault="000E75F4">
      <w:pPr>
        <w:pStyle w:val="afa"/>
        <w:spacing w:before="51"/>
      </w:pPr>
    </w:p>
    <w:p w:rsidR="000E75F4" w:rsidRDefault="00DA1BD5" w:rsidP="00DA1BD5">
      <w:pPr>
        <w:pStyle w:val="afb"/>
        <w:numPr>
          <w:ilvl w:val="0"/>
          <w:numId w:val="150"/>
        </w:numPr>
        <w:tabs>
          <w:tab w:val="left" w:pos="935"/>
        </w:tabs>
        <w:spacing w:before="0" w:line="288" w:lineRule="auto"/>
        <w:ind w:left="138" w:right="159" w:firstLine="425"/>
        <w:rPr>
          <w:sz w:val="23"/>
        </w:rPr>
      </w:pPr>
      <w:r>
        <w:rPr>
          <w:sz w:val="23"/>
        </w:rPr>
        <w:t>Как изменится период обращения заряженной</w:t>
      </w:r>
      <w:r>
        <w:rPr>
          <w:spacing w:val="-3"/>
          <w:sz w:val="23"/>
        </w:rPr>
        <w:t xml:space="preserve"> </w:t>
      </w:r>
      <w:r>
        <w:rPr>
          <w:sz w:val="23"/>
        </w:rPr>
        <w:t>частицы в</w:t>
      </w:r>
      <w:r>
        <w:rPr>
          <w:spacing w:val="-3"/>
          <w:sz w:val="23"/>
        </w:rPr>
        <w:t xml:space="preserve"> </w:t>
      </w:r>
      <w:r>
        <w:rPr>
          <w:sz w:val="23"/>
        </w:rPr>
        <w:t>однородном магнитном поле</w:t>
      </w:r>
      <w:r>
        <w:rPr>
          <w:spacing w:val="-3"/>
          <w:sz w:val="23"/>
        </w:rPr>
        <w:t xml:space="preserve"> </w:t>
      </w:r>
      <w:r>
        <w:rPr>
          <w:sz w:val="23"/>
        </w:rPr>
        <w:t>при уменьшении ее скорости в 2 раза? Релятивистскими эффектами пренебрегайте.</w:t>
      </w:r>
    </w:p>
    <w:p w:rsidR="000E75F4" w:rsidRDefault="00DA1BD5">
      <w:pPr>
        <w:pStyle w:val="afa"/>
        <w:spacing w:before="6" w:line="288" w:lineRule="auto"/>
        <w:ind w:left="564" w:right="5049"/>
      </w:pPr>
      <w:r>
        <w:t>А) увеличится в 2 раза В) не изменится 29 30 С)</w:t>
      </w:r>
      <w:r>
        <w:rPr>
          <w:spacing w:val="-10"/>
        </w:rPr>
        <w:t xml:space="preserve"> </w:t>
      </w:r>
      <w:r>
        <w:t>уменьшится</w:t>
      </w:r>
      <w:r>
        <w:rPr>
          <w:spacing w:val="-5"/>
        </w:rPr>
        <w:t xml:space="preserve"> </w:t>
      </w:r>
      <w:r>
        <w:t>в</w:t>
      </w:r>
      <w:r>
        <w:rPr>
          <w:spacing w:val="-8"/>
        </w:rPr>
        <w:t xml:space="preserve"> </w:t>
      </w:r>
      <w:r>
        <w:t>2</w:t>
      </w:r>
      <w:r>
        <w:rPr>
          <w:spacing w:val="-7"/>
        </w:rPr>
        <w:t xml:space="preserve"> </w:t>
      </w:r>
      <w:r>
        <w:t>раза</w:t>
      </w:r>
      <w:r>
        <w:rPr>
          <w:spacing w:val="-9"/>
        </w:rPr>
        <w:t xml:space="preserve"> </w:t>
      </w:r>
      <w:r>
        <w:t>Д)</w:t>
      </w:r>
      <w:r>
        <w:rPr>
          <w:spacing w:val="-10"/>
        </w:rPr>
        <w:t xml:space="preserve"> </w:t>
      </w:r>
      <w:r>
        <w:t>увеличится</w:t>
      </w:r>
      <w:r>
        <w:rPr>
          <w:spacing w:val="-12"/>
        </w:rPr>
        <w:t xml:space="preserve"> </w:t>
      </w:r>
      <w:r>
        <w:t>в</w:t>
      </w:r>
      <w:r>
        <w:rPr>
          <w:spacing w:val="-8"/>
        </w:rPr>
        <w:t xml:space="preserve"> </w:t>
      </w:r>
      <w:r>
        <w:t>2</w:t>
      </w:r>
      <w:r>
        <w:rPr>
          <w:spacing w:val="-7"/>
        </w:rPr>
        <w:t xml:space="preserve"> </w:t>
      </w:r>
      <w:r>
        <w:t>раза Е) уменьшится в 4 раза</w:t>
      </w:r>
    </w:p>
    <w:p w:rsidR="000E75F4" w:rsidRDefault="000E75F4">
      <w:pPr>
        <w:pStyle w:val="afa"/>
        <w:spacing w:before="52"/>
      </w:pPr>
    </w:p>
    <w:p w:rsidR="000E75F4" w:rsidRDefault="00DA1BD5" w:rsidP="00DA1BD5">
      <w:pPr>
        <w:pStyle w:val="afb"/>
        <w:numPr>
          <w:ilvl w:val="0"/>
          <w:numId w:val="150"/>
        </w:numPr>
        <w:tabs>
          <w:tab w:val="left" w:pos="1057"/>
        </w:tabs>
        <w:spacing w:before="0" w:line="288" w:lineRule="auto"/>
        <w:ind w:left="138" w:right="161" w:firstLine="425"/>
        <w:jc w:val="both"/>
        <w:rPr>
          <w:sz w:val="23"/>
        </w:rPr>
      </w:pPr>
      <w:r>
        <w:rPr>
          <w:sz w:val="23"/>
        </w:rPr>
        <w:t>По двум прямолинейным параллельным пр</w:t>
      </w:r>
      <w:r>
        <w:rPr>
          <w:sz w:val="23"/>
        </w:rPr>
        <w:t>оводникам текут в противоположных направлениях равные по величине токи. Вектор магнитной индукции поля, созданного этими токами, в точке, равноудалённой от каждого проводника, имеет направление...</w:t>
      </w:r>
    </w:p>
    <w:p w:rsidR="000E75F4" w:rsidRDefault="00DA1BD5">
      <w:pPr>
        <w:pStyle w:val="afa"/>
        <w:ind w:left="4167"/>
        <w:rPr>
          <w:sz w:val="20"/>
        </w:rPr>
      </w:pPr>
      <w:r>
        <w:rPr>
          <w:noProof/>
          <w:sz w:val="20"/>
        </w:rPr>
        <w:drawing>
          <wp:inline distT="0" distB="0" distL="0" distR="0">
            <wp:extent cx="1419321" cy="924115"/>
            <wp:effectExtent l="0" t="0" r="0" b="0"/>
            <wp:docPr id="35" name="Image 61" descr="999"/>
            <wp:cNvGraphicFramePr/>
            <a:graphic xmlns:a="http://schemas.openxmlformats.org/drawingml/2006/main">
              <a:graphicData uri="http://schemas.openxmlformats.org/drawingml/2006/picture">
                <pic:pic xmlns:pic="http://schemas.openxmlformats.org/drawingml/2006/picture">
                  <pic:nvPicPr>
                    <pic:cNvPr id="1624722276" name="Image 61" descr="999"/>
                    <pic:cNvPicPr/>
                  </pic:nvPicPr>
                  <pic:blipFill>
                    <a:blip r:embed="rId39"/>
                    <a:stretch/>
                  </pic:blipFill>
                  <pic:spPr bwMode="auto">
                    <a:xfrm>
                      <a:off x="0" y="0"/>
                      <a:ext cx="1419320" cy="924114"/>
                    </a:xfrm>
                    <a:prstGeom prst="rect">
                      <a:avLst/>
                    </a:prstGeom>
                  </pic:spPr>
                </pic:pic>
              </a:graphicData>
            </a:graphic>
          </wp:inline>
        </w:drawing>
      </w:r>
    </w:p>
    <w:p w:rsidR="000E75F4" w:rsidRDefault="00DA1BD5">
      <w:pPr>
        <w:pStyle w:val="afa"/>
        <w:tabs>
          <w:tab w:val="left" w:pos="1232"/>
          <w:tab w:val="left" w:pos="1887"/>
          <w:tab w:val="left" w:pos="2548"/>
          <w:tab w:val="left" w:pos="3209"/>
        </w:tabs>
        <w:spacing w:before="264"/>
        <w:ind w:left="564"/>
      </w:pPr>
      <w:r>
        <w:t>А)</w:t>
      </w:r>
      <w:r>
        <w:rPr>
          <w:spacing w:val="-8"/>
        </w:rPr>
        <w:t xml:space="preserve"> </w:t>
      </w:r>
      <w:r>
        <w:rPr>
          <w:spacing w:val="-10"/>
        </w:rPr>
        <w:t>3</w:t>
      </w:r>
      <w:r>
        <w:tab/>
        <w:t>В)</w:t>
      </w:r>
      <w:r>
        <w:rPr>
          <w:spacing w:val="-8"/>
        </w:rPr>
        <w:t xml:space="preserve"> </w:t>
      </w:r>
      <w:r>
        <w:rPr>
          <w:spacing w:val="-10"/>
        </w:rPr>
        <w:t>5</w:t>
      </w:r>
      <w:r>
        <w:tab/>
        <w:t>С)</w:t>
      </w:r>
      <w:r>
        <w:rPr>
          <w:spacing w:val="-2"/>
        </w:rPr>
        <w:t xml:space="preserve"> </w:t>
      </w:r>
      <w:r>
        <w:rPr>
          <w:spacing w:val="-10"/>
        </w:rPr>
        <w:t>1</w:t>
      </w:r>
      <w:r>
        <w:tab/>
        <w:t>Д)</w:t>
      </w:r>
      <w:r>
        <w:rPr>
          <w:spacing w:val="-5"/>
        </w:rPr>
        <w:t xml:space="preserve"> </w:t>
      </w:r>
      <w:r>
        <w:rPr>
          <w:spacing w:val="-10"/>
        </w:rPr>
        <w:t>4</w:t>
      </w:r>
      <w:r>
        <w:tab/>
        <w:t>Е)</w:t>
      </w:r>
      <w:r>
        <w:rPr>
          <w:spacing w:val="-3"/>
        </w:rPr>
        <w:t xml:space="preserve"> </w:t>
      </w:r>
      <w:r>
        <w:rPr>
          <w:spacing w:val="-10"/>
        </w:rPr>
        <w:t>2</w:t>
      </w:r>
    </w:p>
    <w:p w:rsidR="000E75F4" w:rsidRDefault="000E75F4">
      <w:pPr>
        <w:pStyle w:val="afa"/>
        <w:spacing w:before="77" w:line="288" w:lineRule="auto"/>
        <w:ind w:left="7581" w:right="141" w:hanging="69"/>
        <w:jc w:val="right"/>
      </w:pPr>
    </w:p>
    <w:p w:rsidR="000E75F4" w:rsidRDefault="000E75F4">
      <w:pPr>
        <w:pStyle w:val="afa"/>
        <w:spacing w:before="77" w:line="288" w:lineRule="auto"/>
        <w:ind w:left="7581" w:right="141" w:hanging="69"/>
        <w:jc w:val="right"/>
      </w:pPr>
    </w:p>
    <w:p w:rsidR="000E75F4" w:rsidRDefault="000E75F4">
      <w:pPr>
        <w:pStyle w:val="afa"/>
        <w:spacing w:before="77" w:line="288" w:lineRule="auto"/>
        <w:ind w:left="7581" w:right="141" w:hanging="69"/>
        <w:jc w:val="right"/>
      </w:pPr>
    </w:p>
    <w:p w:rsidR="000E75F4" w:rsidRDefault="000E75F4">
      <w:pPr>
        <w:pStyle w:val="afa"/>
        <w:spacing w:before="77" w:line="288" w:lineRule="auto"/>
        <w:ind w:left="7581" w:right="141" w:hanging="69"/>
        <w:jc w:val="right"/>
      </w:pPr>
    </w:p>
    <w:p w:rsidR="000E75F4" w:rsidRDefault="00DA1BD5">
      <w:pPr>
        <w:pStyle w:val="afa"/>
        <w:spacing w:before="77" w:line="288" w:lineRule="auto"/>
        <w:ind w:left="7581" w:right="141" w:hanging="69"/>
        <w:jc w:val="right"/>
        <w:rPr>
          <w:spacing w:val="-7"/>
        </w:rPr>
      </w:pPr>
      <w:bookmarkStart w:id="15" w:name="_bookmark18"/>
      <w:bookmarkEnd w:id="15"/>
      <w:r>
        <w:lastRenderedPageBreak/>
        <w:t>Приложение</w:t>
      </w:r>
      <w:r>
        <w:rPr>
          <w:spacing w:val="-16"/>
        </w:rPr>
        <w:t xml:space="preserve"> 12</w:t>
      </w:r>
      <w:r>
        <w:t xml:space="preserve">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8"/>
        <w:jc w:val="center"/>
      </w:pPr>
      <w:r>
        <w:t>по</w:t>
      </w:r>
      <w:r>
        <w:rPr>
          <w:spacing w:val="-9"/>
        </w:rPr>
        <w:t xml:space="preserve"> </w:t>
      </w:r>
      <w:r>
        <w:t>учебной</w:t>
      </w:r>
      <w:r>
        <w:rPr>
          <w:spacing w:val="-9"/>
        </w:rPr>
        <w:t xml:space="preserve"> </w:t>
      </w:r>
      <w:r>
        <w:t>дисциплине</w:t>
      </w:r>
      <w:r>
        <w:rPr>
          <w:spacing w:val="-3"/>
        </w:rPr>
        <w:t xml:space="preserve"> </w:t>
      </w:r>
      <w:r>
        <w:t>ООД.12</w:t>
      </w:r>
      <w:r>
        <w:rPr>
          <w:spacing w:val="-7"/>
        </w:rPr>
        <w:t xml:space="preserve"> </w:t>
      </w:r>
      <w:r>
        <w:rPr>
          <w:spacing w:val="-2"/>
        </w:rPr>
        <w:t>Информатика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jc w:val="center"/>
              <w:rPr>
                <w:sz w:val="23"/>
              </w:rPr>
            </w:pPr>
            <w:r>
              <w:rPr>
                <w:spacing w:val="2"/>
                <w:sz w:val="23"/>
              </w:rPr>
              <w:t>экзамен</w:t>
            </w:r>
          </w:p>
        </w:tc>
        <w:tc>
          <w:tcPr>
            <w:tcW w:w="3401" w:type="dxa"/>
          </w:tcPr>
          <w:p w:rsidR="000E75F4" w:rsidRDefault="00DA1BD5">
            <w:pPr>
              <w:pStyle w:val="TableParagraph"/>
              <w:spacing w:before="7"/>
              <w:ind w:left="16" w:right="14"/>
              <w:jc w:val="center"/>
              <w:rPr>
                <w:sz w:val="23"/>
              </w:rPr>
            </w:pPr>
            <w:r>
              <w:rPr>
                <w:spacing w:val="-10"/>
                <w:sz w:val="23"/>
              </w:rPr>
              <w:t>2</w:t>
            </w:r>
          </w:p>
        </w:tc>
        <w:tc>
          <w:tcPr>
            <w:tcW w:w="3401" w:type="dxa"/>
          </w:tcPr>
          <w:p w:rsidR="000E75F4" w:rsidRDefault="00DA1BD5">
            <w:pPr>
              <w:pStyle w:val="TableParagraph"/>
              <w:spacing w:before="7"/>
              <w:ind w:left="16" w:right="15"/>
              <w:jc w:val="center"/>
              <w:rPr>
                <w:sz w:val="23"/>
              </w:rPr>
            </w:pPr>
            <w:r>
              <w:rPr>
                <w:sz w:val="23"/>
              </w:rPr>
              <w:t>ОК.01,</w:t>
            </w:r>
            <w:r>
              <w:rPr>
                <w:spacing w:val="24"/>
                <w:sz w:val="23"/>
              </w:rPr>
              <w:t xml:space="preserve"> </w:t>
            </w:r>
            <w:r>
              <w:rPr>
                <w:sz w:val="23"/>
              </w:rPr>
              <w:t>ОК.02,</w:t>
            </w:r>
            <w:r>
              <w:rPr>
                <w:spacing w:val="25"/>
                <w:sz w:val="23"/>
              </w:rPr>
              <w:t xml:space="preserve"> </w:t>
            </w:r>
            <w:r>
              <w:rPr>
                <w:sz w:val="23"/>
              </w:rPr>
              <w:t>ОК.05,</w:t>
            </w:r>
            <w:r>
              <w:rPr>
                <w:spacing w:val="24"/>
                <w:sz w:val="23"/>
              </w:rPr>
              <w:t xml:space="preserve"> </w:t>
            </w:r>
            <w:r>
              <w:rPr>
                <w:spacing w:val="-2"/>
                <w:sz w:val="23"/>
              </w:rPr>
              <w:t>ОК.06,</w:t>
            </w:r>
          </w:p>
          <w:p w:rsidR="000E75F4" w:rsidRDefault="00DA1BD5">
            <w:pPr>
              <w:pStyle w:val="TableParagraph"/>
              <w:spacing w:before="60"/>
              <w:ind w:left="16" w:right="21"/>
              <w:jc w:val="center"/>
              <w:rPr>
                <w:sz w:val="23"/>
              </w:rPr>
            </w:pPr>
            <w:r>
              <w:rPr>
                <w:sz w:val="23"/>
              </w:rPr>
              <w:t>ОК.07,</w:t>
            </w:r>
            <w:r>
              <w:rPr>
                <w:spacing w:val="21"/>
                <w:sz w:val="23"/>
              </w:rPr>
              <w:t xml:space="preserve"> </w:t>
            </w:r>
            <w:r>
              <w:rPr>
                <w:spacing w:val="-2"/>
                <w:sz w:val="23"/>
              </w:rPr>
              <w:t>ПК.2.1</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217"/>
      </w:pPr>
    </w:p>
    <w:p w:rsidR="000E75F4" w:rsidRDefault="00DA1BD5">
      <w:pPr>
        <w:pStyle w:val="afa"/>
        <w:ind w:left="2"/>
        <w:jc w:val="center"/>
      </w:pPr>
      <w:r>
        <w:rPr>
          <w:spacing w:val="-4"/>
        </w:rPr>
        <w:t>2024</w:t>
      </w:r>
    </w:p>
    <w:p w:rsidR="000E75F4" w:rsidRDefault="000E75F4">
      <w:pPr>
        <w:pStyle w:val="afa"/>
        <w:sectPr w:rsidR="000E75F4">
          <w:pgSz w:w="11910" w:h="16850"/>
          <w:pgMar w:top="500" w:right="425" w:bottom="460" w:left="992" w:header="0" w:footer="272" w:gutter="0"/>
          <w:cols w:space="1701"/>
          <w:docGrid w:linePitch="360"/>
        </w:sectPr>
      </w:pPr>
    </w:p>
    <w:p w:rsidR="000E75F4" w:rsidRDefault="000E75F4">
      <w:pPr>
        <w:pStyle w:val="afa"/>
      </w:pPr>
    </w:p>
    <w:p w:rsidR="000E75F4" w:rsidRDefault="000E75F4">
      <w:pPr>
        <w:pStyle w:val="afa"/>
        <w:spacing w:before="181"/>
      </w:pPr>
    </w:p>
    <w:p w:rsidR="000E75F4" w:rsidRDefault="000E75F4">
      <w:pPr>
        <w:pStyle w:val="afa"/>
        <w:spacing w:before="181"/>
      </w:pPr>
    </w:p>
    <w:p w:rsidR="000E75F4" w:rsidRDefault="00DA1BD5" w:rsidP="00DA1BD5">
      <w:pPr>
        <w:pStyle w:val="2"/>
        <w:numPr>
          <w:ilvl w:val="0"/>
          <w:numId w:val="49"/>
        </w:numPr>
        <w:tabs>
          <w:tab w:val="left" w:pos="374"/>
        </w:tabs>
        <w:ind w:left="374" w:hanging="236"/>
      </w:pPr>
      <w:r>
        <w:rPr>
          <w:color w:val="333333"/>
        </w:rPr>
        <w:t>Что</w:t>
      </w:r>
      <w:r>
        <w:rPr>
          <w:color w:val="333333"/>
          <w:spacing w:val="-8"/>
        </w:rPr>
        <w:t xml:space="preserve"> </w:t>
      </w:r>
      <w:r>
        <w:rPr>
          <w:color w:val="333333"/>
        </w:rPr>
        <w:t>изучает</w:t>
      </w:r>
      <w:r>
        <w:rPr>
          <w:color w:val="333333"/>
          <w:spacing w:val="-11"/>
        </w:rPr>
        <w:t xml:space="preserve"> </w:t>
      </w:r>
      <w:r>
        <w:rPr>
          <w:color w:val="333333"/>
          <w:spacing w:val="-2"/>
        </w:rPr>
        <w:t>информатика?</w:t>
      </w:r>
    </w:p>
    <w:p w:rsidR="000E75F4" w:rsidRDefault="00DA1BD5">
      <w:pPr>
        <w:pStyle w:val="afa"/>
        <w:spacing w:before="53"/>
        <w:ind w:left="138"/>
      </w:pPr>
      <w:r>
        <w:rPr>
          <w:color w:val="333333"/>
        </w:rPr>
        <w:t>А)</w:t>
      </w:r>
      <w:r>
        <w:rPr>
          <w:color w:val="333333"/>
          <w:spacing w:val="28"/>
        </w:rPr>
        <w:t xml:space="preserve"> </w:t>
      </w:r>
      <w:r>
        <w:rPr>
          <w:color w:val="333333"/>
        </w:rPr>
        <w:t>конструкцию</w:t>
      </w:r>
      <w:r>
        <w:rPr>
          <w:color w:val="333333"/>
          <w:spacing w:val="31"/>
        </w:rPr>
        <w:t xml:space="preserve"> </w:t>
      </w:r>
      <w:r>
        <w:rPr>
          <w:color w:val="333333"/>
          <w:spacing w:val="-2"/>
        </w:rPr>
        <w:t>компьютера;</w:t>
      </w:r>
    </w:p>
    <w:p w:rsidR="000E75F4" w:rsidRDefault="00DA1BD5">
      <w:pPr>
        <w:pStyle w:val="2"/>
        <w:spacing w:before="77" w:line="288" w:lineRule="auto"/>
        <w:ind w:left="1003" w:right="3689" w:hanging="865"/>
        <w:rPr>
          <w:color w:val="333333"/>
        </w:rPr>
      </w:pPr>
      <w:r>
        <w:rPr>
          <w:b w:val="0"/>
        </w:rPr>
        <w:br w:type="column"/>
      </w:r>
      <w:r>
        <w:t>Промежуточная аттестация</w:t>
      </w:r>
    </w:p>
    <w:p w:rsidR="000E75F4" w:rsidRDefault="00DA1BD5">
      <w:pPr>
        <w:pStyle w:val="2"/>
        <w:spacing w:before="77" w:line="288" w:lineRule="auto"/>
        <w:ind w:left="1003" w:right="3689" w:hanging="865"/>
        <w:jc w:val="center"/>
      </w:pPr>
      <w:r>
        <w:rPr>
          <w:color w:val="333333"/>
        </w:rPr>
        <w:t>Вариант № 1</w:t>
      </w:r>
    </w:p>
    <w:p w:rsidR="000E75F4" w:rsidRDefault="000E75F4">
      <w:pPr>
        <w:pStyle w:val="2"/>
        <w:spacing w:line="288" w:lineRule="auto"/>
        <w:sectPr w:rsidR="000E75F4">
          <w:pgSz w:w="11910" w:h="16850"/>
          <w:pgMar w:top="500" w:right="425" w:bottom="460" w:left="992" w:header="0" w:footer="272" w:gutter="0"/>
          <w:cols w:num="2" w:space="1701" w:equalWidth="0">
            <w:col w:w="3391" w:space="139"/>
            <w:col w:w="6963" w:space="0"/>
          </w:cols>
          <w:docGrid w:linePitch="360"/>
        </w:sectPr>
      </w:pPr>
    </w:p>
    <w:p w:rsidR="000E75F4" w:rsidRDefault="00DA1BD5">
      <w:pPr>
        <w:pStyle w:val="afa"/>
        <w:spacing w:before="52" w:line="288" w:lineRule="auto"/>
        <w:ind w:left="138" w:right="158"/>
      </w:pPr>
      <w:r>
        <w:rPr>
          <w:color w:val="333333"/>
        </w:rPr>
        <w:t>Б)</w:t>
      </w:r>
      <w:r>
        <w:rPr>
          <w:color w:val="333333"/>
          <w:spacing w:val="-14"/>
        </w:rPr>
        <w:t xml:space="preserve"> </w:t>
      </w:r>
      <w:r>
        <w:rPr>
          <w:color w:val="333333"/>
        </w:rPr>
        <w:t>способы</w:t>
      </w:r>
      <w:r>
        <w:rPr>
          <w:color w:val="333333"/>
          <w:spacing w:val="-16"/>
        </w:rPr>
        <w:t xml:space="preserve"> </w:t>
      </w:r>
      <w:r>
        <w:rPr>
          <w:color w:val="333333"/>
        </w:rPr>
        <w:t>представления,</w:t>
      </w:r>
      <w:r>
        <w:rPr>
          <w:color w:val="333333"/>
          <w:spacing w:val="-15"/>
        </w:rPr>
        <w:t xml:space="preserve"> </w:t>
      </w:r>
      <w:r>
        <w:rPr>
          <w:color w:val="333333"/>
        </w:rPr>
        <w:t>накопления,</w:t>
      </w:r>
      <w:r>
        <w:rPr>
          <w:color w:val="333333"/>
          <w:spacing w:val="-15"/>
        </w:rPr>
        <w:t xml:space="preserve"> </w:t>
      </w:r>
      <w:r>
        <w:rPr>
          <w:color w:val="333333"/>
        </w:rPr>
        <w:t>обработки</w:t>
      </w:r>
      <w:r>
        <w:rPr>
          <w:color w:val="333333"/>
          <w:spacing w:val="-12"/>
        </w:rPr>
        <w:t xml:space="preserve"> </w:t>
      </w:r>
      <w:r>
        <w:rPr>
          <w:color w:val="333333"/>
        </w:rPr>
        <w:t>информации</w:t>
      </w:r>
      <w:r>
        <w:rPr>
          <w:color w:val="333333"/>
          <w:spacing w:val="-12"/>
        </w:rPr>
        <w:t xml:space="preserve"> </w:t>
      </w:r>
      <w:r>
        <w:rPr>
          <w:color w:val="333333"/>
        </w:rPr>
        <w:t>с</w:t>
      </w:r>
      <w:r>
        <w:rPr>
          <w:color w:val="333333"/>
          <w:spacing w:val="-12"/>
        </w:rPr>
        <w:t xml:space="preserve"> </w:t>
      </w:r>
      <w:r>
        <w:rPr>
          <w:color w:val="333333"/>
        </w:rPr>
        <w:t>помощью</w:t>
      </w:r>
      <w:r>
        <w:rPr>
          <w:color w:val="333333"/>
          <w:spacing w:val="-7"/>
        </w:rPr>
        <w:t xml:space="preserve"> </w:t>
      </w:r>
      <w:r>
        <w:rPr>
          <w:color w:val="333333"/>
        </w:rPr>
        <w:t>технических</w:t>
      </w:r>
      <w:r>
        <w:rPr>
          <w:color w:val="333333"/>
          <w:spacing w:val="-11"/>
        </w:rPr>
        <w:t xml:space="preserve"> </w:t>
      </w:r>
      <w:r>
        <w:rPr>
          <w:color w:val="333333"/>
        </w:rPr>
        <w:t>средств; В) компьютерные программы;</w:t>
      </w:r>
    </w:p>
    <w:p w:rsidR="000E75F4" w:rsidRDefault="00DA1BD5">
      <w:pPr>
        <w:pStyle w:val="afa"/>
        <w:spacing w:line="288" w:lineRule="auto"/>
        <w:ind w:left="138" w:right="7043"/>
      </w:pPr>
      <w:r>
        <w:rPr>
          <w:color w:val="333333"/>
        </w:rPr>
        <w:t>Г) общешкольные дисциплины. Г) полнота.</w:t>
      </w:r>
    </w:p>
    <w:p w:rsidR="000E75F4" w:rsidRDefault="000E75F4">
      <w:pPr>
        <w:pStyle w:val="afa"/>
        <w:spacing w:before="51"/>
      </w:pPr>
    </w:p>
    <w:p w:rsidR="000E75F4" w:rsidRDefault="00DA1BD5" w:rsidP="00DA1BD5">
      <w:pPr>
        <w:pStyle w:val="2"/>
        <w:numPr>
          <w:ilvl w:val="0"/>
          <w:numId w:val="49"/>
        </w:numPr>
        <w:tabs>
          <w:tab w:val="left" w:pos="374"/>
        </w:tabs>
        <w:ind w:left="374" w:hanging="236"/>
      </w:pPr>
      <w:r>
        <w:rPr>
          <w:color w:val="333333"/>
        </w:rPr>
        <w:t>В</w:t>
      </w:r>
      <w:r>
        <w:rPr>
          <w:color w:val="333333"/>
          <w:spacing w:val="30"/>
        </w:rPr>
        <w:t xml:space="preserve"> </w:t>
      </w:r>
      <w:r>
        <w:rPr>
          <w:color w:val="333333"/>
        </w:rPr>
        <w:t>зависимости</w:t>
      </w:r>
      <w:r>
        <w:rPr>
          <w:color w:val="333333"/>
          <w:spacing w:val="29"/>
        </w:rPr>
        <w:t xml:space="preserve"> </w:t>
      </w:r>
      <w:r>
        <w:rPr>
          <w:color w:val="333333"/>
        </w:rPr>
        <w:t>от</w:t>
      </w:r>
      <w:r>
        <w:rPr>
          <w:color w:val="333333"/>
          <w:spacing w:val="38"/>
        </w:rPr>
        <w:t xml:space="preserve"> </w:t>
      </w:r>
      <w:r>
        <w:rPr>
          <w:color w:val="333333"/>
        </w:rPr>
        <w:t>способа</w:t>
      </w:r>
      <w:r>
        <w:rPr>
          <w:color w:val="333333"/>
          <w:spacing w:val="35"/>
        </w:rPr>
        <w:t xml:space="preserve"> </w:t>
      </w:r>
      <w:r>
        <w:rPr>
          <w:color w:val="333333"/>
        </w:rPr>
        <w:t>изображения</w:t>
      </w:r>
      <w:r>
        <w:rPr>
          <w:color w:val="333333"/>
          <w:spacing w:val="31"/>
        </w:rPr>
        <w:t xml:space="preserve"> </w:t>
      </w:r>
      <w:r>
        <w:rPr>
          <w:color w:val="333333"/>
        </w:rPr>
        <w:t>чисел</w:t>
      </w:r>
      <w:r>
        <w:rPr>
          <w:color w:val="333333"/>
          <w:spacing w:val="35"/>
        </w:rPr>
        <w:t xml:space="preserve"> </w:t>
      </w:r>
      <w:r>
        <w:rPr>
          <w:color w:val="333333"/>
        </w:rPr>
        <w:t>системы</w:t>
      </w:r>
      <w:r>
        <w:rPr>
          <w:color w:val="333333"/>
          <w:spacing w:val="32"/>
        </w:rPr>
        <w:t xml:space="preserve"> </w:t>
      </w:r>
      <w:r>
        <w:rPr>
          <w:color w:val="333333"/>
        </w:rPr>
        <w:t>счисления</w:t>
      </w:r>
      <w:r>
        <w:rPr>
          <w:color w:val="333333"/>
          <w:spacing w:val="20"/>
        </w:rPr>
        <w:t xml:space="preserve"> </w:t>
      </w:r>
      <w:r>
        <w:rPr>
          <w:color w:val="333333"/>
        </w:rPr>
        <w:t>делятся</w:t>
      </w:r>
      <w:r>
        <w:rPr>
          <w:color w:val="333333"/>
          <w:spacing w:val="31"/>
        </w:rPr>
        <w:t xml:space="preserve"> </w:t>
      </w:r>
      <w:r>
        <w:rPr>
          <w:color w:val="333333"/>
          <w:spacing w:val="-5"/>
        </w:rPr>
        <w:t>на:</w:t>
      </w:r>
    </w:p>
    <w:p w:rsidR="000E75F4" w:rsidRDefault="00DA1BD5">
      <w:pPr>
        <w:pStyle w:val="afa"/>
        <w:spacing w:before="60"/>
        <w:ind w:left="138"/>
      </w:pPr>
      <w:r>
        <w:rPr>
          <w:color w:val="333333"/>
        </w:rPr>
        <w:t>А)</w:t>
      </w:r>
      <w:r>
        <w:rPr>
          <w:color w:val="333333"/>
          <w:spacing w:val="-8"/>
        </w:rPr>
        <w:t xml:space="preserve"> </w:t>
      </w:r>
      <w:r>
        <w:rPr>
          <w:color w:val="333333"/>
        </w:rPr>
        <w:t>арабские</w:t>
      </w:r>
      <w:r>
        <w:rPr>
          <w:color w:val="333333"/>
          <w:spacing w:val="-6"/>
        </w:rPr>
        <w:t xml:space="preserve"> </w:t>
      </w:r>
      <w:r>
        <w:rPr>
          <w:color w:val="333333"/>
        </w:rPr>
        <w:t>и</w:t>
      </w:r>
      <w:r>
        <w:rPr>
          <w:color w:val="333333"/>
          <w:spacing w:val="-6"/>
        </w:rPr>
        <w:t xml:space="preserve"> </w:t>
      </w:r>
      <w:r>
        <w:rPr>
          <w:color w:val="333333"/>
          <w:spacing w:val="-2"/>
        </w:rPr>
        <w:t>римские;</w:t>
      </w:r>
    </w:p>
    <w:p w:rsidR="000E75F4" w:rsidRDefault="00DA1BD5">
      <w:pPr>
        <w:pStyle w:val="afa"/>
        <w:spacing w:before="52"/>
        <w:ind w:left="138"/>
      </w:pPr>
      <w:r>
        <w:rPr>
          <w:color w:val="333333"/>
        </w:rPr>
        <w:t>Б)</w:t>
      </w:r>
      <w:r>
        <w:rPr>
          <w:color w:val="333333"/>
          <w:spacing w:val="-10"/>
        </w:rPr>
        <w:t xml:space="preserve"> </w:t>
      </w:r>
      <w:r>
        <w:rPr>
          <w:color w:val="333333"/>
        </w:rPr>
        <w:t>позиционные</w:t>
      </w:r>
      <w:r>
        <w:rPr>
          <w:color w:val="333333"/>
          <w:spacing w:val="-7"/>
        </w:rPr>
        <w:t xml:space="preserve"> </w:t>
      </w:r>
      <w:r>
        <w:rPr>
          <w:color w:val="333333"/>
        </w:rPr>
        <w:t>и</w:t>
      </w:r>
      <w:r>
        <w:rPr>
          <w:color w:val="333333"/>
          <w:spacing w:val="-7"/>
        </w:rPr>
        <w:t xml:space="preserve"> </w:t>
      </w:r>
      <w:r>
        <w:rPr>
          <w:color w:val="333333"/>
          <w:spacing w:val="-2"/>
        </w:rPr>
        <w:t>непозиционные;</w:t>
      </w:r>
    </w:p>
    <w:p w:rsidR="000E75F4" w:rsidRDefault="00DA1BD5">
      <w:pPr>
        <w:pStyle w:val="afa"/>
        <w:spacing w:before="53"/>
        <w:ind w:left="138"/>
      </w:pPr>
      <w:r>
        <w:rPr>
          <w:color w:val="333333"/>
        </w:rPr>
        <w:t>В)</w:t>
      </w:r>
      <w:r>
        <w:rPr>
          <w:color w:val="333333"/>
          <w:spacing w:val="-10"/>
        </w:rPr>
        <w:t xml:space="preserve"> </w:t>
      </w:r>
      <w:r>
        <w:rPr>
          <w:color w:val="333333"/>
        </w:rPr>
        <w:t>представления</w:t>
      </w:r>
      <w:r>
        <w:rPr>
          <w:color w:val="333333"/>
          <w:spacing w:val="-12"/>
        </w:rPr>
        <w:t xml:space="preserve"> </w:t>
      </w:r>
      <w:r>
        <w:rPr>
          <w:color w:val="333333"/>
        </w:rPr>
        <w:t>в</w:t>
      </w:r>
      <w:r>
        <w:rPr>
          <w:color w:val="333333"/>
          <w:spacing w:val="-8"/>
        </w:rPr>
        <w:t xml:space="preserve"> </w:t>
      </w:r>
      <w:r>
        <w:rPr>
          <w:color w:val="333333"/>
        </w:rPr>
        <w:t>виде</w:t>
      </w:r>
      <w:r>
        <w:rPr>
          <w:color w:val="333333"/>
          <w:spacing w:val="-8"/>
        </w:rPr>
        <w:t xml:space="preserve"> </w:t>
      </w:r>
      <w:r>
        <w:rPr>
          <w:color w:val="333333"/>
        </w:rPr>
        <w:t>разрядной</w:t>
      </w:r>
      <w:r>
        <w:rPr>
          <w:color w:val="333333"/>
          <w:spacing w:val="-9"/>
        </w:rPr>
        <w:t xml:space="preserve"> </w:t>
      </w:r>
      <w:r>
        <w:rPr>
          <w:color w:val="333333"/>
          <w:spacing w:val="-2"/>
        </w:rPr>
        <w:t>сетки</w:t>
      </w:r>
    </w:p>
    <w:p w:rsidR="000E75F4" w:rsidRDefault="000E75F4">
      <w:pPr>
        <w:pStyle w:val="afa"/>
        <w:spacing w:before="105"/>
      </w:pPr>
    </w:p>
    <w:p w:rsidR="000E75F4" w:rsidRDefault="00DA1BD5" w:rsidP="00DA1BD5">
      <w:pPr>
        <w:pStyle w:val="2"/>
        <w:numPr>
          <w:ilvl w:val="0"/>
          <w:numId w:val="49"/>
        </w:numPr>
        <w:tabs>
          <w:tab w:val="left" w:pos="374"/>
        </w:tabs>
        <w:spacing w:line="288" w:lineRule="auto"/>
        <w:ind w:left="138" w:right="1183" w:firstLine="0"/>
      </w:pPr>
      <w:r>
        <w:rPr>
          <w:color w:val="333333"/>
        </w:rPr>
        <w:t>Повествовательное</w:t>
      </w:r>
      <w:r>
        <w:rPr>
          <w:color w:val="333333"/>
          <w:spacing w:val="40"/>
        </w:rPr>
        <w:t xml:space="preserve"> </w:t>
      </w:r>
      <w:r>
        <w:rPr>
          <w:color w:val="333333"/>
        </w:rPr>
        <w:t>предложение,</w:t>
      </w:r>
      <w:r>
        <w:rPr>
          <w:color w:val="333333"/>
          <w:spacing w:val="40"/>
        </w:rPr>
        <w:t xml:space="preserve"> </w:t>
      </w:r>
      <w:r>
        <w:rPr>
          <w:color w:val="333333"/>
        </w:rPr>
        <w:t>в</w:t>
      </w:r>
      <w:r>
        <w:rPr>
          <w:color w:val="333333"/>
          <w:spacing w:val="40"/>
        </w:rPr>
        <w:t xml:space="preserve"> </w:t>
      </w:r>
      <w:r>
        <w:rPr>
          <w:color w:val="333333"/>
        </w:rPr>
        <w:t>котором</w:t>
      </w:r>
      <w:r>
        <w:rPr>
          <w:color w:val="333333"/>
          <w:spacing w:val="40"/>
        </w:rPr>
        <w:t xml:space="preserve"> </w:t>
      </w:r>
      <w:r>
        <w:rPr>
          <w:color w:val="333333"/>
        </w:rPr>
        <w:t>что-то</w:t>
      </w:r>
      <w:r>
        <w:rPr>
          <w:color w:val="333333"/>
          <w:spacing w:val="40"/>
        </w:rPr>
        <w:t xml:space="preserve"> </w:t>
      </w:r>
      <w:r>
        <w:rPr>
          <w:color w:val="333333"/>
        </w:rPr>
        <w:t>утверждается</w:t>
      </w:r>
      <w:r>
        <w:rPr>
          <w:color w:val="333333"/>
          <w:spacing w:val="40"/>
        </w:rPr>
        <w:t xml:space="preserve"> </w:t>
      </w:r>
      <w:r>
        <w:rPr>
          <w:color w:val="333333"/>
        </w:rPr>
        <w:t>или</w:t>
      </w:r>
      <w:r>
        <w:rPr>
          <w:color w:val="333333"/>
          <w:spacing w:val="40"/>
        </w:rPr>
        <w:t xml:space="preserve"> </w:t>
      </w:r>
      <w:r>
        <w:rPr>
          <w:color w:val="333333"/>
        </w:rPr>
        <w:t xml:space="preserve">отрицается, </w:t>
      </w:r>
      <w:r>
        <w:rPr>
          <w:color w:val="333333"/>
          <w:spacing w:val="-2"/>
        </w:rPr>
        <w:t>называется:</w:t>
      </w:r>
    </w:p>
    <w:p w:rsidR="000E75F4" w:rsidRDefault="00DA1BD5">
      <w:pPr>
        <w:pStyle w:val="afa"/>
        <w:spacing w:line="288" w:lineRule="auto"/>
        <w:ind w:left="138" w:right="7043"/>
      </w:pPr>
      <w:r>
        <w:rPr>
          <w:color w:val="333333"/>
        </w:rPr>
        <w:t>А) выражение; В) высказывание; Б) вопрос; Г) Умозаключение.</w:t>
      </w:r>
    </w:p>
    <w:p w:rsidR="000E75F4" w:rsidRDefault="000E75F4">
      <w:pPr>
        <w:pStyle w:val="afa"/>
        <w:spacing w:before="50"/>
      </w:pPr>
    </w:p>
    <w:p w:rsidR="000E75F4" w:rsidRDefault="00DA1BD5" w:rsidP="00DA1BD5">
      <w:pPr>
        <w:pStyle w:val="2"/>
        <w:numPr>
          <w:ilvl w:val="0"/>
          <w:numId w:val="49"/>
        </w:numPr>
        <w:tabs>
          <w:tab w:val="left" w:pos="374"/>
        </w:tabs>
        <w:ind w:left="374" w:hanging="236"/>
      </w:pPr>
      <w:r>
        <w:rPr>
          <w:color w:val="333333"/>
        </w:rPr>
        <w:t>При</w:t>
      </w:r>
      <w:r>
        <w:rPr>
          <w:color w:val="333333"/>
          <w:spacing w:val="34"/>
        </w:rPr>
        <w:t xml:space="preserve"> </w:t>
      </w:r>
      <w:r>
        <w:rPr>
          <w:color w:val="333333"/>
        </w:rPr>
        <w:t>выключении</w:t>
      </w:r>
      <w:r>
        <w:rPr>
          <w:color w:val="333333"/>
          <w:spacing w:val="34"/>
        </w:rPr>
        <w:t xml:space="preserve"> </w:t>
      </w:r>
      <w:r>
        <w:rPr>
          <w:color w:val="333333"/>
        </w:rPr>
        <w:t>компьютера</w:t>
      </w:r>
      <w:r>
        <w:rPr>
          <w:color w:val="333333"/>
          <w:spacing w:val="40"/>
        </w:rPr>
        <w:t xml:space="preserve"> </w:t>
      </w:r>
      <w:r>
        <w:rPr>
          <w:color w:val="333333"/>
        </w:rPr>
        <w:t>вся</w:t>
      </w:r>
      <w:r>
        <w:rPr>
          <w:color w:val="333333"/>
          <w:spacing w:val="36"/>
        </w:rPr>
        <w:t xml:space="preserve"> </w:t>
      </w:r>
      <w:r>
        <w:rPr>
          <w:color w:val="333333"/>
        </w:rPr>
        <w:t>информация</w:t>
      </w:r>
      <w:r>
        <w:rPr>
          <w:color w:val="333333"/>
          <w:spacing w:val="36"/>
        </w:rPr>
        <w:t xml:space="preserve"> </w:t>
      </w:r>
      <w:r>
        <w:rPr>
          <w:color w:val="333333"/>
          <w:spacing w:val="-2"/>
        </w:rPr>
        <w:t>стирается:</w:t>
      </w:r>
    </w:p>
    <w:p w:rsidR="000E75F4" w:rsidRDefault="00DA1BD5">
      <w:pPr>
        <w:pStyle w:val="afa"/>
        <w:spacing w:before="52"/>
        <w:ind w:left="138"/>
      </w:pPr>
      <w:r>
        <w:rPr>
          <w:color w:val="333333"/>
        </w:rPr>
        <w:t>А)</w:t>
      </w:r>
      <w:r>
        <w:rPr>
          <w:color w:val="333333"/>
          <w:spacing w:val="-9"/>
        </w:rPr>
        <w:t xml:space="preserve"> </w:t>
      </w:r>
      <w:r>
        <w:rPr>
          <w:color w:val="333333"/>
        </w:rPr>
        <w:t>на</w:t>
      </w:r>
      <w:r>
        <w:rPr>
          <w:color w:val="333333"/>
          <w:spacing w:val="-6"/>
        </w:rPr>
        <w:t xml:space="preserve"> </w:t>
      </w:r>
      <w:r>
        <w:rPr>
          <w:color w:val="333333"/>
        </w:rPr>
        <w:t>гибком</w:t>
      </w:r>
      <w:r>
        <w:rPr>
          <w:color w:val="333333"/>
          <w:spacing w:val="-9"/>
        </w:rPr>
        <w:t xml:space="preserve"> </w:t>
      </w:r>
      <w:r>
        <w:rPr>
          <w:color w:val="333333"/>
        </w:rPr>
        <w:t>диске;</w:t>
      </w:r>
      <w:r>
        <w:rPr>
          <w:color w:val="333333"/>
          <w:spacing w:val="-10"/>
        </w:rPr>
        <w:t xml:space="preserve"> </w:t>
      </w:r>
      <w:r>
        <w:rPr>
          <w:color w:val="333333"/>
        </w:rPr>
        <w:t>В)</w:t>
      </w:r>
      <w:r>
        <w:rPr>
          <w:color w:val="333333"/>
          <w:spacing w:val="-8"/>
        </w:rPr>
        <w:t xml:space="preserve"> </w:t>
      </w:r>
      <w:r>
        <w:rPr>
          <w:color w:val="333333"/>
        </w:rPr>
        <w:t>на</w:t>
      </w:r>
      <w:r>
        <w:rPr>
          <w:color w:val="333333"/>
          <w:spacing w:val="-7"/>
        </w:rPr>
        <w:t xml:space="preserve"> </w:t>
      </w:r>
      <w:r>
        <w:rPr>
          <w:color w:val="333333"/>
        </w:rPr>
        <w:t>жестком</w:t>
      </w:r>
      <w:r>
        <w:rPr>
          <w:color w:val="333333"/>
          <w:spacing w:val="-8"/>
        </w:rPr>
        <w:t xml:space="preserve"> </w:t>
      </w:r>
      <w:r>
        <w:rPr>
          <w:color w:val="333333"/>
          <w:spacing w:val="-2"/>
        </w:rPr>
        <w:t>диске;</w:t>
      </w:r>
    </w:p>
    <w:p w:rsidR="000E75F4" w:rsidRDefault="00DA1BD5">
      <w:pPr>
        <w:pStyle w:val="afa"/>
        <w:spacing w:before="53"/>
        <w:ind w:left="138"/>
      </w:pPr>
      <w:r>
        <w:rPr>
          <w:color w:val="333333"/>
        </w:rPr>
        <w:t>Б)</w:t>
      </w:r>
      <w:r>
        <w:rPr>
          <w:color w:val="333333"/>
          <w:spacing w:val="-9"/>
        </w:rPr>
        <w:t xml:space="preserve"> </w:t>
      </w:r>
      <w:r>
        <w:rPr>
          <w:color w:val="333333"/>
        </w:rPr>
        <w:t>на</w:t>
      </w:r>
      <w:r>
        <w:rPr>
          <w:color w:val="333333"/>
          <w:spacing w:val="-6"/>
        </w:rPr>
        <w:t xml:space="preserve"> </w:t>
      </w:r>
      <w:r>
        <w:rPr>
          <w:color w:val="333333"/>
        </w:rPr>
        <w:t>CD-ROM</w:t>
      </w:r>
      <w:r>
        <w:rPr>
          <w:color w:val="333333"/>
          <w:spacing w:val="-11"/>
        </w:rPr>
        <w:t xml:space="preserve"> </w:t>
      </w:r>
      <w:r>
        <w:rPr>
          <w:color w:val="333333"/>
        </w:rPr>
        <w:t>диске;</w:t>
      </w:r>
      <w:r>
        <w:rPr>
          <w:color w:val="333333"/>
          <w:spacing w:val="-4"/>
        </w:rPr>
        <w:t xml:space="preserve"> </w:t>
      </w:r>
      <w:r>
        <w:rPr>
          <w:color w:val="333333"/>
        </w:rPr>
        <w:t>Г)</w:t>
      </w:r>
      <w:r>
        <w:rPr>
          <w:color w:val="333333"/>
          <w:spacing w:val="-9"/>
        </w:rPr>
        <w:t xml:space="preserve"> </w:t>
      </w:r>
      <w:r>
        <w:rPr>
          <w:color w:val="333333"/>
        </w:rPr>
        <w:t>в</w:t>
      </w:r>
      <w:r>
        <w:rPr>
          <w:color w:val="333333"/>
          <w:spacing w:val="-6"/>
        </w:rPr>
        <w:t xml:space="preserve"> </w:t>
      </w:r>
      <w:r>
        <w:rPr>
          <w:color w:val="333333"/>
        </w:rPr>
        <w:t>оперативной</w:t>
      </w:r>
      <w:r>
        <w:rPr>
          <w:color w:val="333333"/>
          <w:spacing w:val="-6"/>
        </w:rPr>
        <w:t xml:space="preserve"> </w:t>
      </w:r>
      <w:r>
        <w:rPr>
          <w:color w:val="333333"/>
          <w:spacing w:val="-2"/>
        </w:rPr>
        <w:t>памяти.</w:t>
      </w:r>
    </w:p>
    <w:p w:rsidR="000E75F4" w:rsidRDefault="000E75F4">
      <w:pPr>
        <w:pStyle w:val="afa"/>
        <w:spacing w:before="112"/>
      </w:pPr>
    </w:p>
    <w:p w:rsidR="000E75F4" w:rsidRDefault="00DA1BD5" w:rsidP="00DA1BD5">
      <w:pPr>
        <w:pStyle w:val="2"/>
        <w:numPr>
          <w:ilvl w:val="0"/>
          <w:numId w:val="49"/>
        </w:numPr>
        <w:tabs>
          <w:tab w:val="left" w:pos="374"/>
        </w:tabs>
        <w:ind w:left="374" w:hanging="236"/>
      </w:pPr>
      <w:r>
        <w:rPr>
          <w:color w:val="333333"/>
        </w:rPr>
        <w:t>Какие</w:t>
      </w:r>
      <w:r>
        <w:rPr>
          <w:color w:val="333333"/>
          <w:spacing w:val="35"/>
        </w:rPr>
        <w:t xml:space="preserve"> </w:t>
      </w:r>
      <w:r>
        <w:rPr>
          <w:color w:val="333333"/>
        </w:rPr>
        <w:t>имена</w:t>
      </w:r>
      <w:r>
        <w:rPr>
          <w:color w:val="333333"/>
          <w:spacing w:val="36"/>
        </w:rPr>
        <w:t xml:space="preserve"> </w:t>
      </w:r>
      <w:r>
        <w:rPr>
          <w:color w:val="333333"/>
        </w:rPr>
        <w:t>файлов</w:t>
      </w:r>
      <w:r>
        <w:rPr>
          <w:color w:val="333333"/>
          <w:spacing w:val="33"/>
        </w:rPr>
        <w:t xml:space="preserve"> </w:t>
      </w:r>
      <w:r>
        <w:rPr>
          <w:color w:val="333333"/>
        </w:rPr>
        <w:t>составлены,</w:t>
      </w:r>
      <w:r>
        <w:rPr>
          <w:color w:val="333333"/>
          <w:spacing w:val="29"/>
        </w:rPr>
        <w:t xml:space="preserve"> </w:t>
      </w:r>
      <w:r>
        <w:rPr>
          <w:color w:val="333333"/>
          <w:spacing w:val="-2"/>
        </w:rPr>
        <w:t>верно:</w:t>
      </w:r>
    </w:p>
    <w:p w:rsidR="000E75F4" w:rsidRDefault="00DA1BD5">
      <w:pPr>
        <w:pStyle w:val="afa"/>
        <w:spacing w:before="53" w:line="288" w:lineRule="auto"/>
        <w:ind w:left="138" w:right="6767"/>
      </w:pPr>
      <w:r>
        <w:rPr>
          <w:color w:val="333333"/>
        </w:rPr>
        <w:t>А)</w:t>
      </w:r>
      <w:r>
        <w:rPr>
          <w:color w:val="333333"/>
          <w:spacing w:val="-14"/>
        </w:rPr>
        <w:t xml:space="preserve"> </w:t>
      </w:r>
      <w:r>
        <w:rPr>
          <w:color w:val="333333"/>
        </w:rPr>
        <w:t>«пример».doc</w:t>
      </w:r>
      <w:r>
        <w:rPr>
          <w:color w:val="333333"/>
          <w:spacing w:val="-12"/>
        </w:rPr>
        <w:t xml:space="preserve"> </w:t>
      </w:r>
      <w:r>
        <w:rPr>
          <w:color w:val="333333"/>
        </w:rPr>
        <w:t>В)</w:t>
      </w:r>
      <w:r>
        <w:rPr>
          <w:color w:val="333333"/>
          <w:spacing w:val="-14"/>
        </w:rPr>
        <w:t xml:space="preserve"> </w:t>
      </w:r>
      <w:r>
        <w:rPr>
          <w:color w:val="333333"/>
        </w:rPr>
        <w:t>doc?.</w:t>
      </w:r>
      <w:r>
        <w:rPr>
          <w:color w:val="333333"/>
          <w:spacing w:val="-15"/>
        </w:rPr>
        <w:t xml:space="preserve"> </w:t>
      </w:r>
      <w:r>
        <w:rPr>
          <w:color w:val="333333"/>
        </w:rPr>
        <w:t>Пример; Б) пример.doc Г) пример: doc</w:t>
      </w:r>
    </w:p>
    <w:p w:rsidR="000E75F4" w:rsidRDefault="000E75F4">
      <w:pPr>
        <w:pStyle w:val="afa"/>
        <w:spacing w:before="51"/>
      </w:pPr>
    </w:p>
    <w:p w:rsidR="000E75F4" w:rsidRDefault="00DA1BD5" w:rsidP="00DA1BD5">
      <w:pPr>
        <w:pStyle w:val="2"/>
        <w:numPr>
          <w:ilvl w:val="0"/>
          <w:numId w:val="49"/>
        </w:numPr>
        <w:tabs>
          <w:tab w:val="left" w:pos="374"/>
        </w:tabs>
        <w:ind w:left="374" w:hanging="236"/>
      </w:pPr>
      <w:r>
        <w:rPr>
          <w:color w:val="333333"/>
        </w:rPr>
        <w:t>Имя</w:t>
      </w:r>
      <w:r>
        <w:rPr>
          <w:color w:val="333333"/>
          <w:spacing w:val="-8"/>
        </w:rPr>
        <w:t xml:space="preserve"> </w:t>
      </w:r>
      <w:r>
        <w:rPr>
          <w:color w:val="333333"/>
        </w:rPr>
        <w:t>С:</w:t>
      </w:r>
      <w:r>
        <w:rPr>
          <w:color w:val="333333"/>
          <w:spacing w:val="-7"/>
        </w:rPr>
        <w:t xml:space="preserve"> </w:t>
      </w:r>
      <w:r>
        <w:rPr>
          <w:color w:val="333333"/>
          <w:spacing w:val="-2"/>
        </w:rPr>
        <w:t>имеет:</w:t>
      </w:r>
    </w:p>
    <w:p w:rsidR="000E75F4" w:rsidRDefault="00DA1BD5">
      <w:pPr>
        <w:pStyle w:val="afa"/>
        <w:spacing w:before="53" w:line="288" w:lineRule="auto"/>
        <w:ind w:left="138" w:right="5448"/>
      </w:pPr>
      <w:r>
        <w:rPr>
          <w:color w:val="333333"/>
        </w:rPr>
        <w:t>А)</w:t>
      </w:r>
      <w:r>
        <w:rPr>
          <w:color w:val="333333"/>
          <w:spacing w:val="-11"/>
        </w:rPr>
        <w:t xml:space="preserve"> </w:t>
      </w:r>
      <w:r>
        <w:rPr>
          <w:color w:val="333333"/>
        </w:rPr>
        <w:t>дисковод</w:t>
      </w:r>
      <w:r>
        <w:rPr>
          <w:color w:val="333333"/>
          <w:spacing w:val="-10"/>
        </w:rPr>
        <w:t xml:space="preserve"> </w:t>
      </w:r>
      <w:r>
        <w:rPr>
          <w:color w:val="333333"/>
        </w:rPr>
        <w:t>для</w:t>
      </w:r>
      <w:r>
        <w:rPr>
          <w:color w:val="333333"/>
          <w:spacing w:val="-13"/>
        </w:rPr>
        <w:t xml:space="preserve"> </w:t>
      </w:r>
      <w:r>
        <w:rPr>
          <w:color w:val="333333"/>
        </w:rPr>
        <w:t>гибких</w:t>
      </w:r>
      <w:r>
        <w:rPr>
          <w:color w:val="333333"/>
          <w:spacing w:val="-9"/>
        </w:rPr>
        <w:t xml:space="preserve"> </w:t>
      </w:r>
      <w:r>
        <w:rPr>
          <w:color w:val="333333"/>
        </w:rPr>
        <w:t>дисков;</w:t>
      </w:r>
      <w:r>
        <w:rPr>
          <w:color w:val="333333"/>
          <w:spacing w:val="-13"/>
        </w:rPr>
        <w:t xml:space="preserve"> </w:t>
      </w:r>
      <w:r>
        <w:rPr>
          <w:color w:val="333333"/>
        </w:rPr>
        <w:t>В)</w:t>
      </w:r>
      <w:r>
        <w:rPr>
          <w:color w:val="333333"/>
          <w:spacing w:val="-11"/>
        </w:rPr>
        <w:t xml:space="preserve"> </w:t>
      </w:r>
      <w:r>
        <w:rPr>
          <w:color w:val="333333"/>
        </w:rPr>
        <w:t>винчестер; Б) дисковод для CD- дисководов; Г) файл.</w:t>
      </w:r>
    </w:p>
    <w:p w:rsidR="000E75F4" w:rsidRDefault="000E75F4">
      <w:pPr>
        <w:pStyle w:val="afa"/>
        <w:spacing w:before="51"/>
      </w:pPr>
    </w:p>
    <w:p w:rsidR="000E75F4" w:rsidRDefault="00DA1BD5" w:rsidP="00DA1BD5">
      <w:pPr>
        <w:pStyle w:val="2"/>
        <w:numPr>
          <w:ilvl w:val="0"/>
          <w:numId w:val="49"/>
        </w:numPr>
        <w:tabs>
          <w:tab w:val="left" w:pos="374"/>
        </w:tabs>
        <w:spacing w:before="1"/>
        <w:ind w:left="374" w:hanging="236"/>
      </w:pPr>
      <w:r>
        <w:rPr>
          <w:color w:val="333333"/>
        </w:rPr>
        <w:t>Утилита</w:t>
      </w:r>
      <w:r>
        <w:rPr>
          <w:color w:val="333333"/>
          <w:spacing w:val="-7"/>
        </w:rPr>
        <w:t xml:space="preserve"> </w:t>
      </w:r>
      <w:r>
        <w:rPr>
          <w:color w:val="333333"/>
        </w:rPr>
        <w:t>-</w:t>
      </w:r>
      <w:r>
        <w:rPr>
          <w:color w:val="333333"/>
          <w:spacing w:val="-11"/>
        </w:rPr>
        <w:t xml:space="preserve"> </w:t>
      </w:r>
      <w:r>
        <w:rPr>
          <w:color w:val="333333"/>
          <w:spacing w:val="-4"/>
        </w:rPr>
        <w:t>это:</w:t>
      </w:r>
    </w:p>
    <w:p w:rsidR="000E75F4" w:rsidRDefault="00DA1BD5">
      <w:pPr>
        <w:pStyle w:val="afa"/>
        <w:spacing w:before="52"/>
        <w:ind w:left="138"/>
      </w:pPr>
      <w:r>
        <w:rPr>
          <w:color w:val="333333"/>
        </w:rPr>
        <w:t>А)</w:t>
      </w:r>
      <w:r>
        <w:rPr>
          <w:color w:val="333333"/>
          <w:spacing w:val="30"/>
        </w:rPr>
        <w:t xml:space="preserve"> </w:t>
      </w:r>
      <w:r>
        <w:rPr>
          <w:color w:val="333333"/>
        </w:rPr>
        <w:t>операционная</w:t>
      </w:r>
      <w:r>
        <w:rPr>
          <w:color w:val="333333"/>
          <w:spacing w:val="28"/>
        </w:rPr>
        <w:t xml:space="preserve"> </w:t>
      </w:r>
      <w:r>
        <w:rPr>
          <w:color w:val="333333"/>
        </w:rPr>
        <w:t>система;</w:t>
      </w:r>
      <w:r>
        <w:rPr>
          <w:color w:val="333333"/>
          <w:spacing w:val="28"/>
        </w:rPr>
        <w:t xml:space="preserve"> </w:t>
      </w:r>
      <w:r>
        <w:rPr>
          <w:color w:val="333333"/>
        </w:rPr>
        <w:t>В)</w:t>
      </w:r>
      <w:r>
        <w:rPr>
          <w:color w:val="333333"/>
          <w:spacing w:val="31"/>
        </w:rPr>
        <w:t xml:space="preserve"> </w:t>
      </w:r>
      <w:r>
        <w:rPr>
          <w:color w:val="333333"/>
        </w:rPr>
        <w:t>сервисная</w:t>
      </w:r>
      <w:r>
        <w:rPr>
          <w:color w:val="333333"/>
          <w:spacing w:val="28"/>
        </w:rPr>
        <w:t xml:space="preserve"> </w:t>
      </w:r>
      <w:r>
        <w:rPr>
          <w:color w:val="333333"/>
          <w:spacing w:val="-2"/>
        </w:rPr>
        <w:t>программа;</w:t>
      </w:r>
    </w:p>
    <w:p w:rsidR="000E75F4" w:rsidRDefault="00DA1BD5">
      <w:pPr>
        <w:pStyle w:val="afa"/>
        <w:spacing w:before="52"/>
        <w:ind w:left="138"/>
      </w:pPr>
      <w:r>
        <w:rPr>
          <w:color w:val="333333"/>
        </w:rPr>
        <w:t>Б)</w:t>
      </w:r>
      <w:r>
        <w:rPr>
          <w:color w:val="333333"/>
          <w:spacing w:val="35"/>
        </w:rPr>
        <w:t xml:space="preserve"> </w:t>
      </w:r>
      <w:r>
        <w:rPr>
          <w:color w:val="333333"/>
        </w:rPr>
        <w:t>прикладная</w:t>
      </w:r>
      <w:r>
        <w:rPr>
          <w:color w:val="333333"/>
          <w:spacing w:val="32"/>
        </w:rPr>
        <w:t xml:space="preserve"> </w:t>
      </w:r>
      <w:r>
        <w:rPr>
          <w:color w:val="333333"/>
        </w:rPr>
        <w:t>программа;</w:t>
      </w:r>
      <w:r>
        <w:rPr>
          <w:color w:val="333333"/>
          <w:spacing w:val="31"/>
        </w:rPr>
        <w:t xml:space="preserve"> </w:t>
      </w:r>
      <w:r>
        <w:rPr>
          <w:color w:val="333333"/>
        </w:rPr>
        <w:t>Г)</w:t>
      </w:r>
      <w:r>
        <w:rPr>
          <w:color w:val="333333"/>
          <w:spacing w:val="34"/>
        </w:rPr>
        <w:t xml:space="preserve"> </w:t>
      </w:r>
      <w:r>
        <w:rPr>
          <w:color w:val="333333"/>
        </w:rPr>
        <w:t>базовая</w:t>
      </w:r>
      <w:r>
        <w:rPr>
          <w:color w:val="333333"/>
          <w:spacing w:val="32"/>
        </w:rPr>
        <w:t xml:space="preserve"> </w:t>
      </w:r>
      <w:r>
        <w:rPr>
          <w:color w:val="333333"/>
        </w:rPr>
        <w:t>система</w:t>
      </w:r>
      <w:r>
        <w:rPr>
          <w:color w:val="333333"/>
          <w:spacing w:val="38"/>
        </w:rPr>
        <w:t xml:space="preserve"> </w:t>
      </w:r>
      <w:r>
        <w:rPr>
          <w:color w:val="333333"/>
        </w:rPr>
        <w:t>ввода-</w:t>
      </w:r>
      <w:r>
        <w:rPr>
          <w:color w:val="333333"/>
          <w:spacing w:val="-2"/>
        </w:rPr>
        <w:t>вывода.</w:t>
      </w:r>
    </w:p>
    <w:p w:rsidR="000E75F4" w:rsidRDefault="000E75F4">
      <w:pPr>
        <w:pStyle w:val="afa"/>
        <w:spacing w:before="112"/>
      </w:pPr>
    </w:p>
    <w:p w:rsidR="000E75F4" w:rsidRDefault="00DA1BD5" w:rsidP="00DA1BD5">
      <w:pPr>
        <w:pStyle w:val="2"/>
        <w:numPr>
          <w:ilvl w:val="0"/>
          <w:numId w:val="49"/>
        </w:numPr>
        <w:tabs>
          <w:tab w:val="left" w:pos="374"/>
        </w:tabs>
        <w:spacing w:before="1"/>
        <w:ind w:left="374" w:hanging="236"/>
      </w:pPr>
      <w:r>
        <w:rPr>
          <w:color w:val="333333"/>
        </w:rPr>
        <w:t>При</w:t>
      </w:r>
      <w:r>
        <w:rPr>
          <w:color w:val="333333"/>
          <w:spacing w:val="39"/>
        </w:rPr>
        <w:t xml:space="preserve"> </w:t>
      </w:r>
      <w:r>
        <w:rPr>
          <w:color w:val="333333"/>
        </w:rPr>
        <w:t>включении</w:t>
      </w:r>
      <w:r>
        <w:rPr>
          <w:color w:val="333333"/>
          <w:spacing w:val="39"/>
        </w:rPr>
        <w:t xml:space="preserve"> </w:t>
      </w:r>
      <w:r>
        <w:rPr>
          <w:color w:val="333333"/>
        </w:rPr>
        <w:t>компьютера</w:t>
      </w:r>
      <w:r>
        <w:rPr>
          <w:color w:val="333333"/>
          <w:spacing w:val="46"/>
        </w:rPr>
        <w:t xml:space="preserve"> </w:t>
      </w:r>
      <w:r>
        <w:rPr>
          <w:color w:val="333333"/>
        </w:rPr>
        <w:t>процессор</w:t>
      </w:r>
      <w:r>
        <w:rPr>
          <w:color w:val="333333"/>
          <w:spacing w:val="36"/>
        </w:rPr>
        <w:t xml:space="preserve"> </w:t>
      </w:r>
      <w:r>
        <w:rPr>
          <w:color w:val="333333"/>
        </w:rPr>
        <w:t>обращается</w:t>
      </w:r>
      <w:r>
        <w:rPr>
          <w:color w:val="333333"/>
          <w:spacing w:val="41"/>
        </w:rPr>
        <w:t xml:space="preserve"> </w:t>
      </w:r>
      <w:r>
        <w:rPr>
          <w:color w:val="333333"/>
          <w:spacing w:val="-5"/>
        </w:rPr>
        <w:t>к:</w:t>
      </w:r>
    </w:p>
    <w:p w:rsidR="000E75F4" w:rsidRDefault="00DA1BD5">
      <w:pPr>
        <w:pStyle w:val="afa"/>
        <w:spacing w:before="52"/>
        <w:ind w:left="138"/>
      </w:pPr>
      <w:r>
        <w:rPr>
          <w:color w:val="333333"/>
        </w:rPr>
        <w:t>А)</w:t>
      </w:r>
      <w:r>
        <w:rPr>
          <w:color w:val="333333"/>
          <w:spacing w:val="-10"/>
        </w:rPr>
        <w:t xml:space="preserve"> </w:t>
      </w:r>
      <w:r>
        <w:rPr>
          <w:color w:val="333333"/>
        </w:rPr>
        <w:t>ОЗУ;</w:t>
      </w:r>
      <w:r>
        <w:rPr>
          <w:color w:val="333333"/>
          <w:spacing w:val="-5"/>
        </w:rPr>
        <w:t xml:space="preserve"> </w:t>
      </w:r>
      <w:r>
        <w:rPr>
          <w:color w:val="333333"/>
        </w:rPr>
        <w:t>В)</w:t>
      </w:r>
      <w:r>
        <w:rPr>
          <w:color w:val="333333"/>
          <w:spacing w:val="-9"/>
        </w:rPr>
        <w:t xml:space="preserve"> </w:t>
      </w:r>
      <w:r>
        <w:rPr>
          <w:color w:val="333333"/>
          <w:spacing w:val="-4"/>
        </w:rPr>
        <w:t>ПЗУ;</w:t>
      </w:r>
    </w:p>
    <w:p w:rsidR="000E75F4" w:rsidRDefault="00DA1BD5">
      <w:pPr>
        <w:pStyle w:val="afa"/>
        <w:spacing w:before="52" w:line="288" w:lineRule="auto"/>
        <w:ind w:left="138" w:right="7614"/>
      </w:pPr>
      <w:r>
        <w:rPr>
          <w:color w:val="333333"/>
        </w:rPr>
        <w:t>Б)</w:t>
      </w:r>
      <w:r>
        <w:rPr>
          <w:color w:val="333333"/>
          <w:spacing w:val="-16"/>
        </w:rPr>
        <w:t xml:space="preserve"> </w:t>
      </w:r>
      <w:r>
        <w:rPr>
          <w:color w:val="333333"/>
        </w:rPr>
        <w:t>винчестер;</w:t>
      </w:r>
      <w:r>
        <w:rPr>
          <w:color w:val="333333"/>
          <w:spacing w:val="-15"/>
        </w:rPr>
        <w:t xml:space="preserve"> </w:t>
      </w:r>
      <w:r>
        <w:rPr>
          <w:color w:val="333333"/>
        </w:rPr>
        <w:t>Г)</w:t>
      </w:r>
      <w:r>
        <w:rPr>
          <w:color w:val="333333"/>
          <w:spacing w:val="-15"/>
        </w:rPr>
        <w:t xml:space="preserve"> </w:t>
      </w:r>
      <w:r>
        <w:rPr>
          <w:color w:val="333333"/>
        </w:rPr>
        <w:t>дискете. Г) диаграмма.</w:t>
      </w:r>
    </w:p>
    <w:p w:rsidR="000E75F4" w:rsidRDefault="000E75F4">
      <w:pPr>
        <w:pStyle w:val="afa"/>
        <w:spacing w:before="52"/>
      </w:pPr>
    </w:p>
    <w:p w:rsidR="000E75F4" w:rsidRDefault="00DA1BD5" w:rsidP="00DA1BD5">
      <w:pPr>
        <w:pStyle w:val="2"/>
        <w:numPr>
          <w:ilvl w:val="0"/>
          <w:numId w:val="49"/>
        </w:numPr>
        <w:tabs>
          <w:tab w:val="left" w:pos="374"/>
        </w:tabs>
        <w:ind w:left="374" w:hanging="236"/>
      </w:pPr>
      <w:r>
        <w:rPr>
          <w:color w:val="333333"/>
        </w:rPr>
        <w:t>Почтовый</w:t>
      </w:r>
      <w:r>
        <w:rPr>
          <w:color w:val="333333"/>
          <w:spacing w:val="33"/>
        </w:rPr>
        <w:t xml:space="preserve"> </w:t>
      </w:r>
      <w:r>
        <w:rPr>
          <w:color w:val="333333"/>
        </w:rPr>
        <w:t>ящик</w:t>
      </w:r>
      <w:r>
        <w:rPr>
          <w:color w:val="333333"/>
          <w:spacing w:val="34"/>
        </w:rPr>
        <w:t xml:space="preserve"> </w:t>
      </w:r>
      <w:r>
        <w:rPr>
          <w:color w:val="333333"/>
        </w:rPr>
        <w:t>абонента</w:t>
      </w:r>
      <w:r>
        <w:rPr>
          <w:color w:val="333333"/>
          <w:spacing w:val="40"/>
        </w:rPr>
        <w:t xml:space="preserve"> </w:t>
      </w:r>
      <w:r>
        <w:rPr>
          <w:color w:val="333333"/>
        </w:rPr>
        <w:t>электронной</w:t>
      </w:r>
      <w:r>
        <w:rPr>
          <w:color w:val="333333"/>
          <w:spacing w:val="34"/>
        </w:rPr>
        <w:t xml:space="preserve"> </w:t>
      </w:r>
      <w:r>
        <w:rPr>
          <w:color w:val="333333"/>
        </w:rPr>
        <w:t>почты</w:t>
      </w:r>
      <w:r>
        <w:rPr>
          <w:color w:val="333333"/>
          <w:spacing w:val="49"/>
        </w:rPr>
        <w:t xml:space="preserve"> </w:t>
      </w:r>
      <w:r>
        <w:rPr>
          <w:color w:val="333333"/>
        </w:rPr>
        <w:t>представляет</w:t>
      </w:r>
      <w:r>
        <w:rPr>
          <w:color w:val="333333"/>
          <w:spacing w:val="32"/>
        </w:rPr>
        <w:t xml:space="preserve"> </w:t>
      </w:r>
      <w:r>
        <w:rPr>
          <w:color w:val="333333"/>
          <w:spacing w:val="-2"/>
        </w:rPr>
        <w:t>собой:</w:t>
      </w:r>
    </w:p>
    <w:p w:rsidR="000E75F4" w:rsidRDefault="00DA1BD5">
      <w:pPr>
        <w:pStyle w:val="afa"/>
        <w:spacing w:before="52"/>
        <w:ind w:left="138"/>
      </w:pPr>
      <w:r>
        <w:rPr>
          <w:color w:val="333333"/>
        </w:rPr>
        <w:t>А)</w:t>
      </w:r>
      <w:r>
        <w:rPr>
          <w:color w:val="333333"/>
          <w:spacing w:val="35"/>
        </w:rPr>
        <w:t xml:space="preserve"> </w:t>
      </w:r>
      <w:r>
        <w:rPr>
          <w:color w:val="333333"/>
        </w:rPr>
        <w:t>некоторую</w:t>
      </w:r>
      <w:r>
        <w:rPr>
          <w:color w:val="333333"/>
          <w:spacing w:val="38"/>
        </w:rPr>
        <w:t xml:space="preserve"> </w:t>
      </w:r>
      <w:r>
        <w:rPr>
          <w:color w:val="333333"/>
        </w:rPr>
        <w:t>область</w:t>
      </w:r>
      <w:r>
        <w:rPr>
          <w:color w:val="333333"/>
          <w:spacing w:val="34"/>
        </w:rPr>
        <w:t xml:space="preserve"> </w:t>
      </w:r>
      <w:r>
        <w:rPr>
          <w:color w:val="333333"/>
        </w:rPr>
        <w:t>оперативной</w:t>
      </w:r>
      <w:r>
        <w:rPr>
          <w:color w:val="333333"/>
          <w:spacing w:val="39"/>
        </w:rPr>
        <w:t xml:space="preserve"> </w:t>
      </w:r>
      <w:r>
        <w:rPr>
          <w:color w:val="333333"/>
        </w:rPr>
        <w:t>памяти</w:t>
      </w:r>
      <w:r>
        <w:rPr>
          <w:color w:val="333333"/>
          <w:spacing w:val="38"/>
        </w:rPr>
        <w:t xml:space="preserve"> </w:t>
      </w:r>
      <w:r>
        <w:rPr>
          <w:color w:val="333333"/>
        </w:rPr>
        <w:t>файл-</w:t>
      </w:r>
      <w:r>
        <w:rPr>
          <w:color w:val="333333"/>
          <w:spacing w:val="-2"/>
        </w:rPr>
        <w:t>сервера;</w:t>
      </w:r>
    </w:p>
    <w:p w:rsidR="000E75F4" w:rsidRDefault="00DA1BD5">
      <w:pPr>
        <w:pStyle w:val="afa"/>
        <w:spacing w:before="53" w:line="288" w:lineRule="auto"/>
        <w:ind w:left="138" w:right="2122"/>
      </w:pPr>
      <w:r>
        <w:rPr>
          <w:color w:val="333333"/>
        </w:rPr>
        <w:t>Б)</w:t>
      </w:r>
      <w:r>
        <w:rPr>
          <w:color w:val="333333"/>
          <w:spacing w:val="-12"/>
        </w:rPr>
        <w:t xml:space="preserve"> </w:t>
      </w:r>
      <w:r>
        <w:rPr>
          <w:color w:val="333333"/>
        </w:rPr>
        <w:t>область</w:t>
      </w:r>
      <w:r>
        <w:rPr>
          <w:color w:val="333333"/>
          <w:spacing w:val="-12"/>
        </w:rPr>
        <w:t xml:space="preserve"> </w:t>
      </w:r>
      <w:r>
        <w:rPr>
          <w:color w:val="333333"/>
        </w:rPr>
        <w:t>на</w:t>
      </w:r>
      <w:r>
        <w:rPr>
          <w:color w:val="333333"/>
          <w:spacing w:val="-10"/>
        </w:rPr>
        <w:t xml:space="preserve"> </w:t>
      </w:r>
      <w:r>
        <w:rPr>
          <w:color w:val="333333"/>
        </w:rPr>
        <w:t>жестком</w:t>
      </w:r>
      <w:r>
        <w:rPr>
          <w:color w:val="333333"/>
          <w:spacing w:val="-12"/>
        </w:rPr>
        <w:t xml:space="preserve"> </w:t>
      </w:r>
      <w:r>
        <w:rPr>
          <w:color w:val="333333"/>
        </w:rPr>
        <w:t>диске</w:t>
      </w:r>
      <w:r>
        <w:rPr>
          <w:color w:val="333333"/>
          <w:spacing w:val="-11"/>
        </w:rPr>
        <w:t xml:space="preserve"> </w:t>
      </w:r>
      <w:r>
        <w:rPr>
          <w:color w:val="333333"/>
        </w:rPr>
        <w:t>почтового</w:t>
      </w:r>
      <w:r>
        <w:rPr>
          <w:color w:val="333333"/>
          <w:spacing w:val="-9"/>
        </w:rPr>
        <w:t xml:space="preserve"> </w:t>
      </w:r>
      <w:r>
        <w:rPr>
          <w:color w:val="333333"/>
        </w:rPr>
        <w:t>сервера,</w:t>
      </w:r>
      <w:r>
        <w:rPr>
          <w:color w:val="333333"/>
          <w:spacing w:val="-13"/>
        </w:rPr>
        <w:t xml:space="preserve"> </w:t>
      </w:r>
      <w:r>
        <w:rPr>
          <w:color w:val="333333"/>
        </w:rPr>
        <w:t>отведенную</w:t>
      </w:r>
      <w:r>
        <w:rPr>
          <w:color w:val="333333"/>
          <w:spacing w:val="-10"/>
        </w:rPr>
        <w:t xml:space="preserve"> </w:t>
      </w:r>
      <w:r>
        <w:rPr>
          <w:color w:val="333333"/>
        </w:rPr>
        <w:t>для</w:t>
      </w:r>
      <w:r>
        <w:rPr>
          <w:color w:val="333333"/>
          <w:spacing w:val="-13"/>
        </w:rPr>
        <w:t xml:space="preserve"> </w:t>
      </w:r>
      <w:r>
        <w:rPr>
          <w:color w:val="333333"/>
        </w:rPr>
        <w:t>пользователя; В) часть памяти на жестком диске рабочей станции;</w:t>
      </w:r>
    </w:p>
    <w:p w:rsidR="000E75F4" w:rsidRDefault="00DA1BD5">
      <w:pPr>
        <w:pStyle w:val="afa"/>
        <w:spacing w:line="263" w:lineRule="exact"/>
        <w:ind w:left="138"/>
      </w:pPr>
      <w:r>
        <w:rPr>
          <w:color w:val="333333"/>
        </w:rPr>
        <w:t>Г)</w:t>
      </w:r>
      <w:r>
        <w:rPr>
          <w:color w:val="333333"/>
          <w:spacing w:val="29"/>
        </w:rPr>
        <w:t xml:space="preserve"> </w:t>
      </w:r>
      <w:r>
        <w:rPr>
          <w:color w:val="333333"/>
        </w:rPr>
        <w:t>специальное</w:t>
      </w:r>
      <w:r>
        <w:rPr>
          <w:color w:val="333333"/>
          <w:spacing w:val="33"/>
        </w:rPr>
        <w:t xml:space="preserve"> </w:t>
      </w:r>
      <w:r>
        <w:rPr>
          <w:color w:val="333333"/>
        </w:rPr>
        <w:t>электронное</w:t>
      </w:r>
      <w:r>
        <w:rPr>
          <w:color w:val="333333"/>
          <w:spacing w:val="34"/>
        </w:rPr>
        <w:t xml:space="preserve"> </w:t>
      </w:r>
      <w:r>
        <w:rPr>
          <w:color w:val="333333"/>
        </w:rPr>
        <w:t>устройство</w:t>
      </w:r>
      <w:r>
        <w:rPr>
          <w:color w:val="333333"/>
          <w:spacing w:val="35"/>
        </w:rPr>
        <w:t xml:space="preserve"> </w:t>
      </w:r>
      <w:r>
        <w:rPr>
          <w:color w:val="333333"/>
        </w:rPr>
        <w:t>для</w:t>
      </w:r>
      <w:r>
        <w:rPr>
          <w:color w:val="333333"/>
          <w:spacing w:val="28"/>
        </w:rPr>
        <w:t xml:space="preserve"> </w:t>
      </w:r>
      <w:r>
        <w:rPr>
          <w:color w:val="333333"/>
        </w:rPr>
        <w:t>хранения</w:t>
      </w:r>
      <w:r>
        <w:rPr>
          <w:color w:val="333333"/>
          <w:spacing w:val="28"/>
        </w:rPr>
        <w:t xml:space="preserve"> </w:t>
      </w:r>
      <w:r>
        <w:rPr>
          <w:color w:val="333333"/>
        </w:rPr>
        <w:t>текстовый</w:t>
      </w:r>
      <w:r>
        <w:rPr>
          <w:color w:val="333333"/>
          <w:spacing w:val="33"/>
        </w:rPr>
        <w:t xml:space="preserve"> </w:t>
      </w:r>
      <w:r>
        <w:rPr>
          <w:color w:val="333333"/>
          <w:spacing w:val="-2"/>
        </w:rPr>
        <w:t>файлов.</w:t>
      </w:r>
    </w:p>
    <w:p w:rsidR="000E75F4" w:rsidRDefault="000E75F4">
      <w:pPr>
        <w:pStyle w:val="afa"/>
        <w:spacing w:before="105"/>
      </w:pPr>
    </w:p>
    <w:p w:rsidR="000E75F4" w:rsidRDefault="00DA1BD5" w:rsidP="00DA1BD5">
      <w:pPr>
        <w:pStyle w:val="2"/>
        <w:numPr>
          <w:ilvl w:val="0"/>
          <w:numId w:val="49"/>
        </w:numPr>
        <w:tabs>
          <w:tab w:val="left" w:pos="496"/>
        </w:tabs>
        <w:spacing w:line="288" w:lineRule="auto"/>
        <w:ind w:left="138" w:right="1170" w:firstLine="0"/>
      </w:pPr>
      <w:r>
        <w:rPr>
          <w:color w:val="333333"/>
        </w:rPr>
        <w:t>В</w:t>
      </w:r>
      <w:r>
        <w:rPr>
          <w:color w:val="333333"/>
          <w:spacing w:val="-15"/>
        </w:rPr>
        <w:t xml:space="preserve"> </w:t>
      </w:r>
      <w:r>
        <w:rPr>
          <w:color w:val="333333"/>
        </w:rPr>
        <w:t>текстовом</w:t>
      </w:r>
      <w:r>
        <w:rPr>
          <w:color w:val="333333"/>
          <w:spacing w:val="-12"/>
        </w:rPr>
        <w:t xml:space="preserve"> </w:t>
      </w:r>
      <w:r>
        <w:rPr>
          <w:color w:val="333333"/>
        </w:rPr>
        <w:t>редакторе</w:t>
      </w:r>
      <w:r>
        <w:rPr>
          <w:color w:val="333333"/>
          <w:spacing w:val="-13"/>
        </w:rPr>
        <w:t xml:space="preserve"> </w:t>
      </w:r>
      <w:r>
        <w:rPr>
          <w:color w:val="333333"/>
        </w:rPr>
        <w:t>основными</w:t>
      </w:r>
      <w:r>
        <w:rPr>
          <w:color w:val="333333"/>
          <w:spacing w:val="-16"/>
        </w:rPr>
        <w:t xml:space="preserve"> </w:t>
      </w:r>
      <w:r>
        <w:rPr>
          <w:color w:val="333333"/>
        </w:rPr>
        <w:t>параметрами</w:t>
      </w:r>
      <w:r>
        <w:rPr>
          <w:color w:val="333333"/>
          <w:spacing w:val="-9"/>
        </w:rPr>
        <w:t xml:space="preserve"> </w:t>
      </w:r>
      <w:r>
        <w:rPr>
          <w:color w:val="333333"/>
        </w:rPr>
        <w:t>при</w:t>
      </w:r>
      <w:r>
        <w:rPr>
          <w:color w:val="333333"/>
          <w:spacing w:val="-10"/>
        </w:rPr>
        <w:t xml:space="preserve"> </w:t>
      </w:r>
      <w:r>
        <w:rPr>
          <w:color w:val="333333"/>
        </w:rPr>
        <w:t>задании</w:t>
      </w:r>
      <w:r>
        <w:rPr>
          <w:color w:val="333333"/>
          <w:spacing w:val="-16"/>
        </w:rPr>
        <w:t xml:space="preserve"> </w:t>
      </w:r>
      <w:r>
        <w:rPr>
          <w:color w:val="333333"/>
        </w:rPr>
        <w:t>параметров</w:t>
      </w:r>
      <w:r>
        <w:rPr>
          <w:color w:val="333333"/>
          <w:spacing w:val="-14"/>
        </w:rPr>
        <w:t xml:space="preserve"> </w:t>
      </w:r>
      <w:r>
        <w:rPr>
          <w:color w:val="333333"/>
        </w:rPr>
        <w:t xml:space="preserve">абзаца </w:t>
      </w:r>
      <w:r>
        <w:rPr>
          <w:color w:val="333333"/>
          <w:spacing w:val="-2"/>
        </w:rPr>
        <w:t>являются…</w:t>
      </w:r>
    </w:p>
    <w:p w:rsidR="000E75F4" w:rsidRDefault="00DA1BD5">
      <w:pPr>
        <w:pStyle w:val="afa"/>
        <w:spacing w:before="6"/>
        <w:ind w:left="138"/>
        <w:rPr>
          <w:color w:val="333333"/>
          <w:spacing w:val="29"/>
        </w:rPr>
      </w:pPr>
      <w:r>
        <w:rPr>
          <w:color w:val="333333"/>
        </w:rPr>
        <w:lastRenderedPageBreak/>
        <w:t>А)</w:t>
      </w:r>
      <w:r>
        <w:rPr>
          <w:color w:val="333333"/>
          <w:spacing w:val="26"/>
        </w:rPr>
        <w:t xml:space="preserve"> </w:t>
      </w:r>
      <w:r>
        <w:rPr>
          <w:color w:val="333333"/>
        </w:rPr>
        <w:t>гарнитура,</w:t>
      </w:r>
      <w:r>
        <w:rPr>
          <w:color w:val="333333"/>
          <w:spacing w:val="23"/>
        </w:rPr>
        <w:t xml:space="preserve"> </w:t>
      </w:r>
      <w:r>
        <w:rPr>
          <w:color w:val="333333"/>
        </w:rPr>
        <w:t>размер,</w:t>
      </w:r>
      <w:r>
        <w:rPr>
          <w:color w:val="333333"/>
          <w:spacing w:val="24"/>
        </w:rPr>
        <w:t xml:space="preserve"> </w:t>
      </w:r>
      <w:r>
        <w:rPr>
          <w:color w:val="333333"/>
        </w:rPr>
        <w:t>начертание</w:t>
      </w:r>
      <w:r>
        <w:rPr>
          <w:color w:val="333333"/>
          <w:spacing w:val="29"/>
        </w:rPr>
        <w:t xml:space="preserve"> </w:t>
      </w:r>
    </w:p>
    <w:p w:rsidR="000E75F4" w:rsidRDefault="00DA1BD5">
      <w:pPr>
        <w:pStyle w:val="afa"/>
        <w:spacing w:before="6"/>
        <w:ind w:left="138"/>
      </w:pPr>
      <w:r>
        <w:rPr>
          <w:color w:val="333333"/>
        </w:rPr>
        <w:t>В)</w:t>
      </w:r>
      <w:r>
        <w:rPr>
          <w:color w:val="333333"/>
          <w:spacing w:val="26"/>
        </w:rPr>
        <w:t xml:space="preserve"> </w:t>
      </w:r>
      <w:r>
        <w:rPr>
          <w:color w:val="333333"/>
        </w:rPr>
        <w:t>отступ,</w:t>
      </w:r>
      <w:r>
        <w:rPr>
          <w:color w:val="333333"/>
          <w:spacing w:val="24"/>
        </w:rPr>
        <w:t xml:space="preserve"> </w:t>
      </w:r>
      <w:r>
        <w:rPr>
          <w:color w:val="333333"/>
          <w:spacing w:val="-2"/>
        </w:rPr>
        <w:t>интервал</w:t>
      </w:r>
    </w:p>
    <w:p w:rsidR="000E75F4" w:rsidRDefault="000E75F4">
      <w:pPr>
        <w:pStyle w:val="afa"/>
      </w:pPr>
    </w:p>
    <w:p w:rsidR="000E75F4" w:rsidRDefault="00DA1BD5">
      <w:pPr>
        <w:pStyle w:val="afa"/>
        <w:spacing w:before="77"/>
        <w:ind w:left="138"/>
      </w:pPr>
      <w:r>
        <w:rPr>
          <w:color w:val="333333"/>
        </w:rPr>
        <w:t>Б)</w:t>
      </w:r>
      <w:r>
        <w:rPr>
          <w:color w:val="333333"/>
          <w:spacing w:val="-9"/>
        </w:rPr>
        <w:t xml:space="preserve"> </w:t>
      </w:r>
      <w:r>
        <w:rPr>
          <w:color w:val="333333"/>
        </w:rPr>
        <w:t>поля,</w:t>
      </w:r>
      <w:r>
        <w:rPr>
          <w:color w:val="333333"/>
          <w:spacing w:val="-11"/>
        </w:rPr>
        <w:t xml:space="preserve"> </w:t>
      </w:r>
      <w:r>
        <w:rPr>
          <w:color w:val="333333"/>
        </w:rPr>
        <w:t>ориентация</w:t>
      </w:r>
      <w:r>
        <w:rPr>
          <w:color w:val="333333"/>
          <w:spacing w:val="-11"/>
        </w:rPr>
        <w:t xml:space="preserve"> </w:t>
      </w:r>
      <w:r>
        <w:rPr>
          <w:color w:val="333333"/>
        </w:rPr>
        <w:t>Г)</w:t>
      </w:r>
      <w:r>
        <w:rPr>
          <w:color w:val="333333"/>
          <w:spacing w:val="-10"/>
        </w:rPr>
        <w:t xml:space="preserve"> </w:t>
      </w:r>
      <w:r>
        <w:rPr>
          <w:color w:val="333333"/>
        </w:rPr>
        <w:t>стиль,</w:t>
      </w:r>
      <w:r>
        <w:rPr>
          <w:color w:val="333333"/>
          <w:spacing w:val="-5"/>
        </w:rPr>
        <w:t xml:space="preserve"> </w:t>
      </w:r>
      <w:r>
        <w:rPr>
          <w:color w:val="333333"/>
          <w:spacing w:val="-2"/>
        </w:rPr>
        <w:t>шаблон</w:t>
      </w:r>
    </w:p>
    <w:p w:rsidR="000E75F4" w:rsidRDefault="000E75F4">
      <w:pPr>
        <w:pStyle w:val="afa"/>
        <w:spacing w:before="104"/>
      </w:pPr>
    </w:p>
    <w:p w:rsidR="000E75F4" w:rsidRDefault="00DA1BD5" w:rsidP="00DA1BD5">
      <w:pPr>
        <w:pStyle w:val="2"/>
        <w:numPr>
          <w:ilvl w:val="0"/>
          <w:numId w:val="49"/>
        </w:numPr>
        <w:tabs>
          <w:tab w:val="left" w:pos="496"/>
        </w:tabs>
        <w:ind w:left="496" w:hanging="358"/>
      </w:pPr>
      <w:r>
        <w:rPr>
          <w:color w:val="333333"/>
        </w:rPr>
        <w:t>Антивирусные</w:t>
      </w:r>
      <w:r>
        <w:rPr>
          <w:color w:val="333333"/>
          <w:spacing w:val="-15"/>
        </w:rPr>
        <w:t xml:space="preserve"> </w:t>
      </w:r>
      <w:r>
        <w:rPr>
          <w:color w:val="333333"/>
        </w:rPr>
        <w:t>программы</w:t>
      </w:r>
      <w:r>
        <w:rPr>
          <w:color w:val="333333"/>
          <w:spacing w:val="-11"/>
        </w:rPr>
        <w:t xml:space="preserve"> </w:t>
      </w:r>
      <w:r>
        <w:rPr>
          <w:color w:val="333333"/>
        </w:rPr>
        <w:t>-</w:t>
      </w:r>
      <w:r>
        <w:rPr>
          <w:color w:val="333333"/>
          <w:spacing w:val="-11"/>
        </w:rPr>
        <w:t xml:space="preserve"> </w:t>
      </w:r>
      <w:r>
        <w:rPr>
          <w:color w:val="333333"/>
        </w:rPr>
        <w:t>это</w:t>
      </w:r>
      <w:r>
        <w:rPr>
          <w:color w:val="333333"/>
          <w:spacing w:val="-14"/>
        </w:rPr>
        <w:t xml:space="preserve"> </w:t>
      </w:r>
      <w:r>
        <w:rPr>
          <w:color w:val="333333"/>
          <w:spacing w:val="-10"/>
        </w:rPr>
        <w:t>…</w:t>
      </w:r>
    </w:p>
    <w:p w:rsidR="000E75F4" w:rsidRDefault="00DA1BD5">
      <w:pPr>
        <w:pStyle w:val="afa"/>
        <w:spacing w:before="53"/>
        <w:ind w:left="138"/>
      </w:pPr>
      <w:r>
        <w:rPr>
          <w:color w:val="333333"/>
        </w:rPr>
        <w:t>А)</w:t>
      </w:r>
      <w:r>
        <w:rPr>
          <w:color w:val="333333"/>
          <w:spacing w:val="28"/>
        </w:rPr>
        <w:t xml:space="preserve"> </w:t>
      </w:r>
      <w:r>
        <w:rPr>
          <w:color w:val="333333"/>
        </w:rPr>
        <w:t>программы</w:t>
      </w:r>
      <w:r>
        <w:rPr>
          <w:color w:val="333333"/>
          <w:spacing w:val="26"/>
        </w:rPr>
        <w:t xml:space="preserve"> </w:t>
      </w:r>
      <w:r>
        <w:rPr>
          <w:color w:val="333333"/>
        </w:rPr>
        <w:t>сканирования</w:t>
      </w:r>
      <w:r>
        <w:rPr>
          <w:color w:val="333333"/>
          <w:spacing w:val="26"/>
        </w:rPr>
        <w:t xml:space="preserve"> </w:t>
      </w:r>
      <w:r>
        <w:rPr>
          <w:color w:val="333333"/>
        </w:rPr>
        <w:t>и</w:t>
      </w:r>
      <w:r>
        <w:rPr>
          <w:color w:val="333333"/>
          <w:spacing w:val="32"/>
        </w:rPr>
        <w:t xml:space="preserve"> </w:t>
      </w:r>
      <w:r>
        <w:rPr>
          <w:color w:val="333333"/>
          <w:spacing w:val="-2"/>
        </w:rPr>
        <w:t>распознавания</w:t>
      </w:r>
    </w:p>
    <w:p w:rsidR="000E75F4" w:rsidRDefault="00DA1BD5">
      <w:pPr>
        <w:pStyle w:val="afa"/>
        <w:spacing w:before="52" w:line="288" w:lineRule="auto"/>
        <w:ind w:left="138" w:right="3771"/>
      </w:pPr>
      <w:r>
        <w:rPr>
          <w:color w:val="333333"/>
        </w:rPr>
        <w:t>Б)</w:t>
      </w:r>
      <w:r>
        <w:rPr>
          <w:color w:val="333333"/>
          <w:spacing w:val="-16"/>
        </w:rPr>
        <w:t xml:space="preserve"> </w:t>
      </w:r>
      <w:r>
        <w:rPr>
          <w:color w:val="333333"/>
        </w:rPr>
        <w:t>программы,</w:t>
      </w:r>
      <w:r>
        <w:rPr>
          <w:color w:val="333333"/>
          <w:spacing w:val="-15"/>
        </w:rPr>
        <w:t xml:space="preserve"> </w:t>
      </w:r>
      <w:r>
        <w:rPr>
          <w:color w:val="333333"/>
        </w:rPr>
        <w:t>выявляющие</w:t>
      </w:r>
      <w:r>
        <w:rPr>
          <w:color w:val="333333"/>
          <w:spacing w:val="-14"/>
        </w:rPr>
        <w:t xml:space="preserve"> </w:t>
      </w:r>
      <w:r>
        <w:rPr>
          <w:color w:val="333333"/>
        </w:rPr>
        <w:t>и</w:t>
      </w:r>
      <w:r>
        <w:rPr>
          <w:color w:val="333333"/>
          <w:spacing w:val="-13"/>
        </w:rPr>
        <w:t xml:space="preserve"> </w:t>
      </w:r>
      <w:r>
        <w:rPr>
          <w:color w:val="333333"/>
        </w:rPr>
        <w:t>лечащие</w:t>
      </w:r>
      <w:r>
        <w:rPr>
          <w:color w:val="333333"/>
          <w:spacing w:val="-14"/>
        </w:rPr>
        <w:t xml:space="preserve"> </w:t>
      </w:r>
      <w:r>
        <w:rPr>
          <w:color w:val="333333"/>
        </w:rPr>
        <w:t>компьютерные</w:t>
      </w:r>
      <w:r>
        <w:rPr>
          <w:color w:val="333333"/>
          <w:spacing w:val="-14"/>
        </w:rPr>
        <w:t xml:space="preserve"> </w:t>
      </w:r>
      <w:r>
        <w:rPr>
          <w:color w:val="333333"/>
        </w:rPr>
        <w:t>вирусы В) программы, только выявляющие вирусы</w:t>
      </w:r>
    </w:p>
    <w:p w:rsidR="000E75F4" w:rsidRDefault="00DA1BD5">
      <w:pPr>
        <w:pStyle w:val="afa"/>
        <w:spacing w:line="263" w:lineRule="exact"/>
        <w:ind w:left="138"/>
      </w:pPr>
      <w:r>
        <w:rPr>
          <w:color w:val="333333"/>
        </w:rPr>
        <w:t>Г)</w:t>
      </w:r>
      <w:r>
        <w:rPr>
          <w:color w:val="333333"/>
          <w:spacing w:val="50"/>
        </w:rPr>
        <w:t xml:space="preserve"> </w:t>
      </w:r>
      <w:r>
        <w:rPr>
          <w:color w:val="333333"/>
        </w:rPr>
        <w:t>программы-архиваторы,</w:t>
      </w:r>
      <w:r>
        <w:rPr>
          <w:color w:val="333333"/>
          <w:spacing w:val="49"/>
        </w:rPr>
        <w:t xml:space="preserve"> </w:t>
      </w:r>
      <w:r>
        <w:rPr>
          <w:color w:val="333333"/>
          <w:spacing w:val="-2"/>
        </w:rPr>
        <w:t>разархиваторы</w:t>
      </w:r>
    </w:p>
    <w:p w:rsidR="000E75F4" w:rsidRDefault="000E75F4">
      <w:pPr>
        <w:pStyle w:val="afa"/>
        <w:spacing w:before="105"/>
      </w:pPr>
    </w:p>
    <w:p w:rsidR="000E75F4" w:rsidRDefault="00DA1BD5" w:rsidP="00DA1BD5">
      <w:pPr>
        <w:pStyle w:val="2"/>
        <w:numPr>
          <w:ilvl w:val="0"/>
          <w:numId w:val="49"/>
        </w:numPr>
        <w:tabs>
          <w:tab w:val="left" w:pos="496"/>
        </w:tabs>
        <w:spacing w:before="1"/>
        <w:ind w:left="496" w:hanging="358"/>
      </w:pPr>
      <w:r>
        <w:rPr>
          <w:color w:val="333333"/>
        </w:rPr>
        <w:t>Задан</w:t>
      </w:r>
      <w:r>
        <w:rPr>
          <w:color w:val="333333"/>
          <w:spacing w:val="-11"/>
        </w:rPr>
        <w:t xml:space="preserve"> </w:t>
      </w:r>
      <w:r>
        <w:rPr>
          <w:color w:val="333333"/>
        </w:rPr>
        <w:t>путь</w:t>
      </w:r>
      <w:r>
        <w:rPr>
          <w:color w:val="333333"/>
          <w:spacing w:val="-7"/>
        </w:rPr>
        <w:t xml:space="preserve"> </w:t>
      </w:r>
      <w:r>
        <w:rPr>
          <w:color w:val="333333"/>
        </w:rPr>
        <w:t>к</w:t>
      </w:r>
      <w:r>
        <w:rPr>
          <w:color w:val="333333"/>
          <w:spacing w:val="-10"/>
        </w:rPr>
        <w:t xml:space="preserve"> </w:t>
      </w:r>
      <w:r>
        <w:rPr>
          <w:color w:val="333333"/>
        </w:rPr>
        <w:t>файлу</w:t>
      </w:r>
      <w:r>
        <w:rPr>
          <w:color w:val="333333"/>
          <w:spacing w:val="-3"/>
        </w:rPr>
        <w:t xml:space="preserve"> </w:t>
      </w:r>
      <w:r>
        <w:rPr>
          <w:color w:val="333333"/>
          <w:spacing w:val="-2"/>
        </w:rPr>
        <w:t>C:\DOC\PROBA.TXT:</w:t>
      </w:r>
    </w:p>
    <w:p w:rsidR="000E75F4" w:rsidRDefault="00DA1BD5">
      <w:pPr>
        <w:pStyle w:val="afa"/>
        <w:spacing w:before="52" w:line="295" w:lineRule="auto"/>
        <w:ind w:left="138" w:right="4027"/>
      </w:pPr>
      <w:r>
        <w:rPr>
          <w:color w:val="333333"/>
        </w:rPr>
        <w:t>Каково</w:t>
      </w:r>
      <w:r>
        <w:rPr>
          <w:color w:val="333333"/>
          <w:spacing w:val="-11"/>
        </w:rPr>
        <w:t xml:space="preserve"> </w:t>
      </w:r>
      <w:r>
        <w:rPr>
          <w:color w:val="333333"/>
        </w:rPr>
        <w:t>имя</w:t>
      </w:r>
      <w:r>
        <w:rPr>
          <w:color w:val="333333"/>
          <w:spacing w:val="-16"/>
        </w:rPr>
        <w:t xml:space="preserve"> </w:t>
      </w:r>
      <w:r>
        <w:rPr>
          <w:color w:val="333333"/>
        </w:rPr>
        <w:t>каталога,</w:t>
      </w:r>
      <w:r>
        <w:rPr>
          <w:color w:val="333333"/>
          <w:spacing w:val="-15"/>
        </w:rPr>
        <w:t xml:space="preserve"> </w:t>
      </w:r>
      <w:r>
        <w:rPr>
          <w:color w:val="333333"/>
        </w:rPr>
        <w:t>в</w:t>
      </w:r>
      <w:r>
        <w:rPr>
          <w:color w:val="333333"/>
          <w:spacing w:val="-11"/>
        </w:rPr>
        <w:t xml:space="preserve"> </w:t>
      </w:r>
      <w:r>
        <w:rPr>
          <w:color w:val="333333"/>
        </w:rPr>
        <w:t>котором</w:t>
      </w:r>
      <w:r>
        <w:rPr>
          <w:color w:val="333333"/>
          <w:spacing w:val="-14"/>
        </w:rPr>
        <w:t xml:space="preserve"> </w:t>
      </w:r>
      <w:r>
        <w:rPr>
          <w:color w:val="333333"/>
        </w:rPr>
        <w:t>находится</w:t>
      </w:r>
      <w:r>
        <w:rPr>
          <w:color w:val="333333"/>
          <w:spacing w:val="-16"/>
        </w:rPr>
        <w:t xml:space="preserve"> </w:t>
      </w:r>
      <w:r>
        <w:rPr>
          <w:color w:val="333333"/>
        </w:rPr>
        <w:t>файл</w:t>
      </w:r>
      <w:r>
        <w:rPr>
          <w:color w:val="333333"/>
          <w:spacing w:val="-11"/>
        </w:rPr>
        <w:t xml:space="preserve"> </w:t>
      </w:r>
      <w:r>
        <w:rPr>
          <w:color w:val="333333"/>
        </w:rPr>
        <w:t>PROBA.TXT а) DOC в) C:\DOC\PROBA.TXT</w:t>
      </w:r>
    </w:p>
    <w:p w:rsidR="000E75F4" w:rsidRPr="00DA1BD5" w:rsidRDefault="00DA1BD5">
      <w:pPr>
        <w:pStyle w:val="afa"/>
        <w:spacing w:line="255" w:lineRule="exact"/>
        <w:ind w:left="138"/>
        <w:rPr>
          <w:lang w:val="en-US"/>
        </w:rPr>
      </w:pPr>
      <w:r>
        <w:rPr>
          <w:color w:val="333333"/>
        </w:rPr>
        <w:t>б</w:t>
      </w:r>
      <w:r w:rsidRPr="00DA1BD5">
        <w:rPr>
          <w:color w:val="333333"/>
          <w:lang w:val="en-US"/>
        </w:rPr>
        <w:t>)</w:t>
      </w:r>
      <w:r w:rsidRPr="00DA1BD5">
        <w:rPr>
          <w:color w:val="333333"/>
          <w:spacing w:val="-11"/>
          <w:lang w:val="en-US"/>
        </w:rPr>
        <w:t xml:space="preserve"> </w:t>
      </w:r>
      <w:r w:rsidRPr="00DA1BD5">
        <w:rPr>
          <w:color w:val="333333"/>
          <w:lang w:val="en-US"/>
        </w:rPr>
        <w:t>PROBA.TXT</w:t>
      </w:r>
      <w:r w:rsidRPr="00DA1BD5">
        <w:rPr>
          <w:color w:val="333333"/>
          <w:spacing w:val="-10"/>
          <w:lang w:val="en-US"/>
        </w:rPr>
        <w:t xml:space="preserve"> </w:t>
      </w:r>
      <w:r>
        <w:rPr>
          <w:color w:val="333333"/>
        </w:rPr>
        <w:t>д</w:t>
      </w:r>
      <w:r w:rsidRPr="00DA1BD5">
        <w:rPr>
          <w:color w:val="333333"/>
          <w:lang w:val="en-US"/>
        </w:rPr>
        <w:t>)</w:t>
      </w:r>
      <w:r w:rsidRPr="00DA1BD5">
        <w:rPr>
          <w:color w:val="333333"/>
          <w:spacing w:val="-4"/>
          <w:lang w:val="en-US"/>
        </w:rPr>
        <w:t xml:space="preserve"> </w:t>
      </w:r>
      <w:r w:rsidRPr="00DA1BD5">
        <w:rPr>
          <w:color w:val="333333"/>
          <w:spacing w:val="-2"/>
          <w:lang w:val="en-US"/>
        </w:rPr>
        <w:t>C:\DOC</w:t>
      </w:r>
    </w:p>
    <w:p w:rsidR="000E75F4" w:rsidRPr="00DA1BD5" w:rsidRDefault="000E75F4">
      <w:pPr>
        <w:pStyle w:val="afa"/>
        <w:spacing w:before="104"/>
        <w:rPr>
          <w:lang w:val="en-US"/>
        </w:rPr>
      </w:pPr>
    </w:p>
    <w:p w:rsidR="000E75F4" w:rsidRDefault="00DA1BD5" w:rsidP="00DA1BD5">
      <w:pPr>
        <w:pStyle w:val="2"/>
        <w:numPr>
          <w:ilvl w:val="0"/>
          <w:numId w:val="49"/>
        </w:numPr>
        <w:tabs>
          <w:tab w:val="left" w:pos="496"/>
        </w:tabs>
        <w:spacing w:line="288" w:lineRule="auto"/>
        <w:ind w:left="138" w:right="2251" w:firstLine="0"/>
      </w:pPr>
      <w:r>
        <w:rPr>
          <w:color w:val="333333"/>
        </w:rPr>
        <w:t>От разведчика была получена следующая шифрованная радиограмма,</w:t>
      </w:r>
      <w:r>
        <w:rPr>
          <w:color w:val="333333"/>
          <w:spacing w:val="80"/>
        </w:rPr>
        <w:t xml:space="preserve"> </w:t>
      </w:r>
      <w:r>
        <w:rPr>
          <w:color w:val="333333"/>
        </w:rPr>
        <w:t>переданная с использованием азбуки Морзе:</w:t>
      </w:r>
    </w:p>
    <w:p w:rsidR="000E75F4" w:rsidRDefault="00DA1BD5">
      <w:pPr>
        <w:spacing w:line="264" w:lineRule="exact"/>
        <w:ind w:left="138"/>
        <w:rPr>
          <w:sz w:val="23"/>
        </w:rPr>
      </w:pPr>
      <w:r>
        <w:rPr>
          <w:color w:val="333333"/>
          <w:sz w:val="23"/>
        </w:rPr>
        <w:t>•</w:t>
      </w:r>
      <w:r>
        <w:rPr>
          <w:color w:val="333333"/>
          <w:spacing w:val="-9"/>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w:t>
      </w:r>
      <w:r>
        <w:rPr>
          <w:color w:val="333333"/>
          <w:spacing w:val="-4"/>
          <w:sz w:val="23"/>
        </w:rPr>
        <w:t xml:space="preserve"> </w:t>
      </w:r>
      <w:r>
        <w:rPr>
          <w:color w:val="333333"/>
          <w:sz w:val="23"/>
        </w:rPr>
        <w:t>-</w:t>
      </w:r>
      <w:r>
        <w:rPr>
          <w:color w:val="333333"/>
          <w:spacing w:val="2"/>
          <w:sz w:val="23"/>
        </w:rPr>
        <w:t xml:space="preserve"> </w:t>
      </w:r>
      <w:r>
        <w:rPr>
          <w:color w:val="333333"/>
          <w:sz w:val="23"/>
        </w:rPr>
        <w:t>•</w:t>
      </w:r>
      <w:r>
        <w:rPr>
          <w:color w:val="333333"/>
          <w:spacing w:val="-8"/>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w:t>
      </w:r>
      <w:r>
        <w:rPr>
          <w:color w:val="333333"/>
          <w:spacing w:val="-1"/>
          <w:sz w:val="23"/>
        </w:rPr>
        <w:t xml:space="preserve"> </w:t>
      </w:r>
      <w:r>
        <w:rPr>
          <w:color w:val="333333"/>
          <w:sz w:val="23"/>
        </w:rPr>
        <w:t>•</w:t>
      </w:r>
      <w:r>
        <w:rPr>
          <w:color w:val="333333"/>
          <w:spacing w:val="-9"/>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 -</w:t>
      </w:r>
      <w:r>
        <w:rPr>
          <w:color w:val="333333"/>
          <w:spacing w:val="-5"/>
          <w:sz w:val="23"/>
        </w:rPr>
        <w:t xml:space="preserve"> </w:t>
      </w:r>
      <w:r>
        <w:rPr>
          <w:color w:val="333333"/>
          <w:sz w:val="23"/>
        </w:rPr>
        <w:t>-</w:t>
      </w:r>
      <w:r>
        <w:rPr>
          <w:color w:val="333333"/>
          <w:spacing w:val="3"/>
          <w:sz w:val="23"/>
        </w:rPr>
        <w:t xml:space="preserve"> </w:t>
      </w:r>
      <w:r>
        <w:rPr>
          <w:color w:val="333333"/>
          <w:spacing w:val="-10"/>
          <w:sz w:val="23"/>
        </w:rPr>
        <w:t>•</w:t>
      </w:r>
    </w:p>
    <w:p w:rsidR="000E75F4" w:rsidRDefault="00DA1BD5">
      <w:pPr>
        <w:pStyle w:val="afa"/>
        <w:spacing w:before="53" w:line="288" w:lineRule="auto"/>
        <w:ind w:left="138"/>
      </w:pPr>
      <w:r>
        <w:rPr>
          <w:color w:val="333333"/>
        </w:rPr>
        <w:t>При</w:t>
      </w:r>
      <w:r>
        <w:rPr>
          <w:color w:val="333333"/>
          <w:spacing w:val="-9"/>
        </w:rPr>
        <w:t xml:space="preserve"> </w:t>
      </w:r>
      <w:r>
        <w:rPr>
          <w:color w:val="333333"/>
        </w:rPr>
        <w:t>передаче</w:t>
      </w:r>
      <w:r>
        <w:rPr>
          <w:color w:val="333333"/>
          <w:spacing w:val="-9"/>
        </w:rPr>
        <w:t xml:space="preserve"> </w:t>
      </w:r>
      <w:r>
        <w:rPr>
          <w:color w:val="333333"/>
        </w:rPr>
        <w:t>радиограммы</w:t>
      </w:r>
      <w:r>
        <w:rPr>
          <w:color w:val="333333"/>
          <w:spacing w:val="-13"/>
        </w:rPr>
        <w:t xml:space="preserve"> </w:t>
      </w:r>
      <w:r>
        <w:rPr>
          <w:color w:val="333333"/>
        </w:rPr>
        <w:t>было</w:t>
      </w:r>
      <w:r>
        <w:rPr>
          <w:color w:val="333333"/>
          <w:spacing w:val="-8"/>
        </w:rPr>
        <w:t xml:space="preserve"> </w:t>
      </w:r>
      <w:r>
        <w:rPr>
          <w:color w:val="333333"/>
        </w:rPr>
        <w:t>потеряно</w:t>
      </w:r>
      <w:r>
        <w:rPr>
          <w:color w:val="333333"/>
          <w:spacing w:val="-8"/>
        </w:rPr>
        <w:t xml:space="preserve"> </w:t>
      </w:r>
      <w:r>
        <w:rPr>
          <w:color w:val="333333"/>
        </w:rPr>
        <w:t>разбиение</w:t>
      </w:r>
      <w:r>
        <w:rPr>
          <w:color w:val="333333"/>
          <w:spacing w:val="-9"/>
        </w:rPr>
        <w:t xml:space="preserve"> </w:t>
      </w:r>
      <w:r>
        <w:rPr>
          <w:color w:val="333333"/>
        </w:rPr>
        <w:t>на</w:t>
      </w:r>
      <w:r>
        <w:rPr>
          <w:color w:val="333333"/>
          <w:spacing w:val="-9"/>
        </w:rPr>
        <w:t xml:space="preserve"> </w:t>
      </w:r>
      <w:r>
        <w:rPr>
          <w:color w:val="333333"/>
        </w:rPr>
        <w:t>буквы,</w:t>
      </w:r>
      <w:r>
        <w:rPr>
          <w:color w:val="333333"/>
          <w:spacing w:val="-13"/>
        </w:rPr>
        <w:t xml:space="preserve"> </w:t>
      </w:r>
      <w:r>
        <w:rPr>
          <w:color w:val="333333"/>
        </w:rPr>
        <w:t>но</w:t>
      </w:r>
      <w:r>
        <w:rPr>
          <w:color w:val="333333"/>
          <w:spacing w:val="-8"/>
        </w:rPr>
        <w:t xml:space="preserve"> </w:t>
      </w:r>
      <w:r>
        <w:rPr>
          <w:color w:val="333333"/>
        </w:rPr>
        <w:t>известно,</w:t>
      </w:r>
      <w:r>
        <w:rPr>
          <w:color w:val="333333"/>
          <w:spacing w:val="-13"/>
        </w:rPr>
        <w:t xml:space="preserve"> </w:t>
      </w:r>
      <w:r>
        <w:rPr>
          <w:color w:val="333333"/>
        </w:rPr>
        <w:t>что</w:t>
      </w:r>
      <w:r>
        <w:rPr>
          <w:color w:val="333333"/>
          <w:spacing w:val="-8"/>
        </w:rPr>
        <w:t xml:space="preserve"> </w:t>
      </w:r>
      <w:r>
        <w:rPr>
          <w:color w:val="333333"/>
        </w:rPr>
        <w:t>в</w:t>
      </w:r>
      <w:r>
        <w:rPr>
          <w:color w:val="333333"/>
          <w:spacing w:val="-9"/>
        </w:rPr>
        <w:t xml:space="preserve"> </w:t>
      </w:r>
      <w:r>
        <w:rPr>
          <w:color w:val="333333"/>
        </w:rPr>
        <w:t>радиограмме использовались только следующие буквы:</w:t>
      </w:r>
    </w:p>
    <w:tbl>
      <w:tblPr>
        <w:tblStyle w:val="TableNormal"/>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88"/>
        <w:gridCol w:w="1095"/>
        <w:gridCol w:w="1102"/>
        <w:gridCol w:w="1116"/>
        <w:gridCol w:w="1152"/>
      </w:tblGrid>
      <w:tr w:rsidR="000E75F4">
        <w:trPr>
          <w:trHeight w:val="316"/>
        </w:trPr>
        <w:tc>
          <w:tcPr>
            <w:tcW w:w="1088" w:type="dxa"/>
          </w:tcPr>
          <w:p w:rsidR="000E75F4" w:rsidRDefault="00DA1BD5">
            <w:pPr>
              <w:pStyle w:val="TableParagraph"/>
              <w:spacing w:line="264" w:lineRule="exact"/>
              <w:ind w:left="50"/>
              <w:rPr>
                <w:sz w:val="23"/>
              </w:rPr>
            </w:pPr>
            <w:r>
              <w:rPr>
                <w:color w:val="333333"/>
                <w:spacing w:val="-10"/>
                <w:sz w:val="23"/>
              </w:rPr>
              <w:t>А</w:t>
            </w:r>
          </w:p>
        </w:tc>
        <w:tc>
          <w:tcPr>
            <w:tcW w:w="1095" w:type="dxa"/>
          </w:tcPr>
          <w:p w:rsidR="000E75F4" w:rsidRDefault="00DA1BD5">
            <w:pPr>
              <w:pStyle w:val="TableParagraph"/>
              <w:spacing w:line="264" w:lineRule="exact"/>
              <w:ind w:left="43"/>
              <w:rPr>
                <w:sz w:val="23"/>
              </w:rPr>
            </w:pPr>
            <w:r>
              <w:rPr>
                <w:color w:val="333333"/>
                <w:spacing w:val="-10"/>
                <w:sz w:val="23"/>
              </w:rPr>
              <w:t>Г</w:t>
            </w:r>
          </w:p>
        </w:tc>
        <w:tc>
          <w:tcPr>
            <w:tcW w:w="1102" w:type="dxa"/>
          </w:tcPr>
          <w:p w:rsidR="000E75F4" w:rsidRDefault="00DA1BD5">
            <w:pPr>
              <w:pStyle w:val="TableParagraph"/>
              <w:spacing w:line="264" w:lineRule="exact"/>
              <w:ind w:left="50"/>
              <w:rPr>
                <w:sz w:val="23"/>
              </w:rPr>
            </w:pPr>
            <w:r>
              <w:rPr>
                <w:color w:val="333333"/>
                <w:spacing w:val="-10"/>
                <w:sz w:val="23"/>
              </w:rPr>
              <w:t>И</w:t>
            </w:r>
          </w:p>
        </w:tc>
        <w:tc>
          <w:tcPr>
            <w:tcW w:w="1116" w:type="dxa"/>
          </w:tcPr>
          <w:p w:rsidR="000E75F4" w:rsidRDefault="00DA1BD5">
            <w:pPr>
              <w:pStyle w:val="TableParagraph"/>
              <w:spacing w:line="264" w:lineRule="exact"/>
              <w:ind w:left="50"/>
              <w:rPr>
                <w:sz w:val="23"/>
              </w:rPr>
            </w:pPr>
            <w:r>
              <w:rPr>
                <w:color w:val="333333"/>
                <w:spacing w:val="-10"/>
                <w:sz w:val="23"/>
              </w:rPr>
              <w:t>П</w:t>
            </w:r>
          </w:p>
        </w:tc>
        <w:tc>
          <w:tcPr>
            <w:tcW w:w="1152" w:type="dxa"/>
          </w:tcPr>
          <w:p w:rsidR="000E75F4" w:rsidRDefault="00DA1BD5">
            <w:pPr>
              <w:pStyle w:val="TableParagraph"/>
              <w:spacing w:line="264" w:lineRule="exact"/>
              <w:ind w:left="51"/>
              <w:rPr>
                <w:sz w:val="23"/>
              </w:rPr>
            </w:pPr>
            <w:r>
              <w:rPr>
                <w:color w:val="333333"/>
                <w:spacing w:val="-10"/>
                <w:sz w:val="23"/>
              </w:rPr>
              <w:t>М</w:t>
            </w:r>
          </w:p>
        </w:tc>
      </w:tr>
      <w:tr w:rsidR="000E75F4">
        <w:trPr>
          <w:trHeight w:val="323"/>
        </w:trPr>
        <w:tc>
          <w:tcPr>
            <w:tcW w:w="1088" w:type="dxa"/>
          </w:tcPr>
          <w:p w:rsidR="000E75F4" w:rsidRDefault="00DA1BD5" w:rsidP="00DA1BD5">
            <w:pPr>
              <w:pStyle w:val="TableParagraph"/>
              <w:numPr>
                <w:ilvl w:val="0"/>
                <w:numId w:val="143"/>
              </w:numPr>
              <w:tabs>
                <w:tab w:val="left" w:pos="186"/>
              </w:tabs>
              <w:spacing w:line="264" w:lineRule="exact"/>
              <w:ind w:left="186" w:hanging="136"/>
              <w:rPr>
                <w:sz w:val="23"/>
              </w:rPr>
            </w:pPr>
            <w:r>
              <w:rPr>
                <w:color w:val="333333"/>
                <w:spacing w:val="-10"/>
                <w:sz w:val="23"/>
              </w:rPr>
              <w:t>-</w:t>
            </w:r>
          </w:p>
        </w:tc>
        <w:tc>
          <w:tcPr>
            <w:tcW w:w="1095" w:type="dxa"/>
          </w:tcPr>
          <w:p w:rsidR="000E75F4" w:rsidRDefault="00DA1BD5">
            <w:pPr>
              <w:pStyle w:val="TableParagraph"/>
              <w:spacing w:line="264" w:lineRule="exact"/>
              <w:ind w:left="43"/>
              <w:rPr>
                <w:sz w:val="23"/>
              </w:rPr>
            </w:pPr>
            <w:r>
              <w:rPr>
                <w:color w:val="333333"/>
                <w:sz w:val="23"/>
              </w:rPr>
              <w:t>-</w:t>
            </w:r>
            <w:r>
              <w:rPr>
                <w:color w:val="333333"/>
                <w:spacing w:val="-5"/>
                <w:sz w:val="23"/>
              </w:rPr>
              <w:t xml:space="preserve"> </w:t>
            </w:r>
            <w:r>
              <w:rPr>
                <w:color w:val="333333"/>
                <w:sz w:val="23"/>
              </w:rPr>
              <w:t>-</w:t>
            </w:r>
            <w:r>
              <w:rPr>
                <w:color w:val="333333"/>
                <w:spacing w:val="3"/>
                <w:sz w:val="23"/>
              </w:rPr>
              <w:t xml:space="preserve"> </w:t>
            </w:r>
            <w:r>
              <w:rPr>
                <w:color w:val="333333"/>
                <w:spacing w:val="-10"/>
                <w:sz w:val="23"/>
              </w:rPr>
              <w:t>•</w:t>
            </w:r>
          </w:p>
        </w:tc>
        <w:tc>
          <w:tcPr>
            <w:tcW w:w="1102" w:type="dxa"/>
          </w:tcPr>
          <w:p w:rsidR="000E75F4" w:rsidRDefault="00DA1BD5">
            <w:pPr>
              <w:pStyle w:val="TableParagraph"/>
              <w:spacing w:line="264" w:lineRule="exact"/>
              <w:ind w:left="50"/>
              <w:rPr>
                <w:sz w:val="23"/>
              </w:rPr>
            </w:pPr>
            <w:r>
              <w:rPr>
                <w:color w:val="333333"/>
                <w:sz w:val="23"/>
              </w:rPr>
              <w:t>•</w:t>
            </w:r>
            <w:r>
              <w:rPr>
                <w:color w:val="333333"/>
                <w:spacing w:val="-2"/>
                <w:sz w:val="23"/>
              </w:rPr>
              <w:t xml:space="preserve"> </w:t>
            </w:r>
            <w:r>
              <w:rPr>
                <w:color w:val="333333"/>
                <w:spacing w:val="-10"/>
                <w:sz w:val="23"/>
              </w:rPr>
              <w:t>•</w:t>
            </w:r>
          </w:p>
        </w:tc>
        <w:tc>
          <w:tcPr>
            <w:tcW w:w="1116" w:type="dxa"/>
          </w:tcPr>
          <w:p w:rsidR="000E75F4" w:rsidRDefault="00DA1BD5">
            <w:pPr>
              <w:pStyle w:val="TableParagraph"/>
              <w:spacing w:line="264" w:lineRule="exact"/>
              <w:ind w:left="50"/>
              <w:rPr>
                <w:sz w:val="23"/>
              </w:rPr>
            </w:pPr>
            <w:r>
              <w:rPr>
                <w:color w:val="333333"/>
                <w:sz w:val="23"/>
              </w:rPr>
              <w:t>•</w:t>
            </w:r>
            <w:r>
              <w:rPr>
                <w:color w:val="333333"/>
                <w:spacing w:val="-9"/>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pacing w:val="-12"/>
                <w:sz w:val="23"/>
              </w:rPr>
              <w:t>•</w:t>
            </w:r>
          </w:p>
        </w:tc>
        <w:tc>
          <w:tcPr>
            <w:tcW w:w="1152" w:type="dxa"/>
          </w:tcPr>
          <w:p w:rsidR="000E75F4" w:rsidRDefault="00DA1BD5">
            <w:pPr>
              <w:pStyle w:val="TableParagraph"/>
              <w:spacing w:line="264" w:lineRule="exact"/>
              <w:ind w:left="51"/>
              <w:rPr>
                <w:sz w:val="23"/>
              </w:rPr>
            </w:pPr>
            <w:r>
              <w:rPr>
                <w:color w:val="333333"/>
                <w:sz w:val="23"/>
              </w:rPr>
              <w:t>-</w:t>
            </w:r>
            <w:r>
              <w:rPr>
                <w:color w:val="333333"/>
                <w:spacing w:val="-5"/>
                <w:sz w:val="23"/>
              </w:rPr>
              <w:t xml:space="preserve"> </w:t>
            </w:r>
            <w:r>
              <w:rPr>
                <w:color w:val="333333"/>
                <w:spacing w:val="-10"/>
                <w:sz w:val="23"/>
              </w:rPr>
              <w:t>-</w:t>
            </w:r>
          </w:p>
        </w:tc>
      </w:tr>
    </w:tbl>
    <w:p w:rsidR="000E75F4" w:rsidRDefault="00DA1BD5">
      <w:pPr>
        <w:pStyle w:val="afa"/>
        <w:ind w:left="138"/>
      </w:pPr>
      <w:r>
        <w:rPr>
          <w:color w:val="333333"/>
        </w:rPr>
        <w:t>Определите</w:t>
      </w:r>
      <w:r>
        <w:rPr>
          <w:color w:val="333333"/>
          <w:spacing w:val="33"/>
        </w:rPr>
        <w:t xml:space="preserve"> </w:t>
      </w:r>
      <w:r>
        <w:rPr>
          <w:color w:val="333333"/>
        </w:rPr>
        <w:t>текст</w:t>
      </w:r>
      <w:r>
        <w:rPr>
          <w:color w:val="333333"/>
          <w:spacing w:val="25"/>
        </w:rPr>
        <w:t xml:space="preserve"> </w:t>
      </w:r>
      <w:r>
        <w:rPr>
          <w:color w:val="333333"/>
          <w:spacing w:val="-2"/>
        </w:rPr>
        <w:t>радиограммы.</w:t>
      </w:r>
    </w:p>
    <w:p w:rsidR="000E75F4" w:rsidRDefault="000E75F4">
      <w:pPr>
        <w:pStyle w:val="afa"/>
        <w:spacing w:before="104"/>
      </w:pPr>
    </w:p>
    <w:p w:rsidR="000E75F4" w:rsidRDefault="00DA1BD5" w:rsidP="00DA1BD5">
      <w:pPr>
        <w:pStyle w:val="2"/>
        <w:numPr>
          <w:ilvl w:val="0"/>
          <w:numId w:val="142"/>
        </w:numPr>
        <w:tabs>
          <w:tab w:val="left" w:pos="496"/>
        </w:tabs>
        <w:ind w:left="496" w:hanging="358"/>
      </w:pPr>
      <w:r>
        <w:rPr>
          <w:color w:val="333333"/>
        </w:rPr>
        <w:t>По</w:t>
      </w:r>
      <w:r>
        <w:rPr>
          <w:color w:val="333333"/>
          <w:spacing w:val="38"/>
        </w:rPr>
        <w:t xml:space="preserve"> </w:t>
      </w:r>
      <w:r>
        <w:rPr>
          <w:color w:val="333333"/>
        </w:rPr>
        <w:t>способу</w:t>
      </w:r>
      <w:r>
        <w:rPr>
          <w:color w:val="333333"/>
          <w:spacing w:val="38"/>
        </w:rPr>
        <w:t xml:space="preserve"> </w:t>
      </w:r>
      <w:r>
        <w:rPr>
          <w:color w:val="333333"/>
        </w:rPr>
        <w:t>восприятия</w:t>
      </w:r>
      <w:r>
        <w:rPr>
          <w:color w:val="333333"/>
          <w:spacing w:val="34"/>
        </w:rPr>
        <w:t xml:space="preserve"> </w:t>
      </w:r>
      <w:r>
        <w:rPr>
          <w:color w:val="333333"/>
        </w:rPr>
        <w:t>информации</w:t>
      </w:r>
      <w:r>
        <w:rPr>
          <w:color w:val="333333"/>
          <w:spacing w:val="32"/>
        </w:rPr>
        <w:t xml:space="preserve"> </w:t>
      </w:r>
      <w:r>
        <w:rPr>
          <w:color w:val="333333"/>
        </w:rPr>
        <w:t>человеком</w:t>
      </w:r>
      <w:r>
        <w:rPr>
          <w:color w:val="333333"/>
          <w:spacing w:val="38"/>
        </w:rPr>
        <w:t xml:space="preserve"> </w:t>
      </w:r>
      <w:r>
        <w:rPr>
          <w:color w:val="333333"/>
        </w:rPr>
        <w:t>различают</w:t>
      </w:r>
      <w:r>
        <w:rPr>
          <w:color w:val="333333"/>
          <w:spacing w:val="30"/>
        </w:rPr>
        <w:t xml:space="preserve"> </w:t>
      </w:r>
      <w:r>
        <w:rPr>
          <w:color w:val="333333"/>
        </w:rPr>
        <w:t>следующие</w:t>
      </w:r>
      <w:r>
        <w:rPr>
          <w:color w:val="333333"/>
          <w:spacing w:val="37"/>
        </w:rPr>
        <w:t xml:space="preserve"> </w:t>
      </w:r>
      <w:r>
        <w:rPr>
          <w:color w:val="333333"/>
        </w:rPr>
        <w:t>виды</w:t>
      </w:r>
      <w:r>
        <w:rPr>
          <w:color w:val="333333"/>
          <w:spacing w:val="35"/>
        </w:rPr>
        <w:t xml:space="preserve"> </w:t>
      </w:r>
      <w:r>
        <w:rPr>
          <w:color w:val="333333"/>
          <w:spacing w:val="-2"/>
        </w:rPr>
        <w:t>информации</w:t>
      </w:r>
    </w:p>
    <w:p w:rsidR="000E75F4" w:rsidRDefault="00DA1BD5" w:rsidP="00DA1BD5">
      <w:pPr>
        <w:pStyle w:val="afb"/>
        <w:numPr>
          <w:ilvl w:val="0"/>
          <w:numId w:val="141"/>
        </w:numPr>
        <w:tabs>
          <w:tab w:val="left" w:pos="859"/>
        </w:tabs>
        <w:spacing w:before="53"/>
        <w:rPr>
          <w:sz w:val="23"/>
        </w:rPr>
      </w:pPr>
      <w:r>
        <w:rPr>
          <w:color w:val="333333"/>
          <w:sz w:val="23"/>
        </w:rPr>
        <w:t>текстовую,</w:t>
      </w:r>
      <w:r>
        <w:rPr>
          <w:color w:val="333333"/>
          <w:spacing w:val="41"/>
          <w:sz w:val="23"/>
        </w:rPr>
        <w:t xml:space="preserve"> </w:t>
      </w:r>
      <w:r>
        <w:rPr>
          <w:color w:val="333333"/>
          <w:sz w:val="23"/>
        </w:rPr>
        <w:t>числовую,</w:t>
      </w:r>
      <w:r>
        <w:rPr>
          <w:color w:val="333333"/>
          <w:spacing w:val="42"/>
          <w:sz w:val="23"/>
        </w:rPr>
        <w:t xml:space="preserve"> </w:t>
      </w:r>
      <w:r>
        <w:rPr>
          <w:color w:val="333333"/>
          <w:spacing w:val="-2"/>
          <w:sz w:val="23"/>
        </w:rPr>
        <w:t>графическую,</w:t>
      </w:r>
    </w:p>
    <w:p w:rsidR="000E75F4" w:rsidRDefault="00DA1BD5" w:rsidP="00DA1BD5">
      <w:pPr>
        <w:pStyle w:val="afb"/>
        <w:numPr>
          <w:ilvl w:val="0"/>
          <w:numId w:val="141"/>
        </w:numPr>
        <w:tabs>
          <w:tab w:val="left" w:pos="859"/>
        </w:tabs>
        <w:rPr>
          <w:sz w:val="23"/>
        </w:rPr>
      </w:pPr>
      <w:r>
        <w:rPr>
          <w:color w:val="333333"/>
          <w:spacing w:val="2"/>
          <w:sz w:val="23"/>
        </w:rPr>
        <w:t>обыденную,</w:t>
      </w:r>
      <w:r>
        <w:rPr>
          <w:color w:val="333333"/>
          <w:spacing w:val="30"/>
          <w:sz w:val="23"/>
        </w:rPr>
        <w:t xml:space="preserve"> </w:t>
      </w:r>
      <w:r>
        <w:rPr>
          <w:color w:val="333333"/>
          <w:spacing w:val="2"/>
          <w:sz w:val="23"/>
        </w:rPr>
        <w:t>производственную,</w:t>
      </w:r>
      <w:r>
        <w:rPr>
          <w:color w:val="333333"/>
          <w:spacing w:val="30"/>
          <w:sz w:val="23"/>
        </w:rPr>
        <w:t xml:space="preserve"> </w:t>
      </w:r>
      <w:r>
        <w:rPr>
          <w:color w:val="333333"/>
          <w:spacing w:val="2"/>
          <w:sz w:val="23"/>
        </w:rPr>
        <w:t>техническую,</w:t>
      </w:r>
      <w:r>
        <w:rPr>
          <w:color w:val="333333"/>
          <w:spacing w:val="31"/>
          <w:sz w:val="23"/>
        </w:rPr>
        <w:t xml:space="preserve"> </w:t>
      </w:r>
      <w:r>
        <w:rPr>
          <w:color w:val="333333"/>
          <w:spacing w:val="-2"/>
          <w:sz w:val="23"/>
        </w:rPr>
        <w:t>управленческую</w:t>
      </w:r>
    </w:p>
    <w:p w:rsidR="000E75F4" w:rsidRDefault="00DA1BD5" w:rsidP="00DA1BD5">
      <w:pPr>
        <w:pStyle w:val="afb"/>
        <w:numPr>
          <w:ilvl w:val="0"/>
          <w:numId w:val="141"/>
        </w:numPr>
        <w:tabs>
          <w:tab w:val="left" w:pos="859"/>
        </w:tabs>
        <w:spacing w:before="53"/>
        <w:rPr>
          <w:sz w:val="23"/>
        </w:rPr>
      </w:pPr>
      <w:r>
        <w:rPr>
          <w:color w:val="333333"/>
          <w:sz w:val="23"/>
        </w:rPr>
        <w:t>визуальную,</w:t>
      </w:r>
      <w:r>
        <w:rPr>
          <w:color w:val="333333"/>
          <w:spacing w:val="45"/>
          <w:sz w:val="23"/>
        </w:rPr>
        <w:t xml:space="preserve"> </w:t>
      </w:r>
      <w:r>
        <w:rPr>
          <w:color w:val="333333"/>
          <w:sz w:val="23"/>
        </w:rPr>
        <w:t>звуковую,</w:t>
      </w:r>
      <w:r>
        <w:rPr>
          <w:color w:val="333333"/>
          <w:spacing w:val="45"/>
          <w:sz w:val="23"/>
        </w:rPr>
        <w:t xml:space="preserve"> </w:t>
      </w:r>
      <w:r>
        <w:rPr>
          <w:color w:val="333333"/>
          <w:sz w:val="23"/>
        </w:rPr>
        <w:t>тактильную,</w:t>
      </w:r>
      <w:r>
        <w:rPr>
          <w:color w:val="333333"/>
          <w:spacing w:val="45"/>
          <w:sz w:val="23"/>
        </w:rPr>
        <w:t xml:space="preserve"> </w:t>
      </w:r>
      <w:r>
        <w:rPr>
          <w:color w:val="333333"/>
          <w:sz w:val="23"/>
        </w:rPr>
        <w:t>обонятельную,</w:t>
      </w:r>
      <w:r>
        <w:rPr>
          <w:color w:val="333333"/>
          <w:spacing w:val="45"/>
          <w:sz w:val="23"/>
        </w:rPr>
        <w:t xml:space="preserve"> </w:t>
      </w:r>
      <w:r>
        <w:rPr>
          <w:color w:val="333333"/>
          <w:spacing w:val="-2"/>
          <w:sz w:val="23"/>
        </w:rPr>
        <w:t>вкусовую</w:t>
      </w:r>
    </w:p>
    <w:p w:rsidR="000E75F4" w:rsidRDefault="00DA1BD5" w:rsidP="00DA1BD5">
      <w:pPr>
        <w:pStyle w:val="afb"/>
        <w:numPr>
          <w:ilvl w:val="0"/>
          <w:numId w:val="141"/>
        </w:numPr>
        <w:tabs>
          <w:tab w:val="left" w:pos="859"/>
        </w:tabs>
        <w:rPr>
          <w:sz w:val="23"/>
        </w:rPr>
      </w:pPr>
      <w:r>
        <w:rPr>
          <w:color w:val="333333"/>
          <w:spacing w:val="2"/>
          <w:sz w:val="23"/>
        </w:rPr>
        <w:t>математическую,</w:t>
      </w:r>
      <w:r>
        <w:rPr>
          <w:color w:val="333333"/>
          <w:spacing w:val="29"/>
          <w:sz w:val="23"/>
        </w:rPr>
        <w:t xml:space="preserve"> </w:t>
      </w:r>
      <w:r>
        <w:rPr>
          <w:color w:val="333333"/>
          <w:spacing w:val="-2"/>
          <w:sz w:val="23"/>
        </w:rPr>
        <w:t>биологическую</w:t>
      </w:r>
    </w:p>
    <w:p w:rsidR="000E75F4" w:rsidRDefault="000E75F4">
      <w:pPr>
        <w:pStyle w:val="afa"/>
        <w:spacing w:before="105"/>
      </w:pPr>
    </w:p>
    <w:p w:rsidR="000E75F4" w:rsidRDefault="00DA1BD5" w:rsidP="00DA1BD5">
      <w:pPr>
        <w:pStyle w:val="2"/>
        <w:numPr>
          <w:ilvl w:val="0"/>
          <w:numId w:val="142"/>
        </w:numPr>
        <w:tabs>
          <w:tab w:val="left" w:pos="439"/>
        </w:tabs>
        <w:ind w:left="439" w:hanging="301"/>
      </w:pPr>
      <w:r>
        <w:rPr>
          <w:color w:val="333333"/>
        </w:rPr>
        <w:t>Укажите</w:t>
      </w:r>
      <w:r>
        <w:rPr>
          <w:color w:val="333333"/>
          <w:spacing w:val="47"/>
        </w:rPr>
        <w:t xml:space="preserve"> </w:t>
      </w:r>
      <w:r>
        <w:rPr>
          <w:color w:val="333333"/>
        </w:rPr>
        <w:t>правильную</w:t>
      </w:r>
      <w:r>
        <w:rPr>
          <w:color w:val="333333"/>
          <w:spacing w:val="40"/>
        </w:rPr>
        <w:t xml:space="preserve"> </w:t>
      </w:r>
      <w:r>
        <w:rPr>
          <w:color w:val="333333"/>
        </w:rPr>
        <w:t>последовательность</w:t>
      </w:r>
      <w:r>
        <w:rPr>
          <w:color w:val="333333"/>
          <w:spacing w:val="49"/>
        </w:rPr>
        <w:t xml:space="preserve"> </w:t>
      </w:r>
      <w:r>
        <w:rPr>
          <w:color w:val="333333"/>
        </w:rPr>
        <w:t>единиц</w:t>
      </w:r>
      <w:r>
        <w:rPr>
          <w:color w:val="333333"/>
          <w:spacing w:val="42"/>
        </w:rPr>
        <w:t xml:space="preserve"> </w:t>
      </w:r>
      <w:r>
        <w:rPr>
          <w:color w:val="333333"/>
        </w:rPr>
        <w:t>измерения</w:t>
      </w:r>
      <w:r>
        <w:rPr>
          <w:color w:val="333333"/>
          <w:spacing w:val="43"/>
        </w:rPr>
        <w:t xml:space="preserve"> </w:t>
      </w:r>
      <w:r>
        <w:rPr>
          <w:color w:val="333333"/>
          <w:spacing w:val="-2"/>
        </w:rPr>
        <w:t>информации</w:t>
      </w:r>
    </w:p>
    <w:p w:rsidR="000E75F4" w:rsidRDefault="00DA1BD5">
      <w:pPr>
        <w:pStyle w:val="afa"/>
        <w:spacing w:before="53"/>
        <w:ind w:left="138"/>
      </w:pPr>
      <w:r>
        <w:rPr>
          <w:color w:val="333333"/>
        </w:rPr>
        <w:t>а)</w:t>
      </w:r>
      <w:r>
        <w:rPr>
          <w:color w:val="333333"/>
          <w:spacing w:val="-7"/>
        </w:rPr>
        <w:t xml:space="preserve"> </w:t>
      </w:r>
      <w:r>
        <w:rPr>
          <w:color w:val="333333"/>
        </w:rPr>
        <w:t>бит,</w:t>
      </w:r>
      <w:r>
        <w:rPr>
          <w:color w:val="333333"/>
          <w:spacing w:val="-9"/>
        </w:rPr>
        <w:t xml:space="preserve"> </w:t>
      </w:r>
      <w:r>
        <w:rPr>
          <w:color w:val="333333"/>
        </w:rPr>
        <w:t>байт,</w:t>
      </w:r>
      <w:r>
        <w:rPr>
          <w:color w:val="333333"/>
          <w:spacing w:val="-9"/>
        </w:rPr>
        <w:t xml:space="preserve"> </w:t>
      </w:r>
      <w:r>
        <w:rPr>
          <w:color w:val="333333"/>
        </w:rPr>
        <w:t>Гбайт,</w:t>
      </w:r>
      <w:r>
        <w:rPr>
          <w:color w:val="333333"/>
          <w:spacing w:val="-2"/>
        </w:rPr>
        <w:t xml:space="preserve"> Мбайт</w:t>
      </w:r>
    </w:p>
    <w:p w:rsidR="000E75F4" w:rsidRDefault="00DA1BD5">
      <w:pPr>
        <w:pStyle w:val="afa"/>
        <w:spacing w:before="52" w:line="288" w:lineRule="auto"/>
        <w:ind w:left="138" w:right="7361"/>
      </w:pPr>
      <w:r>
        <w:rPr>
          <w:color w:val="333333"/>
        </w:rPr>
        <w:t>б)</w:t>
      </w:r>
      <w:r>
        <w:rPr>
          <w:color w:val="333333"/>
          <w:spacing w:val="-16"/>
        </w:rPr>
        <w:t xml:space="preserve"> </w:t>
      </w:r>
      <w:r>
        <w:rPr>
          <w:color w:val="333333"/>
        </w:rPr>
        <w:t>байт,</w:t>
      </w:r>
      <w:r>
        <w:rPr>
          <w:color w:val="333333"/>
          <w:spacing w:val="-15"/>
        </w:rPr>
        <w:t xml:space="preserve"> </w:t>
      </w:r>
      <w:r>
        <w:rPr>
          <w:color w:val="333333"/>
        </w:rPr>
        <w:t>Кбайт,</w:t>
      </w:r>
      <w:r>
        <w:rPr>
          <w:color w:val="333333"/>
          <w:spacing w:val="-15"/>
        </w:rPr>
        <w:t xml:space="preserve"> </w:t>
      </w:r>
      <w:r>
        <w:rPr>
          <w:color w:val="333333"/>
        </w:rPr>
        <w:t>Мбайт,</w:t>
      </w:r>
      <w:r>
        <w:rPr>
          <w:color w:val="333333"/>
          <w:spacing w:val="-15"/>
        </w:rPr>
        <w:t xml:space="preserve"> </w:t>
      </w:r>
      <w:r>
        <w:rPr>
          <w:color w:val="333333"/>
        </w:rPr>
        <w:t>Гбайт в) бит, байт, Кбайт, Гбайт</w:t>
      </w:r>
    </w:p>
    <w:p w:rsidR="000E75F4" w:rsidRDefault="000E75F4">
      <w:pPr>
        <w:pStyle w:val="afa"/>
      </w:pPr>
    </w:p>
    <w:p w:rsidR="000E75F4" w:rsidRDefault="00DA1BD5" w:rsidP="00DA1BD5">
      <w:pPr>
        <w:pStyle w:val="2"/>
        <w:numPr>
          <w:ilvl w:val="0"/>
          <w:numId w:val="142"/>
        </w:numPr>
        <w:tabs>
          <w:tab w:val="left" w:pos="496"/>
        </w:tabs>
        <w:spacing w:before="1"/>
        <w:ind w:left="496" w:hanging="358"/>
      </w:pPr>
      <w:r>
        <w:rPr>
          <w:color w:val="333333"/>
        </w:rPr>
        <w:t>Вставьте</w:t>
      </w:r>
      <w:r>
        <w:rPr>
          <w:color w:val="333333"/>
          <w:spacing w:val="42"/>
        </w:rPr>
        <w:t xml:space="preserve"> </w:t>
      </w:r>
      <w:r>
        <w:rPr>
          <w:color w:val="333333"/>
        </w:rPr>
        <w:t>пропущенное</w:t>
      </w:r>
      <w:r>
        <w:rPr>
          <w:color w:val="333333"/>
          <w:spacing w:val="43"/>
        </w:rPr>
        <w:t xml:space="preserve"> </w:t>
      </w:r>
      <w:r>
        <w:rPr>
          <w:color w:val="333333"/>
          <w:spacing w:val="-4"/>
        </w:rPr>
        <w:t>слово</w:t>
      </w:r>
    </w:p>
    <w:p w:rsidR="000E75F4" w:rsidRDefault="00DA1BD5">
      <w:pPr>
        <w:pStyle w:val="afa"/>
        <w:tabs>
          <w:tab w:val="left" w:pos="2302"/>
        </w:tabs>
        <w:spacing w:before="52" w:line="288" w:lineRule="auto"/>
        <w:ind w:left="138" w:right="1374"/>
      </w:pPr>
      <w:r>
        <w:rPr>
          <w:color w:val="333333"/>
          <w:u w:val="single"/>
        </w:rPr>
        <w:tab/>
      </w:r>
      <w:r>
        <w:rPr>
          <w:color w:val="333333"/>
        </w:rPr>
        <w:t>файла</w:t>
      </w:r>
      <w:r>
        <w:rPr>
          <w:color w:val="333333"/>
          <w:spacing w:val="-8"/>
        </w:rPr>
        <w:t xml:space="preserve"> </w:t>
      </w:r>
      <w:r>
        <w:rPr>
          <w:color w:val="333333"/>
        </w:rPr>
        <w:t>-</w:t>
      </w:r>
      <w:r>
        <w:rPr>
          <w:color w:val="333333"/>
          <w:spacing w:val="-14"/>
        </w:rPr>
        <w:t xml:space="preserve"> </w:t>
      </w:r>
      <w:r>
        <w:rPr>
          <w:color w:val="333333"/>
        </w:rPr>
        <w:t>это</w:t>
      </w:r>
      <w:r>
        <w:rPr>
          <w:color w:val="333333"/>
          <w:spacing w:val="-11"/>
        </w:rPr>
        <w:t xml:space="preserve"> </w:t>
      </w:r>
      <w:r>
        <w:rPr>
          <w:color w:val="333333"/>
        </w:rPr>
        <w:t>последовательность</w:t>
      </w:r>
      <w:r>
        <w:rPr>
          <w:color w:val="333333"/>
          <w:spacing w:val="-15"/>
        </w:rPr>
        <w:t xml:space="preserve"> </w:t>
      </w:r>
      <w:r>
        <w:rPr>
          <w:color w:val="333333"/>
        </w:rPr>
        <w:t>символов,</w:t>
      </w:r>
      <w:r>
        <w:rPr>
          <w:color w:val="333333"/>
          <w:spacing w:val="-16"/>
        </w:rPr>
        <w:t xml:space="preserve"> </w:t>
      </w:r>
      <w:r>
        <w:rPr>
          <w:color w:val="333333"/>
        </w:rPr>
        <w:t>добавляемых</w:t>
      </w:r>
      <w:r>
        <w:rPr>
          <w:color w:val="333333"/>
          <w:spacing w:val="-11"/>
        </w:rPr>
        <w:t xml:space="preserve"> </w:t>
      </w:r>
      <w:r>
        <w:rPr>
          <w:color w:val="333333"/>
        </w:rPr>
        <w:t>к</w:t>
      </w:r>
      <w:r>
        <w:rPr>
          <w:color w:val="333333"/>
          <w:spacing w:val="-15"/>
        </w:rPr>
        <w:t xml:space="preserve"> </w:t>
      </w:r>
      <w:r>
        <w:rPr>
          <w:color w:val="333333"/>
        </w:rPr>
        <w:t>имени</w:t>
      </w:r>
      <w:r>
        <w:rPr>
          <w:color w:val="333333"/>
          <w:spacing w:val="-12"/>
        </w:rPr>
        <w:t xml:space="preserve"> </w:t>
      </w:r>
      <w:r>
        <w:rPr>
          <w:color w:val="333333"/>
        </w:rPr>
        <w:t>и предназначенных для идентификации его типа.</w:t>
      </w:r>
    </w:p>
    <w:p w:rsidR="000E75F4" w:rsidRDefault="000E75F4">
      <w:pPr>
        <w:pStyle w:val="afa"/>
        <w:spacing w:before="51"/>
      </w:pPr>
    </w:p>
    <w:p w:rsidR="000E75F4" w:rsidRDefault="00DA1BD5" w:rsidP="00DA1BD5">
      <w:pPr>
        <w:pStyle w:val="2"/>
        <w:numPr>
          <w:ilvl w:val="0"/>
          <w:numId w:val="142"/>
        </w:numPr>
        <w:tabs>
          <w:tab w:val="left" w:pos="439"/>
        </w:tabs>
        <w:spacing w:before="1"/>
        <w:ind w:left="439" w:hanging="301"/>
      </w:pPr>
      <w:r>
        <w:rPr>
          <w:color w:val="333333"/>
        </w:rPr>
        <w:t>Локальные</w:t>
      </w:r>
      <w:r>
        <w:rPr>
          <w:color w:val="333333"/>
          <w:spacing w:val="38"/>
        </w:rPr>
        <w:t xml:space="preserve"> </w:t>
      </w:r>
      <w:r>
        <w:rPr>
          <w:color w:val="333333"/>
        </w:rPr>
        <w:t>вычислительные</w:t>
      </w:r>
      <w:r>
        <w:rPr>
          <w:color w:val="333333"/>
          <w:spacing w:val="38"/>
        </w:rPr>
        <w:t xml:space="preserve"> </w:t>
      </w:r>
      <w:r>
        <w:rPr>
          <w:color w:val="333333"/>
        </w:rPr>
        <w:t>сети</w:t>
      </w:r>
      <w:r>
        <w:rPr>
          <w:color w:val="333333"/>
          <w:spacing w:val="34"/>
        </w:rPr>
        <w:t xml:space="preserve"> </w:t>
      </w:r>
      <w:r>
        <w:rPr>
          <w:color w:val="333333"/>
        </w:rPr>
        <w:t>по</w:t>
      </w:r>
      <w:r>
        <w:rPr>
          <w:color w:val="333333"/>
          <w:spacing w:val="40"/>
        </w:rPr>
        <w:t xml:space="preserve"> </w:t>
      </w:r>
      <w:r>
        <w:rPr>
          <w:color w:val="333333"/>
        </w:rPr>
        <w:t>признаку</w:t>
      </w:r>
      <w:r>
        <w:rPr>
          <w:color w:val="333333"/>
          <w:spacing w:val="55"/>
        </w:rPr>
        <w:t xml:space="preserve"> </w:t>
      </w:r>
      <w:r>
        <w:rPr>
          <w:color w:val="333333"/>
        </w:rPr>
        <w:t>«топология</w:t>
      </w:r>
      <w:r>
        <w:rPr>
          <w:color w:val="333333"/>
          <w:spacing w:val="35"/>
        </w:rPr>
        <w:t xml:space="preserve"> </w:t>
      </w:r>
      <w:r>
        <w:rPr>
          <w:color w:val="333333"/>
        </w:rPr>
        <w:t>сети»</w:t>
      </w:r>
      <w:r>
        <w:rPr>
          <w:color w:val="333333"/>
          <w:spacing w:val="40"/>
        </w:rPr>
        <w:t xml:space="preserve"> </w:t>
      </w:r>
      <w:r>
        <w:rPr>
          <w:color w:val="333333"/>
        </w:rPr>
        <w:t>подразделяются</w:t>
      </w:r>
      <w:r>
        <w:rPr>
          <w:color w:val="333333"/>
          <w:spacing w:val="35"/>
        </w:rPr>
        <w:t xml:space="preserve"> </w:t>
      </w:r>
      <w:r>
        <w:rPr>
          <w:color w:val="333333"/>
          <w:spacing w:val="-5"/>
        </w:rPr>
        <w:t>на</w:t>
      </w:r>
    </w:p>
    <w:p w:rsidR="000E75F4" w:rsidRDefault="00DA1BD5">
      <w:pPr>
        <w:pStyle w:val="afa"/>
        <w:spacing w:before="52"/>
        <w:ind w:left="138"/>
      </w:pPr>
      <w:r>
        <w:rPr>
          <w:color w:val="333333"/>
        </w:rPr>
        <w:t>а)</w:t>
      </w:r>
      <w:r>
        <w:rPr>
          <w:color w:val="333333"/>
          <w:spacing w:val="23"/>
        </w:rPr>
        <w:t xml:space="preserve"> </w:t>
      </w:r>
      <w:r>
        <w:rPr>
          <w:color w:val="333333"/>
        </w:rPr>
        <w:t>реальные,</w:t>
      </w:r>
      <w:r>
        <w:rPr>
          <w:color w:val="333333"/>
          <w:spacing w:val="21"/>
        </w:rPr>
        <w:t xml:space="preserve"> </w:t>
      </w:r>
      <w:r>
        <w:rPr>
          <w:color w:val="333333"/>
          <w:spacing w:val="-2"/>
        </w:rPr>
        <w:t>искусственные</w:t>
      </w:r>
    </w:p>
    <w:p w:rsidR="000E75F4" w:rsidRDefault="00DA1BD5">
      <w:pPr>
        <w:pStyle w:val="afa"/>
        <w:spacing w:before="53" w:line="288" w:lineRule="auto"/>
        <w:ind w:left="138" w:right="5928"/>
      </w:pPr>
      <w:r>
        <w:rPr>
          <w:color w:val="333333"/>
        </w:rPr>
        <w:t>б)</w:t>
      </w:r>
      <w:r>
        <w:rPr>
          <w:color w:val="333333"/>
          <w:spacing w:val="-12"/>
        </w:rPr>
        <w:t xml:space="preserve"> </w:t>
      </w:r>
      <w:r>
        <w:rPr>
          <w:color w:val="333333"/>
        </w:rPr>
        <w:t>сети</w:t>
      </w:r>
      <w:r>
        <w:rPr>
          <w:color w:val="333333"/>
          <w:spacing w:val="-10"/>
        </w:rPr>
        <w:t xml:space="preserve"> </w:t>
      </w:r>
      <w:r>
        <w:rPr>
          <w:color w:val="333333"/>
        </w:rPr>
        <w:t>типа</w:t>
      </w:r>
      <w:r>
        <w:rPr>
          <w:color w:val="333333"/>
          <w:spacing w:val="-8"/>
        </w:rPr>
        <w:t xml:space="preserve"> </w:t>
      </w:r>
      <w:r>
        <w:rPr>
          <w:color w:val="333333"/>
        </w:rPr>
        <w:t>«Звезда»,</w:t>
      </w:r>
      <w:r>
        <w:rPr>
          <w:color w:val="333333"/>
          <w:spacing w:val="-14"/>
        </w:rPr>
        <w:t xml:space="preserve"> </w:t>
      </w:r>
      <w:r>
        <w:rPr>
          <w:color w:val="333333"/>
        </w:rPr>
        <w:t>«Шина»,</w:t>
      </w:r>
      <w:r>
        <w:rPr>
          <w:color w:val="333333"/>
          <w:spacing w:val="-14"/>
        </w:rPr>
        <w:t xml:space="preserve"> </w:t>
      </w:r>
      <w:r>
        <w:rPr>
          <w:color w:val="333333"/>
        </w:rPr>
        <w:t>«Кольцо» в) проводные, беспроводные</w:t>
      </w:r>
    </w:p>
    <w:p w:rsidR="000E75F4" w:rsidRDefault="000E75F4">
      <w:pPr>
        <w:pStyle w:val="afa"/>
        <w:spacing w:before="51"/>
      </w:pPr>
    </w:p>
    <w:p w:rsidR="000E75F4" w:rsidRDefault="00DA1BD5" w:rsidP="00DA1BD5">
      <w:pPr>
        <w:pStyle w:val="2"/>
        <w:numPr>
          <w:ilvl w:val="0"/>
          <w:numId w:val="142"/>
        </w:numPr>
        <w:tabs>
          <w:tab w:val="left" w:pos="496"/>
        </w:tabs>
        <w:spacing w:line="288" w:lineRule="auto"/>
        <w:ind w:left="138" w:right="1372" w:firstLine="0"/>
      </w:pPr>
      <w:r>
        <w:rPr>
          <w:color w:val="333333"/>
        </w:rPr>
        <w:t>Для</w:t>
      </w:r>
      <w:r>
        <w:rPr>
          <w:color w:val="333333"/>
          <w:spacing w:val="-12"/>
        </w:rPr>
        <w:t xml:space="preserve"> </w:t>
      </w:r>
      <w:r>
        <w:rPr>
          <w:color w:val="333333"/>
        </w:rPr>
        <w:t>установления</w:t>
      </w:r>
      <w:r>
        <w:rPr>
          <w:color w:val="333333"/>
          <w:spacing w:val="-12"/>
        </w:rPr>
        <w:t xml:space="preserve"> </w:t>
      </w:r>
      <w:r>
        <w:rPr>
          <w:color w:val="333333"/>
        </w:rPr>
        <w:t>значений</w:t>
      </w:r>
      <w:r>
        <w:rPr>
          <w:color w:val="333333"/>
          <w:spacing w:val="-13"/>
        </w:rPr>
        <w:t xml:space="preserve"> </w:t>
      </w:r>
      <w:r>
        <w:rPr>
          <w:color w:val="333333"/>
        </w:rPr>
        <w:t>полей</w:t>
      </w:r>
      <w:r>
        <w:rPr>
          <w:color w:val="333333"/>
          <w:spacing w:val="-13"/>
        </w:rPr>
        <w:t xml:space="preserve"> </w:t>
      </w:r>
      <w:r>
        <w:rPr>
          <w:color w:val="333333"/>
        </w:rPr>
        <w:t>для</w:t>
      </w:r>
      <w:r>
        <w:rPr>
          <w:color w:val="333333"/>
          <w:spacing w:val="-12"/>
        </w:rPr>
        <w:t xml:space="preserve"> </w:t>
      </w:r>
      <w:r>
        <w:rPr>
          <w:color w:val="333333"/>
        </w:rPr>
        <w:t>нового</w:t>
      </w:r>
      <w:r>
        <w:rPr>
          <w:color w:val="333333"/>
          <w:spacing w:val="-9"/>
        </w:rPr>
        <w:t xml:space="preserve"> </w:t>
      </w:r>
      <w:r>
        <w:rPr>
          <w:color w:val="333333"/>
        </w:rPr>
        <w:t>документа</w:t>
      </w:r>
      <w:r>
        <w:rPr>
          <w:color w:val="333333"/>
          <w:spacing w:val="-9"/>
        </w:rPr>
        <w:t xml:space="preserve"> </w:t>
      </w:r>
      <w:r>
        <w:rPr>
          <w:color w:val="333333"/>
        </w:rPr>
        <w:t>в</w:t>
      </w:r>
      <w:r>
        <w:rPr>
          <w:color w:val="333333"/>
          <w:spacing w:val="-12"/>
        </w:rPr>
        <w:t xml:space="preserve"> </w:t>
      </w:r>
      <w:r>
        <w:rPr>
          <w:color w:val="333333"/>
        </w:rPr>
        <w:t>редакторе</w:t>
      </w:r>
      <w:r>
        <w:rPr>
          <w:color w:val="333333"/>
          <w:spacing w:val="-10"/>
        </w:rPr>
        <w:t xml:space="preserve"> </w:t>
      </w:r>
      <w:r>
        <w:rPr>
          <w:color w:val="333333"/>
        </w:rPr>
        <w:t>MS</w:t>
      </w:r>
      <w:r>
        <w:rPr>
          <w:color w:val="333333"/>
          <w:spacing w:val="-8"/>
        </w:rPr>
        <w:t xml:space="preserve"> </w:t>
      </w:r>
      <w:r>
        <w:rPr>
          <w:color w:val="333333"/>
        </w:rPr>
        <w:t xml:space="preserve">Word </w:t>
      </w:r>
      <w:r>
        <w:rPr>
          <w:color w:val="333333"/>
          <w:spacing w:val="-2"/>
        </w:rPr>
        <w:t>необходимо</w:t>
      </w:r>
    </w:p>
    <w:p w:rsidR="000E75F4" w:rsidRDefault="00DA1BD5">
      <w:pPr>
        <w:pStyle w:val="afa"/>
        <w:spacing w:before="6" w:line="288" w:lineRule="auto"/>
        <w:ind w:left="138" w:right="599"/>
      </w:pPr>
      <w:r>
        <w:rPr>
          <w:color w:val="333333"/>
        </w:rPr>
        <w:t>а)</w:t>
      </w:r>
      <w:r>
        <w:rPr>
          <w:color w:val="333333"/>
          <w:spacing w:val="-11"/>
        </w:rPr>
        <w:t xml:space="preserve"> </w:t>
      </w:r>
      <w:r>
        <w:rPr>
          <w:color w:val="333333"/>
        </w:rPr>
        <w:t>Выбрать</w:t>
      </w:r>
      <w:r>
        <w:rPr>
          <w:color w:val="333333"/>
          <w:spacing w:val="-6"/>
        </w:rPr>
        <w:t xml:space="preserve"> </w:t>
      </w:r>
      <w:r>
        <w:rPr>
          <w:color w:val="333333"/>
        </w:rPr>
        <w:t>Шаблоны</w:t>
      </w:r>
      <w:r>
        <w:rPr>
          <w:color w:val="333333"/>
          <w:spacing w:val="-13"/>
        </w:rPr>
        <w:t xml:space="preserve"> </w:t>
      </w:r>
      <w:r>
        <w:rPr>
          <w:color w:val="333333"/>
        </w:rPr>
        <w:t>из</w:t>
      </w:r>
      <w:r>
        <w:rPr>
          <w:color w:val="333333"/>
          <w:spacing w:val="-12"/>
        </w:rPr>
        <w:t xml:space="preserve"> </w:t>
      </w:r>
      <w:r>
        <w:rPr>
          <w:color w:val="333333"/>
        </w:rPr>
        <w:t>меню</w:t>
      </w:r>
      <w:r>
        <w:rPr>
          <w:color w:val="333333"/>
          <w:spacing w:val="-10"/>
        </w:rPr>
        <w:t xml:space="preserve"> </w:t>
      </w:r>
      <w:r>
        <w:rPr>
          <w:color w:val="333333"/>
        </w:rPr>
        <w:t>Файл.</w:t>
      </w:r>
      <w:r>
        <w:rPr>
          <w:color w:val="333333"/>
          <w:spacing w:val="-13"/>
        </w:rPr>
        <w:t xml:space="preserve"> </w:t>
      </w:r>
      <w:r>
        <w:rPr>
          <w:color w:val="333333"/>
        </w:rPr>
        <w:t>В</w:t>
      </w:r>
      <w:r>
        <w:rPr>
          <w:color w:val="333333"/>
          <w:spacing w:val="-6"/>
        </w:rPr>
        <w:t xml:space="preserve"> </w:t>
      </w:r>
      <w:r>
        <w:rPr>
          <w:color w:val="333333"/>
        </w:rPr>
        <w:t>появившемся</w:t>
      </w:r>
      <w:r>
        <w:rPr>
          <w:color w:val="333333"/>
          <w:spacing w:val="-13"/>
        </w:rPr>
        <w:t xml:space="preserve"> </w:t>
      </w:r>
      <w:r>
        <w:rPr>
          <w:color w:val="333333"/>
        </w:rPr>
        <w:t>окне</w:t>
      </w:r>
      <w:r>
        <w:rPr>
          <w:color w:val="333333"/>
          <w:spacing w:val="-10"/>
        </w:rPr>
        <w:t xml:space="preserve"> </w:t>
      </w:r>
      <w:r>
        <w:rPr>
          <w:color w:val="333333"/>
        </w:rPr>
        <w:t>установить</w:t>
      </w:r>
      <w:r>
        <w:rPr>
          <w:color w:val="333333"/>
          <w:spacing w:val="-12"/>
        </w:rPr>
        <w:t xml:space="preserve"> </w:t>
      </w:r>
      <w:r>
        <w:rPr>
          <w:color w:val="333333"/>
        </w:rPr>
        <w:t>необходимые</w:t>
      </w:r>
      <w:r>
        <w:rPr>
          <w:color w:val="333333"/>
          <w:spacing w:val="-10"/>
        </w:rPr>
        <w:t xml:space="preserve"> </w:t>
      </w:r>
      <w:r>
        <w:rPr>
          <w:color w:val="333333"/>
        </w:rPr>
        <w:t>атрибуты б) Выбрать команду Абзац из меню Формат</w:t>
      </w:r>
    </w:p>
    <w:p w:rsidR="000E75F4" w:rsidRDefault="00DA1BD5">
      <w:pPr>
        <w:pStyle w:val="afa"/>
        <w:spacing w:line="288" w:lineRule="auto"/>
        <w:ind w:left="138"/>
      </w:pPr>
      <w:r>
        <w:rPr>
          <w:color w:val="333333"/>
        </w:rPr>
        <w:t>в)</w:t>
      </w:r>
      <w:r>
        <w:rPr>
          <w:color w:val="333333"/>
          <w:spacing w:val="-11"/>
        </w:rPr>
        <w:t xml:space="preserve"> </w:t>
      </w:r>
      <w:r>
        <w:rPr>
          <w:color w:val="333333"/>
        </w:rPr>
        <w:t>Выбрать</w:t>
      </w:r>
      <w:r>
        <w:rPr>
          <w:color w:val="333333"/>
          <w:spacing w:val="-12"/>
        </w:rPr>
        <w:t xml:space="preserve"> </w:t>
      </w:r>
      <w:r>
        <w:rPr>
          <w:color w:val="333333"/>
        </w:rPr>
        <w:t>команду</w:t>
      </w:r>
      <w:r>
        <w:rPr>
          <w:color w:val="333333"/>
          <w:spacing w:val="-8"/>
        </w:rPr>
        <w:t xml:space="preserve"> </w:t>
      </w:r>
      <w:r>
        <w:rPr>
          <w:color w:val="333333"/>
        </w:rPr>
        <w:t>Параметры</w:t>
      </w:r>
      <w:r>
        <w:rPr>
          <w:color w:val="333333"/>
          <w:spacing w:val="-13"/>
        </w:rPr>
        <w:t xml:space="preserve"> </w:t>
      </w:r>
      <w:r>
        <w:rPr>
          <w:color w:val="333333"/>
        </w:rPr>
        <w:t>страницы</w:t>
      </w:r>
      <w:r>
        <w:rPr>
          <w:color w:val="333333"/>
          <w:spacing w:val="-13"/>
        </w:rPr>
        <w:t xml:space="preserve"> </w:t>
      </w:r>
      <w:r>
        <w:rPr>
          <w:color w:val="333333"/>
        </w:rPr>
        <w:t>из</w:t>
      </w:r>
      <w:r>
        <w:rPr>
          <w:color w:val="333333"/>
          <w:spacing w:val="-12"/>
        </w:rPr>
        <w:t xml:space="preserve"> </w:t>
      </w:r>
      <w:r>
        <w:rPr>
          <w:color w:val="333333"/>
        </w:rPr>
        <w:t>меню</w:t>
      </w:r>
      <w:r>
        <w:rPr>
          <w:color w:val="333333"/>
          <w:spacing w:val="-3"/>
        </w:rPr>
        <w:t xml:space="preserve"> </w:t>
      </w:r>
      <w:r>
        <w:rPr>
          <w:color w:val="333333"/>
        </w:rPr>
        <w:t>Файл,</w:t>
      </w:r>
      <w:r>
        <w:rPr>
          <w:color w:val="333333"/>
          <w:spacing w:val="-13"/>
        </w:rPr>
        <w:t xml:space="preserve"> </w:t>
      </w:r>
      <w:r>
        <w:rPr>
          <w:color w:val="333333"/>
        </w:rPr>
        <w:t>в</w:t>
      </w:r>
      <w:r>
        <w:rPr>
          <w:color w:val="333333"/>
          <w:spacing w:val="-9"/>
        </w:rPr>
        <w:t xml:space="preserve"> </w:t>
      </w:r>
      <w:r>
        <w:rPr>
          <w:color w:val="333333"/>
        </w:rPr>
        <w:t>появившемся</w:t>
      </w:r>
      <w:r>
        <w:rPr>
          <w:color w:val="333333"/>
          <w:spacing w:val="-13"/>
        </w:rPr>
        <w:t xml:space="preserve"> </w:t>
      </w:r>
      <w:r>
        <w:rPr>
          <w:color w:val="333333"/>
        </w:rPr>
        <w:t>окне</w:t>
      </w:r>
      <w:r>
        <w:rPr>
          <w:color w:val="333333"/>
          <w:spacing w:val="-9"/>
        </w:rPr>
        <w:t xml:space="preserve"> </w:t>
      </w:r>
      <w:r>
        <w:rPr>
          <w:color w:val="333333"/>
        </w:rPr>
        <w:t>установить необходимые атрибуты</w:t>
      </w:r>
    </w:p>
    <w:p w:rsidR="000E75F4" w:rsidRDefault="000E75F4">
      <w:pPr>
        <w:pStyle w:val="afa"/>
        <w:sectPr w:rsidR="000E75F4">
          <w:type w:val="continuous"/>
          <w:pgSz w:w="11910" w:h="16850"/>
          <w:pgMar w:top="500" w:right="425" w:bottom="280" w:left="992" w:header="0" w:footer="272" w:gutter="0"/>
          <w:cols w:space="1701"/>
          <w:docGrid w:linePitch="360"/>
        </w:sectPr>
      </w:pPr>
    </w:p>
    <w:p w:rsidR="000E75F4" w:rsidRDefault="000E75F4">
      <w:pPr>
        <w:pStyle w:val="afa"/>
        <w:spacing w:before="58"/>
      </w:pPr>
    </w:p>
    <w:p w:rsidR="000E75F4" w:rsidRDefault="00DA1BD5" w:rsidP="00DA1BD5">
      <w:pPr>
        <w:pStyle w:val="2"/>
        <w:numPr>
          <w:ilvl w:val="0"/>
          <w:numId w:val="142"/>
        </w:numPr>
        <w:tabs>
          <w:tab w:val="left" w:pos="496"/>
        </w:tabs>
        <w:spacing w:before="77"/>
        <w:ind w:left="496" w:hanging="358"/>
      </w:pPr>
      <w:r>
        <w:rPr>
          <w:color w:val="333333"/>
        </w:rPr>
        <w:t>Выберите</w:t>
      </w:r>
      <w:r>
        <w:rPr>
          <w:color w:val="333333"/>
          <w:spacing w:val="34"/>
        </w:rPr>
        <w:t xml:space="preserve"> </w:t>
      </w:r>
      <w:r>
        <w:rPr>
          <w:color w:val="333333"/>
        </w:rPr>
        <w:t>верную</w:t>
      </w:r>
      <w:r>
        <w:rPr>
          <w:color w:val="333333"/>
          <w:spacing w:val="28"/>
        </w:rPr>
        <w:t xml:space="preserve"> </w:t>
      </w:r>
      <w:r>
        <w:rPr>
          <w:color w:val="333333"/>
        </w:rPr>
        <w:t>запись</w:t>
      </w:r>
      <w:r>
        <w:rPr>
          <w:color w:val="333333"/>
          <w:spacing w:val="37"/>
        </w:rPr>
        <w:t xml:space="preserve"> </w:t>
      </w:r>
      <w:r>
        <w:rPr>
          <w:color w:val="333333"/>
        </w:rPr>
        <w:t>формулы</w:t>
      </w:r>
      <w:r>
        <w:rPr>
          <w:color w:val="333333"/>
          <w:spacing w:val="33"/>
        </w:rPr>
        <w:t xml:space="preserve"> </w:t>
      </w:r>
      <w:r>
        <w:rPr>
          <w:color w:val="333333"/>
        </w:rPr>
        <w:t>для</w:t>
      </w:r>
      <w:r>
        <w:rPr>
          <w:color w:val="333333"/>
          <w:spacing w:val="31"/>
        </w:rPr>
        <w:t xml:space="preserve"> </w:t>
      </w:r>
      <w:r>
        <w:rPr>
          <w:color w:val="333333"/>
        </w:rPr>
        <w:t>электронной</w:t>
      </w:r>
      <w:r>
        <w:rPr>
          <w:color w:val="333333"/>
          <w:spacing w:val="30"/>
        </w:rPr>
        <w:t xml:space="preserve"> </w:t>
      </w:r>
      <w:r>
        <w:rPr>
          <w:color w:val="333333"/>
          <w:spacing w:val="-2"/>
        </w:rPr>
        <w:t>таблицы</w:t>
      </w:r>
    </w:p>
    <w:p w:rsidR="000E75F4" w:rsidRPr="00DA1BD5" w:rsidRDefault="00DA1BD5">
      <w:pPr>
        <w:pStyle w:val="afa"/>
        <w:spacing w:before="52"/>
        <w:ind w:left="138"/>
        <w:rPr>
          <w:lang w:val="en-US"/>
        </w:rPr>
      </w:pPr>
      <w:r>
        <w:rPr>
          <w:color w:val="333333"/>
        </w:rPr>
        <w:t>а</w:t>
      </w:r>
      <w:r w:rsidRPr="00DA1BD5">
        <w:rPr>
          <w:color w:val="333333"/>
          <w:lang w:val="en-US"/>
        </w:rPr>
        <w:t>)</w:t>
      </w:r>
      <w:r w:rsidRPr="00DA1BD5">
        <w:rPr>
          <w:color w:val="333333"/>
          <w:spacing w:val="-4"/>
          <w:lang w:val="en-US"/>
        </w:rPr>
        <w:t xml:space="preserve"> </w:t>
      </w:r>
      <w:r w:rsidRPr="00DA1BD5">
        <w:rPr>
          <w:color w:val="333333"/>
          <w:spacing w:val="-2"/>
          <w:lang w:val="en-US"/>
        </w:rPr>
        <w:t>C3+4*D4</w:t>
      </w:r>
    </w:p>
    <w:p w:rsidR="000E75F4" w:rsidRPr="00DA1BD5" w:rsidRDefault="00DA1BD5">
      <w:pPr>
        <w:pStyle w:val="afa"/>
        <w:spacing w:before="52"/>
        <w:ind w:left="138"/>
        <w:rPr>
          <w:lang w:val="en-US"/>
        </w:rPr>
      </w:pPr>
      <w:r>
        <w:rPr>
          <w:color w:val="333333"/>
        </w:rPr>
        <w:t>б</w:t>
      </w:r>
      <w:r w:rsidRPr="00DA1BD5">
        <w:rPr>
          <w:color w:val="333333"/>
          <w:lang w:val="en-US"/>
        </w:rPr>
        <w:t>)</w:t>
      </w:r>
      <w:r w:rsidRPr="00DA1BD5">
        <w:rPr>
          <w:color w:val="333333"/>
          <w:spacing w:val="-5"/>
          <w:lang w:val="en-US"/>
        </w:rPr>
        <w:t xml:space="preserve"> </w:t>
      </w:r>
      <w:r w:rsidRPr="00DA1BD5">
        <w:rPr>
          <w:color w:val="333333"/>
          <w:spacing w:val="-2"/>
          <w:lang w:val="en-US"/>
        </w:rPr>
        <w:t>C3=C1+2*C2</w:t>
      </w:r>
    </w:p>
    <w:p w:rsidR="000E75F4" w:rsidRPr="00DA1BD5" w:rsidRDefault="00DA1BD5">
      <w:pPr>
        <w:pStyle w:val="afa"/>
        <w:spacing w:before="53"/>
        <w:ind w:left="138"/>
        <w:rPr>
          <w:lang w:val="en-US"/>
        </w:rPr>
      </w:pPr>
      <w:r>
        <w:rPr>
          <w:color w:val="333333"/>
        </w:rPr>
        <w:t>в</w:t>
      </w:r>
      <w:r w:rsidRPr="00DA1BD5">
        <w:rPr>
          <w:color w:val="333333"/>
          <w:lang w:val="en-US"/>
        </w:rPr>
        <w:t>)</w:t>
      </w:r>
      <w:r w:rsidRPr="00DA1BD5">
        <w:rPr>
          <w:color w:val="333333"/>
          <w:spacing w:val="41"/>
          <w:lang w:val="en-US"/>
        </w:rPr>
        <w:t xml:space="preserve"> </w:t>
      </w:r>
      <w:r w:rsidRPr="00DA1BD5">
        <w:rPr>
          <w:color w:val="333333"/>
          <w:lang w:val="en-US"/>
        </w:rPr>
        <w:t>=A2*A3-</w:t>
      </w:r>
      <w:r w:rsidRPr="00DA1BD5">
        <w:rPr>
          <w:color w:val="333333"/>
          <w:spacing w:val="-5"/>
          <w:lang w:val="en-US"/>
        </w:rPr>
        <w:t>A4</w:t>
      </w:r>
    </w:p>
    <w:p w:rsidR="000E75F4" w:rsidRPr="00DA1BD5" w:rsidRDefault="000E75F4">
      <w:pPr>
        <w:pStyle w:val="afa"/>
        <w:spacing w:before="105"/>
        <w:rPr>
          <w:lang w:val="en-US"/>
        </w:rPr>
      </w:pPr>
    </w:p>
    <w:p w:rsidR="000E75F4" w:rsidRDefault="00DA1BD5" w:rsidP="00DA1BD5">
      <w:pPr>
        <w:pStyle w:val="afb"/>
        <w:numPr>
          <w:ilvl w:val="0"/>
          <w:numId w:val="142"/>
        </w:numPr>
        <w:tabs>
          <w:tab w:val="left" w:pos="496"/>
        </w:tabs>
        <w:spacing w:before="0"/>
        <w:ind w:left="496" w:hanging="358"/>
        <w:rPr>
          <w:b/>
          <w:sz w:val="23"/>
        </w:rPr>
      </w:pPr>
      <w:r>
        <w:rPr>
          <w:b/>
          <w:color w:val="333333"/>
          <w:sz w:val="23"/>
        </w:rPr>
        <w:t>Переведите</w:t>
      </w:r>
      <w:r>
        <w:rPr>
          <w:b/>
          <w:color w:val="333333"/>
          <w:spacing w:val="29"/>
          <w:sz w:val="23"/>
        </w:rPr>
        <w:t xml:space="preserve"> </w:t>
      </w:r>
      <w:r>
        <w:rPr>
          <w:b/>
          <w:color w:val="333333"/>
          <w:sz w:val="23"/>
        </w:rPr>
        <w:t>число</w:t>
      </w:r>
      <w:r>
        <w:rPr>
          <w:b/>
          <w:color w:val="333333"/>
          <w:spacing w:val="30"/>
          <w:sz w:val="23"/>
        </w:rPr>
        <w:t xml:space="preserve"> </w:t>
      </w:r>
      <w:r>
        <w:rPr>
          <w:b/>
          <w:color w:val="333333"/>
          <w:sz w:val="23"/>
        </w:rPr>
        <w:t>217</w:t>
      </w:r>
      <w:r>
        <w:rPr>
          <w:b/>
          <w:color w:val="333333"/>
          <w:spacing w:val="31"/>
          <w:sz w:val="23"/>
        </w:rPr>
        <w:t xml:space="preserve"> </w:t>
      </w:r>
      <w:r>
        <w:rPr>
          <w:b/>
          <w:color w:val="333333"/>
          <w:sz w:val="23"/>
        </w:rPr>
        <w:t>из</w:t>
      </w:r>
      <w:r>
        <w:rPr>
          <w:b/>
          <w:color w:val="333333"/>
          <w:spacing w:val="23"/>
          <w:sz w:val="23"/>
        </w:rPr>
        <w:t xml:space="preserve"> </w:t>
      </w:r>
      <w:r>
        <w:rPr>
          <w:b/>
          <w:color w:val="333333"/>
          <w:sz w:val="23"/>
        </w:rPr>
        <w:t>десятичной</w:t>
      </w:r>
      <w:r>
        <w:rPr>
          <w:b/>
          <w:color w:val="333333"/>
          <w:spacing w:val="25"/>
          <w:sz w:val="23"/>
        </w:rPr>
        <w:t xml:space="preserve"> </w:t>
      </w:r>
      <w:r>
        <w:rPr>
          <w:b/>
          <w:color w:val="333333"/>
          <w:sz w:val="23"/>
        </w:rPr>
        <w:t>системы</w:t>
      </w:r>
      <w:r>
        <w:rPr>
          <w:b/>
          <w:color w:val="333333"/>
          <w:spacing w:val="27"/>
          <w:sz w:val="23"/>
        </w:rPr>
        <w:t xml:space="preserve"> </w:t>
      </w:r>
      <w:r>
        <w:rPr>
          <w:b/>
          <w:color w:val="333333"/>
          <w:sz w:val="23"/>
        </w:rPr>
        <w:t>счисления</w:t>
      </w:r>
      <w:r>
        <w:rPr>
          <w:b/>
          <w:color w:val="333333"/>
          <w:spacing w:val="27"/>
          <w:sz w:val="23"/>
        </w:rPr>
        <w:t xml:space="preserve"> </w:t>
      </w:r>
      <w:r>
        <w:rPr>
          <w:b/>
          <w:color w:val="333333"/>
          <w:sz w:val="23"/>
        </w:rPr>
        <w:t>в</w:t>
      </w:r>
      <w:r>
        <w:rPr>
          <w:b/>
          <w:color w:val="333333"/>
          <w:spacing w:val="26"/>
          <w:sz w:val="23"/>
        </w:rPr>
        <w:t xml:space="preserve"> </w:t>
      </w:r>
      <w:r>
        <w:rPr>
          <w:b/>
          <w:color w:val="333333"/>
          <w:spacing w:val="-2"/>
          <w:sz w:val="23"/>
        </w:rPr>
        <w:t>двоичную</w:t>
      </w:r>
    </w:p>
    <w:p w:rsidR="000E75F4" w:rsidRDefault="000E75F4">
      <w:pPr>
        <w:pStyle w:val="afa"/>
        <w:spacing w:before="105"/>
        <w:rPr>
          <w:b/>
        </w:rPr>
      </w:pPr>
    </w:p>
    <w:p w:rsidR="000E75F4" w:rsidRDefault="00DA1BD5" w:rsidP="00DA1BD5">
      <w:pPr>
        <w:pStyle w:val="afb"/>
        <w:numPr>
          <w:ilvl w:val="0"/>
          <w:numId w:val="142"/>
        </w:numPr>
        <w:tabs>
          <w:tab w:val="left" w:pos="496"/>
        </w:tabs>
        <w:spacing w:before="0" w:line="576" w:lineRule="auto"/>
        <w:ind w:left="138" w:right="2035" w:firstLine="0"/>
        <w:rPr>
          <w:b/>
          <w:sz w:val="23"/>
        </w:rPr>
      </w:pPr>
      <w:r>
        <w:rPr>
          <w:b/>
          <w:color w:val="333333"/>
          <w:sz w:val="23"/>
        </w:rPr>
        <w:t>Переведите</w:t>
      </w:r>
      <w:r>
        <w:rPr>
          <w:b/>
          <w:color w:val="333333"/>
          <w:spacing w:val="-12"/>
          <w:sz w:val="23"/>
        </w:rPr>
        <w:t xml:space="preserve"> </w:t>
      </w:r>
      <w:r>
        <w:rPr>
          <w:b/>
          <w:color w:val="333333"/>
          <w:sz w:val="23"/>
        </w:rPr>
        <w:t>число</w:t>
      </w:r>
      <w:r>
        <w:rPr>
          <w:b/>
          <w:color w:val="333333"/>
          <w:spacing w:val="-11"/>
          <w:sz w:val="23"/>
        </w:rPr>
        <w:t xml:space="preserve"> </w:t>
      </w:r>
      <w:r>
        <w:rPr>
          <w:b/>
          <w:color w:val="333333"/>
          <w:sz w:val="23"/>
        </w:rPr>
        <w:t>1001101</w:t>
      </w:r>
      <w:r>
        <w:rPr>
          <w:b/>
          <w:color w:val="333333"/>
          <w:spacing w:val="-11"/>
          <w:sz w:val="23"/>
        </w:rPr>
        <w:t xml:space="preserve"> </w:t>
      </w:r>
      <w:r>
        <w:rPr>
          <w:b/>
          <w:color w:val="333333"/>
          <w:sz w:val="23"/>
        </w:rPr>
        <w:t>из</w:t>
      </w:r>
      <w:r>
        <w:rPr>
          <w:b/>
          <w:color w:val="333333"/>
          <w:spacing w:val="-15"/>
          <w:sz w:val="23"/>
        </w:rPr>
        <w:t xml:space="preserve"> </w:t>
      </w:r>
      <w:r>
        <w:rPr>
          <w:b/>
          <w:color w:val="333333"/>
          <w:sz w:val="23"/>
        </w:rPr>
        <w:t>двоичной</w:t>
      </w:r>
      <w:r>
        <w:rPr>
          <w:b/>
          <w:color w:val="333333"/>
          <w:spacing w:val="-14"/>
          <w:sz w:val="23"/>
        </w:rPr>
        <w:t xml:space="preserve"> </w:t>
      </w:r>
      <w:r>
        <w:rPr>
          <w:b/>
          <w:color w:val="333333"/>
          <w:sz w:val="23"/>
        </w:rPr>
        <w:t>системы</w:t>
      </w:r>
      <w:r>
        <w:rPr>
          <w:b/>
          <w:color w:val="333333"/>
          <w:spacing w:val="-13"/>
          <w:sz w:val="23"/>
        </w:rPr>
        <w:t xml:space="preserve"> </w:t>
      </w:r>
      <w:r>
        <w:rPr>
          <w:b/>
          <w:color w:val="333333"/>
          <w:sz w:val="23"/>
        </w:rPr>
        <w:t>счисления</w:t>
      </w:r>
      <w:r>
        <w:rPr>
          <w:b/>
          <w:color w:val="333333"/>
          <w:spacing w:val="-14"/>
          <w:sz w:val="23"/>
        </w:rPr>
        <w:t xml:space="preserve"> </w:t>
      </w:r>
      <w:r>
        <w:rPr>
          <w:b/>
          <w:color w:val="333333"/>
          <w:sz w:val="23"/>
        </w:rPr>
        <w:t>в</w:t>
      </w:r>
      <w:r>
        <w:rPr>
          <w:b/>
          <w:color w:val="333333"/>
          <w:spacing w:val="-14"/>
          <w:sz w:val="23"/>
        </w:rPr>
        <w:t xml:space="preserve"> </w:t>
      </w:r>
      <w:r>
        <w:rPr>
          <w:b/>
          <w:color w:val="333333"/>
          <w:sz w:val="23"/>
        </w:rPr>
        <w:t>десятичную Вариант № 2</w:t>
      </w:r>
    </w:p>
    <w:p w:rsidR="000E75F4" w:rsidRDefault="00DA1BD5" w:rsidP="00DA1BD5">
      <w:pPr>
        <w:pStyle w:val="afb"/>
        <w:numPr>
          <w:ilvl w:val="0"/>
          <w:numId w:val="144"/>
        </w:numPr>
        <w:tabs>
          <w:tab w:val="left" w:pos="374"/>
        </w:tabs>
        <w:spacing w:before="5"/>
        <w:ind w:left="374" w:hanging="236"/>
        <w:rPr>
          <w:b/>
          <w:color w:val="333333"/>
          <w:sz w:val="23"/>
        </w:rPr>
      </w:pPr>
      <w:r>
        <w:rPr>
          <w:b/>
          <w:color w:val="333333"/>
          <w:sz w:val="23"/>
        </w:rPr>
        <w:t>Что</w:t>
      </w:r>
      <w:r>
        <w:rPr>
          <w:b/>
          <w:color w:val="333333"/>
          <w:spacing w:val="32"/>
          <w:sz w:val="23"/>
        </w:rPr>
        <w:t xml:space="preserve"> </w:t>
      </w:r>
      <w:r>
        <w:rPr>
          <w:b/>
          <w:color w:val="333333"/>
          <w:sz w:val="23"/>
        </w:rPr>
        <w:t>является</w:t>
      </w:r>
      <w:r>
        <w:rPr>
          <w:b/>
          <w:color w:val="333333"/>
          <w:spacing w:val="29"/>
          <w:sz w:val="23"/>
        </w:rPr>
        <w:t xml:space="preserve"> </w:t>
      </w:r>
      <w:r>
        <w:rPr>
          <w:b/>
          <w:color w:val="333333"/>
          <w:sz w:val="23"/>
        </w:rPr>
        <w:t>объектом</w:t>
      </w:r>
      <w:r>
        <w:rPr>
          <w:b/>
          <w:color w:val="333333"/>
          <w:spacing w:val="33"/>
          <w:sz w:val="23"/>
        </w:rPr>
        <w:t xml:space="preserve"> </w:t>
      </w:r>
      <w:r>
        <w:rPr>
          <w:b/>
          <w:color w:val="333333"/>
          <w:sz w:val="23"/>
        </w:rPr>
        <w:t>изучения</w:t>
      </w:r>
      <w:r>
        <w:rPr>
          <w:b/>
          <w:color w:val="333333"/>
          <w:spacing w:val="28"/>
          <w:sz w:val="23"/>
        </w:rPr>
        <w:t xml:space="preserve"> </w:t>
      </w:r>
      <w:r>
        <w:rPr>
          <w:b/>
          <w:color w:val="333333"/>
          <w:spacing w:val="-2"/>
          <w:sz w:val="23"/>
        </w:rPr>
        <w:t>информатики?</w:t>
      </w:r>
    </w:p>
    <w:p w:rsidR="000E75F4" w:rsidRDefault="00DA1BD5">
      <w:pPr>
        <w:pStyle w:val="afa"/>
        <w:spacing w:before="53"/>
        <w:ind w:left="138"/>
      </w:pPr>
      <w:r>
        <w:rPr>
          <w:color w:val="333333"/>
        </w:rPr>
        <w:t>А)</w:t>
      </w:r>
      <w:r>
        <w:rPr>
          <w:color w:val="333333"/>
          <w:spacing w:val="25"/>
        </w:rPr>
        <w:t xml:space="preserve"> </w:t>
      </w:r>
      <w:r>
        <w:rPr>
          <w:color w:val="333333"/>
        </w:rPr>
        <w:t>компьютер;</w:t>
      </w:r>
      <w:r>
        <w:rPr>
          <w:color w:val="333333"/>
          <w:spacing w:val="23"/>
        </w:rPr>
        <w:t xml:space="preserve"> </w:t>
      </w:r>
      <w:r>
        <w:rPr>
          <w:color w:val="333333"/>
        </w:rPr>
        <w:t>В)</w:t>
      </w:r>
      <w:r>
        <w:rPr>
          <w:color w:val="333333"/>
          <w:spacing w:val="34"/>
        </w:rPr>
        <w:t xml:space="preserve"> </w:t>
      </w:r>
      <w:r>
        <w:rPr>
          <w:color w:val="333333"/>
        </w:rPr>
        <w:t>компьютерные</w:t>
      </w:r>
      <w:r>
        <w:rPr>
          <w:color w:val="333333"/>
          <w:spacing w:val="28"/>
        </w:rPr>
        <w:t xml:space="preserve"> </w:t>
      </w:r>
      <w:r>
        <w:rPr>
          <w:color w:val="333333"/>
          <w:spacing w:val="-2"/>
        </w:rPr>
        <w:t>программы;</w:t>
      </w:r>
    </w:p>
    <w:p w:rsidR="000E75F4" w:rsidRDefault="00DA1BD5">
      <w:pPr>
        <w:pStyle w:val="afa"/>
        <w:spacing w:before="52"/>
        <w:ind w:left="138"/>
      </w:pPr>
      <w:r>
        <w:rPr>
          <w:color w:val="333333"/>
        </w:rPr>
        <w:t>Б)</w:t>
      </w:r>
      <w:r>
        <w:rPr>
          <w:color w:val="333333"/>
          <w:spacing w:val="35"/>
        </w:rPr>
        <w:t xml:space="preserve"> </w:t>
      </w:r>
      <w:r>
        <w:rPr>
          <w:color w:val="333333"/>
        </w:rPr>
        <w:t>информационные</w:t>
      </w:r>
      <w:r>
        <w:rPr>
          <w:color w:val="333333"/>
          <w:spacing w:val="38"/>
        </w:rPr>
        <w:t xml:space="preserve"> </w:t>
      </w:r>
      <w:r>
        <w:rPr>
          <w:color w:val="333333"/>
        </w:rPr>
        <w:t>процессы;</w:t>
      </w:r>
      <w:r>
        <w:rPr>
          <w:color w:val="333333"/>
          <w:spacing w:val="32"/>
        </w:rPr>
        <w:t xml:space="preserve"> </w:t>
      </w:r>
      <w:r>
        <w:rPr>
          <w:color w:val="333333"/>
        </w:rPr>
        <w:t>Г)</w:t>
      </w:r>
      <w:r>
        <w:rPr>
          <w:color w:val="333333"/>
          <w:spacing w:val="33"/>
        </w:rPr>
        <w:t xml:space="preserve"> </w:t>
      </w:r>
      <w:r>
        <w:rPr>
          <w:color w:val="333333"/>
        </w:rPr>
        <w:t>общешкольные</w:t>
      </w:r>
      <w:r>
        <w:rPr>
          <w:color w:val="333333"/>
          <w:spacing w:val="39"/>
        </w:rPr>
        <w:t xml:space="preserve"> </w:t>
      </w:r>
      <w:r>
        <w:rPr>
          <w:color w:val="333333"/>
          <w:spacing w:val="-2"/>
        </w:rPr>
        <w:t>дисциплины.</w:t>
      </w:r>
    </w:p>
    <w:p w:rsidR="000E75F4" w:rsidRDefault="000E75F4">
      <w:pPr>
        <w:pStyle w:val="afa"/>
        <w:spacing w:before="105"/>
      </w:pPr>
    </w:p>
    <w:p w:rsidR="000E75F4" w:rsidRDefault="00DA1BD5" w:rsidP="00DA1BD5">
      <w:pPr>
        <w:pStyle w:val="2"/>
        <w:numPr>
          <w:ilvl w:val="0"/>
          <w:numId w:val="144"/>
        </w:numPr>
        <w:tabs>
          <w:tab w:val="left" w:pos="374"/>
        </w:tabs>
        <w:ind w:left="374" w:hanging="236"/>
        <w:rPr>
          <w:color w:val="333333"/>
        </w:rPr>
      </w:pPr>
      <w:r>
        <w:rPr>
          <w:color w:val="333333"/>
        </w:rPr>
        <w:t>Система</w:t>
      </w:r>
      <w:r>
        <w:rPr>
          <w:color w:val="333333"/>
          <w:spacing w:val="-9"/>
        </w:rPr>
        <w:t xml:space="preserve"> </w:t>
      </w:r>
      <w:r>
        <w:rPr>
          <w:color w:val="333333"/>
        </w:rPr>
        <w:t>счисления</w:t>
      </w:r>
      <w:r>
        <w:rPr>
          <w:color w:val="333333"/>
          <w:spacing w:val="-6"/>
        </w:rPr>
        <w:t xml:space="preserve"> </w:t>
      </w:r>
      <w:r>
        <w:rPr>
          <w:color w:val="333333"/>
        </w:rPr>
        <w:t>-</w:t>
      </w:r>
      <w:r>
        <w:rPr>
          <w:color w:val="333333"/>
          <w:spacing w:val="-11"/>
        </w:rPr>
        <w:t xml:space="preserve"> </w:t>
      </w:r>
      <w:r>
        <w:rPr>
          <w:color w:val="333333"/>
          <w:spacing w:val="-4"/>
        </w:rPr>
        <w:t>это:</w:t>
      </w:r>
    </w:p>
    <w:p w:rsidR="000E75F4" w:rsidRDefault="00DA1BD5">
      <w:pPr>
        <w:pStyle w:val="afa"/>
        <w:spacing w:before="52"/>
        <w:ind w:left="138"/>
      </w:pPr>
      <w:r>
        <w:rPr>
          <w:color w:val="333333"/>
        </w:rPr>
        <w:t>А)</w:t>
      </w:r>
      <w:r>
        <w:rPr>
          <w:color w:val="333333"/>
          <w:spacing w:val="29"/>
        </w:rPr>
        <w:t xml:space="preserve"> </w:t>
      </w:r>
      <w:r>
        <w:rPr>
          <w:color w:val="333333"/>
        </w:rPr>
        <w:t>представление</w:t>
      </w:r>
      <w:r>
        <w:rPr>
          <w:color w:val="333333"/>
          <w:spacing w:val="33"/>
        </w:rPr>
        <w:t xml:space="preserve"> </w:t>
      </w:r>
      <w:r>
        <w:rPr>
          <w:color w:val="333333"/>
        </w:rPr>
        <w:t>чисел</w:t>
      </w:r>
      <w:r>
        <w:rPr>
          <w:color w:val="333333"/>
          <w:spacing w:val="34"/>
        </w:rPr>
        <w:t xml:space="preserve"> </w:t>
      </w:r>
      <w:r>
        <w:rPr>
          <w:color w:val="333333"/>
        </w:rPr>
        <w:t>в</w:t>
      </w:r>
      <w:r>
        <w:rPr>
          <w:color w:val="333333"/>
          <w:spacing w:val="33"/>
        </w:rPr>
        <w:t xml:space="preserve"> </w:t>
      </w:r>
      <w:r>
        <w:rPr>
          <w:color w:val="333333"/>
        </w:rPr>
        <w:t>экспоненциальной</w:t>
      </w:r>
      <w:r>
        <w:rPr>
          <w:color w:val="333333"/>
          <w:spacing w:val="33"/>
        </w:rPr>
        <w:t xml:space="preserve"> </w:t>
      </w:r>
      <w:r>
        <w:rPr>
          <w:color w:val="333333"/>
          <w:spacing w:val="-2"/>
        </w:rPr>
        <w:t>форме;</w:t>
      </w:r>
    </w:p>
    <w:p w:rsidR="000E75F4" w:rsidRDefault="00DA1BD5">
      <w:pPr>
        <w:pStyle w:val="afa"/>
        <w:spacing w:before="53"/>
        <w:ind w:left="138"/>
      </w:pPr>
      <w:r>
        <w:rPr>
          <w:color w:val="333333"/>
        </w:rPr>
        <w:t>Б)</w:t>
      </w:r>
      <w:r>
        <w:rPr>
          <w:color w:val="333333"/>
          <w:spacing w:val="29"/>
        </w:rPr>
        <w:t xml:space="preserve"> </w:t>
      </w:r>
      <w:r>
        <w:rPr>
          <w:color w:val="333333"/>
        </w:rPr>
        <w:t>представление</w:t>
      </w:r>
      <w:r>
        <w:rPr>
          <w:color w:val="333333"/>
          <w:spacing w:val="33"/>
        </w:rPr>
        <w:t xml:space="preserve"> </w:t>
      </w:r>
      <w:r>
        <w:rPr>
          <w:color w:val="333333"/>
        </w:rPr>
        <w:t>чисел</w:t>
      </w:r>
      <w:r>
        <w:rPr>
          <w:color w:val="333333"/>
          <w:spacing w:val="34"/>
        </w:rPr>
        <w:t xml:space="preserve"> </w:t>
      </w:r>
      <w:r>
        <w:rPr>
          <w:color w:val="333333"/>
        </w:rPr>
        <w:t>с</w:t>
      </w:r>
      <w:r>
        <w:rPr>
          <w:color w:val="333333"/>
          <w:spacing w:val="32"/>
        </w:rPr>
        <w:t xml:space="preserve"> </w:t>
      </w:r>
      <w:r>
        <w:rPr>
          <w:color w:val="333333"/>
        </w:rPr>
        <w:t>постоянным</w:t>
      </w:r>
      <w:r>
        <w:rPr>
          <w:color w:val="333333"/>
          <w:spacing w:val="30"/>
        </w:rPr>
        <w:t xml:space="preserve"> </w:t>
      </w:r>
      <w:r>
        <w:rPr>
          <w:color w:val="333333"/>
        </w:rPr>
        <w:t>положением</w:t>
      </w:r>
      <w:r>
        <w:rPr>
          <w:color w:val="333333"/>
          <w:spacing w:val="30"/>
        </w:rPr>
        <w:t xml:space="preserve"> </w:t>
      </w:r>
      <w:r>
        <w:rPr>
          <w:color w:val="333333"/>
          <w:spacing w:val="-2"/>
        </w:rPr>
        <w:t>запятой;</w:t>
      </w:r>
    </w:p>
    <w:p w:rsidR="000E75F4" w:rsidRDefault="00DA1BD5">
      <w:pPr>
        <w:pStyle w:val="afa"/>
        <w:spacing w:before="52" w:line="288" w:lineRule="auto"/>
        <w:ind w:left="138"/>
      </w:pPr>
      <w:r>
        <w:rPr>
          <w:color w:val="333333"/>
        </w:rPr>
        <w:t>В)</w:t>
      </w:r>
      <w:r>
        <w:rPr>
          <w:color w:val="333333"/>
          <w:spacing w:val="-12"/>
        </w:rPr>
        <w:t xml:space="preserve"> </w:t>
      </w:r>
      <w:r>
        <w:rPr>
          <w:color w:val="333333"/>
        </w:rPr>
        <w:t>знаковая</w:t>
      </w:r>
      <w:r>
        <w:rPr>
          <w:color w:val="333333"/>
          <w:spacing w:val="-12"/>
        </w:rPr>
        <w:t xml:space="preserve"> </w:t>
      </w:r>
      <w:r>
        <w:rPr>
          <w:color w:val="333333"/>
        </w:rPr>
        <w:t>система,</w:t>
      </w:r>
      <w:r>
        <w:rPr>
          <w:color w:val="333333"/>
          <w:spacing w:val="-12"/>
        </w:rPr>
        <w:t xml:space="preserve"> </w:t>
      </w:r>
      <w:r>
        <w:rPr>
          <w:color w:val="333333"/>
        </w:rPr>
        <w:t>в</w:t>
      </w:r>
      <w:r>
        <w:rPr>
          <w:color w:val="333333"/>
          <w:spacing w:val="-9"/>
        </w:rPr>
        <w:t xml:space="preserve"> </w:t>
      </w:r>
      <w:r>
        <w:rPr>
          <w:color w:val="333333"/>
        </w:rPr>
        <w:t>которой</w:t>
      </w:r>
      <w:r>
        <w:rPr>
          <w:color w:val="333333"/>
          <w:spacing w:val="-9"/>
        </w:rPr>
        <w:t xml:space="preserve"> </w:t>
      </w:r>
      <w:r>
        <w:rPr>
          <w:color w:val="333333"/>
        </w:rPr>
        <w:t>числа</w:t>
      </w:r>
      <w:r>
        <w:rPr>
          <w:color w:val="333333"/>
          <w:spacing w:val="-9"/>
        </w:rPr>
        <w:t xml:space="preserve"> </w:t>
      </w:r>
      <w:r>
        <w:rPr>
          <w:color w:val="333333"/>
        </w:rPr>
        <w:t>записываются</w:t>
      </w:r>
      <w:r>
        <w:rPr>
          <w:color w:val="333333"/>
          <w:spacing w:val="-12"/>
        </w:rPr>
        <w:t xml:space="preserve"> </w:t>
      </w:r>
      <w:r>
        <w:rPr>
          <w:color w:val="333333"/>
        </w:rPr>
        <w:t>по</w:t>
      </w:r>
      <w:r>
        <w:rPr>
          <w:color w:val="333333"/>
          <w:spacing w:val="-8"/>
        </w:rPr>
        <w:t xml:space="preserve"> </w:t>
      </w:r>
      <w:r>
        <w:rPr>
          <w:color w:val="333333"/>
        </w:rPr>
        <w:t>определенным</w:t>
      </w:r>
      <w:r>
        <w:rPr>
          <w:color w:val="333333"/>
          <w:spacing w:val="-16"/>
        </w:rPr>
        <w:t xml:space="preserve"> </w:t>
      </w:r>
      <w:r>
        <w:rPr>
          <w:color w:val="333333"/>
        </w:rPr>
        <w:t>правилам</w:t>
      </w:r>
      <w:r>
        <w:rPr>
          <w:color w:val="333333"/>
          <w:spacing w:val="-10"/>
        </w:rPr>
        <w:t xml:space="preserve"> </w:t>
      </w:r>
      <w:r>
        <w:rPr>
          <w:color w:val="333333"/>
        </w:rPr>
        <w:t>с</w:t>
      </w:r>
      <w:r>
        <w:rPr>
          <w:color w:val="333333"/>
          <w:spacing w:val="-9"/>
        </w:rPr>
        <w:t xml:space="preserve"> </w:t>
      </w:r>
      <w:r>
        <w:rPr>
          <w:color w:val="333333"/>
        </w:rPr>
        <w:t>помощью символов некоторого алфавита.</w:t>
      </w:r>
    </w:p>
    <w:p w:rsidR="000E75F4" w:rsidRDefault="000E75F4">
      <w:pPr>
        <w:pStyle w:val="afa"/>
        <w:spacing w:before="52"/>
      </w:pPr>
    </w:p>
    <w:p w:rsidR="000E75F4" w:rsidRDefault="00DA1BD5" w:rsidP="00DA1BD5">
      <w:pPr>
        <w:pStyle w:val="2"/>
        <w:numPr>
          <w:ilvl w:val="0"/>
          <w:numId w:val="144"/>
        </w:numPr>
        <w:tabs>
          <w:tab w:val="left" w:pos="374"/>
        </w:tabs>
        <w:ind w:left="374" w:hanging="236"/>
        <w:rPr>
          <w:color w:val="333333"/>
        </w:rPr>
      </w:pPr>
      <w:r>
        <w:rPr>
          <w:color w:val="333333"/>
        </w:rPr>
        <w:t>Какое</w:t>
      </w:r>
      <w:r>
        <w:rPr>
          <w:color w:val="333333"/>
          <w:spacing w:val="41"/>
        </w:rPr>
        <w:t xml:space="preserve"> </w:t>
      </w:r>
      <w:r>
        <w:rPr>
          <w:color w:val="333333"/>
        </w:rPr>
        <w:t>устройство</w:t>
      </w:r>
      <w:r>
        <w:rPr>
          <w:color w:val="333333"/>
          <w:spacing w:val="43"/>
        </w:rPr>
        <w:t xml:space="preserve"> </w:t>
      </w:r>
      <w:r>
        <w:rPr>
          <w:color w:val="333333"/>
        </w:rPr>
        <w:t>обладает</w:t>
      </w:r>
      <w:r>
        <w:rPr>
          <w:color w:val="333333"/>
          <w:spacing w:val="35"/>
        </w:rPr>
        <w:t xml:space="preserve"> </w:t>
      </w:r>
      <w:r>
        <w:rPr>
          <w:color w:val="333333"/>
        </w:rPr>
        <w:t>наибольшей</w:t>
      </w:r>
      <w:r>
        <w:rPr>
          <w:color w:val="333333"/>
          <w:spacing w:val="37"/>
        </w:rPr>
        <w:t xml:space="preserve"> </w:t>
      </w:r>
      <w:r>
        <w:rPr>
          <w:color w:val="333333"/>
        </w:rPr>
        <w:t>скоростью</w:t>
      </w:r>
      <w:r>
        <w:rPr>
          <w:color w:val="333333"/>
          <w:spacing w:val="35"/>
        </w:rPr>
        <w:t xml:space="preserve"> </w:t>
      </w:r>
      <w:r>
        <w:rPr>
          <w:color w:val="333333"/>
        </w:rPr>
        <w:t>обмена</w:t>
      </w:r>
      <w:r>
        <w:rPr>
          <w:color w:val="333333"/>
          <w:spacing w:val="43"/>
        </w:rPr>
        <w:t xml:space="preserve"> </w:t>
      </w:r>
      <w:r>
        <w:rPr>
          <w:color w:val="333333"/>
          <w:spacing w:val="-2"/>
        </w:rPr>
        <w:t>информацией?</w:t>
      </w:r>
    </w:p>
    <w:p w:rsidR="000E75F4" w:rsidRDefault="00DA1BD5">
      <w:pPr>
        <w:pStyle w:val="afa"/>
        <w:spacing w:before="60" w:line="288" w:lineRule="auto"/>
        <w:ind w:left="138" w:right="4521"/>
      </w:pPr>
      <w:r>
        <w:rPr>
          <w:color w:val="333333"/>
        </w:rPr>
        <w:t>А)</w:t>
      </w:r>
      <w:r>
        <w:rPr>
          <w:color w:val="333333"/>
          <w:spacing w:val="-11"/>
        </w:rPr>
        <w:t xml:space="preserve"> </w:t>
      </w:r>
      <w:r>
        <w:rPr>
          <w:color w:val="333333"/>
        </w:rPr>
        <w:t>CD-ROM</w:t>
      </w:r>
      <w:r>
        <w:rPr>
          <w:color w:val="333333"/>
          <w:spacing w:val="-13"/>
        </w:rPr>
        <w:t xml:space="preserve"> </w:t>
      </w:r>
      <w:r>
        <w:rPr>
          <w:color w:val="333333"/>
        </w:rPr>
        <w:t>дисковод;</w:t>
      </w:r>
      <w:r>
        <w:rPr>
          <w:color w:val="333333"/>
          <w:spacing w:val="-13"/>
        </w:rPr>
        <w:t xml:space="preserve"> </w:t>
      </w:r>
      <w:r>
        <w:rPr>
          <w:color w:val="333333"/>
        </w:rPr>
        <w:t>В)</w:t>
      </w:r>
      <w:r>
        <w:rPr>
          <w:color w:val="333333"/>
          <w:spacing w:val="-11"/>
        </w:rPr>
        <w:t xml:space="preserve"> </w:t>
      </w:r>
      <w:r>
        <w:rPr>
          <w:color w:val="333333"/>
        </w:rPr>
        <w:t>дисковод</w:t>
      </w:r>
      <w:r>
        <w:rPr>
          <w:color w:val="333333"/>
          <w:spacing w:val="-10"/>
        </w:rPr>
        <w:t xml:space="preserve"> </w:t>
      </w:r>
      <w:r>
        <w:rPr>
          <w:color w:val="333333"/>
        </w:rPr>
        <w:t>для</w:t>
      </w:r>
      <w:r>
        <w:rPr>
          <w:color w:val="333333"/>
          <w:spacing w:val="-13"/>
        </w:rPr>
        <w:t xml:space="preserve"> </w:t>
      </w:r>
      <w:r>
        <w:rPr>
          <w:color w:val="333333"/>
        </w:rPr>
        <w:t>гибких</w:t>
      </w:r>
      <w:r>
        <w:rPr>
          <w:color w:val="333333"/>
          <w:spacing w:val="-8"/>
        </w:rPr>
        <w:t xml:space="preserve"> </w:t>
      </w:r>
      <w:r>
        <w:rPr>
          <w:color w:val="333333"/>
        </w:rPr>
        <w:t>дисков; Б) жесткий диск; Г) микросхемы оперативной памяти.</w:t>
      </w:r>
    </w:p>
    <w:p w:rsidR="000E75F4" w:rsidRDefault="000E75F4">
      <w:pPr>
        <w:pStyle w:val="afa"/>
        <w:spacing w:before="51"/>
      </w:pPr>
    </w:p>
    <w:p w:rsidR="000E75F4" w:rsidRDefault="00DA1BD5" w:rsidP="00DA1BD5">
      <w:pPr>
        <w:pStyle w:val="2"/>
        <w:numPr>
          <w:ilvl w:val="0"/>
          <w:numId w:val="144"/>
        </w:numPr>
        <w:tabs>
          <w:tab w:val="left" w:pos="375"/>
        </w:tabs>
        <w:ind w:left="375" w:hanging="237"/>
        <w:rPr>
          <w:b w:val="0"/>
          <w:color w:val="333333"/>
        </w:rPr>
      </w:pPr>
      <w:r>
        <w:rPr>
          <w:color w:val="333333"/>
        </w:rPr>
        <w:t>Сканер</w:t>
      </w:r>
      <w:r>
        <w:rPr>
          <w:color w:val="333333"/>
          <w:spacing w:val="-11"/>
        </w:rPr>
        <w:t xml:space="preserve"> </w:t>
      </w:r>
      <w:r>
        <w:rPr>
          <w:color w:val="333333"/>
        </w:rPr>
        <w:t>-</w:t>
      </w:r>
      <w:r>
        <w:rPr>
          <w:color w:val="333333"/>
          <w:spacing w:val="-2"/>
        </w:rPr>
        <w:t xml:space="preserve"> </w:t>
      </w:r>
      <w:r>
        <w:rPr>
          <w:color w:val="333333"/>
          <w:spacing w:val="-4"/>
        </w:rPr>
        <w:t>это:</w:t>
      </w:r>
    </w:p>
    <w:p w:rsidR="000E75F4" w:rsidRDefault="00DA1BD5">
      <w:pPr>
        <w:pStyle w:val="afa"/>
        <w:spacing w:before="53" w:line="288" w:lineRule="auto"/>
        <w:ind w:left="138" w:right="1717"/>
      </w:pPr>
      <w:r>
        <w:rPr>
          <w:color w:val="333333"/>
        </w:rPr>
        <w:t>А)</w:t>
      </w:r>
      <w:r>
        <w:rPr>
          <w:color w:val="333333"/>
          <w:spacing w:val="-8"/>
        </w:rPr>
        <w:t xml:space="preserve"> </w:t>
      </w:r>
      <w:r>
        <w:rPr>
          <w:color w:val="333333"/>
        </w:rPr>
        <w:t>устройство</w:t>
      </w:r>
      <w:r>
        <w:rPr>
          <w:color w:val="333333"/>
          <w:spacing w:val="-5"/>
        </w:rPr>
        <w:t xml:space="preserve"> </w:t>
      </w:r>
      <w:r>
        <w:rPr>
          <w:color w:val="333333"/>
        </w:rPr>
        <w:t>обработки</w:t>
      </w:r>
      <w:r>
        <w:rPr>
          <w:color w:val="333333"/>
          <w:spacing w:val="-7"/>
        </w:rPr>
        <w:t xml:space="preserve"> </w:t>
      </w:r>
      <w:r>
        <w:rPr>
          <w:color w:val="333333"/>
        </w:rPr>
        <w:t>информации;</w:t>
      </w:r>
      <w:r>
        <w:rPr>
          <w:color w:val="333333"/>
          <w:spacing w:val="-10"/>
        </w:rPr>
        <w:t xml:space="preserve"> </w:t>
      </w:r>
      <w:r>
        <w:rPr>
          <w:color w:val="333333"/>
        </w:rPr>
        <w:t>В)</w:t>
      </w:r>
      <w:r>
        <w:rPr>
          <w:color w:val="333333"/>
          <w:spacing w:val="-8"/>
        </w:rPr>
        <w:t xml:space="preserve"> </w:t>
      </w:r>
      <w:r>
        <w:rPr>
          <w:color w:val="333333"/>
        </w:rPr>
        <w:t>устройство</w:t>
      </w:r>
      <w:r>
        <w:rPr>
          <w:color w:val="333333"/>
          <w:spacing w:val="-5"/>
        </w:rPr>
        <w:t xml:space="preserve"> </w:t>
      </w:r>
      <w:r>
        <w:rPr>
          <w:color w:val="333333"/>
        </w:rPr>
        <w:t>ввода</w:t>
      </w:r>
      <w:r>
        <w:rPr>
          <w:color w:val="333333"/>
          <w:spacing w:val="-6"/>
        </w:rPr>
        <w:t xml:space="preserve"> </w:t>
      </w:r>
      <w:r>
        <w:rPr>
          <w:color w:val="333333"/>
        </w:rPr>
        <w:t>информации</w:t>
      </w:r>
      <w:r>
        <w:rPr>
          <w:color w:val="333333"/>
          <w:spacing w:val="-6"/>
        </w:rPr>
        <w:t xml:space="preserve"> </w:t>
      </w:r>
      <w:r>
        <w:rPr>
          <w:color w:val="333333"/>
        </w:rPr>
        <w:t>с</w:t>
      </w:r>
      <w:r>
        <w:rPr>
          <w:color w:val="333333"/>
          <w:spacing w:val="-6"/>
        </w:rPr>
        <w:t xml:space="preserve"> </w:t>
      </w:r>
      <w:r>
        <w:rPr>
          <w:color w:val="333333"/>
        </w:rPr>
        <w:t>бумаги; Б)</w:t>
      </w:r>
      <w:r>
        <w:rPr>
          <w:color w:val="333333"/>
          <w:spacing w:val="-13"/>
        </w:rPr>
        <w:t xml:space="preserve"> </w:t>
      </w:r>
      <w:r>
        <w:rPr>
          <w:color w:val="333333"/>
        </w:rPr>
        <w:t>устройство</w:t>
      </w:r>
      <w:r>
        <w:rPr>
          <w:color w:val="333333"/>
          <w:spacing w:val="-10"/>
        </w:rPr>
        <w:t xml:space="preserve"> </w:t>
      </w:r>
      <w:r>
        <w:rPr>
          <w:color w:val="333333"/>
        </w:rPr>
        <w:t>хранения</w:t>
      </w:r>
      <w:r>
        <w:rPr>
          <w:color w:val="333333"/>
          <w:spacing w:val="-14"/>
        </w:rPr>
        <w:t xml:space="preserve"> </w:t>
      </w:r>
      <w:r>
        <w:rPr>
          <w:color w:val="333333"/>
        </w:rPr>
        <w:t>информации;</w:t>
      </w:r>
      <w:r>
        <w:rPr>
          <w:color w:val="333333"/>
          <w:spacing w:val="-14"/>
        </w:rPr>
        <w:t xml:space="preserve"> </w:t>
      </w:r>
      <w:r>
        <w:rPr>
          <w:color w:val="333333"/>
        </w:rPr>
        <w:t>Г)</w:t>
      </w:r>
      <w:r>
        <w:rPr>
          <w:color w:val="333333"/>
          <w:spacing w:val="-13"/>
        </w:rPr>
        <w:t xml:space="preserve"> </w:t>
      </w:r>
      <w:r>
        <w:rPr>
          <w:color w:val="333333"/>
        </w:rPr>
        <w:t>устройство</w:t>
      </w:r>
      <w:r>
        <w:rPr>
          <w:color w:val="333333"/>
          <w:spacing w:val="-10"/>
        </w:rPr>
        <w:t xml:space="preserve"> </w:t>
      </w:r>
      <w:r>
        <w:rPr>
          <w:color w:val="333333"/>
        </w:rPr>
        <w:t>вывода</w:t>
      </w:r>
      <w:r>
        <w:rPr>
          <w:color w:val="333333"/>
          <w:spacing w:val="-11"/>
        </w:rPr>
        <w:t xml:space="preserve"> </w:t>
      </w:r>
      <w:r>
        <w:rPr>
          <w:color w:val="333333"/>
        </w:rPr>
        <w:t>информации</w:t>
      </w:r>
      <w:r>
        <w:rPr>
          <w:color w:val="333333"/>
          <w:spacing w:val="-11"/>
        </w:rPr>
        <w:t xml:space="preserve"> </w:t>
      </w:r>
      <w:r>
        <w:rPr>
          <w:color w:val="333333"/>
        </w:rPr>
        <w:t>на</w:t>
      </w:r>
      <w:r>
        <w:rPr>
          <w:color w:val="333333"/>
          <w:spacing w:val="-11"/>
        </w:rPr>
        <w:t xml:space="preserve"> </w:t>
      </w:r>
      <w:r>
        <w:rPr>
          <w:color w:val="333333"/>
        </w:rPr>
        <w:t>бумагу</w:t>
      </w:r>
    </w:p>
    <w:p w:rsidR="000E75F4" w:rsidRDefault="000E75F4">
      <w:pPr>
        <w:pStyle w:val="afa"/>
        <w:spacing w:before="51"/>
      </w:pPr>
    </w:p>
    <w:p w:rsidR="000E75F4" w:rsidRDefault="00DA1BD5" w:rsidP="00DA1BD5">
      <w:pPr>
        <w:pStyle w:val="2"/>
        <w:numPr>
          <w:ilvl w:val="0"/>
          <w:numId w:val="144"/>
        </w:numPr>
        <w:tabs>
          <w:tab w:val="left" w:pos="374"/>
        </w:tabs>
        <w:ind w:left="374" w:hanging="236"/>
        <w:rPr>
          <w:color w:val="333333"/>
        </w:rPr>
      </w:pPr>
      <w:r>
        <w:rPr>
          <w:color w:val="333333"/>
        </w:rPr>
        <w:t>Какие</w:t>
      </w:r>
      <w:r>
        <w:rPr>
          <w:color w:val="333333"/>
          <w:spacing w:val="34"/>
        </w:rPr>
        <w:t xml:space="preserve"> </w:t>
      </w:r>
      <w:r>
        <w:rPr>
          <w:color w:val="333333"/>
        </w:rPr>
        <w:t>имена</w:t>
      </w:r>
      <w:r>
        <w:rPr>
          <w:color w:val="333333"/>
          <w:spacing w:val="35"/>
        </w:rPr>
        <w:t xml:space="preserve"> </w:t>
      </w:r>
      <w:r>
        <w:rPr>
          <w:color w:val="333333"/>
        </w:rPr>
        <w:t>файлов</w:t>
      </w:r>
      <w:r>
        <w:rPr>
          <w:color w:val="333333"/>
          <w:spacing w:val="31"/>
        </w:rPr>
        <w:t xml:space="preserve"> </w:t>
      </w:r>
      <w:r>
        <w:rPr>
          <w:color w:val="333333"/>
        </w:rPr>
        <w:t>составлены</w:t>
      </w:r>
      <w:r>
        <w:rPr>
          <w:color w:val="333333"/>
          <w:spacing w:val="33"/>
        </w:rPr>
        <w:t xml:space="preserve"> </w:t>
      </w:r>
      <w:r>
        <w:rPr>
          <w:color w:val="333333"/>
          <w:spacing w:val="-2"/>
        </w:rPr>
        <w:t>правильно:</w:t>
      </w:r>
    </w:p>
    <w:p w:rsidR="000E75F4" w:rsidRDefault="00DA1BD5">
      <w:pPr>
        <w:pStyle w:val="afa"/>
        <w:spacing w:before="53" w:line="288" w:lineRule="auto"/>
        <w:ind w:left="138" w:right="6278"/>
      </w:pPr>
      <w:r>
        <w:rPr>
          <w:color w:val="333333"/>
        </w:rPr>
        <w:t>А)</w:t>
      </w:r>
      <w:r>
        <w:rPr>
          <w:color w:val="333333"/>
          <w:spacing w:val="-13"/>
        </w:rPr>
        <w:t xml:space="preserve"> </w:t>
      </w:r>
      <w:r>
        <w:rPr>
          <w:color w:val="333333"/>
        </w:rPr>
        <w:t>пример?.</w:t>
      </w:r>
      <w:r>
        <w:rPr>
          <w:color w:val="333333"/>
          <w:spacing w:val="-15"/>
        </w:rPr>
        <w:t xml:space="preserve"> </w:t>
      </w:r>
      <w:r>
        <w:rPr>
          <w:color w:val="333333"/>
        </w:rPr>
        <w:t>Doc</w:t>
      </w:r>
      <w:r>
        <w:rPr>
          <w:color w:val="333333"/>
          <w:spacing w:val="-11"/>
        </w:rPr>
        <w:t xml:space="preserve"> </w:t>
      </w:r>
      <w:r>
        <w:rPr>
          <w:color w:val="333333"/>
        </w:rPr>
        <w:t>В)</w:t>
      </w:r>
      <w:r>
        <w:rPr>
          <w:color w:val="333333"/>
          <w:spacing w:val="-13"/>
        </w:rPr>
        <w:t xml:space="preserve"> </w:t>
      </w:r>
      <w:r>
        <w:rPr>
          <w:color w:val="333333"/>
        </w:rPr>
        <w:t>пример</w:t>
      </w:r>
      <w:r>
        <w:rPr>
          <w:color w:val="333333"/>
          <w:spacing w:val="-10"/>
        </w:rPr>
        <w:t xml:space="preserve"> </w:t>
      </w:r>
      <w:r>
        <w:rPr>
          <w:color w:val="333333"/>
        </w:rPr>
        <w:t>текст.</w:t>
      </w:r>
      <w:r>
        <w:rPr>
          <w:color w:val="333333"/>
          <w:spacing w:val="-15"/>
        </w:rPr>
        <w:t xml:space="preserve"> </w:t>
      </w:r>
      <w:r>
        <w:rPr>
          <w:color w:val="333333"/>
        </w:rPr>
        <w:t>Doc Б) пример.txt Г) ?пример?. doc</w:t>
      </w:r>
    </w:p>
    <w:p w:rsidR="000E75F4" w:rsidRDefault="000E75F4">
      <w:pPr>
        <w:pStyle w:val="afa"/>
        <w:spacing w:before="51"/>
      </w:pPr>
    </w:p>
    <w:p w:rsidR="000E75F4" w:rsidRDefault="00DA1BD5" w:rsidP="00DA1BD5">
      <w:pPr>
        <w:pStyle w:val="2"/>
        <w:numPr>
          <w:ilvl w:val="0"/>
          <w:numId w:val="144"/>
        </w:numPr>
        <w:tabs>
          <w:tab w:val="left" w:pos="374"/>
        </w:tabs>
        <w:ind w:left="374" w:hanging="236"/>
        <w:rPr>
          <w:color w:val="333333"/>
        </w:rPr>
      </w:pPr>
      <w:r>
        <w:rPr>
          <w:color w:val="333333"/>
        </w:rPr>
        <w:t>Имя</w:t>
      </w:r>
      <w:r>
        <w:rPr>
          <w:color w:val="333333"/>
          <w:spacing w:val="-8"/>
        </w:rPr>
        <w:t xml:space="preserve"> </w:t>
      </w:r>
      <w:r>
        <w:rPr>
          <w:color w:val="333333"/>
        </w:rPr>
        <w:t>А:</w:t>
      </w:r>
      <w:r>
        <w:rPr>
          <w:color w:val="333333"/>
          <w:spacing w:val="-7"/>
        </w:rPr>
        <w:t xml:space="preserve"> </w:t>
      </w:r>
      <w:r>
        <w:rPr>
          <w:color w:val="333333"/>
          <w:spacing w:val="-2"/>
        </w:rPr>
        <w:t>имеет:</w:t>
      </w:r>
    </w:p>
    <w:p w:rsidR="000E75F4" w:rsidRDefault="00DA1BD5">
      <w:pPr>
        <w:pStyle w:val="afa"/>
        <w:spacing w:before="53" w:line="295" w:lineRule="auto"/>
        <w:ind w:left="138" w:right="5448"/>
      </w:pPr>
      <w:r>
        <w:rPr>
          <w:color w:val="333333"/>
        </w:rPr>
        <w:t>А)</w:t>
      </w:r>
      <w:r>
        <w:rPr>
          <w:color w:val="333333"/>
          <w:spacing w:val="-11"/>
        </w:rPr>
        <w:t xml:space="preserve"> </w:t>
      </w:r>
      <w:r>
        <w:rPr>
          <w:color w:val="333333"/>
        </w:rPr>
        <w:t>дисковод</w:t>
      </w:r>
      <w:r>
        <w:rPr>
          <w:color w:val="333333"/>
          <w:spacing w:val="-10"/>
        </w:rPr>
        <w:t xml:space="preserve"> </w:t>
      </w:r>
      <w:r>
        <w:rPr>
          <w:color w:val="333333"/>
        </w:rPr>
        <w:t>для</w:t>
      </w:r>
      <w:r>
        <w:rPr>
          <w:color w:val="333333"/>
          <w:spacing w:val="-13"/>
        </w:rPr>
        <w:t xml:space="preserve"> </w:t>
      </w:r>
      <w:r>
        <w:rPr>
          <w:color w:val="333333"/>
        </w:rPr>
        <w:t>гибких</w:t>
      </w:r>
      <w:r>
        <w:rPr>
          <w:color w:val="333333"/>
          <w:spacing w:val="-9"/>
        </w:rPr>
        <w:t xml:space="preserve"> </w:t>
      </w:r>
      <w:r>
        <w:rPr>
          <w:color w:val="333333"/>
        </w:rPr>
        <w:t>дисков;</w:t>
      </w:r>
      <w:r>
        <w:rPr>
          <w:color w:val="333333"/>
          <w:spacing w:val="-13"/>
        </w:rPr>
        <w:t xml:space="preserve"> </w:t>
      </w:r>
      <w:r>
        <w:rPr>
          <w:color w:val="333333"/>
        </w:rPr>
        <w:t>В)</w:t>
      </w:r>
      <w:r>
        <w:rPr>
          <w:color w:val="333333"/>
          <w:spacing w:val="-11"/>
        </w:rPr>
        <w:t xml:space="preserve"> </w:t>
      </w:r>
      <w:r>
        <w:rPr>
          <w:color w:val="333333"/>
        </w:rPr>
        <w:t>винчестер; Б) дисковод для CD-дисков; Г) файл.</w:t>
      </w:r>
    </w:p>
    <w:p w:rsidR="000E75F4" w:rsidRDefault="000E75F4">
      <w:pPr>
        <w:pStyle w:val="afa"/>
        <w:spacing w:before="42"/>
      </w:pPr>
    </w:p>
    <w:p w:rsidR="000E75F4" w:rsidRDefault="00DA1BD5" w:rsidP="00DA1BD5">
      <w:pPr>
        <w:pStyle w:val="2"/>
        <w:numPr>
          <w:ilvl w:val="0"/>
          <w:numId w:val="144"/>
        </w:numPr>
        <w:tabs>
          <w:tab w:val="left" w:pos="374"/>
        </w:tabs>
        <w:ind w:left="374" w:hanging="236"/>
        <w:rPr>
          <w:color w:val="333333"/>
        </w:rPr>
      </w:pPr>
      <w:r>
        <w:rPr>
          <w:color w:val="333333"/>
        </w:rPr>
        <w:t>Драйвер</w:t>
      </w:r>
      <w:r>
        <w:rPr>
          <w:color w:val="333333"/>
          <w:spacing w:val="-12"/>
        </w:rPr>
        <w:t xml:space="preserve"> </w:t>
      </w:r>
      <w:r>
        <w:rPr>
          <w:color w:val="333333"/>
        </w:rPr>
        <w:t>-</w:t>
      </w:r>
      <w:r>
        <w:rPr>
          <w:color w:val="333333"/>
          <w:spacing w:val="-5"/>
        </w:rPr>
        <w:t xml:space="preserve"> </w:t>
      </w:r>
      <w:r>
        <w:rPr>
          <w:color w:val="333333"/>
          <w:spacing w:val="-4"/>
        </w:rPr>
        <w:t>это:</w:t>
      </w:r>
    </w:p>
    <w:p w:rsidR="000E75F4" w:rsidRDefault="00DA1BD5">
      <w:pPr>
        <w:pStyle w:val="afa"/>
        <w:spacing w:before="53"/>
        <w:ind w:left="138"/>
      </w:pPr>
      <w:r>
        <w:rPr>
          <w:color w:val="333333"/>
        </w:rPr>
        <w:t>А)</w:t>
      </w:r>
      <w:r>
        <w:rPr>
          <w:color w:val="333333"/>
          <w:spacing w:val="30"/>
        </w:rPr>
        <w:t xml:space="preserve"> </w:t>
      </w:r>
      <w:r>
        <w:rPr>
          <w:color w:val="333333"/>
        </w:rPr>
        <w:t>устройство</w:t>
      </w:r>
      <w:r>
        <w:rPr>
          <w:color w:val="333333"/>
          <w:spacing w:val="35"/>
        </w:rPr>
        <w:t xml:space="preserve"> </w:t>
      </w:r>
      <w:r>
        <w:rPr>
          <w:color w:val="333333"/>
        </w:rPr>
        <w:t>компьютера;</w:t>
      </w:r>
      <w:r>
        <w:rPr>
          <w:color w:val="333333"/>
          <w:spacing w:val="28"/>
        </w:rPr>
        <w:t xml:space="preserve"> </w:t>
      </w:r>
      <w:r>
        <w:rPr>
          <w:color w:val="333333"/>
        </w:rPr>
        <w:t>В)</w:t>
      </w:r>
      <w:r>
        <w:rPr>
          <w:color w:val="333333"/>
          <w:spacing w:val="31"/>
        </w:rPr>
        <w:t xml:space="preserve"> </w:t>
      </w:r>
      <w:r>
        <w:rPr>
          <w:color w:val="333333"/>
        </w:rPr>
        <w:t>прикладная</w:t>
      </w:r>
      <w:r>
        <w:rPr>
          <w:color w:val="333333"/>
          <w:spacing w:val="27"/>
        </w:rPr>
        <w:t xml:space="preserve"> </w:t>
      </w:r>
      <w:r>
        <w:rPr>
          <w:color w:val="333333"/>
          <w:spacing w:val="-2"/>
        </w:rPr>
        <w:t>программа;</w:t>
      </w:r>
    </w:p>
    <w:p w:rsidR="000E75F4" w:rsidRDefault="00DA1BD5">
      <w:pPr>
        <w:pStyle w:val="afa"/>
        <w:spacing w:before="53" w:line="288" w:lineRule="auto"/>
        <w:ind w:left="138" w:right="1717"/>
      </w:pPr>
      <w:r>
        <w:rPr>
          <w:color w:val="333333"/>
        </w:rPr>
        <w:t>Б)</w:t>
      </w:r>
      <w:r>
        <w:rPr>
          <w:color w:val="333333"/>
          <w:spacing w:val="-13"/>
        </w:rPr>
        <w:t xml:space="preserve"> </w:t>
      </w:r>
      <w:r>
        <w:rPr>
          <w:color w:val="333333"/>
        </w:rPr>
        <w:t>программа</w:t>
      </w:r>
      <w:r>
        <w:rPr>
          <w:color w:val="333333"/>
          <w:spacing w:val="-11"/>
        </w:rPr>
        <w:t xml:space="preserve"> </w:t>
      </w:r>
      <w:r>
        <w:rPr>
          <w:color w:val="333333"/>
        </w:rPr>
        <w:t>для</w:t>
      </w:r>
      <w:r>
        <w:rPr>
          <w:color w:val="333333"/>
          <w:spacing w:val="-15"/>
        </w:rPr>
        <w:t xml:space="preserve"> </w:t>
      </w:r>
      <w:r>
        <w:rPr>
          <w:color w:val="333333"/>
        </w:rPr>
        <w:t>работы</w:t>
      </w:r>
      <w:r>
        <w:rPr>
          <w:color w:val="333333"/>
          <w:spacing w:val="-15"/>
        </w:rPr>
        <w:t xml:space="preserve"> </w:t>
      </w:r>
      <w:r>
        <w:rPr>
          <w:color w:val="333333"/>
        </w:rPr>
        <w:t>с</w:t>
      </w:r>
      <w:r>
        <w:rPr>
          <w:color w:val="333333"/>
          <w:spacing w:val="-11"/>
        </w:rPr>
        <w:t xml:space="preserve"> </w:t>
      </w:r>
      <w:r>
        <w:rPr>
          <w:color w:val="333333"/>
        </w:rPr>
        <w:t>устройствами</w:t>
      </w:r>
      <w:r>
        <w:rPr>
          <w:color w:val="333333"/>
          <w:spacing w:val="-11"/>
        </w:rPr>
        <w:t xml:space="preserve"> </w:t>
      </w:r>
      <w:r>
        <w:rPr>
          <w:color w:val="333333"/>
        </w:rPr>
        <w:t>компьютера;</w:t>
      </w:r>
      <w:r>
        <w:rPr>
          <w:color w:val="333333"/>
          <w:spacing w:val="-15"/>
        </w:rPr>
        <w:t xml:space="preserve"> </w:t>
      </w:r>
      <w:r>
        <w:rPr>
          <w:color w:val="333333"/>
        </w:rPr>
        <w:t>Г)</w:t>
      </w:r>
      <w:r>
        <w:rPr>
          <w:color w:val="333333"/>
          <w:spacing w:val="-8"/>
        </w:rPr>
        <w:t xml:space="preserve"> </w:t>
      </w:r>
      <w:r>
        <w:rPr>
          <w:color w:val="333333"/>
        </w:rPr>
        <w:t>язык</w:t>
      </w:r>
      <w:r>
        <w:rPr>
          <w:color w:val="333333"/>
          <w:spacing w:val="-8"/>
        </w:rPr>
        <w:t xml:space="preserve"> </w:t>
      </w:r>
      <w:r>
        <w:rPr>
          <w:color w:val="333333"/>
        </w:rPr>
        <w:t>программирования. Г) как-то иначе.</w:t>
      </w:r>
    </w:p>
    <w:p w:rsidR="000E75F4" w:rsidRDefault="000E75F4">
      <w:pPr>
        <w:pStyle w:val="afa"/>
        <w:spacing w:before="51"/>
      </w:pPr>
    </w:p>
    <w:p w:rsidR="000E75F4" w:rsidRDefault="00DA1BD5" w:rsidP="00DA1BD5">
      <w:pPr>
        <w:pStyle w:val="2"/>
        <w:numPr>
          <w:ilvl w:val="0"/>
          <w:numId w:val="144"/>
        </w:numPr>
        <w:tabs>
          <w:tab w:val="left" w:pos="374"/>
        </w:tabs>
        <w:ind w:left="374" w:hanging="236"/>
        <w:rPr>
          <w:color w:val="333333"/>
        </w:rPr>
      </w:pPr>
      <w:r>
        <w:rPr>
          <w:color w:val="333333"/>
        </w:rPr>
        <w:t>Каково</w:t>
      </w:r>
      <w:r>
        <w:rPr>
          <w:color w:val="333333"/>
          <w:spacing w:val="37"/>
        </w:rPr>
        <w:t xml:space="preserve"> </w:t>
      </w:r>
      <w:r>
        <w:rPr>
          <w:color w:val="333333"/>
        </w:rPr>
        <w:t>наиболее</w:t>
      </w:r>
      <w:r>
        <w:rPr>
          <w:color w:val="333333"/>
          <w:spacing w:val="37"/>
        </w:rPr>
        <w:t xml:space="preserve"> </w:t>
      </w:r>
      <w:r>
        <w:rPr>
          <w:color w:val="333333"/>
        </w:rPr>
        <w:t>распространенное</w:t>
      </w:r>
      <w:r>
        <w:rPr>
          <w:color w:val="333333"/>
          <w:spacing w:val="36"/>
        </w:rPr>
        <w:t xml:space="preserve"> </w:t>
      </w:r>
      <w:r>
        <w:rPr>
          <w:color w:val="333333"/>
        </w:rPr>
        <w:t>расширение</w:t>
      </w:r>
      <w:r>
        <w:rPr>
          <w:color w:val="333333"/>
          <w:spacing w:val="37"/>
        </w:rPr>
        <w:t xml:space="preserve"> </w:t>
      </w:r>
      <w:r>
        <w:rPr>
          <w:color w:val="333333"/>
        </w:rPr>
        <w:t>в</w:t>
      </w:r>
      <w:r>
        <w:rPr>
          <w:color w:val="333333"/>
          <w:spacing w:val="45"/>
        </w:rPr>
        <w:t xml:space="preserve"> </w:t>
      </w:r>
      <w:r>
        <w:rPr>
          <w:color w:val="333333"/>
        </w:rPr>
        <w:t>имени</w:t>
      </w:r>
      <w:r>
        <w:rPr>
          <w:color w:val="333333"/>
          <w:spacing w:val="32"/>
        </w:rPr>
        <w:t xml:space="preserve"> </w:t>
      </w:r>
      <w:r>
        <w:rPr>
          <w:color w:val="333333"/>
        </w:rPr>
        <w:t>текстовых</w:t>
      </w:r>
      <w:r>
        <w:rPr>
          <w:color w:val="333333"/>
          <w:spacing w:val="38"/>
        </w:rPr>
        <w:t xml:space="preserve"> </w:t>
      </w:r>
      <w:r>
        <w:rPr>
          <w:color w:val="333333"/>
          <w:spacing w:val="-2"/>
        </w:rPr>
        <w:t>файлов?</w:t>
      </w:r>
    </w:p>
    <w:p w:rsidR="000E75F4" w:rsidRDefault="00DA1BD5">
      <w:pPr>
        <w:pStyle w:val="afa"/>
        <w:spacing w:before="53"/>
        <w:ind w:left="138"/>
      </w:pPr>
      <w:r>
        <w:rPr>
          <w:color w:val="333333"/>
        </w:rPr>
        <w:t>А)</w:t>
      </w:r>
      <w:r>
        <w:rPr>
          <w:color w:val="333333"/>
          <w:spacing w:val="-11"/>
        </w:rPr>
        <w:t xml:space="preserve"> </w:t>
      </w:r>
      <w:r>
        <w:rPr>
          <w:color w:val="333333"/>
        </w:rPr>
        <w:t>*.EXE</w:t>
      </w:r>
      <w:r>
        <w:rPr>
          <w:color w:val="333333"/>
          <w:spacing w:val="-5"/>
        </w:rPr>
        <w:t xml:space="preserve"> </w:t>
      </w:r>
      <w:r>
        <w:rPr>
          <w:color w:val="333333"/>
        </w:rPr>
        <w:t>Б)</w:t>
      </w:r>
      <w:r>
        <w:rPr>
          <w:color w:val="333333"/>
          <w:spacing w:val="-4"/>
        </w:rPr>
        <w:t xml:space="preserve"> </w:t>
      </w:r>
      <w:r>
        <w:rPr>
          <w:color w:val="333333"/>
        </w:rPr>
        <w:t>*.BMP</w:t>
      </w:r>
      <w:r>
        <w:rPr>
          <w:color w:val="333333"/>
          <w:spacing w:val="-13"/>
        </w:rPr>
        <w:t xml:space="preserve"> </w:t>
      </w:r>
      <w:r>
        <w:rPr>
          <w:color w:val="333333"/>
        </w:rPr>
        <w:t>В)</w:t>
      </w:r>
      <w:r>
        <w:rPr>
          <w:color w:val="333333"/>
          <w:spacing w:val="-5"/>
        </w:rPr>
        <w:t xml:space="preserve"> </w:t>
      </w:r>
      <w:r>
        <w:rPr>
          <w:color w:val="333333"/>
        </w:rPr>
        <w:t>*.TXT</w:t>
      </w:r>
      <w:r>
        <w:rPr>
          <w:color w:val="333333"/>
          <w:spacing w:val="-6"/>
        </w:rPr>
        <w:t xml:space="preserve"> </w:t>
      </w:r>
      <w:r>
        <w:rPr>
          <w:color w:val="333333"/>
        </w:rPr>
        <w:t>Г)</w:t>
      </w:r>
      <w:r>
        <w:rPr>
          <w:color w:val="333333"/>
          <w:spacing w:val="-4"/>
        </w:rPr>
        <w:t xml:space="preserve"> </w:t>
      </w:r>
      <w:r>
        <w:rPr>
          <w:color w:val="333333"/>
          <w:spacing w:val="-2"/>
        </w:rPr>
        <w:t>*.COM</w:t>
      </w:r>
    </w:p>
    <w:p w:rsidR="000E75F4" w:rsidRDefault="00DA1BD5" w:rsidP="00DA1BD5">
      <w:pPr>
        <w:pStyle w:val="2"/>
        <w:numPr>
          <w:ilvl w:val="0"/>
          <w:numId w:val="144"/>
        </w:numPr>
        <w:tabs>
          <w:tab w:val="left" w:pos="374"/>
        </w:tabs>
        <w:spacing w:line="288" w:lineRule="auto"/>
        <w:ind w:left="138" w:right="713" w:firstLine="0"/>
        <w:rPr>
          <w:color w:val="333333"/>
        </w:rPr>
      </w:pPr>
      <w:r>
        <w:rPr>
          <w:color w:val="333333"/>
        </w:rPr>
        <w:t>Компьютер,</w:t>
      </w:r>
      <w:r>
        <w:rPr>
          <w:color w:val="333333"/>
          <w:spacing w:val="-15"/>
        </w:rPr>
        <w:t xml:space="preserve"> </w:t>
      </w:r>
      <w:r>
        <w:rPr>
          <w:color w:val="333333"/>
        </w:rPr>
        <w:t>предоставляющий</w:t>
      </w:r>
      <w:r>
        <w:rPr>
          <w:color w:val="333333"/>
          <w:spacing w:val="-15"/>
        </w:rPr>
        <w:t xml:space="preserve"> </w:t>
      </w:r>
      <w:r>
        <w:rPr>
          <w:color w:val="333333"/>
        </w:rPr>
        <w:t>свои</w:t>
      </w:r>
      <w:r>
        <w:rPr>
          <w:color w:val="333333"/>
          <w:spacing w:val="-11"/>
        </w:rPr>
        <w:t xml:space="preserve"> </w:t>
      </w:r>
      <w:r>
        <w:rPr>
          <w:color w:val="333333"/>
        </w:rPr>
        <w:t>ресурсы</w:t>
      </w:r>
      <w:r>
        <w:rPr>
          <w:color w:val="333333"/>
          <w:spacing w:val="-16"/>
        </w:rPr>
        <w:t xml:space="preserve"> </w:t>
      </w:r>
      <w:r>
        <w:rPr>
          <w:color w:val="333333"/>
        </w:rPr>
        <w:t>в</w:t>
      </w:r>
      <w:r>
        <w:rPr>
          <w:color w:val="333333"/>
          <w:spacing w:val="-15"/>
        </w:rPr>
        <w:t xml:space="preserve"> </w:t>
      </w:r>
      <w:r>
        <w:rPr>
          <w:color w:val="333333"/>
        </w:rPr>
        <w:t>пользование</w:t>
      </w:r>
      <w:r>
        <w:rPr>
          <w:color w:val="333333"/>
          <w:spacing w:val="-14"/>
        </w:rPr>
        <w:t xml:space="preserve"> </w:t>
      </w:r>
      <w:r>
        <w:rPr>
          <w:color w:val="333333"/>
        </w:rPr>
        <w:t>другим</w:t>
      </w:r>
      <w:r>
        <w:rPr>
          <w:color w:val="333333"/>
          <w:spacing w:val="-14"/>
        </w:rPr>
        <w:t xml:space="preserve"> </w:t>
      </w:r>
      <w:r>
        <w:rPr>
          <w:color w:val="333333"/>
        </w:rPr>
        <w:t>компьютерам</w:t>
      </w:r>
      <w:r>
        <w:rPr>
          <w:color w:val="333333"/>
          <w:spacing w:val="-14"/>
        </w:rPr>
        <w:t xml:space="preserve"> </w:t>
      </w:r>
      <w:r>
        <w:rPr>
          <w:color w:val="333333"/>
        </w:rPr>
        <w:t>при совместной работе, называется:</w:t>
      </w:r>
    </w:p>
    <w:p w:rsidR="000E75F4" w:rsidRDefault="00DA1BD5">
      <w:pPr>
        <w:pStyle w:val="afa"/>
        <w:spacing w:line="295" w:lineRule="auto"/>
        <w:ind w:left="138" w:right="5309"/>
      </w:pPr>
      <w:r>
        <w:rPr>
          <w:color w:val="333333"/>
        </w:rPr>
        <w:t>А)</w:t>
      </w:r>
      <w:r>
        <w:rPr>
          <w:color w:val="333333"/>
          <w:spacing w:val="-12"/>
        </w:rPr>
        <w:t xml:space="preserve"> </w:t>
      </w:r>
      <w:r>
        <w:rPr>
          <w:color w:val="333333"/>
        </w:rPr>
        <w:t>адаптером;</w:t>
      </w:r>
      <w:r>
        <w:rPr>
          <w:color w:val="333333"/>
          <w:spacing w:val="-13"/>
        </w:rPr>
        <w:t xml:space="preserve"> </w:t>
      </w:r>
      <w:r>
        <w:rPr>
          <w:color w:val="333333"/>
        </w:rPr>
        <w:t>В)</w:t>
      </w:r>
      <w:r>
        <w:rPr>
          <w:color w:val="333333"/>
          <w:spacing w:val="-12"/>
        </w:rPr>
        <w:t xml:space="preserve"> </w:t>
      </w:r>
      <w:r>
        <w:rPr>
          <w:color w:val="333333"/>
        </w:rPr>
        <w:t>станцией;</w:t>
      </w:r>
      <w:r>
        <w:rPr>
          <w:color w:val="333333"/>
          <w:spacing w:val="-13"/>
        </w:rPr>
        <w:t xml:space="preserve"> </w:t>
      </w:r>
      <w:r>
        <w:rPr>
          <w:color w:val="333333"/>
        </w:rPr>
        <w:t>Д)</w:t>
      </w:r>
      <w:r>
        <w:rPr>
          <w:color w:val="333333"/>
          <w:spacing w:val="-12"/>
        </w:rPr>
        <w:t xml:space="preserve"> </w:t>
      </w:r>
      <w:r>
        <w:rPr>
          <w:color w:val="333333"/>
        </w:rPr>
        <w:t>клиент-сервером. Б) коммутатором; Г) сервером;Задан</w:t>
      </w:r>
      <w:r>
        <w:rPr>
          <w:color w:val="333333"/>
          <w:spacing w:val="-11"/>
        </w:rPr>
        <w:t xml:space="preserve"> </w:t>
      </w:r>
      <w:r>
        <w:rPr>
          <w:color w:val="333333"/>
        </w:rPr>
        <w:t>путь</w:t>
      </w:r>
      <w:r>
        <w:rPr>
          <w:color w:val="333333"/>
          <w:spacing w:val="-7"/>
        </w:rPr>
        <w:t xml:space="preserve"> </w:t>
      </w:r>
      <w:r>
        <w:rPr>
          <w:color w:val="333333"/>
        </w:rPr>
        <w:t>к</w:t>
      </w:r>
      <w:r>
        <w:rPr>
          <w:color w:val="333333"/>
          <w:spacing w:val="-10"/>
        </w:rPr>
        <w:t xml:space="preserve"> </w:t>
      </w:r>
      <w:r>
        <w:rPr>
          <w:color w:val="333333"/>
        </w:rPr>
        <w:t>файлу</w:t>
      </w:r>
      <w:r>
        <w:rPr>
          <w:color w:val="333333"/>
          <w:spacing w:val="-2"/>
        </w:rPr>
        <w:t xml:space="preserve"> </w:t>
      </w:r>
      <w:r>
        <w:rPr>
          <w:color w:val="333333"/>
          <w:spacing w:val="-2"/>
        </w:rPr>
        <w:lastRenderedPageBreak/>
        <w:t>C:\DOC\UROK.TXT:</w:t>
      </w:r>
    </w:p>
    <w:p w:rsidR="000E75F4" w:rsidRDefault="00DA1BD5">
      <w:pPr>
        <w:pStyle w:val="afa"/>
        <w:spacing w:before="53" w:line="288" w:lineRule="auto"/>
        <w:ind w:left="138" w:right="4027"/>
      </w:pPr>
      <w:r>
        <w:rPr>
          <w:color w:val="333333"/>
        </w:rPr>
        <w:t>Каково</w:t>
      </w:r>
      <w:r>
        <w:rPr>
          <w:color w:val="333333"/>
          <w:spacing w:val="-12"/>
        </w:rPr>
        <w:t xml:space="preserve"> </w:t>
      </w:r>
      <w:r>
        <w:rPr>
          <w:color w:val="333333"/>
        </w:rPr>
        <w:t>имя</w:t>
      </w:r>
      <w:r>
        <w:rPr>
          <w:color w:val="333333"/>
          <w:spacing w:val="-16"/>
        </w:rPr>
        <w:t xml:space="preserve"> </w:t>
      </w:r>
      <w:r>
        <w:rPr>
          <w:color w:val="333333"/>
        </w:rPr>
        <w:t>каталога,</w:t>
      </w:r>
      <w:r>
        <w:rPr>
          <w:color w:val="333333"/>
          <w:spacing w:val="-15"/>
        </w:rPr>
        <w:t xml:space="preserve"> </w:t>
      </w:r>
      <w:r>
        <w:rPr>
          <w:color w:val="333333"/>
        </w:rPr>
        <w:t>в</w:t>
      </w:r>
      <w:r>
        <w:rPr>
          <w:color w:val="333333"/>
          <w:spacing w:val="-12"/>
        </w:rPr>
        <w:t xml:space="preserve"> </w:t>
      </w:r>
      <w:r>
        <w:rPr>
          <w:color w:val="333333"/>
        </w:rPr>
        <w:t>котором</w:t>
      </w:r>
      <w:r>
        <w:rPr>
          <w:color w:val="333333"/>
          <w:spacing w:val="-14"/>
        </w:rPr>
        <w:t xml:space="preserve"> </w:t>
      </w:r>
      <w:r>
        <w:rPr>
          <w:color w:val="333333"/>
        </w:rPr>
        <w:t>находится</w:t>
      </w:r>
      <w:r>
        <w:rPr>
          <w:color w:val="333333"/>
          <w:spacing w:val="-16"/>
        </w:rPr>
        <w:t xml:space="preserve"> </w:t>
      </w:r>
      <w:r>
        <w:rPr>
          <w:color w:val="333333"/>
        </w:rPr>
        <w:t>файл</w:t>
      </w:r>
      <w:r>
        <w:rPr>
          <w:color w:val="333333"/>
          <w:spacing w:val="-11"/>
        </w:rPr>
        <w:t xml:space="preserve"> </w:t>
      </w:r>
      <w:r>
        <w:rPr>
          <w:color w:val="333333"/>
        </w:rPr>
        <w:t>UROK.TXT а) C:\DOC в) C:\DOC\UROK.TXT</w:t>
      </w:r>
    </w:p>
    <w:p w:rsidR="000E75F4" w:rsidRDefault="00DA1BD5">
      <w:pPr>
        <w:pStyle w:val="afa"/>
        <w:spacing w:line="264" w:lineRule="exact"/>
        <w:ind w:left="138"/>
      </w:pPr>
      <w:r>
        <w:rPr>
          <w:color w:val="333333"/>
        </w:rPr>
        <w:t>б)</w:t>
      </w:r>
      <w:r>
        <w:rPr>
          <w:color w:val="333333"/>
          <w:spacing w:val="22"/>
        </w:rPr>
        <w:t xml:space="preserve"> </w:t>
      </w:r>
      <w:r>
        <w:rPr>
          <w:color w:val="333333"/>
        </w:rPr>
        <w:t>UROK.TXT</w:t>
      </w:r>
      <w:r>
        <w:rPr>
          <w:color w:val="333333"/>
          <w:spacing w:val="19"/>
        </w:rPr>
        <w:t xml:space="preserve"> </w:t>
      </w:r>
      <w:r>
        <w:rPr>
          <w:color w:val="333333"/>
          <w:spacing w:val="-4"/>
        </w:rPr>
        <w:t>д)DOC</w:t>
      </w:r>
    </w:p>
    <w:p w:rsidR="000E75F4" w:rsidRDefault="000E75F4">
      <w:pPr>
        <w:pStyle w:val="afa"/>
        <w:spacing w:before="104"/>
      </w:pPr>
    </w:p>
    <w:p w:rsidR="000E75F4" w:rsidRDefault="00DA1BD5" w:rsidP="00DA1BD5">
      <w:pPr>
        <w:pStyle w:val="2"/>
        <w:numPr>
          <w:ilvl w:val="0"/>
          <w:numId w:val="144"/>
        </w:numPr>
        <w:tabs>
          <w:tab w:val="left" w:pos="496"/>
        </w:tabs>
        <w:spacing w:line="288" w:lineRule="auto"/>
        <w:ind w:left="138" w:right="782" w:firstLine="0"/>
        <w:rPr>
          <w:color w:val="333333"/>
        </w:rPr>
      </w:pPr>
      <w:r>
        <w:rPr>
          <w:color w:val="333333"/>
        </w:rPr>
        <w:t>От</w:t>
      </w:r>
      <w:r>
        <w:rPr>
          <w:color w:val="333333"/>
          <w:spacing w:val="37"/>
        </w:rPr>
        <w:t xml:space="preserve"> </w:t>
      </w:r>
      <w:r>
        <w:rPr>
          <w:color w:val="333333"/>
        </w:rPr>
        <w:t>разведчика</w:t>
      </w:r>
      <w:r>
        <w:rPr>
          <w:color w:val="333333"/>
          <w:spacing w:val="40"/>
        </w:rPr>
        <w:t xml:space="preserve"> </w:t>
      </w:r>
      <w:r>
        <w:rPr>
          <w:color w:val="333333"/>
        </w:rPr>
        <w:t>была</w:t>
      </w:r>
      <w:r>
        <w:rPr>
          <w:color w:val="333333"/>
          <w:spacing w:val="40"/>
        </w:rPr>
        <w:t xml:space="preserve"> </w:t>
      </w:r>
      <w:r>
        <w:rPr>
          <w:color w:val="333333"/>
        </w:rPr>
        <w:t>получена</w:t>
      </w:r>
      <w:r>
        <w:rPr>
          <w:color w:val="333333"/>
          <w:spacing w:val="40"/>
        </w:rPr>
        <w:t xml:space="preserve"> </w:t>
      </w:r>
      <w:r>
        <w:rPr>
          <w:color w:val="333333"/>
        </w:rPr>
        <w:t>следующая</w:t>
      </w:r>
      <w:r>
        <w:rPr>
          <w:color w:val="333333"/>
          <w:spacing w:val="40"/>
        </w:rPr>
        <w:t xml:space="preserve"> </w:t>
      </w:r>
      <w:r>
        <w:rPr>
          <w:color w:val="333333"/>
        </w:rPr>
        <w:t>шифрованная</w:t>
      </w:r>
      <w:r>
        <w:rPr>
          <w:color w:val="333333"/>
          <w:spacing w:val="40"/>
        </w:rPr>
        <w:t xml:space="preserve"> </w:t>
      </w:r>
      <w:r>
        <w:rPr>
          <w:color w:val="333333"/>
        </w:rPr>
        <w:t>радиограмма,</w:t>
      </w:r>
      <w:r>
        <w:rPr>
          <w:color w:val="333333"/>
          <w:spacing w:val="37"/>
        </w:rPr>
        <w:t xml:space="preserve"> </w:t>
      </w:r>
      <w:r>
        <w:rPr>
          <w:color w:val="333333"/>
        </w:rPr>
        <w:t>переданная</w:t>
      </w:r>
      <w:r>
        <w:rPr>
          <w:color w:val="333333"/>
          <w:spacing w:val="40"/>
        </w:rPr>
        <w:t xml:space="preserve"> </w:t>
      </w:r>
      <w:r>
        <w:rPr>
          <w:color w:val="333333"/>
        </w:rPr>
        <w:t>с использованием азбуки Морзе:</w:t>
      </w:r>
    </w:p>
    <w:p w:rsidR="000E75F4" w:rsidRDefault="00DA1BD5">
      <w:pPr>
        <w:spacing w:line="264" w:lineRule="exact"/>
        <w:ind w:left="138"/>
        <w:rPr>
          <w:sz w:val="23"/>
        </w:rPr>
      </w:pPr>
      <w:r>
        <w:rPr>
          <w:color w:val="333333"/>
          <w:sz w:val="23"/>
        </w:rPr>
        <w:t>-</w:t>
      </w:r>
      <w:r>
        <w:rPr>
          <w:color w:val="333333"/>
          <w:spacing w:val="-5"/>
          <w:sz w:val="23"/>
        </w:rPr>
        <w:t xml:space="preserve"> </w:t>
      </w:r>
      <w:r>
        <w:rPr>
          <w:color w:val="333333"/>
          <w:sz w:val="23"/>
        </w:rPr>
        <w:t>-</w:t>
      </w:r>
      <w:r>
        <w:rPr>
          <w:color w:val="333333"/>
          <w:spacing w:val="3"/>
          <w:sz w:val="23"/>
        </w:rPr>
        <w:t xml:space="preserve"> </w:t>
      </w:r>
      <w:r>
        <w:rPr>
          <w:color w:val="333333"/>
          <w:sz w:val="23"/>
        </w:rPr>
        <w:t>•</w:t>
      </w:r>
      <w:r>
        <w:rPr>
          <w:color w:val="333333"/>
          <w:spacing w:val="-9"/>
          <w:sz w:val="23"/>
        </w:rPr>
        <w:t xml:space="preserve"> </w:t>
      </w:r>
      <w:r>
        <w:rPr>
          <w:color w:val="333333"/>
          <w:sz w:val="23"/>
        </w:rPr>
        <w:t>-</w:t>
      </w:r>
      <w:r>
        <w:rPr>
          <w:color w:val="333333"/>
          <w:spacing w:val="-4"/>
          <w:sz w:val="23"/>
        </w:rPr>
        <w:t xml:space="preserve"> </w:t>
      </w:r>
      <w:r>
        <w:rPr>
          <w:color w:val="333333"/>
          <w:sz w:val="23"/>
        </w:rPr>
        <w:t>-</w:t>
      </w:r>
      <w:r>
        <w:rPr>
          <w:color w:val="333333"/>
          <w:spacing w:val="2"/>
          <w:sz w:val="23"/>
        </w:rPr>
        <w:t xml:space="preserve"> </w:t>
      </w:r>
      <w:r>
        <w:rPr>
          <w:color w:val="333333"/>
          <w:sz w:val="23"/>
        </w:rPr>
        <w:t>-</w:t>
      </w:r>
      <w:r>
        <w:rPr>
          <w:color w:val="333333"/>
          <w:spacing w:val="-4"/>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w:t>
      </w:r>
      <w:r>
        <w:rPr>
          <w:color w:val="333333"/>
          <w:spacing w:val="-1"/>
          <w:sz w:val="23"/>
        </w:rPr>
        <w:t xml:space="preserve"> </w:t>
      </w:r>
      <w:r>
        <w:rPr>
          <w:color w:val="333333"/>
          <w:sz w:val="23"/>
        </w:rPr>
        <w:t>•</w:t>
      </w:r>
      <w:r>
        <w:rPr>
          <w:color w:val="333333"/>
          <w:spacing w:val="-2"/>
          <w:sz w:val="23"/>
        </w:rPr>
        <w:t xml:space="preserve"> </w:t>
      </w:r>
      <w:r>
        <w:rPr>
          <w:color w:val="333333"/>
          <w:sz w:val="23"/>
        </w:rPr>
        <w:t>•</w:t>
      </w:r>
      <w:r>
        <w:rPr>
          <w:color w:val="333333"/>
          <w:spacing w:val="-8"/>
          <w:sz w:val="23"/>
        </w:rPr>
        <w:t xml:space="preserve"> </w:t>
      </w:r>
      <w:r>
        <w:rPr>
          <w:color w:val="333333"/>
          <w:sz w:val="23"/>
        </w:rPr>
        <w:t>-</w:t>
      </w:r>
      <w:r>
        <w:rPr>
          <w:color w:val="333333"/>
          <w:spacing w:val="2"/>
          <w:sz w:val="23"/>
        </w:rPr>
        <w:t xml:space="preserve"> </w:t>
      </w:r>
      <w:r>
        <w:rPr>
          <w:color w:val="333333"/>
          <w:sz w:val="23"/>
        </w:rPr>
        <w:t>-</w:t>
      </w:r>
      <w:r>
        <w:rPr>
          <w:color w:val="333333"/>
          <w:spacing w:val="-4"/>
          <w:sz w:val="23"/>
        </w:rPr>
        <w:t xml:space="preserve"> </w:t>
      </w:r>
      <w:r>
        <w:rPr>
          <w:color w:val="333333"/>
          <w:sz w:val="23"/>
        </w:rPr>
        <w:t>-</w:t>
      </w:r>
      <w:r>
        <w:rPr>
          <w:color w:val="333333"/>
          <w:spacing w:val="2"/>
          <w:sz w:val="23"/>
        </w:rPr>
        <w:t xml:space="preserve"> </w:t>
      </w:r>
      <w:r>
        <w:rPr>
          <w:color w:val="333333"/>
          <w:sz w:val="23"/>
        </w:rPr>
        <w:t>•</w:t>
      </w:r>
      <w:r>
        <w:rPr>
          <w:color w:val="333333"/>
          <w:spacing w:val="-8"/>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pacing w:val="-10"/>
          <w:sz w:val="23"/>
        </w:rPr>
        <w:t>-</w:t>
      </w:r>
    </w:p>
    <w:p w:rsidR="000E75F4" w:rsidRDefault="00DA1BD5">
      <w:pPr>
        <w:pStyle w:val="afa"/>
        <w:spacing w:before="53" w:line="295" w:lineRule="auto"/>
        <w:ind w:left="138"/>
      </w:pPr>
      <w:r>
        <w:rPr>
          <w:noProof/>
        </w:rPr>
        <w:drawing>
          <wp:anchor distT="0" distB="0" distL="0" distR="0" simplePos="0" relativeHeight="487601152" behindDoc="1" locked="0" layoutInCell="1" allowOverlap="1">
            <wp:simplePos x="0" y="0"/>
            <wp:positionH relativeFrom="page">
              <wp:posOffset>760323</wp:posOffset>
            </wp:positionH>
            <wp:positionV relativeFrom="paragraph">
              <wp:posOffset>486443</wp:posOffset>
            </wp:positionV>
            <wp:extent cx="2733834" cy="335756"/>
            <wp:effectExtent l="0" t="0" r="0" b="0"/>
            <wp:wrapTopAndBottom/>
            <wp:docPr id="36" name="Image 39"/>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40"/>
                    <a:stretch/>
                  </pic:blipFill>
                  <pic:spPr bwMode="auto">
                    <a:xfrm>
                      <a:off x="0" y="0"/>
                      <a:ext cx="2733834" cy="335756"/>
                    </a:xfrm>
                    <a:prstGeom prst="rect">
                      <a:avLst/>
                    </a:prstGeom>
                  </pic:spPr>
                </pic:pic>
              </a:graphicData>
            </a:graphic>
          </wp:anchor>
        </w:drawing>
      </w:r>
      <w:r>
        <w:rPr>
          <w:color w:val="333333"/>
        </w:rPr>
        <w:t>При</w:t>
      </w:r>
      <w:r>
        <w:rPr>
          <w:color w:val="333333"/>
          <w:spacing w:val="-9"/>
        </w:rPr>
        <w:t xml:space="preserve"> </w:t>
      </w:r>
      <w:r>
        <w:rPr>
          <w:color w:val="333333"/>
        </w:rPr>
        <w:t>передаче</w:t>
      </w:r>
      <w:r>
        <w:rPr>
          <w:color w:val="333333"/>
          <w:spacing w:val="-9"/>
        </w:rPr>
        <w:t xml:space="preserve"> </w:t>
      </w:r>
      <w:r>
        <w:rPr>
          <w:color w:val="333333"/>
        </w:rPr>
        <w:t>радиограммы</w:t>
      </w:r>
      <w:r>
        <w:rPr>
          <w:color w:val="333333"/>
          <w:spacing w:val="-13"/>
        </w:rPr>
        <w:t xml:space="preserve"> </w:t>
      </w:r>
      <w:r>
        <w:rPr>
          <w:color w:val="333333"/>
        </w:rPr>
        <w:t>было</w:t>
      </w:r>
      <w:r>
        <w:rPr>
          <w:color w:val="333333"/>
          <w:spacing w:val="-8"/>
        </w:rPr>
        <w:t xml:space="preserve"> </w:t>
      </w:r>
      <w:r>
        <w:rPr>
          <w:color w:val="333333"/>
        </w:rPr>
        <w:t>потеряно</w:t>
      </w:r>
      <w:r>
        <w:rPr>
          <w:color w:val="333333"/>
          <w:spacing w:val="-8"/>
        </w:rPr>
        <w:t xml:space="preserve"> </w:t>
      </w:r>
      <w:r>
        <w:rPr>
          <w:color w:val="333333"/>
        </w:rPr>
        <w:t>разбиение</w:t>
      </w:r>
      <w:r>
        <w:rPr>
          <w:color w:val="333333"/>
          <w:spacing w:val="-9"/>
        </w:rPr>
        <w:t xml:space="preserve"> </w:t>
      </w:r>
      <w:r>
        <w:rPr>
          <w:color w:val="333333"/>
        </w:rPr>
        <w:t>на</w:t>
      </w:r>
      <w:r>
        <w:rPr>
          <w:color w:val="333333"/>
          <w:spacing w:val="-9"/>
        </w:rPr>
        <w:t xml:space="preserve"> </w:t>
      </w:r>
      <w:r>
        <w:rPr>
          <w:color w:val="333333"/>
        </w:rPr>
        <w:t>буквы,</w:t>
      </w:r>
      <w:r>
        <w:rPr>
          <w:color w:val="333333"/>
          <w:spacing w:val="-13"/>
        </w:rPr>
        <w:t xml:space="preserve"> </w:t>
      </w:r>
      <w:r>
        <w:rPr>
          <w:color w:val="333333"/>
        </w:rPr>
        <w:t>но</w:t>
      </w:r>
      <w:r>
        <w:rPr>
          <w:color w:val="333333"/>
          <w:spacing w:val="-8"/>
        </w:rPr>
        <w:t xml:space="preserve"> </w:t>
      </w:r>
      <w:r>
        <w:rPr>
          <w:color w:val="333333"/>
        </w:rPr>
        <w:t>известно,</w:t>
      </w:r>
      <w:r>
        <w:rPr>
          <w:color w:val="333333"/>
          <w:spacing w:val="-13"/>
        </w:rPr>
        <w:t xml:space="preserve"> </w:t>
      </w:r>
      <w:r>
        <w:rPr>
          <w:color w:val="333333"/>
        </w:rPr>
        <w:t>что</w:t>
      </w:r>
      <w:r>
        <w:rPr>
          <w:color w:val="333333"/>
          <w:spacing w:val="-8"/>
        </w:rPr>
        <w:t xml:space="preserve"> </w:t>
      </w:r>
      <w:r>
        <w:rPr>
          <w:color w:val="333333"/>
        </w:rPr>
        <w:t>в</w:t>
      </w:r>
      <w:r>
        <w:rPr>
          <w:color w:val="333333"/>
          <w:spacing w:val="-9"/>
        </w:rPr>
        <w:t xml:space="preserve"> </w:t>
      </w:r>
      <w:r>
        <w:rPr>
          <w:color w:val="333333"/>
        </w:rPr>
        <w:t>радиограмме использовались только следующие буквы:</w:t>
      </w:r>
    </w:p>
    <w:p w:rsidR="000E75F4" w:rsidRDefault="00DA1BD5">
      <w:pPr>
        <w:pStyle w:val="afa"/>
        <w:spacing w:before="98"/>
        <w:ind w:left="138"/>
      </w:pPr>
      <w:r>
        <w:rPr>
          <w:color w:val="333333"/>
        </w:rPr>
        <w:t>Определите</w:t>
      </w:r>
      <w:r>
        <w:rPr>
          <w:color w:val="333333"/>
          <w:spacing w:val="33"/>
        </w:rPr>
        <w:t xml:space="preserve"> </w:t>
      </w:r>
      <w:r>
        <w:rPr>
          <w:color w:val="333333"/>
        </w:rPr>
        <w:t>текст</w:t>
      </w:r>
      <w:r>
        <w:rPr>
          <w:color w:val="333333"/>
          <w:spacing w:val="25"/>
        </w:rPr>
        <w:t xml:space="preserve"> </w:t>
      </w:r>
      <w:r>
        <w:rPr>
          <w:color w:val="333333"/>
          <w:spacing w:val="-2"/>
        </w:rPr>
        <w:t>радиограммы.</w:t>
      </w:r>
    </w:p>
    <w:p w:rsidR="000E75F4" w:rsidRDefault="00DA1BD5" w:rsidP="00DA1BD5">
      <w:pPr>
        <w:pStyle w:val="2"/>
        <w:numPr>
          <w:ilvl w:val="0"/>
          <w:numId w:val="144"/>
        </w:numPr>
        <w:tabs>
          <w:tab w:val="left" w:pos="496"/>
        </w:tabs>
        <w:spacing w:before="52" w:after="45"/>
        <w:ind w:left="496" w:hanging="358"/>
        <w:rPr>
          <w:color w:val="333333"/>
        </w:rPr>
      </w:pPr>
      <w:r>
        <w:rPr>
          <w:color w:val="333333"/>
        </w:rPr>
        <w:t>Установите</w:t>
      </w:r>
      <w:r>
        <w:rPr>
          <w:color w:val="333333"/>
          <w:spacing w:val="39"/>
        </w:rPr>
        <w:t xml:space="preserve"> </w:t>
      </w:r>
      <w:r>
        <w:rPr>
          <w:color w:val="333333"/>
        </w:rPr>
        <w:t>соответствия</w:t>
      </w:r>
      <w:r>
        <w:rPr>
          <w:color w:val="333333"/>
          <w:spacing w:val="36"/>
        </w:rPr>
        <w:t xml:space="preserve"> </w:t>
      </w:r>
      <w:r>
        <w:rPr>
          <w:color w:val="333333"/>
        </w:rPr>
        <w:t>между</w:t>
      </w:r>
      <w:r>
        <w:rPr>
          <w:color w:val="333333"/>
          <w:spacing w:val="41"/>
        </w:rPr>
        <w:t xml:space="preserve"> </w:t>
      </w:r>
      <w:r>
        <w:rPr>
          <w:color w:val="333333"/>
          <w:spacing w:val="-2"/>
        </w:rPr>
        <w:t>действиями</w:t>
      </w:r>
    </w:p>
    <w:tbl>
      <w:tblPr>
        <w:tblStyle w:val="TableNormal"/>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7"/>
        <w:gridCol w:w="3465"/>
        <w:gridCol w:w="368"/>
        <w:gridCol w:w="3343"/>
      </w:tblGrid>
      <w:tr w:rsidR="000E75F4">
        <w:trPr>
          <w:trHeight w:val="632"/>
        </w:trPr>
        <w:tc>
          <w:tcPr>
            <w:tcW w:w="267" w:type="dxa"/>
          </w:tcPr>
          <w:p w:rsidR="000E75F4" w:rsidRDefault="00DA1BD5">
            <w:pPr>
              <w:pStyle w:val="TableParagraph"/>
              <w:spacing w:before="8"/>
              <w:ind w:left="98"/>
              <w:jc w:val="center"/>
              <w:rPr>
                <w:sz w:val="23"/>
              </w:rPr>
            </w:pPr>
            <w:r>
              <w:rPr>
                <w:color w:val="333333"/>
                <w:spacing w:val="-10"/>
                <w:sz w:val="23"/>
              </w:rPr>
              <w:t>а</w:t>
            </w:r>
          </w:p>
        </w:tc>
        <w:tc>
          <w:tcPr>
            <w:tcW w:w="3465" w:type="dxa"/>
          </w:tcPr>
          <w:p w:rsidR="000E75F4" w:rsidRDefault="00DA1BD5">
            <w:pPr>
              <w:pStyle w:val="TableParagraph"/>
              <w:spacing w:before="8"/>
              <w:ind w:left="121"/>
              <w:rPr>
                <w:sz w:val="23"/>
              </w:rPr>
            </w:pPr>
            <w:r>
              <w:rPr>
                <w:color w:val="333333"/>
                <w:sz w:val="23"/>
              </w:rPr>
              <w:t>Студент</w:t>
            </w:r>
            <w:r>
              <w:rPr>
                <w:color w:val="333333"/>
                <w:spacing w:val="34"/>
                <w:sz w:val="23"/>
              </w:rPr>
              <w:t xml:space="preserve"> </w:t>
            </w:r>
            <w:r>
              <w:rPr>
                <w:color w:val="333333"/>
                <w:sz w:val="23"/>
              </w:rPr>
              <w:t>использует</w:t>
            </w:r>
            <w:r>
              <w:rPr>
                <w:color w:val="333333"/>
                <w:spacing w:val="35"/>
                <w:sz w:val="23"/>
              </w:rPr>
              <w:t xml:space="preserve"> </w:t>
            </w:r>
            <w:r>
              <w:rPr>
                <w:color w:val="333333"/>
                <w:spacing w:val="-2"/>
                <w:sz w:val="23"/>
              </w:rPr>
              <w:t>учебники</w:t>
            </w:r>
          </w:p>
          <w:p w:rsidR="000E75F4" w:rsidRDefault="00DA1BD5">
            <w:pPr>
              <w:pStyle w:val="TableParagraph"/>
              <w:spacing w:before="52"/>
              <w:ind w:left="121"/>
              <w:rPr>
                <w:sz w:val="23"/>
              </w:rPr>
            </w:pPr>
            <w:r>
              <w:rPr>
                <w:color w:val="333333"/>
                <w:sz w:val="23"/>
              </w:rPr>
              <w:t>для</w:t>
            </w:r>
            <w:r>
              <w:rPr>
                <w:color w:val="333333"/>
                <w:spacing w:val="29"/>
                <w:sz w:val="23"/>
              </w:rPr>
              <w:t xml:space="preserve"> </w:t>
            </w:r>
            <w:r>
              <w:rPr>
                <w:color w:val="333333"/>
                <w:sz w:val="23"/>
              </w:rPr>
              <w:t>написания</w:t>
            </w:r>
            <w:r>
              <w:rPr>
                <w:color w:val="333333"/>
                <w:spacing w:val="30"/>
                <w:sz w:val="23"/>
              </w:rPr>
              <w:t xml:space="preserve"> </w:t>
            </w:r>
            <w:r>
              <w:rPr>
                <w:color w:val="333333"/>
                <w:sz w:val="23"/>
              </w:rPr>
              <w:t>курсовой</w:t>
            </w:r>
            <w:r>
              <w:rPr>
                <w:color w:val="333333"/>
                <w:spacing w:val="36"/>
                <w:sz w:val="23"/>
              </w:rPr>
              <w:t xml:space="preserve"> </w:t>
            </w:r>
            <w:r>
              <w:rPr>
                <w:color w:val="333333"/>
                <w:spacing w:val="-2"/>
                <w:sz w:val="23"/>
              </w:rPr>
              <w:t>работы</w:t>
            </w:r>
          </w:p>
        </w:tc>
        <w:tc>
          <w:tcPr>
            <w:tcW w:w="368" w:type="dxa"/>
          </w:tcPr>
          <w:p w:rsidR="000E75F4" w:rsidRDefault="00DA1BD5">
            <w:pPr>
              <w:pStyle w:val="TableParagraph"/>
              <w:spacing w:before="8"/>
              <w:ind w:right="2"/>
              <w:jc w:val="center"/>
              <w:rPr>
                <w:sz w:val="23"/>
              </w:rPr>
            </w:pPr>
            <w:r>
              <w:rPr>
                <w:color w:val="333333"/>
                <w:spacing w:val="-10"/>
                <w:sz w:val="23"/>
              </w:rPr>
              <w:t>1</w:t>
            </w:r>
          </w:p>
        </w:tc>
        <w:tc>
          <w:tcPr>
            <w:tcW w:w="3343" w:type="dxa"/>
          </w:tcPr>
          <w:p w:rsidR="000E75F4" w:rsidRDefault="00DA1BD5">
            <w:pPr>
              <w:pStyle w:val="TableParagraph"/>
              <w:spacing w:before="8"/>
              <w:ind w:left="121"/>
              <w:rPr>
                <w:sz w:val="23"/>
              </w:rPr>
            </w:pPr>
            <w:r>
              <w:rPr>
                <w:color w:val="333333"/>
                <w:sz w:val="23"/>
              </w:rPr>
              <w:t>Обработка</w:t>
            </w:r>
            <w:r>
              <w:rPr>
                <w:color w:val="333333"/>
                <w:spacing w:val="38"/>
                <w:sz w:val="23"/>
              </w:rPr>
              <w:t xml:space="preserve"> </w:t>
            </w:r>
            <w:r>
              <w:rPr>
                <w:color w:val="333333"/>
                <w:spacing w:val="-2"/>
                <w:sz w:val="23"/>
              </w:rPr>
              <w:t>информации</w:t>
            </w:r>
          </w:p>
        </w:tc>
      </w:tr>
      <w:tr w:rsidR="000E75F4">
        <w:trPr>
          <w:trHeight w:val="640"/>
        </w:trPr>
        <w:tc>
          <w:tcPr>
            <w:tcW w:w="267" w:type="dxa"/>
          </w:tcPr>
          <w:p w:rsidR="000E75F4" w:rsidRDefault="00DA1BD5">
            <w:pPr>
              <w:pStyle w:val="TableParagraph"/>
              <w:spacing w:before="15"/>
              <w:ind w:left="114"/>
              <w:jc w:val="center"/>
              <w:rPr>
                <w:sz w:val="23"/>
              </w:rPr>
            </w:pPr>
            <w:r>
              <w:rPr>
                <w:color w:val="333333"/>
                <w:spacing w:val="-10"/>
                <w:sz w:val="23"/>
              </w:rPr>
              <w:t>б</w:t>
            </w:r>
          </w:p>
        </w:tc>
        <w:tc>
          <w:tcPr>
            <w:tcW w:w="3465" w:type="dxa"/>
          </w:tcPr>
          <w:p w:rsidR="000E75F4" w:rsidRDefault="00DA1BD5">
            <w:pPr>
              <w:pStyle w:val="TableParagraph"/>
              <w:spacing w:before="15"/>
              <w:ind w:left="121"/>
              <w:rPr>
                <w:sz w:val="23"/>
              </w:rPr>
            </w:pPr>
            <w:r>
              <w:rPr>
                <w:color w:val="333333"/>
                <w:sz w:val="23"/>
              </w:rPr>
              <w:t>Автор</w:t>
            </w:r>
            <w:r>
              <w:rPr>
                <w:color w:val="333333"/>
                <w:spacing w:val="34"/>
                <w:sz w:val="23"/>
              </w:rPr>
              <w:t xml:space="preserve"> </w:t>
            </w:r>
            <w:r>
              <w:rPr>
                <w:color w:val="333333"/>
                <w:sz w:val="23"/>
              </w:rPr>
              <w:t>отправил</w:t>
            </w:r>
            <w:r>
              <w:rPr>
                <w:color w:val="333333"/>
                <w:spacing w:val="34"/>
                <w:sz w:val="23"/>
              </w:rPr>
              <w:t xml:space="preserve"> </w:t>
            </w:r>
            <w:r>
              <w:rPr>
                <w:color w:val="333333"/>
                <w:sz w:val="23"/>
              </w:rPr>
              <w:t>рукопись</w:t>
            </w:r>
            <w:r>
              <w:rPr>
                <w:color w:val="333333"/>
                <w:spacing w:val="28"/>
                <w:sz w:val="23"/>
              </w:rPr>
              <w:t xml:space="preserve"> </w:t>
            </w:r>
            <w:r>
              <w:rPr>
                <w:color w:val="333333"/>
                <w:spacing w:val="-10"/>
                <w:sz w:val="23"/>
              </w:rPr>
              <w:t>в</w:t>
            </w:r>
          </w:p>
          <w:p w:rsidR="000E75F4" w:rsidRDefault="00DA1BD5">
            <w:pPr>
              <w:pStyle w:val="TableParagraph"/>
              <w:spacing w:before="53"/>
              <w:ind w:left="121"/>
              <w:rPr>
                <w:sz w:val="23"/>
              </w:rPr>
            </w:pPr>
            <w:r>
              <w:rPr>
                <w:color w:val="333333"/>
                <w:sz w:val="23"/>
              </w:rPr>
              <w:t>издательство</w:t>
            </w:r>
            <w:r>
              <w:rPr>
                <w:color w:val="333333"/>
                <w:spacing w:val="43"/>
                <w:sz w:val="23"/>
              </w:rPr>
              <w:t xml:space="preserve"> </w:t>
            </w:r>
            <w:r>
              <w:rPr>
                <w:color w:val="333333"/>
                <w:sz w:val="23"/>
              </w:rPr>
              <w:t>научного</w:t>
            </w:r>
            <w:r>
              <w:rPr>
                <w:color w:val="333333"/>
                <w:spacing w:val="43"/>
                <w:sz w:val="23"/>
              </w:rPr>
              <w:t xml:space="preserve"> </w:t>
            </w:r>
            <w:r>
              <w:rPr>
                <w:color w:val="333333"/>
                <w:spacing w:val="-2"/>
                <w:sz w:val="23"/>
              </w:rPr>
              <w:t>журнала</w:t>
            </w:r>
          </w:p>
        </w:tc>
        <w:tc>
          <w:tcPr>
            <w:tcW w:w="368" w:type="dxa"/>
          </w:tcPr>
          <w:p w:rsidR="000E75F4" w:rsidRDefault="00DA1BD5">
            <w:pPr>
              <w:pStyle w:val="TableParagraph"/>
              <w:spacing w:before="15"/>
              <w:ind w:right="2"/>
              <w:jc w:val="center"/>
              <w:rPr>
                <w:sz w:val="23"/>
              </w:rPr>
            </w:pPr>
            <w:r>
              <w:rPr>
                <w:color w:val="333333"/>
                <w:spacing w:val="-10"/>
                <w:sz w:val="23"/>
              </w:rPr>
              <w:t>2</w:t>
            </w:r>
          </w:p>
        </w:tc>
        <w:tc>
          <w:tcPr>
            <w:tcW w:w="3343" w:type="dxa"/>
          </w:tcPr>
          <w:p w:rsidR="000E75F4" w:rsidRDefault="00DA1BD5">
            <w:pPr>
              <w:pStyle w:val="TableParagraph"/>
              <w:spacing w:before="15"/>
              <w:ind w:left="121"/>
              <w:rPr>
                <w:sz w:val="23"/>
              </w:rPr>
            </w:pPr>
            <w:r>
              <w:rPr>
                <w:color w:val="333333"/>
                <w:sz w:val="23"/>
              </w:rPr>
              <w:t>Создание</w:t>
            </w:r>
            <w:r>
              <w:rPr>
                <w:color w:val="333333"/>
                <w:spacing w:val="39"/>
                <w:sz w:val="23"/>
              </w:rPr>
              <w:t xml:space="preserve"> </w:t>
            </w:r>
            <w:r>
              <w:rPr>
                <w:color w:val="333333"/>
                <w:spacing w:val="-2"/>
                <w:sz w:val="23"/>
              </w:rPr>
              <w:t>информации</w:t>
            </w:r>
          </w:p>
        </w:tc>
      </w:tr>
      <w:tr w:rsidR="000E75F4">
        <w:trPr>
          <w:trHeight w:val="316"/>
        </w:trPr>
        <w:tc>
          <w:tcPr>
            <w:tcW w:w="267" w:type="dxa"/>
          </w:tcPr>
          <w:p w:rsidR="000E75F4" w:rsidRDefault="00DA1BD5">
            <w:pPr>
              <w:pStyle w:val="TableParagraph"/>
              <w:spacing w:before="8"/>
              <w:ind w:left="105"/>
              <w:jc w:val="center"/>
              <w:rPr>
                <w:sz w:val="23"/>
              </w:rPr>
            </w:pPr>
            <w:r>
              <w:rPr>
                <w:color w:val="333333"/>
                <w:spacing w:val="-10"/>
                <w:sz w:val="23"/>
              </w:rPr>
              <w:t>в</w:t>
            </w:r>
          </w:p>
        </w:tc>
        <w:tc>
          <w:tcPr>
            <w:tcW w:w="3465" w:type="dxa"/>
          </w:tcPr>
          <w:p w:rsidR="000E75F4" w:rsidRDefault="00DA1BD5">
            <w:pPr>
              <w:pStyle w:val="TableParagraph"/>
              <w:spacing w:before="8"/>
              <w:ind w:left="121"/>
              <w:rPr>
                <w:sz w:val="23"/>
              </w:rPr>
            </w:pPr>
            <w:r>
              <w:rPr>
                <w:color w:val="333333"/>
                <w:sz w:val="23"/>
              </w:rPr>
              <w:t>Профессор</w:t>
            </w:r>
            <w:r>
              <w:rPr>
                <w:color w:val="333333"/>
                <w:spacing w:val="39"/>
                <w:sz w:val="23"/>
              </w:rPr>
              <w:t xml:space="preserve"> </w:t>
            </w:r>
            <w:r>
              <w:rPr>
                <w:color w:val="333333"/>
                <w:sz w:val="23"/>
              </w:rPr>
              <w:t>написал</w:t>
            </w:r>
            <w:r>
              <w:rPr>
                <w:color w:val="333333"/>
                <w:spacing w:val="40"/>
                <w:sz w:val="23"/>
              </w:rPr>
              <w:t xml:space="preserve"> </w:t>
            </w:r>
            <w:r>
              <w:rPr>
                <w:color w:val="333333"/>
                <w:spacing w:val="-2"/>
                <w:sz w:val="23"/>
              </w:rPr>
              <w:t>статью</w:t>
            </w:r>
          </w:p>
        </w:tc>
        <w:tc>
          <w:tcPr>
            <w:tcW w:w="368" w:type="dxa"/>
          </w:tcPr>
          <w:p w:rsidR="000E75F4" w:rsidRDefault="00DA1BD5">
            <w:pPr>
              <w:pStyle w:val="TableParagraph"/>
              <w:spacing w:before="8"/>
              <w:ind w:right="2"/>
              <w:jc w:val="center"/>
              <w:rPr>
                <w:sz w:val="23"/>
              </w:rPr>
            </w:pPr>
            <w:r>
              <w:rPr>
                <w:color w:val="333333"/>
                <w:spacing w:val="-10"/>
                <w:sz w:val="23"/>
              </w:rPr>
              <w:t>3</w:t>
            </w:r>
          </w:p>
        </w:tc>
        <w:tc>
          <w:tcPr>
            <w:tcW w:w="3343" w:type="dxa"/>
          </w:tcPr>
          <w:p w:rsidR="000E75F4" w:rsidRDefault="00DA1BD5">
            <w:pPr>
              <w:pStyle w:val="TableParagraph"/>
              <w:spacing w:before="8"/>
              <w:ind w:left="121"/>
              <w:rPr>
                <w:sz w:val="23"/>
              </w:rPr>
            </w:pPr>
            <w:r>
              <w:rPr>
                <w:color w:val="333333"/>
                <w:sz w:val="23"/>
              </w:rPr>
              <w:t>Хранение</w:t>
            </w:r>
            <w:r>
              <w:rPr>
                <w:color w:val="333333"/>
                <w:spacing w:val="43"/>
                <w:sz w:val="23"/>
              </w:rPr>
              <w:t xml:space="preserve"> </w:t>
            </w:r>
            <w:r>
              <w:rPr>
                <w:color w:val="333333"/>
                <w:spacing w:val="-2"/>
                <w:sz w:val="23"/>
              </w:rPr>
              <w:t>информации</w:t>
            </w:r>
          </w:p>
        </w:tc>
      </w:tr>
      <w:tr w:rsidR="000E75F4">
        <w:trPr>
          <w:trHeight w:val="316"/>
        </w:trPr>
        <w:tc>
          <w:tcPr>
            <w:tcW w:w="267" w:type="dxa"/>
          </w:tcPr>
          <w:p w:rsidR="000E75F4" w:rsidRDefault="00DA1BD5">
            <w:pPr>
              <w:pStyle w:val="TableParagraph"/>
              <w:spacing w:before="8"/>
              <w:ind w:left="90"/>
              <w:jc w:val="center"/>
              <w:rPr>
                <w:sz w:val="23"/>
              </w:rPr>
            </w:pPr>
            <w:r>
              <w:rPr>
                <w:color w:val="333333"/>
                <w:spacing w:val="-10"/>
                <w:sz w:val="23"/>
              </w:rPr>
              <w:t>г</w:t>
            </w:r>
          </w:p>
        </w:tc>
        <w:tc>
          <w:tcPr>
            <w:tcW w:w="3465" w:type="dxa"/>
          </w:tcPr>
          <w:p w:rsidR="000E75F4" w:rsidRDefault="00DA1BD5">
            <w:pPr>
              <w:pStyle w:val="TableParagraph"/>
              <w:spacing w:before="8"/>
              <w:ind w:left="121"/>
              <w:rPr>
                <w:sz w:val="23"/>
              </w:rPr>
            </w:pPr>
            <w:r>
              <w:rPr>
                <w:color w:val="333333"/>
                <w:sz w:val="23"/>
              </w:rPr>
              <w:t>В</w:t>
            </w:r>
            <w:r>
              <w:rPr>
                <w:color w:val="333333"/>
                <w:spacing w:val="23"/>
                <w:sz w:val="23"/>
              </w:rPr>
              <w:t xml:space="preserve"> </w:t>
            </w:r>
            <w:r>
              <w:rPr>
                <w:color w:val="333333"/>
                <w:sz w:val="23"/>
              </w:rPr>
              <w:t>газете</w:t>
            </w:r>
            <w:r>
              <w:rPr>
                <w:color w:val="333333"/>
                <w:spacing w:val="26"/>
                <w:sz w:val="23"/>
              </w:rPr>
              <w:t xml:space="preserve"> </w:t>
            </w:r>
            <w:r>
              <w:rPr>
                <w:color w:val="333333"/>
                <w:sz w:val="23"/>
              </w:rPr>
              <w:t>содержится</w:t>
            </w:r>
            <w:r>
              <w:rPr>
                <w:color w:val="333333"/>
                <w:spacing w:val="21"/>
                <w:sz w:val="23"/>
              </w:rPr>
              <w:t xml:space="preserve"> </w:t>
            </w:r>
            <w:r>
              <w:rPr>
                <w:color w:val="333333"/>
                <w:spacing w:val="-2"/>
                <w:sz w:val="23"/>
              </w:rPr>
              <w:t>заметка</w:t>
            </w:r>
          </w:p>
        </w:tc>
        <w:tc>
          <w:tcPr>
            <w:tcW w:w="368" w:type="dxa"/>
          </w:tcPr>
          <w:p w:rsidR="000E75F4" w:rsidRDefault="00DA1BD5">
            <w:pPr>
              <w:pStyle w:val="TableParagraph"/>
              <w:spacing w:before="8"/>
              <w:ind w:right="2"/>
              <w:jc w:val="center"/>
              <w:rPr>
                <w:sz w:val="23"/>
              </w:rPr>
            </w:pPr>
            <w:r>
              <w:rPr>
                <w:color w:val="333333"/>
                <w:spacing w:val="-10"/>
                <w:sz w:val="23"/>
              </w:rPr>
              <w:t>4</w:t>
            </w:r>
          </w:p>
        </w:tc>
        <w:tc>
          <w:tcPr>
            <w:tcW w:w="3343" w:type="dxa"/>
          </w:tcPr>
          <w:p w:rsidR="000E75F4" w:rsidRDefault="00DA1BD5">
            <w:pPr>
              <w:pStyle w:val="TableParagraph"/>
              <w:spacing w:before="8"/>
              <w:ind w:left="121"/>
              <w:rPr>
                <w:sz w:val="23"/>
              </w:rPr>
            </w:pPr>
            <w:r>
              <w:rPr>
                <w:color w:val="333333"/>
                <w:sz w:val="23"/>
              </w:rPr>
              <w:t>Передача</w:t>
            </w:r>
            <w:r>
              <w:rPr>
                <w:color w:val="333333"/>
                <w:spacing w:val="41"/>
                <w:sz w:val="23"/>
              </w:rPr>
              <w:t xml:space="preserve"> </w:t>
            </w:r>
            <w:r>
              <w:rPr>
                <w:color w:val="333333"/>
                <w:spacing w:val="-2"/>
                <w:sz w:val="23"/>
              </w:rPr>
              <w:t>информации</w:t>
            </w:r>
          </w:p>
        </w:tc>
      </w:tr>
    </w:tbl>
    <w:p w:rsidR="000E75F4" w:rsidRDefault="00DA1BD5" w:rsidP="00DA1BD5">
      <w:pPr>
        <w:pStyle w:val="afb"/>
        <w:numPr>
          <w:ilvl w:val="0"/>
          <w:numId w:val="144"/>
        </w:numPr>
        <w:tabs>
          <w:tab w:val="left" w:pos="496"/>
        </w:tabs>
        <w:spacing w:before="10"/>
        <w:ind w:left="496" w:hanging="358"/>
        <w:rPr>
          <w:b/>
          <w:color w:val="333333"/>
          <w:sz w:val="23"/>
        </w:rPr>
      </w:pPr>
      <w:r>
        <w:rPr>
          <w:b/>
          <w:color w:val="333333"/>
          <w:sz w:val="23"/>
        </w:rPr>
        <w:t>Закончите</w:t>
      </w:r>
      <w:r>
        <w:rPr>
          <w:b/>
          <w:color w:val="333333"/>
          <w:spacing w:val="35"/>
          <w:sz w:val="23"/>
        </w:rPr>
        <w:t xml:space="preserve"> </w:t>
      </w:r>
      <w:r>
        <w:rPr>
          <w:b/>
          <w:color w:val="333333"/>
          <w:spacing w:val="-2"/>
          <w:sz w:val="23"/>
        </w:rPr>
        <w:t>предложение:</w:t>
      </w:r>
    </w:p>
    <w:p w:rsidR="000E75F4" w:rsidRDefault="00DA1BD5">
      <w:pPr>
        <w:pStyle w:val="afa"/>
        <w:tabs>
          <w:tab w:val="left" w:pos="8004"/>
        </w:tabs>
        <w:spacing w:before="52"/>
        <w:ind w:left="138"/>
      </w:pPr>
      <w:r>
        <w:rPr>
          <w:color w:val="333333"/>
        </w:rPr>
        <w:t>«В</w:t>
      </w:r>
      <w:r>
        <w:rPr>
          <w:color w:val="333333"/>
          <w:spacing w:val="33"/>
        </w:rPr>
        <w:t xml:space="preserve"> </w:t>
      </w:r>
      <w:r>
        <w:rPr>
          <w:color w:val="333333"/>
        </w:rPr>
        <w:t>информационном</w:t>
      </w:r>
      <w:r>
        <w:rPr>
          <w:color w:val="333333"/>
          <w:spacing w:val="33"/>
        </w:rPr>
        <w:t xml:space="preserve"> </w:t>
      </w:r>
      <w:r>
        <w:rPr>
          <w:color w:val="333333"/>
        </w:rPr>
        <w:t>обществе</w:t>
      </w:r>
      <w:r>
        <w:rPr>
          <w:color w:val="333333"/>
          <w:spacing w:val="36"/>
        </w:rPr>
        <w:t xml:space="preserve"> </w:t>
      </w:r>
      <w:r>
        <w:rPr>
          <w:color w:val="333333"/>
        </w:rPr>
        <w:t>главным</w:t>
      </w:r>
      <w:r>
        <w:rPr>
          <w:color w:val="333333"/>
          <w:spacing w:val="33"/>
        </w:rPr>
        <w:t xml:space="preserve"> </w:t>
      </w:r>
      <w:r>
        <w:rPr>
          <w:color w:val="333333"/>
        </w:rPr>
        <w:t>ресурсом</w:t>
      </w:r>
      <w:r>
        <w:rPr>
          <w:color w:val="333333"/>
          <w:spacing w:val="33"/>
        </w:rPr>
        <w:t xml:space="preserve"> </w:t>
      </w:r>
      <w:r>
        <w:rPr>
          <w:color w:val="333333"/>
        </w:rPr>
        <w:t>является</w:t>
      </w:r>
      <w:r>
        <w:rPr>
          <w:color w:val="333333"/>
          <w:spacing w:val="30"/>
        </w:rPr>
        <w:t xml:space="preserve"> </w:t>
      </w:r>
      <w:r>
        <w:rPr>
          <w:color w:val="333333"/>
          <w:u w:val="single"/>
        </w:rPr>
        <w:tab/>
      </w:r>
    </w:p>
    <w:p w:rsidR="000E75F4" w:rsidRDefault="000E75F4">
      <w:pPr>
        <w:pStyle w:val="afa"/>
        <w:spacing w:before="105"/>
      </w:pPr>
    </w:p>
    <w:p w:rsidR="000E75F4" w:rsidRDefault="00DA1BD5" w:rsidP="00DA1BD5">
      <w:pPr>
        <w:pStyle w:val="2"/>
        <w:numPr>
          <w:ilvl w:val="0"/>
          <w:numId w:val="144"/>
        </w:numPr>
        <w:tabs>
          <w:tab w:val="left" w:pos="439"/>
        </w:tabs>
        <w:spacing w:before="1"/>
        <w:ind w:left="439" w:hanging="301"/>
        <w:rPr>
          <w:color w:val="333333"/>
          <w:sz w:val="21"/>
        </w:rPr>
      </w:pPr>
      <w:r>
        <w:rPr>
          <w:color w:val="333333"/>
        </w:rPr>
        <w:t>Алгоритм</w:t>
      </w:r>
      <w:r>
        <w:rPr>
          <w:color w:val="333333"/>
          <w:spacing w:val="-9"/>
        </w:rPr>
        <w:t xml:space="preserve"> </w:t>
      </w:r>
      <w:r>
        <w:rPr>
          <w:color w:val="333333"/>
        </w:rPr>
        <w:t>-</w:t>
      </w:r>
      <w:r>
        <w:rPr>
          <w:color w:val="333333"/>
          <w:spacing w:val="-14"/>
        </w:rPr>
        <w:t xml:space="preserve"> </w:t>
      </w:r>
      <w:r>
        <w:rPr>
          <w:color w:val="333333"/>
          <w:spacing w:val="-5"/>
        </w:rPr>
        <w:t>это</w:t>
      </w:r>
    </w:p>
    <w:p w:rsidR="000E75F4" w:rsidRDefault="00DA1BD5">
      <w:pPr>
        <w:pStyle w:val="afa"/>
        <w:spacing w:before="52"/>
        <w:ind w:left="138"/>
      </w:pPr>
      <w:r>
        <w:rPr>
          <w:color w:val="333333"/>
        </w:rPr>
        <w:t>а)протокол</w:t>
      </w:r>
      <w:r>
        <w:rPr>
          <w:color w:val="333333"/>
          <w:spacing w:val="53"/>
        </w:rPr>
        <w:t xml:space="preserve"> </w:t>
      </w:r>
      <w:r>
        <w:rPr>
          <w:color w:val="333333"/>
        </w:rPr>
        <w:t>вычислительной</w:t>
      </w:r>
      <w:r>
        <w:rPr>
          <w:color w:val="333333"/>
          <w:spacing w:val="52"/>
        </w:rPr>
        <w:t xml:space="preserve"> </w:t>
      </w:r>
      <w:r>
        <w:rPr>
          <w:color w:val="333333"/>
          <w:spacing w:val="-4"/>
        </w:rPr>
        <w:t>сети</w:t>
      </w:r>
    </w:p>
    <w:p w:rsidR="000E75F4" w:rsidRDefault="00DA1BD5">
      <w:pPr>
        <w:pStyle w:val="afa"/>
        <w:spacing w:before="52" w:line="295" w:lineRule="auto"/>
        <w:ind w:left="138" w:right="599"/>
      </w:pPr>
      <w:r>
        <w:rPr>
          <w:color w:val="333333"/>
        </w:rPr>
        <w:t>б)ориентированный</w:t>
      </w:r>
      <w:r>
        <w:rPr>
          <w:color w:val="333333"/>
          <w:spacing w:val="40"/>
        </w:rPr>
        <w:t xml:space="preserve"> </w:t>
      </w:r>
      <w:r>
        <w:rPr>
          <w:color w:val="333333"/>
        </w:rPr>
        <w:t>граф,</w:t>
      </w:r>
      <w:r>
        <w:rPr>
          <w:color w:val="333333"/>
          <w:spacing w:val="40"/>
        </w:rPr>
        <w:t xml:space="preserve"> </w:t>
      </w:r>
      <w:r>
        <w:rPr>
          <w:color w:val="333333"/>
        </w:rPr>
        <w:t>указывающий</w:t>
      </w:r>
      <w:r>
        <w:rPr>
          <w:color w:val="333333"/>
          <w:spacing w:val="40"/>
        </w:rPr>
        <w:t xml:space="preserve"> </w:t>
      </w:r>
      <w:r>
        <w:rPr>
          <w:color w:val="333333"/>
        </w:rPr>
        <w:t>порядок</w:t>
      </w:r>
      <w:r>
        <w:rPr>
          <w:color w:val="333333"/>
          <w:spacing w:val="40"/>
        </w:rPr>
        <w:t xml:space="preserve"> </w:t>
      </w:r>
      <w:r>
        <w:rPr>
          <w:color w:val="333333"/>
        </w:rPr>
        <w:t>исполнения</w:t>
      </w:r>
      <w:r>
        <w:rPr>
          <w:color w:val="333333"/>
          <w:spacing w:val="40"/>
        </w:rPr>
        <w:t xml:space="preserve"> </w:t>
      </w:r>
      <w:r>
        <w:rPr>
          <w:color w:val="333333"/>
        </w:rPr>
        <w:t>некоторого</w:t>
      </w:r>
      <w:r>
        <w:rPr>
          <w:color w:val="333333"/>
          <w:spacing w:val="40"/>
        </w:rPr>
        <w:t xml:space="preserve"> </w:t>
      </w:r>
      <w:r>
        <w:rPr>
          <w:color w:val="333333"/>
        </w:rPr>
        <w:t>набора</w:t>
      </w:r>
      <w:r>
        <w:rPr>
          <w:color w:val="333333"/>
          <w:spacing w:val="40"/>
        </w:rPr>
        <w:t xml:space="preserve"> </w:t>
      </w:r>
      <w:r>
        <w:rPr>
          <w:color w:val="333333"/>
        </w:rPr>
        <w:t>команд в)правила выполнений определенных действий</w:t>
      </w:r>
    </w:p>
    <w:p w:rsidR="000E75F4" w:rsidRDefault="00DA1BD5">
      <w:pPr>
        <w:pStyle w:val="afa"/>
        <w:spacing w:line="255" w:lineRule="exact"/>
        <w:ind w:left="138"/>
      </w:pPr>
      <w:r>
        <w:rPr>
          <w:color w:val="333333"/>
        </w:rPr>
        <w:t>г)набор</w:t>
      </w:r>
      <w:r>
        <w:rPr>
          <w:color w:val="333333"/>
          <w:spacing w:val="-8"/>
        </w:rPr>
        <w:t xml:space="preserve"> </w:t>
      </w:r>
      <w:r>
        <w:rPr>
          <w:color w:val="333333"/>
        </w:rPr>
        <w:t>команд</w:t>
      </w:r>
      <w:r>
        <w:rPr>
          <w:color w:val="333333"/>
          <w:spacing w:val="-9"/>
        </w:rPr>
        <w:t xml:space="preserve"> </w:t>
      </w:r>
      <w:r>
        <w:rPr>
          <w:color w:val="333333"/>
        </w:rPr>
        <w:t>для</w:t>
      </w:r>
      <w:r>
        <w:rPr>
          <w:color w:val="333333"/>
          <w:spacing w:val="-12"/>
        </w:rPr>
        <w:t xml:space="preserve"> </w:t>
      </w:r>
      <w:r>
        <w:rPr>
          <w:color w:val="333333"/>
          <w:spacing w:val="-2"/>
        </w:rPr>
        <w:t>компьютера</w:t>
      </w:r>
    </w:p>
    <w:p w:rsidR="000E75F4" w:rsidRDefault="00DA1BD5">
      <w:pPr>
        <w:pStyle w:val="afa"/>
        <w:spacing w:before="53"/>
        <w:ind w:left="138"/>
      </w:pPr>
      <w:r>
        <w:rPr>
          <w:color w:val="333333"/>
        </w:rPr>
        <w:t>д)понятное</w:t>
      </w:r>
      <w:r>
        <w:rPr>
          <w:color w:val="333333"/>
          <w:spacing w:val="35"/>
        </w:rPr>
        <w:t xml:space="preserve"> </w:t>
      </w:r>
      <w:r>
        <w:rPr>
          <w:color w:val="333333"/>
        </w:rPr>
        <w:t>и</w:t>
      </w:r>
      <w:r>
        <w:rPr>
          <w:color w:val="333333"/>
          <w:spacing w:val="36"/>
        </w:rPr>
        <w:t xml:space="preserve"> </w:t>
      </w:r>
      <w:r>
        <w:rPr>
          <w:color w:val="333333"/>
        </w:rPr>
        <w:t>точное</w:t>
      </w:r>
      <w:r>
        <w:rPr>
          <w:color w:val="333333"/>
          <w:spacing w:val="35"/>
        </w:rPr>
        <w:t xml:space="preserve"> </w:t>
      </w:r>
      <w:r>
        <w:rPr>
          <w:color w:val="333333"/>
        </w:rPr>
        <w:t>предписание</w:t>
      </w:r>
      <w:r>
        <w:rPr>
          <w:color w:val="333333"/>
          <w:spacing w:val="36"/>
        </w:rPr>
        <w:t xml:space="preserve"> </w:t>
      </w:r>
      <w:r>
        <w:rPr>
          <w:color w:val="333333"/>
        </w:rPr>
        <w:t>действий,</w:t>
      </w:r>
      <w:r>
        <w:rPr>
          <w:color w:val="333333"/>
          <w:spacing w:val="30"/>
        </w:rPr>
        <w:t xml:space="preserve"> </w:t>
      </w:r>
      <w:r>
        <w:rPr>
          <w:color w:val="333333"/>
        </w:rPr>
        <w:t>направленных</w:t>
      </w:r>
      <w:r>
        <w:rPr>
          <w:color w:val="333333"/>
          <w:spacing w:val="37"/>
        </w:rPr>
        <w:t xml:space="preserve"> </w:t>
      </w:r>
      <w:r>
        <w:rPr>
          <w:color w:val="333333"/>
        </w:rPr>
        <w:t>на</w:t>
      </w:r>
      <w:r>
        <w:rPr>
          <w:color w:val="333333"/>
          <w:spacing w:val="35"/>
        </w:rPr>
        <w:t xml:space="preserve"> </w:t>
      </w:r>
      <w:r>
        <w:rPr>
          <w:color w:val="333333"/>
        </w:rPr>
        <w:t>достижение</w:t>
      </w:r>
      <w:r>
        <w:rPr>
          <w:color w:val="333333"/>
          <w:spacing w:val="36"/>
        </w:rPr>
        <w:t xml:space="preserve"> </w:t>
      </w:r>
      <w:r>
        <w:rPr>
          <w:color w:val="333333"/>
        </w:rPr>
        <w:t>поставленных</w:t>
      </w:r>
      <w:r>
        <w:rPr>
          <w:color w:val="333333"/>
          <w:spacing w:val="37"/>
        </w:rPr>
        <w:t xml:space="preserve"> </w:t>
      </w:r>
      <w:r>
        <w:rPr>
          <w:color w:val="333333"/>
          <w:spacing w:val="-2"/>
        </w:rPr>
        <w:t>действий.</w:t>
      </w:r>
    </w:p>
    <w:p w:rsidR="000E75F4" w:rsidRDefault="000E75F4">
      <w:pPr>
        <w:pStyle w:val="afa"/>
        <w:spacing w:before="104"/>
      </w:pPr>
    </w:p>
    <w:p w:rsidR="000E75F4" w:rsidRDefault="00DA1BD5" w:rsidP="00DA1BD5">
      <w:pPr>
        <w:pStyle w:val="2"/>
        <w:numPr>
          <w:ilvl w:val="0"/>
          <w:numId w:val="144"/>
        </w:numPr>
        <w:tabs>
          <w:tab w:val="left" w:pos="496"/>
        </w:tabs>
        <w:spacing w:before="1"/>
        <w:ind w:left="496" w:hanging="358"/>
        <w:rPr>
          <w:color w:val="333333"/>
        </w:rPr>
      </w:pPr>
      <w:r>
        <w:rPr>
          <w:color w:val="333333"/>
        </w:rPr>
        <w:t>Укажите</w:t>
      </w:r>
      <w:r>
        <w:rPr>
          <w:color w:val="333333"/>
          <w:spacing w:val="-13"/>
        </w:rPr>
        <w:t xml:space="preserve"> </w:t>
      </w:r>
      <w:r>
        <w:rPr>
          <w:color w:val="333333"/>
        </w:rPr>
        <w:t>имя</w:t>
      </w:r>
      <w:r>
        <w:rPr>
          <w:color w:val="333333"/>
          <w:spacing w:val="-8"/>
        </w:rPr>
        <w:t xml:space="preserve"> </w:t>
      </w:r>
      <w:r>
        <w:rPr>
          <w:color w:val="333333"/>
          <w:spacing w:val="-4"/>
        </w:rPr>
        <w:t>файла</w:t>
      </w:r>
    </w:p>
    <w:p w:rsidR="000E75F4" w:rsidRPr="00DA1BD5" w:rsidRDefault="00DA1BD5">
      <w:pPr>
        <w:pStyle w:val="afa"/>
        <w:tabs>
          <w:tab w:val="left" w:pos="6563"/>
        </w:tabs>
        <w:spacing w:before="52"/>
        <w:ind w:left="138"/>
        <w:rPr>
          <w:lang w:val="en-US"/>
        </w:rPr>
      </w:pPr>
      <w:r w:rsidRPr="00DA1BD5">
        <w:rPr>
          <w:color w:val="333333"/>
          <w:lang w:val="en-US"/>
        </w:rPr>
        <w:t xml:space="preserve">A:\WORK\TEMP\ASDF.TXT </w:t>
      </w:r>
      <w:r w:rsidRPr="00DA1BD5">
        <w:rPr>
          <w:color w:val="333333"/>
          <w:u w:val="single"/>
          <w:lang w:val="en-US"/>
        </w:rPr>
        <w:tab/>
      </w:r>
    </w:p>
    <w:p w:rsidR="000E75F4" w:rsidRPr="00DA1BD5" w:rsidRDefault="000E75F4">
      <w:pPr>
        <w:pStyle w:val="afa"/>
        <w:spacing w:before="104"/>
        <w:rPr>
          <w:lang w:val="en-US"/>
        </w:rPr>
      </w:pPr>
    </w:p>
    <w:p w:rsidR="000E75F4" w:rsidRDefault="00DA1BD5" w:rsidP="00DA1BD5">
      <w:pPr>
        <w:pStyle w:val="2"/>
        <w:numPr>
          <w:ilvl w:val="0"/>
          <w:numId w:val="144"/>
        </w:numPr>
        <w:tabs>
          <w:tab w:val="left" w:pos="439"/>
        </w:tabs>
        <w:spacing w:before="1"/>
        <w:ind w:left="439" w:hanging="301"/>
        <w:jc w:val="both"/>
        <w:rPr>
          <w:color w:val="333333"/>
          <w:sz w:val="21"/>
        </w:rPr>
      </w:pPr>
      <w:r>
        <w:rPr>
          <w:noProof/>
          <w:sz w:val="21"/>
        </w:rPr>
        <w:drawing>
          <wp:anchor distT="0" distB="0" distL="0" distR="0" simplePos="0" relativeHeight="487601664" behindDoc="1" locked="0" layoutInCell="1" allowOverlap="1">
            <wp:simplePos x="0" y="0"/>
            <wp:positionH relativeFrom="page">
              <wp:posOffset>720090</wp:posOffset>
            </wp:positionH>
            <wp:positionV relativeFrom="paragraph">
              <wp:posOffset>194276</wp:posOffset>
            </wp:positionV>
            <wp:extent cx="2270286" cy="978408"/>
            <wp:effectExtent l="0" t="0" r="0" b="0"/>
            <wp:wrapTopAndBottom/>
            <wp:docPr id="37" name="Image 40"/>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41"/>
                    <a:stretch/>
                  </pic:blipFill>
                  <pic:spPr bwMode="auto">
                    <a:xfrm>
                      <a:off x="0" y="0"/>
                      <a:ext cx="2270286" cy="978408"/>
                    </a:xfrm>
                    <a:prstGeom prst="rect">
                      <a:avLst/>
                    </a:prstGeom>
                  </pic:spPr>
                </pic:pic>
              </a:graphicData>
            </a:graphic>
          </wp:anchor>
        </w:drawing>
      </w:r>
      <w:r>
        <w:rPr>
          <w:noProof/>
          <w:sz w:val="21"/>
        </w:rPr>
        <mc:AlternateContent>
          <mc:Choice Requires="wps">
            <w:drawing>
              <wp:anchor distT="0" distB="0" distL="0" distR="0" simplePos="0" relativeHeight="487602176" behindDoc="1" locked="0" layoutInCell="1" allowOverlap="1">
                <wp:simplePos x="0" y="0"/>
                <wp:positionH relativeFrom="page">
                  <wp:posOffset>3042157</wp:posOffset>
                </wp:positionH>
                <wp:positionV relativeFrom="paragraph">
                  <wp:posOffset>1218594</wp:posOffset>
                </wp:positionV>
                <wp:extent cx="765175" cy="1270"/>
                <wp:effectExtent l="0" t="0" r="0" b="0"/>
                <wp:wrapTopAndBottom/>
                <wp:docPr id="38" name="Graphic 41"/>
                <wp:cNvGraphicFramePr/>
                <a:graphic xmlns:a="http://schemas.openxmlformats.org/drawingml/2006/main">
                  <a:graphicData uri="http://schemas.microsoft.com/office/word/2010/wordprocessingShape">
                    <wps:wsp>
                      <wps:cNvSpPr/>
                      <wps:spPr bwMode="auto">
                        <a:xfrm>
                          <a:off x="0" y="0"/>
                          <a:ext cx="765175" cy="1270"/>
                        </a:xfrm>
                        <a:custGeom>
                          <a:avLst/>
                          <a:gdLst/>
                          <a:ahLst/>
                          <a:cxnLst/>
                          <a:rect l="l" t="t" r="r" b="b"/>
                          <a:pathLst>
                            <a:path w="765175" extrusionOk="0">
                              <a:moveTo>
                                <a:pt x="0" y="0"/>
                              </a:moveTo>
                              <a:lnTo>
                                <a:pt x="764639" y="0"/>
                              </a:lnTo>
                            </a:path>
                          </a:pathLst>
                        </a:custGeom>
                        <a:ln w="6124">
                          <a:solidFill>
                            <a:srgbClr val="323232"/>
                          </a:solidFill>
                          <a:prstDash val="solid"/>
                        </a:ln>
                      </wps:spPr>
                      <wps:bodyPr rot="0">
                        <a:prstTxWarp prst="textNoShape">
                          <a:avLst/>
                        </a:prstTxWarp>
                        <a:noAutofit/>
                      </wps:bodyPr>
                    </wps:wsp>
                  </a:graphicData>
                </a:graphic>
              </wp:anchor>
            </w:drawing>
          </mc:Choice>
          <mc:Fallback>
            <w:pict>
              <v:shape w14:anchorId="452B22C4" id="Graphic 41" o:spid="_x0000_s1026" style="position:absolute;margin-left:239.55pt;margin-top:95.95pt;width:60.25pt;height:.1pt;z-index:-15714304;visibility:visible;mso-wrap-style:square;mso-wrap-distance-left:0;mso-wrap-distance-top:0;mso-wrap-distance-right:0;mso-wrap-distance-bottom:0;mso-position-horizontal:absolute;mso-position-horizontal-relative:page;mso-position-vertical:absolute;mso-position-vertical-relative:text;v-text-anchor:top" coordsize="7651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" path="m,l764639,e" filled="f" strokecolor="#323232" strokeweight=".17011mm">
                <v:path arrowok="t" o:extrusionok="f"/>
                <w10:wrap type="topAndBottom" anchorx="page"/>
              </v:shape>
            </w:pict>
          </mc:Fallback>
        </mc:AlternateContent>
      </w:r>
      <w:r>
        <w:rPr>
          <w:color w:val="333333"/>
        </w:rPr>
        <w:t>Чему</w:t>
      </w:r>
      <w:r>
        <w:rPr>
          <w:color w:val="333333"/>
          <w:spacing w:val="-7"/>
        </w:rPr>
        <w:t xml:space="preserve"> </w:t>
      </w:r>
      <w:r>
        <w:rPr>
          <w:color w:val="333333"/>
        </w:rPr>
        <w:t>будет</w:t>
      </w:r>
      <w:r>
        <w:rPr>
          <w:color w:val="333333"/>
          <w:spacing w:val="-11"/>
        </w:rPr>
        <w:t xml:space="preserve"> </w:t>
      </w:r>
      <w:r>
        <w:rPr>
          <w:color w:val="333333"/>
        </w:rPr>
        <w:t>равно</w:t>
      </w:r>
      <w:r>
        <w:rPr>
          <w:color w:val="333333"/>
          <w:spacing w:val="-7"/>
        </w:rPr>
        <w:t xml:space="preserve"> </w:t>
      </w:r>
      <w:r>
        <w:rPr>
          <w:color w:val="333333"/>
        </w:rPr>
        <w:t>значение</w:t>
      </w:r>
      <w:r>
        <w:rPr>
          <w:color w:val="333333"/>
          <w:spacing w:val="-8"/>
        </w:rPr>
        <w:t xml:space="preserve"> </w:t>
      </w:r>
      <w:r>
        <w:rPr>
          <w:color w:val="333333"/>
        </w:rPr>
        <w:t>ячейки</w:t>
      </w:r>
      <w:r>
        <w:rPr>
          <w:color w:val="333333"/>
          <w:spacing w:val="-10"/>
        </w:rPr>
        <w:t xml:space="preserve"> </w:t>
      </w:r>
      <w:r>
        <w:rPr>
          <w:color w:val="333333"/>
        </w:rPr>
        <w:t>С1,</w:t>
      </w:r>
      <w:r>
        <w:rPr>
          <w:color w:val="333333"/>
          <w:spacing w:val="-11"/>
        </w:rPr>
        <w:t xml:space="preserve"> </w:t>
      </w:r>
      <w:r>
        <w:rPr>
          <w:color w:val="333333"/>
        </w:rPr>
        <w:t>если</w:t>
      </w:r>
      <w:r>
        <w:rPr>
          <w:color w:val="333333"/>
          <w:spacing w:val="-11"/>
        </w:rPr>
        <w:t xml:space="preserve"> </w:t>
      </w:r>
      <w:r>
        <w:rPr>
          <w:color w:val="333333"/>
        </w:rPr>
        <w:t>в</w:t>
      </w:r>
      <w:r>
        <w:rPr>
          <w:color w:val="333333"/>
          <w:spacing w:val="-9"/>
        </w:rPr>
        <w:t xml:space="preserve"> </w:t>
      </w:r>
      <w:r>
        <w:rPr>
          <w:color w:val="333333"/>
        </w:rPr>
        <w:t>нее</w:t>
      </w:r>
      <w:r>
        <w:rPr>
          <w:color w:val="333333"/>
          <w:spacing w:val="-8"/>
        </w:rPr>
        <w:t xml:space="preserve"> </w:t>
      </w:r>
      <w:r>
        <w:rPr>
          <w:color w:val="333333"/>
        </w:rPr>
        <w:t>ввести</w:t>
      </w:r>
      <w:r>
        <w:rPr>
          <w:color w:val="333333"/>
          <w:spacing w:val="-4"/>
        </w:rPr>
        <w:t xml:space="preserve"> </w:t>
      </w:r>
      <w:r>
        <w:rPr>
          <w:color w:val="333333"/>
        </w:rPr>
        <w:t>формулу</w:t>
      </w:r>
      <w:r>
        <w:rPr>
          <w:color w:val="333333"/>
          <w:spacing w:val="-7"/>
        </w:rPr>
        <w:t xml:space="preserve"> </w:t>
      </w:r>
      <w:r>
        <w:rPr>
          <w:color w:val="333333"/>
        </w:rPr>
        <w:t>=А1-</w:t>
      </w:r>
      <w:r>
        <w:rPr>
          <w:color w:val="333333"/>
          <w:spacing w:val="-5"/>
        </w:rPr>
        <w:t>В1</w:t>
      </w:r>
    </w:p>
    <w:p w:rsidR="000E75F4" w:rsidRDefault="000E75F4">
      <w:pPr>
        <w:pStyle w:val="afa"/>
        <w:spacing w:before="2"/>
        <w:rPr>
          <w:b/>
          <w:sz w:val="4"/>
        </w:rPr>
      </w:pPr>
    </w:p>
    <w:p w:rsidR="000E75F4" w:rsidRDefault="000E75F4">
      <w:pPr>
        <w:pStyle w:val="afa"/>
        <w:spacing w:before="103"/>
        <w:rPr>
          <w:b/>
        </w:rPr>
      </w:pPr>
    </w:p>
    <w:p w:rsidR="000E75F4" w:rsidRDefault="00DA1BD5" w:rsidP="00DA1BD5">
      <w:pPr>
        <w:pStyle w:val="afb"/>
        <w:numPr>
          <w:ilvl w:val="0"/>
          <w:numId w:val="144"/>
        </w:numPr>
        <w:tabs>
          <w:tab w:val="left" w:pos="439"/>
        </w:tabs>
        <w:spacing w:before="0"/>
        <w:ind w:left="439" w:hanging="301"/>
        <w:jc w:val="both"/>
        <w:rPr>
          <w:b/>
          <w:color w:val="333333"/>
          <w:sz w:val="21"/>
        </w:rPr>
      </w:pPr>
      <w:r>
        <w:rPr>
          <w:b/>
          <w:color w:val="333333"/>
          <w:sz w:val="23"/>
        </w:rPr>
        <w:t>Что</w:t>
      </w:r>
      <w:r>
        <w:rPr>
          <w:b/>
          <w:color w:val="333333"/>
          <w:spacing w:val="-11"/>
          <w:sz w:val="23"/>
        </w:rPr>
        <w:t xml:space="preserve"> </w:t>
      </w:r>
      <w:r>
        <w:rPr>
          <w:b/>
          <w:color w:val="333333"/>
          <w:sz w:val="23"/>
        </w:rPr>
        <w:t>понимается</w:t>
      </w:r>
      <w:r>
        <w:rPr>
          <w:b/>
          <w:color w:val="333333"/>
          <w:spacing w:val="-14"/>
          <w:sz w:val="23"/>
        </w:rPr>
        <w:t xml:space="preserve"> </w:t>
      </w:r>
      <w:r>
        <w:rPr>
          <w:b/>
          <w:color w:val="333333"/>
          <w:sz w:val="23"/>
        </w:rPr>
        <w:t>под</w:t>
      </w:r>
      <w:r>
        <w:rPr>
          <w:b/>
          <w:color w:val="333333"/>
          <w:spacing w:val="-12"/>
          <w:sz w:val="23"/>
        </w:rPr>
        <w:t xml:space="preserve"> </w:t>
      </w:r>
      <w:r>
        <w:rPr>
          <w:b/>
          <w:color w:val="333333"/>
          <w:sz w:val="23"/>
        </w:rPr>
        <w:t>термином</w:t>
      </w:r>
      <w:r>
        <w:rPr>
          <w:b/>
          <w:color w:val="333333"/>
          <w:spacing w:val="-6"/>
          <w:sz w:val="23"/>
        </w:rPr>
        <w:t xml:space="preserve"> </w:t>
      </w:r>
      <w:r>
        <w:rPr>
          <w:b/>
          <w:color w:val="333333"/>
          <w:sz w:val="23"/>
        </w:rPr>
        <w:t>«Аватар»</w:t>
      </w:r>
      <w:r>
        <w:rPr>
          <w:b/>
          <w:color w:val="333333"/>
          <w:spacing w:val="-10"/>
          <w:sz w:val="23"/>
        </w:rPr>
        <w:t xml:space="preserve"> </w:t>
      </w:r>
      <w:r>
        <w:rPr>
          <w:b/>
          <w:color w:val="333333"/>
          <w:sz w:val="23"/>
        </w:rPr>
        <w:t>в</w:t>
      </w:r>
      <w:r>
        <w:rPr>
          <w:b/>
          <w:color w:val="333333"/>
          <w:spacing w:val="-14"/>
          <w:sz w:val="23"/>
        </w:rPr>
        <w:t xml:space="preserve"> </w:t>
      </w:r>
      <w:r>
        <w:rPr>
          <w:b/>
          <w:color w:val="333333"/>
          <w:spacing w:val="-2"/>
          <w:sz w:val="23"/>
        </w:rPr>
        <w:t>Интернете</w:t>
      </w:r>
    </w:p>
    <w:p w:rsidR="000E75F4" w:rsidRDefault="00DA1BD5">
      <w:pPr>
        <w:pStyle w:val="afa"/>
        <w:spacing w:before="52" w:line="288" w:lineRule="auto"/>
        <w:ind w:left="138" w:right="2090"/>
        <w:jc w:val="both"/>
      </w:pPr>
      <w:r>
        <w:rPr>
          <w:color w:val="333333"/>
        </w:rPr>
        <w:t>а)знак</w:t>
      </w:r>
      <w:r>
        <w:rPr>
          <w:color w:val="333333"/>
          <w:spacing w:val="-16"/>
        </w:rPr>
        <w:t xml:space="preserve"> </w:t>
      </w:r>
      <w:r>
        <w:rPr>
          <w:color w:val="333333"/>
        </w:rPr>
        <w:t>в</w:t>
      </w:r>
      <w:r>
        <w:rPr>
          <w:color w:val="333333"/>
          <w:spacing w:val="-12"/>
        </w:rPr>
        <w:t xml:space="preserve"> </w:t>
      </w:r>
      <w:r>
        <w:rPr>
          <w:color w:val="333333"/>
        </w:rPr>
        <w:t>схематическом</w:t>
      </w:r>
      <w:r>
        <w:rPr>
          <w:color w:val="333333"/>
          <w:spacing w:val="-15"/>
        </w:rPr>
        <w:t xml:space="preserve"> </w:t>
      </w:r>
      <w:r>
        <w:rPr>
          <w:color w:val="333333"/>
        </w:rPr>
        <w:t>виде,</w:t>
      </w:r>
      <w:r>
        <w:rPr>
          <w:color w:val="333333"/>
          <w:spacing w:val="-16"/>
        </w:rPr>
        <w:t xml:space="preserve"> </w:t>
      </w:r>
      <w:r>
        <w:rPr>
          <w:color w:val="333333"/>
        </w:rPr>
        <w:t>отображающий</w:t>
      </w:r>
      <w:r>
        <w:rPr>
          <w:color w:val="333333"/>
          <w:spacing w:val="-12"/>
        </w:rPr>
        <w:t xml:space="preserve"> </w:t>
      </w:r>
      <w:r>
        <w:rPr>
          <w:color w:val="333333"/>
        </w:rPr>
        <w:t>важные</w:t>
      </w:r>
      <w:r>
        <w:rPr>
          <w:color w:val="333333"/>
          <w:spacing w:val="-13"/>
        </w:rPr>
        <w:t xml:space="preserve"> </w:t>
      </w:r>
      <w:r>
        <w:rPr>
          <w:color w:val="333333"/>
        </w:rPr>
        <w:t>узнаваемые</w:t>
      </w:r>
      <w:r>
        <w:rPr>
          <w:color w:val="333333"/>
          <w:spacing w:val="-13"/>
        </w:rPr>
        <w:t xml:space="preserve"> </w:t>
      </w:r>
      <w:r>
        <w:rPr>
          <w:color w:val="333333"/>
        </w:rPr>
        <w:t>черты</w:t>
      </w:r>
      <w:r>
        <w:rPr>
          <w:color w:val="333333"/>
          <w:spacing w:val="-16"/>
        </w:rPr>
        <w:t xml:space="preserve"> </w:t>
      </w:r>
      <w:r>
        <w:rPr>
          <w:color w:val="333333"/>
        </w:rPr>
        <w:t>объекта б)совокупность тестовых символов, служащая для идентификации пользователя в)система знаков для записи количественных характеристик объекта</w:t>
      </w:r>
    </w:p>
    <w:p w:rsidR="000E75F4" w:rsidRDefault="00DA1BD5">
      <w:pPr>
        <w:spacing w:line="288" w:lineRule="auto"/>
        <w:ind w:left="138"/>
        <w:rPr>
          <w:b/>
          <w:sz w:val="23"/>
        </w:rPr>
      </w:pPr>
      <w:r>
        <w:rPr>
          <w:color w:val="333333"/>
          <w:sz w:val="23"/>
        </w:rPr>
        <w:t xml:space="preserve">г)изображение, используемое для персонализации пользователя каких-либо сетевых ресурсов </w:t>
      </w:r>
      <w:r>
        <w:rPr>
          <w:b/>
          <w:color w:val="333333"/>
          <w:sz w:val="23"/>
        </w:rPr>
        <w:t>18.У</w:t>
      </w:r>
      <w:r>
        <w:rPr>
          <w:b/>
          <w:color w:val="333333"/>
          <w:sz w:val="23"/>
        </w:rPr>
        <w:t>становите</w:t>
      </w:r>
      <w:r>
        <w:rPr>
          <w:b/>
          <w:color w:val="333333"/>
          <w:spacing w:val="-11"/>
          <w:sz w:val="23"/>
        </w:rPr>
        <w:t xml:space="preserve"> </w:t>
      </w:r>
      <w:r>
        <w:rPr>
          <w:b/>
          <w:color w:val="333333"/>
          <w:sz w:val="23"/>
        </w:rPr>
        <w:t>соответствие</w:t>
      </w:r>
      <w:r>
        <w:rPr>
          <w:b/>
          <w:color w:val="333333"/>
          <w:spacing w:val="-11"/>
          <w:sz w:val="23"/>
        </w:rPr>
        <w:t xml:space="preserve"> </w:t>
      </w:r>
      <w:r>
        <w:rPr>
          <w:b/>
          <w:color w:val="333333"/>
          <w:sz w:val="23"/>
        </w:rPr>
        <w:t>между</w:t>
      </w:r>
      <w:r>
        <w:rPr>
          <w:b/>
          <w:color w:val="333333"/>
          <w:spacing w:val="-10"/>
          <w:sz w:val="23"/>
        </w:rPr>
        <w:t xml:space="preserve"> </w:t>
      </w:r>
      <w:r>
        <w:rPr>
          <w:b/>
          <w:color w:val="333333"/>
          <w:sz w:val="23"/>
        </w:rPr>
        <w:t>полями</w:t>
      </w:r>
      <w:r>
        <w:rPr>
          <w:b/>
          <w:color w:val="333333"/>
          <w:spacing w:val="-13"/>
          <w:sz w:val="23"/>
        </w:rPr>
        <w:t xml:space="preserve"> </w:t>
      </w:r>
      <w:r>
        <w:rPr>
          <w:b/>
          <w:color w:val="333333"/>
          <w:sz w:val="23"/>
        </w:rPr>
        <w:t>создания</w:t>
      </w:r>
      <w:r>
        <w:rPr>
          <w:b/>
          <w:color w:val="333333"/>
          <w:spacing w:val="-12"/>
          <w:sz w:val="23"/>
        </w:rPr>
        <w:t xml:space="preserve"> </w:t>
      </w:r>
      <w:r>
        <w:rPr>
          <w:b/>
          <w:color w:val="333333"/>
          <w:sz w:val="23"/>
        </w:rPr>
        <w:t>нового</w:t>
      </w:r>
      <w:r>
        <w:rPr>
          <w:b/>
          <w:color w:val="333333"/>
          <w:spacing w:val="-10"/>
          <w:sz w:val="23"/>
        </w:rPr>
        <w:t xml:space="preserve"> </w:t>
      </w:r>
      <w:r>
        <w:rPr>
          <w:b/>
          <w:color w:val="333333"/>
          <w:sz w:val="23"/>
        </w:rPr>
        <w:t>письма</w:t>
      </w:r>
      <w:r>
        <w:rPr>
          <w:b/>
          <w:color w:val="333333"/>
          <w:spacing w:val="-16"/>
          <w:sz w:val="23"/>
        </w:rPr>
        <w:t xml:space="preserve"> </w:t>
      </w:r>
      <w:r>
        <w:rPr>
          <w:b/>
          <w:color w:val="333333"/>
          <w:sz w:val="23"/>
        </w:rPr>
        <w:t>в</w:t>
      </w:r>
      <w:r>
        <w:rPr>
          <w:b/>
          <w:color w:val="333333"/>
          <w:spacing w:val="-11"/>
          <w:sz w:val="23"/>
        </w:rPr>
        <w:t xml:space="preserve"> </w:t>
      </w:r>
      <w:r>
        <w:rPr>
          <w:b/>
          <w:color w:val="333333"/>
          <w:sz w:val="23"/>
        </w:rPr>
        <w:t>почтовом</w:t>
      </w:r>
      <w:r>
        <w:rPr>
          <w:b/>
          <w:color w:val="333333"/>
          <w:spacing w:val="-10"/>
          <w:sz w:val="23"/>
        </w:rPr>
        <w:t xml:space="preserve"> </w:t>
      </w:r>
      <w:r>
        <w:rPr>
          <w:b/>
          <w:color w:val="333333"/>
          <w:sz w:val="23"/>
        </w:rPr>
        <w:t>клиенте</w:t>
      </w:r>
      <w:r>
        <w:rPr>
          <w:b/>
          <w:color w:val="333333"/>
          <w:spacing w:val="-11"/>
          <w:sz w:val="23"/>
        </w:rPr>
        <w:t xml:space="preserve"> </w:t>
      </w:r>
      <w:r>
        <w:rPr>
          <w:b/>
          <w:color w:val="333333"/>
          <w:sz w:val="23"/>
        </w:rPr>
        <w:t>и</w:t>
      </w:r>
      <w:r>
        <w:rPr>
          <w:b/>
          <w:color w:val="333333"/>
          <w:spacing w:val="-13"/>
          <w:sz w:val="23"/>
        </w:rPr>
        <w:t xml:space="preserve"> </w:t>
      </w:r>
      <w:r>
        <w:rPr>
          <w:b/>
          <w:color w:val="333333"/>
          <w:sz w:val="23"/>
        </w:rPr>
        <w:t xml:space="preserve">их </w:t>
      </w:r>
      <w:r>
        <w:rPr>
          <w:b/>
          <w:color w:val="333333"/>
          <w:spacing w:val="-2"/>
          <w:sz w:val="23"/>
        </w:rPr>
        <w:t>содержимым.</w:t>
      </w:r>
    </w:p>
    <w:p w:rsidR="000E75F4" w:rsidRDefault="000E75F4">
      <w:pPr>
        <w:spacing w:line="288" w:lineRule="auto"/>
        <w:rPr>
          <w:b/>
          <w:sz w:val="23"/>
        </w:rPr>
        <w:sectPr w:rsidR="000E75F4">
          <w:pgSz w:w="11910" w:h="16850"/>
          <w:pgMar w:top="820" w:right="425" w:bottom="460" w:left="992" w:header="0" w:footer="272" w:gutter="0"/>
          <w:cols w:space="1701"/>
          <w:docGrid w:linePitch="360"/>
        </w:sectPr>
      </w:pPr>
    </w:p>
    <w:p w:rsidR="000E75F4" w:rsidRDefault="000E75F4">
      <w:pPr>
        <w:pStyle w:val="afa"/>
        <w:spacing w:before="5"/>
        <w:rPr>
          <w:b/>
          <w:sz w:val="2"/>
        </w:rPr>
      </w:pPr>
    </w:p>
    <w:tbl>
      <w:tblPr>
        <w:tblStyle w:val="TableNormal"/>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7"/>
        <w:gridCol w:w="3465"/>
        <w:gridCol w:w="368"/>
        <w:gridCol w:w="3343"/>
      </w:tblGrid>
      <w:tr w:rsidR="000E75F4">
        <w:trPr>
          <w:trHeight w:val="316"/>
        </w:trPr>
        <w:tc>
          <w:tcPr>
            <w:tcW w:w="267" w:type="dxa"/>
          </w:tcPr>
          <w:p w:rsidR="000E75F4" w:rsidRDefault="00DA1BD5">
            <w:pPr>
              <w:pStyle w:val="TableParagraph"/>
              <w:spacing w:before="8"/>
              <w:ind w:left="98"/>
              <w:jc w:val="center"/>
              <w:rPr>
                <w:sz w:val="23"/>
              </w:rPr>
            </w:pPr>
            <w:r>
              <w:rPr>
                <w:color w:val="333333"/>
                <w:spacing w:val="-10"/>
                <w:sz w:val="23"/>
              </w:rPr>
              <w:t>а</w:t>
            </w:r>
          </w:p>
        </w:tc>
        <w:tc>
          <w:tcPr>
            <w:tcW w:w="3465" w:type="dxa"/>
          </w:tcPr>
          <w:p w:rsidR="000E75F4" w:rsidRDefault="00DA1BD5">
            <w:pPr>
              <w:pStyle w:val="TableParagraph"/>
              <w:spacing w:before="8"/>
              <w:ind w:left="121"/>
              <w:rPr>
                <w:sz w:val="23"/>
              </w:rPr>
            </w:pPr>
            <w:hyperlink r:id="rId42" w:tooltip="mailto:ivanov@yandex.ru" w:history="1">
              <w:r>
                <w:rPr>
                  <w:color w:val="333333"/>
                  <w:spacing w:val="-2"/>
                  <w:sz w:val="23"/>
                </w:rPr>
                <w:t>ivanov@yandex.ru</w:t>
              </w:r>
            </w:hyperlink>
          </w:p>
        </w:tc>
        <w:tc>
          <w:tcPr>
            <w:tcW w:w="368" w:type="dxa"/>
          </w:tcPr>
          <w:p w:rsidR="000E75F4" w:rsidRDefault="00DA1BD5">
            <w:pPr>
              <w:pStyle w:val="TableParagraph"/>
              <w:spacing w:before="8"/>
              <w:ind w:right="2"/>
              <w:jc w:val="center"/>
              <w:rPr>
                <w:sz w:val="23"/>
              </w:rPr>
            </w:pPr>
            <w:r>
              <w:rPr>
                <w:color w:val="333333"/>
                <w:spacing w:val="-10"/>
                <w:sz w:val="23"/>
              </w:rPr>
              <w:t>1</w:t>
            </w:r>
          </w:p>
        </w:tc>
        <w:tc>
          <w:tcPr>
            <w:tcW w:w="3343" w:type="dxa"/>
          </w:tcPr>
          <w:p w:rsidR="000E75F4" w:rsidRDefault="00DA1BD5">
            <w:pPr>
              <w:pStyle w:val="TableParagraph"/>
              <w:spacing w:before="8"/>
              <w:ind w:left="121"/>
              <w:rPr>
                <w:sz w:val="23"/>
              </w:rPr>
            </w:pPr>
            <w:r>
              <w:rPr>
                <w:color w:val="333333"/>
                <w:sz w:val="23"/>
              </w:rPr>
              <w:t>Поле</w:t>
            </w:r>
            <w:r>
              <w:rPr>
                <w:color w:val="333333"/>
                <w:spacing w:val="33"/>
                <w:sz w:val="23"/>
              </w:rPr>
              <w:t xml:space="preserve"> </w:t>
            </w:r>
            <w:r>
              <w:rPr>
                <w:color w:val="333333"/>
                <w:sz w:val="23"/>
              </w:rPr>
              <w:t>«Вложить</w:t>
            </w:r>
            <w:r>
              <w:rPr>
                <w:color w:val="333333"/>
                <w:spacing w:val="27"/>
                <w:sz w:val="23"/>
              </w:rPr>
              <w:t xml:space="preserve"> </w:t>
            </w:r>
            <w:r>
              <w:rPr>
                <w:color w:val="333333"/>
                <w:spacing w:val="-4"/>
                <w:sz w:val="23"/>
              </w:rPr>
              <w:t>файл»</w:t>
            </w:r>
          </w:p>
        </w:tc>
      </w:tr>
      <w:tr w:rsidR="000E75F4">
        <w:trPr>
          <w:trHeight w:val="1267"/>
        </w:trPr>
        <w:tc>
          <w:tcPr>
            <w:tcW w:w="267" w:type="dxa"/>
          </w:tcPr>
          <w:p w:rsidR="000E75F4" w:rsidRDefault="00DA1BD5">
            <w:pPr>
              <w:pStyle w:val="TableParagraph"/>
              <w:spacing w:before="8"/>
              <w:ind w:left="114"/>
              <w:jc w:val="center"/>
              <w:rPr>
                <w:sz w:val="23"/>
              </w:rPr>
            </w:pPr>
            <w:r>
              <w:rPr>
                <w:color w:val="333333"/>
                <w:spacing w:val="-10"/>
                <w:sz w:val="23"/>
              </w:rPr>
              <w:t>б</w:t>
            </w:r>
          </w:p>
        </w:tc>
        <w:tc>
          <w:tcPr>
            <w:tcW w:w="3465" w:type="dxa"/>
          </w:tcPr>
          <w:p w:rsidR="000E75F4" w:rsidRDefault="00DA1BD5">
            <w:pPr>
              <w:pStyle w:val="TableParagraph"/>
              <w:spacing w:before="8" w:line="288" w:lineRule="auto"/>
              <w:ind w:left="121"/>
              <w:rPr>
                <w:sz w:val="23"/>
              </w:rPr>
            </w:pPr>
            <w:r>
              <w:rPr>
                <w:color w:val="333333"/>
                <w:sz w:val="23"/>
              </w:rPr>
              <w:t>Высылаю задание для самостоятельной работы. Выполнить</w:t>
            </w:r>
            <w:r>
              <w:rPr>
                <w:color w:val="333333"/>
                <w:spacing w:val="-16"/>
                <w:sz w:val="23"/>
              </w:rPr>
              <w:t xml:space="preserve"> </w:t>
            </w:r>
            <w:r>
              <w:rPr>
                <w:color w:val="333333"/>
                <w:sz w:val="23"/>
              </w:rPr>
              <w:t>нужно</w:t>
            </w:r>
            <w:r>
              <w:rPr>
                <w:color w:val="333333"/>
                <w:spacing w:val="-15"/>
                <w:sz w:val="23"/>
              </w:rPr>
              <w:t xml:space="preserve"> </w:t>
            </w:r>
            <w:r>
              <w:rPr>
                <w:color w:val="333333"/>
                <w:sz w:val="23"/>
              </w:rPr>
              <w:t>в</w:t>
            </w:r>
            <w:r>
              <w:rPr>
                <w:color w:val="333333"/>
                <w:spacing w:val="-15"/>
                <w:sz w:val="23"/>
              </w:rPr>
              <w:t xml:space="preserve"> </w:t>
            </w:r>
            <w:r>
              <w:rPr>
                <w:color w:val="333333"/>
                <w:sz w:val="23"/>
              </w:rPr>
              <w:t>течение</w:t>
            </w:r>
          </w:p>
          <w:p w:rsidR="000E75F4" w:rsidRDefault="00DA1BD5">
            <w:pPr>
              <w:pStyle w:val="TableParagraph"/>
              <w:spacing w:line="263" w:lineRule="exact"/>
              <w:ind w:left="121"/>
              <w:rPr>
                <w:sz w:val="23"/>
              </w:rPr>
            </w:pPr>
            <w:r>
              <w:rPr>
                <w:color w:val="333333"/>
                <w:spacing w:val="-2"/>
                <w:sz w:val="23"/>
              </w:rPr>
              <w:t>недели</w:t>
            </w:r>
          </w:p>
        </w:tc>
        <w:tc>
          <w:tcPr>
            <w:tcW w:w="368" w:type="dxa"/>
          </w:tcPr>
          <w:p w:rsidR="000E75F4" w:rsidRDefault="00DA1BD5">
            <w:pPr>
              <w:pStyle w:val="TableParagraph"/>
              <w:spacing w:before="8"/>
              <w:ind w:right="2"/>
              <w:jc w:val="center"/>
              <w:rPr>
                <w:sz w:val="23"/>
              </w:rPr>
            </w:pPr>
            <w:r>
              <w:rPr>
                <w:color w:val="333333"/>
                <w:spacing w:val="-10"/>
                <w:sz w:val="23"/>
              </w:rPr>
              <w:t>2</w:t>
            </w:r>
          </w:p>
        </w:tc>
        <w:tc>
          <w:tcPr>
            <w:tcW w:w="3343" w:type="dxa"/>
          </w:tcPr>
          <w:p w:rsidR="000E75F4" w:rsidRDefault="00DA1BD5">
            <w:pPr>
              <w:pStyle w:val="TableParagraph"/>
              <w:spacing w:before="8"/>
              <w:ind w:left="121"/>
              <w:rPr>
                <w:sz w:val="23"/>
              </w:rPr>
            </w:pPr>
            <w:r>
              <w:rPr>
                <w:color w:val="333333"/>
                <w:sz w:val="23"/>
              </w:rPr>
              <w:t>Поле</w:t>
            </w:r>
            <w:r>
              <w:rPr>
                <w:color w:val="333333"/>
                <w:spacing w:val="-4"/>
                <w:sz w:val="23"/>
              </w:rPr>
              <w:t xml:space="preserve"> </w:t>
            </w:r>
            <w:r>
              <w:rPr>
                <w:color w:val="333333"/>
                <w:spacing w:val="-2"/>
                <w:sz w:val="23"/>
              </w:rPr>
              <w:t>«Кому»</w:t>
            </w:r>
          </w:p>
        </w:tc>
      </w:tr>
      <w:tr w:rsidR="000E75F4">
        <w:trPr>
          <w:trHeight w:val="316"/>
        </w:trPr>
        <w:tc>
          <w:tcPr>
            <w:tcW w:w="267" w:type="dxa"/>
          </w:tcPr>
          <w:p w:rsidR="000E75F4" w:rsidRDefault="00DA1BD5">
            <w:pPr>
              <w:pStyle w:val="TableParagraph"/>
              <w:spacing w:before="8"/>
              <w:ind w:left="105"/>
              <w:jc w:val="center"/>
              <w:rPr>
                <w:sz w:val="23"/>
              </w:rPr>
            </w:pPr>
            <w:r>
              <w:rPr>
                <w:color w:val="333333"/>
                <w:spacing w:val="-10"/>
                <w:sz w:val="23"/>
              </w:rPr>
              <w:t>в</w:t>
            </w:r>
          </w:p>
        </w:tc>
        <w:tc>
          <w:tcPr>
            <w:tcW w:w="3465" w:type="dxa"/>
          </w:tcPr>
          <w:p w:rsidR="000E75F4" w:rsidRDefault="00DA1BD5">
            <w:pPr>
              <w:pStyle w:val="TableParagraph"/>
              <w:spacing w:before="8"/>
              <w:ind w:left="121"/>
              <w:rPr>
                <w:sz w:val="23"/>
              </w:rPr>
            </w:pPr>
            <w:r>
              <w:rPr>
                <w:color w:val="333333"/>
                <w:spacing w:val="2"/>
                <w:sz w:val="23"/>
              </w:rPr>
              <w:t>Самостоятельная</w:t>
            </w:r>
            <w:r>
              <w:rPr>
                <w:color w:val="333333"/>
                <w:spacing w:val="25"/>
                <w:sz w:val="23"/>
              </w:rPr>
              <w:t xml:space="preserve"> </w:t>
            </w:r>
            <w:r>
              <w:rPr>
                <w:color w:val="333333"/>
                <w:spacing w:val="-2"/>
                <w:sz w:val="23"/>
              </w:rPr>
              <w:t>работа</w:t>
            </w:r>
          </w:p>
        </w:tc>
        <w:tc>
          <w:tcPr>
            <w:tcW w:w="368" w:type="dxa"/>
          </w:tcPr>
          <w:p w:rsidR="000E75F4" w:rsidRDefault="00DA1BD5">
            <w:pPr>
              <w:pStyle w:val="TableParagraph"/>
              <w:spacing w:before="8"/>
              <w:ind w:right="2"/>
              <w:jc w:val="center"/>
              <w:rPr>
                <w:sz w:val="23"/>
              </w:rPr>
            </w:pPr>
            <w:r>
              <w:rPr>
                <w:color w:val="333333"/>
                <w:spacing w:val="-10"/>
                <w:sz w:val="23"/>
              </w:rPr>
              <w:t>3</w:t>
            </w:r>
          </w:p>
        </w:tc>
        <w:tc>
          <w:tcPr>
            <w:tcW w:w="3343" w:type="dxa"/>
          </w:tcPr>
          <w:p w:rsidR="000E75F4" w:rsidRDefault="00DA1BD5">
            <w:pPr>
              <w:pStyle w:val="TableParagraph"/>
              <w:spacing w:before="8"/>
              <w:ind w:left="121"/>
              <w:rPr>
                <w:sz w:val="23"/>
              </w:rPr>
            </w:pPr>
            <w:r>
              <w:rPr>
                <w:color w:val="333333"/>
                <w:sz w:val="23"/>
              </w:rPr>
              <w:t>Поле</w:t>
            </w:r>
            <w:r>
              <w:rPr>
                <w:color w:val="333333"/>
                <w:spacing w:val="-4"/>
                <w:sz w:val="23"/>
              </w:rPr>
              <w:t xml:space="preserve"> </w:t>
            </w:r>
            <w:r>
              <w:rPr>
                <w:color w:val="333333"/>
                <w:spacing w:val="-2"/>
                <w:sz w:val="23"/>
              </w:rPr>
              <w:t>«Тема»</w:t>
            </w:r>
          </w:p>
        </w:tc>
      </w:tr>
      <w:tr w:rsidR="000E75F4">
        <w:trPr>
          <w:trHeight w:val="323"/>
        </w:trPr>
        <w:tc>
          <w:tcPr>
            <w:tcW w:w="267" w:type="dxa"/>
          </w:tcPr>
          <w:p w:rsidR="000E75F4" w:rsidRDefault="00DA1BD5">
            <w:pPr>
              <w:pStyle w:val="TableParagraph"/>
              <w:spacing w:before="15"/>
              <w:ind w:left="90"/>
              <w:jc w:val="center"/>
              <w:rPr>
                <w:sz w:val="23"/>
              </w:rPr>
            </w:pPr>
            <w:r>
              <w:rPr>
                <w:color w:val="333333"/>
                <w:spacing w:val="-10"/>
                <w:sz w:val="23"/>
              </w:rPr>
              <w:t>г</w:t>
            </w:r>
          </w:p>
        </w:tc>
        <w:tc>
          <w:tcPr>
            <w:tcW w:w="3465" w:type="dxa"/>
          </w:tcPr>
          <w:p w:rsidR="000E75F4" w:rsidRDefault="00DA1BD5">
            <w:pPr>
              <w:pStyle w:val="TableParagraph"/>
              <w:spacing w:before="15"/>
              <w:ind w:left="121"/>
              <w:rPr>
                <w:sz w:val="23"/>
              </w:rPr>
            </w:pPr>
            <w:r>
              <w:rPr>
                <w:color w:val="333333"/>
                <w:spacing w:val="-2"/>
                <w:sz w:val="23"/>
              </w:rPr>
              <w:t>Zadanie.doc</w:t>
            </w:r>
          </w:p>
        </w:tc>
        <w:tc>
          <w:tcPr>
            <w:tcW w:w="368" w:type="dxa"/>
          </w:tcPr>
          <w:p w:rsidR="000E75F4" w:rsidRDefault="00DA1BD5">
            <w:pPr>
              <w:pStyle w:val="TableParagraph"/>
              <w:spacing w:before="15"/>
              <w:ind w:right="2"/>
              <w:jc w:val="center"/>
              <w:rPr>
                <w:sz w:val="23"/>
              </w:rPr>
            </w:pPr>
            <w:r>
              <w:rPr>
                <w:color w:val="333333"/>
                <w:spacing w:val="-10"/>
                <w:sz w:val="23"/>
              </w:rPr>
              <w:t>4</w:t>
            </w:r>
          </w:p>
        </w:tc>
        <w:tc>
          <w:tcPr>
            <w:tcW w:w="3343" w:type="dxa"/>
          </w:tcPr>
          <w:p w:rsidR="000E75F4" w:rsidRDefault="00DA1BD5">
            <w:pPr>
              <w:pStyle w:val="TableParagraph"/>
              <w:spacing w:before="15"/>
              <w:ind w:left="121"/>
              <w:rPr>
                <w:sz w:val="23"/>
              </w:rPr>
            </w:pPr>
            <w:r>
              <w:rPr>
                <w:color w:val="333333"/>
                <w:sz w:val="23"/>
              </w:rPr>
              <w:t>Поле</w:t>
            </w:r>
            <w:r>
              <w:rPr>
                <w:color w:val="333333"/>
                <w:spacing w:val="-7"/>
                <w:sz w:val="23"/>
              </w:rPr>
              <w:t xml:space="preserve"> </w:t>
            </w:r>
            <w:r>
              <w:rPr>
                <w:color w:val="333333"/>
                <w:sz w:val="23"/>
              </w:rPr>
              <w:t>«Текст</w:t>
            </w:r>
            <w:r>
              <w:rPr>
                <w:color w:val="333333"/>
                <w:spacing w:val="-14"/>
                <w:sz w:val="23"/>
              </w:rPr>
              <w:t xml:space="preserve"> </w:t>
            </w:r>
            <w:r>
              <w:rPr>
                <w:color w:val="333333"/>
                <w:spacing w:val="-2"/>
                <w:sz w:val="23"/>
              </w:rPr>
              <w:t>письма»</w:t>
            </w:r>
          </w:p>
        </w:tc>
      </w:tr>
    </w:tbl>
    <w:p w:rsidR="000E75F4" w:rsidRDefault="000E75F4">
      <w:pPr>
        <w:pStyle w:val="afa"/>
        <w:spacing w:before="62"/>
        <w:rPr>
          <w:b/>
        </w:rPr>
      </w:pPr>
    </w:p>
    <w:p w:rsidR="000E75F4" w:rsidRDefault="00DA1BD5" w:rsidP="00DA1BD5">
      <w:pPr>
        <w:pStyle w:val="afb"/>
        <w:numPr>
          <w:ilvl w:val="0"/>
          <w:numId w:val="48"/>
        </w:numPr>
        <w:tabs>
          <w:tab w:val="left" w:pos="496"/>
        </w:tabs>
        <w:spacing w:before="0"/>
        <w:ind w:left="496" w:hanging="358"/>
        <w:rPr>
          <w:b/>
          <w:sz w:val="23"/>
        </w:rPr>
      </w:pPr>
      <w:r>
        <w:rPr>
          <w:b/>
          <w:color w:val="333333"/>
          <w:sz w:val="23"/>
        </w:rPr>
        <w:t>Переведите</w:t>
      </w:r>
      <w:r>
        <w:rPr>
          <w:b/>
          <w:color w:val="333333"/>
          <w:spacing w:val="29"/>
          <w:sz w:val="23"/>
        </w:rPr>
        <w:t xml:space="preserve"> </w:t>
      </w:r>
      <w:r>
        <w:rPr>
          <w:b/>
          <w:color w:val="333333"/>
          <w:sz w:val="23"/>
        </w:rPr>
        <w:t>число</w:t>
      </w:r>
      <w:r>
        <w:rPr>
          <w:b/>
          <w:color w:val="333333"/>
          <w:spacing w:val="30"/>
          <w:sz w:val="23"/>
        </w:rPr>
        <w:t xml:space="preserve"> </w:t>
      </w:r>
      <w:r>
        <w:rPr>
          <w:b/>
          <w:color w:val="333333"/>
          <w:sz w:val="23"/>
        </w:rPr>
        <w:t>240</w:t>
      </w:r>
      <w:r>
        <w:rPr>
          <w:b/>
          <w:color w:val="333333"/>
          <w:spacing w:val="31"/>
          <w:sz w:val="23"/>
        </w:rPr>
        <w:t xml:space="preserve"> </w:t>
      </w:r>
      <w:r>
        <w:rPr>
          <w:b/>
          <w:color w:val="333333"/>
          <w:sz w:val="23"/>
        </w:rPr>
        <w:t>из</w:t>
      </w:r>
      <w:r>
        <w:rPr>
          <w:b/>
          <w:color w:val="333333"/>
          <w:spacing w:val="23"/>
          <w:sz w:val="23"/>
        </w:rPr>
        <w:t xml:space="preserve"> </w:t>
      </w:r>
      <w:r>
        <w:rPr>
          <w:b/>
          <w:color w:val="333333"/>
          <w:sz w:val="23"/>
        </w:rPr>
        <w:t>десятичной</w:t>
      </w:r>
      <w:r>
        <w:rPr>
          <w:b/>
          <w:color w:val="333333"/>
          <w:spacing w:val="25"/>
          <w:sz w:val="23"/>
        </w:rPr>
        <w:t xml:space="preserve"> </w:t>
      </w:r>
      <w:r>
        <w:rPr>
          <w:b/>
          <w:color w:val="333333"/>
          <w:sz w:val="23"/>
        </w:rPr>
        <w:t>системы</w:t>
      </w:r>
      <w:r>
        <w:rPr>
          <w:b/>
          <w:color w:val="333333"/>
          <w:spacing w:val="27"/>
          <w:sz w:val="23"/>
        </w:rPr>
        <w:t xml:space="preserve"> </w:t>
      </w:r>
      <w:r>
        <w:rPr>
          <w:b/>
          <w:color w:val="333333"/>
          <w:sz w:val="23"/>
        </w:rPr>
        <w:t>счисления</w:t>
      </w:r>
      <w:r>
        <w:rPr>
          <w:b/>
          <w:color w:val="333333"/>
          <w:spacing w:val="27"/>
          <w:sz w:val="23"/>
        </w:rPr>
        <w:t xml:space="preserve"> </w:t>
      </w:r>
      <w:r>
        <w:rPr>
          <w:b/>
          <w:color w:val="333333"/>
          <w:sz w:val="23"/>
        </w:rPr>
        <w:t>в</w:t>
      </w:r>
      <w:r>
        <w:rPr>
          <w:b/>
          <w:color w:val="333333"/>
          <w:spacing w:val="26"/>
          <w:sz w:val="23"/>
        </w:rPr>
        <w:t xml:space="preserve"> </w:t>
      </w:r>
      <w:r>
        <w:rPr>
          <w:b/>
          <w:color w:val="333333"/>
          <w:spacing w:val="-2"/>
          <w:sz w:val="23"/>
        </w:rPr>
        <w:t>двоичную</w:t>
      </w:r>
    </w:p>
    <w:p w:rsidR="000E75F4" w:rsidRDefault="00DA1BD5" w:rsidP="00DA1BD5">
      <w:pPr>
        <w:pStyle w:val="afb"/>
        <w:numPr>
          <w:ilvl w:val="0"/>
          <w:numId w:val="48"/>
        </w:numPr>
        <w:tabs>
          <w:tab w:val="left" w:pos="496"/>
        </w:tabs>
        <w:ind w:left="496" w:hanging="358"/>
        <w:rPr>
          <w:b/>
          <w:sz w:val="23"/>
        </w:rPr>
      </w:pPr>
      <w:r>
        <w:rPr>
          <w:b/>
          <w:color w:val="333333"/>
          <w:sz w:val="23"/>
        </w:rPr>
        <w:t>Переведите</w:t>
      </w:r>
      <w:r>
        <w:rPr>
          <w:b/>
          <w:color w:val="333333"/>
          <w:spacing w:val="30"/>
          <w:sz w:val="23"/>
        </w:rPr>
        <w:t xml:space="preserve"> </w:t>
      </w:r>
      <w:r>
        <w:rPr>
          <w:b/>
          <w:color w:val="333333"/>
          <w:sz w:val="23"/>
        </w:rPr>
        <w:t>число</w:t>
      </w:r>
      <w:r>
        <w:rPr>
          <w:b/>
          <w:color w:val="333333"/>
          <w:spacing w:val="33"/>
          <w:sz w:val="23"/>
        </w:rPr>
        <w:t xml:space="preserve"> </w:t>
      </w:r>
      <w:r>
        <w:rPr>
          <w:b/>
          <w:color w:val="333333"/>
          <w:sz w:val="23"/>
        </w:rPr>
        <w:t>1101100</w:t>
      </w:r>
      <w:r>
        <w:rPr>
          <w:b/>
          <w:color w:val="333333"/>
          <w:spacing w:val="32"/>
          <w:sz w:val="23"/>
        </w:rPr>
        <w:t xml:space="preserve"> </w:t>
      </w:r>
      <w:r>
        <w:rPr>
          <w:b/>
          <w:color w:val="333333"/>
          <w:sz w:val="23"/>
        </w:rPr>
        <w:t>из</w:t>
      </w:r>
      <w:r>
        <w:rPr>
          <w:b/>
          <w:color w:val="333333"/>
          <w:spacing w:val="25"/>
          <w:sz w:val="23"/>
        </w:rPr>
        <w:t xml:space="preserve"> </w:t>
      </w:r>
      <w:r>
        <w:rPr>
          <w:b/>
          <w:color w:val="333333"/>
          <w:sz w:val="23"/>
        </w:rPr>
        <w:t>двоичной</w:t>
      </w:r>
      <w:r>
        <w:rPr>
          <w:b/>
          <w:color w:val="333333"/>
          <w:spacing w:val="26"/>
          <w:sz w:val="23"/>
        </w:rPr>
        <w:t xml:space="preserve"> </w:t>
      </w:r>
      <w:r>
        <w:rPr>
          <w:b/>
          <w:color w:val="333333"/>
          <w:sz w:val="23"/>
        </w:rPr>
        <w:t>системы</w:t>
      </w:r>
      <w:r>
        <w:rPr>
          <w:b/>
          <w:color w:val="333333"/>
          <w:spacing w:val="30"/>
          <w:sz w:val="23"/>
        </w:rPr>
        <w:t xml:space="preserve"> </w:t>
      </w:r>
      <w:r>
        <w:rPr>
          <w:b/>
          <w:color w:val="333333"/>
          <w:sz w:val="23"/>
        </w:rPr>
        <w:t>счисления</w:t>
      </w:r>
      <w:r>
        <w:rPr>
          <w:b/>
          <w:color w:val="333333"/>
          <w:spacing w:val="28"/>
          <w:sz w:val="23"/>
        </w:rPr>
        <w:t xml:space="preserve"> </w:t>
      </w:r>
      <w:r>
        <w:rPr>
          <w:b/>
          <w:color w:val="333333"/>
          <w:sz w:val="23"/>
        </w:rPr>
        <w:t>в</w:t>
      </w:r>
      <w:r>
        <w:rPr>
          <w:b/>
          <w:color w:val="333333"/>
          <w:spacing w:val="28"/>
          <w:sz w:val="23"/>
        </w:rPr>
        <w:t xml:space="preserve"> </w:t>
      </w:r>
      <w:r>
        <w:rPr>
          <w:b/>
          <w:color w:val="333333"/>
          <w:spacing w:val="-2"/>
          <w:sz w:val="23"/>
        </w:rPr>
        <w:t>десятичную</w:t>
      </w:r>
    </w:p>
    <w:p w:rsidR="000E75F4" w:rsidRDefault="000E75F4">
      <w:pPr>
        <w:pStyle w:val="afa"/>
        <w:spacing w:before="105"/>
        <w:rPr>
          <w:b/>
        </w:rPr>
      </w:pPr>
    </w:p>
    <w:p w:rsidR="000E75F4" w:rsidRDefault="00DA1BD5">
      <w:pPr>
        <w:ind w:left="138"/>
        <w:rPr>
          <w:b/>
          <w:sz w:val="23"/>
        </w:rPr>
      </w:pPr>
      <w:r>
        <w:rPr>
          <w:b/>
          <w:color w:val="333333"/>
          <w:sz w:val="23"/>
        </w:rPr>
        <w:t>Вариант</w:t>
      </w:r>
      <w:r>
        <w:rPr>
          <w:b/>
          <w:color w:val="333333"/>
          <w:spacing w:val="-9"/>
          <w:sz w:val="23"/>
        </w:rPr>
        <w:t xml:space="preserve"> </w:t>
      </w:r>
      <w:r>
        <w:rPr>
          <w:b/>
          <w:color w:val="333333"/>
          <w:sz w:val="23"/>
        </w:rPr>
        <w:t>№</w:t>
      </w:r>
      <w:r>
        <w:rPr>
          <w:b/>
          <w:color w:val="333333"/>
          <w:spacing w:val="-15"/>
          <w:sz w:val="23"/>
        </w:rPr>
        <w:t xml:space="preserve"> </w:t>
      </w:r>
      <w:r>
        <w:rPr>
          <w:b/>
          <w:color w:val="333333"/>
          <w:spacing w:val="-10"/>
          <w:sz w:val="23"/>
        </w:rPr>
        <w:t>3</w:t>
      </w:r>
    </w:p>
    <w:p w:rsidR="000E75F4" w:rsidRDefault="00DA1BD5" w:rsidP="00DA1BD5">
      <w:pPr>
        <w:pStyle w:val="afb"/>
        <w:numPr>
          <w:ilvl w:val="0"/>
          <w:numId w:val="47"/>
        </w:numPr>
        <w:tabs>
          <w:tab w:val="left" w:pos="374"/>
        </w:tabs>
        <w:spacing w:before="53"/>
        <w:ind w:left="374" w:hanging="236"/>
        <w:rPr>
          <w:b/>
          <w:sz w:val="23"/>
        </w:rPr>
      </w:pPr>
      <w:r>
        <w:rPr>
          <w:b/>
          <w:color w:val="333333"/>
          <w:sz w:val="23"/>
        </w:rPr>
        <w:t>На</w:t>
      </w:r>
      <w:r>
        <w:rPr>
          <w:b/>
          <w:color w:val="333333"/>
          <w:spacing w:val="35"/>
          <w:sz w:val="23"/>
        </w:rPr>
        <w:t xml:space="preserve"> </w:t>
      </w:r>
      <w:r>
        <w:rPr>
          <w:b/>
          <w:color w:val="333333"/>
          <w:sz w:val="23"/>
        </w:rPr>
        <w:t>каком</w:t>
      </w:r>
      <w:r>
        <w:rPr>
          <w:b/>
          <w:color w:val="333333"/>
          <w:spacing w:val="36"/>
          <w:sz w:val="23"/>
        </w:rPr>
        <w:t xml:space="preserve"> </w:t>
      </w:r>
      <w:r>
        <w:rPr>
          <w:b/>
          <w:color w:val="333333"/>
          <w:sz w:val="23"/>
        </w:rPr>
        <w:t>свойстве</w:t>
      </w:r>
      <w:r>
        <w:rPr>
          <w:b/>
          <w:color w:val="333333"/>
          <w:spacing w:val="34"/>
          <w:sz w:val="23"/>
        </w:rPr>
        <w:t xml:space="preserve"> </w:t>
      </w:r>
      <w:r>
        <w:rPr>
          <w:b/>
          <w:color w:val="333333"/>
          <w:sz w:val="23"/>
        </w:rPr>
        <w:t>информации</w:t>
      </w:r>
      <w:r>
        <w:rPr>
          <w:b/>
          <w:color w:val="333333"/>
          <w:spacing w:val="30"/>
          <w:sz w:val="23"/>
        </w:rPr>
        <w:t xml:space="preserve"> </w:t>
      </w:r>
      <w:r>
        <w:rPr>
          <w:b/>
          <w:color w:val="333333"/>
          <w:sz w:val="23"/>
        </w:rPr>
        <w:t>отразится</w:t>
      </w:r>
      <w:r>
        <w:rPr>
          <w:b/>
          <w:color w:val="333333"/>
          <w:spacing w:val="31"/>
          <w:sz w:val="23"/>
        </w:rPr>
        <w:t xml:space="preserve"> </w:t>
      </w:r>
      <w:r>
        <w:rPr>
          <w:b/>
          <w:color w:val="333333"/>
          <w:sz w:val="23"/>
        </w:rPr>
        <w:t>ее</w:t>
      </w:r>
      <w:r>
        <w:rPr>
          <w:b/>
          <w:color w:val="333333"/>
          <w:spacing w:val="34"/>
          <w:sz w:val="23"/>
        </w:rPr>
        <w:t xml:space="preserve"> </w:t>
      </w:r>
      <w:r>
        <w:rPr>
          <w:b/>
          <w:color w:val="333333"/>
          <w:sz w:val="23"/>
        </w:rPr>
        <w:t>преднамеренное</w:t>
      </w:r>
      <w:r>
        <w:rPr>
          <w:b/>
          <w:color w:val="333333"/>
          <w:spacing w:val="35"/>
          <w:sz w:val="23"/>
        </w:rPr>
        <w:t xml:space="preserve"> </w:t>
      </w:r>
      <w:r>
        <w:rPr>
          <w:b/>
          <w:color w:val="333333"/>
          <w:spacing w:val="-2"/>
          <w:sz w:val="23"/>
        </w:rPr>
        <w:t>искажение?</w:t>
      </w:r>
    </w:p>
    <w:p w:rsidR="000E75F4" w:rsidRDefault="00DA1BD5">
      <w:pPr>
        <w:pStyle w:val="afa"/>
        <w:spacing w:before="52" w:line="288" w:lineRule="auto"/>
        <w:ind w:left="138" w:right="6767"/>
      </w:pPr>
      <w:r>
        <w:rPr>
          <w:color w:val="333333"/>
        </w:rPr>
        <w:t>А)</w:t>
      </w:r>
      <w:r>
        <w:rPr>
          <w:color w:val="333333"/>
          <w:spacing w:val="-16"/>
        </w:rPr>
        <w:t xml:space="preserve"> </w:t>
      </w:r>
      <w:r>
        <w:rPr>
          <w:color w:val="333333"/>
        </w:rPr>
        <w:t>понятность;</w:t>
      </w:r>
      <w:r>
        <w:rPr>
          <w:color w:val="333333"/>
          <w:spacing w:val="-15"/>
        </w:rPr>
        <w:t xml:space="preserve"> </w:t>
      </w:r>
      <w:r>
        <w:rPr>
          <w:color w:val="333333"/>
        </w:rPr>
        <w:t>В)</w:t>
      </w:r>
      <w:r>
        <w:rPr>
          <w:color w:val="333333"/>
          <w:spacing w:val="-15"/>
        </w:rPr>
        <w:t xml:space="preserve"> </w:t>
      </w:r>
      <w:r>
        <w:rPr>
          <w:color w:val="333333"/>
        </w:rPr>
        <w:t>достоверность; Б) актуальность; Г) полнота.</w:t>
      </w:r>
    </w:p>
    <w:p w:rsidR="000E75F4" w:rsidRDefault="000E75F4">
      <w:pPr>
        <w:pStyle w:val="afa"/>
        <w:spacing w:before="51"/>
      </w:pPr>
    </w:p>
    <w:p w:rsidR="000E75F4" w:rsidRDefault="00DA1BD5" w:rsidP="00DA1BD5">
      <w:pPr>
        <w:pStyle w:val="2"/>
        <w:numPr>
          <w:ilvl w:val="0"/>
          <w:numId w:val="47"/>
        </w:numPr>
        <w:tabs>
          <w:tab w:val="left" w:pos="374"/>
        </w:tabs>
        <w:ind w:left="374" w:hanging="236"/>
      </w:pPr>
      <w:r>
        <w:rPr>
          <w:color w:val="333333"/>
        </w:rPr>
        <w:t>наука,</w:t>
      </w:r>
      <w:r>
        <w:rPr>
          <w:color w:val="333333"/>
          <w:spacing w:val="25"/>
        </w:rPr>
        <w:t xml:space="preserve"> </w:t>
      </w:r>
      <w:r>
        <w:rPr>
          <w:color w:val="333333"/>
        </w:rPr>
        <w:t>изучающая</w:t>
      </w:r>
      <w:r>
        <w:rPr>
          <w:color w:val="333333"/>
          <w:spacing w:val="27"/>
        </w:rPr>
        <w:t xml:space="preserve"> </w:t>
      </w:r>
      <w:r>
        <w:rPr>
          <w:color w:val="333333"/>
        </w:rPr>
        <w:t>законы</w:t>
      </w:r>
      <w:r>
        <w:rPr>
          <w:color w:val="333333"/>
          <w:spacing w:val="30"/>
        </w:rPr>
        <w:t xml:space="preserve"> </w:t>
      </w:r>
      <w:r>
        <w:rPr>
          <w:color w:val="333333"/>
        </w:rPr>
        <w:t>и</w:t>
      </w:r>
      <w:r>
        <w:rPr>
          <w:color w:val="333333"/>
          <w:spacing w:val="37"/>
        </w:rPr>
        <w:t xml:space="preserve"> </w:t>
      </w:r>
      <w:r>
        <w:rPr>
          <w:color w:val="333333"/>
        </w:rPr>
        <w:t>формы</w:t>
      </w:r>
      <w:r>
        <w:rPr>
          <w:color w:val="333333"/>
          <w:spacing w:val="29"/>
        </w:rPr>
        <w:t xml:space="preserve"> </w:t>
      </w:r>
      <w:r>
        <w:rPr>
          <w:color w:val="333333"/>
        </w:rPr>
        <w:t>мышления,</w:t>
      </w:r>
      <w:r>
        <w:rPr>
          <w:color w:val="333333"/>
          <w:spacing w:val="36"/>
        </w:rPr>
        <w:t xml:space="preserve"> </w:t>
      </w:r>
      <w:r>
        <w:rPr>
          <w:color w:val="333333"/>
          <w:spacing w:val="-2"/>
        </w:rPr>
        <w:t>называется:</w:t>
      </w:r>
    </w:p>
    <w:p w:rsidR="000E75F4" w:rsidRDefault="00DA1BD5">
      <w:pPr>
        <w:pStyle w:val="afa"/>
        <w:spacing w:before="60" w:line="288" w:lineRule="auto"/>
        <w:ind w:left="138" w:right="7614"/>
      </w:pPr>
      <w:r>
        <w:rPr>
          <w:color w:val="333333"/>
        </w:rPr>
        <w:t>А)</w:t>
      </w:r>
      <w:r>
        <w:rPr>
          <w:color w:val="333333"/>
          <w:spacing w:val="-16"/>
        </w:rPr>
        <w:t xml:space="preserve"> </w:t>
      </w:r>
      <w:r>
        <w:rPr>
          <w:color w:val="333333"/>
        </w:rPr>
        <w:t>алгебра;</w:t>
      </w:r>
      <w:r>
        <w:rPr>
          <w:color w:val="333333"/>
          <w:spacing w:val="-15"/>
        </w:rPr>
        <w:t xml:space="preserve"> </w:t>
      </w:r>
      <w:r>
        <w:rPr>
          <w:color w:val="333333"/>
        </w:rPr>
        <w:t>В)</w:t>
      </w:r>
      <w:r>
        <w:rPr>
          <w:color w:val="333333"/>
          <w:spacing w:val="-15"/>
        </w:rPr>
        <w:t xml:space="preserve"> </w:t>
      </w:r>
      <w:r>
        <w:rPr>
          <w:color w:val="333333"/>
        </w:rPr>
        <w:t>философия; Б) геометрия; Г) логика.</w:t>
      </w:r>
    </w:p>
    <w:p w:rsidR="000E75F4" w:rsidRDefault="000E75F4">
      <w:pPr>
        <w:pStyle w:val="afa"/>
        <w:spacing w:before="51"/>
      </w:pPr>
    </w:p>
    <w:p w:rsidR="000E75F4" w:rsidRDefault="00DA1BD5" w:rsidP="00DA1BD5">
      <w:pPr>
        <w:pStyle w:val="2"/>
        <w:numPr>
          <w:ilvl w:val="0"/>
          <w:numId w:val="47"/>
        </w:numPr>
        <w:tabs>
          <w:tab w:val="left" w:pos="374"/>
        </w:tabs>
        <w:spacing w:before="1"/>
        <w:ind w:left="374" w:hanging="236"/>
      </w:pPr>
      <w:r>
        <w:rPr>
          <w:color w:val="333333"/>
        </w:rPr>
        <w:t>Укажите</w:t>
      </w:r>
      <w:r>
        <w:rPr>
          <w:color w:val="333333"/>
          <w:spacing w:val="53"/>
        </w:rPr>
        <w:t xml:space="preserve"> </w:t>
      </w:r>
      <w:r>
        <w:rPr>
          <w:color w:val="333333"/>
        </w:rPr>
        <w:t>устройство</w:t>
      </w:r>
      <w:r>
        <w:rPr>
          <w:color w:val="333333"/>
          <w:spacing w:val="43"/>
        </w:rPr>
        <w:t xml:space="preserve"> </w:t>
      </w:r>
      <w:r>
        <w:rPr>
          <w:color w:val="333333"/>
        </w:rPr>
        <w:t>компьютера,</w:t>
      </w:r>
      <w:r>
        <w:rPr>
          <w:color w:val="333333"/>
          <w:spacing w:val="46"/>
        </w:rPr>
        <w:t xml:space="preserve"> </w:t>
      </w:r>
      <w:r>
        <w:rPr>
          <w:color w:val="333333"/>
        </w:rPr>
        <w:t>выполняющее</w:t>
      </w:r>
      <w:r>
        <w:rPr>
          <w:color w:val="333333"/>
          <w:spacing w:val="42"/>
        </w:rPr>
        <w:t xml:space="preserve"> </w:t>
      </w:r>
      <w:r>
        <w:rPr>
          <w:color w:val="333333"/>
        </w:rPr>
        <w:t>обработку</w:t>
      </w:r>
      <w:r>
        <w:rPr>
          <w:color w:val="333333"/>
          <w:spacing w:val="43"/>
        </w:rPr>
        <w:t xml:space="preserve"> </w:t>
      </w:r>
      <w:r>
        <w:rPr>
          <w:color w:val="333333"/>
          <w:spacing w:val="-2"/>
        </w:rPr>
        <w:t>информации:</w:t>
      </w:r>
    </w:p>
    <w:p w:rsidR="000E75F4" w:rsidRDefault="00DA1BD5">
      <w:pPr>
        <w:pStyle w:val="afa"/>
        <w:spacing w:before="53" w:line="288" w:lineRule="auto"/>
        <w:ind w:left="138" w:right="6767"/>
      </w:pPr>
      <w:r>
        <w:rPr>
          <w:color w:val="333333"/>
        </w:rPr>
        <w:t>А)</w:t>
      </w:r>
      <w:r>
        <w:rPr>
          <w:color w:val="333333"/>
          <w:spacing w:val="-16"/>
        </w:rPr>
        <w:t xml:space="preserve"> </w:t>
      </w:r>
      <w:r>
        <w:rPr>
          <w:color w:val="333333"/>
        </w:rPr>
        <w:t>внешняя</w:t>
      </w:r>
      <w:r>
        <w:rPr>
          <w:color w:val="333333"/>
          <w:spacing w:val="-15"/>
        </w:rPr>
        <w:t xml:space="preserve"> </w:t>
      </w:r>
      <w:r>
        <w:rPr>
          <w:color w:val="333333"/>
        </w:rPr>
        <w:t>память;</w:t>
      </w:r>
      <w:r>
        <w:rPr>
          <w:color w:val="333333"/>
          <w:spacing w:val="-12"/>
        </w:rPr>
        <w:t xml:space="preserve"> </w:t>
      </w:r>
      <w:r>
        <w:rPr>
          <w:color w:val="333333"/>
        </w:rPr>
        <w:t>В)</w:t>
      </w:r>
      <w:r>
        <w:rPr>
          <w:color w:val="333333"/>
          <w:spacing w:val="-15"/>
        </w:rPr>
        <w:t xml:space="preserve"> </w:t>
      </w:r>
      <w:r>
        <w:rPr>
          <w:color w:val="333333"/>
        </w:rPr>
        <w:t>процессор; Б) монитор; Г) клавиатура.</w:t>
      </w:r>
    </w:p>
    <w:p w:rsidR="000E75F4" w:rsidRDefault="00DA1BD5">
      <w:pPr>
        <w:pStyle w:val="afa"/>
        <w:spacing w:line="263" w:lineRule="exact"/>
        <w:ind w:left="138"/>
      </w:pPr>
      <w:r>
        <w:rPr>
          <w:color w:val="333333"/>
        </w:rPr>
        <w:t>Г)</w:t>
      </w:r>
      <w:r>
        <w:rPr>
          <w:color w:val="333333"/>
          <w:spacing w:val="-11"/>
        </w:rPr>
        <w:t xml:space="preserve"> </w:t>
      </w:r>
      <w:r>
        <w:rPr>
          <w:color w:val="333333"/>
        </w:rPr>
        <w:t>в</w:t>
      </w:r>
      <w:r>
        <w:rPr>
          <w:color w:val="333333"/>
          <w:spacing w:val="-6"/>
        </w:rPr>
        <w:t xml:space="preserve"> </w:t>
      </w:r>
      <w:r>
        <w:rPr>
          <w:color w:val="333333"/>
        </w:rPr>
        <w:t>оперативной</w:t>
      </w:r>
      <w:r>
        <w:rPr>
          <w:color w:val="333333"/>
          <w:spacing w:val="-5"/>
        </w:rPr>
        <w:t xml:space="preserve"> </w:t>
      </w:r>
      <w:r>
        <w:rPr>
          <w:color w:val="333333"/>
          <w:spacing w:val="-2"/>
        </w:rPr>
        <w:t>памяти.</w:t>
      </w:r>
    </w:p>
    <w:p w:rsidR="000E75F4" w:rsidRDefault="00DA1BD5" w:rsidP="00DA1BD5">
      <w:pPr>
        <w:pStyle w:val="2"/>
        <w:numPr>
          <w:ilvl w:val="0"/>
          <w:numId w:val="47"/>
        </w:numPr>
        <w:tabs>
          <w:tab w:val="left" w:pos="374"/>
        </w:tabs>
        <w:spacing w:before="52"/>
        <w:ind w:left="374" w:hanging="236"/>
      </w:pPr>
      <w:r>
        <w:rPr>
          <w:color w:val="333333"/>
        </w:rPr>
        <w:t>Укажите</w:t>
      </w:r>
      <w:r>
        <w:rPr>
          <w:color w:val="333333"/>
          <w:spacing w:val="44"/>
        </w:rPr>
        <w:t xml:space="preserve"> </w:t>
      </w:r>
      <w:r>
        <w:rPr>
          <w:color w:val="333333"/>
        </w:rPr>
        <w:t>устройства,</w:t>
      </w:r>
      <w:r>
        <w:rPr>
          <w:color w:val="333333"/>
          <w:spacing w:val="28"/>
        </w:rPr>
        <w:t xml:space="preserve"> </w:t>
      </w:r>
      <w:r>
        <w:rPr>
          <w:color w:val="333333"/>
        </w:rPr>
        <w:t>не</w:t>
      </w:r>
      <w:r>
        <w:rPr>
          <w:color w:val="333333"/>
          <w:spacing w:val="45"/>
        </w:rPr>
        <w:t xml:space="preserve"> </w:t>
      </w:r>
      <w:r>
        <w:rPr>
          <w:color w:val="333333"/>
        </w:rPr>
        <w:t>являющиеся</w:t>
      </w:r>
      <w:r>
        <w:rPr>
          <w:color w:val="333333"/>
          <w:spacing w:val="31"/>
        </w:rPr>
        <w:t xml:space="preserve"> </w:t>
      </w:r>
      <w:r>
        <w:rPr>
          <w:color w:val="333333"/>
        </w:rPr>
        <w:t>устройствами</w:t>
      </w:r>
      <w:r>
        <w:rPr>
          <w:color w:val="333333"/>
          <w:spacing w:val="29"/>
        </w:rPr>
        <w:t xml:space="preserve"> </w:t>
      </w:r>
      <w:r>
        <w:rPr>
          <w:color w:val="333333"/>
        </w:rPr>
        <w:t>ввода</w:t>
      </w:r>
      <w:r>
        <w:rPr>
          <w:color w:val="333333"/>
          <w:spacing w:val="35"/>
        </w:rPr>
        <w:t xml:space="preserve"> </w:t>
      </w:r>
      <w:r>
        <w:rPr>
          <w:color w:val="333333"/>
          <w:spacing w:val="-2"/>
        </w:rPr>
        <w:t>информации:</w:t>
      </w:r>
    </w:p>
    <w:p w:rsidR="000E75F4" w:rsidRDefault="00DA1BD5">
      <w:pPr>
        <w:pStyle w:val="afa"/>
        <w:spacing w:before="53" w:line="288" w:lineRule="auto"/>
        <w:ind w:left="138" w:right="7361"/>
      </w:pPr>
      <w:r>
        <w:rPr>
          <w:color w:val="333333"/>
        </w:rPr>
        <w:t>А)</w:t>
      </w:r>
      <w:r>
        <w:rPr>
          <w:color w:val="333333"/>
          <w:spacing w:val="-16"/>
        </w:rPr>
        <w:t xml:space="preserve"> </w:t>
      </w:r>
      <w:r>
        <w:rPr>
          <w:color w:val="333333"/>
        </w:rPr>
        <w:t>клавиатура;</w:t>
      </w:r>
      <w:r>
        <w:rPr>
          <w:color w:val="333333"/>
          <w:spacing w:val="-15"/>
        </w:rPr>
        <w:t xml:space="preserve"> </w:t>
      </w:r>
      <w:r>
        <w:rPr>
          <w:color w:val="333333"/>
        </w:rPr>
        <w:t>В)</w:t>
      </w:r>
      <w:r>
        <w:rPr>
          <w:color w:val="333333"/>
          <w:spacing w:val="-15"/>
        </w:rPr>
        <w:t xml:space="preserve"> </w:t>
      </w:r>
      <w:r>
        <w:rPr>
          <w:color w:val="333333"/>
        </w:rPr>
        <w:t>монитор; Б) мышь; Г) сканер.</w:t>
      </w:r>
    </w:p>
    <w:p w:rsidR="000E75F4" w:rsidRDefault="00DA1BD5" w:rsidP="00DA1BD5">
      <w:pPr>
        <w:pStyle w:val="2"/>
        <w:numPr>
          <w:ilvl w:val="0"/>
          <w:numId w:val="47"/>
        </w:numPr>
        <w:tabs>
          <w:tab w:val="left" w:pos="374"/>
        </w:tabs>
        <w:spacing w:line="263" w:lineRule="exact"/>
        <w:ind w:left="374" w:hanging="236"/>
      </w:pPr>
      <w:r>
        <w:rPr>
          <w:color w:val="333333"/>
        </w:rPr>
        <w:t>В</w:t>
      </w:r>
      <w:r>
        <w:rPr>
          <w:color w:val="333333"/>
          <w:spacing w:val="-9"/>
        </w:rPr>
        <w:t xml:space="preserve"> </w:t>
      </w:r>
      <w:r>
        <w:rPr>
          <w:color w:val="333333"/>
        </w:rPr>
        <w:t>папки</w:t>
      </w:r>
      <w:r>
        <w:rPr>
          <w:color w:val="333333"/>
          <w:spacing w:val="-4"/>
        </w:rPr>
        <w:t xml:space="preserve"> </w:t>
      </w:r>
      <w:r>
        <w:rPr>
          <w:color w:val="333333"/>
        </w:rPr>
        <w:t>могут</w:t>
      </w:r>
      <w:r>
        <w:rPr>
          <w:color w:val="333333"/>
          <w:spacing w:val="-10"/>
        </w:rPr>
        <w:t xml:space="preserve"> </w:t>
      </w:r>
      <w:r>
        <w:rPr>
          <w:color w:val="333333"/>
          <w:spacing w:val="-2"/>
        </w:rPr>
        <w:t>хранить:</w:t>
      </w:r>
    </w:p>
    <w:p w:rsidR="000E75F4" w:rsidRDefault="00DA1BD5">
      <w:pPr>
        <w:pStyle w:val="afa"/>
        <w:spacing w:before="52"/>
        <w:ind w:left="138"/>
      </w:pPr>
      <w:r>
        <w:rPr>
          <w:color w:val="333333"/>
        </w:rPr>
        <w:t>А)</w:t>
      </w:r>
      <w:r>
        <w:rPr>
          <w:color w:val="333333"/>
          <w:spacing w:val="-11"/>
        </w:rPr>
        <w:t xml:space="preserve"> </w:t>
      </w:r>
      <w:r>
        <w:rPr>
          <w:color w:val="333333"/>
        </w:rPr>
        <w:t>только</w:t>
      </w:r>
      <w:r>
        <w:rPr>
          <w:color w:val="333333"/>
          <w:spacing w:val="-8"/>
        </w:rPr>
        <w:t xml:space="preserve"> </w:t>
      </w:r>
      <w:r>
        <w:rPr>
          <w:color w:val="333333"/>
        </w:rPr>
        <w:t>файлы;</w:t>
      </w:r>
      <w:r>
        <w:rPr>
          <w:color w:val="333333"/>
          <w:spacing w:val="-6"/>
        </w:rPr>
        <w:t xml:space="preserve"> </w:t>
      </w:r>
      <w:r>
        <w:rPr>
          <w:color w:val="333333"/>
        </w:rPr>
        <w:t>В)файлы</w:t>
      </w:r>
      <w:r>
        <w:rPr>
          <w:color w:val="333333"/>
          <w:spacing w:val="-12"/>
        </w:rPr>
        <w:t xml:space="preserve"> </w:t>
      </w:r>
      <w:r>
        <w:rPr>
          <w:color w:val="333333"/>
        </w:rPr>
        <w:t>и</w:t>
      </w:r>
      <w:r>
        <w:rPr>
          <w:color w:val="333333"/>
          <w:spacing w:val="-9"/>
        </w:rPr>
        <w:t xml:space="preserve"> </w:t>
      </w:r>
      <w:r>
        <w:rPr>
          <w:color w:val="333333"/>
          <w:spacing w:val="-2"/>
        </w:rPr>
        <w:t>папки;</w:t>
      </w:r>
    </w:p>
    <w:p w:rsidR="000E75F4" w:rsidRDefault="00DA1BD5">
      <w:pPr>
        <w:pStyle w:val="afa"/>
        <w:spacing w:before="53"/>
        <w:ind w:left="138"/>
      </w:pPr>
      <w:r>
        <w:rPr>
          <w:color w:val="333333"/>
        </w:rPr>
        <w:t>Б)</w:t>
      </w:r>
      <w:r>
        <w:rPr>
          <w:color w:val="333333"/>
          <w:spacing w:val="-9"/>
        </w:rPr>
        <w:t xml:space="preserve"> </w:t>
      </w:r>
      <w:r>
        <w:rPr>
          <w:color w:val="333333"/>
        </w:rPr>
        <w:t>только</w:t>
      </w:r>
      <w:r>
        <w:rPr>
          <w:color w:val="333333"/>
          <w:spacing w:val="-7"/>
        </w:rPr>
        <w:t xml:space="preserve"> </w:t>
      </w:r>
      <w:r>
        <w:rPr>
          <w:color w:val="333333"/>
        </w:rPr>
        <w:t>другие</w:t>
      </w:r>
      <w:r>
        <w:rPr>
          <w:color w:val="333333"/>
          <w:spacing w:val="-6"/>
        </w:rPr>
        <w:t xml:space="preserve"> </w:t>
      </w:r>
      <w:r>
        <w:rPr>
          <w:color w:val="333333"/>
        </w:rPr>
        <w:t>папки;</w:t>
      </w:r>
      <w:r>
        <w:rPr>
          <w:color w:val="333333"/>
          <w:spacing w:val="-11"/>
        </w:rPr>
        <w:t xml:space="preserve"> </w:t>
      </w:r>
      <w:r>
        <w:rPr>
          <w:color w:val="333333"/>
        </w:rPr>
        <w:t>Г)</w:t>
      </w:r>
      <w:r>
        <w:rPr>
          <w:color w:val="333333"/>
          <w:spacing w:val="-9"/>
        </w:rPr>
        <w:t xml:space="preserve"> </w:t>
      </w:r>
      <w:r>
        <w:rPr>
          <w:color w:val="333333"/>
        </w:rPr>
        <w:t>окна</w:t>
      </w:r>
      <w:r>
        <w:rPr>
          <w:color w:val="333333"/>
          <w:spacing w:val="-7"/>
        </w:rPr>
        <w:t xml:space="preserve"> </w:t>
      </w:r>
      <w:r>
        <w:rPr>
          <w:color w:val="333333"/>
          <w:spacing w:val="-2"/>
        </w:rPr>
        <w:t>Windows</w:t>
      </w:r>
    </w:p>
    <w:p w:rsidR="000E75F4" w:rsidRDefault="000E75F4">
      <w:pPr>
        <w:pStyle w:val="afa"/>
        <w:spacing w:before="112"/>
      </w:pPr>
    </w:p>
    <w:p w:rsidR="000E75F4" w:rsidRDefault="00DA1BD5" w:rsidP="00DA1BD5">
      <w:pPr>
        <w:pStyle w:val="2"/>
        <w:numPr>
          <w:ilvl w:val="0"/>
          <w:numId w:val="47"/>
        </w:numPr>
        <w:tabs>
          <w:tab w:val="left" w:pos="374"/>
        </w:tabs>
        <w:ind w:left="374" w:hanging="236"/>
      </w:pPr>
      <w:r>
        <w:rPr>
          <w:color w:val="333333"/>
        </w:rPr>
        <w:t>Комплекс</w:t>
      </w:r>
      <w:r>
        <w:rPr>
          <w:color w:val="333333"/>
          <w:spacing w:val="35"/>
        </w:rPr>
        <w:t xml:space="preserve"> </w:t>
      </w:r>
      <w:r>
        <w:rPr>
          <w:color w:val="333333"/>
        </w:rPr>
        <w:t>системных</w:t>
      </w:r>
      <w:r>
        <w:rPr>
          <w:color w:val="333333"/>
          <w:spacing w:val="38"/>
        </w:rPr>
        <w:t xml:space="preserve"> </w:t>
      </w:r>
      <w:r>
        <w:rPr>
          <w:color w:val="333333"/>
        </w:rPr>
        <w:t>и</w:t>
      </w:r>
      <w:r>
        <w:rPr>
          <w:color w:val="333333"/>
          <w:spacing w:val="31"/>
        </w:rPr>
        <w:t xml:space="preserve"> </w:t>
      </w:r>
      <w:r>
        <w:rPr>
          <w:color w:val="333333"/>
        </w:rPr>
        <w:t>служебных</w:t>
      </w:r>
      <w:r>
        <w:rPr>
          <w:color w:val="333333"/>
          <w:spacing w:val="37"/>
        </w:rPr>
        <w:t xml:space="preserve"> </w:t>
      </w:r>
      <w:r>
        <w:rPr>
          <w:color w:val="333333"/>
        </w:rPr>
        <w:t>программ</w:t>
      </w:r>
      <w:r>
        <w:rPr>
          <w:color w:val="333333"/>
          <w:spacing w:val="37"/>
        </w:rPr>
        <w:t xml:space="preserve"> </w:t>
      </w:r>
      <w:r>
        <w:rPr>
          <w:color w:val="333333"/>
          <w:spacing w:val="-2"/>
        </w:rPr>
        <w:t>называется:</w:t>
      </w:r>
    </w:p>
    <w:p w:rsidR="000E75F4" w:rsidRDefault="00DA1BD5">
      <w:pPr>
        <w:pStyle w:val="afa"/>
        <w:spacing w:before="52" w:line="288" w:lineRule="auto"/>
        <w:ind w:left="138" w:right="5049"/>
      </w:pPr>
      <w:r>
        <w:rPr>
          <w:color w:val="333333"/>
        </w:rPr>
        <w:t>А)</w:t>
      </w:r>
      <w:r>
        <w:rPr>
          <w:color w:val="333333"/>
          <w:spacing w:val="-16"/>
        </w:rPr>
        <w:t xml:space="preserve"> </w:t>
      </w:r>
      <w:r>
        <w:rPr>
          <w:color w:val="333333"/>
        </w:rPr>
        <w:t>текстовый</w:t>
      </w:r>
      <w:r>
        <w:rPr>
          <w:color w:val="333333"/>
          <w:spacing w:val="-14"/>
        </w:rPr>
        <w:t xml:space="preserve"> </w:t>
      </w:r>
      <w:r>
        <w:rPr>
          <w:color w:val="333333"/>
        </w:rPr>
        <w:t>редактор;</w:t>
      </w:r>
      <w:r>
        <w:rPr>
          <w:color w:val="333333"/>
          <w:spacing w:val="-15"/>
        </w:rPr>
        <w:t xml:space="preserve"> </w:t>
      </w:r>
      <w:r>
        <w:rPr>
          <w:color w:val="333333"/>
        </w:rPr>
        <w:t>В)</w:t>
      </w:r>
      <w:r>
        <w:rPr>
          <w:color w:val="333333"/>
          <w:spacing w:val="-15"/>
        </w:rPr>
        <w:t xml:space="preserve"> </w:t>
      </w:r>
      <w:r>
        <w:rPr>
          <w:color w:val="333333"/>
        </w:rPr>
        <w:t>операционная</w:t>
      </w:r>
      <w:r>
        <w:rPr>
          <w:color w:val="333333"/>
          <w:spacing w:val="-15"/>
        </w:rPr>
        <w:t xml:space="preserve"> </w:t>
      </w:r>
      <w:r>
        <w:rPr>
          <w:color w:val="333333"/>
        </w:rPr>
        <w:t>система; Б) графический редактор; Г) драйвер.</w:t>
      </w:r>
    </w:p>
    <w:p w:rsidR="000E75F4" w:rsidRDefault="000E75F4">
      <w:pPr>
        <w:pStyle w:val="afa"/>
        <w:spacing w:before="52"/>
      </w:pPr>
    </w:p>
    <w:p w:rsidR="000E75F4" w:rsidRDefault="00DA1BD5" w:rsidP="00DA1BD5">
      <w:pPr>
        <w:pStyle w:val="2"/>
        <w:numPr>
          <w:ilvl w:val="0"/>
          <w:numId w:val="47"/>
        </w:numPr>
        <w:tabs>
          <w:tab w:val="left" w:pos="374"/>
        </w:tabs>
        <w:ind w:left="374" w:hanging="236"/>
      </w:pPr>
      <w:r>
        <w:rPr>
          <w:color w:val="333333"/>
        </w:rPr>
        <w:t>BIOS</w:t>
      </w:r>
      <w:r>
        <w:rPr>
          <w:color w:val="333333"/>
          <w:spacing w:val="-10"/>
        </w:rPr>
        <w:t xml:space="preserve"> </w:t>
      </w:r>
      <w:r>
        <w:rPr>
          <w:color w:val="333333"/>
        </w:rPr>
        <w:t>-</w:t>
      </w:r>
      <w:r>
        <w:rPr>
          <w:color w:val="333333"/>
          <w:spacing w:val="-2"/>
        </w:rPr>
        <w:t xml:space="preserve"> </w:t>
      </w:r>
      <w:r>
        <w:rPr>
          <w:color w:val="333333"/>
          <w:spacing w:val="-4"/>
        </w:rPr>
        <w:t>это:</w:t>
      </w:r>
    </w:p>
    <w:p w:rsidR="000E75F4" w:rsidRDefault="00DA1BD5">
      <w:pPr>
        <w:pStyle w:val="afa"/>
        <w:spacing w:before="52" w:line="288" w:lineRule="auto"/>
        <w:ind w:left="138" w:right="5448"/>
      </w:pPr>
      <w:r>
        <w:rPr>
          <w:color w:val="333333"/>
        </w:rPr>
        <w:t>А)</w:t>
      </w:r>
      <w:r>
        <w:rPr>
          <w:color w:val="333333"/>
          <w:spacing w:val="-15"/>
        </w:rPr>
        <w:t xml:space="preserve"> </w:t>
      </w:r>
      <w:r>
        <w:rPr>
          <w:color w:val="333333"/>
        </w:rPr>
        <w:t>программа</w:t>
      </w:r>
      <w:r>
        <w:rPr>
          <w:color w:val="333333"/>
          <w:spacing w:val="-13"/>
        </w:rPr>
        <w:t xml:space="preserve"> </w:t>
      </w:r>
      <w:r>
        <w:rPr>
          <w:color w:val="333333"/>
        </w:rPr>
        <w:t>драйвер;</w:t>
      </w:r>
      <w:r>
        <w:rPr>
          <w:color w:val="333333"/>
          <w:spacing w:val="-16"/>
        </w:rPr>
        <w:t xml:space="preserve"> </w:t>
      </w:r>
      <w:r>
        <w:rPr>
          <w:color w:val="333333"/>
        </w:rPr>
        <w:t>Б)</w:t>
      </w:r>
      <w:r>
        <w:rPr>
          <w:color w:val="333333"/>
          <w:spacing w:val="-14"/>
        </w:rPr>
        <w:t xml:space="preserve"> </w:t>
      </w:r>
      <w:r>
        <w:rPr>
          <w:color w:val="333333"/>
        </w:rPr>
        <w:t>программа</w:t>
      </w:r>
      <w:r>
        <w:rPr>
          <w:color w:val="333333"/>
          <w:spacing w:val="-13"/>
        </w:rPr>
        <w:t xml:space="preserve"> </w:t>
      </w:r>
      <w:r>
        <w:rPr>
          <w:color w:val="333333"/>
        </w:rPr>
        <w:t>утилита; В) программа - приложение</w:t>
      </w:r>
    </w:p>
    <w:p w:rsidR="000E75F4" w:rsidRDefault="00DA1BD5">
      <w:pPr>
        <w:pStyle w:val="afa"/>
        <w:spacing w:line="264" w:lineRule="exact"/>
        <w:ind w:left="138"/>
      </w:pPr>
      <w:r>
        <w:rPr>
          <w:color w:val="333333"/>
        </w:rPr>
        <w:t>Г)</w:t>
      </w:r>
      <w:r>
        <w:rPr>
          <w:color w:val="333333"/>
          <w:spacing w:val="36"/>
        </w:rPr>
        <w:t xml:space="preserve"> </w:t>
      </w:r>
      <w:r>
        <w:rPr>
          <w:color w:val="333333"/>
        </w:rPr>
        <w:t>программа,</w:t>
      </w:r>
      <w:r>
        <w:rPr>
          <w:color w:val="333333"/>
          <w:spacing w:val="35"/>
        </w:rPr>
        <w:t xml:space="preserve"> </w:t>
      </w:r>
      <w:r>
        <w:rPr>
          <w:color w:val="333333"/>
        </w:rPr>
        <w:t>выполняющая</w:t>
      </w:r>
      <w:r>
        <w:rPr>
          <w:color w:val="333333"/>
          <w:spacing w:val="35"/>
        </w:rPr>
        <w:t xml:space="preserve"> </w:t>
      </w:r>
      <w:r>
        <w:rPr>
          <w:color w:val="333333"/>
        </w:rPr>
        <w:t>тестирование</w:t>
      </w:r>
      <w:r>
        <w:rPr>
          <w:color w:val="333333"/>
          <w:spacing w:val="41"/>
        </w:rPr>
        <w:t xml:space="preserve"> </w:t>
      </w:r>
      <w:r>
        <w:rPr>
          <w:color w:val="333333"/>
        </w:rPr>
        <w:t>компьютерной</w:t>
      </w:r>
      <w:r>
        <w:rPr>
          <w:color w:val="333333"/>
          <w:spacing w:val="42"/>
        </w:rPr>
        <w:t xml:space="preserve"> </w:t>
      </w:r>
      <w:r>
        <w:rPr>
          <w:color w:val="333333"/>
        </w:rPr>
        <w:t>системы</w:t>
      </w:r>
      <w:r>
        <w:rPr>
          <w:color w:val="333333"/>
          <w:spacing w:val="35"/>
        </w:rPr>
        <w:t xml:space="preserve"> </w:t>
      </w:r>
      <w:r>
        <w:rPr>
          <w:color w:val="333333"/>
        </w:rPr>
        <w:t>после</w:t>
      </w:r>
      <w:r>
        <w:rPr>
          <w:color w:val="333333"/>
          <w:spacing w:val="41"/>
        </w:rPr>
        <w:t xml:space="preserve"> </w:t>
      </w:r>
      <w:r>
        <w:rPr>
          <w:color w:val="333333"/>
        </w:rPr>
        <w:t>включения</w:t>
      </w:r>
      <w:r>
        <w:rPr>
          <w:color w:val="333333"/>
          <w:spacing w:val="35"/>
        </w:rPr>
        <w:t xml:space="preserve"> </w:t>
      </w:r>
      <w:r>
        <w:rPr>
          <w:color w:val="333333"/>
          <w:spacing w:val="-2"/>
        </w:rPr>
        <w:t>компьютера;</w:t>
      </w:r>
    </w:p>
    <w:p w:rsidR="000E75F4" w:rsidRDefault="00DA1BD5">
      <w:pPr>
        <w:spacing w:before="53"/>
        <w:ind w:left="138"/>
        <w:rPr>
          <w:sz w:val="23"/>
        </w:rPr>
      </w:pPr>
      <w:r>
        <w:rPr>
          <w:color w:val="333333"/>
          <w:spacing w:val="-10"/>
          <w:sz w:val="23"/>
        </w:rPr>
        <w:t>.</w:t>
      </w:r>
    </w:p>
    <w:p w:rsidR="000E75F4" w:rsidRDefault="000E75F4">
      <w:pPr>
        <w:pStyle w:val="afa"/>
        <w:spacing w:before="104"/>
      </w:pPr>
    </w:p>
    <w:p w:rsidR="000E75F4" w:rsidRDefault="00DA1BD5" w:rsidP="00DA1BD5">
      <w:pPr>
        <w:pStyle w:val="2"/>
        <w:numPr>
          <w:ilvl w:val="0"/>
          <w:numId w:val="47"/>
        </w:numPr>
        <w:tabs>
          <w:tab w:val="left" w:pos="374"/>
        </w:tabs>
        <w:spacing w:line="295" w:lineRule="auto"/>
        <w:ind w:left="138" w:right="196" w:firstLine="0"/>
      </w:pPr>
      <w:r>
        <w:rPr>
          <w:color w:val="333333"/>
        </w:rPr>
        <w:t>Комплекс</w:t>
      </w:r>
      <w:r>
        <w:rPr>
          <w:color w:val="333333"/>
          <w:spacing w:val="40"/>
        </w:rPr>
        <w:t xml:space="preserve"> </w:t>
      </w:r>
      <w:r>
        <w:rPr>
          <w:color w:val="333333"/>
        </w:rPr>
        <w:t>аппаратных</w:t>
      </w:r>
      <w:r>
        <w:rPr>
          <w:color w:val="333333"/>
          <w:spacing w:val="40"/>
        </w:rPr>
        <w:t xml:space="preserve"> </w:t>
      </w:r>
      <w:r>
        <w:rPr>
          <w:color w:val="333333"/>
        </w:rPr>
        <w:t>и</w:t>
      </w:r>
      <w:r>
        <w:rPr>
          <w:color w:val="333333"/>
          <w:spacing w:val="40"/>
        </w:rPr>
        <w:t xml:space="preserve"> </w:t>
      </w:r>
      <w:r>
        <w:rPr>
          <w:color w:val="333333"/>
        </w:rPr>
        <w:t>программных</w:t>
      </w:r>
      <w:r>
        <w:rPr>
          <w:color w:val="333333"/>
          <w:spacing w:val="40"/>
        </w:rPr>
        <w:t xml:space="preserve"> </w:t>
      </w:r>
      <w:r>
        <w:rPr>
          <w:color w:val="333333"/>
        </w:rPr>
        <w:t>ср</w:t>
      </w:r>
      <w:r>
        <w:rPr>
          <w:color w:val="333333"/>
        </w:rPr>
        <w:t>едств,</w:t>
      </w:r>
      <w:r>
        <w:rPr>
          <w:color w:val="333333"/>
          <w:spacing w:val="40"/>
        </w:rPr>
        <w:t xml:space="preserve"> </w:t>
      </w:r>
      <w:r>
        <w:rPr>
          <w:color w:val="333333"/>
        </w:rPr>
        <w:t>позволяющих</w:t>
      </w:r>
      <w:r>
        <w:rPr>
          <w:color w:val="333333"/>
          <w:spacing w:val="40"/>
        </w:rPr>
        <w:t xml:space="preserve"> </w:t>
      </w:r>
      <w:r>
        <w:rPr>
          <w:color w:val="333333"/>
        </w:rPr>
        <w:t>компьютерам</w:t>
      </w:r>
      <w:r>
        <w:rPr>
          <w:color w:val="333333"/>
          <w:spacing w:val="40"/>
        </w:rPr>
        <w:t xml:space="preserve"> </w:t>
      </w:r>
      <w:r>
        <w:rPr>
          <w:color w:val="333333"/>
        </w:rPr>
        <w:t xml:space="preserve">обмениваться </w:t>
      </w:r>
      <w:r>
        <w:rPr>
          <w:color w:val="333333"/>
          <w:spacing w:val="-2"/>
        </w:rPr>
        <w:t>данными:</w:t>
      </w:r>
    </w:p>
    <w:p w:rsidR="000E75F4" w:rsidRDefault="00DA1BD5">
      <w:pPr>
        <w:pStyle w:val="afa"/>
        <w:spacing w:line="288" w:lineRule="auto"/>
        <w:ind w:left="138" w:right="6512"/>
      </w:pPr>
      <w:r>
        <w:rPr>
          <w:color w:val="333333"/>
        </w:rPr>
        <w:t>А) компьютерная сеть; В)интерфейс; Б) магистраль; Г) адаптеры</w:t>
      </w:r>
    </w:p>
    <w:p w:rsidR="000E75F4" w:rsidRDefault="00DA1BD5">
      <w:pPr>
        <w:pStyle w:val="afa"/>
        <w:spacing w:line="264" w:lineRule="exact"/>
        <w:ind w:left="138"/>
      </w:pPr>
      <w:r>
        <w:rPr>
          <w:color w:val="333333"/>
        </w:rPr>
        <w:t>Г)</w:t>
      </w:r>
      <w:r>
        <w:rPr>
          <w:color w:val="333333"/>
          <w:spacing w:val="-9"/>
        </w:rPr>
        <w:t xml:space="preserve"> </w:t>
      </w:r>
      <w:r>
        <w:rPr>
          <w:color w:val="333333"/>
          <w:spacing w:val="-2"/>
        </w:rPr>
        <w:t>коммутатор.</w:t>
      </w:r>
    </w:p>
    <w:p w:rsidR="000E75F4" w:rsidRDefault="000E75F4">
      <w:pPr>
        <w:pStyle w:val="afa"/>
        <w:spacing w:before="95"/>
      </w:pPr>
    </w:p>
    <w:p w:rsidR="000E75F4" w:rsidRDefault="00DA1BD5" w:rsidP="00DA1BD5">
      <w:pPr>
        <w:pStyle w:val="2"/>
        <w:numPr>
          <w:ilvl w:val="0"/>
          <w:numId w:val="47"/>
        </w:numPr>
        <w:tabs>
          <w:tab w:val="left" w:pos="374"/>
        </w:tabs>
        <w:ind w:left="374" w:hanging="236"/>
      </w:pPr>
      <w:r>
        <w:rPr>
          <w:color w:val="333333"/>
        </w:rPr>
        <w:t>Модем</w:t>
      </w:r>
      <w:r>
        <w:rPr>
          <w:color w:val="333333"/>
          <w:spacing w:val="-11"/>
        </w:rPr>
        <w:t xml:space="preserve"> </w:t>
      </w:r>
      <w:r>
        <w:rPr>
          <w:color w:val="333333"/>
          <w:spacing w:val="-4"/>
        </w:rPr>
        <w:t>это:</w:t>
      </w:r>
    </w:p>
    <w:p w:rsidR="000E75F4" w:rsidRDefault="00DA1BD5">
      <w:pPr>
        <w:pStyle w:val="afa"/>
        <w:spacing w:before="53"/>
        <w:ind w:left="138"/>
      </w:pPr>
      <w:r>
        <w:rPr>
          <w:color w:val="333333"/>
        </w:rPr>
        <w:t>А)</w:t>
      </w:r>
      <w:r>
        <w:rPr>
          <w:color w:val="333333"/>
          <w:spacing w:val="27"/>
        </w:rPr>
        <w:t xml:space="preserve"> </w:t>
      </w:r>
      <w:r>
        <w:rPr>
          <w:color w:val="333333"/>
        </w:rPr>
        <w:t>устройство,</w:t>
      </w:r>
      <w:r>
        <w:rPr>
          <w:color w:val="333333"/>
          <w:spacing w:val="24"/>
        </w:rPr>
        <w:t xml:space="preserve"> </w:t>
      </w:r>
      <w:r>
        <w:rPr>
          <w:color w:val="333333"/>
          <w:spacing w:val="-2"/>
        </w:rPr>
        <w:t>программы;</w:t>
      </w:r>
    </w:p>
    <w:p w:rsidR="000E75F4" w:rsidRDefault="000E75F4">
      <w:pPr>
        <w:pStyle w:val="afa"/>
        <w:sectPr w:rsidR="000E75F4">
          <w:pgSz w:w="11910" w:h="16850"/>
          <w:pgMar w:top="540" w:right="425" w:bottom="460" w:left="992" w:header="0" w:footer="272" w:gutter="0"/>
          <w:cols w:space="1701"/>
          <w:docGrid w:linePitch="360"/>
        </w:sectPr>
      </w:pPr>
    </w:p>
    <w:p w:rsidR="000E75F4" w:rsidRDefault="00DA1BD5">
      <w:pPr>
        <w:pStyle w:val="afa"/>
        <w:spacing w:before="77"/>
        <w:ind w:left="138"/>
      </w:pPr>
      <w:r>
        <w:rPr>
          <w:color w:val="333333"/>
        </w:rPr>
        <w:lastRenderedPageBreak/>
        <w:t>Б)</w:t>
      </w:r>
      <w:r>
        <w:rPr>
          <w:color w:val="333333"/>
          <w:spacing w:val="29"/>
        </w:rPr>
        <w:t xml:space="preserve"> </w:t>
      </w:r>
      <w:r>
        <w:rPr>
          <w:color w:val="333333"/>
        </w:rPr>
        <w:t>программа,</w:t>
      </w:r>
      <w:r>
        <w:rPr>
          <w:color w:val="333333"/>
          <w:spacing w:val="26"/>
        </w:rPr>
        <w:t xml:space="preserve"> </w:t>
      </w:r>
      <w:r>
        <w:rPr>
          <w:color w:val="333333"/>
          <w:spacing w:val="-2"/>
        </w:rPr>
        <w:t>компьютера;</w:t>
      </w:r>
    </w:p>
    <w:p w:rsidR="000E75F4" w:rsidRDefault="00DA1BD5">
      <w:pPr>
        <w:pStyle w:val="afa"/>
        <w:spacing w:before="52" w:line="288" w:lineRule="auto"/>
        <w:ind w:left="138" w:right="5928"/>
      </w:pPr>
      <w:r>
        <w:rPr>
          <w:color w:val="333333"/>
        </w:rPr>
        <w:t xml:space="preserve">В) программное обеспечение, компьютера; </w:t>
      </w:r>
      <w:r>
        <w:rPr>
          <w:color w:val="333333"/>
        </w:rPr>
        <w:t>Г) устройство, дисковода;</w:t>
      </w:r>
    </w:p>
    <w:p w:rsidR="000E75F4" w:rsidRDefault="00DA1BD5">
      <w:pPr>
        <w:pStyle w:val="afa"/>
        <w:spacing w:line="264" w:lineRule="exact"/>
        <w:ind w:left="138"/>
      </w:pPr>
      <w:r>
        <w:rPr>
          <w:color w:val="333333"/>
        </w:rPr>
        <w:t>Д)</w:t>
      </w:r>
      <w:r>
        <w:rPr>
          <w:color w:val="333333"/>
          <w:spacing w:val="28"/>
        </w:rPr>
        <w:t xml:space="preserve"> </w:t>
      </w:r>
      <w:r>
        <w:rPr>
          <w:color w:val="333333"/>
        </w:rPr>
        <w:t>устройство,</w:t>
      </w:r>
      <w:r>
        <w:rPr>
          <w:color w:val="333333"/>
          <w:spacing w:val="26"/>
        </w:rPr>
        <w:t xml:space="preserve"> </w:t>
      </w:r>
      <w:r>
        <w:rPr>
          <w:color w:val="333333"/>
          <w:spacing w:val="-2"/>
        </w:rPr>
        <w:t>компьютера;</w:t>
      </w:r>
    </w:p>
    <w:p w:rsidR="000E75F4" w:rsidRDefault="00DA1BD5" w:rsidP="00DA1BD5">
      <w:pPr>
        <w:pStyle w:val="2"/>
        <w:numPr>
          <w:ilvl w:val="0"/>
          <w:numId w:val="47"/>
        </w:numPr>
        <w:tabs>
          <w:tab w:val="left" w:pos="496"/>
        </w:tabs>
        <w:spacing w:before="52" w:line="288" w:lineRule="auto"/>
        <w:ind w:left="138" w:right="1622" w:firstLine="0"/>
      </w:pPr>
      <w:r>
        <w:rPr>
          <w:color w:val="333333"/>
        </w:rPr>
        <w:t>Укажите</w:t>
      </w:r>
      <w:r>
        <w:rPr>
          <w:color w:val="333333"/>
          <w:spacing w:val="40"/>
        </w:rPr>
        <w:t xml:space="preserve"> </w:t>
      </w:r>
      <w:r>
        <w:rPr>
          <w:color w:val="333333"/>
        </w:rPr>
        <w:t>правильный вариант записи</w:t>
      </w:r>
      <w:r>
        <w:rPr>
          <w:color w:val="333333"/>
          <w:spacing w:val="40"/>
        </w:rPr>
        <w:t xml:space="preserve"> </w:t>
      </w:r>
      <w:r>
        <w:rPr>
          <w:color w:val="333333"/>
        </w:rPr>
        <w:t>формульного</w:t>
      </w:r>
      <w:r>
        <w:rPr>
          <w:color w:val="333333"/>
          <w:spacing w:val="40"/>
        </w:rPr>
        <w:t xml:space="preserve"> </w:t>
      </w:r>
      <w:r>
        <w:rPr>
          <w:color w:val="333333"/>
        </w:rPr>
        <w:t>выражения в документе программы Excel …</w:t>
      </w:r>
    </w:p>
    <w:p w:rsidR="000E75F4" w:rsidRDefault="00DA1BD5">
      <w:pPr>
        <w:pStyle w:val="afa"/>
        <w:spacing w:line="288" w:lineRule="auto"/>
        <w:ind w:left="138" w:right="7783"/>
      </w:pPr>
      <w:r>
        <w:rPr>
          <w:color w:val="333333"/>
        </w:rPr>
        <w:t>А) =50$100 В) =A3*B3 Б)</w:t>
      </w:r>
      <w:r>
        <w:rPr>
          <w:color w:val="333333"/>
          <w:spacing w:val="-12"/>
        </w:rPr>
        <w:t xml:space="preserve"> </w:t>
      </w:r>
      <w:r>
        <w:rPr>
          <w:color w:val="333333"/>
        </w:rPr>
        <w:t>=A3/100А</w:t>
      </w:r>
      <w:r>
        <w:rPr>
          <w:color w:val="333333"/>
          <w:spacing w:val="-12"/>
        </w:rPr>
        <w:t xml:space="preserve"> </w:t>
      </w:r>
      <w:r>
        <w:rPr>
          <w:color w:val="333333"/>
        </w:rPr>
        <w:t>Г)</w:t>
      </w:r>
      <w:r>
        <w:rPr>
          <w:color w:val="333333"/>
          <w:spacing w:val="-12"/>
        </w:rPr>
        <w:t xml:space="preserve"> </w:t>
      </w:r>
      <w:r>
        <w:rPr>
          <w:color w:val="333333"/>
        </w:rPr>
        <w:t>=50</w:t>
      </w:r>
      <w:r>
        <w:rPr>
          <w:color w:val="333333"/>
          <w:spacing w:val="-9"/>
        </w:rPr>
        <w:t xml:space="preserve"> </w:t>
      </w:r>
      <w:r>
        <w:rPr>
          <w:color w:val="333333"/>
        </w:rPr>
        <w:t>:</w:t>
      </w:r>
      <w:r>
        <w:rPr>
          <w:color w:val="333333"/>
          <w:spacing w:val="-13"/>
        </w:rPr>
        <w:t xml:space="preserve"> </w:t>
      </w:r>
      <w:r>
        <w:rPr>
          <w:color w:val="333333"/>
        </w:rPr>
        <w:t>100</w:t>
      </w:r>
    </w:p>
    <w:p w:rsidR="000E75F4" w:rsidRDefault="000E75F4">
      <w:pPr>
        <w:pStyle w:val="afa"/>
        <w:spacing w:before="50"/>
      </w:pPr>
    </w:p>
    <w:p w:rsidR="000E75F4" w:rsidRDefault="00DA1BD5" w:rsidP="00DA1BD5">
      <w:pPr>
        <w:pStyle w:val="2"/>
        <w:numPr>
          <w:ilvl w:val="0"/>
          <w:numId w:val="47"/>
        </w:numPr>
        <w:tabs>
          <w:tab w:val="left" w:pos="496"/>
        </w:tabs>
        <w:spacing w:before="1"/>
        <w:ind w:left="496" w:hanging="358"/>
      </w:pPr>
      <w:r>
        <w:rPr>
          <w:color w:val="333333"/>
        </w:rPr>
        <w:t>Компьютер,</w:t>
      </w:r>
      <w:r>
        <w:rPr>
          <w:color w:val="333333"/>
          <w:spacing w:val="35"/>
        </w:rPr>
        <w:t xml:space="preserve"> </w:t>
      </w:r>
      <w:r>
        <w:rPr>
          <w:color w:val="333333"/>
        </w:rPr>
        <w:t>подключенный</w:t>
      </w:r>
      <w:r>
        <w:rPr>
          <w:color w:val="333333"/>
          <w:spacing w:val="50"/>
        </w:rPr>
        <w:t xml:space="preserve"> </w:t>
      </w:r>
      <w:r>
        <w:rPr>
          <w:color w:val="333333"/>
        </w:rPr>
        <w:t>к</w:t>
      </w:r>
      <w:r>
        <w:rPr>
          <w:color w:val="333333"/>
          <w:spacing w:val="38"/>
        </w:rPr>
        <w:t xml:space="preserve"> </w:t>
      </w:r>
      <w:r>
        <w:rPr>
          <w:color w:val="333333"/>
        </w:rPr>
        <w:t>Интернет,</w:t>
      </w:r>
      <w:r>
        <w:rPr>
          <w:color w:val="333333"/>
          <w:spacing w:val="36"/>
        </w:rPr>
        <w:t xml:space="preserve"> </w:t>
      </w:r>
      <w:r>
        <w:rPr>
          <w:color w:val="333333"/>
        </w:rPr>
        <w:t>обязательно</w:t>
      </w:r>
      <w:r>
        <w:rPr>
          <w:color w:val="333333"/>
          <w:spacing w:val="44"/>
        </w:rPr>
        <w:t xml:space="preserve"> </w:t>
      </w:r>
      <w:r>
        <w:rPr>
          <w:color w:val="333333"/>
          <w:spacing w:val="-2"/>
        </w:rPr>
        <w:t>имеет:</w:t>
      </w:r>
    </w:p>
    <w:p w:rsidR="000E75F4" w:rsidRDefault="00DA1BD5">
      <w:pPr>
        <w:pStyle w:val="afa"/>
        <w:spacing w:before="60"/>
        <w:ind w:left="138"/>
      </w:pPr>
      <w:r>
        <w:rPr>
          <w:color w:val="333333"/>
        </w:rPr>
        <w:t>а)</w:t>
      </w:r>
      <w:r>
        <w:rPr>
          <w:color w:val="333333"/>
          <w:spacing w:val="-8"/>
        </w:rPr>
        <w:t xml:space="preserve"> </w:t>
      </w:r>
      <w:r>
        <w:rPr>
          <w:color w:val="333333"/>
        </w:rPr>
        <w:t>IP</w:t>
      </w:r>
      <w:r>
        <w:rPr>
          <w:color w:val="333333"/>
          <w:spacing w:val="-9"/>
        </w:rPr>
        <w:t xml:space="preserve"> </w:t>
      </w:r>
      <w:r>
        <w:rPr>
          <w:color w:val="333333"/>
        </w:rPr>
        <w:t>-</w:t>
      </w:r>
      <w:r>
        <w:rPr>
          <w:color w:val="333333"/>
          <w:spacing w:val="-1"/>
        </w:rPr>
        <w:t xml:space="preserve"> </w:t>
      </w:r>
      <w:r>
        <w:rPr>
          <w:color w:val="333333"/>
        </w:rPr>
        <w:t>адрес;</w:t>
      </w:r>
      <w:r>
        <w:rPr>
          <w:color w:val="333333"/>
          <w:spacing w:val="-9"/>
        </w:rPr>
        <w:t xml:space="preserve"> </w:t>
      </w:r>
      <w:r>
        <w:rPr>
          <w:color w:val="333333"/>
        </w:rPr>
        <w:t>в)</w:t>
      </w:r>
      <w:r>
        <w:rPr>
          <w:color w:val="333333"/>
          <w:spacing w:val="-7"/>
        </w:rPr>
        <w:t xml:space="preserve"> </w:t>
      </w:r>
      <w:r>
        <w:rPr>
          <w:color w:val="333333"/>
        </w:rPr>
        <w:t>домашнюю</w:t>
      </w:r>
      <w:r>
        <w:rPr>
          <w:color w:val="333333"/>
          <w:spacing w:val="-6"/>
        </w:rPr>
        <w:t xml:space="preserve"> </w:t>
      </w:r>
      <w:r>
        <w:rPr>
          <w:color w:val="333333"/>
        </w:rPr>
        <w:t>WEB</w:t>
      </w:r>
      <w:r>
        <w:rPr>
          <w:color w:val="333333"/>
          <w:spacing w:val="-2"/>
        </w:rPr>
        <w:t xml:space="preserve"> </w:t>
      </w:r>
      <w:r>
        <w:rPr>
          <w:color w:val="333333"/>
        </w:rPr>
        <w:t>-</w:t>
      </w:r>
      <w:r>
        <w:rPr>
          <w:color w:val="333333"/>
          <w:spacing w:val="-8"/>
        </w:rPr>
        <w:t xml:space="preserve"> </w:t>
      </w:r>
      <w:r>
        <w:rPr>
          <w:color w:val="333333"/>
          <w:spacing w:val="-2"/>
        </w:rPr>
        <w:t>страницу;</w:t>
      </w:r>
    </w:p>
    <w:p w:rsidR="000E75F4" w:rsidRDefault="00DA1BD5">
      <w:pPr>
        <w:pStyle w:val="afa"/>
        <w:spacing w:before="52"/>
        <w:ind w:left="138"/>
      </w:pPr>
      <w:r>
        <w:rPr>
          <w:color w:val="333333"/>
        </w:rPr>
        <w:t>б)</w:t>
      </w:r>
      <w:r>
        <w:rPr>
          <w:color w:val="333333"/>
          <w:spacing w:val="-8"/>
        </w:rPr>
        <w:t xml:space="preserve"> </w:t>
      </w:r>
      <w:r>
        <w:rPr>
          <w:color w:val="333333"/>
        </w:rPr>
        <w:t>WEB -</w:t>
      </w:r>
      <w:r>
        <w:rPr>
          <w:color w:val="333333"/>
          <w:spacing w:val="-8"/>
        </w:rPr>
        <w:t xml:space="preserve"> </w:t>
      </w:r>
      <w:r>
        <w:rPr>
          <w:color w:val="333333"/>
        </w:rPr>
        <w:t>страницу;</w:t>
      </w:r>
      <w:r>
        <w:rPr>
          <w:color w:val="333333"/>
          <w:spacing w:val="-9"/>
        </w:rPr>
        <w:t xml:space="preserve"> </w:t>
      </w:r>
      <w:r>
        <w:rPr>
          <w:color w:val="333333"/>
        </w:rPr>
        <w:t>г)</w:t>
      </w:r>
      <w:r>
        <w:rPr>
          <w:color w:val="333333"/>
          <w:spacing w:val="-8"/>
        </w:rPr>
        <w:t xml:space="preserve"> </w:t>
      </w:r>
      <w:r>
        <w:rPr>
          <w:color w:val="333333"/>
        </w:rPr>
        <w:t>доменное</w:t>
      </w:r>
      <w:r>
        <w:rPr>
          <w:color w:val="333333"/>
          <w:spacing w:val="-5"/>
        </w:rPr>
        <w:t xml:space="preserve"> </w:t>
      </w:r>
      <w:r>
        <w:rPr>
          <w:color w:val="333333"/>
        </w:rPr>
        <w:t>имя;</w:t>
      </w:r>
      <w:r>
        <w:rPr>
          <w:color w:val="333333"/>
          <w:spacing w:val="-10"/>
        </w:rPr>
        <w:t xml:space="preserve"> </w:t>
      </w:r>
      <w:r>
        <w:rPr>
          <w:color w:val="333333"/>
        </w:rPr>
        <w:t>д)</w:t>
      </w:r>
      <w:r>
        <w:rPr>
          <w:color w:val="333333"/>
          <w:spacing w:val="-7"/>
        </w:rPr>
        <w:t xml:space="preserve"> </w:t>
      </w:r>
      <w:r>
        <w:rPr>
          <w:color w:val="333333"/>
        </w:rPr>
        <w:t>URL</w:t>
      </w:r>
      <w:r>
        <w:rPr>
          <w:color w:val="333333"/>
          <w:spacing w:val="-2"/>
        </w:rPr>
        <w:t xml:space="preserve"> </w:t>
      </w:r>
      <w:r>
        <w:rPr>
          <w:color w:val="333333"/>
        </w:rPr>
        <w:t>-</w:t>
      </w:r>
      <w:r>
        <w:rPr>
          <w:color w:val="333333"/>
          <w:spacing w:val="-8"/>
        </w:rPr>
        <w:t xml:space="preserve"> </w:t>
      </w:r>
      <w:r>
        <w:rPr>
          <w:color w:val="333333"/>
          <w:spacing w:val="-2"/>
        </w:rPr>
        <w:t>адрес.</w:t>
      </w:r>
    </w:p>
    <w:p w:rsidR="000E75F4" w:rsidRDefault="000E75F4">
      <w:pPr>
        <w:pStyle w:val="afa"/>
      </w:pPr>
    </w:p>
    <w:p w:rsidR="000E75F4" w:rsidRDefault="000E75F4">
      <w:pPr>
        <w:pStyle w:val="afa"/>
        <w:spacing w:before="157"/>
      </w:pPr>
    </w:p>
    <w:p w:rsidR="000E75F4" w:rsidRDefault="00DA1BD5" w:rsidP="00DA1BD5">
      <w:pPr>
        <w:pStyle w:val="2"/>
        <w:numPr>
          <w:ilvl w:val="0"/>
          <w:numId w:val="47"/>
        </w:numPr>
        <w:tabs>
          <w:tab w:val="left" w:pos="496"/>
        </w:tabs>
        <w:ind w:left="496" w:hanging="358"/>
      </w:pPr>
      <w:r>
        <w:rPr>
          <w:color w:val="333333"/>
        </w:rPr>
        <w:t>Задан</w:t>
      </w:r>
      <w:r>
        <w:rPr>
          <w:color w:val="333333"/>
          <w:spacing w:val="-11"/>
        </w:rPr>
        <w:t xml:space="preserve"> </w:t>
      </w:r>
      <w:r>
        <w:rPr>
          <w:color w:val="333333"/>
        </w:rPr>
        <w:t>путь</w:t>
      </w:r>
      <w:r>
        <w:rPr>
          <w:color w:val="333333"/>
          <w:spacing w:val="-7"/>
        </w:rPr>
        <w:t xml:space="preserve"> </w:t>
      </w:r>
      <w:r>
        <w:rPr>
          <w:color w:val="333333"/>
        </w:rPr>
        <w:t>к</w:t>
      </w:r>
      <w:r>
        <w:rPr>
          <w:color w:val="333333"/>
          <w:spacing w:val="-10"/>
        </w:rPr>
        <w:t xml:space="preserve"> </w:t>
      </w:r>
      <w:r>
        <w:rPr>
          <w:color w:val="333333"/>
        </w:rPr>
        <w:t>файлу</w:t>
      </w:r>
      <w:r>
        <w:rPr>
          <w:color w:val="333333"/>
          <w:spacing w:val="-3"/>
        </w:rPr>
        <w:t xml:space="preserve"> </w:t>
      </w:r>
      <w:r>
        <w:rPr>
          <w:color w:val="333333"/>
          <w:spacing w:val="-2"/>
        </w:rPr>
        <w:t>C:\DOC\TEST.TXT:</w:t>
      </w:r>
    </w:p>
    <w:p w:rsidR="000E75F4" w:rsidRDefault="00DA1BD5">
      <w:pPr>
        <w:pStyle w:val="afa"/>
        <w:spacing w:before="53" w:line="288" w:lineRule="auto"/>
        <w:ind w:left="138" w:right="3771"/>
      </w:pPr>
      <w:r>
        <w:rPr>
          <w:color w:val="333333"/>
        </w:rPr>
        <w:t>Каково</w:t>
      </w:r>
      <w:r>
        <w:rPr>
          <w:color w:val="333333"/>
          <w:spacing w:val="-11"/>
        </w:rPr>
        <w:t xml:space="preserve"> </w:t>
      </w:r>
      <w:r>
        <w:rPr>
          <w:color w:val="333333"/>
        </w:rPr>
        <w:t>имя</w:t>
      </w:r>
      <w:r>
        <w:rPr>
          <w:color w:val="333333"/>
          <w:spacing w:val="-15"/>
        </w:rPr>
        <w:t xml:space="preserve"> </w:t>
      </w:r>
      <w:r>
        <w:rPr>
          <w:color w:val="333333"/>
        </w:rPr>
        <w:t>каталога,</w:t>
      </w:r>
      <w:r>
        <w:rPr>
          <w:color w:val="333333"/>
          <w:spacing w:val="-15"/>
        </w:rPr>
        <w:t xml:space="preserve"> </w:t>
      </w:r>
      <w:r>
        <w:rPr>
          <w:color w:val="333333"/>
        </w:rPr>
        <w:t>в</w:t>
      </w:r>
      <w:r>
        <w:rPr>
          <w:color w:val="333333"/>
          <w:spacing w:val="-12"/>
        </w:rPr>
        <w:t xml:space="preserve"> </w:t>
      </w:r>
      <w:r>
        <w:rPr>
          <w:color w:val="333333"/>
        </w:rPr>
        <w:t>котором</w:t>
      </w:r>
      <w:r>
        <w:rPr>
          <w:color w:val="333333"/>
          <w:spacing w:val="-13"/>
        </w:rPr>
        <w:t xml:space="preserve"> </w:t>
      </w:r>
      <w:r>
        <w:rPr>
          <w:color w:val="333333"/>
        </w:rPr>
        <w:t>находится</w:t>
      </w:r>
      <w:r>
        <w:rPr>
          <w:color w:val="333333"/>
          <w:spacing w:val="-15"/>
        </w:rPr>
        <w:t xml:space="preserve"> </w:t>
      </w:r>
      <w:r>
        <w:rPr>
          <w:color w:val="333333"/>
        </w:rPr>
        <w:t>файл</w:t>
      </w:r>
      <w:r>
        <w:rPr>
          <w:color w:val="333333"/>
          <w:spacing w:val="-11"/>
        </w:rPr>
        <w:t xml:space="preserve"> </w:t>
      </w:r>
      <w:r>
        <w:rPr>
          <w:color w:val="333333"/>
        </w:rPr>
        <w:t>TEST.TXT а)C:\DOC\TEST.TXT в) DOC</w:t>
      </w:r>
    </w:p>
    <w:p w:rsidR="000E75F4" w:rsidRPr="00DA1BD5" w:rsidRDefault="00DA1BD5">
      <w:pPr>
        <w:pStyle w:val="afa"/>
        <w:spacing w:line="264" w:lineRule="exact"/>
        <w:ind w:left="138"/>
        <w:rPr>
          <w:lang w:val="en-US"/>
        </w:rPr>
      </w:pPr>
      <w:r>
        <w:rPr>
          <w:color w:val="333333"/>
        </w:rPr>
        <w:t>б</w:t>
      </w:r>
      <w:r w:rsidRPr="00DA1BD5">
        <w:rPr>
          <w:color w:val="333333"/>
          <w:lang w:val="en-US"/>
        </w:rPr>
        <w:t>)</w:t>
      </w:r>
      <w:r w:rsidRPr="00DA1BD5">
        <w:rPr>
          <w:color w:val="333333"/>
          <w:spacing w:val="-9"/>
          <w:lang w:val="en-US"/>
        </w:rPr>
        <w:t xml:space="preserve"> </w:t>
      </w:r>
      <w:r w:rsidRPr="00DA1BD5">
        <w:rPr>
          <w:color w:val="333333"/>
          <w:lang w:val="en-US"/>
        </w:rPr>
        <w:t>TEST.TXT</w:t>
      </w:r>
      <w:r w:rsidRPr="00DA1BD5">
        <w:rPr>
          <w:color w:val="333333"/>
          <w:spacing w:val="-9"/>
          <w:lang w:val="en-US"/>
        </w:rPr>
        <w:t xml:space="preserve"> </w:t>
      </w:r>
      <w:r>
        <w:rPr>
          <w:color w:val="333333"/>
        </w:rPr>
        <w:t>д</w:t>
      </w:r>
      <w:r w:rsidRPr="00DA1BD5">
        <w:rPr>
          <w:color w:val="333333"/>
          <w:lang w:val="en-US"/>
        </w:rPr>
        <w:t>)</w:t>
      </w:r>
      <w:r w:rsidRPr="00DA1BD5">
        <w:rPr>
          <w:color w:val="333333"/>
          <w:spacing w:val="-9"/>
          <w:lang w:val="en-US"/>
        </w:rPr>
        <w:t xml:space="preserve"> </w:t>
      </w:r>
      <w:r w:rsidRPr="00DA1BD5">
        <w:rPr>
          <w:color w:val="333333"/>
          <w:spacing w:val="-2"/>
          <w:lang w:val="en-US"/>
        </w:rPr>
        <w:t>C:\DOC</w:t>
      </w:r>
    </w:p>
    <w:p w:rsidR="000E75F4" w:rsidRDefault="00DA1BD5" w:rsidP="00DA1BD5">
      <w:pPr>
        <w:pStyle w:val="2"/>
        <w:numPr>
          <w:ilvl w:val="0"/>
          <w:numId w:val="47"/>
        </w:numPr>
        <w:tabs>
          <w:tab w:val="left" w:pos="496"/>
        </w:tabs>
        <w:spacing w:before="52" w:line="288" w:lineRule="auto"/>
        <w:ind w:left="138" w:right="2251" w:firstLine="0"/>
      </w:pPr>
      <w:r>
        <w:rPr>
          <w:color w:val="333333"/>
        </w:rPr>
        <w:t>От разведчика была получена следующая шифрованная радиограмма,</w:t>
      </w:r>
      <w:r>
        <w:rPr>
          <w:color w:val="333333"/>
          <w:spacing w:val="80"/>
        </w:rPr>
        <w:t xml:space="preserve"> </w:t>
      </w:r>
      <w:r>
        <w:rPr>
          <w:color w:val="333333"/>
        </w:rPr>
        <w:t>переданная с использованием азбуки Морзе:</w:t>
      </w:r>
    </w:p>
    <w:p w:rsidR="000E75F4" w:rsidRDefault="00DA1BD5">
      <w:pPr>
        <w:spacing w:line="263" w:lineRule="exact"/>
        <w:ind w:left="138"/>
        <w:rPr>
          <w:sz w:val="23"/>
        </w:rPr>
      </w:pPr>
      <w:r>
        <w:rPr>
          <w:color w:val="333333"/>
          <w:sz w:val="23"/>
        </w:rPr>
        <w:t>•</w:t>
      </w:r>
      <w:r>
        <w:rPr>
          <w:color w:val="333333"/>
          <w:spacing w:val="-9"/>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w:t>
      </w:r>
      <w:r>
        <w:rPr>
          <w:color w:val="333333"/>
          <w:spacing w:val="-4"/>
          <w:sz w:val="23"/>
        </w:rPr>
        <w:t xml:space="preserve"> </w:t>
      </w:r>
      <w:r>
        <w:rPr>
          <w:color w:val="333333"/>
          <w:sz w:val="23"/>
        </w:rPr>
        <w:t>-</w:t>
      </w:r>
      <w:r>
        <w:rPr>
          <w:color w:val="333333"/>
          <w:spacing w:val="2"/>
          <w:sz w:val="23"/>
        </w:rPr>
        <w:t xml:space="preserve"> </w:t>
      </w:r>
      <w:r>
        <w:rPr>
          <w:color w:val="333333"/>
          <w:sz w:val="23"/>
        </w:rPr>
        <w:t>•</w:t>
      </w:r>
      <w:r>
        <w:rPr>
          <w:color w:val="333333"/>
          <w:spacing w:val="-8"/>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w:t>
      </w:r>
      <w:r>
        <w:rPr>
          <w:color w:val="333333"/>
          <w:spacing w:val="-1"/>
          <w:sz w:val="23"/>
        </w:rPr>
        <w:t xml:space="preserve"> </w:t>
      </w:r>
      <w:r>
        <w:rPr>
          <w:color w:val="333333"/>
          <w:sz w:val="23"/>
        </w:rPr>
        <w:t>•</w:t>
      </w:r>
      <w:r>
        <w:rPr>
          <w:color w:val="333333"/>
          <w:spacing w:val="-9"/>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 -</w:t>
      </w:r>
      <w:r>
        <w:rPr>
          <w:color w:val="333333"/>
          <w:spacing w:val="-5"/>
          <w:sz w:val="23"/>
        </w:rPr>
        <w:t xml:space="preserve"> </w:t>
      </w:r>
      <w:r>
        <w:rPr>
          <w:color w:val="333333"/>
          <w:sz w:val="23"/>
        </w:rPr>
        <w:t>-</w:t>
      </w:r>
      <w:r>
        <w:rPr>
          <w:color w:val="333333"/>
          <w:spacing w:val="3"/>
          <w:sz w:val="23"/>
        </w:rPr>
        <w:t xml:space="preserve"> </w:t>
      </w:r>
      <w:r>
        <w:rPr>
          <w:color w:val="333333"/>
          <w:spacing w:val="-10"/>
          <w:sz w:val="23"/>
        </w:rPr>
        <w:t>•</w:t>
      </w:r>
    </w:p>
    <w:p w:rsidR="000E75F4" w:rsidRDefault="00DA1BD5">
      <w:pPr>
        <w:pStyle w:val="afa"/>
        <w:spacing w:before="53" w:line="295" w:lineRule="auto"/>
        <w:ind w:left="138"/>
      </w:pPr>
      <w:r>
        <w:rPr>
          <w:color w:val="333333"/>
        </w:rPr>
        <w:t>При</w:t>
      </w:r>
      <w:r>
        <w:rPr>
          <w:color w:val="333333"/>
          <w:spacing w:val="-9"/>
        </w:rPr>
        <w:t xml:space="preserve"> </w:t>
      </w:r>
      <w:r>
        <w:rPr>
          <w:color w:val="333333"/>
        </w:rPr>
        <w:t>передаче</w:t>
      </w:r>
      <w:r>
        <w:rPr>
          <w:color w:val="333333"/>
          <w:spacing w:val="-9"/>
        </w:rPr>
        <w:t xml:space="preserve"> </w:t>
      </w:r>
      <w:r>
        <w:rPr>
          <w:color w:val="333333"/>
        </w:rPr>
        <w:t>радиограммы</w:t>
      </w:r>
      <w:r>
        <w:rPr>
          <w:color w:val="333333"/>
          <w:spacing w:val="-13"/>
        </w:rPr>
        <w:t xml:space="preserve"> </w:t>
      </w:r>
      <w:r>
        <w:rPr>
          <w:color w:val="333333"/>
        </w:rPr>
        <w:t>было</w:t>
      </w:r>
      <w:r>
        <w:rPr>
          <w:color w:val="333333"/>
          <w:spacing w:val="-8"/>
        </w:rPr>
        <w:t xml:space="preserve"> </w:t>
      </w:r>
      <w:r>
        <w:rPr>
          <w:color w:val="333333"/>
        </w:rPr>
        <w:t>потеряно</w:t>
      </w:r>
      <w:r>
        <w:rPr>
          <w:color w:val="333333"/>
          <w:spacing w:val="-8"/>
        </w:rPr>
        <w:t xml:space="preserve"> </w:t>
      </w:r>
      <w:r>
        <w:rPr>
          <w:color w:val="333333"/>
        </w:rPr>
        <w:t>разбиение</w:t>
      </w:r>
      <w:r>
        <w:rPr>
          <w:color w:val="333333"/>
          <w:spacing w:val="-9"/>
        </w:rPr>
        <w:t xml:space="preserve"> </w:t>
      </w:r>
      <w:r>
        <w:rPr>
          <w:color w:val="333333"/>
        </w:rPr>
        <w:t>на</w:t>
      </w:r>
      <w:r>
        <w:rPr>
          <w:color w:val="333333"/>
          <w:spacing w:val="-9"/>
        </w:rPr>
        <w:t xml:space="preserve"> </w:t>
      </w:r>
      <w:r>
        <w:rPr>
          <w:color w:val="333333"/>
        </w:rPr>
        <w:t>буквы,</w:t>
      </w:r>
      <w:r>
        <w:rPr>
          <w:color w:val="333333"/>
          <w:spacing w:val="-13"/>
        </w:rPr>
        <w:t xml:space="preserve"> </w:t>
      </w:r>
      <w:r>
        <w:rPr>
          <w:color w:val="333333"/>
        </w:rPr>
        <w:t>но</w:t>
      </w:r>
      <w:r>
        <w:rPr>
          <w:color w:val="333333"/>
          <w:spacing w:val="-8"/>
        </w:rPr>
        <w:t xml:space="preserve"> </w:t>
      </w:r>
      <w:r>
        <w:rPr>
          <w:color w:val="333333"/>
        </w:rPr>
        <w:t>известно,</w:t>
      </w:r>
      <w:r>
        <w:rPr>
          <w:color w:val="333333"/>
          <w:spacing w:val="-13"/>
        </w:rPr>
        <w:t xml:space="preserve"> </w:t>
      </w:r>
      <w:r>
        <w:rPr>
          <w:color w:val="333333"/>
        </w:rPr>
        <w:t>что</w:t>
      </w:r>
      <w:r>
        <w:rPr>
          <w:color w:val="333333"/>
          <w:spacing w:val="-8"/>
        </w:rPr>
        <w:t xml:space="preserve"> </w:t>
      </w:r>
      <w:r>
        <w:rPr>
          <w:color w:val="333333"/>
        </w:rPr>
        <w:t>в</w:t>
      </w:r>
      <w:r>
        <w:rPr>
          <w:color w:val="333333"/>
          <w:spacing w:val="-9"/>
        </w:rPr>
        <w:t xml:space="preserve"> </w:t>
      </w:r>
      <w:r>
        <w:rPr>
          <w:color w:val="333333"/>
        </w:rPr>
        <w:t>радиограмме использовались только следующие буквы:</w:t>
      </w:r>
    </w:p>
    <w:tbl>
      <w:tblPr>
        <w:tblStyle w:val="TableNormal"/>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88"/>
        <w:gridCol w:w="1095"/>
        <w:gridCol w:w="1102"/>
        <w:gridCol w:w="1116"/>
        <w:gridCol w:w="1152"/>
      </w:tblGrid>
      <w:tr w:rsidR="000E75F4">
        <w:trPr>
          <w:trHeight w:val="316"/>
        </w:trPr>
        <w:tc>
          <w:tcPr>
            <w:tcW w:w="1088" w:type="dxa"/>
          </w:tcPr>
          <w:p w:rsidR="000E75F4" w:rsidRDefault="00DA1BD5">
            <w:pPr>
              <w:pStyle w:val="TableParagraph"/>
              <w:spacing w:line="255" w:lineRule="exact"/>
              <w:ind w:left="50"/>
              <w:rPr>
                <w:sz w:val="23"/>
              </w:rPr>
            </w:pPr>
            <w:r>
              <w:rPr>
                <w:color w:val="333333"/>
                <w:spacing w:val="-10"/>
                <w:sz w:val="23"/>
              </w:rPr>
              <w:t>А</w:t>
            </w:r>
          </w:p>
        </w:tc>
        <w:tc>
          <w:tcPr>
            <w:tcW w:w="1095" w:type="dxa"/>
          </w:tcPr>
          <w:p w:rsidR="000E75F4" w:rsidRDefault="00DA1BD5">
            <w:pPr>
              <w:pStyle w:val="TableParagraph"/>
              <w:spacing w:line="255" w:lineRule="exact"/>
              <w:ind w:left="43"/>
              <w:rPr>
                <w:sz w:val="23"/>
              </w:rPr>
            </w:pPr>
            <w:r>
              <w:rPr>
                <w:color w:val="333333"/>
                <w:spacing w:val="-10"/>
                <w:sz w:val="23"/>
              </w:rPr>
              <w:t>Г</w:t>
            </w:r>
          </w:p>
        </w:tc>
        <w:tc>
          <w:tcPr>
            <w:tcW w:w="1102" w:type="dxa"/>
          </w:tcPr>
          <w:p w:rsidR="000E75F4" w:rsidRDefault="00DA1BD5">
            <w:pPr>
              <w:pStyle w:val="TableParagraph"/>
              <w:spacing w:line="255" w:lineRule="exact"/>
              <w:ind w:left="50"/>
              <w:rPr>
                <w:sz w:val="23"/>
              </w:rPr>
            </w:pPr>
            <w:r>
              <w:rPr>
                <w:color w:val="333333"/>
                <w:spacing w:val="-10"/>
                <w:sz w:val="23"/>
              </w:rPr>
              <w:t>И</w:t>
            </w:r>
          </w:p>
        </w:tc>
        <w:tc>
          <w:tcPr>
            <w:tcW w:w="1116" w:type="dxa"/>
          </w:tcPr>
          <w:p w:rsidR="000E75F4" w:rsidRDefault="00DA1BD5">
            <w:pPr>
              <w:pStyle w:val="TableParagraph"/>
              <w:spacing w:line="255" w:lineRule="exact"/>
              <w:ind w:left="50"/>
              <w:rPr>
                <w:sz w:val="23"/>
              </w:rPr>
            </w:pPr>
            <w:r>
              <w:rPr>
                <w:color w:val="333333"/>
                <w:spacing w:val="-10"/>
                <w:sz w:val="23"/>
              </w:rPr>
              <w:t>П</w:t>
            </w:r>
          </w:p>
        </w:tc>
        <w:tc>
          <w:tcPr>
            <w:tcW w:w="1152" w:type="dxa"/>
          </w:tcPr>
          <w:p w:rsidR="000E75F4" w:rsidRDefault="00DA1BD5">
            <w:pPr>
              <w:pStyle w:val="TableParagraph"/>
              <w:spacing w:line="255" w:lineRule="exact"/>
              <w:ind w:left="51"/>
              <w:rPr>
                <w:sz w:val="23"/>
              </w:rPr>
            </w:pPr>
            <w:r>
              <w:rPr>
                <w:color w:val="333333"/>
                <w:spacing w:val="-10"/>
                <w:sz w:val="23"/>
              </w:rPr>
              <w:t>М</w:t>
            </w:r>
          </w:p>
        </w:tc>
      </w:tr>
      <w:tr w:rsidR="000E75F4">
        <w:trPr>
          <w:trHeight w:val="316"/>
        </w:trPr>
        <w:tc>
          <w:tcPr>
            <w:tcW w:w="1088" w:type="dxa"/>
          </w:tcPr>
          <w:p w:rsidR="000E75F4" w:rsidRDefault="00DA1BD5" w:rsidP="00DA1BD5">
            <w:pPr>
              <w:pStyle w:val="TableParagraph"/>
              <w:numPr>
                <w:ilvl w:val="0"/>
                <w:numId w:val="46"/>
              </w:numPr>
              <w:tabs>
                <w:tab w:val="left" w:pos="186"/>
              </w:tabs>
              <w:spacing w:line="255" w:lineRule="exact"/>
              <w:ind w:left="186" w:hanging="136"/>
              <w:rPr>
                <w:sz w:val="23"/>
              </w:rPr>
            </w:pPr>
            <w:r>
              <w:rPr>
                <w:color w:val="333333"/>
                <w:spacing w:val="-10"/>
                <w:sz w:val="23"/>
              </w:rPr>
              <w:t>-</w:t>
            </w:r>
          </w:p>
        </w:tc>
        <w:tc>
          <w:tcPr>
            <w:tcW w:w="1095" w:type="dxa"/>
          </w:tcPr>
          <w:p w:rsidR="000E75F4" w:rsidRDefault="00DA1BD5">
            <w:pPr>
              <w:pStyle w:val="TableParagraph"/>
              <w:spacing w:line="255" w:lineRule="exact"/>
              <w:ind w:left="43"/>
              <w:rPr>
                <w:sz w:val="23"/>
              </w:rPr>
            </w:pPr>
            <w:r>
              <w:rPr>
                <w:color w:val="333333"/>
                <w:sz w:val="23"/>
              </w:rPr>
              <w:t>-</w:t>
            </w:r>
            <w:r>
              <w:rPr>
                <w:color w:val="333333"/>
                <w:spacing w:val="-5"/>
                <w:sz w:val="23"/>
              </w:rPr>
              <w:t xml:space="preserve"> </w:t>
            </w:r>
            <w:r>
              <w:rPr>
                <w:color w:val="333333"/>
                <w:sz w:val="23"/>
              </w:rPr>
              <w:t>-</w:t>
            </w:r>
            <w:r>
              <w:rPr>
                <w:color w:val="333333"/>
                <w:spacing w:val="3"/>
                <w:sz w:val="23"/>
              </w:rPr>
              <w:t xml:space="preserve"> </w:t>
            </w:r>
            <w:r>
              <w:rPr>
                <w:color w:val="333333"/>
                <w:spacing w:val="-10"/>
                <w:sz w:val="23"/>
              </w:rPr>
              <w:t>•</w:t>
            </w:r>
          </w:p>
        </w:tc>
        <w:tc>
          <w:tcPr>
            <w:tcW w:w="1102" w:type="dxa"/>
          </w:tcPr>
          <w:p w:rsidR="000E75F4" w:rsidRDefault="00DA1BD5">
            <w:pPr>
              <w:pStyle w:val="TableParagraph"/>
              <w:spacing w:line="255" w:lineRule="exact"/>
              <w:ind w:left="50"/>
              <w:rPr>
                <w:sz w:val="23"/>
              </w:rPr>
            </w:pPr>
            <w:r>
              <w:rPr>
                <w:color w:val="333333"/>
                <w:sz w:val="23"/>
              </w:rPr>
              <w:t>•</w:t>
            </w:r>
            <w:r>
              <w:rPr>
                <w:color w:val="333333"/>
                <w:spacing w:val="-2"/>
                <w:sz w:val="23"/>
              </w:rPr>
              <w:t xml:space="preserve"> </w:t>
            </w:r>
            <w:r>
              <w:rPr>
                <w:color w:val="333333"/>
                <w:spacing w:val="-10"/>
                <w:sz w:val="23"/>
              </w:rPr>
              <w:t>•</w:t>
            </w:r>
          </w:p>
        </w:tc>
        <w:tc>
          <w:tcPr>
            <w:tcW w:w="1116" w:type="dxa"/>
          </w:tcPr>
          <w:p w:rsidR="000E75F4" w:rsidRDefault="00DA1BD5">
            <w:pPr>
              <w:pStyle w:val="TableParagraph"/>
              <w:spacing w:line="255" w:lineRule="exact"/>
              <w:ind w:left="50"/>
              <w:rPr>
                <w:sz w:val="23"/>
              </w:rPr>
            </w:pPr>
            <w:r>
              <w:rPr>
                <w:color w:val="333333"/>
                <w:sz w:val="23"/>
              </w:rPr>
              <w:t>•</w:t>
            </w:r>
            <w:r>
              <w:rPr>
                <w:color w:val="333333"/>
                <w:spacing w:val="-9"/>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pacing w:val="-12"/>
                <w:sz w:val="23"/>
              </w:rPr>
              <w:t>•</w:t>
            </w:r>
          </w:p>
        </w:tc>
        <w:tc>
          <w:tcPr>
            <w:tcW w:w="1152" w:type="dxa"/>
          </w:tcPr>
          <w:p w:rsidR="000E75F4" w:rsidRDefault="00DA1BD5">
            <w:pPr>
              <w:pStyle w:val="TableParagraph"/>
              <w:spacing w:line="255" w:lineRule="exact"/>
              <w:ind w:left="51"/>
              <w:rPr>
                <w:sz w:val="23"/>
              </w:rPr>
            </w:pPr>
            <w:r>
              <w:rPr>
                <w:color w:val="333333"/>
                <w:sz w:val="23"/>
              </w:rPr>
              <w:t>-</w:t>
            </w:r>
            <w:r>
              <w:rPr>
                <w:color w:val="333333"/>
                <w:spacing w:val="-5"/>
                <w:sz w:val="23"/>
              </w:rPr>
              <w:t xml:space="preserve"> </w:t>
            </w:r>
            <w:r>
              <w:rPr>
                <w:color w:val="333333"/>
                <w:spacing w:val="-10"/>
                <w:sz w:val="23"/>
              </w:rPr>
              <w:t>-</w:t>
            </w:r>
          </w:p>
        </w:tc>
      </w:tr>
    </w:tbl>
    <w:p w:rsidR="000E75F4" w:rsidRDefault="00DA1BD5">
      <w:pPr>
        <w:pStyle w:val="afa"/>
        <w:ind w:left="138"/>
      </w:pPr>
      <w:r>
        <w:rPr>
          <w:color w:val="333333"/>
        </w:rPr>
        <w:t>Определите</w:t>
      </w:r>
      <w:r>
        <w:rPr>
          <w:color w:val="333333"/>
          <w:spacing w:val="33"/>
        </w:rPr>
        <w:t xml:space="preserve"> </w:t>
      </w:r>
      <w:r>
        <w:rPr>
          <w:color w:val="333333"/>
        </w:rPr>
        <w:t>текст</w:t>
      </w:r>
      <w:r>
        <w:rPr>
          <w:color w:val="333333"/>
          <w:spacing w:val="25"/>
        </w:rPr>
        <w:t xml:space="preserve"> </w:t>
      </w:r>
      <w:r>
        <w:rPr>
          <w:color w:val="333333"/>
          <w:spacing w:val="-2"/>
        </w:rPr>
        <w:t>радиограммы.</w:t>
      </w:r>
    </w:p>
    <w:p w:rsidR="000E75F4" w:rsidRDefault="000E75F4">
      <w:pPr>
        <w:pStyle w:val="afa"/>
        <w:spacing w:before="95"/>
      </w:pPr>
    </w:p>
    <w:p w:rsidR="000E75F4" w:rsidRDefault="00DA1BD5" w:rsidP="00DA1BD5">
      <w:pPr>
        <w:pStyle w:val="2"/>
        <w:numPr>
          <w:ilvl w:val="0"/>
          <w:numId w:val="47"/>
        </w:numPr>
        <w:tabs>
          <w:tab w:val="left" w:pos="496"/>
        </w:tabs>
        <w:spacing w:after="44"/>
        <w:ind w:left="496" w:hanging="358"/>
      </w:pPr>
      <w:r>
        <w:rPr>
          <w:color w:val="333333"/>
        </w:rPr>
        <w:t>Установите</w:t>
      </w:r>
      <w:r>
        <w:rPr>
          <w:color w:val="333333"/>
          <w:spacing w:val="39"/>
        </w:rPr>
        <w:t xml:space="preserve"> </w:t>
      </w:r>
      <w:r>
        <w:rPr>
          <w:color w:val="333333"/>
        </w:rPr>
        <w:t>соответствия</w:t>
      </w:r>
      <w:r>
        <w:rPr>
          <w:color w:val="333333"/>
          <w:spacing w:val="36"/>
        </w:rPr>
        <w:t xml:space="preserve"> </w:t>
      </w:r>
      <w:r>
        <w:rPr>
          <w:color w:val="333333"/>
        </w:rPr>
        <w:t>между</w:t>
      </w:r>
      <w:r>
        <w:rPr>
          <w:color w:val="333333"/>
          <w:spacing w:val="41"/>
        </w:rPr>
        <w:t xml:space="preserve"> </w:t>
      </w:r>
      <w:r>
        <w:rPr>
          <w:color w:val="333333"/>
          <w:spacing w:val="-2"/>
        </w:rPr>
        <w:t>действиями</w:t>
      </w:r>
    </w:p>
    <w:tbl>
      <w:tblPr>
        <w:tblStyle w:val="TableNormal"/>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7"/>
        <w:gridCol w:w="3465"/>
        <w:gridCol w:w="368"/>
        <w:gridCol w:w="3343"/>
      </w:tblGrid>
      <w:tr w:rsidR="000E75F4">
        <w:trPr>
          <w:trHeight w:val="633"/>
        </w:trPr>
        <w:tc>
          <w:tcPr>
            <w:tcW w:w="267" w:type="dxa"/>
          </w:tcPr>
          <w:p w:rsidR="000E75F4" w:rsidRDefault="00DA1BD5">
            <w:pPr>
              <w:pStyle w:val="TableParagraph"/>
              <w:spacing w:before="8"/>
              <w:ind w:left="98"/>
              <w:jc w:val="center"/>
              <w:rPr>
                <w:sz w:val="23"/>
              </w:rPr>
            </w:pPr>
            <w:r>
              <w:rPr>
                <w:color w:val="333333"/>
                <w:spacing w:val="-10"/>
                <w:sz w:val="23"/>
              </w:rPr>
              <w:t>а</w:t>
            </w:r>
          </w:p>
        </w:tc>
        <w:tc>
          <w:tcPr>
            <w:tcW w:w="3465" w:type="dxa"/>
          </w:tcPr>
          <w:p w:rsidR="000E75F4" w:rsidRDefault="00DA1BD5">
            <w:pPr>
              <w:pStyle w:val="TableParagraph"/>
              <w:spacing w:before="8"/>
              <w:ind w:left="121"/>
              <w:rPr>
                <w:sz w:val="23"/>
              </w:rPr>
            </w:pPr>
            <w:r>
              <w:rPr>
                <w:color w:val="333333"/>
                <w:sz w:val="23"/>
              </w:rPr>
              <w:t>Студент</w:t>
            </w:r>
            <w:r>
              <w:rPr>
                <w:color w:val="333333"/>
                <w:spacing w:val="34"/>
                <w:sz w:val="23"/>
              </w:rPr>
              <w:t xml:space="preserve"> </w:t>
            </w:r>
            <w:r>
              <w:rPr>
                <w:color w:val="333333"/>
                <w:sz w:val="23"/>
              </w:rPr>
              <w:t>использует</w:t>
            </w:r>
            <w:r>
              <w:rPr>
                <w:color w:val="333333"/>
                <w:spacing w:val="35"/>
                <w:sz w:val="23"/>
              </w:rPr>
              <w:t xml:space="preserve"> </w:t>
            </w:r>
            <w:r>
              <w:rPr>
                <w:color w:val="333333"/>
                <w:spacing w:val="-2"/>
                <w:sz w:val="23"/>
              </w:rPr>
              <w:t>учебники</w:t>
            </w:r>
          </w:p>
          <w:p w:rsidR="000E75F4" w:rsidRDefault="00DA1BD5">
            <w:pPr>
              <w:pStyle w:val="TableParagraph"/>
              <w:spacing w:before="52"/>
              <w:ind w:left="121"/>
              <w:rPr>
                <w:sz w:val="23"/>
              </w:rPr>
            </w:pPr>
            <w:r>
              <w:rPr>
                <w:color w:val="333333"/>
                <w:sz w:val="23"/>
              </w:rPr>
              <w:t>для</w:t>
            </w:r>
            <w:r>
              <w:rPr>
                <w:color w:val="333333"/>
                <w:spacing w:val="29"/>
                <w:sz w:val="23"/>
              </w:rPr>
              <w:t xml:space="preserve"> </w:t>
            </w:r>
            <w:r>
              <w:rPr>
                <w:color w:val="333333"/>
                <w:sz w:val="23"/>
              </w:rPr>
              <w:t>написания</w:t>
            </w:r>
            <w:r>
              <w:rPr>
                <w:color w:val="333333"/>
                <w:spacing w:val="30"/>
                <w:sz w:val="23"/>
              </w:rPr>
              <w:t xml:space="preserve"> </w:t>
            </w:r>
            <w:r>
              <w:rPr>
                <w:color w:val="333333"/>
                <w:sz w:val="23"/>
              </w:rPr>
              <w:t>курсовой</w:t>
            </w:r>
            <w:r>
              <w:rPr>
                <w:color w:val="333333"/>
                <w:spacing w:val="36"/>
                <w:sz w:val="23"/>
              </w:rPr>
              <w:t xml:space="preserve"> </w:t>
            </w:r>
            <w:r>
              <w:rPr>
                <w:color w:val="333333"/>
                <w:spacing w:val="-2"/>
                <w:sz w:val="23"/>
              </w:rPr>
              <w:t>работы</w:t>
            </w:r>
          </w:p>
        </w:tc>
        <w:tc>
          <w:tcPr>
            <w:tcW w:w="368" w:type="dxa"/>
          </w:tcPr>
          <w:p w:rsidR="000E75F4" w:rsidRDefault="00DA1BD5">
            <w:pPr>
              <w:pStyle w:val="TableParagraph"/>
              <w:spacing w:before="8"/>
              <w:ind w:right="2"/>
              <w:jc w:val="center"/>
              <w:rPr>
                <w:sz w:val="23"/>
              </w:rPr>
            </w:pPr>
            <w:r>
              <w:rPr>
                <w:color w:val="333333"/>
                <w:spacing w:val="-10"/>
                <w:sz w:val="23"/>
              </w:rPr>
              <w:t>1</w:t>
            </w:r>
          </w:p>
        </w:tc>
        <w:tc>
          <w:tcPr>
            <w:tcW w:w="3343" w:type="dxa"/>
          </w:tcPr>
          <w:p w:rsidR="000E75F4" w:rsidRDefault="00DA1BD5">
            <w:pPr>
              <w:pStyle w:val="TableParagraph"/>
              <w:spacing w:before="8"/>
              <w:ind w:left="121"/>
              <w:rPr>
                <w:sz w:val="23"/>
              </w:rPr>
            </w:pPr>
            <w:r>
              <w:rPr>
                <w:color w:val="333333"/>
                <w:sz w:val="23"/>
              </w:rPr>
              <w:t>Создание</w:t>
            </w:r>
            <w:r>
              <w:rPr>
                <w:color w:val="333333"/>
                <w:spacing w:val="39"/>
                <w:sz w:val="23"/>
              </w:rPr>
              <w:t xml:space="preserve"> </w:t>
            </w:r>
            <w:r>
              <w:rPr>
                <w:color w:val="333333"/>
                <w:spacing w:val="-2"/>
                <w:sz w:val="23"/>
              </w:rPr>
              <w:t>информации</w:t>
            </w:r>
          </w:p>
        </w:tc>
      </w:tr>
      <w:tr w:rsidR="000E75F4">
        <w:trPr>
          <w:trHeight w:val="640"/>
        </w:trPr>
        <w:tc>
          <w:tcPr>
            <w:tcW w:w="267" w:type="dxa"/>
          </w:tcPr>
          <w:p w:rsidR="000E75F4" w:rsidRDefault="00DA1BD5">
            <w:pPr>
              <w:pStyle w:val="TableParagraph"/>
              <w:spacing w:before="15"/>
              <w:ind w:left="114"/>
              <w:jc w:val="center"/>
              <w:rPr>
                <w:sz w:val="23"/>
              </w:rPr>
            </w:pPr>
            <w:r>
              <w:rPr>
                <w:color w:val="333333"/>
                <w:spacing w:val="-10"/>
                <w:sz w:val="23"/>
              </w:rPr>
              <w:t>б</w:t>
            </w:r>
          </w:p>
        </w:tc>
        <w:tc>
          <w:tcPr>
            <w:tcW w:w="3465" w:type="dxa"/>
          </w:tcPr>
          <w:p w:rsidR="000E75F4" w:rsidRDefault="00DA1BD5">
            <w:pPr>
              <w:pStyle w:val="TableParagraph"/>
              <w:spacing w:before="15"/>
              <w:ind w:left="121"/>
              <w:rPr>
                <w:sz w:val="23"/>
              </w:rPr>
            </w:pPr>
            <w:r>
              <w:rPr>
                <w:color w:val="333333"/>
                <w:sz w:val="23"/>
              </w:rPr>
              <w:t>Автор</w:t>
            </w:r>
            <w:r>
              <w:rPr>
                <w:color w:val="333333"/>
                <w:spacing w:val="34"/>
                <w:sz w:val="23"/>
              </w:rPr>
              <w:t xml:space="preserve"> </w:t>
            </w:r>
            <w:r>
              <w:rPr>
                <w:color w:val="333333"/>
                <w:sz w:val="23"/>
              </w:rPr>
              <w:t>отправил</w:t>
            </w:r>
            <w:r>
              <w:rPr>
                <w:color w:val="333333"/>
                <w:spacing w:val="34"/>
                <w:sz w:val="23"/>
              </w:rPr>
              <w:t xml:space="preserve"> </w:t>
            </w:r>
            <w:r>
              <w:rPr>
                <w:color w:val="333333"/>
                <w:sz w:val="23"/>
              </w:rPr>
              <w:t>рукопись</w:t>
            </w:r>
            <w:r>
              <w:rPr>
                <w:color w:val="333333"/>
                <w:spacing w:val="28"/>
                <w:sz w:val="23"/>
              </w:rPr>
              <w:t xml:space="preserve"> </w:t>
            </w:r>
            <w:r>
              <w:rPr>
                <w:color w:val="333333"/>
                <w:spacing w:val="-10"/>
                <w:sz w:val="23"/>
              </w:rPr>
              <w:t>в</w:t>
            </w:r>
          </w:p>
          <w:p w:rsidR="000E75F4" w:rsidRDefault="00DA1BD5">
            <w:pPr>
              <w:pStyle w:val="TableParagraph"/>
              <w:spacing w:before="53"/>
              <w:ind w:left="121"/>
              <w:rPr>
                <w:sz w:val="23"/>
              </w:rPr>
            </w:pPr>
            <w:r>
              <w:rPr>
                <w:color w:val="333333"/>
                <w:sz w:val="23"/>
              </w:rPr>
              <w:t>издательство</w:t>
            </w:r>
            <w:r>
              <w:rPr>
                <w:color w:val="333333"/>
                <w:spacing w:val="43"/>
                <w:sz w:val="23"/>
              </w:rPr>
              <w:t xml:space="preserve"> </w:t>
            </w:r>
            <w:r>
              <w:rPr>
                <w:color w:val="333333"/>
                <w:sz w:val="23"/>
              </w:rPr>
              <w:t>научного</w:t>
            </w:r>
            <w:r>
              <w:rPr>
                <w:color w:val="333333"/>
                <w:spacing w:val="43"/>
                <w:sz w:val="23"/>
              </w:rPr>
              <w:t xml:space="preserve"> </w:t>
            </w:r>
            <w:r>
              <w:rPr>
                <w:color w:val="333333"/>
                <w:spacing w:val="-2"/>
                <w:sz w:val="23"/>
              </w:rPr>
              <w:t>журнала</w:t>
            </w:r>
          </w:p>
        </w:tc>
        <w:tc>
          <w:tcPr>
            <w:tcW w:w="368" w:type="dxa"/>
          </w:tcPr>
          <w:p w:rsidR="000E75F4" w:rsidRDefault="00DA1BD5">
            <w:pPr>
              <w:pStyle w:val="TableParagraph"/>
              <w:spacing w:before="15"/>
              <w:ind w:right="2"/>
              <w:jc w:val="center"/>
              <w:rPr>
                <w:sz w:val="23"/>
              </w:rPr>
            </w:pPr>
            <w:r>
              <w:rPr>
                <w:color w:val="333333"/>
                <w:spacing w:val="-10"/>
                <w:sz w:val="23"/>
              </w:rPr>
              <w:t>2</w:t>
            </w:r>
          </w:p>
        </w:tc>
        <w:tc>
          <w:tcPr>
            <w:tcW w:w="3343" w:type="dxa"/>
          </w:tcPr>
          <w:p w:rsidR="000E75F4" w:rsidRDefault="00DA1BD5">
            <w:pPr>
              <w:pStyle w:val="TableParagraph"/>
              <w:spacing w:before="15"/>
              <w:ind w:left="121"/>
              <w:rPr>
                <w:sz w:val="23"/>
              </w:rPr>
            </w:pPr>
            <w:r>
              <w:rPr>
                <w:color w:val="333333"/>
                <w:sz w:val="23"/>
              </w:rPr>
              <w:t>Обработка</w:t>
            </w:r>
            <w:r>
              <w:rPr>
                <w:color w:val="333333"/>
                <w:spacing w:val="38"/>
                <w:sz w:val="23"/>
              </w:rPr>
              <w:t xml:space="preserve"> </w:t>
            </w:r>
            <w:r>
              <w:rPr>
                <w:color w:val="333333"/>
                <w:spacing w:val="-2"/>
                <w:sz w:val="23"/>
              </w:rPr>
              <w:t>информации</w:t>
            </w:r>
          </w:p>
        </w:tc>
      </w:tr>
      <w:tr w:rsidR="000E75F4">
        <w:trPr>
          <w:trHeight w:val="316"/>
        </w:trPr>
        <w:tc>
          <w:tcPr>
            <w:tcW w:w="267" w:type="dxa"/>
          </w:tcPr>
          <w:p w:rsidR="000E75F4" w:rsidRDefault="00DA1BD5">
            <w:pPr>
              <w:pStyle w:val="TableParagraph"/>
              <w:spacing w:before="8"/>
              <w:ind w:left="105"/>
              <w:jc w:val="center"/>
              <w:rPr>
                <w:sz w:val="23"/>
              </w:rPr>
            </w:pPr>
            <w:r>
              <w:rPr>
                <w:color w:val="333333"/>
                <w:spacing w:val="-10"/>
                <w:sz w:val="23"/>
              </w:rPr>
              <w:t>в</w:t>
            </w:r>
          </w:p>
        </w:tc>
        <w:tc>
          <w:tcPr>
            <w:tcW w:w="3465" w:type="dxa"/>
          </w:tcPr>
          <w:p w:rsidR="000E75F4" w:rsidRDefault="00DA1BD5">
            <w:pPr>
              <w:pStyle w:val="TableParagraph"/>
              <w:spacing w:before="8"/>
              <w:ind w:left="121"/>
              <w:rPr>
                <w:sz w:val="23"/>
              </w:rPr>
            </w:pPr>
            <w:r>
              <w:rPr>
                <w:color w:val="333333"/>
                <w:sz w:val="23"/>
              </w:rPr>
              <w:t>Профессор</w:t>
            </w:r>
            <w:r>
              <w:rPr>
                <w:color w:val="333333"/>
                <w:spacing w:val="39"/>
                <w:sz w:val="23"/>
              </w:rPr>
              <w:t xml:space="preserve"> </w:t>
            </w:r>
            <w:r>
              <w:rPr>
                <w:color w:val="333333"/>
                <w:sz w:val="23"/>
              </w:rPr>
              <w:t>написал</w:t>
            </w:r>
            <w:r>
              <w:rPr>
                <w:color w:val="333333"/>
                <w:spacing w:val="40"/>
                <w:sz w:val="23"/>
              </w:rPr>
              <w:t xml:space="preserve"> </w:t>
            </w:r>
            <w:r>
              <w:rPr>
                <w:color w:val="333333"/>
                <w:spacing w:val="-2"/>
                <w:sz w:val="23"/>
              </w:rPr>
              <w:t>статью</w:t>
            </w:r>
          </w:p>
        </w:tc>
        <w:tc>
          <w:tcPr>
            <w:tcW w:w="368" w:type="dxa"/>
          </w:tcPr>
          <w:p w:rsidR="000E75F4" w:rsidRDefault="00DA1BD5">
            <w:pPr>
              <w:pStyle w:val="TableParagraph"/>
              <w:spacing w:before="8"/>
              <w:ind w:right="2"/>
              <w:jc w:val="center"/>
              <w:rPr>
                <w:sz w:val="23"/>
              </w:rPr>
            </w:pPr>
            <w:r>
              <w:rPr>
                <w:color w:val="333333"/>
                <w:spacing w:val="-10"/>
                <w:sz w:val="23"/>
              </w:rPr>
              <w:t>3</w:t>
            </w:r>
          </w:p>
        </w:tc>
        <w:tc>
          <w:tcPr>
            <w:tcW w:w="3343" w:type="dxa"/>
          </w:tcPr>
          <w:p w:rsidR="000E75F4" w:rsidRDefault="00DA1BD5">
            <w:pPr>
              <w:pStyle w:val="TableParagraph"/>
              <w:spacing w:before="8"/>
              <w:ind w:left="121"/>
              <w:rPr>
                <w:sz w:val="23"/>
              </w:rPr>
            </w:pPr>
            <w:r>
              <w:rPr>
                <w:color w:val="333333"/>
                <w:sz w:val="23"/>
              </w:rPr>
              <w:t>Хранение</w:t>
            </w:r>
            <w:r>
              <w:rPr>
                <w:color w:val="333333"/>
                <w:spacing w:val="43"/>
                <w:sz w:val="23"/>
              </w:rPr>
              <w:t xml:space="preserve"> </w:t>
            </w:r>
            <w:r>
              <w:rPr>
                <w:color w:val="333333"/>
                <w:spacing w:val="-2"/>
                <w:sz w:val="23"/>
              </w:rPr>
              <w:t>информации</w:t>
            </w:r>
          </w:p>
        </w:tc>
      </w:tr>
      <w:tr w:rsidR="000E75F4">
        <w:trPr>
          <w:trHeight w:val="316"/>
        </w:trPr>
        <w:tc>
          <w:tcPr>
            <w:tcW w:w="267" w:type="dxa"/>
          </w:tcPr>
          <w:p w:rsidR="000E75F4" w:rsidRDefault="00DA1BD5">
            <w:pPr>
              <w:pStyle w:val="TableParagraph"/>
              <w:spacing w:before="8"/>
              <w:ind w:left="90"/>
              <w:jc w:val="center"/>
              <w:rPr>
                <w:sz w:val="23"/>
              </w:rPr>
            </w:pPr>
            <w:r>
              <w:rPr>
                <w:color w:val="333333"/>
                <w:spacing w:val="-10"/>
                <w:sz w:val="23"/>
              </w:rPr>
              <w:t>г</w:t>
            </w:r>
          </w:p>
        </w:tc>
        <w:tc>
          <w:tcPr>
            <w:tcW w:w="3465" w:type="dxa"/>
          </w:tcPr>
          <w:p w:rsidR="000E75F4" w:rsidRDefault="00DA1BD5">
            <w:pPr>
              <w:pStyle w:val="TableParagraph"/>
              <w:spacing w:before="8"/>
              <w:ind w:left="121"/>
              <w:rPr>
                <w:sz w:val="23"/>
              </w:rPr>
            </w:pPr>
            <w:r>
              <w:rPr>
                <w:color w:val="333333"/>
                <w:sz w:val="23"/>
              </w:rPr>
              <w:t>В</w:t>
            </w:r>
            <w:r>
              <w:rPr>
                <w:color w:val="333333"/>
                <w:spacing w:val="23"/>
                <w:sz w:val="23"/>
              </w:rPr>
              <w:t xml:space="preserve"> </w:t>
            </w:r>
            <w:r>
              <w:rPr>
                <w:color w:val="333333"/>
                <w:sz w:val="23"/>
              </w:rPr>
              <w:t>газете</w:t>
            </w:r>
            <w:r>
              <w:rPr>
                <w:color w:val="333333"/>
                <w:spacing w:val="26"/>
                <w:sz w:val="23"/>
              </w:rPr>
              <w:t xml:space="preserve"> </w:t>
            </w:r>
            <w:r>
              <w:rPr>
                <w:color w:val="333333"/>
                <w:sz w:val="23"/>
              </w:rPr>
              <w:t>содержится</w:t>
            </w:r>
            <w:r>
              <w:rPr>
                <w:color w:val="333333"/>
                <w:spacing w:val="21"/>
                <w:sz w:val="23"/>
              </w:rPr>
              <w:t xml:space="preserve"> </w:t>
            </w:r>
            <w:r>
              <w:rPr>
                <w:color w:val="333333"/>
                <w:spacing w:val="-2"/>
                <w:sz w:val="23"/>
              </w:rPr>
              <w:t>заметка</w:t>
            </w:r>
          </w:p>
        </w:tc>
        <w:tc>
          <w:tcPr>
            <w:tcW w:w="368" w:type="dxa"/>
          </w:tcPr>
          <w:p w:rsidR="000E75F4" w:rsidRDefault="00DA1BD5">
            <w:pPr>
              <w:pStyle w:val="TableParagraph"/>
              <w:spacing w:before="8"/>
              <w:ind w:right="2"/>
              <w:jc w:val="center"/>
              <w:rPr>
                <w:sz w:val="23"/>
              </w:rPr>
            </w:pPr>
            <w:r>
              <w:rPr>
                <w:color w:val="333333"/>
                <w:spacing w:val="-10"/>
                <w:sz w:val="23"/>
              </w:rPr>
              <w:t>4</w:t>
            </w:r>
          </w:p>
        </w:tc>
        <w:tc>
          <w:tcPr>
            <w:tcW w:w="3343" w:type="dxa"/>
          </w:tcPr>
          <w:p w:rsidR="000E75F4" w:rsidRDefault="00DA1BD5">
            <w:pPr>
              <w:pStyle w:val="TableParagraph"/>
              <w:spacing w:before="8"/>
              <w:ind w:left="121"/>
              <w:rPr>
                <w:sz w:val="23"/>
              </w:rPr>
            </w:pPr>
            <w:r>
              <w:rPr>
                <w:color w:val="333333"/>
                <w:sz w:val="23"/>
              </w:rPr>
              <w:t>Передача</w:t>
            </w:r>
            <w:r>
              <w:rPr>
                <w:color w:val="333333"/>
                <w:spacing w:val="41"/>
                <w:sz w:val="23"/>
              </w:rPr>
              <w:t xml:space="preserve"> </w:t>
            </w:r>
            <w:r>
              <w:rPr>
                <w:color w:val="333333"/>
                <w:spacing w:val="-2"/>
                <w:sz w:val="23"/>
              </w:rPr>
              <w:t>информации</w:t>
            </w:r>
          </w:p>
        </w:tc>
      </w:tr>
    </w:tbl>
    <w:p w:rsidR="000E75F4" w:rsidRDefault="00DA1BD5" w:rsidP="00DA1BD5">
      <w:pPr>
        <w:pStyle w:val="afb"/>
        <w:numPr>
          <w:ilvl w:val="0"/>
          <w:numId w:val="47"/>
        </w:numPr>
        <w:tabs>
          <w:tab w:val="left" w:pos="496"/>
        </w:tabs>
        <w:spacing w:before="0"/>
        <w:ind w:left="496" w:hanging="358"/>
        <w:rPr>
          <w:b/>
          <w:sz w:val="23"/>
        </w:rPr>
      </w:pPr>
      <w:r>
        <w:rPr>
          <w:b/>
          <w:color w:val="333333"/>
          <w:sz w:val="23"/>
        </w:rPr>
        <w:t>По</w:t>
      </w:r>
      <w:r>
        <w:rPr>
          <w:b/>
          <w:color w:val="333333"/>
          <w:spacing w:val="38"/>
          <w:sz w:val="23"/>
        </w:rPr>
        <w:t xml:space="preserve"> </w:t>
      </w:r>
      <w:r>
        <w:rPr>
          <w:b/>
          <w:color w:val="333333"/>
          <w:sz w:val="23"/>
        </w:rPr>
        <w:t>способу</w:t>
      </w:r>
      <w:r>
        <w:rPr>
          <w:b/>
          <w:color w:val="333333"/>
          <w:spacing w:val="38"/>
          <w:sz w:val="23"/>
        </w:rPr>
        <w:t xml:space="preserve"> </w:t>
      </w:r>
      <w:r>
        <w:rPr>
          <w:b/>
          <w:color w:val="333333"/>
          <w:sz w:val="23"/>
        </w:rPr>
        <w:t>восприятия</w:t>
      </w:r>
      <w:r>
        <w:rPr>
          <w:b/>
          <w:color w:val="333333"/>
          <w:spacing w:val="34"/>
          <w:sz w:val="23"/>
        </w:rPr>
        <w:t xml:space="preserve"> </w:t>
      </w:r>
      <w:r>
        <w:rPr>
          <w:b/>
          <w:color w:val="333333"/>
          <w:sz w:val="23"/>
        </w:rPr>
        <w:t>информации</w:t>
      </w:r>
      <w:r>
        <w:rPr>
          <w:b/>
          <w:color w:val="333333"/>
          <w:spacing w:val="32"/>
          <w:sz w:val="23"/>
        </w:rPr>
        <w:t xml:space="preserve"> </w:t>
      </w:r>
      <w:r>
        <w:rPr>
          <w:b/>
          <w:color w:val="333333"/>
          <w:sz w:val="23"/>
        </w:rPr>
        <w:t>человеком</w:t>
      </w:r>
      <w:r>
        <w:rPr>
          <w:b/>
          <w:color w:val="333333"/>
          <w:spacing w:val="38"/>
          <w:sz w:val="23"/>
        </w:rPr>
        <w:t xml:space="preserve"> </w:t>
      </w:r>
      <w:r>
        <w:rPr>
          <w:b/>
          <w:color w:val="333333"/>
          <w:sz w:val="23"/>
        </w:rPr>
        <w:t>различают</w:t>
      </w:r>
      <w:r>
        <w:rPr>
          <w:b/>
          <w:color w:val="333333"/>
          <w:spacing w:val="30"/>
          <w:sz w:val="23"/>
        </w:rPr>
        <w:t xml:space="preserve"> </w:t>
      </w:r>
      <w:r>
        <w:rPr>
          <w:b/>
          <w:color w:val="333333"/>
          <w:sz w:val="23"/>
        </w:rPr>
        <w:t>следующие</w:t>
      </w:r>
      <w:r>
        <w:rPr>
          <w:b/>
          <w:color w:val="333333"/>
          <w:spacing w:val="37"/>
          <w:sz w:val="23"/>
        </w:rPr>
        <w:t xml:space="preserve"> </w:t>
      </w:r>
      <w:r>
        <w:rPr>
          <w:b/>
          <w:color w:val="333333"/>
          <w:sz w:val="23"/>
        </w:rPr>
        <w:t>виды</w:t>
      </w:r>
      <w:r>
        <w:rPr>
          <w:b/>
          <w:color w:val="333333"/>
          <w:spacing w:val="35"/>
          <w:sz w:val="23"/>
        </w:rPr>
        <w:t xml:space="preserve"> </w:t>
      </w:r>
      <w:r>
        <w:rPr>
          <w:b/>
          <w:color w:val="333333"/>
          <w:spacing w:val="-2"/>
          <w:sz w:val="23"/>
        </w:rPr>
        <w:t>информации</w:t>
      </w:r>
    </w:p>
    <w:p w:rsidR="000E75F4" w:rsidRDefault="00DA1BD5" w:rsidP="00DA1BD5">
      <w:pPr>
        <w:pStyle w:val="afb"/>
        <w:numPr>
          <w:ilvl w:val="0"/>
          <w:numId w:val="45"/>
        </w:numPr>
        <w:tabs>
          <w:tab w:val="left" w:pos="859"/>
        </w:tabs>
        <w:rPr>
          <w:sz w:val="23"/>
        </w:rPr>
      </w:pPr>
      <w:r>
        <w:rPr>
          <w:color w:val="333333"/>
          <w:sz w:val="23"/>
        </w:rPr>
        <w:t>текстовую,</w:t>
      </w:r>
      <w:r>
        <w:rPr>
          <w:color w:val="333333"/>
          <w:spacing w:val="41"/>
          <w:sz w:val="23"/>
        </w:rPr>
        <w:t xml:space="preserve"> </w:t>
      </w:r>
      <w:r>
        <w:rPr>
          <w:color w:val="333333"/>
          <w:sz w:val="23"/>
        </w:rPr>
        <w:t>числовую,</w:t>
      </w:r>
      <w:r>
        <w:rPr>
          <w:color w:val="333333"/>
          <w:spacing w:val="42"/>
          <w:sz w:val="23"/>
        </w:rPr>
        <w:t xml:space="preserve"> </w:t>
      </w:r>
      <w:r>
        <w:rPr>
          <w:color w:val="333333"/>
          <w:spacing w:val="-2"/>
          <w:sz w:val="23"/>
        </w:rPr>
        <w:t>графическую,</w:t>
      </w:r>
    </w:p>
    <w:p w:rsidR="000E75F4" w:rsidRDefault="00DA1BD5" w:rsidP="00DA1BD5">
      <w:pPr>
        <w:pStyle w:val="afb"/>
        <w:numPr>
          <w:ilvl w:val="0"/>
          <w:numId w:val="45"/>
        </w:numPr>
        <w:tabs>
          <w:tab w:val="left" w:pos="859"/>
        </w:tabs>
        <w:rPr>
          <w:sz w:val="23"/>
        </w:rPr>
      </w:pPr>
      <w:r>
        <w:rPr>
          <w:color w:val="333333"/>
          <w:spacing w:val="2"/>
          <w:sz w:val="23"/>
        </w:rPr>
        <w:t>обыденную,</w:t>
      </w:r>
      <w:r>
        <w:rPr>
          <w:color w:val="333333"/>
          <w:spacing w:val="30"/>
          <w:sz w:val="23"/>
        </w:rPr>
        <w:t xml:space="preserve"> </w:t>
      </w:r>
      <w:r>
        <w:rPr>
          <w:color w:val="333333"/>
          <w:spacing w:val="2"/>
          <w:sz w:val="23"/>
        </w:rPr>
        <w:t>производственную,</w:t>
      </w:r>
      <w:r>
        <w:rPr>
          <w:color w:val="333333"/>
          <w:spacing w:val="30"/>
          <w:sz w:val="23"/>
        </w:rPr>
        <w:t xml:space="preserve"> </w:t>
      </w:r>
      <w:r>
        <w:rPr>
          <w:color w:val="333333"/>
          <w:spacing w:val="2"/>
          <w:sz w:val="23"/>
        </w:rPr>
        <w:t>техническую,</w:t>
      </w:r>
      <w:r>
        <w:rPr>
          <w:color w:val="333333"/>
          <w:spacing w:val="31"/>
          <w:sz w:val="23"/>
        </w:rPr>
        <w:t xml:space="preserve"> </w:t>
      </w:r>
      <w:r>
        <w:rPr>
          <w:color w:val="333333"/>
          <w:spacing w:val="-2"/>
          <w:sz w:val="23"/>
        </w:rPr>
        <w:t>управленческую</w:t>
      </w:r>
    </w:p>
    <w:p w:rsidR="000E75F4" w:rsidRDefault="00DA1BD5" w:rsidP="00DA1BD5">
      <w:pPr>
        <w:pStyle w:val="afb"/>
        <w:numPr>
          <w:ilvl w:val="0"/>
          <w:numId w:val="45"/>
        </w:numPr>
        <w:tabs>
          <w:tab w:val="left" w:pos="859"/>
        </w:tabs>
        <w:spacing w:before="53"/>
        <w:rPr>
          <w:sz w:val="23"/>
        </w:rPr>
      </w:pPr>
      <w:r>
        <w:rPr>
          <w:color w:val="333333"/>
          <w:sz w:val="23"/>
        </w:rPr>
        <w:t>визуальную,</w:t>
      </w:r>
      <w:r>
        <w:rPr>
          <w:color w:val="333333"/>
          <w:spacing w:val="45"/>
          <w:sz w:val="23"/>
        </w:rPr>
        <w:t xml:space="preserve"> </w:t>
      </w:r>
      <w:r>
        <w:rPr>
          <w:color w:val="333333"/>
          <w:sz w:val="23"/>
        </w:rPr>
        <w:t>звуковую,</w:t>
      </w:r>
      <w:r>
        <w:rPr>
          <w:color w:val="333333"/>
          <w:spacing w:val="45"/>
          <w:sz w:val="23"/>
        </w:rPr>
        <w:t xml:space="preserve"> </w:t>
      </w:r>
      <w:r>
        <w:rPr>
          <w:color w:val="333333"/>
          <w:sz w:val="23"/>
        </w:rPr>
        <w:t>тактильную,</w:t>
      </w:r>
      <w:r>
        <w:rPr>
          <w:color w:val="333333"/>
          <w:spacing w:val="45"/>
          <w:sz w:val="23"/>
        </w:rPr>
        <w:t xml:space="preserve"> </w:t>
      </w:r>
      <w:r>
        <w:rPr>
          <w:color w:val="333333"/>
          <w:sz w:val="23"/>
        </w:rPr>
        <w:t>обонятельную,</w:t>
      </w:r>
      <w:r>
        <w:rPr>
          <w:color w:val="333333"/>
          <w:spacing w:val="45"/>
          <w:sz w:val="23"/>
        </w:rPr>
        <w:t xml:space="preserve"> </w:t>
      </w:r>
      <w:r>
        <w:rPr>
          <w:color w:val="333333"/>
          <w:spacing w:val="-2"/>
          <w:sz w:val="23"/>
        </w:rPr>
        <w:t>вкусовую</w:t>
      </w:r>
    </w:p>
    <w:p w:rsidR="000E75F4" w:rsidRDefault="00DA1BD5" w:rsidP="00DA1BD5">
      <w:pPr>
        <w:pStyle w:val="afb"/>
        <w:numPr>
          <w:ilvl w:val="0"/>
          <w:numId w:val="45"/>
        </w:numPr>
        <w:tabs>
          <w:tab w:val="left" w:pos="859"/>
        </w:tabs>
        <w:spacing w:before="60"/>
        <w:rPr>
          <w:sz w:val="23"/>
        </w:rPr>
      </w:pPr>
      <w:r>
        <w:rPr>
          <w:color w:val="333333"/>
          <w:spacing w:val="2"/>
          <w:sz w:val="23"/>
        </w:rPr>
        <w:t>математическую,</w:t>
      </w:r>
      <w:r>
        <w:rPr>
          <w:color w:val="333333"/>
          <w:spacing w:val="29"/>
          <w:sz w:val="23"/>
        </w:rPr>
        <w:t xml:space="preserve"> </w:t>
      </w:r>
      <w:r>
        <w:rPr>
          <w:color w:val="333333"/>
          <w:spacing w:val="-2"/>
          <w:sz w:val="23"/>
        </w:rPr>
        <w:t>биологическую</w:t>
      </w:r>
    </w:p>
    <w:p w:rsidR="000E75F4" w:rsidRDefault="000E75F4">
      <w:pPr>
        <w:pStyle w:val="afa"/>
        <w:spacing w:before="104"/>
      </w:pPr>
    </w:p>
    <w:p w:rsidR="000E75F4" w:rsidRDefault="00DA1BD5" w:rsidP="00DA1BD5">
      <w:pPr>
        <w:pStyle w:val="2"/>
        <w:numPr>
          <w:ilvl w:val="0"/>
          <w:numId w:val="47"/>
        </w:numPr>
        <w:tabs>
          <w:tab w:val="left" w:pos="439"/>
        </w:tabs>
        <w:spacing w:before="1"/>
        <w:ind w:left="439" w:hanging="301"/>
      </w:pPr>
      <w:r>
        <w:rPr>
          <w:color w:val="333333"/>
        </w:rPr>
        <w:t>Укажите</w:t>
      </w:r>
      <w:r>
        <w:rPr>
          <w:color w:val="333333"/>
          <w:spacing w:val="47"/>
        </w:rPr>
        <w:t xml:space="preserve"> </w:t>
      </w:r>
      <w:r>
        <w:rPr>
          <w:color w:val="333333"/>
        </w:rPr>
        <w:t>правильную</w:t>
      </w:r>
      <w:r>
        <w:rPr>
          <w:color w:val="333333"/>
          <w:spacing w:val="40"/>
        </w:rPr>
        <w:t xml:space="preserve"> </w:t>
      </w:r>
      <w:r>
        <w:rPr>
          <w:color w:val="333333"/>
        </w:rPr>
        <w:t>последовательность</w:t>
      </w:r>
      <w:r>
        <w:rPr>
          <w:color w:val="333333"/>
          <w:spacing w:val="49"/>
        </w:rPr>
        <w:t xml:space="preserve"> </w:t>
      </w:r>
      <w:r>
        <w:rPr>
          <w:color w:val="333333"/>
        </w:rPr>
        <w:t>единиц</w:t>
      </w:r>
      <w:r>
        <w:rPr>
          <w:color w:val="333333"/>
          <w:spacing w:val="42"/>
        </w:rPr>
        <w:t xml:space="preserve"> </w:t>
      </w:r>
      <w:r>
        <w:rPr>
          <w:color w:val="333333"/>
        </w:rPr>
        <w:t>измерения</w:t>
      </w:r>
      <w:r>
        <w:rPr>
          <w:color w:val="333333"/>
          <w:spacing w:val="43"/>
        </w:rPr>
        <w:t xml:space="preserve"> </w:t>
      </w:r>
      <w:r>
        <w:rPr>
          <w:color w:val="333333"/>
          <w:spacing w:val="-2"/>
        </w:rPr>
        <w:t>информации</w:t>
      </w:r>
    </w:p>
    <w:p w:rsidR="000E75F4" w:rsidRDefault="00DA1BD5">
      <w:pPr>
        <w:pStyle w:val="afa"/>
        <w:spacing w:before="52" w:line="288" w:lineRule="auto"/>
        <w:ind w:left="138" w:right="7043"/>
      </w:pPr>
      <w:r>
        <w:rPr>
          <w:color w:val="333333"/>
        </w:rPr>
        <w:t>а)бит, байт, Кбайт, Гбайт б)байт,</w:t>
      </w:r>
      <w:r>
        <w:rPr>
          <w:color w:val="333333"/>
          <w:spacing w:val="-16"/>
        </w:rPr>
        <w:t xml:space="preserve"> </w:t>
      </w:r>
      <w:r>
        <w:rPr>
          <w:color w:val="333333"/>
        </w:rPr>
        <w:t>Кбайт,</w:t>
      </w:r>
      <w:r>
        <w:rPr>
          <w:color w:val="333333"/>
          <w:spacing w:val="-15"/>
        </w:rPr>
        <w:t xml:space="preserve"> </w:t>
      </w:r>
      <w:r>
        <w:rPr>
          <w:color w:val="333333"/>
        </w:rPr>
        <w:t>Мбайт,</w:t>
      </w:r>
      <w:r>
        <w:rPr>
          <w:color w:val="333333"/>
          <w:spacing w:val="-15"/>
        </w:rPr>
        <w:t xml:space="preserve"> </w:t>
      </w:r>
      <w:r>
        <w:rPr>
          <w:color w:val="333333"/>
        </w:rPr>
        <w:t>Гбайт в)бит, байт, Гбайт, Мбайт</w:t>
      </w:r>
    </w:p>
    <w:p w:rsidR="000E75F4" w:rsidRDefault="000E75F4">
      <w:pPr>
        <w:pStyle w:val="afa"/>
        <w:spacing w:before="51"/>
      </w:pPr>
    </w:p>
    <w:p w:rsidR="000E75F4" w:rsidRDefault="00DA1BD5" w:rsidP="00DA1BD5">
      <w:pPr>
        <w:pStyle w:val="2"/>
        <w:numPr>
          <w:ilvl w:val="0"/>
          <w:numId w:val="47"/>
        </w:numPr>
        <w:tabs>
          <w:tab w:val="left" w:pos="496"/>
        </w:tabs>
        <w:ind w:left="496" w:hanging="358"/>
      </w:pPr>
      <w:r>
        <w:rPr>
          <w:color w:val="333333"/>
        </w:rPr>
        <w:t>Вставьте</w:t>
      </w:r>
      <w:r>
        <w:rPr>
          <w:color w:val="333333"/>
          <w:spacing w:val="42"/>
        </w:rPr>
        <w:t xml:space="preserve"> </w:t>
      </w:r>
      <w:r>
        <w:rPr>
          <w:color w:val="333333"/>
        </w:rPr>
        <w:t>пропущенное</w:t>
      </w:r>
      <w:r>
        <w:rPr>
          <w:color w:val="333333"/>
          <w:spacing w:val="43"/>
        </w:rPr>
        <w:t xml:space="preserve"> </w:t>
      </w:r>
      <w:r>
        <w:rPr>
          <w:color w:val="333333"/>
          <w:spacing w:val="-4"/>
        </w:rPr>
        <w:t>слово</w:t>
      </w:r>
    </w:p>
    <w:p w:rsidR="000E75F4" w:rsidRDefault="00DA1BD5">
      <w:pPr>
        <w:pStyle w:val="afa"/>
        <w:tabs>
          <w:tab w:val="left" w:pos="2302"/>
        </w:tabs>
        <w:spacing w:before="53" w:line="288" w:lineRule="auto"/>
        <w:ind w:left="138" w:right="1374"/>
      </w:pPr>
      <w:r>
        <w:rPr>
          <w:color w:val="333333"/>
          <w:u w:val="single"/>
        </w:rPr>
        <w:tab/>
      </w:r>
      <w:r>
        <w:rPr>
          <w:color w:val="333333"/>
        </w:rPr>
        <w:t>файла</w:t>
      </w:r>
      <w:r>
        <w:rPr>
          <w:color w:val="333333"/>
          <w:spacing w:val="-8"/>
        </w:rPr>
        <w:t xml:space="preserve"> </w:t>
      </w:r>
      <w:r>
        <w:rPr>
          <w:color w:val="333333"/>
        </w:rPr>
        <w:t>-</w:t>
      </w:r>
      <w:r>
        <w:rPr>
          <w:color w:val="333333"/>
          <w:spacing w:val="-14"/>
        </w:rPr>
        <w:t xml:space="preserve"> </w:t>
      </w:r>
      <w:r>
        <w:rPr>
          <w:color w:val="333333"/>
        </w:rPr>
        <w:t>это</w:t>
      </w:r>
      <w:r>
        <w:rPr>
          <w:color w:val="333333"/>
          <w:spacing w:val="-12"/>
        </w:rPr>
        <w:t xml:space="preserve"> </w:t>
      </w:r>
      <w:r>
        <w:rPr>
          <w:color w:val="333333"/>
        </w:rPr>
        <w:t>последовательность</w:t>
      </w:r>
      <w:r>
        <w:rPr>
          <w:color w:val="333333"/>
          <w:spacing w:val="-15"/>
        </w:rPr>
        <w:t xml:space="preserve"> </w:t>
      </w:r>
      <w:r>
        <w:rPr>
          <w:color w:val="333333"/>
        </w:rPr>
        <w:t>символов,</w:t>
      </w:r>
      <w:r>
        <w:rPr>
          <w:color w:val="333333"/>
          <w:spacing w:val="-16"/>
        </w:rPr>
        <w:t xml:space="preserve"> </w:t>
      </w:r>
      <w:r>
        <w:rPr>
          <w:color w:val="333333"/>
        </w:rPr>
        <w:t>добавляемых</w:t>
      </w:r>
      <w:r>
        <w:rPr>
          <w:color w:val="333333"/>
          <w:spacing w:val="-11"/>
        </w:rPr>
        <w:t xml:space="preserve"> </w:t>
      </w:r>
      <w:r>
        <w:rPr>
          <w:color w:val="333333"/>
        </w:rPr>
        <w:t>к</w:t>
      </w:r>
      <w:r>
        <w:rPr>
          <w:color w:val="333333"/>
          <w:spacing w:val="-15"/>
        </w:rPr>
        <w:t xml:space="preserve"> </w:t>
      </w:r>
      <w:r>
        <w:rPr>
          <w:color w:val="333333"/>
        </w:rPr>
        <w:t>имени</w:t>
      </w:r>
      <w:r>
        <w:rPr>
          <w:color w:val="333333"/>
          <w:spacing w:val="-13"/>
        </w:rPr>
        <w:t xml:space="preserve"> </w:t>
      </w:r>
      <w:r>
        <w:rPr>
          <w:color w:val="333333"/>
        </w:rPr>
        <w:t>и предназначенных для идентификации его типа.</w:t>
      </w:r>
    </w:p>
    <w:p w:rsidR="000E75F4" w:rsidRDefault="000E75F4">
      <w:pPr>
        <w:pStyle w:val="afa"/>
        <w:spacing w:line="288" w:lineRule="auto"/>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47"/>
        </w:numPr>
        <w:tabs>
          <w:tab w:val="left" w:pos="439"/>
        </w:tabs>
        <w:spacing w:before="73"/>
        <w:ind w:left="439" w:hanging="301"/>
        <w:rPr>
          <w:b/>
          <w:sz w:val="23"/>
        </w:rPr>
      </w:pPr>
      <w:r>
        <w:rPr>
          <w:b/>
          <w:noProof/>
          <w:sz w:val="23"/>
        </w:rPr>
        <w:lastRenderedPageBreak/>
        <w:drawing>
          <wp:anchor distT="0" distB="0" distL="0" distR="0" simplePos="0" relativeHeight="487602688" behindDoc="1" locked="0" layoutInCell="1" allowOverlap="1">
            <wp:simplePos x="0" y="0"/>
            <wp:positionH relativeFrom="page">
              <wp:posOffset>720090</wp:posOffset>
            </wp:positionH>
            <wp:positionV relativeFrom="paragraph">
              <wp:posOffset>242354</wp:posOffset>
            </wp:positionV>
            <wp:extent cx="2271256" cy="978407"/>
            <wp:effectExtent l="0" t="0" r="0" b="0"/>
            <wp:wrapTopAndBottom/>
            <wp:docPr id="39" name="Image 42"/>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41"/>
                    <a:stretch/>
                  </pic:blipFill>
                  <pic:spPr bwMode="auto">
                    <a:xfrm>
                      <a:off x="0" y="0"/>
                      <a:ext cx="2271256" cy="978407"/>
                    </a:xfrm>
                    <a:prstGeom prst="rect">
                      <a:avLst/>
                    </a:prstGeom>
                  </pic:spPr>
                </pic:pic>
              </a:graphicData>
            </a:graphic>
          </wp:anchor>
        </w:drawing>
      </w:r>
      <w:r>
        <w:rPr>
          <w:b/>
          <w:noProof/>
          <w:sz w:val="23"/>
        </w:rPr>
        <mc:AlternateContent>
          <mc:Choice Requires="wps">
            <w:drawing>
              <wp:anchor distT="0" distB="0" distL="0" distR="0" simplePos="0" relativeHeight="487603200" behindDoc="1" locked="0" layoutInCell="1" allowOverlap="1">
                <wp:simplePos x="0" y="0"/>
                <wp:positionH relativeFrom="page">
                  <wp:posOffset>3042157</wp:posOffset>
                </wp:positionH>
                <wp:positionV relativeFrom="paragraph">
                  <wp:posOffset>1264601</wp:posOffset>
                </wp:positionV>
                <wp:extent cx="765175" cy="1270"/>
                <wp:effectExtent l="0" t="0" r="0" b="0"/>
                <wp:wrapTopAndBottom/>
                <wp:docPr id="40" name="Graphic 43"/>
                <wp:cNvGraphicFramePr/>
                <a:graphic xmlns:a="http://schemas.openxmlformats.org/drawingml/2006/main">
                  <a:graphicData uri="http://schemas.microsoft.com/office/word/2010/wordprocessingShape">
                    <wps:wsp>
                      <wps:cNvSpPr/>
                      <wps:spPr bwMode="auto">
                        <a:xfrm>
                          <a:off x="0" y="0"/>
                          <a:ext cx="765175" cy="1270"/>
                        </a:xfrm>
                        <a:custGeom>
                          <a:avLst/>
                          <a:gdLst/>
                          <a:ahLst/>
                          <a:cxnLst/>
                          <a:rect l="l" t="t" r="r" b="b"/>
                          <a:pathLst>
                            <a:path w="765175" extrusionOk="0">
                              <a:moveTo>
                                <a:pt x="0" y="0"/>
                              </a:moveTo>
                              <a:lnTo>
                                <a:pt x="764639" y="0"/>
                              </a:lnTo>
                            </a:path>
                          </a:pathLst>
                        </a:custGeom>
                        <a:ln w="6124">
                          <a:solidFill>
                            <a:srgbClr val="323232"/>
                          </a:solidFill>
                          <a:prstDash val="solid"/>
                        </a:ln>
                      </wps:spPr>
                      <wps:bodyPr rot="0">
                        <a:prstTxWarp prst="textNoShape">
                          <a:avLst/>
                        </a:prstTxWarp>
                        <a:noAutofit/>
                      </wps:bodyPr>
                    </wps:wsp>
                  </a:graphicData>
                </a:graphic>
              </wp:anchor>
            </w:drawing>
          </mc:Choice>
          <mc:Fallback>
            <w:pict>
              <v:shape w14:anchorId="5B5EC04B" id="Graphic 43" o:spid="_x0000_s1026" style="position:absolute;margin-left:239.55pt;margin-top:99.55pt;width:60.25pt;height:.1pt;z-index:-15713280;visibility:visible;mso-wrap-style:square;mso-wrap-distance-left:0;mso-wrap-distance-top:0;mso-wrap-distance-right:0;mso-wrap-distance-bottom:0;mso-position-horizontal:absolute;mso-position-horizontal-relative:page;mso-position-vertical:absolute;mso-position-vertical-relative:text;v-text-anchor:top" coordsize="7651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" path="m,l764639,e" filled="f" strokecolor="#323232" strokeweight=".17011mm">
                <v:path arrowok="t" o:extrusionok="f"/>
                <w10:wrap type="topAndBottom" anchorx="page"/>
              </v:shape>
            </w:pict>
          </mc:Fallback>
        </mc:AlternateContent>
      </w:r>
      <w:r>
        <w:rPr>
          <w:b/>
          <w:color w:val="333333"/>
          <w:sz w:val="23"/>
        </w:rPr>
        <w:t>Чему</w:t>
      </w:r>
      <w:r>
        <w:rPr>
          <w:b/>
          <w:color w:val="333333"/>
          <w:spacing w:val="-8"/>
          <w:sz w:val="23"/>
        </w:rPr>
        <w:t xml:space="preserve"> </w:t>
      </w:r>
      <w:r>
        <w:rPr>
          <w:b/>
          <w:color w:val="333333"/>
          <w:sz w:val="23"/>
        </w:rPr>
        <w:t>будет</w:t>
      </w:r>
      <w:r>
        <w:rPr>
          <w:b/>
          <w:color w:val="333333"/>
          <w:spacing w:val="-12"/>
          <w:sz w:val="23"/>
        </w:rPr>
        <w:t xml:space="preserve"> </w:t>
      </w:r>
      <w:r>
        <w:rPr>
          <w:b/>
          <w:color w:val="333333"/>
          <w:sz w:val="23"/>
        </w:rPr>
        <w:t>равно</w:t>
      </w:r>
      <w:r>
        <w:rPr>
          <w:b/>
          <w:color w:val="333333"/>
          <w:spacing w:val="-8"/>
          <w:sz w:val="23"/>
        </w:rPr>
        <w:t xml:space="preserve"> </w:t>
      </w:r>
      <w:r>
        <w:rPr>
          <w:b/>
          <w:color w:val="333333"/>
          <w:sz w:val="23"/>
        </w:rPr>
        <w:t>значение</w:t>
      </w:r>
      <w:r>
        <w:rPr>
          <w:b/>
          <w:color w:val="333333"/>
          <w:spacing w:val="-9"/>
          <w:sz w:val="23"/>
        </w:rPr>
        <w:t xml:space="preserve"> </w:t>
      </w:r>
      <w:r>
        <w:rPr>
          <w:b/>
          <w:color w:val="333333"/>
          <w:sz w:val="23"/>
        </w:rPr>
        <w:t>ячейки</w:t>
      </w:r>
      <w:r>
        <w:rPr>
          <w:b/>
          <w:color w:val="333333"/>
          <w:spacing w:val="-11"/>
          <w:sz w:val="23"/>
        </w:rPr>
        <w:t xml:space="preserve"> </w:t>
      </w:r>
      <w:r>
        <w:rPr>
          <w:b/>
          <w:color w:val="333333"/>
          <w:sz w:val="23"/>
        </w:rPr>
        <w:t>С1,</w:t>
      </w:r>
      <w:r>
        <w:rPr>
          <w:b/>
          <w:color w:val="333333"/>
          <w:spacing w:val="-12"/>
          <w:sz w:val="23"/>
        </w:rPr>
        <w:t xml:space="preserve"> </w:t>
      </w:r>
      <w:r>
        <w:rPr>
          <w:b/>
          <w:color w:val="333333"/>
          <w:sz w:val="23"/>
        </w:rPr>
        <w:t>если</w:t>
      </w:r>
      <w:r>
        <w:rPr>
          <w:b/>
          <w:color w:val="333333"/>
          <w:spacing w:val="-11"/>
          <w:sz w:val="23"/>
        </w:rPr>
        <w:t xml:space="preserve"> </w:t>
      </w:r>
      <w:r>
        <w:rPr>
          <w:b/>
          <w:color w:val="333333"/>
          <w:sz w:val="23"/>
        </w:rPr>
        <w:t>в</w:t>
      </w:r>
      <w:r>
        <w:rPr>
          <w:b/>
          <w:color w:val="333333"/>
          <w:spacing w:val="-11"/>
          <w:sz w:val="23"/>
        </w:rPr>
        <w:t xml:space="preserve"> </w:t>
      </w:r>
      <w:r>
        <w:rPr>
          <w:b/>
          <w:color w:val="333333"/>
          <w:sz w:val="23"/>
        </w:rPr>
        <w:t>нее</w:t>
      </w:r>
      <w:r>
        <w:rPr>
          <w:b/>
          <w:color w:val="333333"/>
          <w:spacing w:val="-8"/>
          <w:sz w:val="23"/>
        </w:rPr>
        <w:t xml:space="preserve"> </w:t>
      </w:r>
      <w:r>
        <w:rPr>
          <w:b/>
          <w:color w:val="333333"/>
          <w:sz w:val="23"/>
        </w:rPr>
        <w:t>ввести</w:t>
      </w:r>
      <w:r>
        <w:rPr>
          <w:b/>
          <w:color w:val="333333"/>
          <w:spacing w:val="-5"/>
          <w:sz w:val="23"/>
        </w:rPr>
        <w:t xml:space="preserve"> </w:t>
      </w:r>
      <w:r>
        <w:rPr>
          <w:b/>
          <w:color w:val="333333"/>
          <w:sz w:val="23"/>
        </w:rPr>
        <w:t>формулу</w:t>
      </w:r>
      <w:r>
        <w:rPr>
          <w:b/>
          <w:color w:val="333333"/>
          <w:spacing w:val="-8"/>
          <w:sz w:val="23"/>
        </w:rPr>
        <w:t xml:space="preserve"> </w:t>
      </w:r>
      <w:r>
        <w:rPr>
          <w:b/>
          <w:color w:val="333333"/>
          <w:spacing w:val="-2"/>
          <w:sz w:val="23"/>
        </w:rPr>
        <w:t>=А1*В1</w:t>
      </w:r>
    </w:p>
    <w:p w:rsidR="000E75F4" w:rsidRDefault="000E75F4">
      <w:pPr>
        <w:pStyle w:val="afa"/>
        <w:spacing w:before="10"/>
        <w:rPr>
          <w:b/>
          <w:sz w:val="3"/>
        </w:rPr>
      </w:pPr>
    </w:p>
    <w:p w:rsidR="000E75F4" w:rsidRDefault="000E75F4">
      <w:pPr>
        <w:pStyle w:val="afa"/>
        <w:spacing w:before="103"/>
        <w:rPr>
          <w:b/>
        </w:rPr>
      </w:pPr>
    </w:p>
    <w:p w:rsidR="000E75F4" w:rsidRDefault="00DA1BD5" w:rsidP="00DA1BD5">
      <w:pPr>
        <w:pStyle w:val="afb"/>
        <w:numPr>
          <w:ilvl w:val="0"/>
          <w:numId w:val="47"/>
        </w:numPr>
        <w:tabs>
          <w:tab w:val="left" w:pos="496"/>
        </w:tabs>
        <w:spacing w:before="0" w:line="288" w:lineRule="auto"/>
        <w:ind w:left="138" w:right="2179" w:firstLine="0"/>
        <w:rPr>
          <w:b/>
          <w:sz w:val="23"/>
        </w:rPr>
      </w:pPr>
      <w:r>
        <w:rPr>
          <w:b/>
          <w:color w:val="333333"/>
          <w:sz w:val="23"/>
        </w:rPr>
        <w:t>Перевидите число 342 из десятичной системы счисления в двоичную 20.Перевидите</w:t>
      </w:r>
      <w:r>
        <w:rPr>
          <w:b/>
          <w:color w:val="333333"/>
          <w:spacing w:val="-12"/>
          <w:sz w:val="23"/>
        </w:rPr>
        <w:t xml:space="preserve"> </w:t>
      </w:r>
      <w:r>
        <w:rPr>
          <w:b/>
          <w:color w:val="333333"/>
          <w:sz w:val="23"/>
        </w:rPr>
        <w:t>число</w:t>
      </w:r>
      <w:r>
        <w:rPr>
          <w:b/>
          <w:color w:val="333333"/>
          <w:spacing w:val="-11"/>
          <w:sz w:val="23"/>
        </w:rPr>
        <w:t xml:space="preserve"> </w:t>
      </w:r>
      <w:r>
        <w:rPr>
          <w:b/>
          <w:color w:val="333333"/>
          <w:sz w:val="23"/>
        </w:rPr>
        <w:t>110101</w:t>
      </w:r>
      <w:r>
        <w:rPr>
          <w:b/>
          <w:color w:val="333333"/>
          <w:spacing w:val="-11"/>
          <w:sz w:val="23"/>
        </w:rPr>
        <w:t xml:space="preserve"> </w:t>
      </w:r>
      <w:r>
        <w:rPr>
          <w:b/>
          <w:color w:val="333333"/>
          <w:sz w:val="23"/>
        </w:rPr>
        <w:t>из</w:t>
      </w:r>
      <w:r>
        <w:rPr>
          <w:b/>
          <w:color w:val="333333"/>
          <w:spacing w:val="-15"/>
          <w:sz w:val="23"/>
        </w:rPr>
        <w:t xml:space="preserve"> </w:t>
      </w:r>
      <w:r>
        <w:rPr>
          <w:b/>
          <w:color w:val="333333"/>
          <w:sz w:val="23"/>
        </w:rPr>
        <w:t>двоичной</w:t>
      </w:r>
      <w:r>
        <w:rPr>
          <w:b/>
          <w:color w:val="333333"/>
          <w:spacing w:val="-14"/>
          <w:sz w:val="23"/>
        </w:rPr>
        <w:t xml:space="preserve"> </w:t>
      </w:r>
      <w:r>
        <w:rPr>
          <w:b/>
          <w:color w:val="333333"/>
          <w:sz w:val="23"/>
        </w:rPr>
        <w:t>системы</w:t>
      </w:r>
      <w:r>
        <w:rPr>
          <w:b/>
          <w:color w:val="333333"/>
          <w:spacing w:val="-13"/>
          <w:sz w:val="23"/>
        </w:rPr>
        <w:t xml:space="preserve"> </w:t>
      </w:r>
      <w:r>
        <w:rPr>
          <w:b/>
          <w:color w:val="333333"/>
          <w:sz w:val="23"/>
        </w:rPr>
        <w:t>счисления</w:t>
      </w:r>
      <w:r>
        <w:rPr>
          <w:b/>
          <w:color w:val="333333"/>
          <w:spacing w:val="-14"/>
          <w:sz w:val="23"/>
        </w:rPr>
        <w:t xml:space="preserve"> </w:t>
      </w:r>
      <w:r>
        <w:rPr>
          <w:b/>
          <w:color w:val="333333"/>
          <w:sz w:val="23"/>
        </w:rPr>
        <w:t>в</w:t>
      </w:r>
      <w:r>
        <w:rPr>
          <w:b/>
          <w:color w:val="333333"/>
          <w:spacing w:val="-14"/>
          <w:sz w:val="23"/>
        </w:rPr>
        <w:t xml:space="preserve"> </w:t>
      </w:r>
      <w:r>
        <w:rPr>
          <w:b/>
          <w:color w:val="333333"/>
          <w:sz w:val="23"/>
        </w:rPr>
        <w:t>десятичную</w:t>
      </w:r>
    </w:p>
    <w:p w:rsidR="000E75F4" w:rsidRDefault="000E75F4">
      <w:pPr>
        <w:pStyle w:val="afa"/>
        <w:spacing w:before="52"/>
        <w:rPr>
          <w:b/>
        </w:rPr>
      </w:pPr>
    </w:p>
    <w:p w:rsidR="000E75F4" w:rsidRDefault="00DA1BD5">
      <w:pPr>
        <w:ind w:left="138"/>
        <w:rPr>
          <w:b/>
          <w:sz w:val="23"/>
        </w:rPr>
      </w:pPr>
      <w:r>
        <w:rPr>
          <w:b/>
          <w:color w:val="333333"/>
          <w:sz w:val="23"/>
        </w:rPr>
        <w:t>Вариант</w:t>
      </w:r>
      <w:r>
        <w:rPr>
          <w:b/>
          <w:color w:val="333333"/>
          <w:spacing w:val="-9"/>
          <w:sz w:val="23"/>
        </w:rPr>
        <w:t xml:space="preserve"> </w:t>
      </w:r>
      <w:r>
        <w:rPr>
          <w:b/>
          <w:color w:val="333333"/>
          <w:sz w:val="23"/>
        </w:rPr>
        <w:t>№</w:t>
      </w:r>
      <w:r>
        <w:rPr>
          <w:b/>
          <w:color w:val="333333"/>
          <w:spacing w:val="-15"/>
          <w:sz w:val="23"/>
        </w:rPr>
        <w:t xml:space="preserve"> </w:t>
      </w:r>
      <w:r>
        <w:rPr>
          <w:b/>
          <w:color w:val="333333"/>
          <w:spacing w:val="-10"/>
          <w:sz w:val="23"/>
        </w:rPr>
        <w:t>4</w:t>
      </w:r>
    </w:p>
    <w:p w:rsidR="000E75F4" w:rsidRDefault="000E75F4">
      <w:pPr>
        <w:pStyle w:val="afa"/>
        <w:spacing w:before="104"/>
        <w:rPr>
          <w:b/>
        </w:rPr>
      </w:pPr>
    </w:p>
    <w:p w:rsidR="000E75F4" w:rsidRDefault="00DA1BD5" w:rsidP="00DA1BD5">
      <w:pPr>
        <w:pStyle w:val="afb"/>
        <w:numPr>
          <w:ilvl w:val="0"/>
          <w:numId w:val="44"/>
        </w:numPr>
        <w:tabs>
          <w:tab w:val="left" w:pos="374"/>
        </w:tabs>
        <w:spacing w:before="1"/>
        <w:ind w:left="374" w:hanging="236"/>
        <w:rPr>
          <w:b/>
          <w:color w:val="333333"/>
          <w:sz w:val="23"/>
        </w:rPr>
      </w:pPr>
      <w:r>
        <w:rPr>
          <w:b/>
          <w:color w:val="333333"/>
          <w:sz w:val="23"/>
        </w:rPr>
        <w:t>Как</w:t>
      </w:r>
      <w:r>
        <w:rPr>
          <w:b/>
          <w:color w:val="333333"/>
          <w:spacing w:val="28"/>
          <w:sz w:val="23"/>
        </w:rPr>
        <w:t xml:space="preserve"> </w:t>
      </w:r>
      <w:r>
        <w:rPr>
          <w:b/>
          <w:color w:val="333333"/>
          <w:sz w:val="23"/>
        </w:rPr>
        <w:t>человек</w:t>
      </w:r>
      <w:r>
        <w:rPr>
          <w:b/>
          <w:color w:val="333333"/>
          <w:spacing w:val="28"/>
          <w:sz w:val="23"/>
        </w:rPr>
        <w:t xml:space="preserve"> </w:t>
      </w:r>
      <w:r>
        <w:rPr>
          <w:b/>
          <w:color w:val="333333"/>
          <w:sz w:val="23"/>
        </w:rPr>
        <w:t>передает</w:t>
      </w:r>
      <w:r>
        <w:rPr>
          <w:b/>
          <w:color w:val="333333"/>
          <w:spacing w:val="26"/>
          <w:sz w:val="23"/>
        </w:rPr>
        <w:t xml:space="preserve"> </w:t>
      </w:r>
      <w:r>
        <w:rPr>
          <w:b/>
          <w:color w:val="333333"/>
          <w:spacing w:val="-2"/>
          <w:sz w:val="23"/>
        </w:rPr>
        <w:t>информацию?</w:t>
      </w:r>
    </w:p>
    <w:p w:rsidR="000E75F4" w:rsidRDefault="00DA1BD5">
      <w:pPr>
        <w:pStyle w:val="afa"/>
        <w:spacing w:before="52" w:line="288" w:lineRule="auto"/>
        <w:ind w:left="138" w:right="5309"/>
      </w:pPr>
      <w:r>
        <w:rPr>
          <w:color w:val="333333"/>
        </w:rPr>
        <w:t>А) магнитным полем; В) световыми сигналами; Б)</w:t>
      </w:r>
      <w:r>
        <w:rPr>
          <w:color w:val="333333"/>
          <w:spacing w:val="-14"/>
        </w:rPr>
        <w:t xml:space="preserve"> </w:t>
      </w:r>
      <w:r>
        <w:rPr>
          <w:color w:val="333333"/>
        </w:rPr>
        <w:t>речь,</w:t>
      </w:r>
      <w:r>
        <w:rPr>
          <w:color w:val="333333"/>
          <w:spacing w:val="-16"/>
        </w:rPr>
        <w:t xml:space="preserve"> </w:t>
      </w:r>
      <w:r>
        <w:rPr>
          <w:color w:val="333333"/>
        </w:rPr>
        <w:t>жестами;</w:t>
      </w:r>
      <w:r>
        <w:rPr>
          <w:color w:val="333333"/>
          <w:spacing w:val="-14"/>
        </w:rPr>
        <w:t xml:space="preserve"> </w:t>
      </w:r>
      <w:r>
        <w:rPr>
          <w:color w:val="333333"/>
        </w:rPr>
        <w:t>Г)</w:t>
      </w:r>
      <w:r>
        <w:rPr>
          <w:color w:val="333333"/>
          <w:spacing w:val="-13"/>
        </w:rPr>
        <w:t xml:space="preserve"> </w:t>
      </w:r>
      <w:r>
        <w:rPr>
          <w:color w:val="333333"/>
        </w:rPr>
        <w:t>рентгеновским</w:t>
      </w:r>
      <w:r>
        <w:rPr>
          <w:color w:val="333333"/>
          <w:spacing w:val="-13"/>
        </w:rPr>
        <w:t xml:space="preserve"> </w:t>
      </w:r>
      <w:r>
        <w:rPr>
          <w:color w:val="333333"/>
        </w:rPr>
        <w:t>излучением.</w:t>
      </w:r>
    </w:p>
    <w:p w:rsidR="000E75F4" w:rsidRDefault="000E75F4">
      <w:pPr>
        <w:pStyle w:val="afa"/>
        <w:spacing w:before="52"/>
      </w:pPr>
    </w:p>
    <w:p w:rsidR="000E75F4" w:rsidRDefault="00DA1BD5" w:rsidP="00DA1BD5">
      <w:pPr>
        <w:pStyle w:val="2"/>
        <w:numPr>
          <w:ilvl w:val="0"/>
          <w:numId w:val="44"/>
        </w:numPr>
        <w:tabs>
          <w:tab w:val="left" w:pos="374"/>
        </w:tabs>
        <w:ind w:left="374" w:hanging="236"/>
        <w:rPr>
          <w:color w:val="333333"/>
        </w:rPr>
      </w:pPr>
      <w:r>
        <w:rPr>
          <w:color w:val="333333"/>
        </w:rPr>
        <w:t>Для</w:t>
      </w:r>
      <w:r>
        <w:rPr>
          <w:color w:val="333333"/>
          <w:spacing w:val="35"/>
        </w:rPr>
        <w:t xml:space="preserve"> </w:t>
      </w:r>
      <w:r>
        <w:rPr>
          <w:color w:val="333333"/>
        </w:rPr>
        <w:t>представления</w:t>
      </w:r>
      <w:r>
        <w:rPr>
          <w:color w:val="333333"/>
          <w:spacing w:val="36"/>
        </w:rPr>
        <w:t xml:space="preserve"> </w:t>
      </w:r>
      <w:r>
        <w:rPr>
          <w:color w:val="333333"/>
        </w:rPr>
        <w:t>чисел</w:t>
      </w:r>
      <w:r>
        <w:rPr>
          <w:color w:val="333333"/>
          <w:spacing w:val="40"/>
        </w:rPr>
        <w:t xml:space="preserve"> </w:t>
      </w:r>
      <w:r>
        <w:rPr>
          <w:color w:val="333333"/>
        </w:rPr>
        <w:t>в</w:t>
      </w:r>
      <w:r>
        <w:rPr>
          <w:color w:val="333333"/>
          <w:spacing w:val="36"/>
        </w:rPr>
        <w:t xml:space="preserve"> </w:t>
      </w:r>
      <w:r>
        <w:rPr>
          <w:color w:val="333333"/>
        </w:rPr>
        <w:t>восьмеричной</w:t>
      </w:r>
      <w:r>
        <w:rPr>
          <w:color w:val="333333"/>
          <w:spacing w:val="34"/>
        </w:rPr>
        <w:t xml:space="preserve"> </w:t>
      </w:r>
      <w:r>
        <w:rPr>
          <w:color w:val="333333"/>
        </w:rPr>
        <w:t>системе</w:t>
      </w:r>
      <w:r>
        <w:rPr>
          <w:color w:val="333333"/>
          <w:spacing w:val="39"/>
        </w:rPr>
        <w:t xml:space="preserve"> </w:t>
      </w:r>
      <w:r>
        <w:rPr>
          <w:color w:val="333333"/>
        </w:rPr>
        <w:t>счисления</w:t>
      </w:r>
      <w:r>
        <w:rPr>
          <w:color w:val="333333"/>
          <w:spacing w:val="36"/>
        </w:rPr>
        <w:t xml:space="preserve"> </w:t>
      </w:r>
      <w:r>
        <w:rPr>
          <w:color w:val="333333"/>
        </w:rPr>
        <w:t>используется</w:t>
      </w:r>
      <w:r>
        <w:rPr>
          <w:color w:val="333333"/>
          <w:spacing w:val="35"/>
        </w:rPr>
        <w:t xml:space="preserve"> </w:t>
      </w:r>
      <w:r>
        <w:rPr>
          <w:color w:val="333333"/>
          <w:spacing w:val="-2"/>
        </w:rPr>
        <w:t>цифры:</w:t>
      </w:r>
    </w:p>
    <w:p w:rsidR="000E75F4" w:rsidRDefault="00DA1BD5">
      <w:pPr>
        <w:pStyle w:val="afa"/>
        <w:spacing w:before="52"/>
        <w:ind w:left="138"/>
      </w:pPr>
      <w:r>
        <w:rPr>
          <w:color w:val="333333"/>
        </w:rPr>
        <w:t>А)</w:t>
      </w:r>
      <w:r>
        <w:rPr>
          <w:color w:val="333333"/>
          <w:spacing w:val="-6"/>
        </w:rPr>
        <w:t xml:space="preserve"> </w:t>
      </w:r>
      <w:r>
        <w:rPr>
          <w:color w:val="333333"/>
        </w:rPr>
        <w:t>1-8;</w:t>
      </w:r>
      <w:r>
        <w:rPr>
          <w:color w:val="333333"/>
          <w:spacing w:val="-8"/>
        </w:rPr>
        <w:t xml:space="preserve"> </w:t>
      </w:r>
      <w:r>
        <w:rPr>
          <w:color w:val="333333"/>
        </w:rPr>
        <w:t>Б)</w:t>
      </w:r>
      <w:r>
        <w:rPr>
          <w:color w:val="333333"/>
          <w:spacing w:val="-6"/>
        </w:rPr>
        <w:t xml:space="preserve"> </w:t>
      </w:r>
      <w:r>
        <w:rPr>
          <w:color w:val="333333"/>
        </w:rPr>
        <w:t>0-9;</w:t>
      </w:r>
      <w:r>
        <w:rPr>
          <w:color w:val="333333"/>
          <w:spacing w:val="-7"/>
        </w:rPr>
        <w:t xml:space="preserve"> </w:t>
      </w:r>
      <w:r>
        <w:rPr>
          <w:color w:val="333333"/>
        </w:rPr>
        <w:t>В) 0-</w:t>
      </w:r>
      <w:r>
        <w:rPr>
          <w:color w:val="333333"/>
          <w:spacing w:val="-5"/>
        </w:rPr>
        <w:t>7.</w:t>
      </w:r>
    </w:p>
    <w:p w:rsidR="000E75F4" w:rsidRDefault="00DA1BD5" w:rsidP="00DA1BD5">
      <w:pPr>
        <w:pStyle w:val="2"/>
        <w:numPr>
          <w:ilvl w:val="0"/>
          <w:numId w:val="44"/>
        </w:numPr>
        <w:tabs>
          <w:tab w:val="left" w:pos="375"/>
        </w:tabs>
        <w:spacing w:before="53"/>
        <w:ind w:left="375" w:hanging="237"/>
        <w:rPr>
          <w:b w:val="0"/>
          <w:color w:val="333333"/>
        </w:rPr>
      </w:pPr>
      <w:r>
        <w:rPr>
          <w:color w:val="333333"/>
        </w:rPr>
        <w:t>Характерным</w:t>
      </w:r>
      <w:r>
        <w:rPr>
          <w:color w:val="333333"/>
          <w:spacing w:val="38"/>
        </w:rPr>
        <w:t xml:space="preserve"> </w:t>
      </w:r>
      <w:r>
        <w:rPr>
          <w:color w:val="333333"/>
        </w:rPr>
        <w:t>свойством</w:t>
      </w:r>
      <w:r>
        <w:rPr>
          <w:color w:val="333333"/>
          <w:spacing w:val="39"/>
        </w:rPr>
        <w:t xml:space="preserve"> </w:t>
      </w:r>
      <w:r>
        <w:rPr>
          <w:color w:val="333333"/>
        </w:rPr>
        <w:t>ОЗУ</w:t>
      </w:r>
      <w:r>
        <w:rPr>
          <w:color w:val="333333"/>
          <w:spacing w:val="30"/>
        </w:rPr>
        <w:t xml:space="preserve"> </w:t>
      </w:r>
      <w:r>
        <w:rPr>
          <w:color w:val="333333"/>
          <w:spacing w:val="-2"/>
        </w:rPr>
        <w:t>является:</w:t>
      </w:r>
    </w:p>
    <w:p w:rsidR="000E75F4" w:rsidRDefault="00DA1BD5">
      <w:pPr>
        <w:pStyle w:val="afa"/>
        <w:spacing w:before="59"/>
        <w:ind w:left="138"/>
      </w:pPr>
      <w:r>
        <w:rPr>
          <w:color w:val="333333"/>
        </w:rPr>
        <w:t>А)</w:t>
      </w:r>
      <w:r>
        <w:rPr>
          <w:color w:val="333333"/>
          <w:spacing w:val="34"/>
        </w:rPr>
        <w:t xml:space="preserve"> </w:t>
      </w:r>
      <w:r>
        <w:rPr>
          <w:color w:val="333333"/>
        </w:rPr>
        <w:t>энергозависимость;</w:t>
      </w:r>
      <w:r>
        <w:rPr>
          <w:color w:val="333333"/>
          <w:spacing w:val="31"/>
        </w:rPr>
        <w:t xml:space="preserve"> </w:t>
      </w:r>
      <w:r>
        <w:rPr>
          <w:color w:val="333333"/>
        </w:rPr>
        <w:t>В)</w:t>
      </w:r>
      <w:r>
        <w:rPr>
          <w:color w:val="333333"/>
          <w:spacing w:val="34"/>
        </w:rPr>
        <w:t xml:space="preserve"> </w:t>
      </w:r>
      <w:r>
        <w:rPr>
          <w:color w:val="333333"/>
        </w:rPr>
        <w:t>перезапись</w:t>
      </w:r>
      <w:r>
        <w:rPr>
          <w:color w:val="333333"/>
          <w:spacing w:val="32"/>
        </w:rPr>
        <w:t xml:space="preserve"> </w:t>
      </w:r>
      <w:r>
        <w:rPr>
          <w:color w:val="333333"/>
          <w:spacing w:val="-2"/>
        </w:rPr>
        <w:t>информации;</w:t>
      </w:r>
    </w:p>
    <w:p w:rsidR="000E75F4" w:rsidRDefault="00DA1BD5">
      <w:pPr>
        <w:pStyle w:val="afa"/>
        <w:spacing w:before="53"/>
        <w:ind w:left="138"/>
      </w:pPr>
      <w:r>
        <w:rPr>
          <w:color w:val="333333"/>
        </w:rPr>
        <w:t>Б)</w:t>
      </w:r>
      <w:r>
        <w:rPr>
          <w:color w:val="333333"/>
          <w:spacing w:val="38"/>
        </w:rPr>
        <w:t xml:space="preserve"> </w:t>
      </w:r>
      <w:r>
        <w:rPr>
          <w:color w:val="333333"/>
        </w:rPr>
        <w:t>энергонезависимость;</w:t>
      </w:r>
      <w:r>
        <w:rPr>
          <w:color w:val="333333"/>
          <w:spacing w:val="36"/>
        </w:rPr>
        <w:t xml:space="preserve"> </w:t>
      </w:r>
      <w:r>
        <w:rPr>
          <w:color w:val="333333"/>
        </w:rPr>
        <w:t>Г)</w:t>
      </w:r>
      <w:r>
        <w:rPr>
          <w:color w:val="333333"/>
          <w:spacing w:val="37"/>
        </w:rPr>
        <w:t xml:space="preserve"> </w:t>
      </w:r>
      <w:r>
        <w:rPr>
          <w:color w:val="333333"/>
        </w:rPr>
        <w:t>долговременное</w:t>
      </w:r>
      <w:r>
        <w:rPr>
          <w:color w:val="333333"/>
          <w:spacing w:val="42"/>
        </w:rPr>
        <w:t xml:space="preserve"> </w:t>
      </w:r>
      <w:r>
        <w:rPr>
          <w:color w:val="333333"/>
        </w:rPr>
        <w:t>хранение</w:t>
      </w:r>
      <w:r>
        <w:rPr>
          <w:color w:val="333333"/>
          <w:spacing w:val="42"/>
        </w:rPr>
        <w:t xml:space="preserve"> </w:t>
      </w:r>
      <w:r>
        <w:rPr>
          <w:color w:val="333333"/>
          <w:spacing w:val="-2"/>
        </w:rPr>
        <w:t>информации.</w:t>
      </w:r>
    </w:p>
    <w:p w:rsidR="000E75F4" w:rsidRDefault="00DA1BD5" w:rsidP="00DA1BD5">
      <w:pPr>
        <w:pStyle w:val="2"/>
        <w:numPr>
          <w:ilvl w:val="0"/>
          <w:numId w:val="44"/>
        </w:numPr>
        <w:tabs>
          <w:tab w:val="left" w:pos="375"/>
        </w:tabs>
        <w:spacing w:before="52"/>
        <w:ind w:left="375" w:hanging="237"/>
        <w:rPr>
          <w:b w:val="0"/>
          <w:color w:val="333333"/>
        </w:rPr>
      </w:pPr>
      <w:r>
        <w:rPr>
          <w:color w:val="333333"/>
        </w:rPr>
        <w:t>Файл</w:t>
      </w:r>
      <w:r>
        <w:rPr>
          <w:color w:val="333333"/>
          <w:spacing w:val="-6"/>
        </w:rPr>
        <w:t xml:space="preserve"> </w:t>
      </w:r>
      <w:r>
        <w:rPr>
          <w:color w:val="333333"/>
        </w:rPr>
        <w:t>-</w:t>
      </w:r>
      <w:r>
        <w:rPr>
          <w:color w:val="333333"/>
          <w:spacing w:val="-2"/>
        </w:rPr>
        <w:t xml:space="preserve"> </w:t>
      </w:r>
      <w:r>
        <w:rPr>
          <w:color w:val="333333"/>
          <w:spacing w:val="-4"/>
        </w:rPr>
        <w:t>это:</w:t>
      </w:r>
    </w:p>
    <w:p w:rsidR="000E75F4" w:rsidRDefault="00DA1BD5">
      <w:pPr>
        <w:pStyle w:val="afa"/>
        <w:spacing w:before="53" w:line="288" w:lineRule="auto"/>
        <w:ind w:left="138" w:right="6575"/>
        <w:jc w:val="both"/>
      </w:pPr>
      <w:r>
        <w:rPr>
          <w:color w:val="333333"/>
        </w:rPr>
        <w:t>А)</w:t>
      </w:r>
      <w:r>
        <w:rPr>
          <w:color w:val="333333"/>
          <w:spacing w:val="-2"/>
        </w:rPr>
        <w:t xml:space="preserve"> </w:t>
      </w:r>
      <w:r>
        <w:rPr>
          <w:color w:val="333333"/>
        </w:rPr>
        <w:t>единица измерения</w:t>
      </w:r>
      <w:r>
        <w:rPr>
          <w:color w:val="333333"/>
          <w:spacing w:val="-4"/>
        </w:rPr>
        <w:t xml:space="preserve"> </w:t>
      </w:r>
      <w:r>
        <w:rPr>
          <w:color w:val="333333"/>
        </w:rPr>
        <w:t>информации; Б)</w:t>
      </w:r>
      <w:r>
        <w:rPr>
          <w:color w:val="333333"/>
          <w:spacing w:val="-16"/>
        </w:rPr>
        <w:t xml:space="preserve"> </w:t>
      </w:r>
      <w:r>
        <w:rPr>
          <w:color w:val="333333"/>
        </w:rPr>
        <w:t>программа</w:t>
      </w:r>
      <w:r>
        <w:rPr>
          <w:color w:val="333333"/>
          <w:spacing w:val="-15"/>
        </w:rPr>
        <w:t xml:space="preserve"> </w:t>
      </w:r>
      <w:r>
        <w:rPr>
          <w:color w:val="333333"/>
        </w:rPr>
        <w:t>в</w:t>
      </w:r>
      <w:r>
        <w:rPr>
          <w:color w:val="333333"/>
          <w:spacing w:val="-15"/>
        </w:rPr>
        <w:t xml:space="preserve"> </w:t>
      </w:r>
      <w:r>
        <w:rPr>
          <w:color w:val="333333"/>
        </w:rPr>
        <w:t>оперативной</w:t>
      </w:r>
      <w:r>
        <w:rPr>
          <w:color w:val="333333"/>
          <w:spacing w:val="-15"/>
        </w:rPr>
        <w:t xml:space="preserve"> </w:t>
      </w:r>
      <w:r>
        <w:rPr>
          <w:color w:val="333333"/>
        </w:rPr>
        <w:t>памяти; В)</w:t>
      </w:r>
      <w:r>
        <w:rPr>
          <w:color w:val="333333"/>
          <w:spacing w:val="-11"/>
        </w:rPr>
        <w:t xml:space="preserve"> </w:t>
      </w:r>
      <w:r>
        <w:rPr>
          <w:color w:val="333333"/>
        </w:rPr>
        <w:t>текст,</w:t>
      </w:r>
      <w:r>
        <w:rPr>
          <w:color w:val="333333"/>
          <w:spacing w:val="-13"/>
        </w:rPr>
        <w:t xml:space="preserve"> </w:t>
      </w:r>
      <w:r>
        <w:rPr>
          <w:color w:val="333333"/>
        </w:rPr>
        <w:t>напечатанный</w:t>
      </w:r>
      <w:r>
        <w:rPr>
          <w:color w:val="333333"/>
          <w:spacing w:val="-9"/>
        </w:rPr>
        <w:t xml:space="preserve"> </w:t>
      </w:r>
      <w:r>
        <w:rPr>
          <w:color w:val="333333"/>
        </w:rPr>
        <w:t>на</w:t>
      </w:r>
      <w:r>
        <w:rPr>
          <w:color w:val="333333"/>
          <w:spacing w:val="-8"/>
        </w:rPr>
        <w:t xml:space="preserve"> </w:t>
      </w:r>
      <w:r>
        <w:rPr>
          <w:color w:val="333333"/>
          <w:spacing w:val="-2"/>
        </w:rPr>
        <w:t>принтере;</w:t>
      </w:r>
    </w:p>
    <w:p w:rsidR="000E75F4" w:rsidRDefault="00DA1BD5">
      <w:pPr>
        <w:pStyle w:val="afa"/>
        <w:spacing w:line="263" w:lineRule="exact"/>
        <w:ind w:left="138"/>
        <w:jc w:val="both"/>
      </w:pPr>
      <w:r>
        <w:rPr>
          <w:color w:val="333333"/>
        </w:rPr>
        <w:t>Г)</w:t>
      </w:r>
      <w:r>
        <w:rPr>
          <w:color w:val="333333"/>
          <w:spacing w:val="-11"/>
        </w:rPr>
        <w:t xml:space="preserve"> </w:t>
      </w:r>
      <w:r>
        <w:rPr>
          <w:color w:val="333333"/>
        </w:rPr>
        <w:t>программа</w:t>
      </w:r>
      <w:r>
        <w:rPr>
          <w:color w:val="333333"/>
          <w:spacing w:val="-9"/>
        </w:rPr>
        <w:t xml:space="preserve"> </w:t>
      </w:r>
      <w:r>
        <w:rPr>
          <w:color w:val="333333"/>
        </w:rPr>
        <w:t>или</w:t>
      </w:r>
      <w:r>
        <w:rPr>
          <w:color w:val="333333"/>
          <w:spacing w:val="-8"/>
        </w:rPr>
        <w:t xml:space="preserve"> </w:t>
      </w:r>
      <w:r>
        <w:rPr>
          <w:color w:val="333333"/>
        </w:rPr>
        <w:t>данные</w:t>
      </w:r>
      <w:r>
        <w:rPr>
          <w:color w:val="333333"/>
          <w:spacing w:val="-8"/>
        </w:rPr>
        <w:t xml:space="preserve"> </w:t>
      </w:r>
      <w:r>
        <w:rPr>
          <w:color w:val="333333"/>
        </w:rPr>
        <w:t>на</w:t>
      </w:r>
      <w:r>
        <w:rPr>
          <w:color w:val="333333"/>
          <w:spacing w:val="-8"/>
        </w:rPr>
        <w:t xml:space="preserve"> </w:t>
      </w:r>
      <w:r>
        <w:rPr>
          <w:color w:val="333333"/>
        </w:rPr>
        <w:t>диске,</w:t>
      </w:r>
      <w:r>
        <w:rPr>
          <w:color w:val="333333"/>
          <w:spacing w:val="-12"/>
        </w:rPr>
        <w:t xml:space="preserve"> </w:t>
      </w:r>
      <w:r>
        <w:rPr>
          <w:color w:val="333333"/>
        </w:rPr>
        <w:t>имеющие</w:t>
      </w:r>
      <w:r>
        <w:rPr>
          <w:color w:val="333333"/>
          <w:spacing w:val="-8"/>
        </w:rPr>
        <w:t xml:space="preserve"> </w:t>
      </w:r>
      <w:r>
        <w:rPr>
          <w:color w:val="333333"/>
          <w:spacing w:val="-4"/>
        </w:rPr>
        <w:t>имя.</w:t>
      </w:r>
    </w:p>
    <w:p w:rsidR="000E75F4" w:rsidRDefault="000E75F4">
      <w:pPr>
        <w:pStyle w:val="afa"/>
        <w:spacing w:before="105"/>
      </w:pPr>
    </w:p>
    <w:p w:rsidR="000E75F4" w:rsidRDefault="00DA1BD5" w:rsidP="00DA1BD5">
      <w:pPr>
        <w:pStyle w:val="afb"/>
        <w:numPr>
          <w:ilvl w:val="0"/>
          <w:numId w:val="44"/>
        </w:numPr>
        <w:tabs>
          <w:tab w:val="left" w:pos="374"/>
        </w:tabs>
        <w:spacing w:before="0" w:line="288" w:lineRule="auto"/>
        <w:ind w:left="138" w:right="7099" w:firstLine="0"/>
        <w:rPr>
          <w:b/>
          <w:color w:val="333333"/>
          <w:sz w:val="23"/>
        </w:rPr>
      </w:pPr>
      <w:r>
        <w:rPr>
          <w:b/>
          <w:color w:val="333333"/>
          <w:sz w:val="23"/>
        </w:rPr>
        <w:t>Укажите тип файла s.exe</w:t>
      </w:r>
      <w:r>
        <w:rPr>
          <w:b/>
          <w:color w:val="333333"/>
          <w:spacing w:val="40"/>
          <w:sz w:val="23"/>
        </w:rPr>
        <w:t xml:space="preserve"> </w:t>
      </w:r>
      <w:r>
        <w:rPr>
          <w:color w:val="333333"/>
          <w:sz w:val="23"/>
        </w:rPr>
        <w:t>А)</w:t>
      </w:r>
      <w:r>
        <w:rPr>
          <w:color w:val="333333"/>
          <w:spacing w:val="-16"/>
          <w:sz w:val="23"/>
        </w:rPr>
        <w:t xml:space="preserve"> </w:t>
      </w:r>
      <w:r>
        <w:rPr>
          <w:color w:val="333333"/>
          <w:sz w:val="23"/>
        </w:rPr>
        <w:t>текстовый;</w:t>
      </w:r>
      <w:r>
        <w:rPr>
          <w:color w:val="333333"/>
          <w:spacing w:val="-15"/>
          <w:sz w:val="23"/>
        </w:rPr>
        <w:t xml:space="preserve"> </w:t>
      </w:r>
      <w:r>
        <w:rPr>
          <w:color w:val="333333"/>
          <w:sz w:val="23"/>
        </w:rPr>
        <w:t>В)</w:t>
      </w:r>
      <w:r>
        <w:rPr>
          <w:color w:val="333333"/>
          <w:spacing w:val="-15"/>
          <w:sz w:val="23"/>
        </w:rPr>
        <w:t xml:space="preserve"> </w:t>
      </w:r>
      <w:r>
        <w:rPr>
          <w:color w:val="333333"/>
          <w:sz w:val="23"/>
        </w:rPr>
        <w:t>исполняемый; Б) графический; Г) видео.</w:t>
      </w:r>
    </w:p>
    <w:p w:rsidR="000E75F4" w:rsidRDefault="000E75F4">
      <w:pPr>
        <w:pStyle w:val="afa"/>
      </w:pPr>
    </w:p>
    <w:p w:rsidR="000E75F4" w:rsidRDefault="000E75F4">
      <w:pPr>
        <w:pStyle w:val="afa"/>
        <w:spacing w:before="110"/>
      </w:pPr>
    </w:p>
    <w:p w:rsidR="000E75F4" w:rsidRDefault="00DA1BD5" w:rsidP="00DA1BD5">
      <w:pPr>
        <w:pStyle w:val="2"/>
        <w:numPr>
          <w:ilvl w:val="0"/>
          <w:numId w:val="44"/>
        </w:numPr>
        <w:tabs>
          <w:tab w:val="left" w:pos="374"/>
        </w:tabs>
        <w:ind w:left="374" w:hanging="236"/>
        <w:rPr>
          <w:color w:val="333333"/>
        </w:rPr>
      </w:pPr>
      <w:r>
        <w:rPr>
          <w:color w:val="333333"/>
        </w:rPr>
        <w:t>Операционная</w:t>
      </w:r>
      <w:r>
        <w:rPr>
          <w:color w:val="333333"/>
          <w:spacing w:val="28"/>
        </w:rPr>
        <w:t xml:space="preserve"> </w:t>
      </w:r>
      <w:r>
        <w:rPr>
          <w:color w:val="333333"/>
        </w:rPr>
        <w:t>система</w:t>
      </w:r>
      <w:r>
        <w:rPr>
          <w:color w:val="333333"/>
          <w:spacing w:val="41"/>
        </w:rPr>
        <w:t xml:space="preserve"> </w:t>
      </w:r>
      <w:r>
        <w:rPr>
          <w:color w:val="333333"/>
        </w:rPr>
        <w:t>-</w:t>
      </w:r>
      <w:r>
        <w:rPr>
          <w:color w:val="333333"/>
          <w:spacing w:val="29"/>
        </w:rPr>
        <w:t xml:space="preserve"> </w:t>
      </w:r>
      <w:r>
        <w:rPr>
          <w:color w:val="333333"/>
          <w:spacing w:val="-4"/>
        </w:rPr>
        <w:t>это:</w:t>
      </w:r>
    </w:p>
    <w:p w:rsidR="000E75F4" w:rsidRDefault="00DA1BD5">
      <w:pPr>
        <w:pStyle w:val="afa"/>
        <w:spacing w:before="53" w:line="288" w:lineRule="auto"/>
        <w:ind w:left="138" w:right="4521"/>
      </w:pPr>
      <w:r>
        <w:rPr>
          <w:color w:val="333333"/>
        </w:rPr>
        <w:t>А) прикладная программа; В) система программирования;</w:t>
      </w:r>
      <w:r>
        <w:rPr>
          <w:color w:val="333333"/>
          <w:spacing w:val="40"/>
        </w:rPr>
        <w:t xml:space="preserve"> </w:t>
      </w:r>
      <w:r>
        <w:rPr>
          <w:color w:val="333333"/>
        </w:rPr>
        <w:t>Б) системная программа; Г) текстовый редактор.</w:t>
      </w:r>
    </w:p>
    <w:p w:rsidR="000E75F4" w:rsidRDefault="000E75F4">
      <w:pPr>
        <w:pStyle w:val="afa"/>
      </w:pPr>
    </w:p>
    <w:p w:rsidR="000E75F4" w:rsidRDefault="000E75F4">
      <w:pPr>
        <w:pStyle w:val="afa"/>
        <w:spacing w:before="104"/>
      </w:pPr>
    </w:p>
    <w:p w:rsidR="000E75F4" w:rsidRDefault="00DA1BD5" w:rsidP="00DA1BD5">
      <w:pPr>
        <w:pStyle w:val="2"/>
        <w:numPr>
          <w:ilvl w:val="0"/>
          <w:numId w:val="44"/>
        </w:numPr>
        <w:tabs>
          <w:tab w:val="left" w:pos="374"/>
        </w:tabs>
        <w:ind w:left="374" w:hanging="236"/>
        <w:rPr>
          <w:color w:val="333333"/>
        </w:rPr>
      </w:pPr>
      <w:r>
        <w:rPr>
          <w:color w:val="333333"/>
        </w:rPr>
        <w:t>С</w:t>
      </w:r>
      <w:r>
        <w:rPr>
          <w:color w:val="333333"/>
          <w:spacing w:val="-12"/>
        </w:rPr>
        <w:t xml:space="preserve"> </w:t>
      </w:r>
      <w:r>
        <w:rPr>
          <w:color w:val="333333"/>
        </w:rPr>
        <w:t>какого</w:t>
      </w:r>
      <w:r>
        <w:rPr>
          <w:color w:val="333333"/>
          <w:spacing w:val="-8"/>
        </w:rPr>
        <w:t xml:space="preserve"> </w:t>
      </w:r>
      <w:r>
        <w:rPr>
          <w:color w:val="333333"/>
        </w:rPr>
        <w:t>символа</w:t>
      </w:r>
      <w:r>
        <w:rPr>
          <w:color w:val="333333"/>
          <w:spacing w:val="-9"/>
        </w:rPr>
        <w:t xml:space="preserve"> </w:t>
      </w:r>
      <w:r>
        <w:rPr>
          <w:color w:val="333333"/>
        </w:rPr>
        <w:t>должна</w:t>
      </w:r>
      <w:r>
        <w:rPr>
          <w:color w:val="333333"/>
          <w:spacing w:val="-8"/>
        </w:rPr>
        <w:t xml:space="preserve"> </w:t>
      </w:r>
      <w:r>
        <w:rPr>
          <w:color w:val="333333"/>
        </w:rPr>
        <w:t>начинаться</w:t>
      </w:r>
      <w:r>
        <w:rPr>
          <w:color w:val="333333"/>
          <w:spacing w:val="-12"/>
        </w:rPr>
        <w:t xml:space="preserve"> </w:t>
      </w:r>
      <w:r>
        <w:rPr>
          <w:color w:val="333333"/>
        </w:rPr>
        <w:t>формула</w:t>
      </w:r>
      <w:r>
        <w:rPr>
          <w:color w:val="333333"/>
          <w:spacing w:val="-8"/>
        </w:rPr>
        <w:t xml:space="preserve"> </w:t>
      </w:r>
      <w:r>
        <w:rPr>
          <w:color w:val="333333"/>
        </w:rPr>
        <w:t>в</w:t>
      </w:r>
      <w:r>
        <w:rPr>
          <w:color w:val="333333"/>
          <w:spacing w:val="-11"/>
        </w:rPr>
        <w:t xml:space="preserve"> </w:t>
      </w:r>
      <w:r>
        <w:rPr>
          <w:color w:val="333333"/>
          <w:spacing w:val="-2"/>
        </w:rPr>
        <w:t>Excel?</w:t>
      </w:r>
    </w:p>
    <w:p w:rsidR="000E75F4" w:rsidRDefault="00DA1BD5">
      <w:pPr>
        <w:pStyle w:val="afa"/>
        <w:spacing w:before="53"/>
        <w:ind w:left="138"/>
      </w:pPr>
      <w:r>
        <w:rPr>
          <w:color w:val="333333"/>
        </w:rPr>
        <w:t>А)</w:t>
      </w:r>
      <w:r>
        <w:rPr>
          <w:color w:val="333333"/>
          <w:spacing w:val="-8"/>
        </w:rPr>
        <w:t xml:space="preserve"> </w:t>
      </w:r>
      <w:r>
        <w:rPr>
          <w:color w:val="333333"/>
        </w:rPr>
        <w:t>=</w:t>
      </w:r>
      <w:r>
        <w:rPr>
          <w:color w:val="333333"/>
          <w:spacing w:val="-6"/>
        </w:rPr>
        <w:t xml:space="preserve"> </w:t>
      </w:r>
      <w:r>
        <w:rPr>
          <w:color w:val="333333"/>
        </w:rPr>
        <w:t>Б)</w:t>
      </w:r>
      <w:r>
        <w:rPr>
          <w:color w:val="333333"/>
          <w:spacing w:val="-7"/>
        </w:rPr>
        <w:t xml:space="preserve"> </w:t>
      </w:r>
      <w:r>
        <w:rPr>
          <w:color w:val="333333"/>
        </w:rPr>
        <w:t>А В)</w:t>
      </w:r>
      <w:r>
        <w:rPr>
          <w:color w:val="333333"/>
          <w:spacing w:val="-8"/>
        </w:rPr>
        <w:t xml:space="preserve"> </w:t>
      </w:r>
      <w:r>
        <w:rPr>
          <w:color w:val="333333"/>
        </w:rPr>
        <w:t>пробел</w:t>
      </w:r>
      <w:r>
        <w:rPr>
          <w:color w:val="333333"/>
          <w:spacing w:val="-4"/>
        </w:rPr>
        <w:t xml:space="preserve"> </w:t>
      </w:r>
      <w:r>
        <w:rPr>
          <w:color w:val="333333"/>
        </w:rPr>
        <w:t>Г)не</w:t>
      </w:r>
      <w:r>
        <w:rPr>
          <w:color w:val="333333"/>
          <w:spacing w:val="-6"/>
        </w:rPr>
        <w:t xml:space="preserve"> </w:t>
      </w:r>
      <w:r>
        <w:rPr>
          <w:color w:val="333333"/>
        </w:rPr>
        <w:t>имеет</w:t>
      </w:r>
      <w:r>
        <w:rPr>
          <w:color w:val="333333"/>
          <w:spacing w:val="-11"/>
        </w:rPr>
        <w:t xml:space="preserve"> </w:t>
      </w:r>
      <w:r>
        <w:rPr>
          <w:color w:val="333333"/>
          <w:spacing w:val="-2"/>
        </w:rPr>
        <w:t>значения</w:t>
      </w:r>
    </w:p>
    <w:p w:rsidR="000E75F4" w:rsidRDefault="000E75F4">
      <w:pPr>
        <w:pStyle w:val="afa"/>
        <w:spacing w:before="104"/>
      </w:pPr>
    </w:p>
    <w:p w:rsidR="000E75F4" w:rsidRDefault="00DA1BD5" w:rsidP="00DA1BD5">
      <w:pPr>
        <w:pStyle w:val="2"/>
        <w:numPr>
          <w:ilvl w:val="0"/>
          <w:numId w:val="44"/>
        </w:numPr>
        <w:tabs>
          <w:tab w:val="left" w:pos="374"/>
        </w:tabs>
        <w:ind w:left="374" w:hanging="236"/>
        <w:rPr>
          <w:color w:val="333333"/>
        </w:rPr>
      </w:pPr>
      <w:r>
        <w:rPr>
          <w:color w:val="333333"/>
        </w:rPr>
        <w:t>Программы</w:t>
      </w:r>
      <w:r>
        <w:rPr>
          <w:color w:val="333333"/>
          <w:spacing w:val="-13"/>
        </w:rPr>
        <w:t xml:space="preserve"> </w:t>
      </w:r>
      <w:r>
        <w:rPr>
          <w:color w:val="333333"/>
        </w:rPr>
        <w:t>WinRar</w:t>
      </w:r>
      <w:r>
        <w:rPr>
          <w:color w:val="333333"/>
          <w:spacing w:val="-11"/>
        </w:rPr>
        <w:t xml:space="preserve"> </w:t>
      </w:r>
      <w:r>
        <w:rPr>
          <w:color w:val="333333"/>
        </w:rPr>
        <w:t>и</w:t>
      </w:r>
      <w:r>
        <w:rPr>
          <w:color w:val="333333"/>
          <w:spacing w:val="-9"/>
        </w:rPr>
        <w:t xml:space="preserve"> </w:t>
      </w:r>
      <w:r>
        <w:rPr>
          <w:color w:val="333333"/>
        </w:rPr>
        <w:t>WinZip</w:t>
      </w:r>
      <w:r>
        <w:rPr>
          <w:color w:val="333333"/>
          <w:spacing w:val="-9"/>
        </w:rPr>
        <w:t xml:space="preserve"> </w:t>
      </w:r>
      <w:r>
        <w:rPr>
          <w:color w:val="333333"/>
          <w:spacing w:val="-2"/>
        </w:rPr>
        <w:t>предназначены…</w:t>
      </w:r>
    </w:p>
    <w:p w:rsidR="000E75F4" w:rsidRDefault="00DA1BD5">
      <w:pPr>
        <w:pStyle w:val="afa"/>
        <w:spacing w:before="53"/>
        <w:ind w:left="138"/>
      </w:pPr>
      <w:r>
        <w:rPr>
          <w:color w:val="333333"/>
        </w:rPr>
        <w:t>А)</w:t>
      </w:r>
      <w:r>
        <w:rPr>
          <w:color w:val="333333"/>
          <w:spacing w:val="-9"/>
        </w:rPr>
        <w:t xml:space="preserve"> </w:t>
      </w:r>
      <w:r>
        <w:rPr>
          <w:color w:val="333333"/>
        </w:rPr>
        <w:t>для</w:t>
      </w:r>
      <w:r>
        <w:rPr>
          <w:color w:val="333333"/>
          <w:spacing w:val="-10"/>
        </w:rPr>
        <w:t xml:space="preserve"> </w:t>
      </w:r>
      <w:r>
        <w:rPr>
          <w:color w:val="333333"/>
        </w:rPr>
        <w:t>работы</w:t>
      </w:r>
      <w:r>
        <w:rPr>
          <w:color w:val="333333"/>
          <w:spacing w:val="-11"/>
        </w:rPr>
        <w:t xml:space="preserve"> </w:t>
      </w:r>
      <w:r>
        <w:rPr>
          <w:color w:val="333333"/>
        </w:rPr>
        <w:t>с</w:t>
      </w:r>
      <w:r>
        <w:rPr>
          <w:color w:val="333333"/>
          <w:spacing w:val="-7"/>
        </w:rPr>
        <w:t xml:space="preserve"> </w:t>
      </w:r>
      <w:r>
        <w:rPr>
          <w:color w:val="333333"/>
        </w:rPr>
        <w:t>папками</w:t>
      </w:r>
      <w:r>
        <w:rPr>
          <w:color w:val="333333"/>
          <w:spacing w:val="-6"/>
        </w:rPr>
        <w:t xml:space="preserve"> </w:t>
      </w:r>
      <w:r>
        <w:rPr>
          <w:color w:val="333333"/>
        </w:rPr>
        <w:t>В)для</w:t>
      </w:r>
      <w:r>
        <w:rPr>
          <w:color w:val="333333"/>
          <w:spacing w:val="-4"/>
        </w:rPr>
        <w:t xml:space="preserve"> </w:t>
      </w:r>
      <w:r>
        <w:rPr>
          <w:color w:val="333333"/>
        </w:rPr>
        <w:t>работы</w:t>
      </w:r>
      <w:r>
        <w:rPr>
          <w:color w:val="333333"/>
          <w:spacing w:val="-11"/>
        </w:rPr>
        <w:t xml:space="preserve"> </w:t>
      </w:r>
      <w:r>
        <w:rPr>
          <w:color w:val="333333"/>
        </w:rPr>
        <w:t xml:space="preserve">с </w:t>
      </w:r>
      <w:r>
        <w:rPr>
          <w:color w:val="333333"/>
          <w:spacing w:val="-2"/>
        </w:rPr>
        <w:t>файлами</w:t>
      </w:r>
    </w:p>
    <w:p w:rsidR="000E75F4" w:rsidRDefault="00DA1BD5">
      <w:pPr>
        <w:pStyle w:val="afa"/>
        <w:spacing w:before="52"/>
        <w:ind w:left="138"/>
      </w:pPr>
      <w:r>
        <w:rPr>
          <w:color w:val="333333"/>
        </w:rPr>
        <w:t>Б)</w:t>
      </w:r>
      <w:r>
        <w:rPr>
          <w:color w:val="333333"/>
          <w:spacing w:val="25"/>
        </w:rPr>
        <w:t xml:space="preserve"> </w:t>
      </w:r>
      <w:r>
        <w:rPr>
          <w:color w:val="333333"/>
        </w:rPr>
        <w:t>для</w:t>
      </w:r>
      <w:r>
        <w:rPr>
          <w:color w:val="333333"/>
          <w:spacing w:val="23"/>
        </w:rPr>
        <w:t xml:space="preserve"> </w:t>
      </w:r>
      <w:r>
        <w:rPr>
          <w:color w:val="333333"/>
        </w:rPr>
        <w:t>антивирусной</w:t>
      </w:r>
      <w:r>
        <w:rPr>
          <w:color w:val="333333"/>
          <w:spacing w:val="28"/>
        </w:rPr>
        <w:t xml:space="preserve"> </w:t>
      </w:r>
      <w:r>
        <w:rPr>
          <w:color w:val="333333"/>
        </w:rPr>
        <w:t>обработки</w:t>
      </w:r>
      <w:r>
        <w:rPr>
          <w:color w:val="333333"/>
          <w:spacing w:val="27"/>
        </w:rPr>
        <w:t xml:space="preserve"> </w:t>
      </w:r>
      <w:r>
        <w:rPr>
          <w:color w:val="333333"/>
        </w:rPr>
        <w:t>Г)для</w:t>
      </w:r>
      <w:r>
        <w:rPr>
          <w:color w:val="333333"/>
          <w:spacing w:val="23"/>
        </w:rPr>
        <w:t xml:space="preserve"> </w:t>
      </w:r>
      <w:r>
        <w:rPr>
          <w:color w:val="333333"/>
        </w:rPr>
        <w:t>сжатия</w:t>
      </w:r>
      <w:r>
        <w:rPr>
          <w:color w:val="333333"/>
          <w:spacing w:val="33"/>
        </w:rPr>
        <w:t xml:space="preserve"> </w:t>
      </w:r>
      <w:r>
        <w:rPr>
          <w:color w:val="333333"/>
          <w:spacing w:val="-2"/>
        </w:rPr>
        <w:t>файлов</w:t>
      </w:r>
    </w:p>
    <w:p w:rsidR="000E75F4" w:rsidRDefault="000E75F4">
      <w:pPr>
        <w:pStyle w:val="afa"/>
        <w:spacing w:before="112"/>
      </w:pPr>
    </w:p>
    <w:p w:rsidR="000E75F4" w:rsidRDefault="00DA1BD5" w:rsidP="00DA1BD5">
      <w:pPr>
        <w:pStyle w:val="2"/>
        <w:numPr>
          <w:ilvl w:val="0"/>
          <w:numId w:val="44"/>
        </w:numPr>
        <w:tabs>
          <w:tab w:val="left" w:pos="374"/>
        </w:tabs>
        <w:spacing w:before="1"/>
        <w:ind w:left="374" w:hanging="236"/>
        <w:rPr>
          <w:color w:val="333333"/>
        </w:rPr>
      </w:pPr>
      <w:r>
        <w:rPr>
          <w:color w:val="333333"/>
        </w:rPr>
        <w:t>HTML</w:t>
      </w:r>
      <w:r>
        <w:rPr>
          <w:color w:val="333333"/>
          <w:spacing w:val="-5"/>
        </w:rPr>
        <w:t xml:space="preserve"> </w:t>
      </w:r>
      <w:r>
        <w:rPr>
          <w:color w:val="333333"/>
        </w:rPr>
        <w:t>-</w:t>
      </w:r>
      <w:r>
        <w:rPr>
          <w:color w:val="333333"/>
          <w:spacing w:val="-10"/>
        </w:rPr>
        <w:t xml:space="preserve"> </w:t>
      </w:r>
      <w:r>
        <w:rPr>
          <w:color w:val="333333"/>
          <w:spacing w:val="-2"/>
        </w:rPr>
        <w:t>является</w:t>
      </w:r>
    </w:p>
    <w:p w:rsidR="000E75F4" w:rsidRDefault="00DA1BD5">
      <w:pPr>
        <w:pStyle w:val="afa"/>
        <w:spacing w:before="52" w:line="288" w:lineRule="auto"/>
        <w:ind w:left="138" w:right="2997"/>
      </w:pPr>
      <w:r>
        <w:rPr>
          <w:color w:val="333333"/>
        </w:rPr>
        <w:t>А)</w:t>
      </w:r>
      <w:r>
        <w:rPr>
          <w:color w:val="333333"/>
          <w:spacing w:val="-13"/>
        </w:rPr>
        <w:t xml:space="preserve"> </w:t>
      </w:r>
      <w:r>
        <w:rPr>
          <w:color w:val="333333"/>
        </w:rPr>
        <w:t>средством</w:t>
      </w:r>
      <w:r>
        <w:rPr>
          <w:color w:val="333333"/>
          <w:spacing w:val="-13"/>
        </w:rPr>
        <w:t xml:space="preserve"> </w:t>
      </w:r>
      <w:r>
        <w:rPr>
          <w:color w:val="333333"/>
        </w:rPr>
        <w:t>создания</w:t>
      </w:r>
      <w:r>
        <w:rPr>
          <w:color w:val="333333"/>
          <w:spacing w:val="-15"/>
        </w:rPr>
        <w:t xml:space="preserve"> </w:t>
      </w:r>
      <w:r>
        <w:rPr>
          <w:color w:val="333333"/>
        </w:rPr>
        <w:t>WEB-</w:t>
      </w:r>
      <w:r>
        <w:rPr>
          <w:color w:val="333333"/>
          <w:spacing w:val="-13"/>
        </w:rPr>
        <w:t xml:space="preserve"> </w:t>
      </w:r>
      <w:r>
        <w:rPr>
          <w:color w:val="333333"/>
        </w:rPr>
        <w:t>страниц;</w:t>
      </w:r>
      <w:r>
        <w:rPr>
          <w:color w:val="333333"/>
          <w:spacing w:val="-15"/>
        </w:rPr>
        <w:t xml:space="preserve"> </w:t>
      </w:r>
      <w:r>
        <w:rPr>
          <w:color w:val="333333"/>
        </w:rPr>
        <w:t>В)</w:t>
      </w:r>
      <w:r>
        <w:rPr>
          <w:color w:val="333333"/>
          <w:spacing w:val="-8"/>
        </w:rPr>
        <w:t xml:space="preserve"> </w:t>
      </w:r>
      <w:r>
        <w:rPr>
          <w:color w:val="333333"/>
        </w:rPr>
        <w:t>системой</w:t>
      </w:r>
      <w:r>
        <w:rPr>
          <w:color w:val="333333"/>
          <w:spacing w:val="-11"/>
        </w:rPr>
        <w:t xml:space="preserve"> </w:t>
      </w:r>
      <w:r>
        <w:rPr>
          <w:color w:val="333333"/>
        </w:rPr>
        <w:t>программирования; Б) графическим редактором; Г) системой управления базами данных;</w:t>
      </w:r>
    </w:p>
    <w:p w:rsidR="000E75F4" w:rsidRDefault="000E75F4">
      <w:pPr>
        <w:pStyle w:val="afa"/>
        <w:spacing w:line="288" w:lineRule="auto"/>
        <w:sectPr w:rsidR="000E75F4">
          <w:pgSz w:w="11910" w:h="16850"/>
          <w:pgMar w:top="820" w:right="425" w:bottom="460" w:left="992" w:header="0" w:footer="272" w:gutter="0"/>
          <w:cols w:space="1701"/>
          <w:docGrid w:linePitch="360"/>
        </w:sectPr>
      </w:pPr>
    </w:p>
    <w:p w:rsidR="000E75F4" w:rsidRDefault="00DA1BD5" w:rsidP="00DA1BD5">
      <w:pPr>
        <w:pStyle w:val="2"/>
        <w:numPr>
          <w:ilvl w:val="0"/>
          <w:numId w:val="44"/>
        </w:numPr>
        <w:tabs>
          <w:tab w:val="left" w:pos="496"/>
        </w:tabs>
        <w:spacing w:before="77"/>
        <w:ind w:left="496" w:hanging="358"/>
        <w:rPr>
          <w:color w:val="333333"/>
        </w:rPr>
      </w:pPr>
      <w:r>
        <w:rPr>
          <w:color w:val="333333"/>
        </w:rPr>
        <w:lastRenderedPageBreak/>
        <w:t>Задан</w:t>
      </w:r>
      <w:r>
        <w:rPr>
          <w:color w:val="333333"/>
          <w:spacing w:val="-11"/>
        </w:rPr>
        <w:t xml:space="preserve"> </w:t>
      </w:r>
      <w:r>
        <w:rPr>
          <w:color w:val="333333"/>
        </w:rPr>
        <w:t>путь</w:t>
      </w:r>
      <w:r>
        <w:rPr>
          <w:color w:val="333333"/>
          <w:spacing w:val="-7"/>
        </w:rPr>
        <w:t xml:space="preserve"> </w:t>
      </w:r>
      <w:r>
        <w:rPr>
          <w:color w:val="333333"/>
        </w:rPr>
        <w:t>к</w:t>
      </w:r>
      <w:r>
        <w:rPr>
          <w:color w:val="333333"/>
          <w:spacing w:val="-10"/>
        </w:rPr>
        <w:t xml:space="preserve"> </w:t>
      </w:r>
      <w:r>
        <w:rPr>
          <w:color w:val="333333"/>
        </w:rPr>
        <w:t>файлу</w:t>
      </w:r>
      <w:r>
        <w:rPr>
          <w:color w:val="333333"/>
          <w:spacing w:val="-2"/>
        </w:rPr>
        <w:t xml:space="preserve"> C:\DOC\SHAG.TXT:</w:t>
      </w:r>
    </w:p>
    <w:p w:rsidR="000E75F4" w:rsidRDefault="00DA1BD5">
      <w:pPr>
        <w:pStyle w:val="afa"/>
        <w:spacing w:before="52" w:line="288" w:lineRule="auto"/>
        <w:ind w:left="138" w:right="4110"/>
      </w:pPr>
      <w:r>
        <w:rPr>
          <w:color w:val="333333"/>
        </w:rPr>
        <w:t>Каково</w:t>
      </w:r>
      <w:r>
        <w:rPr>
          <w:color w:val="333333"/>
          <w:spacing w:val="-11"/>
        </w:rPr>
        <w:t xml:space="preserve"> </w:t>
      </w:r>
      <w:r>
        <w:rPr>
          <w:color w:val="333333"/>
        </w:rPr>
        <w:t>имя</w:t>
      </w:r>
      <w:r>
        <w:rPr>
          <w:color w:val="333333"/>
          <w:spacing w:val="-15"/>
        </w:rPr>
        <w:t xml:space="preserve"> </w:t>
      </w:r>
      <w:r>
        <w:rPr>
          <w:color w:val="333333"/>
        </w:rPr>
        <w:t>каталога,</w:t>
      </w:r>
      <w:r>
        <w:rPr>
          <w:color w:val="333333"/>
          <w:spacing w:val="-15"/>
        </w:rPr>
        <w:t xml:space="preserve"> </w:t>
      </w:r>
      <w:r>
        <w:rPr>
          <w:color w:val="333333"/>
        </w:rPr>
        <w:t>в</w:t>
      </w:r>
      <w:r>
        <w:rPr>
          <w:color w:val="333333"/>
          <w:spacing w:val="-12"/>
        </w:rPr>
        <w:t xml:space="preserve"> </w:t>
      </w:r>
      <w:r>
        <w:rPr>
          <w:color w:val="333333"/>
        </w:rPr>
        <w:t>котором</w:t>
      </w:r>
      <w:r>
        <w:rPr>
          <w:color w:val="333333"/>
          <w:spacing w:val="-13"/>
        </w:rPr>
        <w:t xml:space="preserve"> </w:t>
      </w:r>
      <w:r>
        <w:rPr>
          <w:color w:val="333333"/>
        </w:rPr>
        <w:t>находится</w:t>
      </w:r>
      <w:r>
        <w:rPr>
          <w:color w:val="333333"/>
          <w:spacing w:val="-15"/>
        </w:rPr>
        <w:t xml:space="preserve"> </w:t>
      </w:r>
      <w:r>
        <w:rPr>
          <w:color w:val="333333"/>
        </w:rPr>
        <w:t>файл</w:t>
      </w:r>
      <w:r>
        <w:rPr>
          <w:color w:val="333333"/>
          <w:spacing w:val="-11"/>
        </w:rPr>
        <w:t xml:space="preserve"> </w:t>
      </w:r>
      <w:r>
        <w:rPr>
          <w:color w:val="333333"/>
        </w:rPr>
        <w:t>SHAG.TXT а) C:\DOC в)DOC</w:t>
      </w:r>
    </w:p>
    <w:p w:rsidR="000E75F4" w:rsidRDefault="00DA1BD5">
      <w:pPr>
        <w:pStyle w:val="afa"/>
        <w:spacing w:line="264" w:lineRule="exact"/>
        <w:ind w:left="138"/>
      </w:pPr>
      <w:r>
        <w:rPr>
          <w:color w:val="333333"/>
        </w:rPr>
        <w:t>б)</w:t>
      </w:r>
      <w:r>
        <w:rPr>
          <w:color w:val="333333"/>
          <w:spacing w:val="-12"/>
        </w:rPr>
        <w:t xml:space="preserve"> </w:t>
      </w:r>
      <w:r>
        <w:rPr>
          <w:color w:val="333333"/>
        </w:rPr>
        <w:t>SHAG.TXT</w:t>
      </w:r>
      <w:r>
        <w:rPr>
          <w:color w:val="333333"/>
          <w:spacing w:val="-7"/>
        </w:rPr>
        <w:t xml:space="preserve"> </w:t>
      </w:r>
      <w:r>
        <w:rPr>
          <w:color w:val="333333"/>
        </w:rPr>
        <w:t>г)</w:t>
      </w:r>
      <w:r>
        <w:rPr>
          <w:color w:val="333333"/>
          <w:spacing w:val="-11"/>
        </w:rPr>
        <w:t xml:space="preserve"> </w:t>
      </w:r>
      <w:r>
        <w:rPr>
          <w:color w:val="333333"/>
          <w:spacing w:val="-2"/>
        </w:rPr>
        <w:t>C:\DOC\SHAG.TXT</w:t>
      </w:r>
    </w:p>
    <w:p w:rsidR="000E75F4" w:rsidRDefault="00DA1BD5" w:rsidP="00DA1BD5">
      <w:pPr>
        <w:pStyle w:val="2"/>
        <w:numPr>
          <w:ilvl w:val="0"/>
          <w:numId w:val="44"/>
        </w:numPr>
        <w:tabs>
          <w:tab w:val="left" w:pos="496"/>
        </w:tabs>
        <w:spacing w:before="52" w:line="288" w:lineRule="auto"/>
        <w:ind w:left="138" w:right="782" w:firstLine="0"/>
        <w:rPr>
          <w:color w:val="333333"/>
        </w:rPr>
      </w:pPr>
      <w:r>
        <w:rPr>
          <w:color w:val="333333"/>
        </w:rPr>
        <w:t>От</w:t>
      </w:r>
      <w:r>
        <w:rPr>
          <w:color w:val="333333"/>
          <w:spacing w:val="37"/>
        </w:rPr>
        <w:t xml:space="preserve"> </w:t>
      </w:r>
      <w:r>
        <w:rPr>
          <w:color w:val="333333"/>
        </w:rPr>
        <w:t>разведчика</w:t>
      </w:r>
      <w:r>
        <w:rPr>
          <w:color w:val="333333"/>
          <w:spacing w:val="40"/>
        </w:rPr>
        <w:t xml:space="preserve"> </w:t>
      </w:r>
      <w:r>
        <w:rPr>
          <w:color w:val="333333"/>
        </w:rPr>
        <w:t>была</w:t>
      </w:r>
      <w:r>
        <w:rPr>
          <w:color w:val="333333"/>
          <w:spacing w:val="40"/>
        </w:rPr>
        <w:t xml:space="preserve"> </w:t>
      </w:r>
      <w:r>
        <w:rPr>
          <w:color w:val="333333"/>
        </w:rPr>
        <w:t>получена</w:t>
      </w:r>
      <w:r>
        <w:rPr>
          <w:color w:val="333333"/>
          <w:spacing w:val="40"/>
        </w:rPr>
        <w:t xml:space="preserve"> </w:t>
      </w:r>
      <w:r>
        <w:rPr>
          <w:color w:val="333333"/>
        </w:rPr>
        <w:t>следующая</w:t>
      </w:r>
      <w:r>
        <w:rPr>
          <w:color w:val="333333"/>
          <w:spacing w:val="40"/>
        </w:rPr>
        <w:t xml:space="preserve"> </w:t>
      </w:r>
      <w:r>
        <w:rPr>
          <w:color w:val="333333"/>
        </w:rPr>
        <w:t>шифрованная</w:t>
      </w:r>
      <w:r>
        <w:rPr>
          <w:color w:val="333333"/>
          <w:spacing w:val="40"/>
        </w:rPr>
        <w:t xml:space="preserve"> </w:t>
      </w:r>
      <w:r>
        <w:rPr>
          <w:color w:val="333333"/>
        </w:rPr>
        <w:t>радиограмма,</w:t>
      </w:r>
      <w:r>
        <w:rPr>
          <w:color w:val="333333"/>
          <w:spacing w:val="37"/>
        </w:rPr>
        <w:t xml:space="preserve"> </w:t>
      </w:r>
      <w:r>
        <w:rPr>
          <w:color w:val="333333"/>
        </w:rPr>
        <w:t>переданная</w:t>
      </w:r>
      <w:r>
        <w:rPr>
          <w:color w:val="333333"/>
          <w:spacing w:val="40"/>
        </w:rPr>
        <w:t xml:space="preserve"> </w:t>
      </w:r>
      <w:r>
        <w:rPr>
          <w:color w:val="333333"/>
        </w:rPr>
        <w:t>с использованием азбуки Морзе:</w:t>
      </w:r>
    </w:p>
    <w:p w:rsidR="000E75F4" w:rsidRDefault="00DA1BD5">
      <w:pPr>
        <w:spacing w:line="263" w:lineRule="exact"/>
        <w:ind w:left="138"/>
        <w:rPr>
          <w:sz w:val="23"/>
        </w:rPr>
      </w:pPr>
      <w:r>
        <w:rPr>
          <w:color w:val="333333"/>
          <w:sz w:val="23"/>
        </w:rPr>
        <w:t>-</w:t>
      </w:r>
      <w:r>
        <w:rPr>
          <w:color w:val="333333"/>
          <w:spacing w:val="-5"/>
          <w:sz w:val="23"/>
        </w:rPr>
        <w:t xml:space="preserve"> </w:t>
      </w:r>
      <w:r>
        <w:rPr>
          <w:color w:val="333333"/>
          <w:sz w:val="23"/>
        </w:rPr>
        <w:t>-</w:t>
      </w:r>
      <w:r>
        <w:rPr>
          <w:color w:val="333333"/>
          <w:spacing w:val="3"/>
          <w:sz w:val="23"/>
        </w:rPr>
        <w:t xml:space="preserve"> </w:t>
      </w:r>
      <w:r>
        <w:rPr>
          <w:color w:val="333333"/>
          <w:sz w:val="23"/>
        </w:rPr>
        <w:t>•</w:t>
      </w:r>
      <w:r>
        <w:rPr>
          <w:color w:val="333333"/>
          <w:spacing w:val="-9"/>
          <w:sz w:val="23"/>
        </w:rPr>
        <w:t xml:space="preserve"> </w:t>
      </w:r>
      <w:r>
        <w:rPr>
          <w:color w:val="333333"/>
          <w:sz w:val="23"/>
        </w:rPr>
        <w:t>-</w:t>
      </w:r>
      <w:r>
        <w:rPr>
          <w:color w:val="333333"/>
          <w:spacing w:val="-4"/>
          <w:sz w:val="23"/>
        </w:rPr>
        <w:t xml:space="preserve"> </w:t>
      </w:r>
      <w:r>
        <w:rPr>
          <w:color w:val="333333"/>
          <w:sz w:val="23"/>
        </w:rPr>
        <w:t>-</w:t>
      </w:r>
      <w:r>
        <w:rPr>
          <w:color w:val="333333"/>
          <w:spacing w:val="2"/>
          <w:sz w:val="23"/>
        </w:rPr>
        <w:t xml:space="preserve"> </w:t>
      </w:r>
      <w:r>
        <w:rPr>
          <w:color w:val="333333"/>
          <w:sz w:val="23"/>
        </w:rPr>
        <w:t>-</w:t>
      </w:r>
      <w:r>
        <w:rPr>
          <w:color w:val="333333"/>
          <w:spacing w:val="-4"/>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w:t>
      </w:r>
      <w:r>
        <w:rPr>
          <w:color w:val="333333"/>
          <w:spacing w:val="-1"/>
          <w:sz w:val="23"/>
        </w:rPr>
        <w:t xml:space="preserve"> </w:t>
      </w:r>
      <w:r>
        <w:rPr>
          <w:color w:val="333333"/>
          <w:sz w:val="23"/>
        </w:rPr>
        <w:t>•</w:t>
      </w:r>
      <w:r>
        <w:rPr>
          <w:color w:val="333333"/>
          <w:spacing w:val="-2"/>
          <w:sz w:val="23"/>
        </w:rPr>
        <w:t xml:space="preserve"> </w:t>
      </w:r>
      <w:r>
        <w:rPr>
          <w:color w:val="333333"/>
          <w:sz w:val="23"/>
        </w:rPr>
        <w:t>•</w:t>
      </w:r>
      <w:r>
        <w:rPr>
          <w:color w:val="333333"/>
          <w:spacing w:val="-8"/>
          <w:sz w:val="23"/>
        </w:rPr>
        <w:t xml:space="preserve"> </w:t>
      </w:r>
      <w:r>
        <w:rPr>
          <w:color w:val="333333"/>
          <w:sz w:val="23"/>
        </w:rPr>
        <w:t>-</w:t>
      </w:r>
      <w:r>
        <w:rPr>
          <w:color w:val="333333"/>
          <w:spacing w:val="2"/>
          <w:sz w:val="23"/>
        </w:rPr>
        <w:t xml:space="preserve"> </w:t>
      </w:r>
      <w:r>
        <w:rPr>
          <w:color w:val="333333"/>
          <w:sz w:val="23"/>
        </w:rPr>
        <w:t>-</w:t>
      </w:r>
      <w:r>
        <w:rPr>
          <w:color w:val="333333"/>
          <w:spacing w:val="-4"/>
          <w:sz w:val="23"/>
        </w:rPr>
        <w:t xml:space="preserve"> </w:t>
      </w:r>
      <w:r>
        <w:rPr>
          <w:color w:val="333333"/>
          <w:sz w:val="23"/>
        </w:rPr>
        <w:t>-</w:t>
      </w:r>
      <w:r>
        <w:rPr>
          <w:color w:val="333333"/>
          <w:spacing w:val="2"/>
          <w:sz w:val="23"/>
        </w:rPr>
        <w:t xml:space="preserve"> </w:t>
      </w:r>
      <w:r>
        <w:rPr>
          <w:color w:val="333333"/>
          <w:sz w:val="23"/>
        </w:rPr>
        <w:t>•</w:t>
      </w:r>
      <w:r>
        <w:rPr>
          <w:color w:val="333333"/>
          <w:spacing w:val="-8"/>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pacing w:val="-10"/>
          <w:sz w:val="23"/>
        </w:rPr>
        <w:t>-</w:t>
      </w:r>
    </w:p>
    <w:p w:rsidR="000E75F4" w:rsidRDefault="00DA1BD5">
      <w:pPr>
        <w:pStyle w:val="afa"/>
        <w:spacing w:before="53" w:line="288" w:lineRule="auto"/>
        <w:ind w:left="138"/>
      </w:pPr>
      <w:r>
        <w:rPr>
          <w:color w:val="333333"/>
        </w:rPr>
        <w:t>При</w:t>
      </w:r>
      <w:r>
        <w:rPr>
          <w:color w:val="333333"/>
          <w:spacing w:val="-9"/>
        </w:rPr>
        <w:t xml:space="preserve"> </w:t>
      </w:r>
      <w:r>
        <w:rPr>
          <w:color w:val="333333"/>
        </w:rPr>
        <w:t>передаче</w:t>
      </w:r>
      <w:r>
        <w:rPr>
          <w:color w:val="333333"/>
          <w:spacing w:val="-9"/>
        </w:rPr>
        <w:t xml:space="preserve"> </w:t>
      </w:r>
      <w:r>
        <w:rPr>
          <w:color w:val="333333"/>
        </w:rPr>
        <w:t>радиограммы</w:t>
      </w:r>
      <w:r>
        <w:rPr>
          <w:color w:val="333333"/>
          <w:spacing w:val="-13"/>
        </w:rPr>
        <w:t xml:space="preserve"> </w:t>
      </w:r>
      <w:r>
        <w:rPr>
          <w:color w:val="333333"/>
        </w:rPr>
        <w:t>было</w:t>
      </w:r>
      <w:r>
        <w:rPr>
          <w:color w:val="333333"/>
          <w:spacing w:val="-8"/>
        </w:rPr>
        <w:t xml:space="preserve"> </w:t>
      </w:r>
      <w:r>
        <w:rPr>
          <w:color w:val="333333"/>
        </w:rPr>
        <w:t>потеряно</w:t>
      </w:r>
      <w:r>
        <w:rPr>
          <w:color w:val="333333"/>
          <w:spacing w:val="-8"/>
        </w:rPr>
        <w:t xml:space="preserve"> </w:t>
      </w:r>
      <w:r>
        <w:rPr>
          <w:color w:val="333333"/>
        </w:rPr>
        <w:t>разбиение</w:t>
      </w:r>
      <w:r>
        <w:rPr>
          <w:color w:val="333333"/>
          <w:spacing w:val="-9"/>
        </w:rPr>
        <w:t xml:space="preserve"> </w:t>
      </w:r>
      <w:r>
        <w:rPr>
          <w:color w:val="333333"/>
        </w:rPr>
        <w:t>на</w:t>
      </w:r>
      <w:r>
        <w:rPr>
          <w:color w:val="333333"/>
          <w:spacing w:val="-9"/>
        </w:rPr>
        <w:t xml:space="preserve"> </w:t>
      </w:r>
      <w:r>
        <w:rPr>
          <w:color w:val="333333"/>
        </w:rPr>
        <w:t>буквы,</w:t>
      </w:r>
      <w:r>
        <w:rPr>
          <w:color w:val="333333"/>
          <w:spacing w:val="-13"/>
        </w:rPr>
        <w:t xml:space="preserve"> </w:t>
      </w:r>
      <w:r>
        <w:rPr>
          <w:color w:val="333333"/>
        </w:rPr>
        <w:t>но</w:t>
      </w:r>
      <w:r>
        <w:rPr>
          <w:color w:val="333333"/>
          <w:spacing w:val="-8"/>
        </w:rPr>
        <w:t xml:space="preserve"> </w:t>
      </w:r>
      <w:r>
        <w:rPr>
          <w:color w:val="333333"/>
        </w:rPr>
        <w:t>известно,</w:t>
      </w:r>
      <w:r>
        <w:rPr>
          <w:color w:val="333333"/>
          <w:spacing w:val="-13"/>
        </w:rPr>
        <w:t xml:space="preserve"> </w:t>
      </w:r>
      <w:r>
        <w:rPr>
          <w:color w:val="333333"/>
        </w:rPr>
        <w:t>что</w:t>
      </w:r>
      <w:r>
        <w:rPr>
          <w:color w:val="333333"/>
          <w:spacing w:val="-8"/>
        </w:rPr>
        <w:t xml:space="preserve"> </w:t>
      </w:r>
      <w:r>
        <w:rPr>
          <w:color w:val="333333"/>
        </w:rPr>
        <w:t>в</w:t>
      </w:r>
      <w:r>
        <w:rPr>
          <w:color w:val="333333"/>
          <w:spacing w:val="-9"/>
        </w:rPr>
        <w:t xml:space="preserve"> </w:t>
      </w:r>
      <w:r>
        <w:rPr>
          <w:color w:val="333333"/>
        </w:rPr>
        <w:t>радиограмме использовались только следующие буквы:</w:t>
      </w:r>
    </w:p>
    <w:p w:rsidR="000E75F4" w:rsidRDefault="00DA1BD5">
      <w:pPr>
        <w:pStyle w:val="afa"/>
        <w:rPr>
          <w:sz w:val="4"/>
        </w:rPr>
      </w:pPr>
      <w:r>
        <w:rPr>
          <w:noProof/>
          <w:sz w:val="4"/>
        </w:rPr>
        <w:drawing>
          <wp:anchor distT="0" distB="0" distL="0" distR="0" simplePos="0" relativeHeight="487603712" behindDoc="1" locked="0" layoutInCell="1" allowOverlap="1">
            <wp:simplePos x="0" y="0"/>
            <wp:positionH relativeFrom="page">
              <wp:posOffset>755821</wp:posOffset>
            </wp:positionH>
            <wp:positionV relativeFrom="paragraph">
              <wp:posOffset>44449</wp:posOffset>
            </wp:positionV>
            <wp:extent cx="2578350" cy="317849"/>
            <wp:effectExtent l="0" t="0" r="0" b="0"/>
            <wp:wrapTopAndBottom/>
            <wp:docPr id="41" name="Image 44"/>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43"/>
                    <a:stretch/>
                  </pic:blipFill>
                  <pic:spPr bwMode="auto">
                    <a:xfrm>
                      <a:off x="0" y="0"/>
                      <a:ext cx="2578350" cy="317849"/>
                    </a:xfrm>
                    <a:prstGeom prst="rect">
                      <a:avLst/>
                    </a:prstGeom>
                  </pic:spPr>
                </pic:pic>
              </a:graphicData>
            </a:graphic>
          </wp:anchor>
        </w:drawing>
      </w:r>
    </w:p>
    <w:p w:rsidR="000E75F4" w:rsidRDefault="00DA1BD5">
      <w:pPr>
        <w:pStyle w:val="afa"/>
        <w:spacing w:before="84"/>
        <w:ind w:left="138"/>
      </w:pPr>
      <w:r>
        <w:rPr>
          <w:color w:val="333333"/>
        </w:rPr>
        <w:t>Определите</w:t>
      </w:r>
      <w:r>
        <w:rPr>
          <w:color w:val="333333"/>
          <w:spacing w:val="33"/>
        </w:rPr>
        <w:t xml:space="preserve"> </w:t>
      </w:r>
      <w:r>
        <w:rPr>
          <w:color w:val="333333"/>
        </w:rPr>
        <w:t>текст</w:t>
      </w:r>
      <w:r>
        <w:rPr>
          <w:color w:val="333333"/>
          <w:spacing w:val="25"/>
        </w:rPr>
        <w:t xml:space="preserve"> </w:t>
      </w:r>
      <w:r>
        <w:rPr>
          <w:color w:val="333333"/>
          <w:spacing w:val="-2"/>
        </w:rPr>
        <w:t>радиограммы.</w:t>
      </w:r>
    </w:p>
    <w:p w:rsidR="000E75F4" w:rsidRDefault="00DA1BD5" w:rsidP="00DA1BD5">
      <w:pPr>
        <w:pStyle w:val="2"/>
        <w:numPr>
          <w:ilvl w:val="0"/>
          <w:numId w:val="44"/>
        </w:numPr>
        <w:tabs>
          <w:tab w:val="left" w:pos="496"/>
        </w:tabs>
        <w:spacing w:before="52"/>
        <w:ind w:left="496" w:hanging="358"/>
        <w:rPr>
          <w:color w:val="333333"/>
        </w:rPr>
      </w:pPr>
      <w:r>
        <w:rPr>
          <w:color w:val="333333"/>
        </w:rPr>
        <w:t>Закончите</w:t>
      </w:r>
      <w:r>
        <w:rPr>
          <w:color w:val="333333"/>
          <w:spacing w:val="35"/>
        </w:rPr>
        <w:t xml:space="preserve"> </w:t>
      </w:r>
      <w:r>
        <w:rPr>
          <w:color w:val="333333"/>
          <w:spacing w:val="-2"/>
        </w:rPr>
        <w:t>предложение:</w:t>
      </w:r>
    </w:p>
    <w:p w:rsidR="000E75F4" w:rsidRDefault="00DA1BD5">
      <w:pPr>
        <w:pStyle w:val="afa"/>
        <w:tabs>
          <w:tab w:val="left" w:pos="8004"/>
        </w:tabs>
        <w:spacing w:before="53"/>
        <w:ind w:left="138"/>
      </w:pPr>
      <w:r>
        <w:rPr>
          <w:color w:val="333333"/>
        </w:rPr>
        <w:t>«В</w:t>
      </w:r>
      <w:r>
        <w:rPr>
          <w:color w:val="333333"/>
          <w:spacing w:val="33"/>
        </w:rPr>
        <w:t xml:space="preserve"> </w:t>
      </w:r>
      <w:r>
        <w:rPr>
          <w:color w:val="333333"/>
        </w:rPr>
        <w:t>информационном</w:t>
      </w:r>
      <w:r>
        <w:rPr>
          <w:color w:val="333333"/>
          <w:spacing w:val="33"/>
        </w:rPr>
        <w:t xml:space="preserve"> </w:t>
      </w:r>
      <w:r>
        <w:rPr>
          <w:color w:val="333333"/>
        </w:rPr>
        <w:t>обществе</w:t>
      </w:r>
      <w:r>
        <w:rPr>
          <w:color w:val="333333"/>
          <w:spacing w:val="36"/>
        </w:rPr>
        <w:t xml:space="preserve"> </w:t>
      </w:r>
      <w:r>
        <w:rPr>
          <w:color w:val="333333"/>
        </w:rPr>
        <w:t>главным</w:t>
      </w:r>
      <w:r>
        <w:rPr>
          <w:color w:val="333333"/>
          <w:spacing w:val="33"/>
        </w:rPr>
        <w:t xml:space="preserve"> </w:t>
      </w:r>
      <w:r>
        <w:rPr>
          <w:color w:val="333333"/>
        </w:rPr>
        <w:t>ресурсом</w:t>
      </w:r>
      <w:r>
        <w:rPr>
          <w:color w:val="333333"/>
          <w:spacing w:val="33"/>
        </w:rPr>
        <w:t xml:space="preserve"> </w:t>
      </w:r>
      <w:r>
        <w:rPr>
          <w:color w:val="333333"/>
        </w:rPr>
        <w:t>является</w:t>
      </w:r>
      <w:r>
        <w:rPr>
          <w:color w:val="333333"/>
          <w:spacing w:val="30"/>
        </w:rPr>
        <w:t xml:space="preserve"> </w:t>
      </w:r>
      <w:r>
        <w:rPr>
          <w:color w:val="333333"/>
          <w:u w:val="single"/>
        </w:rPr>
        <w:tab/>
      </w:r>
    </w:p>
    <w:p w:rsidR="000E75F4" w:rsidRDefault="000E75F4">
      <w:pPr>
        <w:pStyle w:val="afa"/>
        <w:spacing w:before="112"/>
      </w:pPr>
    </w:p>
    <w:p w:rsidR="000E75F4" w:rsidRDefault="00DA1BD5" w:rsidP="00DA1BD5">
      <w:pPr>
        <w:pStyle w:val="2"/>
        <w:numPr>
          <w:ilvl w:val="0"/>
          <w:numId w:val="44"/>
        </w:numPr>
        <w:tabs>
          <w:tab w:val="left" w:pos="439"/>
        </w:tabs>
        <w:ind w:left="439" w:hanging="301"/>
        <w:rPr>
          <w:color w:val="333333"/>
          <w:sz w:val="21"/>
        </w:rPr>
      </w:pPr>
      <w:r>
        <w:rPr>
          <w:color w:val="333333"/>
        </w:rPr>
        <w:t>Алгоритм</w:t>
      </w:r>
      <w:r>
        <w:rPr>
          <w:color w:val="333333"/>
          <w:spacing w:val="-9"/>
        </w:rPr>
        <w:t xml:space="preserve"> </w:t>
      </w:r>
      <w:r>
        <w:rPr>
          <w:color w:val="333333"/>
        </w:rPr>
        <w:t>-</w:t>
      </w:r>
      <w:r>
        <w:rPr>
          <w:color w:val="333333"/>
          <w:spacing w:val="-14"/>
        </w:rPr>
        <w:t xml:space="preserve"> </w:t>
      </w:r>
      <w:r>
        <w:rPr>
          <w:color w:val="333333"/>
          <w:spacing w:val="-5"/>
        </w:rPr>
        <w:t>это</w:t>
      </w:r>
    </w:p>
    <w:p w:rsidR="000E75F4" w:rsidRDefault="00DA1BD5">
      <w:pPr>
        <w:pStyle w:val="afa"/>
        <w:spacing w:before="52"/>
        <w:ind w:left="138"/>
      </w:pPr>
      <w:r>
        <w:rPr>
          <w:color w:val="333333"/>
        </w:rPr>
        <w:t>а)правила</w:t>
      </w:r>
      <w:r>
        <w:rPr>
          <w:color w:val="333333"/>
          <w:spacing w:val="45"/>
        </w:rPr>
        <w:t xml:space="preserve"> </w:t>
      </w:r>
      <w:r>
        <w:rPr>
          <w:color w:val="333333"/>
        </w:rPr>
        <w:t>выполнений</w:t>
      </w:r>
      <w:r>
        <w:rPr>
          <w:color w:val="333333"/>
          <w:spacing w:val="45"/>
        </w:rPr>
        <w:t xml:space="preserve"> </w:t>
      </w:r>
      <w:r>
        <w:rPr>
          <w:color w:val="333333"/>
        </w:rPr>
        <w:t>определенных</w:t>
      </w:r>
      <w:r>
        <w:rPr>
          <w:color w:val="333333"/>
          <w:spacing w:val="47"/>
        </w:rPr>
        <w:t xml:space="preserve"> </w:t>
      </w:r>
      <w:r>
        <w:rPr>
          <w:color w:val="333333"/>
          <w:spacing w:val="-2"/>
        </w:rPr>
        <w:t>действий</w:t>
      </w:r>
    </w:p>
    <w:p w:rsidR="000E75F4" w:rsidRDefault="00DA1BD5">
      <w:pPr>
        <w:pStyle w:val="afa"/>
        <w:spacing w:before="53" w:line="288" w:lineRule="auto"/>
        <w:ind w:left="138" w:right="158"/>
      </w:pPr>
      <w:r>
        <w:rPr>
          <w:color w:val="333333"/>
        </w:rPr>
        <w:t>б)ориентированный граф, указывающий порядок исполнения некоторого набора команд в)понятное</w:t>
      </w:r>
      <w:r>
        <w:rPr>
          <w:color w:val="333333"/>
          <w:spacing w:val="-12"/>
        </w:rPr>
        <w:t xml:space="preserve"> </w:t>
      </w:r>
      <w:r>
        <w:rPr>
          <w:color w:val="333333"/>
        </w:rPr>
        <w:t>и</w:t>
      </w:r>
      <w:r>
        <w:rPr>
          <w:color w:val="333333"/>
          <w:spacing w:val="-12"/>
        </w:rPr>
        <w:t xml:space="preserve"> </w:t>
      </w:r>
      <w:r>
        <w:rPr>
          <w:color w:val="333333"/>
        </w:rPr>
        <w:t>точное</w:t>
      </w:r>
      <w:r>
        <w:rPr>
          <w:color w:val="333333"/>
          <w:spacing w:val="-12"/>
        </w:rPr>
        <w:t xml:space="preserve"> </w:t>
      </w:r>
      <w:r>
        <w:rPr>
          <w:color w:val="333333"/>
        </w:rPr>
        <w:t>предписание</w:t>
      </w:r>
      <w:r>
        <w:rPr>
          <w:color w:val="333333"/>
          <w:spacing w:val="-12"/>
        </w:rPr>
        <w:t xml:space="preserve"> </w:t>
      </w:r>
      <w:r>
        <w:rPr>
          <w:color w:val="333333"/>
        </w:rPr>
        <w:t>действий,</w:t>
      </w:r>
      <w:r>
        <w:rPr>
          <w:color w:val="333333"/>
          <w:spacing w:val="-16"/>
        </w:rPr>
        <w:t xml:space="preserve"> </w:t>
      </w:r>
      <w:r>
        <w:rPr>
          <w:color w:val="333333"/>
        </w:rPr>
        <w:t>направленных</w:t>
      </w:r>
      <w:r>
        <w:rPr>
          <w:color w:val="333333"/>
          <w:spacing w:val="-11"/>
        </w:rPr>
        <w:t xml:space="preserve"> </w:t>
      </w:r>
      <w:r>
        <w:rPr>
          <w:color w:val="333333"/>
        </w:rPr>
        <w:t>на</w:t>
      </w:r>
      <w:r>
        <w:rPr>
          <w:color w:val="333333"/>
          <w:spacing w:val="-12"/>
        </w:rPr>
        <w:t xml:space="preserve"> </w:t>
      </w:r>
      <w:r>
        <w:rPr>
          <w:color w:val="333333"/>
        </w:rPr>
        <w:t>достижение</w:t>
      </w:r>
      <w:r>
        <w:rPr>
          <w:color w:val="333333"/>
          <w:spacing w:val="-12"/>
        </w:rPr>
        <w:t xml:space="preserve"> </w:t>
      </w:r>
      <w:r>
        <w:rPr>
          <w:color w:val="333333"/>
        </w:rPr>
        <w:t>поставленных</w:t>
      </w:r>
      <w:r>
        <w:rPr>
          <w:color w:val="333333"/>
          <w:spacing w:val="-12"/>
        </w:rPr>
        <w:t xml:space="preserve"> </w:t>
      </w:r>
      <w:r>
        <w:rPr>
          <w:color w:val="333333"/>
        </w:rPr>
        <w:t>действий. г)набор команд для компьютера</w:t>
      </w:r>
    </w:p>
    <w:p w:rsidR="000E75F4" w:rsidRDefault="00DA1BD5">
      <w:pPr>
        <w:pStyle w:val="afa"/>
        <w:spacing w:line="263" w:lineRule="exact"/>
        <w:ind w:left="138"/>
      </w:pPr>
      <w:r>
        <w:rPr>
          <w:color w:val="333333"/>
        </w:rPr>
        <w:t>д)протокол</w:t>
      </w:r>
      <w:r>
        <w:rPr>
          <w:color w:val="333333"/>
          <w:spacing w:val="53"/>
        </w:rPr>
        <w:t xml:space="preserve"> </w:t>
      </w:r>
      <w:r>
        <w:rPr>
          <w:color w:val="333333"/>
        </w:rPr>
        <w:t>вычислительной</w:t>
      </w:r>
      <w:r>
        <w:rPr>
          <w:color w:val="333333"/>
          <w:spacing w:val="51"/>
        </w:rPr>
        <w:t xml:space="preserve"> </w:t>
      </w:r>
      <w:r>
        <w:rPr>
          <w:color w:val="333333"/>
          <w:spacing w:val="-4"/>
        </w:rPr>
        <w:t>сети</w:t>
      </w:r>
    </w:p>
    <w:p w:rsidR="000E75F4" w:rsidRDefault="000E75F4">
      <w:pPr>
        <w:pStyle w:val="afa"/>
        <w:spacing w:before="105"/>
      </w:pPr>
    </w:p>
    <w:p w:rsidR="000E75F4" w:rsidRDefault="00DA1BD5" w:rsidP="00DA1BD5">
      <w:pPr>
        <w:pStyle w:val="2"/>
        <w:numPr>
          <w:ilvl w:val="0"/>
          <w:numId w:val="44"/>
        </w:numPr>
        <w:tabs>
          <w:tab w:val="left" w:pos="496"/>
        </w:tabs>
        <w:ind w:left="496" w:hanging="358"/>
        <w:rPr>
          <w:color w:val="333333"/>
        </w:rPr>
      </w:pPr>
      <w:r>
        <w:rPr>
          <w:color w:val="333333"/>
        </w:rPr>
        <w:t>Укажите</w:t>
      </w:r>
      <w:r>
        <w:rPr>
          <w:color w:val="333333"/>
          <w:spacing w:val="-13"/>
        </w:rPr>
        <w:t xml:space="preserve"> </w:t>
      </w:r>
      <w:r>
        <w:rPr>
          <w:color w:val="333333"/>
        </w:rPr>
        <w:t>имя</w:t>
      </w:r>
      <w:r>
        <w:rPr>
          <w:color w:val="333333"/>
          <w:spacing w:val="-8"/>
        </w:rPr>
        <w:t xml:space="preserve"> </w:t>
      </w:r>
      <w:r>
        <w:rPr>
          <w:color w:val="333333"/>
          <w:spacing w:val="-4"/>
        </w:rPr>
        <w:t>файла</w:t>
      </w:r>
    </w:p>
    <w:p w:rsidR="000E75F4" w:rsidRPr="00DA1BD5" w:rsidRDefault="00DA1BD5">
      <w:pPr>
        <w:pStyle w:val="afa"/>
        <w:tabs>
          <w:tab w:val="left" w:pos="6563"/>
        </w:tabs>
        <w:spacing w:before="53"/>
        <w:ind w:left="138"/>
        <w:rPr>
          <w:lang w:val="en-US"/>
        </w:rPr>
      </w:pPr>
      <w:r w:rsidRPr="00DA1BD5">
        <w:rPr>
          <w:color w:val="333333"/>
          <w:lang w:val="en-US"/>
        </w:rPr>
        <w:t xml:space="preserve">A:\WORK\TEMP\ASDF.TXT </w:t>
      </w:r>
      <w:r w:rsidRPr="00DA1BD5">
        <w:rPr>
          <w:color w:val="333333"/>
          <w:u w:val="single"/>
          <w:lang w:val="en-US"/>
        </w:rPr>
        <w:tab/>
      </w:r>
    </w:p>
    <w:p w:rsidR="000E75F4" w:rsidRPr="00DA1BD5" w:rsidRDefault="000E75F4">
      <w:pPr>
        <w:pStyle w:val="afa"/>
        <w:spacing w:before="104"/>
        <w:rPr>
          <w:lang w:val="en-US"/>
        </w:rPr>
      </w:pPr>
    </w:p>
    <w:p w:rsidR="000E75F4" w:rsidRDefault="00DA1BD5" w:rsidP="00DA1BD5">
      <w:pPr>
        <w:pStyle w:val="2"/>
        <w:numPr>
          <w:ilvl w:val="0"/>
          <w:numId w:val="44"/>
        </w:numPr>
        <w:tabs>
          <w:tab w:val="left" w:pos="439"/>
        </w:tabs>
        <w:spacing w:before="1"/>
        <w:ind w:left="439" w:hanging="301"/>
        <w:rPr>
          <w:color w:val="333333"/>
          <w:sz w:val="21"/>
        </w:rPr>
      </w:pPr>
      <w:r>
        <w:rPr>
          <w:color w:val="333333"/>
        </w:rPr>
        <w:t>Локальные</w:t>
      </w:r>
      <w:r>
        <w:rPr>
          <w:color w:val="333333"/>
          <w:spacing w:val="38"/>
        </w:rPr>
        <w:t xml:space="preserve"> </w:t>
      </w:r>
      <w:r>
        <w:rPr>
          <w:color w:val="333333"/>
        </w:rPr>
        <w:t>вычислительные</w:t>
      </w:r>
      <w:r>
        <w:rPr>
          <w:color w:val="333333"/>
          <w:spacing w:val="38"/>
        </w:rPr>
        <w:t xml:space="preserve"> </w:t>
      </w:r>
      <w:r>
        <w:rPr>
          <w:color w:val="333333"/>
        </w:rPr>
        <w:t>сети</w:t>
      </w:r>
      <w:r>
        <w:rPr>
          <w:color w:val="333333"/>
          <w:spacing w:val="34"/>
        </w:rPr>
        <w:t xml:space="preserve"> </w:t>
      </w:r>
      <w:r>
        <w:rPr>
          <w:color w:val="333333"/>
        </w:rPr>
        <w:t>по</w:t>
      </w:r>
      <w:r>
        <w:rPr>
          <w:color w:val="333333"/>
          <w:spacing w:val="40"/>
        </w:rPr>
        <w:t xml:space="preserve"> </w:t>
      </w:r>
      <w:r>
        <w:rPr>
          <w:color w:val="333333"/>
        </w:rPr>
        <w:t>признаку</w:t>
      </w:r>
      <w:r>
        <w:rPr>
          <w:color w:val="333333"/>
          <w:spacing w:val="55"/>
        </w:rPr>
        <w:t xml:space="preserve"> </w:t>
      </w:r>
      <w:r>
        <w:rPr>
          <w:color w:val="333333"/>
        </w:rPr>
        <w:t>«топология</w:t>
      </w:r>
      <w:r>
        <w:rPr>
          <w:color w:val="333333"/>
          <w:spacing w:val="35"/>
        </w:rPr>
        <w:t xml:space="preserve"> </w:t>
      </w:r>
      <w:r>
        <w:rPr>
          <w:color w:val="333333"/>
        </w:rPr>
        <w:t>сети»</w:t>
      </w:r>
      <w:r>
        <w:rPr>
          <w:color w:val="333333"/>
          <w:spacing w:val="40"/>
        </w:rPr>
        <w:t xml:space="preserve"> </w:t>
      </w:r>
      <w:r>
        <w:rPr>
          <w:color w:val="333333"/>
        </w:rPr>
        <w:t>подразделяются</w:t>
      </w:r>
      <w:r>
        <w:rPr>
          <w:color w:val="333333"/>
          <w:spacing w:val="35"/>
        </w:rPr>
        <w:t xml:space="preserve"> </w:t>
      </w:r>
      <w:r>
        <w:rPr>
          <w:color w:val="333333"/>
          <w:spacing w:val="-5"/>
        </w:rPr>
        <w:t>на</w:t>
      </w:r>
    </w:p>
    <w:p w:rsidR="000E75F4" w:rsidRDefault="00DA1BD5">
      <w:pPr>
        <w:pStyle w:val="afa"/>
        <w:spacing w:before="52"/>
        <w:ind w:left="138"/>
      </w:pPr>
      <w:r>
        <w:rPr>
          <w:color w:val="333333"/>
        </w:rPr>
        <w:t>а)реальные,</w:t>
      </w:r>
      <w:r>
        <w:rPr>
          <w:color w:val="333333"/>
          <w:spacing w:val="44"/>
        </w:rPr>
        <w:t xml:space="preserve"> </w:t>
      </w:r>
      <w:r>
        <w:rPr>
          <w:color w:val="333333"/>
          <w:spacing w:val="-2"/>
        </w:rPr>
        <w:t>искусственные</w:t>
      </w:r>
    </w:p>
    <w:p w:rsidR="000E75F4" w:rsidRDefault="00DA1BD5">
      <w:pPr>
        <w:pStyle w:val="afa"/>
        <w:spacing w:before="52" w:line="295" w:lineRule="auto"/>
        <w:ind w:left="138" w:right="5309"/>
      </w:pPr>
      <w:r>
        <w:rPr>
          <w:color w:val="333333"/>
        </w:rPr>
        <w:t>б)сети</w:t>
      </w:r>
      <w:r>
        <w:rPr>
          <w:color w:val="333333"/>
          <w:spacing w:val="-16"/>
        </w:rPr>
        <w:t xml:space="preserve"> </w:t>
      </w:r>
      <w:r>
        <w:rPr>
          <w:color w:val="333333"/>
        </w:rPr>
        <w:t>типа</w:t>
      </w:r>
      <w:r>
        <w:rPr>
          <w:color w:val="333333"/>
          <w:spacing w:val="-14"/>
        </w:rPr>
        <w:t xml:space="preserve"> </w:t>
      </w:r>
      <w:r>
        <w:rPr>
          <w:color w:val="333333"/>
        </w:rPr>
        <w:t>«Звезда»,</w:t>
      </w:r>
      <w:r>
        <w:rPr>
          <w:color w:val="333333"/>
          <w:spacing w:val="-15"/>
        </w:rPr>
        <w:t xml:space="preserve"> </w:t>
      </w:r>
      <w:r>
        <w:rPr>
          <w:color w:val="333333"/>
        </w:rPr>
        <w:t>«Шина»,</w:t>
      </w:r>
      <w:r>
        <w:rPr>
          <w:color w:val="333333"/>
          <w:spacing w:val="-16"/>
        </w:rPr>
        <w:t xml:space="preserve"> </w:t>
      </w:r>
      <w:r>
        <w:rPr>
          <w:color w:val="333333"/>
        </w:rPr>
        <w:t>«Кольцо» в)проводные, беспроводные</w:t>
      </w:r>
    </w:p>
    <w:p w:rsidR="000E75F4" w:rsidRDefault="000E75F4">
      <w:pPr>
        <w:pStyle w:val="afa"/>
        <w:spacing w:before="43"/>
      </w:pPr>
    </w:p>
    <w:p w:rsidR="000E75F4" w:rsidRDefault="00DA1BD5" w:rsidP="00DA1BD5">
      <w:pPr>
        <w:pStyle w:val="2"/>
        <w:numPr>
          <w:ilvl w:val="0"/>
          <w:numId w:val="44"/>
        </w:numPr>
        <w:tabs>
          <w:tab w:val="left" w:pos="496"/>
        </w:tabs>
        <w:spacing w:line="288" w:lineRule="auto"/>
        <w:ind w:left="138" w:right="1372" w:firstLine="0"/>
        <w:rPr>
          <w:color w:val="333333"/>
        </w:rPr>
      </w:pPr>
      <w:r>
        <w:rPr>
          <w:color w:val="333333"/>
        </w:rPr>
        <w:t>Для</w:t>
      </w:r>
      <w:r>
        <w:rPr>
          <w:color w:val="333333"/>
          <w:spacing w:val="-12"/>
        </w:rPr>
        <w:t xml:space="preserve"> </w:t>
      </w:r>
      <w:r>
        <w:rPr>
          <w:color w:val="333333"/>
        </w:rPr>
        <w:t>установления</w:t>
      </w:r>
      <w:r>
        <w:rPr>
          <w:color w:val="333333"/>
          <w:spacing w:val="-12"/>
        </w:rPr>
        <w:t xml:space="preserve"> </w:t>
      </w:r>
      <w:r>
        <w:rPr>
          <w:color w:val="333333"/>
        </w:rPr>
        <w:t>значений</w:t>
      </w:r>
      <w:r>
        <w:rPr>
          <w:color w:val="333333"/>
          <w:spacing w:val="-13"/>
        </w:rPr>
        <w:t xml:space="preserve"> </w:t>
      </w:r>
      <w:r>
        <w:rPr>
          <w:color w:val="333333"/>
        </w:rPr>
        <w:t>полей</w:t>
      </w:r>
      <w:r>
        <w:rPr>
          <w:color w:val="333333"/>
          <w:spacing w:val="-13"/>
        </w:rPr>
        <w:t xml:space="preserve"> </w:t>
      </w:r>
      <w:r>
        <w:rPr>
          <w:color w:val="333333"/>
        </w:rPr>
        <w:t>для</w:t>
      </w:r>
      <w:r>
        <w:rPr>
          <w:color w:val="333333"/>
          <w:spacing w:val="-12"/>
        </w:rPr>
        <w:t xml:space="preserve"> </w:t>
      </w:r>
      <w:r>
        <w:rPr>
          <w:color w:val="333333"/>
        </w:rPr>
        <w:t>нового</w:t>
      </w:r>
      <w:r>
        <w:rPr>
          <w:color w:val="333333"/>
          <w:spacing w:val="-9"/>
        </w:rPr>
        <w:t xml:space="preserve"> </w:t>
      </w:r>
      <w:r>
        <w:rPr>
          <w:color w:val="333333"/>
        </w:rPr>
        <w:t>документа</w:t>
      </w:r>
      <w:r>
        <w:rPr>
          <w:color w:val="333333"/>
          <w:spacing w:val="-9"/>
        </w:rPr>
        <w:t xml:space="preserve"> </w:t>
      </w:r>
      <w:r>
        <w:rPr>
          <w:color w:val="333333"/>
        </w:rPr>
        <w:t>в</w:t>
      </w:r>
      <w:r>
        <w:rPr>
          <w:color w:val="333333"/>
          <w:spacing w:val="-12"/>
        </w:rPr>
        <w:t xml:space="preserve"> </w:t>
      </w:r>
      <w:r>
        <w:rPr>
          <w:color w:val="333333"/>
        </w:rPr>
        <w:t>редакторе</w:t>
      </w:r>
      <w:r>
        <w:rPr>
          <w:color w:val="333333"/>
          <w:spacing w:val="-10"/>
        </w:rPr>
        <w:t xml:space="preserve"> </w:t>
      </w:r>
      <w:r>
        <w:rPr>
          <w:color w:val="333333"/>
        </w:rPr>
        <w:t>MS</w:t>
      </w:r>
      <w:r>
        <w:rPr>
          <w:color w:val="333333"/>
          <w:spacing w:val="-8"/>
        </w:rPr>
        <w:t xml:space="preserve"> </w:t>
      </w:r>
      <w:r>
        <w:rPr>
          <w:color w:val="333333"/>
        </w:rPr>
        <w:t xml:space="preserve">Word </w:t>
      </w:r>
      <w:r>
        <w:rPr>
          <w:color w:val="333333"/>
          <w:spacing w:val="-2"/>
        </w:rPr>
        <w:t>необходимо</w:t>
      </w:r>
    </w:p>
    <w:p w:rsidR="000E75F4" w:rsidRDefault="00DA1BD5">
      <w:pPr>
        <w:pStyle w:val="afa"/>
        <w:spacing w:line="288" w:lineRule="auto"/>
        <w:ind w:left="138" w:right="599"/>
      </w:pPr>
      <w:r>
        <w:rPr>
          <w:color w:val="333333"/>
        </w:rPr>
        <w:t>а)</w:t>
      </w:r>
      <w:r>
        <w:rPr>
          <w:color w:val="333333"/>
          <w:spacing w:val="-11"/>
        </w:rPr>
        <w:t xml:space="preserve"> </w:t>
      </w:r>
      <w:r>
        <w:rPr>
          <w:color w:val="333333"/>
        </w:rPr>
        <w:t>Выбрать</w:t>
      </w:r>
      <w:r>
        <w:rPr>
          <w:color w:val="333333"/>
          <w:spacing w:val="-6"/>
        </w:rPr>
        <w:t xml:space="preserve"> </w:t>
      </w:r>
      <w:r>
        <w:rPr>
          <w:color w:val="333333"/>
        </w:rPr>
        <w:t>Шаблоны</w:t>
      </w:r>
      <w:r>
        <w:rPr>
          <w:color w:val="333333"/>
          <w:spacing w:val="-13"/>
        </w:rPr>
        <w:t xml:space="preserve"> </w:t>
      </w:r>
      <w:r>
        <w:rPr>
          <w:color w:val="333333"/>
        </w:rPr>
        <w:t>из</w:t>
      </w:r>
      <w:r>
        <w:rPr>
          <w:color w:val="333333"/>
          <w:spacing w:val="-12"/>
        </w:rPr>
        <w:t xml:space="preserve"> </w:t>
      </w:r>
      <w:r>
        <w:rPr>
          <w:color w:val="333333"/>
        </w:rPr>
        <w:t>меню</w:t>
      </w:r>
      <w:r>
        <w:rPr>
          <w:color w:val="333333"/>
          <w:spacing w:val="-10"/>
        </w:rPr>
        <w:t xml:space="preserve"> </w:t>
      </w:r>
      <w:r>
        <w:rPr>
          <w:color w:val="333333"/>
        </w:rPr>
        <w:t>Файл.</w:t>
      </w:r>
      <w:r>
        <w:rPr>
          <w:color w:val="333333"/>
          <w:spacing w:val="-13"/>
        </w:rPr>
        <w:t xml:space="preserve"> </w:t>
      </w:r>
      <w:r>
        <w:rPr>
          <w:color w:val="333333"/>
        </w:rPr>
        <w:t>В</w:t>
      </w:r>
      <w:r>
        <w:rPr>
          <w:color w:val="333333"/>
          <w:spacing w:val="-6"/>
        </w:rPr>
        <w:t xml:space="preserve"> </w:t>
      </w:r>
      <w:r>
        <w:rPr>
          <w:color w:val="333333"/>
        </w:rPr>
        <w:t>появившемся</w:t>
      </w:r>
      <w:r>
        <w:rPr>
          <w:color w:val="333333"/>
          <w:spacing w:val="-13"/>
        </w:rPr>
        <w:t xml:space="preserve"> </w:t>
      </w:r>
      <w:r>
        <w:rPr>
          <w:color w:val="333333"/>
        </w:rPr>
        <w:t>окне</w:t>
      </w:r>
      <w:r>
        <w:rPr>
          <w:color w:val="333333"/>
          <w:spacing w:val="-10"/>
        </w:rPr>
        <w:t xml:space="preserve"> </w:t>
      </w:r>
      <w:r>
        <w:rPr>
          <w:color w:val="333333"/>
        </w:rPr>
        <w:t>установить</w:t>
      </w:r>
      <w:r>
        <w:rPr>
          <w:color w:val="333333"/>
          <w:spacing w:val="-12"/>
        </w:rPr>
        <w:t xml:space="preserve"> </w:t>
      </w:r>
      <w:r>
        <w:rPr>
          <w:color w:val="333333"/>
        </w:rPr>
        <w:t>необходимые</w:t>
      </w:r>
      <w:r>
        <w:rPr>
          <w:color w:val="333333"/>
          <w:spacing w:val="-10"/>
        </w:rPr>
        <w:t xml:space="preserve"> </w:t>
      </w:r>
      <w:r>
        <w:rPr>
          <w:color w:val="333333"/>
        </w:rPr>
        <w:t>атрибуты б) Выбрать команду Параметры страницы из меню Файл, в появившемся окне установить необходимые атрибуты</w:t>
      </w:r>
    </w:p>
    <w:p w:rsidR="000E75F4" w:rsidRDefault="00DA1BD5">
      <w:pPr>
        <w:pStyle w:val="afa"/>
        <w:spacing w:line="263" w:lineRule="exact"/>
        <w:ind w:left="138"/>
      </w:pPr>
      <w:r>
        <w:rPr>
          <w:color w:val="333333"/>
        </w:rPr>
        <w:t>в)</w:t>
      </w:r>
      <w:r>
        <w:rPr>
          <w:color w:val="333333"/>
          <w:spacing w:val="-11"/>
        </w:rPr>
        <w:t xml:space="preserve"> </w:t>
      </w:r>
      <w:r>
        <w:rPr>
          <w:color w:val="333333"/>
        </w:rPr>
        <w:t>Выбрать</w:t>
      </w:r>
      <w:r>
        <w:rPr>
          <w:color w:val="333333"/>
          <w:spacing w:val="-11"/>
        </w:rPr>
        <w:t xml:space="preserve"> </w:t>
      </w:r>
      <w:r>
        <w:rPr>
          <w:color w:val="333333"/>
        </w:rPr>
        <w:t>команду</w:t>
      </w:r>
      <w:r>
        <w:rPr>
          <w:color w:val="333333"/>
          <w:spacing w:val="-8"/>
        </w:rPr>
        <w:t xml:space="preserve"> </w:t>
      </w:r>
      <w:r>
        <w:rPr>
          <w:color w:val="333333"/>
        </w:rPr>
        <w:t>Абзац</w:t>
      </w:r>
      <w:r>
        <w:rPr>
          <w:color w:val="333333"/>
          <w:spacing w:val="-8"/>
        </w:rPr>
        <w:t xml:space="preserve"> </w:t>
      </w:r>
      <w:r>
        <w:rPr>
          <w:color w:val="333333"/>
        </w:rPr>
        <w:t>из</w:t>
      </w:r>
      <w:r>
        <w:rPr>
          <w:color w:val="333333"/>
          <w:spacing w:val="-12"/>
        </w:rPr>
        <w:t xml:space="preserve"> </w:t>
      </w:r>
      <w:r>
        <w:rPr>
          <w:color w:val="333333"/>
        </w:rPr>
        <w:t>меню</w:t>
      </w:r>
      <w:r>
        <w:rPr>
          <w:color w:val="333333"/>
          <w:spacing w:val="-2"/>
        </w:rPr>
        <w:t xml:space="preserve"> Формат</w:t>
      </w:r>
    </w:p>
    <w:p w:rsidR="000E75F4" w:rsidRDefault="000E75F4">
      <w:pPr>
        <w:pStyle w:val="afa"/>
        <w:spacing w:before="104"/>
      </w:pPr>
    </w:p>
    <w:p w:rsidR="000E75F4" w:rsidRDefault="00DA1BD5" w:rsidP="00DA1BD5">
      <w:pPr>
        <w:pStyle w:val="2"/>
        <w:numPr>
          <w:ilvl w:val="0"/>
          <w:numId w:val="44"/>
        </w:numPr>
        <w:tabs>
          <w:tab w:val="left" w:pos="496"/>
        </w:tabs>
        <w:ind w:left="496" w:hanging="358"/>
        <w:rPr>
          <w:color w:val="333333"/>
        </w:rPr>
      </w:pPr>
      <w:r>
        <w:rPr>
          <w:color w:val="333333"/>
        </w:rPr>
        <w:t>Выберите</w:t>
      </w:r>
      <w:r>
        <w:rPr>
          <w:color w:val="333333"/>
          <w:spacing w:val="34"/>
        </w:rPr>
        <w:t xml:space="preserve"> </w:t>
      </w:r>
      <w:r>
        <w:rPr>
          <w:color w:val="333333"/>
        </w:rPr>
        <w:t>верную</w:t>
      </w:r>
      <w:r>
        <w:rPr>
          <w:color w:val="333333"/>
          <w:spacing w:val="28"/>
        </w:rPr>
        <w:t xml:space="preserve"> </w:t>
      </w:r>
      <w:r>
        <w:rPr>
          <w:color w:val="333333"/>
        </w:rPr>
        <w:t>запись</w:t>
      </w:r>
      <w:r>
        <w:rPr>
          <w:color w:val="333333"/>
          <w:spacing w:val="37"/>
        </w:rPr>
        <w:t xml:space="preserve"> </w:t>
      </w:r>
      <w:r>
        <w:rPr>
          <w:color w:val="333333"/>
        </w:rPr>
        <w:t>формулы</w:t>
      </w:r>
      <w:r>
        <w:rPr>
          <w:color w:val="333333"/>
          <w:spacing w:val="33"/>
        </w:rPr>
        <w:t xml:space="preserve"> </w:t>
      </w:r>
      <w:r>
        <w:rPr>
          <w:color w:val="333333"/>
        </w:rPr>
        <w:t>для</w:t>
      </w:r>
      <w:r>
        <w:rPr>
          <w:color w:val="333333"/>
          <w:spacing w:val="31"/>
        </w:rPr>
        <w:t xml:space="preserve"> </w:t>
      </w:r>
      <w:r>
        <w:rPr>
          <w:color w:val="333333"/>
        </w:rPr>
        <w:t>электронной</w:t>
      </w:r>
      <w:r>
        <w:rPr>
          <w:color w:val="333333"/>
          <w:spacing w:val="30"/>
        </w:rPr>
        <w:t xml:space="preserve"> </w:t>
      </w:r>
      <w:r>
        <w:rPr>
          <w:color w:val="333333"/>
          <w:spacing w:val="-2"/>
        </w:rPr>
        <w:t>таблицы</w:t>
      </w:r>
    </w:p>
    <w:p w:rsidR="000E75F4" w:rsidRPr="00DA1BD5" w:rsidRDefault="00DA1BD5">
      <w:pPr>
        <w:pStyle w:val="afa"/>
        <w:spacing w:before="53" w:line="290" w:lineRule="auto"/>
        <w:ind w:left="138" w:right="8716"/>
        <w:rPr>
          <w:lang w:val="en-US"/>
        </w:rPr>
      </w:pPr>
      <w:r>
        <w:rPr>
          <w:color w:val="333333"/>
          <w:spacing w:val="-2"/>
        </w:rPr>
        <w:t>а</w:t>
      </w:r>
      <w:r w:rsidRPr="00DA1BD5">
        <w:rPr>
          <w:color w:val="333333"/>
          <w:spacing w:val="-2"/>
          <w:lang w:val="en-US"/>
        </w:rPr>
        <w:t xml:space="preserve">)C3+4*D4 </w:t>
      </w:r>
      <w:r>
        <w:rPr>
          <w:color w:val="333333"/>
          <w:spacing w:val="-2"/>
        </w:rPr>
        <w:t>б</w:t>
      </w:r>
      <w:r w:rsidRPr="00DA1BD5">
        <w:rPr>
          <w:color w:val="333333"/>
          <w:spacing w:val="-2"/>
          <w:lang w:val="en-US"/>
        </w:rPr>
        <w:t xml:space="preserve">)C3=C1+2*C2 </w:t>
      </w:r>
      <w:r>
        <w:rPr>
          <w:color w:val="333333"/>
        </w:rPr>
        <w:t>в</w:t>
      </w:r>
      <w:r w:rsidRPr="00DA1BD5">
        <w:rPr>
          <w:color w:val="333333"/>
          <w:lang w:val="en-US"/>
        </w:rPr>
        <w:t>) =A2*A3-A4</w:t>
      </w:r>
    </w:p>
    <w:p w:rsidR="000E75F4" w:rsidRPr="00DA1BD5" w:rsidRDefault="000E75F4">
      <w:pPr>
        <w:pStyle w:val="afa"/>
        <w:spacing w:before="50"/>
        <w:rPr>
          <w:lang w:val="en-US"/>
        </w:rPr>
      </w:pPr>
    </w:p>
    <w:p w:rsidR="000E75F4" w:rsidRDefault="00DA1BD5" w:rsidP="00DA1BD5">
      <w:pPr>
        <w:pStyle w:val="2"/>
        <w:numPr>
          <w:ilvl w:val="0"/>
          <w:numId w:val="44"/>
        </w:numPr>
        <w:tabs>
          <w:tab w:val="left" w:pos="439"/>
        </w:tabs>
        <w:ind w:left="439" w:hanging="301"/>
        <w:jc w:val="both"/>
        <w:rPr>
          <w:color w:val="333333"/>
          <w:sz w:val="21"/>
        </w:rPr>
      </w:pPr>
      <w:r>
        <w:rPr>
          <w:color w:val="333333"/>
        </w:rPr>
        <w:t>Что</w:t>
      </w:r>
      <w:r>
        <w:rPr>
          <w:color w:val="333333"/>
          <w:spacing w:val="-11"/>
        </w:rPr>
        <w:t xml:space="preserve"> </w:t>
      </w:r>
      <w:r>
        <w:rPr>
          <w:color w:val="333333"/>
        </w:rPr>
        <w:t>понимается</w:t>
      </w:r>
      <w:r>
        <w:rPr>
          <w:color w:val="333333"/>
          <w:spacing w:val="-14"/>
        </w:rPr>
        <w:t xml:space="preserve"> </w:t>
      </w:r>
      <w:r>
        <w:rPr>
          <w:color w:val="333333"/>
        </w:rPr>
        <w:t>под</w:t>
      </w:r>
      <w:r>
        <w:rPr>
          <w:color w:val="333333"/>
          <w:spacing w:val="-12"/>
        </w:rPr>
        <w:t xml:space="preserve"> </w:t>
      </w:r>
      <w:r>
        <w:rPr>
          <w:color w:val="333333"/>
        </w:rPr>
        <w:t>термином</w:t>
      </w:r>
      <w:r>
        <w:rPr>
          <w:color w:val="333333"/>
          <w:spacing w:val="-6"/>
        </w:rPr>
        <w:t xml:space="preserve"> </w:t>
      </w:r>
      <w:r>
        <w:rPr>
          <w:color w:val="333333"/>
        </w:rPr>
        <w:t>«Аватар»</w:t>
      </w:r>
      <w:r>
        <w:rPr>
          <w:color w:val="333333"/>
          <w:spacing w:val="-10"/>
        </w:rPr>
        <w:t xml:space="preserve"> </w:t>
      </w:r>
      <w:r>
        <w:rPr>
          <w:color w:val="333333"/>
        </w:rPr>
        <w:t>в</w:t>
      </w:r>
      <w:r>
        <w:rPr>
          <w:color w:val="333333"/>
          <w:spacing w:val="-14"/>
        </w:rPr>
        <w:t xml:space="preserve"> </w:t>
      </w:r>
      <w:r>
        <w:rPr>
          <w:color w:val="333333"/>
          <w:spacing w:val="-2"/>
        </w:rPr>
        <w:t>Интернете</w:t>
      </w:r>
    </w:p>
    <w:p w:rsidR="000E75F4" w:rsidRDefault="00DA1BD5">
      <w:pPr>
        <w:pStyle w:val="afa"/>
        <w:spacing w:before="53" w:line="288" w:lineRule="auto"/>
        <w:ind w:left="138" w:right="2090"/>
        <w:jc w:val="both"/>
      </w:pPr>
      <w:r>
        <w:rPr>
          <w:color w:val="333333"/>
        </w:rPr>
        <w:t>а)знак</w:t>
      </w:r>
      <w:r>
        <w:rPr>
          <w:color w:val="333333"/>
          <w:spacing w:val="-16"/>
        </w:rPr>
        <w:t xml:space="preserve"> </w:t>
      </w:r>
      <w:r>
        <w:rPr>
          <w:color w:val="333333"/>
        </w:rPr>
        <w:t>в</w:t>
      </w:r>
      <w:r>
        <w:rPr>
          <w:color w:val="333333"/>
          <w:spacing w:val="-12"/>
        </w:rPr>
        <w:t xml:space="preserve"> </w:t>
      </w:r>
      <w:r>
        <w:rPr>
          <w:color w:val="333333"/>
        </w:rPr>
        <w:t>схематическом</w:t>
      </w:r>
      <w:r>
        <w:rPr>
          <w:color w:val="333333"/>
          <w:spacing w:val="-15"/>
        </w:rPr>
        <w:t xml:space="preserve"> </w:t>
      </w:r>
      <w:r>
        <w:rPr>
          <w:color w:val="333333"/>
        </w:rPr>
        <w:t>виде,</w:t>
      </w:r>
      <w:r>
        <w:rPr>
          <w:color w:val="333333"/>
          <w:spacing w:val="-16"/>
        </w:rPr>
        <w:t xml:space="preserve"> </w:t>
      </w:r>
      <w:r>
        <w:rPr>
          <w:color w:val="333333"/>
        </w:rPr>
        <w:t>отображающий</w:t>
      </w:r>
      <w:r>
        <w:rPr>
          <w:color w:val="333333"/>
          <w:spacing w:val="-12"/>
        </w:rPr>
        <w:t xml:space="preserve"> </w:t>
      </w:r>
      <w:r>
        <w:rPr>
          <w:color w:val="333333"/>
        </w:rPr>
        <w:t>важные</w:t>
      </w:r>
      <w:r>
        <w:rPr>
          <w:color w:val="333333"/>
          <w:spacing w:val="-13"/>
        </w:rPr>
        <w:t xml:space="preserve"> </w:t>
      </w:r>
      <w:r>
        <w:rPr>
          <w:color w:val="333333"/>
        </w:rPr>
        <w:t>узнаваемые</w:t>
      </w:r>
      <w:r>
        <w:rPr>
          <w:color w:val="333333"/>
          <w:spacing w:val="-13"/>
        </w:rPr>
        <w:t xml:space="preserve"> </w:t>
      </w:r>
      <w:r>
        <w:rPr>
          <w:color w:val="333333"/>
        </w:rPr>
        <w:t>черты</w:t>
      </w:r>
      <w:r>
        <w:rPr>
          <w:color w:val="333333"/>
          <w:spacing w:val="-16"/>
        </w:rPr>
        <w:t xml:space="preserve"> </w:t>
      </w:r>
      <w:r>
        <w:rPr>
          <w:color w:val="333333"/>
        </w:rPr>
        <w:t xml:space="preserve">объекта </w:t>
      </w:r>
      <w:r>
        <w:rPr>
          <w:color w:val="333333"/>
        </w:rPr>
        <w:t>б)совокупность тестовых символов, служащая для идентификации пользователя в)система знаков для записи количественных характеристик объекта</w:t>
      </w:r>
    </w:p>
    <w:p w:rsidR="000E75F4" w:rsidRDefault="00DA1BD5">
      <w:pPr>
        <w:pStyle w:val="afa"/>
        <w:spacing w:line="263" w:lineRule="exact"/>
        <w:ind w:left="138"/>
        <w:jc w:val="both"/>
      </w:pPr>
      <w:r>
        <w:rPr>
          <w:color w:val="333333"/>
        </w:rPr>
        <w:t>г)изображение,</w:t>
      </w:r>
      <w:r>
        <w:rPr>
          <w:color w:val="333333"/>
          <w:spacing w:val="40"/>
        </w:rPr>
        <w:t xml:space="preserve"> </w:t>
      </w:r>
      <w:r>
        <w:rPr>
          <w:color w:val="333333"/>
        </w:rPr>
        <w:t>используемое</w:t>
      </w:r>
      <w:r>
        <w:rPr>
          <w:color w:val="333333"/>
          <w:spacing w:val="47"/>
        </w:rPr>
        <w:t xml:space="preserve"> </w:t>
      </w:r>
      <w:r>
        <w:rPr>
          <w:color w:val="333333"/>
        </w:rPr>
        <w:t>для</w:t>
      </w:r>
      <w:r>
        <w:rPr>
          <w:color w:val="333333"/>
          <w:spacing w:val="41"/>
        </w:rPr>
        <w:t xml:space="preserve"> </w:t>
      </w:r>
      <w:r>
        <w:rPr>
          <w:color w:val="333333"/>
        </w:rPr>
        <w:t>персонализации</w:t>
      </w:r>
      <w:r>
        <w:rPr>
          <w:color w:val="333333"/>
          <w:spacing w:val="47"/>
        </w:rPr>
        <w:t xml:space="preserve"> </w:t>
      </w:r>
      <w:r>
        <w:rPr>
          <w:color w:val="333333"/>
        </w:rPr>
        <w:t>пользователя</w:t>
      </w:r>
      <w:r>
        <w:rPr>
          <w:color w:val="333333"/>
          <w:spacing w:val="40"/>
        </w:rPr>
        <w:t xml:space="preserve"> </w:t>
      </w:r>
      <w:r>
        <w:rPr>
          <w:color w:val="333333"/>
        </w:rPr>
        <w:t>каких-либо</w:t>
      </w:r>
      <w:r>
        <w:rPr>
          <w:color w:val="333333"/>
          <w:spacing w:val="49"/>
        </w:rPr>
        <w:t xml:space="preserve"> </w:t>
      </w:r>
      <w:r>
        <w:rPr>
          <w:color w:val="333333"/>
        </w:rPr>
        <w:t>сетевых</w:t>
      </w:r>
      <w:r>
        <w:rPr>
          <w:color w:val="333333"/>
          <w:spacing w:val="50"/>
        </w:rPr>
        <w:t xml:space="preserve"> </w:t>
      </w:r>
      <w:r>
        <w:rPr>
          <w:color w:val="333333"/>
          <w:spacing w:val="-2"/>
        </w:rPr>
        <w:t>ресурсов</w:t>
      </w:r>
    </w:p>
    <w:p w:rsidR="000E75F4" w:rsidRDefault="000E75F4">
      <w:pPr>
        <w:pStyle w:val="afa"/>
        <w:spacing w:line="263" w:lineRule="exact"/>
        <w:jc w:val="both"/>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44"/>
        </w:numPr>
        <w:tabs>
          <w:tab w:val="left" w:pos="496"/>
        </w:tabs>
        <w:spacing w:before="77"/>
        <w:ind w:left="496" w:hanging="358"/>
        <w:contextualSpacing/>
        <w:rPr>
          <w:b/>
          <w:color w:val="333333"/>
          <w:sz w:val="23"/>
        </w:rPr>
      </w:pPr>
      <w:r>
        <w:rPr>
          <w:b/>
          <w:color w:val="333333"/>
          <w:sz w:val="23"/>
        </w:rPr>
        <w:lastRenderedPageBreak/>
        <w:t>Перевед</w:t>
      </w:r>
      <w:r>
        <w:rPr>
          <w:b/>
          <w:color w:val="333333"/>
          <w:sz w:val="23"/>
        </w:rPr>
        <w:t>ите</w:t>
      </w:r>
      <w:r>
        <w:rPr>
          <w:b/>
          <w:color w:val="333333"/>
          <w:spacing w:val="29"/>
          <w:sz w:val="23"/>
        </w:rPr>
        <w:t xml:space="preserve"> </w:t>
      </w:r>
      <w:r>
        <w:rPr>
          <w:b/>
          <w:color w:val="333333"/>
          <w:sz w:val="23"/>
        </w:rPr>
        <w:t>число</w:t>
      </w:r>
      <w:r>
        <w:rPr>
          <w:b/>
          <w:color w:val="333333"/>
          <w:spacing w:val="30"/>
          <w:sz w:val="23"/>
        </w:rPr>
        <w:t xml:space="preserve"> </w:t>
      </w:r>
      <w:r>
        <w:rPr>
          <w:b/>
          <w:color w:val="333333"/>
          <w:sz w:val="23"/>
        </w:rPr>
        <w:t>311</w:t>
      </w:r>
      <w:r>
        <w:rPr>
          <w:b/>
          <w:color w:val="333333"/>
          <w:spacing w:val="31"/>
          <w:sz w:val="23"/>
        </w:rPr>
        <w:t xml:space="preserve"> </w:t>
      </w:r>
      <w:r>
        <w:rPr>
          <w:b/>
          <w:color w:val="333333"/>
          <w:sz w:val="23"/>
        </w:rPr>
        <w:t>из</w:t>
      </w:r>
      <w:r>
        <w:rPr>
          <w:b/>
          <w:color w:val="333333"/>
          <w:spacing w:val="23"/>
          <w:sz w:val="23"/>
        </w:rPr>
        <w:t xml:space="preserve"> </w:t>
      </w:r>
      <w:r>
        <w:rPr>
          <w:b/>
          <w:color w:val="333333"/>
          <w:sz w:val="23"/>
        </w:rPr>
        <w:t>десятичной</w:t>
      </w:r>
      <w:r>
        <w:rPr>
          <w:b/>
          <w:color w:val="333333"/>
          <w:spacing w:val="25"/>
          <w:sz w:val="23"/>
        </w:rPr>
        <w:t xml:space="preserve"> </w:t>
      </w:r>
      <w:r>
        <w:rPr>
          <w:b/>
          <w:color w:val="333333"/>
          <w:sz w:val="23"/>
        </w:rPr>
        <w:t>системы</w:t>
      </w:r>
      <w:r>
        <w:rPr>
          <w:b/>
          <w:color w:val="333333"/>
          <w:spacing w:val="27"/>
          <w:sz w:val="23"/>
        </w:rPr>
        <w:t xml:space="preserve"> </w:t>
      </w:r>
      <w:r>
        <w:rPr>
          <w:b/>
          <w:color w:val="333333"/>
          <w:sz w:val="23"/>
        </w:rPr>
        <w:t>счисления</w:t>
      </w:r>
      <w:r>
        <w:rPr>
          <w:b/>
          <w:color w:val="333333"/>
          <w:spacing w:val="27"/>
          <w:sz w:val="23"/>
        </w:rPr>
        <w:t xml:space="preserve"> </w:t>
      </w:r>
      <w:r>
        <w:rPr>
          <w:b/>
          <w:color w:val="333333"/>
          <w:sz w:val="23"/>
        </w:rPr>
        <w:t>в</w:t>
      </w:r>
      <w:r>
        <w:rPr>
          <w:b/>
          <w:color w:val="333333"/>
          <w:spacing w:val="26"/>
          <w:sz w:val="23"/>
        </w:rPr>
        <w:t xml:space="preserve"> </w:t>
      </w:r>
      <w:r>
        <w:rPr>
          <w:b/>
          <w:color w:val="333333"/>
          <w:spacing w:val="-2"/>
          <w:sz w:val="23"/>
        </w:rPr>
        <w:t>двоичную</w:t>
      </w:r>
    </w:p>
    <w:p w:rsidR="000E75F4" w:rsidRDefault="00DA1BD5" w:rsidP="00DA1BD5">
      <w:pPr>
        <w:pStyle w:val="afb"/>
        <w:numPr>
          <w:ilvl w:val="0"/>
          <w:numId w:val="44"/>
        </w:numPr>
        <w:tabs>
          <w:tab w:val="left" w:pos="496"/>
        </w:tabs>
        <w:spacing w:before="76" w:line="634" w:lineRule="exact"/>
        <w:ind w:left="138" w:right="2150" w:firstLine="0"/>
        <w:contextualSpacing/>
        <w:rPr>
          <w:b/>
          <w:color w:val="333333"/>
          <w:sz w:val="23"/>
        </w:rPr>
      </w:pPr>
      <w:r>
        <w:rPr>
          <w:b/>
          <w:color w:val="333333"/>
          <w:sz w:val="23"/>
        </w:rPr>
        <w:t>Переведите</w:t>
      </w:r>
      <w:r>
        <w:rPr>
          <w:b/>
          <w:color w:val="333333"/>
          <w:spacing w:val="-11"/>
          <w:sz w:val="23"/>
        </w:rPr>
        <w:t xml:space="preserve"> </w:t>
      </w:r>
      <w:r>
        <w:rPr>
          <w:b/>
          <w:color w:val="333333"/>
          <w:sz w:val="23"/>
        </w:rPr>
        <w:t>число</w:t>
      </w:r>
      <w:r>
        <w:rPr>
          <w:b/>
          <w:color w:val="333333"/>
          <w:spacing w:val="-10"/>
          <w:sz w:val="23"/>
        </w:rPr>
        <w:t xml:space="preserve"> </w:t>
      </w:r>
      <w:r>
        <w:rPr>
          <w:b/>
          <w:color w:val="333333"/>
          <w:sz w:val="23"/>
        </w:rPr>
        <w:t>100101</w:t>
      </w:r>
      <w:r>
        <w:rPr>
          <w:b/>
          <w:color w:val="333333"/>
          <w:spacing w:val="-10"/>
          <w:sz w:val="23"/>
        </w:rPr>
        <w:t xml:space="preserve"> </w:t>
      </w:r>
      <w:r>
        <w:rPr>
          <w:b/>
          <w:color w:val="333333"/>
          <w:sz w:val="23"/>
        </w:rPr>
        <w:t>из</w:t>
      </w:r>
      <w:r>
        <w:rPr>
          <w:b/>
          <w:color w:val="333333"/>
          <w:spacing w:val="-15"/>
          <w:sz w:val="23"/>
        </w:rPr>
        <w:t xml:space="preserve"> </w:t>
      </w:r>
      <w:r>
        <w:rPr>
          <w:b/>
          <w:color w:val="333333"/>
          <w:sz w:val="23"/>
        </w:rPr>
        <w:t>двоичной</w:t>
      </w:r>
      <w:r>
        <w:rPr>
          <w:b/>
          <w:color w:val="333333"/>
          <w:spacing w:val="-14"/>
          <w:sz w:val="23"/>
        </w:rPr>
        <w:t xml:space="preserve"> </w:t>
      </w:r>
      <w:r>
        <w:rPr>
          <w:b/>
          <w:color w:val="333333"/>
          <w:sz w:val="23"/>
        </w:rPr>
        <w:t>системы</w:t>
      </w:r>
      <w:r>
        <w:rPr>
          <w:b/>
          <w:color w:val="333333"/>
          <w:spacing w:val="-12"/>
          <w:sz w:val="23"/>
        </w:rPr>
        <w:t xml:space="preserve"> </w:t>
      </w:r>
      <w:r>
        <w:rPr>
          <w:b/>
          <w:color w:val="333333"/>
          <w:sz w:val="23"/>
        </w:rPr>
        <w:t>счисления</w:t>
      </w:r>
      <w:r>
        <w:rPr>
          <w:b/>
          <w:color w:val="333333"/>
          <w:spacing w:val="-13"/>
          <w:sz w:val="23"/>
        </w:rPr>
        <w:t xml:space="preserve"> </w:t>
      </w:r>
      <w:r>
        <w:rPr>
          <w:b/>
          <w:color w:val="333333"/>
          <w:sz w:val="23"/>
        </w:rPr>
        <w:t>в</w:t>
      </w:r>
      <w:r>
        <w:rPr>
          <w:b/>
          <w:color w:val="333333"/>
          <w:spacing w:val="-13"/>
          <w:sz w:val="23"/>
        </w:rPr>
        <w:t xml:space="preserve"> </w:t>
      </w:r>
      <w:r>
        <w:rPr>
          <w:b/>
          <w:color w:val="333333"/>
          <w:sz w:val="23"/>
        </w:rPr>
        <w:t>десятичную Вариант №5</w:t>
      </w:r>
    </w:p>
    <w:p w:rsidR="000E75F4" w:rsidRDefault="00DA1BD5" w:rsidP="00DA1BD5">
      <w:pPr>
        <w:pStyle w:val="afb"/>
        <w:numPr>
          <w:ilvl w:val="0"/>
          <w:numId w:val="43"/>
        </w:numPr>
        <w:tabs>
          <w:tab w:val="left" w:pos="374"/>
        </w:tabs>
        <w:spacing w:before="0" w:line="240" w:lineRule="exact"/>
        <w:ind w:left="374" w:hanging="236"/>
        <w:rPr>
          <w:b/>
          <w:sz w:val="23"/>
        </w:rPr>
      </w:pPr>
      <w:r>
        <w:rPr>
          <w:b/>
          <w:color w:val="333333"/>
          <w:sz w:val="23"/>
        </w:rPr>
        <w:t>Что</w:t>
      </w:r>
      <w:r>
        <w:rPr>
          <w:b/>
          <w:color w:val="333333"/>
          <w:spacing w:val="-8"/>
          <w:sz w:val="23"/>
        </w:rPr>
        <w:t xml:space="preserve"> </w:t>
      </w:r>
      <w:r>
        <w:rPr>
          <w:b/>
          <w:color w:val="333333"/>
          <w:sz w:val="23"/>
        </w:rPr>
        <w:t>изучает</w:t>
      </w:r>
      <w:r>
        <w:rPr>
          <w:b/>
          <w:color w:val="333333"/>
          <w:spacing w:val="-11"/>
          <w:sz w:val="23"/>
        </w:rPr>
        <w:t xml:space="preserve"> </w:t>
      </w:r>
      <w:r>
        <w:rPr>
          <w:b/>
          <w:color w:val="333333"/>
          <w:spacing w:val="-2"/>
          <w:sz w:val="23"/>
        </w:rPr>
        <w:t>информатика?</w:t>
      </w:r>
    </w:p>
    <w:p w:rsidR="000E75F4" w:rsidRDefault="00DA1BD5">
      <w:pPr>
        <w:pStyle w:val="afa"/>
        <w:spacing w:before="53"/>
        <w:ind w:left="138"/>
      </w:pPr>
      <w:r>
        <w:rPr>
          <w:color w:val="333333"/>
        </w:rPr>
        <w:t>А)</w:t>
      </w:r>
      <w:r>
        <w:rPr>
          <w:color w:val="333333"/>
          <w:spacing w:val="28"/>
        </w:rPr>
        <w:t xml:space="preserve"> </w:t>
      </w:r>
      <w:r>
        <w:rPr>
          <w:color w:val="333333"/>
        </w:rPr>
        <w:t>конструкцию</w:t>
      </w:r>
      <w:r>
        <w:rPr>
          <w:color w:val="333333"/>
          <w:spacing w:val="31"/>
        </w:rPr>
        <w:t xml:space="preserve"> </w:t>
      </w:r>
      <w:r>
        <w:rPr>
          <w:color w:val="333333"/>
          <w:spacing w:val="-2"/>
        </w:rPr>
        <w:t>компьютера;</w:t>
      </w:r>
    </w:p>
    <w:p w:rsidR="000E75F4" w:rsidRDefault="00DA1BD5">
      <w:pPr>
        <w:pStyle w:val="afa"/>
        <w:spacing w:before="52" w:line="288" w:lineRule="auto"/>
        <w:ind w:left="138" w:right="158"/>
      </w:pPr>
      <w:r>
        <w:rPr>
          <w:color w:val="333333"/>
        </w:rPr>
        <w:t>Б)</w:t>
      </w:r>
      <w:r>
        <w:rPr>
          <w:color w:val="333333"/>
          <w:spacing w:val="-14"/>
        </w:rPr>
        <w:t xml:space="preserve"> </w:t>
      </w:r>
      <w:r>
        <w:rPr>
          <w:color w:val="333333"/>
        </w:rPr>
        <w:t>способы</w:t>
      </w:r>
      <w:r>
        <w:rPr>
          <w:color w:val="333333"/>
          <w:spacing w:val="-16"/>
        </w:rPr>
        <w:t xml:space="preserve"> </w:t>
      </w:r>
      <w:r>
        <w:rPr>
          <w:color w:val="333333"/>
        </w:rPr>
        <w:t>представления,</w:t>
      </w:r>
      <w:r>
        <w:rPr>
          <w:color w:val="333333"/>
          <w:spacing w:val="-15"/>
        </w:rPr>
        <w:t xml:space="preserve"> </w:t>
      </w:r>
      <w:r>
        <w:rPr>
          <w:color w:val="333333"/>
        </w:rPr>
        <w:t>накопления,</w:t>
      </w:r>
      <w:r>
        <w:rPr>
          <w:color w:val="333333"/>
          <w:spacing w:val="-15"/>
        </w:rPr>
        <w:t xml:space="preserve"> </w:t>
      </w:r>
      <w:r>
        <w:rPr>
          <w:color w:val="333333"/>
        </w:rPr>
        <w:t>обработки</w:t>
      </w:r>
      <w:r>
        <w:rPr>
          <w:color w:val="333333"/>
          <w:spacing w:val="-12"/>
        </w:rPr>
        <w:t xml:space="preserve"> </w:t>
      </w:r>
      <w:r>
        <w:rPr>
          <w:color w:val="333333"/>
        </w:rPr>
        <w:t>информации</w:t>
      </w:r>
      <w:r>
        <w:rPr>
          <w:color w:val="333333"/>
          <w:spacing w:val="-12"/>
        </w:rPr>
        <w:t xml:space="preserve"> </w:t>
      </w:r>
      <w:r>
        <w:rPr>
          <w:color w:val="333333"/>
        </w:rPr>
        <w:t>с</w:t>
      </w:r>
      <w:r>
        <w:rPr>
          <w:color w:val="333333"/>
          <w:spacing w:val="-12"/>
        </w:rPr>
        <w:t xml:space="preserve"> </w:t>
      </w:r>
      <w:r>
        <w:rPr>
          <w:color w:val="333333"/>
        </w:rPr>
        <w:t>помощью</w:t>
      </w:r>
      <w:r>
        <w:rPr>
          <w:color w:val="333333"/>
          <w:spacing w:val="-7"/>
        </w:rPr>
        <w:t xml:space="preserve"> </w:t>
      </w:r>
      <w:r>
        <w:rPr>
          <w:color w:val="333333"/>
        </w:rPr>
        <w:t>технических</w:t>
      </w:r>
      <w:r>
        <w:rPr>
          <w:color w:val="333333"/>
          <w:spacing w:val="-11"/>
        </w:rPr>
        <w:t xml:space="preserve"> </w:t>
      </w:r>
      <w:r>
        <w:rPr>
          <w:color w:val="333333"/>
        </w:rPr>
        <w:t>средств; В) компьютерные программы;</w:t>
      </w:r>
    </w:p>
    <w:p w:rsidR="000E75F4" w:rsidRDefault="00DA1BD5">
      <w:pPr>
        <w:pStyle w:val="afa"/>
        <w:spacing w:line="263" w:lineRule="exact"/>
        <w:ind w:left="138"/>
      </w:pPr>
      <w:r>
        <w:rPr>
          <w:color w:val="333333"/>
        </w:rPr>
        <w:t>Г)</w:t>
      </w:r>
      <w:r>
        <w:rPr>
          <w:color w:val="333333"/>
          <w:spacing w:val="29"/>
        </w:rPr>
        <w:t xml:space="preserve"> </w:t>
      </w:r>
      <w:r>
        <w:rPr>
          <w:color w:val="333333"/>
        </w:rPr>
        <w:t>общешкольные</w:t>
      </w:r>
      <w:r>
        <w:rPr>
          <w:color w:val="333333"/>
          <w:spacing w:val="34"/>
        </w:rPr>
        <w:t xml:space="preserve"> </w:t>
      </w:r>
      <w:r>
        <w:rPr>
          <w:color w:val="333333"/>
          <w:spacing w:val="-2"/>
        </w:rPr>
        <w:t>дисциплины.</w:t>
      </w:r>
    </w:p>
    <w:p w:rsidR="000E75F4" w:rsidRDefault="000E75F4">
      <w:pPr>
        <w:pStyle w:val="afa"/>
        <w:spacing w:before="113"/>
      </w:pPr>
    </w:p>
    <w:p w:rsidR="000E75F4" w:rsidRDefault="00DA1BD5" w:rsidP="00DA1BD5">
      <w:pPr>
        <w:pStyle w:val="2"/>
        <w:numPr>
          <w:ilvl w:val="0"/>
          <w:numId w:val="43"/>
        </w:numPr>
        <w:tabs>
          <w:tab w:val="left" w:pos="374"/>
        </w:tabs>
        <w:ind w:left="374" w:hanging="236"/>
      </w:pPr>
      <w:r>
        <w:rPr>
          <w:color w:val="333333"/>
        </w:rPr>
        <w:t>На</w:t>
      </w:r>
      <w:r>
        <w:rPr>
          <w:color w:val="333333"/>
          <w:spacing w:val="35"/>
        </w:rPr>
        <w:t xml:space="preserve"> </w:t>
      </w:r>
      <w:r>
        <w:rPr>
          <w:color w:val="333333"/>
        </w:rPr>
        <w:t>каком</w:t>
      </w:r>
      <w:r>
        <w:rPr>
          <w:color w:val="333333"/>
          <w:spacing w:val="36"/>
        </w:rPr>
        <w:t xml:space="preserve"> </w:t>
      </w:r>
      <w:r>
        <w:rPr>
          <w:color w:val="333333"/>
        </w:rPr>
        <w:t>свойстве</w:t>
      </w:r>
      <w:r>
        <w:rPr>
          <w:color w:val="333333"/>
          <w:spacing w:val="34"/>
        </w:rPr>
        <w:t xml:space="preserve"> </w:t>
      </w:r>
      <w:r>
        <w:rPr>
          <w:color w:val="333333"/>
        </w:rPr>
        <w:t>информации</w:t>
      </w:r>
      <w:r>
        <w:rPr>
          <w:color w:val="333333"/>
          <w:spacing w:val="30"/>
        </w:rPr>
        <w:t xml:space="preserve"> </w:t>
      </w:r>
      <w:r>
        <w:rPr>
          <w:color w:val="333333"/>
        </w:rPr>
        <w:t>отразится</w:t>
      </w:r>
      <w:r>
        <w:rPr>
          <w:color w:val="333333"/>
          <w:spacing w:val="31"/>
        </w:rPr>
        <w:t xml:space="preserve"> </w:t>
      </w:r>
      <w:r>
        <w:rPr>
          <w:color w:val="333333"/>
        </w:rPr>
        <w:t>ее</w:t>
      </w:r>
      <w:r>
        <w:rPr>
          <w:color w:val="333333"/>
          <w:spacing w:val="34"/>
        </w:rPr>
        <w:t xml:space="preserve"> </w:t>
      </w:r>
      <w:r>
        <w:rPr>
          <w:color w:val="333333"/>
        </w:rPr>
        <w:t>преднамеренное</w:t>
      </w:r>
      <w:r>
        <w:rPr>
          <w:color w:val="333333"/>
          <w:spacing w:val="35"/>
        </w:rPr>
        <w:t xml:space="preserve"> </w:t>
      </w:r>
      <w:r>
        <w:rPr>
          <w:color w:val="333333"/>
          <w:spacing w:val="-2"/>
        </w:rPr>
        <w:t>искажение?</w:t>
      </w:r>
    </w:p>
    <w:p w:rsidR="000E75F4" w:rsidRDefault="00DA1BD5">
      <w:pPr>
        <w:pStyle w:val="afa"/>
        <w:spacing w:before="52" w:line="288" w:lineRule="auto"/>
        <w:ind w:left="138" w:right="6848"/>
      </w:pPr>
      <w:r>
        <w:rPr>
          <w:color w:val="333333"/>
        </w:rPr>
        <w:t>А) достоверность; В) понятность; Б) актуальность; Г) полнота.</w:t>
      </w:r>
    </w:p>
    <w:p w:rsidR="000E75F4" w:rsidRDefault="000E75F4">
      <w:pPr>
        <w:pStyle w:val="afa"/>
        <w:spacing w:before="51"/>
      </w:pPr>
    </w:p>
    <w:p w:rsidR="000E75F4" w:rsidRDefault="00DA1BD5" w:rsidP="00DA1BD5">
      <w:pPr>
        <w:pStyle w:val="2"/>
        <w:numPr>
          <w:ilvl w:val="0"/>
          <w:numId w:val="43"/>
        </w:numPr>
        <w:tabs>
          <w:tab w:val="left" w:pos="374"/>
        </w:tabs>
        <w:spacing w:before="1" w:line="288" w:lineRule="auto"/>
        <w:ind w:left="138" w:right="1233" w:firstLine="0"/>
      </w:pPr>
      <w:r>
        <w:rPr>
          <w:color w:val="333333"/>
        </w:rPr>
        <w:t>повествовательное</w:t>
      </w:r>
      <w:r>
        <w:rPr>
          <w:color w:val="333333"/>
          <w:spacing w:val="40"/>
        </w:rPr>
        <w:t xml:space="preserve"> </w:t>
      </w:r>
      <w:r>
        <w:rPr>
          <w:color w:val="333333"/>
        </w:rPr>
        <w:t>предложение, в</w:t>
      </w:r>
      <w:r>
        <w:rPr>
          <w:color w:val="333333"/>
          <w:spacing w:val="40"/>
        </w:rPr>
        <w:t xml:space="preserve"> </w:t>
      </w:r>
      <w:r>
        <w:rPr>
          <w:color w:val="333333"/>
        </w:rPr>
        <w:t>котором</w:t>
      </w:r>
      <w:r>
        <w:rPr>
          <w:color w:val="333333"/>
          <w:spacing w:val="40"/>
        </w:rPr>
        <w:t xml:space="preserve"> </w:t>
      </w:r>
      <w:r>
        <w:rPr>
          <w:color w:val="333333"/>
        </w:rPr>
        <w:t>что-то</w:t>
      </w:r>
      <w:r>
        <w:rPr>
          <w:color w:val="333333"/>
          <w:spacing w:val="40"/>
        </w:rPr>
        <w:t xml:space="preserve"> </w:t>
      </w:r>
      <w:r>
        <w:rPr>
          <w:color w:val="333333"/>
        </w:rPr>
        <w:t>утверждается</w:t>
      </w:r>
      <w:r>
        <w:rPr>
          <w:color w:val="333333"/>
          <w:spacing w:val="40"/>
        </w:rPr>
        <w:t xml:space="preserve"> </w:t>
      </w:r>
      <w:r>
        <w:rPr>
          <w:color w:val="333333"/>
        </w:rPr>
        <w:t>или</w:t>
      </w:r>
      <w:r>
        <w:rPr>
          <w:color w:val="333333"/>
          <w:spacing w:val="40"/>
        </w:rPr>
        <w:t xml:space="preserve"> </w:t>
      </w:r>
      <w:r>
        <w:rPr>
          <w:color w:val="333333"/>
        </w:rPr>
        <w:t xml:space="preserve">отрицается, </w:t>
      </w:r>
      <w:r>
        <w:rPr>
          <w:color w:val="333333"/>
          <w:spacing w:val="-2"/>
        </w:rPr>
        <w:t>называется:</w:t>
      </w:r>
    </w:p>
    <w:p w:rsidR="000E75F4" w:rsidRDefault="00DA1BD5">
      <w:pPr>
        <w:pStyle w:val="afa"/>
        <w:spacing w:line="288" w:lineRule="auto"/>
        <w:ind w:left="138" w:right="6767"/>
      </w:pPr>
      <w:r>
        <w:rPr>
          <w:color w:val="333333"/>
        </w:rPr>
        <w:t>А) выражение; В) умозаключение. Б) вопрос; Г) высказывание;</w:t>
      </w:r>
    </w:p>
    <w:p w:rsidR="000E75F4" w:rsidRDefault="00DA1BD5" w:rsidP="00DA1BD5">
      <w:pPr>
        <w:pStyle w:val="2"/>
        <w:numPr>
          <w:ilvl w:val="0"/>
          <w:numId w:val="43"/>
        </w:numPr>
        <w:tabs>
          <w:tab w:val="left" w:pos="374"/>
        </w:tabs>
        <w:spacing w:line="263" w:lineRule="exact"/>
        <w:ind w:left="374" w:hanging="236"/>
      </w:pPr>
      <w:r>
        <w:rPr>
          <w:color w:val="333333"/>
        </w:rPr>
        <w:t>Укажите</w:t>
      </w:r>
      <w:r>
        <w:rPr>
          <w:color w:val="333333"/>
          <w:spacing w:val="53"/>
        </w:rPr>
        <w:t xml:space="preserve"> </w:t>
      </w:r>
      <w:r>
        <w:rPr>
          <w:color w:val="333333"/>
        </w:rPr>
        <w:t>устройство</w:t>
      </w:r>
      <w:r>
        <w:rPr>
          <w:color w:val="333333"/>
          <w:spacing w:val="43"/>
        </w:rPr>
        <w:t xml:space="preserve"> </w:t>
      </w:r>
      <w:r>
        <w:rPr>
          <w:color w:val="333333"/>
        </w:rPr>
        <w:t>компьютера,</w:t>
      </w:r>
      <w:r>
        <w:rPr>
          <w:color w:val="333333"/>
          <w:spacing w:val="46"/>
        </w:rPr>
        <w:t xml:space="preserve"> </w:t>
      </w:r>
      <w:r>
        <w:rPr>
          <w:color w:val="333333"/>
        </w:rPr>
        <w:t>выполняющее</w:t>
      </w:r>
      <w:r>
        <w:rPr>
          <w:color w:val="333333"/>
          <w:spacing w:val="42"/>
        </w:rPr>
        <w:t xml:space="preserve"> </w:t>
      </w:r>
      <w:r>
        <w:rPr>
          <w:color w:val="333333"/>
        </w:rPr>
        <w:t>обработку</w:t>
      </w:r>
      <w:r>
        <w:rPr>
          <w:color w:val="333333"/>
          <w:spacing w:val="43"/>
        </w:rPr>
        <w:t xml:space="preserve"> </w:t>
      </w:r>
      <w:r>
        <w:rPr>
          <w:color w:val="333333"/>
          <w:spacing w:val="-2"/>
        </w:rPr>
        <w:t>информации:</w:t>
      </w:r>
    </w:p>
    <w:p w:rsidR="000E75F4" w:rsidRDefault="00DA1BD5">
      <w:pPr>
        <w:pStyle w:val="afa"/>
        <w:spacing w:before="51" w:line="288" w:lineRule="auto"/>
        <w:ind w:left="138" w:right="6767"/>
      </w:pPr>
      <w:r>
        <w:rPr>
          <w:color w:val="333333"/>
        </w:rPr>
        <w:t>А)</w:t>
      </w:r>
      <w:r>
        <w:rPr>
          <w:color w:val="333333"/>
          <w:spacing w:val="-16"/>
        </w:rPr>
        <w:t xml:space="preserve"> </w:t>
      </w:r>
      <w:r>
        <w:rPr>
          <w:color w:val="333333"/>
        </w:rPr>
        <w:t>внешняя</w:t>
      </w:r>
      <w:r>
        <w:rPr>
          <w:color w:val="333333"/>
          <w:spacing w:val="-15"/>
        </w:rPr>
        <w:t xml:space="preserve"> </w:t>
      </w:r>
      <w:r>
        <w:rPr>
          <w:color w:val="333333"/>
        </w:rPr>
        <w:t>память;</w:t>
      </w:r>
      <w:r>
        <w:rPr>
          <w:color w:val="333333"/>
          <w:spacing w:val="-12"/>
        </w:rPr>
        <w:t xml:space="preserve"> </w:t>
      </w:r>
      <w:r>
        <w:rPr>
          <w:color w:val="333333"/>
        </w:rPr>
        <w:t>В)</w:t>
      </w:r>
      <w:r>
        <w:rPr>
          <w:color w:val="333333"/>
          <w:spacing w:val="-15"/>
        </w:rPr>
        <w:t xml:space="preserve"> </w:t>
      </w:r>
      <w:r>
        <w:rPr>
          <w:color w:val="333333"/>
        </w:rPr>
        <w:t>процессор; Б) монитор; Г) клавиатура.</w:t>
      </w:r>
    </w:p>
    <w:p w:rsidR="000E75F4" w:rsidRDefault="00DA1BD5" w:rsidP="00DA1BD5">
      <w:pPr>
        <w:pStyle w:val="2"/>
        <w:numPr>
          <w:ilvl w:val="0"/>
          <w:numId w:val="43"/>
        </w:numPr>
        <w:tabs>
          <w:tab w:val="left" w:pos="374"/>
        </w:tabs>
        <w:spacing w:before="7"/>
        <w:ind w:left="374" w:hanging="236"/>
      </w:pPr>
      <w:r>
        <w:rPr>
          <w:color w:val="333333"/>
        </w:rPr>
        <w:t>Какие</w:t>
      </w:r>
      <w:r>
        <w:rPr>
          <w:color w:val="333333"/>
          <w:spacing w:val="35"/>
        </w:rPr>
        <w:t xml:space="preserve"> </w:t>
      </w:r>
      <w:r>
        <w:rPr>
          <w:color w:val="333333"/>
        </w:rPr>
        <w:t>имена</w:t>
      </w:r>
      <w:r>
        <w:rPr>
          <w:color w:val="333333"/>
          <w:spacing w:val="36"/>
        </w:rPr>
        <w:t xml:space="preserve"> </w:t>
      </w:r>
      <w:r>
        <w:rPr>
          <w:color w:val="333333"/>
        </w:rPr>
        <w:t>файлов</w:t>
      </w:r>
      <w:r>
        <w:rPr>
          <w:color w:val="333333"/>
          <w:spacing w:val="33"/>
        </w:rPr>
        <w:t xml:space="preserve"> </w:t>
      </w:r>
      <w:r>
        <w:rPr>
          <w:color w:val="333333"/>
        </w:rPr>
        <w:t>составлены,</w:t>
      </w:r>
      <w:r>
        <w:rPr>
          <w:color w:val="333333"/>
          <w:spacing w:val="29"/>
        </w:rPr>
        <w:t xml:space="preserve"> </w:t>
      </w:r>
      <w:r>
        <w:rPr>
          <w:color w:val="333333"/>
          <w:spacing w:val="-2"/>
        </w:rPr>
        <w:t>верно:</w:t>
      </w:r>
    </w:p>
    <w:p w:rsidR="000E75F4" w:rsidRDefault="00DA1BD5">
      <w:pPr>
        <w:pStyle w:val="afa"/>
        <w:spacing w:before="52" w:line="288" w:lineRule="auto"/>
        <w:ind w:left="138" w:right="6767"/>
      </w:pPr>
      <w:r>
        <w:rPr>
          <w:color w:val="333333"/>
        </w:rPr>
        <w:t>А)</w:t>
      </w:r>
      <w:r>
        <w:rPr>
          <w:color w:val="333333"/>
          <w:spacing w:val="-14"/>
        </w:rPr>
        <w:t xml:space="preserve"> </w:t>
      </w:r>
      <w:r>
        <w:rPr>
          <w:color w:val="333333"/>
        </w:rPr>
        <w:t>«пример».doc</w:t>
      </w:r>
      <w:r>
        <w:rPr>
          <w:color w:val="333333"/>
          <w:spacing w:val="-12"/>
        </w:rPr>
        <w:t xml:space="preserve"> </w:t>
      </w:r>
      <w:r>
        <w:rPr>
          <w:color w:val="333333"/>
        </w:rPr>
        <w:t>В)</w:t>
      </w:r>
      <w:r>
        <w:rPr>
          <w:color w:val="333333"/>
          <w:spacing w:val="-14"/>
        </w:rPr>
        <w:t xml:space="preserve"> </w:t>
      </w:r>
      <w:r>
        <w:rPr>
          <w:color w:val="333333"/>
        </w:rPr>
        <w:t>doc?.</w:t>
      </w:r>
      <w:r>
        <w:rPr>
          <w:color w:val="333333"/>
          <w:spacing w:val="-15"/>
        </w:rPr>
        <w:t xml:space="preserve"> </w:t>
      </w:r>
      <w:r>
        <w:rPr>
          <w:color w:val="333333"/>
        </w:rPr>
        <w:t>Пример; Б) пример.doc Г) пример: doc</w:t>
      </w:r>
    </w:p>
    <w:p w:rsidR="000E75F4" w:rsidRDefault="000E75F4">
      <w:pPr>
        <w:pStyle w:val="afa"/>
        <w:spacing w:before="52"/>
      </w:pPr>
    </w:p>
    <w:p w:rsidR="000E75F4" w:rsidRDefault="00DA1BD5" w:rsidP="00DA1BD5">
      <w:pPr>
        <w:pStyle w:val="2"/>
        <w:numPr>
          <w:ilvl w:val="0"/>
          <w:numId w:val="43"/>
        </w:numPr>
        <w:tabs>
          <w:tab w:val="left" w:pos="374"/>
        </w:tabs>
        <w:ind w:left="374" w:hanging="236"/>
      </w:pPr>
      <w:r>
        <w:rPr>
          <w:color w:val="333333"/>
        </w:rPr>
        <w:t>В</w:t>
      </w:r>
      <w:r>
        <w:rPr>
          <w:color w:val="333333"/>
          <w:spacing w:val="-9"/>
        </w:rPr>
        <w:t xml:space="preserve"> </w:t>
      </w:r>
      <w:r>
        <w:rPr>
          <w:color w:val="333333"/>
        </w:rPr>
        <w:t>папки</w:t>
      </w:r>
      <w:r>
        <w:rPr>
          <w:color w:val="333333"/>
          <w:spacing w:val="-4"/>
        </w:rPr>
        <w:t xml:space="preserve"> </w:t>
      </w:r>
      <w:r>
        <w:rPr>
          <w:color w:val="333333"/>
        </w:rPr>
        <w:t>могут</w:t>
      </w:r>
      <w:r>
        <w:rPr>
          <w:color w:val="333333"/>
          <w:spacing w:val="-10"/>
        </w:rPr>
        <w:t xml:space="preserve"> </w:t>
      </w:r>
      <w:r>
        <w:rPr>
          <w:color w:val="333333"/>
          <w:spacing w:val="-2"/>
        </w:rPr>
        <w:t>хранить:</w:t>
      </w:r>
    </w:p>
    <w:p w:rsidR="000E75F4" w:rsidRDefault="00DA1BD5">
      <w:pPr>
        <w:pStyle w:val="afa"/>
        <w:spacing w:before="52"/>
        <w:ind w:left="138"/>
      </w:pPr>
      <w:r>
        <w:rPr>
          <w:color w:val="333333"/>
        </w:rPr>
        <w:t>А)</w:t>
      </w:r>
      <w:r>
        <w:rPr>
          <w:color w:val="333333"/>
          <w:spacing w:val="-11"/>
        </w:rPr>
        <w:t xml:space="preserve"> </w:t>
      </w:r>
      <w:r>
        <w:rPr>
          <w:color w:val="333333"/>
        </w:rPr>
        <w:t>только</w:t>
      </w:r>
      <w:r>
        <w:rPr>
          <w:color w:val="333333"/>
          <w:spacing w:val="-8"/>
        </w:rPr>
        <w:t xml:space="preserve"> </w:t>
      </w:r>
      <w:r>
        <w:rPr>
          <w:color w:val="333333"/>
        </w:rPr>
        <w:t>файлы;</w:t>
      </w:r>
      <w:r>
        <w:rPr>
          <w:color w:val="333333"/>
          <w:spacing w:val="-6"/>
        </w:rPr>
        <w:t xml:space="preserve"> </w:t>
      </w:r>
      <w:r>
        <w:rPr>
          <w:color w:val="333333"/>
        </w:rPr>
        <w:t>В)файлы</w:t>
      </w:r>
      <w:r>
        <w:rPr>
          <w:color w:val="333333"/>
          <w:spacing w:val="-12"/>
        </w:rPr>
        <w:t xml:space="preserve"> </w:t>
      </w:r>
      <w:r>
        <w:rPr>
          <w:color w:val="333333"/>
        </w:rPr>
        <w:t>и</w:t>
      </w:r>
      <w:r>
        <w:rPr>
          <w:color w:val="333333"/>
          <w:spacing w:val="-9"/>
        </w:rPr>
        <w:t xml:space="preserve"> </w:t>
      </w:r>
      <w:r>
        <w:rPr>
          <w:color w:val="333333"/>
          <w:spacing w:val="-2"/>
        </w:rPr>
        <w:t>папки;</w:t>
      </w:r>
    </w:p>
    <w:p w:rsidR="000E75F4" w:rsidRDefault="00DA1BD5">
      <w:pPr>
        <w:pStyle w:val="afa"/>
        <w:spacing w:before="53"/>
        <w:ind w:left="138"/>
      </w:pPr>
      <w:r>
        <w:rPr>
          <w:color w:val="333333"/>
        </w:rPr>
        <w:t>Б)</w:t>
      </w:r>
      <w:r>
        <w:rPr>
          <w:color w:val="333333"/>
          <w:spacing w:val="-9"/>
        </w:rPr>
        <w:t xml:space="preserve"> </w:t>
      </w:r>
      <w:r>
        <w:rPr>
          <w:color w:val="333333"/>
        </w:rPr>
        <w:t>только</w:t>
      </w:r>
      <w:r>
        <w:rPr>
          <w:color w:val="333333"/>
          <w:spacing w:val="-7"/>
        </w:rPr>
        <w:t xml:space="preserve"> </w:t>
      </w:r>
      <w:r>
        <w:rPr>
          <w:color w:val="333333"/>
        </w:rPr>
        <w:t>другие</w:t>
      </w:r>
      <w:r>
        <w:rPr>
          <w:color w:val="333333"/>
          <w:spacing w:val="-6"/>
        </w:rPr>
        <w:t xml:space="preserve"> </w:t>
      </w:r>
      <w:r>
        <w:rPr>
          <w:color w:val="333333"/>
        </w:rPr>
        <w:t>папки;</w:t>
      </w:r>
      <w:r>
        <w:rPr>
          <w:color w:val="333333"/>
          <w:spacing w:val="-11"/>
        </w:rPr>
        <w:t xml:space="preserve"> </w:t>
      </w:r>
      <w:r>
        <w:rPr>
          <w:color w:val="333333"/>
        </w:rPr>
        <w:t>Г)</w:t>
      </w:r>
      <w:r>
        <w:rPr>
          <w:color w:val="333333"/>
          <w:spacing w:val="-9"/>
        </w:rPr>
        <w:t xml:space="preserve"> </w:t>
      </w:r>
      <w:r>
        <w:rPr>
          <w:color w:val="333333"/>
        </w:rPr>
        <w:t>окна</w:t>
      </w:r>
      <w:r>
        <w:rPr>
          <w:color w:val="333333"/>
          <w:spacing w:val="-7"/>
        </w:rPr>
        <w:t xml:space="preserve"> </w:t>
      </w:r>
      <w:r>
        <w:rPr>
          <w:color w:val="333333"/>
          <w:spacing w:val="-2"/>
        </w:rPr>
        <w:t>Windows</w:t>
      </w:r>
    </w:p>
    <w:p w:rsidR="000E75F4" w:rsidRDefault="000E75F4">
      <w:pPr>
        <w:pStyle w:val="afa"/>
        <w:spacing w:before="104"/>
      </w:pPr>
    </w:p>
    <w:p w:rsidR="000E75F4" w:rsidRDefault="00DA1BD5" w:rsidP="00DA1BD5">
      <w:pPr>
        <w:pStyle w:val="2"/>
        <w:numPr>
          <w:ilvl w:val="0"/>
          <w:numId w:val="43"/>
        </w:numPr>
        <w:tabs>
          <w:tab w:val="left" w:pos="374"/>
        </w:tabs>
        <w:spacing w:before="1"/>
        <w:ind w:left="374" w:hanging="236"/>
      </w:pPr>
      <w:r>
        <w:rPr>
          <w:color w:val="333333"/>
        </w:rPr>
        <w:t>Утилита</w:t>
      </w:r>
      <w:r>
        <w:rPr>
          <w:color w:val="333333"/>
          <w:spacing w:val="-7"/>
        </w:rPr>
        <w:t xml:space="preserve"> </w:t>
      </w:r>
      <w:r>
        <w:rPr>
          <w:color w:val="333333"/>
        </w:rPr>
        <w:t>-</w:t>
      </w:r>
      <w:r>
        <w:rPr>
          <w:color w:val="333333"/>
          <w:spacing w:val="-11"/>
        </w:rPr>
        <w:t xml:space="preserve"> </w:t>
      </w:r>
      <w:r>
        <w:rPr>
          <w:color w:val="333333"/>
          <w:spacing w:val="-4"/>
        </w:rPr>
        <w:t>это:</w:t>
      </w:r>
    </w:p>
    <w:p w:rsidR="000E75F4" w:rsidRDefault="00DA1BD5">
      <w:pPr>
        <w:pStyle w:val="afa"/>
        <w:spacing w:before="52"/>
        <w:ind w:left="138"/>
      </w:pPr>
      <w:r>
        <w:rPr>
          <w:color w:val="333333"/>
        </w:rPr>
        <w:t>А)</w:t>
      </w:r>
      <w:r>
        <w:rPr>
          <w:color w:val="333333"/>
          <w:spacing w:val="30"/>
        </w:rPr>
        <w:t xml:space="preserve"> </w:t>
      </w:r>
      <w:r>
        <w:rPr>
          <w:color w:val="333333"/>
        </w:rPr>
        <w:t>операционная</w:t>
      </w:r>
      <w:r>
        <w:rPr>
          <w:color w:val="333333"/>
          <w:spacing w:val="28"/>
        </w:rPr>
        <w:t xml:space="preserve"> </w:t>
      </w:r>
      <w:r>
        <w:rPr>
          <w:color w:val="333333"/>
        </w:rPr>
        <w:t>система;</w:t>
      </w:r>
      <w:r>
        <w:rPr>
          <w:color w:val="333333"/>
          <w:spacing w:val="28"/>
        </w:rPr>
        <w:t xml:space="preserve"> </w:t>
      </w:r>
      <w:r>
        <w:rPr>
          <w:color w:val="333333"/>
        </w:rPr>
        <w:t>В)</w:t>
      </w:r>
      <w:r>
        <w:rPr>
          <w:color w:val="333333"/>
          <w:spacing w:val="31"/>
        </w:rPr>
        <w:t xml:space="preserve"> </w:t>
      </w:r>
      <w:r>
        <w:rPr>
          <w:color w:val="333333"/>
        </w:rPr>
        <w:t>сервисная</w:t>
      </w:r>
      <w:r>
        <w:rPr>
          <w:color w:val="333333"/>
          <w:spacing w:val="28"/>
        </w:rPr>
        <w:t xml:space="preserve"> </w:t>
      </w:r>
      <w:r>
        <w:rPr>
          <w:color w:val="333333"/>
          <w:spacing w:val="-2"/>
        </w:rPr>
        <w:t>программа;</w:t>
      </w:r>
    </w:p>
    <w:p w:rsidR="000E75F4" w:rsidRDefault="00DA1BD5">
      <w:pPr>
        <w:pStyle w:val="afa"/>
        <w:spacing w:before="53"/>
        <w:ind w:left="138"/>
      </w:pPr>
      <w:r>
        <w:rPr>
          <w:color w:val="333333"/>
        </w:rPr>
        <w:t>Б)</w:t>
      </w:r>
      <w:r>
        <w:rPr>
          <w:color w:val="333333"/>
          <w:spacing w:val="35"/>
        </w:rPr>
        <w:t xml:space="preserve"> </w:t>
      </w:r>
      <w:r>
        <w:rPr>
          <w:color w:val="333333"/>
        </w:rPr>
        <w:t>прикладная</w:t>
      </w:r>
      <w:r>
        <w:rPr>
          <w:color w:val="333333"/>
          <w:spacing w:val="32"/>
        </w:rPr>
        <w:t xml:space="preserve"> </w:t>
      </w:r>
      <w:r>
        <w:rPr>
          <w:color w:val="333333"/>
        </w:rPr>
        <w:t>программа;</w:t>
      </w:r>
      <w:r>
        <w:rPr>
          <w:color w:val="333333"/>
          <w:spacing w:val="31"/>
        </w:rPr>
        <w:t xml:space="preserve"> </w:t>
      </w:r>
      <w:r>
        <w:rPr>
          <w:color w:val="333333"/>
        </w:rPr>
        <w:t>Г)</w:t>
      </w:r>
      <w:r>
        <w:rPr>
          <w:color w:val="333333"/>
          <w:spacing w:val="34"/>
        </w:rPr>
        <w:t xml:space="preserve"> </w:t>
      </w:r>
      <w:r>
        <w:rPr>
          <w:color w:val="333333"/>
        </w:rPr>
        <w:t>базовая</w:t>
      </w:r>
      <w:r>
        <w:rPr>
          <w:color w:val="333333"/>
          <w:spacing w:val="32"/>
        </w:rPr>
        <w:t xml:space="preserve"> </w:t>
      </w:r>
      <w:r>
        <w:rPr>
          <w:color w:val="333333"/>
        </w:rPr>
        <w:t>система</w:t>
      </w:r>
      <w:r>
        <w:rPr>
          <w:color w:val="333333"/>
          <w:spacing w:val="38"/>
        </w:rPr>
        <w:t xml:space="preserve"> </w:t>
      </w:r>
      <w:r>
        <w:rPr>
          <w:color w:val="333333"/>
        </w:rPr>
        <w:t>ввода-</w:t>
      </w:r>
      <w:r>
        <w:rPr>
          <w:color w:val="333333"/>
          <w:spacing w:val="-2"/>
        </w:rPr>
        <w:t>вывода.</w:t>
      </w:r>
    </w:p>
    <w:p w:rsidR="000E75F4" w:rsidRDefault="000E75F4">
      <w:pPr>
        <w:pStyle w:val="afa"/>
        <w:spacing w:before="104"/>
      </w:pPr>
    </w:p>
    <w:p w:rsidR="000E75F4" w:rsidRDefault="00DA1BD5" w:rsidP="00DA1BD5">
      <w:pPr>
        <w:pStyle w:val="2"/>
        <w:numPr>
          <w:ilvl w:val="0"/>
          <w:numId w:val="43"/>
        </w:numPr>
        <w:tabs>
          <w:tab w:val="left" w:pos="374"/>
        </w:tabs>
        <w:ind w:left="374" w:hanging="236"/>
      </w:pPr>
      <w:r>
        <w:rPr>
          <w:color w:val="333333"/>
        </w:rPr>
        <w:t>BIOS</w:t>
      </w:r>
      <w:r>
        <w:rPr>
          <w:color w:val="333333"/>
          <w:spacing w:val="-10"/>
        </w:rPr>
        <w:t xml:space="preserve"> </w:t>
      </w:r>
      <w:r>
        <w:rPr>
          <w:color w:val="333333"/>
        </w:rPr>
        <w:t>-</w:t>
      </w:r>
      <w:r>
        <w:rPr>
          <w:color w:val="333333"/>
          <w:spacing w:val="-2"/>
        </w:rPr>
        <w:t xml:space="preserve"> </w:t>
      </w:r>
      <w:r>
        <w:rPr>
          <w:color w:val="333333"/>
          <w:spacing w:val="-4"/>
        </w:rPr>
        <w:t>это:</w:t>
      </w:r>
    </w:p>
    <w:p w:rsidR="000E75F4" w:rsidRDefault="00DA1BD5">
      <w:pPr>
        <w:pStyle w:val="afa"/>
        <w:spacing w:before="60"/>
        <w:ind w:left="138"/>
      </w:pPr>
      <w:r>
        <w:rPr>
          <w:color w:val="333333"/>
        </w:rPr>
        <w:t>А)</w:t>
      </w:r>
      <w:r>
        <w:rPr>
          <w:color w:val="333333"/>
          <w:spacing w:val="26"/>
        </w:rPr>
        <w:t xml:space="preserve"> </w:t>
      </w:r>
      <w:r>
        <w:rPr>
          <w:color w:val="333333"/>
        </w:rPr>
        <w:t>программа</w:t>
      </w:r>
      <w:r>
        <w:rPr>
          <w:color w:val="333333"/>
          <w:spacing w:val="30"/>
        </w:rPr>
        <w:t xml:space="preserve"> </w:t>
      </w:r>
      <w:r>
        <w:rPr>
          <w:color w:val="333333"/>
        </w:rPr>
        <w:t>драйвер;</w:t>
      </w:r>
      <w:r>
        <w:rPr>
          <w:color w:val="333333"/>
          <w:spacing w:val="24"/>
        </w:rPr>
        <w:t xml:space="preserve"> </w:t>
      </w:r>
      <w:r>
        <w:rPr>
          <w:color w:val="333333"/>
        </w:rPr>
        <w:t>Б)</w:t>
      </w:r>
      <w:r>
        <w:rPr>
          <w:color w:val="333333"/>
          <w:spacing w:val="27"/>
        </w:rPr>
        <w:t xml:space="preserve"> </w:t>
      </w:r>
      <w:r>
        <w:rPr>
          <w:color w:val="333333"/>
        </w:rPr>
        <w:t>программа</w:t>
      </w:r>
      <w:r>
        <w:rPr>
          <w:color w:val="333333"/>
          <w:spacing w:val="30"/>
        </w:rPr>
        <w:t xml:space="preserve"> </w:t>
      </w:r>
      <w:r>
        <w:rPr>
          <w:color w:val="333333"/>
          <w:spacing w:val="-2"/>
        </w:rPr>
        <w:t>утилита;</w:t>
      </w:r>
    </w:p>
    <w:p w:rsidR="000E75F4" w:rsidRDefault="00DA1BD5">
      <w:pPr>
        <w:pStyle w:val="afa"/>
        <w:spacing w:before="53" w:line="288" w:lineRule="auto"/>
        <w:ind w:left="138" w:right="158"/>
      </w:pPr>
      <w:r>
        <w:rPr>
          <w:color w:val="333333"/>
        </w:rPr>
        <w:t>В)</w:t>
      </w:r>
      <w:r>
        <w:rPr>
          <w:color w:val="333333"/>
          <w:spacing w:val="40"/>
        </w:rPr>
        <w:t xml:space="preserve"> </w:t>
      </w:r>
      <w:r>
        <w:rPr>
          <w:color w:val="333333"/>
        </w:rPr>
        <w:t>программа,</w:t>
      </w:r>
      <w:r>
        <w:rPr>
          <w:color w:val="333333"/>
          <w:spacing w:val="40"/>
        </w:rPr>
        <w:t xml:space="preserve"> </w:t>
      </w:r>
      <w:r>
        <w:rPr>
          <w:color w:val="333333"/>
        </w:rPr>
        <w:t>выполняющая</w:t>
      </w:r>
      <w:r>
        <w:rPr>
          <w:color w:val="333333"/>
          <w:spacing w:val="40"/>
        </w:rPr>
        <w:t xml:space="preserve"> </w:t>
      </w:r>
      <w:r>
        <w:rPr>
          <w:color w:val="333333"/>
        </w:rPr>
        <w:t>тестирование</w:t>
      </w:r>
      <w:r>
        <w:rPr>
          <w:color w:val="333333"/>
          <w:spacing w:val="40"/>
        </w:rPr>
        <w:t xml:space="preserve"> </w:t>
      </w:r>
      <w:r>
        <w:rPr>
          <w:color w:val="333333"/>
        </w:rPr>
        <w:t>компьютерной</w:t>
      </w:r>
      <w:r>
        <w:rPr>
          <w:color w:val="333333"/>
          <w:spacing w:val="40"/>
        </w:rPr>
        <w:t xml:space="preserve"> </w:t>
      </w:r>
      <w:r>
        <w:rPr>
          <w:color w:val="333333"/>
        </w:rPr>
        <w:t>системы</w:t>
      </w:r>
      <w:r>
        <w:rPr>
          <w:color w:val="333333"/>
          <w:spacing w:val="40"/>
        </w:rPr>
        <w:t xml:space="preserve"> </w:t>
      </w:r>
      <w:r>
        <w:rPr>
          <w:color w:val="333333"/>
        </w:rPr>
        <w:t>после</w:t>
      </w:r>
      <w:r>
        <w:rPr>
          <w:color w:val="333333"/>
          <w:spacing w:val="40"/>
        </w:rPr>
        <w:t xml:space="preserve"> </w:t>
      </w:r>
      <w:r>
        <w:rPr>
          <w:color w:val="333333"/>
        </w:rPr>
        <w:t>включения</w:t>
      </w:r>
      <w:r>
        <w:rPr>
          <w:color w:val="333333"/>
          <w:spacing w:val="40"/>
        </w:rPr>
        <w:t xml:space="preserve"> </w:t>
      </w:r>
      <w:r>
        <w:rPr>
          <w:color w:val="333333"/>
        </w:rPr>
        <w:t>компьютера; Г) программа - приложение.</w:t>
      </w:r>
    </w:p>
    <w:p w:rsidR="000E75F4" w:rsidRDefault="000E75F4">
      <w:pPr>
        <w:pStyle w:val="afa"/>
        <w:spacing w:before="51"/>
      </w:pPr>
    </w:p>
    <w:p w:rsidR="000E75F4" w:rsidRDefault="00DA1BD5" w:rsidP="00DA1BD5">
      <w:pPr>
        <w:pStyle w:val="2"/>
        <w:numPr>
          <w:ilvl w:val="0"/>
          <w:numId w:val="43"/>
        </w:numPr>
        <w:tabs>
          <w:tab w:val="left" w:pos="374"/>
        </w:tabs>
        <w:ind w:left="374" w:hanging="236"/>
      </w:pPr>
      <w:r>
        <w:rPr>
          <w:color w:val="333333"/>
        </w:rPr>
        <w:t>Почтовый</w:t>
      </w:r>
      <w:r>
        <w:rPr>
          <w:color w:val="333333"/>
          <w:spacing w:val="33"/>
        </w:rPr>
        <w:t xml:space="preserve"> </w:t>
      </w:r>
      <w:r>
        <w:rPr>
          <w:color w:val="333333"/>
        </w:rPr>
        <w:t>ящик</w:t>
      </w:r>
      <w:r>
        <w:rPr>
          <w:color w:val="333333"/>
          <w:spacing w:val="34"/>
        </w:rPr>
        <w:t xml:space="preserve"> </w:t>
      </w:r>
      <w:r>
        <w:rPr>
          <w:color w:val="333333"/>
        </w:rPr>
        <w:t>абонента</w:t>
      </w:r>
      <w:r>
        <w:rPr>
          <w:color w:val="333333"/>
          <w:spacing w:val="40"/>
        </w:rPr>
        <w:t xml:space="preserve"> </w:t>
      </w:r>
      <w:r>
        <w:rPr>
          <w:color w:val="333333"/>
        </w:rPr>
        <w:t>электронной</w:t>
      </w:r>
      <w:r>
        <w:rPr>
          <w:color w:val="333333"/>
          <w:spacing w:val="34"/>
        </w:rPr>
        <w:t xml:space="preserve"> </w:t>
      </w:r>
      <w:r>
        <w:rPr>
          <w:color w:val="333333"/>
        </w:rPr>
        <w:t>почты</w:t>
      </w:r>
      <w:r>
        <w:rPr>
          <w:color w:val="333333"/>
          <w:spacing w:val="49"/>
        </w:rPr>
        <w:t xml:space="preserve"> </w:t>
      </w:r>
      <w:r>
        <w:rPr>
          <w:color w:val="333333"/>
        </w:rPr>
        <w:t>представляет</w:t>
      </w:r>
      <w:r>
        <w:rPr>
          <w:color w:val="333333"/>
          <w:spacing w:val="32"/>
        </w:rPr>
        <w:t xml:space="preserve"> </w:t>
      </w:r>
      <w:r>
        <w:rPr>
          <w:color w:val="333333"/>
          <w:spacing w:val="-2"/>
        </w:rPr>
        <w:t>собой:</w:t>
      </w:r>
    </w:p>
    <w:p w:rsidR="000E75F4" w:rsidRDefault="00DA1BD5">
      <w:pPr>
        <w:pStyle w:val="afa"/>
        <w:spacing w:before="53"/>
        <w:ind w:left="138"/>
      </w:pPr>
      <w:r>
        <w:rPr>
          <w:color w:val="333333"/>
        </w:rPr>
        <w:t>А)</w:t>
      </w:r>
      <w:r>
        <w:rPr>
          <w:color w:val="333333"/>
          <w:spacing w:val="35"/>
        </w:rPr>
        <w:t xml:space="preserve"> </w:t>
      </w:r>
      <w:r>
        <w:rPr>
          <w:color w:val="333333"/>
        </w:rPr>
        <w:t>некоторую</w:t>
      </w:r>
      <w:r>
        <w:rPr>
          <w:color w:val="333333"/>
          <w:spacing w:val="38"/>
        </w:rPr>
        <w:t xml:space="preserve"> </w:t>
      </w:r>
      <w:r>
        <w:rPr>
          <w:color w:val="333333"/>
        </w:rPr>
        <w:t>область</w:t>
      </w:r>
      <w:r>
        <w:rPr>
          <w:color w:val="333333"/>
          <w:spacing w:val="34"/>
        </w:rPr>
        <w:t xml:space="preserve"> </w:t>
      </w:r>
      <w:r>
        <w:rPr>
          <w:color w:val="333333"/>
        </w:rPr>
        <w:t>оперативной</w:t>
      </w:r>
      <w:r>
        <w:rPr>
          <w:color w:val="333333"/>
          <w:spacing w:val="39"/>
        </w:rPr>
        <w:t xml:space="preserve"> </w:t>
      </w:r>
      <w:r>
        <w:rPr>
          <w:color w:val="333333"/>
        </w:rPr>
        <w:t>памяти</w:t>
      </w:r>
      <w:r>
        <w:rPr>
          <w:color w:val="333333"/>
          <w:spacing w:val="38"/>
        </w:rPr>
        <w:t xml:space="preserve"> </w:t>
      </w:r>
      <w:r>
        <w:rPr>
          <w:color w:val="333333"/>
        </w:rPr>
        <w:t>файл-</w:t>
      </w:r>
      <w:r>
        <w:rPr>
          <w:color w:val="333333"/>
          <w:spacing w:val="-2"/>
        </w:rPr>
        <w:t>сервера;</w:t>
      </w:r>
    </w:p>
    <w:p w:rsidR="000E75F4" w:rsidRDefault="00DA1BD5">
      <w:pPr>
        <w:pStyle w:val="afa"/>
        <w:spacing w:before="52" w:line="288" w:lineRule="auto"/>
        <w:ind w:left="138" w:right="2122"/>
      </w:pPr>
      <w:r>
        <w:rPr>
          <w:color w:val="333333"/>
        </w:rPr>
        <w:t>Б)</w:t>
      </w:r>
      <w:r>
        <w:rPr>
          <w:color w:val="333333"/>
          <w:spacing w:val="-12"/>
        </w:rPr>
        <w:t xml:space="preserve"> </w:t>
      </w:r>
      <w:r>
        <w:rPr>
          <w:color w:val="333333"/>
        </w:rPr>
        <w:t>область</w:t>
      </w:r>
      <w:r>
        <w:rPr>
          <w:color w:val="333333"/>
          <w:spacing w:val="-12"/>
        </w:rPr>
        <w:t xml:space="preserve"> </w:t>
      </w:r>
      <w:r>
        <w:rPr>
          <w:color w:val="333333"/>
        </w:rPr>
        <w:t>на</w:t>
      </w:r>
      <w:r>
        <w:rPr>
          <w:color w:val="333333"/>
          <w:spacing w:val="-10"/>
        </w:rPr>
        <w:t xml:space="preserve"> </w:t>
      </w:r>
      <w:r>
        <w:rPr>
          <w:color w:val="333333"/>
        </w:rPr>
        <w:t>жестком</w:t>
      </w:r>
      <w:r>
        <w:rPr>
          <w:color w:val="333333"/>
          <w:spacing w:val="-12"/>
        </w:rPr>
        <w:t xml:space="preserve"> </w:t>
      </w:r>
      <w:r>
        <w:rPr>
          <w:color w:val="333333"/>
        </w:rPr>
        <w:t>диске</w:t>
      </w:r>
      <w:r>
        <w:rPr>
          <w:color w:val="333333"/>
          <w:spacing w:val="-11"/>
        </w:rPr>
        <w:t xml:space="preserve"> </w:t>
      </w:r>
      <w:r>
        <w:rPr>
          <w:color w:val="333333"/>
        </w:rPr>
        <w:t>почтового</w:t>
      </w:r>
      <w:r>
        <w:rPr>
          <w:color w:val="333333"/>
          <w:spacing w:val="-9"/>
        </w:rPr>
        <w:t xml:space="preserve"> </w:t>
      </w:r>
      <w:r>
        <w:rPr>
          <w:color w:val="333333"/>
        </w:rPr>
        <w:t>сервера,</w:t>
      </w:r>
      <w:r>
        <w:rPr>
          <w:color w:val="333333"/>
          <w:spacing w:val="-13"/>
        </w:rPr>
        <w:t xml:space="preserve"> </w:t>
      </w:r>
      <w:r>
        <w:rPr>
          <w:color w:val="333333"/>
        </w:rPr>
        <w:t>отведенную</w:t>
      </w:r>
      <w:r>
        <w:rPr>
          <w:color w:val="333333"/>
          <w:spacing w:val="-10"/>
        </w:rPr>
        <w:t xml:space="preserve"> </w:t>
      </w:r>
      <w:r>
        <w:rPr>
          <w:color w:val="333333"/>
        </w:rPr>
        <w:t>для</w:t>
      </w:r>
      <w:r>
        <w:rPr>
          <w:color w:val="333333"/>
          <w:spacing w:val="-13"/>
        </w:rPr>
        <w:t xml:space="preserve"> </w:t>
      </w:r>
      <w:r>
        <w:rPr>
          <w:color w:val="333333"/>
        </w:rPr>
        <w:t>пользователя; В) часть памяти на жестком диске рабочей станции;</w:t>
      </w:r>
    </w:p>
    <w:p w:rsidR="000E75F4" w:rsidRDefault="00DA1BD5">
      <w:pPr>
        <w:pStyle w:val="afa"/>
        <w:spacing w:line="264" w:lineRule="exact"/>
        <w:ind w:left="138"/>
      </w:pPr>
      <w:r>
        <w:rPr>
          <w:color w:val="333333"/>
        </w:rPr>
        <w:t>Г)</w:t>
      </w:r>
      <w:r>
        <w:rPr>
          <w:color w:val="333333"/>
          <w:spacing w:val="29"/>
        </w:rPr>
        <w:t xml:space="preserve"> </w:t>
      </w:r>
      <w:r>
        <w:rPr>
          <w:color w:val="333333"/>
        </w:rPr>
        <w:t>специальное</w:t>
      </w:r>
      <w:r>
        <w:rPr>
          <w:color w:val="333333"/>
          <w:spacing w:val="33"/>
        </w:rPr>
        <w:t xml:space="preserve"> </w:t>
      </w:r>
      <w:r>
        <w:rPr>
          <w:color w:val="333333"/>
        </w:rPr>
        <w:t>электронное</w:t>
      </w:r>
      <w:r>
        <w:rPr>
          <w:color w:val="333333"/>
          <w:spacing w:val="34"/>
        </w:rPr>
        <w:t xml:space="preserve"> </w:t>
      </w:r>
      <w:r>
        <w:rPr>
          <w:color w:val="333333"/>
        </w:rPr>
        <w:t>устройство</w:t>
      </w:r>
      <w:r>
        <w:rPr>
          <w:color w:val="333333"/>
          <w:spacing w:val="35"/>
        </w:rPr>
        <w:t xml:space="preserve"> </w:t>
      </w:r>
      <w:r>
        <w:rPr>
          <w:color w:val="333333"/>
        </w:rPr>
        <w:t>для</w:t>
      </w:r>
      <w:r>
        <w:rPr>
          <w:color w:val="333333"/>
          <w:spacing w:val="28"/>
        </w:rPr>
        <w:t xml:space="preserve"> </w:t>
      </w:r>
      <w:r>
        <w:rPr>
          <w:color w:val="333333"/>
        </w:rPr>
        <w:t>хранения</w:t>
      </w:r>
      <w:r>
        <w:rPr>
          <w:color w:val="333333"/>
          <w:spacing w:val="28"/>
        </w:rPr>
        <w:t xml:space="preserve"> </w:t>
      </w:r>
      <w:r>
        <w:rPr>
          <w:color w:val="333333"/>
        </w:rPr>
        <w:t>текстовый</w:t>
      </w:r>
      <w:r>
        <w:rPr>
          <w:color w:val="333333"/>
          <w:spacing w:val="33"/>
        </w:rPr>
        <w:t xml:space="preserve"> </w:t>
      </w:r>
      <w:r>
        <w:rPr>
          <w:color w:val="333333"/>
          <w:spacing w:val="-2"/>
        </w:rPr>
        <w:t>файлов.</w:t>
      </w:r>
    </w:p>
    <w:p w:rsidR="000E75F4" w:rsidRDefault="00DA1BD5" w:rsidP="00DA1BD5">
      <w:pPr>
        <w:pStyle w:val="2"/>
        <w:numPr>
          <w:ilvl w:val="0"/>
          <w:numId w:val="43"/>
        </w:numPr>
        <w:tabs>
          <w:tab w:val="left" w:pos="496"/>
        </w:tabs>
        <w:spacing w:before="1"/>
        <w:ind w:left="496" w:hanging="358"/>
      </w:pPr>
      <w:r>
        <w:rPr>
          <w:color w:val="333333"/>
        </w:rPr>
        <w:t>Модем</w:t>
      </w:r>
      <w:r>
        <w:rPr>
          <w:color w:val="333333"/>
          <w:spacing w:val="-11"/>
        </w:rPr>
        <w:t xml:space="preserve"> </w:t>
      </w:r>
      <w:r>
        <w:rPr>
          <w:color w:val="333333"/>
          <w:spacing w:val="-4"/>
        </w:rPr>
        <w:t>это:</w:t>
      </w:r>
    </w:p>
    <w:p w:rsidR="000E75F4" w:rsidRDefault="00DA1BD5">
      <w:pPr>
        <w:pStyle w:val="afa"/>
        <w:spacing w:before="52" w:line="288" w:lineRule="auto"/>
        <w:ind w:left="138" w:right="7361"/>
      </w:pPr>
      <w:r>
        <w:rPr>
          <w:color w:val="333333"/>
        </w:rPr>
        <w:t>А)</w:t>
      </w:r>
      <w:r>
        <w:rPr>
          <w:color w:val="333333"/>
          <w:spacing w:val="-11"/>
        </w:rPr>
        <w:t xml:space="preserve"> </w:t>
      </w:r>
      <w:r>
        <w:rPr>
          <w:color w:val="333333"/>
        </w:rPr>
        <w:t>устройство,</w:t>
      </w:r>
      <w:r>
        <w:rPr>
          <w:color w:val="333333"/>
          <w:spacing w:val="-13"/>
        </w:rPr>
        <w:t xml:space="preserve"> </w:t>
      </w:r>
      <w:r>
        <w:rPr>
          <w:color w:val="333333"/>
        </w:rPr>
        <w:t>программы; В)</w:t>
      </w:r>
      <w:r>
        <w:rPr>
          <w:color w:val="333333"/>
          <w:spacing w:val="29"/>
        </w:rPr>
        <w:t xml:space="preserve"> </w:t>
      </w:r>
      <w:r>
        <w:rPr>
          <w:color w:val="333333"/>
        </w:rPr>
        <w:t>программа,</w:t>
      </w:r>
      <w:r>
        <w:rPr>
          <w:color w:val="333333"/>
          <w:spacing w:val="27"/>
        </w:rPr>
        <w:t xml:space="preserve"> </w:t>
      </w:r>
      <w:r>
        <w:rPr>
          <w:color w:val="333333"/>
          <w:spacing w:val="-2"/>
        </w:rPr>
        <w:t>компьютера;</w:t>
      </w:r>
    </w:p>
    <w:p w:rsidR="000E75F4" w:rsidRDefault="00DA1BD5">
      <w:pPr>
        <w:pStyle w:val="afa"/>
        <w:spacing w:before="7"/>
        <w:ind w:left="138"/>
      </w:pPr>
      <w:r>
        <w:rPr>
          <w:color w:val="333333"/>
        </w:rPr>
        <w:t>С)</w:t>
      </w:r>
      <w:r>
        <w:rPr>
          <w:color w:val="333333"/>
          <w:spacing w:val="37"/>
        </w:rPr>
        <w:t xml:space="preserve"> </w:t>
      </w:r>
      <w:r>
        <w:rPr>
          <w:color w:val="333333"/>
        </w:rPr>
        <w:t>программное</w:t>
      </w:r>
      <w:r>
        <w:rPr>
          <w:color w:val="333333"/>
          <w:spacing w:val="41"/>
        </w:rPr>
        <w:t xml:space="preserve"> </w:t>
      </w:r>
      <w:r>
        <w:rPr>
          <w:color w:val="333333"/>
        </w:rPr>
        <w:t>обеспечение,</w:t>
      </w:r>
      <w:r>
        <w:rPr>
          <w:color w:val="333333"/>
          <w:spacing w:val="35"/>
        </w:rPr>
        <w:t xml:space="preserve"> </w:t>
      </w:r>
      <w:r>
        <w:rPr>
          <w:color w:val="333333"/>
          <w:spacing w:val="-2"/>
        </w:rPr>
        <w:t>компьютера;</w:t>
      </w:r>
    </w:p>
    <w:p w:rsidR="000E75F4" w:rsidRDefault="000E75F4">
      <w:pPr>
        <w:pStyle w:val="afa"/>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42"/>
        </w:numPr>
        <w:tabs>
          <w:tab w:val="left" w:pos="446"/>
        </w:tabs>
        <w:spacing w:before="77"/>
        <w:ind w:left="446" w:hanging="308"/>
        <w:rPr>
          <w:sz w:val="23"/>
        </w:rPr>
      </w:pPr>
      <w:r>
        <w:rPr>
          <w:color w:val="333333"/>
          <w:sz w:val="23"/>
        </w:rPr>
        <w:lastRenderedPageBreak/>
        <w:t>устройство,</w:t>
      </w:r>
      <w:r>
        <w:rPr>
          <w:color w:val="333333"/>
          <w:spacing w:val="44"/>
          <w:sz w:val="23"/>
        </w:rPr>
        <w:t xml:space="preserve"> </w:t>
      </w:r>
      <w:r>
        <w:rPr>
          <w:color w:val="333333"/>
          <w:spacing w:val="-2"/>
          <w:sz w:val="23"/>
        </w:rPr>
        <w:t>дисковода;</w:t>
      </w:r>
    </w:p>
    <w:p w:rsidR="000E75F4" w:rsidRDefault="00DA1BD5" w:rsidP="00DA1BD5">
      <w:pPr>
        <w:pStyle w:val="afb"/>
        <w:numPr>
          <w:ilvl w:val="0"/>
          <w:numId w:val="42"/>
        </w:numPr>
        <w:tabs>
          <w:tab w:val="left" w:pos="417"/>
        </w:tabs>
        <w:ind w:left="417" w:hanging="279"/>
        <w:rPr>
          <w:sz w:val="23"/>
        </w:rPr>
      </w:pPr>
      <w:r>
        <w:rPr>
          <w:color w:val="333333"/>
          <w:sz w:val="23"/>
        </w:rPr>
        <w:t>устройство,</w:t>
      </w:r>
      <w:r>
        <w:rPr>
          <w:color w:val="333333"/>
          <w:spacing w:val="44"/>
          <w:sz w:val="23"/>
        </w:rPr>
        <w:t xml:space="preserve"> </w:t>
      </w:r>
      <w:r>
        <w:rPr>
          <w:color w:val="333333"/>
          <w:spacing w:val="-2"/>
          <w:sz w:val="23"/>
        </w:rPr>
        <w:t>компьютера;</w:t>
      </w:r>
    </w:p>
    <w:p w:rsidR="000E75F4" w:rsidRDefault="00DA1BD5" w:rsidP="00DA1BD5">
      <w:pPr>
        <w:pStyle w:val="2"/>
        <w:numPr>
          <w:ilvl w:val="0"/>
          <w:numId w:val="43"/>
        </w:numPr>
        <w:tabs>
          <w:tab w:val="left" w:pos="496"/>
        </w:tabs>
        <w:spacing w:before="52"/>
        <w:ind w:left="496" w:hanging="358"/>
      </w:pPr>
      <w:r>
        <w:rPr>
          <w:color w:val="333333"/>
        </w:rPr>
        <w:t>Антивирусные</w:t>
      </w:r>
      <w:r>
        <w:rPr>
          <w:color w:val="333333"/>
          <w:spacing w:val="-15"/>
        </w:rPr>
        <w:t xml:space="preserve"> </w:t>
      </w:r>
      <w:r>
        <w:rPr>
          <w:color w:val="333333"/>
        </w:rPr>
        <w:t>программы</w:t>
      </w:r>
      <w:r>
        <w:rPr>
          <w:color w:val="333333"/>
          <w:spacing w:val="-11"/>
        </w:rPr>
        <w:t xml:space="preserve"> </w:t>
      </w:r>
      <w:r>
        <w:rPr>
          <w:color w:val="333333"/>
        </w:rPr>
        <w:t>-</w:t>
      </w:r>
      <w:r>
        <w:rPr>
          <w:color w:val="333333"/>
          <w:spacing w:val="-11"/>
        </w:rPr>
        <w:t xml:space="preserve"> </w:t>
      </w:r>
      <w:r>
        <w:rPr>
          <w:color w:val="333333"/>
        </w:rPr>
        <w:t>это</w:t>
      </w:r>
      <w:r>
        <w:rPr>
          <w:color w:val="333333"/>
          <w:spacing w:val="-14"/>
        </w:rPr>
        <w:t xml:space="preserve"> </w:t>
      </w:r>
      <w:r>
        <w:rPr>
          <w:color w:val="333333"/>
          <w:spacing w:val="-10"/>
        </w:rPr>
        <w:t>…</w:t>
      </w:r>
    </w:p>
    <w:p w:rsidR="000E75F4" w:rsidRDefault="00DA1BD5">
      <w:pPr>
        <w:pStyle w:val="afa"/>
        <w:spacing w:before="53"/>
        <w:ind w:left="138"/>
      </w:pPr>
      <w:r>
        <w:rPr>
          <w:color w:val="333333"/>
        </w:rPr>
        <w:t>А)программы</w:t>
      </w:r>
      <w:r>
        <w:rPr>
          <w:color w:val="333333"/>
          <w:spacing w:val="32"/>
        </w:rPr>
        <w:t xml:space="preserve"> </w:t>
      </w:r>
      <w:r>
        <w:rPr>
          <w:color w:val="333333"/>
        </w:rPr>
        <w:t>сканирования</w:t>
      </w:r>
      <w:r>
        <w:rPr>
          <w:color w:val="333333"/>
          <w:spacing w:val="33"/>
        </w:rPr>
        <w:t xml:space="preserve"> </w:t>
      </w:r>
      <w:r>
        <w:rPr>
          <w:color w:val="333333"/>
        </w:rPr>
        <w:t>и</w:t>
      </w:r>
      <w:r>
        <w:rPr>
          <w:color w:val="333333"/>
          <w:spacing w:val="39"/>
        </w:rPr>
        <w:t xml:space="preserve"> </w:t>
      </w:r>
      <w:r>
        <w:rPr>
          <w:color w:val="333333"/>
          <w:spacing w:val="-2"/>
        </w:rPr>
        <w:t>распознавания</w:t>
      </w:r>
    </w:p>
    <w:p w:rsidR="000E75F4" w:rsidRDefault="00DA1BD5">
      <w:pPr>
        <w:pStyle w:val="afa"/>
        <w:spacing w:before="52" w:line="288" w:lineRule="auto"/>
        <w:ind w:left="138" w:right="3771"/>
      </w:pPr>
      <w:r>
        <w:rPr>
          <w:color w:val="333333"/>
        </w:rPr>
        <w:t>Б)</w:t>
      </w:r>
      <w:r>
        <w:rPr>
          <w:color w:val="333333"/>
          <w:spacing w:val="-16"/>
        </w:rPr>
        <w:t xml:space="preserve"> </w:t>
      </w:r>
      <w:r>
        <w:rPr>
          <w:color w:val="333333"/>
        </w:rPr>
        <w:t>программы,</w:t>
      </w:r>
      <w:r>
        <w:rPr>
          <w:color w:val="333333"/>
          <w:spacing w:val="-15"/>
        </w:rPr>
        <w:t xml:space="preserve"> </w:t>
      </w:r>
      <w:r>
        <w:rPr>
          <w:color w:val="333333"/>
        </w:rPr>
        <w:t>выявляющие</w:t>
      </w:r>
      <w:r>
        <w:rPr>
          <w:color w:val="333333"/>
          <w:spacing w:val="-14"/>
        </w:rPr>
        <w:t xml:space="preserve"> </w:t>
      </w:r>
      <w:r>
        <w:rPr>
          <w:color w:val="333333"/>
        </w:rPr>
        <w:t>и</w:t>
      </w:r>
      <w:r>
        <w:rPr>
          <w:color w:val="333333"/>
          <w:spacing w:val="-13"/>
        </w:rPr>
        <w:t xml:space="preserve"> </w:t>
      </w:r>
      <w:r>
        <w:rPr>
          <w:color w:val="333333"/>
        </w:rPr>
        <w:t>лечащие</w:t>
      </w:r>
      <w:r>
        <w:rPr>
          <w:color w:val="333333"/>
          <w:spacing w:val="-14"/>
        </w:rPr>
        <w:t xml:space="preserve"> </w:t>
      </w:r>
      <w:r>
        <w:rPr>
          <w:color w:val="333333"/>
        </w:rPr>
        <w:t>компьютерные</w:t>
      </w:r>
      <w:r>
        <w:rPr>
          <w:color w:val="333333"/>
          <w:spacing w:val="-14"/>
        </w:rPr>
        <w:t xml:space="preserve"> </w:t>
      </w:r>
      <w:r>
        <w:rPr>
          <w:color w:val="333333"/>
        </w:rPr>
        <w:t>вирусы В) программы, только выявляющие вирусы</w:t>
      </w:r>
    </w:p>
    <w:p w:rsidR="000E75F4" w:rsidRDefault="00DA1BD5">
      <w:pPr>
        <w:pStyle w:val="afa"/>
        <w:spacing w:line="263" w:lineRule="exact"/>
        <w:ind w:left="138"/>
      </w:pPr>
      <w:r>
        <w:rPr>
          <w:color w:val="333333"/>
        </w:rPr>
        <w:t>Г)</w:t>
      </w:r>
      <w:r>
        <w:rPr>
          <w:color w:val="333333"/>
          <w:spacing w:val="50"/>
        </w:rPr>
        <w:t xml:space="preserve"> </w:t>
      </w:r>
      <w:r>
        <w:rPr>
          <w:color w:val="333333"/>
        </w:rPr>
        <w:t>программы-архиваторы,</w:t>
      </w:r>
      <w:r>
        <w:rPr>
          <w:color w:val="333333"/>
          <w:spacing w:val="49"/>
        </w:rPr>
        <w:t xml:space="preserve"> </w:t>
      </w:r>
      <w:r>
        <w:rPr>
          <w:color w:val="333333"/>
          <w:spacing w:val="-2"/>
        </w:rPr>
        <w:t>разархиваторы</w:t>
      </w:r>
    </w:p>
    <w:p w:rsidR="000E75F4" w:rsidRDefault="000E75F4">
      <w:pPr>
        <w:pStyle w:val="afa"/>
        <w:spacing w:before="105"/>
      </w:pPr>
    </w:p>
    <w:p w:rsidR="000E75F4" w:rsidRDefault="00DA1BD5" w:rsidP="00DA1BD5">
      <w:pPr>
        <w:pStyle w:val="2"/>
        <w:numPr>
          <w:ilvl w:val="0"/>
          <w:numId w:val="43"/>
        </w:numPr>
        <w:tabs>
          <w:tab w:val="left" w:pos="496"/>
        </w:tabs>
        <w:spacing w:before="1"/>
        <w:ind w:left="496" w:hanging="358"/>
      </w:pPr>
      <w:r>
        <w:rPr>
          <w:color w:val="333333"/>
        </w:rPr>
        <w:t>Компьютер,</w:t>
      </w:r>
      <w:r>
        <w:rPr>
          <w:color w:val="333333"/>
          <w:spacing w:val="35"/>
        </w:rPr>
        <w:t xml:space="preserve"> </w:t>
      </w:r>
      <w:r>
        <w:rPr>
          <w:color w:val="333333"/>
        </w:rPr>
        <w:t>подключенный</w:t>
      </w:r>
      <w:r>
        <w:rPr>
          <w:color w:val="333333"/>
          <w:spacing w:val="50"/>
        </w:rPr>
        <w:t xml:space="preserve"> </w:t>
      </w:r>
      <w:r>
        <w:rPr>
          <w:color w:val="333333"/>
        </w:rPr>
        <w:t>к</w:t>
      </w:r>
      <w:r>
        <w:rPr>
          <w:color w:val="333333"/>
          <w:spacing w:val="38"/>
        </w:rPr>
        <w:t xml:space="preserve"> </w:t>
      </w:r>
      <w:r>
        <w:rPr>
          <w:color w:val="333333"/>
        </w:rPr>
        <w:t>Интернет,</w:t>
      </w:r>
      <w:r>
        <w:rPr>
          <w:color w:val="333333"/>
          <w:spacing w:val="36"/>
        </w:rPr>
        <w:t xml:space="preserve"> </w:t>
      </w:r>
      <w:r>
        <w:rPr>
          <w:color w:val="333333"/>
        </w:rPr>
        <w:t>обязательно</w:t>
      </w:r>
      <w:r>
        <w:rPr>
          <w:color w:val="333333"/>
          <w:spacing w:val="44"/>
        </w:rPr>
        <w:t xml:space="preserve"> </w:t>
      </w:r>
      <w:r>
        <w:rPr>
          <w:color w:val="333333"/>
          <w:spacing w:val="-2"/>
        </w:rPr>
        <w:t>имеет:</w:t>
      </w:r>
    </w:p>
    <w:p w:rsidR="000E75F4" w:rsidRDefault="00DA1BD5">
      <w:pPr>
        <w:pStyle w:val="afa"/>
        <w:spacing w:before="52"/>
        <w:ind w:left="138"/>
      </w:pPr>
      <w:r>
        <w:rPr>
          <w:color w:val="333333"/>
        </w:rPr>
        <w:t>а)</w:t>
      </w:r>
      <w:r>
        <w:rPr>
          <w:color w:val="333333"/>
          <w:spacing w:val="-8"/>
        </w:rPr>
        <w:t xml:space="preserve"> </w:t>
      </w:r>
      <w:r>
        <w:rPr>
          <w:color w:val="333333"/>
        </w:rPr>
        <w:t>IP</w:t>
      </w:r>
      <w:r>
        <w:rPr>
          <w:color w:val="333333"/>
          <w:spacing w:val="-9"/>
        </w:rPr>
        <w:t xml:space="preserve"> </w:t>
      </w:r>
      <w:r>
        <w:rPr>
          <w:color w:val="333333"/>
        </w:rPr>
        <w:t>-</w:t>
      </w:r>
      <w:r>
        <w:rPr>
          <w:color w:val="333333"/>
          <w:spacing w:val="-1"/>
        </w:rPr>
        <w:t xml:space="preserve"> </w:t>
      </w:r>
      <w:r>
        <w:rPr>
          <w:color w:val="333333"/>
        </w:rPr>
        <w:t>адрес;</w:t>
      </w:r>
      <w:r>
        <w:rPr>
          <w:color w:val="333333"/>
          <w:spacing w:val="-9"/>
        </w:rPr>
        <w:t xml:space="preserve"> </w:t>
      </w:r>
      <w:r>
        <w:rPr>
          <w:color w:val="333333"/>
        </w:rPr>
        <w:t>в)</w:t>
      </w:r>
      <w:r>
        <w:rPr>
          <w:color w:val="333333"/>
          <w:spacing w:val="-7"/>
        </w:rPr>
        <w:t xml:space="preserve"> </w:t>
      </w:r>
      <w:r>
        <w:rPr>
          <w:color w:val="333333"/>
        </w:rPr>
        <w:t>домашнюю</w:t>
      </w:r>
      <w:r>
        <w:rPr>
          <w:color w:val="333333"/>
          <w:spacing w:val="-6"/>
        </w:rPr>
        <w:t xml:space="preserve"> </w:t>
      </w:r>
      <w:r>
        <w:rPr>
          <w:color w:val="333333"/>
        </w:rPr>
        <w:t>WEB</w:t>
      </w:r>
      <w:r>
        <w:rPr>
          <w:color w:val="333333"/>
          <w:spacing w:val="-2"/>
        </w:rPr>
        <w:t xml:space="preserve"> </w:t>
      </w:r>
      <w:r>
        <w:rPr>
          <w:color w:val="333333"/>
        </w:rPr>
        <w:t>-</w:t>
      </w:r>
      <w:r>
        <w:rPr>
          <w:color w:val="333333"/>
          <w:spacing w:val="-8"/>
        </w:rPr>
        <w:t xml:space="preserve"> </w:t>
      </w:r>
      <w:r>
        <w:rPr>
          <w:color w:val="333333"/>
          <w:spacing w:val="-2"/>
        </w:rPr>
        <w:t>страницу;</w:t>
      </w:r>
    </w:p>
    <w:p w:rsidR="000E75F4" w:rsidRDefault="00DA1BD5">
      <w:pPr>
        <w:pStyle w:val="afa"/>
        <w:spacing w:before="60"/>
        <w:ind w:left="138"/>
      </w:pPr>
      <w:r>
        <w:rPr>
          <w:color w:val="333333"/>
        </w:rPr>
        <w:t>б)</w:t>
      </w:r>
      <w:r>
        <w:rPr>
          <w:color w:val="333333"/>
          <w:spacing w:val="-8"/>
        </w:rPr>
        <w:t xml:space="preserve"> </w:t>
      </w:r>
      <w:r>
        <w:rPr>
          <w:color w:val="333333"/>
        </w:rPr>
        <w:t>WEB -</w:t>
      </w:r>
      <w:r>
        <w:rPr>
          <w:color w:val="333333"/>
          <w:spacing w:val="-8"/>
        </w:rPr>
        <w:t xml:space="preserve"> </w:t>
      </w:r>
      <w:r>
        <w:rPr>
          <w:color w:val="333333"/>
        </w:rPr>
        <w:t>страницу;</w:t>
      </w:r>
      <w:r>
        <w:rPr>
          <w:color w:val="333333"/>
          <w:spacing w:val="-9"/>
        </w:rPr>
        <w:t xml:space="preserve"> </w:t>
      </w:r>
      <w:r>
        <w:rPr>
          <w:color w:val="333333"/>
        </w:rPr>
        <w:t>г)</w:t>
      </w:r>
      <w:r>
        <w:rPr>
          <w:color w:val="333333"/>
          <w:spacing w:val="-8"/>
        </w:rPr>
        <w:t xml:space="preserve"> </w:t>
      </w:r>
      <w:r>
        <w:rPr>
          <w:color w:val="333333"/>
        </w:rPr>
        <w:t>доменное</w:t>
      </w:r>
      <w:r>
        <w:rPr>
          <w:color w:val="333333"/>
          <w:spacing w:val="-5"/>
        </w:rPr>
        <w:t xml:space="preserve"> </w:t>
      </w:r>
      <w:r>
        <w:rPr>
          <w:color w:val="333333"/>
        </w:rPr>
        <w:t>имя;</w:t>
      </w:r>
      <w:r>
        <w:rPr>
          <w:color w:val="333333"/>
          <w:spacing w:val="-10"/>
        </w:rPr>
        <w:t xml:space="preserve"> </w:t>
      </w:r>
      <w:r>
        <w:rPr>
          <w:color w:val="333333"/>
        </w:rPr>
        <w:t>д)</w:t>
      </w:r>
      <w:r>
        <w:rPr>
          <w:color w:val="333333"/>
          <w:spacing w:val="-7"/>
        </w:rPr>
        <w:t xml:space="preserve"> </w:t>
      </w:r>
      <w:r>
        <w:rPr>
          <w:color w:val="333333"/>
        </w:rPr>
        <w:t>URL</w:t>
      </w:r>
      <w:r>
        <w:rPr>
          <w:color w:val="333333"/>
          <w:spacing w:val="-2"/>
        </w:rPr>
        <w:t xml:space="preserve"> </w:t>
      </w:r>
      <w:r>
        <w:rPr>
          <w:color w:val="333333"/>
        </w:rPr>
        <w:t>-</w:t>
      </w:r>
      <w:r>
        <w:rPr>
          <w:color w:val="333333"/>
          <w:spacing w:val="-8"/>
        </w:rPr>
        <w:t xml:space="preserve"> </w:t>
      </w:r>
      <w:r>
        <w:rPr>
          <w:color w:val="333333"/>
          <w:spacing w:val="-2"/>
        </w:rPr>
        <w:t>адрес.</w:t>
      </w:r>
    </w:p>
    <w:p w:rsidR="000E75F4" w:rsidRDefault="000E75F4">
      <w:pPr>
        <w:pStyle w:val="afa"/>
        <w:spacing w:before="104"/>
      </w:pPr>
    </w:p>
    <w:p w:rsidR="000E75F4" w:rsidRDefault="00DA1BD5" w:rsidP="00DA1BD5">
      <w:pPr>
        <w:pStyle w:val="2"/>
        <w:numPr>
          <w:ilvl w:val="0"/>
          <w:numId w:val="43"/>
        </w:numPr>
        <w:tabs>
          <w:tab w:val="left" w:pos="496"/>
        </w:tabs>
        <w:spacing w:before="1"/>
        <w:ind w:left="496" w:hanging="358"/>
      </w:pPr>
      <w:r>
        <w:rPr>
          <w:color w:val="333333"/>
        </w:rPr>
        <w:t>Задан</w:t>
      </w:r>
      <w:r>
        <w:rPr>
          <w:color w:val="333333"/>
          <w:spacing w:val="-11"/>
        </w:rPr>
        <w:t xml:space="preserve"> </w:t>
      </w:r>
      <w:r>
        <w:rPr>
          <w:color w:val="333333"/>
        </w:rPr>
        <w:t>путь</w:t>
      </w:r>
      <w:r>
        <w:rPr>
          <w:color w:val="333333"/>
          <w:spacing w:val="-7"/>
        </w:rPr>
        <w:t xml:space="preserve"> </w:t>
      </w:r>
      <w:r>
        <w:rPr>
          <w:color w:val="333333"/>
        </w:rPr>
        <w:t>к</w:t>
      </w:r>
      <w:r>
        <w:rPr>
          <w:color w:val="333333"/>
          <w:spacing w:val="-10"/>
        </w:rPr>
        <w:t xml:space="preserve"> </w:t>
      </w:r>
      <w:r>
        <w:rPr>
          <w:color w:val="333333"/>
        </w:rPr>
        <w:t>файлу</w:t>
      </w:r>
      <w:r>
        <w:rPr>
          <w:color w:val="333333"/>
          <w:spacing w:val="-3"/>
        </w:rPr>
        <w:t xml:space="preserve"> </w:t>
      </w:r>
      <w:r>
        <w:rPr>
          <w:color w:val="333333"/>
          <w:spacing w:val="-2"/>
        </w:rPr>
        <w:t>C:\DOC\PROBA.TXT:</w:t>
      </w:r>
    </w:p>
    <w:p w:rsidR="000E75F4" w:rsidRDefault="00DA1BD5">
      <w:pPr>
        <w:pStyle w:val="afa"/>
        <w:spacing w:before="52" w:line="288" w:lineRule="auto"/>
        <w:ind w:left="138" w:right="4027"/>
      </w:pPr>
      <w:r>
        <w:rPr>
          <w:color w:val="333333"/>
        </w:rPr>
        <w:t>Каково</w:t>
      </w:r>
      <w:r>
        <w:rPr>
          <w:color w:val="333333"/>
          <w:spacing w:val="-11"/>
        </w:rPr>
        <w:t xml:space="preserve"> </w:t>
      </w:r>
      <w:r>
        <w:rPr>
          <w:color w:val="333333"/>
        </w:rPr>
        <w:t>имя</w:t>
      </w:r>
      <w:r>
        <w:rPr>
          <w:color w:val="333333"/>
          <w:spacing w:val="-16"/>
        </w:rPr>
        <w:t xml:space="preserve"> </w:t>
      </w:r>
      <w:r>
        <w:rPr>
          <w:color w:val="333333"/>
        </w:rPr>
        <w:t>каталога,</w:t>
      </w:r>
      <w:r>
        <w:rPr>
          <w:color w:val="333333"/>
          <w:spacing w:val="-15"/>
        </w:rPr>
        <w:t xml:space="preserve"> </w:t>
      </w:r>
      <w:r>
        <w:rPr>
          <w:color w:val="333333"/>
        </w:rPr>
        <w:t>в</w:t>
      </w:r>
      <w:r>
        <w:rPr>
          <w:color w:val="333333"/>
          <w:spacing w:val="-11"/>
        </w:rPr>
        <w:t xml:space="preserve"> </w:t>
      </w:r>
      <w:r>
        <w:rPr>
          <w:color w:val="333333"/>
        </w:rPr>
        <w:t>котором</w:t>
      </w:r>
      <w:r>
        <w:rPr>
          <w:color w:val="333333"/>
          <w:spacing w:val="-14"/>
        </w:rPr>
        <w:t xml:space="preserve"> </w:t>
      </w:r>
      <w:r>
        <w:rPr>
          <w:color w:val="333333"/>
        </w:rPr>
        <w:t>находится</w:t>
      </w:r>
      <w:r>
        <w:rPr>
          <w:color w:val="333333"/>
          <w:spacing w:val="-16"/>
        </w:rPr>
        <w:t xml:space="preserve"> </w:t>
      </w:r>
      <w:r>
        <w:rPr>
          <w:color w:val="333333"/>
        </w:rPr>
        <w:t>файл</w:t>
      </w:r>
      <w:r>
        <w:rPr>
          <w:color w:val="333333"/>
          <w:spacing w:val="-11"/>
        </w:rPr>
        <w:t xml:space="preserve"> </w:t>
      </w:r>
      <w:r>
        <w:rPr>
          <w:color w:val="333333"/>
        </w:rPr>
        <w:t>PROBA.TXT а) DOC в) C:\DOC\PROBA.TXT</w:t>
      </w:r>
    </w:p>
    <w:p w:rsidR="000E75F4" w:rsidRPr="00DA1BD5" w:rsidRDefault="00DA1BD5">
      <w:pPr>
        <w:pStyle w:val="afa"/>
        <w:spacing w:line="264" w:lineRule="exact"/>
        <w:ind w:left="138"/>
        <w:rPr>
          <w:lang w:val="en-US"/>
        </w:rPr>
      </w:pPr>
      <w:r>
        <w:rPr>
          <w:color w:val="333333"/>
        </w:rPr>
        <w:t>б</w:t>
      </w:r>
      <w:r w:rsidRPr="00DA1BD5">
        <w:rPr>
          <w:color w:val="333333"/>
          <w:lang w:val="en-US"/>
        </w:rPr>
        <w:t>)</w:t>
      </w:r>
      <w:r w:rsidRPr="00DA1BD5">
        <w:rPr>
          <w:color w:val="333333"/>
          <w:spacing w:val="-11"/>
          <w:lang w:val="en-US"/>
        </w:rPr>
        <w:t xml:space="preserve"> </w:t>
      </w:r>
      <w:r w:rsidRPr="00DA1BD5">
        <w:rPr>
          <w:color w:val="333333"/>
          <w:lang w:val="en-US"/>
        </w:rPr>
        <w:t>PROBA.TXT</w:t>
      </w:r>
      <w:r w:rsidRPr="00DA1BD5">
        <w:rPr>
          <w:color w:val="333333"/>
          <w:spacing w:val="-10"/>
          <w:lang w:val="en-US"/>
        </w:rPr>
        <w:t xml:space="preserve"> </w:t>
      </w:r>
      <w:r>
        <w:rPr>
          <w:color w:val="333333"/>
        </w:rPr>
        <w:t>д</w:t>
      </w:r>
      <w:r w:rsidRPr="00DA1BD5">
        <w:rPr>
          <w:color w:val="333333"/>
          <w:lang w:val="en-US"/>
        </w:rPr>
        <w:t>)</w:t>
      </w:r>
      <w:r w:rsidRPr="00DA1BD5">
        <w:rPr>
          <w:color w:val="333333"/>
          <w:spacing w:val="-4"/>
          <w:lang w:val="en-US"/>
        </w:rPr>
        <w:t xml:space="preserve"> </w:t>
      </w:r>
      <w:r w:rsidRPr="00DA1BD5">
        <w:rPr>
          <w:color w:val="333333"/>
          <w:spacing w:val="-2"/>
          <w:lang w:val="en-US"/>
        </w:rPr>
        <w:t>C:\DOC</w:t>
      </w:r>
    </w:p>
    <w:p w:rsidR="000E75F4" w:rsidRPr="00DA1BD5" w:rsidRDefault="000E75F4">
      <w:pPr>
        <w:pStyle w:val="afa"/>
        <w:rPr>
          <w:lang w:val="en-US"/>
        </w:rPr>
      </w:pPr>
    </w:p>
    <w:p w:rsidR="000E75F4" w:rsidRPr="00DA1BD5" w:rsidRDefault="000E75F4">
      <w:pPr>
        <w:pStyle w:val="afa"/>
        <w:spacing w:before="157"/>
        <w:rPr>
          <w:lang w:val="en-US"/>
        </w:rPr>
      </w:pPr>
    </w:p>
    <w:p w:rsidR="000E75F4" w:rsidRDefault="00DA1BD5" w:rsidP="00DA1BD5">
      <w:pPr>
        <w:pStyle w:val="2"/>
        <w:numPr>
          <w:ilvl w:val="0"/>
          <w:numId w:val="43"/>
        </w:numPr>
        <w:tabs>
          <w:tab w:val="left" w:pos="496"/>
        </w:tabs>
        <w:spacing w:line="288" w:lineRule="auto"/>
        <w:ind w:left="138" w:right="2251" w:firstLine="0"/>
      </w:pPr>
      <w:r>
        <w:rPr>
          <w:color w:val="333333"/>
        </w:rPr>
        <w:t>От разведчика была получена следующая шифрованная радиограмма,</w:t>
      </w:r>
      <w:r>
        <w:rPr>
          <w:color w:val="333333"/>
          <w:spacing w:val="80"/>
        </w:rPr>
        <w:t xml:space="preserve"> </w:t>
      </w:r>
      <w:r>
        <w:rPr>
          <w:color w:val="333333"/>
        </w:rPr>
        <w:t>переданная с использованием азбуки Морзе:</w:t>
      </w:r>
    </w:p>
    <w:p w:rsidR="000E75F4" w:rsidRDefault="00DA1BD5">
      <w:pPr>
        <w:spacing w:line="263" w:lineRule="exact"/>
        <w:ind w:left="138"/>
        <w:rPr>
          <w:sz w:val="23"/>
        </w:rPr>
      </w:pPr>
      <w:r>
        <w:rPr>
          <w:color w:val="333333"/>
          <w:sz w:val="23"/>
        </w:rPr>
        <w:t>•</w:t>
      </w:r>
      <w:r>
        <w:rPr>
          <w:color w:val="333333"/>
          <w:spacing w:val="-9"/>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w:t>
      </w:r>
      <w:r>
        <w:rPr>
          <w:color w:val="333333"/>
          <w:spacing w:val="-4"/>
          <w:sz w:val="23"/>
        </w:rPr>
        <w:t xml:space="preserve"> </w:t>
      </w:r>
      <w:r>
        <w:rPr>
          <w:color w:val="333333"/>
          <w:sz w:val="23"/>
        </w:rPr>
        <w:t>-</w:t>
      </w:r>
      <w:r>
        <w:rPr>
          <w:color w:val="333333"/>
          <w:spacing w:val="2"/>
          <w:sz w:val="23"/>
        </w:rPr>
        <w:t xml:space="preserve"> </w:t>
      </w:r>
      <w:r>
        <w:rPr>
          <w:color w:val="333333"/>
          <w:sz w:val="23"/>
        </w:rPr>
        <w:t>•</w:t>
      </w:r>
      <w:r>
        <w:rPr>
          <w:color w:val="333333"/>
          <w:spacing w:val="-8"/>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w:t>
      </w:r>
      <w:r>
        <w:rPr>
          <w:color w:val="333333"/>
          <w:spacing w:val="-1"/>
          <w:sz w:val="23"/>
        </w:rPr>
        <w:t xml:space="preserve"> </w:t>
      </w:r>
      <w:r>
        <w:rPr>
          <w:color w:val="333333"/>
          <w:sz w:val="23"/>
        </w:rPr>
        <w:t>•</w:t>
      </w:r>
      <w:r>
        <w:rPr>
          <w:color w:val="333333"/>
          <w:spacing w:val="-9"/>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 -</w:t>
      </w:r>
      <w:r>
        <w:rPr>
          <w:color w:val="333333"/>
          <w:spacing w:val="-5"/>
          <w:sz w:val="23"/>
        </w:rPr>
        <w:t xml:space="preserve"> </w:t>
      </w:r>
      <w:r>
        <w:rPr>
          <w:color w:val="333333"/>
          <w:sz w:val="23"/>
        </w:rPr>
        <w:t>-</w:t>
      </w:r>
      <w:r>
        <w:rPr>
          <w:color w:val="333333"/>
          <w:spacing w:val="3"/>
          <w:sz w:val="23"/>
        </w:rPr>
        <w:t xml:space="preserve"> </w:t>
      </w:r>
      <w:r>
        <w:rPr>
          <w:color w:val="333333"/>
          <w:spacing w:val="-10"/>
          <w:sz w:val="23"/>
        </w:rPr>
        <w:t>•</w:t>
      </w:r>
    </w:p>
    <w:p w:rsidR="000E75F4" w:rsidRDefault="00DA1BD5">
      <w:pPr>
        <w:pStyle w:val="afa"/>
        <w:spacing w:before="53" w:line="295" w:lineRule="auto"/>
        <w:ind w:left="138"/>
      </w:pPr>
      <w:r>
        <w:rPr>
          <w:color w:val="333333"/>
        </w:rPr>
        <w:t>При</w:t>
      </w:r>
      <w:r>
        <w:rPr>
          <w:color w:val="333333"/>
          <w:spacing w:val="-9"/>
        </w:rPr>
        <w:t xml:space="preserve"> </w:t>
      </w:r>
      <w:r>
        <w:rPr>
          <w:color w:val="333333"/>
        </w:rPr>
        <w:t>передаче</w:t>
      </w:r>
      <w:r>
        <w:rPr>
          <w:color w:val="333333"/>
          <w:spacing w:val="-9"/>
        </w:rPr>
        <w:t xml:space="preserve"> </w:t>
      </w:r>
      <w:r>
        <w:rPr>
          <w:color w:val="333333"/>
        </w:rPr>
        <w:t>радиограммы</w:t>
      </w:r>
      <w:r>
        <w:rPr>
          <w:color w:val="333333"/>
          <w:spacing w:val="-13"/>
        </w:rPr>
        <w:t xml:space="preserve"> </w:t>
      </w:r>
      <w:r>
        <w:rPr>
          <w:color w:val="333333"/>
        </w:rPr>
        <w:t>было</w:t>
      </w:r>
      <w:r>
        <w:rPr>
          <w:color w:val="333333"/>
          <w:spacing w:val="-8"/>
        </w:rPr>
        <w:t xml:space="preserve"> </w:t>
      </w:r>
      <w:r>
        <w:rPr>
          <w:color w:val="333333"/>
        </w:rPr>
        <w:t>потеряно</w:t>
      </w:r>
      <w:r>
        <w:rPr>
          <w:color w:val="333333"/>
          <w:spacing w:val="-8"/>
        </w:rPr>
        <w:t xml:space="preserve"> </w:t>
      </w:r>
      <w:r>
        <w:rPr>
          <w:color w:val="333333"/>
        </w:rPr>
        <w:t>разбиение</w:t>
      </w:r>
      <w:r>
        <w:rPr>
          <w:color w:val="333333"/>
          <w:spacing w:val="-9"/>
        </w:rPr>
        <w:t xml:space="preserve"> </w:t>
      </w:r>
      <w:r>
        <w:rPr>
          <w:color w:val="333333"/>
        </w:rPr>
        <w:t>на</w:t>
      </w:r>
      <w:r>
        <w:rPr>
          <w:color w:val="333333"/>
          <w:spacing w:val="-9"/>
        </w:rPr>
        <w:t xml:space="preserve"> </w:t>
      </w:r>
      <w:r>
        <w:rPr>
          <w:color w:val="333333"/>
        </w:rPr>
        <w:t>буквы,</w:t>
      </w:r>
      <w:r>
        <w:rPr>
          <w:color w:val="333333"/>
          <w:spacing w:val="-13"/>
        </w:rPr>
        <w:t xml:space="preserve"> </w:t>
      </w:r>
      <w:r>
        <w:rPr>
          <w:color w:val="333333"/>
        </w:rPr>
        <w:t>но</w:t>
      </w:r>
      <w:r>
        <w:rPr>
          <w:color w:val="333333"/>
          <w:spacing w:val="-8"/>
        </w:rPr>
        <w:t xml:space="preserve"> </w:t>
      </w:r>
      <w:r>
        <w:rPr>
          <w:color w:val="333333"/>
        </w:rPr>
        <w:t>известно,</w:t>
      </w:r>
      <w:r>
        <w:rPr>
          <w:color w:val="333333"/>
          <w:spacing w:val="-13"/>
        </w:rPr>
        <w:t xml:space="preserve"> </w:t>
      </w:r>
      <w:r>
        <w:rPr>
          <w:color w:val="333333"/>
        </w:rPr>
        <w:t>что</w:t>
      </w:r>
      <w:r>
        <w:rPr>
          <w:color w:val="333333"/>
          <w:spacing w:val="-8"/>
        </w:rPr>
        <w:t xml:space="preserve"> </w:t>
      </w:r>
      <w:r>
        <w:rPr>
          <w:color w:val="333333"/>
        </w:rPr>
        <w:t>в</w:t>
      </w:r>
      <w:r>
        <w:rPr>
          <w:color w:val="333333"/>
          <w:spacing w:val="-9"/>
        </w:rPr>
        <w:t xml:space="preserve"> </w:t>
      </w:r>
      <w:r>
        <w:rPr>
          <w:color w:val="333333"/>
        </w:rPr>
        <w:t>радиограмме использовались только следующие буквы:</w:t>
      </w:r>
    </w:p>
    <w:tbl>
      <w:tblPr>
        <w:tblStyle w:val="TableNormal"/>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88"/>
        <w:gridCol w:w="1095"/>
        <w:gridCol w:w="1102"/>
        <w:gridCol w:w="1116"/>
        <w:gridCol w:w="1152"/>
      </w:tblGrid>
      <w:tr w:rsidR="000E75F4">
        <w:trPr>
          <w:trHeight w:val="316"/>
        </w:trPr>
        <w:tc>
          <w:tcPr>
            <w:tcW w:w="1088" w:type="dxa"/>
          </w:tcPr>
          <w:p w:rsidR="000E75F4" w:rsidRDefault="00DA1BD5">
            <w:pPr>
              <w:pStyle w:val="TableParagraph"/>
              <w:spacing w:line="255" w:lineRule="exact"/>
              <w:ind w:left="50"/>
              <w:rPr>
                <w:sz w:val="23"/>
              </w:rPr>
            </w:pPr>
            <w:r>
              <w:rPr>
                <w:color w:val="333333"/>
                <w:spacing w:val="-10"/>
                <w:sz w:val="23"/>
              </w:rPr>
              <w:t>А</w:t>
            </w:r>
          </w:p>
        </w:tc>
        <w:tc>
          <w:tcPr>
            <w:tcW w:w="1095" w:type="dxa"/>
          </w:tcPr>
          <w:p w:rsidR="000E75F4" w:rsidRDefault="00DA1BD5">
            <w:pPr>
              <w:pStyle w:val="TableParagraph"/>
              <w:spacing w:line="255" w:lineRule="exact"/>
              <w:ind w:left="43"/>
              <w:rPr>
                <w:sz w:val="23"/>
              </w:rPr>
            </w:pPr>
            <w:r>
              <w:rPr>
                <w:color w:val="333333"/>
                <w:spacing w:val="-10"/>
                <w:sz w:val="23"/>
              </w:rPr>
              <w:t>Г</w:t>
            </w:r>
          </w:p>
        </w:tc>
        <w:tc>
          <w:tcPr>
            <w:tcW w:w="1102" w:type="dxa"/>
          </w:tcPr>
          <w:p w:rsidR="000E75F4" w:rsidRDefault="00DA1BD5">
            <w:pPr>
              <w:pStyle w:val="TableParagraph"/>
              <w:spacing w:line="255" w:lineRule="exact"/>
              <w:ind w:left="50"/>
              <w:rPr>
                <w:sz w:val="23"/>
              </w:rPr>
            </w:pPr>
            <w:r>
              <w:rPr>
                <w:color w:val="333333"/>
                <w:spacing w:val="-10"/>
                <w:sz w:val="23"/>
              </w:rPr>
              <w:t>И</w:t>
            </w:r>
          </w:p>
        </w:tc>
        <w:tc>
          <w:tcPr>
            <w:tcW w:w="1116" w:type="dxa"/>
          </w:tcPr>
          <w:p w:rsidR="000E75F4" w:rsidRDefault="00DA1BD5">
            <w:pPr>
              <w:pStyle w:val="TableParagraph"/>
              <w:spacing w:line="255" w:lineRule="exact"/>
              <w:ind w:left="50"/>
              <w:rPr>
                <w:sz w:val="23"/>
              </w:rPr>
            </w:pPr>
            <w:r>
              <w:rPr>
                <w:color w:val="333333"/>
                <w:spacing w:val="-10"/>
                <w:sz w:val="23"/>
              </w:rPr>
              <w:t>П</w:t>
            </w:r>
          </w:p>
        </w:tc>
        <w:tc>
          <w:tcPr>
            <w:tcW w:w="1152" w:type="dxa"/>
          </w:tcPr>
          <w:p w:rsidR="000E75F4" w:rsidRDefault="00DA1BD5">
            <w:pPr>
              <w:pStyle w:val="TableParagraph"/>
              <w:spacing w:line="255" w:lineRule="exact"/>
              <w:ind w:left="51"/>
              <w:rPr>
                <w:sz w:val="23"/>
              </w:rPr>
            </w:pPr>
            <w:r>
              <w:rPr>
                <w:color w:val="333333"/>
                <w:spacing w:val="-10"/>
                <w:sz w:val="23"/>
              </w:rPr>
              <w:t>М</w:t>
            </w:r>
          </w:p>
        </w:tc>
      </w:tr>
      <w:tr w:rsidR="000E75F4">
        <w:trPr>
          <w:trHeight w:val="316"/>
        </w:trPr>
        <w:tc>
          <w:tcPr>
            <w:tcW w:w="1088" w:type="dxa"/>
          </w:tcPr>
          <w:p w:rsidR="000E75F4" w:rsidRDefault="00DA1BD5" w:rsidP="00DA1BD5">
            <w:pPr>
              <w:pStyle w:val="TableParagraph"/>
              <w:numPr>
                <w:ilvl w:val="0"/>
                <w:numId w:val="41"/>
              </w:numPr>
              <w:tabs>
                <w:tab w:val="left" w:pos="186"/>
              </w:tabs>
              <w:spacing w:line="255" w:lineRule="exact"/>
              <w:ind w:left="186" w:hanging="136"/>
              <w:rPr>
                <w:sz w:val="23"/>
              </w:rPr>
            </w:pPr>
            <w:r>
              <w:rPr>
                <w:color w:val="333333"/>
                <w:spacing w:val="-10"/>
                <w:sz w:val="23"/>
              </w:rPr>
              <w:t>-</w:t>
            </w:r>
          </w:p>
        </w:tc>
        <w:tc>
          <w:tcPr>
            <w:tcW w:w="1095" w:type="dxa"/>
          </w:tcPr>
          <w:p w:rsidR="000E75F4" w:rsidRDefault="00DA1BD5">
            <w:pPr>
              <w:pStyle w:val="TableParagraph"/>
              <w:spacing w:line="255" w:lineRule="exact"/>
              <w:ind w:left="43"/>
              <w:rPr>
                <w:sz w:val="23"/>
              </w:rPr>
            </w:pPr>
            <w:r>
              <w:rPr>
                <w:color w:val="333333"/>
                <w:sz w:val="23"/>
              </w:rPr>
              <w:t>-</w:t>
            </w:r>
            <w:r>
              <w:rPr>
                <w:color w:val="333333"/>
                <w:spacing w:val="-5"/>
                <w:sz w:val="23"/>
              </w:rPr>
              <w:t xml:space="preserve"> </w:t>
            </w:r>
            <w:r>
              <w:rPr>
                <w:color w:val="333333"/>
                <w:sz w:val="23"/>
              </w:rPr>
              <w:t>-</w:t>
            </w:r>
            <w:r>
              <w:rPr>
                <w:color w:val="333333"/>
                <w:spacing w:val="3"/>
                <w:sz w:val="23"/>
              </w:rPr>
              <w:t xml:space="preserve"> </w:t>
            </w:r>
            <w:r>
              <w:rPr>
                <w:color w:val="333333"/>
                <w:spacing w:val="-10"/>
                <w:sz w:val="23"/>
              </w:rPr>
              <w:t>•</w:t>
            </w:r>
          </w:p>
        </w:tc>
        <w:tc>
          <w:tcPr>
            <w:tcW w:w="1102" w:type="dxa"/>
          </w:tcPr>
          <w:p w:rsidR="000E75F4" w:rsidRDefault="00DA1BD5">
            <w:pPr>
              <w:pStyle w:val="TableParagraph"/>
              <w:spacing w:line="255" w:lineRule="exact"/>
              <w:ind w:left="50"/>
              <w:rPr>
                <w:sz w:val="23"/>
              </w:rPr>
            </w:pPr>
            <w:r>
              <w:rPr>
                <w:color w:val="333333"/>
                <w:sz w:val="23"/>
              </w:rPr>
              <w:t>•</w:t>
            </w:r>
            <w:r>
              <w:rPr>
                <w:color w:val="333333"/>
                <w:spacing w:val="-2"/>
                <w:sz w:val="23"/>
              </w:rPr>
              <w:t xml:space="preserve"> </w:t>
            </w:r>
            <w:r>
              <w:rPr>
                <w:color w:val="333333"/>
                <w:spacing w:val="-10"/>
                <w:sz w:val="23"/>
              </w:rPr>
              <w:t>•</w:t>
            </w:r>
          </w:p>
        </w:tc>
        <w:tc>
          <w:tcPr>
            <w:tcW w:w="1116" w:type="dxa"/>
          </w:tcPr>
          <w:p w:rsidR="000E75F4" w:rsidRDefault="00DA1BD5">
            <w:pPr>
              <w:pStyle w:val="TableParagraph"/>
              <w:spacing w:line="255" w:lineRule="exact"/>
              <w:ind w:left="50"/>
              <w:rPr>
                <w:sz w:val="23"/>
              </w:rPr>
            </w:pPr>
            <w:r>
              <w:rPr>
                <w:color w:val="333333"/>
                <w:sz w:val="23"/>
              </w:rPr>
              <w:t>•</w:t>
            </w:r>
            <w:r>
              <w:rPr>
                <w:color w:val="333333"/>
                <w:spacing w:val="-9"/>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pacing w:val="-12"/>
                <w:sz w:val="23"/>
              </w:rPr>
              <w:t>•</w:t>
            </w:r>
          </w:p>
        </w:tc>
        <w:tc>
          <w:tcPr>
            <w:tcW w:w="1152" w:type="dxa"/>
          </w:tcPr>
          <w:p w:rsidR="000E75F4" w:rsidRDefault="00DA1BD5">
            <w:pPr>
              <w:pStyle w:val="TableParagraph"/>
              <w:spacing w:line="255" w:lineRule="exact"/>
              <w:ind w:left="51"/>
              <w:rPr>
                <w:sz w:val="23"/>
              </w:rPr>
            </w:pPr>
            <w:r>
              <w:rPr>
                <w:color w:val="333333"/>
                <w:sz w:val="23"/>
              </w:rPr>
              <w:t>-</w:t>
            </w:r>
            <w:r>
              <w:rPr>
                <w:color w:val="333333"/>
                <w:spacing w:val="-5"/>
                <w:sz w:val="23"/>
              </w:rPr>
              <w:t xml:space="preserve"> </w:t>
            </w:r>
            <w:r>
              <w:rPr>
                <w:color w:val="333333"/>
                <w:spacing w:val="-10"/>
                <w:sz w:val="23"/>
              </w:rPr>
              <w:t>-</w:t>
            </w:r>
          </w:p>
        </w:tc>
      </w:tr>
    </w:tbl>
    <w:p w:rsidR="000E75F4" w:rsidRDefault="00DA1BD5">
      <w:pPr>
        <w:pStyle w:val="afa"/>
        <w:ind w:left="138"/>
      </w:pPr>
      <w:r>
        <w:rPr>
          <w:color w:val="333333"/>
        </w:rPr>
        <w:t>Определите</w:t>
      </w:r>
      <w:r>
        <w:rPr>
          <w:color w:val="333333"/>
          <w:spacing w:val="33"/>
        </w:rPr>
        <w:t xml:space="preserve"> </w:t>
      </w:r>
      <w:r>
        <w:rPr>
          <w:color w:val="333333"/>
        </w:rPr>
        <w:t>текст</w:t>
      </w:r>
      <w:r>
        <w:rPr>
          <w:color w:val="333333"/>
          <w:spacing w:val="25"/>
        </w:rPr>
        <w:t xml:space="preserve"> </w:t>
      </w:r>
      <w:r>
        <w:rPr>
          <w:color w:val="333333"/>
          <w:spacing w:val="-2"/>
        </w:rPr>
        <w:t>радиограммы.</w:t>
      </w:r>
    </w:p>
    <w:p w:rsidR="000E75F4" w:rsidRDefault="000E75F4">
      <w:pPr>
        <w:pStyle w:val="afa"/>
        <w:spacing w:before="95"/>
      </w:pPr>
    </w:p>
    <w:p w:rsidR="000E75F4" w:rsidRDefault="00DA1BD5" w:rsidP="00DA1BD5">
      <w:pPr>
        <w:pStyle w:val="2"/>
        <w:numPr>
          <w:ilvl w:val="0"/>
          <w:numId w:val="43"/>
        </w:numPr>
        <w:tabs>
          <w:tab w:val="left" w:pos="496"/>
        </w:tabs>
        <w:ind w:left="496" w:hanging="358"/>
      </w:pPr>
      <w:r>
        <w:rPr>
          <w:color w:val="333333"/>
        </w:rPr>
        <w:t>По</w:t>
      </w:r>
      <w:r>
        <w:rPr>
          <w:color w:val="333333"/>
          <w:spacing w:val="38"/>
        </w:rPr>
        <w:t xml:space="preserve"> </w:t>
      </w:r>
      <w:r>
        <w:rPr>
          <w:color w:val="333333"/>
        </w:rPr>
        <w:t>способу</w:t>
      </w:r>
      <w:r>
        <w:rPr>
          <w:color w:val="333333"/>
          <w:spacing w:val="38"/>
        </w:rPr>
        <w:t xml:space="preserve"> </w:t>
      </w:r>
      <w:r>
        <w:rPr>
          <w:color w:val="333333"/>
        </w:rPr>
        <w:t>восприятия</w:t>
      </w:r>
      <w:r>
        <w:rPr>
          <w:color w:val="333333"/>
          <w:spacing w:val="34"/>
        </w:rPr>
        <w:t xml:space="preserve"> </w:t>
      </w:r>
      <w:r>
        <w:rPr>
          <w:color w:val="333333"/>
        </w:rPr>
        <w:t>информации</w:t>
      </w:r>
      <w:r>
        <w:rPr>
          <w:color w:val="333333"/>
          <w:spacing w:val="32"/>
        </w:rPr>
        <w:t xml:space="preserve"> </w:t>
      </w:r>
      <w:r>
        <w:rPr>
          <w:color w:val="333333"/>
        </w:rPr>
        <w:t>человеком</w:t>
      </w:r>
      <w:r>
        <w:rPr>
          <w:color w:val="333333"/>
          <w:spacing w:val="38"/>
        </w:rPr>
        <w:t xml:space="preserve"> </w:t>
      </w:r>
      <w:r>
        <w:rPr>
          <w:color w:val="333333"/>
        </w:rPr>
        <w:t>различают</w:t>
      </w:r>
      <w:r>
        <w:rPr>
          <w:color w:val="333333"/>
          <w:spacing w:val="30"/>
        </w:rPr>
        <w:t xml:space="preserve"> </w:t>
      </w:r>
      <w:r>
        <w:rPr>
          <w:color w:val="333333"/>
        </w:rPr>
        <w:t>следующие</w:t>
      </w:r>
      <w:r>
        <w:rPr>
          <w:color w:val="333333"/>
          <w:spacing w:val="37"/>
        </w:rPr>
        <w:t xml:space="preserve"> </w:t>
      </w:r>
      <w:r>
        <w:rPr>
          <w:color w:val="333333"/>
        </w:rPr>
        <w:t>виды</w:t>
      </w:r>
      <w:r>
        <w:rPr>
          <w:color w:val="333333"/>
          <w:spacing w:val="35"/>
        </w:rPr>
        <w:t xml:space="preserve"> </w:t>
      </w:r>
      <w:r>
        <w:rPr>
          <w:color w:val="333333"/>
          <w:spacing w:val="-2"/>
        </w:rPr>
        <w:t>информации</w:t>
      </w:r>
    </w:p>
    <w:p w:rsidR="000E75F4" w:rsidRDefault="00DA1BD5" w:rsidP="00DA1BD5">
      <w:pPr>
        <w:pStyle w:val="afb"/>
        <w:numPr>
          <w:ilvl w:val="0"/>
          <w:numId w:val="40"/>
        </w:numPr>
        <w:tabs>
          <w:tab w:val="left" w:pos="859"/>
        </w:tabs>
        <w:spacing w:before="53"/>
        <w:rPr>
          <w:sz w:val="23"/>
        </w:rPr>
      </w:pPr>
      <w:r>
        <w:rPr>
          <w:color w:val="333333"/>
          <w:sz w:val="23"/>
        </w:rPr>
        <w:t>текстовую,</w:t>
      </w:r>
      <w:r>
        <w:rPr>
          <w:color w:val="333333"/>
          <w:spacing w:val="41"/>
          <w:sz w:val="23"/>
        </w:rPr>
        <w:t xml:space="preserve"> </w:t>
      </w:r>
      <w:r>
        <w:rPr>
          <w:color w:val="333333"/>
          <w:sz w:val="23"/>
        </w:rPr>
        <w:t>числовую,</w:t>
      </w:r>
      <w:r>
        <w:rPr>
          <w:color w:val="333333"/>
          <w:spacing w:val="42"/>
          <w:sz w:val="23"/>
        </w:rPr>
        <w:t xml:space="preserve"> </w:t>
      </w:r>
      <w:r>
        <w:rPr>
          <w:color w:val="333333"/>
          <w:spacing w:val="-2"/>
          <w:sz w:val="23"/>
        </w:rPr>
        <w:t>графическую,</w:t>
      </w:r>
    </w:p>
    <w:p w:rsidR="000E75F4" w:rsidRDefault="00DA1BD5" w:rsidP="00DA1BD5">
      <w:pPr>
        <w:pStyle w:val="afb"/>
        <w:numPr>
          <w:ilvl w:val="0"/>
          <w:numId w:val="40"/>
        </w:numPr>
        <w:tabs>
          <w:tab w:val="left" w:pos="859"/>
        </w:tabs>
        <w:rPr>
          <w:sz w:val="23"/>
        </w:rPr>
      </w:pPr>
      <w:r>
        <w:rPr>
          <w:color w:val="333333"/>
          <w:spacing w:val="2"/>
          <w:sz w:val="23"/>
        </w:rPr>
        <w:t>обыденную,</w:t>
      </w:r>
      <w:r>
        <w:rPr>
          <w:color w:val="333333"/>
          <w:spacing w:val="30"/>
          <w:sz w:val="23"/>
        </w:rPr>
        <w:t xml:space="preserve"> </w:t>
      </w:r>
      <w:r>
        <w:rPr>
          <w:color w:val="333333"/>
          <w:spacing w:val="2"/>
          <w:sz w:val="23"/>
        </w:rPr>
        <w:t>производственную,</w:t>
      </w:r>
      <w:r>
        <w:rPr>
          <w:color w:val="333333"/>
          <w:spacing w:val="30"/>
          <w:sz w:val="23"/>
        </w:rPr>
        <w:t xml:space="preserve"> </w:t>
      </w:r>
      <w:r>
        <w:rPr>
          <w:color w:val="333333"/>
          <w:spacing w:val="2"/>
          <w:sz w:val="23"/>
        </w:rPr>
        <w:t>техническую,</w:t>
      </w:r>
      <w:r>
        <w:rPr>
          <w:color w:val="333333"/>
          <w:spacing w:val="31"/>
          <w:sz w:val="23"/>
        </w:rPr>
        <w:t xml:space="preserve"> </w:t>
      </w:r>
      <w:r>
        <w:rPr>
          <w:color w:val="333333"/>
          <w:spacing w:val="-2"/>
          <w:sz w:val="23"/>
        </w:rPr>
        <w:t>управленческую</w:t>
      </w:r>
    </w:p>
    <w:p w:rsidR="000E75F4" w:rsidRDefault="00DA1BD5" w:rsidP="00DA1BD5">
      <w:pPr>
        <w:pStyle w:val="afb"/>
        <w:numPr>
          <w:ilvl w:val="0"/>
          <w:numId w:val="40"/>
        </w:numPr>
        <w:tabs>
          <w:tab w:val="left" w:pos="859"/>
        </w:tabs>
        <w:spacing w:before="53"/>
        <w:rPr>
          <w:sz w:val="23"/>
        </w:rPr>
      </w:pPr>
      <w:r>
        <w:rPr>
          <w:color w:val="333333"/>
          <w:sz w:val="23"/>
        </w:rPr>
        <w:t>визуальную,</w:t>
      </w:r>
      <w:r>
        <w:rPr>
          <w:color w:val="333333"/>
          <w:spacing w:val="45"/>
          <w:sz w:val="23"/>
        </w:rPr>
        <w:t xml:space="preserve"> </w:t>
      </w:r>
      <w:r>
        <w:rPr>
          <w:color w:val="333333"/>
          <w:sz w:val="23"/>
        </w:rPr>
        <w:t>звуковую,</w:t>
      </w:r>
      <w:r>
        <w:rPr>
          <w:color w:val="333333"/>
          <w:spacing w:val="45"/>
          <w:sz w:val="23"/>
        </w:rPr>
        <w:t xml:space="preserve"> </w:t>
      </w:r>
      <w:r>
        <w:rPr>
          <w:color w:val="333333"/>
          <w:sz w:val="23"/>
        </w:rPr>
        <w:t>тактильную,</w:t>
      </w:r>
      <w:r>
        <w:rPr>
          <w:color w:val="333333"/>
          <w:spacing w:val="45"/>
          <w:sz w:val="23"/>
        </w:rPr>
        <w:t xml:space="preserve"> </w:t>
      </w:r>
      <w:r>
        <w:rPr>
          <w:color w:val="333333"/>
          <w:sz w:val="23"/>
        </w:rPr>
        <w:t>обонятельную,</w:t>
      </w:r>
      <w:r>
        <w:rPr>
          <w:color w:val="333333"/>
          <w:spacing w:val="45"/>
          <w:sz w:val="23"/>
        </w:rPr>
        <w:t xml:space="preserve"> </w:t>
      </w:r>
      <w:r>
        <w:rPr>
          <w:color w:val="333333"/>
          <w:spacing w:val="-2"/>
          <w:sz w:val="23"/>
        </w:rPr>
        <w:t>вкусовую</w:t>
      </w:r>
    </w:p>
    <w:p w:rsidR="000E75F4" w:rsidRDefault="00DA1BD5" w:rsidP="00DA1BD5">
      <w:pPr>
        <w:pStyle w:val="afb"/>
        <w:numPr>
          <w:ilvl w:val="0"/>
          <w:numId w:val="40"/>
        </w:numPr>
        <w:tabs>
          <w:tab w:val="left" w:pos="859"/>
        </w:tabs>
        <w:spacing w:before="53"/>
        <w:rPr>
          <w:sz w:val="23"/>
        </w:rPr>
      </w:pPr>
      <w:r>
        <w:rPr>
          <w:color w:val="333333"/>
          <w:spacing w:val="2"/>
          <w:sz w:val="23"/>
        </w:rPr>
        <w:t>математическую,</w:t>
      </w:r>
      <w:r>
        <w:rPr>
          <w:color w:val="333333"/>
          <w:spacing w:val="29"/>
          <w:sz w:val="23"/>
        </w:rPr>
        <w:t xml:space="preserve"> </w:t>
      </w:r>
      <w:r>
        <w:rPr>
          <w:color w:val="333333"/>
          <w:spacing w:val="-2"/>
          <w:sz w:val="23"/>
        </w:rPr>
        <w:t>биологическую</w:t>
      </w:r>
    </w:p>
    <w:p w:rsidR="000E75F4" w:rsidRDefault="000E75F4">
      <w:pPr>
        <w:pStyle w:val="afa"/>
        <w:spacing w:before="111"/>
      </w:pPr>
    </w:p>
    <w:p w:rsidR="000E75F4" w:rsidRDefault="00DA1BD5" w:rsidP="00DA1BD5">
      <w:pPr>
        <w:pStyle w:val="2"/>
        <w:numPr>
          <w:ilvl w:val="0"/>
          <w:numId w:val="43"/>
        </w:numPr>
        <w:tabs>
          <w:tab w:val="left" w:pos="496"/>
        </w:tabs>
        <w:ind w:left="496" w:hanging="358"/>
      </w:pPr>
      <w:r>
        <w:rPr>
          <w:color w:val="333333"/>
        </w:rPr>
        <w:t>Вставьте</w:t>
      </w:r>
      <w:r>
        <w:rPr>
          <w:color w:val="333333"/>
          <w:spacing w:val="42"/>
        </w:rPr>
        <w:t xml:space="preserve"> </w:t>
      </w:r>
      <w:r>
        <w:rPr>
          <w:color w:val="333333"/>
        </w:rPr>
        <w:t>пропущенное</w:t>
      </w:r>
      <w:r>
        <w:rPr>
          <w:color w:val="333333"/>
          <w:spacing w:val="43"/>
        </w:rPr>
        <w:t xml:space="preserve"> </w:t>
      </w:r>
      <w:r>
        <w:rPr>
          <w:color w:val="333333"/>
          <w:spacing w:val="-4"/>
        </w:rPr>
        <w:t>слово</w:t>
      </w:r>
    </w:p>
    <w:p w:rsidR="000E75F4" w:rsidRDefault="00DA1BD5">
      <w:pPr>
        <w:pStyle w:val="afa"/>
        <w:tabs>
          <w:tab w:val="left" w:pos="2302"/>
        </w:tabs>
        <w:spacing w:before="53" w:line="288" w:lineRule="auto"/>
        <w:ind w:left="138" w:right="1374"/>
      </w:pPr>
      <w:r>
        <w:rPr>
          <w:color w:val="333333"/>
          <w:u w:val="single"/>
        </w:rPr>
        <w:tab/>
      </w:r>
      <w:r>
        <w:rPr>
          <w:color w:val="333333"/>
        </w:rPr>
        <w:t>файла</w:t>
      </w:r>
      <w:r>
        <w:rPr>
          <w:color w:val="333333"/>
          <w:spacing w:val="-8"/>
        </w:rPr>
        <w:t xml:space="preserve"> </w:t>
      </w:r>
      <w:r>
        <w:rPr>
          <w:color w:val="333333"/>
        </w:rPr>
        <w:t>-</w:t>
      </w:r>
      <w:r>
        <w:rPr>
          <w:color w:val="333333"/>
          <w:spacing w:val="-14"/>
        </w:rPr>
        <w:t xml:space="preserve"> </w:t>
      </w:r>
      <w:r>
        <w:rPr>
          <w:color w:val="333333"/>
        </w:rPr>
        <w:t>это</w:t>
      </w:r>
      <w:r>
        <w:rPr>
          <w:color w:val="333333"/>
          <w:spacing w:val="-12"/>
        </w:rPr>
        <w:t xml:space="preserve"> </w:t>
      </w:r>
      <w:r>
        <w:rPr>
          <w:color w:val="333333"/>
        </w:rPr>
        <w:t>последовательность</w:t>
      </w:r>
      <w:r>
        <w:rPr>
          <w:color w:val="333333"/>
          <w:spacing w:val="-15"/>
        </w:rPr>
        <w:t xml:space="preserve"> </w:t>
      </w:r>
      <w:r>
        <w:rPr>
          <w:color w:val="333333"/>
        </w:rPr>
        <w:t>символов,</w:t>
      </w:r>
      <w:r>
        <w:rPr>
          <w:color w:val="333333"/>
          <w:spacing w:val="-16"/>
        </w:rPr>
        <w:t xml:space="preserve"> </w:t>
      </w:r>
      <w:r>
        <w:rPr>
          <w:color w:val="333333"/>
        </w:rPr>
        <w:t>добавляемых</w:t>
      </w:r>
      <w:r>
        <w:rPr>
          <w:color w:val="333333"/>
          <w:spacing w:val="-11"/>
        </w:rPr>
        <w:t xml:space="preserve"> </w:t>
      </w:r>
      <w:r>
        <w:rPr>
          <w:color w:val="333333"/>
        </w:rPr>
        <w:t>к</w:t>
      </w:r>
      <w:r>
        <w:rPr>
          <w:color w:val="333333"/>
          <w:spacing w:val="-15"/>
        </w:rPr>
        <w:t xml:space="preserve"> </w:t>
      </w:r>
      <w:r>
        <w:rPr>
          <w:color w:val="333333"/>
        </w:rPr>
        <w:t>имени</w:t>
      </w:r>
      <w:r>
        <w:rPr>
          <w:color w:val="333333"/>
          <w:spacing w:val="-13"/>
        </w:rPr>
        <w:t xml:space="preserve"> </w:t>
      </w:r>
      <w:r>
        <w:rPr>
          <w:color w:val="333333"/>
        </w:rPr>
        <w:t>и предназначенных для идентификации его типа.</w:t>
      </w:r>
    </w:p>
    <w:p w:rsidR="000E75F4" w:rsidRDefault="000E75F4">
      <w:pPr>
        <w:pStyle w:val="afa"/>
        <w:spacing w:before="51"/>
      </w:pPr>
    </w:p>
    <w:p w:rsidR="000E75F4" w:rsidRDefault="00DA1BD5" w:rsidP="00DA1BD5">
      <w:pPr>
        <w:pStyle w:val="2"/>
        <w:numPr>
          <w:ilvl w:val="0"/>
          <w:numId w:val="43"/>
        </w:numPr>
        <w:tabs>
          <w:tab w:val="left" w:pos="439"/>
        </w:tabs>
        <w:ind w:left="439" w:hanging="301"/>
      </w:pPr>
      <w:r>
        <w:rPr>
          <w:color w:val="333333"/>
        </w:rPr>
        <w:t>Локальные</w:t>
      </w:r>
      <w:r>
        <w:rPr>
          <w:color w:val="333333"/>
          <w:spacing w:val="38"/>
        </w:rPr>
        <w:t xml:space="preserve"> </w:t>
      </w:r>
      <w:r>
        <w:rPr>
          <w:color w:val="333333"/>
        </w:rPr>
        <w:t>вычислительные</w:t>
      </w:r>
      <w:r>
        <w:rPr>
          <w:color w:val="333333"/>
          <w:spacing w:val="38"/>
        </w:rPr>
        <w:t xml:space="preserve"> </w:t>
      </w:r>
      <w:r>
        <w:rPr>
          <w:color w:val="333333"/>
        </w:rPr>
        <w:t>сети</w:t>
      </w:r>
      <w:r>
        <w:rPr>
          <w:color w:val="333333"/>
          <w:spacing w:val="34"/>
        </w:rPr>
        <w:t xml:space="preserve"> </w:t>
      </w:r>
      <w:r>
        <w:rPr>
          <w:color w:val="333333"/>
        </w:rPr>
        <w:t>по</w:t>
      </w:r>
      <w:r>
        <w:rPr>
          <w:color w:val="333333"/>
          <w:spacing w:val="40"/>
        </w:rPr>
        <w:t xml:space="preserve"> </w:t>
      </w:r>
      <w:r>
        <w:rPr>
          <w:color w:val="333333"/>
        </w:rPr>
        <w:t>признаку</w:t>
      </w:r>
      <w:r>
        <w:rPr>
          <w:color w:val="333333"/>
          <w:spacing w:val="55"/>
        </w:rPr>
        <w:t xml:space="preserve"> </w:t>
      </w:r>
      <w:r>
        <w:rPr>
          <w:color w:val="333333"/>
        </w:rPr>
        <w:t>«топология</w:t>
      </w:r>
      <w:r>
        <w:rPr>
          <w:color w:val="333333"/>
          <w:spacing w:val="35"/>
        </w:rPr>
        <w:t xml:space="preserve"> </w:t>
      </w:r>
      <w:r>
        <w:rPr>
          <w:color w:val="333333"/>
        </w:rPr>
        <w:t>сети»</w:t>
      </w:r>
      <w:r>
        <w:rPr>
          <w:color w:val="333333"/>
          <w:spacing w:val="40"/>
        </w:rPr>
        <w:t xml:space="preserve"> </w:t>
      </w:r>
      <w:r>
        <w:rPr>
          <w:color w:val="333333"/>
        </w:rPr>
        <w:t>подразделяются</w:t>
      </w:r>
      <w:r>
        <w:rPr>
          <w:color w:val="333333"/>
          <w:spacing w:val="35"/>
        </w:rPr>
        <w:t xml:space="preserve"> </w:t>
      </w:r>
      <w:r>
        <w:rPr>
          <w:color w:val="333333"/>
          <w:spacing w:val="-5"/>
        </w:rPr>
        <w:t>на</w:t>
      </w:r>
    </w:p>
    <w:p w:rsidR="000E75F4" w:rsidRDefault="00DA1BD5">
      <w:pPr>
        <w:pStyle w:val="afa"/>
        <w:spacing w:before="53"/>
        <w:ind w:left="138"/>
      </w:pPr>
      <w:r>
        <w:rPr>
          <w:color w:val="333333"/>
        </w:rPr>
        <w:t>а)реальные,</w:t>
      </w:r>
      <w:r>
        <w:rPr>
          <w:color w:val="333333"/>
          <w:spacing w:val="44"/>
        </w:rPr>
        <w:t xml:space="preserve"> </w:t>
      </w:r>
      <w:r>
        <w:rPr>
          <w:color w:val="333333"/>
          <w:spacing w:val="-2"/>
        </w:rPr>
        <w:t>искусственные</w:t>
      </w:r>
    </w:p>
    <w:p w:rsidR="000E75F4" w:rsidRDefault="00DA1BD5">
      <w:pPr>
        <w:pStyle w:val="afa"/>
        <w:spacing w:before="53" w:line="288" w:lineRule="auto"/>
        <w:ind w:left="138" w:right="5309"/>
      </w:pPr>
      <w:r>
        <w:rPr>
          <w:color w:val="333333"/>
        </w:rPr>
        <w:t>б)сети</w:t>
      </w:r>
      <w:r>
        <w:rPr>
          <w:color w:val="333333"/>
          <w:spacing w:val="-16"/>
        </w:rPr>
        <w:t xml:space="preserve"> </w:t>
      </w:r>
      <w:r>
        <w:rPr>
          <w:color w:val="333333"/>
        </w:rPr>
        <w:t>типа</w:t>
      </w:r>
      <w:r>
        <w:rPr>
          <w:color w:val="333333"/>
          <w:spacing w:val="-14"/>
        </w:rPr>
        <w:t xml:space="preserve"> </w:t>
      </w:r>
      <w:r>
        <w:rPr>
          <w:color w:val="333333"/>
        </w:rPr>
        <w:t>«Звезда»,</w:t>
      </w:r>
      <w:r>
        <w:rPr>
          <w:color w:val="333333"/>
          <w:spacing w:val="-15"/>
        </w:rPr>
        <w:t xml:space="preserve"> </w:t>
      </w:r>
      <w:r>
        <w:rPr>
          <w:color w:val="333333"/>
        </w:rPr>
        <w:t>«Шина»,</w:t>
      </w:r>
      <w:r>
        <w:rPr>
          <w:color w:val="333333"/>
          <w:spacing w:val="-16"/>
        </w:rPr>
        <w:t xml:space="preserve"> </w:t>
      </w:r>
      <w:r>
        <w:rPr>
          <w:color w:val="333333"/>
        </w:rPr>
        <w:t>«Кольцо» в)проводные, беспроводные</w:t>
      </w:r>
    </w:p>
    <w:p w:rsidR="000E75F4" w:rsidRDefault="000E75F4">
      <w:pPr>
        <w:pStyle w:val="afa"/>
        <w:spacing w:before="51"/>
      </w:pPr>
    </w:p>
    <w:p w:rsidR="000E75F4" w:rsidRDefault="00DA1BD5" w:rsidP="00DA1BD5">
      <w:pPr>
        <w:pStyle w:val="afb"/>
        <w:numPr>
          <w:ilvl w:val="0"/>
          <w:numId w:val="43"/>
        </w:numPr>
        <w:tabs>
          <w:tab w:val="left" w:pos="439"/>
        </w:tabs>
        <w:spacing w:before="0"/>
        <w:ind w:left="439" w:hanging="301"/>
        <w:rPr>
          <w:b/>
          <w:sz w:val="23"/>
        </w:rPr>
      </w:pPr>
      <w:r>
        <w:rPr>
          <w:b/>
          <w:noProof/>
          <w:sz w:val="23"/>
        </w:rPr>
        <w:drawing>
          <wp:anchor distT="0" distB="0" distL="0" distR="0" simplePos="0" relativeHeight="487604224" behindDoc="1" locked="0" layoutInCell="1" allowOverlap="1">
            <wp:simplePos x="0" y="0"/>
            <wp:positionH relativeFrom="page">
              <wp:posOffset>720090</wp:posOffset>
            </wp:positionH>
            <wp:positionV relativeFrom="paragraph">
              <wp:posOffset>194031</wp:posOffset>
            </wp:positionV>
            <wp:extent cx="2270286" cy="978407"/>
            <wp:effectExtent l="0" t="0" r="0" b="0"/>
            <wp:wrapTopAndBottom/>
            <wp:docPr id="42" name="Image 45"/>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41"/>
                    <a:stretch/>
                  </pic:blipFill>
                  <pic:spPr bwMode="auto">
                    <a:xfrm>
                      <a:off x="0" y="0"/>
                      <a:ext cx="2270286" cy="978407"/>
                    </a:xfrm>
                    <a:prstGeom prst="rect">
                      <a:avLst/>
                    </a:prstGeom>
                  </pic:spPr>
                </pic:pic>
              </a:graphicData>
            </a:graphic>
          </wp:anchor>
        </w:drawing>
      </w:r>
      <w:r>
        <w:rPr>
          <w:b/>
          <w:noProof/>
          <w:sz w:val="23"/>
        </w:rPr>
        <mc:AlternateContent>
          <mc:Choice Requires="wps">
            <w:drawing>
              <wp:anchor distT="0" distB="0" distL="0" distR="0" simplePos="0" relativeHeight="487604736" behindDoc="1" locked="0" layoutInCell="1" allowOverlap="1">
                <wp:simplePos x="0" y="0"/>
                <wp:positionH relativeFrom="page">
                  <wp:posOffset>3042157</wp:posOffset>
                </wp:positionH>
                <wp:positionV relativeFrom="paragraph">
                  <wp:posOffset>1217521</wp:posOffset>
                </wp:positionV>
                <wp:extent cx="765175" cy="1270"/>
                <wp:effectExtent l="0" t="0" r="0" b="0"/>
                <wp:wrapTopAndBottom/>
                <wp:docPr id="43" name="Graphic 46"/>
                <wp:cNvGraphicFramePr/>
                <a:graphic xmlns:a="http://schemas.openxmlformats.org/drawingml/2006/main">
                  <a:graphicData uri="http://schemas.microsoft.com/office/word/2010/wordprocessingShape">
                    <wps:wsp>
                      <wps:cNvSpPr/>
                      <wps:spPr bwMode="auto">
                        <a:xfrm>
                          <a:off x="0" y="0"/>
                          <a:ext cx="765175" cy="1270"/>
                        </a:xfrm>
                        <a:custGeom>
                          <a:avLst/>
                          <a:gdLst/>
                          <a:ahLst/>
                          <a:cxnLst/>
                          <a:rect l="l" t="t" r="r" b="b"/>
                          <a:pathLst>
                            <a:path w="765175" extrusionOk="0">
                              <a:moveTo>
                                <a:pt x="0" y="0"/>
                              </a:moveTo>
                              <a:lnTo>
                                <a:pt x="764639" y="0"/>
                              </a:lnTo>
                            </a:path>
                          </a:pathLst>
                        </a:custGeom>
                        <a:ln w="6124">
                          <a:solidFill>
                            <a:srgbClr val="323232"/>
                          </a:solidFill>
                          <a:prstDash val="solid"/>
                        </a:ln>
                      </wps:spPr>
                      <wps:bodyPr rot="0">
                        <a:prstTxWarp prst="textNoShape">
                          <a:avLst/>
                        </a:prstTxWarp>
                        <a:noAutofit/>
                      </wps:bodyPr>
                    </wps:wsp>
                  </a:graphicData>
                </a:graphic>
              </wp:anchor>
            </w:drawing>
          </mc:Choice>
          <mc:Fallback>
            <w:pict>
              <v:shape w14:anchorId="18A92F8B" id="Graphic 46" o:spid="_x0000_s1026" style="position:absolute;margin-left:239.55pt;margin-top:95.85pt;width:60.25pt;height:.1pt;z-index:-15711744;visibility:visible;mso-wrap-style:square;mso-wrap-distance-left:0;mso-wrap-distance-top:0;mso-wrap-distance-right:0;mso-wrap-distance-bottom:0;mso-position-horizontal:absolute;mso-position-horizontal-relative:page;mso-position-vertical:absolute;mso-position-vertical-relative:text;v-text-anchor:top" coordsize="7651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" path="m,l764639,e" filled="f" strokecolor="#323232" strokeweight=".17011mm">
                <v:path arrowok="t" o:extrusionok="f"/>
                <w10:wrap type="topAndBottom" anchorx="page"/>
              </v:shape>
            </w:pict>
          </mc:Fallback>
        </mc:AlternateContent>
      </w:r>
      <w:r>
        <w:rPr>
          <w:b/>
          <w:color w:val="333333"/>
          <w:sz w:val="23"/>
        </w:rPr>
        <w:t>Чему</w:t>
      </w:r>
      <w:r>
        <w:rPr>
          <w:b/>
          <w:color w:val="333333"/>
          <w:spacing w:val="-8"/>
          <w:sz w:val="23"/>
        </w:rPr>
        <w:t xml:space="preserve"> </w:t>
      </w:r>
      <w:r>
        <w:rPr>
          <w:b/>
          <w:color w:val="333333"/>
          <w:sz w:val="23"/>
        </w:rPr>
        <w:t>будет</w:t>
      </w:r>
      <w:r>
        <w:rPr>
          <w:b/>
          <w:color w:val="333333"/>
          <w:spacing w:val="-12"/>
          <w:sz w:val="23"/>
        </w:rPr>
        <w:t xml:space="preserve"> </w:t>
      </w:r>
      <w:r>
        <w:rPr>
          <w:b/>
          <w:color w:val="333333"/>
          <w:sz w:val="23"/>
        </w:rPr>
        <w:t>равно</w:t>
      </w:r>
      <w:r>
        <w:rPr>
          <w:b/>
          <w:color w:val="333333"/>
          <w:spacing w:val="-8"/>
          <w:sz w:val="23"/>
        </w:rPr>
        <w:t xml:space="preserve"> </w:t>
      </w:r>
      <w:r>
        <w:rPr>
          <w:b/>
          <w:color w:val="333333"/>
          <w:sz w:val="23"/>
        </w:rPr>
        <w:t>значение</w:t>
      </w:r>
      <w:r>
        <w:rPr>
          <w:b/>
          <w:color w:val="333333"/>
          <w:spacing w:val="-9"/>
          <w:sz w:val="23"/>
        </w:rPr>
        <w:t xml:space="preserve"> </w:t>
      </w:r>
      <w:r>
        <w:rPr>
          <w:b/>
          <w:color w:val="333333"/>
          <w:sz w:val="23"/>
        </w:rPr>
        <w:t>ячейки</w:t>
      </w:r>
      <w:r>
        <w:rPr>
          <w:b/>
          <w:color w:val="333333"/>
          <w:spacing w:val="-11"/>
          <w:sz w:val="23"/>
        </w:rPr>
        <w:t xml:space="preserve"> </w:t>
      </w:r>
      <w:r>
        <w:rPr>
          <w:b/>
          <w:color w:val="333333"/>
          <w:sz w:val="23"/>
        </w:rPr>
        <w:t>С1,</w:t>
      </w:r>
      <w:r>
        <w:rPr>
          <w:b/>
          <w:color w:val="333333"/>
          <w:spacing w:val="-12"/>
          <w:sz w:val="23"/>
        </w:rPr>
        <w:t xml:space="preserve"> </w:t>
      </w:r>
      <w:r>
        <w:rPr>
          <w:b/>
          <w:color w:val="333333"/>
          <w:sz w:val="23"/>
        </w:rPr>
        <w:t>если</w:t>
      </w:r>
      <w:r>
        <w:rPr>
          <w:b/>
          <w:color w:val="333333"/>
          <w:spacing w:val="-11"/>
          <w:sz w:val="23"/>
        </w:rPr>
        <w:t xml:space="preserve"> </w:t>
      </w:r>
      <w:r>
        <w:rPr>
          <w:b/>
          <w:color w:val="333333"/>
          <w:sz w:val="23"/>
        </w:rPr>
        <w:t>в</w:t>
      </w:r>
      <w:r>
        <w:rPr>
          <w:b/>
          <w:color w:val="333333"/>
          <w:spacing w:val="-11"/>
          <w:sz w:val="23"/>
        </w:rPr>
        <w:t xml:space="preserve"> </w:t>
      </w:r>
      <w:r>
        <w:rPr>
          <w:b/>
          <w:color w:val="333333"/>
          <w:sz w:val="23"/>
        </w:rPr>
        <w:t>нее</w:t>
      </w:r>
      <w:r>
        <w:rPr>
          <w:b/>
          <w:color w:val="333333"/>
          <w:spacing w:val="-8"/>
          <w:sz w:val="23"/>
        </w:rPr>
        <w:t xml:space="preserve"> </w:t>
      </w:r>
      <w:r>
        <w:rPr>
          <w:b/>
          <w:color w:val="333333"/>
          <w:sz w:val="23"/>
        </w:rPr>
        <w:t>ввести</w:t>
      </w:r>
      <w:r>
        <w:rPr>
          <w:b/>
          <w:color w:val="333333"/>
          <w:spacing w:val="-5"/>
          <w:sz w:val="23"/>
        </w:rPr>
        <w:t xml:space="preserve"> </w:t>
      </w:r>
      <w:r>
        <w:rPr>
          <w:b/>
          <w:color w:val="333333"/>
          <w:sz w:val="23"/>
        </w:rPr>
        <w:t>формулу</w:t>
      </w:r>
      <w:r>
        <w:rPr>
          <w:b/>
          <w:color w:val="333333"/>
          <w:spacing w:val="-8"/>
          <w:sz w:val="23"/>
        </w:rPr>
        <w:t xml:space="preserve"> </w:t>
      </w:r>
      <w:r>
        <w:rPr>
          <w:b/>
          <w:color w:val="333333"/>
          <w:spacing w:val="-2"/>
          <w:sz w:val="23"/>
        </w:rPr>
        <w:t>=А1+В1</w:t>
      </w:r>
    </w:p>
    <w:p w:rsidR="000E75F4" w:rsidRDefault="000E75F4">
      <w:pPr>
        <w:pStyle w:val="afa"/>
        <w:spacing w:before="1"/>
        <w:rPr>
          <w:b/>
          <w:sz w:val="4"/>
        </w:rPr>
      </w:pPr>
    </w:p>
    <w:p w:rsidR="000E75F4" w:rsidRDefault="000E75F4">
      <w:pPr>
        <w:pStyle w:val="afa"/>
        <w:rPr>
          <w:b/>
          <w:sz w:val="4"/>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43"/>
        </w:numPr>
        <w:tabs>
          <w:tab w:val="left" w:pos="496"/>
        </w:tabs>
        <w:spacing w:before="77"/>
        <w:ind w:left="496" w:hanging="358"/>
        <w:rPr>
          <w:b/>
          <w:sz w:val="23"/>
        </w:rPr>
      </w:pPr>
      <w:r>
        <w:rPr>
          <w:b/>
          <w:color w:val="333333"/>
          <w:sz w:val="23"/>
        </w:rPr>
        <w:lastRenderedPageBreak/>
        <w:t>Переведите</w:t>
      </w:r>
      <w:r>
        <w:rPr>
          <w:b/>
          <w:color w:val="333333"/>
          <w:spacing w:val="29"/>
          <w:sz w:val="23"/>
        </w:rPr>
        <w:t xml:space="preserve"> </w:t>
      </w:r>
      <w:r>
        <w:rPr>
          <w:b/>
          <w:color w:val="333333"/>
          <w:sz w:val="23"/>
        </w:rPr>
        <w:t>число</w:t>
      </w:r>
      <w:r>
        <w:rPr>
          <w:b/>
          <w:color w:val="333333"/>
          <w:spacing w:val="30"/>
          <w:sz w:val="23"/>
        </w:rPr>
        <w:t xml:space="preserve"> </w:t>
      </w:r>
      <w:r>
        <w:rPr>
          <w:b/>
          <w:color w:val="333333"/>
          <w:sz w:val="23"/>
        </w:rPr>
        <w:t>112</w:t>
      </w:r>
      <w:r>
        <w:rPr>
          <w:b/>
          <w:color w:val="333333"/>
          <w:spacing w:val="31"/>
          <w:sz w:val="23"/>
        </w:rPr>
        <w:t xml:space="preserve"> </w:t>
      </w:r>
      <w:r>
        <w:rPr>
          <w:b/>
          <w:color w:val="333333"/>
          <w:sz w:val="23"/>
        </w:rPr>
        <w:t>из</w:t>
      </w:r>
      <w:r>
        <w:rPr>
          <w:b/>
          <w:color w:val="333333"/>
          <w:spacing w:val="23"/>
          <w:sz w:val="23"/>
        </w:rPr>
        <w:t xml:space="preserve"> </w:t>
      </w:r>
      <w:r>
        <w:rPr>
          <w:b/>
          <w:color w:val="333333"/>
          <w:sz w:val="23"/>
        </w:rPr>
        <w:t>десятичной</w:t>
      </w:r>
      <w:r>
        <w:rPr>
          <w:b/>
          <w:color w:val="333333"/>
          <w:spacing w:val="25"/>
          <w:sz w:val="23"/>
        </w:rPr>
        <w:t xml:space="preserve"> </w:t>
      </w:r>
      <w:r>
        <w:rPr>
          <w:b/>
          <w:color w:val="333333"/>
          <w:sz w:val="23"/>
        </w:rPr>
        <w:t>системы</w:t>
      </w:r>
      <w:r>
        <w:rPr>
          <w:b/>
          <w:color w:val="333333"/>
          <w:spacing w:val="27"/>
          <w:sz w:val="23"/>
        </w:rPr>
        <w:t xml:space="preserve"> </w:t>
      </w:r>
      <w:r>
        <w:rPr>
          <w:b/>
          <w:color w:val="333333"/>
          <w:sz w:val="23"/>
        </w:rPr>
        <w:t>счисления</w:t>
      </w:r>
      <w:r>
        <w:rPr>
          <w:b/>
          <w:color w:val="333333"/>
          <w:spacing w:val="27"/>
          <w:sz w:val="23"/>
        </w:rPr>
        <w:t xml:space="preserve"> </w:t>
      </w:r>
      <w:r>
        <w:rPr>
          <w:b/>
          <w:color w:val="333333"/>
          <w:sz w:val="23"/>
        </w:rPr>
        <w:t>в</w:t>
      </w:r>
      <w:r>
        <w:rPr>
          <w:b/>
          <w:color w:val="333333"/>
          <w:spacing w:val="26"/>
          <w:sz w:val="23"/>
        </w:rPr>
        <w:t xml:space="preserve"> </w:t>
      </w:r>
      <w:r>
        <w:rPr>
          <w:b/>
          <w:color w:val="333333"/>
          <w:spacing w:val="-2"/>
          <w:sz w:val="23"/>
        </w:rPr>
        <w:t>двоичную</w:t>
      </w:r>
    </w:p>
    <w:p w:rsidR="000E75F4" w:rsidRDefault="00DA1BD5" w:rsidP="00DA1BD5">
      <w:pPr>
        <w:pStyle w:val="afb"/>
        <w:numPr>
          <w:ilvl w:val="0"/>
          <w:numId w:val="43"/>
        </w:numPr>
        <w:tabs>
          <w:tab w:val="left" w:pos="496"/>
        </w:tabs>
        <w:ind w:left="496" w:hanging="358"/>
        <w:rPr>
          <w:b/>
          <w:sz w:val="23"/>
        </w:rPr>
      </w:pPr>
      <w:r>
        <w:rPr>
          <w:b/>
          <w:color w:val="333333"/>
          <w:sz w:val="23"/>
        </w:rPr>
        <w:t>Переведите</w:t>
      </w:r>
      <w:r>
        <w:rPr>
          <w:b/>
          <w:color w:val="333333"/>
          <w:spacing w:val="30"/>
          <w:sz w:val="23"/>
        </w:rPr>
        <w:t xml:space="preserve"> </w:t>
      </w:r>
      <w:r>
        <w:rPr>
          <w:b/>
          <w:color w:val="333333"/>
          <w:sz w:val="23"/>
        </w:rPr>
        <w:t>число</w:t>
      </w:r>
      <w:r>
        <w:rPr>
          <w:b/>
          <w:color w:val="333333"/>
          <w:spacing w:val="33"/>
          <w:sz w:val="23"/>
        </w:rPr>
        <w:t xml:space="preserve"> </w:t>
      </w:r>
      <w:r>
        <w:rPr>
          <w:b/>
          <w:color w:val="333333"/>
          <w:sz w:val="23"/>
        </w:rPr>
        <w:t>1000101</w:t>
      </w:r>
      <w:r>
        <w:rPr>
          <w:b/>
          <w:color w:val="333333"/>
          <w:spacing w:val="32"/>
          <w:sz w:val="23"/>
        </w:rPr>
        <w:t xml:space="preserve"> </w:t>
      </w:r>
      <w:r>
        <w:rPr>
          <w:b/>
          <w:color w:val="333333"/>
          <w:sz w:val="23"/>
        </w:rPr>
        <w:t>из</w:t>
      </w:r>
      <w:r>
        <w:rPr>
          <w:b/>
          <w:color w:val="333333"/>
          <w:spacing w:val="25"/>
          <w:sz w:val="23"/>
        </w:rPr>
        <w:t xml:space="preserve"> </w:t>
      </w:r>
      <w:r>
        <w:rPr>
          <w:b/>
          <w:color w:val="333333"/>
          <w:sz w:val="23"/>
        </w:rPr>
        <w:t>двоичной</w:t>
      </w:r>
      <w:r>
        <w:rPr>
          <w:b/>
          <w:color w:val="333333"/>
          <w:spacing w:val="26"/>
          <w:sz w:val="23"/>
        </w:rPr>
        <w:t xml:space="preserve"> </w:t>
      </w:r>
      <w:r>
        <w:rPr>
          <w:b/>
          <w:color w:val="333333"/>
          <w:sz w:val="23"/>
        </w:rPr>
        <w:t>системы</w:t>
      </w:r>
      <w:r>
        <w:rPr>
          <w:b/>
          <w:color w:val="333333"/>
          <w:spacing w:val="30"/>
          <w:sz w:val="23"/>
        </w:rPr>
        <w:t xml:space="preserve"> </w:t>
      </w:r>
      <w:r>
        <w:rPr>
          <w:b/>
          <w:color w:val="333333"/>
          <w:sz w:val="23"/>
        </w:rPr>
        <w:t>счисления</w:t>
      </w:r>
      <w:r>
        <w:rPr>
          <w:b/>
          <w:color w:val="333333"/>
          <w:spacing w:val="28"/>
          <w:sz w:val="23"/>
        </w:rPr>
        <w:t xml:space="preserve"> </w:t>
      </w:r>
      <w:r>
        <w:rPr>
          <w:b/>
          <w:color w:val="333333"/>
          <w:sz w:val="23"/>
        </w:rPr>
        <w:t>в</w:t>
      </w:r>
      <w:r>
        <w:rPr>
          <w:b/>
          <w:color w:val="333333"/>
          <w:spacing w:val="28"/>
          <w:sz w:val="23"/>
        </w:rPr>
        <w:t xml:space="preserve"> </w:t>
      </w:r>
      <w:r>
        <w:rPr>
          <w:b/>
          <w:color w:val="333333"/>
          <w:spacing w:val="-2"/>
          <w:sz w:val="23"/>
        </w:rPr>
        <w:t>десятичную</w:t>
      </w:r>
    </w:p>
    <w:p w:rsidR="000E75F4" w:rsidRDefault="000E75F4">
      <w:pPr>
        <w:pStyle w:val="afa"/>
        <w:spacing w:before="105"/>
        <w:rPr>
          <w:b/>
        </w:rPr>
      </w:pPr>
    </w:p>
    <w:p w:rsidR="000E75F4" w:rsidRDefault="00DA1BD5">
      <w:pPr>
        <w:ind w:left="138"/>
        <w:rPr>
          <w:b/>
          <w:sz w:val="23"/>
        </w:rPr>
      </w:pPr>
      <w:r>
        <w:rPr>
          <w:b/>
          <w:color w:val="333333"/>
          <w:sz w:val="23"/>
        </w:rPr>
        <w:t>Вариант</w:t>
      </w:r>
      <w:r>
        <w:rPr>
          <w:b/>
          <w:color w:val="333333"/>
          <w:spacing w:val="-9"/>
          <w:sz w:val="23"/>
        </w:rPr>
        <w:t xml:space="preserve"> </w:t>
      </w:r>
      <w:r>
        <w:rPr>
          <w:b/>
          <w:color w:val="333333"/>
          <w:sz w:val="23"/>
        </w:rPr>
        <w:t>№</w:t>
      </w:r>
      <w:r>
        <w:rPr>
          <w:b/>
          <w:color w:val="333333"/>
          <w:spacing w:val="-15"/>
          <w:sz w:val="23"/>
        </w:rPr>
        <w:t xml:space="preserve"> </w:t>
      </w:r>
      <w:r>
        <w:rPr>
          <w:b/>
          <w:color w:val="333333"/>
          <w:spacing w:val="-10"/>
          <w:sz w:val="23"/>
        </w:rPr>
        <w:t>6</w:t>
      </w:r>
    </w:p>
    <w:p w:rsidR="000E75F4" w:rsidRDefault="00DA1BD5" w:rsidP="00DA1BD5">
      <w:pPr>
        <w:pStyle w:val="afb"/>
        <w:numPr>
          <w:ilvl w:val="0"/>
          <w:numId w:val="39"/>
        </w:numPr>
        <w:tabs>
          <w:tab w:val="left" w:pos="374"/>
        </w:tabs>
        <w:ind w:left="374" w:hanging="236"/>
        <w:rPr>
          <w:b/>
          <w:color w:val="333333"/>
          <w:sz w:val="23"/>
        </w:rPr>
      </w:pPr>
      <w:r>
        <w:rPr>
          <w:b/>
          <w:color w:val="333333"/>
          <w:sz w:val="23"/>
        </w:rPr>
        <w:t>Система</w:t>
      </w:r>
      <w:r>
        <w:rPr>
          <w:b/>
          <w:color w:val="333333"/>
          <w:spacing w:val="-9"/>
          <w:sz w:val="23"/>
        </w:rPr>
        <w:t xml:space="preserve"> </w:t>
      </w:r>
      <w:r>
        <w:rPr>
          <w:b/>
          <w:color w:val="333333"/>
          <w:sz w:val="23"/>
        </w:rPr>
        <w:t>счисления</w:t>
      </w:r>
      <w:r>
        <w:rPr>
          <w:b/>
          <w:color w:val="333333"/>
          <w:spacing w:val="-6"/>
          <w:sz w:val="23"/>
        </w:rPr>
        <w:t xml:space="preserve"> </w:t>
      </w:r>
      <w:r>
        <w:rPr>
          <w:b/>
          <w:color w:val="333333"/>
          <w:sz w:val="23"/>
        </w:rPr>
        <w:t>-</w:t>
      </w:r>
      <w:r>
        <w:rPr>
          <w:b/>
          <w:color w:val="333333"/>
          <w:spacing w:val="-11"/>
          <w:sz w:val="23"/>
        </w:rPr>
        <w:t xml:space="preserve"> </w:t>
      </w:r>
      <w:r>
        <w:rPr>
          <w:b/>
          <w:color w:val="333333"/>
          <w:spacing w:val="-4"/>
          <w:sz w:val="23"/>
        </w:rPr>
        <w:t>это:</w:t>
      </w:r>
    </w:p>
    <w:p w:rsidR="000E75F4" w:rsidRDefault="00DA1BD5">
      <w:pPr>
        <w:pStyle w:val="afa"/>
        <w:spacing w:before="53"/>
        <w:ind w:left="138"/>
      </w:pPr>
      <w:r>
        <w:rPr>
          <w:color w:val="333333"/>
        </w:rPr>
        <w:t>А)</w:t>
      </w:r>
      <w:r>
        <w:rPr>
          <w:color w:val="333333"/>
          <w:spacing w:val="29"/>
        </w:rPr>
        <w:t xml:space="preserve"> </w:t>
      </w:r>
      <w:r>
        <w:rPr>
          <w:color w:val="333333"/>
        </w:rPr>
        <w:t>представление</w:t>
      </w:r>
      <w:r>
        <w:rPr>
          <w:color w:val="333333"/>
          <w:spacing w:val="33"/>
        </w:rPr>
        <w:t xml:space="preserve"> </w:t>
      </w:r>
      <w:r>
        <w:rPr>
          <w:color w:val="333333"/>
        </w:rPr>
        <w:t>чисел</w:t>
      </w:r>
      <w:r>
        <w:rPr>
          <w:color w:val="333333"/>
          <w:spacing w:val="34"/>
        </w:rPr>
        <w:t xml:space="preserve"> </w:t>
      </w:r>
      <w:r>
        <w:rPr>
          <w:color w:val="333333"/>
        </w:rPr>
        <w:t>в</w:t>
      </w:r>
      <w:r>
        <w:rPr>
          <w:color w:val="333333"/>
          <w:spacing w:val="33"/>
        </w:rPr>
        <w:t xml:space="preserve"> </w:t>
      </w:r>
      <w:r>
        <w:rPr>
          <w:color w:val="333333"/>
        </w:rPr>
        <w:t>экспоненциальной</w:t>
      </w:r>
      <w:r>
        <w:rPr>
          <w:color w:val="333333"/>
          <w:spacing w:val="33"/>
        </w:rPr>
        <w:t xml:space="preserve"> </w:t>
      </w:r>
      <w:r>
        <w:rPr>
          <w:color w:val="333333"/>
          <w:spacing w:val="-2"/>
        </w:rPr>
        <w:t>форме;</w:t>
      </w:r>
    </w:p>
    <w:p w:rsidR="000E75F4" w:rsidRDefault="00DA1BD5">
      <w:pPr>
        <w:pStyle w:val="afa"/>
        <w:spacing w:before="52"/>
        <w:ind w:left="138"/>
      </w:pPr>
      <w:r>
        <w:rPr>
          <w:color w:val="333333"/>
        </w:rPr>
        <w:t>Б)</w:t>
      </w:r>
      <w:r>
        <w:rPr>
          <w:color w:val="333333"/>
          <w:spacing w:val="29"/>
        </w:rPr>
        <w:t xml:space="preserve"> </w:t>
      </w:r>
      <w:r>
        <w:rPr>
          <w:color w:val="333333"/>
        </w:rPr>
        <w:t>представление</w:t>
      </w:r>
      <w:r>
        <w:rPr>
          <w:color w:val="333333"/>
          <w:spacing w:val="33"/>
        </w:rPr>
        <w:t xml:space="preserve"> </w:t>
      </w:r>
      <w:r>
        <w:rPr>
          <w:color w:val="333333"/>
        </w:rPr>
        <w:t>чисел</w:t>
      </w:r>
      <w:r>
        <w:rPr>
          <w:color w:val="333333"/>
          <w:spacing w:val="34"/>
        </w:rPr>
        <w:t xml:space="preserve"> </w:t>
      </w:r>
      <w:r>
        <w:rPr>
          <w:color w:val="333333"/>
        </w:rPr>
        <w:t>с</w:t>
      </w:r>
      <w:r>
        <w:rPr>
          <w:color w:val="333333"/>
          <w:spacing w:val="32"/>
        </w:rPr>
        <w:t xml:space="preserve"> </w:t>
      </w:r>
      <w:r>
        <w:rPr>
          <w:color w:val="333333"/>
        </w:rPr>
        <w:t>постоянным</w:t>
      </w:r>
      <w:r>
        <w:rPr>
          <w:color w:val="333333"/>
          <w:spacing w:val="30"/>
        </w:rPr>
        <w:t xml:space="preserve"> </w:t>
      </w:r>
      <w:r>
        <w:rPr>
          <w:color w:val="333333"/>
        </w:rPr>
        <w:t>положением</w:t>
      </w:r>
      <w:r>
        <w:rPr>
          <w:color w:val="333333"/>
          <w:spacing w:val="30"/>
        </w:rPr>
        <w:t xml:space="preserve"> </w:t>
      </w:r>
      <w:r>
        <w:rPr>
          <w:color w:val="333333"/>
          <w:spacing w:val="-2"/>
        </w:rPr>
        <w:t>запятой;</w:t>
      </w:r>
    </w:p>
    <w:p w:rsidR="000E75F4" w:rsidRDefault="00DA1BD5">
      <w:pPr>
        <w:pStyle w:val="afa"/>
        <w:spacing w:before="53" w:line="288" w:lineRule="auto"/>
        <w:ind w:left="138"/>
      </w:pPr>
      <w:r>
        <w:rPr>
          <w:color w:val="333333"/>
        </w:rPr>
        <w:t>В)</w:t>
      </w:r>
      <w:r>
        <w:rPr>
          <w:color w:val="333333"/>
          <w:spacing w:val="-12"/>
        </w:rPr>
        <w:t xml:space="preserve"> </w:t>
      </w:r>
      <w:r>
        <w:rPr>
          <w:color w:val="333333"/>
        </w:rPr>
        <w:t>знаковая</w:t>
      </w:r>
      <w:r>
        <w:rPr>
          <w:color w:val="333333"/>
          <w:spacing w:val="-12"/>
        </w:rPr>
        <w:t xml:space="preserve"> </w:t>
      </w:r>
      <w:r>
        <w:rPr>
          <w:color w:val="333333"/>
        </w:rPr>
        <w:t>система,</w:t>
      </w:r>
      <w:r>
        <w:rPr>
          <w:color w:val="333333"/>
          <w:spacing w:val="-12"/>
        </w:rPr>
        <w:t xml:space="preserve"> </w:t>
      </w:r>
      <w:r>
        <w:rPr>
          <w:color w:val="333333"/>
        </w:rPr>
        <w:t>в</w:t>
      </w:r>
      <w:r>
        <w:rPr>
          <w:color w:val="333333"/>
          <w:spacing w:val="-9"/>
        </w:rPr>
        <w:t xml:space="preserve"> </w:t>
      </w:r>
      <w:r>
        <w:rPr>
          <w:color w:val="333333"/>
        </w:rPr>
        <w:t>которой</w:t>
      </w:r>
      <w:r>
        <w:rPr>
          <w:color w:val="333333"/>
          <w:spacing w:val="-9"/>
        </w:rPr>
        <w:t xml:space="preserve"> </w:t>
      </w:r>
      <w:r>
        <w:rPr>
          <w:color w:val="333333"/>
        </w:rPr>
        <w:t>числа</w:t>
      </w:r>
      <w:r>
        <w:rPr>
          <w:color w:val="333333"/>
          <w:spacing w:val="-9"/>
        </w:rPr>
        <w:t xml:space="preserve"> </w:t>
      </w:r>
      <w:r>
        <w:rPr>
          <w:color w:val="333333"/>
        </w:rPr>
        <w:t>записываются</w:t>
      </w:r>
      <w:r>
        <w:rPr>
          <w:color w:val="333333"/>
          <w:spacing w:val="-12"/>
        </w:rPr>
        <w:t xml:space="preserve"> </w:t>
      </w:r>
      <w:r>
        <w:rPr>
          <w:color w:val="333333"/>
        </w:rPr>
        <w:t>по</w:t>
      </w:r>
      <w:r>
        <w:rPr>
          <w:color w:val="333333"/>
          <w:spacing w:val="-8"/>
        </w:rPr>
        <w:t xml:space="preserve"> </w:t>
      </w:r>
      <w:r>
        <w:rPr>
          <w:color w:val="333333"/>
        </w:rPr>
        <w:t>определенным</w:t>
      </w:r>
      <w:r>
        <w:rPr>
          <w:color w:val="333333"/>
          <w:spacing w:val="-16"/>
        </w:rPr>
        <w:t xml:space="preserve"> </w:t>
      </w:r>
      <w:r>
        <w:rPr>
          <w:color w:val="333333"/>
        </w:rPr>
        <w:t>правилам</w:t>
      </w:r>
      <w:r>
        <w:rPr>
          <w:color w:val="333333"/>
          <w:spacing w:val="-10"/>
        </w:rPr>
        <w:t xml:space="preserve"> </w:t>
      </w:r>
      <w:r>
        <w:rPr>
          <w:color w:val="333333"/>
        </w:rPr>
        <w:t>с</w:t>
      </w:r>
      <w:r>
        <w:rPr>
          <w:color w:val="333333"/>
          <w:spacing w:val="-9"/>
        </w:rPr>
        <w:t xml:space="preserve"> </w:t>
      </w:r>
      <w:r>
        <w:rPr>
          <w:color w:val="333333"/>
        </w:rPr>
        <w:t>помощью символов некоторого алфавита.</w:t>
      </w:r>
    </w:p>
    <w:p w:rsidR="000E75F4" w:rsidRDefault="000E75F4">
      <w:pPr>
        <w:pStyle w:val="afa"/>
        <w:spacing w:before="59"/>
      </w:pPr>
    </w:p>
    <w:p w:rsidR="000E75F4" w:rsidRDefault="00DA1BD5" w:rsidP="00DA1BD5">
      <w:pPr>
        <w:pStyle w:val="2"/>
        <w:numPr>
          <w:ilvl w:val="0"/>
          <w:numId w:val="39"/>
        </w:numPr>
        <w:tabs>
          <w:tab w:val="left" w:pos="374"/>
        </w:tabs>
        <w:ind w:left="374" w:hanging="236"/>
        <w:rPr>
          <w:color w:val="333333"/>
        </w:rPr>
      </w:pPr>
      <w:r>
        <w:rPr>
          <w:color w:val="333333"/>
        </w:rPr>
        <w:t>Для</w:t>
      </w:r>
      <w:r>
        <w:rPr>
          <w:color w:val="333333"/>
          <w:spacing w:val="35"/>
        </w:rPr>
        <w:t xml:space="preserve"> </w:t>
      </w:r>
      <w:r>
        <w:rPr>
          <w:color w:val="333333"/>
        </w:rPr>
        <w:t>представления</w:t>
      </w:r>
      <w:r>
        <w:rPr>
          <w:color w:val="333333"/>
          <w:spacing w:val="36"/>
        </w:rPr>
        <w:t xml:space="preserve"> </w:t>
      </w:r>
      <w:r>
        <w:rPr>
          <w:color w:val="333333"/>
        </w:rPr>
        <w:t>чисел</w:t>
      </w:r>
      <w:r>
        <w:rPr>
          <w:color w:val="333333"/>
          <w:spacing w:val="40"/>
        </w:rPr>
        <w:t xml:space="preserve"> </w:t>
      </w:r>
      <w:r>
        <w:rPr>
          <w:color w:val="333333"/>
        </w:rPr>
        <w:t>в</w:t>
      </w:r>
      <w:r>
        <w:rPr>
          <w:color w:val="333333"/>
          <w:spacing w:val="36"/>
        </w:rPr>
        <w:t xml:space="preserve"> </w:t>
      </w:r>
      <w:r>
        <w:rPr>
          <w:color w:val="333333"/>
        </w:rPr>
        <w:t>восьмеричной</w:t>
      </w:r>
      <w:r>
        <w:rPr>
          <w:color w:val="333333"/>
          <w:spacing w:val="34"/>
        </w:rPr>
        <w:t xml:space="preserve"> </w:t>
      </w:r>
      <w:r>
        <w:rPr>
          <w:color w:val="333333"/>
        </w:rPr>
        <w:t>системе</w:t>
      </w:r>
      <w:r>
        <w:rPr>
          <w:color w:val="333333"/>
          <w:spacing w:val="39"/>
        </w:rPr>
        <w:t xml:space="preserve"> </w:t>
      </w:r>
      <w:r>
        <w:rPr>
          <w:color w:val="333333"/>
        </w:rPr>
        <w:t>счисления</w:t>
      </w:r>
      <w:r>
        <w:rPr>
          <w:color w:val="333333"/>
          <w:spacing w:val="36"/>
        </w:rPr>
        <w:t xml:space="preserve"> </w:t>
      </w:r>
      <w:r>
        <w:rPr>
          <w:color w:val="333333"/>
        </w:rPr>
        <w:t>используется</w:t>
      </w:r>
      <w:r>
        <w:rPr>
          <w:color w:val="333333"/>
          <w:spacing w:val="35"/>
        </w:rPr>
        <w:t xml:space="preserve"> </w:t>
      </w:r>
      <w:r>
        <w:rPr>
          <w:color w:val="333333"/>
          <w:spacing w:val="-2"/>
        </w:rPr>
        <w:t>цифры:</w:t>
      </w:r>
    </w:p>
    <w:p w:rsidR="000E75F4" w:rsidRDefault="00DA1BD5">
      <w:pPr>
        <w:pStyle w:val="afa"/>
        <w:spacing w:before="52"/>
        <w:ind w:left="138"/>
      </w:pPr>
      <w:r>
        <w:rPr>
          <w:color w:val="333333"/>
        </w:rPr>
        <w:t>А)</w:t>
      </w:r>
      <w:r>
        <w:rPr>
          <w:color w:val="333333"/>
          <w:spacing w:val="-6"/>
        </w:rPr>
        <w:t xml:space="preserve"> </w:t>
      </w:r>
      <w:r>
        <w:rPr>
          <w:color w:val="333333"/>
        </w:rPr>
        <w:t>1-8;</w:t>
      </w:r>
      <w:r>
        <w:rPr>
          <w:color w:val="333333"/>
          <w:spacing w:val="-8"/>
        </w:rPr>
        <w:t xml:space="preserve"> </w:t>
      </w:r>
      <w:r>
        <w:rPr>
          <w:color w:val="333333"/>
        </w:rPr>
        <w:t>Б)</w:t>
      </w:r>
      <w:r>
        <w:rPr>
          <w:color w:val="333333"/>
          <w:spacing w:val="-6"/>
        </w:rPr>
        <w:t xml:space="preserve"> </w:t>
      </w:r>
      <w:r>
        <w:rPr>
          <w:color w:val="333333"/>
        </w:rPr>
        <w:t>0-9;</w:t>
      </w:r>
      <w:r>
        <w:rPr>
          <w:color w:val="333333"/>
          <w:spacing w:val="-7"/>
        </w:rPr>
        <w:t xml:space="preserve"> </w:t>
      </w:r>
      <w:r>
        <w:rPr>
          <w:color w:val="333333"/>
        </w:rPr>
        <w:t>В) 0-</w:t>
      </w:r>
      <w:r>
        <w:rPr>
          <w:color w:val="333333"/>
          <w:spacing w:val="-5"/>
        </w:rPr>
        <w:t>7.</w:t>
      </w:r>
    </w:p>
    <w:p w:rsidR="000E75F4" w:rsidRDefault="00DA1BD5" w:rsidP="00DA1BD5">
      <w:pPr>
        <w:pStyle w:val="2"/>
        <w:numPr>
          <w:ilvl w:val="0"/>
          <w:numId w:val="39"/>
        </w:numPr>
        <w:tabs>
          <w:tab w:val="left" w:pos="374"/>
        </w:tabs>
        <w:spacing w:before="52"/>
        <w:ind w:left="374" w:hanging="236"/>
        <w:rPr>
          <w:color w:val="333333"/>
        </w:rPr>
      </w:pPr>
      <w:r>
        <w:rPr>
          <w:color w:val="333333"/>
        </w:rPr>
        <w:t>Сканер</w:t>
      </w:r>
      <w:r>
        <w:rPr>
          <w:color w:val="333333"/>
          <w:spacing w:val="-11"/>
        </w:rPr>
        <w:t xml:space="preserve"> </w:t>
      </w:r>
      <w:r>
        <w:rPr>
          <w:color w:val="333333"/>
        </w:rPr>
        <w:t>-</w:t>
      </w:r>
      <w:r>
        <w:rPr>
          <w:color w:val="333333"/>
          <w:spacing w:val="-2"/>
        </w:rPr>
        <w:t xml:space="preserve"> </w:t>
      </w:r>
      <w:r>
        <w:rPr>
          <w:color w:val="333333"/>
          <w:spacing w:val="-4"/>
        </w:rPr>
        <w:t>это:</w:t>
      </w:r>
    </w:p>
    <w:p w:rsidR="000E75F4" w:rsidRDefault="00DA1BD5">
      <w:pPr>
        <w:pStyle w:val="afa"/>
        <w:spacing w:before="53" w:line="288" w:lineRule="auto"/>
        <w:ind w:left="138" w:right="1717"/>
      </w:pPr>
      <w:r>
        <w:rPr>
          <w:color w:val="333333"/>
        </w:rPr>
        <w:t>А)</w:t>
      </w:r>
      <w:r>
        <w:rPr>
          <w:color w:val="333333"/>
          <w:spacing w:val="-8"/>
        </w:rPr>
        <w:t xml:space="preserve"> </w:t>
      </w:r>
      <w:r>
        <w:rPr>
          <w:color w:val="333333"/>
        </w:rPr>
        <w:t>устройство</w:t>
      </w:r>
      <w:r>
        <w:rPr>
          <w:color w:val="333333"/>
          <w:spacing w:val="-5"/>
        </w:rPr>
        <w:t xml:space="preserve"> </w:t>
      </w:r>
      <w:r>
        <w:rPr>
          <w:color w:val="333333"/>
        </w:rPr>
        <w:t>ввода</w:t>
      </w:r>
      <w:r>
        <w:rPr>
          <w:color w:val="333333"/>
          <w:spacing w:val="-6"/>
        </w:rPr>
        <w:t xml:space="preserve"> </w:t>
      </w:r>
      <w:r>
        <w:rPr>
          <w:color w:val="333333"/>
        </w:rPr>
        <w:t>информации</w:t>
      </w:r>
      <w:r>
        <w:rPr>
          <w:color w:val="333333"/>
          <w:spacing w:val="-6"/>
        </w:rPr>
        <w:t xml:space="preserve"> </w:t>
      </w:r>
      <w:r>
        <w:rPr>
          <w:color w:val="333333"/>
        </w:rPr>
        <w:t>с</w:t>
      </w:r>
      <w:r>
        <w:rPr>
          <w:color w:val="333333"/>
          <w:spacing w:val="-6"/>
        </w:rPr>
        <w:t xml:space="preserve"> </w:t>
      </w:r>
      <w:r>
        <w:rPr>
          <w:color w:val="333333"/>
        </w:rPr>
        <w:t>бумаги;</w:t>
      </w:r>
      <w:r>
        <w:rPr>
          <w:color w:val="333333"/>
          <w:spacing w:val="-10"/>
        </w:rPr>
        <w:t xml:space="preserve"> </w:t>
      </w:r>
      <w:r>
        <w:rPr>
          <w:color w:val="333333"/>
        </w:rPr>
        <w:t>В)</w:t>
      </w:r>
      <w:r>
        <w:rPr>
          <w:color w:val="333333"/>
          <w:spacing w:val="-8"/>
        </w:rPr>
        <w:t xml:space="preserve"> </w:t>
      </w:r>
      <w:r>
        <w:rPr>
          <w:color w:val="333333"/>
        </w:rPr>
        <w:t>устройство</w:t>
      </w:r>
      <w:r>
        <w:rPr>
          <w:color w:val="333333"/>
          <w:spacing w:val="-5"/>
        </w:rPr>
        <w:t xml:space="preserve"> </w:t>
      </w:r>
      <w:r>
        <w:rPr>
          <w:color w:val="333333"/>
        </w:rPr>
        <w:t>обработки</w:t>
      </w:r>
      <w:r>
        <w:rPr>
          <w:color w:val="333333"/>
          <w:spacing w:val="-7"/>
        </w:rPr>
        <w:t xml:space="preserve"> </w:t>
      </w:r>
      <w:r>
        <w:rPr>
          <w:color w:val="333333"/>
        </w:rPr>
        <w:t>информации; Б)</w:t>
      </w:r>
      <w:r>
        <w:rPr>
          <w:color w:val="333333"/>
          <w:spacing w:val="-13"/>
        </w:rPr>
        <w:t xml:space="preserve"> </w:t>
      </w:r>
      <w:r>
        <w:rPr>
          <w:color w:val="333333"/>
        </w:rPr>
        <w:t>устройство</w:t>
      </w:r>
      <w:r>
        <w:rPr>
          <w:color w:val="333333"/>
          <w:spacing w:val="-10"/>
        </w:rPr>
        <w:t xml:space="preserve"> </w:t>
      </w:r>
      <w:r>
        <w:rPr>
          <w:color w:val="333333"/>
        </w:rPr>
        <w:t>хранения</w:t>
      </w:r>
      <w:r>
        <w:rPr>
          <w:color w:val="333333"/>
          <w:spacing w:val="-14"/>
        </w:rPr>
        <w:t xml:space="preserve"> </w:t>
      </w:r>
      <w:r>
        <w:rPr>
          <w:color w:val="333333"/>
        </w:rPr>
        <w:t>информации;</w:t>
      </w:r>
      <w:r>
        <w:rPr>
          <w:color w:val="333333"/>
          <w:spacing w:val="-14"/>
        </w:rPr>
        <w:t xml:space="preserve"> </w:t>
      </w:r>
      <w:r>
        <w:rPr>
          <w:color w:val="333333"/>
        </w:rPr>
        <w:t>Г)</w:t>
      </w:r>
      <w:r>
        <w:rPr>
          <w:color w:val="333333"/>
          <w:spacing w:val="-13"/>
        </w:rPr>
        <w:t xml:space="preserve"> </w:t>
      </w:r>
      <w:r>
        <w:rPr>
          <w:color w:val="333333"/>
        </w:rPr>
        <w:t>устройство</w:t>
      </w:r>
      <w:r>
        <w:rPr>
          <w:color w:val="333333"/>
          <w:spacing w:val="-10"/>
        </w:rPr>
        <w:t xml:space="preserve"> </w:t>
      </w:r>
      <w:r>
        <w:rPr>
          <w:color w:val="333333"/>
        </w:rPr>
        <w:t>вывода</w:t>
      </w:r>
      <w:r>
        <w:rPr>
          <w:color w:val="333333"/>
          <w:spacing w:val="-11"/>
        </w:rPr>
        <w:t xml:space="preserve"> </w:t>
      </w:r>
      <w:r>
        <w:rPr>
          <w:color w:val="333333"/>
        </w:rPr>
        <w:t>информации</w:t>
      </w:r>
      <w:r>
        <w:rPr>
          <w:color w:val="333333"/>
          <w:spacing w:val="-11"/>
        </w:rPr>
        <w:t xml:space="preserve"> </w:t>
      </w:r>
      <w:r>
        <w:rPr>
          <w:color w:val="333333"/>
        </w:rPr>
        <w:t>на</w:t>
      </w:r>
      <w:r>
        <w:rPr>
          <w:color w:val="333333"/>
          <w:spacing w:val="-11"/>
        </w:rPr>
        <w:t xml:space="preserve"> </w:t>
      </w:r>
      <w:r>
        <w:rPr>
          <w:color w:val="333333"/>
        </w:rPr>
        <w:t>бумагу</w:t>
      </w:r>
    </w:p>
    <w:p w:rsidR="000E75F4" w:rsidRDefault="000E75F4">
      <w:pPr>
        <w:pStyle w:val="afa"/>
        <w:spacing w:before="51"/>
      </w:pPr>
    </w:p>
    <w:p w:rsidR="000E75F4" w:rsidRDefault="00DA1BD5" w:rsidP="00DA1BD5">
      <w:pPr>
        <w:pStyle w:val="2"/>
        <w:numPr>
          <w:ilvl w:val="0"/>
          <w:numId w:val="39"/>
        </w:numPr>
        <w:tabs>
          <w:tab w:val="left" w:pos="375"/>
        </w:tabs>
        <w:ind w:left="375" w:hanging="237"/>
        <w:jc w:val="both"/>
        <w:rPr>
          <w:b w:val="0"/>
          <w:color w:val="333333"/>
        </w:rPr>
      </w:pPr>
      <w:r>
        <w:rPr>
          <w:color w:val="333333"/>
        </w:rPr>
        <w:t>Файл</w:t>
      </w:r>
      <w:r>
        <w:rPr>
          <w:color w:val="333333"/>
          <w:spacing w:val="-6"/>
        </w:rPr>
        <w:t xml:space="preserve"> </w:t>
      </w:r>
      <w:r>
        <w:rPr>
          <w:color w:val="333333"/>
        </w:rPr>
        <w:t>-</w:t>
      </w:r>
      <w:r>
        <w:rPr>
          <w:color w:val="333333"/>
          <w:spacing w:val="-2"/>
        </w:rPr>
        <w:t xml:space="preserve"> </w:t>
      </w:r>
      <w:r>
        <w:rPr>
          <w:color w:val="333333"/>
          <w:spacing w:val="-4"/>
        </w:rPr>
        <w:t>это:</w:t>
      </w:r>
    </w:p>
    <w:p w:rsidR="000E75F4" w:rsidRDefault="00DA1BD5">
      <w:pPr>
        <w:pStyle w:val="afa"/>
        <w:spacing w:before="53" w:line="288" w:lineRule="auto"/>
        <w:ind w:left="138" w:right="6575"/>
        <w:jc w:val="both"/>
      </w:pPr>
      <w:r>
        <w:rPr>
          <w:color w:val="333333"/>
        </w:rPr>
        <w:t>А)</w:t>
      </w:r>
      <w:r>
        <w:rPr>
          <w:color w:val="333333"/>
          <w:spacing w:val="-2"/>
        </w:rPr>
        <w:t xml:space="preserve"> </w:t>
      </w:r>
      <w:r>
        <w:rPr>
          <w:color w:val="333333"/>
        </w:rPr>
        <w:t>единица измерения</w:t>
      </w:r>
      <w:r>
        <w:rPr>
          <w:color w:val="333333"/>
          <w:spacing w:val="-4"/>
        </w:rPr>
        <w:t xml:space="preserve"> </w:t>
      </w:r>
      <w:r>
        <w:rPr>
          <w:color w:val="333333"/>
        </w:rPr>
        <w:t>информации; Б)</w:t>
      </w:r>
      <w:r>
        <w:rPr>
          <w:color w:val="333333"/>
          <w:spacing w:val="-16"/>
        </w:rPr>
        <w:t xml:space="preserve"> </w:t>
      </w:r>
      <w:r>
        <w:rPr>
          <w:color w:val="333333"/>
        </w:rPr>
        <w:t>программа</w:t>
      </w:r>
      <w:r>
        <w:rPr>
          <w:color w:val="333333"/>
          <w:spacing w:val="-15"/>
        </w:rPr>
        <w:t xml:space="preserve"> </w:t>
      </w:r>
      <w:r>
        <w:rPr>
          <w:color w:val="333333"/>
        </w:rPr>
        <w:t>в</w:t>
      </w:r>
      <w:r>
        <w:rPr>
          <w:color w:val="333333"/>
          <w:spacing w:val="-15"/>
        </w:rPr>
        <w:t xml:space="preserve"> </w:t>
      </w:r>
      <w:r>
        <w:rPr>
          <w:color w:val="333333"/>
        </w:rPr>
        <w:t>оперативной</w:t>
      </w:r>
      <w:r>
        <w:rPr>
          <w:color w:val="333333"/>
          <w:spacing w:val="-15"/>
        </w:rPr>
        <w:t xml:space="preserve"> </w:t>
      </w:r>
      <w:r>
        <w:rPr>
          <w:color w:val="333333"/>
        </w:rPr>
        <w:t>памяти; В)</w:t>
      </w:r>
      <w:r>
        <w:rPr>
          <w:color w:val="333333"/>
          <w:spacing w:val="-11"/>
        </w:rPr>
        <w:t xml:space="preserve"> </w:t>
      </w:r>
      <w:r>
        <w:rPr>
          <w:color w:val="333333"/>
        </w:rPr>
        <w:t>текст,</w:t>
      </w:r>
      <w:r>
        <w:rPr>
          <w:color w:val="333333"/>
          <w:spacing w:val="-13"/>
        </w:rPr>
        <w:t xml:space="preserve"> </w:t>
      </w:r>
      <w:r>
        <w:rPr>
          <w:color w:val="333333"/>
        </w:rPr>
        <w:t>напечатанный</w:t>
      </w:r>
      <w:r>
        <w:rPr>
          <w:color w:val="333333"/>
          <w:spacing w:val="-9"/>
        </w:rPr>
        <w:t xml:space="preserve"> </w:t>
      </w:r>
      <w:r>
        <w:rPr>
          <w:color w:val="333333"/>
        </w:rPr>
        <w:t>на</w:t>
      </w:r>
      <w:r>
        <w:rPr>
          <w:color w:val="333333"/>
          <w:spacing w:val="-8"/>
        </w:rPr>
        <w:t xml:space="preserve"> </w:t>
      </w:r>
      <w:r>
        <w:rPr>
          <w:color w:val="333333"/>
          <w:spacing w:val="-2"/>
        </w:rPr>
        <w:t>принтере;</w:t>
      </w:r>
    </w:p>
    <w:p w:rsidR="000E75F4" w:rsidRDefault="00DA1BD5">
      <w:pPr>
        <w:pStyle w:val="afa"/>
        <w:spacing w:line="263" w:lineRule="exact"/>
        <w:ind w:left="138"/>
        <w:jc w:val="both"/>
      </w:pPr>
      <w:r>
        <w:rPr>
          <w:color w:val="333333"/>
        </w:rPr>
        <w:t>Г)</w:t>
      </w:r>
      <w:r>
        <w:rPr>
          <w:color w:val="333333"/>
          <w:spacing w:val="-11"/>
        </w:rPr>
        <w:t xml:space="preserve"> </w:t>
      </w:r>
      <w:r>
        <w:rPr>
          <w:color w:val="333333"/>
        </w:rPr>
        <w:t>программа</w:t>
      </w:r>
      <w:r>
        <w:rPr>
          <w:color w:val="333333"/>
          <w:spacing w:val="-9"/>
        </w:rPr>
        <w:t xml:space="preserve"> </w:t>
      </w:r>
      <w:r>
        <w:rPr>
          <w:color w:val="333333"/>
        </w:rPr>
        <w:t>или</w:t>
      </w:r>
      <w:r>
        <w:rPr>
          <w:color w:val="333333"/>
          <w:spacing w:val="-8"/>
        </w:rPr>
        <w:t xml:space="preserve"> </w:t>
      </w:r>
      <w:r>
        <w:rPr>
          <w:color w:val="333333"/>
        </w:rPr>
        <w:t>данные</w:t>
      </w:r>
      <w:r>
        <w:rPr>
          <w:color w:val="333333"/>
          <w:spacing w:val="-8"/>
        </w:rPr>
        <w:t xml:space="preserve"> </w:t>
      </w:r>
      <w:r>
        <w:rPr>
          <w:color w:val="333333"/>
        </w:rPr>
        <w:t>на</w:t>
      </w:r>
      <w:r>
        <w:rPr>
          <w:color w:val="333333"/>
          <w:spacing w:val="-8"/>
        </w:rPr>
        <w:t xml:space="preserve"> </w:t>
      </w:r>
      <w:r>
        <w:rPr>
          <w:color w:val="333333"/>
        </w:rPr>
        <w:t>диске,</w:t>
      </w:r>
      <w:r>
        <w:rPr>
          <w:color w:val="333333"/>
          <w:spacing w:val="-12"/>
        </w:rPr>
        <w:t xml:space="preserve"> </w:t>
      </w:r>
      <w:r>
        <w:rPr>
          <w:color w:val="333333"/>
        </w:rPr>
        <w:t>имеющие</w:t>
      </w:r>
      <w:r>
        <w:rPr>
          <w:color w:val="333333"/>
          <w:spacing w:val="-8"/>
        </w:rPr>
        <w:t xml:space="preserve"> </w:t>
      </w:r>
      <w:r>
        <w:rPr>
          <w:color w:val="333333"/>
          <w:spacing w:val="-4"/>
        </w:rPr>
        <w:t>имя.</w:t>
      </w:r>
    </w:p>
    <w:p w:rsidR="000E75F4" w:rsidRDefault="000E75F4">
      <w:pPr>
        <w:pStyle w:val="afa"/>
        <w:spacing w:before="112"/>
      </w:pPr>
    </w:p>
    <w:p w:rsidR="000E75F4" w:rsidRDefault="00DA1BD5" w:rsidP="00DA1BD5">
      <w:pPr>
        <w:pStyle w:val="2"/>
        <w:numPr>
          <w:ilvl w:val="0"/>
          <w:numId w:val="39"/>
        </w:numPr>
        <w:tabs>
          <w:tab w:val="left" w:pos="374"/>
        </w:tabs>
        <w:spacing w:before="1"/>
        <w:ind w:left="374" w:hanging="236"/>
        <w:jc w:val="both"/>
        <w:rPr>
          <w:color w:val="333333"/>
        </w:rPr>
      </w:pPr>
      <w:r>
        <w:rPr>
          <w:color w:val="333333"/>
        </w:rPr>
        <w:t>Имя</w:t>
      </w:r>
      <w:r>
        <w:rPr>
          <w:color w:val="333333"/>
          <w:spacing w:val="-8"/>
        </w:rPr>
        <w:t xml:space="preserve"> </w:t>
      </w:r>
      <w:r>
        <w:rPr>
          <w:color w:val="333333"/>
        </w:rPr>
        <w:t>А:</w:t>
      </w:r>
      <w:r>
        <w:rPr>
          <w:color w:val="333333"/>
          <w:spacing w:val="-7"/>
        </w:rPr>
        <w:t xml:space="preserve"> </w:t>
      </w:r>
      <w:r>
        <w:rPr>
          <w:color w:val="333333"/>
          <w:spacing w:val="-2"/>
        </w:rPr>
        <w:t>имеет:</w:t>
      </w:r>
    </w:p>
    <w:p w:rsidR="000E75F4" w:rsidRDefault="00DA1BD5">
      <w:pPr>
        <w:pStyle w:val="afa"/>
        <w:spacing w:before="52" w:line="288" w:lineRule="auto"/>
        <w:ind w:left="138" w:right="5448"/>
      </w:pPr>
      <w:r>
        <w:rPr>
          <w:color w:val="333333"/>
        </w:rPr>
        <w:t>А)</w:t>
      </w:r>
      <w:r>
        <w:rPr>
          <w:color w:val="333333"/>
          <w:spacing w:val="-11"/>
        </w:rPr>
        <w:t xml:space="preserve"> </w:t>
      </w:r>
      <w:r>
        <w:rPr>
          <w:color w:val="333333"/>
        </w:rPr>
        <w:t>дисковод</w:t>
      </w:r>
      <w:r>
        <w:rPr>
          <w:color w:val="333333"/>
          <w:spacing w:val="-10"/>
        </w:rPr>
        <w:t xml:space="preserve"> </w:t>
      </w:r>
      <w:r>
        <w:rPr>
          <w:color w:val="333333"/>
        </w:rPr>
        <w:t>для</w:t>
      </w:r>
      <w:r>
        <w:rPr>
          <w:color w:val="333333"/>
          <w:spacing w:val="-13"/>
        </w:rPr>
        <w:t xml:space="preserve"> </w:t>
      </w:r>
      <w:r>
        <w:rPr>
          <w:color w:val="333333"/>
        </w:rPr>
        <w:t>гибких</w:t>
      </w:r>
      <w:r>
        <w:rPr>
          <w:color w:val="333333"/>
          <w:spacing w:val="-9"/>
        </w:rPr>
        <w:t xml:space="preserve"> </w:t>
      </w:r>
      <w:r>
        <w:rPr>
          <w:color w:val="333333"/>
        </w:rPr>
        <w:t>дисков;</w:t>
      </w:r>
      <w:r>
        <w:rPr>
          <w:color w:val="333333"/>
          <w:spacing w:val="-13"/>
        </w:rPr>
        <w:t xml:space="preserve"> </w:t>
      </w:r>
      <w:r>
        <w:rPr>
          <w:color w:val="333333"/>
        </w:rPr>
        <w:t>В)</w:t>
      </w:r>
      <w:r>
        <w:rPr>
          <w:color w:val="333333"/>
          <w:spacing w:val="-11"/>
        </w:rPr>
        <w:t xml:space="preserve"> </w:t>
      </w:r>
      <w:r>
        <w:rPr>
          <w:color w:val="333333"/>
        </w:rPr>
        <w:t>винчестер; Б) дисковод для CD-дисков; Г) файл.</w:t>
      </w:r>
    </w:p>
    <w:p w:rsidR="000E75F4" w:rsidRDefault="000E75F4">
      <w:pPr>
        <w:pStyle w:val="afa"/>
        <w:spacing w:before="51"/>
      </w:pPr>
    </w:p>
    <w:p w:rsidR="000E75F4" w:rsidRDefault="00DA1BD5" w:rsidP="00DA1BD5">
      <w:pPr>
        <w:pStyle w:val="2"/>
        <w:numPr>
          <w:ilvl w:val="0"/>
          <w:numId w:val="39"/>
        </w:numPr>
        <w:tabs>
          <w:tab w:val="left" w:pos="374"/>
        </w:tabs>
        <w:ind w:left="374" w:hanging="236"/>
        <w:rPr>
          <w:color w:val="333333"/>
        </w:rPr>
      </w:pPr>
      <w:r>
        <w:rPr>
          <w:color w:val="333333"/>
        </w:rPr>
        <w:t>Операционная</w:t>
      </w:r>
      <w:r>
        <w:rPr>
          <w:color w:val="333333"/>
          <w:spacing w:val="28"/>
        </w:rPr>
        <w:t xml:space="preserve"> </w:t>
      </w:r>
      <w:r>
        <w:rPr>
          <w:color w:val="333333"/>
        </w:rPr>
        <w:t>система</w:t>
      </w:r>
      <w:r>
        <w:rPr>
          <w:color w:val="333333"/>
          <w:spacing w:val="41"/>
        </w:rPr>
        <w:t xml:space="preserve"> </w:t>
      </w:r>
      <w:r>
        <w:rPr>
          <w:color w:val="333333"/>
        </w:rPr>
        <w:t>-</w:t>
      </w:r>
      <w:r>
        <w:rPr>
          <w:color w:val="333333"/>
          <w:spacing w:val="29"/>
        </w:rPr>
        <w:t xml:space="preserve"> </w:t>
      </w:r>
      <w:r>
        <w:rPr>
          <w:color w:val="333333"/>
          <w:spacing w:val="-4"/>
        </w:rPr>
        <w:t>это:</w:t>
      </w:r>
    </w:p>
    <w:p w:rsidR="000E75F4" w:rsidRDefault="00DA1BD5">
      <w:pPr>
        <w:pStyle w:val="afa"/>
        <w:spacing w:before="53" w:line="288" w:lineRule="auto"/>
        <w:ind w:left="138" w:right="4521"/>
      </w:pPr>
      <w:r>
        <w:rPr>
          <w:color w:val="333333"/>
        </w:rPr>
        <w:t>А) прикладная программа; В) система программирования;</w:t>
      </w:r>
      <w:r>
        <w:rPr>
          <w:color w:val="333333"/>
          <w:spacing w:val="40"/>
        </w:rPr>
        <w:t xml:space="preserve"> </w:t>
      </w:r>
      <w:r>
        <w:rPr>
          <w:color w:val="333333"/>
        </w:rPr>
        <w:t>Б) системная программа; Г) текстовый редактор.</w:t>
      </w:r>
    </w:p>
    <w:p w:rsidR="000E75F4" w:rsidRDefault="000E75F4">
      <w:pPr>
        <w:pStyle w:val="afa"/>
        <w:spacing w:before="51"/>
      </w:pPr>
    </w:p>
    <w:p w:rsidR="000E75F4" w:rsidRDefault="00DA1BD5" w:rsidP="00DA1BD5">
      <w:pPr>
        <w:pStyle w:val="2"/>
        <w:numPr>
          <w:ilvl w:val="0"/>
          <w:numId w:val="39"/>
        </w:numPr>
        <w:tabs>
          <w:tab w:val="left" w:pos="374"/>
        </w:tabs>
        <w:spacing w:before="1"/>
        <w:ind w:left="374" w:hanging="236"/>
        <w:rPr>
          <w:color w:val="333333"/>
        </w:rPr>
      </w:pPr>
      <w:r>
        <w:rPr>
          <w:color w:val="333333"/>
        </w:rPr>
        <w:t>Каково</w:t>
      </w:r>
      <w:r>
        <w:rPr>
          <w:color w:val="333333"/>
          <w:spacing w:val="37"/>
        </w:rPr>
        <w:t xml:space="preserve"> </w:t>
      </w:r>
      <w:r>
        <w:rPr>
          <w:color w:val="333333"/>
        </w:rPr>
        <w:t>наиболее</w:t>
      </w:r>
      <w:r>
        <w:rPr>
          <w:color w:val="333333"/>
          <w:spacing w:val="37"/>
        </w:rPr>
        <w:t xml:space="preserve"> </w:t>
      </w:r>
      <w:r>
        <w:rPr>
          <w:color w:val="333333"/>
        </w:rPr>
        <w:t>распространенное</w:t>
      </w:r>
      <w:r>
        <w:rPr>
          <w:color w:val="333333"/>
          <w:spacing w:val="36"/>
        </w:rPr>
        <w:t xml:space="preserve"> </w:t>
      </w:r>
      <w:r>
        <w:rPr>
          <w:color w:val="333333"/>
        </w:rPr>
        <w:t>расширение</w:t>
      </w:r>
      <w:r>
        <w:rPr>
          <w:color w:val="333333"/>
          <w:spacing w:val="37"/>
        </w:rPr>
        <w:t xml:space="preserve"> </w:t>
      </w:r>
      <w:r>
        <w:rPr>
          <w:color w:val="333333"/>
        </w:rPr>
        <w:t>в</w:t>
      </w:r>
      <w:r>
        <w:rPr>
          <w:color w:val="333333"/>
          <w:spacing w:val="45"/>
        </w:rPr>
        <w:t xml:space="preserve"> </w:t>
      </w:r>
      <w:r>
        <w:rPr>
          <w:color w:val="333333"/>
        </w:rPr>
        <w:t>имени</w:t>
      </w:r>
      <w:r>
        <w:rPr>
          <w:color w:val="333333"/>
          <w:spacing w:val="32"/>
        </w:rPr>
        <w:t xml:space="preserve"> </w:t>
      </w:r>
      <w:r>
        <w:rPr>
          <w:color w:val="333333"/>
        </w:rPr>
        <w:t>текстовых</w:t>
      </w:r>
      <w:r>
        <w:rPr>
          <w:color w:val="333333"/>
          <w:spacing w:val="38"/>
        </w:rPr>
        <w:t xml:space="preserve"> </w:t>
      </w:r>
      <w:r>
        <w:rPr>
          <w:color w:val="333333"/>
          <w:spacing w:val="-2"/>
        </w:rPr>
        <w:t>файлов?</w:t>
      </w:r>
    </w:p>
    <w:p w:rsidR="000E75F4" w:rsidRDefault="00DA1BD5">
      <w:pPr>
        <w:pStyle w:val="afa"/>
        <w:spacing w:before="52"/>
        <w:ind w:left="138"/>
        <w:jc w:val="both"/>
      </w:pPr>
      <w:r>
        <w:rPr>
          <w:color w:val="333333"/>
        </w:rPr>
        <w:t>А)</w:t>
      </w:r>
      <w:r>
        <w:rPr>
          <w:color w:val="333333"/>
          <w:spacing w:val="-11"/>
        </w:rPr>
        <w:t xml:space="preserve"> </w:t>
      </w:r>
      <w:r>
        <w:rPr>
          <w:color w:val="333333"/>
        </w:rPr>
        <w:t>*.EXE</w:t>
      </w:r>
      <w:r>
        <w:rPr>
          <w:color w:val="333333"/>
          <w:spacing w:val="-5"/>
        </w:rPr>
        <w:t xml:space="preserve"> </w:t>
      </w:r>
      <w:r>
        <w:rPr>
          <w:color w:val="333333"/>
        </w:rPr>
        <w:t>Б)</w:t>
      </w:r>
      <w:r>
        <w:rPr>
          <w:color w:val="333333"/>
          <w:spacing w:val="-4"/>
        </w:rPr>
        <w:t xml:space="preserve"> </w:t>
      </w:r>
      <w:r>
        <w:rPr>
          <w:color w:val="333333"/>
        </w:rPr>
        <w:t>*.BMP</w:t>
      </w:r>
      <w:r>
        <w:rPr>
          <w:color w:val="333333"/>
          <w:spacing w:val="-13"/>
        </w:rPr>
        <w:t xml:space="preserve"> </w:t>
      </w:r>
      <w:r>
        <w:rPr>
          <w:color w:val="333333"/>
        </w:rPr>
        <w:t>В)</w:t>
      </w:r>
      <w:r>
        <w:rPr>
          <w:color w:val="333333"/>
          <w:spacing w:val="-5"/>
        </w:rPr>
        <w:t xml:space="preserve"> </w:t>
      </w:r>
      <w:r>
        <w:rPr>
          <w:color w:val="333333"/>
        </w:rPr>
        <w:t>*.TXT</w:t>
      </w:r>
      <w:r>
        <w:rPr>
          <w:color w:val="333333"/>
          <w:spacing w:val="-6"/>
        </w:rPr>
        <w:t xml:space="preserve"> </w:t>
      </w:r>
      <w:r>
        <w:rPr>
          <w:color w:val="333333"/>
        </w:rPr>
        <w:t>Г)</w:t>
      </w:r>
      <w:r>
        <w:rPr>
          <w:color w:val="333333"/>
          <w:spacing w:val="-4"/>
        </w:rPr>
        <w:t xml:space="preserve"> </w:t>
      </w:r>
      <w:r>
        <w:rPr>
          <w:color w:val="333333"/>
          <w:spacing w:val="-2"/>
        </w:rPr>
        <w:t>*.COM</w:t>
      </w:r>
    </w:p>
    <w:p w:rsidR="000E75F4" w:rsidRDefault="000E75F4">
      <w:pPr>
        <w:pStyle w:val="afa"/>
        <w:spacing w:before="105"/>
      </w:pPr>
    </w:p>
    <w:p w:rsidR="000E75F4" w:rsidRDefault="00DA1BD5" w:rsidP="00DA1BD5">
      <w:pPr>
        <w:pStyle w:val="2"/>
        <w:numPr>
          <w:ilvl w:val="0"/>
          <w:numId w:val="39"/>
        </w:numPr>
        <w:tabs>
          <w:tab w:val="left" w:pos="374"/>
        </w:tabs>
        <w:ind w:left="374" w:hanging="236"/>
        <w:rPr>
          <w:color w:val="333333"/>
        </w:rPr>
      </w:pPr>
      <w:r>
        <w:rPr>
          <w:color w:val="333333"/>
        </w:rPr>
        <w:t>Программы</w:t>
      </w:r>
      <w:r>
        <w:rPr>
          <w:color w:val="333333"/>
          <w:spacing w:val="25"/>
        </w:rPr>
        <w:t xml:space="preserve"> </w:t>
      </w:r>
      <w:r>
        <w:rPr>
          <w:color w:val="333333"/>
        </w:rPr>
        <w:t>WinRar</w:t>
      </w:r>
      <w:r>
        <w:rPr>
          <w:color w:val="333333"/>
          <w:spacing w:val="29"/>
        </w:rPr>
        <w:t xml:space="preserve"> </w:t>
      </w:r>
      <w:r>
        <w:rPr>
          <w:color w:val="333333"/>
        </w:rPr>
        <w:t>и</w:t>
      </w:r>
      <w:r>
        <w:rPr>
          <w:color w:val="333333"/>
          <w:spacing w:val="24"/>
        </w:rPr>
        <w:t xml:space="preserve"> </w:t>
      </w:r>
      <w:r>
        <w:rPr>
          <w:color w:val="333333"/>
        </w:rPr>
        <w:t>WinZip</w:t>
      </w:r>
      <w:r>
        <w:rPr>
          <w:color w:val="333333"/>
          <w:spacing w:val="32"/>
        </w:rPr>
        <w:t xml:space="preserve"> </w:t>
      </w:r>
      <w:r>
        <w:rPr>
          <w:color w:val="333333"/>
          <w:spacing w:val="-2"/>
        </w:rPr>
        <w:t>предназначены…</w:t>
      </w:r>
    </w:p>
    <w:p w:rsidR="000E75F4" w:rsidRDefault="00DA1BD5">
      <w:pPr>
        <w:pStyle w:val="afa"/>
        <w:spacing w:before="52"/>
        <w:ind w:left="138"/>
      </w:pPr>
      <w:r>
        <w:rPr>
          <w:color w:val="333333"/>
        </w:rPr>
        <w:t>А)</w:t>
      </w:r>
      <w:r>
        <w:rPr>
          <w:color w:val="333333"/>
          <w:spacing w:val="-9"/>
        </w:rPr>
        <w:t xml:space="preserve"> </w:t>
      </w:r>
      <w:r>
        <w:rPr>
          <w:color w:val="333333"/>
        </w:rPr>
        <w:t>для</w:t>
      </w:r>
      <w:r>
        <w:rPr>
          <w:color w:val="333333"/>
          <w:spacing w:val="-10"/>
        </w:rPr>
        <w:t xml:space="preserve"> </w:t>
      </w:r>
      <w:r>
        <w:rPr>
          <w:color w:val="333333"/>
        </w:rPr>
        <w:t>работы</w:t>
      </w:r>
      <w:r>
        <w:rPr>
          <w:color w:val="333333"/>
          <w:spacing w:val="-11"/>
        </w:rPr>
        <w:t xml:space="preserve"> </w:t>
      </w:r>
      <w:r>
        <w:rPr>
          <w:color w:val="333333"/>
        </w:rPr>
        <w:t>с</w:t>
      </w:r>
      <w:r>
        <w:rPr>
          <w:color w:val="333333"/>
          <w:spacing w:val="-7"/>
        </w:rPr>
        <w:t xml:space="preserve"> </w:t>
      </w:r>
      <w:r>
        <w:rPr>
          <w:color w:val="333333"/>
        </w:rPr>
        <w:t>папками</w:t>
      </w:r>
      <w:r>
        <w:rPr>
          <w:color w:val="333333"/>
          <w:spacing w:val="-6"/>
        </w:rPr>
        <w:t xml:space="preserve"> </w:t>
      </w:r>
      <w:r>
        <w:rPr>
          <w:color w:val="333333"/>
        </w:rPr>
        <w:t>В)для</w:t>
      </w:r>
      <w:r>
        <w:rPr>
          <w:color w:val="333333"/>
          <w:spacing w:val="-4"/>
        </w:rPr>
        <w:t xml:space="preserve"> </w:t>
      </w:r>
      <w:r>
        <w:rPr>
          <w:color w:val="333333"/>
        </w:rPr>
        <w:t>работы</w:t>
      </w:r>
      <w:r>
        <w:rPr>
          <w:color w:val="333333"/>
          <w:spacing w:val="-11"/>
        </w:rPr>
        <w:t xml:space="preserve"> </w:t>
      </w:r>
      <w:r>
        <w:rPr>
          <w:color w:val="333333"/>
        </w:rPr>
        <w:t xml:space="preserve">с </w:t>
      </w:r>
      <w:r>
        <w:rPr>
          <w:color w:val="333333"/>
          <w:spacing w:val="-2"/>
        </w:rPr>
        <w:t>файлами</w:t>
      </w:r>
    </w:p>
    <w:p w:rsidR="000E75F4" w:rsidRDefault="00DA1BD5">
      <w:pPr>
        <w:pStyle w:val="afa"/>
        <w:spacing w:before="60"/>
        <w:ind w:left="138"/>
      </w:pPr>
      <w:r>
        <w:rPr>
          <w:color w:val="333333"/>
        </w:rPr>
        <w:t>Б)</w:t>
      </w:r>
      <w:r>
        <w:rPr>
          <w:color w:val="333333"/>
          <w:spacing w:val="25"/>
        </w:rPr>
        <w:t xml:space="preserve"> </w:t>
      </w:r>
      <w:r>
        <w:rPr>
          <w:color w:val="333333"/>
        </w:rPr>
        <w:t>для</w:t>
      </w:r>
      <w:r>
        <w:rPr>
          <w:color w:val="333333"/>
          <w:spacing w:val="23"/>
        </w:rPr>
        <w:t xml:space="preserve"> </w:t>
      </w:r>
      <w:r>
        <w:rPr>
          <w:color w:val="333333"/>
        </w:rPr>
        <w:t>антивирусной</w:t>
      </w:r>
      <w:r>
        <w:rPr>
          <w:color w:val="333333"/>
          <w:spacing w:val="28"/>
        </w:rPr>
        <w:t xml:space="preserve"> </w:t>
      </w:r>
      <w:r>
        <w:rPr>
          <w:color w:val="333333"/>
        </w:rPr>
        <w:t>обработки</w:t>
      </w:r>
      <w:r>
        <w:rPr>
          <w:color w:val="333333"/>
          <w:spacing w:val="27"/>
        </w:rPr>
        <w:t xml:space="preserve"> </w:t>
      </w:r>
      <w:r>
        <w:rPr>
          <w:color w:val="333333"/>
        </w:rPr>
        <w:t>Г)для</w:t>
      </w:r>
      <w:r>
        <w:rPr>
          <w:color w:val="333333"/>
          <w:spacing w:val="23"/>
        </w:rPr>
        <w:t xml:space="preserve"> </w:t>
      </w:r>
      <w:r>
        <w:rPr>
          <w:color w:val="333333"/>
        </w:rPr>
        <w:t>сжатия</w:t>
      </w:r>
      <w:r>
        <w:rPr>
          <w:color w:val="333333"/>
          <w:spacing w:val="33"/>
        </w:rPr>
        <w:t xml:space="preserve"> </w:t>
      </w:r>
      <w:r>
        <w:rPr>
          <w:color w:val="333333"/>
          <w:spacing w:val="-2"/>
        </w:rPr>
        <w:t>файлов</w:t>
      </w:r>
    </w:p>
    <w:p w:rsidR="000E75F4" w:rsidRDefault="000E75F4">
      <w:pPr>
        <w:pStyle w:val="afa"/>
        <w:spacing w:before="105"/>
      </w:pPr>
    </w:p>
    <w:p w:rsidR="000E75F4" w:rsidRDefault="00DA1BD5" w:rsidP="00DA1BD5">
      <w:pPr>
        <w:pStyle w:val="2"/>
        <w:numPr>
          <w:ilvl w:val="0"/>
          <w:numId w:val="39"/>
        </w:numPr>
        <w:tabs>
          <w:tab w:val="left" w:pos="374"/>
        </w:tabs>
        <w:ind w:left="374" w:hanging="236"/>
        <w:rPr>
          <w:color w:val="333333"/>
        </w:rPr>
      </w:pPr>
      <w:r>
        <w:rPr>
          <w:color w:val="333333"/>
        </w:rPr>
        <w:t>Задан</w:t>
      </w:r>
      <w:r>
        <w:rPr>
          <w:color w:val="333333"/>
          <w:spacing w:val="-11"/>
        </w:rPr>
        <w:t xml:space="preserve"> </w:t>
      </w:r>
      <w:r>
        <w:rPr>
          <w:color w:val="333333"/>
        </w:rPr>
        <w:t>путь</w:t>
      </w:r>
      <w:r>
        <w:rPr>
          <w:color w:val="333333"/>
          <w:spacing w:val="-7"/>
        </w:rPr>
        <w:t xml:space="preserve"> </w:t>
      </w:r>
      <w:r>
        <w:rPr>
          <w:color w:val="333333"/>
        </w:rPr>
        <w:t>к</w:t>
      </w:r>
      <w:r>
        <w:rPr>
          <w:color w:val="333333"/>
          <w:spacing w:val="-10"/>
        </w:rPr>
        <w:t xml:space="preserve"> </w:t>
      </w:r>
      <w:r>
        <w:rPr>
          <w:color w:val="333333"/>
        </w:rPr>
        <w:t>файлу</w:t>
      </w:r>
      <w:r>
        <w:rPr>
          <w:color w:val="333333"/>
          <w:spacing w:val="-2"/>
        </w:rPr>
        <w:t xml:space="preserve"> C:\DOC\UROK.TXT:</w:t>
      </w:r>
    </w:p>
    <w:p w:rsidR="000E75F4" w:rsidRDefault="00DA1BD5">
      <w:pPr>
        <w:pStyle w:val="afa"/>
        <w:spacing w:before="52" w:line="288" w:lineRule="auto"/>
        <w:ind w:left="138" w:right="4027"/>
      </w:pPr>
      <w:r>
        <w:rPr>
          <w:color w:val="333333"/>
        </w:rPr>
        <w:t>Каково</w:t>
      </w:r>
      <w:r>
        <w:rPr>
          <w:color w:val="333333"/>
          <w:spacing w:val="-12"/>
        </w:rPr>
        <w:t xml:space="preserve"> </w:t>
      </w:r>
      <w:r>
        <w:rPr>
          <w:color w:val="333333"/>
        </w:rPr>
        <w:t>имя</w:t>
      </w:r>
      <w:r>
        <w:rPr>
          <w:color w:val="333333"/>
          <w:spacing w:val="-16"/>
        </w:rPr>
        <w:t xml:space="preserve"> </w:t>
      </w:r>
      <w:r>
        <w:rPr>
          <w:color w:val="333333"/>
        </w:rPr>
        <w:t>каталога,</w:t>
      </w:r>
      <w:r>
        <w:rPr>
          <w:color w:val="333333"/>
          <w:spacing w:val="-15"/>
        </w:rPr>
        <w:t xml:space="preserve"> </w:t>
      </w:r>
      <w:r>
        <w:rPr>
          <w:color w:val="333333"/>
        </w:rPr>
        <w:t>в</w:t>
      </w:r>
      <w:r>
        <w:rPr>
          <w:color w:val="333333"/>
          <w:spacing w:val="-12"/>
        </w:rPr>
        <w:t xml:space="preserve"> </w:t>
      </w:r>
      <w:r>
        <w:rPr>
          <w:color w:val="333333"/>
        </w:rPr>
        <w:t>котором</w:t>
      </w:r>
      <w:r>
        <w:rPr>
          <w:color w:val="333333"/>
          <w:spacing w:val="-14"/>
        </w:rPr>
        <w:t xml:space="preserve"> </w:t>
      </w:r>
      <w:r>
        <w:rPr>
          <w:color w:val="333333"/>
        </w:rPr>
        <w:t>находится</w:t>
      </w:r>
      <w:r>
        <w:rPr>
          <w:color w:val="333333"/>
          <w:spacing w:val="-16"/>
        </w:rPr>
        <w:t xml:space="preserve"> </w:t>
      </w:r>
      <w:r>
        <w:rPr>
          <w:color w:val="333333"/>
        </w:rPr>
        <w:t>файл</w:t>
      </w:r>
      <w:r>
        <w:rPr>
          <w:color w:val="333333"/>
          <w:spacing w:val="-11"/>
        </w:rPr>
        <w:t xml:space="preserve"> </w:t>
      </w:r>
      <w:r>
        <w:rPr>
          <w:color w:val="333333"/>
        </w:rPr>
        <w:t>UROK.TXT а) C:\DOC в) C:\DOC\UROK.TXT</w:t>
      </w:r>
    </w:p>
    <w:p w:rsidR="000E75F4" w:rsidRDefault="00DA1BD5">
      <w:pPr>
        <w:pStyle w:val="afa"/>
        <w:spacing w:line="264" w:lineRule="exact"/>
        <w:ind w:left="138"/>
        <w:jc w:val="both"/>
      </w:pPr>
      <w:r>
        <w:rPr>
          <w:color w:val="333333"/>
        </w:rPr>
        <w:t>б)</w:t>
      </w:r>
      <w:r>
        <w:rPr>
          <w:color w:val="333333"/>
          <w:spacing w:val="22"/>
        </w:rPr>
        <w:t xml:space="preserve"> </w:t>
      </w:r>
      <w:r>
        <w:rPr>
          <w:color w:val="333333"/>
        </w:rPr>
        <w:t>UROK.TXT</w:t>
      </w:r>
      <w:r>
        <w:rPr>
          <w:color w:val="333333"/>
          <w:spacing w:val="19"/>
        </w:rPr>
        <w:t xml:space="preserve"> </w:t>
      </w:r>
      <w:r>
        <w:rPr>
          <w:color w:val="333333"/>
          <w:spacing w:val="-4"/>
        </w:rPr>
        <w:t>д)DOC</w:t>
      </w:r>
    </w:p>
    <w:p w:rsidR="000E75F4" w:rsidRDefault="00DA1BD5" w:rsidP="00DA1BD5">
      <w:pPr>
        <w:pStyle w:val="2"/>
        <w:numPr>
          <w:ilvl w:val="0"/>
          <w:numId w:val="39"/>
        </w:numPr>
        <w:tabs>
          <w:tab w:val="left" w:pos="496"/>
        </w:tabs>
        <w:spacing w:before="52" w:line="288" w:lineRule="auto"/>
        <w:ind w:left="138" w:right="782" w:firstLine="0"/>
        <w:rPr>
          <w:color w:val="333333"/>
        </w:rPr>
      </w:pPr>
      <w:r>
        <w:rPr>
          <w:color w:val="333333"/>
        </w:rPr>
        <w:t>От</w:t>
      </w:r>
      <w:r>
        <w:rPr>
          <w:color w:val="333333"/>
          <w:spacing w:val="37"/>
        </w:rPr>
        <w:t xml:space="preserve"> </w:t>
      </w:r>
      <w:r>
        <w:rPr>
          <w:color w:val="333333"/>
        </w:rPr>
        <w:t>разведчика</w:t>
      </w:r>
      <w:r>
        <w:rPr>
          <w:color w:val="333333"/>
          <w:spacing w:val="40"/>
        </w:rPr>
        <w:t xml:space="preserve"> </w:t>
      </w:r>
      <w:r>
        <w:rPr>
          <w:color w:val="333333"/>
        </w:rPr>
        <w:t>была</w:t>
      </w:r>
      <w:r>
        <w:rPr>
          <w:color w:val="333333"/>
          <w:spacing w:val="40"/>
        </w:rPr>
        <w:t xml:space="preserve"> </w:t>
      </w:r>
      <w:r>
        <w:rPr>
          <w:color w:val="333333"/>
        </w:rPr>
        <w:t>получена</w:t>
      </w:r>
      <w:r>
        <w:rPr>
          <w:color w:val="333333"/>
          <w:spacing w:val="40"/>
        </w:rPr>
        <w:t xml:space="preserve"> </w:t>
      </w:r>
      <w:r>
        <w:rPr>
          <w:color w:val="333333"/>
        </w:rPr>
        <w:t>следующая</w:t>
      </w:r>
      <w:r>
        <w:rPr>
          <w:color w:val="333333"/>
          <w:spacing w:val="40"/>
        </w:rPr>
        <w:t xml:space="preserve"> </w:t>
      </w:r>
      <w:r>
        <w:rPr>
          <w:color w:val="333333"/>
        </w:rPr>
        <w:t>шифрованная</w:t>
      </w:r>
      <w:r>
        <w:rPr>
          <w:color w:val="333333"/>
          <w:spacing w:val="40"/>
        </w:rPr>
        <w:t xml:space="preserve"> </w:t>
      </w:r>
      <w:r>
        <w:rPr>
          <w:color w:val="333333"/>
        </w:rPr>
        <w:t>радиограмма,</w:t>
      </w:r>
      <w:r>
        <w:rPr>
          <w:color w:val="333333"/>
          <w:spacing w:val="37"/>
        </w:rPr>
        <w:t xml:space="preserve"> </w:t>
      </w:r>
      <w:r>
        <w:rPr>
          <w:color w:val="333333"/>
        </w:rPr>
        <w:t>переданная</w:t>
      </w:r>
      <w:r>
        <w:rPr>
          <w:color w:val="333333"/>
          <w:spacing w:val="40"/>
        </w:rPr>
        <w:t xml:space="preserve"> </w:t>
      </w:r>
      <w:r>
        <w:rPr>
          <w:color w:val="333333"/>
        </w:rPr>
        <w:t>с использованием азбуки Морзе:</w:t>
      </w:r>
    </w:p>
    <w:p w:rsidR="000E75F4" w:rsidRDefault="00DA1BD5">
      <w:pPr>
        <w:spacing w:line="264" w:lineRule="exact"/>
        <w:ind w:left="138"/>
        <w:rPr>
          <w:sz w:val="23"/>
        </w:rPr>
      </w:pPr>
      <w:r>
        <w:rPr>
          <w:color w:val="333333"/>
          <w:sz w:val="23"/>
        </w:rPr>
        <w:t>-</w:t>
      </w:r>
      <w:r>
        <w:rPr>
          <w:color w:val="333333"/>
          <w:spacing w:val="-5"/>
          <w:sz w:val="23"/>
        </w:rPr>
        <w:t xml:space="preserve"> </w:t>
      </w:r>
      <w:r>
        <w:rPr>
          <w:color w:val="333333"/>
          <w:sz w:val="23"/>
        </w:rPr>
        <w:t>-</w:t>
      </w:r>
      <w:r>
        <w:rPr>
          <w:color w:val="333333"/>
          <w:spacing w:val="3"/>
          <w:sz w:val="23"/>
        </w:rPr>
        <w:t xml:space="preserve"> </w:t>
      </w:r>
      <w:r>
        <w:rPr>
          <w:color w:val="333333"/>
          <w:sz w:val="23"/>
        </w:rPr>
        <w:t>•</w:t>
      </w:r>
      <w:r>
        <w:rPr>
          <w:color w:val="333333"/>
          <w:spacing w:val="-9"/>
          <w:sz w:val="23"/>
        </w:rPr>
        <w:t xml:space="preserve"> </w:t>
      </w:r>
      <w:r>
        <w:rPr>
          <w:color w:val="333333"/>
          <w:sz w:val="23"/>
        </w:rPr>
        <w:t>-</w:t>
      </w:r>
      <w:r>
        <w:rPr>
          <w:color w:val="333333"/>
          <w:spacing w:val="-4"/>
          <w:sz w:val="23"/>
        </w:rPr>
        <w:t xml:space="preserve"> </w:t>
      </w:r>
      <w:r>
        <w:rPr>
          <w:color w:val="333333"/>
          <w:sz w:val="23"/>
        </w:rPr>
        <w:t>-</w:t>
      </w:r>
      <w:r>
        <w:rPr>
          <w:color w:val="333333"/>
          <w:spacing w:val="2"/>
          <w:sz w:val="23"/>
        </w:rPr>
        <w:t xml:space="preserve"> </w:t>
      </w:r>
      <w:r>
        <w:rPr>
          <w:color w:val="333333"/>
          <w:sz w:val="23"/>
        </w:rPr>
        <w:t>-</w:t>
      </w:r>
      <w:r>
        <w:rPr>
          <w:color w:val="333333"/>
          <w:spacing w:val="-4"/>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z w:val="23"/>
        </w:rPr>
        <w:t>•</w:t>
      </w:r>
      <w:r>
        <w:rPr>
          <w:color w:val="333333"/>
          <w:spacing w:val="-1"/>
          <w:sz w:val="23"/>
        </w:rPr>
        <w:t xml:space="preserve"> </w:t>
      </w:r>
      <w:r>
        <w:rPr>
          <w:color w:val="333333"/>
          <w:sz w:val="23"/>
        </w:rPr>
        <w:t>•</w:t>
      </w:r>
      <w:r>
        <w:rPr>
          <w:color w:val="333333"/>
          <w:spacing w:val="-2"/>
          <w:sz w:val="23"/>
        </w:rPr>
        <w:t xml:space="preserve"> </w:t>
      </w:r>
      <w:r>
        <w:rPr>
          <w:color w:val="333333"/>
          <w:sz w:val="23"/>
        </w:rPr>
        <w:t>•</w:t>
      </w:r>
      <w:r>
        <w:rPr>
          <w:color w:val="333333"/>
          <w:spacing w:val="-8"/>
          <w:sz w:val="23"/>
        </w:rPr>
        <w:t xml:space="preserve"> </w:t>
      </w:r>
      <w:r>
        <w:rPr>
          <w:color w:val="333333"/>
          <w:sz w:val="23"/>
        </w:rPr>
        <w:t>-</w:t>
      </w:r>
      <w:r>
        <w:rPr>
          <w:color w:val="333333"/>
          <w:spacing w:val="2"/>
          <w:sz w:val="23"/>
        </w:rPr>
        <w:t xml:space="preserve"> </w:t>
      </w:r>
      <w:r>
        <w:rPr>
          <w:color w:val="333333"/>
          <w:sz w:val="23"/>
        </w:rPr>
        <w:t>-</w:t>
      </w:r>
      <w:r>
        <w:rPr>
          <w:color w:val="333333"/>
          <w:spacing w:val="-4"/>
          <w:sz w:val="23"/>
        </w:rPr>
        <w:t xml:space="preserve"> </w:t>
      </w:r>
      <w:r>
        <w:rPr>
          <w:color w:val="333333"/>
          <w:sz w:val="23"/>
        </w:rPr>
        <w:t>-</w:t>
      </w:r>
      <w:r>
        <w:rPr>
          <w:color w:val="333333"/>
          <w:spacing w:val="2"/>
          <w:sz w:val="23"/>
        </w:rPr>
        <w:t xml:space="preserve"> </w:t>
      </w:r>
      <w:r>
        <w:rPr>
          <w:color w:val="333333"/>
          <w:sz w:val="23"/>
        </w:rPr>
        <w:t>•</w:t>
      </w:r>
      <w:r>
        <w:rPr>
          <w:color w:val="333333"/>
          <w:spacing w:val="-8"/>
          <w:sz w:val="23"/>
        </w:rPr>
        <w:t xml:space="preserve"> </w:t>
      </w:r>
      <w:r>
        <w:rPr>
          <w:color w:val="333333"/>
          <w:sz w:val="23"/>
        </w:rPr>
        <w:t>-</w:t>
      </w:r>
      <w:r>
        <w:rPr>
          <w:color w:val="333333"/>
          <w:spacing w:val="3"/>
          <w:sz w:val="23"/>
        </w:rPr>
        <w:t xml:space="preserve"> </w:t>
      </w:r>
      <w:r>
        <w:rPr>
          <w:color w:val="333333"/>
          <w:sz w:val="23"/>
        </w:rPr>
        <w:t>•</w:t>
      </w:r>
      <w:r>
        <w:rPr>
          <w:color w:val="333333"/>
          <w:spacing w:val="-2"/>
          <w:sz w:val="23"/>
        </w:rPr>
        <w:t xml:space="preserve"> </w:t>
      </w:r>
      <w:r>
        <w:rPr>
          <w:color w:val="333333"/>
          <w:spacing w:val="-10"/>
          <w:sz w:val="23"/>
        </w:rPr>
        <w:t>-</w:t>
      </w:r>
    </w:p>
    <w:p w:rsidR="000E75F4" w:rsidRDefault="00DA1BD5">
      <w:pPr>
        <w:pStyle w:val="afa"/>
        <w:spacing w:before="53" w:line="288" w:lineRule="auto"/>
        <w:ind w:left="138"/>
      </w:pPr>
      <w:r>
        <w:rPr>
          <w:color w:val="333333"/>
        </w:rPr>
        <w:t>При</w:t>
      </w:r>
      <w:r>
        <w:rPr>
          <w:color w:val="333333"/>
          <w:spacing w:val="-9"/>
        </w:rPr>
        <w:t xml:space="preserve"> </w:t>
      </w:r>
      <w:r>
        <w:rPr>
          <w:color w:val="333333"/>
        </w:rPr>
        <w:t>передаче</w:t>
      </w:r>
      <w:r>
        <w:rPr>
          <w:color w:val="333333"/>
          <w:spacing w:val="-9"/>
        </w:rPr>
        <w:t xml:space="preserve"> </w:t>
      </w:r>
      <w:r>
        <w:rPr>
          <w:color w:val="333333"/>
        </w:rPr>
        <w:t>радиограммы</w:t>
      </w:r>
      <w:r>
        <w:rPr>
          <w:color w:val="333333"/>
          <w:spacing w:val="-13"/>
        </w:rPr>
        <w:t xml:space="preserve"> </w:t>
      </w:r>
      <w:r>
        <w:rPr>
          <w:color w:val="333333"/>
        </w:rPr>
        <w:t>было</w:t>
      </w:r>
      <w:r>
        <w:rPr>
          <w:color w:val="333333"/>
          <w:spacing w:val="-8"/>
        </w:rPr>
        <w:t xml:space="preserve"> </w:t>
      </w:r>
      <w:r>
        <w:rPr>
          <w:color w:val="333333"/>
        </w:rPr>
        <w:t>потеряно</w:t>
      </w:r>
      <w:r>
        <w:rPr>
          <w:color w:val="333333"/>
          <w:spacing w:val="-8"/>
        </w:rPr>
        <w:t xml:space="preserve"> </w:t>
      </w:r>
      <w:r>
        <w:rPr>
          <w:color w:val="333333"/>
        </w:rPr>
        <w:t>разбиение</w:t>
      </w:r>
      <w:r>
        <w:rPr>
          <w:color w:val="333333"/>
          <w:spacing w:val="-9"/>
        </w:rPr>
        <w:t xml:space="preserve"> </w:t>
      </w:r>
      <w:r>
        <w:rPr>
          <w:color w:val="333333"/>
        </w:rPr>
        <w:t>на</w:t>
      </w:r>
      <w:r>
        <w:rPr>
          <w:color w:val="333333"/>
          <w:spacing w:val="-9"/>
        </w:rPr>
        <w:t xml:space="preserve"> </w:t>
      </w:r>
      <w:r>
        <w:rPr>
          <w:color w:val="333333"/>
        </w:rPr>
        <w:t>буквы,</w:t>
      </w:r>
      <w:r>
        <w:rPr>
          <w:color w:val="333333"/>
          <w:spacing w:val="-13"/>
        </w:rPr>
        <w:t xml:space="preserve"> </w:t>
      </w:r>
      <w:r>
        <w:rPr>
          <w:color w:val="333333"/>
        </w:rPr>
        <w:t>но</w:t>
      </w:r>
      <w:r>
        <w:rPr>
          <w:color w:val="333333"/>
          <w:spacing w:val="-8"/>
        </w:rPr>
        <w:t xml:space="preserve"> </w:t>
      </w:r>
      <w:r>
        <w:rPr>
          <w:color w:val="333333"/>
        </w:rPr>
        <w:t>известно,</w:t>
      </w:r>
      <w:r>
        <w:rPr>
          <w:color w:val="333333"/>
          <w:spacing w:val="-13"/>
        </w:rPr>
        <w:t xml:space="preserve"> </w:t>
      </w:r>
      <w:r>
        <w:rPr>
          <w:color w:val="333333"/>
        </w:rPr>
        <w:t>что</w:t>
      </w:r>
      <w:r>
        <w:rPr>
          <w:color w:val="333333"/>
          <w:spacing w:val="-8"/>
        </w:rPr>
        <w:t xml:space="preserve"> </w:t>
      </w:r>
      <w:r>
        <w:rPr>
          <w:color w:val="333333"/>
        </w:rPr>
        <w:t>в</w:t>
      </w:r>
      <w:r>
        <w:rPr>
          <w:color w:val="333333"/>
          <w:spacing w:val="-9"/>
        </w:rPr>
        <w:t xml:space="preserve"> </w:t>
      </w:r>
      <w:r>
        <w:rPr>
          <w:color w:val="333333"/>
        </w:rPr>
        <w:t>радиограмме использовались только следующие буквы:</w:t>
      </w:r>
    </w:p>
    <w:p w:rsidR="000E75F4" w:rsidRDefault="00DA1BD5">
      <w:pPr>
        <w:pStyle w:val="afa"/>
        <w:spacing w:before="2"/>
        <w:rPr>
          <w:sz w:val="7"/>
        </w:rPr>
      </w:pPr>
      <w:r>
        <w:rPr>
          <w:noProof/>
          <w:sz w:val="7"/>
        </w:rPr>
        <w:drawing>
          <wp:anchor distT="0" distB="0" distL="0" distR="0" simplePos="0" relativeHeight="487605248" behindDoc="1" locked="0" layoutInCell="1" allowOverlap="1">
            <wp:simplePos x="0" y="0"/>
            <wp:positionH relativeFrom="page">
              <wp:posOffset>778762</wp:posOffset>
            </wp:positionH>
            <wp:positionV relativeFrom="paragraph">
              <wp:posOffset>67623</wp:posOffset>
            </wp:positionV>
            <wp:extent cx="3920243" cy="483489"/>
            <wp:effectExtent l="0" t="0" r="0" b="0"/>
            <wp:wrapTopAndBottom/>
            <wp:docPr id="44" name="Image 47"/>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40"/>
                    <a:stretch/>
                  </pic:blipFill>
                  <pic:spPr bwMode="auto">
                    <a:xfrm>
                      <a:off x="0" y="0"/>
                      <a:ext cx="3920243" cy="483488"/>
                    </a:xfrm>
                    <a:prstGeom prst="rect">
                      <a:avLst/>
                    </a:prstGeom>
                  </pic:spPr>
                </pic:pic>
              </a:graphicData>
            </a:graphic>
          </wp:anchor>
        </w:drawing>
      </w:r>
    </w:p>
    <w:p w:rsidR="000E75F4" w:rsidRDefault="000E75F4">
      <w:pPr>
        <w:pStyle w:val="afa"/>
        <w:rPr>
          <w:sz w:val="7"/>
        </w:rPr>
        <w:sectPr w:rsidR="000E75F4">
          <w:pgSz w:w="11910" w:h="16850"/>
          <w:pgMar w:top="500" w:right="425" w:bottom="460" w:left="992" w:header="0" w:footer="272" w:gutter="0"/>
          <w:cols w:space="1701"/>
          <w:docGrid w:linePitch="360"/>
        </w:sectPr>
      </w:pPr>
    </w:p>
    <w:p w:rsidR="000E75F4" w:rsidRDefault="00DA1BD5">
      <w:pPr>
        <w:pStyle w:val="afa"/>
        <w:spacing w:before="77"/>
        <w:ind w:left="138"/>
      </w:pPr>
      <w:r>
        <w:rPr>
          <w:color w:val="333333"/>
        </w:rPr>
        <w:lastRenderedPageBreak/>
        <w:t>Определите</w:t>
      </w:r>
      <w:r>
        <w:rPr>
          <w:color w:val="333333"/>
          <w:spacing w:val="33"/>
        </w:rPr>
        <w:t xml:space="preserve"> </w:t>
      </w:r>
      <w:r>
        <w:rPr>
          <w:color w:val="333333"/>
        </w:rPr>
        <w:t>текст</w:t>
      </w:r>
      <w:r>
        <w:rPr>
          <w:color w:val="333333"/>
          <w:spacing w:val="25"/>
        </w:rPr>
        <w:t xml:space="preserve"> </w:t>
      </w:r>
      <w:r>
        <w:rPr>
          <w:color w:val="333333"/>
          <w:spacing w:val="-2"/>
        </w:rPr>
        <w:t>радиограммы.</w:t>
      </w:r>
    </w:p>
    <w:p w:rsidR="000E75F4" w:rsidRDefault="000E75F4">
      <w:pPr>
        <w:pStyle w:val="afa"/>
        <w:spacing w:before="104"/>
      </w:pPr>
    </w:p>
    <w:p w:rsidR="000E75F4" w:rsidRDefault="00DA1BD5" w:rsidP="00DA1BD5">
      <w:pPr>
        <w:pStyle w:val="2"/>
        <w:numPr>
          <w:ilvl w:val="0"/>
          <w:numId w:val="39"/>
        </w:numPr>
        <w:tabs>
          <w:tab w:val="left" w:pos="496"/>
        </w:tabs>
        <w:ind w:left="496" w:hanging="358"/>
        <w:rPr>
          <w:color w:val="333333"/>
        </w:rPr>
      </w:pPr>
      <w:r>
        <w:rPr>
          <w:color w:val="333333"/>
        </w:rPr>
        <w:t>Закончите</w:t>
      </w:r>
      <w:r>
        <w:rPr>
          <w:color w:val="333333"/>
          <w:spacing w:val="35"/>
        </w:rPr>
        <w:t xml:space="preserve"> </w:t>
      </w:r>
      <w:r>
        <w:rPr>
          <w:color w:val="333333"/>
          <w:spacing w:val="-2"/>
        </w:rPr>
        <w:t>предложение:</w:t>
      </w:r>
    </w:p>
    <w:p w:rsidR="000E75F4" w:rsidRDefault="00DA1BD5">
      <w:pPr>
        <w:pStyle w:val="afa"/>
        <w:tabs>
          <w:tab w:val="left" w:pos="8004"/>
        </w:tabs>
        <w:spacing w:before="53"/>
        <w:ind w:left="138"/>
      </w:pPr>
      <w:r>
        <w:rPr>
          <w:color w:val="333333"/>
        </w:rPr>
        <w:t>«В</w:t>
      </w:r>
      <w:r>
        <w:rPr>
          <w:color w:val="333333"/>
          <w:spacing w:val="33"/>
        </w:rPr>
        <w:t xml:space="preserve"> </w:t>
      </w:r>
      <w:r>
        <w:rPr>
          <w:color w:val="333333"/>
        </w:rPr>
        <w:t>информационном</w:t>
      </w:r>
      <w:r>
        <w:rPr>
          <w:color w:val="333333"/>
          <w:spacing w:val="33"/>
        </w:rPr>
        <w:t xml:space="preserve"> </w:t>
      </w:r>
      <w:r>
        <w:rPr>
          <w:color w:val="333333"/>
        </w:rPr>
        <w:t>обществе</w:t>
      </w:r>
      <w:r>
        <w:rPr>
          <w:color w:val="333333"/>
          <w:spacing w:val="36"/>
        </w:rPr>
        <w:t xml:space="preserve"> </w:t>
      </w:r>
      <w:r>
        <w:rPr>
          <w:color w:val="333333"/>
        </w:rPr>
        <w:t>главным</w:t>
      </w:r>
      <w:r>
        <w:rPr>
          <w:color w:val="333333"/>
          <w:spacing w:val="33"/>
        </w:rPr>
        <w:t xml:space="preserve"> </w:t>
      </w:r>
      <w:r>
        <w:rPr>
          <w:color w:val="333333"/>
        </w:rPr>
        <w:t>ресурсом</w:t>
      </w:r>
      <w:r>
        <w:rPr>
          <w:color w:val="333333"/>
          <w:spacing w:val="33"/>
        </w:rPr>
        <w:t xml:space="preserve"> </w:t>
      </w:r>
      <w:r>
        <w:rPr>
          <w:color w:val="333333"/>
        </w:rPr>
        <w:t>является</w:t>
      </w:r>
      <w:r>
        <w:rPr>
          <w:color w:val="333333"/>
          <w:spacing w:val="30"/>
        </w:rPr>
        <w:t xml:space="preserve"> </w:t>
      </w:r>
      <w:r>
        <w:rPr>
          <w:color w:val="333333"/>
          <w:u w:val="single"/>
        </w:rPr>
        <w:tab/>
      </w:r>
    </w:p>
    <w:p w:rsidR="000E75F4" w:rsidRDefault="000E75F4">
      <w:pPr>
        <w:pStyle w:val="afa"/>
        <w:spacing w:before="105"/>
      </w:pPr>
    </w:p>
    <w:p w:rsidR="000E75F4" w:rsidRDefault="00DA1BD5" w:rsidP="00DA1BD5">
      <w:pPr>
        <w:pStyle w:val="2"/>
        <w:numPr>
          <w:ilvl w:val="0"/>
          <w:numId w:val="39"/>
        </w:numPr>
        <w:tabs>
          <w:tab w:val="left" w:pos="439"/>
        </w:tabs>
        <w:ind w:left="439" w:hanging="301"/>
        <w:rPr>
          <w:color w:val="333333"/>
          <w:sz w:val="21"/>
        </w:rPr>
      </w:pPr>
      <w:r>
        <w:rPr>
          <w:color w:val="333333"/>
        </w:rPr>
        <w:t>Алгоритм</w:t>
      </w:r>
      <w:r>
        <w:rPr>
          <w:color w:val="333333"/>
          <w:spacing w:val="-9"/>
        </w:rPr>
        <w:t xml:space="preserve"> </w:t>
      </w:r>
      <w:r>
        <w:rPr>
          <w:color w:val="333333"/>
        </w:rPr>
        <w:t>-</w:t>
      </w:r>
      <w:r>
        <w:rPr>
          <w:color w:val="333333"/>
          <w:spacing w:val="-14"/>
        </w:rPr>
        <w:t xml:space="preserve"> </w:t>
      </w:r>
      <w:r>
        <w:rPr>
          <w:color w:val="333333"/>
          <w:spacing w:val="-5"/>
        </w:rPr>
        <w:t>это</w:t>
      </w:r>
    </w:p>
    <w:p w:rsidR="000E75F4" w:rsidRDefault="00DA1BD5">
      <w:pPr>
        <w:pStyle w:val="afa"/>
        <w:spacing w:before="52"/>
        <w:ind w:left="138"/>
      </w:pPr>
      <w:r>
        <w:rPr>
          <w:color w:val="333333"/>
        </w:rPr>
        <w:t>а)протокол</w:t>
      </w:r>
      <w:r>
        <w:rPr>
          <w:color w:val="333333"/>
          <w:spacing w:val="53"/>
        </w:rPr>
        <w:t xml:space="preserve"> </w:t>
      </w:r>
      <w:r>
        <w:rPr>
          <w:color w:val="333333"/>
        </w:rPr>
        <w:t>вычислительной</w:t>
      </w:r>
      <w:r>
        <w:rPr>
          <w:color w:val="333333"/>
          <w:spacing w:val="52"/>
        </w:rPr>
        <w:t xml:space="preserve"> </w:t>
      </w:r>
      <w:r>
        <w:rPr>
          <w:color w:val="333333"/>
          <w:spacing w:val="-4"/>
        </w:rPr>
        <w:t>сети</w:t>
      </w:r>
    </w:p>
    <w:p w:rsidR="000E75F4" w:rsidRDefault="00DA1BD5">
      <w:pPr>
        <w:pStyle w:val="afa"/>
        <w:spacing w:before="53" w:line="288" w:lineRule="auto"/>
        <w:ind w:left="138" w:right="599"/>
      </w:pPr>
      <w:r>
        <w:rPr>
          <w:color w:val="333333"/>
        </w:rPr>
        <w:t>б)ориентированный</w:t>
      </w:r>
      <w:r>
        <w:rPr>
          <w:color w:val="333333"/>
          <w:spacing w:val="40"/>
        </w:rPr>
        <w:t xml:space="preserve"> </w:t>
      </w:r>
      <w:r>
        <w:rPr>
          <w:color w:val="333333"/>
        </w:rPr>
        <w:t>граф,</w:t>
      </w:r>
      <w:r>
        <w:rPr>
          <w:color w:val="333333"/>
          <w:spacing w:val="40"/>
        </w:rPr>
        <w:t xml:space="preserve"> </w:t>
      </w:r>
      <w:r>
        <w:rPr>
          <w:color w:val="333333"/>
        </w:rPr>
        <w:t>указывающий</w:t>
      </w:r>
      <w:r>
        <w:rPr>
          <w:color w:val="333333"/>
          <w:spacing w:val="40"/>
        </w:rPr>
        <w:t xml:space="preserve"> </w:t>
      </w:r>
      <w:r>
        <w:rPr>
          <w:color w:val="333333"/>
        </w:rPr>
        <w:t>порядок</w:t>
      </w:r>
      <w:r>
        <w:rPr>
          <w:color w:val="333333"/>
          <w:spacing w:val="40"/>
        </w:rPr>
        <w:t xml:space="preserve"> </w:t>
      </w:r>
      <w:r>
        <w:rPr>
          <w:color w:val="333333"/>
        </w:rPr>
        <w:t>исполнения</w:t>
      </w:r>
      <w:r>
        <w:rPr>
          <w:color w:val="333333"/>
          <w:spacing w:val="40"/>
        </w:rPr>
        <w:t xml:space="preserve"> </w:t>
      </w:r>
      <w:r>
        <w:rPr>
          <w:color w:val="333333"/>
        </w:rPr>
        <w:t>некоторого</w:t>
      </w:r>
      <w:r>
        <w:rPr>
          <w:color w:val="333333"/>
          <w:spacing w:val="40"/>
        </w:rPr>
        <w:t xml:space="preserve"> </w:t>
      </w:r>
      <w:r>
        <w:rPr>
          <w:color w:val="333333"/>
        </w:rPr>
        <w:t>набора</w:t>
      </w:r>
      <w:r>
        <w:rPr>
          <w:color w:val="333333"/>
          <w:spacing w:val="40"/>
        </w:rPr>
        <w:t xml:space="preserve"> </w:t>
      </w:r>
      <w:r>
        <w:rPr>
          <w:color w:val="333333"/>
        </w:rPr>
        <w:t>команд в)правила выполнений определенных действий</w:t>
      </w:r>
    </w:p>
    <w:p w:rsidR="000E75F4" w:rsidRDefault="00DA1BD5">
      <w:pPr>
        <w:pStyle w:val="afa"/>
        <w:spacing w:line="295" w:lineRule="auto"/>
        <w:ind w:left="138"/>
      </w:pPr>
      <w:r>
        <w:rPr>
          <w:color w:val="333333"/>
        </w:rPr>
        <w:t>г)понятное</w:t>
      </w:r>
      <w:r>
        <w:rPr>
          <w:color w:val="333333"/>
          <w:spacing w:val="-16"/>
        </w:rPr>
        <w:t xml:space="preserve"> </w:t>
      </w:r>
      <w:r>
        <w:rPr>
          <w:color w:val="333333"/>
        </w:rPr>
        <w:t>и</w:t>
      </w:r>
      <w:r>
        <w:rPr>
          <w:color w:val="333333"/>
          <w:spacing w:val="-13"/>
        </w:rPr>
        <w:t xml:space="preserve"> </w:t>
      </w:r>
      <w:r>
        <w:rPr>
          <w:color w:val="333333"/>
        </w:rPr>
        <w:t>точное</w:t>
      </w:r>
      <w:r>
        <w:rPr>
          <w:color w:val="333333"/>
          <w:spacing w:val="-14"/>
        </w:rPr>
        <w:t xml:space="preserve"> </w:t>
      </w:r>
      <w:r>
        <w:rPr>
          <w:color w:val="333333"/>
        </w:rPr>
        <w:t>предписание</w:t>
      </w:r>
      <w:r>
        <w:rPr>
          <w:color w:val="333333"/>
          <w:spacing w:val="-14"/>
        </w:rPr>
        <w:t xml:space="preserve"> </w:t>
      </w:r>
      <w:r>
        <w:rPr>
          <w:color w:val="333333"/>
        </w:rPr>
        <w:t>действий,</w:t>
      </w:r>
      <w:r>
        <w:rPr>
          <w:color w:val="333333"/>
          <w:spacing w:val="-16"/>
        </w:rPr>
        <w:t xml:space="preserve"> </w:t>
      </w:r>
      <w:r>
        <w:rPr>
          <w:color w:val="333333"/>
        </w:rPr>
        <w:t>направленных</w:t>
      </w:r>
      <w:r>
        <w:rPr>
          <w:color w:val="333333"/>
          <w:spacing w:val="-12"/>
        </w:rPr>
        <w:t xml:space="preserve"> </w:t>
      </w:r>
      <w:r>
        <w:rPr>
          <w:color w:val="333333"/>
        </w:rPr>
        <w:t>на</w:t>
      </w:r>
      <w:r>
        <w:rPr>
          <w:color w:val="333333"/>
          <w:spacing w:val="-14"/>
        </w:rPr>
        <w:t xml:space="preserve"> </w:t>
      </w:r>
      <w:r>
        <w:rPr>
          <w:color w:val="333333"/>
        </w:rPr>
        <w:t>достижение</w:t>
      </w:r>
      <w:r>
        <w:rPr>
          <w:color w:val="333333"/>
          <w:spacing w:val="-14"/>
        </w:rPr>
        <w:t xml:space="preserve"> </w:t>
      </w:r>
      <w:r>
        <w:rPr>
          <w:color w:val="333333"/>
        </w:rPr>
        <w:t>поставленных д)действий.набор команд для компьютера</w:t>
      </w:r>
    </w:p>
    <w:p w:rsidR="000E75F4" w:rsidRDefault="000E75F4">
      <w:pPr>
        <w:pStyle w:val="afa"/>
        <w:spacing w:before="42"/>
      </w:pPr>
    </w:p>
    <w:p w:rsidR="000E75F4" w:rsidRDefault="00DA1BD5" w:rsidP="00DA1BD5">
      <w:pPr>
        <w:pStyle w:val="2"/>
        <w:numPr>
          <w:ilvl w:val="0"/>
          <w:numId w:val="39"/>
        </w:numPr>
        <w:tabs>
          <w:tab w:val="left" w:pos="439"/>
        </w:tabs>
        <w:ind w:left="439" w:hanging="301"/>
        <w:rPr>
          <w:color w:val="333333"/>
          <w:sz w:val="21"/>
        </w:rPr>
      </w:pPr>
      <w:r>
        <w:rPr>
          <w:color w:val="333333"/>
        </w:rPr>
        <w:t>Укажите</w:t>
      </w:r>
      <w:r>
        <w:rPr>
          <w:color w:val="333333"/>
          <w:spacing w:val="47"/>
        </w:rPr>
        <w:t xml:space="preserve"> </w:t>
      </w:r>
      <w:r>
        <w:rPr>
          <w:color w:val="333333"/>
        </w:rPr>
        <w:t>правильную</w:t>
      </w:r>
      <w:r>
        <w:rPr>
          <w:color w:val="333333"/>
          <w:spacing w:val="40"/>
        </w:rPr>
        <w:t xml:space="preserve"> </w:t>
      </w:r>
      <w:r>
        <w:rPr>
          <w:color w:val="333333"/>
        </w:rPr>
        <w:t>последовательность</w:t>
      </w:r>
      <w:r>
        <w:rPr>
          <w:color w:val="333333"/>
          <w:spacing w:val="49"/>
        </w:rPr>
        <w:t xml:space="preserve"> </w:t>
      </w:r>
      <w:r>
        <w:rPr>
          <w:color w:val="333333"/>
        </w:rPr>
        <w:t>единиц</w:t>
      </w:r>
      <w:r>
        <w:rPr>
          <w:color w:val="333333"/>
          <w:spacing w:val="42"/>
        </w:rPr>
        <w:t xml:space="preserve"> </w:t>
      </w:r>
      <w:r>
        <w:rPr>
          <w:color w:val="333333"/>
        </w:rPr>
        <w:t>измерения</w:t>
      </w:r>
      <w:r>
        <w:rPr>
          <w:color w:val="333333"/>
          <w:spacing w:val="43"/>
        </w:rPr>
        <w:t xml:space="preserve"> </w:t>
      </w:r>
      <w:r>
        <w:rPr>
          <w:color w:val="333333"/>
          <w:spacing w:val="-2"/>
        </w:rPr>
        <w:t>информации</w:t>
      </w:r>
    </w:p>
    <w:p w:rsidR="000E75F4" w:rsidRDefault="00DA1BD5">
      <w:pPr>
        <w:pStyle w:val="afa"/>
        <w:spacing w:before="52" w:line="288" w:lineRule="auto"/>
        <w:ind w:left="138" w:right="7614"/>
      </w:pPr>
      <w:r>
        <w:rPr>
          <w:color w:val="333333"/>
        </w:rPr>
        <w:t>а)бит,</w:t>
      </w:r>
      <w:r>
        <w:rPr>
          <w:color w:val="333333"/>
          <w:spacing w:val="-16"/>
        </w:rPr>
        <w:t xml:space="preserve"> </w:t>
      </w:r>
      <w:r>
        <w:rPr>
          <w:color w:val="333333"/>
        </w:rPr>
        <w:t>байт,</w:t>
      </w:r>
      <w:r>
        <w:rPr>
          <w:color w:val="333333"/>
          <w:spacing w:val="-10"/>
        </w:rPr>
        <w:t xml:space="preserve"> </w:t>
      </w:r>
      <w:r>
        <w:rPr>
          <w:color w:val="333333"/>
        </w:rPr>
        <w:t>Гбайт,</w:t>
      </w:r>
      <w:r>
        <w:rPr>
          <w:color w:val="333333"/>
          <w:spacing w:val="-10"/>
        </w:rPr>
        <w:t xml:space="preserve"> </w:t>
      </w:r>
      <w:r>
        <w:rPr>
          <w:color w:val="333333"/>
        </w:rPr>
        <w:t>Мбайт б)</w:t>
      </w:r>
      <w:r>
        <w:rPr>
          <w:color w:val="333333"/>
          <w:spacing w:val="-8"/>
        </w:rPr>
        <w:t xml:space="preserve"> </w:t>
      </w:r>
      <w:r>
        <w:rPr>
          <w:color w:val="333333"/>
        </w:rPr>
        <w:t>бит,</w:t>
      </w:r>
      <w:r>
        <w:rPr>
          <w:color w:val="333333"/>
          <w:spacing w:val="-9"/>
        </w:rPr>
        <w:t xml:space="preserve"> </w:t>
      </w:r>
      <w:r>
        <w:rPr>
          <w:color w:val="333333"/>
        </w:rPr>
        <w:t>байт,</w:t>
      </w:r>
      <w:r>
        <w:rPr>
          <w:color w:val="333333"/>
          <w:spacing w:val="-10"/>
        </w:rPr>
        <w:t xml:space="preserve"> </w:t>
      </w:r>
      <w:r>
        <w:rPr>
          <w:color w:val="333333"/>
        </w:rPr>
        <w:t>Кбайт,</w:t>
      </w:r>
      <w:r>
        <w:rPr>
          <w:color w:val="333333"/>
          <w:spacing w:val="-3"/>
        </w:rPr>
        <w:t xml:space="preserve"> </w:t>
      </w:r>
      <w:r>
        <w:rPr>
          <w:color w:val="333333"/>
          <w:spacing w:val="-2"/>
        </w:rPr>
        <w:t>Гбайт</w:t>
      </w:r>
    </w:p>
    <w:p w:rsidR="000E75F4" w:rsidRDefault="00DA1BD5">
      <w:pPr>
        <w:pStyle w:val="afa"/>
        <w:spacing w:line="264" w:lineRule="exact"/>
        <w:ind w:left="138"/>
      </w:pPr>
      <w:r>
        <w:rPr>
          <w:color w:val="333333"/>
        </w:rPr>
        <w:t>в)байт,</w:t>
      </w:r>
      <w:r>
        <w:rPr>
          <w:color w:val="333333"/>
          <w:spacing w:val="20"/>
        </w:rPr>
        <w:t xml:space="preserve"> </w:t>
      </w:r>
      <w:r>
        <w:rPr>
          <w:color w:val="333333"/>
        </w:rPr>
        <w:t>Кбайт,</w:t>
      </w:r>
      <w:r>
        <w:rPr>
          <w:color w:val="333333"/>
          <w:spacing w:val="31"/>
        </w:rPr>
        <w:t xml:space="preserve"> </w:t>
      </w:r>
      <w:r>
        <w:rPr>
          <w:color w:val="333333"/>
        </w:rPr>
        <w:t>Мбайт,</w:t>
      </w:r>
      <w:r>
        <w:rPr>
          <w:color w:val="333333"/>
          <w:spacing w:val="21"/>
        </w:rPr>
        <w:t xml:space="preserve"> </w:t>
      </w:r>
      <w:r>
        <w:rPr>
          <w:color w:val="333333"/>
          <w:spacing w:val="-2"/>
        </w:rPr>
        <w:t>Гбайт</w:t>
      </w:r>
    </w:p>
    <w:p w:rsidR="000E75F4" w:rsidRDefault="000E75F4">
      <w:pPr>
        <w:pStyle w:val="afa"/>
        <w:spacing w:before="105"/>
      </w:pPr>
    </w:p>
    <w:p w:rsidR="000E75F4" w:rsidRDefault="00DA1BD5" w:rsidP="00DA1BD5">
      <w:pPr>
        <w:pStyle w:val="2"/>
        <w:numPr>
          <w:ilvl w:val="0"/>
          <w:numId w:val="39"/>
        </w:numPr>
        <w:tabs>
          <w:tab w:val="left" w:pos="496"/>
        </w:tabs>
        <w:ind w:left="496" w:hanging="358"/>
        <w:rPr>
          <w:color w:val="333333"/>
        </w:rPr>
      </w:pPr>
      <w:r>
        <w:rPr>
          <w:color w:val="333333"/>
        </w:rPr>
        <w:t>Укажите</w:t>
      </w:r>
      <w:r>
        <w:rPr>
          <w:color w:val="333333"/>
          <w:spacing w:val="-14"/>
        </w:rPr>
        <w:t xml:space="preserve"> </w:t>
      </w:r>
      <w:r>
        <w:rPr>
          <w:color w:val="333333"/>
        </w:rPr>
        <w:t>имя</w:t>
      </w:r>
      <w:r>
        <w:rPr>
          <w:color w:val="333333"/>
          <w:spacing w:val="-10"/>
        </w:rPr>
        <w:t xml:space="preserve"> </w:t>
      </w:r>
      <w:r>
        <w:rPr>
          <w:color w:val="333333"/>
          <w:spacing w:val="-4"/>
        </w:rPr>
        <w:t>файла</w:t>
      </w:r>
    </w:p>
    <w:p w:rsidR="000E75F4" w:rsidRPr="00DA1BD5" w:rsidRDefault="00DA1BD5">
      <w:pPr>
        <w:pStyle w:val="afa"/>
        <w:tabs>
          <w:tab w:val="left" w:pos="6563"/>
        </w:tabs>
        <w:spacing w:before="52"/>
        <w:ind w:left="138"/>
        <w:rPr>
          <w:lang w:val="en-US"/>
        </w:rPr>
      </w:pPr>
      <w:r w:rsidRPr="00DA1BD5">
        <w:rPr>
          <w:color w:val="333333"/>
          <w:lang w:val="en-US"/>
        </w:rPr>
        <w:t xml:space="preserve">A:\WORK\TEMP\ASDF.TXT </w:t>
      </w:r>
      <w:r w:rsidRPr="00DA1BD5">
        <w:rPr>
          <w:color w:val="333333"/>
          <w:u w:val="single"/>
          <w:lang w:val="en-US"/>
        </w:rPr>
        <w:tab/>
      </w:r>
    </w:p>
    <w:p w:rsidR="000E75F4" w:rsidRPr="00DA1BD5" w:rsidRDefault="000E75F4">
      <w:pPr>
        <w:pStyle w:val="afa"/>
        <w:spacing w:before="105"/>
        <w:rPr>
          <w:lang w:val="en-US"/>
        </w:rPr>
      </w:pPr>
    </w:p>
    <w:p w:rsidR="000E75F4" w:rsidRDefault="00DA1BD5" w:rsidP="00DA1BD5">
      <w:pPr>
        <w:pStyle w:val="2"/>
        <w:numPr>
          <w:ilvl w:val="0"/>
          <w:numId w:val="39"/>
        </w:numPr>
        <w:tabs>
          <w:tab w:val="left" w:pos="496"/>
        </w:tabs>
        <w:spacing w:line="288" w:lineRule="auto"/>
        <w:ind w:left="138" w:right="1372" w:firstLine="0"/>
        <w:rPr>
          <w:color w:val="333333"/>
        </w:rPr>
      </w:pPr>
      <w:r>
        <w:rPr>
          <w:color w:val="333333"/>
        </w:rPr>
        <w:t>Для</w:t>
      </w:r>
      <w:r>
        <w:rPr>
          <w:color w:val="333333"/>
          <w:spacing w:val="-12"/>
        </w:rPr>
        <w:t xml:space="preserve"> </w:t>
      </w:r>
      <w:r>
        <w:rPr>
          <w:color w:val="333333"/>
        </w:rPr>
        <w:t>установления</w:t>
      </w:r>
      <w:r>
        <w:rPr>
          <w:color w:val="333333"/>
          <w:spacing w:val="-12"/>
        </w:rPr>
        <w:t xml:space="preserve"> </w:t>
      </w:r>
      <w:r>
        <w:rPr>
          <w:color w:val="333333"/>
        </w:rPr>
        <w:t>значений</w:t>
      </w:r>
      <w:r>
        <w:rPr>
          <w:color w:val="333333"/>
          <w:spacing w:val="-13"/>
        </w:rPr>
        <w:t xml:space="preserve"> </w:t>
      </w:r>
      <w:r>
        <w:rPr>
          <w:color w:val="333333"/>
        </w:rPr>
        <w:t>полей</w:t>
      </w:r>
      <w:r>
        <w:rPr>
          <w:color w:val="333333"/>
          <w:spacing w:val="-13"/>
        </w:rPr>
        <w:t xml:space="preserve"> </w:t>
      </w:r>
      <w:r>
        <w:rPr>
          <w:color w:val="333333"/>
        </w:rPr>
        <w:t>для</w:t>
      </w:r>
      <w:r>
        <w:rPr>
          <w:color w:val="333333"/>
          <w:spacing w:val="-12"/>
        </w:rPr>
        <w:t xml:space="preserve"> </w:t>
      </w:r>
      <w:r>
        <w:rPr>
          <w:color w:val="333333"/>
        </w:rPr>
        <w:t>нового</w:t>
      </w:r>
      <w:r>
        <w:rPr>
          <w:color w:val="333333"/>
          <w:spacing w:val="-9"/>
        </w:rPr>
        <w:t xml:space="preserve"> </w:t>
      </w:r>
      <w:r>
        <w:rPr>
          <w:color w:val="333333"/>
        </w:rPr>
        <w:t>документа</w:t>
      </w:r>
      <w:r>
        <w:rPr>
          <w:color w:val="333333"/>
          <w:spacing w:val="-9"/>
        </w:rPr>
        <w:t xml:space="preserve"> </w:t>
      </w:r>
      <w:r>
        <w:rPr>
          <w:color w:val="333333"/>
        </w:rPr>
        <w:t>в</w:t>
      </w:r>
      <w:r>
        <w:rPr>
          <w:color w:val="333333"/>
          <w:spacing w:val="-12"/>
        </w:rPr>
        <w:t xml:space="preserve"> </w:t>
      </w:r>
      <w:r>
        <w:rPr>
          <w:color w:val="333333"/>
        </w:rPr>
        <w:t>редакторе</w:t>
      </w:r>
      <w:r>
        <w:rPr>
          <w:color w:val="333333"/>
          <w:spacing w:val="-10"/>
        </w:rPr>
        <w:t xml:space="preserve"> </w:t>
      </w:r>
      <w:r>
        <w:rPr>
          <w:color w:val="333333"/>
        </w:rPr>
        <w:t>MS</w:t>
      </w:r>
      <w:r>
        <w:rPr>
          <w:color w:val="333333"/>
          <w:spacing w:val="-8"/>
        </w:rPr>
        <w:t xml:space="preserve"> </w:t>
      </w:r>
      <w:r>
        <w:rPr>
          <w:color w:val="333333"/>
        </w:rPr>
        <w:t xml:space="preserve">Word </w:t>
      </w:r>
      <w:r>
        <w:rPr>
          <w:color w:val="333333"/>
          <w:spacing w:val="-2"/>
        </w:rPr>
        <w:t>необходимо</w:t>
      </w:r>
    </w:p>
    <w:p w:rsidR="000E75F4" w:rsidRDefault="00DA1BD5">
      <w:pPr>
        <w:pStyle w:val="afa"/>
        <w:spacing w:before="7" w:line="288" w:lineRule="auto"/>
        <w:ind w:left="138" w:right="599"/>
      </w:pPr>
      <w:r>
        <w:rPr>
          <w:color w:val="333333"/>
        </w:rPr>
        <w:t>а)</w:t>
      </w:r>
      <w:r>
        <w:rPr>
          <w:color w:val="333333"/>
          <w:spacing w:val="-11"/>
        </w:rPr>
        <w:t xml:space="preserve"> </w:t>
      </w:r>
      <w:r>
        <w:rPr>
          <w:color w:val="333333"/>
        </w:rPr>
        <w:t>Выбрать</w:t>
      </w:r>
      <w:r>
        <w:rPr>
          <w:color w:val="333333"/>
          <w:spacing w:val="-6"/>
        </w:rPr>
        <w:t xml:space="preserve"> </w:t>
      </w:r>
      <w:r>
        <w:rPr>
          <w:color w:val="333333"/>
        </w:rPr>
        <w:t>Шаблоны</w:t>
      </w:r>
      <w:r>
        <w:rPr>
          <w:color w:val="333333"/>
          <w:spacing w:val="-13"/>
        </w:rPr>
        <w:t xml:space="preserve"> </w:t>
      </w:r>
      <w:r>
        <w:rPr>
          <w:color w:val="333333"/>
        </w:rPr>
        <w:t>из</w:t>
      </w:r>
      <w:r>
        <w:rPr>
          <w:color w:val="333333"/>
          <w:spacing w:val="-12"/>
        </w:rPr>
        <w:t xml:space="preserve"> </w:t>
      </w:r>
      <w:r>
        <w:rPr>
          <w:color w:val="333333"/>
        </w:rPr>
        <w:t>меню</w:t>
      </w:r>
      <w:r>
        <w:rPr>
          <w:color w:val="333333"/>
          <w:spacing w:val="-10"/>
        </w:rPr>
        <w:t xml:space="preserve"> </w:t>
      </w:r>
      <w:r>
        <w:rPr>
          <w:color w:val="333333"/>
        </w:rPr>
        <w:t>Файл.</w:t>
      </w:r>
      <w:r>
        <w:rPr>
          <w:color w:val="333333"/>
          <w:spacing w:val="-13"/>
        </w:rPr>
        <w:t xml:space="preserve"> </w:t>
      </w:r>
      <w:r>
        <w:rPr>
          <w:color w:val="333333"/>
        </w:rPr>
        <w:t>В</w:t>
      </w:r>
      <w:r>
        <w:rPr>
          <w:color w:val="333333"/>
          <w:spacing w:val="-6"/>
        </w:rPr>
        <w:t xml:space="preserve"> </w:t>
      </w:r>
      <w:r>
        <w:rPr>
          <w:color w:val="333333"/>
        </w:rPr>
        <w:t>появившемся</w:t>
      </w:r>
      <w:r>
        <w:rPr>
          <w:color w:val="333333"/>
          <w:spacing w:val="-13"/>
        </w:rPr>
        <w:t xml:space="preserve"> </w:t>
      </w:r>
      <w:r>
        <w:rPr>
          <w:color w:val="333333"/>
        </w:rPr>
        <w:t>окне</w:t>
      </w:r>
      <w:r>
        <w:rPr>
          <w:color w:val="333333"/>
          <w:spacing w:val="-10"/>
        </w:rPr>
        <w:t xml:space="preserve"> </w:t>
      </w:r>
      <w:r>
        <w:rPr>
          <w:color w:val="333333"/>
        </w:rPr>
        <w:t>установить</w:t>
      </w:r>
      <w:r>
        <w:rPr>
          <w:color w:val="333333"/>
          <w:spacing w:val="-12"/>
        </w:rPr>
        <w:t xml:space="preserve"> </w:t>
      </w:r>
      <w:r>
        <w:rPr>
          <w:color w:val="333333"/>
        </w:rPr>
        <w:t>необходимые</w:t>
      </w:r>
      <w:r>
        <w:rPr>
          <w:color w:val="333333"/>
          <w:spacing w:val="-10"/>
        </w:rPr>
        <w:t xml:space="preserve"> </w:t>
      </w:r>
      <w:r>
        <w:rPr>
          <w:color w:val="333333"/>
        </w:rPr>
        <w:t>атрибуты б) Выбрать команду Параметры страницы из меню Файл, в появившемся окне установить необходимы</w:t>
      </w:r>
      <w:r>
        <w:rPr>
          <w:color w:val="333333"/>
        </w:rPr>
        <w:t>е атрибуты</w:t>
      </w:r>
    </w:p>
    <w:p w:rsidR="000E75F4" w:rsidRDefault="00DA1BD5">
      <w:pPr>
        <w:pStyle w:val="afa"/>
        <w:spacing w:line="263" w:lineRule="exact"/>
        <w:ind w:left="138"/>
      </w:pPr>
      <w:r>
        <w:rPr>
          <w:color w:val="333333"/>
        </w:rPr>
        <w:t>в)</w:t>
      </w:r>
      <w:r>
        <w:rPr>
          <w:color w:val="333333"/>
          <w:spacing w:val="-11"/>
        </w:rPr>
        <w:t xml:space="preserve"> </w:t>
      </w:r>
      <w:r>
        <w:rPr>
          <w:color w:val="333333"/>
        </w:rPr>
        <w:t>Выбрать</w:t>
      </w:r>
      <w:r>
        <w:rPr>
          <w:color w:val="333333"/>
          <w:spacing w:val="-11"/>
        </w:rPr>
        <w:t xml:space="preserve"> </w:t>
      </w:r>
      <w:r>
        <w:rPr>
          <w:color w:val="333333"/>
        </w:rPr>
        <w:t>команду</w:t>
      </w:r>
      <w:r>
        <w:rPr>
          <w:color w:val="333333"/>
          <w:spacing w:val="-8"/>
        </w:rPr>
        <w:t xml:space="preserve"> </w:t>
      </w:r>
      <w:r>
        <w:rPr>
          <w:color w:val="333333"/>
        </w:rPr>
        <w:t>Абзац</w:t>
      </w:r>
      <w:r>
        <w:rPr>
          <w:color w:val="333333"/>
          <w:spacing w:val="-8"/>
        </w:rPr>
        <w:t xml:space="preserve"> </w:t>
      </w:r>
      <w:r>
        <w:rPr>
          <w:color w:val="333333"/>
        </w:rPr>
        <w:t>из</w:t>
      </w:r>
      <w:r>
        <w:rPr>
          <w:color w:val="333333"/>
          <w:spacing w:val="-12"/>
        </w:rPr>
        <w:t xml:space="preserve"> </w:t>
      </w:r>
      <w:r>
        <w:rPr>
          <w:color w:val="333333"/>
        </w:rPr>
        <w:t>меню</w:t>
      </w:r>
      <w:r>
        <w:rPr>
          <w:color w:val="333333"/>
          <w:spacing w:val="-2"/>
        </w:rPr>
        <w:t xml:space="preserve"> Формат</w:t>
      </w:r>
    </w:p>
    <w:p w:rsidR="000E75F4" w:rsidRDefault="000E75F4">
      <w:pPr>
        <w:pStyle w:val="afa"/>
        <w:spacing w:before="104"/>
      </w:pPr>
    </w:p>
    <w:p w:rsidR="000E75F4" w:rsidRDefault="00DA1BD5" w:rsidP="00DA1BD5">
      <w:pPr>
        <w:pStyle w:val="2"/>
        <w:numPr>
          <w:ilvl w:val="0"/>
          <w:numId w:val="39"/>
        </w:numPr>
        <w:tabs>
          <w:tab w:val="left" w:pos="496"/>
        </w:tabs>
        <w:ind w:left="496" w:hanging="358"/>
        <w:rPr>
          <w:color w:val="333333"/>
        </w:rPr>
      </w:pPr>
      <w:r>
        <w:rPr>
          <w:color w:val="333333"/>
        </w:rPr>
        <w:t>Выберите</w:t>
      </w:r>
      <w:r>
        <w:rPr>
          <w:color w:val="333333"/>
          <w:spacing w:val="34"/>
        </w:rPr>
        <w:t xml:space="preserve"> </w:t>
      </w:r>
      <w:r>
        <w:rPr>
          <w:color w:val="333333"/>
        </w:rPr>
        <w:t>верную</w:t>
      </w:r>
      <w:r>
        <w:rPr>
          <w:color w:val="333333"/>
          <w:spacing w:val="28"/>
        </w:rPr>
        <w:t xml:space="preserve"> </w:t>
      </w:r>
      <w:r>
        <w:rPr>
          <w:color w:val="333333"/>
        </w:rPr>
        <w:t>запись</w:t>
      </w:r>
      <w:r>
        <w:rPr>
          <w:color w:val="333333"/>
          <w:spacing w:val="37"/>
        </w:rPr>
        <w:t xml:space="preserve"> </w:t>
      </w:r>
      <w:r>
        <w:rPr>
          <w:color w:val="333333"/>
        </w:rPr>
        <w:t>формулы</w:t>
      </w:r>
      <w:r>
        <w:rPr>
          <w:color w:val="333333"/>
          <w:spacing w:val="33"/>
        </w:rPr>
        <w:t xml:space="preserve"> </w:t>
      </w:r>
      <w:r>
        <w:rPr>
          <w:color w:val="333333"/>
        </w:rPr>
        <w:t>для</w:t>
      </w:r>
      <w:r>
        <w:rPr>
          <w:color w:val="333333"/>
          <w:spacing w:val="31"/>
        </w:rPr>
        <w:t xml:space="preserve"> </w:t>
      </w:r>
      <w:r>
        <w:rPr>
          <w:color w:val="333333"/>
        </w:rPr>
        <w:t>электронной</w:t>
      </w:r>
      <w:r>
        <w:rPr>
          <w:color w:val="333333"/>
          <w:spacing w:val="30"/>
        </w:rPr>
        <w:t xml:space="preserve"> </w:t>
      </w:r>
      <w:r>
        <w:rPr>
          <w:color w:val="333333"/>
          <w:spacing w:val="-2"/>
        </w:rPr>
        <w:t>таблицы</w:t>
      </w:r>
    </w:p>
    <w:p w:rsidR="000E75F4" w:rsidRPr="00DA1BD5" w:rsidRDefault="00DA1BD5">
      <w:pPr>
        <w:pStyle w:val="afa"/>
        <w:spacing w:before="53" w:line="288" w:lineRule="auto"/>
        <w:ind w:left="138" w:right="8716"/>
        <w:rPr>
          <w:lang w:val="en-US"/>
        </w:rPr>
      </w:pPr>
      <w:r>
        <w:rPr>
          <w:color w:val="333333"/>
          <w:spacing w:val="-2"/>
        </w:rPr>
        <w:t>а</w:t>
      </w:r>
      <w:r w:rsidRPr="00DA1BD5">
        <w:rPr>
          <w:color w:val="333333"/>
          <w:spacing w:val="-2"/>
          <w:lang w:val="en-US"/>
        </w:rPr>
        <w:t xml:space="preserve">)C3+4*D4 </w:t>
      </w:r>
      <w:r>
        <w:rPr>
          <w:color w:val="333333"/>
          <w:spacing w:val="-2"/>
        </w:rPr>
        <w:t>б</w:t>
      </w:r>
      <w:r w:rsidRPr="00DA1BD5">
        <w:rPr>
          <w:color w:val="333333"/>
          <w:spacing w:val="-2"/>
          <w:lang w:val="en-US"/>
        </w:rPr>
        <w:t xml:space="preserve">)C3=C1+2*C2 </w:t>
      </w:r>
      <w:r>
        <w:rPr>
          <w:color w:val="333333"/>
        </w:rPr>
        <w:t>в</w:t>
      </w:r>
      <w:r w:rsidRPr="00DA1BD5">
        <w:rPr>
          <w:color w:val="333333"/>
          <w:lang w:val="en-US"/>
        </w:rPr>
        <w:t>) =A2*A3-A4</w:t>
      </w:r>
    </w:p>
    <w:p w:rsidR="000E75F4" w:rsidRPr="00DA1BD5" w:rsidRDefault="000E75F4">
      <w:pPr>
        <w:pStyle w:val="afa"/>
        <w:spacing w:before="51"/>
        <w:rPr>
          <w:lang w:val="en-US"/>
        </w:rPr>
      </w:pPr>
    </w:p>
    <w:p w:rsidR="000E75F4" w:rsidRDefault="00DA1BD5" w:rsidP="00DA1BD5">
      <w:pPr>
        <w:pStyle w:val="2"/>
        <w:numPr>
          <w:ilvl w:val="0"/>
          <w:numId w:val="39"/>
        </w:numPr>
        <w:tabs>
          <w:tab w:val="left" w:pos="439"/>
        </w:tabs>
        <w:ind w:left="439" w:hanging="301"/>
        <w:jc w:val="both"/>
        <w:rPr>
          <w:color w:val="333333"/>
          <w:sz w:val="21"/>
        </w:rPr>
      </w:pPr>
      <w:r>
        <w:rPr>
          <w:color w:val="333333"/>
        </w:rPr>
        <w:t>Что</w:t>
      </w:r>
      <w:r>
        <w:rPr>
          <w:color w:val="333333"/>
          <w:spacing w:val="-11"/>
        </w:rPr>
        <w:t xml:space="preserve"> </w:t>
      </w:r>
      <w:r>
        <w:rPr>
          <w:color w:val="333333"/>
        </w:rPr>
        <w:t>понимается</w:t>
      </w:r>
      <w:r>
        <w:rPr>
          <w:color w:val="333333"/>
          <w:spacing w:val="-14"/>
        </w:rPr>
        <w:t xml:space="preserve"> </w:t>
      </w:r>
      <w:r>
        <w:rPr>
          <w:color w:val="333333"/>
        </w:rPr>
        <w:t>под</w:t>
      </w:r>
      <w:r>
        <w:rPr>
          <w:color w:val="333333"/>
          <w:spacing w:val="-12"/>
        </w:rPr>
        <w:t xml:space="preserve"> </w:t>
      </w:r>
      <w:r>
        <w:rPr>
          <w:color w:val="333333"/>
        </w:rPr>
        <w:t>термином</w:t>
      </w:r>
      <w:r>
        <w:rPr>
          <w:color w:val="333333"/>
          <w:spacing w:val="-6"/>
        </w:rPr>
        <w:t xml:space="preserve"> </w:t>
      </w:r>
      <w:r>
        <w:rPr>
          <w:color w:val="333333"/>
        </w:rPr>
        <w:t>«Аватар»</w:t>
      </w:r>
      <w:r>
        <w:rPr>
          <w:color w:val="333333"/>
          <w:spacing w:val="-10"/>
        </w:rPr>
        <w:t xml:space="preserve"> </w:t>
      </w:r>
      <w:r>
        <w:rPr>
          <w:color w:val="333333"/>
        </w:rPr>
        <w:t>в</w:t>
      </w:r>
      <w:r>
        <w:rPr>
          <w:color w:val="333333"/>
          <w:spacing w:val="-14"/>
        </w:rPr>
        <w:t xml:space="preserve"> </w:t>
      </w:r>
      <w:r>
        <w:rPr>
          <w:color w:val="333333"/>
          <w:spacing w:val="-2"/>
        </w:rPr>
        <w:t>Интернете</w:t>
      </w:r>
    </w:p>
    <w:p w:rsidR="000E75F4" w:rsidRDefault="00DA1BD5">
      <w:pPr>
        <w:pStyle w:val="afa"/>
        <w:spacing w:before="53" w:line="290" w:lineRule="auto"/>
        <w:ind w:left="138" w:right="2026"/>
        <w:jc w:val="both"/>
      </w:pPr>
      <w:r>
        <w:rPr>
          <w:color w:val="333333"/>
        </w:rPr>
        <w:t>а)</w:t>
      </w:r>
      <w:r>
        <w:rPr>
          <w:color w:val="333333"/>
          <w:spacing w:val="-12"/>
        </w:rPr>
        <w:t xml:space="preserve"> </w:t>
      </w:r>
      <w:r>
        <w:rPr>
          <w:color w:val="333333"/>
        </w:rPr>
        <w:t>знак</w:t>
      </w:r>
      <w:r>
        <w:rPr>
          <w:color w:val="333333"/>
          <w:spacing w:val="-13"/>
        </w:rPr>
        <w:t xml:space="preserve"> </w:t>
      </w:r>
      <w:r>
        <w:rPr>
          <w:color w:val="333333"/>
        </w:rPr>
        <w:t>в</w:t>
      </w:r>
      <w:r>
        <w:rPr>
          <w:color w:val="333333"/>
          <w:spacing w:val="-11"/>
        </w:rPr>
        <w:t xml:space="preserve"> </w:t>
      </w:r>
      <w:r>
        <w:rPr>
          <w:color w:val="333333"/>
        </w:rPr>
        <w:t>схематическом</w:t>
      </w:r>
      <w:r>
        <w:rPr>
          <w:color w:val="333333"/>
          <w:spacing w:val="-12"/>
        </w:rPr>
        <w:t xml:space="preserve"> </w:t>
      </w:r>
      <w:r>
        <w:rPr>
          <w:color w:val="333333"/>
        </w:rPr>
        <w:t>виде,</w:t>
      </w:r>
      <w:r>
        <w:rPr>
          <w:color w:val="333333"/>
          <w:spacing w:val="-14"/>
        </w:rPr>
        <w:t xml:space="preserve"> </w:t>
      </w:r>
      <w:r>
        <w:rPr>
          <w:color w:val="333333"/>
        </w:rPr>
        <w:t>отображающий</w:t>
      </w:r>
      <w:r>
        <w:rPr>
          <w:color w:val="333333"/>
          <w:spacing w:val="-11"/>
        </w:rPr>
        <w:t xml:space="preserve"> </w:t>
      </w:r>
      <w:r>
        <w:rPr>
          <w:color w:val="333333"/>
        </w:rPr>
        <w:t>важные</w:t>
      </w:r>
      <w:r>
        <w:rPr>
          <w:color w:val="333333"/>
          <w:spacing w:val="-11"/>
        </w:rPr>
        <w:t xml:space="preserve"> </w:t>
      </w:r>
      <w:r>
        <w:rPr>
          <w:color w:val="333333"/>
        </w:rPr>
        <w:t>узнаваемые</w:t>
      </w:r>
      <w:r>
        <w:rPr>
          <w:color w:val="333333"/>
          <w:spacing w:val="-11"/>
        </w:rPr>
        <w:t xml:space="preserve"> </w:t>
      </w:r>
      <w:r>
        <w:rPr>
          <w:color w:val="333333"/>
        </w:rPr>
        <w:t>черты</w:t>
      </w:r>
      <w:r>
        <w:rPr>
          <w:color w:val="333333"/>
          <w:spacing w:val="-14"/>
        </w:rPr>
        <w:t xml:space="preserve"> </w:t>
      </w:r>
      <w:r>
        <w:rPr>
          <w:color w:val="333333"/>
        </w:rPr>
        <w:t>объекта б)</w:t>
      </w:r>
      <w:r>
        <w:rPr>
          <w:color w:val="333333"/>
          <w:spacing w:val="40"/>
        </w:rPr>
        <w:t xml:space="preserve"> </w:t>
      </w:r>
      <w:r>
        <w:rPr>
          <w:color w:val="333333"/>
        </w:rPr>
        <w:t>совокупность</w:t>
      </w:r>
      <w:r>
        <w:rPr>
          <w:color w:val="333333"/>
          <w:spacing w:val="40"/>
        </w:rPr>
        <w:t xml:space="preserve"> </w:t>
      </w:r>
      <w:r>
        <w:rPr>
          <w:color w:val="333333"/>
        </w:rPr>
        <w:t>тестовых</w:t>
      </w:r>
      <w:r>
        <w:rPr>
          <w:color w:val="333333"/>
          <w:spacing w:val="40"/>
        </w:rPr>
        <w:t xml:space="preserve"> </w:t>
      </w:r>
      <w:r>
        <w:rPr>
          <w:color w:val="333333"/>
        </w:rPr>
        <w:t>символов,</w:t>
      </w:r>
      <w:r>
        <w:rPr>
          <w:color w:val="333333"/>
          <w:spacing w:val="40"/>
        </w:rPr>
        <w:t xml:space="preserve"> </w:t>
      </w:r>
      <w:r>
        <w:rPr>
          <w:color w:val="333333"/>
        </w:rPr>
        <w:t>служащая</w:t>
      </w:r>
      <w:r>
        <w:rPr>
          <w:color w:val="333333"/>
          <w:spacing w:val="40"/>
        </w:rPr>
        <w:t xml:space="preserve"> </w:t>
      </w:r>
      <w:r>
        <w:rPr>
          <w:color w:val="333333"/>
        </w:rPr>
        <w:t>для</w:t>
      </w:r>
      <w:r>
        <w:rPr>
          <w:color w:val="333333"/>
          <w:spacing w:val="40"/>
        </w:rPr>
        <w:t xml:space="preserve"> </w:t>
      </w:r>
      <w:r>
        <w:rPr>
          <w:color w:val="333333"/>
        </w:rPr>
        <w:t>идентификации</w:t>
      </w:r>
      <w:r>
        <w:rPr>
          <w:color w:val="333333"/>
          <w:spacing w:val="40"/>
        </w:rPr>
        <w:t xml:space="preserve"> </w:t>
      </w:r>
      <w:r>
        <w:rPr>
          <w:color w:val="333333"/>
        </w:rPr>
        <w:t>пользователя в) система знаков для записи количественных характеристик объекта</w:t>
      </w:r>
    </w:p>
    <w:p w:rsidR="000E75F4" w:rsidRDefault="00DA1BD5">
      <w:pPr>
        <w:pStyle w:val="afa"/>
        <w:spacing w:line="262" w:lineRule="exact"/>
        <w:ind w:left="138"/>
        <w:jc w:val="both"/>
      </w:pPr>
      <w:r>
        <w:rPr>
          <w:color w:val="333333"/>
        </w:rPr>
        <w:t>г)</w:t>
      </w:r>
      <w:r>
        <w:rPr>
          <w:color w:val="333333"/>
          <w:spacing w:val="39"/>
        </w:rPr>
        <w:t xml:space="preserve"> </w:t>
      </w:r>
      <w:r>
        <w:rPr>
          <w:color w:val="333333"/>
        </w:rPr>
        <w:t>изображение,</w:t>
      </w:r>
      <w:r>
        <w:rPr>
          <w:color w:val="333333"/>
          <w:spacing w:val="36"/>
        </w:rPr>
        <w:t xml:space="preserve"> </w:t>
      </w:r>
      <w:r>
        <w:rPr>
          <w:color w:val="333333"/>
        </w:rPr>
        <w:t>используемое</w:t>
      </w:r>
      <w:r>
        <w:rPr>
          <w:color w:val="333333"/>
          <w:spacing w:val="43"/>
        </w:rPr>
        <w:t xml:space="preserve"> </w:t>
      </w:r>
      <w:r>
        <w:rPr>
          <w:color w:val="333333"/>
        </w:rPr>
        <w:t>для</w:t>
      </w:r>
      <w:r>
        <w:rPr>
          <w:color w:val="333333"/>
          <w:spacing w:val="37"/>
        </w:rPr>
        <w:t xml:space="preserve"> </w:t>
      </w:r>
      <w:r>
        <w:rPr>
          <w:color w:val="333333"/>
        </w:rPr>
        <w:t>персонализации</w:t>
      </w:r>
      <w:r>
        <w:rPr>
          <w:color w:val="333333"/>
          <w:spacing w:val="43"/>
        </w:rPr>
        <w:t xml:space="preserve"> </w:t>
      </w:r>
      <w:r>
        <w:rPr>
          <w:color w:val="333333"/>
        </w:rPr>
        <w:t>пользователя</w:t>
      </w:r>
      <w:r>
        <w:rPr>
          <w:color w:val="333333"/>
          <w:spacing w:val="36"/>
        </w:rPr>
        <w:t xml:space="preserve"> </w:t>
      </w:r>
      <w:r>
        <w:rPr>
          <w:color w:val="333333"/>
        </w:rPr>
        <w:t>каких-либо</w:t>
      </w:r>
      <w:r>
        <w:rPr>
          <w:color w:val="333333"/>
          <w:spacing w:val="45"/>
        </w:rPr>
        <w:t xml:space="preserve"> </w:t>
      </w:r>
      <w:r>
        <w:rPr>
          <w:color w:val="333333"/>
        </w:rPr>
        <w:t>сетевых</w:t>
      </w:r>
      <w:r>
        <w:rPr>
          <w:color w:val="333333"/>
          <w:spacing w:val="45"/>
        </w:rPr>
        <w:t xml:space="preserve"> </w:t>
      </w:r>
      <w:r>
        <w:rPr>
          <w:color w:val="333333"/>
          <w:spacing w:val="-2"/>
        </w:rPr>
        <w:t>ресурсов</w:t>
      </w:r>
    </w:p>
    <w:p w:rsidR="000E75F4" w:rsidRDefault="000E75F4">
      <w:pPr>
        <w:pStyle w:val="afa"/>
        <w:spacing w:before="104"/>
      </w:pPr>
    </w:p>
    <w:p w:rsidR="000E75F4" w:rsidRDefault="00DA1BD5" w:rsidP="00DA1BD5">
      <w:pPr>
        <w:pStyle w:val="afb"/>
        <w:numPr>
          <w:ilvl w:val="0"/>
          <w:numId w:val="39"/>
        </w:numPr>
        <w:tabs>
          <w:tab w:val="left" w:pos="439"/>
        </w:tabs>
        <w:spacing w:before="0" w:line="288" w:lineRule="auto"/>
        <w:ind w:left="138" w:right="263" w:firstLine="0"/>
        <w:rPr>
          <w:b/>
          <w:color w:val="333333"/>
          <w:sz w:val="21"/>
        </w:rPr>
      </w:pPr>
      <w:r>
        <w:rPr>
          <w:b/>
          <w:color w:val="333333"/>
          <w:sz w:val="23"/>
        </w:rPr>
        <w:t>Установите</w:t>
      </w:r>
      <w:r>
        <w:rPr>
          <w:b/>
          <w:color w:val="333333"/>
          <w:spacing w:val="-11"/>
          <w:sz w:val="23"/>
        </w:rPr>
        <w:t xml:space="preserve"> </w:t>
      </w:r>
      <w:r>
        <w:rPr>
          <w:b/>
          <w:color w:val="333333"/>
          <w:sz w:val="23"/>
        </w:rPr>
        <w:t>соответствие</w:t>
      </w:r>
      <w:r>
        <w:rPr>
          <w:b/>
          <w:color w:val="333333"/>
          <w:spacing w:val="-11"/>
          <w:sz w:val="23"/>
        </w:rPr>
        <w:t xml:space="preserve"> </w:t>
      </w:r>
      <w:r>
        <w:rPr>
          <w:b/>
          <w:color w:val="333333"/>
          <w:sz w:val="23"/>
        </w:rPr>
        <w:t>между</w:t>
      </w:r>
      <w:r>
        <w:rPr>
          <w:b/>
          <w:color w:val="333333"/>
          <w:spacing w:val="-10"/>
          <w:sz w:val="23"/>
        </w:rPr>
        <w:t xml:space="preserve"> </w:t>
      </w:r>
      <w:r>
        <w:rPr>
          <w:b/>
          <w:color w:val="333333"/>
          <w:sz w:val="23"/>
        </w:rPr>
        <w:t>полями</w:t>
      </w:r>
      <w:r>
        <w:rPr>
          <w:b/>
          <w:color w:val="333333"/>
          <w:spacing w:val="-13"/>
          <w:sz w:val="23"/>
        </w:rPr>
        <w:t xml:space="preserve"> </w:t>
      </w:r>
      <w:r>
        <w:rPr>
          <w:b/>
          <w:color w:val="333333"/>
          <w:sz w:val="23"/>
        </w:rPr>
        <w:t>создания</w:t>
      </w:r>
      <w:r>
        <w:rPr>
          <w:b/>
          <w:color w:val="333333"/>
          <w:spacing w:val="-12"/>
          <w:sz w:val="23"/>
        </w:rPr>
        <w:t xml:space="preserve"> </w:t>
      </w:r>
      <w:r>
        <w:rPr>
          <w:b/>
          <w:color w:val="333333"/>
          <w:sz w:val="23"/>
        </w:rPr>
        <w:t>нового</w:t>
      </w:r>
      <w:r>
        <w:rPr>
          <w:b/>
          <w:color w:val="333333"/>
          <w:spacing w:val="-10"/>
          <w:sz w:val="23"/>
        </w:rPr>
        <w:t xml:space="preserve"> </w:t>
      </w:r>
      <w:r>
        <w:rPr>
          <w:b/>
          <w:color w:val="333333"/>
          <w:sz w:val="23"/>
        </w:rPr>
        <w:t>письма</w:t>
      </w:r>
      <w:r>
        <w:rPr>
          <w:b/>
          <w:color w:val="333333"/>
          <w:spacing w:val="-16"/>
          <w:sz w:val="23"/>
        </w:rPr>
        <w:t xml:space="preserve"> </w:t>
      </w:r>
      <w:r>
        <w:rPr>
          <w:b/>
          <w:color w:val="333333"/>
          <w:sz w:val="23"/>
        </w:rPr>
        <w:t>в</w:t>
      </w:r>
      <w:r>
        <w:rPr>
          <w:b/>
          <w:color w:val="333333"/>
          <w:spacing w:val="-11"/>
          <w:sz w:val="23"/>
        </w:rPr>
        <w:t xml:space="preserve"> </w:t>
      </w:r>
      <w:r>
        <w:rPr>
          <w:b/>
          <w:color w:val="333333"/>
          <w:sz w:val="23"/>
        </w:rPr>
        <w:t>почтовом</w:t>
      </w:r>
      <w:r>
        <w:rPr>
          <w:b/>
          <w:color w:val="333333"/>
          <w:spacing w:val="-10"/>
          <w:sz w:val="23"/>
        </w:rPr>
        <w:t xml:space="preserve"> </w:t>
      </w:r>
      <w:r>
        <w:rPr>
          <w:b/>
          <w:color w:val="333333"/>
          <w:sz w:val="23"/>
        </w:rPr>
        <w:t>клиенте</w:t>
      </w:r>
      <w:r>
        <w:rPr>
          <w:b/>
          <w:color w:val="333333"/>
          <w:spacing w:val="-11"/>
          <w:sz w:val="23"/>
        </w:rPr>
        <w:t xml:space="preserve"> </w:t>
      </w:r>
      <w:r>
        <w:rPr>
          <w:b/>
          <w:color w:val="333333"/>
          <w:sz w:val="23"/>
        </w:rPr>
        <w:t>и</w:t>
      </w:r>
      <w:r>
        <w:rPr>
          <w:b/>
          <w:color w:val="333333"/>
          <w:spacing w:val="-13"/>
          <w:sz w:val="23"/>
        </w:rPr>
        <w:t xml:space="preserve"> </w:t>
      </w:r>
      <w:r>
        <w:rPr>
          <w:b/>
          <w:color w:val="333333"/>
          <w:sz w:val="23"/>
        </w:rPr>
        <w:t xml:space="preserve">их </w:t>
      </w:r>
      <w:r>
        <w:rPr>
          <w:b/>
          <w:color w:val="333333"/>
          <w:spacing w:val="-2"/>
          <w:sz w:val="23"/>
        </w:rPr>
        <w:t>содержимым.</w:t>
      </w:r>
    </w:p>
    <w:tbl>
      <w:tblPr>
        <w:tblStyle w:val="TableNormal"/>
        <w:tblW w:w="0" w:type="auto"/>
        <w:tblInd w:w="1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67"/>
        <w:gridCol w:w="4740"/>
        <w:gridCol w:w="511"/>
        <w:gridCol w:w="4574"/>
      </w:tblGrid>
      <w:tr w:rsidR="000E75F4">
        <w:trPr>
          <w:trHeight w:val="316"/>
        </w:trPr>
        <w:tc>
          <w:tcPr>
            <w:tcW w:w="367" w:type="dxa"/>
          </w:tcPr>
          <w:p w:rsidR="000E75F4" w:rsidRDefault="00DA1BD5">
            <w:pPr>
              <w:pStyle w:val="TableParagraph"/>
              <w:spacing w:line="264" w:lineRule="exact"/>
              <w:ind w:left="14" w:right="15"/>
              <w:jc w:val="center"/>
              <w:rPr>
                <w:sz w:val="23"/>
              </w:rPr>
            </w:pPr>
            <w:r>
              <w:rPr>
                <w:color w:val="333333"/>
                <w:spacing w:val="-10"/>
                <w:sz w:val="23"/>
              </w:rPr>
              <w:t>а</w:t>
            </w:r>
          </w:p>
        </w:tc>
        <w:tc>
          <w:tcPr>
            <w:tcW w:w="4740" w:type="dxa"/>
          </w:tcPr>
          <w:p w:rsidR="000E75F4" w:rsidRDefault="00DA1BD5">
            <w:pPr>
              <w:pStyle w:val="TableParagraph"/>
              <w:spacing w:line="264" w:lineRule="exact"/>
              <w:ind w:left="115"/>
              <w:rPr>
                <w:sz w:val="23"/>
              </w:rPr>
            </w:pPr>
            <w:hyperlink r:id="rId44" w:tooltip="mailto:ivanov@yandex.ru" w:history="1">
              <w:r>
                <w:rPr>
                  <w:color w:val="333333"/>
                  <w:spacing w:val="-2"/>
                  <w:sz w:val="23"/>
                </w:rPr>
                <w:t>ivanov@yandex.ru</w:t>
              </w:r>
            </w:hyperlink>
          </w:p>
        </w:tc>
        <w:tc>
          <w:tcPr>
            <w:tcW w:w="511" w:type="dxa"/>
          </w:tcPr>
          <w:p w:rsidR="000E75F4" w:rsidRDefault="00DA1BD5">
            <w:pPr>
              <w:pStyle w:val="TableParagraph"/>
              <w:spacing w:line="264" w:lineRule="exact"/>
              <w:ind w:right="128"/>
              <w:jc w:val="center"/>
              <w:rPr>
                <w:sz w:val="23"/>
              </w:rPr>
            </w:pPr>
            <w:r>
              <w:rPr>
                <w:color w:val="333333"/>
                <w:spacing w:val="-10"/>
                <w:sz w:val="23"/>
              </w:rPr>
              <w:t>1</w:t>
            </w:r>
          </w:p>
        </w:tc>
        <w:tc>
          <w:tcPr>
            <w:tcW w:w="4574" w:type="dxa"/>
          </w:tcPr>
          <w:p w:rsidR="000E75F4" w:rsidRDefault="00DA1BD5">
            <w:pPr>
              <w:pStyle w:val="TableParagraph"/>
              <w:spacing w:line="264" w:lineRule="exact"/>
              <w:ind w:left="116"/>
              <w:rPr>
                <w:sz w:val="23"/>
              </w:rPr>
            </w:pPr>
            <w:r>
              <w:rPr>
                <w:color w:val="333333"/>
                <w:sz w:val="23"/>
              </w:rPr>
              <w:t>Поле</w:t>
            </w:r>
            <w:r>
              <w:rPr>
                <w:color w:val="333333"/>
                <w:spacing w:val="33"/>
                <w:sz w:val="23"/>
              </w:rPr>
              <w:t xml:space="preserve"> </w:t>
            </w:r>
            <w:r>
              <w:rPr>
                <w:color w:val="333333"/>
                <w:sz w:val="23"/>
              </w:rPr>
              <w:t>«Вложить</w:t>
            </w:r>
            <w:r>
              <w:rPr>
                <w:color w:val="333333"/>
                <w:spacing w:val="27"/>
                <w:sz w:val="23"/>
              </w:rPr>
              <w:t xml:space="preserve"> </w:t>
            </w:r>
            <w:r>
              <w:rPr>
                <w:color w:val="333333"/>
                <w:spacing w:val="-4"/>
                <w:sz w:val="23"/>
              </w:rPr>
              <w:t>файл»</w:t>
            </w:r>
          </w:p>
        </w:tc>
      </w:tr>
      <w:tr w:rsidR="000E75F4">
        <w:trPr>
          <w:trHeight w:val="633"/>
        </w:trPr>
        <w:tc>
          <w:tcPr>
            <w:tcW w:w="367" w:type="dxa"/>
          </w:tcPr>
          <w:p w:rsidR="000E75F4" w:rsidRDefault="00DA1BD5">
            <w:pPr>
              <w:pStyle w:val="TableParagraph"/>
              <w:spacing w:line="264" w:lineRule="exact"/>
              <w:ind w:left="21" w:right="7"/>
              <w:jc w:val="center"/>
              <w:rPr>
                <w:sz w:val="23"/>
              </w:rPr>
            </w:pPr>
            <w:r>
              <w:rPr>
                <w:color w:val="333333"/>
                <w:spacing w:val="-10"/>
                <w:sz w:val="23"/>
              </w:rPr>
              <w:t>б</w:t>
            </w:r>
          </w:p>
        </w:tc>
        <w:tc>
          <w:tcPr>
            <w:tcW w:w="4740" w:type="dxa"/>
          </w:tcPr>
          <w:p w:rsidR="000E75F4" w:rsidRDefault="00DA1BD5">
            <w:pPr>
              <w:pStyle w:val="TableParagraph"/>
              <w:spacing w:line="264" w:lineRule="exact"/>
              <w:ind w:left="115"/>
              <w:rPr>
                <w:sz w:val="23"/>
              </w:rPr>
            </w:pPr>
            <w:r>
              <w:rPr>
                <w:color w:val="333333"/>
                <w:sz w:val="23"/>
              </w:rPr>
              <w:t>Высылаю</w:t>
            </w:r>
            <w:r>
              <w:rPr>
                <w:color w:val="333333"/>
                <w:spacing w:val="28"/>
                <w:sz w:val="23"/>
              </w:rPr>
              <w:t xml:space="preserve"> </w:t>
            </w:r>
            <w:r>
              <w:rPr>
                <w:color w:val="333333"/>
                <w:sz w:val="23"/>
              </w:rPr>
              <w:t>задание</w:t>
            </w:r>
            <w:r>
              <w:rPr>
                <w:color w:val="333333"/>
                <w:spacing w:val="28"/>
                <w:sz w:val="23"/>
              </w:rPr>
              <w:t xml:space="preserve"> </w:t>
            </w:r>
            <w:r>
              <w:rPr>
                <w:color w:val="333333"/>
                <w:sz w:val="23"/>
              </w:rPr>
              <w:t>для</w:t>
            </w:r>
            <w:r>
              <w:rPr>
                <w:color w:val="333333"/>
                <w:spacing w:val="22"/>
                <w:sz w:val="23"/>
              </w:rPr>
              <w:t xml:space="preserve"> </w:t>
            </w:r>
            <w:r>
              <w:rPr>
                <w:color w:val="333333"/>
                <w:spacing w:val="-2"/>
                <w:sz w:val="23"/>
              </w:rPr>
              <w:t>самостоятельной</w:t>
            </w:r>
          </w:p>
          <w:p w:rsidR="000E75F4" w:rsidRDefault="00DA1BD5">
            <w:pPr>
              <w:pStyle w:val="TableParagraph"/>
              <w:spacing w:before="52"/>
              <w:ind w:left="115"/>
              <w:rPr>
                <w:sz w:val="23"/>
              </w:rPr>
            </w:pPr>
            <w:r>
              <w:rPr>
                <w:color w:val="333333"/>
                <w:sz w:val="23"/>
              </w:rPr>
              <w:t>работы.</w:t>
            </w:r>
            <w:r>
              <w:rPr>
                <w:color w:val="333333"/>
                <w:spacing w:val="21"/>
                <w:sz w:val="23"/>
              </w:rPr>
              <w:t xml:space="preserve"> </w:t>
            </w:r>
            <w:r>
              <w:rPr>
                <w:color w:val="333333"/>
                <w:sz w:val="23"/>
              </w:rPr>
              <w:t>Выполнить</w:t>
            </w:r>
            <w:r>
              <w:rPr>
                <w:color w:val="333333"/>
                <w:spacing w:val="23"/>
                <w:sz w:val="23"/>
              </w:rPr>
              <w:t xml:space="preserve"> </w:t>
            </w:r>
            <w:r>
              <w:rPr>
                <w:color w:val="333333"/>
                <w:sz w:val="23"/>
              </w:rPr>
              <w:t>нужно</w:t>
            </w:r>
            <w:r>
              <w:rPr>
                <w:color w:val="333333"/>
                <w:spacing w:val="29"/>
                <w:sz w:val="23"/>
              </w:rPr>
              <w:t xml:space="preserve"> </w:t>
            </w:r>
            <w:r>
              <w:rPr>
                <w:color w:val="333333"/>
                <w:sz w:val="23"/>
              </w:rPr>
              <w:t>в</w:t>
            </w:r>
            <w:r>
              <w:rPr>
                <w:color w:val="333333"/>
                <w:spacing w:val="28"/>
                <w:sz w:val="23"/>
              </w:rPr>
              <w:t xml:space="preserve"> </w:t>
            </w:r>
            <w:r>
              <w:rPr>
                <w:color w:val="333333"/>
                <w:sz w:val="23"/>
              </w:rPr>
              <w:t>течение</w:t>
            </w:r>
            <w:r>
              <w:rPr>
                <w:color w:val="333333"/>
                <w:spacing w:val="27"/>
                <w:sz w:val="23"/>
              </w:rPr>
              <w:t xml:space="preserve"> </w:t>
            </w:r>
            <w:r>
              <w:rPr>
                <w:color w:val="333333"/>
                <w:spacing w:val="-2"/>
                <w:sz w:val="23"/>
              </w:rPr>
              <w:t>недели</w:t>
            </w:r>
          </w:p>
        </w:tc>
        <w:tc>
          <w:tcPr>
            <w:tcW w:w="511" w:type="dxa"/>
          </w:tcPr>
          <w:p w:rsidR="000E75F4" w:rsidRDefault="00DA1BD5">
            <w:pPr>
              <w:pStyle w:val="TableParagraph"/>
              <w:spacing w:line="264" w:lineRule="exact"/>
              <w:ind w:right="128"/>
              <w:jc w:val="center"/>
              <w:rPr>
                <w:sz w:val="23"/>
              </w:rPr>
            </w:pPr>
            <w:r>
              <w:rPr>
                <w:color w:val="333333"/>
                <w:spacing w:val="-10"/>
                <w:sz w:val="23"/>
              </w:rPr>
              <w:t>2</w:t>
            </w:r>
          </w:p>
        </w:tc>
        <w:tc>
          <w:tcPr>
            <w:tcW w:w="4574" w:type="dxa"/>
          </w:tcPr>
          <w:p w:rsidR="000E75F4" w:rsidRDefault="00DA1BD5">
            <w:pPr>
              <w:pStyle w:val="TableParagraph"/>
              <w:spacing w:line="264" w:lineRule="exact"/>
              <w:ind w:left="116"/>
              <w:rPr>
                <w:sz w:val="23"/>
              </w:rPr>
            </w:pPr>
            <w:r>
              <w:rPr>
                <w:color w:val="333333"/>
                <w:sz w:val="23"/>
              </w:rPr>
              <w:t>Поле</w:t>
            </w:r>
            <w:r>
              <w:rPr>
                <w:color w:val="333333"/>
                <w:spacing w:val="-4"/>
                <w:sz w:val="23"/>
              </w:rPr>
              <w:t xml:space="preserve"> </w:t>
            </w:r>
            <w:r>
              <w:rPr>
                <w:color w:val="333333"/>
                <w:spacing w:val="-2"/>
                <w:sz w:val="23"/>
              </w:rPr>
              <w:t>«Кому»</w:t>
            </w:r>
          </w:p>
        </w:tc>
      </w:tr>
      <w:tr w:rsidR="000E75F4">
        <w:trPr>
          <w:trHeight w:val="323"/>
        </w:trPr>
        <w:tc>
          <w:tcPr>
            <w:tcW w:w="367" w:type="dxa"/>
          </w:tcPr>
          <w:p w:rsidR="000E75F4" w:rsidRDefault="00DA1BD5">
            <w:pPr>
              <w:pStyle w:val="TableParagraph"/>
              <w:spacing w:line="264" w:lineRule="exact"/>
              <w:ind w:left="14" w:right="9"/>
              <w:jc w:val="center"/>
              <w:rPr>
                <w:sz w:val="23"/>
              </w:rPr>
            </w:pPr>
            <w:r>
              <w:rPr>
                <w:color w:val="333333"/>
                <w:spacing w:val="-10"/>
                <w:sz w:val="23"/>
              </w:rPr>
              <w:t>в</w:t>
            </w:r>
          </w:p>
        </w:tc>
        <w:tc>
          <w:tcPr>
            <w:tcW w:w="4740" w:type="dxa"/>
          </w:tcPr>
          <w:p w:rsidR="000E75F4" w:rsidRDefault="00DA1BD5">
            <w:pPr>
              <w:pStyle w:val="TableParagraph"/>
              <w:spacing w:line="264" w:lineRule="exact"/>
              <w:ind w:left="115"/>
              <w:rPr>
                <w:sz w:val="23"/>
              </w:rPr>
            </w:pPr>
            <w:r>
              <w:rPr>
                <w:color w:val="333333"/>
                <w:spacing w:val="2"/>
                <w:sz w:val="23"/>
              </w:rPr>
              <w:t>Самостоятельная</w:t>
            </w:r>
            <w:r>
              <w:rPr>
                <w:color w:val="333333"/>
                <w:spacing w:val="25"/>
                <w:sz w:val="23"/>
              </w:rPr>
              <w:t xml:space="preserve"> </w:t>
            </w:r>
            <w:r>
              <w:rPr>
                <w:color w:val="333333"/>
                <w:spacing w:val="-2"/>
                <w:sz w:val="23"/>
              </w:rPr>
              <w:t>работа</w:t>
            </w:r>
          </w:p>
        </w:tc>
        <w:tc>
          <w:tcPr>
            <w:tcW w:w="511" w:type="dxa"/>
          </w:tcPr>
          <w:p w:rsidR="000E75F4" w:rsidRDefault="00DA1BD5">
            <w:pPr>
              <w:pStyle w:val="TableParagraph"/>
              <w:spacing w:line="264" w:lineRule="exact"/>
              <w:ind w:right="128"/>
              <w:jc w:val="center"/>
              <w:rPr>
                <w:sz w:val="23"/>
              </w:rPr>
            </w:pPr>
            <w:r>
              <w:rPr>
                <w:color w:val="333333"/>
                <w:spacing w:val="-10"/>
                <w:sz w:val="23"/>
              </w:rPr>
              <w:t>3</w:t>
            </w:r>
          </w:p>
        </w:tc>
        <w:tc>
          <w:tcPr>
            <w:tcW w:w="4574" w:type="dxa"/>
          </w:tcPr>
          <w:p w:rsidR="000E75F4" w:rsidRDefault="00DA1BD5">
            <w:pPr>
              <w:pStyle w:val="TableParagraph"/>
              <w:spacing w:line="264" w:lineRule="exact"/>
              <w:ind w:left="116"/>
              <w:rPr>
                <w:sz w:val="23"/>
              </w:rPr>
            </w:pPr>
            <w:r>
              <w:rPr>
                <w:color w:val="333333"/>
                <w:sz w:val="23"/>
              </w:rPr>
              <w:t>Поле</w:t>
            </w:r>
            <w:r>
              <w:rPr>
                <w:color w:val="333333"/>
                <w:spacing w:val="-4"/>
                <w:sz w:val="23"/>
              </w:rPr>
              <w:t xml:space="preserve"> </w:t>
            </w:r>
            <w:r>
              <w:rPr>
                <w:color w:val="333333"/>
                <w:spacing w:val="-2"/>
                <w:sz w:val="23"/>
              </w:rPr>
              <w:t>«Тема»</w:t>
            </w:r>
          </w:p>
        </w:tc>
      </w:tr>
      <w:tr w:rsidR="000E75F4">
        <w:trPr>
          <w:trHeight w:val="316"/>
        </w:trPr>
        <w:tc>
          <w:tcPr>
            <w:tcW w:w="367" w:type="dxa"/>
          </w:tcPr>
          <w:p w:rsidR="000E75F4" w:rsidRDefault="00DA1BD5">
            <w:pPr>
              <w:pStyle w:val="TableParagraph"/>
              <w:spacing w:line="264" w:lineRule="exact"/>
              <w:ind w:left="14" w:right="21"/>
              <w:jc w:val="center"/>
              <w:rPr>
                <w:sz w:val="23"/>
              </w:rPr>
            </w:pPr>
            <w:r>
              <w:rPr>
                <w:color w:val="333333"/>
                <w:spacing w:val="-10"/>
                <w:sz w:val="23"/>
              </w:rPr>
              <w:t>г</w:t>
            </w:r>
          </w:p>
        </w:tc>
        <w:tc>
          <w:tcPr>
            <w:tcW w:w="4740" w:type="dxa"/>
          </w:tcPr>
          <w:p w:rsidR="000E75F4" w:rsidRDefault="00DA1BD5">
            <w:pPr>
              <w:pStyle w:val="TableParagraph"/>
              <w:spacing w:line="264" w:lineRule="exact"/>
              <w:ind w:left="115"/>
              <w:rPr>
                <w:sz w:val="23"/>
              </w:rPr>
            </w:pPr>
            <w:r>
              <w:rPr>
                <w:color w:val="333333"/>
                <w:spacing w:val="-2"/>
                <w:sz w:val="23"/>
              </w:rPr>
              <w:t>Zadanie.doc</w:t>
            </w:r>
          </w:p>
        </w:tc>
        <w:tc>
          <w:tcPr>
            <w:tcW w:w="511" w:type="dxa"/>
          </w:tcPr>
          <w:p w:rsidR="000E75F4" w:rsidRDefault="00DA1BD5">
            <w:pPr>
              <w:pStyle w:val="TableParagraph"/>
              <w:spacing w:line="264" w:lineRule="exact"/>
              <w:ind w:right="128"/>
              <w:jc w:val="center"/>
              <w:rPr>
                <w:sz w:val="23"/>
              </w:rPr>
            </w:pPr>
            <w:r>
              <w:rPr>
                <w:color w:val="333333"/>
                <w:spacing w:val="-10"/>
                <w:sz w:val="23"/>
              </w:rPr>
              <w:t>4</w:t>
            </w:r>
          </w:p>
        </w:tc>
        <w:tc>
          <w:tcPr>
            <w:tcW w:w="4574" w:type="dxa"/>
          </w:tcPr>
          <w:p w:rsidR="000E75F4" w:rsidRDefault="00DA1BD5">
            <w:pPr>
              <w:pStyle w:val="TableParagraph"/>
              <w:spacing w:line="264" w:lineRule="exact"/>
              <w:ind w:left="116"/>
              <w:rPr>
                <w:sz w:val="23"/>
              </w:rPr>
            </w:pPr>
            <w:r>
              <w:rPr>
                <w:color w:val="333333"/>
                <w:sz w:val="23"/>
              </w:rPr>
              <w:t>Поле</w:t>
            </w:r>
            <w:r>
              <w:rPr>
                <w:color w:val="333333"/>
                <w:spacing w:val="-7"/>
                <w:sz w:val="23"/>
              </w:rPr>
              <w:t xml:space="preserve"> </w:t>
            </w:r>
            <w:r>
              <w:rPr>
                <w:color w:val="333333"/>
                <w:sz w:val="23"/>
              </w:rPr>
              <w:t>«Текст</w:t>
            </w:r>
            <w:r>
              <w:rPr>
                <w:color w:val="333333"/>
                <w:spacing w:val="-14"/>
                <w:sz w:val="23"/>
              </w:rPr>
              <w:t xml:space="preserve"> </w:t>
            </w:r>
            <w:r>
              <w:rPr>
                <w:color w:val="333333"/>
                <w:spacing w:val="-2"/>
                <w:sz w:val="23"/>
              </w:rPr>
              <w:t>письма»</w:t>
            </w:r>
          </w:p>
        </w:tc>
      </w:tr>
    </w:tbl>
    <w:p w:rsidR="000E75F4" w:rsidRDefault="000E75F4">
      <w:pPr>
        <w:pStyle w:val="afa"/>
        <w:spacing w:before="53"/>
        <w:rPr>
          <w:b/>
        </w:rPr>
      </w:pPr>
    </w:p>
    <w:p w:rsidR="000E75F4" w:rsidRDefault="00DA1BD5" w:rsidP="00DA1BD5">
      <w:pPr>
        <w:pStyle w:val="afb"/>
        <w:numPr>
          <w:ilvl w:val="0"/>
          <w:numId w:val="39"/>
        </w:numPr>
        <w:tabs>
          <w:tab w:val="left" w:pos="496"/>
        </w:tabs>
        <w:spacing w:before="0"/>
        <w:ind w:left="496" w:hanging="358"/>
        <w:rPr>
          <w:b/>
          <w:color w:val="333333"/>
          <w:sz w:val="23"/>
        </w:rPr>
      </w:pPr>
      <w:r>
        <w:rPr>
          <w:b/>
          <w:color w:val="333333"/>
          <w:sz w:val="23"/>
        </w:rPr>
        <w:t>Переведите</w:t>
      </w:r>
      <w:r>
        <w:rPr>
          <w:b/>
          <w:color w:val="333333"/>
          <w:spacing w:val="29"/>
          <w:sz w:val="23"/>
        </w:rPr>
        <w:t xml:space="preserve"> </w:t>
      </w:r>
      <w:r>
        <w:rPr>
          <w:b/>
          <w:color w:val="333333"/>
          <w:sz w:val="23"/>
        </w:rPr>
        <w:t>число</w:t>
      </w:r>
      <w:r>
        <w:rPr>
          <w:b/>
          <w:color w:val="333333"/>
          <w:spacing w:val="30"/>
          <w:sz w:val="23"/>
        </w:rPr>
        <w:t xml:space="preserve"> </w:t>
      </w:r>
      <w:r>
        <w:rPr>
          <w:b/>
          <w:color w:val="333333"/>
          <w:sz w:val="23"/>
        </w:rPr>
        <w:t>352</w:t>
      </w:r>
      <w:r>
        <w:rPr>
          <w:b/>
          <w:color w:val="333333"/>
          <w:spacing w:val="31"/>
          <w:sz w:val="23"/>
        </w:rPr>
        <w:t xml:space="preserve"> </w:t>
      </w:r>
      <w:r>
        <w:rPr>
          <w:b/>
          <w:color w:val="333333"/>
          <w:sz w:val="23"/>
        </w:rPr>
        <w:t>из</w:t>
      </w:r>
      <w:r>
        <w:rPr>
          <w:b/>
          <w:color w:val="333333"/>
          <w:spacing w:val="23"/>
          <w:sz w:val="23"/>
        </w:rPr>
        <w:t xml:space="preserve"> </w:t>
      </w:r>
      <w:r>
        <w:rPr>
          <w:b/>
          <w:color w:val="333333"/>
          <w:sz w:val="23"/>
        </w:rPr>
        <w:t>десятичной</w:t>
      </w:r>
      <w:r>
        <w:rPr>
          <w:b/>
          <w:color w:val="333333"/>
          <w:spacing w:val="25"/>
          <w:sz w:val="23"/>
        </w:rPr>
        <w:t xml:space="preserve"> </w:t>
      </w:r>
      <w:r>
        <w:rPr>
          <w:b/>
          <w:color w:val="333333"/>
          <w:sz w:val="23"/>
        </w:rPr>
        <w:t>системы</w:t>
      </w:r>
      <w:r>
        <w:rPr>
          <w:b/>
          <w:color w:val="333333"/>
          <w:spacing w:val="27"/>
          <w:sz w:val="23"/>
        </w:rPr>
        <w:t xml:space="preserve"> </w:t>
      </w:r>
      <w:r>
        <w:rPr>
          <w:b/>
          <w:color w:val="333333"/>
          <w:sz w:val="23"/>
        </w:rPr>
        <w:t>счисления</w:t>
      </w:r>
      <w:r>
        <w:rPr>
          <w:b/>
          <w:color w:val="333333"/>
          <w:spacing w:val="27"/>
          <w:sz w:val="23"/>
        </w:rPr>
        <w:t xml:space="preserve"> </w:t>
      </w:r>
      <w:r>
        <w:rPr>
          <w:b/>
          <w:color w:val="333333"/>
          <w:sz w:val="23"/>
        </w:rPr>
        <w:t>в</w:t>
      </w:r>
      <w:r>
        <w:rPr>
          <w:b/>
          <w:color w:val="333333"/>
          <w:spacing w:val="26"/>
          <w:sz w:val="23"/>
        </w:rPr>
        <w:t xml:space="preserve"> </w:t>
      </w:r>
      <w:r>
        <w:rPr>
          <w:b/>
          <w:color w:val="333333"/>
          <w:spacing w:val="-2"/>
          <w:sz w:val="23"/>
        </w:rPr>
        <w:t>двоичную</w:t>
      </w:r>
    </w:p>
    <w:p w:rsidR="000E75F4" w:rsidRDefault="00DA1BD5" w:rsidP="00DA1BD5">
      <w:pPr>
        <w:pStyle w:val="afb"/>
        <w:numPr>
          <w:ilvl w:val="0"/>
          <w:numId w:val="39"/>
        </w:numPr>
        <w:tabs>
          <w:tab w:val="left" w:pos="496"/>
        </w:tabs>
        <w:spacing w:before="53"/>
        <w:ind w:left="496" w:hanging="358"/>
        <w:rPr>
          <w:b/>
          <w:color w:val="333333"/>
          <w:sz w:val="23"/>
        </w:rPr>
      </w:pPr>
      <w:r>
        <w:rPr>
          <w:b/>
          <w:color w:val="333333"/>
          <w:sz w:val="23"/>
        </w:rPr>
        <w:t>Переведите</w:t>
      </w:r>
      <w:r>
        <w:rPr>
          <w:b/>
          <w:color w:val="333333"/>
          <w:spacing w:val="30"/>
          <w:sz w:val="23"/>
        </w:rPr>
        <w:t xml:space="preserve"> </w:t>
      </w:r>
      <w:r>
        <w:rPr>
          <w:b/>
          <w:color w:val="333333"/>
          <w:sz w:val="23"/>
        </w:rPr>
        <w:t>число</w:t>
      </w:r>
      <w:r>
        <w:rPr>
          <w:b/>
          <w:color w:val="333333"/>
          <w:spacing w:val="33"/>
          <w:sz w:val="23"/>
        </w:rPr>
        <w:t xml:space="preserve"> </w:t>
      </w:r>
      <w:r>
        <w:rPr>
          <w:b/>
          <w:color w:val="333333"/>
          <w:sz w:val="23"/>
        </w:rPr>
        <w:t>1010101</w:t>
      </w:r>
      <w:r>
        <w:rPr>
          <w:b/>
          <w:color w:val="333333"/>
          <w:spacing w:val="32"/>
          <w:sz w:val="23"/>
        </w:rPr>
        <w:t xml:space="preserve"> </w:t>
      </w:r>
      <w:r>
        <w:rPr>
          <w:b/>
          <w:color w:val="333333"/>
          <w:sz w:val="23"/>
        </w:rPr>
        <w:t>из</w:t>
      </w:r>
      <w:r>
        <w:rPr>
          <w:b/>
          <w:color w:val="333333"/>
          <w:spacing w:val="25"/>
          <w:sz w:val="23"/>
        </w:rPr>
        <w:t xml:space="preserve"> </w:t>
      </w:r>
      <w:r>
        <w:rPr>
          <w:b/>
          <w:color w:val="333333"/>
          <w:sz w:val="23"/>
        </w:rPr>
        <w:t>двоичной</w:t>
      </w:r>
      <w:r>
        <w:rPr>
          <w:b/>
          <w:color w:val="333333"/>
          <w:spacing w:val="26"/>
          <w:sz w:val="23"/>
        </w:rPr>
        <w:t xml:space="preserve"> </w:t>
      </w:r>
      <w:r>
        <w:rPr>
          <w:b/>
          <w:color w:val="333333"/>
          <w:sz w:val="23"/>
        </w:rPr>
        <w:t>системы</w:t>
      </w:r>
      <w:r>
        <w:rPr>
          <w:b/>
          <w:color w:val="333333"/>
          <w:spacing w:val="30"/>
          <w:sz w:val="23"/>
        </w:rPr>
        <w:t xml:space="preserve"> </w:t>
      </w:r>
      <w:r>
        <w:rPr>
          <w:b/>
          <w:color w:val="333333"/>
          <w:sz w:val="23"/>
        </w:rPr>
        <w:t>счисления</w:t>
      </w:r>
      <w:r>
        <w:rPr>
          <w:b/>
          <w:color w:val="333333"/>
          <w:spacing w:val="28"/>
          <w:sz w:val="23"/>
        </w:rPr>
        <w:t xml:space="preserve"> </w:t>
      </w:r>
      <w:r>
        <w:rPr>
          <w:b/>
          <w:color w:val="333333"/>
          <w:sz w:val="23"/>
        </w:rPr>
        <w:t>в</w:t>
      </w:r>
      <w:r>
        <w:rPr>
          <w:b/>
          <w:color w:val="333333"/>
          <w:spacing w:val="28"/>
          <w:sz w:val="23"/>
        </w:rPr>
        <w:t xml:space="preserve"> </w:t>
      </w:r>
      <w:r>
        <w:rPr>
          <w:b/>
          <w:color w:val="333333"/>
          <w:spacing w:val="-2"/>
          <w:sz w:val="23"/>
        </w:rPr>
        <w:t>десятичную</w:t>
      </w:r>
    </w:p>
    <w:p w:rsidR="000E75F4" w:rsidRDefault="000E75F4">
      <w:pPr>
        <w:pStyle w:val="afb"/>
        <w:rPr>
          <w:b/>
          <w:sz w:val="23"/>
        </w:rPr>
        <w:sectPr w:rsidR="000E75F4">
          <w:pgSz w:w="11910" w:h="16850"/>
          <w:pgMar w:top="500" w:right="425" w:bottom="460" w:left="992" w:header="0" w:footer="272" w:gutter="0"/>
          <w:cols w:space="1701"/>
          <w:docGrid w:linePitch="360"/>
        </w:sectPr>
      </w:pPr>
    </w:p>
    <w:p w:rsidR="000E75F4" w:rsidRDefault="00DA1BD5">
      <w:pPr>
        <w:spacing w:before="77"/>
        <w:ind w:left="-1" w:right="17"/>
        <w:jc w:val="center"/>
        <w:rPr>
          <w:b/>
          <w:sz w:val="23"/>
        </w:rPr>
      </w:pPr>
      <w:r>
        <w:rPr>
          <w:b/>
          <w:sz w:val="23"/>
        </w:rPr>
        <w:lastRenderedPageBreak/>
        <w:t>Вариант</w:t>
      </w:r>
      <w:r>
        <w:rPr>
          <w:b/>
          <w:spacing w:val="-9"/>
          <w:sz w:val="23"/>
        </w:rPr>
        <w:t xml:space="preserve"> </w:t>
      </w:r>
      <w:r>
        <w:rPr>
          <w:b/>
          <w:sz w:val="23"/>
        </w:rPr>
        <w:t>№</w:t>
      </w:r>
      <w:r>
        <w:rPr>
          <w:b/>
          <w:spacing w:val="-15"/>
          <w:sz w:val="23"/>
        </w:rPr>
        <w:t xml:space="preserve"> </w:t>
      </w:r>
      <w:r>
        <w:rPr>
          <w:b/>
          <w:spacing w:val="-7"/>
          <w:sz w:val="23"/>
        </w:rPr>
        <w:t>1.</w:t>
      </w:r>
    </w:p>
    <w:p w:rsidR="000E75F4" w:rsidRDefault="000E75F4">
      <w:pPr>
        <w:pStyle w:val="afa"/>
        <w:spacing w:before="104"/>
        <w:rPr>
          <w:b/>
        </w:rPr>
      </w:pPr>
    </w:p>
    <w:p w:rsidR="000E75F4" w:rsidRDefault="00DA1BD5">
      <w:pPr>
        <w:ind w:left="138"/>
        <w:rPr>
          <w:b/>
          <w:sz w:val="23"/>
        </w:rPr>
      </w:pPr>
      <w:r>
        <w:rPr>
          <w:b/>
          <w:sz w:val="23"/>
        </w:rPr>
        <w:t>Вопрос</w:t>
      </w:r>
      <w:r>
        <w:rPr>
          <w:b/>
          <w:spacing w:val="39"/>
          <w:sz w:val="23"/>
        </w:rPr>
        <w:t xml:space="preserve"> </w:t>
      </w:r>
      <w:r>
        <w:rPr>
          <w:b/>
          <w:sz w:val="23"/>
        </w:rPr>
        <w:t>1.</w:t>
      </w:r>
      <w:r>
        <w:rPr>
          <w:b/>
          <w:spacing w:val="34"/>
          <w:sz w:val="23"/>
        </w:rPr>
        <w:t xml:space="preserve"> </w:t>
      </w:r>
      <w:r>
        <w:rPr>
          <w:b/>
          <w:sz w:val="23"/>
        </w:rPr>
        <w:t>Массовое</w:t>
      </w:r>
      <w:r>
        <w:rPr>
          <w:b/>
          <w:spacing w:val="40"/>
          <w:sz w:val="23"/>
        </w:rPr>
        <w:t xml:space="preserve"> </w:t>
      </w:r>
      <w:r>
        <w:rPr>
          <w:b/>
          <w:sz w:val="23"/>
        </w:rPr>
        <w:t>производство</w:t>
      </w:r>
      <w:r>
        <w:rPr>
          <w:b/>
          <w:spacing w:val="41"/>
          <w:sz w:val="23"/>
        </w:rPr>
        <w:t xml:space="preserve"> </w:t>
      </w:r>
      <w:r>
        <w:rPr>
          <w:b/>
          <w:sz w:val="23"/>
        </w:rPr>
        <w:t>персональных</w:t>
      </w:r>
      <w:r>
        <w:rPr>
          <w:b/>
          <w:spacing w:val="42"/>
          <w:sz w:val="23"/>
        </w:rPr>
        <w:t xml:space="preserve"> </w:t>
      </w:r>
      <w:r>
        <w:rPr>
          <w:b/>
          <w:sz w:val="23"/>
        </w:rPr>
        <w:t>компьютеров</w:t>
      </w:r>
      <w:r>
        <w:rPr>
          <w:b/>
          <w:spacing w:val="36"/>
          <w:sz w:val="23"/>
        </w:rPr>
        <w:t xml:space="preserve"> </w:t>
      </w:r>
      <w:r>
        <w:rPr>
          <w:b/>
          <w:sz w:val="23"/>
        </w:rPr>
        <w:t>началось</w:t>
      </w:r>
      <w:r>
        <w:rPr>
          <w:b/>
          <w:spacing w:val="42"/>
          <w:sz w:val="23"/>
        </w:rPr>
        <w:t xml:space="preserve"> </w:t>
      </w:r>
      <w:r>
        <w:rPr>
          <w:b/>
          <w:spacing w:val="-5"/>
          <w:sz w:val="23"/>
        </w:rPr>
        <w:t>в:</w:t>
      </w:r>
    </w:p>
    <w:p w:rsidR="000E75F4" w:rsidRDefault="00DA1BD5">
      <w:pPr>
        <w:spacing w:before="53"/>
        <w:ind w:left="138"/>
        <w:rPr>
          <w:sz w:val="23"/>
        </w:rPr>
      </w:pPr>
      <w:r>
        <w:rPr>
          <w:i/>
          <w:sz w:val="23"/>
        </w:rPr>
        <w:t>Ответ</w:t>
      </w:r>
      <w:r>
        <w:rPr>
          <w:i/>
          <w:spacing w:val="-7"/>
          <w:sz w:val="23"/>
        </w:rPr>
        <w:t xml:space="preserve"> </w:t>
      </w:r>
      <w:r>
        <w:rPr>
          <w:i/>
          <w:sz w:val="23"/>
        </w:rPr>
        <w:t>1.</w:t>
      </w:r>
      <w:r>
        <w:rPr>
          <w:i/>
          <w:spacing w:val="-6"/>
          <w:sz w:val="23"/>
        </w:rPr>
        <w:t xml:space="preserve"> </w:t>
      </w:r>
      <w:r>
        <w:rPr>
          <w:sz w:val="23"/>
        </w:rPr>
        <w:t>40-е</w:t>
      </w:r>
      <w:r>
        <w:rPr>
          <w:spacing w:val="-4"/>
          <w:sz w:val="23"/>
        </w:rPr>
        <w:t xml:space="preserve"> </w:t>
      </w:r>
      <w:r>
        <w:rPr>
          <w:sz w:val="23"/>
        </w:rPr>
        <w:t>гг.</w:t>
      </w:r>
      <w:r>
        <w:rPr>
          <w:spacing w:val="-7"/>
          <w:sz w:val="23"/>
        </w:rPr>
        <w:t xml:space="preserve"> </w:t>
      </w:r>
      <w:r>
        <w:rPr>
          <w:i/>
          <w:sz w:val="23"/>
        </w:rPr>
        <w:t>Ответ</w:t>
      </w:r>
      <w:r>
        <w:rPr>
          <w:i/>
          <w:spacing w:val="-7"/>
          <w:sz w:val="23"/>
        </w:rPr>
        <w:t xml:space="preserve"> </w:t>
      </w:r>
      <w:r>
        <w:rPr>
          <w:i/>
          <w:sz w:val="23"/>
        </w:rPr>
        <w:t>2</w:t>
      </w:r>
      <w:r>
        <w:rPr>
          <w:sz w:val="23"/>
        </w:rPr>
        <w:t>.</w:t>
      </w:r>
      <w:r>
        <w:rPr>
          <w:spacing w:val="-1"/>
          <w:sz w:val="23"/>
        </w:rPr>
        <w:t xml:space="preserve"> </w:t>
      </w:r>
      <w:r>
        <w:rPr>
          <w:sz w:val="23"/>
        </w:rPr>
        <w:t>50-е</w:t>
      </w:r>
      <w:r>
        <w:rPr>
          <w:spacing w:val="-4"/>
          <w:sz w:val="23"/>
        </w:rPr>
        <w:t xml:space="preserve"> </w:t>
      </w:r>
      <w:r>
        <w:rPr>
          <w:sz w:val="23"/>
        </w:rPr>
        <w:t>гг.</w:t>
      </w:r>
      <w:r>
        <w:rPr>
          <w:spacing w:val="-8"/>
          <w:sz w:val="23"/>
        </w:rPr>
        <w:t xml:space="preserve"> </w:t>
      </w:r>
      <w:r>
        <w:rPr>
          <w:i/>
          <w:sz w:val="23"/>
        </w:rPr>
        <w:t>Ответ</w:t>
      </w:r>
      <w:r>
        <w:rPr>
          <w:i/>
          <w:spacing w:val="-6"/>
          <w:sz w:val="23"/>
        </w:rPr>
        <w:t xml:space="preserve"> </w:t>
      </w:r>
      <w:r>
        <w:rPr>
          <w:i/>
          <w:sz w:val="23"/>
        </w:rPr>
        <w:t>3</w:t>
      </w:r>
      <w:r>
        <w:rPr>
          <w:sz w:val="23"/>
        </w:rPr>
        <w:t>.</w:t>
      </w:r>
      <w:r>
        <w:rPr>
          <w:spacing w:val="-8"/>
          <w:sz w:val="23"/>
        </w:rPr>
        <w:t xml:space="preserve"> </w:t>
      </w:r>
      <w:r>
        <w:rPr>
          <w:sz w:val="23"/>
        </w:rPr>
        <w:t>80-е</w:t>
      </w:r>
      <w:r>
        <w:rPr>
          <w:spacing w:val="-4"/>
          <w:sz w:val="23"/>
        </w:rPr>
        <w:t xml:space="preserve"> </w:t>
      </w:r>
      <w:r>
        <w:rPr>
          <w:sz w:val="23"/>
        </w:rPr>
        <w:t>гг.</w:t>
      </w:r>
      <w:r>
        <w:rPr>
          <w:spacing w:val="-7"/>
          <w:sz w:val="23"/>
        </w:rPr>
        <w:t xml:space="preserve"> </w:t>
      </w:r>
      <w:r>
        <w:rPr>
          <w:i/>
          <w:sz w:val="23"/>
        </w:rPr>
        <w:t>Ответ</w:t>
      </w:r>
      <w:r>
        <w:rPr>
          <w:i/>
          <w:spacing w:val="-6"/>
          <w:sz w:val="23"/>
        </w:rPr>
        <w:t xml:space="preserve"> </w:t>
      </w:r>
      <w:r>
        <w:rPr>
          <w:i/>
          <w:sz w:val="23"/>
        </w:rPr>
        <w:t>4</w:t>
      </w:r>
      <w:r>
        <w:rPr>
          <w:sz w:val="23"/>
        </w:rPr>
        <w:t>.</w:t>
      </w:r>
      <w:r>
        <w:rPr>
          <w:spacing w:val="-9"/>
          <w:sz w:val="23"/>
        </w:rPr>
        <w:t xml:space="preserve"> </w:t>
      </w:r>
      <w:r>
        <w:rPr>
          <w:sz w:val="23"/>
        </w:rPr>
        <w:t>90-е</w:t>
      </w:r>
      <w:r>
        <w:rPr>
          <w:spacing w:val="-4"/>
          <w:sz w:val="23"/>
        </w:rPr>
        <w:t xml:space="preserve"> </w:t>
      </w:r>
      <w:r>
        <w:rPr>
          <w:spacing w:val="-5"/>
          <w:sz w:val="23"/>
        </w:rPr>
        <w:t>гг.</w:t>
      </w:r>
    </w:p>
    <w:p w:rsidR="000E75F4" w:rsidRDefault="000E75F4">
      <w:pPr>
        <w:pStyle w:val="afa"/>
        <w:spacing w:before="105"/>
      </w:pPr>
    </w:p>
    <w:p w:rsidR="000E75F4" w:rsidRDefault="00DA1BD5">
      <w:pPr>
        <w:pStyle w:val="2"/>
      </w:pPr>
      <w:r>
        <w:t>Вопрос</w:t>
      </w:r>
      <w:r>
        <w:rPr>
          <w:spacing w:val="35"/>
        </w:rPr>
        <w:t xml:space="preserve"> </w:t>
      </w:r>
      <w:r>
        <w:t>2.</w:t>
      </w:r>
      <w:r>
        <w:rPr>
          <w:spacing w:val="29"/>
        </w:rPr>
        <w:t xml:space="preserve"> </w:t>
      </w:r>
      <w:r>
        <w:t>За</w:t>
      </w:r>
      <w:r>
        <w:rPr>
          <w:spacing w:val="36"/>
        </w:rPr>
        <w:t xml:space="preserve"> </w:t>
      </w:r>
      <w:r>
        <w:t>минимальную</w:t>
      </w:r>
      <w:r>
        <w:rPr>
          <w:spacing w:val="29"/>
        </w:rPr>
        <w:t xml:space="preserve"> </w:t>
      </w:r>
      <w:r>
        <w:t>единицу</w:t>
      </w:r>
      <w:r>
        <w:rPr>
          <w:spacing w:val="37"/>
        </w:rPr>
        <w:t xml:space="preserve"> </w:t>
      </w:r>
      <w:r>
        <w:t>измерения</w:t>
      </w:r>
      <w:r>
        <w:rPr>
          <w:spacing w:val="43"/>
        </w:rPr>
        <w:t xml:space="preserve"> </w:t>
      </w:r>
      <w:r>
        <w:t>количества</w:t>
      </w:r>
      <w:r>
        <w:rPr>
          <w:spacing w:val="37"/>
        </w:rPr>
        <w:t xml:space="preserve"> </w:t>
      </w:r>
      <w:r>
        <w:t>информации</w:t>
      </w:r>
      <w:r>
        <w:rPr>
          <w:spacing w:val="30"/>
        </w:rPr>
        <w:t xml:space="preserve"> </w:t>
      </w:r>
      <w:r>
        <w:rPr>
          <w:spacing w:val="-2"/>
        </w:rPr>
        <w:t>принят:</w:t>
      </w:r>
    </w:p>
    <w:p w:rsidR="000E75F4" w:rsidRDefault="00DA1BD5">
      <w:pPr>
        <w:spacing w:before="52"/>
        <w:ind w:left="138"/>
        <w:rPr>
          <w:sz w:val="23"/>
        </w:rPr>
      </w:pPr>
      <w:r>
        <w:rPr>
          <w:i/>
          <w:sz w:val="23"/>
        </w:rPr>
        <w:t>Ответ</w:t>
      </w:r>
      <w:r>
        <w:rPr>
          <w:i/>
          <w:spacing w:val="-7"/>
          <w:sz w:val="23"/>
        </w:rPr>
        <w:t xml:space="preserve"> </w:t>
      </w:r>
      <w:r>
        <w:rPr>
          <w:i/>
          <w:sz w:val="23"/>
        </w:rPr>
        <w:t>1</w:t>
      </w:r>
      <w:r>
        <w:rPr>
          <w:sz w:val="23"/>
        </w:rPr>
        <w:t>.</w:t>
      </w:r>
      <w:r>
        <w:rPr>
          <w:spacing w:val="-9"/>
          <w:sz w:val="23"/>
        </w:rPr>
        <w:t xml:space="preserve"> </w:t>
      </w:r>
      <w:r>
        <w:rPr>
          <w:sz w:val="23"/>
        </w:rPr>
        <w:t>1</w:t>
      </w:r>
      <w:r>
        <w:rPr>
          <w:spacing w:val="-4"/>
          <w:sz w:val="23"/>
        </w:rPr>
        <w:t xml:space="preserve"> </w:t>
      </w:r>
      <w:r>
        <w:rPr>
          <w:sz w:val="23"/>
        </w:rPr>
        <w:t>бод</w:t>
      </w:r>
      <w:r>
        <w:rPr>
          <w:spacing w:val="-3"/>
          <w:sz w:val="23"/>
        </w:rPr>
        <w:t xml:space="preserve"> </w:t>
      </w:r>
      <w:r>
        <w:rPr>
          <w:i/>
          <w:sz w:val="23"/>
        </w:rPr>
        <w:t>Ответ</w:t>
      </w:r>
      <w:r>
        <w:rPr>
          <w:i/>
          <w:spacing w:val="-7"/>
          <w:sz w:val="23"/>
        </w:rPr>
        <w:t xml:space="preserve"> </w:t>
      </w:r>
      <w:r>
        <w:rPr>
          <w:i/>
          <w:sz w:val="23"/>
        </w:rPr>
        <w:t>2</w:t>
      </w:r>
      <w:r>
        <w:rPr>
          <w:sz w:val="23"/>
        </w:rPr>
        <w:t>.</w:t>
      </w:r>
      <w:r>
        <w:rPr>
          <w:spacing w:val="-9"/>
          <w:sz w:val="23"/>
        </w:rPr>
        <w:t xml:space="preserve"> </w:t>
      </w:r>
      <w:r>
        <w:rPr>
          <w:sz w:val="23"/>
        </w:rPr>
        <w:t>1</w:t>
      </w:r>
      <w:r>
        <w:rPr>
          <w:spacing w:val="-4"/>
          <w:sz w:val="23"/>
        </w:rPr>
        <w:t xml:space="preserve"> </w:t>
      </w:r>
      <w:r>
        <w:rPr>
          <w:sz w:val="23"/>
        </w:rPr>
        <w:t>бит</w:t>
      </w:r>
      <w:r>
        <w:rPr>
          <w:spacing w:val="-8"/>
          <w:sz w:val="23"/>
        </w:rPr>
        <w:t xml:space="preserve"> </w:t>
      </w:r>
      <w:r>
        <w:rPr>
          <w:i/>
          <w:sz w:val="23"/>
        </w:rPr>
        <w:t>Ответ</w:t>
      </w:r>
      <w:r>
        <w:rPr>
          <w:i/>
          <w:spacing w:val="1"/>
          <w:sz w:val="23"/>
        </w:rPr>
        <w:t xml:space="preserve"> </w:t>
      </w:r>
      <w:r>
        <w:rPr>
          <w:i/>
          <w:sz w:val="23"/>
        </w:rPr>
        <w:t>3</w:t>
      </w:r>
      <w:r>
        <w:rPr>
          <w:sz w:val="23"/>
        </w:rPr>
        <w:t>.</w:t>
      </w:r>
      <w:r>
        <w:rPr>
          <w:spacing w:val="-9"/>
          <w:sz w:val="23"/>
        </w:rPr>
        <w:t xml:space="preserve"> </w:t>
      </w:r>
      <w:r>
        <w:rPr>
          <w:sz w:val="23"/>
        </w:rPr>
        <w:t>1</w:t>
      </w:r>
      <w:r>
        <w:rPr>
          <w:spacing w:val="-4"/>
          <w:sz w:val="23"/>
        </w:rPr>
        <w:t xml:space="preserve"> </w:t>
      </w:r>
      <w:r>
        <w:rPr>
          <w:sz w:val="23"/>
        </w:rPr>
        <w:t>байт</w:t>
      </w:r>
      <w:r>
        <w:rPr>
          <w:spacing w:val="-1"/>
          <w:sz w:val="23"/>
        </w:rPr>
        <w:t xml:space="preserve"> </w:t>
      </w:r>
      <w:r>
        <w:rPr>
          <w:i/>
          <w:sz w:val="23"/>
        </w:rPr>
        <w:t>Ответ</w:t>
      </w:r>
      <w:r>
        <w:rPr>
          <w:i/>
          <w:spacing w:val="-6"/>
          <w:sz w:val="23"/>
        </w:rPr>
        <w:t xml:space="preserve"> </w:t>
      </w:r>
      <w:r>
        <w:rPr>
          <w:i/>
          <w:sz w:val="23"/>
        </w:rPr>
        <w:t>4</w:t>
      </w:r>
      <w:r>
        <w:rPr>
          <w:sz w:val="23"/>
        </w:rPr>
        <w:t>.</w:t>
      </w:r>
      <w:r>
        <w:rPr>
          <w:spacing w:val="-2"/>
          <w:sz w:val="23"/>
        </w:rPr>
        <w:t xml:space="preserve"> </w:t>
      </w:r>
      <w:r>
        <w:rPr>
          <w:sz w:val="23"/>
        </w:rPr>
        <w:t>1</w:t>
      </w:r>
      <w:r>
        <w:rPr>
          <w:spacing w:val="-4"/>
          <w:sz w:val="23"/>
        </w:rPr>
        <w:t xml:space="preserve"> </w:t>
      </w:r>
      <w:r>
        <w:rPr>
          <w:spacing w:val="-2"/>
          <w:sz w:val="23"/>
        </w:rPr>
        <w:t>Кбайт</w:t>
      </w:r>
    </w:p>
    <w:p w:rsidR="000E75F4" w:rsidRDefault="000E75F4">
      <w:pPr>
        <w:pStyle w:val="afa"/>
        <w:spacing w:before="105"/>
      </w:pPr>
    </w:p>
    <w:p w:rsidR="000E75F4" w:rsidRDefault="00DA1BD5">
      <w:pPr>
        <w:pStyle w:val="2"/>
      </w:pPr>
      <w:r>
        <w:t>Вопрос</w:t>
      </w:r>
      <w:r>
        <w:rPr>
          <w:spacing w:val="-10"/>
        </w:rPr>
        <w:t xml:space="preserve"> </w:t>
      </w:r>
      <w:r>
        <w:t>3.</w:t>
      </w:r>
      <w:r>
        <w:rPr>
          <w:spacing w:val="-13"/>
        </w:rPr>
        <w:t xml:space="preserve"> </w:t>
      </w:r>
      <w:r>
        <w:t>Как</w:t>
      </w:r>
      <w:r>
        <w:rPr>
          <w:spacing w:val="-5"/>
        </w:rPr>
        <w:t xml:space="preserve"> </w:t>
      </w:r>
      <w:r>
        <w:t>записывается</w:t>
      </w:r>
      <w:r>
        <w:rPr>
          <w:spacing w:val="-12"/>
        </w:rPr>
        <w:t xml:space="preserve"> </w:t>
      </w:r>
      <w:r>
        <w:t>десятичное</w:t>
      </w:r>
      <w:r>
        <w:rPr>
          <w:spacing w:val="-9"/>
        </w:rPr>
        <w:t xml:space="preserve"> </w:t>
      </w:r>
      <w:r>
        <w:t>число</w:t>
      </w:r>
      <w:r>
        <w:rPr>
          <w:spacing w:val="-8"/>
        </w:rPr>
        <w:t xml:space="preserve"> </w:t>
      </w:r>
      <w:r>
        <w:t>5</w:t>
      </w:r>
      <w:r>
        <w:rPr>
          <w:spacing w:val="-9"/>
        </w:rPr>
        <w:t xml:space="preserve"> </w:t>
      </w:r>
      <w:r>
        <w:t>в</w:t>
      </w:r>
      <w:r>
        <w:rPr>
          <w:spacing w:val="-11"/>
        </w:rPr>
        <w:t xml:space="preserve"> </w:t>
      </w:r>
      <w:r>
        <w:t>двоичной</w:t>
      </w:r>
      <w:r>
        <w:rPr>
          <w:spacing w:val="-12"/>
        </w:rPr>
        <w:t xml:space="preserve"> </w:t>
      </w:r>
      <w:r>
        <w:t>системе</w:t>
      </w:r>
      <w:r>
        <w:rPr>
          <w:spacing w:val="-9"/>
        </w:rPr>
        <w:t xml:space="preserve"> </w:t>
      </w:r>
      <w:r>
        <w:rPr>
          <w:spacing w:val="-2"/>
        </w:rPr>
        <w:t>счисления?</w:t>
      </w:r>
    </w:p>
    <w:p w:rsidR="000E75F4" w:rsidRDefault="00DA1BD5">
      <w:pPr>
        <w:spacing w:before="52"/>
        <w:ind w:left="138"/>
        <w:rPr>
          <w:sz w:val="23"/>
        </w:rPr>
      </w:pPr>
      <w:r>
        <w:rPr>
          <w:i/>
          <w:sz w:val="23"/>
        </w:rPr>
        <w:t>Ответ</w:t>
      </w:r>
      <w:r>
        <w:rPr>
          <w:i/>
          <w:spacing w:val="-8"/>
          <w:sz w:val="23"/>
        </w:rPr>
        <w:t xml:space="preserve"> </w:t>
      </w:r>
      <w:r>
        <w:rPr>
          <w:i/>
          <w:sz w:val="23"/>
        </w:rPr>
        <w:t>1</w:t>
      </w:r>
      <w:r>
        <w:rPr>
          <w:sz w:val="23"/>
        </w:rPr>
        <w:t>.</w:t>
      </w:r>
      <w:r>
        <w:rPr>
          <w:spacing w:val="-10"/>
          <w:sz w:val="23"/>
        </w:rPr>
        <w:t xml:space="preserve"> </w:t>
      </w:r>
      <w:r>
        <w:rPr>
          <w:sz w:val="23"/>
        </w:rPr>
        <w:t>101</w:t>
      </w:r>
      <w:r>
        <w:rPr>
          <w:spacing w:val="-4"/>
          <w:sz w:val="23"/>
        </w:rPr>
        <w:t xml:space="preserve"> </w:t>
      </w:r>
      <w:r>
        <w:rPr>
          <w:i/>
          <w:sz w:val="23"/>
        </w:rPr>
        <w:t>Ответ</w:t>
      </w:r>
      <w:r>
        <w:rPr>
          <w:i/>
          <w:spacing w:val="-8"/>
          <w:sz w:val="23"/>
        </w:rPr>
        <w:t xml:space="preserve"> </w:t>
      </w:r>
      <w:r>
        <w:rPr>
          <w:i/>
          <w:sz w:val="23"/>
        </w:rPr>
        <w:t>2</w:t>
      </w:r>
      <w:r>
        <w:rPr>
          <w:sz w:val="23"/>
        </w:rPr>
        <w:t>.</w:t>
      </w:r>
      <w:r>
        <w:rPr>
          <w:spacing w:val="-4"/>
          <w:sz w:val="23"/>
        </w:rPr>
        <w:t xml:space="preserve"> </w:t>
      </w:r>
      <w:r>
        <w:rPr>
          <w:sz w:val="23"/>
        </w:rPr>
        <w:t>110</w:t>
      </w:r>
      <w:r>
        <w:rPr>
          <w:spacing w:val="-4"/>
          <w:sz w:val="23"/>
        </w:rPr>
        <w:t xml:space="preserve"> </w:t>
      </w:r>
      <w:r>
        <w:rPr>
          <w:i/>
          <w:sz w:val="23"/>
        </w:rPr>
        <w:t>Ответ</w:t>
      </w:r>
      <w:r>
        <w:rPr>
          <w:i/>
          <w:spacing w:val="-8"/>
          <w:sz w:val="23"/>
        </w:rPr>
        <w:t xml:space="preserve"> </w:t>
      </w:r>
      <w:r>
        <w:rPr>
          <w:i/>
          <w:sz w:val="23"/>
        </w:rPr>
        <w:t>3</w:t>
      </w:r>
      <w:r>
        <w:rPr>
          <w:sz w:val="23"/>
        </w:rPr>
        <w:t>.</w:t>
      </w:r>
      <w:r>
        <w:rPr>
          <w:spacing w:val="-10"/>
          <w:sz w:val="23"/>
        </w:rPr>
        <w:t xml:space="preserve"> </w:t>
      </w:r>
      <w:r>
        <w:rPr>
          <w:sz w:val="23"/>
        </w:rPr>
        <w:t>111</w:t>
      </w:r>
      <w:r>
        <w:rPr>
          <w:spacing w:val="-3"/>
          <w:sz w:val="23"/>
        </w:rPr>
        <w:t xml:space="preserve"> </w:t>
      </w:r>
      <w:r>
        <w:rPr>
          <w:i/>
          <w:sz w:val="23"/>
        </w:rPr>
        <w:t>Ответ</w:t>
      </w:r>
      <w:r>
        <w:rPr>
          <w:i/>
          <w:spacing w:val="-8"/>
          <w:sz w:val="23"/>
        </w:rPr>
        <w:t xml:space="preserve"> </w:t>
      </w:r>
      <w:r>
        <w:rPr>
          <w:i/>
          <w:sz w:val="23"/>
        </w:rPr>
        <w:t>4</w:t>
      </w:r>
      <w:r>
        <w:rPr>
          <w:sz w:val="23"/>
        </w:rPr>
        <w:t>.</w:t>
      </w:r>
      <w:r>
        <w:rPr>
          <w:spacing w:val="-10"/>
          <w:sz w:val="23"/>
        </w:rPr>
        <w:t xml:space="preserve"> </w:t>
      </w:r>
      <w:r>
        <w:rPr>
          <w:spacing w:val="-5"/>
          <w:sz w:val="23"/>
        </w:rPr>
        <w:t>100</w:t>
      </w:r>
    </w:p>
    <w:p w:rsidR="000E75F4" w:rsidRDefault="000E75F4">
      <w:pPr>
        <w:pStyle w:val="afa"/>
        <w:spacing w:before="113"/>
      </w:pPr>
    </w:p>
    <w:p w:rsidR="000E75F4" w:rsidRDefault="00DA1BD5">
      <w:pPr>
        <w:pStyle w:val="2"/>
        <w:spacing w:line="288" w:lineRule="auto"/>
        <w:ind w:right="269"/>
      </w:pPr>
      <w:r>
        <w:t>Вопрос</w:t>
      </w:r>
      <w:r>
        <w:rPr>
          <w:spacing w:val="40"/>
        </w:rPr>
        <w:t xml:space="preserve"> </w:t>
      </w:r>
      <w:r>
        <w:t>4.</w:t>
      </w:r>
      <w:r>
        <w:rPr>
          <w:spacing w:val="40"/>
        </w:rPr>
        <w:t xml:space="preserve"> </w:t>
      </w:r>
      <w:r>
        <w:t>Производительность</w:t>
      </w:r>
      <w:r>
        <w:rPr>
          <w:spacing w:val="40"/>
        </w:rPr>
        <w:t xml:space="preserve"> </w:t>
      </w:r>
      <w:r>
        <w:t>работы</w:t>
      </w:r>
      <w:r>
        <w:rPr>
          <w:spacing w:val="40"/>
        </w:rPr>
        <w:t xml:space="preserve"> </w:t>
      </w:r>
      <w:r>
        <w:t>компьютера</w:t>
      </w:r>
      <w:r>
        <w:rPr>
          <w:spacing w:val="40"/>
        </w:rPr>
        <w:t xml:space="preserve"> </w:t>
      </w:r>
      <w:r>
        <w:t>(быстрота</w:t>
      </w:r>
      <w:r>
        <w:rPr>
          <w:spacing w:val="40"/>
        </w:rPr>
        <w:t xml:space="preserve"> </w:t>
      </w:r>
      <w:r>
        <w:t>выполнения</w:t>
      </w:r>
      <w:r>
        <w:rPr>
          <w:spacing w:val="40"/>
        </w:rPr>
        <w:t xml:space="preserve"> </w:t>
      </w:r>
      <w:r>
        <w:t>операций) зависит от:</w:t>
      </w:r>
    </w:p>
    <w:p w:rsidR="000E75F4" w:rsidRDefault="00DA1BD5">
      <w:pPr>
        <w:spacing w:line="263" w:lineRule="exact"/>
        <w:ind w:left="138"/>
        <w:rPr>
          <w:sz w:val="23"/>
        </w:rPr>
      </w:pPr>
      <w:r>
        <w:rPr>
          <w:i/>
          <w:sz w:val="23"/>
        </w:rPr>
        <w:t>Ответ</w:t>
      </w:r>
      <w:r>
        <w:rPr>
          <w:i/>
          <w:spacing w:val="-11"/>
          <w:sz w:val="23"/>
        </w:rPr>
        <w:t xml:space="preserve"> </w:t>
      </w:r>
      <w:r>
        <w:rPr>
          <w:i/>
          <w:sz w:val="23"/>
        </w:rPr>
        <w:t>1.</w:t>
      </w:r>
      <w:r>
        <w:rPr>
          <w:i/>
          <w:spacing w:val="-10"/>
          <w:sz w:val="23"/>
        </w:rPr>
        <w:t xml:space="preserve"> </w:t>
      </w:r>
      <w:r>
        <w:rPr>
          <w:sz w:val="23"/>
        </w:rPr>
        <w:t>размера</w:t>
      </w:r>
      <w:r>
        <w:rPr>
          <w:spacing w:val="-9"/>
          <w:sz w:val="23"/>
        </w:rPr>
        <w:t xml:space="preserve"> </w:t>
      </w:r>
      <w:r>
        <w:rPr>
          <w:sz w:val="23"/>
        </w:rPr>
        <w:t>экрана</w:t>
      </w:r>
      <w:r>
        <w:rPr>
          <w:spacing w:val="-8"/>
          <w:sz w:val="23"/>
        </w:rPr>
        <w:t xml:space="preserve"> </w:t>
      </w:r>
      <w:r>
        <w:rPr>
          <w:sz w:val="23"/>
        </w:rPr>
        <w:t>дисплея</w:t>
      </w:r>
      <w:r>
        <w:rPr>
          <w:spacing w:val="-8"/>
          <w:sz w:val="23"/>
        </w:rPr>
        <w:t xml:space="preserve"> </w:t>
      </w:r>
      <w:r>
        <w:rPr>
          <w:i/>
          <w:sz w:val="23"/>
        </w:rPr>
        <w:t>Ответ</w:t>
      </w:r>
      <w:r>
        <w:rPr>
          <w:i/>
          <w:spacing w:val="-10"/>
          <w:sz w:val="23"/>
        </w:rPr>
        <w:t xml:space="preserve"> </w:t>
      </w:r>
      <w:r>
        <w:rPr>
          <w:i/>
          <w:sz w:val="23"/>
        </w:rPr>
        <w:t>2</w:t>
      </w:r>
      <w:r>
        <w:rPr>
          <w:sz w:val="23"/>
        </w:rPr>
        <w:t>.</w:t>
      </w:r>
      <w:r>
        <w:rPr>
          <w:spacing w:val="-12"/>
          <w:sz w:val="23"/>
        </w:rPr>
        <w:t xml:space="preserve"> </w:t>
      </w:r>
      <w:r>
        <w:rPr>
          <w:sz w:val="23"/>
        </w:rPr>
        <w:t>частоты</w:t>
      </w:r>
      <w:r>
        <w:rPr>
          <w:spacing w:val="-6"/>
          <w:sz w:val="23"/>
        </w:rPr>
        <w:t xml:space="preserve"> </w:t>
      </w:r>
      <w:r>
        <w:rPr>
          <w:spacing w:val="-2"/>
          <w:sz w:val="23"/>
        </w:rPr>
        <w:t>процессора</w:t>
      </w:r>
    </w:p>
    <w:p w:rsidR="000E75F4" w:rsidRDefault="00DA1BD5">
      <w:pPr>
        <w:spacing w:before="53"/>
        <w:ind w:left="138"/>
        <w:rPr>
          <w:sz w:val="23"/>
        </w:rPr>
      </w:pPr>
      <w:r>
        <w:rPr>
          <w:i/>
          <w:sz w:val="23"/>
        </w:rPr>
        <w:t>Ответ</w:t>
      </w:r>
      <w:r>
        <w:rPr>
          <w:i/>
          <w:spacing w:val="24"/>
          <w:sz w:val="23"/>
        </w:rPr>
        <w:t xml:space="preserve"> </w:t>
      </w:r>
      <w:r>
        <w:rPr>
          <w:i/>
          <w:sz w:val="23"/>
        </w:rPr>
        <w:t>3</w:t>
      </w:r>
      <w:r>
        <w:rPr>
          <w:sz w:val="23"/>
        </w:rPr>
        <w:t>.</w:t>
      </w:r>
      <w:r>
        <w:rPr>
          <w:spacing w:val="21"/>
          <w:sz w:val="23"/>
        </w:rPr>
        <w:t xml:space="preserve"> </w:t>
      </w:r>
      <w:r>
        <w:rPr>
          <w:sz w:val="23"/>
        </w:rPr>
        <w:t>напряжения</w:t>
      </w:r>
      <w:r>
        <w:rPr>
          <w:spacing w:val="22"/>
          <w:sz w:val="23"/>
        </w:rPr>
        <w:t xml:space="preserve"> </w:t>
      </w:r>
      <w:r>
        <w:rPr>
          <w:sz w:val="23"/>
        </w:rPr>
        <w:t>питания</w:t>
      </w:r>
      <w:r>
        <w:rPr>
          <w:spacing w:val="30"/>
          <w:sz w:val="23"/>
        </w:rPr>
        <w:t xml:space="preserve"> </w:t>
      </w:r>
      <w:r>
        <w:rPr>
          <w:i/>
          <w:sz w:val="23"/>
        </w:rPr>
        <w:t>Ответ</w:t>
      </w:r>
      <w:r>
        <w:rPr>
          <w:i/>
          <w:spacing w:val="24"/>
          <w:sz w:val="23"/>
        </w:rPr>
        <w:t xml:space="preserve"> </w:t>
      </w:r>
      <w:r>
        <w:rPr>
          <w:i/>
          <w:sz w:val="23"/>
        </w:rPr>
        <w:t>4</w:t>
      </w:r>
      <w:r>
        <w:rPr>
          <w:sz w:val="23"/>
        </w:rPr>
        <w:t>.</w:t>
      </w:r>
      <w:r>
        <w:rPr>
          <w:spacing w:val="22"/>
          <w:sz w:val="23"/>
        </w:rPr>
        <w:t xml:space="preserve"> </w:t>
      </w:r>
      <w:r>
        <w:rPr>
          <w:sz w:val="23"/>
        </w:rPr>
        <w:t>быстроты</w:t>
      </w:r>
      <w:r>
        <w:rPr>
          <w:spacing w:val="32"/>
          <w:sz w:val="23"/>
        </w:rPr>
        <w:t xml:space="preserve"> </w:t>
      </w:r>
      <w:r>
        <w:rPr>
          <w:sz w:val="23"/>
        </w:rPr>
        <w:t>нажатия</w:t>
      </w:r>
      <w:r>
        <w:rPr>
          <w:spacing w:val="21"/>
          <w:sz w:val="23"/>
        </w:rPr>
        <w:t xml:space="preserve"> </w:t>
      </w:r>
      <w:r>
        <w:rPr>
          <w:sz w:val="23"/>
        </w:rPr>
        <w:t>на</w:t>
      </w:r>
      <w:r>
        <w:rPr>
          <w:spacing w:val="27"/>
          <w:sz w:val="23"/>
        </w:rPr>
        <w:t xml:space="preserve"> </w:t>
      </w:r>
      <w:r>
        <w:rPr>
          <w:spacing w:val="-2"/>
          <w:sz w:val="23"/>
        </w:rPr>
        <w:t>клавиши</w:t>
      </w:r>
    </w:p>
    <w:p w:rsidR="000E75F4" w:rsidRDefault="000E75F4">
      <w:pPr>
        <w:pStyle w:val="afa"/>
        <w:spacing w:before="104"/>
      </w:pPr>
    </w:p>
    <w:p w:rsidR="000E75F4" w:rsidRDefault="00DA1BD5">
      <w:pPr>
        <w:pStyle w:val="2"/>
      </w:pPr>
      <w:r>
        <w:t>Вопрос</w:t>
      </w:r>
      <w:r>
        <w:rPr>
          <w:spacing w:val="-12"/>
        </w:rPr>
        <w:t xml:space="preserve"> </w:t>
      </w:r>
      <w:r>
        <w:t>5.</w:t>
      </w:r>
      <w:r>
        <w:rPr>
          <w:spacing w:val="-15"/>
        </w:rPr>
        <w:t xml:space="preserve"> </w:t>
      </w:r>
      <w:r>
        <w:t>Какое</w:t>
      </w:r>
      <w:r>
        <w:rPr>
          <w:spacing w:val="-12"/>
        </w:rPr>
        <w:t xml:space="preserve"> </w:t>
      </w:r>
      <w:r>
        <w:t>устройство</w:t>
      </w:r>
      <w:r>
        <w:rPr>
          <w:spacing w:val="-10"/>
        </w:rPr>
        <w:t xml:space="preserve"> </w:t>
      </w:r>
      <w:r>
        <w:t>может</w:t>
      </w:r>
      <w:r>
        <w:rPr>
          <w:spacing w:val="-15"/>
        </w:rPr>
        <w:t xml:space="preserve"> </w:t>
      </w:r>
      <w:r>
        <w:t>оказать</w:t>
      </w:r>
      <w:r>
        <w:rPr>
          <w:spacing w:val="-11"/>
        </w:rPr>
        <w:t xml:space="preserve"> </w:t>
      </w:r>
      <w:r>
        <w:t>вредное</w:t>
      </w:r>
      <w:r>
        <w:rPr>
          <w:spacing w:val="-12"/>
        </w:rPr>
        <w:t xml:space="preserve"> </w:t>
      </w:r>
      <w:r>
        <w:t>воздействие</w:t>
      </w:r>
      <w:r>
        <w:rPr>
          <w:spacing w:val="-6"/>
        </w:rPr>
        <w:t xml:space="preserve"> </w:t>
      </w:r>
      <w:r>
        <w:t>на</w:t>
      </w:r>
      <w:r>
        <w:rPr>
          <w:spacing w:val="-5"/>
        </w:rPr>
        <w:t xml:space="preserve"> </w:t>
      </w:r>
      <w:r>
        <w:t>здоровье</w:t>
      </w:r>
      <w:r>
        <w:rPr>
          <w:spacing w:val="-11"/>
        </w:rPr>
        <w:t xml:space="preserve"> </w:t>
      </w:r>
      <w:r>
        <w:rPr>
          <w:spacing w:val="-2"/>
        </w:rPr>
        <w:t>человека?</w:t>
      </w:r>
    </w:p>
    <w:p w:rsidR="000E75F4" w:rsidRDefault="00DA1BD5">
      <w:pPr>
        <w:spacing w:before="53"/>
        <w:ind w:left="138"/>
        <w:rPr>
          <w:sz w:val="23"/>
        </w:rPr>
      </w:pPr>
      <w:r>
        <w:rPr>
          <w:i/>
          <w:sz w:val="23"/>
        </w:rPr>
        <w:t>Ответ</w:t>
      </w:r>
      <w:r>
        <w:rPr>
          <w:i/>
          <w:spacing w:val="-11"/>
          <w:sz w:val="23"/>
        </w:rPr>
        <w:t xml:space="preserve"> </w:t>
      </w:r>
      <w:r>
        <w:rPr>
          <w:i/>
          <w:sz w:val="23"/>
        </w:rPr>
        <w:t>1.</w:t>
      </w:r>
      <w:r>
        <w:rPr>
          <w:i/>
          <w:spacing w:val="-10"/>
          <w:sz w:val="23"/>
        </w:rPr>
        <w:t xml:space="preserve"> </w:t>
      </w:r>
      <w:r>
        <w:rPr>
          <w:sz w:val="23"/>
        </w:rPr>
        <w:t>Принтер</w:t>
      </w:r>
      <w:r>
        <w:rPr>
          <w:spacing w:val="-7"/>
          <w:sz w:val="23"/>
        </w:rPr>
        <w:t xml:space="preserve"> </w:t>
      </w:r>
      <w:r>
        <w:rPr>
          <w:i/>
          <w:sz w:val="23"/>
        </w:rPr>
        <w:t>Ответ</w:t>
      </w:r>
      <w:r>
        <w:rPr>
          <w:i/>
          <w:spacing w:val="-3"/>
          <w:sz w:val="23"/>
        </w:rPr>
        <w:t xml:space="preserve"> </w:t>
      </w:r>
      <w:r>
        <w:rPr>
          <w:i/>
          <w:sz w:val="23"/>
        </w:rPr>
        <w:t>2</w:t>
      </w:r>
      <w:r>
        <w:rPr>
          <w:sz w:val="23"/>
        </w:rPr>
        <w:t>.</w:t>
      </w:r>
      <w:r>
        <w:rPr>
          <w:spacing w:val="-6"/>
          <w:sz w:val="23"/>
        </w:rPr>
        <w:t xml:space="preserve"> </w:t>
      </w:r>
      <w:r>
        <w:rPr>
          <w:sz w:val="23"/>
        </w:rPr>
        <w:t>Монитор</w:t>
      </w:r>
      <w:r>
        <w:rPr>
          <w:spacing w:val="-5"/>
          <w:sz w:val="23"/>
        </w:rPr>
        <w:t xml:space="preserve"> </w:t>
      </w:r>
      <w:r>
        <w:rPr>
          <w:i/>
          <w:sz w:val="23"/>
        </w:rPr>
        <w:t>Ответ</w:t>
      </w:r>
      <w:r>
        <w:rPr>
          <w:i/>
          <w:spacing w:val="-11"/>
          <w:sz w:val="23"/>
        </w:rPr>
        <w:t xml:space="preserve"> </w:t>
      </w:r>
      <w:r>
        <w:rPr>
          <w:i/>
          <w:sz w:val="23"/>
        </w:rPr>
        <w:t>3</w:t>
      </w:r>
      <w:r>
        <w:rPr>
          <w:sz w:val="23"/>
        </w:rPr>
        <w:t>.</w:t>
      </w:r>
      <w:r>
        <w:rPr>
          <w:spacing w:val="-12"/>
          <w:sz w:val="23"/>
        </w:rPr>
        <w:t xml:space="preserve"> </w:t>
      </w:r>
      <w:r>
        <w:rPr>
          <w:sz w:val="23"/>
        </w:rPr>
        <w:t>системный</w:t>
      </w:r>
      <w:r>
        <w:rPr>
          <w:spacing w:val="-3"/>
          <w:sz w:val="23"/>
        </w:rPr>
        <w:t xml:space="preserve"> </w:t>
      </w:r>
      <w:r>
        <w:rPr>
          <w:sz w:val="23"/>
        </w:rPr>
        <w:t>блок</w:t>
      </w:r>
      <w:r>
        <w:rPr>
          <w:spacing w:val="-8"/>
          <w:sz w:val="23"/>
        </w:rPr>
        <w:t xml:space="preserve"> </w:t>
      </w:r>
      <w:r>
        <w:rPr>
          <w:i/>
          <w:sz w:val="23"/>
        </w:rPr>
        <w:t>Ответ</w:t>
      </w:r>
      <w:r>
        <w:rPr>
          <w:i/>
          <w:spacing w:val="-10"/>
          <w:sz w:val="23"/>
        </w:rPr>
        <w:t xml:space="preserve"> </w:t>
      </w:r>
      <w:r>
        <w:rPr>
          <w:i/>
          <w:sz w:val="23"/>
        </w:rPr>
        <w:t>4</w:t>
      </w:r>
      <w:r>
        <w:rPr>
          <w:sz w:val="23"/>
        </w:rPr>
        <w:t>.</w:t>
      </w:r>
      <w:r>
        <w:rPr>
          <w:spacing w:val="-12"/>
          <w:sz w:val="23"/>
        </w:rPr>
        <w:t xml:space="preserve"> </w:t>
      </w:r>
      <w:r>
        <w:rPr>
          <w:spacing w:val="-2"/>
          <w:sz w:val="23"/>
        </w:rPr>
        <w:t>клавиатура</w:t>
      </w:r>
    </w:p>
    <w:p w:rsidR="000E75F4" w:rsidRDefault="000E75F4">
      <w:pPr>
        <w:pStyle w:val="afa"/>
        <w:spacing w:before="104"/>
      </w:pPr>
    </w:p>
    <w:p w:rsidR="000E75F4" w:rsidRDefault="00DA1BD5">
      <w:pPr>
        <w:pStyle w:val="2"/>
        <w:spacing w:before="1"/>
      </w:pPr>
      <w:r>
        <w:t>Вопрос</w:t>
      </w:r>
      <w:r>
        <w:rPr>
          <w:spacing w:val="-8"/>
        </w:rPr>
        <w:t xml:space="preserve"> </w:t>
      </w:r>
      <w:r>
        <w:t>6.</w:t>
      </w:r>
      <w:r>
        <w:rPr>
          <w:spacing w:val="-11"/>
        </w:rPr>
        <w:t xml:space="preserve"> </w:t>
      </w:r>
      <w:r>
        <w:t>Файл</w:t>
      </w:r>
      <w:r>
        <w:rPr>
          <w:spacing w:val="-3"/>
        </w:rPr>
        <w:t xml:space="preserve"> </w:t>
      </w:r>
      <w:r>
        <w:t>-</w:t>
      </w:r>
      <w:r>
        <w:rPr>
          <w:spacing w:val="-3"/>
        </w:rPr>
        <w:t xml:space="preserve"> </w:t>
      </w:r>
      <w:r>
        <w:rPr>
          <w:spacing w:val="-4"/>
        </w:rPr>
        <w:t>это:</w:t>
      </w:r>
    </w:p>
    <w:p w:rsidR="000E75F4" w:rsidRDefault="00DA1BD5">
      <w:pPr>
        <w:pStyle w:val="afa"/>
        <w:spacing w:before="52" w:line="290" w:lineRule="auto"/>
        <w:ind w:left="138" w:right="5309"/>
      </w:pPr>
      <w:r>
        <w:rPr>
          <w:i/>
        </w:rPr>
        <w:t>Ответ 1</w:t>
      </w:r>
      <w:r>
        <w:t xml:space="preserve">. единица измерения информации </w:t>
      </w:r>
      <w:r>
        <w:rPr>
          <w:i/>
        </w:rPr>
        <w:t xml:space="preserve">Ответ 2. </w:t>
      </w:r>
      <w:r>
        <w:t xml:space="preserve">программа в оперативной памяти </w:t>
      </w:r>
      <w:r>
        <w:rPr>
          <w:i/>
        </w:rPr>
        <w:t>Ответ</w:t>
      </w:r>
      <w:r>
        <w:rPr>
          <w:i/>
          <w:spacing w:val="-15"/>
        </w:rPr>
        <w:t xml:space="preserve"> </w:t>
      </w:r>
      <w:r>
        <w:rPr>
          <w:i/>
        </w:rPr>
        <w:t>3</w:t>
      </w:r>
      <w:r>
        <w:t>.</w:t>
      </w:r>
      <w:r>
        <w:rPr>
          <w:spacing w:val="-11"/>
        </w:rPr>
        <w:t xml:space="preserve"> </w:t>
      </w:r>
      <w:r>
        <w:t>текст,</w:t>
      </w:r>
      <w:r>
        <w:rPr>
          <w:spacing w:val="-11"/>
        </w:rPr>
        <w:t xml:space="preserve"> </w:t>
      </w:r>
      <w:r>
        <w:t>распечатанный</w:t>
      </w:r>
      <w:r>
        <w:rPr>
          <w:spacing w:val="-14"/>
        </w:rPr>
        <w:t xml:space="preserve"> </w:t>
      </w:r>
      <w:r>
        <w:t>на</w:t>
      </w:r>
      <w:r>
        <w:rPr>
          <w:spacing w:val="-14"/>
        </w:rPr>
        <w:t xml:space="preserve"> </w:t>
      </w:r>
      <w:r>
        <w:t>принтере</w:t>
      </w:r>
    </w:p>
    <w:p w:rsidR="000E75F4" w:rsidRDefault="00DA1BD5">
      <w:pPr>
        <w:pStyle w:val="afa"/>
        <w:spacing w:line="263" w:lineRule="exact"/>
        <w:ind w:left="138"/>
      </w:pPr>
      <w:r>
        <w:rPr>
          <w:i/>
        </w:rPr>
        <w:t>Ответ</w:t>
      </w:r>
      <w:r>
        <w:rPr>
          <w:i/>
          <w:spacing w:val="-10"/>
        </w:rPr>
        <w:t xml:space="preserve"> </w:t>
      </w:r>
      <w:r>
        <w:rPr>
          <w:i/>
        </w:rPr>
        <w:t>4</w:t>
      </w:r>
      <w:r>
        <w:t>.</w:t>
      </w:r>
      <w:r>
        <w:rPr>
          <w:spacing w:val="-11"/>
        </w:rPr>
        <w:t xml:space="preserve"> </w:t>
      </w:r>
      <w:r>
        <w:t>программа</w:t>
      </w:r>
      <w:r>
        <w:rPr>
          <w:spacing w:val="-8"/>
        </w:rPr>
        <w:t xml:space="preserve"> </w:t>
      </w:r>
      <w:r>
        <w:t>или</w:t>
      </w:r>
      <w:r>
        <w:rPr>
          <w:spacing w:val="-7"/>
        </w:rPr>
        <w:t xml:space="preserve"> </w:t>
      </w:r>
      <w:r>
        <w:t>данные</w:t>
      </w:r>
      <w:r>
        <w:rPr>
          <w:spacing w:val="-8"/>
        </w:rPr>
        <w:t xml:space="preserve"> </w:t>
      </w:r>
      <w:r>
        <w:t>на</w:t>
      </w:r>
      <w:r>
        <w:rPr>
          <w:spacing w:val="-8"/>
        </w:rPr>
        <w:t xml:space="preserve"> </w:t>
      </w:r>
      <w:r>
        <w:t>диске,</w:t>
      </w:r>
      <w:r>
        <w:rPr>
          <w:spacing w:val="-11"/>
        </w:rPr>
        <w:t xml:space="preserve"> </w:t>
      </w:r>
      <w:r>
        <w:t>имеющие</w:t>
      </w:r>
      <w:r>
        <w:rPr>
          <w:spacing w:val="-7"/>
        </w:rPr>
        <w:t xml:space="preserve"> </w:t>
      </w:r>
      <w:r>
        <w:rPr>
          <w:spacing w:val="-5"/>
        </w:rPr>
        <w:t>имя</w:t>
      </w:r>
    </w:p>
    <w:p w:rsidR="000E75F4" w:rsidRDefault="000E75F4">
      <w:pPr>
        <w:pStyle w:val="afa"/>
        <w:spacing w:before="105"/>
      </w:pPr>
    </w:p>
    <w:p w:rsidR="000E75F4" w:rsidRDefault="00DA1BD5">
      <w:pPr>
        <w:pStyle w:val="2"/>
      </w:pPr>
      <w:r>
        <w:t>Вопрос</w:t>
      </w:r>
      <w:r>
        <w:rPr>
          <w:spacing w:val="30"/>
        </w:rPr>
        <w:t xml:space="preserve"> </w:t>
      </w:r>
      <w:r>
        <w:t>7.</w:t>
      </w:r>
      <w:r>
        <w:rPr>
          <w:spacing w:val="24"/>
        </w:rPr>
        <w:t xml:space="preserve"> </w:t>
      </w:r>
      <w:r>
        <w:t>Модель</w:t>
      </w:r>
      <w:r>
        <w:rPr>
          <w:spacing w:val="32"/>
        </w:rPr>
        <w:t xml:space="preserve"> </w:t>
      </w:r>
      <w:r>
        <w:t>есть</w:t>
      </w:r>
      <w:r>
        <w:rPr>
          <w:spacing w:val="31"/>
        </w:rPr>
        <w:t xml:space="preserve"> </w:t>
      </w:r>
      <w:r>
        <w:t>замещение</w:t>
      </w:r>
      <w:r>
        <w:rPr>
          <w:spacing w:val="30"/>
        </w:rPr>
        <w:t xml:space="preserve"> </w:t>
      </w:r>
      <w:r>
        <w:t>изучаемого</w:t>
      </w:r>
      <w:r>
        <w:rPr>
          <w:spacing w:val="32"/>
        </w:rPr>
        <w:t xml:space="preserve"> </w:t>
      </w:r>
      <w:r>
        <w:t>объекта</w:t>
      </w:r>
      <w:r>
        <w:rPr>
          <w:spacing w:val="32"/>
        </w:rPr>
        <w:t xml:space="preserve"> </w:t>
      </w:r>
      <w:r>
        <w:t>другим</w:t>
      </w:r>
      <w:r>
        <w:rPr>
          <w:spacing w:val="31"/>
        </w:rPr>
        <w:t xml:space="preserve"> </w:t>
      </w:r>
      <w:r>
        <w:t>объектом,</w:t>
      </w:r>
      <w:r>
        <w:rPr>
          <w:spacing w:val="25"/>
        </w:rPr>
        <w:t xml:space="preserve"> </w:t>
      </w:r>
      <w:r>
        <w:t>который</w:t>
      </w:r>
      <w:r>
        <w:rPr>
          <w:spacing w:val="36"/>
        </w:rPr>
        <w:t xml:space="preserve"> </w:t>
      </w:r>
      <w:r>
        <w:rPr>
          <w:spacing w:val="-2"/>
        </w:rPr>
        <w:t>отражает:</w:t>
      </w:r>
    </w:p>
    <w:p w:rsidR="000E75F4" w:rsidRDefault="00DA1BD5">
      <w:pPr>
        <w:pStyle w:val="afa"/>
        <w:spacing w:before="52"/>
        <w:ind w:left="138"/>
      </w:pPr>
      <w:r>
        <w:rPr>
          <w:i/>
        </w:rPr>
        <w:t>Ответ</w:t>
      </w:r>
      <w:r>
        <w:rPr>
          <w:i/>
          <w:spacing w:val="-9"/>
        </w:rPr>
        <w:t xml:space="preserve"> </w:t>
      </w:r>
      <w:r>
        <w:rPr>
          <w:i/>
        </w:rPr>
        <w:t>1</w:t>
      </w:r>
      <w:r>
        <w:t>.</w:t>
      </w:r>
      <w:r>
        <w:rPr>
          <w:spacing w:val="-9"/>
        </w:rPr>
        <w:t xml:space="preserve"> </w:t>
      </w:r>
      <w:r>
        <w:t>все</w:t>
      </w:r>
      <w:r>
        <w:rPr>
          <w:spacing w:val="-7"/>
        </w:rPr>
        <w:t xml:space="preserve"> </w:t>
      </w:r>
      <w:r>
        <w:t>стороны</w:t>
      </w:r>
      <w:r>
        <w:rPr>
          <w:spacing w:val="-10"/>
        </w:rPr>
        <w:t xml:space="preserve"> </w:t>
      </w:r>
      <w:r>
        <w:t>данного</w:t>
      </w:r>
      <w:r>
        <w:rPr>
          <w:spacing w:val="-5"/>
        </w:rPr>
        <w:t xml:space="preserve"> </w:t>
      </w:r>
      <w:r>
        <w:rPr>
          <w:spacing w:val="-2"/>
        </w:rPr>
        <w:t>объекта</w:t>
      </w:r>
    </w:p>
    <w:p w:rsidR="000E75F4" w:rsidRDefault="00DA1BD5">
      <w:pPr>
        <w:pStyle w:val="afa"/>
        <w:spacing w:before="53" w:line="288" w:lineRule="auto"/>
        <w:ind w:left="138" w:right="4829"/>
      </w:pPr>
      <w:r>
        <w:rPr>
          <w:i/>
        </w:rPr>
        <w:t>Ответ 2</w:t>
      </w:r>
      <w:r>
        <w:t xml:space="preserve">. некоторые стороны данного объекта </w:t>
      </w:r>
      <w:r>
        <w:rPr>
          <w:i/>
        </w:rPr>
        <w:t>Ответ 3</w:t>
      </w:r>
      <w:r>
        <w:t xml:space="preserve">. существенные стороны данного объекта </w:t>
      </w:r>
      <w:r>
        <w:rPr>
          <w:i/>
        </w:rPr>
        <w:t>Ответ</w:t>
      </w:r>
      <w:r>
        <w:rPr>
          <w:i/>
          <w:spacing w:val="-16"/>
        </w:rPr>
        <w:t xml:space="preserve"> </w:t>
      </w:r>
      <w:r>
        <w:rPr>
          <w:i/>
        </w:rPr>
        <w:t>4</w:t>
      </w:r>
      <w:r>
        <w:t>.</w:t>
      </w:r>
      <w:r>
        <w:rPr>
          <w:spacing w:val="-15"/>
        </w:rPr>
        <w:t xml:space="preserve"> </w:t>
      </w:r>
      <w:r>
        <w:t>несущественные</w:t>
      </w:r>
      <w:r>
        <w:rPr>
          <w:spacing w:val="-15"/>
        </w:rPr>
        <w:t xml:space="preserve"> </w:t>
      </w:r>
      <w:r>
        <w:t>стороны</w:t>
      </w:r>
      <w:r>
        <w:rPr>
          <w:spacing w:val="-15"/>
        </w:rPr>
        <w:t xml:space="preserve"> </w:t>
      </w:r>
      <w:r>
        <w:t>данного</w:t>
      </w:r>
      <w:r>
        <w:rPr>
          <w:spacing w:val="-15"/>
        </w:rPr>
        <w:t xml:space="preserve"> </w:t>
      </w:r>
      <w:r>
        <w:t>объекта</w:t>
      </w:r>
    </w:p>
    <w:p w:rsidR="000E75F4" w:rsidRDefault="000E75F4">
      <w:pPr>
        <w:pStyle w:val="afa"/>
        <w:spacing w:before="51"/>
      </w:pPr>
    </w:p>
    <w:p w:rsidR="000E75F4" w:rsidRDefault="00DA1BD5">
      <w:pPr>
        <w:pStyle w:val="2"/>
      </w:pPr>
      <w:r>
        <w:t>Вопрос</w:t>
      </w:r>
      <w:r>
        <w:rPr>
          <w:spacing w:val="30"/>
        </w:rPr>
        <w:t xml:space="preserve"> </w:t>
      </w:r>
      <w:r>
        <w:t>8.</w:t>
      </w:r>
      <w:r>
        <w:rPr>
          <w:spacing w:val="24"/>
        </w:rPr>
        <w:t xml:space="preserve"> </w:t>
      </w:r>
      <w:r>
        <w:t>Свойством</w:t>
      </w:r>
      <w:r>
        <w:rPr>
          <w:spacing w:val="32"/>
        </w:rPr>
        <w:t xml:space="preserve"> </w:t>
      </w:r>
      <w:r>
        <w:t>алгоритма</w:t>
      </w:r>
      <w:r>
        <w:rPr>
          <w:spacing w:val="32"/>
        </w:rPr>
        <w:t xml:space="preserve"> </w:t>
      </w:r>
      <w:r>
        <w:rPr>
          <w:spacing w:val="-2"/>
        </w:rPr>
        <w:t>является:</w:t>
      </w:r>
    </w:p>
    <w:p w:rsidR="000E75F4" w:rsidRDefault="00DA1BD5">
      <w:pPr>
        <w:spacing w:before="53"/>
        <w:ind w:left="138"/>
        <w:rPr>
          <w:sz w:val="23"/>
        </w:rPr>
      </w:pPr>
      <w:r>
        <w:rPr>
          <w:i/>
          <w:sz w:val="23"/>
        </w:rPr>
        <w:t>Ответ</w:t>
      </w:r>
      <w:r>
        <w:rPr>
          <w:i/>
          <w:spacing w:val="-11"/>
          <w:sz w:val="23"/>
        </w:rPr>
        <w:t xml:space="preserve"> </w:t>
      </w:r>
      <w:r>
        <w:rPr>
          <w:i/>
          <w:sz w:val="23"/>
        </w:rPr>
        <w:t>1.</w:t>
      </w:r>
      <w:r>
        <w:rPr>
          <w:i/>
          <w:spacing w:val="-4"/>
          <w:sz w:val="23"/>
        </w:rPr>
        <w:t xml:space="preserve"> </w:t>
      </w:r>
      <w:r>
        <w:rPr>
          <w:spacing w:val="-2"/>
          <w:sz w:val="23"/>
        </w:rPr>
        <w:t>Результативность</w:t>
      </w:r>
    </w:p>
    <w:p w:rsidR="000E75F4" w:rsidRDefault="00DA1BD5">
      <w:pPr>
        <w:spacing w:before="52"/>
        <w:ind w:left="138"/>
        <w:rPr>
          <w:sz w:val="23"/>
        </w:rPr>
      </w:pPr>
      <w:r>
        <w:rPr>
          <w:i/>
          <w:sz w:val="23"/>
        </w:rPr>
        <w:t>Ответ</w:t>
      </w:r>
      <w:r>
        <w:rPr>
          <w:i/>
          <w:spacing w:val="-11"/>
          <w:sz w:val="23"/>
        </w:rPr>
        <w:t xml:space="preserve"> </w:t>
      </w:r>
      <w:r>
        <w:rPr>
          <w:i/>
          <w:sz w:val="23"/>
        </w:rPr>
        <w:t>2.</w:t>
      </w:r>
      <w:r>
        <w:rPr>
          <w:i/>
          <w:spacing w:val="-11"/>
          <w:sz w:val="23"/>
        </w:rPr>
        <w:t xml:space="preserve"> </w:t>
      </w:r>
      <w:r>
        <w:rPr>
          <w:spacing w:val="-2"/>
          <w:sz w:val="23"/>
        </w:rPr>
        <w:t>Цикличность</w:t>
      </w:r>
    </w:p>
    <w:p w:rsidR="000E75F4" w:rsidRDefault="00DA1BD5">
      <w:pPr>
        <w:pStyle w:val="afa"/>
        <w:spacing w:before="52"/>
        <w:ind w:left="138"/>
      </w:pPr>
      <w:r>
        <w:rPr>
          <w:i/>
        </w:rPr>
        <w:t>Ответ</w:t>
      </w:r>
      <w:r>
        <w:rPr>
          <w:i/>
          <w:spacing w:val="41"/>
        </w:rPr>
        <w:t xml:space="preserve"> </w:t>
      </w:r>
      <w:r>
        <w:rPr>
          <w:i/>
        </w:rPr>
        <w:t>3</w:t>
      </w:r>
      <w:r>
        <w:t>.</w:t>
      </w:r>
      <w:r>
        <w:rPr>
          <w:spacing w:val="37"/>
        </w:rPr>
        <w:t xml:space="preserve"> </w:t>
      </w:r>
      <w:r>
        <w:t>возможность</w:t>
      </w:r>
      <w:r>
        <w:rPr>
          <w:spacing w:val="40"/>
        </w:rPr>
        <w:t xml:space="preserve"> </w:t>
      </w:r>
      <w:r>
        <w:t>изменения</w:t>
      </w:r>
      <w:r>
        <w:rPr>
          <w:spacing w:val="37"/>
        </w:rPr>
        <w:t xml:space="preserve"> </w:t>
      </w:r>
      <w:r>
        <w:t>последовательности</w:t>
      </w:r>
      <w:r>
        <w:rPr>
          <w:spacing w:val="45"/>
        </w:rPr>
        <w:t xml:space="preserve"> </w:t>
      </w:r>
      <w:r>
        <w:t>выполнения</w:t>
      </w:r>
      <w:r>
        <w:rPr>
          <w:spacing w:val="38"/>
        </w:rPr>
        <w:t xml:space="preserve"> </w:t>
      </w:r>
      <w:r>
        <w:rPr>
          <w:spacing w:val="-2"/>
        </w:rPr>
        <w:t>команд</w:t>
      </w:r>
    </w:p>
    <w:p w:rsidR="000E75F4" w:rsidRDefault="00DA1BD5">
      <w:pPr>
        <w:pStyle w:val="afa"/>
        <w:spacing w:before="60"/>
        <w:ind w:left="138"/>
      </w:pPr>
      <w:r>
        <w:rPr>
          <w:i/>
        </w:rPr>
        <w:t>Ответ</w:t>
      </w:r>
      <w:r>
        <w:rPr>
          <w:i/>
          <w:spacing w:val="29"/>
        </w:rPr>
        <w:t xml:space="preserve"> </w:t>
      </w:r>
      <w:r>
        <w:rPr>
          <w:i/>
        </w:rPr>
        <w:t>4</w:t>
      </w:r>
      <w:r>
        <w:t>.</w:t>
      </w:r>
      <w:r>
        <w:rPr>
          <w:spacing w:val="27"/>
        </w:rPr>
        <w:t xml:space="preserve"> </w:t>
      </w:r>
      <w:r>
        <w:t>возможность</w:t>
      </w:r>
      <w:r>
        <w:rPr>
          <w:spacing w:val="29"/>
        </w:rPr>
        <w:t xml:space="preserve"> </w:t>
      </w:r>
      <w:r>
        <w:t>выполнения</w:t>
      </w:r>
      <w:r>
        <w:rPr>
          <w:spacing w:val="27"/>
        </w:rPr>
        <w:t xml:space="preserve"> </w:t>
      </w:r>
      <w:r>
        <w:t>алгоритма</w:t>
      </w:r>
      <w:r>
        <w:rPr>
          <w:spacing w:val="33"/>
        </w:rPr>
        <w:t xml:space="preserve"> </w:t>
      </w:r>
      <w:r>
        <w:t>в</w:t>
      </w:r>
      <w:r>
        <w:rPr>
          <w:spacing w:val="33"/>
        </w:rPr>
        <w:t xml:space="preserve"> </w:t>
      </w:r>
      <w:r>
        <w:t>обратном</w:t>
      </w:r>
      <w:r>
        <w:rPr>
          <w:spacing w:val="29"/>
        </w:rPr>
        <w:t xml:space="preserve"> </w:t>
      </w:r>
      <w:r>
        <w:rPr>
          <w:spacing w:val="-2"/>
        </w:rPr>
        <w:t>порядке</w:t>
      </w:r>
    </w:p>
    <w:p w:rsidR="000E75F4" w:rsidRDefault="00DA1BD5">
      <w:pPr>
        <w:pStyle w:val="2"/>
      </w:pPr>
      <w:r>
        <w:t>Вопрос</w:t>
      </w:r>
      <w:r>
        <w:rPr>
          <w:spacing w:val="36"/>
        </w:rPr>
        <w:t xml:space="preserve"> </w:t>
      </w:r>
      <w:r>
        <w:t>9.</w:t>
      </w:r>
      <w:r>
        <w:rPr>
          <w:spacing w:val="29"/>
        </w:rPr>
        <w:t xml:space="preserve"> </w:t>
      </w:r>
      <w:r>
        <w:t>Алгоритмическая</w:t>
      </w:r>
      <w:r>
        <w:rPr>
          <w:spacing w:val="33"/>
        </w:rPr>
        <w:t xml:space="preserve"> </w:t>
      </w:r>
      <w:r>
        <w:t>конструкция,</w:t>
      </w:r>
      <w:r>
        <w:rPr>
          <w:spacing w:val="41"/>
        </w:rPr>
        <w:t xml:space="preserve"> </w:t>
      </w:r>
      <w:r>
        <w:t>какого</w:t>
      </w:r>
      <w:r>
        <w:rPr>
          <w:spacing w:val="38"/>
        </w:rPr>
        <w:t xml:space="preserve"> </w:t>
      </w:r>
      <w:r>
        <w:t>типа</w:t>
      </w:r>
      <w:r>
        <w:rPr>
          <w:spacing w:val="49"/>
        </w:rPr>
        <w:t xml:space="preserve"> </w:t>
      </w:r>
      <w:r>
        <w:t>изображена</w:t>
      </w:r>
      <w:r>
        <w:rPr>
          <w:spacing w:val="48"/>
        </w:rPr>
        <w:t xml:space="preserve"> </w:t>
      </w:r>
      <w:r>
        <w:t>на</w:t>
      </w:r>
      <w:r>
        <w:rPr>
          <w:spacing w:val="38"/>
        </w:rPr>
        <w:t xml:space="preserve"> </w:t>
      </w:r>
      <w:r>
        <w:t>блок-</w:t>
      </w:r>
      <w:r>
        <w:rPr>
          <w:spacing w:val="-2"/>
        </w:rPr>
        <w:t>схеме?</w:t>
      </w:r>
    </w:p>
    <w:p w:rsidR="000E75F4" w:rsidRDefault="00DA1BD5">
      <w:pPr>
        <w:pStyle w:val="afa"/>
        <w:spacing w:before="179"/>
        <w:rPr>
          <w:b/>
          <w:sz w:val="20"/>
        </w:rPr>
      </w:pPr>
      <w:r>
        <w:rPr>
          <w:b/>
          <w:noProof/>
          <w:sz w:val="20"/>
        </w:rPr>
        <w:drawing>
          <wp:anchor distT="0" distB="0" distL="0" distR="0" simplePos="0" relativeHeight="487605760" behindDoc="1" locked="0" layoutInCell="1" allowOverlap="1">
            <wp:simplePos x="0" y="0"/>
            <wp:positionH relativeFrom="page">
              <wp:posOffset>837573</wp:posOffset>
            </wp:positionH>
            <wp:positionV relativeFrom="paragraph">
              <wp:posOffset>275079</wp:posOffset>
            </wp:positionV>
            <wp:extent cx="2125008" cy="1188720"/>
            <wp:effectExtent l="0" t="0" r="0" b="0"/>
            <wp:wrapTopAndBottom/>
            <wp:docPr id="45" name="Image 48" descr="https://fsd.multiurok.ru/html/2017/11/03/s_59fc49f254489/730311_1.png"/>
            <wp:cNvGraphicFramePr/>
            <a:graphic xmlns:a="http://schemas.openxmlformats.org/drawingml/2006/main">
              <a:graphicData uri="http://schemas.openxmlformats.org/drawingml/2006/picture">
                <pic:pic xmlns:pic="http://schemas.openxmlformats.org/drawingml/2006/picture">
                  <pic:nvPicPr>
                    <pic:cNvPr id="48" name="Image 48" descr="https://fsd.multiurok.ru/html/2017/11/03/s_59fc49f254489/730311_1.png"/>
                    <pic:cNvPicPr/>
                  </pic:nvPicPr>
                  <pic:blipFill>
                    <a:blip r:embed="rId45"/>
                    <a:stretch/>
                  </pic:blipFill>
                  <pic:spPr bwMode="auto">
                    <a:xfrm>
                      <a:off x="0" y="0"/>
                      <a:ext cx="2125008" cy="1188720"/>
                    </a:xfrm>
                    <a:prstGeom prst="rect">
                      <a:avLst/>
                    </a:prstGeom>
                  </pic:spPr>
                </pic:pic>
              </a:graphicData>
            </a:graphic>
          </wp:anchor>
        </w:drawing>
      </w:r>
    </w:p>
    <w:p w:rsidR="000E75F4" w:rsidRDefault="00DA1BD5">
      <w:pPr>
        <w:spacing w:before="117"/>
        <w:ind w:left="138"/>
        <w:rPr>
          <w:sz w:val="23"/>
        </w:rPr>
      </w:pPr>
      <w:r>
        <w:rPr>
          <w:i/>
          <w:sz w:val="23"/>
        </w:rPr>
        <w:t>Ответ</w:t>
      </w:r>
      <w:r>
        <w:rPr>
          <w:i/>
          <w:spacing w:val="-10"/>
          <w:sz w:val="23"/>
        </w:rPr>
        <w:t xml:space="preserve"> </w:t>
      </w:r>
      <w:r>
        <w:rPr>
          <w:i/>
          <w:sz w:val="23"/>
        </w:rPr>
        <w:t>1</w:t>
      </w:r>
      <w:r>
        <w:rPr>
          <w:sz w:val="23"/>
        </w:rPr>
        <w:t>.</w:t>
      </w:r>
      <w:r>
        <w:rPr>
          <w:spacing w:val="-12"/>
          <w:sz w:val="23"/>
        </w:rPr>
        <w:t xml:space="preserve"> </w:t>
      </w:r>
      <w:r>
        <w:rPr>
          <w:sz w:val="23"/>
        </w:rPr>
        <w:t>Цикл</w:t>
      </w:r>
      <w:r>
        <w:rPr>
          <w:spacing w:val="-5"/>
          <w:sz w:val="23"/>
        </w:rPr>
        <w:t xml:space="preserve"> </w:t>
      </w:r>
      <w:r>
        <w:rPr>
          <w:i/>
          <w:sz w:val="23"/>
        </w:rPr>
        <w:t>Ответ</w:t>
      </w:r>
      <w:r>
        <w:rPr>
          <w:i/>
          <w:spacing w:val="-10"/>
          <w:sz w:val="23"/>
        </w:rPr>
        <w:t xml:space="preserve"> </w:t>
      </w:r>
      <w:r>
        <w:rPr>
          <w:i/>
          <w:sz w:val="23"/>
        </w:rPr>
        <w:t>2</w:t>
      </w:r>
      <w:r>
        <w:rPr>
          <w:sz w:val="23"/>
        </w:rPr>
        <w:t>.</w:t>
      </w:r>
      <w:r>
        <w:rPr>
          <w:spacing w:val="-6"/>
          <w:sz w:val="23"/>
        </w:rPr>
        <w:t xml:space="preserve"> </w:t>
      </w:r>
      <w:r>
        <w:rPr>
          <w:sz w:val="23"/>
        </w:rPr>
        <w:t>Ветвление</w:t>
      </w:r>
      <w:r>
        <w:rPr>
          <w:spacing w:val="-6"/>
          <w:sz w:val="23"/>
        </w:rPr>
        <w:t xml:space="preserve"> </w:t>
      </w:r>
      <w:r>
        <w:rPr>
          <w:i/>
          <w:sz w:val="23"/>
        </w:rPr>
        <w:t>Ответ</w:t>
      </w:r>
      <w:r>
        <w:rPr>
          <w:i/>
          <w:spacing w:val="-10"/>
          <w:sz w:val="23"/>
        </w:rPr>
        <w:t xml:space="preserve"> </w:t>
      </w:r>
      <w:r>
        <w:rPr>
          <w:i/>
          <w:sz w:val="23"/>
        </w:rPr>
        <w:t>3.</w:t>
      </w:r>
      <w:r>
        <w:rPr>
          <w:i/>
          <w:spacing w:val="-10"/>
          <w:sz w:val="23"/>
        </w:rPr>
        <w:t xml:space="preserve"> </w:t>
      </w:r>
      <w:r>
        <w:rPr>
          <w:sz w:val="23"/>
        </w:rPr>
        <w:t>Подпрограмма</w:t>
      </w:r>
      <w:r>
        <w:rPr>
          <w:spacing w:val="-4"/>
          <w:sz w:val="23"/>
        </w:rPr>
        <w:t xml:space="preserve"> </w:t>
      </w:r>
      <w:r>
        <w:rPr>
          <w:i/>
          <w:sz w:val="23"/>
        </w:rPr>
        <w:t>Ответ</w:t>
      </w:r>
      <w:r>
        <w:rPr>
          <w:i/>
          <w:spacing w:val="-10"/>
          <w:sz w:val="23"/>
        </w:rPr>
        <w:t xml:space="preserve"> </w:t>
      </w:r>
      <w:r>
        <w:rPr>
          <w:i/>
          <w:sz w:val="23"/>
        </w:rPr>
        <w:t>4.</w:t>
      </w:r>
      <w:r>
        <w:rPr>
          <w:i/>
          <w:spacing w:val="-10"/>
          <w:sz w:val="23"/>
        </w:rPr>
        <w:t xml:space="preserve"> </w:t>
      </w:r>
      <w:r>
        <w:rPr>
          <w:spacing w:val="-2"/>
          <w:sz w:val="23"/>
        </w:rPr>
        <w:t>линейная</w:t>
      </w:r>
    </w:p>
    <w:p w:rsidR="000E75F4" w:rsidRDefault="000E75F4">
      <w:pPr>
        <w:pStyle w:val="afa"/>
        <w:spacing w:before="105"/>
      </w:pPr>
    </w:p>
    <w:p w:rsidR="000E75F4" w:rsidRDefault="00DA1BD5">
      <w:pPr>
        <w:pStyle w:val="2"/>
        <w:spacing w:line="288" w:lineRule="auto"/>
      </w:pPr>
      <w:r>
        <w:t>Вопрос</w:t>
      </w:r>
      <w:r>
        <w:rPr>
          <w:spacing w:val="-12"/>
        </w:rPr>
        <w:t xml:space="preserve"> </w:t>
      </w:r>
      <w:r>
        <w:t>10.</w:t>
      </w:r>
      <w:r>
        <w:rPr>
          <w:spacing w:val="-16"/>
        </w:rPr>
        <w:t xml:space="preserve"> </w:t>
      </w:r>
      <w:r>
        <w:t>Какая</w:t>
      </w:r>
      <w:r>
        <w:rPr>
          <w:spacing w:val="-13"/>
        </w:rPr>
        <w:t xml:space="preserve"> </w:t>
      </w:r>
      <w:r>
        <w:t>последовательность</w:t>
      </w:r>
      <w:r>
        <w:rPr>
          <w:spacing w:val="-11"/>
        </w:rPr>
        <w:t xml:space="preserve"> </w:t>
      </w:r>
      <w:r>
        <w:t>команд</w:t>
      </w:r>
      <w:r>
        <w:rPr>
          <w:spacing w:val="-13"/>
        </w:rPr>
        <w:t xml:space="preserve"> </w:t>
      </w:r>
      <w:r>
        <w:t>приведет</w:t>
      </w:r>
      <w:r>
        <w:rPr>
          <w:spacing w:val="-16"/>
        </w:rPr>
        <w:t xml:space="preserve"> </w:t>
      </w:r>
      <w:r>
        <w:t>исполнителя</w:t>
      </w:r>
      <w:r>
        <w:rPr>
          <w:spacing w:val="-2"/>
        </w:rPr>
        <w:t xml:space="preserve"> </w:t>
      </w:r>
      <w:r>
        <w:t>«Черепашка»</w:t>
      </w:r>
      <w:r>
        <w:rPr>
          <w:spacing w:val="-11"/>
        </w:rPr>
        <w:t xml:space="preserve"> </w:t>
      </w:r>
      <w:r>
        <w:t>в первоначальное место и положение?</w:t>
      </w:r>
    </w:p>
    <w:p w:rsidR="000E75F4" w:rsidRDefault="000E75F4">
      <w:pPr>
        <w:pStyle w:val="2"/>
        <w:spacing w:line="288" w:lineRule="auto"/>
        <w:sectPr w:rsidR="000E75F4">
          <w:pgSz w:w="11910" w:h="16850"/>
          <w:pgMar w:top="500" w:right="425" w:bottom="460" w:left="992" w:header="0" w:footer="272" w:gutter="0"/>
          <w:cols w:space="1701"/>
          <w:docGrid w:linePitch="360"/>
        </w:sectPr>
      </w:pPr>
    </w:p>
    <w:p w:rsidR="000E75F4" w:rsidRDefault="00DA1BD5">
      <w:pPr>
        <w:pStyle w:val="afa"/>
        <w:spacing w:before="77"/>
        <w:ind w:left="138"/>
      </w:pPr>
      <w:r>
        <w:rPr>
          <w:i/>
        </w:rPr>
        <w:lastRenderedPageBreak/>
        <w:t>Ответ</w:t>
      </w:r>
      <w:r>
        <w:rPr>
          <w:i/>
          <w:spacing w:val="-8"/>
        </w:rPr>
        <w:t xml:space="preserve"> </w:t>
      </w:r>
      <w:r>
        <w:rPr>
          <w:i/>
        </w:rPr>
        <w:t>1</w:t>
      </w:r>
      <w:r>
        <w:t>.</w:t>
      </w:r>
      <w:r>
        <w:rPr>
          <w:spacing w:val="44"/>
        </w:rPr>
        <w:t xml:space="preserve"> </w:t>
      </w:r>
      <w:r>
        <w:t>вперед</w:t>
      </w:r>
      <w:r>
        <w:rPr>
          <w:spacing w:val="-7"/>
        </w:rPr>
        <w:t xml:space="preserve"> </w:t>
      </w:r>
      <w:r>
        <w:t>(1</w:t>
      </w:r>
      <w:r>
        <w:rPr>
          <w:spacing w:val="-5"/>
        </w:rPr>
        <w:t xml:space="preserve"> </w:t>
      </w:r>
      <w:r>
        <w:t>см),</w:t>
      </w:r>
      <w:r>
        <w:rPr>
          <w:spacing w:val="-9"/>
        </w:rPr>
        <w:t xml:space="preserve"> </w:t>
      </w:r>
      <w:r>
        <w:t>направо</w:t>
      </w:r>
      <w:r>
        <w:rPr>
          <w:spacing w:val="-4"/>
        </w:rPr>
        <w:t xml:space="preserve"> </w:t>
      </w:r>
      <w:r>
        <w:t>(90),</w:t>
      </w:r>
      <w:r>
        <w:rPr>
          <w:spacing w:val="-10"/>
        </w:rPr>
        <w:t xml:space="preserve"> </w:t>
      </w:r>
      <w:r>
        <w:t>вперед</w:t>
      </w:r>
      <w:r>
        <w:rPr>
          <w:spacing w:val="-6"/>
        </w:rPr>
        <w:t xml:space="preserve"> </w:t>
      </w:r>
      <w:r>
        <w:t>(1</w:t>
      </w:r>
      <w:r>
        <w:rPr>
          <w:spacing w:val="-5"/>
        </w:rPr>
        <w:t xml:space="preserve"> </w:t>
      </w:r>
      <w:r>
        <w:t>см),</w:t>
      </w:r>
      <w:r>
        <w:rPr>
          <w:spacing w:val="-9"/>
        </w:rPr>
        <w:t xml:space="preserve"> </w:t>
      </w:r>
      <w:r>
        <w:t>направо</w:t>
      </w:r>
      <w:r>
        <w:rPr>
          <w:spacing w:val="-4"/>
        </w:rPr>
        <w:t xml:space="preserve"> </w:t>
      </w:r>
      <w:r>
        <w:t>(90),</w:t>
      </w:r>
      <w:r>
        <w:rPr>
          <w:spacing w:val="-10"/>
        </w:rPr>
        <w:t xml:space="preserve"> </w:t>
      </w:r>
      <w:r>
        <w:t>вперед</w:t>
      </w:r>
      <w:r>
        <w:rPr>
          <w:spacing w:val="-6"/>
        </w:rPr>
        <w:t xml:space="preserve"> </w:t>
      </w:r>
      <w:r>
        <w:t>(1</w:t>
      </w:r>
      <w:r>
        <w:rPr>
          <w:spacing w:val="-5"/>
        </w:rPr>
        <w:t xml:space="preserve"> </w:t>
      </w:r>
      <w:r>
        <w:t>см),</w:t>
      </w:r>
      <w:r>
        <w:rPr>
          <w:spacing w:val="-9"/>
        </w:rPr>
        <w:t xml:space="preserve"> </w:t>
      </w:r>
      <w:r>
        <w:t>направо</w:t>
      </w:r>
      <w:r>
        <w:rPr>
          <w:spacing w:val="-4"/>
        </w:rPr>
        <w:t xml:space="preserve"> </w:t>
      </w:r>
      <w:r>
        <w:rPr>
          <w:spacing w:val="-2"/>
        </w:rPr>
        <w:t>(90),</w:t>
      </w:r>
    </w:p>
    <w:p w:rsidR="000E75F4" w:rsidRDefault="00DA1BD5">
      <w:pPr>
        <w:pStyle w:val="afa"/>
        <w:spacing w:before="52"/>
        <w:ind w:left="138"/>
      </w:pPr>
      <w:r>
        <w:t>вперед</w:t>
      </w:r>
      <w:r>
        <w:rPr>
          <w:spacing w:val="-8"/>
        </w:rPr>
        <w:t xml:space="preserve"> </w:t>
      </w:r>
      <w:r>
        <w:t>(1</w:t>
      </w:r>
      <w:r>
        <w:rPr>
          <w:spacing w:val="-5"/>
        </w:rPr>
        <w:t xml:space="preserve"> </w:t>
      </w:r>
      <w:r>
        <w:t>см),</w:t>
      </w:r>
      <w:r>
        <w:rPr>
          <w:spacing w:val="-10"/>
        </w:rPr>
        <w:t xml:space="preserve"> </w:t>
      </w:r>
      <w:r>
        <w:t>направо</w:t>
      </w:r>
      <w:r>
        <w:rPr>
          <w:spacing w:val="-6"/>
        </w:rPr>
        <w:t xml:space="preserve"> </w:t>
      </w:r>
      <w:r>
        <w:rPr>
          <w:spacing w:val="-4"/>
        </w:rPr>
        <w:t>(90)</w:t>
      </w:r>
    </w:p>
    <w:p w:rsidR="000E75F4" w:rsidRDefault="00DA1BD5">
      <w:pPr>
        <w:pStyle w:val="afa"/>
        <w:spacing w:before="52"/>
        <w:ind w:left="138"/>
      </w:pPr>
      <w:r>
        <w:rPr>
          <w:i/>
        </w:rPr>
        <w:t>Ответ</w:t>
      </w:r>
      <w:r>
        <w:rPr>
          <w:i/>
          <w:spacing w:val="-8"/>
        </w:rPr>
        <w:t xml:space="preserve"> </w:t>
      </w:r>
      <w:r>
        <w:rPr>
          <w:i/>
        </w:rPr>
        <w:t>2</w:t>
      </w:r>
      <w:r>
        <w:t>.</w:t>
      </w:r>
      <w:r>
        <w:rPr>
          <w:spacing w:val="44"/>
        </w:rPr>
        <w:t xml:space="preserve"> </w:t>
      </w:r>
      <w:r>
        <w:t>вперед</w:t>
      </w:r>
      <w:r>
        <w:rPr>
          <w:spacing w:val="-7"/>
        </w:rPr>
        <w:t xml:space="preserve"> </w:t>
      </w:r>
      <w:r>
        <w:t>(1</w:t>
      </w:r>
      <w:r>
        <w:rPr>
          <w:spacing w:val="-5"/>
        </w:rPr>
        <w:t xml:space="preserve"> </w:t>
      </w:r>
      <w:r>
        <w:t>см),</w:t>
      </w:r>
      <w:r>
        <w:rPr>
          <w:spacing w:val="-9"/>
        </w:rPr>
        <w:t xml:space="preserve"> </w:t>
      </w:r>
      <w:r>
        <w:t>направо</w:t>
      </w:r>
      <w:r>
        <w:rPr>
          <w:spacing w:val="-4"/>
        </w:rPr>
        <w:t xml:space="preserve"> </w:t>
      </w:r>
      <w:r>
        <w:t>(90),</w:t>
      </w:r>
      <w:r>
        <w:rPr>
          <w:spacing w:val="-10"/>
        </w:rPr>
        <w:t xml:space="preserve"> </w:t>
      </w:r>
      <w:r>
        <w:t>вперед</w:t>
      </w:r>
      <w:r>
        <w:rPr>
          <w:spacing w:val="-6"/>
        </w:rPr>
        <w:t xml:space="preserve"> </w:t>
      </w:r>
      <w:r>
        <w:t>(1</w:t>
      </w:r>
      <w:r>
        <w:rPr>
          <w:spacing w:val="-5"/>
        </w:rPr>
        <w:t xml:space="preserve"> </w:t>
      </w:r>
      <w:r>
        <w:t>см),</w:t>
      </w:r>
      <w:r>
        <w:rPr>
          <w:spacing w:val="-9"/>
        </w:rPr>
        <w:t xml:space="preserve"> </w:t>
      </w:r>
      <w:r>
        <w:t>направо</w:t>
      </w:r>
      <w:r>
        <w:rPr>
          <w:spacing w:val="-4"/>
        </w:rPr>
        <w:t xml:space="preserve"> </w:t>
      </w:r>
      <w:r>
        <w:t>(90),</w:t>
      </w:r>
      <w:r>
        <w:rPr>
          <w:spacing w:val="-10"/>
        </w:rPr>
        <w:t xml:space="preserve"> </w:t>
      </w:r>
      <w:r>
        <w:t>вперед</w:t>
      </w:r>
      <w:r>
        <w:rPr>
          <w:spacing w:val="-6"/>
        </w:rPr>
        <w:t xml:space="preserve"> </w:t>
      </w:r>
      <w:r>
        <w:t>(1</w:t>
      </w:r>
      <w:r>
        <w:rPr>
          <w:spacing w:val="-5"/>
        </w:rPr>
        <w:t xml:space="preserve"> </w:t>
      </w:r>
      <w:r>
        <w:t>см),</w:t>
      </w:r>
      <w:r>
        <w:rPr>
          <w:spacing w:val="-9"/>
        </w:rPr>
        <w:t xml:space="preserve"> </w:t>
      </w:r>
      <w:r>
        <w:t>направо</w:t>
      </w:r>
      <w:r>
        <w:rPr>
          <w:spacing w:val="-4"/>
        </w:rPr>
        <w:t xml:space="preserve"> </w:t>
      </w:r>
      <w:r>
        <w:rPr>
          <w:spacing w:val="-2"/>
        </w:rPr>
        <w:t>(90),</w:t>
      </w:r>
    </w:p>
    <w:p w:rsidR="000E75F4" w:rsidRDefault="00DA1BD5">
      <w:pPr>
        <w:pStyle w:val="afa"/>
        <w:spacing w:before="53"/>
        <w:ind w:left="138"/>
      </w:pPr>
      <w:r>
        <w:t>вперед</w:t>
      </w:r>
      <w:r>
        <w:rPr>
          <w:spacing w:val="-5"/>
        </w:rPr>
        <w:t xml:space="preserve"> </w:t>
      </w:r>
      <w:r>
        <w:t>(1</w:t>
      </w:r>
      <w:r>
        <w:rPr>
          <w:spacing w:val="-3"/>
        </w:rPr>
        <w:t xml:space="preserve"> </w:t>
      </w:r>
      <w:r>
        <w:rPr>
          <w:spacing w:val="-5"/>
        </w:rPr>
        <w:t>см)</w:t>
      </w:r>
    </w:p>
    <w:p w:rsidR="000E75F4" w:rsidRDefault="00DA1BD5">
      <w:pPr>
        <w:pStyle w:val="afa"/>
        <w:spacing w:before="52"/>
        <w:ind w:left="138"/>
      </w:pPr>
      <w:r>
        <w:rPr>
          <w:i/>
        </w:rPr>
        <w:t>Ответ</w:t>
      </w:r>
      <w:r>
        <w:rPr>
          <w:i/>
          <w:spacing w:val="-8"/>
        </w:rPr>
        <w:t xml:space="preserve"> </w:t>
      </w:r>
      <w:r>
        <w:rPr>
          <w:i/>
        </w:rPr>
        <w:t>3</w:t>
      </w:r>
      <w:r>
        <w:t>.</w:t>
      </w:r>
      <w:r>
        <w:rPr>
          <w:spacing w:val="44"/>
        </w:rPr>
        <w:t xml:space="preserve"> </w:t>
      </w:r>
      <w:r>
        <w:t>вперед</w:t>
      </w:r>
      <w:r>
        <w:rPr>
          <w:spacing w:val="-7"/>
        </w:rPr>
        <w:t xml:space="preserve"> </w:t>
      </w:r>
      <w:r>
        <w:t>(1</w:t>
      </w:r>
      <w:r>
        <w:rPr>
          <w:spacing w:val="-5"/>
        </w:rPr>
        <w:t xml:space="preserve"> </w:t>
      </w:r>
      <w:r>
        <w:t>см),</w:t>
      </w:r>
      <w:r>
        <w:rPr>
          <w:spacing w:val="-9"/>
        </w:rPr>
        <w:t xml:space="preserve"> </w:t>
      </w:r>
      <w:r>
        <w:t>направо</w:t>
      </w:r>
      <w:r>
        <w:rPr>
          <w:spacing w:val="-4"/>
        </w:rPr>
        <w:t xml:space="preserve"> </w:t>
      </w:r>
      <w:r>
        <w:t>(90),</w:t>
      </w:r>
      <w:r>
        <w:rPr>
          <w:spacing w:val="-10"/>
        </w:rPr>
        <w:t xml:space="preserve"> </w:t>
      </w:r>
      <w:r>
        <w:t>вперед</w:t>
      </w:r>
      <w:r>
        <w:rPr>
          <w:spacing w:val="-6"/>
        </w:rPr>
        <w:t xml:space="preserve"> </w:t>
      </w:r>
      <w:r>
        <w:t>(1</w:t>
      </w:r>
      <w:r>
        <w:rPr>
          <w:spacing w:val="-5"/>
        </w:rPr>
        <w:t xml:space="preserve"> </w:t>
      </w:r>
      <w:r>
        <w:t>см),</w:t>
      </w:r>
      <w:r>
        <w:rPr>
          <w:spacing w:val="-9"/>
        </w:rPr>
        <w:t xml:space="preserve"> </w:t>
      </w:r>
      <w:r>
        <w:t>направо</w:t>
      </w:r>
      <w:r>
        <w:rPr>
          <w:spacing w:val="-4"/>
        </w:rPr>
        <w:t xml:space="preserve"> </w:t>
      </w:r>
      <w:r>
        <w:t>(90),</w:t>
      </w:r>
      <w:r>
        <w:rPr>
          <w:spacing w:val="-10"/>
        </w:rPr>
        <w:t xml:space="preserve"> </w:t>
      </w:r>
      <w:r>
        <w:t>вперед</w:t>
      </w:r>
      <w:r>
        <w:rPr>
          <w:spacing w:val="-6"/>
        </w:rPr>
        <w:t xml:space="preserve"> </w:t>
      </w:r>
      <w:r>
        <w:t>(1</w:t>
      </w:r>
      <w:r>
        <w:rPr>
          <w:spacing w:val="-5"/>
        </w:rPr>
        <w:t xml:space="preserve"> </w:t>
      </w:r>
      <w:r>
        <w:t>см),</w:t>
      </w:r>
      <w:r>
        <w:rPr>
          <w:spacing w:val="-9"/>
        </w:rPr>
        <w:t xml:space="preserve"> </w:t>
      </w:r>
      <w:r>
        <w:t>направо</w:t>
      </w:r>
      <w:r>
        <w:rPr>
          <w:spacing w:val="-4"/>
        </w:rPr>
        <w:t xml:space="preserve"> (90)</w:t>
      </w:r>
    </w:p>
    <w:p w:rsidR="000E75F4" w:rsidRDefault="00DA1BD5">
      <w:pPr>
        <w:pStyle w:val="afa"/>
        <w:spacing w:before="53"/>
        <w:ind w:left="138"/>
      </w:pPr>
      <w:r>
        <w:rPr>
          <w:i/>
        </w:rPr>
        <w:t>Ответ</w:t>
      </w:r>
      <w:r>
        <w:rPr>
          <w:i/>
          <w:spacing w:val="-8"/>
        </w:rPr>
        <w:t xml:space="preserve"> </w:t>
      </w:r>
      <w:r>
        <w:rPr>
          <w:i/>
        </w:rPr>
        <w:t>4</w:t>
      </w:r>
      <w:r>
        <w:t>.</w:t>
      </w:r>
      <w:r>
        <w:rPr>
          <w:spacing w:val="44"/>
        </w:rPr>
        <w:t xml:space="preserve"> </w:t>
      </w:r>
      <w:r>
        <w:t>вперед</w:t>
      </w:r>
      <w:r>
        <w:rPr>
          <w:spacing w:val="-6"/>
        </w:rPr>
        <w:t xml:space="preserve"> </w:t>
      </w:r>
      <w:r>
        <w:t>(1</w:t>
      </w:r>
      <w:r>
        <w:rPr>
          <w:spacing w:val="-5"/>
        </w:rPr>
        <w:t xml:space="preserve"> </w:t>
      </w:r>
      <w:r>
        <w:t>см),</w:t>
      </w:r>
      <w:r>
        <w:rPr>
          <w:spacing w:val="-9"/>
        </w:rPr>
        <w:t xml:space="preserve"> </w:t>
      </w:r>
      <w:r>
        <w:t>направо</w:t>
      </w:r>
      <w:r>
        <w:rPr>
          <w:spacing w:val="-4"/>
        </w:rPr>
        <w:t xml:space="preserve"> </w:t>
      </w:r>
      <w:r>
        <w:t>(90),</w:t>
      </w:r>
      <w:r>
        <w:rPr>
          <w:spacing w:val="-9"/>
        </w:rPr>
        <w:t xml:space="preserve"> </w:t>
      </w:r>
      <w:r>
        <w:t>вперед</w:t>
      </w:r>
      <w:r>
        <w:rPr>
          <w:spacing w:val="-7"/>
        </w:rPr>
        <w:t xml:space="preserve"> </w:t>
      </w:r>
      <w:r>
        <w:t>(1</w:t>
      </w:r>
      <w:r>
        <w:rPr>
          <w:spacing w:val="-4"/>
        </w:rPr>
        <w:t xml:space="preserve"> </w:t>
      </w:r>
      <w:r>
        <w:t>см),</w:t>
      </w:r>
      <w:r>
        <w:rPr>
          <w:spacing w:val="-9"/>
        </w:rPr>
        <w:t xml:space="preserve"> </w:t>
      </w:r>
      <w:r>
        <w:t>направо</w:t>
      </w:r>
      <w:r>
        <w:rPr>
          <w:spacing w:val="-5"/>
        </w:rPr>
        <w:t xml:space="preserve"> </w:t>
      </w:r>
      <w:r>
        <w:rPr>
          <w:spacing w:val="-4"/>
        </w:rPr>
        <w:t>(90)</w:t>
      </w:r>
    </w:p>
    <w:p w:rsidR="000E75F4" w:rsidRDefault="000E75F4">
      <w:pPr>
        <w:pStyle w:val="afa"/>
        <w:spacing w:before="105"/>
      </w:pPr>
    </w:p>
    <w:p w:rsidR="000E75F4" w:rsidRDefault="00DA1BD5">
      <w:pPr>
        <w:spacing w:line="288" w:lineRule="auto"/>
        <w:ind w:left="138" w:right="4110"/>
        <w:rPr>
          <w:sz w:val="23"/>
        </w:rPr>
      </w:pPr>
      <w:r>
        <w:rPr>
          <w:b/>
          <w:sz w:val="23"/>
        </w:rPr>
        <w:t xml:space="preserve">Вопрос 11. Что изменяет операция присваивания? </w:t>
      </w:r>
      <w:r>
        <w:rPr>
          <w:i/>
          <w:sz w:val="23"/>
        </w:rPr>
        <w:t>Ответ</w:t>
      </w:r>
      <w:r>
        <w:rPr>
          <w:i/>
          <w:spacing w:val="-11"/>
          <w:sz w:val="23"/>
        </w:rPr>
        <w:t xml:space="preserve"> </w:t>
      </w:r>
      <w:r>
        <w:rPr>
          <w:i/>
          <w:sz w:val="23"/>
        </w:rPr>
        <w:t>1</w:t>
      </w:r>
      <w:r>
        <w:rPr>
          <w:sz w:val="23"/>
        </w:rPr>
        <w:t>.</w:t>
      </w:r>
      <w:r>
        <w:rPr>
          <w:spacing w:val="-13"/>
          <w:sz w:val="23"/>
        </w:rPr>
        <w:t xml:space="preserve"> </w:t>
      </w:r>
      <w:r>
        <w:rPr>
          <w:sz w:val="23"/>
        </w:rPr>
        <w:t>значение</w:t>
      </w:r>
      <w:r>
        <w:rPr>
          <w:spacing w:val="-10"/>
          <w:sz w:val="23"/>
        </w:rPr>
        <w:t xml:space="preserve"> </w:t>
      </w:r>
      <w:r>
        <w:rPr>
          <w:sz w:val="23"/>
        </w:rPr>
        <w:t>переменной</w:t>
      </w:r>
      <w:r>
        <w:rPr>
          <w:spacing w:val="-5"/>
          <w:sz w:val="23"/>
        </w:rPr>
        <w:t xml:space="preserve"> </w:t>
      </w:r>
      <w:r>
        <w:rPr>
          <w:i/>
          <w:sz w:val="23"/>
        </w:rPr>
        <w:t>Ответ</w:t>
      </w:r>
      <w:r>
        <w:rPr>
          <w:i/>
          <w:spacing w:val="-11"/>
          <w:sz w:val="23"/>
        </w:rPr>
        <w:t xml:space="preserve"> </w:t>
      </w:r>
      <w:r>
        <w:rPr>
          <w:i/>
          <w:sz w:val="23"/>
        </w:rPr>
        <w:t>2</w:t>
      </w:r>
      <w:r>
        <w:rPr>
          <w:sz w:val="23"/>
        </w:rPr>
        <w:t>.</w:t>
      </w:r>
      <w:r>
        <w:rPr>
          <w:spacing w:val="-13"/>
          <w:sz w:val="23"/>
        </w:rPr>
        <w:t xml:space="preserve"> </w:t>
      </w:r>
      <w:r>
        <w:rPr>
          <w:sz w:val="23"/>
        </w:rPr>
        <w:t>имя</w:t>
      </w:r>
      <w:r>
        <w:rPr>
          <w:spacing w:val="-13"/>
          <w:sz w:val="23"/>
        </w:rPr>
        <w:t xml:space="preserve"> </w:t>
      </w:r>
      <w:r>
        <w:rPr>
          <w:sz w:val="23"/>
        </w:rPr>
        <w:t xml:space="preserve">переменной </w:t>
      </w:r>
      <w:r>
        <w:rPr>
          <w:i/>
          <w:sz w:val="23"/>
        </w:rPr>
        <w:t>Ответ 3</w:t>
      </w:r>
      <w:r>
        <w:rPr>
          <w:sz w:val="23"/>
        </w:rPr>
        <w:t xml:space="preserve">. тип переменной </w:t>
      </w:r>
      <w:r>
        <w:rPr>
          <w:i/>
          <w:sz w:val="23"/>
        </w:rPr>
        <w:t>Ответ 4</w:t>
      </w:r>
      <w:r>
        <w:rPr>
          <w:sz w:val="23"/>
        </w:rPr>
        <w:t>. тип алгоритма</w:t>
      </w:r>
    </w:p>
    <w:p w:rsidR="000E75F4" w:rsidRDefault="000E75F4">
      <w:pPr>
        <w:pStyle w:val="afa"/>
        <w:spacing w:before="58"/>
      </w:pPr>
    </w:p>
    <w:p w:rsidR="000E75F4" w:rsidRDefault="00DA1BD5">
      <w:pPr>
        <w:pStyle w:val="2"/>
      </w:pPr>
      <w:r>
        <w:t>Вопрос</w:t>
      </w:r>
      <w:r>
        <w:rPr>
          <w:spacing w:val="37"/>
        </w:rPr>
        <w:t xml:space="preserve"> </w:t>
      </w:r>
      <w:r>
        <w:t>12.</w:t>
      </w:r>
      <w:r>
        <w:rPr>
          <w:spacing w:val="31"/>
        </w:rPr>
        <w:t xml:space="preserve"> </w:t>
      </w:r>
      <w:r>
        <w:t>Минимальным</w:t>
      </w:r>
      <w:r>
        <w:rPr>
          <w:spacing w:val="39"/>
        </w:rPr>
        <w:t xml:space="preserve"> </w:t>
      </w:r>
      <w:r>
        <w:t>объектом,</w:t>
      </w:r>
      <w:r>
        <w:rPr>
          <w:spacing w:val="31"/>
        </w:rPr>
        <w:t xml:space="preserve"> </w:t>
      </w:r>
      <w:r>
        <w:t>используемом</w:t>
      </w:r>
      <w:r>
        <w:rPr>
          <w:spacing w:val="39"/>
        </w:rPr>
        <w:t xml:space="preserve"> </w:t>
      </w:r>
      <w:r>
        <w:t>в</w:t>
      </w:r>
      <w:r>
        <w:rPr>
          <w:spacing w:val="34"/>
        </w:rPr>
        <w:t xml:space="preserve"> </w:t>
      </w:r>
      <w:r>
        <w:t>текстовом</w:t>
      </w:r>
      <w:r>
        <w:rPr>
          <w:spacing w:val="39"/>
        </w:rPr>
        <w:t xml:space="preserve"> </w:t>
      </w:r>
      <w:r>
        <w:t>редакторе,</w:t>
      </w:r>
      <w:r>
        <w:rPr>
          <w:spacing w:val="31"/>
        </w:rPr>
        <w:t xml:space="preserve"> </w:t>
      </w:r>
      <w:r>
        <w:rPr>
          <w:spacing w:val="-2"/>
        </w:rPr>
        <w:t>является:</w:t>
      </w:r>
    </w:p>
    <w:p w:rsidR="000E75F4" w:rsidRDefault="00DA1BD5">
      <w:pPr>
        <w:spacing w:before="53"/>
        <w:ind w:left="138"/>
        <w:rPr>
          <w:sz w:val="23"/>
        </w:rPr>
      </w:pPr>
      <w:r>
        <w:rPr>
          <w:i/>
          <w:sz w:val="23"/>
        </w:rPr>
        <w:t>Ответ</w:t>
      </w:r>
      <w:r>
        <w:rPr>
          <w:i/>
          <w:spacing w:val="-10"/>
          <w:sz w:val="23"/>
        </w:rPr>
        <w:t xml:space="preserve"> </w:t>
      </w:r>
      <w:r>
        <w:rPr>
          <w:i/>
          <w:sz w:val="23"/>
        </w:rPr>
        <w:t>1</w:t>
      </w:r>
      <w:r>
        <w:rPr>
          <w:sz w:val="23"/>
        </w:rPr>
        <w:t>.</w:t>
      </w:r>
      <w:r>
        <w:rPr>
          <w:spacing w:val="-12"/>
          <w:sz w:val="23"/>
        </w:rPr>
        <w:t xml:space="preserve"> </w:t>
      </w:r>
      <w:r>
        <w:rPr>
          <w:sz w:val="23"/>
        </w:rPr>
        <w:t>Слово</w:t>
      </w:r>
      <w:r>
        <w:rPr>
          <w:spacing w:val="-5"/>
          <w:sz w:val="23"/>
        </w:rPr>
        <w:t xml:space="preserve"> </w:t>
      </w:r>
      <w:r>
        <w:rPr>
          <w:i/>
          <w:sz w:val="23"/>
        </w:rPr>
        <w:t>Ответ</w:t>
      </w:r>
      <w:r>
        <w:rPr>
          <w:i/>
          <w:spacing w:val="-10"/>
          <w:sz w:val="23"/>
        </w:rPr>
        <w:t xml:space="preserve"> </w:t>
      </w:r>
      <w:r>
        <w:rPr>
          <w:i/>
          <w:sz w:val="23"/>
        </w:rPr>
        <w:t>2</w:t>
      </w:r>
      <w:r>
        <w:rPr>
          <w:sz w:val="23"/>
        </w:rPr>
        <w:t>.</w:t>
      </w:r>
      <w:r>
        <w:rPr>
          <w:spacing w:val="-6"/>
          <w:sz w:val="23"/>
        </w:rPr>
        <w:t xml:space="preserve"> </w:t>
      </w:r>
      <w:r>
        <w:rPr>
          <w:sz w:val="23"/>
        </w:rPr>
        <w:t>точка</w:t>
      </w:r>
      <w:r>
        <w:rPr>
          <w:spacing w:val="-9"/>
          <w:sz w:val="23"/>
        </w:rPr>
        <w:t xml:space="preserve"> </w:t>
      </w:r>
      <w:r>
        <w:rPr>
          <w:sz w:val="23"/>
        </w:rPr>
        <w:t>экрана</w:t>
      </w:r>
      <w:r>
        <w:rPr>
          <w:spacing w:val="-8"/>
          <w:sz w:val="23"/>
        </w:rPr>
        <w:t xml:space="preserve"> </w:t>
      </w:r>
      <w:r>
        <w:rPr>
          <w:sz w:val="23"/>
        </w:rPr>
        <w:t>(пиксель)</w:t>
      </w:r>
      <w:r>
        <w:rPr>
          <w:spacing w:val="-6"/>
          <w:sz w:val="23"/>
        </w:rPr>
        <w:t xml:space="preserve"> </w:t>
      </w:r>
      <w:r>
        <w:rPr>
          <w:i/>
          <w:sz w:val="23"/>
        </w:rPr>
        <w:t>Ответ</w:t>
      </w:r>
      <w:r>
        <w:rPr>
          <w:i/>
          <w:spacing w:val="-10"/>
          <w:sz w:val="23"/>
        </w:rPr>
        <w:t xml:space="preserve"> </w:t>
      </w:r>
      <w:r>
        <w:rPr>
          <w:i/>
          <w:sz w:val="23"/>
        </w:rPr>
        <w:t>3</w:t>
      </w:r>
      <w:r>
        <w:rPr>
          <w:sz w:val="23"/>
        </w:rPr>
        <w:t>.</w:t>
      </w:r>
      <w:r>
        <w:rPr>
          <w:spacing w:val="-5"/>
          <w:sz w:val="23"/>
        </w:rPr>
        <w:t xml:space="preserve"> </w:t>
      </w:r>
      <w:r>
        <w:rPr>
          <w:spacing w:val="-2"/>
          <w:sz w:val="23"/>
        </w:rPr>
        <w:t>абзац</w:t>
      </w:r>
    </w:p>
    <w:p w:rsidR="000E75F4" w:rsidRDefault="00DA1BD5">
      <w:pPr>
        <w:spacing w:before="52"/>
        <w:ind w:left="138"/>
        <w:rPr>
          <w:sz w:val="23"/>
        </w:rPr>
      </w:pPr>
      <w:r>
        <w:rPr>
          <w:i/>
          <w:sz w:val="23"/>
        </w:rPr>
        <w:t>Ответ</w:t>
      </w:r>
      <w:r>
        <w:rPr>
          <w:i/>
          <w:spacing w:val="21"/>
          <w:sz w:val="23"/>
        </w:rPr>
        <w:t xml:space="preserve"> </w:t>
      </w:r>
      <w:r>
        <w:rPr>
          <w:i/>
          <w:sz w:val="23"/>
        </w:rPr>
        <w:t>4.</w:t>
      </w:r>
      <w:r>
        <w:rPr>
          <w:i/>
          <w:spacing w:val="22"/>
          <w:sz w:val="23"/>
        </w:rPr>
        <w:t xml:space="preserve"> </w:t>
      </w:r>
      <w:r>
        <w:rPr>
          <w:sz w:val="23"/>
        </w:rPr>
        <w:t>знакоместо</w:t>
      </w:r>
      <w:r>
        <w:rPr>
          <w:spacing w:val="26"/>
          <w:sz w:val="23"/>
        </w:rPr>
        <w:t xml:space="preserve"> </w:t>
      </w:r>
      <w:r>
        <w:rPr>
          <w:spacing w:val="-2"/>
          <w:sz w:val="23"/>
        </w:rPr>
        <w:t>(символ)</w:t>
      </w:r>
    </w:p>
    <w:p w:rsidR="000E75F4" w:rsidRDefault="000E75F4">
      <w:pPr>
        <w:pStyle w:val="afa"/>
        <w:spacing w:before="105"/>
      </w:pPr>
    </w:p>
    <w:p w:rsidR="000E75F4" w:rsidRDefault="00DA1BD5">
      <w:pPr>
        <w:pStyle w:val="2"/>
      </w:pPr>
      <w:r>
        <w:t>Вопрос</w:t>
      </w:r>
      <w:r>
        <w:rPr>
          <w:spacing w:val="34"/>
        </w:rPr>
        <w:t xml:space="preserve"> </w:t>
      </w:r>
      <w:r>
        <w:t>13.</w:t>
      </w:r>
      <w:r>
        <w:rPr>
          <w:spacing w:val="29"/>
        </w:rPr>
        <w:t xml:space="preserve"> </w:t>
      </w:r>
      <w:r>
        <w:t>Сколько</w:t>
      </w:r>
      <w:r>
        <w:rPr>
          <w:spacing w:val="36"/>
        </w:rPr>
        <w:t xml:space="preserve"> </w:t>
      </w:r>
      <w:r>
        <w:t>существует</w:t>
      </w:r>
      <w:r>
        <w:rPr>
          <w:spacing w:val="28"/>
        </w:rPr>
        <w:t xml:space="preserve"> </w:t>
      </w:r>
      <w:r>
        <w:t>различных</w:t>
      </w:r>
      <w:r>
        <w:rPr>
          <w:spacing w:val="37"/>
        </w:rPr>
        <w:t xml:space="preserve"> </w:t>
      </w:r>
      <w:r>
        <w:t>кодировок</w:t>
      </w:r>
      <w:r>
        <w:rPr>
          <w:spacing w:val="30"/>
        </w:rPr>
        <w:t xml:space="preserve"> </w:t>
      </w:r>
      <w:r>
        <w:t>букв</w:t>
      </w:r>
      <w:r>
        <w:rPr>
          <w:spacing w:val="31"/>
        </w:rPr>
        <w:t xml:space="preserve"> </w:t>
      </w:r>
      <w:r>
        <w:t>русского</w:t>
      </w:r>
      <w:r>
        <w:rPr>
          <w:spacing w:val="36"/>
        </w:rPr>
        <w:t xml:space="preserve"> </w:t>
      </w:r>
      <w:r>
        <w:rPr>
          <w:spacing w:val="-2"/>
        </w:rPr>
        <w:t>алфавита?</w:t>
      </w:r>
    </w:p>
    <w:p w:rsidR="000E75F4" w:rsidRDefault="00DA1BD5">
      <w:pPr>
        <w:spacing w:before="52"/>
        <w:ind w:left="138"/>
        <w:rPr>
          <w:sz w:val="23"/>
        </w:rPr>
      </w:pPr>
      <w:r>
        <w:rPr>
          <w:i/>
          <w:sz w:val="23"/>
        </w:rPr>
        <w:t>Ответ</w:t>
      </w:r>
      <w:r>
        <w:rPr>
          <w:i/>
          <w:spacing w:val="-10"/>
          <w:sz w:val="23"/>
        </w:rPr>
        <w:t xml:space="preserve"> </w:t>
      </w:r>
      <w:r>
        <w:rPr>
          <w:i/>
          <w:sz w:val="23"/>
        </w:rPr>
        <w:t>1</w:t>
      </w:r>
      <w:r>
        <w:rPr>
          <w:sz w:val="23"/>
        </w:rPr>
        <w:t>.</w:t>
      </w:r>
      <w:r>
        <w:rPr>
          <w:spacing w:val="-12"/>
          <w:sz w:val="23"/>
        </w:rPr>
        <w:t xml:space="preserve"> </w:t>
      </w:r>
      <w:r>
        <w:rPr>
          <w:spacing w:val="-4"/>
          <w:sz w:val="23"/>
        </w:rPr>
        <w:t>Одна</w:t>
      </w:r>
    </w:p>
    <w:p w:rsidR="000E75F4" w:rsidRDefault="00DA1BD5">
      <w:pPr>
        <w:spacing w:before="53"/>
        <w:ind w:left="138"/>
        <w:rPr>
          <w:sz w:val="23"/>
        </w:rPr>
      </w:pPr>
      <w:r>
        <w:rPr>
          <w:i/>
          <w:sz w:val="23"/>
        </w:rPr>
        <w:t>Ответ</w:t>
      </w:r>
      <w:r>
        <w:rPr>
          <w:i/>
          <w:spacing w:val="-8"/>
          <w:sz w:val="23"/>
        </w:rPr>
        <w:t xml:space="preserve"> </w:t>
      </w:r>
      <w:r>
        <w:rPr>
          <w:i/>
          <w:sz w:val="23"/>
        </w:rPr>
        <w:t>2</w:t>
      </w:r>
      <w:r>
        <w:rPr>
          <w:sz w:val="23"/>
        </w:rPr>
        <w:t>.</w:t>
      </w:r>
      <w:r>
        <w:rPr>
          <w:spacing w:val="-12"/>
          <w:sz w:val="23"/>
        </w:rPr>
        <w:t xml:space="preserve"> </w:t>
      </w:r>
      <w:r>
        <w:rPr>
          <w:sz w:val="23"/>
        </w:rPr>
        <w:t>две</w:t>
      </w:r>
      <w:r>
        <w:rPr>
          <w:spacing w:val="-8"/>
          <w:sz w:val="23"/>
        </w:rPr>
        <w:t xml:space="preserve"> </w:t>
      </w:r>
      <w:r>
        <w:rPr>
          <w:sz w:val="23"/>
        </w:rPr>
        <w:t>(MS-Dos,</w:t>
      </w:r>
      <w:r>
        <w:rPr>
          <w:spacing w:val="-6"/>
          <w:sz w:val="23"/>
        </w:rPr>
        <w:t xml:space="preserve"> </w:t>
      </w:r>
      <w:r>
        <w:rPr>
          <w:spacing w:val="-2"/>
          <w:sz w:val="23"/>
        </w:rPr>
        <w:t>Windows)</w:t>
      </w:r>
    </w:p>
    <w:p w:rsidR="000E75F4" w:rsidRPr="00DA1BD5" w:rsidRDefault="00DA1BD5">
      <w:pPr>
        <w:spacing w:before="52"/>
        <w:ind w:left="138"/>
        <w:rPr>
          <w:sz w:val="23"/>
          <w:lang w:val="en-US"/>
        </w:rPr>
      </w:pPr>
      <w:r>
        <w:rPr>
          <w:i/>
          <w:sz w:val="23"/>
        </w:rPr>
        <w:t>Ответ</w:t>
      </w:r>
      <w:r w:rsidRPr="00DA1BD5">
        <w:rPr>
          <w:i/>
          <w:spacing w:val="-10"/>
          <w:sz w:val="23"/>
          <w:lang w:val="en-US"/>
        </w:rPr>
        <w:t xml:space="preserve"> </w:t>
      </w:r>
      <w:r w:rsidRPr="00DA1BD5">
        <w:rPr>
          <w:i/>
          <w:sz w:val="23"/>
          <w:lang w:val="en-US"/>
        </w:rPr>
        <w:t>3.</w:t>
      </w:r>
      <w:r w:rsidRPr="00DA1BD5">
        <w:rPr>
          <w:i/>
          <w:spacing w:val="-8"/>
          <w:sz w:val="23"/>
          <w:lang w:val="en-US"/>
        </w:rPr>
        <w:t xml:space="preserve"> </w:t>
      </w:r>
      <w:r>
        <w:rPr>
          <w:sz w:val="23"/>
        </w:rPr>
        <w:t>три</w:t>
      </w:r>
      <w:r w:rsidRPr="00DA1BD5">
        <w:rPr>
          <w:spacing w:val="-11"/>
          <w:sz w:val="23"/>
          <w:lang w:val="en-US"/>
        </w:rPr>
        <w:t xml:space="preserve"> </w:t>
      </w:r>
      <w:r w:rsidRPr="00DA1BD5">
        <w:rPr>
          <w:sz w:val="23"/>
          <w:lang w:val="en-US"/>
        </w:rPr>
        <w:t>(MS-Dos,</w:t>
      </w:r>
      <w:r w:rsidRPr="00DA1BD5">
        <w:rPr>
          <w:spacing w:val="-8"/>
          <w:sz w:val="23"/>
          <w:lang w:val="en-US"/>
        </w:rPr>
        <w:t xml:space="preserve"> </w:t>
      </w:r>
      <w:r w:rsidRPr="00DA1BD5">
        <w:rPr>
          <w:sz w:val="23"/>
          <w:lang w:val="en-US"/>
        </w:rPr>
        <w:t>Windows,</w:t>
      </w:r>
      <w:r w:rsidRPr="00DA1BD5">
        <w:rPr>
          <w:spacing w:val="-14"/>
          <w:sz w:val="23"/>
          <w:lang w:val="en-US"/>
        </w:rPr>
        <w:t xml:space="preserve"> </w:t>
      </w:r>
      <w:r w:rsidRPr="00DA1BD5">
        <w:rPr>
          <w:spacing w:val="-2"/>
          <w:sz w:val="23"/>
          <w:lang w:val="en-US"/>
        </w:rPr>
        <w:t>Macintosh)</w:t>
      </w:r>
    </w:p>
    <w:p w:rsidR="000E75F4" w:rsidRPr="00DA1BD5" w:rsidRDefault="00DA1BD5">
      <w:pPr>
        <w:pStyle w:val="afa"/>
        <w:spacing w:before="53"/>
        <w:ind w:left="138"/>
        <w:rPr>
          <w:lang w:val="en-US"/>
        </w:rPr>
      </w:pPr>
      <w:r>
        <w:rPr>
          <w:i/>
        </w:rPr>
        <w:t>Ответ</w:t>
      </w:r>
      <w:r w:rsidRPr="00DA1BD5">
        <w:rPr>
          <w:i/>
          <w:spacing w:val="29"/>
          <w:lang w:val="en-US"/>
        </w:rPr>
        <w:t xml:space="preserve"> </w:t>
      </w:r>
      <w:r w:rsidRPr="00DA1BD5">
        <w:rPr>
          <w:i/>
          <w:lang w:val="en-US"/>
        </w:rPr>
        <w:t>4</w:t>
      </w:r>
      <w:r w:rsidRPr="00DA1BD5">
        <w:rPr>
          <w:lang w:val="en-US"/>
        </w:rPr>
        <w:t>.</w:t>
      </w:r>
      <w:r w:rsidRPr="00DA1BD5">
        <w:rPr>
          <w:spacing w:val="22"/>
          <w:lang w:val="en-US"/>
        </w:rPr>
        <w:t xml:space="preserve"> </w:t>
      </w:r>
      <w:r>
        <w:t>пять</w:t>
      </w:r>
      <w:r w:rsidRPr="00DA1BD5">
        <w:rPr>
          <w:spacing w:val="24"/>
          <w:lang w:val="en-US"/>
        </w:rPr>
        <w:t xml:space="preserve"> </w:t>
      </w:r>
      <w:r w:rsidRPr="00DA1BD5">
        <w:rPr>
          <w:lang w:val="en-US"/>
        </w:rPr>
        <w:t>(MS-Dos,</w:t>
      </w:r>
      <w:r w:rsidRPr="00DA1BD5">
        <w:rPr>
          <w:spacing w:val="32"/>
          <w:lang w:val="en-US"/>
        </w:rPr>
        <w:t xml:space="preserve"> </w:t>
      </w:r>
      <w:r w:rsidRPr="00DA1BD5">
        <w:rPr>
          <w:lang w:val="en-US"/>
        </w:rPr>
        <w:t>Windows,</w:t>
      </w:r>
      <w:r w:rsidRPr="00DA1BD5">
        <w:rPr>
          <w:spacing w:val="22"/>
          <w:lang w:val="en-US"/>
        </w:rPr>
        <w:t xml:space="preserve"> </w:t>
      </w:r>
      <w:r w:rsidRPr="00DA1BD5">
        <w:rPr>
          <w:lang w:val="en-US"/>
        </w:rPr>
        <w:t>Macintosh,</w:t>
      </w:r>
      <w:r w:rsidRPr="00DA1BD5">
        <w:rPr>
          <w:spacing w:val="29"/>
          <w:lang w:val="en-US"/>
        </w:rPr>
        <w:t xml:space="preserve"> </w:t>
      </w:r>
      <w:r>
        <w:t>КОИ</w:t>
      </w:r>
      <w:r w:rsidRPr="00DA1BD5">
        <w:rPr>
          <w:lang w:val="en-US"/>
        </w:rPr>
        <w:t>-8,</w:t>
      </w:r>
      <w:r w:rsidRPr="00DA1BD5">
        <w:rPr>
          <w:spacing w:val="32"/>
          <w:lang w:val="en-US"/>
        </w:rPr>
        <w:t xml:space="preserve"> </w:t>
      </w:r>
      <w:r w:rsidRPr="00DA1BD5">
        <w:rPr>
          <w:spacing w:val="-4"/>
          <w:lang w:val="en-US"/>
        </w:rPr>
        <w:t>ISO)</w:t>
      </w:r>
    </w:p>
    <w:p w:rsidR="000E75F4" w:rsidRPr="00DA1BD5" w:rsidRDefault="000E75F4">
      <w:pPr>
        <w:pStyle w:val="afa"/>
        <w:spacing w:before="105"/>
        <w:rPr>
          <w:lang w:val="en-US"/>
        </w:rPr>
      </w:pPr>
    </w:p>
    <w:p w:rsidR="000E75F4" w:rsidRDefault="00DA1BD5">
      <w:pPr>
        <w:pStyle w:val="2"/>
      </w:pPr>
      <w:r>
        <w:t>Вопрос</w:t>
      </w:r>
      <w:r>
        <w:rPr>
          <w:spacing w:val="34"/>
        </w:rPr>
        <w:t xml:space="preserve"> </w:t>
      </w:r>
      <w:r>
        <w:t>14.</w:t>
      </w:r>
      <w:r>
        <w:rPr>
          <w:spacing w:val="29"/>
        </w:rPr>
        <w:t xml:space="preserve"> </w:t>
      </w:r>
      <w:r>
        <w:t>Инструментами</w:t>
      </w:r>
      <w:r>
        <w:rPr>
          <w:spacing w:val="30"/>
        </w:rPr>
        <w:t xml:space="preserve"> </w:t>
      </w:r>
      <w:r>
        <w:t>в</w:t>
      </w:r>
      <w:r>
        <w:rPr>
          <w:spacing w:val="31"/>
        </w:rPr>
        <w:t xml:space="preserve"> </w:t>
      </w:r>
      <w:r>
        <w:t>графическом</w:t>
      </w:r>
      <w:r>
        <w:rPr>
          <w:spacing w:val="37"/>
        </w:rPr>
        <w:t xml:space="preserve"> </w:t>
      </w:r>
      <w:r>
        <w:t>редакторе</w:t>
      </w:r>
      <w:r>
        <w:rPr>
          <w:spacing w:val="34"/>
        </w:rPr>
        <w:t xml:space="preserve"> </w:t>
      </w:r>
      <w:r>
        <w:rPr>
          <w:spacing w:val="-2"/>
        </w:rPr>
        <w:t>являются:</w:t>
      </w:r>
    </w:p>
    <w:p w:rsidR="000E75F4" w:rsidRDefault="00DA1BD5">
      <w:pPr>
        <w:spacing w:before="59"/>
        <w:ind w:left="138"/>
        <w:rPr>
          <w:sz w:val="23"/>
        </w:rPr>
      </w:pPr>
      <w:r>
        <w:rPr>
          <w:i/>
          <w:sz w:val="23"/>
        </w:rPr>
        <w:t>Ответ</w:t>
      </w:r>
      <w:r>
        <w:rPr>
          <w:i/>
          <w:spacing w:val="30"/>
          <w:sz w:val="23"/>
        </w:rPr>
        <w:t xml:space="preserve"> </w:t>
      </w:r>
      <w:r>
        <w:rPr>
          <w:i/>
          <w:sz w:val="23"/>
        </w:rPr>
        <w:t>1</w:t>
      </w:r>
      <w:r>
        <w:rPr>
          <w:sz w:val="23"/>
        </w:rPr>
        <w:t>.</w:t>
      </w:r>
      <w:r>
        <w:rPr>
          <w:spacing w:val="27"/>
          <w:sz w:val="23"/>
        </w:rPr>
        <w:t xml:space="preserve"> </w:t>
      </w:r>
      <w:r>
        <w:rPr>
          <w:sz w:val="23"/>
        </w:rPr>
        <w:t>линия,</w:t>
      </w:r>
      <w:r>
        <w:rPr>
          <w:spacing w:val="27"/>
          <w:sz w:val="23"/>
        </w:rPr>
        <w:t xml:space="preserve"> </w:t>
      </w:r>
      <w:r>
        <w:rPr>
          <w:sz w:val="23"/>
        </w:rPr>
        <w:t>круг,</w:t>
      </w:r>
      <w:r>
        <w:rPr>
          <w:spacing w:val="27"/>
          <w:sz w:val="23"/>
        </w:rPr>
        <w:t xml:space="preserve"> </w:t>
      </w:r>
      <w:r>
        <w:rPr>
          <w:sz w:val="23"/>
        </w:rPr>
        <w:t>прямоугольник</w:t>
      </w:r>
      <w:r>
        <w:rPr>
          <w:spacing w:val="41"/>
          <w:sz w:val="23"/>
        </w:rPr>
        <w:t xml:space="preserve"> </w:t>
      </w:r>
      <w:r>
        <w:rPr>
          <w:i/>
          <w:sz w:val="23"/>
        </w:rPr>
        <w:t>Ответ</w:t>
      </w:r>
      <w:r>
        <w:rPr>
          <w:i/>
          <w:spacing w:val="30"/>
          <w:sz w:val="23"/>
        </w:rPr>
        <w:t xml:space="preserve"> </w:t>
      </w:r>
      <w:r>
        <w:rPr>
          <w:i/>
          <w:sz w:val="23"/>
        </w:rPr>
        <w:t>2.</w:t>
      </w:r>
      <w:r>
        <w:rPr>
          <w:i/>
          <w:spacing w:val="30"/>
          <w:sz w:val="23"/>
        </w:rPr>
        <w:t xml:space="preserve"> </w:t>
      </w:r>
      <w:r>
        <w:rPr>
          <w:sz w:val="23"/>
        </w:rPr>
        <w:t>выделение,</w:t>
      </w:r>
      <w:r>
        <w:rPr>
          <w:spacing w:val="27"/>
          <w:sz w:val="23"/>
        </w:rPr>
        <w:t xml:space="preserve"> </w:t>
      </w:r>
      <w:r>
        <w:rPr>
          <w:sz w:val="23"/>
        </w:rPr>
        <w:t>копирование,</w:t>
      </w:r>
      <w:r>
        <w:rPr>
          <w:spacing w:val="27"/>
          <w:sz w:val="23"/>
        </w:rPr>
        <w:t xml:space="preserve"> </w:t>
      </w:r>
      <w:r>
        <w:rPr>
          <w:spacing w:val="-2"/>
          <w:sz w:val="23"/>
        </w:rPr>
        <w:t>вставка</w:t>
      </w:r>
    </w:p>
    <w:p w:rsidR="000E75F4" w:rsidRDefault="00DA1BD5">
      <w:pPr>
        <w:spacing w:before="53"/>
        <w:ind w:left="138"/>
        <w:rPr>
          <w:sz w:val="23"/>
        </w:rPr>
      </w:pPr>
      <w:r>
        <w:rPr>
          <w:i/>
          <w:sz w:val="23"/>
        </w:rPr>
        <w:t>Ответ</w:t>
      </w:r>
      <w:r>
        <w:rPr>
          <w:i/>
          <w:spacing w:val="-11"/>
          <w:sz w:val="23"/>
        </w:rPr>
        <w:t xml:space="preserve"> </w:t>
      </w:r>
      <w:r>
        <w:rPr>
          <w:i/>
          <w:sz w:val="23"/>
        </w:rPr>
        <w:t>3</w:t>
      </w:r>
      <w:r>
        <w:rPr>
          <w:sz w:val="23"/>
        </w:rPr>
        <w:t>.</w:t>
      </w:r>
      <w:r>
        <w:rPr>
          <w:spacing w:val="-13"/>
          <w:sz w:val="23"/>
        </w:rPr>
        <w:t xml:space="preserve"> </w:t>
      </w:r>
      <w:r>
        <w:rPr>
          <w:sz w:val="23"/>
        </w:rPr>
        <w:t>карандаш,</w:t>
      </w:r>
      <w:r>
        <w:rPr>
          <w:spacing w:val="-6"/>
          <w:sz w:val="23"/>
        </w:rPr>
        <w:t xml:space="preserve"> </w:t>
      </w:r>
      <w:r>
        <w:rPr>
          <w:sz w:val="23"/>
        </w:rPr>
        <w:t>кисть,</w:t>
      </w:r>
      <w:r>
        <w:rPr>
          <w:spacing w:val="-7"/>
          <w:sz w:val="23"/>
        </w:rPr>
        <w:t xml:space="preserve"> </w:t>
      </w:r>
      <w:r>
        <w:rPr>
          <w:sz w:val="23"/>
        </w:rPr>
        <w:t>ластик</w:t>
      </w:r>
      <w:r>
        <w:rPr>
          <w:spacing w:val="-7"/>
          <w:sz w:val="23"/>
        </w:rPr>
        <w:t xml:space="preserve"> </w:t>
      </w:r>
      <w:r>
        <w:rPr>
          <w:i/>
          <w:sz w:val="23"/>
        </w:rPr>
        <w:t>Ответ</w:t>
      </w:r>
      <w:r>
        <w:rPr>
          <w:i/>
          <w:spacing w:val="-3"/>
          <w:sz w:val="23"/>
        </w:rPr>
        <w:t xml:space="preserve"> </w:t>
      </w:r>
      <w:r>
        <w:rPr>
          <w:i/>
          <w:sz w:val="23"/>
        </w:rPr>
        <w:t>4</w:t>
      </w:r>
      <w:r>
        <w:rPr>
          <w:sz w:val="23"/>
        </w:rPr>
        <w:t>.</w:t>
      </w:r>
      <w:r>
        <w:rPr>
          <w:spacing w:val="-13"/>
          <w:sz w:val="23"/>
        </w:rPr>
        <w:t xml:space="preserve"> </w:t>
      </w:r>
      <w:r>
        <w:rPr>
          <w:sz w:val="23"/>
        </w:rPr>
        <w:t>наборы</w:t>
      </w:r>
      <w:r>
        <w:rPr>
          <w:spacing w:val="-12"/>
          <w:sz w:val="23"/>
        </w:rPr>
        <w:t xml:space="preserve"> </w:t>
      </w:r>
      <w:r>
        <w:rPr>
          <w:sz w:val="23"/>
        </w:rPr>
        <w:t>цветов</w:t>
      </w:r>
      <w:r>
        <w:rPr>
          <w:spacing w:val="-9"/>
          <w:sz w:val="23"/>
        </w:rPr>
        <w:t xml:space="preserve"> </w:t>
      </w:r>
      <w:r>
        <w:rPr>
          <w:spacing w:val="-2"/>
          <w:sz w:val="23"/>
        </w:rPr>
        <w:t>(палитры)</w:t>
      </w:r>
    </w:p>
    <w:p w:rsidR="000E75F4" w:rsidRDefault="000E75F4">
      <w:pPr>
        <w:pStyle w:val="afa"/>
        <w:spacing w:before="105"/>
      </w:pPr>
    </w:p>
    <w:p w:rsidR="000E75F4" w:rsidRDefault="00DA1BD5">
      <w:pPr>
        <w:pStyle w:val="2"/>
        <w:spacing w:line="288" w:lineRule="auto"/>
      </w:pPr>
      <w:r>
        <w:t>Вопрос</w:t>
      </w:r>
      <w:r>
        <w:rPr>
          <w:spacing w:val="40"/>
        </w:rPr>
        <w:t xml:space="preserve"> </w:t>
      </w:r>
      <w:r>
        <w:t>15.</w:t>
      </w:r>
      <w:r>
        <w:rPr>
          <w:spacing w:val="37"/>
        </w:rPr>
        <w:t xml:space="preserve"> </w:t>
      </w:r>
      <w:r>
        <w:t>Растровый</w:t>
      </w:r>
      <w:r>
        <w:rPr>
          <w:spacing w:val="39"/>
        </w:rPr>
        <w:t xml:space="preserve"> </w:t>
      </w:r>
      <w:r>
        <w:t>графический</w:t>
      </w:r>
      <w:r>
        <w:rPr>
          <w:spacing w:val="38"/>
        </w:rPr>
        <w:t xml:space="preserve"> </w:t>
      </w:r>
      <w:r>
        <w:t>файл</w:t>
      </w:r>
      <w:r>
        <w:rPr>
          <w:spacing w:val="40"/>
        </w:rPr>
        <w:t xml:space="preserve"> </w:t>
      </w:r>
      <w:r>
        <w:t>содержит</w:t>
      </w:r>
      <w:r>
        <w:rPr>
          <w:spacing w:val="37"/>
        </w:rPr>
        <w:t xml:space="preserve"> </w:t>
      </w:r>
      <w:r>
        <w:t>черно-белое</w:t>
      </w:r>
      <w:r>
        <w:rPr>
          <w:spacing w:val="40"/>
        </w:rPr>
        <w:t xml:space="preserve"> </w:t>
      </w:r>
      <w:r>
        <w:t>изображение</w:t>
      </w:r>
      <w:r>
        <w:rPr>
          <w:spacing w:val="40"/>
        </w:rPr>
        <w:t xml:space="preserve"> </w:t>
      </w:r>
      <w:r>
        <w:t>(без</w:t>
      </w:r>
      <w:r>
        <w:rPr>
          <w:spacing w:val="37"/>
        </w:rPr>
        <w:t xml:space="preserve"> </w:t>
      </w:r>
      <w:r>
        <w:t xml:space="preserve">градаций </w:t>
      </w:r>
      <w:r>
        <w:t>серого) размером 100×100 точек. Каков информационный объем этого файла?</w:t>
      </w:r>
    </w:p>
    <w:p w:rsidR="000E75F4" w:rsidRDefault="00DA1BD5">
      <w:pPr>
        <w:spacing w:line="263" w:lineRule="exact"/>
        <w:ind w:left="138"/>
        <w:rPr>
          <w:sz w:val="23"/>
        </w:rPr>
      </w:pPr>
      <w:r>
        <w:rPr>
          <w:i/>
          <w:sz w:val="23"/>
        </w:rPr>
        <w:t>Ответ</w:t>
      </w:r>
      <w:r>
        <w:rPr>
          <w:i/>
          <w:spacing w:val="-8"/>
          <w:sz w:val="23"/>
        </w:rPr>
        <w:t xml:space="preserve"> </w:t>
      </w:r>
      <w:r>
        <w:rPr>
          <w:i/>
          <w:sz w:val="23"/>
        </w:rPr>
        <w:t>1</w:t>
      </w:r>
      <w:r>
        <w:rPr>
          <w:sz w:val="23"/>
        </w:rPr>
        <w:t>.</w:t>
      </w:r>
      <w:r>
        <w:rPr>
          <w:spacing w:val="-8"/>
          <w:sz w:val="23"/>
        </w:rPr>
        <w:t xml:space="preserve"> </w:t>
      </w:r>
      <w:r>
        <w:rPr>
          <w:sz w:val="23"/>
        </w:rPr>
        <w:t>10000</w:t>
      </w:r>
      <w:r>
        <w:rPr>
          <w:spacing w:val="-5"/>
          <w:sz w:val="23"/>
        </w:rPr>
        <w:t xml:space="preserve"> </w:t>
      </w:r>
      <w:r>
        <w:rPr>
          <w:sz w:val="23"/>
        </w:rPr>
        <w:t>бит</w:t>
      </w:r>
      <w:r>
        <w:rPr>
          <w:spacing w:val="-8"/>
          <w:sz w:val="23"/>
        </w:rPr>
        <w:t xml:space="preserve"> </w:t>
      </w:r>
      <w:r>
        <w:rPr>
          <w:i/>
          <w:sz w:val="23"/>
        </w:rPr>
        <w:t>Ответ</w:t>
      </w:r>
      <w:r>
        <w:rPr>
          <w:i/>
          <w:spacing w:val="-7"/>
          <w:sz w:val="23"/>
        </w:rPr>
        <w:t xml:space="preserve"> </w:t>
      </w:r>
      <w:r>
        <w:rPr>
          <w:i/>
          <w:sz w:val="23"/>
        </w:rPr>
        <w:t xml:space="preserve">2. </w:t>
      </w:r>
      <w:r>
        <w:rPr>
          <w:sz w:val="23"/>
        </w:rPr>
        <w:t>10000</w:t>
      </w:r>
      <w:r>
        <w:rPr>
          <w:spacing w:val="-5"/>
          <w:sz w:val="23"/>
        </w:rPr>
        <w:t xml:space="preserve"> </w:t>
      </w:r>
      <w:r>
        <w:rPr>
          <w:sz w:val="23"/>
        </w:rPr>
        <w:t>байт</w:t>
      </w:r>
      <w:r>
        <w:rPr>
          <w:spacing w:val="-8"/>
          <w:sz w:val="23"/>
        </w:rPr>
        <w:t xml:space="preserve"> </w:t>
      </w:r>
      <w:r>
        <w:rPr>
          <w:i/>
          <w:sz w:val="23"/>
        </w:rPr>
        <w:t>Ответ</w:t>
      </w:r>
      <w:r>
        <w:rPr>
          <w:i/>
          <w:spacing w:val="-7"/>
          <w:sz w:val="23"/>
        </w:rPr>
        <w:t xml:space="preserve"> </w:t>
      </w:r>
      <w:r>
        <w:rPr>
          <w:i/>
          <w:sz w:val="23"/>
        </w:rPr>
        <w:t>3</w:t>
      </w:r>
      <w:r>
        <w:rPr>
          <w:sz w:val="23"/>
        </w:rPr>
        <w:t>.</w:t>
      </w:r>
      <w:r>
        <w:rPr>
          <w:spacing w:val="-9"/>
          <w:sz w:val="23"/>
        </w:rPr>
        <w:t xml:space="preserve"> </w:t>
      </w:r>
      <w:r>
        <w:rPr>
          <w:sz w:val="23"/>
        </w:rPr>
        <w:t>10</w:t>
      </w:r>
      <w:r>
        <w:rPr>
          <w:spacing w:val="-4"/>
          <w:sz w:val="23"/>
        </w:rPr>
        <w:t xml:space="preserve"> </w:t>
      </w:r>
      <w:r>
        <w:rPr>
          <w:sz w:val="23"/>
        </w:rPr>
        <w:t>Кбайт</w:t>
      </w:r>
      <w:r>
        <w:rPr>
          <w:spacing w:val="-8"/>
          <w:sz w:val="23"/>
        </w:rPr>
        <w:t xml:space="preserve"> </w:t>
      </w:r>
      <w:r>
        <w:rPr>
          <w:i/>
          <w:sz w:val="23"/>
        </w:rPr>
        <w:t>Ответ</w:t>
      </w:r>
      <w:r>
        <w:rPr>
          <w:i/>
          <w:spacing w:val="-7"/>
          <w:sz w:val="23"/>
        </w:rPr>
        <w:t xml:space="preserve"> </w:t>
      </w:r>
      <w:r>
        <w:rPr>
          <w:i/>
          <w:sz w:val="23"/>
        </w:rPr>
        <w:t>4</w:t>
      </w:r>
      <w:r>
        <w:rPr>
          <w:sz w:val="23"/>
        </w:rPr>
        <w:t>.</w:t>
      </w:r>
      <w:r>
        <w:rPr>
          <w:spacing w:val="-2"/>
          <w:sz w:val="23"/>
        </w:rPr>
        <w:t xml:space="preserve"> </w:t>
      </w:r>
      <w:r>
        <w:rPr>
          <w:sz w:val="23"/>
        </w:rPr>
        <w:t>100</w:t>
      </w:r>
      <w:r>
        <w:rPr>
          <w:spacing w:val="-5"/>
          <w:sz w:val="23"/>
        </w:rPr>
        <w:t xml:space="preserve"> бит</w:t>
      </w:r>
    </w:p>
    <w:p w:rsidR="000E75F4" w:rsidRDefault="000E75F4">
      <w:pPr>
        <w:pStyle w:val="afa"/>
        <w:spacing w:before="105"/>
      </w:pPr>
    </w:p>
    <w:p w:rsidR="000E75F4" w:rsidRDefault="00DA1BD5">
      <w:pPr>
        <w:spacing w:line="288" w:lineRule="auto"/>
        <w:ind w:left="138" w:right="2278"/>
        <w:rPr>
          <w:sz w:val="23"/>
        </w:rPr>
      </w:pPr>
      <w:r>
        <w:rPr>
          <w:b/>
          <w:sz w:val="23"/>
        </w:rPr>
        <w:t xml:space="preserve">Вопрос 16. В состав мультимедиа компьютера обязательно входит: </w:t>
      </w:r>
      <w:r>
        <w:rPr>
          <w:i/>
          <w:sz w:val="23"/>
        </w:rPr>
        <w:t>Ответ</w:t>
      </w:r>
      <w:r>
        <w:rPr>
          <w:i/>
          <w:spacing w:val="-10"/>
          <w:sz w:val="23"/>
        </w:rPr>
        <w:t xml:space="preserve"> </w:t>
      </w:r>
      <w:r>
        <w:rPr>
          <w:i/>
          <w:sz w:val="23"/>
        </w:rPr>
        <w:t>1</w:t>
      </w:r>
      <w:r>
        <w:rPr>
          <w:sz w:val="23"/>
        </w:rPr>
        <w:t>.</w:t>
      </w:r>
      <w:r>
        <w:rPr>
          <w:spacing w:val="-12"/>
          <w:sz w:val="23"/>
        </w:rPr>
        <w:t xml:space="preserve"> </w:t>
      </w:r>
      <w:r>
        <w:rPr>
          <w:sz w:val="23"/>
        </w:rPr>
        <w:t>проекционная</w:t>
      </w:r>
      <w:r>
        <w:rPr>
          <w:spacing w:val="-12"/>
          <w:sz w:val="23"/>
        </w:rPr>
        <w:t xml:space="preserve"> </w:t>
      </w:r>
      <w:r>
        <w:rPr>
          <w:sz w:val="23"/>
        </w:rPr>
        <w:t>панель</w:t>
      </w:r>
      <w:r>
        <w:rPr>
          <w:spacing w:val="-5"/>
          <w:sz w:val="23"/>
        </w:rPr>
        <w:t xml:space="preserve"> </w:t>
      </w:r>
      <w:r>
        <w:rPr>
          <w:i/>
          <w:sz w:val="23"/>
        </w:rPr>
        <w:t>Ответ</w:t>
      </w:r>
      <w:r>
        <w:rPr>
          <w:i/>
          <w:spacing w:val="-10"/>
          <w:sz w:val="23"/>
        </w:rPr>
        <w:t xml:space="preserve"> </w:t>
      </w:r>
      <w:r>
        <w:rPr>
          <w:i/>
          <w:sz w:val="23"/>
        </w:rPr>
        <w:t>2.</w:t>
      </w:r>
      <w:r>
        <w:rPr>
          <w:i/>
          <w:spacing w:val="-10"/>
          <w:sz w:val="23"/>
        </w:rPr>
        <w:t xml:space="preserve"> </w:t>
      </w:r>
      <w:r>
        <w:rPr>
          <w:sz w:val="23"/>
        </w:rPr>
        <w:t>CD-ROM</w:t>
      </w:r>
      <w:r>
        <w:rPr>
          <w:spacing w:val="-12"/>
          <w:sz w:val="23"/>
        </w:rPr>
        <w:t xml:space="preserve"> </w:t>
      </w:r>
      <w:r>
        <w:rPr>
          <w:sz w:val="23"/>
        </w:rPr>
        <w:t>дисковод</w:t>
      </w:r>
      <w:r>
        <w:rPr>
          <w:spacing w:val="-9"/>
          <w:sz w:val="23"/>
        </w:rPr>
        <w:t xml:space="preserve"> </w:t>
      </w:r>
      <w:r>
        <w:rPr>
          <w:sz w:val="23"/>
        </w:rPr>
        <w:t>и</w:t>
      </w:r>
      <w:r>
        <w:rPr>
          <w:spacing w:val="-8"/>
          <w:sz w:val="23"/>
        </w:rPr>
        <w:t xml:space="preserve"> </w:t>
      </w:r>
      <w:r>
        <w:rPr>
          <w:sz w:val="23"/>
        </w:rPr>
        <w:t>звуковая</w:t>
      </w:r>
      <w:r>
        <w:rPr>
          <w:spacing w:val="-12"/>
          <w:sz w:val="23"/>
        </w:rPr>
        <w:t xml:space="preserve"> </w:t>
      </w:r>
      <w:r>
        <w:rPr>
          <w:sz w:val="23"/>
        </w:rPr>
        <w:t xml:space="preserve">плата </w:t>
      </w:r>
      <w:r>
        <w:rPr>
          <w:i/>
          <w:sz w:val="23"/>
        </w:rPr>
        <w:t xml:space="preserve">Ответ 3. </w:t>
      </w:r>
      <w:r>
        <w:rPr>
          <w:sz w:val="23"/>
        </w:rPr>
        <w:t xml:space="preserve">Сканер </w:t>
      </w:r>
      <w:r>
        <w:rPr>
          <w:i/>
          <w:sz w:val="23"/>
        </w:rPr>
        <w:t>Ответ 4</w:t>
      </w:r>
      <w:r>
        <w:rPr>
          <w:sz w:val="23"/>
        </w:rPr>
        <w:t>. плоттер</w:t>
      </w:r>
    </w:p>
    <w:p w:rsidR="000E75F4" w:rsidRDefault="000E75F4">
      <w:pPr>
        <w:pStyle w:val="afa"/>
        <w:spacing w:before="51"/>
      </w:pPr>
    </w:p>
    <w:p w:rsidR="000E75F4" w:rsidRDefault="00DA1BD5">
      <w:pPr>
        <w:pStyle w:val="2"/>
        <w:spacing w:line="288" w:lineRule="auto"/>
        <w:ind w:right="158"/>
      </w:pPr>
      <w:r>
        <w:t>Вопрос</w:t>
      </w:r>
      <w:r>
        <w:rPr>
          <w:spacing w:val="-9"/>
        </w:rPr>
        <w:t xml:space="preserve"> </w:t>
      </w:r>
      <w:r>
        <w:t>17.</w:t>
      </w:r>
      <w:r>
        <w:rPr>
          <w:spacing w:val="-12"/>
        </w:rPr>
        <w:t xml:space="preserve"> </w:t>
      </w:r>
      <w:r>
        <w:t>В</w:t>
      </w:r>
      <w:r>
        <w:rPr>
          <w:spacing w:val="-11"/>
        </w:rPr>
        <w:t xml:space="preserve"> </w:t>
      </w:r>
      <w:r>
        <w:t>электронных</w:t>
      </w:r>
      <w:r>
        <w:rPr>
          <w:spacing w:val="-8"/>
        </w:rPr>
        <w:t xml:space="preserve"> </w:t>
      </w:r>
      <w:r>
        <w:t>таблицах</w:t>
      </w:r>
      <w:r>
        <w:rPr>
          <w:spacing w:val="-8"/>
        </w:rPr>
        <w:t xml:space="preserve"> </w:t>
      </w:r>
      <w:r>
        <w:t>выделена</w:t>
      </w:r>
      <w:r>
        <w:rPr>
          <w:spacing w:val="-8"/>
        </w:rPr>
        <w:t xml:space="preserve"> </w:t>
      </w:r>
      <w:r>
        <w:t>группа</w:t>
      </w:r>
      <w:r>
        <w:rPr>
          <w:spacing w:val="-8"/>
        </w:rPr>
        <w:t xml:space="preserve"> </w:t>
      </w:r>
      <w:r>
        <w:t>ячеек</w:t>
      </w:r>
      <w:r>
        <w:rPr>
          <w:spacing w:val="-12"/>
        </w:rPr>
        <w:t xml:space="preserve"> </w:t>
      </w:r>
      <w:r>
        <w:t>А1:В3.</w:t>
      </w:r>
      <w:r>
        <w:rPr>
          <w:spacing w:val="-6"/>
        </w:rPr>
        <w:t xml:space="preserve"> </w:t>
      </w:r>
      <w:r>
        <w:t>Сколько</w:t>
      </w:r>
      <w:r>
        <w:rPr>
          <w:spacing w:val="-8"/>
        </w:rPr>
        <w:t xml:space="preserve"> </w:t>
      </w:r>
      <w:r>
        <w:t>ячеек</w:t>
      </w:r>
      <w:r>
        <w:rPr>
          <w:spacing w:val="-12"/>
        </w:rPr>
        <w:t xml:space="preserve"> </w:t>
      </w:r>
      <w:r>
        <w:t>входит</w:t>
      </w:r>
      <w:r>
        <w:rPr>
          <w:spacing w:val="-12"/>
        </w:rPr>
        <w:t xml:space="preserve"> </w:t>
      </w:r>
      <w:r>
        <w:t>в эту группу?</w:t>
      </w:r>
    </w:p>
    <w:p w:rsidR="000E75F4" w:rsidRDefault="00DA1BD5">
      <w:pPr>
        <w:spacing w:before="6"/>
        <w:ind w:left="138"/>
        <w:rPr>
          <w:sz w:val="23"/>
        </w:rPr>
      </w:pPr>
      <w:r>
        <w:rPr>
          <w:i/>
          <w:sz w:val="23"/>
        </w:rPr>
        <w:t>Ответ</w:t>
      </w:r>
      <w:r>
        <w:rPr>
          <w:i/>
          <w:spacing w:val="-7"/>
          <w:sz w:val="23"/>
        </w:rPr>
        <w:t xml:space="preserve"> </w:t>
      </w:r>
      <w:r>
        <w:rPr>
          <w:i/>
          <w:sz w:val="23"/>
        </w:rPr>
        <w:t>1</w:t>
      </w:r>
      <w:r>
        <w:rPr>
          <w:sz w:val="23"/>
        </w:rPr>
        <w:t>.</w:t>
      </w:r>
      <w:r>
        <w:rPr>
          <w:spacing w:val="-8"/>
          <w:sz w:val="23"/>
        </w:rPr>
        <w:t xml:space="preserve"> </w:t>
      </w:r>
      <w:r>
        <w:rPr>
          <w:sz w:val="23"/>
        </w:rPr>
        <w:t>6</w:t>
      </w:r>
      <w:r>
        <w:rPr>
          <w:spacing w:val="-3"/>
          <w:sz w:val="23"/>
        </w:rPr>
        <w:t xml:space="preserve"> </w:t>
      </w:r>
      <w:r>
        <w:rPr>
          <w:i/>
          <w:sz w:val="23"/>
        </w:rPr>
        <w:t>Ответ</w:t>
      </w:r>
      <w:r>
        <w:rPr>
          <w:i/>
          <w:spacing w:val="-6"/>
          <w:sz w:val="23"/>
        </w:rPr>
        <w:t xml:space="preserve"> </w:t>
      </w:r>
      <w:r>
        <w:rPr>
          <w:i/>
          <w:sz w:val="23"/>
        </w:rPr>
        <w:t>2</w:t>
      </w:r>
      <w:r>
        <w:rPr>
          <w:sz w:val="23"/>
        </w:rPr>
        <w:t>.</w:t>
      </w:r>
      <w:r>
        <w:rPr>
          <w:spacing w:val="-8"/>
          <w:sz w:val="23"/>
        </w:rPr>
        <w:t xml:space="preserve"> </w:t>
      </w:r>
      <w:r>
        <w:rPr>
          <w:sz w:val="23"/>
        </w:rPr>
        <w:t>5</w:t>
      </w:r>
      <w:r>
        <w:rPr>
          <w:spacing w:val="-3"/>
          <w:sz w:val="23"/>
        </w:rPr>
        <w:t xml:space="preserve"> </w:t>
      </w:r>
      <w:r>
        <w:rPr>
          <w:i/>
          <w:sz w:val="23"/>
        </w:rPr>
        <w:t>Ответ</w:t>
      </w:r>
      <w:r>
        <w:rPr>
          <w:i/>
          <w:spacing w:val="-6"/>
          <w:sz w:val="23"/>
        </w:rPr>
        <w:t xml:space="preserve"> </w:t>
      </w:r>
      <w:r>
        <w:rPr>
          <w:i/>
          <w:sz w:val="23"/>
        </w:rPr>
        <w:t>3</w:t>
      </w:r>
      <w:r>
        <w:rPr>
          <w:sz w:val="23"/>
        </w:rPr>
        <w:t>.</w:t>
      </w:r>
      <w:r>
        <w:rPr>
          <w:spacing w:val="-8"/>
          <w:sz w:val="23"/>
        </w:rPr>
        <w:t xml:space="preserve"> </w:t>
      </w:r>
      <w:r>
        <w:rPr>
          <w:sz w:val="23"/>
        </w:rPr>
        <w:t>4</w:t>
      </w:r>
      <w:r>
        <w:rPr>
          <w:spacing w:val="-4"/>
          <w:sz w:val="23"/>
        </w:rPr>
        <w:t xml:space="preserve"> </w:t>
      </w:r>
      <w:r>
        <w:rPr>
          <w:i/>
          <w:sz w:val="23"/>
        </w:rPr>
        <w:t>Ответ</w:t>
      </w:r>
      <w:r>
        <w:rPr>
          <w:i/>
          <w:spacing w:val="-6"/>
          <w:sz w:val="23"/>
        </w:rPr>
        <w:t xml:space="preserve"> </w:t>
      </w:r>
      <w:r>
        <w:rPr>
          <w:i/>
          <w:sz w:val="23"/>
        </w:rPr>
        <w:t>4</w:t>
      </w:r>
      <w:r>
        <w:rPr>
          <w:sz w:val="23"/>
        </w:rPr>
        <w:t>.</w:t>
      </w:r>
      <w:r>
        <w:rPr>
          <w:spacing w:val="-8"/>
          <w:sz w:val="23"/>
        </w:rPr>
        <w:t xml:space="preserve"> </w:t>
      </w:r>
      <w:r>
        <w:rPr>
          <w:spacing w:val="-10"/>
          <w:sz w:val="23"/>
        </w:rPr>
        <w:t>3</w:t>
      </w:r>
    </w:p>
    <w:p w:rsidR="000E75F4" w:rsidRDefault="000E75F4">
      <w:pPr>
        <w:pStyle w:val="afa"/>
        <w:spacing w:before="105"/>
      </w:pPr>
    </w:p>
    <w:p w:rsidR="000E75F4" w:rsidRDefault="00DA1BD5">
      <w:pPr>
        <w:pStyle w:val="2"/>
      </w:pPr>
      <w:r>
        <w:t>Вопрос</w:t>
      </w:r>
      <w:r>
        <w:rPr>
          <w:spacing w:val="-8"/>
        </w:rPr>
        <w:t xml:space="preserve"> </w:t>
      </w:r>
      <w:r>
        <w:t>18.</w:t>
      </w:r>
      <w:r>
        <w:rPr>
          <w:spacing w:val="-11"/>
        </w:rPr>
        <w:t xml:space="preserve"> </w:t>
      </w:r>
      <w:r>
        <w:t>Плоттер</w:t>
      </w:r>
      <w:r>
        <w:rPr>
          <w:spacing w:val="-8"/>
        </w:rPr>
        <w:t xml:space="preserve"> </w:t>
      </w:r>
      <w:r>
        <w:t>-</w:t>
      </w:r>
      <w:r>
        <w:rPr>
          <w:spacing w:val="-3"/>
        </w:rPr>
        <w:t xml:space="preserve"> </w:t>
      </w:r>
      <w:r>
        <w:rPr>
          <w:spacing w:val="-4"/>
        </w:rPr>
        <w:t>это:</w:t>
      </w:r>
    </w:p>
    <w:p w:rsidR="000E75F4" w:rsidRDefault="00DA1BD5">
      <w:pPr>
        <w:spacing w:before="52" w:line="288" w:lineRule="auto"/>
        <w:ind w:left="138" w:right="6850"/>
        <w:rPr>
          <w:sz w:val="23"/>
        </w:rPr>
      </w:pPr>
      <w:r>
        <w:rPr>
          <w:i/>
          <w:sz w:val="23"/>
        </w:rPr>
        <w:t xml:space="preserve">Ответ 1. </w:t>
      </w:r>
      <w:r>
        <w:rPr>
          <w:sz w:val="23"/>
        </w:rPr>
        <w:t xml:space="preserve">почтовая программа </w:t>
      </w:r>
      <w:r>
        <w:rPr>
          <w:i/>
          <w:sz w:val="23"/>
        </w:rPr>
        <w:t>Ответ 2</w:t>
      </w:r>
      <w:r>
        <w:rPr>
          <w:sz w:val="23"/>
        </w:rPr>
        <w:t xml:space="preserve">. сетевой протокол </w:t>
      </w:r>
      <w:r>
        <w:rPr>
          <w:i/>
          <w:sz w:val="23"/>
        </w:rPr>
        <w:t xml:space="preserve">Ответ 3. </w:t>
      </w:r>
      <w:r>
        <w:rPr>
          <w:sz w:val="23"/>
        </w:rPr>
        <w:t xml:space="preserve">сервер Интернет </w:t>
      </w:r>
      <w:r>
        <w:rPr>
          <w:i/>
          <w:sz w:val="23"/>
        </w:rPr>
        <w:t>Ответ</w:t>
      </w:r>
      <w:r>
        <w:rPr>
          <w:i/>
          <w:spacing w:val="-16"/>
          <w:sz w:val="23"/>
        </w:rPr>
        <w:t xml:space="preserve"> </w:t>
      </w:r>
      <w:r>
        <w:rPr>
          <w:i/>
          <w:sz w:val="23"/>
        </w:rPr>
        <w:t>4.</w:t>
      </w:r>
      <w:r>
        <w:rPr>
          <w:i/>
          <w:spacing w:val="-15"/>
          <w:sz w:val="23"/>
        </w:rPr>
        <w:t xml:space="preserve"> </w:t>
      </w:r>
      <w:r>
        <w:rPr>
          <w:sz w:val="23"/>
        </w:rPr>
        <w:t>техническое</w:t>
      </w:r>
      <w:r>
        <w:rPr>
          <w:spacing w:val="-15"/>
          <w:sz w:val="23"/>
        </w:rPr>
        <w:t xml:space="preserve"> </w:t>
      </w:r>
      <w:r>
        <w:rPr>
          <w:sz w:val="23"/>
        </w:rPr>
        <w:t>устройство</w:t>
      </w:r>
    </w:p>
    <w:p w:rsidR="000E75F4" w:rsidRDefault="000E75F4">
      <w:pPr>
        <w:pStyle w:val="afa"/>
        <w:spacing w:before="51"/>
      </w:pPr>
    </w:p>
    <w:p w:rsidR="000E75F4" w:rsidRDefault="00DA1BD5">
      <w:pPr>
        <w:pStyle w:val="2"/>
      </w:pPr>
      <w:r>
        <w:rPr>
          <w:noProof/>
        </w:rPr>
        <w:drawing>
          <wp:anchor distT="0" distB="0" distL="0" distR="0" simplePos="0" relativeHeight="487606272" behindDoc="1" locked="0" layoutInCell="1" allowOverlap="1">
            <wp:simplePos x="0" y="0"/>
            <wp:positionH relativeFrom="page">
              <wp:posOffset>739140</wp:posOffset>
            </wp:positionH>
            <wp:positionV relativeFrom="paragraph">
              <wp:posOffset>193481</wp:posOffset>
            </wp:positionV>
            <wp:extent cx="4163645" cy="377190"/>
            <wp:effectExtent l="0" t="0" r="0" b="0"/>
            <wp:wrapTopAndBottom/>
            <wp:docPr id="46" name="Image 49" descr="https://fsd.multiurok.ru/html/2017/11/03/s_59fc49f254489/730311_2.png"/>
            <wp:cNvGraphicFramePr/>
            <a:graphic xmlns:a="http://schemas.openxmlformats.org/drawingml/2006/main">
              <a:graphicData uri="http://schemas.openxmlformats.org/drawingml/2006/picture">
                <pic:pic xmlns:pic="http://schemas.openxmlformats.org/drawingml/2006/picture">
                  <pic:nvPicPr>
                    <pic:cNvPr id="49" name="Image 49" descr="https://fsd.multiurok.ru/html/2017/11/03/s_59fc49f254489/730311_2.png"/>
                    <pic:cNvPicPr/>
                  </pic:nvPicPr>
                  <pic:blipFill>
                    <a:blip r:embed="rId46"/>
                    <a:stretch/>
                  </pic:blipFill>
                  <pic:spPr bwMode="auto">
                    <a:xfrm>
                      <a:off x="0" y="0"/>
                      <a:ext cx="4163645" cy="377189"/>
                    </a:xfrm>
                    <a:prstGeom prst="rect">
                      <a:avLst/>
                    </a:prstGeom>
                  </pic:spPr>
                </pic:pic>
              </a:graphicData>
            </a:graphic>
          </wp:anchor>
        </w:drawing>
      </w:r>
      <w:r>
        <w:t>Вопрос</w:t>
      </w:r>
      <w:r>
        <w:rPr>
          <w:spacing w:val="27"/>
        </w:rPr>
        <w:t xml:space="preserve"> </w:t>
      </w:r>
      <w:r>
        <w:t>19.</w:t>
      </w:r>
      <w:r>
        <w:rPr>
          <w:spacing w:val="21"/>
        </w:rPr>
        <w:t xml:space="preserve"> </w:t>
      </w:r>
      <w:r>
        <w:t>Результатом</w:t>
      </w:r>
      <w:r>
        <w:rPr>
          <w:spacing w:val="28"/>
        </w:rPr>
        <w:t xml:space="preserve"> </w:t>
      </w:r>
      <w:r>
        <w:t>вычислений</w:t>
      </w:r>
      <w:r>
        <w:rPr>
          <w:spacing w:val="23"/>
        </w:rPr>
        <w:t xml:space="preserve"> </w:t>
      </w:r>
      <w:r>
        <w:t>в</w:t>
      </w:r>
      <w:r>
        <w:rPr>
          <w:spacing w:val="24"/>
        </w:rPr>
        <w:t xml:space="preserve"> </w:t>
      </w:r>
      <w:r>
        <w:t>ячейке</w:t>
      </w:r>
      <w:r>
        <w:rPr>
          <w:spacing w:val="27"/>
        </w:rPr>
        <w:t xml:space="preserve"> </w:t>
      </w:r>
      <w:r>
        <w:t>С1</w:t>
      </w:r>
      <w:r>
        <w:rPr>
          <w:spacing w:val="29"/>
        </w:rPr>
        <w:t xml:space="preserve"> </w:t>
      </w:r>
      <w:r>
        <w:rPr>
          <w:spacing w:val="-2"/>
        </w:rPr>
        <w:t>будет:</w:t>
      </w:r>
    </w:p>
    <w:p w:rsidR="000E75F4" w:rsidRDefault="000E75F4">
      <w:pPr>
        <w:pStyle w:val="afa"/>
        <w:spacing w:before="112"/>
        <w:rPr>
          <w:b/>
        </w:rPr>
      </w:pPr>
    </w:p>
    <w:p w:rsidR="000E75F4" w:rsidRDefault="00DA1BD5">
      <w:pPr>
        <w:ind w:left="138"/>
        <w:rPr>
          <w:sz w:val="23"/>
        </w:rPr>
      </w:pPr>
      <w:r>
        <w:rPr>
          <w:i/>
          <w:sz w:val="23"/>
        </w:rPr>
        <w:t>Ответ</w:t>
      </w:r>
      <w:r>
        <w:rPr>
          <w:i/>
          <w:spacing w:val="-7"/>
          <w:sz w:val="23"/>
        </w:rPr>
        <w:t xml:space="preserve"> </w:t>
      </w:r>
      <w:r>
        <w:rPr>
          <w:i/>
          <w:sz w:val="23"/>
        </w:rPr>
        <w:t>1</w:t>
      </w:r>
      <w:r>
        <w:rPr>
          <w:sz w:val="23"/>
        </w:rPr>
        <w:t>.</w:t>
      </w:r>
      <w:r>
        <w:rPr>
          <w:spacing w:val="-9"/>
          <w:sz w:val="23"/>
        </w:rPr>
        <w:t xml:space="preserve"> </w:t>
      </w:r>
      <w:r>
        <w:rPr>
          <w:sz w:val="23"/>
        </w:rPr>
        <w:t>5</w:t>
      </w:r>
      <w:r>
        <w:rPr>
          <w:spacing w:val="-4"/>
          <w:sz w:val="23"/>
        </w:rPr>
        <w:t xml:space="preserve"> </w:t>
      </w:r>
      <w:r>
        <w:rPr>
          <w:i/>
          <w:sz w:val="23"/>
        </w:rPr>
        <w:t>Ответ</w:t>
      </w:r>
      <w:r>
        <w:rPr>
          <w:i/>
          <w:spacing w:val="-7"/>
          <w:sz w:val="23"/>
        </w:rPr>
        <w:t xml:space="preserve"> </w:t>
      </w:r>
      <w:r>
        <w:rPr>
          <w:i/>
          <w:sz w:val="23"/>
        </w:rPr>
        <w:t>2.</w:t>
      </w:r>
      <w:r>
        <w:rPr>
          <w:i/>
          <w:spacing w:val="-7"/>
          <w:sz w:val="23"/>
        </w:rPr>
        <w:t xml:space="preserve"> </w:t>
      </w:r>
      <w:r>
        <w:rPr>
          <w:sz w:val="23"/>
        </w:rPr>
        <w:t>10</w:t>
      </w:r>
      <w:r>
        <w:rPr>
          <w:spacing w:val="-3"/>
          <w:sz w:val="23"/>
        </w:rPr>
        <w:t xml:space="preserve"> </w:t>
      </w:r>
      <w:r>
        <w:rPr>
          <w:i/>
          <w:sz w:val="23"/>
        </w:rPr>
        <w:t>Ответ</w:t>
      </w:r>
      <w:r>
        <w:rPr>
          <w:i/>
          <w:spacing w:val="-7"/>
          <w:sz w:val="23"/>
        </w:rPr>
        <w:t xml:space="preserve"> </w:t>
      </w:r>
      <w:r>
        <w:rPr>
          <w:i/>
          <w:sz w:val="23"/>
        </w:rPr>
        <w:t>3</w:t>
      </w:r>
      <w:r>
        <w:rPr>
          <w:sz w:val="23"/>
        </w:rPr>
        <w:t>.</w:t>
      </w:r>
      <w:r>
        <w:rPr>
          <w:spacing w:val="-9"/>
          <w:sz w:val="23"/>
        </w:rPr>
        <w:t xml:space="preserve"> </w:t>
      </w:r>
      <w:r>
        <w:rPr>
          <w:sz w:val="23"/>
        </w:rPr>
        <w:t>15</w:t>
      </w:r>
      <w:r>
        <w:rPr>
          <w:spacing w:val="-3"/>
          <w:sz w:val="23"/>
        </w:rPr>
        <w:t xml:space="preserve"> </w:t>
      </w:r>
      <w:r>
        <w:rPr>
          <w:i/>
          <w:sz w:val="23"/>
        </w:rPr>
        <w:t>Ответ</w:t>
      </w:r>
      <w:r>
        <w:rPr>
          <w:i/>
          <w:spacing w:val="-7"/>
          <w:sz w:val="23"/>
        </w:rPr>
        <w:t xml:space="preserve"> </w:t>
      </w:r>
      <w:r>
        <w:rPr>
          <w:i/>
          <w:sz w:val="23"/>
        </w:rPr>
        <w:t>4</w:t>
      </w:r>
      <w:r>
        <w:rPr>
          <w:sz w:val="23"/>
        </w:rPr>
        <w:t>.</w:t>
      </w:r>
      <w:r>
        <w:rPr>
          <w:spacing w:val="-2"/>
          <w:sz w:val="23"/>
        </w:rPr>
        <w:t xml:space="preserve"> </w:t>
      </w:r>
      <w:r>
        <w:rPr>
          <w:spacing w:val="-5"/>
          <w:sz w:val="23"/>
        </w:rPr>
        <w:t>20</w:t>
      </w:r>
    </w:p>
    <w:p w:rsidR="000E75F4" w:rsidRDefault="000E75F4">
      <w:pPr>
        <w:rPr>
          <w:sz w:val="23"/>
        </w:rPr>
        <w:sectPr w:rsidR="000E75F4">
          <w:pgSz w:w="11910" w:h="16850"/>
          <w:pgMar w:top="500" w:right="425" w:bottom="460" w:left="992" w:header="0" w:footer="272" w:gutter="0"/>
          <w:cols w:space="1701"/>
          <w:docGrid w:linePitch="360"/>
        </w:sectPr>
      </w:pPr>
    </w:p>
    <w:p w:rsidR="000E75F4" w:rsidRDefault="00DA1BD5">
      <w:pPr>
        <w:pStyle w:val="2"/>
        <w:spacing w:before="77" w:line="288" w:lineRule="auto"/>
        <w:ind w:right="269"/>
      </w:pPr>
      <w:r>
        <w:lastRenderedPageBreak/>
        <w:t>Вопрос</w:t>
      </w:r>
      <w:r>
        <w:rPr>
          <w:spacing w:val="-10"/>
        </w:rPr>
        <w:t xml:space="preserve"> </w:t>
      </w:r>
      <w:r>
        <w:t>20.</w:t>
      </w:r>
      <w:r>
        <w:rPr>
          <w:spacing w:val="-14"/>
        </w:rPr>
        <w:t xml:space="preserve"> </w:t>
      </w:r>
      <w:r>
        <w:t>Интернет,</w:t>
      </w:r>
      <w:r>
        <w:rPr>
          <w:spacing w:val="-14"/>
        </w:rPr>
        <w:t xml:space="preserve"> </w:t>
      </w:r>
      <w:r>
        <w:t>передающий</w:t>
      </w:r>
      <w:r>
        <w:rPr>
          <w:spacing w:val="-7"/>
        </w:rPr>
        <w:t xml:space="preserve"> </w:t>
      </w:r>
      <w:r>
        <w:t>информацию</w:t>
      </w:r>
      <w:r>
        <w:rPr>
          <w:spacing w:val="-8"/>
        </w:rPr>
        <w:t xml:space="preserve"> </w:t>
      </w:r>
      <w:r>
        <w:t>со</w:t>
      </w:r>
      <w:r>
        <w:rPr>
          <w:spacing w:val="-10"/>
        </w:rPr>
        <w:t xml:space="preserve"> </w:t>
      </w:r>
      <w:r>
        <w:t>скоростью</w:t>
      </w:r>
      <w:r>
        <w:rPr>
          <w:spacing w:val="-14"/>
        </w:rPr>
        <w:t xml:space="preserve"> </w:t>
      </w:r>
      <w:r>
        <w:t>28800</w:t>
      </w:r>
      <w:r>
        <w:rPr>
          <w:spacing w:val="-10"/>
        </w:rPr>
        <w:t xml:space="preserve"> </w:t>
      </w:r>
      <w:r>
        <w:t>бит/с,</w:t>
      </w:r>
      <w:r>
        <w:rPr>
          <w:spacing w:val="-14"/>
        </w:rPr>
        <w:t xml:space="preserve"> </w:t>
      </w:r>
      <w:r>
        <w:t>может</w:t>
      </w:r>
      <w:r>
        <w:rPr>
          <w:spacing w:val="-14"/>
        </w:rPr>
        <w:t xml:space="preserve"> </w:t>
      </w:r>
      <w:r>
        <w:t>передать две страницы текста (3600) байт в течение:</w:t>
      </w:r>
    </w:p>
    <w:p w:rsidR="000E75F4" w:rsidRDefault="00DA1BD5">
      <w:pPr>
        <w:spacing w:line="263" w:lineRule="exact"/>
        <w:ind w:left="138"/>
        <w:rPr>
          <w:sz w:val="23"/>
        </w:rPr>
      </w:pPr>
      <w:r>
        <w:rPr>
          <w:i/>
          <w:sz w:val="23"/>
        </w:rPr>
        <w:t>Ответ</w:t>
      </w:r>
      <w:r>
        <w:rPr>
          <w:i/>
          <w:spacing w:val="-7"/>
          <w:sz w:val="23"/>
        </w:rPr>
        <w:t xml:space="preserve"> </w:t>
      </w:r>
      <w:r>
        <w:rPr>
          <w:i/>
          <w:sz w:val="23"/>
        </w:rPr>
        <w:t>1</w:t>
      </w:r>
      <w:r>
        <w:rPr>
          <w:sz w:val="23"/>
        </w:rPr>
        <w:t>.</w:t>
      </w:r>
      <w:r>
        <w:rPr>
          <w:spacing w:val="-9"/>
          <w:sz w:val="23"/>
        </w:rPr>
        <w:t xml:space="preserve"> </w:t>
      </w:r>
      <w:r>
        <w:rPr>
          <w:sz w:val="23"/>
        </w:rPr>
        <w:t>1</w:t>
      </w:r>
      <w:r>
        <w:rPr>
          <w:spacing w:val="-4"/>
          <w:sz w:val="23"/>
        </w:rPr>
        <w:t xml:space="preserve"> </w:t>
      </w:r>
      <w:r>
        <w:rPr>
          <w:sz w:val="23"/>
        </w:rPr>
        <w:t>секунды</w:t>
      </w:r>
      <w:r>
        <w:rPr>
          <w:spacing w:val="-6"/>
          <w:sz w:val="23"/>
        </w:rPr>
        <w:t xml:space="preserve"> </w:t>
      </w:r>
      <w:r>
        <w:rPr>
          <w:i/>
          <w:sz w:val="23"/>
        </w:rPr>
        <w:t>Ответ</w:t>
      </w:r>
      <w:r>
        <w:rPr>
          <w:i/>
          <w:spacing w:val="-7"/>
          <w:sz w:val="23"/>
        </w:rPr>
        <w:t xml:space="preserve"> </w:t>
      </w:r>
      <w:r>
        <w:rPr>
          <w:i/>
          <w:sz w:val="23"/>
        </w:rPr>
        <w:t>2</w:t>
      </w:r>
      <w:r>
        <w:rPr>
          <w:sz w:val="23"/>
        </w:rPr>
        <w:t>.</w:t>
      </w:r>
      <w:r>
        <w:rPr>
          <w:spacing w:val="-8"/>
          <w:sz w:val="23"/>
        </w:rPr>
        <w:t xml:space="preserve"> </w:t>
      </w:r>
      <w:r>
        <w:rPr>
          <w:sz w:val="23"/>
        </w:rPr>
        <w:t>1</w:t>
      </w:r>
      <w:r>
        <w:rPr>
          <w:spacing w:val="-4"/>
          <w:sz w:val="23"/>
        </w:rPr>
        <w:t xml:space="preserve"> </w:t>
      </w:r>
      <w:r>
        <w:rPr>
          <w:sz w:val="23"/>
        </w:rPr>
        <w:t>минуты</w:t>
      </w:r>
      <w:r>
        <w:rPr>
          <w:spacing w:val="-6"/>
          <w:sz w:val="23"/>
        </w:rPr>
        <w:t xml:space="preserve"> </w:t>
      </w:r>
      <w:r>
        <w:rPr>
          <w:i/>
          <w:sz w:val="23"/>
        </w:rPr>
        <w:t>Ответ</w:t>
      </w:r>
      <w:r>
        <w:rPr>
          <w:i/>
          <w:spacing w:val="-7"/>
          <w:sz w:val="23"/>
        </w:rPr>
        <w:t xml:space="preserve"> </w:t>
      </w:r>
      <w:r>
        <w:rPr>
          <w:i/>
          <w:sz w:val="23"/>
        </w:rPr>
        <w:t>3</w:t>
      </w:r>
      <w:r>
        <w:rPr>
          <w:sz w:val="23"/>
        </w:rPr>
        <w:t>.</w:t>
      </w:r>
      <w:r>
        <w:rPr>
          <w:spacing w:val="-9"/>
          <w:sz w:val="23"/>
        </w:rPr>
        <w:t xml:space="preserve"> </w:t>
      </w:r>
      <w:r>
        <w:rPr>
          <w:sz w:val="23"/>
        </w:rPr>
        <w:t>1</w:t>
      </w:r>
      <w:r>
        <w:rPr>
          <w:spacing w:val="-4"/>
          <w:sz w:val="23"/>
        </w:rPr>
        <w:t xml:space="preserve"> </w:t>
      </w:r>
      <w:r>
        <w:rPr>
          <w:sz w:val="23"/>
        </w:rPr>
        <w:t>часа</w:t>
      </w:r>
      <w:r>
        <w:rPr>
          <w:spacing w:val="-3"/>
          <w:sz w:val="23"/>
        </w:rPr>
        <w:t xml:space="preserve"> </w:t>
      </w:r>
      <w:r>
        <w:rPr>
          <w:i/>
          <w:sz w:val="23"/>
        </w:rPr>
        <w:t>Ответ</w:t>
      </w:r>
      <w:r>
        <w:rPr>
          <w:i/>
          <w:spacing w:val="-7"/>
          <w:sz w:val="23"/>
        </w:rPr>
        <w:t xml:space="preserve"> </w:t>
      </w:r>
      <w:r>
        <w:rPr>
          <w:i/>
          <w:sz w:val="23"/>
        </w:rPr>
        <w:t>4</w:t>
      </w:r>
      <w:r>
        <w:rPr>
          <w:sz w:val="23"/>
        </w:rPr>
        <w:t>.</w:t>
      </w:r>
      <w:r>
        <w:rPr>
          <w:spacing w:val="-2"/>
          <w:sz w:val="23"/>
        </w:rPr>
        <w:t xml:space="preserve"> </w:t>
      </w:r>
      <w:r>
        <w:rPr>
          <w:sz w:val="23"/>
        </w:rPr>
        <w:t>1</w:t>
      </w:r>
      <w:r>
        <w:rPr>
          <w:spacing w:val="-4"/>
          <w:sz w:val="23"/>
        </w:rPr>
        <w:t xml:space="preserve"> </w:t>
      </w:r>
      <w:r>
        <w:rPr>
          <w:spacing w:val="-5"/>
          <w:sz w:val="23"/>
        </w:rPr>
        <w:t>дня</w:t>
      </w:r>
    </w:p>
    <w:p w:rsidR="000E75F4" w:rsidRDefault="000E75F4">
      <w:pPr>
        <w:pStyle w:val="afa"/>
        <w:spacing w:before="105"/>
      </w:pPr>
    </w:p>
    <w:p w:rsidR="000E75F4" w:rsidRDefault="00DA1BD5">
      <w:pPr>
        <w:pStyle w:val="2"/>
      </w:pPr>
      <w:r>
        <w:t>Вопрос</w:t>
      </w:r>
      <w:r>
        <w:rPr>
          <w:spacing w:val="-9"/>
        </w:rPr>
        <w:t xml:space="preserve"> </w:t>
      </w:r>
      <w:r>
        <w:t>21.</w:t>
      </w:r>
      <w:r>
        <w:rPr>
          <w:spacing w:val="-12"/>
        </w:rPr>
        <w:t xml:space="preserve"> </w:t>
      </w:r>
      <w:r>
        <w:t>Гипертекст</w:t>
      </w:r>
      <w:r>
        <w:rPr>
          <w:spacing w:val="-8"/>
        </w:rPr>
        <w:t xml:space="preserve"> </w:t>
      </w:r>
      <w:r>
        <w:t>-</w:t>
      </w:r>
      <w:r>
        <w:rPr>
          <w:spacing w:val="-4"/>
        </w:rPr>
        <w:t xml:space="preserve"> это:</w:t>
      </w:r>
    </w:p>
    <w:p w:rsidR="000E75F4" w:rsidRDefault="00DA1BD5">
      <w:pPr>
        <w:spacing w:before="52"/>
        <w:ind w:left="138"/>
        <w:rPr>
          <w:sz w:val="23"/>
        </w:rPr>
      </w:pPr>
      <w:r>
        <w:rPr>
          <w:i/>
          <w:sz w:val="23"/>
        </w:rPr>
        <w:t>Ответ</w:t>
      </w:r>
      <w:r>
        <w:rPr>
          <w:i/>
          <w:spacing w:val="-10"/>
          <w:sz w:val="23"/>
        </w:rPr>
        <w:t xml:space="preserve"> </w:t>
      </w:r>
      <w:r>
        <w:rPr>
          <w:i/>
          <w:sz w:val="23"/>
        </w:rPr>
        <w:t>1</w:t>
      </w:r>
      <w:r>
        <w:rPr>
          <w:sz w:val="23"/>
        </w:rPr>
        <w:t>.</w:t>
      </w:r>
      <w:r>
        <w:rPr>
          <w:spacing w:val="-12"/>
          <w:sz w:val="23"/>
        </w:rPr>
        <w:t xml:space="preserve"> </w:t>
      </w:r>
      <w:r>
        <w:rPr>
          <w:sz w:val="23"/>
        </w:rPr>
        <w:t>очень</w:t>
      </w:r>
      <w:r>
        <w:rPr>
          <w:spacing w:val="-10"/>
          <w:sz w:val="23"/>
        </w:rPr>
        <w:t xml:space="preserve"> </w:t>
      </w:r>
      <w:r>
        <w:rPr>
          <w:sz w:val="23"/>
        </w:rPr>
        <w:t>большой</w:t>
      </w:r>
      <w:r>
        <w:rPr>
          <w:spacing w:val="-8"/>
          <w:sz w:val="23"/>
        </w:rPr>
        <w:t xml:space="preserve"> </w:t>
      </w:r>
      <w:r>
        <w:rPr>
          <w:spacing w:val="-4"/>
          <w:sz w:val="23"/>
        </w:rPr>
        <w:t>текст</w:t>
      </w:r>
    </w:p>
    <w:p w:rsidR="000E75F4" w:rsidRDefault="00DA1BD5">
      <w:pPr>
        <w:pStyle w:val="afa"/>
        <w:spacing w:before="52" w:line="288" w:lineRule="auto"/>
        <w:ind w:left="138"/>
      </w:pPr>
      <w:r>
        <w:rPr>
          <w:i/>
        </w:rPr>
        <w:t>Ответ</w:t>
      </w:r>
      <w:r>
        <w:rPr>
          <w:i/>
          <w:spacing w:val="-11"/>
        </w:rPr>
        <w:t xml:space="preserve"> </w:t>
      </w:r>
      <w:r>
        <w:rPr>
          <w:i/>
        </w:rPr>
        <w:t>2</w:t>
      </w:r>
      <w:r>
        <w:t>.</w:t>
      </w:r>
      <w:r>
        <w:rPr>
          <w:spacing w:val="-13"/>
        </w:rPr>
        <w:t xml:space="preserve"> </w:t>
      </w:r>
      <w:r>
        <w:t>структурированный</w:t>
      </w:r>
      <w:r>
        <w:rPr>
          <w:spacing w:val="-10"/>
        </w:rPr>
        <w:t xml:space="preserve"> </w:t>
      </w:r>
      <w:r>
        <w:t>текст,</w:t>
      </w:r>
      <w:r>
        <w:rPr>
          <w:spacing w:val="-13"/>
        </w:rPr>
        <w:t xml:space="preserve"> </w:t>
      </w:r>
      <w:r>
        <w:t>в</w:t>
      </w:r>
      <w:r>
        <w:rPr>
          <w:spacing w:val="-4"/>
        </w:rPr>
        <w:t xml:space="preserve"> </w:t>
      </w:r>
      <w:r>
        <w:t>котором</w:t>
      </w:r>
      <w:r>
        <w:rPr>
          <w:spacing w:val="-11"/>
        </w:rPr>
        <w:t xml:space="preserve"> </w:t>
      </w:r>
      <w:r>
        <w:t>могут</w:t>
      </w:r>
      <w:r>
        <w:rPr>
          <w:spacing w:val="-15"/>
        </w:rPr>
        <w:t xml:space="preserve"> </w:t>
      </w:r>
      <w:r>
        <w:t>осуществляться</w:t>
      </w:r>
      <w:r>
        <w:rPr>
          <w:spacing w:val="-13"/>
        </w:rPr>
        <w:t xml:space="preserve"> </w:t>
      </w:r>
      <w:r>
        <w:t>переходы</w:t>
      </w:r>
      <w:r>
        <w:rPr>
          <w:spacing w:val="-13"/>
        </w:rPr>
        <w:t xml:space="preserve"> </w:t>
      </w:r>
      <w:r>
        <w:t>по</w:t>
      </w:r>
      <w:r>
        <w:rPr>
          <w:spacing w:val="-9"/>
        </w:rPr>
        <w:t xml:space="preserve"> </w:t>
      </w:r>
      <w:r>
        <w:t xml:space="preserve">выделенным </w:t>
      </w:r>
      <w:r>
        <w:rPr>
          <w:spacing w:val="-2"/>
        </w:rPr>
        <w:t>меткам</w:t>
      </w:r>
    </w:p>
    <w:p w:rsidR="000E75F4" w:rsidRDefault="00DA1BD5">
      <w:pPr>
        <w:pStyle w:val="afa"/>
        <w:spacing w:line="264" w:lineRule="exact"/>
        <w:ind w:left="138"/>
      </w:pPr>
      <w:r>
        <w:rPr>
          <w:i/>
        </w:rPr>
        <w:t>Ответ</w:t>
      </w:r>
      <w:r>
        <w:rPr>
          <w:i/>
          <w:spacing w:val="-11"/>
        </w:rPr>
        <w:t xml:space="preserve"> </w:t>
      </w:r>
      <w:r>
        <w:rPr>
          <w:i/>
        </w:rPr>
        <w:t>3</w:t>
      </w:r>
      <w:r>
        <w:t>.</w:t>
      </w:r>
      <w:r>
        <w:rPr>
          <w:spacing w:val="-7"/>
        </w:rPr>
        <w:t xml:space="preserve"> </w:t>
      </w:r>
      <w:r>
        <w:t>текст,</w:t>
      </w:r>
      <w:r>
        <w:rPr>
          <w:spacing w:val="-7"/>
        </w:rPr>
        <w:t xml:space="preserve"> </w:t>
      </w:r>
      <w:r>
        <w:t>набранный</w:t>
      </w:r>
      <w:r>
        <w:rPr>
          <w:spacing w:val="-9"/>
        </w:rPr>
        <w:t xml:space="preserve"> </w:t>
      </w:r>
      <w:r>
        <w:t>на</w:t>
      </w:r>
      <w:r>
        <w:rPr>
          <w:spacing w:val="-9"/>
        </w:rPr>
        <w:t xml:space="preserve"> </w:t>
      </w:r>
      <w:r>
        <w:rPr>
          <w:spacing w:val="-2"/>
        </w:rPr>
        <w:t>компьютере</w:t>
      </w:r>
    </w:p>
    <w:p w:rsidR="000E75F4" w:rsidRDefault="00DA1BD5">
      <w:pPr>
        <w:pStyle w:val="afa"/>
        <w:spacing w:before="53"/>
        <w:ind w:left="138"/>
      </w:pPr>
      <w:r>
        <w:rPr>
          <w:i/>
        </w:rPr>
        <w:t>Ответ</w:t>
      </w:r>
      <w:r>
        <w:rPr>
          <w:i/>
          <w:spacing w:val="-11"/>
        </w:rPr>
        <w:t xml:space="preserve"> </w:t>
      </w:r>
      <w:r>
        <w:rPr>
          <w:i/>
        </w:rPr>
        <w:t>4</w:t>
      </w:r>
      <w:r>
        <w:t>.</w:t>
      </w:r>
      <w:r>
        <w:rPr>
          <w:spacing w:val="-7"/>
        </w:rPr>
        <w:t xml:space="preserve"> </w:t>
      </w:r>
      <w:r>
        <w:t>текст,</w:t>
      </w:r>
      <w:r>
        <w:rPr>
          <w:spacing w:val="-7"/>
        </w:rPr>
        <w:t xml:space="preserve"> </w:t>
      </w:r>
      <w:r>
        <w:t>в</w:t>
      </w:r>
      <w:r>
        <w:rPr>
          <w:spacing w:val="-9"/>
        </w:rPr>
        <w:t xml:space="preserve"> </w:t>
      </w:r>
      <w:r>
        <w:t>котором</w:t>
      </w:r>
      <w:r>
        <w:rPr>
          <w:spacing w:val="-11"/>
        </w:rPr>
        <w:t xml:space="preserve"> </w:t>
      </w:r>
      <w:r>
        <w:t>используется</w:t>
      </w:r>
      <w:r>
        <w:rPr>
          <w:spacing w:val="-13"/>
        </w:rPr>
        <w:t xml:space="preserve"> </w:t>
      </w:r>
      <w:r>
        <w:t>регистр</w:t>
      </w:r>
      <w:r>
        <w:rPr>
          <w:spacing w:val="-1"/>
        </w:rPr>
        <w:t xml:space="preserve"> </w:t>
      </w:r>
      <w:r>
        <w:t>«ВСЕ</w:t>
      </w:r>
      <w:r>
        <w:rPr>
          <w:spacing w:val="-12"/>
        </w:rPr>
        <w:t xml:space="preserve"> </w:t>
      </w:r>
      <w:r>
        <w:rPr>
          <w:spacing w:val="-2"/>
        </w:rPr>
        <w:t>ПРОПИСНЫЕ»</w:t>
      </w:r>
    </w:p>
    <w:p w:rsidR="000E75F4" w:rsidRDefault="000E75F4">
      <w:pPr>
        <w:pStyle w:val="afa"/>
      </w:pPr>
    </w:p>
    <w:p w:rsidR="000E75F4" w:rsidRDefault="000E75F4">
      <w:pPr>
        <w:pStyle w:val="afa"/>
        <w:spacing w:before="164"/>
      </w:pPr>
    </w:p>
    <w:p w:rsidR="000E75F4" w:rsidRDefault="00DA1BD5">
      <w:pPr>
        <w:pStyle w:val="2"/>
        <w:spacing w:before="1"/>
        <w:ind w:left="4505"/>
      </w:pPr>
      <w:r>
        <w:t>Вариант</w:t>
      </w:r>
      <w:r>
        <w:rPr>
          <w:spacing w:val="-9"/>
        </w:rPr>
        <w:t xml:space="preserve"> </w:t>
      </w:r>
      <w:r>
        <w:t>№</w:t>
      </w:r>
      <w:r>
        <w:rPr>
          <w:spacing w:val="-15"/>
        </w:rPr>
        <w:t xml:space="preserve"> </w:t>
      </w:r>
      <w:r>
        <w:rPr>
          <w:spacing w:val="-7"/>
        </w:rPr>
        <w:t>2.</w:t>
      </w:r>
    </w:p>
    <w:p w:rsidR="000E75F4" w:rsidRDefault="00DA1BD5">
      <w:pPr>
        <w:spacing w:before="52" w:line="288" w:lineRule="auto"/>
        <w:ind w:left="138"/>
        <w:rPr>
          <w:b/>
          <w:sz w:val="23"/>
        </w:rPr>
      </w:pPr>
      <w:r>
        <w:rPr>
          <w:b/>
          <w:sz w:val="23"/>
        </w:rPr>
        <w:t>Вопрос</w:t>
      </w:r>
      <w:r>
        <w:rPr>
          <w:b/>
          <w:spacing w:val="-13"/>
          <w:sz w:val="23"/>
        </w:rPr>
        <w:t xml:space="preserve"> </w:t>
      </w:r>
      <w:r>
        <w:rPr>
          <w:b/>
          <w:sz w:val="23"/>
        </w:rPr>
        <w:t>1.</w:t>
      </w:r>
      <w:r>
        <w:rPr>
          <w:b/>
          <w:spacing w:val="-16"/>
          <w:sz w:val="23"/>
        </w:rPr>
        <w:t xml:space="preserve"> </w:t>
      </w:r>
      <w:r>
        <w:rPr>
          <w:b/>
          <w:sz w:val="23"/>
        </w:rPr>
        <w:t>Общим</w:t>
      </w:r>
      <w:r>
        <w:rPr>
          <w:b/>
          <w:spacing w:val="-11"/>
          <w:sz w:val="23"/>
        </w:rPr>
        <w:t xml:space="preserve"> </w:t>
      </w:r>
      <w:r>
        <w:rPr>
          <w:b/>
          <w:sz w:val="23"/>
        </w:rPr>
        <w:t>свойством</w:t>
      </w:r>
      <w:r>
        <w:rPr>
          <w:b/>
          <w:spacing w:val="-12"/>
          <w:sz w:val="23"/>
        </w:rPr>
        <w:t xml:space="preserve"> </w:t>
      </w:r>
      <w:r>
        <w:rPr>
          <w:b/>
          <w:sz w:val="23"/>
        </w:rPr>
        <w:t>машины</w:t>
      </w:r>
      <w:r>
        <w:rPr>
          <w:b/>
          <w:spacing w:val="-13"/>
          <w:sz w:val="23"/>
        </w:rPr>
        <w:t xml:space="preserve"> </w:t>
      </w:r>
      <w:r>
        <w:rPr>
          <w:b/>
          <w:sz w:val="23"/>
        </w:rPr>
        <w:t>Бэббиджа,</w:t>
      </w:r>
      <w:r>
        <w:rPr>
          <w:b/>
          <w:spacing w:val="-16"/>
          <w:sz w:val="23"/>
        </w:rPr>
        <w:t xml:space="preserve"> </w:t>
      </w:r>
      <w:r>
        <w:rPr>
          <w:b/>
          <w:sz w:val="23"/>
        </w:rPr>
        <w:t>современного</w:t>
      </w:r>
      <w:r>
        <w:rPr>
          <w:b/>
          <w:spacing w:val="-11"/>
          <w:sz w:val="23"/>
        </w:rPr>
        <w:t xml:space="preserve"> </w:t>
      </w:r>
      <w:r>
        <w:rPr>
          <w:b/>
          <w:sz w:val="23"/>
        </w:rPr>
        <w:t>компьютера</w:t>
      </w:r>
      <w:r>
        <w:rPr>
          <w:b/>
          <w:spacing w:val="-12"/>
          <w:sz w:val="23"/>
        </w:rPr>
        <w:t xml:space="preserve"> </w:t>
      </w:r>
      <w:r>
        <w:rPr>
          <w:b/>
          <w:sz w:val="23"/>
        </w:rPr>
        <w:t>и</w:t>
      </w:r>
      <w:r>
        <w:rPr>
          <w:b/>
          <w:spacing w:val="-9"/>
          <w:sz w:val="23"/>
        </w:rPr>
        <w:t xml:space="preserve"> </w:t>
      </w:r>
      <w:r>
        <w:rPr>
          <w:b/>
          <w:sz w:val="23"/>
        </w:rPr>
        <w:t>человеческого мозга является способность обрабатывать:</w:t>
      </w:r>
    </w:p>
    <w:p w:rsidR="000E75F4" w:rsidRDefault="00DA1BD5">
      <w:pPr>
        <w:spacing w:line="288" w:lineRule="auto"/>
        <w:ind w:left="138" w:right="6278"/>
        <w:rPr>
          <w:sz w:val="23"/>
        </w:rPr>
      </w:pPr>
      <w:r>
        <w:rPr>
          <w:i/>
          <w:sz w:val="23"/>
        </w:rPr>
        <w:t>Ответ 1</w:t>
      </w:r>
      <w:r>
        <w:rPr>
          <w:sz w:val="23"/>
        </w:rPr>
        <w:t xml:space="preserve">. числовую информацию </w:t>
      </w:r>
      <w:r>
        <w:rPr>
          <w:i/>
          <w:sz w:val="23"/>
        </w:rPr>
        <w:t xml:space="preserve">Ответ 2. </w:t>
      </w:r>
      <w:r>
        <w:rPr>
          <w:sz w:val="23"/>
        </w:rPr>
        <w:t xml:space="preserve">текстовую информацию </w:t>
      </w:r>
      <w:r>
        <w:rPr>
          <w:i/>
          <w:sz w:val="23"/>
        </w:rPr>
        <w:t>Ответ 3</w:t>
      </w:r>
      <w:r>
        <w:rPr>
          <w:sz w:val="23"/>
        </w:rPr>
        <w:t xml:space="preserve">. звуковую информацию </w:t>
      </w:r>
      <w:r>
        <w:rPr>
          <w:i/>
          <w:sz w:val="23"/>
        </w:rPr>
        <w:t xml:space="preserve">Ответ 4. </w:t>
      </w:r>
      <w:r>
        <w:rPr>
          <w:sz w:val="23"/>
        </w:rPr>
        <w:t>графическую информацию</w:t>
      </w:r>
    </w:p>
    <w:p w:rsidR="000E75F4" w:rsidRDefault="000E75F4">
      <w:pPr>
        <w:pStyle w:val="afa"/>
        <w:spacing w:before="49"/>
      </w:pPr>
    </w:p>
    <w:p w:rsidR="000E75F4" w:rsidRDefault="00DA1BD5">
      <w:pPr>
        <w:pStyle w:val="2"/>
        <w:spacing w:before="1"/>
      </w:pPr>
      <w:r>
        <w:t>Вопрос</w:t>
      </w:r>
      <w:r>
        <w:rPr>
          <w:spacing w:val="-8"/>
        </w:rPr>
        <w:t xml:space="preserve"> </w:t>
      </w:r>
      <w:r>
        <w:t>2.</w:t>
      </w:r>
      <w:r>
        <w:rPr>
          <w:spacing w:val="-11"/>
        </w:rPr>
        <w:t xml:space="preserve"> </w:t>
      </w:r>
      <w:r>
        <w:t>Чему</w:t>
      </w:r>
      <w:r>
        <w:rPr>
          <w:spacing w:val="-7"/>
        </w:rPr>
        <w:t xml:space="preserve"> </w:t>
      </w:r>
      <w:r>
        <w:t>равен</w:t>
      </w:r>
      <w:r>
        <w:rPr>
          <w:spacing w:val="-11"/>
        </w:rPr>
        <w:t xml:space="preserve"> </w:t>
      </w:r>
      <w:r>
        <w:t>1</w:t>
      </w:r>
      <w:r>
        <w:rPr>
          <w:spacing w:val="-6"/>
        </w:rPr>
        <w:t xml:space="preserve"> </w:t>
      </w:r>
      <w:r>
        <w:rPr>
          <w:spacing w:val="-4"/>
        </w:rPr>
        <w:t>байт?</w:t>
      </w:r>
    </w:p>
    <w:p w:rsidR="000E75F4" w:rsidRDefault="00DA1BD5">
      <w:pPr>
        <w:spacing w:before="52"/>
        <w:ind w:left="138"/>
        <w:rPr>
          <w:sz w:val="23"/>
        </w:rPr>
      </w:pPr>
      <w:r>
        <w:rPr>
          <w:i/>
          <w:sz w:val="23"/>
        </w:rPr>
        <w:t>Ответ</w:t>
      </w:r>
      <w:r>
        <w:rPr>
          <w:i/>
          <w:spacing w:val="-7"/>
          <w:sz w:val="23"/>
        </w:rPr>
        <w:t xml:space="preserve"> </w:t>
      </w:r>
      <w:r>
        <w:rPr>
          <w:i/>
          <w:sz w:val="23"/>
        </w:rPr>
        <w:t>1</w:t>
      </w:r>
      <w:r>
        <w:rPr>
          <w:sz w:val="23"/>
        </w:rPr>
        <w:t>.</w:t>
      </w:r>
      <w:r>
        <w:rPr>
          <w:spacing w:val="-9"/>
          <w:sz w:val="23"/>
        </w:rPr>
        <w:t xml:space="preserve"> </w:t>
      </w:r>
      <w:r>
        <w:rPr>
          <w:sz w:val="23"/>
        </w:rPr>
        <w:t>10</w:t>
      </w:r>
      <w:r>
        <w:rPr>
          <w:spacing w:val="-3"/>
          <w:sz w:val="23"/>
        </w:rPr>
        <w:t xml:space="preserve"> </w:t>
      </w:r>
      <w:r>
        <w:rPr>
          <w:sz w:val="23"/>
        </w:rPr>
        <w:t>бит</w:t>
      </w:r>
      <w:r>
        <w:rPr>
          <w:spacing w:val="-1"/>
          <w:sz w:val="23"/>
        </w:rPr>
        <w:t xml:space="preserve"> </w:t>
      </w:r>
      <w:r>
        <w:rPr>
          <w:i/>
          <w:sz w:val="23"/>
        </w:rPr>
        <w:t>Ответ</w:t>
      </w:r>
      <w:r>
        <w:rPr>
          <w:i/>
          <w:spacing w:val="-7"/>
          <w:sz w:val="23"/>
        </w:rPr>
        <w:t xml:space="preserve"> </w:t>
      </w:r>
      <w:r>
        <w:rPr>
          <w:i/>
          <w:sz w:val="23"/>
        </w:rPr>
        <w:t>2</w:t>
      </w:r>
      <w:r>
        <w:rPr>
          <w:sz w:val="23"/>
        </w:rPr>
        <w:t>.</w:t>
      </w:r>
      <w:r>
        <w:rPr>
          <w:spacing w:val="-2"/>
          <w:sz w:val="23"/>
        </w:rPr>
        <w:t xml:space="preserve"> </w:t>
      </w:r>
      <w:r>
        <w:rPr>
          <w:sz w:val="23"/>
        </w:rPr>
        <w:t>1000</w:t>
      </w:r>
      <w:r>
        <w:rPr>
          <w:spacing w:val="-4"/>
          <w:sz w:val="23"/>
        </w:rPr>
        <w:t xml:space="preserve"> </w:t>
      </w:r>
      <w:r>
        <w:rPr>
          <w:sz w:val="23"/>
        </w:rPr>
        <w:t>бит</w:t>
      </w:r>
      <w:r>
        <w:rPr>
          <w:spacing w:val="-7"/>
          <w:sz w:val="23"/>
        </w:rPr>
        <w:t xml:space="preserve"> </w:t>
      </w:r>
      <w:r>
        <w:rPr>
          <w:i/>
          <w:sz w:val="23"/>
        </w:rPr>
        <w:t>Ответ</w:t>
      </w:r>
      <w:r>
        <w:rPr>
          <w:i/>
          <w:spacing w:val="-7"/>
          <w:sz w:val="23"/>
        </w:rPr>
        <w:t xml:space="preserve"> </w:t>
      </w:r>
      <w:r>
        <w:rPr>
          <w:i/>
          <w:sz w:val="23"/>
        </w:rPr>
        <w:t>3</w:t>
      </w:r>
      <w:r>
        <w:rPr>
          <w:sz w:val="23"/>
        </w:rPr>
        <w:t>.</w:t>
      </w:r>
      <w:r>
        <w:rPr>
          <w:spacing w:val="-8"/>
          <w:sz w:val="23"/>
        </w:rPr>
        <w:t xml:space="preserve"> </w:t>
      </w:r>
      <w:r>
        <w:rPr>
          <w:sz w:val="23"/>
        </w:rPr>
        <w:t>8</w:t>
      </w:r>
      <w:r>
        <w:rPr>
          <w:spacing w:val="-4"/>
          <w:sz w:val="23"/>
        </w:rPr>
        <w:t xml:space="preserve"> </w:t>
      </w:r>
      <w:r>
        <w:rPr>
          <w:sz w:val="23"/>
        </w:rPr>
        <w:t>бит</w:t>
      </w:r>
      <w:r>
        <w:rPr>
          <w:spacing w:val="-8"/>
          <w:sz w:val="23"/>
        </w:rPr>
        <w:t xml:space="preserve"> </w:t>
      </w:r>
      <w:r>
        <w:rPr>
          <w:i/>
          <w:sz w:val="23"/>
        </w:rPr>
        <w:t>Ответ</w:t>
      </w:r>
      <w:r>
        <w:rPr>
          <w:i/>
          <w:spacing w:val="-7"/>
          <w:sz w:val="23"/>
        </w:rPr>
        <w:t xml:space="preserve"> </w:t>
      </w:r>
      <w:r>
        <w:rPr>
          <w:i/>
          <w:sz w:val="23"/>
        </w:rPr>
        <w:t>4</w:t>
      </w:r>
      <w:r>
        <w:rPr>
          <w:sz w:val="23"/>
        </w:rPr>
        <w:t>.</w:t>
      </w:r>
      <w:r>
        <w:rPr>
          <w:spacing w:val="-8"/>
          <w:sz w:val="23"/>
        </w:rPr>
        <w:t xml:space="preserve"> </w:t>
      </w:r>
      <w:r>
        <w:rPr>
          <w:sz w:val="23"/>
        </w:rPr>
        <w:t>1</w:t>
      </w:r>
      <w:r>
        <w:rPr>
          <w:spacing w:val="-4"/>
          <w:sz w:val="23"/>
        </w:rPr>
        <w:t xml:space="preserve"> </w:t>
      </w:r>
      <w:r>
        <w:rPr>
          <w:spacing w:val="-5"/>
          <w:sz w:val="23"/>
        </w:rPr>
        <w:t>бод</w:t>
      </w:r>
    </w:p>
    <w:p w:rsidR="000E75F4" w:rsidRDefault="000E75F4">
      <w:pPr>
        <w:pStyle w:val="afa"/>
        <w:spacing w:before="112"/>
      </w:pPr>
    </w:p>
    <w:p w:rsidR="000E75F4" w:rsidRDefault="00DA1BD5">
      <w:pPr>
        <w:pStyle w:val="2"/>
      </w:pPr>
      <w:r>
        <w:t>Вопрос</w:t>
      </w:r>
      <w:r>
        <w:rPr>
          <w:spacing w:val="-10"/>
        </w:rPr>
        <w:t xml:space="preserve"> </w:t>
      </w:r>
      <w:r>
        <w:t>3.</w:t>
      </w:r>
      <w:r>
        <w:rPr>
          <w:spacing w:val="-13"/>
        </w:rPr>
        <w:t xml:space="preserve"> </w:t>
      </w:r>
      <w:r>
        <w:t>Как</w:t>
      </w:r>
      <w:r>
        <w:rPr>
          <w:spacing w:val="-5"/>
        </w:rPr>
        <w:t xml:space="preserve"> </w:t>
      </w:r>
      <w:r>
        <w:t>записывается</w:t>
      </w:r>
      <w:r>
        <w:rPr>
          <w:spacing w:val="-12"/>
        </w:rPr>
        <w:t xml:space="preserve"> </w:t>
      </w:r>
      <w:r>
        <w:t>десятичное</w:t>
      </w:r>
      <w:r>
        <w:rPr>
          <w:spacing w:val="-9"/>
        </w:rPr>
        <w:t xml:space="preserve"> </w:t>
      </w:r>
      <w:r>
        <w:t>число</w:t>
      </w:r>
      <w:r>
        <w:rPr>
          <w:spacing w:val="-8"/>
        </w:rPr>
        <w:t xml:space="preserve"> </w:t>
      </w:r>
      <w:r>
        <w:t>6</w:t>
      </w:r>
      <w:r>
        <w:rPr>
          <w:spacing w:val="-9"/>
        </w:rPr>
        <w:t xml:space="preserve"> </w:t>
      </w:r>
      <w:r>
        <w:t>в</w:t>
      </w:r>
      <w:r>
        <w:rPr>
          <w:spacing w:val="-11"/>
        </w:rPr>
        <w:t xml:space="preserve"> </w:t>
      </w:r>
      <w:r>
        <w:t>двоичной</w:t>
      </w:r>
      <w:r>
        <w:rPr>
          <w:spacing w:val="-12"/>
        </w:rPr>
        <w:t xml:space="preserve"> </w:t>
      </w:r>
      <w:r>
        <w:t>системе</w:t>
      </w:r>
      <w:r>
        <w:rPr>
          <w:spacing w:val="-9"/>
        </w:rPr>
        <w:t xml:space="preserve"> </w:t>
      </w:r>
      <w:r>
        <w:rPr>
          <w:spacing w:val="-2"/>
        </w:rPr>
        <w:t>счисления?</w:t>
      </w:r>
    </w:p>
    <w:p w:rsidR="000E75F4" w:rsidRDefault="00DA1BD5">
      <w:pPr>
        <w:spacing w:before="53"/>
        <w:ind w:left="138"/>
        <w:rPr>
          <w:sz w:val="23"/>
        </w:rPr>
      </w:pPr>
      <w:r>
        <w:rPr>
          <w:i/>
          <w:sz w:val="23"/>
        </w:rPr>
        <w:t>Ответ</w:t>
      </w:r>
      <w:r>
        <w:rPr>
          <w:i/>
          <w:spacing w:val="-8"/>
          <w:sz w:val="23"/>
        </w:rPr>
        <w:t xml:space="preserve"> </w:t>
      </w:r>
      <w:r>
        <w:rPr>
          <w:i/>
          <w:sz w:val="23"/>
        </w:rPr>
        <w:t>1</w:t>
      </w:r>
      <w:r>
        <w:rPr>
          <w:sz w:val="23"/>
        </w:rPr>
        <w:t>.</w:t>
      </w:r>
      <w:r>
        <w:rPr>
          <w:spacing w:val="-10"/>
          <w:sz w:val="23"/>
        </w:rPr>
        <w:t xml:space="preserve"> </w:t>
      </w:r>
      <w:r>
        <w:rPr>
          <w:sz w:val="23"/>
        </w:rPr>
        <w:t>101</w:t>
      </w:r>
      <w:r>
        <w:rPr>
          <w:spacing w:val="-4"/>
          <w:sz w:val="23"/>
        </w:rPr>
        <w:t xml:space="preserve"> </w:t>
      </w:r>
      <w:r>
        <w:rPr>
          <w:i/>
          <w:sz w:val="23"/>
        </w:rPr>
        <w:t>Ответ</w:t>
      </w:r>
      <w:r>
        <w:rPr>
          <w:i/>
          <w:spacing w:val="-8"/>
          <w:sz w:val="23"/>
        </w:rPr>
        <w:t xml:space="preserve"> </w:t>
      </w:r>
      <w:r>
        <w:rPr>
          <w:i/>
          <w:sz w:val="23"/>
        </w:rPr>
        <w:t>2</w:t>
      </w:r>
      <w:r>
        <w:rPr>
          <w:sz w:val="23"/>
        </w:rPr>
        <w:t>.</w:t>
      </w:r>
      <w:r>
        <w:rPr>
          <w:spacing w:val="-4"/>
          <w:sz w:val="23"/>
        </w:rPr>
        <w:t xml:space="preserve"> </w:t>
      </w:r>
      <w:r>
        <w:rPr>
          <w:sz w:val="23"/>
        </w:rPr>
        <w:t>110</w:t>
      </w:r>
      <w:r>
        <w:rPr>
          <w:spacing w:val="-4"/>
          <w:sz w:val="23"/>
        </w:rPr>
        <w:t xml:space="preserve"> </w:t>
      </w:r>
      <w:r>
        <w:rPr>
          <w:i/>
          <w:sz w:val="23"/>
        </w:rPr>
        <w:t>Ответ</w:t>
      </w:r>
      <w:r>
        <w:rPr>
          <w:i/>
          <w:spacing w:val="-8"/>
          <w:sz w:val="23"/>
        </w:rPr>
        <w:t xml:space="preserve"> </w:t>
      </w:r>
      <w:r>
        <w:rPr>
          <w:i/>
          <w:sz w:val="23"/>
        </w:rPr>
        <w:t>3</w:t>
      </w:r>
      <w:r>
        <w:rPr>
          <w:sz w:val="23"/>
        </w:rPr>
        <w:t>.</w:t>
      </w:r>
      <w:r>
        <w:rPr>
          <w:spacing w:val="-10"/>
          <w:sz w:val="23"/>
        </w:rPr>
        <w:t xml:space="preserve"> </w:t>
      </w:r>
      <w:r>
        <w:rPr>
          <w:sz w:val="23"/>
        </w:rPr>
        <w:t>111</w:t>
      </w:r>
      <w:r>
        <w:rPr>
          <w:spacing w:val="-3"/>
          <w:sz w:val="23"/>
        </w:rPr>
        <w:t xml:space="preserve"> </w:t>
      </w:r>
      <w:r>
        <w:rPr>
          <w:i/>
          <w:sz w:val="23"/>
        </w:rPr>
        <w:t>Ответ</w:t>
      </w:r>
      <w:r>
        <w:rPr>
          <w:i/>
          <w:spacing w:val="-8"/>
          <w:sz w:val="23"/>
        </w:rPr>
        <w:t xml:space="preserve"> </w:t>
      </w:r>
      <w:r>
        <w:rPr>
          <w:i/>
          <w:sz w:val="23"/>
        </w:rPr>
        <w:t>4</w:t>
      </w:r>
      <w:r>
        <w:rPr>
          <w:sz w:val="23"/>
        </w:rPr>
        <w:t>.</w:t>
      </w:r>
      <w:r>
        <w:rPr>
          <w:spacing w:val="-10"/>
          <w:sz w:val="23"/>
        </w:rPr>
        <w:t xml:space="preserve"> </w:t>
      </w:r>
      <w:r>
        <w:rPr>
          <w:spacing w:val="-5"/>
          <w:sz w:val="23"/>
        </w:rPr>
        <w:t>100</w:t>
      </w:r>
    </w:p>
    <w:p w:rsidR="000E75F4" w:rsidRDefault="000E75F4">
      <w:pPr>
        <w:pStyle w:val="afa"/>
        <w:spacing w:before="105"/>
      </w:pPr>
    </w:p>
    <w:p w:rsidR="000E75F4" w:rsidRDefault="00DA1BD5">
      <w:pPr>
        <w:pStyle w:val="2"/>
      </w:pPr>
      <w:r>
        <w:t>Вопрос</w:t>
      </w:r>
      <w:r>
        <w:rPr>
          <w:spacing w:val="28"/>
        </w:rPr>
        <w:t xml:space="preserve"> </w:t>
      </w:r>
      <w:r>
        <w:t>4.</w:t>
      </w:r>
      <w:r>
        <w:rPr>
          <w:spacing w:val="23"/>
        </w:rPr>
        <w:t xml:space="preserve"> </w:t>
      </w:r>
      <w:r>
        <w:t>При</w:t>
      </w:r>
      <w:r>
        <w:rPr>
          <w:spacing w:val="35"/>
        </w:rPr>
        <w:t xml:space="preserve"> </w:t>
      </w:r>
      <w:r>
        <w:t>выключении</w:t>
      </w:r>
      <w:r>
        <w:rPr>
          <w:spacing w:val="34"/>
        </w:rPr>
        <w:t xml:space="preserve"> </w:t>
      </w:r>
      <w:r>
        <w:t>компьютера</w:t>
      </w:r>
      <w:r>
        <w:rPr>
          <w:spacing w:val="31"/>
        </w:rPr>
        <w:t xml:space="preserve"> </w:t>
      </w:r>
      <w:r>
        <w:t>вся</w:t>
      </w:r>
      <w:r>
        <w:rPr>
          <w:spacing w:val="36"/>
        </w:rPr>
        <w:t xml:space="preserve"> </w:t>
      </w:r>
      <w:r>
        <w:t>информация</w:t>
      </w:r>
      <w:r>
        <w:rPr>
          <w:spacing w:val="25"/>
        </w:rPr>
        <w:t xml:space="preserve"> </w:t>
      </w:r>
      <w:r>
        <w:rPr>
          <w:spacing w:val="-2"/>
        </w:rPr>
        <w:t>стирается:</w:t>
      </w:r>
    </w:p>
    <w:p w:rsidR="000E75F4" w:rsidRDefault="00DA1BD5">
      <w:pPr>
        <w:spacing w:before="52"/>
        <w:ind w:left="138"/>
        <w:rPr>
          <w:sz w:val="23"/>
        </w:rPr>
      </w:pPr>
      <w:r>
        <w:rPr>
          <w:i/>
          <w:sz w:val="23"/>
        </w:rPr>
        <w:t>Ответ</w:t>
      </w:r>
      <w:r>
        <w:rPr>
          <w:i/>
          <w:spacing w:val="-9"/>
          <w:sz w:val="23"/>
        </w:rPr>
        <w:t xml:space="preserve"> </w:t>
      </w:r>
      <w:r>
        <w:rPr>
          <w:i/>
          <w:sz w:val="23"/>
        </w:rPr>
        <w:t>1</w:t>
      </w:r>
      <w:r>
        <w:rPr>
          <w:sz w:val="23"/>
        </w:rPr>
        <w:t>.</w:t>
      </w:r>
      <w:r>
        <w:rPr>
          <w:spacing w:val="-11"/>
          <w:sz w:val="23"/>
        </w:rPr>
        <w:t xml:space="preserve"> </w:t>
      </w:r>
      <w:r>
        <w:rPr>
          <w:sz w:val="23"/>
        </w:rPr>
        <w:t xml:space="preserve">На </w:t>
      </w:r>
      <w:r>
        <w:rPr>
          <w:spacing w:val="-5"/>
          <w:sz w:val="23"/>
        </w:rPr>
        <w:t>SSD</w:t>
      </w:r>
    </w:p>
    <w:p w:rsidR="000E75F4" w:rsidRDefault="00DA1BD5">
      <w:pPr>
        <w:spacing w:before="53" w:line="288" w:lineRule="auto"/>
        <w:ind w:left="138" w:right="7043"/>
        <w:rPr>
          <w:sz w:val="23"/>
        </w:rPr>
      </w:pPr>
      <w:r>
        <w:rPr>
          <w:i/>
          <w:sz w:val="23"/>
        </w:rPr>
        <w:t xml:space="preserve">Ответ 2. </w:t>
      </w:r>
      <w:r>
        <w:rPr>
          <w:sz w:val="23"/>
        </w:rPr>
        <w:t xml:space="preserve">на CD-ROM диске </w:t>
      </w:r>
      <w:r>
        <w:rPr>
          <w:i/>
          <w:sz w:val="23"/>
        </w:rPr>
        <w:t>Ответ 3</w:t>
      </w:r>
      <w:r>
        <w:rPr>
          <w:sz w:val="23"/>
        </w:rPr>
        <w:t xml:space="preserve">. на жестком диске </w:t>
      </w:r>
      <w:r>
        <w:rPr>
          <w:i/>
          <w:sz w:val="23"/>
        </w:rPr>
        <w:t>Ответ</w:t>
      </w:r>
      <w:r>
        <w:rPr>
          <w:i/>
          <w:spacing w:val="-16"/>
          <w:sz w:val="23"/>
        </w:rPr>
        <w:t xml:space="preserve"> </w:t>
      </w:r>
      <w:r>
        <w:rPr>
          <w:i/>
          <w:sz w:val="23"/>
        </w:rPr>
        <w:t>4</w:t>
      </w:r>
      <w:r>
        <w:rPr>
          <w:sz w:val="23"/>
        </w:rPr>
        <w:t>.</w:t>
      </w:r>
      <w:r>
        <w:rPr>
          <w:spacing w:val="-15"/>
          <w:sz w:val="23"/>
        </w:rPr>
        <w:t xml:space="preserve"> </w:t>
      </w:r>
      <w:r>
        <w:rPr>
          <w:sz w:val="23"/>
        </w:rPr>
        <w:t>в</w:t>
      </w:r>
      <w:r>
        <w:rPr>
          <w:spacing w:val="-15"/>
          <w:sz w:val="23"/>
        </w:rPr>
        <w:t xml:space="preserve"> </w:t>
      </w:r>
      <w:r>
        <w:rPr>
          <w:sz w:val="23"/>
        </w:rPr>
        <w:t>оперативной</w:t>
      </w:r>
      <w:r>
        <w:rPr>
          <w:spacing w:val="-15"/>
          <w:sz w:val="23"/>
        </w:rPr>
        <w:t xml:space="preserve"> </w:t>
      </w:r>
      <w:r>
        <w:rPr>
          <w:sz w:val="23"/>
        </w:rPr>
        <w:t>памяти</w:t>
      </w:r>
    </w:p>
    <w:p w:rsidR="000E75F4" w:rsidRDefault="000E75F4">
      <w:pPr>
        <w:pStyle w:val="afa"/>
        <w:spacing w:before="51"/>
      </w:pPr>
    </w:p>
    <w:p w:rsidR="000E75F4" w:rsidRDefault="00DA1BD5">
      <w:pPr>
        <w:pStyle w:val="2"/>
        <w:spacing w:line="288" w:lineRule="auto"/>
        <w:ind w:right="425"/>
        <w:jc w:val="both"/>
      </w:pPr>
      <w:r>
        <w:t>Вопрос</w:t>
      </w:r>
      <w:r>
        <w:rPr>
          <w:spacing w:val="-8"/>
        </w:rPr>
        <w:t xml:space="preserve"> </w:t>
      </w:r>
      <w:r>
        <w:t>5.</w:t>
      </w:r>
      <w:r>
        <w:rPr>
          <w:spacing w:val="-12"/>
        </w:rPr>
        <w:t xml:space="preserve"> </w:t>
      </w:r>
      <w:r>
        <w:t>Файловую</w:t>
      </w:r>
      <w:r>
        <w:rPr>
          <w:spacing w:val="-12"/>
        </w:rPr>
        <w:t xml:space="preserve"> </w:t>
      </w:r>
      <w:r>
        <w:t>систему</w:t>
      </w:r>
      <w:r>
        <w:rPr>
          <w:spacing w:val="-7"/>
        </w:rPr>
        <w:t xml:space="preserve"> </w:t>
      </w:r>
      <w:r>
        <w:t>обычно</w:t>
      </w:r>
      <w:r>
        <w:rPr>
          <w:spacing w:val="-7"/>
        </w:rPr>
        <w:t xml:space="preserve"> </w:t>
      </w:r>
      <w:r>
        <w:t>изображают</w:t>
      </w:r>
      <w:r>
        <w:rPr>
          <w:spacing w:val="-12"/>
        </w:rPr>
        <w:t xml:space="preserve"> </w:t>
      </w:r>
      <w:r>
        <w:t>в</w:t>
      </w:r>
      <w:r>
        <w:rPr>
          <w:spacing w:val="-3"/>
        </w:rPr>
        <w:t xml:space="preserve"> </w:t>
      </w:r>
      <w:r>
        <w:t>виде</w:t>
      </w:r>
      <w:r>
        <w:rPr>
          <w:spacing w:val="-8"/>
        </w:rPr>
        <w:t xml:space="preserve"> </w:t>
      </w:r>
      <w:r>
        <w:t>дерева,</w:t>
      </w:r>
      <w:r>
        <w:rPr>
          <w:spacing w:val="-12"/>
        </w:rPr>
        <w:t xml:space="preserve"> </w:t>
      </w:r>
      <w:r>
        <w:t>где «ветки»</w:t>
      </w:r>
      <w:r>
        <w:rPr>
          <w:spacing w:val="-7"/>
        </w:rPr>
        <w:t xml:space="preserve"> </w:t>
      </w:r>
      <w:r>
        <w:t>-</w:t>
      </w:r>
      <w:r>
        <w:rPr>
          <w:spacing w:val="-10"/>
        </w:rPr>
        <w:t xml:space="preserve"> </w:t>
      </w:r>
      <w:r>
        <w:t>это</w:t>
      </w:r>
      <w:r>
        <w:rPr>
          <w:spacing w:val="-7"/>
        </w:rPr>
        <w:t xml:space="preserve"> </w:t>
      </w:r>
      <w:r>
        <w:t>каталоги (папки),</w:t>
      </w:r>
      <w:r>
        <w:rPr>
          <w:spacing w:val="-12"/>
        </w:rPr>
        <w:t xml:space="preserve"> </w:t>
      </w:r>
      <w:r>
        <w:t>а</w:t>
      </w:r>
      <w:r>
        <w:rPr>
          <w:spacing w:val="-7"/>
        </w:rPr>
        <w:t xml:space="preserve"> </w:t>
      </w:r>
      <w:r>
        <w:t>«листья»</w:t>
      </w:r>
      <w:r>
        <w:rPr>
          <w:spacing w:val="-7"/>
        </w:rPr>
        <w:t xml:space="preserve"> </w:t>
      </w:r>
      <w:r>
        <w:t>-</w:t>
      </w:r>
      <w:r>
        <w:rPr>
          <w:spacing w:val="-4"/>
        </w:rPr>
        <w:t xml:space="preserve"> </w:t>
      </w:r>
      <w:r>
        <w:t>это</w:t>
      </w:r>
      <w:r>
        <w:rPr>
          <w:spacing w:val="-7"/>
        </w:rPr>
        <w:t xml:space="preserve"> </w:t>
      </w:r>
      <w:r>
        <w:t>файлы</w:t>
      </w:r>
      <w:r>
        <w:rPr>
          <w:spacing w:val="-9"/>
        </w:rPr>
        <w:t xml:space="preserve"> </w:t>
      </w:r>
      <w:r>
        <w:t>(документы).</w:t>
      </w:r>
      <w:r>
        <w:rPr>
          <w:spacing w:val="-6"/>
        </w:rPr>
        <w:t xml:space="preserve"> </w:t>
      </w:r>
      <w:r>
        <w:t>Что</w:t>
      </w:r>
      <w:r>
        <w:rPr>
          <w:spacing w:val="-7"/>
        </w:rPr>
        <w:t xml:space="preserve"> </w:t>
      </w:r>
      <w:r>
        <w:t>может</w:t>
      </w:r>
      <w:r>
        <w:rPr>
          <w:spacing w:val="-6"/>
        </w:rPr>
        <w:t xml:space="preserve"> </w:t>
      </w:r>
      <w:r>
        <w:t>располагаться</w:t>
      </w:r>
      <w:r>
        <w:rPr>
          <w:spacing w:val="-10"/>
        </w:rPr>
        <w:t xml:space="preserve"> </w:t>
      </w:r>
      <w:r>
        <w:t>непосредственно</w:t>
      </w:r>
      <w:r>
        <w:rPr>
          <w:spacing w:val="-7"/>
        </w:rPr>
        <w:t xml:space="preserve"> </w:t>
      </w:r>
      <w:r>
        <w:t>в корневом каталоге, т. е. на «стволе» дерева?</w:t>
      </w:r>
    </w:p>
    <w:p w:rsidR="000E75F4" w:rsidRDefault="00DA1BD5">
      <w:pPr>
        <w:spacing w:before="6"/>
        <w:ind w:left="138"/>
        <w:jc w:val="both"/>
        <w:rPr>
          <w:sz w:val="23"/>
        </w:rPr>
      </w:pPr>
      <w:r>
        <w:rPr>
          <w:i/>
          <w:sz w:val="23"/>
        </w:rPr>
        <w:t>Ответ</w:t>
      </w:r>
      <w:r>
        <w:rPr>
          <w:i/>
          <w:spacing w:val="-10"/>
          <w:sz w:val="23"/>
        </w:rPr>
        <w:t xml:space="preserve"> </w:t>
      </w:r>
      <w:r>
        <w:rPr>
          <w:i/>
          <w:sz w:val="23"/>
        </w:rPr>
        <w:t>1</w:t>
      </w:r>
      <w:r>
        <w:rPr>
          <w:sz w:val="23"/>
        </w:rPr>
        <w:t>.</w:t>
      </w:r>
      <w:r>
        <w:rPr>
          <w:spacing w:val="-10"/>
          <w:sz w:val="23"/>
        </w:rPr>
        <w:t xml:space="preserve"> </w:t>
      </w:r>
      <w:r>
        <w:rPr>
          <w:sz w:val="23"/>
        </w:rPr>
        <w:t>каталоги</w:t>
      </w:r>
      <w:r>
        <w:rPr>
          <w:spacing w:val="-8"/>
          <w:sz w:val="23"/>
        </w:rPr>
        <w:t xml:space="preserve"> </w:t>
      </w:r>
      <w:r>
        <w:rPr>
          <w:sz w:val="23"/>
        </w:rPr>
        <w:t>и</w:t>
      </w:r>
      <w:r>
        <w:rPr>
          <w:spacing w:val="-7"/>
          <w:sz w:val="23"/>
        </w:rPr>
        <w:t xml:space="preserve"> </w:t>
      </w:r>
      <w:r>
        <w:rPr>
          <w:sz w:val="23"/>
        </w:rPr>
        <w:t>файлы</w:t>
      </w:r>
      <w:r>
        <w:rPr>
          <w:spacing w:val="-7"/>
          <w:sz w:val="23"/>
        </w:rPr>
        <w:t xml:space="preserve"> </w:t>
      </w:r>
      <w:r>
        <w:rPr>
          <w:i/>
          <w:sz w:val="23"/>
        </w:rPr>
        <w:t>Ответ</w:t>
      </w:r>
      <w:r>
        <w:rPr>
          <w:i/>
          <w:spacing w:val="-9"/>
          <w:sz w:val="23"/>
        </w:rPr>
        <w:t xml:space="preserve"> </w:t>
      </w:r>
      <w:r>
        <w:rPr>
          <w:i/>
          <w:sz w:val="23"/>
        </w:rPr>
        <w:t>2</w:t>
      </w:r>
      <w:r>
        <w:rPr>
          <w:sz w:val="23"/>
        </w:rPr>
        <w:t>.</w:t>
      </w:r>
      <w:r>
        <w:rPr>
          <w:spacing w:val="-5"/>
          <w:sz w:val="23"/>
        </w:rPr>
        <w:t xml:space="preserve"> </w:t>
      </w:r>
      <w:r>
        <w:rPr>
          <w:sz w:val="23"/>
        </w:rPr>
        <w:t>только</w:t>
      </w:r>
      <w:r>
        <w:rPr>
          <w:spacing w:val="-7"/>
          <w:sz w:val="23"/>
        </w:rPr>
        <w:t xml:space="preserve"> </w:t>
      </w:r>
      <w:r>
        <w:rPr>
          <w:spacing w:val="-2"/>
          <w:sz w:val="23"/>
        </w:rPr>
        <w:t>каталоги</w:t>
      </w:r>
    </w:p>
    <w:p w:rsidR="000E75F4" w:rsidRDefault="00DA1BD5">
      <w:pPr>
        <w:spacing w:before="52"/>
        <w:ind w:left="138"/>
        <w:jc w:val="both"/>
        <w:rPr>
          <w:sz w:val="23"/>
        </w:rPr>
      </w:pPr>
      <w:r>
        <w:rPr>
          <w:i/>
          <w:sz w:val="23"/>
        </w:rPr>
        <w:t>Ответ</w:t>
      </w:r>
      <w:r>
        <w:rPr>
          <w:i/>
          <w:spacing w:val="-10"/>
          <w:sz w:val="23"/>
        </w:rPr>
        <w:t xml:space="preserve"> </w:t>
      </w:r>
      <w:r>
        <w:rPr>
          <w:i/>
          <w:sz w:val="23"/>
        </w:rPr>
        <w:t>3.</w:t>
      </w:r>
      <w:r>
        <w:rPr>
          <w:i/>
          <w:spacing w:val="-3"/>
          <w:sz w:val="23"/>
        </w:rPr>
        <w:t xml:space="preserve"> </w:t>
      </w:r>
      <w:r>
        <w:rPr>
          <w:sz w:val="23"/>
        </w:rPr>
        <w:t>только</w:t>
      </w:r>
      <w:r>
        <w:rPr>
          <w:spacing w:val="-8"/>
          <w:sz w:val="23"/>
        </w:rPr>
        <w:t xml:space="preserve"> </w:t>
      </w:r>
      <w:r>
        <w:rPr>
          <w:sz w:val="23"/>
        </w:rPr>
        <w:t>файлы</w:t>
      </w:r>
      <w:r>
        <w:rPr>
          <w:spacing w:val="-9"/>
          <w:sz w:val="23"/>
        </w:rPr>
        <w:t xml:space="preserve"> </w:t>
      </w:r>
      <w:r>
        <w:rPr>
          <w:i/>
          <w:sz w:val="23"/>
        </w:rPr>
        <w:t>Ответ</w:t>
      </w:r>
      <w:r>
        <w:rPr>
          <w:i/>
          <w:spacing w:val="-9"/>
          <w:sz w:val="23"/>
        </w:rPr>
        <w:t xml:space="preserve"> </w:t>
      </w:r>
      <w:r>
        <w:rPr>
          <w:i/>
          <w:sz w:val="23"/>
        </w:rPr>
        <w:t>4</w:t>
      </w:r>
      <w:r>
        <w:rPr>
          <w:sz w:val="23"/>
        </w:rPr>
        <w:t>.</w:t>
      </w:r>
      <w:r>
        <w:rPr>
          <w:spacing w:val="-12"/>
          <w:sz w:val="23"/>
        </w:rPr>
        <w:t xml:space="preserve"> </w:t>
      </w:r>
      <w:r>
        <w:rPr>
          <w:spacing w:val="-2"/>
          <w:sz w:val="23"/>
        </w:rPr>
        <w:t>ничего</w:t>
      </w:r>
    </w:p>
    <w:p w:rsidR="000E75F4" w:rsidRDefault="000E75F4">
      <w:pPr>
        <w:pStyle w:val="afa"/>
        <w:spacing w:before="105"/>
      </w:pPr>
    </w:p>
    <w:p w:rsidR="000E75F4" w:rsidRDefault="00DA1BD5">
      <w:pPr>
        <w:pStyle w:val="2"/>
      </w:pPr>
      <w:r>
        <w:t>Вопрос</w:t>
      </w:r>
      <w:r>
        <w:rPr>
          <w:spacing w:val="36"/>
        </w:rPr>
        <w:t xml:space="preserve"> </w:t>
      </w:r>
      <w:r>
        <w:t>6.</w:t>
      </w:r>
      <w:r>
        <w:rPr>
          <w:spacing w:val="30"/>
        </w:rPr>
        <w:t xml:space="preserve"> </w:t>
      </w:r>
      <w:r>
        <w:t>Результатом</w:t>
      </w:r>
      <w:r>
        <w:rPr>
          <w:spacing w:val="37"/>
        </w:rPr>
        <w:t xml:space="preserve"> </w:t>
      </w:r>
      <w:r>
        <w:t>процесса</w:t>
      </w:r>
      <w:r>
        <w:rPr>
          <w:spacing w:val="38"/>
        </w:rPr>
        <w:t xml:space="preserve"> </w:t>
      </w:r>
      <w:r>
        <w:t>формализации</w:t>
      </w:r>
      <w:r>
        <w:rPr>
          <w:spacing w:val="32"/>
        </w:rPr>
        <w:t xml:space="preserve"> </w:t>
      </w:r>
      <w:r>
        <w:rPr>
          <w:spacing w:val="-2"/>
        </w:rPr>
        <w:t>является:</w:t>
      </w:r>
    </w:p>
    <w:p w:rsidR="000E75F4" w:rsidRDefault="00DA1BD5">
      <w:pPr>
        <w:spacing w:before="53"/>
        <w:ind w:left="138"/>
        <w:rPr>
          <w:sz w:val="23"/>
        </w:rPr>
      </w:pPr>
      <w:r>
        <w:rPr>
          <w:i/>
          <w:sz w:val="23"/>
        </w:rPr>
        <w:t>Ответ</w:t>
      </w:r>
      <w:r>
        <w:rPr>
          <w:i/>
          <w:spacing w:val="29"/>
          <w:sz w:val="23"/>
        </w:rPr>
        <w:t xml:space="preserve"> </w:t>
      </w:r>
      <w:r>
        <w:rPr>
          <w:i/>
          <w:sz w:val="23"/>
        </w:rPr>
        <w:t>1</w:t>
      </w:r>
      <w:r>
        <w:rPr>
          <w:sz w:val="23"/>
        </w:rPr>
        <w:t>.</w:t>
      </w:r>
      <w:r>
        <w:rPr>
          <w:spacing w:val="26"/>
          <w:sz w:val="23"/>
        </w:rPr>
        <w:t xml:space="preserve"> </w:t>
      </w:r>
      <w:r>
        <w:rPr>
          <w:sz w:val="23"/>
        </w:rPr>
        <w:t>описательная</w:t>
      </w:r>
      <w:r>
        <w:rPr>
          <w:spacing w:val="26"/>
          <w:sz w:val="23"/>
        </w:rPr>
        <w:t xml:space="preserve"> </w:t>
      </w:r>
      <w:r>
        <w:rPr>
          <w:sz w:val="23"/>
        </w:rPr>
        <w:t>модель</w:t>
      </w:r>
      <w:r>
        <w:rPr>
          <w:spacing w:val="35"/>
          <w:sz w:val="23"/>
        </w:rPr>
        <w:t xml:space="preserve"> </w:t>
      </w:r>
      <w:r>
        <w:rPr>
          <w:i/>
          <w:sz w:val="23"/>
        </w:rPr>
        <w:t>Ответ</w:t>
      </w:r>
      <w:r>
        <w:rPr>
          <w:i/>
          <w:spacing w:val="29"/>
          <w:sz w:val="23"/>
        </w:rPr>
        <w:t xml:space="preserve"> </w:t>
      </w:r>
      <w:r>
        <w:rPr>
          <w:i/>
          <w:sz w:val="23"/>
        </w:rPr>
        <w:t>2.</w:t>
      </w:r>
      <w:r>
        <w:rPr>
          <w:i/>
          <w:spacing w:val="29"/>
          <w:sz w:val="23"/>
        </w:rPr>
        <w:t xml:space="preserve"> </w:t>
      </w:r>
      <w:r>
        <w:rPr>
          <w:sz w:val="23"/>
        </w:rPr>
        <w:t>математическая</w:t>
      </w:r>
      <w:r>
        <w:rPr>
          <w:spacing w:val="26"/>
          <w:sz w:val="23"/>
        </w:rPr>
        <w:t xml:space="preserve"> </w:t>
      </w:r>
      <w:r>
        <w:rPr>
          <w:spacing w:val="-2"/>
          <w:sz w:val="23"/>
        </w:rPr>
        <w:t>модель</w:t>
      </w:r>
    </w:p>
    <w:p w:rsidR="000E75F4" w:rsidRDefault="00DA1BD5">
      <w:pPr>
        <w:spacing w:before="52"/>
        <w:ind w:left="138"/>
        <w:rPr>
          <w:sz w:val="23"/>
        </w:rPr>
      </w:pPr>
      <w:r>
        <w:rPr>
          <w:i/>
          <w:sz w:val="23"/>
        </w:rPr>
        <w:t>Ответ</w:t>
      </w:r>
      <w:r>
        <w:rPr>
          <w:i/>
          <w:spacing w:val="26"/>
          <w:sz w:val="23"/>
        </w:rPr>
        <w:t xml:space="preserve"> </w:t>
      </w:r>
      <w:r>
        <w:rPr>
          <w:i/>
          <w:sz w:val="23"/>
        </w:rPr>
        <w:t>3</w:t>
      </w:r>
      <w:r>
        <w:rPr>
          <w:sz w:val="23"/>
        </w:rPr>
        <w:t>.</w:t>
      </w:r>
      <w:r>
        <w:rPr>
          <w:spacing w:val="23"/>
          <w:sz w:val="23"/>
        </w:rPr>
        <w:t xml:space="preserve"> </w:t>
      </w:r>
      <w:r>
        <w:rPr>
          <w:sz w:val="23"/>
        </w:rPr>
        <w:t>графическая</w:t>
      </w:r>
      <w:r>
        <w:rPr>
          <w:spacing w:val="23"/>
          <w:sz w:val="23"/>
        </w:rPr>
        <w:t xml:space="preserve"> </w:t>
      </w:r>
      <w:r>
        <w:rPr>
          <w:sz w:val="23"/>
        </w:rPr>
        <w:t>модель</w:t>
      </w:r>
      <w:r>
        <w:rPr>
          <w:spacing w:val="33"/>
          <w:sz w:val="23"/>
        </w:rPr>
        <w:t xml:space="preserve"> </w:t>
      </w:r>
      <w:r>
        <w:rPr>
          <w:i/>
          <w:sz w:val="23"/>
        </w:rPr>
        <w:t>Ответ</w:t>
      </w:r>
      <w:r>
        <w:rPr>
          <w:i/>
          <w:spacing w:val="26"/>
          <w:sz w:val="23"/>
        </w:rPr>
        <w:t xml:space="preserve"> </w:t>
      </w:r>
      <w:r>
        <w:rPr>
          <w:i/>
          <w:sz w:val="23"/>
        </w:rPr>
        <w:t>4</w:t>
      </w:r>
      <w:r>
        <w:rPr>
          <w:sz w:val="23"/>
        </w:rPr>
        <w:t>.</w:t>
      </w:r>
      <w:r>
        <w:rPr>
          <w:spacing w:val="23"/>
          <w:sz w:val="23"/>
        </w:rPr>
        <w:t xml:space="preserve"> </w:t>
      </w:r>
      <w:r>
        <w:rPr>
          <w:sz w:val="23"/>
        </w:rPr>
        <w:t>предметная</w:t>
      </w:r>
      <w:r>
        <w:rPr>
          <w:spacing w:val="34"/>
          <w:sz w:val="23"/>
        </w:rPr>
        <w:t xml:space="preserve"> </w:t>
      </w:r>
      <w:r>
        <w:rPr>
          <w:spacing w:val="-2"/>
          <w:sz w:val="23"/>
        </w:rPr>
        <w:t>модель</w:t>
      </w:r>
    </w:p>
    <w:p w:rsidR="000E75F4" w:rsidRDefault="000E75F4">
      <w:pPr>
        <w:pStyle w:val="afa"/>
        <w:spacing w:before="105"/>
      </w:pPr>
    </w:p>
    <w:p w:rsidR="000E75F4" w:rsidRDefault="00DA1BD5">
      <w:pPr>
        <w:pStyle w:val="2"/>
      </w:pPr>
      <w:r>
        <w:t>Вопрос</w:t>
      </w:r>
      <w:r>
        <w:rPr>
          <w:spacing w:val="28"/>
        </w:rPr>
        <w:t xml:space="preserve"> </w:t>
      </w:r>
      <w:r>
        <w:t>7.</w:t>
      </w:r>
      <w:r>
        <w:rPr>
          <w:spacing w:val="23"/>
        </w:rPr>
        <w:t xml:space="preserve"> </w:t>
      </w:r>
      <w:r>
        <w:t>Какой</w:t>
      </w:r>
      <w:r>
        <w:rPr>
          <w:spacing w:val="24"/>
        </w:rPr>
        <w:t xml:space="preserve"> </w:t>
      </w:r>
      <w:r>
        <w:t>из</w:t>
      </w:r>
      <w:r>
        <w:rPr>
          <w:spacing w:val="23"/>
        </w:rPr>
        <w:t xml:space="preserve"> </w:t>
      </w:r>
      <w:r>
        <w:t>документов</w:t>
      </w:r>
      <w:r>
        <w:rPr>
          <w:spacing w:val="26"/>
        </w:rPr>
        <w:t xml:space="preserve"> </w:t>
      </w:r>
      <w:r>
        <w:t>является</w:t>
      </w:r>
      <w:r>
        <w:rPr>
          <w:spacing w:val="26"/>
        </w:rPr>
        <w:t xml:space="preserve"> </w:t>
      </w:r>
      <w:r>
        <w:rPr>
          <w:spacing w:val="-2"/>
        </w:rPr>
        <w:t>алгоритмом?</w:t>
      </w:r>
    </w:p>
    <w:p w:rsidR="000E75F4" w:rsidRDefault="00DA1BD5">
      <w:pPr>
        <w:spacing w:before="52"/>
        <w:ind w:left="138"/>
        <w:rPr>
          <w:sz w:val="23"/>
        </w:rPr>
      </w:pPr>
      <w:r>
        <w:rPr>
          <w:i/>
          <w:sz w:val="23"/>
        </w:rPr>
        <w:t>Ответ</w:t>
      </w:r>
      <w:r>
        <w:rPr>
          <w:i/>
          <w:spacing w:val="-11"/>
          <w:sz w:val="23"/>
        </w:rPr>
        <w:t xml:space="preserve"> </w:t>
      </w:r>
      <w:r>
        <w:rPr>
          <w:i/>
          <w:sz w:val="23"/>
        </w:rPr>
        <w:t>1.</w:t>
      </w:r>
      <w:r>
        <w:rPr>
          <w:i/>
          <w:spacing w:val="-10"/>
          <w:sz w:val="23"/>
        </w:rPr>
        <w:t xml:space="preserve"> </w:t>
      </w:r>
      <w:r>
        <w:rPr>
          <w:sz w:val="23"/>
        </w:rPr>
        <w:t>правила</w:t>
      </w:r>
      <w:r>
        <w:rPr>
          <w:spacing w:val="-8"/>
          <w:sz w:val="23"/>
        </w:rPr>
        <w:t xml:space="preserve"> </w:t>
      </w:r>
      <w:r>
        <w:rPr>
          <w:sz w:val="23"/>
        </w:rPr>
        <w:t>техники</w:t>
      </w:r>
      <w:r>
        <w:rPr>
          <w:spacing w:val="-9"/>
          <w:sz w:val="23"/>
        </w:rPr>
        <w:t xml:space="preserve"> </w:t>
      </w:r>
      <w:r>
        <w:rPr>
          <w:spacing w:val="-2"/>
          <w:sz w:val="23"/>
        </w:rPr>
        <w:t>безопасности</w:t>
      </w:r>
    </w:p>
    <w:p w:rsidR="000E75F4" w:rsidRDefault="00DA1BD5">
      <w:pPr>
        <w:spacing w:before="53"/>
        <w:ind w:left="138"/>
        <w:rPr>
          <w:sz w:val="23"/>
        </w:rPr>
      </w:pPr>
      <w:r>
        <w:rPr>
          <w:i/>
          <w:sz w:val="23"/>
        </w:rPr>
        <w:t>Ответ</w:t>
      </w:r>
      <w:r>
        <w:rPr>
          <w:i/>
          <w:spacing w:val="27"/>
          <w:sz w:val="23"/>
        </w:rPr>
        <w:t xml:space="preserve"> </w:t>
      </w:r>
      <w:r>
        <w:rPr>
          <w:i/>
          <w:sz w:val="23"/>
        </w:rPr>
        <w:t>2</w:t>
      </w:r>
      <w:r>
        <w:rPr>
          <w:sz w:val="23"/>
        </w:rPr>
        <w:t>.</w:t>
      </w:r>
      <w:r>
        <w:rPr>
          <w:spacing w:val="25"/>
          <w:sz w:val="23"/>
        </w:rPr>
        <w:t xml:space="preserve"> </w:t>
      </w:r>
      <w:r>
        <w:rPr>
          <w:sz w:val="23"/>
        </w:rPr>
        <w:t>расписание</w:t>
      </w:r>
      <w:r>
        <w:rPr>
          <w:spacing w:val="30"/>
          <w:sz w:val="23"/>
        </w:rPr>
        <w:t xml:space="preserve"> </w:t>
      </w:r>
      <w:r>
        <w:rPr>
          <w:spacing w:val="-2"/>
          <w:sz w:val="23"/>
        </w:rPr>
        <w:t>уроков</w:t>
      </w:r>
    </w:p>
    <w:p w:rsidR="000E75F4" w:rsidRDefault="00DA1BD5">
      <w:pPr>
        <w:pStyle w:val="afa"/>
        <w:spacing w:before="52"/>
        <w:ind w:left="138"/>
      </w:pPr>
      <w:r>
        <w:rPr>
          <w:i/>
        </w:rPr>
        <w:t>Ответ</w:t>
      </w:r>
      <w:r>
        <w:rPr>
          <w:i/>
          <w:spacing w:val="-10"/>
        </w:rPr>
        <w:t xml:space="preserve"> </w:t>
      </w:r>
      <w:r>
        <w:rPr>
          <w:i/>
        </w:rPr>
        <w:t>3</w:t>
      </w:r>
      <w:r>
        <w:t>.</w:t>
      </w:r>
      <w:r>
        <w:rPr>
          <w:spacing w:val="-11"/>
        </w:rPr>
        <w:t xml:space="preserve"> </w:t>
      </w:r>
      <w:r>
        <w:t>инструкция</w:t>
      </w:r>
      <w:r>
        <w:rPr>
          <w:spacing w:val="-11"/>
        </w:rPr>
        <w:t xml:space="preserve"> </w:t>
      </w:r>
      <w:r>
        <w:t>по</w:t>
      </w:r>
      <w:r>
        <w:rPr>
          <w:spacing w:val="-6"/>
        </w:rPr>
        <w:t xml:space="preserve"> </w:t>
      </w:r>
      <w:r>
        <w:t>получению</w:t>
      </w:r>
      <w:r>
        <w:rPr>
          <w:spacing w:val="-8"/>
        </w:rPr>
        <w:t xml:space="preserve"> </w:t>
      </w:r>
      <w:r>
        <w:t>денег</w:t>
      </w:r>
      <w:r>
        <w:rPr>
          <w:spacing w:val="-6"/>
        </w:rPr>
        <w:t xml:space="preserve"> </w:t>
      </w:r>
      <w:r>
        <w:t>в</w:t>
      </w:r>
      <w:r>
        <w:rPr>
          <w:spacing w:val="-8"/>
        </w:rPr>
        <w:t xml:space="preserve"> </w:t>
      </w:r>
      <w:r>
        <w:rPr>
          <w:spacing w:val="-2"/>
        </w:rPr>
        <w:t>банкомате</w:t>
      </w:r>
    </w:p>
    <w:p w:rsidR="000E75F4" w:rsidRDefault="00DA1BD5">
      <w:pPr>
        <w:spacing w:before="53"/>
        <w:ind w:left="138"/>
        <w:rPr>
          <w:sz w:val="23"/>
        </w:rPr>
      </w:pPr>
      <w:r>
        <w:rPr>
          <w:i/>
          <w:sz w:val="23"/>
        </w:rPr>
        <w:t>Ответ</w:t>
      </w:r>
      <w:r>
        <w:rPr>
          <w:i/>
          <w:spacing w:val="-9"/>
          <w:sz w:val="23"/>
        </w:rPr>
        <w:t xml:space="preserve"> </w:t>
      </w:r>
      <w:r>
        <w:rPr>
          <w:i/>
          <w:sz w:val="23"/>
        </w:rPr>
        <w:t>4</w:t>
      </w:r>
      <w:r>
        <w:rPr>
          <w:sz w:val="23"/>
        </w:rPr>
        <w:t>.</w:t>
      </w:r>
      <w:r>
        <w:rPr>
          <w:spacing w:val="-10"/>
          <w:sz w:val="23"/>
        </w:rPr>
        <w:t xml:space="preserve"> </w:t>
      </w:r>
      <w:r>
        <w:rPr>
          <w:sz w:val="23"/>
        </w:rPr>
        <w:t>список</w:t>
      </w:r>
      <w:r>
        <w:rPr>
          <w:spacing w:val="-9"/>
          <w:sz w:val="23"/>
        </w:rPr>
        <w:t xml:space="preserve"> </w:t>
      </w:r>
      <w:r>
        <w:rPr>
          <w:spacing w:val="-2"/>
          <w:sz w:val="23"/>
        </w:rPr>
        <w:t>класса</w:t>
      </w:r>
    </w:p>
    <w:p w:rsidR="000E75F4" w:rsidRDefault="000E75F4">
      <w:pPr>
        <w:pStyle w:val="afa"/>
        <w:spacing w:before="112"/>
      </w:pPr>
    </w:p>
    <w:p w:rsidR="000E75F4" w:rsidRDefault="00DA1BD5">
      <w:pPr>
        <w:pStyle w:val="2"/>
      </w:pPr>
      <w:r>
        <w:t>Вопрос</w:t>
      </w:r>
      <w:r>
        <w:rPr>
          <w:spacing w:val="36"/>
        </w:rPr>
        <w:t xml:space="preserve"> </w:t>
      </w:r>
      <w:r>
        <w:t>8.</w:t>
      </w:r>
      <w:r>
        <w:rPr>
          <w:spacing w:val="29"/>
        </w:rPr>
        <w:t xml:space="preserve"> </w:t>
      </w:r>
      <w:r>
        <w:t>Алгоритмическая</w:t>
      </w:r>
      <w:r>
        <w:rPr>
          <w:spacing w:val="33"/>
        </w:rPr>
        <w:t xml:space="preserve"> </w:t>
      </w:r>
      <w:r>
        <w:t>конструкция,</w:t>
      </w:r>
      <w:r>
        <w:rPr>
          <w:spacing w:val="41"/>
        </w:rPr>
        <w:t xml:space="preserve"> </w:t>
      </w:r>
      <w:r>
        <w:t>какого</w:t>
      </w:r>
      <w:r>
        <w:rPr>
          <w:spacing w:val="38"/>
        </w:rPr>
        <w:t xml:space="preserve"> </w:t>
      </w:r>
      <w:r>
        <w:t>типа</w:t>
      </w:r>
      <w:r>
        <w:rPr>
          <w:spacing w:val="49"/>
        </w:rPr>
        <w:t xml:space="preserve"> </w:t>
      </w:r>
      <w:r>
        <w:t>изображена</w:t>
      </w:r>
      <w:r>
        <w:rPr>
          <w:spacing w:val="48"/>
        </w:rPr>
        <w:t xml:space="preserve"> </w:t>
      </w:r>
      <w:r>
        <w:t>на</w:t>
      </w:r>
      <w:r>
        <w:rPr>
          <w:spacing w:val="38"/>
        </w:rPr>
        <w:t xml:space="preserve"> </w:t>
      </w:r>
      <w:r>
        <w:t>блок-</w:t>
      </w:r>
      <w:r>
        <w:rPr>
          <w:spacing w:val="-2"/>
        </w:rPr>
        <w:t>схеме?</w:t>
      </w:r>
    </w:p>
    <w:p w:rsidR="000E75F4" w:rsidRDefault="000E75F4">
      <w:pPr>
        <w:pStyle w:val="2"/>
        <w:sectPr w:rsidR="000E75F4">
          <w:pgSz w:w="11910" w:h="16850"/>
          <w:pgMar w:top="500" w:right="425" w:bottom="460" w:left="992" w:header="0" w:footer="272" w:gutter="0"/>
          <w:cols w:space="1701"/>
          <w:docGrid w:linePitch="360"/>
        </w:sectPr>
      </w:pPr>
    </w:p>
    <w:p w:rsidR="000E75F4" w:rsidRDefault="00DA1BD5">
      <w:pPr>
        <w:pStyle w:val="afa"/>
        <w:ind w:left="497"/>
        <w:rPr>
          <w:sz w:val="20"/>
        </w:rPr>
      </w:pPr>
      <w:r>
        <w:rPr>
          <w:noProof/>
          <w:sz w:val="20"/>
        </w:rPr>
        <w:lastRenderedPageBreak/>
        <w:drawing>
          <wp:inline distT="0" distB="0" distL="0" distR="0">
            <wp:extent cx="2200622" cy="1139952"/>
            <wp:effectExtent l="0" t="0" r="0" b="0"/>
            <wp:docPr id="47" name="Image 50" descr="https://fsd.multiurok.ru/html/2017/11/03/s_59fc49f254489/730311_3.png"/>
            <wp:cNvGraphicFramePr/>
            <a:graphic xmlns:a="http://schemas.openxmlformats.org/drawingml/2006/main">
              <a:graphicData uri="http://schemas.openxmlformats.org/drawingml/2006/picture">
                <pic:pic xmlns:pic="http://schemas.openxmlformats.org/drawingml/2006/picture">
                  <pic:nvPicPr>
                    <pic:cNvPr id="50" name="Image 50" descr="https://fsd.multiurok.ru/html/2017/11/03/s_59fc49f254489/730311_3.png"/>
                    <pic:cNvPicPr/>
                  </pic:nvPicPr>
                  <pic:blipFill>
                    <a:blip r:embed="rId47"/>
                    <a:stretch/>
                  </pic:blipFill>
                  <pic:spPr bwMode="auto">
                    <a:xfrm>
                      <a:off x="0" y="0"/>
                      <a:ext cx="2200622" cy="1139952"/>
                    </a:xfrm>
                    <a:prstGeom prst="rect">
                      <a:avLst/>
                    </a:prstGeom>
                  </pic:spPr>
                </pic:pic>
              </a:graphicData>
            </a:graphic>
          </wp:inline>
        </w:drawing>
      </w:r>
    </w:p>
    <w:p w:rsidR="000E75F4" w:rsidRDefault="000E75F4">
      <w:pPr>
        <w:pStyle w:val="afa"/>
        <w:spacing w:before="99"/>
        <w:rPr>
          <w:b/>
        </w:rPr>
      </w:pPr>
    </w:p>
    <w:p w:rsidR="000E75F4" w:rsidRDefault="00DA1BD5">
      <w:pPr>
        <w:ind w:left="138"/>
        <w:rPr>
          <w:sz w:val="23"/>
        </w:rPr>
      </w:pPr>
      <w:r>
        <w:rPr>
          <w:i/>
          <w:sz w:val="23"/>
        </w:rPr>
        <w:t>Ответ</w:t>
      </w:r>
      <w:r>
        <w:rPr>
          <w:i/>
          <w:spacing w:val="-10"/>
          <w:sz w:val="23"/>
        </w:rPr>
        <w:t xml:space="preserve"> </w:t>
      </w:r>
      <w:r>
        <w:rPr>
          <w:i/>
          <w:sz w:val="23"/>
        </w:rPr>
        <w:t>1</w:t>
      </w:r>
      <w:r>
        <w:rPr>
          <w:sz w:val="23"/>
        </w:rPr>
        <w:t>.</w:t>
      </w:r>
      <w:r>
        <w:rPr>
          <w:spacing w:val="-12"/>
          <w:sz w:val="23"/>
        </w:rPr>
        <w:t xml:space="preserve"> </w:t>
      </w:r>
      <w:r>
        <w:rPr>
          <w:sz w:val="23"/>
        </w:rPr>
        <w:t>Цикл</w:t>
      </w:r>
      <w:r>
        <w:rPr>
          <w:spacing w:val="-5"/>
          <w:sz w:val="23"/>
        </w:rPr>
        <w:t xml:space="preserve"> </w:t>
      </w:r>
      <w:r>
        <w:rPr>
          <w:i/>
          <w:sz w:val="23"/>
        </w:rPr>
        <w:t>Ответ</w:t>
      </w:r>
      <w:r>
        <w:rPr>
          <w:i/>
          <w:spacing w:val="-10"/>
          <w:sz w:val="23"/>
        </w:rPr>
        <w:t xml:space="preserve"> </w:t>
      </w:r>
      <w:r>
        <w:rPr>
          <w:i/>
          <w:sz w:val="23"/>
        </w:rPr>
        <w:t>2.</w:t>
      </w:r>
      <w:r>
        <w:rPr>
          <w:i/>
          <w:spacing w:val="-3"/>
          <w:sz w:val="23"/>
        </w:rPr>
        <w:t xml:space="preserve"> </w:t>
      </w:r>
      <w:r>
        <w:rPr>
          <w:sz w:val="23"/>
        </w:rPr>
        <w:t>Ветвление</w:t>
      </w:r>
      <w:r>
        <w:rPr>
          <w:spacing w:val="-6"/>
          <w:sz w:val="23"/>
        </w:rPr>
        <w:t xml:space="preserve"> </w:t>
      </w:r>
      <w:r>
        <w:rPr>
          <w:i/>
          <w:sz w:val="23"/>
        </w:rPr>
        <w:t>Ответ</w:t>
      </w:r>
      <w:r>
        <w:rPr>
          <w:i/>
          <w:spacing w:val="-10"/>
          <w:sz w:val="23"/>
        </w:rPr>
        <w:t xml:space="preserve"> </w:t>
      </w:r>
      <w:r>
        <w:rPr>
          <w:i/>
          <w:sz w:val="23"/>
        </w:rPr>
        <w:t>3</w:t>
      </w:r>
      <w:r>
        <w:rPr>
          <w:sz w:val="23"/>
        </w:rPr>
        <w:t>.</w:t>
      </w:r>
      <w:r>
        <w:rPr>
          <w:spacing w:val="-11"/>
          <w:sz w:val="23"/>
        </w:rPr>
        <w:t xml:space="preserve"> </w:t>
      </w:r>
      <w:r>
        <w:rPr>
          <w:sz w:val="23"/>
        </w:rPr>
        <w:t>Подпрограмма</w:t>
      </w:r>
      <w:r>
        <w:rPr>
          <w:spacing w:val="-5"/>
          <w:sz w:val="23"/>
        </w:rPr>
        <w:t xml:space="preserve"> </w:t>
      </w:r>
      <w:r>
        <w:rPr>
          <w:i/>
          <w:sz w:val="23"/>
        </w:rPr>
        <w:t>Ответ</w:t>
      </w:r>
      <w:r>
        <w:rPr>
          <w:i/>
          <w:spacing w:val="-10"/>
          <w:sz w:val="23"/>
        </w:rPr>
        <w:t xml:space="preserve"> </w:t>
      </w:r>
      <w:r>
        <w:rPr>
          <w:i/>
          <w:sz w:val="23"/>
        </w:rPr>
        <w:t>4</w:t>
      </w:r>
      <w:r>
        <w:rPr>
          <w:sz w:val="23"/>
        </w:rPr>
        <w:t>.</w:t>
      </w:r>
      <w:r>
        <w:rPr>
          <w:spacing w:val="-11"/>
          <w:sz w:val="23"/>
        </w:rPr>
        <w:t xml:space="preserve"> </w:t>
      </w:r>
      <w:r>
        <w:rPr>
          <w:spacing w:val="-2"/>
          <w:sz w:val="23"/>
        </w:rPr>
        <w:t>линейная</w:t>
      </w:r>
    </w:p>
    <w:p w:rsidR="000E75F4" w:rsidRDefault="000E75F4">
      <w:pPr>
        <w:pStyle w:val="afa"/>
        <w:spacing w:before="105"/>
      </w:pPr>
    </w:p>
    <w:p w:rsidR="000E75F4" w:rsidRDefault="00DA1BD5">
      <w:pPr>
        <w:pStyle w:val="2"/>
        <w:spacing w:line="288" w:lineRule="auto"/>
      </w:pPr>
      <w:r>
        <w:rPr>
          <w:noProof/>
        </w:rPr>
        <w:drawing>
          <wp:anchor distT="0" distB="0" distL="0" distR="0" simplePos="0" relativeHeight="15749120" behindDoc="0" locked="0" layoutInCell="1" allowOverlap="1">
            <wp:simplePos x="0" y="0"/>
            <wp:positionH relativeFrom="page">
              <wp:posOffset>2567939</wp:posOffset>
            </wp:positionH>
            <wp:positionV relativeFrom="paragraph">
              <wp:posOffset>397489</wp:posOffset>
            </wp:positionV>
            <wp:extent cx="533400" cy="533400"/>
            <wp:effectExtent l="0" t="0" r="0" b="0"/>
            <wp:wrapNone/>
            <wp:docPr id="48" name="Image 51" descr="https://fsd.multiurok.ru/html/2017/11/03/s_59fc49f254489/730311_6.png"/>
            <wp:cNvGraphicFramePr/>
            <a:graphic xmlns:a="http://schemas.openxmlformats.org/drawingml/2006/main">
              <a:graphicData uri="http://schemas.openxmlformats.org/drawingml/2006/picture">
                <pic:pic xmlns:pic="http://schemas.openxmlformats.org/drawingml/2006/picture">
                  <pic:nvPicPr>
                    <pic:cNvPr id="51" name="Image 51" descr="https://fsd.multiurok.ru/html/2017/11/03/s_59fc49f254489/730311_6.png"/>
                    <pic:cNvPicPr/>
                  </pic:nvPicPr>
                  <pic:blipFill>
                    <a:blip r:embed="rId48"/>
                    <a:stretch/>
                  </pic:blipFill>
                  <pic:spPr bwMode="auto">
                    <a:xfrm>
                      <a:off x="0" y="0"/>
                      <a:ext cx="533400" cy="533400"/>
                    </a:xfrm>
                    <a:prstGeom prst="rect">
                      <a:avLst/>
                    </a:prstGeom>
                  </pic:spPr>
                </pic:pic>
              </a:graphicData>
            </a:graphic>
          </wp:anchor>
        </w:drawing>
      </w:r>
      <w:r>
        <w:t>Вопрос</w:t>
      </w:r>
      <w:r>
        <w:rPr>
          <w:spacing w:val="-15"/>
        </w:rPr>
        <w:t xml:space="preserve"> </w:t>
      </w:r>
      <w:r>
        <w:t>9.</w:t>
      </w:r>
      <w:r>
        <w:rPr>
          <w:spacing w:val="-16"/>
        </w:rPr>
        <w:t xml:space="preserve"> </w:t>
      </w:r>
      <w:r>
        <w:t>Какова</w:t>
      </w:r>
      <w:r>
        <w:rPr>
          <w:spacing w:val="-12"/>
        </w:rPr>
        <w:t xml:space="preserve"> </w:t>
      </w:r>
      <w:r>
        <w:t>траектория</w:t>
      </w:r>
      <w:r>
        <w:rPr>
          <w:spacing w:val="-15"/>
        </w:rPr>
        <w:t xml:space="preserve"> </w:t>
      </w:r>
      <w:r>
        <w:t>исполнителя</w:t>
      </w:r>
      <w:r>
        <w:rPr>
          <w:spacing w:val="-8"/>
        </w:rPr>
        <w:t xml:space="preserve"> </w:t>
      </w:r>
      <w:r>
        <w:t>«Черепашки»</w:t>
      </w:r>
      <w:r>
        <w:rPr>
          <w:spacing w:val="-12"/>
        </w:rPr>
        <w:t xml:space="preserve"> </w:t>
      </w:r>
      <w:r>
        <w:t>после</w:t>
      </w:r>
      <w:r>
        <w:rPr>
          <w:spacing w:val="-14"/>
        </w:rPr>
        <w:t xml:space="preserve"> </w:t>
      </w:r>
      <w:r>
        <w:t>выполнения последовательности команд: вп 1 пр 90 вп 1 пр</w:t>
      </w:r>
      <w:r>
        <w:rPr>
          <w:spacing w:val="-1"/>
        </w:rPr>
        <w:t xml:space="preserve"> </w:t>
      </w:r>
      <w:r>
        <w:t>90 вп 1 пр</w:t>
      </w:r>
      <w:r>
        <w:rPr>
          <w:spacing w:val="-1"/>
        </w:rPr>
        <w:t xml:space="preserve"> </w:t>
      </w:r>
      <w:r>
        <w:t>90 вп 1 пр</w:t>
      </w:r>
      <w:r>
        <w:rPr>
          <w:spacing w:val="-1"/>
        </w:rPr>
        <w:t xml:space="preserve"> </w:t>
      </w:r>
      <w:r>
        <w:t>90?</w:t>
      </w:r>
    </w:p>
    <w:p w:rsidR="000E75F4" w:rsidRDefault="00DA1BD5">
      <w:pPr>
        <w:spacing w:line="263" w:lineRule="exact"/>
        <w:ind w:left="5636"/>
        <w:rPr>
          <w:i/>
          <w:sz w:val="23"/>
        </w:rPr>
      </w:pPr>
      <w:r>
        <w:rPr>
          <w:i/>
          <w:noProof/>
          <w:sz w:val="23"/>
        </w:rPr>
        <w:drawing>
          <wp:anchor distT="0" distB="0" distL="0" distR="0" simplePos="0" relativeHeight="15748096" behindDoc="0" locked="0" layoutInCell="1" allowOverlap="1">
            <wp:simplePos x="0" y="0"/>
            <wp:positionH relativeFrom="page">
              <wp:posOffset>1348739</wp:posOffset>
            </wp:positionH>
            <wp:positionV relativeFrom="paragraph">
              <wp:posOffset>70625</wp:posOffset>
            </wp:positionV>
            <wp:extent cx="76200" cy="533400"/>
            <wp:effectExtent l="0" t="0" r="0" b="0"/>
            <wp:wrapNone/>
            <wp:docPr id="49" name="Image 52" descr="https://fsd.multiurok.ru/html/2017/11/03/s_59fc49f254489/730311_4.png"/>
            <wp:cNvGraphicFramePr/>
            <a:graphic xmlns:a="http://schemas.openxmlformats.org/drawingml/2006/main">
              <a:graphicData uri="http://schemas.openxmlformats.org/drawingml/2006/picture">
                <pic:pic xmlns:pic="http://schemas.openxmlformats.org/drawingml/2006/picture">
                  <pic:nvPicPr>
                    <pic:cNvPr id="52" name="Image 52" descr="https://fsd.multiurok.ru/html/2017/11/03/s_59fc49f254489/730311_4.png"/>
                    <pic:cNvPicPr/>
                  </pic:nvPicPr>
                  <pic:blipFill>
                    <a:blip r:embed="rId49"/>
                    <a:stretch/>
                  </pic:blipFill>
                  <pic:spPr bwMode="auto">
                    <a:xfrm>
                      <a:off x="0" y="0"/>
                      <a:ext cx="76200" cy="533400"/>
                    </a:xfrm>
                    <a:prstGeom prst="rect">
                      <a:avLst/>
                    </a:prstGeom>
                  </pic:spPr>
                </pic:pic>
              </a:graphicData>
            </a:graphic>
          </wp:anchor>
        </w:drawing>
      </w:r>
      <w:r>
        <w:rPr>
          <w:i/>
          <w:noProof/>
          <w:sz w:val="23"/>
        </w:rPr>
        <w:drawing>
          <wp:anchor distT="0" distB="0" distL="0" distR="0" simplePos="0" relativeHeight="15748608" behindDoc="0" locked="0" layoutInCell="1" allowOverlap="1">
            <wp:simplePos x="0" y="0"/>
            <wp:positionH relativeFrom="page">
              <wp:posOffset>1788662</wp:posOffset>
            </wp:positionH>
            <wp:positionV relativeFrom="paragraph">
              <wp:posOffset>70625</wp:posOffset>
            </wp:positionV>
            <wp:extent cx="539602" cy="533400"/>
            <wp:effectExtent l="0" t="0" r="0" b="0"/>
            <wp:wrapNone/>
            <wp:docPr id="50" name="Image 53" descr="https://fsd.multiurok.ru/html/2017/11/03/s_59fc49f254489/730311_5.png"/>
            <wp:cNvGraphicFramePr/>
            <a:graphic xmlns:a="http://schemas.openxmlformats.org/drawingml/2006/main">
              <a:graphicData uri="http://schemas.openxmlformats.org/drawingml/2006/picture">
                <pic:pic xmlns:pic="http://schemas.openxmlformats.org/drawingml/2006/picture">
                  <pic:nvPicPr>
                    <pic:cNvPr id="53" name="Image 53" descr="https://fsd.multiurok.ru/html/2017/11/03/s_59fc49f254489/730311_5.png"/>
                    <pic:cNvPicPr/>
                  </pic:nvPicPr>
                  <pic:blipFill>
                    <a:blip r:embed="rId50"/>
                    <a:stretch/>
                  </pic:blipFill>
                  <pic:spPr bwMode="auto">
                    <a:xfrm>
                      <a:off x="0" y="0"/>
                      <a:ext cx="539602" cy="533400"/>
                    </a:xfrm>
                    <a:prstGeom prst="rect">
                      <a:avLst/>
                    </a:prstGeom>
                  </pic:spPr>
                </pic:pic>
              </a:graphicData>
            </a:graphic>
          </wp:anchor>
        </w:drawing>
      </w:r>
      <w:r>
        <w:rPr>
          <w:i/>
          <w:noProof/>
          <w:sz w:val="23"/>
        </w:rPr>
        <w:drawing>
          <wp:anchor distT="0" distB="0" distL="0" distR="0" simplePos="0" relativeHeight="15749632" behindDoc="0" locked="0" layoutInCell="1" allowOverlap="1">
            <wp:simplePos x="0" y="0"/>
            <wp:positionH relativeFrom="page">
              <wp:posOffset>3463290</wp:posOffset>
            </wp:positionH>
            <wp:positionV relativeFrom="paragraph">
              <wp:posOffset>70625</wp:posOffset>
            </wp:positionV>
            <wp:extent cx="533400" cy="533400"/>
            <wp:effectExtent l="0" t="0" r="0" b="0"/>
            <wp:wrapNone/>
            <wp:docPr id="51" name="Image 54" descr="https://fsd.multiurok.ru/html/2017/11/03/s_59fc49f254489/730311_7.png"/>
            <wp:cNvGraphicFramePr/>
            <a:graphic xmlns:a="http://schemas.openxmlformats.org/drawingml/2006/main">
              <a:graphicData uri="http://schemas.openxmlformats.org/drawingml/2006/picture">
                <pic:pic xmlns:pic="http://schemas.openxmlformats.org/drawingml/2006/picture">
                  <pic:nvPicPr>
                    <pic:cNvPr id="54" name="Image 54" descr="https://fsd.multiurok.ru/html/2017/11/03/s_59fc49f254489/730311_7.png"/>
                    <pic:cNvPicPr/>
                  </pic:nvPicPr>
                  <pic:blipFill>
                    <a:blip r:embed="rId51"/>
                    <a:stretch/>
                  </pic:blipFill>
                  <pic:spPr bwMode="auto">
                    <a:xfrm>
                      <a:off x="0" y="0"/>
                      <a:ext cx="533400" cy="533400"/>
                    </a:xfrm>
                    <a:prstGeom prst="rect">
                      <a:avLst/>
                    </a:prstGeom>
                  </pic:spPr>
                </pic:pic>
              </a:graphicData>
            </a:graphic>
          </wp:anchor>
        </w:drawing>
      </w:r>
      <w:r>
        <w:rPr>
          <w:i/>
          <w:sz w:val="23"/>
        </w:rPr>
        <w:t>Ответ</w:t>
      </w:r>
      <w:r>
        <w:rPr>
          <w:i/>
          <w:spacing w:val="-8"/>
          <w:sz w:val="23"/>
        </w:rPr>
        <w:t xml:space="preserve"> </w:t>
      </w:r>
      <w:r>
        <w:rPr>
          <w:i/>
          <w:sz w:val="23"/>
        </w:rPr>
        <w:t>1</w:t>
      </w:r>
      <w:r>
        <w:rPr>
          <w:sz w:val="23"/>
        </w:rPr>
        <w:t>.</w:t>
      </w:r>
      <w:r>
        <w:rPr>
          <w:spacing w:val="-10"/>
          <w:sz w:val="23"/>
        </w:rPr>
        <w:t xml:space="preserve"> </w:t>
      </w:r>
      <w:r>
        <w:rPr>
          <w:i/>
          <w:sz w:val="23"/>
        </w:rPr>
        <w:t>Ответ</w:t>
      </w:r>
      <w:r>
        <w:rPr>
          <w:i/>
          <w:spacing w:val="-8"/>
          <w:sz w:val="23"/>
        </w:rPr>
        <w:t xml:space="preserve"> </w:t>
      </w:r>
      <w:r>
        <w:rPr>
          <w:i/>
          <w:sz w:val="23"/>
        </w:rPr>
        <w:t>2.</w:t>
      </w:r>
      <w:r>
        <w:rPr>
          <w:i/>
          <w:spacing w:val="-8"/>
          <w:sz w:val="23"/>
        </w:rPr>
        <w:t xml:space="preserve"> </w:t>
      </w:r>
      <w:r>
        <w:rPr>
          <w:i/>
          <w:sz w:val="23"/>
        </w:rPr>
        <w:t>Ответ</w:t>
      </w:r>
      <w:r>
        <w:rPr>
          <w:i/>
          <w:spacing w:val="-8"/>
          <w:sz w:val="23"/>
        </w:rPr>
        <w:t xml:space="preserve"> </w:t>
      </w:r>
      <w:r>
        <w:rPr>
          <w:i/>
          <w:sz w:val="23"/>
        </w:rPr>
        <w:t>3.</w:t>
      </w:r>
      <w:r>
        <w:rPr>
          <w:i/>
          <w:spacing w:val="-8"/>
          <w:sz w:val="23"/>
        </w:rPr>
        <w:t xml:space="preserve"> </w:t>
      </w:r>
      <w:r>
        <w:rPr>
          <w:i/>
          <w:sz w:val="23"/>
        </w:rPr>
        <w:t>Ответ</w:t>
      </w:r>
      <w:r>
        <w:rPr>
          <w:i/>
          <w:spacing w:val="-8"/>
          <w:sz w:val="23"/>
        </w:rPr>
        <w:t xml:space="preserve"> </w:t>
      </w:r>
      <w:r>
        <w:rPr>
          <w:i/>
          <w:spacing w:val="-5"/>
          <w:sz w:val="23"/>
        </w:rPr>
        <w:t>4.</w:t>
      </w:r>
    </w:p>
    <w:p w:rsidR="000E75F4" w:rsidRDefault="000E75F4">
      <w:pPr>
        <w:pStyle w:val="afa"/>
        <w:rPr>
          <w:i/>
        </w:rPr>
      </w:pPr>
    </w:p>
    <w:p w:rsidR="000E75F4" w:rsidRDefault="000E75F4">
      <w:pPr>
        <w:pStyle w:val="afa"/>
        <w:rPr>
          <w:i/>
        </w:rPr>
      </w:pPr>
    </w:p>
    <w:p w:rsidR="000E75F4" w:rsidRDefault="000E75F4">
      <w:pPr>
        <w:pStyle w:val="afa"/>
        <w:spacing w:before="217"/>
        <w:rPr>
          <w:i/>
        </w:rPr>
      </w:pPr>
    </w:p>
    <w:p w:rsidR="000E75F4" w:rsidRDefault="00DA1BD5">
      <w:pPr>
        <w:pStyle w:val="2"/>
        <w:spacing w:line="288" w:lineRule="auto"/>
      </w:pPr>
      <w:r>
        <w:t>Вопрос</w:t>
      </w:r>
      <w:r>
        <w:rPr>
          <w:spacing w:val="-11"/>
        </w:rPr>
        <w:t xml:space="preserve"> </w:t>
      </w:r>
      <w:r>
        <w:t>10.</w:t>
      </w:r>
      <w:r>
        <w:rPr>
          <w:spacing w:val="-15"/>
        </w:rPr>
        <w:t xml:space="preserve"> </w:t>
      </w:r>
      <w:r>
        <w:t>Каково</w:t>
      </w:r>
      <w:r>
        <w:rPr>
          <w:spacing w:val="-10"/>
        </w:rPr>
        <w:t xml:space="preserve"> </w:t>
      </w:r>
      <w:r>
        <w:t>будет</w:t>
      </w:r>
      <w:r>
        <w:rPr>
          <w:spacing w:val="-15"/>
        </w:rPr>
        <w:t xml:space="preserve"> </w:t>
      </w:r>
      <w:r>
        <w:t>значение</w:t>
      </w:r>
      <w:r>
        <w:rPr>
          <w:spacing w:val="-11"/>
        </w:rPr>
        <w:t xml:space="preserve"> </w:t>
      </w:r>
      <w:r>
        <w:t>переменной</w:t>
      </w:r>
      <w:r>
        <w:rPr>
          <w:spacing w:val="-14"/>
        </w:rPr>
        <w:t xml:space="preserve"> </w:t>
      </w:r>
      <w:r>
        <w:t>Х</w:t>
      </w:r>
      <w:r>
        <w:rPr>
          <w:spacing w:val="-13"/>
        </w:rPr>
        <w:t xml:space="preserve"> </w:t>
      </w:r>
      <w:r>
        <w:t>после</w:t>
      </w:r>
      <w:r>
        <w:rPr>
          <w:spacing w:val="-11"/>
        </w:rPr>
        <w:t xml:space="preserve"> </w:t>
      </w:r>
      <w:r>
        <w:t>выполнения</w:t>
      </w:r>
      <w:r>
        <w:rPr>
          <w:spacing w:val="-13"/>
        </w:rPr>
        <w:t xml:space="preserve"> </w:t>
      </w:r>
      <w:r>
        <w:t>операций</w:t>
      </w:r>
      <w:r>
        <w:rPr>
          <w:spacing w:val="-14"/>
        </w:rPr>
        <w:t xml:space="preserve"> </w:t>
      </w:r>
      <w:r>
        <w:t>присваивания: А:=5; В:=10; Х:=А+В;</w:t>
      </w:r>
    </w:p>
    <w:p w:rsidR="000E75F4" w:rsidRDefault="00DA1BD5">
      <w:pPr>
        <w:spacing w:line="264" w:lineRule="exact"/>
        <w:ind w:left="138"/>
        <w:rPr>
          <w:sz w:val="23"/>
        </w:rPr>
      </w:pPr>
      <w:r>
        <w:rPr>
          <w:i/>
          <w:sz w:val="23"/>
        </w:rPr>
        <w:t>Ответ</w:t>
      </w:r>
      <w:r>
        <w:rPr>
          <w:i/>
          <w:spacing w:val="-7"/>
          <w:sz w:val="23"/>
        </w:rPr>
        <w:t xml:space="preserve"> </w:t>
      </w:r>
      <w:r>
        <w:rPr>
          <w:i/>
          <w:sz w:val="23"/>
        </w:rPr>
        <w:t>1</w:t>
      </w:r>
      <w:r>
        <w:rPr>
          <w:sz w:val="23"/>
        </w:rPr>
        <w:t>.</w:t>
      </w:r>
      <w:r>
        <w:rPr>
          <w:spacing w:val="-9"/>
          <w:sz w:val="23"/>
        </w:rPr>
        <w:t xml:space="preserve"> </w:t>
      </w:r>
      <w:r>
        <w:rPr>
          <w:sz w:val="23"/>
        </w:rPr>
        <w:t>5</w:t>
      </w:r>
      <w:r>
        <w:rPr>
          <w:spacing w:val="-4"/>
          <w:sz w:val="23"/>
        </w:rPr>
        <w:t xml:space="preserve"> </w:t>
      </w:r>
      <w:r>
        <w:rPr>
          <w:i/>
          <w:sz w:val="23"/>
        </w:rPr>
        <w:t>Ответ</w:t>
      </w:r>
      <w:r>
        <w:rPr>
          <w:i/>
          <w:spacing w:val="-7"/>
          <w:sz w:val="23"/>
        </w:rPr>
        <w:t xml:space="preserve"> </w:t>
      </w:r>
      <w:r>
        <w:rPr>
          <w:i/>
          <w:sz w:val="23"/>
        </w:rPr>
        <w:t>2.</w:t>
      </w:r>
      <w:r>
        <w:rPr>
          <w:i/>
          <w:spacing w:val="-7"/>
          <w:sz w:val="23"/>
        </w:rPr>
        <w:t xml:space="preserve"> </w:t>
      </w:r>
      <w:r>
        <w:rPr>
          <w:sz w:val="23"/>
        </w:rPr>
        <w:t>10</w:t>
      </w:r>
      <w:r>
        <w:rPr>
          <w:spacing w:val="-3"/>
          <w:sz w:val="23"/>
        </w:rPr>
        <w:t xml:space="preserve"> </w:t>
      </w:r>
      <w:r>
        <w:rPr>
          <w:i/>
          <w:sz w:val="23"/>
        </w:rPr>
        <w:t>Ответ</w:t>
      </w:r>
      <w:r>
        <w:rPr>
          <w:i/>
          <w:spacing w:val="-7"/>
          <w:sz w:val="23"/>
        </w:rPr>
        <w:t xml:space="preserve"> </w:t>
      </w:r>
      <w:r>
        <w:rPr>
          <w:i/>
          <w:sz w:val="23"/>
        </w:rPr>
        <w:t>3</w:t>
      </w:r>
      <w:r>
        <w:rPr>
          <w:sz w:val="23"/>
        </w:rPr>
        <w:t>.</w:t>
      </w:r>
      <w:r>
        <w:rPr>
          <w:spacing w:val="-9"/>
          <w:sz w:val="23"/>
        </w:rPr>
        <w:t xml:space="preserve"> </w:t>
      </w:r>
      <w:r>
        <w:rPr>
          <w:sz w:val="23"/>
        </w:rPr>
        <w:t>20</w:t>
      </w:r>
      <w:r>
        <w:rPr>
          <w:spacing w:val="-3"/>
          <w:sz w:val="23"/>
        </w:rPr>
        <w:t xml:space="preserve"> </w:t>
      </w:r>
      <w:r>
        <w:rPr>
          <w:i/>
          <w:sz w:val="23"/>
        </w:rPr>
        <w:t>Ответ</w:t>
      </w:r>
      <w:r>
        <w:rPr>
          <w:i/>
          <w:spacing w:val="-7"/>
          <w:sz w:val="23"/>
        </w:rPr>
        <w:t xml:space="preserve"> </w:t>
      </w:r>
      <w:r>
        <w:rPr>
          <w:i/>
          <w:sz w:val="23"/>
        </w:rPr>
        <w:t>4</w:t>
      </w:r>
      <w:r>
        <w:rPr>
          <w:sz w:val="23"/>
        </w:rPr>
        <w:t>.</w:t>
      </w:r>
      <w:r>
        <w:rPr>
          <w:spacing w:val="-2"/>
          <w:sz w:val="23"/>
        </w:rPr>
        <w:t xml:space="preserve"> </w:t>
      </w:r>
      <w:r>
        <w:rPr>
          <w:spacing w:val="-5"/>
          <w:sz w:val="23"/>
        </w:rPr>
        <w:t>15</w:t>
      </w:r>
    </w:p>
    <w:p w:rsidR="000E75F4" w:rsidRDefault="000E75F4">
      <w:pPr>
        <w:pStyle w:val="afa"/>
        <w:spacing w:before="104"/>
      </w:pPr>
    </w:p>
    <w:p w:rsidR="000E75F4" w:rsidRDefault="00DA1BD5">
      <w:pPr>
        <w:pStyle w:val="2"/>
      </w:pPr>
      <w:r>
        <w:t>Вопрос</w:t>
      </w:r>
      <w:r>
        <w:rPr>
          <w:spacing w:val="28"/>
        </w:rPr>
        <w:t xml:space="preserve"> </w:t>
      </w:r>
      <w:r>
        <w:t>11.</w:t>
      </w:r>
      <w:r>
        <w:rPr>
          <w:spacing w:val="22"/>
        </w:rPr>
        <w:t xml:space="preserve"> </w:t>
      </w:r>
      <w:r>
        <w:t>В</w:t>
      </w:r>
      <w:r>
        <w:rPr>
          <w:spacing w:val="25"/>
        </w:rPr>
        <w:t xml:space="preserve"> </w:t>
      </w:r>
      <w:r>
        <w:t>процессе</w:t>
      </w:r>
      <w:r>
        <w:rPr>
          <w:spacing w:val="28"/>
        </w:rPr>
        <w:t xml:space="preserve"> </w:t>
      </w:r>
      <w:r>
        <w:t>редактирования</w:t>
      </w:r>
      <w:r>
        <w:rPr>
          <w:spacing w:val="36"/>
        </w:rPr>
        <w:t xml:space="preserve"> </w:t>
      </w:r>
      <w:r>
        <w:t>текста</w:t>
      </w:r>
      <w:r>
        <w:rPr>
          <w:spacing w:val="29"/>
        </w:rPr>
        <w:t xml:space="preserve"> </w:t>
      </w:r>
      <w:r>
        <w:rPr>
          <w:spacing w:val="-2"/>
        </w:rPr>
        <w:t>изменяется:</w:t>
      </w:r>
    </w:p>
    <w:p w:rsidR="000E75F4" w:rsidRDefault="00DA1BD5">
      <w:pPr>
        <w:spacing w:before="53"/>
        <w:ind w:left="138"/>
        <w:rPr>
          <w:sz w:val="23"/>
        </w:rPr>
      </w:pPr>
      <w:r>
        <w:rPr>
          <w:i/>
          <w:sz w:val="23"/>
        </w:rPr>
        <w:t>Ответ</w:t>
      </w:r>
      <w:r>
        <w:rPr>
          <w:i/>
          <w:spacing w:val="-11"/>
          <w:sz w:val="23"/>
        </w:rPr>
        <w:t xml:space="preserve"> </w:t>
      </w:r>
      <w:r>
        <w:rPr>
          <w:i/>
          <w:sz w:val="23"/>
        </w:rPr>
        <w:t>1.</w:t>
      </w:r>
      <w:r>
        <w:rPr>
          <w:i/>
          <w:spacing w:val="-10"/>
          <w:sz w:val="23"/>
        </w:rPr>
        <w:t xml:space="preserve"> </w:t>
      </w:r>
      <w:r>
        <w:rPr>
          <w:sz w:val="23"/>
        </w:rPr>
        <w:t>размер</w:t>
      </w:r>
      <w:r>
        <w:rPr>
          <w:spacing w:val="-7"/>
          <w:sz w:val="23"/>
        </w:rPr>
        <w:t xml:space="preserve"> </w:t>
      </w:r>
      <w:r>
        <w:rPr>
          <w:spacing w:val="-2"/>
          <w:sz w:val="23"/>
        </w:rPr>
        <w:t>шрифта</w:t>
      </w:r>
    </w:p>
    <w:p w:rsidR="000E75F4" w:rsidRDefault="00DA1BD5">
      <w:pPr>
        <w:spacing w:before="53"/>
        <w:ind w:left="138"/>
        <w:rPr>
          <w:sz w:val="23"/>
        </w:rPr>
      </w:pPr>
      <w:r>
        <w:rPr>
          <w:i/>
          <w:sz w:val="23"/>
        </w:rPr>
        <w:t>Ответ</w:t>
      </w:r>
      <w:r>
        <w:rPr>
          <w:i/>
          <w:spacing w:val="24"/>
          <w:sz w:val="23"/>
        </w:rPr>
        <w:t xml:space="preserve"> </w:t>
      </w:r>
      <w:r>
        <w:rPr>
          <w:i/>
          <w:sz w:val="23"/>
        </w:rPr>
        <w:t>2</w:t>
      </w:r>
      <w:r>
        <w:rPr>
          <w:sz w:val="23"/>
        </w:rPr>
        <w:t>.</w:t>
      </w:r>
      <w:r>
        <w:rPr>
          <w:spacing w:val="22"/>
          <w:sz w:val="23"/>
        </w:rPr>
        <w:t xml:space="preserve"> </w:t>
      </w:r>
      <w:r>
        <w:rPr>
          <w:sz w:val="23"/>
        </w:rPr>
        <w:t>параметры</w:t>
      </w:r>
      <w:r>
        <w:rPr>
          <w:spacing w:val="21"/>
          <w:sz w:val="23"/>
        </w:rPr>
        <w:t xml:space="preserve"> </w:t>
      </w:r>
      <w:r>
        <w:rPr>
          <w:spacing w:val="-2"/>
          <w:sz w:val="23"/>
        </w:rPr>
        <w:t>абзаца</w:t>
      </w:r>
    </w:p>
    <w:p w:rsidR="000E75F4" w:rsidRDefault="00DA1BD5">
      <w:pPr>
        <w:pStyle w:val="afa"/>
        <w:spacing w:before="52"/>
        <w:ind w:left="138"/>
      </w:pPr>
      <w:r>
        <w:rPr>
          <w:i/>
        </w:rPr>
        <w:t>Ответ</w:t>
      </w:r>
      <w:r>
        <w:rPr>
          <w:i/>
          <w:spacing w:val="33"/>
        </w:rPr>
        <w:t xml:space="preserve"> </w:t>
      </w:r>
      <w:r>
        <w:rPr>
          <w:i/>
        </w:rPr>
        <w:t>3.</w:t>
      </w:r>
      <w:r>
        <w:rPr>
          <w:i/>
          <w:spacing w:val="34"/>
        </w:rPr>
        <w:t xml:space="preserve"> </w:t>
      </w:r>
      <w:r>
        <w:t>последовательность</w:t>
      </w:r>
      <w:r>
        <w:rPr>
          <w:spacing w:val="33"/>
        </w:rPr>
        <w:t xml:space="preserve"> </w:t>
      </w:r>
      <w:r>
        <w:t>символов,</w:t>
      </w:r>
      <w:r>
        <w:rPr>
          <w:spacing w:val="31"/>
        </w:rPr>
        <w:t xml:space="preserve"> </w:t>
      </w:r>
      <w:r>
        <w:t>слов,</w:t>
      </w:r>
      <w:r>
        <w:rPr>
          <w:spacing w:val="30"/>
        </w:rPr>
        <w:t xml:space="preserve"> </w:t>
      </w:r>
      <w:r>
        <w:rPr>
          <w:spacing w:val="-2"/>
        </w:rPr>
        <w:t>абзацев</w:t>
      </w:r>
    </w:p>
    <w:p w:rsidR="000E75F4" w:rsidRDefault="00DA1BD5">
      <w:pPr>
        <w:spacing w:before="53"/>
        <w:ind w:left="138"/>
        <w:rPr>
          <w:sz w:val="23"/>
        </w:rPr>
      </w:pPr>
      <w:r>
        <w:rPr>
          <w:i/>
          <w:sz w:val="23"/>
        </w:rPr>
        <w:t>Ответ</w:t>
      </w:r>
      <w:r>
        <w:rPr>
          <w:i/>
          <w:spacing w:val="24"/>
          <w:sz w:val="23"/>
        </w:rPr>
        <w:t xml:space="preserve"> </w:t>
      </w:r>
      <w:r>
        <w:rPr>
          <w:i/>
          <w:sz w:val="23"/>
        </w:rPr>
        <w:t>4</w:t>
      </w:r>
      <w:r>
        <w:rPr>
          <w:sz w:val="23"/>
        </w:rPr>
        <w:t>.</w:t>
      </w:r>
      <w:r>
        <w:rPr>
          <w:spacing w:val="22"/>
          <w:sz w:val="23"/>
        </w:rPr>
        <w:t xml:space="preserve"> </w:t>
      </w:r>
      <w:r>
        <w:rPr>
          <w:sz w:val="23"/>
        </w:rPr>
        <w:t>параметры</w:t>
      </w:r>
      <w:r>
        <w:rPr>
          <w:spacing w:val="21"/>
          <w:sz w:val="23"/>
        </w:rPr>
        <w:t xml:space="preserve"> </w:t>
      </w:r>
      <w:r>
        <w:rPr>
          <w:spacing w:val="-2"/>
          <w:sz w:val="23"/>
        </w:rPr>
        <w:t>страницы</w:t>
      </w:r>
    </w:p>
    <w:p w:rsidR="000E75F4" w:rsidRDefault="000E75F4">
      <w:pPr>
        <w:pStyle w:val="afa"/>
        <w:spacing w:before="104"/>
      </w:pPr>
    </w:p>
    <w:p w:rsidR="000E75F4" w:rsidRDefault="00DA1BD5">
      <w:pPr>
        <w:pStyle w:val="2"/>
      </w:pPr>
      <w:r>
        <w:t>Вопрос</w:t>
      </w:r>
      <w:r>
        <w:rPr>
          <w:spacing w:val="32"/>
        </w:rPr>
        <w:t xml:space="preserve"> </w:t>
      </w:r>
      <w:r>
        <w:t>12.</w:t>
      </w:r>
      <w:r>
        <w:rPr>
          <w:spacing w:val="26"/>
        </w:rPr>
        <w:t xml:space="preserve"> </w:t>
      </w:r>
      <w:r>
        <w:t>Каково</w:t>
      </w:r>
      <w:r>
        <w:rPr>
          <w:spacing w:val="34"/>
        </w:rPr>
        <w:t xml:space="preserve"> </w:t>
      </w:r>
      <w:r>
        <w:t>наиболее</w:t>
      </w:r>
      <w:r>
        <w:rPr>
          <w:spacing w:val="33"/>
        </w:rPr>
        <w:t xml:space="preserve"> </w:t>
      </w:r>
      <w:r>
        <w:t>распространенное</w:t>
      </w:r>
      <w:r>
        <w:rPr>
          <w:spacing w:val="32"/>
        </w:rPr>
        <w:t xml:space="preserve"> </w:t>
      </w:r>
      <w:r>
        <w:t>расширение</w:t>
      </w:r>
      <w:r>
        <w:rPr>
          <w:spacing w:val="33"/>
        </w:rPr>
        <w:t xml:space="preserve"> </w:t>
      </w:r>
      <w:r>
        <w:t>в</w:t>
      </w:r>
      <w:r>
        <w:rPr>
          <w:spacing w:val="41"/>
        </w:rPr>
        <w:t xml:space="preserve"> </w:t>
      </w:r>
      <w:r>
        <w:t>имени</w:t>
      </w:r>
      <w:r>
        <w:rPr>
          <w:spacing w:val="28"/>
        </w:rPr>
        <w:t xml:space="preserve"> </w:t>
      </w:r>
      <w:r>
        <w:t>текстовых</w:t>
      </w:r>
      <w:r>
        <w:rPr>
          <w:spacing w:val="34"/>
        </w:rPr>
        <w:t xml:space="preserve"> </w:t>
      </w:r>
      <w:r>
        <w:rPr>
          <w:spacing w:val="-2"/>
        </w:rPr>
        <w:t>файлов?</w:t>
      </w:r>
    </w:p>
    <w:p w:rsidR="000E75F4" w:rsidRDefault="00DA1BD5">
      <w:pPr>
        <w:spacing w:before="60"/>
        <w:ind w:left="138"/>
        <w:rPr>
          <w:sz w:val="23"/>
        </w:rPr>
      </w:pPr>
      <w:r>
        <w:rPr>
          <w:i/>
          <w:sz w:val="23"/>
        </w:rPr>
        <w:t>Ответ</w:t>
      </w:r>
      <w:r>
        <w:rPr>
          <w:i/>
          <w:spacing w:val="-10"/>
          <w:sz w:val="23"/>
        </w:rPr>
        <w:t xml:space="preserve"> </w:t>
      </w:r>
      <w:r>
        <w:rPr>
          <w:i/>
          <w:sz w:val="23"/>
        </w:rPr>
        <w:t>1</w:t>
      </w:r>
      <w:r>
        <w:rPr>
          <w:sz w:val="23"/>
        </w:rPr>
        <w:t>.</w:t>
      </w:r>
      <w:r>
        <w:rPr>
          <w:spacing w:val="-6"/>
          <w:sz w:val="23"/>
        </w:rPr>
        <w:t xml:space="preserve"> </w:t>
      </w:r>
      <w:r>
        <w:rPr>
          <w:sz w:val="23"/>
        </w:rPr>
        <w:t>*.DOC</w:t>
      </w:r>
      <w:r>
        <w:rPr>
          <w:spacing w:val="-2"/>
          <w:sz w:val="23"/>
        </w:rPr>
        <w:t xml:space="preserve"> </w:t>
      </w:r>
      <w:r>
        <w:rPr>
          <w:i/>
          <w:sz w:val="23"/>
        </w:rPr>
        <w:t>Ответ</w:t>
      </w:r>
      <w:r>
        <w:rPr>
          <w:i/>
          <w:spacing w:val="-3"/>
          <w:sz w:val="23"/>
        </w:rPr>
        <w:t xml:space="preserve"> </w:t>
      </w:r>
      <w:r>
        <w:rPr>
          <w:i/>
          <w:sz w:val="23"/>
        </w:rPr>
        <w:t>2</w:t>
      </w:r>
      <w:r>
        <w:rPr>
          <w:sz w:val="23"/>
        </w:rPr>
        <w:t>.</w:t>
      </w:r>
      <w:r>
        <w:rPr>
          <w:spacing w:val="-6"/>
          <w:sz w:val="23"/>
        </w:rPr>
        <w:t xml:space="preserve"> </w:t>
      </w:r>
      <w:r>
        <w:rPr>
          <w:sz w:val="23"/>
        </w:rPr>
        <w:t>*.EXE</w:t>
      </w:r>
      <w:r>
        <w:rPr>
          <w:spacing w:val="-10"/>
          <w:sz w:val="23"/>
        </w:rPr>
        <w:t xml:space="preserve"> </w:t>
      </w:r>
      <w:r>
        <w:rPr>
          <w:i/>
          <w:sz w:val="23"/>
        </w:rPr>
        <w:t>Ответ</w:t>
      </w:r>
      <w:r>
        <w:rPr>
          <w:i/>
          <w:spacing w:val="-10"/>
          <w:sz w:val="23"/>
        </w:rPr>
        <w:t xml:space="preserve"> </w:t>
      </w:r>
      <w:r>
        <w:rPr>
          <w:i/>
          <w:sz w:val="23"/>
        </w:rPr>
        <w:t>3.</w:t>
      </w:r>
      <w:r>
        <w:rPr>
          <w:i/>
          <w:spacing w:val="-4"/>
          <w:sz w:val="23"/>
        </w:rPr>
        <w:t xml:space="preserve"> </w:t>
      </w:r>
      <w:r>
        <w:rPr>
          <w:sz w:val="23"/>
        </w:rPr>
        <w:t>*.BMP</w:t>
      </w:r>
      <w:r>
        <w:rPr>
          <w:spacing w:val="-11"/>
          <w:sz w:val="23"/>
        </w:rPr>
        <w:t xml:space="preserve"> </w:t>
      </w:r>
      <w:r>
        <w:rPr>
          <w:i/>
          <w:sz w:val="23"/>
        </w:rPr>
        <w:t>Ответ</w:t>
      </w:r>
      <w:r>
        <w:rPr>
          <w:i/>
          <w:spacing w:val="-10"/>
          <w:sz w:val="23"/>
        </w:rPr>
        <w:t xml:space="preserve"> </w:t>
      </w:r>
      <w:r>
        <w:rPr>
          <w:i/>
          <w:sz w:val="23"/>
        </w:rPr>
        <w:t>4</w:t>
      </w:r>
      <w:r>
        <w:rPr>
          <w:sz w:val="23"/>
        </w:rPr>
        <w:t>.</w:t>
      </w:r>
      <w:r>
        <w:rPr>
          <w:spacing w:val="-6"/>
          <w:sz w:val="23"/>
        </w:rPr>
        <w:t xml:space="preserve"> </w:t>
      </w:r>
      <w:r>
        <w:rPr>
          <w:spacing w:val="-2"/>
          <w:sz w:val="23"/>
        </w:rPr>
        <w:t>*.COM</w:t>
      </w:r>
    </w:p>
    <w:p w:rsidR="000E75F4" w:rsidRDefault="000E75F4">
      <w:pPr>
        <w:pStyle w:val="afa"/>
        <w:spacing w:before="105"/>
      </w:pPr>
    </w:p>
    <w:p w:rsidR="000E75F4" w:rsidRDefault="00DA1BD5">
      <w:pPr>
        <w:pStyle w:val="2"/>
      </w:pPr>
      <w:r>
        <w:t>Вопрос</w:t>
      </w:r>
      <w:r>
        <w:rPr>
          <w:spacing w:val="31"/>
        </w:rPr>
        <w:t xml:space="preserve"> </w:t>
      </w:r>
      <w:r>
        <w:t>13.</w:t>
      </w:r>
      <w:r>
        <w:rPr>
          <w:spacing w:val="26"/>
        </w:rPr>
        <w:t xml:space="preserve"> </w:t>
      </w:r>
      <w:r>
        <w:t>Палитрами</w:t>
      </w:r>
      <w:r>
        <w:rPr>
          <w:spacing w:val="28"/>
        </w:rPr>
        <w:t xml:space="preserve"> </w:t>
      </w:r>
      <w:r>
        <w:t>в</w:t>
      </w:r>
      <w:r>
        <w:rPr>
          <w:spacing w:val="29"/>
        </w:rPr>
        <w:t xml:space="preserve"> </w:t>
      </w:r>
      <w:r>
        <w:t>графическом</w:t>
      </w:r>
      <w:r>
        <w:rPr>
          <w:spacing w:val="33"/>
        </w:rPr>
        <w:t xml:space="preserve"> </w:t>
      </w:r>
      <w:r>
        <w:t>редакторе</w:t>
      </w:r>
      <w:r>
        <w:rPr>
          <w:spacing w:val="32"/>
        </w:rPr>
        <w:t xml:space="preserve"> </w:t>
      </w:r>
      <w:r>
        <w:rPr>
          <w:spacing w:val="-2"/>
        </w:rPr>
        <w:t>являются:</w:t>
      </w:r>
    </w:p>
    <w:p w:rsidR="000E75F4" w:rsidRDefault="00DA1BD5">
      <w:pPr>
        <w:pStyle w:val="afa"/>
        <w:spacing w:before="53" w:line="288" w:lineRule="auto"/>
        <w:ind w:left="138" w:right="5928"/>
      </w:pPr>
      <w:r>
        <w:rPr>
          <w:i/>
        </w:rPr>
        <w:t>Ответ 1</w:t>
      </w:r>
      <w:r>
        <w:t xml:space="preserve">. линия, круг, прямоугольник </w:t>
      </w:r>
      <w:r>
        <w:rPr>
          <w:i/>
        </w:rPr>
        <w:t>Ответ 2</w:t>
      </w:r>
      <w:r>
        <w:t xml:space="preserve">. выделение, копирование, вставка </w:t>
      </w:r>
      <w:r>
        <w:rPr>
          <w:i/>
        </w:rPr>
        <w:t>Ответ 3</w:t>
      </w:r>
      <w:r>
        <w:t>. карандаш, кисть, ластик</w:t>
      </w:r>
    </w:p>
    <w:p w:rsidR="000E75F4" w:rsidRDefault="00DA1BD5">
      <w:pPr>
        <w:spacing w:line="263" w:lineRule="exact"/>
        <w:ind w:left="138"/>
        <w:rPr>
          <w:sz w:val="23"/>
        </w:rPr>
      </w:pPr>
      <w:r>
        <w:rPr>
          <w:i/>
          <w:sz w:val="23"/>
        </w:rPr>
        <w:t>Ответ</w:t>
      </w:r>
      <w:r>
        <w:rPr>
          <w:i/>
          <w:spacing w:val="-10"/>
          <w:sz w:val="23"/>
        </w:rPr>
        <w:t xml:space="preserve"> </w:t>
      </w:r>
      <w:r>
        <w:rPr>
          <w:i/>
          <w:sz w:val="23"/>
        </w:rPr>
        <w:t>4.</w:t>
      </w:r>
      <w:r>
        <w:rPr>
          <w:i/>
          <w:spacing w:val="-9"/>
          <w:sz w:val="23"/>
        </w:rPr>
        <w:t xml:space="preserve"> </w:t>
      </w:r>
      <w:r>
        <w:rPr>
          <w:sz w:val="23"/>
        </w:rPr>
        <w:t>наборы</w:t>
      </w:r>
      <w:r>
        <w:rPr>
          <w:spacing w:val="-11"/>
          <w:sz w:val="23"/>
        </w:rPr>
        <w:t xml:space="preserve"> </w:t>
      </w:r>
      <w:r>
        <w:rPr>
          <w:spacing w:val="-2"/>
          <w:sz w:val="23"/>
        </w:rPr>
        <w:t>цветов</w:t>
      </w:r>
    </w:p>
    <w:p w:rsidR="000E75F4" w:rsidRDefault="000E75F4">
      <w:pPr>
        <w:pStyle w:val="afa"/>
        <w:spacing w:before="104"/>
      </w:pPr>
    </w:p>
    <w:p w:rsidR="000E75F4" w:rsidRDefault="00DA1BD5">
      <w:pPr>
        <w:spacing w:before="1" w:line="288" w:lineRule="auto"/>
        <w:ind w:left="138" w:right="158"/>
        <w:rPr>
          <w:sz w:val="23"/>
        </w:rPr>
      </w:pPr>
      <w:r>
        <w:rPr>
          <w:b/>
          <w:sz w:val="23"/>
        </w:rPr>
        <w:t>Вопрос 14. Растровый графический файл содержит черно-белое изображение с 16 градациями</w:t>
      </w:r>
      <w:r>
        <w:rPr>
          <w:b/>
          <w:spacing w:val="-13"/>
          <w:sz w:val="23"/>
        </w:rPr>
        <w:t xml:space="preserve"> </w:t>
      </w:r>
      <w:r>
        <w:rPr>
          <w:b/>
          <w:sz w:val="23"/>
        </w:rPr>
        <w:t>серого</w:t>
      </w:r>
      <w:r>
        <w:rPr>
          <w:b/>
          <w:spacing w:val="-10"/>
          <w:sz w:val="23"/>
        </w:rPr>
        <w:t xml:space="preserve"> </w:t>
      </w:r>
      <w:r>
        <w:rPr>
          <w:b/>
          <w:sz w:val="23"/>
        </w:rPr>
        <w:t>цвета</w:t>
      </w:r>
      <w:r>
        <w:rPr>
          <w:b/>
          <w:spacing w:val="-10"/>
          <w:sz w:val="23"/>
        </w:rPr>
        <w:t xml:space="preserve"> </w:t>
      </w:r>
      <w:r>
        <w:rPr>
          <w:b/>
          <w:sz w:val="23"/>
        </w:rPr>
        <w:t>размером</w:t>
      </w:r>
      <w:r>
        <w:rPr>
          <w:b/>
          <w:spacing w:val="-10"/>
          <w:sz w:val="23"/>
        </w:rPr>
        <w:t xml:space="preserve"> </w:t>
      </w:r>
      <w:r>
        <w:rPr>
          <w:b/>
          <w:sz w:val="23"/>
        </w:rPr>
        <w:t>10×10</w:t>
      </w:r>
      <w:r>
        <w:rPr>
          <w:b/>
          <w:spacing w:val="-10"/>
          <w:sz w:val="23"/>
        </w:rPr>
        <w:t xml:space="preserve"> </w:t>
      </w:r>
      <w:r>
        <w:rPr>
          <w:b/>
          <w:sz w:val="23"/>
        </w:rPr>
        <w:t>точек.</w:t>
      </w:r>
      <w:r>
        <w:rPr>
          <w:b/>
          <w:spacing w:val="-14"/>
          <w:sz w:val="23"/>
        </w:rPr>
        <w:t xml:space="preserve"> </w:t>
      </w:r>
      <w:r>
        <w:rPr>
          <w:b/>
          <w:sz w:val="23"/>
        </w:rPr>
        <w:t>Каков</w:t>
      </w:r>
      <w:r>
        <w:rPr>
          <w:b/>
          <w:spacing w:val="-13"/>
          <w:sz w:val="23"/>
        </w:rPr>
        <w:t xml:space="preserve"> </w:t>
      </w:r>
      <w:r>
        <w:rPr>
          <w:b/>
          <w:sz w:val="23"/>
        </w:rPr>
        <w:t>объем</w:t>
      </w:r>
      <w:r>
        <w:rPr>
          <w:b/>
          <w:spacing w:val="-10"/>
          <w:sz w:val="23"/>
        </w:rPr>
        <w:t xml:space="preserve"> </w:t>
      </w:r>
      <w:r>
        <w:rPr>
          <w:b/>
          <w:sz w:val="23"/>
        </w:rPr>
        <w:t>информации</w:t>
      </w:r>
      <w:r>
        <w:rPr>
          <w:b/>
          <w:spacing w:val="-13"/>
          <w:sz w:val="23"/>
        </w:rPr>
        <w:t xml:space="preserve"> </w:t>
      </w:r>
      <w:r>
        <w:rPr>
          <w:b/>
          <w:sz w:val="23"/>
        </w:rPr>
        <w:t>этого</w:t>
      </w:r>
      <w:r>
        <w:rPr>
          <w:b/>
          <w:spacing w:val="-10"/>
          <w:sz w:val="23"/>
        </w:rPr>
        <w:t xml:space="preserve"> </w:t>
      </w:r>
      <w:r>
        <w:rPr>
          <w:b/>
          <w:sz w:val="23"/>
        </w:rPr>
        <w:t xml:space="preserve">файла? </w:t>
      </w:r>
      <w:r>
        <w:rPr>
          <w:i/>
          <w:sz w:val="23"/>
        </w:rPr>
        <w:t>Ответ 1</w:t>
      </w:r>
      <w:r>
        <w:rPr>
          <w:sz w:val="23"/>
        </w:rPr>
        <w:t xml:space="preserve">. 100 бит </w:t>
      </w:r>
      <w:r>
        <w:rPr>
          <w:i/>
          <w:sz w:val="23"/>
        </w:rPr>
        <w:t xml:space="preserve">Ответ 2. </w:t>
      </w:r>
      <w:r>
        <w:rPr>
          <w:sz w:val="23"/>
        </w:rPr>
        <w:t xml:space="preserve">400 байт </w:t>
      </w:r>
      <w:r>
        <w:rPr>
          <w:i/>
          <w:sz w:val="23"/>
        </w:rPr>
        <w:t>Ответ 3</w:t>
      </w:r>
      <w:r>
        <w:rPr>
          <w:sz w:val="23"/>
        </w:rPr>
        <w:t xml:space="preserve">. 400 бит </w:t>
      </w:r>
      <w:r>
        <w:rPr>
          <w:i/>
          <w:sz w:val="23"/>
        </w:rPr>
        <w:t>Ответ 4</w:t>
      </w:r>
      <w:r>
        <w:rPr>
          <w:sz w:val="23"/>
        </w:rPr>
        <w:t>. 100 байт</w:t>
      </w:r>
    </w:p>
    <w:p w:rsidR="000E75F4" w:rsidRDefault="000E75F4">
      <w:pPr>
        <w:pStyle w:val="afa"/>
        <w:spacing w:before="58"/>
      </w:pPr>
    </w:p>
    <w:p w:rsidR="000E75F4" w:rsidRDefault="00DA1BD5">
      <w:pPr>
        <w:pStyle w:val="2"/>
      </w:pPr>
      <w:r>
        <w:t>Вопрос</w:t>
      </w:r>
      <w:r>
        <w:rPr>
          <w:spacing w:val="42"/>
        </w:rPr>
        <w:t xml:space="preserve"> </w:t>
      </w:r>
      <w:r>
        <w:t>15.</w:t>
      </w:r>
      <w:r>
        <w:rPr>
          <w:spacing w:val="35"/>
        </w:rPr>
        <w:t xml:space="preserve"> </w:t>
      </w:r>
      <w:r>
        <w:t>Информационная</w:t>
      </w:r>
      <w:r>
        <w:rPr>
          <w:spacing w:val="39"/>
        </w:rPr>
        <w:t xml:space="preserve"> </w:t>
      </w:r>
      <w:r>
        <w:t>емкость</w:t>
      </w:r>
      <w:r>
        <w:rPr>
          <w:spacing w:val="44"/>
        </w:rPr>
        <w:t xml:space="preserve"> </w:t>
      </w:r>
      <w:r>
        <w:t>стандартных</w:t>
      </w:r>
      <w:r>
        <w:rPr>
          <w:spacing w:val="44"/>
        </w:rPr>
        <w:t xml:space="preserve"> </w:t>
      </w:r>
      <w:r>
        <w:t>флэш-карт</w:t>
      </w:r>
      <w:r>
        <w:rPr>
          <w:spacing w:val="36"/>
        </w:rPr>
        <w:t xml:space="preserve"> </w:t>
      </w:r>
      <w:r>
        <w:t>может</w:t>
      </w:r>
      <w:r>
        <w:rPr>
          <w:spacing w:val="36"/>
        </w:rPr>
        <w:t xml:space="preserve"> </w:t>
      </w:r>
      <w:r>
        <w:rPr>
          <w:spacing w:val="-2"/>
        </w:rPr>
        <w:t>достигать:</w:t>
      </w:r>
    </w:p>
    <w:p w:rsidR="000E75F4" w:rsidRDefault="00DA1BD5">
      <w:pPr>
        <w:spacing w:before="52"/>
        <w:ind w:left="138"/>
        <w:rPr>
          <w:sz w:val="23"/>
        </w:rPr>
      </w:pPr>
      <w:r>
        <w:rPr>
          <w:i/>
          <w:sz w:val="23"/>
        </w:rPr>
        <w:t>Ответ</w:t>
      </w:r>
      <w:r>
        <w:rPr>
          <w:i/>
          <w:spacing w:val="-7"/>
          <w:sz w:val="23"/>
        </w:rPr>
        <w:t xml:space="preserve"> </w:t>
      </w:r>
      <w:r>
        <w:rPr>
          <w:i/>
          <w:sz w:val="23"/>
        </w:rPr>
        <w:t>1</w:t>
      </w:r>
      <w:r>
        <w:rPr>
          <w:sz w:val="23"/>
        </w:rPr>
        <w:t>.</w:t>
      </w:r>
      <w:r>
        <w:rPr>
          <w:spacing w:val="-9"/>
          <w:sz w:val="23"/>
        </w:rPr>
        <w:t xml:space="preserve"> </w:t>
      </w:r>
      <w:r>
        <w:rPr>
          <w:sz w:val="23"/>
        </w:rPr>
        <w:t>7</w:t>
      </w:r>
      <w:r>
        <w:rPr>
          <w:spacing w:val="-4"/>
          <w:sz w:val="23"/>
        </w:rPr>
        <w:t xml:space="preserve"> </w:t>
      </w:r>
      <w:r>
        <w:rPr>
          <w:sz w:val="23"/>
        </w:rPr>
        <w:t>Тбайт</w:t>
      </w:r>
      <w:r>
        <w:rPr>
          <w:spacing w:val="-8"/>
          <w:sz w:val="23"/>
        </w:rPr>
        <w:t xml:space="preserve"> </w:t>
      </w:r>
      <w:r>
        <w:rPr>
          <w:i/>
          <w:sz w:val="23"/>
        </w:rPr>
        <w:t>Ответ</w:t>
      </w:r>
      <w:r>
        <w:rPr>
          <w:i/>
          <w:spacing w:val="-7"/>
          <w:sz w:val="23"/>
        </w:rPr>
        <w:t xml:space="preserve"> </w:t>
      </w:r>
      <w:r>
        <w:rPr>
          <w:i/>
          <w:sz w:val="23"/>
        </w:rPr>
        <w:t>2</w:t>
      </w:r>
      <w:r>
        <w:rPr>
          <w:sz w:val="23"/>
        </w:rPr>
        <w:t>.</w:t>
      </w:r>
      <w:r>
        <w:rPr>
          <w:spacing w:val="-8"/>
          <w:sz w:val="23"/>
        </w:rPr>
        <w:t xml:space="preserve"> </w:t>
      </w:r>
      <w:r>
        <w:rPr>
          <w:sz w:val="23"/>
        </w:rPr>
        <w:t>1</w:t>
      </w:r>
      <w:r>
        <w:rPr>
          <w:spacing w:val="2"/>
          <w:sz w:val="23"/>
        </w:rPr>
        <w:t xml:space="preserve"> </w:t>
      </w:r>
      <w:r>
        <w:rPr>
          <w:sz w:val="23"/>
        </w:rPr>
        <w:t>Мбайт</w:t>
      </w:r>
      <w:r>
        <w:rPr>
          <w:spacing w:val="-8"/>
          <w:sz w:val="23"/>
        </w:rPr>
        <w:t xml:space="preserve"> </w:t>
      </w:r>
      <w:r>
        <w:rPr>
          <w:i/>
          <w:sz w:val="23"/>
        </w:rPr>
        <w:t>Ответ</w:t>
      </w:r>
      <w:r>
        <w:rPr>
          <w:i/>
          <w:spacing w:val="-7"/>
          <w:sz w:val="23"/>
        </w:rPr>
        <w:t xml:space="preserve"> </w:t>
      </w:r>
      <w:r>
        <w:rPr>
          <w:i/>
          <w:sz w:val="23"/>
        </w:rPr>
        <w:t>3</w:t>
      </w:r>
      <w:r>
        <w:rPr>
          <w:sz w:val="23"/>
        </w:rPr>
        <w:t>.</w:t>
      </w:r>
      <w:r>
        <w:rPr>
          <w:spacing w:val="-8"/>
          <w:sz w:val="23"/>
        </w:rPr>
        <w:t xml:space="preserve"> </w:t>
      </w:r>
      <w:r>
        <w:rPr>
          <w:sz w:val="23"/>
        </w:rPr>
        <w:t>1</w:t>
      </w:r>
      <w:r>
        <w:rPr>
          <w:spacing w:val="2"/>
          <w:sz w:val="23"/>
        </w:rPr>
        <w:t xml:space="preserve"> </w:t>
      </w:r>
      <w:r>
        <w:rPr>
          <w:sz w:val="23"/>
        </w:rPr>
        <w:t>Гбайт</w:t>
      </w:r>
      <w:r>
        <w:rPr>
          <w:spacing w:val="-8"/>
          <w:sz w:val="23"/>
        </w:rPr>
        <w:t xml:space="preserve"> </w:t>
      </w:r>
      <w:r>
        <w:rPr>
          <w:i/>
          <w:sz w:val="23"/>
        </w:rPr>
        <w:t>Ответ</w:t>
      </w:r>
      <w:r>
        <w:rPr>
          <w:i/>
          <w:spacing w:val="-7"/>
          <w:sz w:val="23"/>
        </w:rPr>
        <w:t xml:space="preserve"> </w:t>
      </w:r>
      <w:r>
        <w:rPr>
          <w:i/>
          <w:sz w:val="23"/>
        </w:rPr>
        <w:t>4</w:t>
      </w:r>
      <w:r>
        <w:rPr>
          <w:sz w:val="23"/>
        </w:rPr>
        <w:t>.</w:t>
      </w:r>
      <w:r>
        <w:rPr>
          <w:spacing w:val="-8"/>
          <w:sz w:val="23"/>
        </w:rPr>
        <w:t xml:space="preserve"> </w:t>
      </w:r>
      <w:r>
        <w:rPr>
          <w:sz w:val="23"/>
        </w:rPr>
        <w:t>650</w:t>
      </w:r>
      <w:r>
        <w:rPr>
          <w:spacing w:val="-4"/>
          <w:sz w:val="23"/>
        </w:rPr>
        <w:t xml:space="preserve"> </w:t>
      </w:r>
      <w:r>
        <w:rPr>
          <w:spacing w:val="-2"/>
          <w:sz w:val="23"/>
        </w:rPr>
        <w:t>Кбайт</w:t>
      </w:r>
    </w:p>
    <w:p w:rsidR="000E75F4" w:rsidRDefault="000E75F4">
      <w:pPr>
        <w:pStyle w:val="afa"/>
        <w:spacing w:before="105"/>
      </w:pPr>
    </w:p>
    <w:p w:rsidR="000E75F4" w:rsidRDefault="00DA1BD5">
      <w:pPr>
        <w:pStyle w:val="2"/>
        <w:spacing w:line="288" w:lineRule="auto"/>
        <w:ind w:right="269"/>
      </w:pPr>
      <w:r>
        <w:t>Вопрос</w:t>
      </w:r>
      <w:r>
        <w:rPr>
          <w:spacing w:val="-8"/>
        </w:rPr>
        <w:t xml:space="preserve"> </w:t>
      </w:r>
      <w:r>
        <w:t>16.</w:t>
      </w:r>
      <w:r>
        <w:rPr>
          <w:spacing w:val="-12"/>
        </w:rPr>
        <w:t xml:space="preserve"> </w:t>
      </w:r>
      <w:r>
        <w:t>В</w:t>
      </w:r>
      <w:r>
        <w:rPr>
          <w:spacing w:val="-10"/>
        </w:rPr>
        <w:t xml:space="preserve"> </w:t>
      </w:r>
      <w:r>
        <w:t>электронной</w:t>
      </w:r>
      <w:r>
        <w:rPr>
          <w:spacing w:val="-5"/>
        </w:rPr>
        <w:t xml:space="preserve"> </w:t>
      </w:r>
      <w:r>
        <w:t>таблице</w:t>
      </w:r>
      <w:r>
        <w:rPr>
          <w:spacing w:val="-8"/>
        </w:rPr>
        <w:t xml:space="preserve"> </w:t>
      </w:r>
      <w:r>
        <w:t>выделена</w:t>
      </w:r>
      <w:r>
        <w:rPr>
          <w:spacing w:val="-7"/>
        </w:rPr>
        <w:t xml:space="preserve"> </w:t>
      </w:r>
      <w:r>
        <w:t>группа</w:t>
      </w:r>
      <w:r>
        <w:rPr>
          <w:spacing w:val="-7"/>
        </w:rPr>
        <w:t xml:space="preserve"> </w:t>
      </w:r>
      <w:r>
        <w:t>ячеек</w:t>
      </w:r>
      <w:r>
        <w:rPr>
          <w:spacing w:val="-11"/>
        </w:rPr>
        <w:t xml:space="preserve"> </w:t>
      </w:r>
      <w:r>
        <w:t>А1:С2.</w:t>
      </w:r>
      <w:r>
        <w:rPr>
          <w:spacing w:val="-12"/>
        </w:rPr>
        <w:t xml:space="preserve"> </w:t>
      </w:r>
      <w:r>
        <w:t>Сколько</w:t>
      </w:r>
      <w:r>
        <w:rPr>
          <w:spacing w:val="-7"/>
        </w:rPr>
        <w:t xml:space="preserve"> </w:t>
      </w:r>
      <w:r>
        <w:t>ячеек</w:t>
      </w:r>
      <w:r>
        <w:rPr>
          <w:spacing w:val="-11"/>
        </w:rPr>
        <w:t xml:space="preserve"> </w:t>
      </w:r>
      <w:r>
        <w:t>входит</w:t>
      </w:r>
      <w:r>
        <w:rPr>
          <w:spacing w:val="-12"/>
        </w:rPr>
        <w:t xml:space="preserve"> </w:t>
      </w:r>
      <w:r>
        <w:t>в эту группу?</w:t>
      </w:r>
    </w:p>
    <w:p w:rsidR="000E75F4" w:rsidRDefault="00DA1BD5">
      <w:pPr>
        <w:spacing w:line="263" w:lineRule="exact"/>
        <w:ind w:left="138"/>
        <w:rPr>
          <w:sz w:val="23"/>
        </w:rPr>
      </w:pPr>
      <w:r>
        <w:rPr>
          <w:i/>
          <w:sz w:val="23"/>
        </w:rPr>
        <w:t>Ответ</w:t>
      </w:r>
      <w:r>
        <w:rPr>
          <w:i/>
          <w:spacing w:val="-7"/>
          <w:sz w:val="23"/>
        </w:rPr>
        <w:t xml:space="preserve"> </w:t>
      </w:r>
      <w:r>
        <w:rPr>
          <w:i/>
          <w:sz w:val="23"/>
        </w:rPr>
        <w:t>1</w:t>
      </w:r>
      <w:r>
        <w:rPr>
          <w:sz w:val="23"/>
        </w:rPr>
        <w:t>.</w:t>
      </w:r>
      <w:r>
        <w:rPr>
          <w:spacing w:val="-8"/>
          <w:sz w:val="23"/>
        </w:rPr>
        <w:t xml:space="preserve"> </w:t>
      </w:r>
      <w:r>
        <w:rPr>
          <w:sz w:val="23"/>
        </w:rPr>
        <w:t>6</w:t>
      </w:r>
      <w:r>
        <w:rPr>
          <w:spacing w:val="-3"/>
          <w:sz w:val="23"/>
        </w:rPr>
        <w:t xml:space="preserve"> </w:t>
      </w:r>
      <w:r>
        <w:rPr>
          <w:i/>
          <w:sz w:val="23"/>
        </w:rPr>
        <w:t>Ответ</w:t>
      </w:r>
      <w:r>
        <w:rPr>
          <w:i/>
          <w:spacing w:val="-6"/>
          <w:sz w:val="23"/>
        </w:rPr>
        <w:t xml:space="preserve"> </w:t>
      </w:r>
      <w:r>
        <w:rPr>
          <w:i/>
          <w:sz w:val="23"/>
        </w:rPr>
        <w:t>2</w:t>
      </w:r>
      <w:r>
        <w:rPr>
          <w:sz w:val="23"/>
        </w:rPr>
        <w:t>.</w:t>
      </w:r>
      <w:r>
        <w:rPr>
          <w:spacing w:val="-8"/>
          <w:sz w:val="23"/>
        </w:rPr>
        <w:t xml:space="preserve"> </w:t>
      </w:r>
      <w:r>
        <w:rPr>
          <w:sz w:val="23"/>
        </w:rPr>
        <w:t>5</w:t>
      </w:r>
      <w:r>
        <w:rPr>
          <w:spacing w:val="-3"/>
          <w:sz w:val="23"/>
        </w:rPr>
        <w:t xml:space="preserve"> </w:t>
      </w:r>
      <w:r>
        <w:rPr>
          <w:i/>
          <w:sz w:val="23"/>
        </w:rPr>
        <w:t>Ответ</w:t>
      </w:r>
      <w:r>
        <w:rPr>
          <w:i/>
          <w:spacing w:val="-6"/>
          <w:sz w:val="23"/>
        </w:rPr>
        <w:t xml:space="preserve"> </w:t>
      </w:r>
      <w:r>
        <w:rPr>
          <w:i/>
          <w:sz w:val="23"/>
        </w:rPr>
        <w:t>3</w:t>
      </w:r>
      <w:r>
        <w:rPr>
          <w:sz w:val="23"/>
        </w:rPr>
        <w:t>.</w:t>
      </w:r>
      <w:r>
        <w:rPr>
          <w:spacing w:val="-8"/>
          <w:sz w:val="23"/>
        </w:rPr>
        <w:t xml:space="preserve"> </w:t>
      </w:r>
      <w:r>
        <w:rPr>
          <w:sz w:val="23"/>
        </w:rPr>
        <w:t>4</w:t>
      </w:r>
      <w:r>
        <w:rPr>
          <w:spacing w:val="-4"/>
          <w:sz w:val="23"/>
        </w:rPr>
        <w:t xml:space="preserve"> </w:t>
      </w:r>
      <w:r>
        <w:rPr>
          <w:i/>
          <w:sz w:val="23"/>
        </w:rPr>
        <w:t>Ответ</w:t>
      </w:r>
      <w:r>
        <w:rPr>
          <w:i/>
          <w:spacing w:val="-6"/>
          <w:sz w:val="23"/>
        </w:rPr>
        <w:t xml:space="preserve"> </w:t>
      </w:r>
      <w:r>
        <w:rPr>
          <w:i/>
          <w:sz w:val="23"/>
        </w:rPr>
        <w:t>4</w:t>
      </w:r>
      <w:r>
        <w:rPr>
          <w:sz w:val="23"/>
        </w:rPr>
        <w:t>.</w:t>
      </w:r>
      <w:r>
        <w:rPr>
          <w:spacing w:val="-8"/>
          <w:sz w:val="23"/>
        </w:rPr>
        <w:t xml:space="preserve"> </w:t>
      </w:r>
      <w:r>
        <w:rPr>
          <w:spacing w:val="-10"/>
          <w:sz w:val="23"/>
        </w:rPr>
        <w:t>3</w:t>
      </w:r>
    </w:p>
    <w:p w:rsidR="000E75F4" w:rsidRDefault="000E75F4">
      <w:pPr>
        <w:pStyle w:val="afa"/>
        <w:spacing w:before="105"/>
      </w:pPr>
    </w:p>
    <w:p w:rsidR="000E75F4" w:rsidRDefault="00DA1BD5">
      <w:pPr>
        <w:pStyle w:val="2"/>
      </w:pPr>
      <w:r>
        <w:rPr>
          <w:noProof/>
        </w:rPr>
        <w:drawing>
          <wp:anchor distT="0" distB="0" distL="0" distR="0" simplePos="0" relativeHeight="487606784" behindDoc="1" locked="0" layoutInCell="1" allowOverlap="1">
            <wp:simplePos x="0" y="0"/>
            <wp:positionH relativeFrom="page">
              <wp:posOffset>739140</wp:posOffset>
            </wp:positionH>
            <wp:positionV relativeFrom="paragraph">
              <wp:posOffset>186919</wp:posOffset>
            </wp:positionV>
            <wp:extent cx="4137301" cy="381000"/>
            <wp:effectExtent l="0" t="0" r="0" b="0"/>
            <wp:wrapTopAndBottom/>
            <wp:docPr id="52" name="Image 55" descr="https://fsd.multiurok.ru/html/2017/11/03/s_59fc49f254489/730311_8.png"/>
            <wp:cNvGraphicFramePr/>
            <a:graphic xmlns:a="http://schemas.openxmlformats.org/drawingml/2006/main">
              <a:graphicData uri="http://schemas.openxmlformats.org/drawingml/2006/picture">
                <pic:pic xmlns:pic="http://schemas.openxmlformats.org/drawingml/2006/picture">
                  <pic:nvPicPr>
                    <pic:cNvPr id="55" name="Image 55" descr="https://fsd.multiurok.ru/html/2017/11/03/s_59fc49f254489/730311_8.png"/>
                    <pic:cNvPicPr/>
                  </pic:nvPicPr>
                  <pic:blipFill>
                    <a:blip r:embed="rId52"/>
                    <a:stretch/>
                  </pic:blipFill>
                  <pic:spPr bwMode="auto">
                    <a:xfrm>
                      <a:off x="0" y="0"/>
                      <a:ext cx="4137300" cy="381000"/>
                    </a:xfrm>
                    <a:prstGeom prst="rect">
                      <a:avLst/>
                    </a:prstGeom>
                  </pic:spPr>
                </pic:pic>
              </a:graphicData>
            </a:graphic>
          </wp:anchor>
        </w:drawing>
      </w:r>
      <w:r>
        <w:t>Вопрос</w:t>
      </w:r>
      <w:r>
        <w:rPr>
          <w:spacing w:val="27"/>
        </w:rPr>
        <w:t xml:space="preserve"> </w:t>
      </w:r>
      <w:r>
        <w:t>17.</w:t>
      </w:r>
      <w:r>
        <w:rPr>
          <w:spacing w:val="21"/>
        </w:rPr>
        <w:t xml:space="preserve"> </w:t>
      </w:r>
      <w:r>
        <w:t>Результатом</w:t>
      </w:r>
      <w:r>
        <w:rPr>
          <w:spacing w:val="28"/>
        </w:rPr>
        <w:t xml:space="preserve"> </w:t>
      </w:r>
      <w:r>
        <w:t>вычислений</w:t>
      </w:r>
      <w:r>
        <w:rPr>
          <w:spacing w:val="23"/>
        </w:rPr>
        <w:t xml:space="preserve"> </w:t>
      </w:r>
      <w:r>
        <w:t>в</w:t>
      </w:r>
      <w:r>
        <w:rPr>
          <w:spacing w:val="24"/>
        </w:rPr>
        <w:t xml:space="preserve"> </w:t>
      </w:r>
      <w:r>
        <w:t>ячейке</w:t>
      </w:r>
      <w:r>
        <w:rPr>
          <w:spacing w:val="27"/>
        </w:rPr>
        <w:t xml:space="preserve"> </w:t>
      </w:r>
      <w:r>
        <w:t>С1</w:t>
      </w:r>
      <w:r>
        <w:rPr>
          <w:spacing w:val="29"/>
        </w:rPr>
        <w:t xml:space="preserve"> </w:t>
      </w:r>
      <w:r>
        <w:rPr>
          <w:spacing w:val="-2"/>
        </w:rPr>
        <w:t>будет:</w:t>
      </w:r>
    </w:p>
    <w:p w:rsidR="000E75F4" w:rsidRDefault="000E75F4">
      <w:pPr>
        <w:pStyle w:val="2"/>
        <w:sectPr w:rsidR="000E75F4">
          <w:pgSz w:w="11910" w:h="16850"/>
          <w:pgMar w:top="960" w:right="425" w:bottom="460" w:left="992" w:header="0" w:footer="272" w:gutter="0"/>
          <w:cols w:space="1701"/>
          <w:docGrid w:linePitch="360"/>
        </w:sectPr>
      </w:pPr>
    </w:p>
    <w:p w:rsidR="000E75F4" w:rsidRDefault="00DA1BD5">
      <w:pPr>
        <w:spacing w:before="77"/>
        <w:ind w:left="138"/>
        <w:rPr>
          <w:sz w:val="23"/>
        </w:rPr>
      </w:pPr>
      <w:r>
        <w:rPr>
          <w:i/>
          <w:sz w:val="23"/>
        </w:rPr>
        <w:lastRenderedPageBreak/>
        <w:t>Ответ</w:t>
      </w:r>
      <w:r>
        <w:rPr>
          <w:i/>
          <w:spacing w:val="-9"/>
          <w:sz w:val="23"/>
        </w:rPr>
        <w:t xml:space="preserve"> </w:t>
      </w:r>
      <w:r>
        <w:rPr>
          <w:i/>
          <w:sz w:val="23"/>
        </w:rPr>
        <w:t>1</w:t>
      </w:r>
      <w:r>
        <w:rPr>
          <w:sz w:val="23"/>
        </w:rPr>
        <w:t>.</w:t>
      </w:r>
      <w:r>
        <w:rPr>
          <w:spacing w:val="-9"/>
          <w:sz w:val="23"/>
        </w:rPr>
        <w:t xml:space="preserve"> </w:t>
      </w:r>
      <w:r>
        <w:rPr>
          <w:sz w:val="23"/>
        </w:rPr>
        <w:t>20</w:t>
      </w:r>
      <w:r>
        <w:rPr>
          <w:spacing w:val="-5"/>
          <w:sz w:val="23"/>
        </w:rPr>
        <w:t xml:space="preserve"> </w:t>
      </w:r>
      <w:r>
        <w:rPr>
          <w:i/>
          <w:sz w:val="23"/>
        </w:rPr>
        <w:t>Ответ</w:t>
      </w:r>
      <w:r>
        <w:rPr>
          <w:i/>
          <w:spacing w:val="-1"/>
          <w:sz w:val="23"/>
        </w:rPr>
        <w:t xml:space="preserve"> </w:t>
      </w:r>
      <w:r>
        <w:rPr>
          <w:i/>
          <w:sz w:val="23"/>
        </w:rPr>
        <w:t>2</w:t>
      </w:r>
      <w:r>
        <w:rPr>
          <w:sz w:val="23"/>
        </w:rPr>
        <w:t>.</w:t>
      </w:r>
      <w:r>
        <w:rPr>
          <w:spacing w:val="-9"/>
          <w:sz w:val="23"/>
        </w:rPr>
        <w:t xml:space="preserve"> </w:t>
      </w:r>
      <w:r>
        <w:rPr>
          <w:sz w:val="23"/>
        </w:rPr>
        <w:t>15</w:t>
      </w:r>
      <w:r>
        <w:rPr>
          <w:spacing w:val="-5"/>
          <w:sz w:val="23"/>
        </w:rPr>
        <w:t xml:space="preserve"> </w:t>
      </w:r>
      <w:r>
        <w:rPr>
          <w:i/>
          <w:sz w:val="23"/>
        </w:rPr>
        <w:t>Ответ</w:t>
      </w:r>
      <w:r>
        <w:rPr>
          <w:i/>
          <w:spacing w:val="-8"/>
          <w:sz w:val="23"/>
        </w:rPr>
        <w:t xml:space="preserve"> </w:t>
      </w:r>
      <w:r>
        <w:rPr>
          <w:i/>
          <w:sz w:val="23"/>
        </w:rPr>
        <w:t>3</w:t>
      </w:r>
      <w:r>
        <w:rPr>
          <w:sz w:val="23"/>
        </w:rPr>
        <w:t>.</w:t>
      </w:r>
      <w:r>
        <w:rPr>
          <w:spacing w:val="-3"/>
          <w:sz w:val="23"/>
        </w:rPr>
        <w:t xml:space="preserve"> </w:t>
      </w:r>
      <w:r>
        <w:rPr>
          <w:sz w:val="23"/>
        </w:rPr>
        <w:t>10</w:t>
      </w:r>
      <w:r>
        <w:rPr>
          <w:spacing w:val="-5"/>
          <w:sz w:val="23"/>
        </w:rPr>
        <w:t xml:space="preserve"> </w:t>
      </w:r>
      <w:r>
        <w:rPr>
          <w:i/>
          <w:sz w:val="23"/>
        </w:rPr>
        <w:t>Ответ</w:t>
      </w:r>
      <w:r>
        <w:rPr>
          <w:i/>
          <w:spacing w:val="-8"/>
          <w:sz w:val="23"/>
        </w:rPr>
        <w:t xml:space="preserve"> </w:t>
      </w:r>
      <w:r>
        <w:rPr>
          <w:i/>
          <w:sz w:val="23"/>
        </w:rPr>
        <w:t>4</w:t>
      </w:r>
      <w:r>
        <w:rPr>
          <w:sz w:val="23"/>
        </w:rPr>
        <w:t>.</w:t>
      </w:r>
      <w:r>
        <w:rPr>
          <w:spacing w:val="-10"/>
          <w:sz w:val="23"/>
        </w:rPr>
        <w:t xml:space="preserve"> 5</w:t>
      </w:r>
    </w:p>
    <w:p w:rsidR="000E75F4" w:rsidRDefault="000E75F4">
      <w:pPr>
        <w:pStyle w:val="afa"/>
        <w:spacing w:before="104"/>
      </w:pPr>
    </w:p>
    <w:p w:rsidR="000E75F4" w:rsidRDefault="00DA1BD5">
      <w:pPr>
        <w:pStyle w:val="2"/>
        <w:spacing w:line="288" w:lineRule="auto"/>
      </w:pPr>
      <w:r>
        <w:t>Вопрос</w:t>
      </w:r>
      <w:r>
        <w:rPr>
          <w:spacing w:val="-9"/>
        </w:rPr>
        <w:t xml:space="preserve"> </w:t>
      </w:r>
      <w:r>
        <w:t>18.</w:t>
      </w:r>
      <w:r>
        <w:rPr>
          <w:spacing w:val="-13"/>
        </w:rPr>
        <w:t xml:space="preserve"> </w:t>
      </w:r>
      <w:r>
        <w:t>Интернет,</w:t>
      </w:r>
      <w:r>
        <w:rPr>
          <w:spacing w:val="-13"/>
        </w:rPr>
        <w:t xml:space="preserve"> </w:t>
      </w:r>
      <w:r>
        <w:t>передающий</w:t>
      </w:r>
      <w:r>
        <w:rPr>
          <w:spacing w:val="-6"/>
        </w:rPr>
        <w:t xml:space="preserve"> </w:t>
      </w:r>
      <w:r>
        <w:t>информацию</w:t>
      </w:r>
      <w:r>
        <w:rPr>
          <w:spacing w:val="-7"/>
        </w:rPr>
        <w:t xml:space="preserve"> </w:t>
      </w:r>
      <w:r>
        <w:t>со</w:t>
      </w:r>
      <w:r>
        <w:rPr>
          <w:spacing w:val="-8"/>
        </w:rPr>
        <w:t xml:space="preserve"> </w:t>
      </w:r>
      <w:r>
        <w:t>скоростью</w:t>
      </w:r>
      <w:r>
        <w:rPr>
          <w:spacing w:val="-13"/>
        </w:rPr>
        <w:t xml:space="preserve"> </w:t>
      </w:r>
      <w:r>
        <w:t>28800</w:t>
      </w:r>
      <w:r>
        <w:rPr>
          <w:spacing w:val="-8"/>
        </w:rPr>
        <w:t xml:space="preserve"> </w:t>
      </w:r>
      <w:r>
        <w:t>бит/с,</w:t>
      </w:r>
      <w:r>
        <w:rPr>
          <w:spacing w:val="-13"/>
        </w:rPr>
        <w:t xml:space="preserve"> </w:t>
      </w:r>
      <w:r>
        <w:t>за</w:t>
      </w:r>
      <w:r>
        <w:rPr>
          <w:spacing w:val="-8"/>
        </w:rPr>
        <w:t xml:space="preserve"> </w:t>
      </w:r>
      <w:r>
        <w:t>1</w:t>
      </w:r>
      <w:r>
        <w:rPr>
          <w:spacing w:val="-8"/>
        </w:rPr>
        <w:t xml:space="preserve"> </w:t>
      </w:r>
      <w:r>
        <w:t>сек</w:t>
      </w:r>
      <w:r>
        <w:rPr>
          <w:spacing w:val="-12"/>
        </w:rPr>
        <w:t xml:space="preserve"> </w:t>
      </w:r>
      <w:r>
        <w:t xml:space="preserve">может </w:t>
      </w:r>
      <w:r>
        <w:rPr>
          <w:spacing w:val="-2"/>
        </w:rPr>
        <w:t>передать:</w:t>
      </w:r>
    </w:p>
    <w:p w:rsidR="000E75F4" w:rsidRDefault="00DA1BD5">
      <w:pPr>
        <w:pStyle w:val="afa"/>
        <w:spacing w:line="264" w:lineRule="exact"/>
        <w:ind w:left="138"/>
      </w:pPr>
      <w:r>
        <w:rPr>
          <w:i/>
        </w:rPr>
        <w:t>Ответ</w:t>
      </w:r>
      <w:r>
        <w:rPr>
          <w:i/>
          <w:spacing w:val="-11"/>
        </w:rPr>
        <w:t xml:space="preserve"> </w:t>
      </w:r>
      <w:r>
        <w:rPr>
          <w:i/>
        </w:rPr>
        <w:t>1</w:t>
      </w:r>
      <w:r>
        <w:t>.</w:t>
      </w:r>
      <w:r>
        <w:rPr>
          <w:spacing w:val="-12"/>
        </w:rPr>
        <w:t xml:space="preserve"> </w:t>
      </w:r>
      <w:r>
        <w:t>две</w:t>
      </w:r>
      <w:r>
        <w:rPr>
          <w:spacing w:val="-8"/>
        </w:rPr>
        <w:t xml:space="preserve"> </w:t>
      </w:r>
      <w:r>
        <w:t>страницы</w:t>
      </w:r>
      <w:r>
        <w:rPr>
          <w:spacing w:val="-6"/>
        </w:rPr>
        <w:t xml:space="preserve"> </w:t>
      </w:r>
      <w:r>
        <w:t>текста</w:t>
      </w:r>
      <w:r>
        <w:rPr>
          <w:spacing w:val="-9"/>
        </w:rPr>
        <w:t xml:space="preserve"> </w:t>
      </w:r>
      <w:r>
        <w:t>(3600</w:t>
      </w:r>
      <w:r>
        <w:rPr>
          <w:spacing w:val="-8"/>
        </w:rPr>
        <w:t xml:space="preserve"> </w:t>
      </w:r>
      <w:r>
        <w:rPr>
          <w:spacing w:val="-2"/>
        </w:rPr>
        <w:t>байт)</w:t>
      </w:r>
    </w:p>
    <w:p w:rsidR="000E75F4" w:rsidRDefault="00DA1BD5">
      <w:pPr>
        <w:spacing w:before="53"/>
        <w:ind w:left="138"/>
        <w:rPr>
          <w:sz w:val="23"/>
        </w:rPr>
      </w:pPr>
      <w:r>
        <w:rPr>
          <w:i/>
          <w:sz w:val="23"/>
        </w:rPr>
        <w:t>Ответ</w:t>
      </w:r>
      <w:r>
        <w:rPr>
          <w:i/>
          <w:spacing w:val="-8"/>
          <w:sz w:val="23"/>
        </w:rPr>
        <w:t xml:space="preserve"> </w:t>
      </w:r>
      <w:r>
        <w:rPr>
          <w:i/>
          <w:sz w:val="23"/>
        </w:rPr>
        <w:t>2.</w:t>
      </w:r>
      <w:r>
        <w:rPr>
          <w:i/>
          <w:spacing w:val="-8"/>
          <w:sz w:val="23"/>
        </w:rPr>
        <w:t xml:space="preserve"> </w:t>
      </w:r>
      <w:r>
        <w:rPr>
          <w:sz w:val="23"/>
        </w:rPr>
        <w:t>рисунок</w:t>
      </w:r>
      <w:r>
        <w:rPr>
          <w:spacing w:val="-9"/>
          <w:sz w:val="23"/>
        </w:rPr>
        <w:t xml:space="preserve"> </w:t>
      </w:r>
      <w:r>
        <w:rPr>
          <w:sz w:val="23"/>
        </w:rPr>
        <w:t>(36</w:t>
      </w:r>
      <w:r>
        <w:rPr>
          <w:spacing w:val="-5"/>
          <w:sz w:val="23"/>
        </w:rPr>
        <w:t xml:space="preserve"> </w:t>
      </w:r>
      <w:r>
        <w:rPr>
          <w:spacing w:val="-2"/>
          <w:sz w:val="23"/>
        </w:rPr>
        <w:t>Кбайт)</w:t>
      </w:r>
    </w:p>
    <w:p w:rsidR="000E75F4" w:rsidRDefault="00DA1BD5">
      <w:pPr>
        <w:spacing w:before="52"/>
        <w:ind w:left="138"/>
        <w:rPr>
          <w:sz w:val="23"/>
        </w:rPr>
      </w:pPr>
      <w:r>
        <w:rPr>
          <w:i/>
          <w:sz w:val="23"/>
        </w:rPr>
        <w:t>Ответ</w:t>
      </w:r>
      <w:r>
        <w:rPr>
          <w:i/>
          <w:spacing w:val="-10"/>
          <w:sz w:val="23"/>
        </w:rPr>
        <w:t xml:space="preserve"> </w:t>
      </w:r>
      <w:r>
        <w:rPr>
          <w:i/>
          <w:sz w:val="23"/>
        </w:rPr>
        <w:t>3</w:t>
      </w:r>
      <w:r>
        <w:rPr>
          <w:sz w:val="23"/>
        </w:rPr>
        <w:t>.</w:t>
      </w:r>
      <w:r>
        <w:rPr>
          <w:spacing w:val="-10"/>
          <w:sz w:val="23"/>
        </w:rPr>
        <w:t xml:space="preserve"> </w:t>
      </w:r>
      <w:r>
        <w:rPr>
          <w:sz w:val="23"/>
        </w:rPr>
        <w:t>аудиофайл</w:t>
      </w:r>
      <w:r>
        <w:rPr>
          <w:spacing w:val="-7"/>
          <w:sz w:val="23"/>
        </w:rPr>
        <w:t xml:space="preserve"> </w:t>
      </w:r>
      <w:r>
        <w:rPr>
          <w:sz w:val="23"/>
        </w:rPr>
        <w:t>(360</w:t>
      </w:r>
      <w:r>
        <w:rPr>
          <w:spacing w:val="-6"/>
          <w:sz w:val="23"/>
        </w:rPr>
        <w:t xml:space="preserve"> </w:t>
      </w:r>
      <w:r>
        <w:rPr>
          <w:spacing w:val="-2"/>
          <w:sz w:val="23"/>
        </w:rPr>
        <w:t>Кбайт)</w:t>
      </w:r>
    </w:p>
    <w:p w:rsidR="000E75F4" w:rsidRDefault="00DA1BD5">
      <w:pPr>
        <w:spacing w:before="53"/>
        <w:ind w:left="138"/>
        <w:rPr>
          <w:sz w:val="23"/>
        </w:rPr>
      </w:pPr>
      <w:r>
        <w:rPr>
          <w:i/>
          <w:sz w:val="23"/>
        </w:rPr>
        <w:t>Ответ</w:t>
      </w:r>
      <w:r>
        <w:rPr>
          <w:i/>
          <w:spacing w:val="-11"/>
          <w:sz w:val="23"/>
        </w:rPr>
        <w:t xml:space="preserve"> </w:t>
      </w:r>
      <w:r>
        <w:rPr>
          <w:i/>
          <w:sz w:val="23"/>
        </w:rPr>
        <w:t>4</w:t>
      </w:r>
      <w:r>
        <w:rPr>
          <w:sz w:val="23"/>
        </w:rPr>
        <w:t>.</w:t>
      </w:r>
      <w:r>
        <w:rPr>
          <w:spacing w:val="-12"/>
          <w:sz w:val="23"/>
        </w:rPr>
        <w:t xml:space="preserve"> </w:t>
      </w:r>
      <w:r>
        <w:rPr>
          <w:sz w:val="23"/>
        </w:rPr>
        <w:t>видеофайл</w:t>
      </w:r>
      <w:r>
        <w:rPr>
          <w:spacing w:val="-7"/>
          <w:sz w:val="23"/>
        </w:rPr>
        <w:t xml:space="preserve"> </w:t>
      </w:r>
      <w:r>
        <w:rPr>
          <w:sz w:val="23"/>
        </w:rPr>
        <w:t>(3,6</w:t>
      </w:r>
      <w:r>
        <w:rPr>
          <w:spacing w:val="-8"/>
          <w:sz w:val="23"/>
        </w:rPr>
        <w:t xml:space="preserve"> </w:t>
      </w:r>
      <w:r>
        <w:rPr>
          <w:spacing w:val="-2"/>
          <w:sz w:val="23"/>
        </w:rPr>
        <w:t>Мбайт)</w:t>
      </w:r>
    </w:p>
    <w:p w:rsidR="000E75F4" w:rsidRDefault="000E75F4">
      <w:pPr>
        <w:pStyle w:val="afa"/>
        <w:spacing w:before="104"/>
      </w:pPr>
    </w:p>
    <w:p w:rsidR="000E75F4" w:rsidRDefault="00DA1BD5">
      <w:pPr>
        <w:pStyle w:val="2"/>
      </w:pPr>
      <w:r>
        <w:t>Вопрос</w:t>
      </w:r>
      <w:r>
        <w:rPr>
          <w:spacing w:val="33"/>
        </w:rPr>
        <w:t xml:space="preserve"> </w:t>
      </w:r>
      <w:r>
        <w:t>19.</w:t>
      </w:r>
      <w:r>
        <w:rPr>
          <w:spacing w:val="27"/>
        </w:rPr>
        <w:t xml:space="preserve"> </w:t>
      </w:r>
      <w:r>
        <w:t>Электронная</w:t>
      </w:r>
      <w:r>
        <w:rPr>
          <w:spacing w:val="30"/>
        </w:rPr>
        <w:t xml:space="preserve"> </w:t>
      </w:r>
      <w:r>
        <w:t>почта</w:t>
      </w:r>
      <w:r>
        <w:rPr>
          <w:spacing w:val="34"/>
        </w:rPr>
        <w:t xml:space="preserve"> </w:t>
      </w:r>
      <w:r>
        <w:t>позволяет</w:t>
      </w:r>
      <w:r>
        <w:rPr>
          <w:spacing w:val="27"/>
        </w:rPr>
        <w:t xml:space="preserve"> </w:t>
      </w:r>
      <w:r>
        <w:rPr>
          <w:spacing w:val="-2"/>
        </w:rPr>
        <w:t>передавать:</w:t>
      </w:r>
    </w:p>
    <w:p w:rsidR="000E75F4" w:rsidRDefault="00DA1BD5">
      <w:pPr>
        <w:spacing w:before="60"/>
        <w:ind w:left="138"/>
        <w:rPr>
          <w:sz w:val="23"/>
        </w:rPr>
      </w:pPr>
      <w:r>
        <w:rPr>
          <w:i/>
          <w:sz w:val="23"/>
        </w:rPr>
        <w:t>Ответ</w:t>
      </w:r>
      <w:r>
        <w:rPr>
          <w:i/>
          <w:spacing w:val="-11"/>
          <w:sz w:val="23"/>
        </w:rPr>
        <w:t xml:space="preserve"> </w:t>
      </w:r>
      <w:r>
        <w:rPr>
          <w:i/>
          <w:sz w:val="23"/>
        </w:rPr>
        <w:t>1</w:t>
      </w:r>
      <w:r>
        <w:rPr>
          <w:sz w:val="23"/>
        </w:rPr>
        <w:t>.</w:t>
      </w:r>
      <w:r>
        <w:rPr>
          <w:spacing w:val="-7"/>
          <w:sz w:val="23"/>
        </w:rPr>
        <w:t xml:space="preserve"> </w:t>
      </w:r>
      <w:r>
        <w:rPr>
          <w:sz w:val="23"/>
        </w:rPr>
        <w:t>только</w:t>
      </w:r>
      <w:r>
        <w:rPr>
          <w:spacing w:val="-9"/>
          <w:sz w:val="23"/>
        </w:rPr>
        <w:t xml:space="preserve"> </w:t>
      </w:r>
      <w:r>
        <w:rPr>
          <w:spacing w:val="-2"/>
          <w:sz w:val="23"/>
        </w:rPr>
        <w:t>сообщения</w:t>
      </w:r>
    </w:p>
    <w:p w:rsidR="000E75F4" w:rsidRDefault="00DA1BD5">
      <w:pPr>
        <w:spacing w:before="53"/>
        <w:ind w:left="138"/>
        <w:rPr>
          <w:sz w:val="23"/>
        </w:rPr>
      </w:pPr>
      <w:r>
        <w:rPr>
          <w:i/>
          <w:sz w:val="23"/>
        </w:rPr>
        <w:t>Ответ</w:t>
      </w:r>
      <w:r>
        <w:rPr>
          <w:i/>
          <w:spacing w:val="-12"/>
          <w:sz w:val="23"/>
        </w:rPr>
        <w:t xml:space="preserve"> </w:t>
      </w:r>
      <w:r>
        <w:rPr>
          <w:i/>
          <w:sz w:val="23"/>
        </w:rPr>
        <w:t>2.</w:t>
      </w:r>
      <w:r>
        <w:rPr>
          <w:i/>
          <w:spacing w:val="-5"/>
          <w:sz w:val="23"/>
        </w:rPr>
        <w:t xml:space="preserve"> </w:t>
      </w:r>
      <w:r>
        <w:rPr>
          <w:sz w:val="23"/>
        </w:rPr>
        <w:t>только</w:t>
      </w:r>
      <w:r>
        <w:rPr>
          <w:spacing w:val="-10"/>
          <w:sz w:val="23"/>
        </w:rPr>
        <w:t xml:space="preserve"> </w:t>
      </w:r>
      <w:r>
        <w:rPr>
          <w:spacing w:val="-2"/>
          <w:sz w:val="23"/>
        </w:rPr>
        <w:t>файлы</w:t>
      </w:r>
    </w:p>
    <w:p w:rsidR="000E75F4" w:rsidRDefault="00DA1BD5">
      <w:pPr>
        <w:pStyle w:val="afa"/>
        <w:spacing w:before="52"/>
        <w:ind w:left="138"/>
      </w:pPr>
      <w:r>
        <w:rPr>
          <w:i/>
        </w:rPr>
        <w:t>Ответ</w:t>
      </w:r>
      <w:r>
        <w:rPr>
          <w:i/>
          <w:spacing w:val="27"/>
        </w:rPr>
        <w:t xml:space="preserve"> </w:t>
      </w:r>
      <w:r>
        <w:rPr>
          <w:i/>
        </w:rPr>
        <w:t>3</w:t>
      </w:r>
      <w:r>
        <w:t>.</w:t>
      </w:r>
      <w:r>
        <w:rPr>
          <w:spacing w:val="24"/>
        </w:rPr>
        <w:t xml:space="preserve"> </w:t>
      </w:r>
      <w:r>
        <w:t>сообщения</w:t>
      </w:r>
      <w:r>
        <w:rPr>
          <w:spacing w:val="25"/>
        </w:rPr>
        <w:t xml:space="preserve"> </w:t>
      </w:r>
      <w:r>
        <w:t>и</w:t>
      </w:r>
      <w:r>
        <w:rPr>
          <w:spacing w:val="30"/>
        </w:rPr>
        <w:t xml:space="preserve"> </w:t>
      </w:r>
      <w:r>
        <w:t>приложенные</w:t>
      </w:r>
      <w:r>
        <w:rPr>
          <w:spacing w:val="30"/>
        </w:rPr>
        <w:t xml:space="preserve"> </w:t>
      </w:r>
      <w:r>
        <w:rPr>
          <w:spacing w:val="-4"/>
        </w:rPr>
        <w:t>файлы</w:t>
      </w:r>
    </w:p>
    <w:p w:rsidR="000E75F4" w:rsidRDefault="00DA1BD5">
      <w:pPr>
        <w:spacing w:before="52"/>
        <w:ind w:left="138"/>
        <w:rPr>
          <w:sz w:val="23"/>
        </w:rPr>
      </w:pPr>
      <w:r>
        <w:rPr>
          <w:i/>
          <w:sz w:val="23"/>
        </w:rPr>
        <w:t>Ответ</w:t>
      </w:r>
      <w:r>
        <w:rPr>
          <w:i/>
          <w:spacing w:val="-10"/>
          <w:sz w:val="23"/>
        </w:rPr>
        <w:t xml:space="preserve"> </w:t>
      </w:r>
      <w:r>
        <w:rPr>
          <w:i/>
          <w:sz w:val="23"/>
        </w:rPr>
        <w:t>4</w:t>
      </w:r>
      <w:r>
        <w:rPr>
          <w:sz w:val="23"/>
        </w:rPr>
        <w:t>.</w:t>
      </w:r>
      <w:r>
        <w:rPr>
          <w:spacing w:val="-12"/>
          <w:sz w:val="23"/>
        </w:rPr>
        <w:t xml:space="preserve"> </w:t>
      </w:r>
      <w:r>
        <w:rPr>
          <w:spacing w:val="-2"/>
          <w:sz w:val="23"/>
        </w:rPr>
        <w:t>видеоизображение</w:t>
      </w:r>
    </w:p>
    <w:p w:rsidR="000E75F4" w:rsidRDefault="000E75F4">
      <w:pPr>
        <w:pStyle w:val="afa"/>
        <w:spacing w:before="105"/>
      </w:pPr>
    </w:p>
    <w:p w:rsidR="000E75F4" w:rsidRDefault="00DA1BD5">
      <w:pPr>
        <w:pStyle w:val="2"/>
      </w:pPr>
      <w:r>
        <w:t>Вопрос</w:t>
      </w:r>
      <w:r>
        <w:rPr>
          <w:spacing w:val="33"/>
        </w:rPr>
        <w:t xml:space="preserve"> </w:t>
      </w:r>
      <w:r>
        <w:t>20.</w:t>
      </w:r>
      <w:r>
        <w:rPr>
          <w:spacing w:val="27"/>
        </w:rPr>
        <w:t xml:space="preserve"> </w:t>
      </w:r>
      <w:r>
        <w:t>Web-страницы</w:t>
      </w:r>
      <w:r>
        <w:rPr>
          <w:spacing w:val="43"/>
        </w:rPr>
        <w:t xml:space="preserve"> </w:t>
      </w:r>
      <w:r>
        <w:t>имеют</w:t>
      </w:r>
      <w:r>
        <w:rPr>
          <w:spacing w:val="27"/>
        </w:rPr>
        <w:t xml:space="preserve"> </w:t>
      </w:r>
      <w:r>
        <w:t>формат</w:t>
      </w:r>
      <w:r>
        <w:rPr>
          <w:spacing w:val="28"/>
        </w:rPr>
        <w:t xml:space="preserve"> </w:t>
      </w:r>
      <w:r>
        <w:rPr>
          <w:spacing w:val="-2"/>
        </w:rPr>
        <w:t>(расширение):</w:t>
      </w:r>
    </w:p>
    <w:p w:rsidR="000E75F4" w:rsidRDefault="00DA1BD5">
      <w:pPr>
        <w:spacing w:before="53"/>
        <w:ind w:left="138"/>
        <w:rPr>
          <w:sz w:val="23"/>
        </w:rPr>
      </w:pPr>
      <w:r>
        <w:rPr>
          <w:i/>
          <w:sz w:val="23"/>
        </w:rPr>
        <w:t>Ответ</w:t>
      </w:r>
      <w:r>
        <w:rPr>
          <w:i/>
          <w:spacing w:val="-10"/>
          <w:sz w:val="23"/>
        </w:rPr>
        <w:t xml:space="preserve"> </w:t>
      </w:r>
      <w:r>
        <w:rPr>
          <w:i/>
          <w:sz w:val="23"/>
        </w:rPr>
        <w:t>1.</w:t>
      </w:r>
      <w:r>
        <w:rPr>
          <w:i/>
          <w:spacing w:val="-4"/>
          <w:sz w:val="23"/>
        </w:rPr>
        <w:t xml:space="preserve"> </w:t>
      </w:r>
      <w:r>
        <w:rPr>
          <w:sz w:val="23"/>
        </w:rPr>
        <w:t>*.TXT</w:t>
      </w:r>
      <w:r>
        <w:rPr>
          <w:spacing w:val="-9"/>
          <w:sz w:val="23"/>
        </w:rPr>
        <w:t xml:space="preserve"> </w:t>
      </w:r>
      <w:r>
        <w:rPr>
          <w:i/>
          <w:sz w:val="23"/>
        </w:rPr>
        <w:t>Ответ</w:t>
      </w:r>
      <w:r>
        <w:rPr>
          <w:i/>
          <w:spacing w:val="-10"/>
          <w:sz w:val="23"/>
        </w:rPr>
        <w:t xml:space="preserve"> </w:t>
      </w:r>
      <w:r>
        <w:rPr>
          <w:i/>
          <w:sz w:val="23"/>
        </w:rPr>
        <w:t>2</w:t>
      </w:r>
      <w:r>
        <w:rPr>
          <w:sz w:val="23"/>
        </w:rPr>
        <w:t>.</w:t>
      </w:r>
      <w:r>
        <w:rPr>
          <w:spacing w:val="-5"/>
          <w:sz w:val="23"/>
        </w:rPr>
        <w:t xml:space="preserve"> </w:t>
      </w:r>
      <w:r>
        <w:rPr>
          <w:sz w:val="23"/>
        </w:rPr>
        <w:t>*.DOC</w:t>
      </w:r>
      <w:r>
        <w:rPr>
          <w:spacing w:val="-9"/>
          <w:sz w:val="23"/>
        </w:rPr>
        <w:t xml:space="preserve"> </w:t>
      </w:r>
      <w:r>
        <w:rPr>
          <w:i/>
          <w:sz w:val="23"/>
        </w:rPr>
        <w:t>Ответ</w:t>
      </w:r>
      <w:r>
        <w:rPr>
          <w:i/>
          <w:spacing w:val="-10"/>
          <w:sz w:val="23"/>
        </w:rPr>
        <w:t xml:space="preserve"> </w:t>
      </w:r>
      <w:r>
        <w:rPr>
          <w:i/>
          <w:sz w:val="23"/>
        </w:rPr>
        <w:t>3</w:t>
      </w:r>
      <w:r>
        <w:rPr>
          <w:sz w:val="23"/>
        </w:rPr>
        <w:t>.</w:t>
      </w:r>
      <w:r>
        <w:rPr>
          <w:spacing w:val="-5"/>
          <w:sz w:val="23"/>
        </w:rPr>
        <w:t xml:space="preserve"> </w:t>
      </w:r>
      <w:r>
        <w:rPr>
          <w:sz w:val="23"/>
        </w:rPr>
        <w:t>*.HTM</w:t>
      </w:r>
      <w:r>
        <w:rPr>
          <w:spacing w:val="-5"/>
          <w:sz w:val="23"/>
        </w:rPr>
        <w:t xml:space="preserve"> </w:t>
      </w:r>
      <w:r>
        <w:rPr>
          <w:i/>
          <w:sz w:val="23"/>
        </w:rPr>
        <w:t>Ответ</w:t>
      </w:r>
      <w:r>
        <w:rPr>
          <w:i/>
          <w:spacing w:val="-10"/>
          <w:sz w:val="23"/>
        </w:rPr>
        <w:t xml:space="preserve"> </w:t>
      </w:r>
      <w:r>
        <w:rPr>
          <w:i/>
          <w:sz w:val="23"/>
        </w:rPr>
        <w:t>4</w:t>
      </w:r>
      <w:r>
        <w:rPr>
          <w:sz w:val="23"/>
        </w:rPr>
        <w:t>.</w:t>
      </w:r>
      <w:r>
        <w:rPr>
          <w:spacing w:val="-5"/>
          <w:sz w:val="23"/>
        </w:rPr>
        <w:t xml:space="preserve"> </w:t>
      </w:r>
      <w:r>
        <w:rPr>
          <w:spacing w:val="-2"/>
          <w:sz w:val="23"/>
        </w:rPr>
        <w:t>*.EXE</w:t>
      </w:r>
    </w:p>
    <w:p w:rsidR="000E75F4" w:rsidRDefault="000E75F4">
      <w:pPr>
        <w:pStyle w:val="afa"/>
        <w:spacing w:before="105"/>
      </w:pPr>
    </w:p>
    <w:p w:rsidR="000E75F4" w:rsidRDefault="00DA1BD5">
      <w:pPr>
        <w:pStyle w:val="2"/>
        <w:spacing w:line="288" w:lineRule="auto"/>
        <w:ind w:right="158"/>
      </w:pPr>
      <w:r>
        <w:t>Вопрос</w:t>
      </w:r>
      <w:r>
        <w:rPr>
          <w:spacing w:val="-11"/>
        </w:rPr>
        <w:t xml:space="preserve"> </w:t>
      </w:r>
      <w:r>
        <w:t>21.</w:t>
      </w:r>
      <w:r>
        <w:rPr>
          <w:spacing w:val="-14"/>
        </w:rPr>
        <w:t xml:space="preserve"> </w:t>
      </w:r>
      <w:r>
        <w:t>Задан</w:t>
      </w:r>
      <w:r>
        <w:rPr>
          <w:spacing w:val="-13"/>
        </w:rPr>
        <w:t xml:space="preserve"> </w:t>
      </w:r>
      <w:r>
        <w:t>путь</w:t>
      </w:r>
      <w:r>
        <w:rPr>
          <w:spacing w:val="-10"/>
        </w:rPr>
        <w:t xml:space="preserve"> </w:t>
      </w:r>
      <w:r>
        <w:t>к</w:t>
      </w:r>
      <w:r>
        <w:rPr>
          <w:spacing w:val="-7"/>
        </w:rPr>
        <w:t xml:space="preserve"> </w:t>
      </w:r>
      <w:r>
        <w:t>файлу</w:t>
      </w:r>
      <w:r>
        <w:rPr>
          <w:spacing w:val="-10"/>
        </w:rPr>
        <w:t xml:space="preserve"> </w:t>
      </w:r>
      <w:r>
        <w:t>C:\DOC\PROBA.TXT.</w:t>
      </w:r>
      <w:r>
        <w:rPr>
          <w:spacing w:val="-14"/>
        </w:rPr>
        <w:t xml:space="preserve"> </w:t>
      </w:r>
      <w:r>
        <w:t>Каково</w:t>
      </w:r>
      <w:r>
        <w:rPr>
          <w:spacing w:val="-10"/>
        </w:rPr>
        <w:t xml:space="preserve"> </w:t>
      </w:r>
      <w:r>
        <w:t>расширение</w:t>
      </w:r>
      <w:r>
        <w:rPr>
          <w:spacing w:val="-11"/>
        </w:rPr>
        <w:t xml:space="preserve"> </w:t>
      </w:r>
      <w:r>
        <w:t>файла, определяющее его тип?</w:t>
      </w:r>
    </w:p>
    <w:p w:rsidR="000E75F4" w:rsidRDefault="00DA1BD5">
      <w:pPr>
        <w:spacing w:line="263" w:lineRule="exact"/>
        <w:ind w:left="138"/>
        <w:rPr>
          <w:sz w:val="23"/>
        </w:rPr>
      </w:pPr>
      <w:r>
        <w:rPr>
          <w:i/>
          <w:sz w:val="23"/>
        </w:rPr>
        <w:t>Ответ</w:t>
      </w:r>
      <w:r>
        <w:rPr>
          <w:i/>
          <w:spacing w:val="-11"/>
          <w:sz w:val="23"/>
        </w:rPr>
        <w:t xml:space="preserve"> </w:t>
      </w:r>
      <w:r>
        <w:rPr>
          <w:i/>
          <w:sz w:val="23"/>
        </w:rPr>
        <w:t>1.</w:t>
      </w:r>
      <w:r>
        <w:rPr>
          <w:i/>
          <w:spacing w:val="-11"/>
          <w:sz w:val="23"/>
        </w:rPr>
        <w:t xml:space="preserve"> </w:t>
      </w:r>
      <w:r>
        <w:rPr>
          <w:spacing w:val="-2"/>
          <w:sz w:val="23"/>
        </w:rPr>
        <w:t>C:\DOC\PROBA.TXT</w:t>
      </w:r>
    </w:p>
    <w:p w:rsidR="000E75F4" w:rsidRDefault="00DA1BD5">
      <w:pPr>
        <w:spacing w:before="53"/>
        <w:ind w:left="138"/>
        <w:rPr>
          <w:sz w:val="23"/>
        </w:rPr>
      </w:pPr>
      <w:r>
        <w:rPr>
          <w:i/>
          <w:sz w:val="23"/>
        </w:rPr>
        <w:t>Ответ</w:t>
      </w:r>
      <w:r>
        <w:rPr>
          <w:i/>
          <w:spacing w:val="-10"/>
          <w:sz w:val="23"/>
        </w:rPr>
        <w:t xml:space="preserve"> </w:t>
      </w:r>
      <w:r>
        <w:rPr>
          <w:i/>
          <w:sz w:val="23"/>
        </w:rPr>
        <w:t>2</w:t>
      </w:r>
      <w:r>
        <w:rPr>
          <w:sz w:val="23"/>
        </w:rPr>
        <w:t>.</w:t>
      </w:r>
      <w:r>
        <w:rPr>
          <w:spacing w:val="-12"/>
          <w:sz w:val="23"/>
        </w:rPr>
        <w:t xml:space="preserve"> </w:t>
      </w:r>
      <w:r>
        <w:rPr>
          <w:spacing w:val="-2"/>
          <w:sz w:val="23"/>
        </w:rPr>
        <w:t>DOC\PROBA.TXT</w:t>
      </w:r>
    </w:p>
    <w:p w:rsidR="000E75F4" w:rsidRDefault="00DA1BD5">
      <w:pPr>
        <w:spacing w:before="59"/>
        <w:ind w:left="138"/>
        <w:rPr>
          <w:sz w:val="23"/>
        </w:rPr>
      </w:pPr>
      <w:r>
        <w:rPr>
          <w:i/>
          <w:sz w:val="23"/>
        </w:rPr>
        <w:t>Ответ</w:t>
      </w:r>
      <w:r>
        <w:rPr>
          <w:i/>
          <w:spacing w:val="-8"/>
          <w:sz w:val="23"/>
        </w:rPr>
        <w:t xml:space="preserve"> </w:t>
      </w:r>
      <w:r>
        <w:rPr>
          <w:i/>
          <w:sz w:val="23"/>
        </w:rPr>
        <w:t>3</w:t>
      </w:r>
      <w:r>
        <w:rPr>
          <w:sz w:val="23"/>
        </w:rPr>
        <w:t>.</w:t>
      </w:r>
      <w:r>
        <w:rPr>
          <w:spacing w:val="-6"/>
          <w:sz w:val="23"/>
        </w:rPr>
        <w:t xml:space="preserve"> </w:t>
      </w:r>
      <w:r>
        <w:rPr>
          <w:spacing w:val="-2"/>
          <w:sz w:val="23"/>
        </w:rPr>
        <w:t>PROBA.TXT</w:t>
      </w:r>
    </w:p>
    <w:p w:rsidR="000E75F4" w:rsidRDefault="00DA1BD5">
      <w:pPr>
        <w:spacing w:before="53"/>
        <w:ind w:left="138"/>
        <w:rPr>
          <w:sz w:val="23"/>
        </w:rPr>
      </w:pPr>
      <w:r>
        <w:rPr>
          <w:i/>
          <w:sz w:val="23"/>
        </w:rPr>
        <w:t>Ответ</w:t>
      </w:r>
      <w:r>
        <w:rPr>
          <w:i/>
          <w:spacing w:val="-10"/>
          <w:sz w:val="23"/>
        </w:rPr>
        <w:t xml:space="preserve"> </w:t>
      </w:r>
      <w:r>
        <w:rPr>
          <w:i/>
          <w:sz w:val="23"/>
        </w:rPr>
        <w:t>4</w:t>
      </w:r>
      <w:r>
        <w:rPr>
          <w:sz w:val="23"/>
        </w:rPr>
        <w:t>.</w:t>
      </w:r>
      <w:r>
        <w:rPr>
          <w:spacing w:val="-12"/>
          <w:sz w:val="23"/>
        </w:rPr>
        <w:t xml:space="preserve"> </w:t>
      </w:r>
      <w:r>
        <w:rPr>
          <w:spacing w:val="-5"/>
          <w:sz w:val="23"/>
        </w:rPr>
        <w:t>TXT</w:t>
      </w:r>
    </w:p>
    <w:p w:rsidR="000E75F4" w:rsidRDefault="000E75F4">
      <w:pPr>
        <w:pStyle w:val="afa"/>
        <w:spacing w:before="104"/>
      </w:pPr>
    </w:p>
    <w:p w:rsidR="000E75F4" w:rsidRDefault="00DA1BD5">
      <w:pPr>
        <w:pStyle w:val="2"/>
        <w:spacing w:before="1"/>
        <w:ind w:left="-1" w:right="17"/>
        <w:jc w:val="center"/>
      </w:pPr>
      <w:r>
        <w:t>Вариант</w:t>
      </w:r>
      <w:r>
        <w:rPr>
          <w:spacing w:val="-9"/>
        </w:rPr>
        <w:t xml:space="preserve"> </w:t>
      </w:r>
      <w:r>
        <w:t>№</w:t>
      </w:r>
      <w:r>
        <w:rPr>
          <w:spacing w:val="-15"/>
        </w:rPr>
        <w:t xml:space="preserve"> </w:t>
      </w:r>
      <w:r>
        <w:rPr>
          <w:spacing w:val="-7"/>
        </w:rPr>
        <w:t>3.</w:t>
      </w:r>
    </w:p>
    <w:p w:rsidR="000E75F4" w:rsidRDefault="000E75F4">
      <w:pPr>
        <w:pStyle w:val="afa"/>
        <w:spacing w:before="104"/>
        <w:rPr>
          <w:b/>
        </w:rPr>
      </w:pPr>
    </w:p>
    <w:p w:rsidR="000E75F4" w:rsidRDefault="00DA1BD5">
      <w:pPr>
        <w:ind w:left="138"/>
        <w:rPr>
          <w:sz w:val="23"/>
        </w:rPr>
      </w:pPr>
      <w:r>
        <w:rPr>
          <w:b/>
          <w:sz w:val="23"/>
        </w:rPr>
        <w:t>Вопрос</w:t>
      </w:r>
      <w:r>
        <w:rPr>
          <w:b/>
          <w:spacing w:val="-11"/>
          <w:sz w:val="23"/>
        </w:rPr>
        <w:t xml:space="preserve"> </w:t>
      </w:r>
      <w:r>
        <w:rPr>
          <w:b/>
          <w:sz w:val="23"/>
        </w:rPr>
        <w:t>1.</w:t>
      </w:r>
      <w:r>
        <w:rPr>
          <w:b/>
          <w:spacing w:val="-13"/>
          <w:sz w:val="23"/>
        </w:rPr>
        <w:t xml:space="preserve"> </w:t>
      </w:r>
      <w:r>
        <w:rPr>
          <w:b/>
          <w:sz w:val="23"/>
        </w:rPr>
        <w:t>Первые</w:t>
      </w:r>
      <w:r>
        <w:rPr>
          <w:b/>
          <w:spacing w:val="-4"/>
          <w:sz w:val="23"/>
        </w:rPr>
        <w:t xml:space="preserve"> </w:t>
      </w:r>
      <w:r>
        <w:rPr>
          <w:b/>
          <w:sz w:val="23"/>
        </w:rPr>
        <w:t>ЭВМ</w:t>
      </w:r>
      <w:r>
        <w:rPr>
          <w:b/>
          <w:spacing w:val="-8"/>
          <w:sz w:val="23"/>
        </w:rPr>
        <w:t xml:space="preserve"> </w:t>
      </w:r>
      <w:r>
        <w:rPr>
          <w:b/>
          <w:sz w:val="23"/>
        </w:rPr>
        <w:t>были</w:t>
      </w:r>
      <w:r>
        <w:rPr>
          <w:b/>
          <w:spacing w:val="-12"/>
          <w:sz w:val="23"/>
        </w:rPr>
        <w:t xml:space="preserve"> </w:t>
      </w:r>
      <w:r>
        <w:rPr>
          <w:b/>
          <w:sz w:val="23"/>
        </w:rPr>
        <w:t>созданы</w:t>
      </w:r>
      <w:r>
        <w:rPr>
          <w:b/>
          <w:spacing w:val="-11"/>
          <w:sz w:val="23"/>
        </w:rPr>
        <w:t xml:space="preserve"> </w:t>
      </w:r>
      <w:r>
        <w:rPr>
          <w:b/>
          <w:spacing w:val="-5"/>
          <w:sz w:val="23"/>
        </w:rPr>
        <w:t>в</w:t>
      </w:r>
      <w:r>
        <w:rPr>
          <w:spacing w:val="-5"/>
          <w:sz w:val="23"/>
        </w:rPr>
        <w:t>:</w:t>
      </w:r>
    </w:p>
    <w:p w:rsidR="000E75F4" w:rsidRDefault="00DA1BD5">
      <w:pPr>
        <w:spacing w:before="53"/>
        <w:ind w:left="138"/>
        <w:rPr>
          <w:sz w:val="23"/>
        </w:rPr>
      </w:pPr>
      <w:r>
        <w:rPr>
          <w:i/>
          <w:sz w:val="23"/>
        </w:rPr>
        <w:t>Ответ</w:t>
      </w:r>
      <w:r>
        <w:rPr>
          <w:i/>
          <w:spacing w:val="-7"/>
          <w:sz w:val="23"/>
        </w:rPr>
        <w:t xml:space="preserve"> </w:t>
      </w:r>
      <w:r>
        <w:rPr>
          <w:i/>
          <w:sz w:val="23"/>
        </w:rPr>
        <w:t>1.</w:t>
      </w:r>
      <w:r>
        <w:rPr>
          <w:i/>
          <w:spacing w:val="-6"/>
          <w:sz w:val="23"/>
        </w:rPr>
        <w:t xml:space="preserve"> </w:t>
      </w:r>
      <w:r>
        <w:rPr>
          <w:sz w:val="23"/>
        </w:rPr>
        <w:t>40-е</w:t>
      </w:r>
      <w:r>
        <w:rPr>
          <w:spacing w:val="-4"/>
          <w:sz w:val="23"/>
        </w:rPr>
        <w:t xml:space="preserve"> </w:t>
      </w:r>
      <w:r>
        <w:rPr>
          <w:sz w:val="23"/>
        </w:rPr>
        <w:t>гг.</w:t>
      </w:r>
      <w:r>
        <w:rPr>
          <w:spacing w:val="-7"/>
          <w:sz w:val="23"/>
        </w:rPr>
        <w:t xml:space="preserve"> </w:t>
      </w:r>
      <w:r>
        <w:rPr>
          <w:i/>
          <w:sz w:val="23"/>
        </w:rPr>
        <w:t>Ответ</w:t>
      </w:r>
      <w:r>
        <w:rPr>
          <w:i/>
          <w:spacing w:val="-7"/>
          <w:sz w:val="23"/>
        </w:rPr>
        <w:t xml:space="preserve"> </w:t>
      </w:r>
      <w:r>
        <w:rPr>
          <w:i/>
          <w:sz w:val="23"/>
        </w:rPr>
        <w:t>2</w:t>
      </w:r>
      <w:r>
        <w:rPr>
          <w:sz w:val="23"/>
        </w:rPr>
        <w:t>.</w:t>
      </w:r>
      <w:r>
        <w:rPr>
          <w:spacing w:val="-1"/>
          <w:sz w:val="23"/>
        </w:rPr>
        <w:t xml:space="preserve"> </w:t>
      </w:r>
      <w:r>
        <w:rPr>
          <w:sz w:val="23"/>
        </w:rPr>
        <w:t>60-е</w:t>
      </w:r>
      <w:r>
        <w:rPr>
          <w:spacing w:val="-4"/>
          <w:sz w:val="23"/>
        </w:rPr>
        <w:t xml:space="preserve"> </w:t>
      </w:r>
      <w:r>
        <w:rPr>
          <w:sz w:val="23"/>
        </w:rPr>
        <w:t>гг.</w:t>
      </w:r>
      <w:r>
        <w:rPr>
          <w:spacing w:val="-8"/>
          <w:sz w:val="23"/>
        </w:rPr>
        <w:t xml:space="preserve"> </w:t>
      </w:r>
      <w:r>
        <w:rPr>
          <w:i/>
          <w:sz w:val="23"/>
        </w:rPr>
        <w:t>Ответ</w:t>
      </w:r>
      <w:r>
        <w:rPr>
          <w:i/>
          <w:spacing w:val="-6"/>
          <w:sz w:val="23"/>
        </w:rPr>
        <w:t xml:space="preserve"> </w:t>
      </w:r>
      <w:r>
        <w:rPr>
          <w:i/>
          <w:sz w:val="23"/>
        </w:rPr>
        <w:t>3</w:t>
      </w:r>
      <w:r>
        <w:rPr>
          <w:sz w:val="23"/>
        </w:rPr>
        <w:t>.</w:t>
      </w:r>
      <w:r>
        <w:rPr>
          <w:spacing w:val="-8"/>
          <w:sz w:val="23"/>
        </w:rPr>
        <w:t xml:space="preserve"> </w:t>
      </w:r>
      <w:r>
        <w:rPr>
          <w:sz w:val="23"/>
        </w:rPr>
        <w:t>70-е</w:t>
      </w:r>
      <w:r>
        <w:rPr>
          <w:spacing w:val="-4"/>
          <w:sz w:val="23"/>
        </w:rPr>
        <w:t xml:space="preserve"> </w:t>
      </w:r>
      <w:r>
        <w:rPr>
          <w:sz w:val="23"/>
        </w:rPr>
        <w:t>гг.</w:t>
      </w:r>
      <w:r>
        <w:rPr>
          <w:spacing w:val="-7"/>
          <w:sz w:val="23"/>
        </w:rPr>
        <w:t xml:space="preserve"> </w:t>
      </w:r>
      <w:r>
        <w:rPr>
          <w:i/>
          <w:sz w:val="23"/>
        </w:rPr>
        <w:t>Ответ</w:t>
      </w:r>
      <w:r>
        <w:rPr>
          <w:i/>
          <w:spacing w:val="-6"/>
          <w:sz w:val="23"/>
        </w:rPr>
        <w:t xml:space="preserve"> </w:t>
      </w:r>
      <w:r>
        <w:rPr>
          <w:i/>
          <w:sz w:val="23"/>
        </w:rPr>
        <w:t>4</w:t>
      </w:r>
      <w:r>
        <w:rPr>
          <w:sz w:val="23"/>
        </w:rPr>
        <w:t>.</w:t>
      </w:r>
      <w:r>
        <w:rPr>
          <w:spacing w:val="-9"/>
          <w:sz w:val="23"/>
        </w:rPr>
        <w:t xml:space="preserve"> </w:t>
      </w:r>
      <w:r>
        <w:rPr>
          <w:sz w:val="23"/>
        </w:rPr>
        <w:t>80-е</w:t>
      </w:r>
      <w:r>
        <w:rPr>
          <w:spacing w:val="-4"/>
          <w:sz w:val="23"/>
        </w:rPr>
        <w:t xml:space="preserve"> </w:t>
      </w:r>
      <w:r>
        <w:rPr>
          <w:spacing w:val="-5"/>
          <w:sz w:val="23"/>
        </w:rPr>
        <w:t>гг.</w:t>
      </w:r>
    </w:p>
    <w:p w:rsidR="000E75F4" w:rsidRDefault="000E75F4">
      <w:pPr>
        <w:pStyle w:val="afa"/>
        <w:spacing w:before="105"/>
      </w:pPr>
    </w:p>
    <w:p w:rsidR="000E75F4" w:rsidRDefault="00DA1BD5">
      <w:pPr>
        <w:pStyle w:val="2"/>
      </w:pPr>
      <w:r>
        <w:t>Вопрос</w:t>
      </w:r>
      <w:r>
        <w:rPr>
          <w:spacing w:val="-9"/>
        </w:rPr>
        <w:t xml:space="preserve"> </w:t>
      </w:r>
      <w:r>
        <w:t>2.</w:t>
      </w:r>
      <w:r>
        <w:rPr>
          <w:spacing w:val="-13"/>
        </w:rPr>
        <w:t xml:space="preserve"> </w:t>
      </w:r>
      <w:r>
        <w:t>Чему</w:t>
      </w:r>
      <w:r>
        <w:rPr>
          <w:spacing w:val="-8"/>
        </w:rPr>
        <w:t xml:space="preserve"> </w:t>
      </w:r>
      <w:r>
        <w:t>равен</w:t>
      </w:r>
      <w:r>
        <w:rPr>
          <w:spacing w:val="-11"/>
        </w:rPr>
        <w:t xml:space="preserve"> </w:t>
      </w:r>
      <w:r>
        <w:rPr>
          <w:spacing w:val="-2"/>
        </w:rPr>
        <w:t>1Мбайт</w:t>
      </w:r>
    </w:p>
    <w:p w:rsidR="000E75F4" w:rsidRDefault="00DA1BD5">
      <w:pPr>
        <w:spacing w:before="52"/>
        <w:ind w:left="138"/>
        <w:rPr>
          <w:sz w:val="23"/>
        </w:rPr>
      </w:pPr>
      <w:r>
        <w:rPr>
          <w:i/>
          <w:sz w:val="23"/>
        </w:rPr>
        <w:t>Ответ</w:t>
      </w:r>
      <w:r>
        <w:rPr>
          <w:i/>
          <w:spacing w:val="-8"/>
          <w:sz w:val="23"/>
        </w:rPr>
        <w:t xml:space="preserve"> </w:t>
      </w:r>
      <w:r>
        <w:rPr>
          <w:i/>
          <w:sz w:val="23"/>
        </w:rPr>
        <w:t>1</w:t>
      </w:r>
      <w:r>
        <w:rPr>
          <w:sz w:val="23"/>
        </w:rPr>
        <w:t>.</w:t>
      </w:r>
      <w:r>
        <w:rPr>
          <w:spacing w:val="-10"/>
          <w:sz w:val="23"/>
        </w:rPr>
        <w:t xml:space="preserve"> </w:t>
      </w:r>
      <w:r>
        <w:rPr>
          <w:sz w:val="23"/>
        </w:rPr>
        <w:t>1000000</w:t>
      </w:r>
      <w:r>
        <w:rPr>
          <w:spacing w:val="-4"/>
          <w:sz w:val="23"/>
        </w:rPr>
        <w:t xml:space="preserve"> </w:t>
      </w:r>
      <w:r>
        <w:rPr>
          <w:sz w:val="23"/>
        </w:rPr>
        <w:t>бит</w:t>
      </w:r>
      <w:r>
        <w:rPr>
          <w:spacing w:val="-8"/>
          <w:sz w:val="23"/>
        </w:rPr>
        <w:t xml:space="preserve"> </w:t>
      </w:r>
      <w:r>
        <w:rPr>
          <w:i/>
          <w:sz w:val="23"/>
        </w:rPr>
        <w:t>Ответ</w:t>
      </w:r>
      <w:r>
        <w:rPr>
          <w:i/>
          <w:spacing w:val="-8"/>
          <w:sz w:val="23"/>
        </w:rPr>
        <w:t xml:space="preserve"> </w:t>
      </w:r>
      <w:r>
        <w:rPr>
          <w:i/>
          <w:sz w:val="23"/>
        </w:rPr>
        <w:t>2</w:t>
      </w:r>
      <w:r>
        <w:rPr>
          <w:sz w:val="23"/>
        </w:rPr>
        <w:t>.</w:t>
      </w:r>
      <w:r>
        <w:rPr>
          <w:spacing w:val="-9"/>
          <w:sz w:val="23"/>
        </w:rPr>
        <w:t xml:space="preserve"> </w:t>
      </w:r>
      <w:r>
        <w:rPr>
          <w:sz w:val="23"/>
        </w:rPr>
        <w:t>1000000</w:t>
      </w:r>
      <w:r>
        <w:rPr>
          <w:spacing w:val="-5"/>
          <w:sz w:val="23"/>
        </w:rPr>
        <w:t xml:space="preserve"> </w:t>
      </w:r>
      <w:r>
        <w:rPr>
          <w:sz w:val="23"/>
        </w:rPr>
        <w:t>байт</w:t>
      </w:r>
      <w:r>
        <w:rPr>
          <w:spacing w:val="-8"/>
          <w:sz w:val="23"/>
        </w:rPr>
        <w:t xml:space="preserve"> </w:t>
      </w:r>
      <w:r>
        <w:rPr>
          <w:i/>
          <w:sz w:val="23"/>
        </w:rPr>
        <w:t>Ответ</w:t>
      </w:r>
      <w:r>
        <w:rPr>
          <w:i/>
          <w:spacing w:val="-7"/>
          <w:sz w:val="23"/>
        </w:rPr>
        <w:t xml:space="preserve"> </w:t>
      </w:r>
      <w:r>
        <w:rPr>
          <w:i/>
          <w:sz w:val="23"/>
        </w:rPr>
        <w:t>3</w:t>
      </w:r>
      <w:r>
        <w:rPr>
          <w:sz w:val="23"/>
        </w:rPr>
        <w:t>.</w:t>
      </w:r>
      <w:r>
        <w:rPr>
          <w:spacing w:val="-3"/>
          <w:sz w:val="23"/>
        </w:rPr>
        <w:t xml:space="preserve"> </w:t>
      </w:r>
      <w:r>
        <w:rPr>
          <w:sz w:val="23"/>
        </w:rPr>
        <w:t>1024</w:t>
      </w:r>
      <w:r>
        <w:rPr>
          <w:spacing w:val="-5"/>
          <w:sz w:val="23"/>
        </w:rPr>
        <w:t xml:space="preserve"> </w:t>
      </w:r>
      <w:r>
        <w:rPr>
          <w:sz w:val="23"/>
        </w:rPr>
        <w:t>Кбайт</w:t>
      </w:r>
      <w:r>
        <w:rPr>
          <w:spacing w:val="-9"/>
          <w:sz w:val="23"/>
        </w:rPr>
        <w:t xml:space="preserve"> </w:t>
      </w:r>
      <w:r>
        <w:rPr>
          <w:i/>
          <w:sz w:val="23"/>
        </w:rPr>
        <w:t>Ответ</w:t>
      </w:r>
      <w:r>
        <w:rPr>
          <w:i/>
          <w:spacing w:val="-7"/>
          <w:sz w:val="23"/>
        </w:rPr>
        <w:t xml:space="preserve"> </w:t>
      </w:r>
      <w:r>
        <w:rPr>
          <w:i/>
          <w:sz w:val="23"/>
        </w:rPr>
        <w:t>4</w:t>
      </w:r>
      <w:r>
        <w:rPr>
          <w:sz w:val="23"/>
        </w:rPr>
        <w:t>.</w:t>
      </w:r>
      <w:r>
        <w:rPr>
          <w:spacing w:val="-10"/>
          <w:sz w:val="23"/>
        </w:rPr>
        <w:t xml:space="preserve"> </w:t>
      </w:r>
      <w:r>
        <w:rPr>
          <w:sz w:val="23"/>
        </w:rPr>
        <w:t>1024</w:t>
      </w:r>
      <w:r>
        <w:rPr>
          <w:spacing w:val="-5"/>
          <w:sz w:val="23"/>
        </w:rPr>
        <w:t xml:space="preserve"> </w:t>
      </w:r>
      <w:r>
        <w:rPr>
          <w:spacing w:val="-4"/>
          <w:sz w:val="23"/>
        </w:rPr>
        <w:t>байт</w:t>
      </w:r>
    </w:p>
    <w:p w:rsidR="000E75F4" w:rsidRDefault="000E75F4">
      <w:pPr>
        <w:pStyle w:val="afa"/>
        <w:spacing w:before="105"/>
      </w:pPr>
    </w:p>
    <w:p w:rsidR="000E75F4" w:rsidRDefault="00DA1BD5">
      <w:pPr>
        <w:pStyle w:val="2"/>
        <w:spacing w:line="288" w:lineRule="auto"/>
      </w:pPr>
      <w:r>
        <w:t>Вопрос</w:t>
      </w:r>
      <w:r>
        <w:rPr>
          <w:spacing w:val="-10"/>
        </w:rPr>
        <w:t xml:space="preserve"> </w:t>
      </w:r>
      <w:r>
        <w:t>3.</w:t>
      </w:r>
      <w:r>
        <w:rPr>
          <w:spacing w:val="-13"/>
        </w:rPr>
        <w:t xml:space="preserve"> </w:t>
      </w:r>
      <w:r>
        <w:t>Кол-во</w:t>
      </w:r>
      <w:r>
        <w:rPr>
          <w:spacing w:val="-9"/>
        </w:rPr>
        <w:t xml:space="preserve"> </w:t>
      </w:r>
      <w:r>
        <w:t>информации,</w:t>
      </w:r>
      <w:r>
        <w:rPr>
          <w:spacing w:val="-8"/>
        </w:rPr>
        <w:t xml:space="preserve"> </w:t>
      </w:r>
      <w:r>
        <w:t>которое</w:t>
      </w:r>
      <w:r>
        <w:rPr>
          <w:spacing w:val="-10"/>
        </w:rPr>
        <w:t xml:space="preserve"> </w:t>
      </w:r>
      <w:r>
        <w:t>требуется</w:t>
      </w:r>
      <w:r>
        <w:rPr>
          <w:spacing w:val="-12"/>
        </w:rPr>
        <w:t xml:space="preserve"> </w:t>
      </w:r>
      <w:r>
        <w:t>для</w:t>
      </w:r>
      <w:r>
        <w:rPr>
          <w:spacing w:val="-12"/>
        </w:rPr>
        <w:t xml:space="preserve"> </w:t>
      </w:r>
      <w:r>
        <w:t>двоичного</w:t>
      </w:r>
      <w:r>
        <w:rPr>
          <w:spacing w:val="-9"/>
        </w:rPr>
        <w:t xml:space="preserve"> </w:t>
      </w:r>
      <w:r>
        <w:t>кодирования</w:t>
      </w:r>
      <w:r>
        <w:rPr>
          <w:spacing w:val="-12"/>
        </w:rPr>
        <w:t xml:space="preserve"> </w:t>
      </w:r>
      <w:r>
        <w:t>256</w:t>
      </w:r>
      <w:r>
        <w:rPr>
          <w:spacing w:val="-9"/>
        </w:rPr>
        <w:t xml:space="preserve"> </w:t>
      </w:r>
      <w:r>
        <w:t xml:space="preserve">символов, </w:t>
      </w:r>
      <w:r>
        <w:rPr>
          <w:spacing w:val="-2"/>
        </w:rPr>
        <w:t>равно:</w:t>
      </w:r>
    </w:p>
    <w:p w:rsidR="000E75F4" w:rsidRDefault="00DA1BD5">
      <w:pPr>
        <w:spacing w:before="7"/>
        <w:ind w:left="138"/>
        <w:rPr>
          <w:sz w:val="23"/>
        </w:rPr>
      </w:pPr>
      <w:r>
        <w:rPr>
          <w:i/>
          <w:sz w:val="23"/>
        </w:rPr>
        <w:t>Ответ</w:t>
      </w:r>
      <w:r>
        <w:rPr>
          <w:i/>
          <w:spacing w:val="-8"/>
          <w:sz w:val="23"/>
        </w:rPr>
        <w:t xml:space="preserve"> </w:t>
      </w:r>
      <w:r>
        <w:rPr>
          <w:i/>
          <w:sz w:val="23"/>
        </w:rPr>
        <w:t>1</w:t>
      </w:r>
      <w:r>
        <w:rPr>
          <w:sz w:val="23"/>
        </w:rPr>
        <w:t>.</w:t>
      </w:r>
      <w:r>
        <w:rPr>
          <w:spacing w:val="-9"/>
          <w:sz w:val="23"/>
        </w:rPr>
        <w:t xml:space="preserve"> </w:t>
      </w:r>
      <w:r>
        <w:rPr>
          <w:sz w:val="23"/>
        </w:rPr>
        <w:t>1</w:t>
      </w:r>
      <w:r>
        <w:rPr>
          <w:spacing w:val="-4"/>
          <w:sz w:val="23"/>
        </w:rPr>
        <w:t xml:space="preserve"> </w:t>
      </w:r>
      <w:r>
        <w:rPr>
          <w:sz w:val="23"/>
        </w:rPr>
        <w:t>бит</w:t>
      </w:r>
      <w:r>
        <w:rPr>
          <w:spacing w:val="-2"/>
          <w:sz w:val="23"/>
        </w:rPr>
        <w:t xml:space="preserve"> </w:t>
      </w:r>
      <w:r>
        <w:rPr>
          <w:i/>
          <w:sz w:val="23"/>
        </w:rPr>
        <w:t>Ответ</w:t>
      </w:r>
      <w:r>
        <w:rPr>
          <w:i/>
          <w:spacing w:val="1"/>
          <w:sz w:val="23"/>
        </w:rPr>
        <w:t xml:space="preserve"> </w:t>
      </w:r>
      <w:r>
        <w:rPr>
          <w:i/>
          <w:sz w:val="23"/>
        </w:rPr>
        <w:t>2.</w:t>
      </w:r>
      <w:r>
        <w:rPr>
          <w:i/>
          <w:spacing w:val="-7"/>
          <w:sz w:val="23"/>
        </w:rPr>
        <w:t xml:space="preserve"> </w:t>
      </w:r>
      <w:r>
        <w:rPr>
          <w:sz w:val="23"/>
        </w:rPr>
        <w:t>1</w:t>
      </w:r>
      <w:r>
        <w:rPr>
          <w:spacing w:val="-5"/>
          <w:sz w:val="23"/>
        </w:rPr>
        <w:t xml:space="preserve"> </w:t>
      </w:r>
      <w:r>
        <w:rPr>
          <w:sz w:val="23"/>
        </w:rPr>
        <w:t>байт</w:t>
      </w:r>
      <w:r>
        <w:rPr>
          <w:spacing w:val="-9"/>
          <w:sz w:val="23"/>
        </w:rPr>
        <w:t xml:space="preserve"> </w:t>
      </w:r>
      <w:r>
        <w:rPr>
          <w:i/>
          <w:sz w:val="23"/>
        </w:rPr>
        <w:t>Ответ</w:t>
      </w:r>
      <w:r>
        <w:rPr>
          <w:i/>
          <w:spacing w:val="-7"/>
          <w:sz w:val="23"/>
        </w:rPr>
        <w:t xml:space="preserve"> </w:t>
      </w:r>
      <w:r>
        <w:rPr>
          <w:i/>
          <w:sz w:val="23"/>
        </w:rPr>
        <w:t xml:space="preserve">3. </w:t>
      </w:r>
      <w:r>
        <w:rPr>
          <w:sz w:val="23"/>
        </w:rPr>
        <w:t>1</w:t>
      </w:r>
      <w:r>
        <w:rPr>
          <w:spacing w:val="-5"/>
          <w:sz w:val="23"/>
        </w:rPr>
        <w:t xml:space="preserve"> </w:t>
      </w:r>
      <w:r>
        <w:rPr>
          <w:sz w:val="23"/>
        </w:rPr>
        <w:t>Кбайт</w:t>
      </w:r>
      <w:r>
        <w:rPr>
          <w:spacing w:val="-9"/>
          <w:sz w:val="23"/>
        </w:rPr>
        <w:t xml:space="preserve"> </w:t>
      </w:r>
      <w:r>
        <w:rPr>
          <w:i/>
          <w:sz w:val="23"/>
        </w:rPr>
        <w:t>Ответ</w:t>
      </w:r>
      <w:r>
        <w:rPr>
          <w:i/>
          <w:spacing w:val="-7"/>
          <w:sz w:val="23"/>
        </w:rPr>
        <w:t xml:space="preserve"> </w:t>
      </w:r>
      <w:r>
        <w:rPr>
          <w:i/>
          <w:sz w:val="23"/>
        </w:rPr>
        <w:t>4</w:t>
      </w:r>
      <w:r>
        <w:rPr>
          <w:sz w:val="23"/>
        </w:rPr>
        <w:t>.</w:t>
      </w:r>
      <w:r>
        <w:rPr>
          <w:spacing w:val="-9"/>
          <w:sz w:val="23"/>
        </w:rPr>
        <w:t xml:space="preserve"> </w:t>
      </w:r>
      <w:r>
        <w:rPr>
          <w:sz w:val="23"/>
        </w:rPr>
        <w:t>1</w:t>
      </w:r>
      <w:r>
        <w:rPr>
          <w:spacing w:val="-4"/>
          <w:sz w:val="23"/>
        </w:rPr>
        <w:t xml:space="preserve"> </w:t>
      </w:r>
      <w:r>
        <w:rPr>
          <w:spacing w:val="-5"/>
          <w:sz w:val="23"/>
        </w:rPr>
        <w:t>бод</w:t>
      </w:r>
    </w:p>
    <w:p w:rsidR="000E75F4" w:rsidRDefault="000E75F4">
      <w:pPr>
        <w:pStyle w:val="afa"/>
        <w:spacing w:before="104"/>
      </w:pPr>
    </w:p>
    <w:p w:rsidR="000E75F4" w:rsidRDefault="00DA1BD5">
      <w:pPr>
        <w:pStyle w:val="2"/>
      </w:pPr>
      <w:r>
        <w:t>Вопрос</w:t>
      </w:r>
      <w:r>
        <w:rPr>
          <w:spacing w:val="-10"/>
        </w:rPr>
        <w:t xml:space="preserve"> </w:t>
      </w:r>
      <w:r>
        <w:t>4.</w:t>
      </w:r>
      <w:r>
        <w:rPr>
          <w:spacing w:val="-13"/>
        </w:rPr>
        <w:t xml:space="preserve"> </w:t>
      </w:r>
      <w:r>
        <w:t>Как</w:t>
      </w:r>
      <w:r>
        <w:rPr>
          <w:spacing w:val="-5"/>
        </w:rPr>
        <w:t xml:space="preserve"> </w:t>
      </w:r>
      <w:r>
        <w:t>записывается</w:t>
      </w:r>
      <w:r>
        <w:rPr>
          <w:spacing w:val="-12"/>
        </w:rPr>
        <w:t xml:space="preserve"> </w:t>
      </w:r>
      <w:r>
        <w:t>десятичное</w:t>
      </w:r>
      <w:r>
        <w:rPr>
          <w:spacing w:val="-9"/>
        </w:rPr>
        <w:t xml:space="preserve"> </w:t>
      </w:r>
      <w:r>
        <w:t>число</w:t>
      </w:r>
      <w:r>
        <w:rPr>
          <w:spacing w:val="-8"/>
        </w:rPr>
        <w:t xml:space="preserve"> </w:t>
      </w:r>
      <w:r>
        <w:t>2</w:t>
      </w:r>
      <w:r>
        <w:rPr>
          <w:spacing w:val="-9"/>
        </w:rPr>
        <w:t xml:space="preserve"> </w:t>
      </w:r>
      <w:r>
        <w:t>в</w:t>
      </w:r>
      <w:r>
        <w:rPr>
          <w:spacing w:val="-11"/>
        </w:rPr>
        <w:t xml:space="preserve"> </w:t>
      </w:r>
      <w:r>
        <w:t>двоичной</w:t>
      </w:r>
      <w:r>
        <w:rPr>
          <w:spacing w:val="-12"/>
        </w:rPr>
        <w:t xml:space="preserve"> </w:t>
      </w:r>
      <w:r>
        <w:t>системе</w:t>
      </w:r>
      <w:r>
        <w:rPr>
          <w:spacing w:val="-9"/>
        </w:rPr>
        <w:t xml:space="preserve"> </w:t>
      </w:r>
      <w:r>
        <w:rPr>
          <w:spacing w:val="-2"/>
        </w:rPr>
        <w:t>счисления?</w:t>
      </w:r>
    </w:p>
    <w:p w:rsidR="000E75F4" w:rsidRDefault="00DA1BD5">
      <w:pPr>
        <w:spacing w:before="53"/>
        <w:ind w:left="138"/>
        <w:rPr>
          <w:sz w:val="23"/>
        </w:rPr>
      </w:pPr>
      <w:r>
        <w:rPr>
          <w:i/>
          <w:sz w:val="23"/>
        </w:rPr>
        <w:t>Ответ</w:t>
      </w:r>
      <w:r>
        <w:rPr>
          <w:i/>
          <w:spacing w:val="-9"/>
          <w:sz w:val="23"/>
        </w:rPr>
        <w:t xml:space="preserve"> </w:t>
      </w:r>
      <w:r>
        <w:rPr>
          <w:i/>
          <w:sz w:val="23"/>
        </w:rPr>
        <w:t>1</w:t>
      </w:r>
      <w:r>
        <w:rPr>
          <w:sz w:val="23"/>
        </w:rPr>
        <w:t>.</w:t>
      </w:r>
      <w:r>
        <w:rPr>
          <w:spacing w:val="-10"/>
          <w:sz w:val="23"/>
        </w:rPr>
        <w:t xml:space="preserve"> </w:t>
      </w:r>
      <w:r>
        <w:rPr>
          <w:sz w:val="23"/>
        </w:rPr>
        <w:t>00</w:t>
      </w:r>
      <w:r>
        <w:rPr>
          <w:spacing w:val="-4"/>
          <w:sz w:val="23"/>
        </w:rPr>
        <w:t xml:space="preserve"> </w:t>
      </w:r>
      <w:r>
        <w:rPr>
          <w:i/>
          <w:sz w:val="23"/>
        </w:rPr>
        <w:t>Ответ</w:t>
      </w:r>
      <w:r>
        <w:rPr>
          <w:i/>
          <w:spacing w:val="-1"/>
          <w:sz w:val="23"/>
        </w:rPr>
        <w:t xml:space="preserve"> </w:t>
      </w:r>
      <w:r>
        <w:rPr>
          <w:i/>
          <w:sz w:val="23"/>
        </w:rPr>
        <w:t>2.</w:t>
      </w:r>
      <w:r>
        <w:rPr>
          <w:i/>
          <w:spacing w:val="-9"/>
          <w:sz w:val="23"/>
        </w:rPr>
        <w:t xml:space="preserve"> </w:t>
      </w:r>
      <w:r>
        <w:rPr>
          <w:sz w:val="23"/>
        </w:rPr>
        <w:t>10</w:t>
      </w:r>
      <w:r>
        <w:rPr>
          <w:spacing w:val="-5"/>
          <w:sz w:val="23"/>
        </w:rPr>
        <w:t xml:space="preserve"> </w:t>
      </w:r>
      <w:r>
        <w:rPr>
          <w:i/>
          <w:sz w:val="23"/>
        </w:rPr>
        <w:t>Ответ</w:t>
      </w:r>
      <w:r>
        <w:rPr>
          <w:i/>
          <w:spacing w:val="-8"/>
          <w:sz w:val="23"/>
        </w:rPr>
        <w:t xml:space="preserve"> </w:t>
      </w:r>
      <w:r>
        <w:rPr>
          <w:i/>
          <w:sz w:val="23"/>
        </w:rPr>
        <w:t>3</w:t>
      </w:r>
      <w:r>
        <w:rPr>
          <w:sz w:val="23"/>
        </w:rPr>
        <w:t>.</w:t>
      </w:r>
      <w:r>
        <w:rPr>
          <w:spacing w:val="-4"/>
          <w:sz w:val="23"/>
        </w:rPr>
        <w:t xml:space="preserve"> </w:t>
      </w:r>
      <w:r>
        <w:rPr>
          <w:sz w:val="23"/>
        </w:rPr>
        <w:t>01</w:t>
      </w:r>
      <w:r>
        <w:rPr>
          <w:spacing w:val="-4"/>
          <w:sz w:val="23"/>
        </w:rPr>
        <w:t xml:space="preserve"> </w:t>
      </w:r>
      <w:r>
        <w:rPr>
          <w:i/>
          <w:sz w:val="23"/>
        </w:rPr>
        <w:t>Ответ</w:t>
      </w:r>
      <w:r>
        <w:rPr>
          <w:i/>
          <w:spacing w:val="-9"/>
          <w:sz w:val="23"/>
        </w:rPr>
        <w:t xml:space="preserve"> </w:t>
      </w:r>
      <w:r>
        <w:rPr>
          <w:i/>
          <w:sz w:val="23"/>
        </w:rPr>
        <w:t>4</w:t>
      </w:r>
      <w:r>
        <w:rPr>
          <w:sz w:val="23"/>
        </w:rPr>
        <w:t>.</w:t>
      </w:r>
      <w:r>
        <w:rPr>
          <w:spacing w:val="-10"/>
          <w:sz w:val="23"/>
        </w:rPr>
        <w:t xml:space="preserve"> </w:t>
      </w:r>
      <w:r>
        <w:rPr>
          <w:spacing w:val="-5"/>
          <w:sz w:val="23"/>
        </w:rPr>
        <w:t>11</w:t>
      </w:r>
    </w:p>
    <w:p w:rsidR="000E75F4" w:rsidRDefault="000E75F4">
      <w:pPr>
        <w:pStyle w:val="afa"/>
        <w:spacing w:before="105"/>
      </w:pPr>
    </w:p>
    <w:p w:rsidR="000E75F4" w:rsidRDefault="00DA1BD5">
      <w:pPr>
        <w:pStyle w:val="2"/>
        <w:spacing w:line="288" w:lineRule="auto"/>
        <w:ind w:right="269"/>
      </w:pPr>
      <w:r>
        <w:t>Вопрос</w:t>
      </w:r>
      <w:r>
        <w:rPr>
          <w:spacing w:val="40"/>
        </w:rPr>
        <w:t xml:space="preserve"> </w:t>
      </w:r>
      <w:r>
        <w:t>5.</w:t>
      </w:r>
      <w:r>
        <w:rPr>
          <w:spacing w:val="40"/>
        </w:rPr>
        <w:t xml:space="preserve"> </w:t>
      </w:r>
      <w:r>
        <w:t>Производительность</w:t>
      </w:r>
      <w:r>
        <w:rPr>
          <w:spacing w:val="40"/>
        </w:rPr>
        <w:t xml:space="preserve"> </w:t>
      </w:r>
      <w:r>
        <w:t>работы</w:t>
      </w:r>
      <w:r>
        <w:rPr>
          <w:spacing w:val="40"/>
        </w:rPr>
        <w:t xml:space="preserve"> </w:t>
      </w:r>
      <w:r>
        <w:t>компьютера</w:t>
      </w:r>
      <w:r>
        <w:rPr>
          <w:spacing w:val="40"/>
        </w:rPr>
        <w:t xml:space="preserve"> </w:t>
      </w:r>
      <w:r>
        <w:t>(быстрота</w:t>
      </w:r>
      <w:r>
        <w:rPr>
          <w:spacing w:val="40"/>
        </w:rPr>
        <w:t xml:space="preserve"> </w:t>
      </w:r>
      <w:r>
        <w:t>выполнения</w:t>
      </w:r>
      <w:r>
        <w:rPr>
          <w:spacing w:val="40"/>
        </w:rPr>
        <w:t xml:space="preserve"> </w:t>
      </w:r>
      <w:r>
        <w:t>операций) зависит от:</w:t>
      </w:r>
    </w:p>
    <w:p w:rsidR="000E75F4" w:rsidRDefault="00DA1BD5">
      <w:pPr>
        <w:spacing w:line="288" w:lineRule="auto"/>
        <w:ind w:left="138" w:right="6767"/>
        <w:rPr>
          <w:sz w:val="23"/>
        </w:rPr>
      </w:pPr>
      <w:r>
        <w:rPr>
          <w:i/>
          <w:sz w:val="23"/>
        </w:rPr>
        <w:t>Ответ</w:t>
      </w:r>
      <w:r>
        <w:rPr>
          <w:i/>
          <w:spacing w:val="-15"/>
          <w:sz w:val="23"/>
        </w:rPr>
        <w:t xml:space="preserve"> </w:t>
      </w:r>
      <w:r>
        <w:rPr>
          <w:i/>
          <w:sz w:val="23"/>
        </w:rPr>
        <w:t>1.</w:t>
      </w:r>
      <w:r>
        <w:rPr>
          <w:i/>
          <w:spacing w:val="-15"/>
          <w:sz w:val="23"/>
        </w:rPr>
        <w:t xml:space="preserve"> </w:t>
      </w:r>
      <w:r>
        <w:rPr>
          <w:sz w:val="23"/>
        </w:rPr>
        <w:t>размера</w:t>
      </w:r>
      <w:r>
        <w:rPr>
          <w:spacing w:val="-14"/>
          <w:sz w:val="23"/>
        </w:rPr>
        <w:t xml:space="preserve"> </w:t>
      </w:r>
      <w:r>
        <w:rPr>
          <w:sz w:val="23"/>
        </w:rPr>
        <w:t>экрана</w:t>
      </w:r>
      <w:r>
        <w:rPr>
          <w:spacing w:val="-14"/>
          <w:sz w:val="23"/>
        </w:rPr>
        <w:t xml:space="preserve"> </w:t>
      </w:r>
      <w:r>
        <w:rPr>
          <w:sz w:val="23"/>
        </w:rPr>
        <w:t xml:space="preserve">дисплея </w:t>
      </w:r>
      <w:r>
        <w:rPr>
          <w:i/>
          <w:sz w:val="23"/>
        </w:rPr>
        <w:t xml:space="preserve">Ответ 2. </w:t>
      </w:r>
      <w:r>
        <w:rPr>
          <w:sz w:val="23"/>
        </w:rPr>
        <w:t xml:space="preserve">напряжения питания </w:t>
      </w:r>
      <w:r>
        <w:rPr>
          <w:i/>
          <w:sz w:val="23"/>
        </w:rPr>
        <w:t xml:space="preserve">Ответ 3. </w:t>
      </w:r>
      <w:r>
        <w:rPr>
          <w:sz w:val="23"/>
        </w:rPr>
        <w:t>частоты процессора</w:t>
      </w:r>
    </w:p>
    <w:p w:rsidR="000E75F4" w:rsidRDefault="00DA1BD5">
      <w:pPr>
        <w:spacing w:line="263" w:lineRule="exact"/>
        <w:ind w:left="138"/>
        <w:rPr>
          <w:sz w:val="23"/>
        </w:rPr>
      </w:pPr>
      <w:r>
        <w:rPr>
          <w:i/>
          <w:sz w:val="23"/>
        </w:rPr>
        <w:t>Ответ</w:t>
      </w:r>
      <w:r>
        <w:rPr>
          <w:i/>
          <w:spacing w:val="-11"/>
          <w:sz w:val="23"/>
        </w:rPr>
        <w:t xml:space="preserve"> </w:t>
      </w:r>
      <w:r>
        <w:rPr>
          <w:i/>
          <w:sz w:val="23"/>
        </w:rPr>
        <w:t>4.</w:t>
      </w:r>
      <w:r>
        <w:rPr>
          <w:i/>
          <w:spacing w:val="-10"/>
          <w:sz w:val="23"/>
        </w:rPr>
        <w:t xml:space="preserve"> </w:t>
      </w:r>
      <w:r>
        <w:rPr>
          <w:sz w:val="23"/>
        </w:rPr>
        <w:t>быстроты</w:t>
      </w:r>
      <w:r>
        <w:rPr>
          <w:spacing w:val="-11"/>
          <w:sz w:val="23"/>
        </w:rPr>
        <w:t xml:space="preserve"> </w:t>
      </w:r>
      <w:r>
        <w:rPr>
          <w:sz w:val="23"/>
        </w:rPr>
        <w:t>нажатия</w:t>
      </w:r>
      <w:r>
        <w:rPr>
          <w:spacing w:val="-12"/>
          <w:sz w:val="23"/>
        </w:rPr>
        <w:t xml:space="preserve"> </w:t>
      </w:r>
      <w:r>
        <w:rPr>
          <w:sz w:val="23"/>
        </w:rPr>
        <w:t>на</w:t>
      </w:r>
      <w:r>
        <w:rPr>
          <w:spacing w:val="-8"/>
          <w:sz w:val="23"/>
        </w:rPr>
        <w:t xml:space="preserve"> </w:t>
      </w:r>
      <w:r>
        <w:rPr>
          <w:spacing w:val="-2"/>
          <w:sz w:val="23"/>
        </w:rPr>
        <w:t>клавиши</w:t>
      </w:r>
    </w:p>
    <w:p w:rsidR="000E75F4" w:rsidRDefault="000E75F4">
      <w:pPr>
        <w:pStyle w:val="afa"/>
        <w:spacing w:before="104"/>
      </w:pPr>
    </w:p>
    <w:p w:rsidR="000E75F4" w:rsidRDefault="00DA1BD5">
      <w:pPr>
        <w:pStyle w:val="2"/>
      </w:pPr>
      <w:r>
        <w:t>Вопрос</w:t>
      </w:r>
      <w:r>
        <w:rPr>
          <w:spacing w:val="31"/>
        </w:rPr>
        <w:t xml:space="preserve"> </w:t>
      </w:r>
      <w:r>
        <w:t>6.</w:t>
      </w:r>
      <w:r>
        <w:rPr>
          <w:spacing w:val="26"/>
        </w:rPr>
        <w:t xml:space="preserve"> </w:t>
      </w:r>
      <w:r>
        <w:t>Какое</w:t>
      </w:r>
      <w:r>
        <w:rPr>
          <w:spacing w:val="32"/>
        </w:rPr>
        <w:t xml:space="preserve"> </w:t>
      </w:r>
      <w:r>
        <w:t>действие</w:t>
      </w:r>
      <w:r>
        <w:rPr>
          <w:spacing w:val="32"/>
        </w:rPr>
        <w:t xml:space="preserve"> </w:t>
      </w:r>
      <w:r>
        <w:t>не</w:t>
      </w:r>
      <w:r>
        <w:rPr>
          <w:spacing w:val="43"/>
        </w:rPr>
        <w:t xml:space="preserve"> </w:t>
      </w:r>
      <w:r>
        <w:t>рекомендуется</w:t>
      </w:r>
      <w:r>
        <w:rPr>
          <w:spacing w:val="29"/>
        </w:rPr>
        <w:t xml:space="preserve"> </w:t>
      </w:r>
      <w:r>
        <w:t>производить</w:t>
      </w:r>
      <w:r>
        <w:rPr>
          <w:spacing w:val="33"/>
        </w:rPr>
        <w:t xml:space="preserve"> </w:t>
      </w:r>
      <w:r>
        <w:t>при</w:t>
      </w:r>
      <w:r>
        <w:rPr>
          <w:spacing w:val="28"/>
        </w:rPr>
        <w:t xml:space="preserve"> </w:t>
      </w:r>
      <w:r>
        <w:t>включенном</w:t>
      </w:r>
      <w:r>
        <w:rPr>
          <w:spacing w:val="33"/>
        </w:rPr>
        <w:t xml:space="preserve"> </w:t>
      </w:r>
      <w:r>
        <w:rPr>
          <w:spacing w:val="-2"/>
        </w:rPr>
        <w:t>компьютере?</w:t>
      </w:r>
    </w:p>
    <w:p w:rsidR="000E75F4" w:rsidRDefault="00DA1BD5">
      <w:pPr>
        <w:spacing w:before="60"/>
        <w:ind w:left="138"/>
        <w:rPr>
          <w:sz w:val="23"/>
        </w:rPr>
      </w:pPr>
      <w:r>
        <w:rPr>
          <w:i/>
          <w:sz w:val="23"/>
        </w:rPr>
        <w:t>Ответ</w:t>
      </w:r>
      <w:r>
        <w:rPr>
          <w:i/>
          <w:spacing w:val="31"/>
          <w:sz w:val="23"/>
        </w:rPr>
        <w:t xml:space="preserve"> </w:t>
      </w:r>
      <w:r>
        <w:rPr>
          <w:i/>
          <w:sz w:val="23"/>
        </w:rPr>
        <w:t>1</w:t>
      </w:r>
      <w:r>
        <w:rPr>
          <w:sz w:val="23"/>
        </w:rPr>
        <w:t>.</w:t>
      </w:r>
      <w:r>
        <w:rPr>
          <w:spacing w:val="28"/>
          <w:sz w:val="23"/>
        </w:rPr>
        <w:t xml:space="preserve"> </w:t>
      </w:r>
      <w:r>
        <w:rPr>
          <w:sz w:val="23"/>
        </w:rPr>
        <w:t>вставлять/вынимать</w:t>
      </w:r>
      <w:r>
        <w:rPr>
          <w:spacing w:val="41"/>
          <w:sz w:val="23"/>
        </w:rPr>
        <w:t xml:space="preserve"> </w:t>
      </w:r>
      <w:r>
        <w:rPr>
          <w:spacing w:val="-2"/>
          <w:sz w:val="23"/>
        </w:rPr>
        <w:t>флэшку</w:t>
      </w:r>
    </w:p>
    <w:p w:rsidR="000E75F4" w:rsidRDefault="000E75F4">
      <w:pPr>
        <w:rPr>
          <w:sz w:val="23"/>
        </w:rPr>
        <w:sectPr w:rsidR="000E75F4">
          <w:pgSz w:w="11910" w:h="16850"/>
          <w:pgMar w:top="500" w:right="425" w:bottom="460" w:left="992" w:header="0" w:footer="272" w:gutter="0"/>
          <w:cols w:space="1701"/>
          <w:docGrid w:linePitch="360"/>
        </w:sectPr>
      </w:pPr>
    </w:p>
    <w:p w:rsidR="000E75F4" w:rsidRDefault="00DA1BD5">
      <w:pPr>
        <w:pStyle w:val="afa"/>
        <w:spacing w:before="77"/>
        <w:ind w:left="138"/>
      </w:pPr>
      <w:r>
        <w:rPr>
          <w:i/>
        </w:rPr>
        <w:lastRenderedPageBreak/>
        <w:t>Ответ</w:t>
      </w:r>
      <w:r>
        <w:rPr>
          <w:i/>
          <w:spacing w:val="38"/>
        </w:rPr>
        <w:t xml:space="preserve"> </w:t>
      </w:r>
      <w:r>
        <w:rPr>
          <w:i/>
        </w:rPr>
        <w:t>2</w:t>
      </w:r>
      <w:r>
        <w:t>.</w:t>
      </w:r>
      <w:r>
        <w:rPr>
          <w:spacing w:val="35"/>
        </w:rPr>
        <w:t xml:space="preserve"> </w:t>
      </w:r>
      <w:r>
        <w:t>отключать/подключать</w:t>
      </w:r>
      <w:r>
        <w:rPr>
          <w:spacing w:val="36"/>
        </w:rPr>
        <w:t xml:space="preserve"> </w:t>
      </w:r>
      <w:r>
        <w:t>внешние</w:t>
      </w:r>
      <w:r>
        <w:rPr>
          <w:spacing w:val="42"/>
        </w:rPr>
        <w:t xml:space="preserve"> </w:t>
      </w:r>
      <w:r>
        <w:rPr>
          <w:spacing w:val="-2"/>
        </w:rPr>
        <w:t>устройства</w:t>
      </w:r>
    </w:p>
    <w:p w:rsidR="000E75F4" w:rsidRDefault="00DA1BD5">
      <w:pPr>
        <w:pStyle w:val="afa"/>
        <w:spacing w:before="52"/>
        <w:ind w:left="138"/>
      </w:pPr>
      <w:r>
        <w:rPr>
          <w:i/>
        </w:rPr>
        <w:t>Ответ</w:t>
      </w:r>
      <w:r>
        <w:rPr>
          <w:i/>
          <w:spacing w:val="31"/>
        </w:rPr>
        <w:t xml:space="preserve"> </w:t>
      </w:r>
      <w:r>
        <w:rPr>
          <w:i/>
        </w:rPr>
        <w:t>3.</w:t>
      </w:r>
      <w:r>
        <w:rPr>
          <w:i/>
          <w:spacing w:val="32"/>
        </w:rPr>
        <w:t xml:space="preserve"> </w:t>
      </w:r>
      <w:r>
        <w:t>перезагружать</w:t>
      </w:r>
      <w:r>
        <w:rPr>
          <w:spacing w:val="31"/>
        </w:rPr>
        <w:t xml:space="preserve"> </w:t>
      </w:r>
      <w:r>
        <w:t>компьютер,</w:t>
      </w:r>
      <w:r>
        <w:rPr>
          <w:spacing w:val="28"/>
        </w:rPr>
        <w:t xml:space="preserve"> </w:t>
      </w:r>
      <w:r>
        <w:t>нажимая</w:t>
      </w:r>
      <w:r>
        <w:rPr>
          <w:spacing w:val="29"/>
        </w:rPr>
        <w:t xml:space="preserve"> </w:t>
      </w:r>
      <w:r>
        <w:t>кнопку</w:t>
      </w:r>
      <w:r>
        <w:rPr>
          <w:spacing w:val="37"/>
        </w:rPr>
        <w:t xml:space="preserve"> </w:t>
      </w:r>
      <w:r>
        <w:rPr>
          <w:spacing w:val="-2"/>
        </w:rPr>
        <w:t>Reset</w:t>
      </w:r>
    </w:p>
    <w:p w:rsidR="000E75F4" w:rsidRDefault="00DA1BD5">
      <w:pPr>
        <w:pStyle w:val="afa"/>
        <w:spacing w:before="52"/>
        <w:ind w:left="138"/>
      </w:pPr>
      <w:r>
        <w:rPr>
          <w:i/>
        </w:rPr>
        <w:t>Ответ</w:t>
      </w:r>
      <w:r>
        <w:rPr>
          <w:i/>
          <w:spacing w:val="42"/>
        </w:rPr>
        <w:t xml:space="preserve"> </w:t>
      </w:r>
      <w:r>
        <w:rPr>
          <w:i/>
        </w:rPr>
        <w:t>4.</w:t>
      </w:r>
      <w:r>
        <w:rPr>
          <w:i/>
          <w:spacing w:val="42"/>
        </w:rPr>
        <w:t xml:space="preserve"> </w:t>
      </w:r>
      <w:r>
        <w:t>перезагружать</w:t>
      </w:r>
      <w:r>
        <w:rPr>
          <w:spacing w:val="41"/>
        </w:rPr>
        <w:t xml:space="preserve"> </w:t>
      </w:r>
      <w:r>
        <w:t>компьютер,</w:t>
      </w:r>
      <w:r>
        <w:rPr>
          <w:spacing w:val="39"/>
        </w:rPr>
        <w:t xml:space="preserve"> </w:t>
      </w:r>
      <w:r>
        <w:t>используя</w:t>
      </w:r>
      <w:r>
        <w:rPr>
          <w:spacing w:val="39"/>
        </w:rPr>
        <w:t xml:space="preserve"> </w:t>
      </w:r>
      <w:r>
        <w:t>клавиши</w:t>
      </w:r>
      <w:r>
        <w:rPr>
          <w:spacing w:val="46"/>
        </w:rPr>
        <w:t xml:space="preserve"> </w:t>
      </w:r>
      <w:r>
        <w:t>CTRL-ALT-</w:t>
      </w:r>
      <w:r>
        <w:rPr>
          <w:spacing w:val="-5"/>
        </w:rPr>
        <w:t>DEL</w:t>
      </w:r>
    </w:p>
    <w:p w:rsidR="000E75F4" w:rsidRDefault="000E75F4">
      <w:pPr>
        <w:pStyle w:val="afa"/>
        <w:spacing w:before="105"/>
      </w:pPr>
    </w:p>
    <w:p w:rsidR="000E75F4" w:rsidRDefault="00DA1BD5">
      <w:pPr>
        <w:pStyle w:val="2"/>
      </w:pPr>
      <w:r>
        <w:t>Вопрос</w:t>
      </w:r>
      <w:r>
        <w:rPr>
          <w:spacing w:val="33"/>
        </w:rPr>
        <w:t xml:space="preserve"> </w:t>
      </w:r>
      <w:r>
        <w:t>7.</w:t>
      </w:r>
      <w:r>
        <w:rPr>
          <w:spacing w:val="28"/>
        </w:rPr>
        <w:t xml:space="preserve"> </w:t>
      </w:r>
      <w:r>
        <w:t>Предметной</w:t>
      </w:r>
      <w:r>
        <w:rPr>
          <w:spacing w:val="29"/>
        </w:rPr>
        <w:t xml:space="preserve"> </w:t>
      </w:r>
      <w:r>
        <w:t>моделью</w:t>
      </w:r>
      <w:r>
        <w:rPr>
          <w:spacing w:val="28"/>
        </w:rPr>
        <w:t xml:space="preserve"> </w:t>
      </w:r>
      <w:r>
        <w:rPr>
          <w:spacing w:val="-2"/>
        </w:rPr>
        <w:t>является:</w:t>
      </w:r>
    </w:p>
    <w:p w:rsidR="000E75F4" w:rsidRDefault="00DA1BD5">
      <w:pPr>
        <w:spacing w:before="53"/>
        <w:ind w:left="138"/>
        <w:rPr>
          <w:sz w:val="23"/>
        </w:rPr>
      </w:pPr>
      <w:r>
        <w:rPr>
          <w:i/>
          <w:sz w:val="23"/>
        </w:rPr>
        <w:t>Ответ</w:t>
      </w:r>
      <w:r>
        <w:rPr>
          <w:i/>
          <w:spacing w:val="-11"/>
          <w:sz w:val="23"/>
        </w:rPr>
        <w:t xml:space="preserve"> </w:t>
      </w:r>
      <w:r>
        <w:rPr>
          <w:i/>
          <w:sz w:val="23"/>
        </w:rPr>
        <w:t>1.</w:t>
      </w:r>
      <w:r>
        <w:rPr>
          <w:i/>
          <w:spacing w:val="-10"/>
          <w:sz w:val="23"/>
        </w:rPr>
        <w:t xml:space="preserve"> </w:t>
      </w:r>
      <w:r>
        <w:rPr>
          <w:sz w:val="23"/>
        </w:rPr>
        <w:t>макет</w:t>
      </w:r>
      <w:r>
        <w:rPr>
          <w:spacing w:val="-14"/>
          <w:sz w:val="23"/>
        </w:rPr>
        <w:t xml:space="preserve"> </w:t>
      </w:r>
      <w:r>
        <w:rPr>
          <w:sz w:val="23"/>
        </w:rPr>
        <w:t>самолета</w:t>
      </w:r>
      <w:r>
        <w:rPr>
          <w:spacing w:val="-7"/>
          <w:sz w:val="23"/>
        </w:rPr>
        <w:t xml:space="preserve"> </w:t>
      </w:r>
      <w:r>
        <w:rPr>
          <w:i/>
          <w:sz w:val="23"/>
        </w:rPr>
        <w:t>Ответ</w:t>
      </w:r>
      <w:r>
        <w:rPr>
          <w:i/>
          <w:spacing w:val="-10"/>
          <w:sz w:val="23"/>
        </w:rPr>
        <w:t xml:space="preserve"> </w:t>
      </w:r>
      <w:r>
        <w:rPr>
          <w:i/>
          <w:sz w:val="23"/>
        </w:rPr>
        <w:t>2</w:t>
      </w:r>
      <w:r>
        <w:rPr>
          <w:sz w:val="23"/>
        </w:rPr>
        <w:t>.</w:t>
      </w:r>
      <w:r>
        <w:rPr>
          <w:spacing w:val="-6"/>
          <w:sz w:val="23"/>
        </w:rPr>
        <w:t xml:space="preserve"> </w:t>
      </w:r>
      <w:r>
        <w:rPr>
          <w:sz w:val="23"/>
        </w:rPr>
        <w:t>Карта</w:t>
      </w:r>
      <w:r>
        <w:rPr>
          <w:spacing w:val="-7"/>
          <w:sz w:val="23"/>
        </w:rPr>
        <w:t xml:space="preserve"> </w:t>
      </w:r>
      <w:r>
        <w:rPr>
          <w:i/>
          <w:sz w:val="23"/>
        </w:rPr>
        <w:t>Ответ</w:t>
      </w:r>
      <w:r>
        <w:rPr>
          <w:i/>
          <w:spacing w:val="-4"/>
          <w:sz w:val="23"/>
        </w:rPr>
        <w:t xml:space="preserve"> </w:t>
      </w:r>
      <w:r>
        <w:rPr>
          <w:i/>
          <w:sz w:val="23"/>
        </w:rPr>
        <w:t>3.</w:t>
      </w:r>
      <w:r>
        <w:rPr>
          <w:i/>
          <w:spacing w:val="-4"/>
          <w:sz w:val="23"/>
        </w:rPr>
        <w:t xml:space="preserve"> </w:t>
      </w:r>
      <w:r>
        <w:rPr>
          <w:sz w:val="23"/>
        </w:rPr>
        <w:t>Чертеж</w:t>
      </w:r>
      <w:r>
        <w:rPr>
          <w:spacing w:val="-9"/>
          <w:sz w:val="23"/>
        </w:rPr>
        <w:t xml:space="preserve"> </w:t>
      </w:r>
      <w:r>
        <w:rPr>
          <w:i/>
          <w:sz w:val="23"/>
        </w:rPr>
        <w:t>Ответ</w:t>
      </w:r>
      <w:r>
        <w:rPr>
          <w:i/>
          <w:spacing w:val="-3"/>
          <w:sz w:val="23"/>
        </w:rPr>
        <w:t xml:space="preserve"> </w:t>
      </w:r>
      <w:r>
        <w:rPr>
          <w:i/>
          <w:sz w:val="23"/>
        </w:rPr>
        <w:t>4.</w:t>
      </w:r>
      <w:r>
        <w:rPr>
          <w:i/>
          <w:spacing w:val="-11"/>
          <w:sz w:val="23"/>
        </w:rPr>
        <w:t xml:space="preserve"> </w:t>
      </w:r>
      <w:r>
        <w:rPr>
          <w:spacing w:val="-2"/>
          <w:sz w:val="23"/>
        </w:rPr>
        <w:t>диаграмма</w:t>
      </w:r>
    </w:p>
    <w:p w:rsidR="000E75F4" w:rsidRDefault="000E75F4">
      <w:pPr>
        <w:pStyle w:val="afa"/>
        <w:spacing w:before="105"/>
      </w:pPr>
    </w:p>
    <w:p w:rsidR="000E75F4" w:rsidRDefault="00DA1BD5">
      <w:pPr>
        <w:pStyle w:val="2"/>
      </w:pPr>
      <w:r>
        <w:t>Вопрос</w:t>
      </w:r>
      <w:r>
        <w:rPr>
          <w:spacing w:val="28"/>
        </w:rPr>
        <w:t xml:space="preserve"> </w:t>
      </w:r>
      <w:r>
        <w:t>8.</w:t>
      </w:r>
      <w:r>
        <w:rPr>
          <w:spacing w:val="23"/>
        </w:rPr>
        <w:t xml:space="preserve"> </w:t>
      </w:r>
      <w:r>
        <w:t>Какое</w:t>
      </w:r>
      <w:r>
        <w:rPr>
          <w:spacing w:val="29"/>
        </w:rPr>
        <w:t xml:space="preserve"> </w:t>
      </w:r>
      <w:r>
        <w:t>из</w:t>
      </w:r>
      <w:r>
        <w:rPr>
          <w:spacing w:val="23"/>
        </w:rPr>
        <w:t xml:space="preserve"> </w:t>
      </w:r>
      <w:r>
        <w:t>слов</w:t>
      </w:r>
      <w:r>
        <w:rPr>
          <w:spacing w:val="26"/>
        </w:rPr>
        <w:t xml:space="preserve"> </w:t>
      </w:r>
      <w:r>
        <w:t>является</w:t>
      </w:r>
      <w:r>
        <w:rPr>
          <w:spacing w:val="26"/>
        </w:rPr>
        <w:t xml:space="preserve"> </w:t>
      </w:r>
      <w:r>
        <w:t>командой</w:t>
      </w:r>
      <w:r>
        <w:rPr>
          <w:spacing w:val="25"/>
        </w:rPr>
        <w:t xml:space="preserve"> </w:t>
      </w:r>
      <w:r>
        <w:t>исполнителя</w:t>
      </w:r>
      <w:r>
        <w:rPr>
          <w:spacing w:val="43"/>
        </w:rPr>
        <w:t xml:space="preserve"> </w:t>
      </w:r>
      <w:r>
        <w:rPr>
          <w:spacing w:val="-2"/>
        </w:rPr>
        <w:t>«Черепашка»</w:t>
      </w:r>
    </w:p>
    <w:p w:rsidR="000E75F4" w:rsidRDefault="00DA1BD5">
      <w:pPr>
        <w:spacing w:before="52"/>
        <w:ind w:left="138"/>
        <w:rPr>
          <w:sz w:val="23"/>
        </w:rPr>
      </w:pPr>
      <w:r>
        <w:rPr>
          <w:i/>
          <w:sz w:val="23"/>
        </w:rPr>
        <w:t>Ответ</w:t>
      </w:r>
      <w:r>
        <w:rPr>
          <w:i/>
          <w:spacing w:val="-11"/>
          <w:sz w:val="23"/>
        </w:rPr>
        <w:t xml:space="preserve"> </w:t>
      </w:r>
      <w:r>
        <w:rPr>
          <w:i/>
          <w:sz w:val="23"/>
        </w:rPr>
        <w:t>1</w:t>
      </w:r>
      <w:r>
        <w:rPr>
          <w:sz w:val="23"/>
        </w:rPr>
        <w:t>.</w:t>
      </w:r>
      <w:r>
        <w:rPr>
          <w:spacing w:val="-6"/>
          <w:sz w:val="23"/>
        </w:rPr>
        <w:t xml:space="preserve"> </w:t>
      </w:r>
      <w:r>
        <w:rPr>
          <w:sz w:val="23"/>
        </w:rPr>
        <w:t>Линейный</w:t>
      </w:r>
      <w:r>
        <w:rPr>
          <w:spacing w:val="-8"/>
          <w:sz w:val="23"/>
        </w:rPr>
        <w:t xml:space="preserve"> </w:t>
      </w:r>
      <w:r>
        <w:rPr>
          <w:i/>
          <w:sz w:val="23"/>
        </w:rPr>
        <w:t>Ответ</w:t>
      </w:r>
      <w:r>
        <w:rPr>
          <w:i/>
          <w:spacing w:val="-10"/>
          <w:sz w:val="23"/>
        </w:rPr>
        <w:t xml:space="preserve"> </w:t>
      </w:r>
      <w:r>
        <w:rPr>
          <w:i/>
          <w:sz w:val="23"/>
        </w:rPr>
        <w:t>2.</w:t>
      </w:r>
      <w:r>
        <w:rPr>
          <w:i/>
          <w:spacing w:val="-5"/>
          <w:sz w:val="23"/>
        </w:rPr>
        <w:t xml:space="preserve"> </w:t>
      </w:r>
      <w:r>
        <w:rPr>
          <w:sz w:val="23"/>
        </w:rPr>
        <w:t>Программа</w:t>
      </w:r>
      <w:r>
        <w:rPr>
          <w:spacing w:val="-6"/>
          <w:sz w:val="23"/>
        </w:rPr>
        <w:t xml:space="preserve"> </w:t>
      </w:r>
      <w:r>
        <w:rPr>
          <w:i/>
          <w:sz w:val="23"/>
        </w:rPr>
        <w:t>Ответ</w:t>
      </w:r>
      <w:r>
        <w:rPr>
          <w:i/>
          <w:spacing w:val="-11"/>
          <w:sz w:val="23"/>
        </w:rPr>
        <w:t xml:space="preserve"> </w:t>
      </w:r>
      <w:r>
        <w:rPr>
          <w:i/>
          <w:sz w:val="23"/>
        </w:rPr>
        <w:t>3</w:t>
      </w:r>
      <w:r>
        <w:rPr>
          <w:sz w:val="23"/>
        </w:rPr>
        <w:t>.</w:t>
      </w:r>
      <w:r>
        <w:rPr>
          <w:spacing w:val="-12"/>
          <w:sz w:val="23"/>
        </w:rPr>
        <w:t xml:space="preserve"> </w:t>
      </w:r>
      <w:r>
        <w:rPr>
          <w:sz w:val="23"/>
        </w:rPr>
        <w:t>Алгоритм</w:t>
      </w:r>
      <w:r>
        <w:rPr>
          <w:spacing w:val="-8"/>
          <w:sz w:val="23"/>
        </w:rPr>
        <w:t xml:space="preserve"> </w:t>
      </w:r>
      <w:r>
        <w:rPr>
          <w:i/>
          <w:sz w:val="23"/>
        </w:rPr>
        <w:t>Ответ</w:t>
      </w:r>
      <w:r>
        <w:rPr>
          <w:i/>
          <w:spacing w:val="-4"/>
          <w:sz w:val="23"/>
        </w:rPr>
        <w:t xml:space="preserve"> </w:t>
      </w:r>
      <w:r>
        <w:rPr>
          <w:i/>
          <w:sz w:val="23"/>
        </w:rPr>
        <w:t>4</w:t>
      </w:r>
      <w:r>
        <w:rPr>
          <w:sz w:val="23"/>
        </w:rPr>
        <w:t>.</w:t>
      </w:r>
      <w:r>
        <w:rPr>
          <w:spacing w:val="-12"/>
          <w:sz w:val="23"/>
        </w:rPr>
        <w:t xml:space="preserve"> </w:t>
      </w:r>
      <w:r>
        <w:rPr>
          <w:spacing w:val="-2"/>
          <w:sz w:val="23"/>
        </w:rPr>
        <w:t>вперёд</w:t>
      </w:r>
    </w:p>
    <w:p w:rsidR="000E75F4" w:rsidRDefault="000E75F4">
      <w:pPr>
        <w:pStyle w:val="afa"/>
        <w:spacing w:before="112"/>
      </w:pPr>
    </w:p>
    <w:p w:rsidR="000E75F4" w:rsidRDefault="00DA1BD5">
      <w:pPr>
        <w:pStyle w:val="2"/>
        <w:spacing w:before="1"/>
      </w:pPr>
      <w:r>
        <w:t>Вопрос</w:t>
      </w:r>
      <w:r>
        <w:rPr>
          <w:spacing w:val="-10"/>
        </w:rPr>
        <w:t xml:space="preserve"> </w:t>
      </w:r>
      <w:r>
        <w:t>9.</w:t>
      </w:r>
      <w:r>
        <w:rPr>
          <w:spacing w:val="-13"/>
        </w:rPr>
        <w:t xml:space="preserve"> </w:t>
      </w:r>
      <w:r>
        <w:t>Алгоритм</w:t>
      </w:r>
      <w:r>
        <w:rPr>
          <w:spacing w:val="-3"/>
        </w:rPr>
        <w:t xml:space="preserve"> </w:t>
      </w:r>
      <w:r>
        <w:t>какого</w:t>
      </w:r>
      <w:r>
        <w:rPr>
          <w:spacing w:val="-9"/>
        </w:rPr>
        <w:t xml:space="preserve"> </w:t>
      </w:r>
      <w:r>
        <w:t>типа</w:t>
      </w:r>
      <w:r>
        <w:rPr>
          <w:spacing w:val="-9"/>
        </w:rPr>
        <w:t xml:space="preserve"> </w:t>
      </w:r>
      <w:r>
        <w:t>изображен</w:t>
      </w:r>
      <w:r>
        <w:rPr>
          <w:spacing w:val="-12"/>
        </w:rPr>
        <w:t xml:space="preserve"> </w:t>
      </w:r>
      <w:r>
        <w:t>на</w:t>
      </w:r>
      <w:r>
        <w:rPr>
          <w:spacing w:val="-9"/>
        </w:rPr>
        <w:t xml:space="preserve"> </w:t>
      </w:r>
      <w:r>
        <w:t>блок-</w:t>
      </w:r>
      <w:r>
        <w:rPr>
          <w:spacing w:val="-2"/>
        </w:rPr>
        <w:t>схеме?</w:t>
      </w:r>
    </w:p>
    <w:p w:rsidR="000E75F4" w:rsidRDefault="00DA1BD5">
      <w:pPr>
        <w:pStyle w:val="afa"/>
        <w:spacing w:before="104"/>
        <w:rPr>
          <w:b/>
          <w:sz w:val="20"/>
        </w:rPr>
      </w:pPr>
      <w:r>
        <w:rPr>
          <w:b/>
          <w:noProof/>
          <w:sz w:val="20"/>
        </w:rPr>
        <w:drawing>
          <wp:anchor distT="0" distB="0" distL="0" distR="0" simplePos="0" relativeHeight="487609344" behindDoc="1" locked="0" layoutInCell="1" allowOverlap="1">
            <wp:simplePos x="0" y="0"/>
            <wp:positionH relativeFrom="page">
              <wp:posOffset>802196</wp:posOffset>
            </wp:positionH>
            <wp:positionV relativeFrom="paragraph">
              <wp:posOffset>227677</wp:posOffset>
            </wp:positionV>
            <wp:extent cx="1202392" cy="2213610"/>
            <wp:effectExtent l="0" t="0" r="0" b="0"/>
            <wp:wrapTopAndBottom/>
            <wp:docPr id="53" name="Image 56" descr="https://fsd.multiurok.ru/html/2017/11/03/s_59fc49f254489/730311_9.png"/>
            <wp:cNvGraphicFramePr/>
            <a:graphic xmlns:a="http://schemas.openxmlformats.org/drawingml/2006/main">
              <a:graphicData uri="http://schemas.openxmlformats.org/drawingml/2006/picture">
                <pic:pic xmlns:pic="http://schemas.openxmlformats.org/drawingml/2006/picture">
                  <pic:nvPicPr>
                    <pic:cNvPr id="56" name="Image 56" descr="https://fsd.multiurok.ru/html/2017/11/03/s_59fc49f254489/730311_9.png"/>
                    <pic:cNvPicPr/>
                  </pic:nvPicPr>
                  <pic:blipFill>
                    <a:blip r:embed="rId53"/>
                    <a:stretch/>
                  </pic:blipFill>
                  <pic:spPr bwMode="auto">
                    <a:xfrm>
                      <a:off x="0" y="0"/>
                      <a:ext cx="1202392" cy="2213610"/>
                    </a:xfrm>
                    <a:prstGeom prst="rect">
                      <a:avLst/>
                    </a:prstGeom>
                  </pic:spPr>
                </pic:pic>
              </a:graphicData>
            </a:graphic>
          </wp:anchor>
        </w:drawing>
      </w:r>
    </w:p>
    <w:p w:rsidR="000E75F4" w:rsidRDefault="00DA1BD5">
      <w:pPr>
        <w:spacing w:before="262"/>
        <w:ind w:left="138"/>
        <w:rPr>
          <w:sz w:val="23"/>
        </w:rPr>
      </w:pPr>
      <w:r>
        <w:rPr>
          <w:i/>
          <w:sz w:val="23"/>
        </w:rPr>
        <w:t>Ответ</w:t>
      </w:r>
      <w:r>
        <w:rPr>
          <w:i/>
          <w:spacing w:val="-10"/>
          <w:sz w:val="23"/>
        </w:rPr>
        <w:t xml:space="preserve"> </w:t>
      </w:r>
      <w:r>
        <w:rPr>
          <w:i/>
          <w:sz w:val="23"/>
        </w:rPr>
        <w:t>1</w:t>
      </w:r>
      <w:r>
        <w:rPr>
          <w:sz w:val="23"/>
        </w:rPr>
        <w:t>.</w:t>
      </w:r>
      <w:r>
        <w:rPr>
          <w:spacing w:val="-12"/>
          <w:sz w:val="23"/>
        </w:rPr>
        <w:t xml:space="preserve"> </w:t>
      </w:r>
      <w:r>
        <w:rPr>
          <w:spacing w:val="-2"/>
          <w:sz w:val="23"/>
        </w:rPr>
        <w:t>циклический</w:t>
      </w:r>
    </w:p>
    <w:p w:rsidR="000E75F4" w:rsidRDefault="00DA1BD5">
      <w:pPr>
        <w:spacing w:before="53"/>
        <w:ind w:left="138"/>
        <w:rPr>
          <w:sz w:val="23"/>
        </w:rPr>
      </w:pPr>
      <w:r>
        <w:rPr>
          <w:i/>
          <w:sz w:val="23"/>
        </w:rPr>
        <w:t>Ответ</w:t>
      </w:r>
      <w:r>
        <w:rPr>
          <w:i/>
          <w:spacing w:val="-11"/>
          <w:sz w:val="23"/>
        </w:rPr>
        <w:t xml:space="preserve"> </w:t>
      </w:r>
      <w:r>
        <w:rPr>
          <w:i/>
          <w:sz w:val="23"/>
        </w:rPr>
        <w:t>2.</w:t>
      </w:r>
      <w:r>
        <w:rPr>
          <w:i/>
          <w:spacing w:val="-11"/>
          <w:sz w:val="23"/>
        </w:rPr>
        <w:t xml:space="preserve"> </w:t>
      </w:r>
      <w:r>
        <w:rPr>
          <w:spacing w:val="-2"/>
          <w:sz w:val="23"/>
        </w:rPr>
        <w:t>разветвляющийся</w:t>
      </w:r>
    </w:p>
    <w:p w:rsidR="000E75F4" w:rsidRDefault="00DA1BD5">
      <w:pPr>
        <w:spacing w:before="52"/>
        <w:ind w:left="138"/>
        <w:rPr>
          <w:sz w:val="23"/>
        </w:rPr>
      </w:pPr>
      <w:r>
        <w:rPr>
          <w:i/>
          <w:sz w:val="23"/>
        </w:rPr>
        <w:t>Ответ</w:t>
      </w:r>
      <w:r>
        <w:rPr>
          <w:i/>
          <w:spacing w:val="-11"/>
          <w:sz w:val="23"/>
        </w:rPr>
        <w:t xml:space="preserve"> </w:t>
      </w:r>
      <w:r>
        <w:rPr>
          <w:i/>
          <w:sz w:val="23"/>
        </w:rPr>
        <w:t>3.</w:t>
      </w:r>
      <w:r>
        <w:rPr>
          <w:i/>
          <w:spacing w:val="-11"/>
          <w:sz w:val="23"/>
        </w:rPr>
        <w:t xml:space="preserve"> </w:t>
      </w:r>
      <w:r>
        <w:rPr>
          <w:spacing w:val="-2"/>
          <w:sz w:val="23"/>
        </w:rPr>
        <w:t>вспомогательный</w:t>
      </w:r>
    </w:p>
    <w:p w:rsidR="000E75F4" w:rsidRDefault="00DA1BD5">
      <w:pPr>
        <w:spacing w:before="53"/>
        <w:ind w:left="138"/>
        <w:rPr>
          <w:sz w:val="23"/>
        </w:rPr>
      </w:pPr>
      <w:r>
        <w:rPr>
          <w:i/>
          <w:sz w:val="23"/>
        </w:rPr>
        <w:t>Ответ</w:t>
      </w:r>
      <w:r>
        <w:rPr>
          <w:i/>
          <w:spacing w:val="-11"/>
          <w:sz w:val="23"/>
        </w:rPr>
        <w:t xml:space="preserve"> </w:t>
      </w:r>
      <w:r>
        <w:rPr>
          <w:i/>
          <w:sz w:val="23"/>
        </w:rPr>
        <w:t>4.</w:t>
      </w:r>
      <w:r>
        <w:rPr>
          <w:i/>
          <w:spacing w:val="-11"/>
          <w:sz w:val="23"/>
        </w:rPr>
        <w:t xml:space="preserve"> </w:t>
      </w:r>
      <w:r>
        <w:rPr>
          <w:spacing w:val="-2"/>
          <w:sz w:val="23"/>
        </w:rPr>
        <w:t>линейный</w:t>
      </w:r>
    </w:p>
    <w:p w:rsidR="000E75F4" w:rsidRDefault="000E75F4">
      <w:pPr>
        <w:pStyle w:val="afa"/>
      </w:pPr>
    </w:p>
    <w:p w:rsidR="000E75F4" w:rsidRDefault="000E75F4">
      <w:pPr>
        <w:pStyle w:val="afa"/>
      </w:pPr>
    </w:p>
    <w:p w:rsidR="000E75F4" w:rsidRDefault="00DA1BD5">
      <w:pPr>
        <w:ind w:left="138"/>
        <w:rPr>
          <w:b/>
          <w:sz w:val="23"/>
        </w:rPr>
      </w:pPr>
      <w:r>
        <w:rPr>
          <w:b/>
          <w:sz w:val="23"/>
        </w:rPr>
        <w:t>Вопрос</w:t>
      </w:r>
      <w:r>
        <w:rPr>
          <w:b/>
          <w:spacing w:val="31"/>
          <w:sz w:val="23"/>
        </w:rPr>
        <w:t xml:space="preserve"> </w:t>
      </w:r>
      <w:r>
        <w:rPr>
          <w:b/>
          <w:sz w:val="23"/>
        </w:rPr>
        <w:t>10.</w:t>
      </w:r>
      <w:r>
        <w:rPr>
          <w:b/>
          <w:spacing w:val="25"/>
          <w:sz w:val="23"/>
        </w:rPr>
        <w:t xml:space="preserve"> </w:t>
      </w:r>
      <w:r>
        <w:rPr>
          <w:b/>
          <w:sz w:val="23"/>
        </w:rPr>
        <w:t>Каково</w:t>
      </w:r>
      <w:r>
        <w:rPr>
          <w:b/>
          <w:spacing w:val="33"/>
          <w:sz w:val="23"/>
        </w:rPr>
        <w:t xml:space="preserve"> </w:t>
      </w:r>
      <w:r>
        <w:rPr>
          <w:b/>
          <w:sz w:val="23"/>
        </w:rPr>
        <w:t>будет</w:t>
      </w:r>
      <w:r>
        <w:rPr>
          <w:b/>
          <w:spacing w:val="25"/>
          <w:sz w:val="23"/>
        </w:rPr>
        <w:t xml:space="preserve"> </w:t>
      </w:r>
      <w:r>
        <w:rPr>
          <w:b/>
          <w:sz w:val="23"/>
        </w:rPr>
        <w:t>значение</w:t>
      </w:r>
      <w:r>
        <w:rPr>
          <w:b/>
          <w:spacing w:val="31"/>
          <w:sz w:val="23"/>
        </w:rPr>
        <w:t xml:space="preserve"> </w:t>
      </w:r>
      <w:r>
        <w:rPr>
          <w:b/>
          <w:sz w:val="23"/>
        </w:rPr>
        <w:t>переменной</w:t>
      </w:r>
      <w:r>
        <w:rPr>
          <w:b/>
          <w:spacing w:val="27"/>
          <w:sz w:val="23"/>
        </w:rPr>
        <w:t xml:space="preserve"> </w:t>
      </w:r>
      <w:r>
        <w:rPr>
          <w:b/>
          <w:sz w:val="23"/>
        </w:rPr>
        <w:t>X</w:t>
      </w:r>
      <w:r>
        <w:rPr>
          <w:b/>
          <w:spacing w:val="29"/>
          <w:sz w:val="23"/>
        </w:rPr>
        <w:t xml:space="preserve"> </w:t>
      </w:r>
      <w:r>
        <w:rPr>
          <w:b/>
          <w:sz w:val="23"/>
        </w:rPr>
        <w:t>после</w:t>
      </w:r>
      <w:r>
        <w:rPr>
          <w:b/>
          <w:spacing w:val="31"/>
          <w:sz w:val="23"/>
        </w:rPr>
        <w:t xml:space="preserve"> </w:t>
      </w:r>
      <w:r>
        <w:rPr>
          <w:b/>
          <w:sz w:val="23"/>
        </w:rPr>
        <w:t>выполнения</w:t>
      </w:r>
      <w:r>
        <w:rPr>
          <w:b/>
          <w:spacing w:val="28"/>
          <w:sz w:val="23"/>
        </w:rPr>
        <w:t xml:space="preserve"> </w:t>
      </w:r>
      <w:r>
        <w:rPr>
          <w:b/>
          <w:sz w:val="23"/>
        </w:rPr>
        <w:t>операций</w:t>
      </w:r>
      <w:r>
        <w:rPr>
          <w:b/>
          <w:spacing w:val="27"/>
          <w:sz w:val="23"/>
        </w:rPr>
        <w:t xml:space="preserve"> </w:t>
      </w:r>
      <w:r>
        <w:rPr>
          <w:b/>
          <w:spacing w:val="-2"/>
          <w:sz w:val="23"/>
        </w:rPr>
        <w:t>присваивания:</w:t>
      </w:r>
    </w:p>
    <w:p w:rsidR="000E75F4" w:rsidRDefault="00DA1BD5">
      <w:pPr>
        <w:pStyle w:val="1"/>
        <w:spacing w:before="53"/>
        <w:ind w:left="138" w:right="0"/>
        <w:jc w:val="left"/>
      </w:pPr>
      <w:r>
        <w:t>X:=5;</w:t>
      </w:r>
      <w:r>
        <w:rPr>
          <w:spacing w:val="-11"/>
        </w:rPr>
        <w:t xml:space="preserve"> </w:t>
      </w:r>
      <w:r>
        <w:rPr>
          <w:spacing w:val="-2"/>
        </w:rPr>
        <w:t>X:=X+1;</w:t>
      </w:r>
    </w:p>
    <w:p w:rsidR="000E75F4" w:rsidRDefault="00DA1BD5">
      <w:pPr>
        <w:spacing w:before="52"/>
        <w:ind w:left="138"/>
        <w:rPr>
          <w:sz w:val="23"/>
        </w:rPr>
      </w:pPr>
      <w:r>
        <w:rPr>
          <w:i/>
          <w:sz w:val="23"/>
        </w:rPr>
        <w:t>Ответ</w:t>
      </w:r>
      <w:r>
        <w:rPr>
          <w:i/>
          <w:spacing w:val="-7"/>
          <w:sz w:val="23"/>
        </w:rPr>
        <w:t xml:space="preserve"> </w:t>
      </w:r>
      <w:r>
        <w:rPr>
          <w:i/>
          <w:sz w:val="23"/>
        </w:rPr>
        <w:t>1</w:t>
      </w:r>
      <w:r>
        <w:rPr>
          <w:sz w:val="23"/>
        </w:rPr>
        <w:t>.</w:t>
      </w:r>
      <w:r>
        <w:rPr>
          <w:spacing w:val="-8"/>
          <w:sz w:val="23"/>
        </w:rPr>
        <w:t xml:space="preserve"> </w:t>
      </w:r>
      <w:r>
        <w:rPr>
          <w:sz w:val="23"/>
        </w:rPr>
        <w:t>5</w:t>
      </w:r>
      <w:r>
        <w:rPr>
          <w:spacing w:val="-4"/>
          <w:sz w:val="23"/>
        </w:rPr>
        <w:t xml:space="preserve"> </w:t>
      </w:r>
      <w:r>
        <w:rPr>
          <w:i/>
          <w:sz w:val="23"/>
        </w:rPr>
        <w:t>Ответ</w:t>
      </w:r>
      <w:r>
        <w:rPr>
          <w:i/>
          <w:spacing w:val="-6"/>
          <w:sz w:val="23"/>
        </w:rPr>
        <w:t xml:space="preserve"> </w:t>
      </w:r>
      <w:r>
        <w:rPr>
          <w:i/>
          <w:sz w:val="23"/>
        </w:rPr>
        <w:t>2</w:t>
      </w:r>
      <w:r>
        <w:rPr>
          <w:sz w:val="23"/>
        </w:rPr>
        <w:t>.</w:t>
      </w:r>
      <w:r>
        <w:rPr>
          <w:spacing w:val="-8"/>
          <w:sz w:val="23"/>
        </w:rPr>
        <w:t xml:space="preserve"> </w:t>
      </w:r>
      <w:r>
        <w:rPr>
          <w:sz w:val="23"/>
        </w:rPr>
        <w:t>6</w:t>
      </w:r>
      <w:r>
        <w:rPr>
          <w:spacing w:val="-3"/>
          <w:sz w:val="23"/>
        </w:rPr>
        <w:t xml:space="preserve"> </w:t>
      </w:r>
      <w:r>
        <w:rPr>
          <w:i/>
          <w:sz w:val="23"/>
        </w:rPr>
        <w:t>Ответ</w:t>
      </w:r>
      <w:r>
        <w:rPr>
          <w:i/>
          <w:spacing w:val="-6"/>
          <w:sz w:val="23"/>
        </w:rPr>
        <w:t xml:space="preserve"> </w:t>
      </w:r>
      <w:r>
        <w:rPr>
          <w:i/>
          <w:sz w:val="23"/>
        </w:rPr>
        <w:t>3</w:t>
      </w:r>
      <w:r>
        <w:rPr>
          <w:sz w:val="23"/>
        </w:rPr>
        <w:t>.</w:t>
      </w:r>
      <w:r>
        <w:rPr>
          <w:spacing w:val="-9"/>
          <w:sz w:val="23"/>
        </w:rPr>
        <w:t xml:space="preserve"> </w:t>
      </w:r>
      <w:r>
        <w:rPr>
          <w:sz w:val="23"/>
        </w:rPr>
        <w:t>1</w:t>
      </w:r>
      <w:r>
        <w:rPr>
          <w:spacing w:val="-3"/>
          <w:sz w:val="23"/>
        </w:rPr>
        <w:t xml:space="preserve"> </w:t>
      </w:r>
      <w:r>
        <w:rPr>
          <w:i/>
          <w:sz w:val="23"/>
        </w:rPr>
        <w:t>Ответ</w:t>
      </w:r>
      <w:r>
        <w:rPr>
          <w:i/>
          <w:spacing w:val="-6"/>
          <w:sz w:val="23"/>
        </w:rPr>
        <w:t xml:space="preserve"> </w:t>
      </w:r>
      <w:r>
        <w:rPr>
          <w:i/>
          <w:sz w:val="23"/>
        </w:rPr>
        <w:t>4.</w:t>
      </w:r>
      <w:r>
        <w:rPr>
          <w:i/>
          <w:spacing w:val="-7"/>
          <w:sz w:val="23"/>
        </w:rPr>
        <w:t xml:space="preserve"> </w:t>
      </w:r>
      <w:r>
        <w:rPr>
          <w:spacing w:val="-5"/>
          <w:sz w:val="23"/>
        </w:rPr>
        <w:t>10</w:t>
      </w:r>
    </w:p>
    <w:p w:rsidR="000E75F4" w:rsidRDefault="000E75F4">
      <w:pPr>
        <w:pStyle w:val="afa"/>
        <w:spacing w:before="105"/>
      </w:pPr>
    </w:p>
    <w:p w:rsidR="000E75F4" w:rsidRDefault="00DA1BD5">
      <w:pPr>
        <w:pStyle w:val="2"/>
        <w:spacing w:line="288" w:lineRule="auto"/>
        <w:ind w:right="158"/>
      </w:pPr>
      <w:r>
        <w:t>Вопрос</w:t>
      </w:r>
      <w:r>
        <w:rPr>
          <w:spacing w:val="-15"/>
        </w:rPr>
        <w:t xml:space="preserve"> </w:t>
      </w:r>
      <w:r>
        <w:t>11.</w:t>
      </w:r>
      <w:r>
        <w:rPr>
          <w:spacing w:val="-16"/>
        </w:rPr>
        <w:t xml:space="preserve"> </w:t>
      </w:r>
      <w:r>
        <w:t>В</w:t>
      </w:r>
      <w:r>
        <w:rPr>
          <w:spacing w:val="-14"/>
        </w:rPr>
        <w:t xml:space="preserve"> </w:t>
      </w:r>
      <w:r>
        <w:t>текстовом</w:t>
      </w:r>
      <w:r>
        <w:rPr>
          <w:spacing w:val="-13"/>
        </w:rPr>
        <w:t xml:space="preserve"> </w:t>
      </w:r>
      <w:r>
        <w:t>редакторе</w:t>
      </w:r>
      <w:r>
        <w:rPr>
          <w:spacing w:val="-14"/>
        </w:rPr>
        <w:t xml:space="preserve"> </w:t>
      </w:r>
      <w:r>
        <w:t>выполнение</w:t>
      </w:r>
      <w:r>
        <w:rPr>
          <w:spacing w:val="-14"/>
        </w:rPr>
        <w:t xml:space="preserve"> </w:t>
      </w:r>
      <w:r>
        <w:t>операции</w:t>
      </w:r>
      <w:r>
        <w:rPr>
          <w:spacing w:val="-10"/>
        </w:rPr>
        <w:t xml:space="preserve"> </w:t>
      </w:r>
      <w:r>
        <w:t>Копирование</w:t>
      </w:r>
      <w:r>
        <w:rPr>
          <w:spacing w:val="-14"/>
        </w:rPr>
        <w:t xml:space="preserve"> </w:t>
      </w:r>
      <w:r>
        <w:t>становится возможным после:</w:t>
      </w:r>
    </w:p>
    <w:p w:rsidR="000E75F4" w:rsidRDefault="00DA1BD5">
      <w:pPr>
        <w:pStyle w:val="afa"/>
        <w:spacing w:line="263" w:lineRule="exact"/>
        <w:ind w:left="138"/>
      </w:pPr>
      <w:r>
        <w:rPr>
          <w:i/>
        </w:rPr>
        <w:t>Ответ</w:t>
      </w:r>
      <w:r>
        <w:rPr>
          <w:i/>
          <w:spacing w:val="26"/>
        </w:rPr>
        <w:t xml:space="preserve"> </w:t>
      </w:r>
      <w:r>
        <w:rPr>
          <w:i/>
        </w:rPr>
        <w:t>1</w:t>
      </w:r>
      <w:r>
        <w:t>.</w:t>
      </w:r>
      <w:r>
        <w:rPr>
          <w:spacing w:val="24"/>
        </w:rPr>
        <w:t xml:space="preserve"> </w:t>
      </w:r>
      <w:r>
        <w:t>установки</w:t>
      </w:r>
      <w:r>
        <w:rPr>
          <w:spacing w:val="28"/>
        </w:rPr>
        <w:t xml:space="preserve"> </w:t>
      </w:r>
      <w:r>
        <w:t>курсора</w:t>
      </w:r>
      <w:r>
        <w:rPr>
          <w:spacing w:val="29"/>
        </w:rPr>
        <w:t xml:space="preserve"> </w:t>
      </w:r>
      <w:r>
        <w:t>в</w:t>
      </w:r>
      <w:r>
        <w:rPr>
          <w:spacing w:val="29"/>
        </w:rPr>
        <w:t xml:space="preserve"> </w:t>
      </w:r>
      <w:r>
        <w:t>определенное</w:t>
      </w:r>
      <w:r>
        <w:rPr>
          <w:spacing w:val="30"/>
        </w:rPr>
        <w:t xml:space="preserve"> </w:t>
      </w:r>
      <w:r>
        <w:rPr>
          <w:spacing w:val="-2"/>
        </w:rPr>
        <w:t>положение</w:t>
      </w:r>
    </w:p>
    <w:p w:rsidR="000E75F4" w:rsidRDefault="00DA1BD5">
      <w:pPr>
        <w:spacing w:before="52"/>
        <w:ind w:left="138"/>
        <w:rPr>
          <w:sz w:val="23"/>
        </w:rPr>
      </w:pPr>
      <w:r>
        <w:rPr>
          <w:i/>
          <w:sz w:val="23"/>
        </w:rPr>
        <w:t>Ответ</w:t>
      </w:r>
      <w:r>
        <w:rPr>
          <w:i/>
          <w:spacing w:val="29"/>
          <w:sz w:val="23"/>
        </w:rPr>
        <w:t xml:space="preserve"> </w:t>
      </w:r>
      <w:r>
        <w:rPr>
          <w:i/>
          <w:sz w:val="23"/>
        </w:rPr>
        <w:t>2</w:t>
      </w:r>
      <w:r>
        <w:rPr>
          <w:sz w:val="23"/>
        </w:rPr>
        <w:t>.</w:t>
      </w:r>
      <w:r>
        <w:rPr>
          <w:spacing w:val="25"/>
          <w:sz w:val="23"/>
        </w:rPr>
        <w:t xml:space="preserve"> </w:t>
      </w:r>
      <w:r>
        <w:rPr>
          <w:sz w:val="23"/>
        </w:rPr>
        <w:t>сохранения</w:t>
      </w:r>
      <w:r>
        <w:rPr>
          <w:spacing w:val="26"/>
          <w:sz w:val="23"/>
        </w:rPr>
        <w:t xml:space="preserve"> </w:t>
      </w:r>
      <w:r>
        <w:rPr>
          <w:spacing w:val="-2"/>
          <w:sz w:val="23"/>
        </w:rPr>
        <w:t>файла</w:t>
      </w:r>
    </w:p>
    <w:p w:rsidR="000E75F4" w:rsidRDefault="00DA1BD5">
      <w:pPr>
        <w:spacing w:before="53"/>
        <w:ind w:left="138"/>
        <w:rPr>
          <w:sz w:val="23"/>
        </w:rPr>
      </w:pPr>
      <w:r>
        <w:rPr>
          <w:i/>
          <w:sz w:val="23"/>
        </w:rPr>
        <w:t>Ответ</w:t>
      </w:r>
      <w:r>
        <w:rPr>
          <w:i/>
          <w:spacing w:val="24"/>
          <w:sz w:val="23"/>
        </w:rPr>
        <w:t xml:space="preserve"> </w:t>
      </w:r>
      <w:r>
        <w:rPr>
          <w:i/>
          <w:sz w:val="23"/>
        </w:rPr>
        <w:t>3</w:t>
      </w:r>
      <w:r>
        <w:rPr>
          <w:sz w:val="23"/>
        </w:rPr>
        <w:t>.</w:t>
      </w:r>
      <w:r>
        <w:rPr>
          <w:spacing w:val="22"/>
          <w:sz w:val="23"/>
        </w:rPr>
        <w:t xml:space="preserve"> </w:t>
      </w:r>
      <w:r>
        <w:rPr>
          <w:sz w:val="23"/>
        </w:rPr>
        <w:t>распечатки</w:t>
      </w:r>
      <w:r>
        <w:rPr>
          <w:spacing w:val="26"/>
          <w:sz w:val="23"/>
        </w:rPr>
        <w:t xml:space="preserve"> </w:t>
      </w:r>
      <w:r>
        <w:rPr>
          <w:spacing w:val="-4"/>
          <w:sz w:val="23"/>
        </w:rPr>
        <w:t>файла</w:t>
      </w:r>
    </w:p>
    <w:p w:rsidR="000E75F4" w:rsidRDefault="00DA1BD5">
      <w:pPr>
        <w:pStyle w:val="afa"/>
        <w:spacing w:before="52"/>
        <w:ind w:left="138"/>
      </w:pPr>
      <w:r>
        <w:rPr>
          <w:i/>
        </w:rPr>
        <w:t>Ответ</w:t>
      </w:r>
      <w:r>
        <w:rPr>
          <w:i/>
          <w:spacing w:val="27"/>
        </w:rPr>
        <w:t xml:space="preserve"> </w:t>
      </w:r>
      <w:r>
        <w:rPr>
          <w:i/>
        </w:rPr>
        <w:t>4</w:t>
      </w:r>
      <w:r>
        <w:t>.</w:t>
      </w:r>
      <w:r>
        <w:rPr>
          <w:spacing w:val="25"/>
        </w:rPr>
        <w:t xml:space="preserve"> </w:t>
      </w:r>
      <w:r>
        <w:t>выделения</w:t>
      </w:r>
      <w:r>
        <w:rPr>
          <w:spacing w:val="25"/>
        </w:rPr>
        <w:t xml:space="preserve"> </w:t>
      </w:r>
      <w:r>
        <w:t>фрагмента</w:t>
      </w:r>
      <w:r>
        <w:rPr>
          <w:spacing w:val="30"/>
        </w:rPr>
        <w:t xml:space="preserve"> </w:t>
      </w:r>
      <w:r>
        <w:rPr>
          <w:spacing w:val="-2"/>
        </w:rPr>
        <w:t>текста</w:t>
      </w:r>
    </w:p>
    <w:p w:rsidR="000E75F4" w:rsidRDefault="000E75F4">
      <w:pPr>
        <w:pStyle w:val="afa"/>
        <w:spacing w:before="113"/>
      </w:pPr>
    </w:p>
    <w:p w:rsidR="000E75F4" w:rsidRDefault="00DA1BD5">
      <w:pPr>
        <w:pStyle w:val="2"/>
      </w:pPr>
      <w:r>
        <w:t>Вопрос</w:t>
      </w:r>
      <w:r>
        <w:rPr>
          <w:spacing w:val="27"/>
        </w:rPr>
        <w:t xml:space="preserve"> </w:t>
      </w:r>
      <w:r>
        <w:t>12.</w:t>
      </w:r>
      <w:r>
        <w:rPr>
          <w:spacing w:val="22"/>
        </w:rPr>
        <w:t xml:space="preserve"> </w:t>
      </w:r>
      <w:r>
        <w:t>В</w:t>
      </w:r>
      <w:r>
        <w:rPr>
          <w:spacing w:val="25"/>
        </w:rPr>
        <w:t xml:space="preserve"> </w:t>
      </w:r>
      <w:r>
        <w:t>процессе</w:t>
      </w:r>
      <w:r>
        <w:rPr>
          <w:spacing w:val="27"/>
        </w:rPr>
        <w:t xml:space="preserve"> </w:t>
      </w:r>
      <w:r>
        <w:t>форматирования</w:t>
      </w:r>
      <w:r>
        <w:rPr>
          <w:spacing w:val="25"/>
        </w:rPr>
        <w:t xml:space="preserve"> </w:t>
      </w:r>
      <w:r>
        <w:t>не</w:t>
      </w:r>
      <w:r>
        <w:rPr>
          <w:spacing w:val="27"/>
        </w:rPr>
        <w:t xml:space="preserve"> </w:t>
      </w:r>
      <w:r>
        <w:rPr>
          <w:spacing w:val="-2"/>
        </w:rPr>
        <w:t>изменяется:</w:t>
      </w:r>
    </w:p>
    <w:p w:rsidR="000E75F4" w:rsidRDefault="00DA1BD5">
      <w:pPr>
        <w:spacing w:before="52"/>
        <w:ind w:left="138"/>
        <w:rPr>
          <w:sz w:val="23"/>
        </w:rPr>
      </w:pPr>
      <w:r>
        <w:rPr>
          <w:i/>
          <w:sz w:val="23"/>
        </w:rPr>
        <w:t>Ответ</w:t>
      </w:r>
      <w:r>
        <w:rPr>
          <w:i/>
          <w:spacing w:val="-10"/>
          <w:sz w:val="23"/>
        </w:rPr>
        <w:t xml:space="preserve"> </w:t>
      </w:r>
      <w:r>
        <w:rPr>
          <w:i/>
          <w:sz w:val="23"/>
        </w:rPr>
        <w:t>1</w:t>
      </w:r>
      <w:r>
        <w:rPr>
          <w:sz w:val="23"/>
        </w:rPr>
        <w:t>.</w:t>
      </w:r>
      <w:r>
        <w:rPr>
          <w:spacing w:val="-11"/>
          <w:sz w:val="23"/>
        </w:rPr>
        <w:t xml:space="preserve"> </w:t>
      </w:r>
      <w:r>
        <w:rPr>
          <w:sz w:val="23"/>
        </w:rPr>
        <w:t>размер</w:t>
      </w:r>
      <w:r>
        <w:rPr>
          <w:spacing w:val="-7"/>
          <w:sz w:val="23"/>
        </w:rPr>
        <w:t xml:space="preserve"> </w:t>
      </w:r>
      <w:r>
        <w:rPr>
          <w:spacing w:val="-2"/>
          <w:sz w:val="23"/>
        </w:rPr>
        <w:t>шрифта</w:t>
      </w:r>
    </w:p>
    <w:p w:rsidR="000E75F4" w:rsidRDefault="00DA1BD5">
      <w:pPr>
        <w:spacing w:before="52"/>
        <w:ind w:left="138"/>
        <w:rPr>
          <w:sz w:val="23"/>
        </w:rPr>
      </w:pPr>
      <w:r>
        <w:rPr>
          <w:i/>
          <w:sz w:val="23"/>
        </w:rPr>
        <w:t>Ответ</w:t>
      </w:r>
      <w:r>
        <w:rPr>
          <w:i/>
          <w:spacing w:val="24"/>
          <w:sz w:val="23"/>
        </w:rPr>
        <w:t xml:space="preserve"> </w:t>
      </w:r>
      <w:r>
        <w:rPr>
          <w:i/>
          <w:sz w:val="23"/>
        </w:rPr>
        <w:t>2</w:t>
      </w:r>
      <w:r>
        <w:rPr>
          <w:sz w:val="23"/>
        </w:rPr>
        <w:t>.</w:t>
      </w:r>
      <w:r>
        <w:rPr>
          <w:spacing w:val="22"/>
          <w:sz w:val="23"/>
        </w:rPr>
        <w:t xml:space="preserve"> </w:t>
      </w:r>
      <w:r>
        <w:rPr>
          <w:sz w:val="23"/>
        </w:rPr>
        <w:t>параметры</w:t>
      </w:r>
      <w:r>
        <w:rPr>
          <w:spacing w:val="21"/>
          <w:sz w:val="23"/>
        </w:rPr>
        <w:t xml:space="preserve"> </w:t>
      </w:r>
      <w:r>
        <w:rPr>
          <w:spacing w:val="-2"/>
          <w:sz w:val="23"/>
        </w:rPr>
        <w:t>абзаца</w:t>
      </w:r>
    </w:p>
    <w:p w:rsidR="000E75F4" w:rsidRDefault="00DA1BD5">
      <w:pPr>
        <w:pStyle w:val="afa"/>
        <w:spacing w:before="53"/>
        <w:ind w:left="138"/>
      </w:pPr>
      <w:r>
        <w:rPr>
          <w:i/>
        </w:rPr>
        <w:t>Ответ</w:t>
      </w:r>
      <w:r>
        <w:rPr>
          <w:i/>
          <w:spacing w:val="34"/>
        </w:rPr>
        <w:t xml:space="preserve"> </w:t>
      </w:r>
      <w:r>
        <w:rPr>
          <w:i/>
        </w:rPr>
        <w:t>3</w:t>
      </w:r>
      <w:r>
        <w:t>.</w:t>
      </w:r>
      <w:r>
        <w:rPr>
          <w:spacing w:val="32"/>
        </w:rPr>
        <w:t xml:space="preserve"> </w:t>
      </w:r>
      <w:r>
        <w:t>последовательность</w:t>
      </w:r>
      <w:r>
        <w:rPr>
          <w:spacing w:val="33"/>
        </w:rPr>
        <w:t xml:space="preserve"> </w:t>
      </w:r>
      <w:r>
        <w:t>символов,</w:t>
      </w:r>
      <w:r>
        <w:rPr>
          <w:spacing w:val="31"/>
        </w:rPr>
        <w:t xml:space="preserve"> </w:t>
      </w:r>
      <w:r>
        <w:t>слов,</w:t>
      </w:r>
      <w:r>
        <w:rPr>
          <w:spacing w:val="31"/>
        </w:rPr>
        <w:t xml:space="preserve"> </w:t>
      </w:r>
      <w:r>
        <w:rPr>
          <w:spacing w:val="-2"/>
        </w:rPr>
        <w:t>абзацев</w:t>
      </w:r>
    </w:p>
    <w:p w:rsidR="000E75F4" w:rsidRDefault="00DA1BD5">
      <w:pPr>
        <w:spacing w:before="53"/>
        <w:ind w:left="138"/>
        <w:rPr>
          <w:sz w:val="23"/>
        </w:rPr>
      </w:pPr>
      <w:r>
        <w:rPr>
          <w:i/>
          <w:sz w:val="23"/>
        </w:rPr>
        <w:t>Ответ</w:t>
      </w:r>
      <w:r>
        <w:rPr>
          <w:i/>
          <w:spacing w:val="23"/>
          <w:sz w:val="23"/>
        </w:rPr>
        <w:t xml:space="preserve"> </w:t>
      </w:r>
      <w:r>
        <w:rPr>
          <w:i/>
          <w:sz w:val="23"/>
        </w:rPr>
        <w:t>4.</w:t>
      </w:r>
      <w:r>
        <w:rPr>
          <w:i/>
          <w:spacing w:val="24"/>
          <w:sz w:val="23"/>
        </w:rPr>
        <w:t xml:space="preserve"> </w:t>
      </w:r>
      <w:r>
        <w:rPr>
          <w:sz w:val="23"/>
        </w:rPr>
        <w:t>параметры</w:t>
      </w:r>
      <w:r>
        <w:rPr>
          <w:spacing w:val="20"/>
          <w:sz w:val="23"/>
        </w:rPr>
        <w:t xml:space="preserve"> </w:t>
      </w:r>
      <w:r>
        <w:rPr>
          <w:spacing w:val="-2"/>
          <w:sz w:val="23"/>
        </w:rPr>
        <w:t>страницы</w:t>
      </w:r>
    </w:p>
    <w:p w:rsidR="000E75F4" w:rsidRDefault="000E75F4">
      <w:pPr>
        <w:pStyle w:val="afa"/>
        <w:spacing w:before="104"/>
      </w:pPr>
    </w:p>
    <w:p w:rsidR="000E75F4" w:rsidRDefault="00DA1BD5">
      <w:pPr>
        <w:pStyle w:val="2"/>
      </w:pPr>
      <w:r>
        <w:t>Вопрос</w:t>
      </w:r>
      <w:r>
        <w:rPr>
          <w:spacing w:val="39"/>
        </w:rPr>
        <w:t xml:space="preserve"> </w:t>
      </w:r>
      <w:r>
        <w:t>13.</w:t>
      </w:r>
      <w:r>
        <w:rPr>
          <w:spacing w:val="32"/>
        </w:rPr>
        <w:t xml:space="preserve"> </w:t>
      </w:r>
      <w:r>
        <w:t>Растровый</w:t>
      </w:r>
      <w:r>
        <w:rPr>
          <w:spacing w:val="35"/>
        </w:rPr>
        <w:t xml:space="preserve"> </w:t>
      </w:r>
      <w:r>
        <w:t>графический</w:t>
      </w:r>
      <w:r>
        <w:rPr>
          <w:spacing w:val="45"/>
        </w:rPr>
        <w:t xml:space="preserve"> </w:t>
      </w:r>
      <w:r>
        <w:t>редактор</w:t>
      </w:r>
      <w:r>
        <w:rPr>
          <w:spacing w:val="31"/>
        </w:rPr>
        <w:t xml:space="preserve"> </w:t>
      </w:r>
      <w:r>
        <w:t>предназначен</w:t>
      </w:r>
      <w:r>
        <w:rPr>
          <w:spacing w:val="35"/>
        </w:rPr>
        <w:t xml:space="preserve"> </w:t>
      </w:r>
      <w:r>
        <w:rPr>
          <w:spacing w:val="-4"/>
        </w:rPr>
        <w:t>для:</w:t>
      </w:r>
    </w:p>
    <w:p w:rsidR="000E75F4" w:rsidRDefault="000E75F4">
      <w:pPr>
        <w:pStyle w:val="2"/>
        <w:sectPr w:rsidR="000E75F4">
          <w:pgSz w:w="11910" w:h="16850"/>
          <w:pgMar w:top="500" w:right="425" w:bottom="460" w:left="992" w:header="0" w:footer="272" w:gutter="0"/>
          <w:cols w:space="1701"/>
          <w:docGrid w:linePitch="360"/>
        </w:sectPr>
      </w:pPr>
    </w:p>
    <w:p w:rsidR="000E75F4" w:rsidRDefault="00DA1BD5">
      <w:pPr>
        <w:spacing w:before="77"/>
        <w:ind w:left="138"/>
        <w:rPr>
          <w:sz w:val="23"/>
        </w:rPr>
      </w:pPr>
      <w:r>
        <w:rPr>
          <w:i/>
          <w:sz w:val="23"/>
        </w:rPr>
        <w:lastRenderedPageBreak/>
        <w:t>Ответ</w:t>
      </w:r>
      <w:r>
        <w:rPr>
          <w:i/>
          <w:spacing w:val="25"/>
          <w:sz w:val="23"/>
        </w:rPr>
        <w:t xml:space="preserve"> </w:t>
      </w:r>
      <w:r>
        <w:rPr>
          <w:i/>
          <w:sz w:val="23"/>
        </w:rPr>
        <w:t>1</w:t>
      </w:r>
      <w:r>
        <w:rPr>
          <w:sz w:val="23"/>
        </w:rPr>
        <w:t>.</w:t>
      </w:r>
      <w:r>
        <w:rPr>
          <w:spacing w:val="23"/>
          <w:sz w:val="23"/>
        </w:rPr>
        <w:t xml:space="preserve"> </w:t>
      </w:r>
      <w:r>
        <w:rPr>
          <w:sz w:val="23"/>
        </w:rPr>
        <w:t>создания</w:t>
      </w:r>
      <w:r>
        <w:rPr>
          <w:spacing w:val="23"/>
          <w:sz w:val="23"/>
        </w:rPr>
        <w:t xml:space="preserve"> </w:t>
      </w:r>
      <w:r>
        <w:rPr>
          <w:sz w:val="23"/>
        </w:rPr>
        <w:t>чертежей</w:t>
      </w:r>
      <w:r>
        <w:rPr>
          <w:spacing w:val="35"/>
          <w:sz w:val="23"/>
        </w:rPr>
        <w:t xml:space="preserve"> </w:t>
      </w:r>
      <w:r>
        <w:rPr>
          <w:i/>
          <w:sz w:val="23"/>
        </w:rPr>
        <w:t>Ответ</w:t>
      </w:r>
      <w:r>
        <w:rPr>
          <w:i/>
          <w:spacing w:val="26"/>
          <w:sz w:val="23"/>
        </w:rPr>
        <w:t xml:space="preserve"> </w:t>
      </w:r>
      <w:r>
        <w:rPr>
          <w:i/>
          <w:sz w:val="23"/>
        </w:rPr>
        <w:t>2</w:t>
      </w:r>
      <w:r>
        <w:rPr>
          <w:sz w:val="23"/>
        </w:rPr>
        <w:t>.</w:t>
      </w:r>
      <w:r>
        <w:rPr>
          <w:spacing w:val="33"/>
          <w:sz w:val="23"/>
        </w:rPr>
        <w:t xml:space="preserve"> </w:t>
      </w:r>
      <w:r>
        <w:rPr>
          <w:sz w:val="23"/>
        </w:rPr>
        <w:t>построения</w:t>
      </w:r>
      <w:r>
        <w:rPr>
          <w:spacing w:val="23"/>
          <w:sz w:val="23"/>
        </w:rPr>
        <w:t xml:space="preserve"> </w:t>
      </w:r>
      <w:r>
        <w:rPr>
          <w:spacing w:val="-2"/>
          <w:sz w:val="23"/>
        </w:rPr>
        <w:t>графиков</w:t>
      </w:r>
    </w:p>
    <w:p w:rsidR="000E75F4" w:rsidRDefault="00DA1BD5">
      <w:pPr>
        <w:spacing w:before="52"/>
        <w:ind w:left="138"/>
        <w:rPr>
          <w:sz w:val="23"/>
        </w:rPr>
      </w:pPr>
      <w:r>
        <w:rPr>
          <w:i/>
          <w:sz w:val="23"/>
        </w:rPr>
        <w:t>Ответ</w:t>
      </w:r>
      <w:r>
        <w:rPr>
          <w:i/>
          <w:spacing w:val="28"/>
          <w:sz w:val="23"/>
        </w:rPr>
        <w:t xml:space="preserve"> </w:t>
      </w:r>
      <w:r>
        <w:rPr>
          <w:i/>
          <w:sz w:val="23"/>
        </w:rPr>
        <w:t>3</w:t>
      </w:r>
      <w:r>
        <w:rPr>
          <w:sz w:val="23"/>
        </w:rPr>
        <w:t>.</w:t>
      </w:r>
      <w:r>
        <w:rPr>
          <w:spacing w:val="26"/>
          <w:sz w:val="23"/>
        </w:rPr>
        <w:t xml:space="preserve"> </w:t>
      </w:r>
      <w:r>
        <w:rPr>
          <w:sz w:val="23"/>
        </w:rPr>
        <w:t>построения</w:t>
      </w:r>
      <w:r>
        <w:rPr>
          <w:spacing w:val="25"/>
          <w:sz w:val="23"/>
        </w:rPr>
        <w:t xml:space="preserve"> </w:t>
      </w:r>
      <w:r>
        <w:rPr>
          <w:sz w:val="23"/>
        </w:rPr>
        <w:t>диаграмм</w:t>
      </w:r>
      <w:r>
        <w:rPr>
          <w:spacing w:val="38"/>
          <w:sz w:val="23"/>
        </w:rPr>
        <w:t xml:space="preserve"> </w:t>
      </w:r>
      <w:r>
        <w:rPr>
          <w:i/>
          <w:sz w:val="23"/>
        </w:rPr>
        <w:t>Ответ</w:t>
      </w:r>
      <w:r>
        <w:rPr>
          <w:i/>
          <w:spacing w:val="29"/>
          <w:sz w:val="23"/>
        </w:rPr>
        <w:t xml:space="preserve"> </w:t>
      </w:r>
      <w:r>
        <w:rPr>
          <w:i/>
          <w:sz w:val="23"/>
        </w:rPr>
        <w:t>4.</w:t>
      </w:r>
      <w:r>
        <w:rPr>
          <w:i/>
          <w:spacing w:val="28"/>
          <w:sz w:val="23"/>
        </w:rPr>
        <w:t xml:space="preserve"> </w:t>
      </w:r>
      <w:r>
        <w:rPr>
          <w:sz w:val="23"/>
        </w:rPr>
        <w:t>создания</w:t>
      </w:r>
      <w:r>
        <w:rPr>
          <w:spacing w:val="26"/>
          <w:sz w:val="23"/>
        </w:rPr>
        <w:t xml:space="preserve"> </w:t>
      </w:r>
      <w:r>
        <w:rPr>
          <w:sz w:val="23"/>
        </w:rPr>
        <w:t>и</w:t>
      </w:r>
      <w:r>
        <w:rPr>
          <w:spacing w:val="31"/>
          <w:sz w:val="23"/>
        </w:rPr>
        <w:t xml:space="preserve"> </w:t>
      </w:r>
      <w:r>
        <w:rPr>
          <w:sz w:val="23"/>
        </w:rPr>
        <w:t>редактирования</w:t>
      </w:r>
      <w:r>
        <w:rPr>
          <w:spacing w:val="26"/>
          <w:sz w:val="23"/>
        </w:rPr>
        <w:t xml:space="preserve"> </w:t>
      </w:r>
      <w:r>
        <w:rPr>
          <w:spacing w:val="-2"/>
          <w:sz w:val="23"/>
        </w:rPr>
        <w:t>рисунков</w:t>
      </w:r>
    </w:p>
    <w:p w:rsidR="000E75F4" w:rsidRDefault="000E75F4">
      <w:pPr>
        <w:pStyle w:val="afa"/>
        <w:spacing w:before="105"/>
      </w:pPr>
    </w:p>
    <w:p w:rsidR="000E75F4" w:rsidRDefault="00DA1BD5">
      <w:pPr>
        <w:pStyle w:val="2"/>
        <w:spacing w:line="288" w:lineRule="auto"/>
      </w:pPr>
      <w:r>
        <w:t>Вопрос</w:t>
      </w:r>
      <w:r>
        <w:rPr>
          <w:spacing w:val="40"/>
        </w:rPr>
        <w:t xml:space="preserve"> </w:t>
      </w:r>
      <w:r>
        <w:t>14.</w:t>
      </w:r>
      <w:r>
        <w:rPr>
          <w:spacing w:val="38"/>
        </w:rPr>
        <w:t xml:space="preserve"> </w:t>
      </w:r>
      <w:r>
        <w:t>Минимальным</w:t>
      </w:r>
      <w:r>
        <w:rPr>
          <w:spacing w:val="40"/>
        </w:rPr>
        <w:t xml:space="preserve"> </w:t>
      </w:r>
      <w:r>
        <w:t>объектом,</w:t>
      </w:r>
      <w:r>
        <w:rPr>
          <w:spacing w:val="38"/>
        </w:rPr>
        <w:t xml:space="preserve"> </w:t>
      </w:r>
      <w:r>
        <w:t>используемом</w:t>
      </w:r>
      <w:r>
        <w:rPr>
          <w:spacing w:val="40"/>
        </w:rPr>
        <w:t xml:space="preserve"> </w:t>
      </w:r>
      <w:r>
        <w:t>в</w:t>
      </w:r>
      <w:r>
        <w:rPr>
          <w:spacing w:val="40"/>
        </w:rPr>
        <w:t xml:space="preserve"> </w:t>
      </w:r>
      <w:r>
        <w:t>растровом</w:t>
      </w:r>
      <w:r>
        <w:rPr>
          <w:spacing w:val="40"/>
        </w:rPr>
        <w:t xml:space="preserve"> </w:t>
      </w:r>
      <w:r>
        <w:t>графическом</w:t>
      </w:r>
      <w:r>
        <w:rPr>
          <w:spacing w:val="40"/>
        </w:rPr>
        <w:t xml:space="preserve"> </w:t>
      </w:r>
      <w:r>
        <w:t xml:space="preserve">редакторе, </w:t>
      </w:r>
      <w:r>
        <w:rPr>
          <w:spacing w:val="-2"/>
        </w:rPr>
        <w:t>является:</w:t>
      </w:r>
    </w:p>
    <w:p w:rsidR="000E75F4" w:rsidRDefault="00DA1BD5">
      <w:pPr>
        <w:spacing w:line="263" w:lineRule="exact"/>
        <w:ind w:left="138"/>
        <w:rPr>
          <w:sz w:val="23"/>
        </w:rPr>
      </w:pPr>
      <w:r>
        <w:rPr>
          <w:i/>
          <w:sz w:val="23"/>
        </w:rPr>
        <w:t>Ответ</w:t>
      </w:r>
      <w:r>
        <w:rPr>
          <w:i/>
          <w:spacing w:val="-11"/>
          <w:sz w:val="23"/>
        </w:rPr>
        <w:t xml:space="preserve"> </w:t>
      </w:r>
      <w:r>
        <w:rPr>
          <w:i/>
          <w:sz w:val="23"/>
        </w:rPr>
        <w:t>1</w:t>
      </w:r>
      <w:r>
        <w:rPr>
          <w:sz w:val="23"/>
        </w:rPr>
        <w:t>.</w:t>
      </w:r>
      <w:r>
        <w:rPr>
          <w:spacing w:val="-6"/>
          <w:sz w:val="23"/>
        </w:rPr>
        <w:t xml:space="preserve"> </w:t>
      </w:r>
      <w:r>
        <w:rPr>
          <w:sz w:val="23"/>
        </w:rPr>
        <w:t>точка</w:t>
      </w:r>
      <w:r>
        <w:rPr>
          <w:spacing w:val="-10"/>
          <w:sz w:val="23"/>
        </w:rPr>
        <w:t xml:space="preserve"> </w:t>
      </w:r>
      <w:r>
        <w:rPr>
          <w:sz w:val="23"/>
        </w:rPr>
        <w:t>экрана</w:t>
      </w:r>
      <w:r>
        <w:rPr>
          <w:spacing w:val="-8"/>
          <w:sz w:val="23"/>
        </w:rPr>
        <w:t xml:space="preserve"> </w:t>
      </w:r>
      <w:r>
        <w:rPr>
          <w:spacing w:val="-2"/>
          <w:sz w:val="23"/>
        </w:rPr>
        <w:t>(пиксель)</w:t>
      </w:r>
    </w:p>
    <w:p w:rsidR="000E75F4" w:rsidRDefault="00DA1BD5">
      <w:pPr>
        <w:pStyle w:val="afa"/>
        <w:spacing w:before="52"/>
        <w:ind w:left="138"/>
      </w:pPr>
      <w:r>
        <w:rPr>
          <w:i/>
        </w:rPr>
        <w:t>Ответ</w:t>
      </w:r>
      <w:r>
        <w:rPr>
          <w:i/>
          <w:spacing w:val="-10"/>
        </w:rPr>
        <w:t xml:space="preserve"> </w:t>
      </w:r>
      <w:r>
        <w:rPr>
          <w:i/>
        </w:rPr>
        <w:t>2.</w:t>
      </w:r>
      <w:r>
        <w:rPr>
          <w:i/>
          <w:spacing w:val="-9"/>
        </w:rPr>
        <w:t xml:space="preserve"> </w:t>
      </w:r>
      <w:r>
        <w:t>объект</w:t>
      </w:r>
      <w:r>
        <w:rPr>
          <w:spacing w:val="-13"/>
        </w:rPr>
        <w:t xml:space="preserve"> </w:t>
      </w:r>
      <w:r>
        <w:t>(прямоугольник,</w:t>
      </w:r>
      <w:r>
        <w:rPr>
          <w:spacing w:val="-12"/>
        </w:rPr>
        <w:t xml:space="preserve"> </w:t>
      </w:r>
      <w:r>
        <w:t>круг</w:t>
      </w:r>
      <w:r>
        <w:rPr>
          <w:spacing w:val="-6"/>
        </w:rPr>
        <w:t xml:space="preserve"> </w:t>
      </w:r>
      <w:r>
        <w:t>и</w:t>
      </w:r>
      <w:r>
        <w:rPr>
          <w:spacing w:val="-8"/>
        </w:rPr>
        <w:t xml:space="preserve"> </w:t>
      </w:r>
      <w:r>
        <w:t>т.</w:t>
      </w:r>
      <w:r>
        <w:rPr>
          <w:spacing w:val="-11"/>
        </w:rPr>
        <w:t xml:space="preserve"> </w:t>
      </w:r>
      <w:r>
        <w:rPr>
          <w:spacing w:val="-5"/>
        </w:rPr>
        <w:t>д.)</w:t>
      </w:r>
    </w:p>
    <w:p w:rsidR="000E75F4" w:rsidRDefault="00DA1BD5">
      <w:pPr>
        <w:spacing w:before="53"/>
        <w:ind w:left="138"/>
        <w:rPr>
          <w:sz w:val="23"/>
        </w:rPr>
      </w:pPr>
      <w:r>
        <w:rPr>
          <w:i/>
          <w:sz w:val="23"/>
        </w:rPr>
        <w:t>Ответ</w:t>
      </w:r>
      <w:r>
        <w:rPr>
          <w:i/>
          <w:spacing w:val="-10"/>
          <w:sz w:val="23"/>
        </w:rPr>
        <w:t xml:space="preserve"> </w:t>
      </w:r>
      <w:r>
        <w:rPr>
          <w:i/>
          <w:sz w:val="23"/>
        </w:rPr>
        <w:t>3</w:t>
      </w:r>
      <w:r>
        <w:rPr>
          <w:sz w:val="23"/>
        </w:rPr>
        <w:t>.</w:t>
      </w:r>
      <w:r>
        <w:rPr>
          <w:spacing w:val="-12"/>
          <w:sz w:val="23"/>
        </w:rPr>
        <w:t xml:space="preserve"> </w:t>
      </w:r>
      <w:r>
        <w:rPr>
          <w:spacing w:val="-2"/>
          <w:sz w:val="23"/>
        </w:rPr>
        <w:t>палитра</w:t>
      </w:r>
    </w:p>
    <w:p w:rsidR="000E75F4" w:rsidRDefault="00DA1BD5">
      <w:pPr>
        <w:spacing w:before="53"/>
        <w:ind w:left="138"/>
        <w:rPr>
          <w:sz w:val="23"/>
        </w:rPr>
      </w:pPr>
      <w:r>
        <w:rPr>
          <w:i/>
          <w:sz w:val="23"/>
        </w:rPr>
        <w:t>Ответ</w:t>
      </w:r>
      <w:r>
        <w:rPr>
          <w:i/>
          <w:spacing w:val="22"/>
          <w:sz w:val="23"/>
        </w:rPr>
        <w:t xml:space="preserve"> </w:t>
      </w:r>
      <w:r>
        <w:rPr>
          <w:i/>
          <w:sz w:val="23"/>
        </w:rPr>
        <w:t>4</w:t>
      </w:r>
      <w:r>
        <w:rPr>
          <w:sz w:val="23"/>
        </w:rPr>
        <w:t>.</w:t>
      </w:r>
      <w:r>
        <w:rPr>
          <w:spacing w:val="20"/>
          <w:sz w:val="23"/>
        </w:rPr>
        <w:t xml:space="preserve"> </w:t>
      </w:r>
      <w:r>
        <w:rPr>
          <w:sz w:val="23"/>
        </w:rPr>
        <w:t>знакоместо</w:t>
      </w:r>
      <w:r>
        <w:rPr>
          <w:spacing w:val="27"/>
          <w:sz w:val="23"/>
        </w:rPr>
        <w:t xml:space="preserve"> </w:t>
      </w:r>
      <w:r>
        <w:rPr>
          <w:spacing w:val="-2"/>
          <w:sz w:val="23"/>
        </w:rPr>
        <w:t>(символ)</w:t>
      </w:r>
    </w:p>
    <w:p w:rsidR="000E75F4" w:rsidRDefault="000E75F4">
      <w:pPr>
        <w:pStyle w:val="afa"/>
        <w:spacing w:before="112"/>
      </w:pPr>
    </w:p>
    <w:p w:rsidR="000E75F4" w:rsidRDefault="00DA1BD5">
      <w:pPr>
        <w:pStyle w:val="2"/>
        <w:spacing w:line="288" w:lineRule="auto"/>
        <w:ind w:right="158"/>
      </w:pPr>
      <w:r>
        <w:t>Вопрос</w:t>
      </w:r>
      <w:r>
        <w:rPr>
          <w:spacing w:val="-11"/>
        </w:rPr>
        <w:t xml:space="preserve"> </w:t>
      </w:r>
      <w:r>
        <w:t>15.</w:t>
      </w:r>
      <w:r>
        <w:rPr>
          <w:spacing w:val="-14"/>
        </w:rPr>
        <w:t xml:space="preserve"> </w:t>
      </w:r>
      <w:r>
        <w:t>Растровый</w:t>
      </w:r>
      <w:r>
        <w:rPr>
          <w:spacing w:val="-13"/>
        </w:rPr>
        <w:t xml:space="preserve"> </w:t>
      </w:r>
      <w:r>
        <w:t>графический</w:t>
      </w:r>
      <w:r>
        <w:rPr>
          <w:spacing w:val="-8"/>
        </w:rPr>
        <w:t xml:space="preserve"> </w:t>
      </w:r>
      <w:r>
        <w:t>редактор</w:t>
      </w:r>
      <w:r>
        <w:rPr>
          <w:spacing w:val="-15"/>
        </w:rPr>
        <w:t xml:space="preserve"> </w:t>
      </w:r>
      <w:r>
        <w:t>содержит</w:t>
      </w:r>
      <w:r>
        <w:rPr>
          <w:spacing w:val="-14"/>
        </w:rPr>
        <w:t xml:space="preserve"> </w:t>
      </w:r>
      <w:r>
        <w:t>цветное</w:t>
      </w:r>
      <w:r>
        <w:rPr>
          <w:spacing w:val="-11"/>
        </w:rPr>
        <w:t xml:space="preserve"> </w:t>
      </w:r>
      <w:r>
        <w:t>изображение</w:t>
      </w:r>
      <w:r>
        <w:rPr>
          <w:spacing w:val="-11"/>
        </w:rPr>
        <w:t xml:space="preserve"> </w:t>
      </w:r>
      <w:r>
        <w:t>с</w:t>
      </w:r>
      <w:r>
        <w:rPr>
          <w:spacing w:val="-11"/>
        </w:rPr>
        <w:t xml:space="preserve"> </w:t>
      </w:r>
      <w:r>
        <w:t>палитрой</w:t>
      </w:r>
      <w:r>
        <w:rPr>
          <w:spacing w:val="-8"/>
        </w:rPr>
        <w:t xml:space="preserve"> </w:t>
      </w:r>
      <w:r>
        <w:t>из 256 цветов размером 10×10 точек. Каков объем информации этого файла?</w:t>
      </w:r>
    </w:p>
    <w:p w:rsidR="000E75F4" w:rsidRDefault="00DA1BD5">
      <w:pPr>
        <w:spacing w:line="263" w:lineRule="exact"/>
        <w:ind w:left="138"/>
        <w:rPr>
          <w:sz w:val="23"/>
        </w:rPr>
      </w:pPr>
      <w:r>
        <w:rPr>
          <w:i/>
          <w:sz w:val="23"/>
        </w:rPr>
        <w:t>Ответ</w:t>
      </w:r>
      <w:r>
        <w:rPr>
          <w:i/>
          <w:spacing w:val="-6"/>
          <w:sz w:val="23"/>
        </w:rPr>
        <w:t xml:space="preserve"> </w:t>
      </w:r>
      <w:r>
        <w:rPr>
          <w:i/>
          <w:sz w:val="23"/>
        </w:rPr>
        <w:t>1</w:t>
      </w:r>
      <w:r>
        <w:rPr>
          <w:sz w:val="23"/>
        </w:rPr>
        <w:t>.</w:t>
      </w:r>
      <w:r>
        <w:rPr>
          <w:spacing w:val="-8"/>
          <w:sz w:val="23"/>
        </w:rPr>
        <w:t xml:space="preserve"> </w:t>
      </w:r>
      <w:r>
        <w:rPr>
          <w:sz w:val="23"/>
        </w:rPr>
        <w:t>800</w:t>
      </w:r>
      <w:r>
        <w:rPr>
          <w:spacing w:val="-3"/>
          <w:sz w:val="23"/>
        </w:rPr>
        <w:t xml:space="preserve"> </w:t>
      </w:r>
      <w:r>
        <w:rPr>
          <w:sz w:val="23"/>
        </w:rPr>
        <w:t>байт</w:t>
      </w:r>
      <w:r>
        <w:rPr>
          <w:spacing w:val="-7"/>
          <w:sz w:val="23"/>
        </w:rPr>
        <w:t xml:space="preserve"> </w:t>
      </w:r>
      <w:r>
        <w:rPr>
          <w:i/>
          <w:sz w:val="23"/>
        </w:rPr>
        <w:t>Ответ</w:t>
      </w:r>
      <w:r>
        <w:rPr>
          <w:i/>
          <w:spacing w:val="-6"/>
          <w:sz w:val="23"/>
        </w:rPr>
        <w:t xml:space="preserve"> </w:t>
      </w:r>
      <w:r>
        <w:rPr>
          <w:i/>
          <w:sz w:val="23"/>
        </w:rPr>
        <w:t>2</w:t>
      </w:r>
      <w:r>
        <w:rPr>
          <w:sz w:val="23"/>
        </w:rPr>
        <w:t>.</w:t>
      </w:r>
      <w:r>
        <w:rPr>
          <w:spacing w:val="-8"/>
          <w:sz w:val="23"/>
        </w:rPr>
        <w:t xml:space="preserve"> </w:t>
      </w:r>
      <w:r>
        <w:rPr>
          <w:sz w:val="23"/>
        </w:rPr>
        <w:t>400</w:t>
      </w:r>
      <w:r>
        <w:rPr>
          <w:spacing w:val="-3"/>
          <w:sz w:val="23"/>
        </w:rPr>
        <w:t xml:space="preserve"> </w:t>
      </w:r>
      <w:r>
        <w:rPr>
          <w:sz w:val="23"/>
        </w:rPr>
        <w:t>бит</w:t>
      </w:r>
      <w:r>
        <w:rPr>
          <w:spacing w:val="-7"/>
          <w:sz w:val="23"/>
        </w:rPr>
        <w:t xml:space="preserve"> </w:t>
      </w:r>
      <w:r>
        <w:rPr>
          <w:i/>
          <w:sz w:val="23"/>
        </w:rPr>
        <w:t>Ответ</w:t>
      </w:r>
      <w:r>
        <w:rPr>
          <w:i/>
          <w:spacing w:val="-6"/>
          <w:sz w:val="23"/>
        </w:rPr>
        <w:t xml:space="preserve"> </w:t>
      </w:r>
      <w:r>
        <w:rPr>
          <w:i/>
          <w:sz w:val="23"/>
        </w:rPr>
        <w:t>3.</w:t>
      </w:r>
      <w:r>
        <w:rPr>
          <w:i/>
          <w:spacing w:val="-6"/>
          <w:sz w:val="23"/>
        </w:rPr>
        <w:t xml:space="preserve"> </w:t>
      </w:r>
      <w:r>
        <w:rPr>
          <w:sz w:val="23"/>
        </w:rPr>
        <w:t>8</w:t>
      </w:r>
      <w:r>
        <w:rPr>
          <w:spacing w:val="-3"/>
          <w:sz w:val="23"/>
        </w:rPr>
        <w:t xml:space="preserve"> </w:t>
      </w:r>
      <w:r>
        <w:rPr>
          <w:sz w:val="23"/>
        </w:rPr>
        <w:t>Кбайт</w:t>
      </w:r>
      <w:r>
        <w:rPr>
          <w:spacing w:val="-8"/>
          <w:sz w:val="23"/>
        </w:rPr>
        <w:t xml:space="preserve"> </w:t>
      </w:r>
      <w:r>
        <w:rPr>
          <w:i/>
          <w:sz w:val="23"/>
        </w:rPr>
        <w:t>Ответ</w:t>
      </w:r>
      <w:r>
        <w:rPr>
          <w:i/>
          <w:spacing w:val="-6"/>
          <w:sz w:val="23"/>
        </w:rPr>
        <w:t xml:space="preserve"> </w:t>
      </w:r>
      <w:r>
        <w:rPr>
          <w:i/>
          <w:sz w:val="23"/>
        </w:rPr>
        <w:t>4.</w:t>
      </w:r>
      <w:r>
        <w:rPr>
          <w:i/>
          <w:spacing w:val="-6"/>
          <w:sz w:val="23"/>
        </w:rPr>
        <w:t xml:space="preserve"> </w:t>
      </w:r>
      <w:r>
        <w:rPr>
          <w:sz w:val="23"/>
        </w:rPr>
        <w:t>100</w:t>
      </w:r>
      <w:r>
        <w:rPr>
          <w:spacing w:val="-3"/>
          <w:sz w:val="23"/>
        </w:rPr>
        <w:t xml:space="preserve"> </w:t>
      </w:r>
      <w:r>
        <w:rPr>
          <w:spacing w:val="-4"/>
          <w:sz w:val="23"/>
        </w:rPr>
        <w:t>байт</w:t>
      </w:r>
    </w:p>
    <w:p w:rsidR="000E75F4" w:rsidRDefault="000E75F4">
      <w:pPr>
        <w:pStyle w:val="afa"/>
        <w:spacing w:before="105"/>
      </w:pPr>
    </w:p>
    <w:p w:rsidR="000E75F4" w:rsidRDefault="00DA1BD5">
      <w:pPr>
        <w:pStyle w:val="2"/>
      </w:pPr>
      <w:r>
        <w:t>Вопрос</w:t>
      </w:r>
      <w:r>
        <w:rPr>
          <w:spacing w:val="34"/>
        </w:rPr>
        <w:t xml:space="preserve"> </w:t>
      </w:r>
      <w:r>
        <w:t>16.</w:t>
      </w:r>
      <w:r>
        <w:rPr>
          <w:spacing w:val="28"/>
        </w:rPr>
        <w:t xml:space="preserve"> </w:t>
      </w:r>
      <w:r>
        <w:t>В</w:t>
      </w:r>
      <w:r>
        <w:rPr>
          <w:spacing w:val="31"/>
        </w:rPr>
        <w:t xml:space="preserve"> </w:t>
      </w:r>
      <w:r>
        <w:t>состав</w:t>
      </w:r>
      <w:r>
        <w:rPr>
          <w:spacing w:val="31"/>
        </w:rPr>
        <w:t xml:space="preserve"> </w:t>
      </w:r>
      <w:r>
        <w:t>мультимедиа</w:t>
      </w:r>
      <w:r>
        <w:rPr>
          <w:spacing w:val="36"/>
        </w:rPr>
        <w:t xml:space="preserve"> </w:t>
      </w:r>
      <w:r>
        <w:t>компьютера</w:t>
      </w:r>
      <w:r>
        <w:rPr>
          <w:spacing w:val="35"/>
        </w:rPr>
        <w:t xml:space="preserve"> </w:t>
      </w:r>
      <w:r>
        <w:t>обязательно</w:t>
      </w:r>
      <w:r>
        <w:rPr>
          <w:spacing w:val="36"/>
        </w:rPr>
        <w:t xml:space="preserve"> </w:t>
      </w:r>
      <w:r>
        <w:rPr>
          <w:spacing w:val="-2"/>
        </w:rPr>
        <w:t>входит:</w:t>
      </w:r>
    </w:p>
    <w:p w:rsidR="000E75F4" w:rsidRDefault="00DA1BD5">
      <w:pPr>
        <w:spacing w:before="52"/>
        <w:ind w:left="138"/>
        <w:rPr>
          <w:sz w:val="23"/>
        </w:rPr>
      </w:pPr>
      <w:r>
        <w:rPr>
          <w:i/>
          <w:sz w:val="23"/>
        </w:rPr>
        <w:t>Ответ</w:t>
      </w:r>
      <w:r>
        <w:rPr>
          <w:i/>
          <w:spacing w:val="30"/>
          <w:sz w:val="23"/>
        </w:rPr>
        <w:t xml:space="preserve"> </w:t>
      </w:r>
      <w:r>
        <w:rPr>
          <w:i/>
          <w:sz w:val="23"/>
        </w:rPr>
        <w:t>1.</w:t>
      </w:r>
      <w:r>
        <w:rPr>
          <w:i/>
          <w:spacing w:val="31"/>
          <w:sz w:val="23"/>
        </w:rPr>
        <w:t xml:space="preserve"> </w:t>
      </w:r>
      <w:r>
        <w:rPr>
          <w:sz w:val="23"/>
        </w:rPr>
        <w:t>проекционная</w:t>
      </w:r>
      <w:r>
        <w:rPr>
          <w:spacing w:val="27"/>
          <w:sz w:val="23"/>
        </w:rPr>
        <w:t xml:space="preserve"> </w:t>
      </w:r>
      <w:r>
        <w:rPr>
          <w:spacing w:val="-2"/>
          <w:sz w:val="23"/>
        </w:rPr>
        <w:t>панель</w:t>
      </w:r>
    </w:p>
    <w:p w:rsidR="000E75F4" w:rsidRDefault="00DA1BD5">
      <w:pPr>
        <w:spacing w:before="53"/>
        <w:ind w:left="138"/>
        <w:rPr>
          <w:sz w:val="23"/>
        </w:rPr>
      </w:pPr>
      <w:r>
        <w:rPr>
          <w:i/>
          <w:sz w:val="23"/>
        </w:rPr>
        <w:t>Ответ</w:t>
      </w:r>
      <w:r>
        <w:rPr>
          <w:i/>
          <w:spacing w:val="-10"/>
          <w:sz w:val="23"/>
        </w:rPr>
        <w:t xml:space="preserve"> </w:t>
      </w:r>
      <w:r>
        <w:rPr>
          <w:i/>
          <w:sz w:val="23"/>
        </w:rPr>
        <w:t>2.</w:t>
      </w:r>
      <w:r>
        <w:rPr>
          <w:i/>
          <w:spacing w:val="-10"/>
          <w:sz w:val="23"/>
        </w:rPr>
        <w:t xml:space="preserve"> </w:t>
      </w:r>
      <w:r>
        <w:rPr>
          <w:sz w:val="23"/>
        </w:rPr>
        <w:t>CD-ROM</w:t>
      </w:r>
      <w:r>
        <w:rPr>
          <w:spacing w:val="-6"/>
          <w:sz w:val="23"/>
        </w:rPr>
        <w:t xml:space="preserve"> </w:t>
      </w:r>
      <w:r>
        <w:rPr>
          <w:sz w:val="23"/>
        </w:rPr>
        <w:t>дисковод</w:t>
      </w:r>
      <w:r>
        <w:rPr>
          <w:spacing w:val="-9"/>
          <w:sz w:val="23"/>
        </w:rPr>
        <w:t xml:space="preserve"> </w:t>
      </w:r>
      <w:r>
        <w:rPr>
          <w:sz w:val="23"/>
        </w:rPr>
        <w:t>и</w:t>
      </w:r>
      <w:r>
        <w:rPr>
          <w:spacing w:val="-8"/>
          <w:sz w:val="23"/>
        </w:rPr>
        <w:t xml:space="preserve"> </w:t>
      </w:r>
      <w:r>
        <w:rPr>
          <w:sz w:val="23"/>
        </w:rPr>
        <w:t>звуковая</w:t>
      </w:r>
      <w:r>
        <w:rPr>
          <w:spacing w:val="-11"/>
          <w:sz w:val="23"/>
        </w:rPr>
        <w:t xml:space="preserve"> </w:t>
      </w:r>
      <w:r>
        <w:rPr>
          <w:spacing w:val="-2"/>
          <w:sz w:val="23"/>
        </w:rPr>
        <w:t>плата</w:t>
      </w:r>
    </w:p>
    <w:p w:rsidR="000E75F4" w:rsidRDefault="00DA1BD5">
      <w:pPr>
        <w:spacing w:before="52"/>
        <w:ind w:left="138"/>
        <w:rPr>
          <w:sz w:val="23"/>
        </w:rPr>
      </w:pPr>
      <w:r>
        <w:rPr>
          <w:i/>
          <w:sz w:val="23"/>
        </w:rPr>
        <w:t>Ответ</w:t>
      </w:r>
      <w:r>
        <w:rPr>
          <w:i/>
          <w:spacing w:val="-10"/>
          <w:sz w:val="23"/>
        </w:rPr>
        <w:t xml:space="preserve"> </w:t>
      </w:r>
      <w:r>
        <w:rPr>
          <w:i/>
          <w:sz w:val="23"/>
        </w:rPr>
        <w:t>3</w:t>
      </w:r>
      <w:r>
        <w:rPr>
          <w:sz w:val="23"/>
        </w:rPr>
        <w:t>.</w:t>
      </w:r>
      <w:r>
        <w:rPr>
          <w:spacing w:val="-12"/>
          <w:sz w:val="23"/>
        </w:rPr>
        <w:t xml:space="preserve"> </w:t>
      </w:r>
      <w:r>
        <w:rPr>
          <w:spacing w:val="-4"/>
          <w:sz w:val="23"/>
        </w:rPr>
        <w:t>модем</w:t>
      </w:r>
    </w:p>
    <w:p w:rsidR="000E75F4" w:rsidRDefault="00DA1BD5">
      <w:pPr>
        <w:spacing w:before="53"/>
        <w:ind w:left="138"/>
        <w:rPr>
          <w:sz w:val="23"/>
        </w:rPr>
      </w:pPr>
      <w:r>
        <w:rPr>
          <w:i/>
          <w:sz w:val="23"/>
        </w:rPr>
        <w:t>Ответ</w:t>
      </w:r>
      <w:r>
        <w:rPr>
          <w:i/>
          <w:spacing w:val="-10"/>
          <w:sz w:val="23"/>
        </w:rPr>
        <w:t xml:space="preserve"> </w:t>
      </w:r>
      <w:r>
        <w:rPr>
          <w:i/>
          <w:sz w:val="23"/>
        </w:rPr>
        <w:t>4</w:t>
      </w:r>
      <w:r>
        <w:rPr>
          <w:sz w:val="23"/>
        </w:rPr>
        <w:t>.</w:t>
      </w:r>
      <w:r>
        <w:rPr>
          <w:spacing w:val="-12"/>
          <w:sz w:val="23"/>
        </w:rPr>
        <w:t xml:space="preserve"> </w:t>
      </w:r>
      <w:r>
        <w:rPr>
          <w:spacing w:val="-2"/>
          <w:sz w:val="23"/>
        </w:rPr>
        <w:t>плоттер</w:t>
      </w:r>
    </w:p>
    <w:p w:rsidR="000E75F4" w:rsidRDefault="000E75F4">
      <w:pPr>
        <w:pStyle w:val="afa"/>
        <w:spacing w:before="104"/>
      </w:pPr>
    </w:p>
    <w:p w:rsidR="000E75F4" w:rsidRDefault="00DA1BD5">
      <w:pPr>
        <w:pStyle w:val="2"/>
      </w:pPr>
      <w:r>
        <w:t>Вопрос</w:t>
      </w:r>
      <w:r>
        <w:rPr>
          <w:spacing w:val="24"/>
        </w:rPr>
        <w:t xml:space="preserve"> </w:t>
      </w:r>
      <w:r>
        <w:t>17.</w:t>
      </w:r>
      <w:r>
        <w:rPr>
          <w:spacing w:val="22"/>
        </w:rPr>
        <w:t xml:space="preserve"> </w:t>
      </w:r>
      <w:r>
        <w:t>В</w:t>
      </w:r>
      <w:r>
        <w:rPr>
          <w:spacing w:val="24"/>
        </w:rPr>
        <w:t xml:space="preserve"> </w:t>
      </w:r>
      <w:r>
        <w:t>электронных</w:t>
      </w:r>
      <w:r>
        <w:rPr>
          <w:spacing w:val="28"/>
        </w:rPr>
        <w:t xml:space="preserve"> </w:t>
      </w:r>
      <w:r>
        <w:t>таблицах</w:t>
      </w:r>
      <w:r>
        <w:rPr>
          <w:spacing w:val="29"/>
        </w:rPr>
        <w:t xml:space="preserve"> </w:t>
      </w:r>
      <w:r>
        <w:t>имя</w:t>
      </w:r>
      <w:r>
        <w:rPr>
          <w:spacing w:val="24"/>
        </w:rPr>
        <w:t xml:space="preserve"> </w:t>
      </w:r>
      <w:r>
        <w:t>ячейки</w:t>
      </w:r>
      <w:r>
        <w:rPr>
          <w:spacing w:val="23"/>
        </w:rPr>
        <w:t xml:space="preserve"> </w:t>
      </w:r>
      <w:r>
        <w:rPr>
          <w:spacing w:val="-2"/>
        </w:rPr>
        <w:t>образуется:</w:t>
      </w:r>
    </w:p>
    <w:p w:rsidR="000E75F4" w:rsidRDefault="00DA1BD5">
      <w:pPr>
        <w:spacing w:before="53"/>
        <w:ind w:left="138"/>
        <w:rPr>
          <w:sz w:val="23"/>
        </w:rPr>
      </w:pPr>
      <w:r>
        <w:rPr>
          <w:i/>
          <w:sz w:val="23"/>
        </w:rPr>
        <w:t>Ответ</w:t>
      </w:r>
      <w:r>
        <w:rPr>
          <w:i/>
          <w:spacing w:val="-9"/>
          <w:sz w:val="23"/>
        </w:rPr>
        <w:t xml:space="preserve"> </w:t>
      </w:r>
      <w:r>
        <w:rPr>
          <w:i/>
          <w:sz w:val="23"/>
        </w:rPr>
        <w:t>1.</w:t>
      </w:r>
      <w:r>
        <w:rPr>
          <w:i/>
          <w:spacing w:val="-8"/>
          <w:sz w:val="23"/>
        </w:rPr>
        <w:t xml:space="preserve"> </w:t>
      </w:r>
      <w:r>
        <w:rPr>
          <w:sz w:val="23"/>
        </w:rPr>
        <w:t>из</w:t>
      </w:r>
      <w:r>
        <w:rPr>
          <w:spacing w:val="-9"/>
          <w:sz w:val="23"/>
        </w:rPr>
        <w:t xml:space="preserve"> </w:t>
      </w:r>
      <w:r>
        <w:rPr>
          <w:sz w:val="23"/>
        </w:rPr>
        <w:t>имени</w:t>
      </w:r>
      <w:r>
        <w:rPr>
          <w:spacing w:val="-6"/>
          <w:sz w:val="23"/>
        </w:rPr>
        <w:t xml:space="preserve"> </w:t>
      </w:r>
      <w:r>
        <w:rPr>
          <w:sz w:val="23"/>
        </w:rPr>
        <w:t>столбца</w:t>
      </w:r>
      <w:r>
        <w:rPr>
          <w:spacing w:val="-2"/>
          <w:sz w:val="23"/>
        </w:rPr>
        <w:t xml:space="preserve"> </w:t>
      </w:r>
      <w:r>
        <w:rPr>
          <w:i/>
          <w:sz w:val="23"/>
        </w:rPr>
        <w:t>Ответ</w:t>
      </w:r>
      <w:r>
        <w:rPr>
          <w:i/>
          <w:spacing w:val="-8"/>
          <w:sz w:val="23"/>
        </w:rPr>
        <w:t xml:space="preserve"> </w:t>
      </w:r>
      <w:r>
        <w:rPr>
          <w:i/>
          <w:sz w:val="23"/>
        </w:rPr>
        <w:t>2</w:t>
      </w:r>
      <w:r>
        <w:rPr>
          <w:sz w:val="23"/>
        </w:rPr>
        <w:t>.</w:t>
      </w:r>
      <w:r>
        <w:rPr>
          <w:spacing w:val="-10"/>
          <w:sz w:val="23"/>
        </w:rPr>
        <w:t xml:space="preserve"> </w:t>
      </w:r>
      <w:r>
        <w:rPr>
          <w:sz w:val="23"/>
        </w:rPr>
        <w:t>из</w:t>
      </w:r>
      <w:r>
        <w:rPr>
          <w:spacing w:val="-9"/>
          <w:sz w:val="23"/>
        </w:rPr>
        <w:t xml:space="preserve"> </w:t>
      </w:r>
      <w:r>
        <w:rPr>
          <w:sz w:val="23"/>
        </w:rPr>
        <w:t>имени</w:t>
      </w:r>
      <w:r>
        <w:rPr>
          <w:spacing w:val="-6"/>
          <w:sz w:val="23"/>
        </w:rPr>
        <w:t xml:space="preserve"> </w:t>
      </w:r>
      <w:r>
        <w:rPr>
          <w:spacing w:val="-2"/>
          <w:sz w:val="23"/>
        </w:rPr>
        <w:t>строки</w:t>
      </w:r>
    </w:p>
    <w:p w:rsidR="000E75F4" w:rsidRDefault="00DA1BD5">
      <w:pPr>
        <w:spacing w:before="60"/>
        <w:ind w:left="138"/>
        <w:rPr>
          <w:sz w:val="23"/>
        </w:rPr>
      </w:pPr>
      <w:r>
        <w:rPr>
          <w:i/>
          <w:sz w:val="23"/>
        </w:rPr>
        <w:t>Ответ</w:t>
      </w:r>
      <w:r>
        <w:rPr>
          <w:i/>
          <w:spacing w:val="-9"/>
          <w:sz w:val="23"/>
        </w:rPr>
        <w:t xml:space="preserve"> </w:t>
      </w:r>
      <w:r>
        <w:rPr>
          <w:i/>
          <w:sz w:val="23"/>
        </w:rPr>
        <w:t>3</w:t>
      </w:r>
      <w:r>
        <w:rPr>
          <w:sz w:val="23"/>
        </w:rPr>
        <w:t>.</w:t>
      </w:r>
      <w:r>
        <w:rPr>
          <w:spacing w:val="-10"/>
          <w:sz w:val="23"/>
        </w:rPr>
        <w:t xml:space="preserve"> </w:t>
      </w:r>
      <w:r>
        <w:rPr>
          <w:sz w:val="23"/>
        </w:rPr>
        <w:t>из</w:t>
      </w:r>
      <w:r>
        <w:rPr>
          <w:spacing w:val="-9"/>
          <w:sz w:val="23"/>
        </w:rPr>
        <w:t xml:space="preserve"> </w:t>
      </w:r>
      <w:r>
        <w:rPr>
          <w:sz w:val="23"/>
        </w:rPr>
        <w:t>имени</w:t>
      </w:r>
      <w:r>
        <w:rPr>
          <w:spacing w:val="-7"/>
          <w:sz w:val="23"/>
        </w:rPr>
        <w:t xml:space="preserve"> </w:t>
      </w:r>
      <w:r>
        <w:rPr>
          <w:sz w:val="23"/>
        </w:rPr>
        <w:t>столбца</w:t>
      </w:r>
      <w:r>
        <w:rPr>
          <w:spacing w:val="-6"/>
          <w:sz w:val="23"/>
        </w:rPr>
        <w:t xml:space="preserve"> </w:t>
      </w:r>
      <w:r>
        <w:rPr>
          <w:sz w:val="23"/>
        </w:rPr>
        <w:t>и</w:t>
      </w:r>
      <w:r>
        <w:rPr>
          <w:spacing w:val="-7"/>
          <w:sz w:val="23"/>
        </w:rPr>
        <w:t xml:space="preserve"> </w:t>
      </w:r>
      <w:r>
        <w:rPr>
          <w:sz w:val="23"/>
        </w:rPr>
        <w:t>строки</w:t>
      </w:r>
      <w:r>
        <w:rPr>
          <w:spacing w:val="-1"/>
          <w:sz w:val="23"/>
        </w:rPr>
        <w:t xml:space="preserve"> </w:t>
      </w:r>
      <w:r>
        <w:rPr>
          <w:i/>
          <w:sz w:val="23"/>
        </w:rPr>
        <w:t>Ответ</w:t>
      </w:r>
      <w:r>
        <w:rPr>
          <w:i/>
          <w:spacing w:val="-8"/>
          <w:sz w:val="23"/>
        </w:rPr>
        <w:t xml:space="preserve"> </w:t>
      </w:r>
      <w:r>
        <w:rPr>
          <w:i/>
          <w:sz w:val="23"/>
        </w:rPr>
        <w:t>4</w:t>
      </w:r>
      <w:r>
        <w:rPr>
          <w:sz w:val="23"/>
        </w:rPr>
        <w:t>.</w:t>
      </w:r>
      <w:r>
        <w:rPr>
          <w:spacing w:val="-10"/>
          <w:sz w:val="23"/>
        </w:rPr>
        <w:t xml:space="preserve"> </w:t>
      </w:r>
      <w:r>
        <w:rPr>
          <w:spacing w:val="-2"/>
          <w:sz w:val="23"/>
        </w:rPr>
        <w:t>произвольно</w:t>
      </w:r>
    </w:p>
    <w:p w:rsidR="000E75F4" w:rsidRDefault="000E75F4">
      <w:pPr>
        <w:pStyle w:val="afa"/>
        <w:spacing w:before="105"/>
      </w:pPr>
    </w:p>
    <w:p w:rsidR="000E75F4" w:rsidRDefault="00DA1BD5">
      <w:pPr>
        <w:pStyle w:val="2"/>
      </w:pPr>
      <w:r>
        <w:rPr>
          <w:noProof/>
        </w:rPr>
        <w:drawing>
          <wp:anchor distT="0" distB="0" distL="0" distR="0" simplePos="0" relativeHeight="487609856" behindDoc="1" locked="0" layoutInCell="1" allowOverlap="1">
            <wp:simplePos x="0" y="0"/>
            <wp:positionH relativeFrom="page">
              <wp:posOffset>739140</wp:posOffset>
            </wp:positionH>
            <wp:positionV relativeFrom="paragraph">
              <wp:posOffset>193503</wp:posOffset>
            </wp:positionV>
            <wp:extent cx="3301174" cy="360330"/>
            <wp:effectExtent l="0" t="0" r="0" b="0"/>
            <wp:wrapTopAndBottom/>
            <wp:docPr id="54" name="Image 57" descr="https://fsd.multiurok.ru/html/2017/11/03/s_59fc49f254489/730311_10.png"/>
            <wp:cNvGraphicFramePr/>
            <a:graphic xmlns:a="http://schemas.openxmlformats.org/drawingml/2006/main">
              <a:graphicData uri="http://schemas.openxmlformats.org/drawingml/2006/picture">
                <pic:pic xmlns:pic="http://schemas.openxmlformats.org/drawingml/2006/picture">
                  <pic:nvPicPr>
                    <pic:cNvPr id="57" name="Image 57" descr="https://fsd.multiurok.ru/html/2017/11/03/s_59fc49f254489/730311_10.png"/>
                    <pic:cNvPicPr/>
                  </pic:nvPicPr>
                  <pic:blipFill>
                    <a:blip r:embed="rId54"/>
                    <a:stretch/>
                  </pic:blipFill>
                  <pic:spPr bwMode="auto">
                    <a:xfrm>
                      <a:off x="0" y="0"/>
                      <a:ext cx="3301174" cy="360330"/>
                    </a:xfrm>
                    <a:prstGeom prst="rect">
                      <a:avLst/>
                    </a:prstGeom>
                  </pic:spPr>
                </pic:pic>
              </a:graphicData>
            </a:graphic>
          </wp:anchor>
        </w:drawing>
      </w:r>
      <w:r>
        <w:t>Вопрос</w:t>
      </w:r>
      <w:r>
        <w:rPr>
          <w:spacing w:val="27"/>
        </w:rPr>
        <w:t xml:space="preserve"> </w:t>
      </w:r>
      <w:r>
        <w:t>18.</w:t>
      </w:r>
      <w:r>
        <w:rPr>
          <w:spacing w:val="21"/>
        </w:rPr>
        <w:t xml:space="preserve"> </w:t>
      </w:r>
      <w:r>
        <w:t>Результатом</w:t>
      </w:r>
      <w:r>
        <w:rPr>
          <w:spacing w:val="28"/>
        </w:rPr>
        <w:t xml:space="preserve"> </w:t>
      </w:r>
      <w:r>
        <w:t>вычислений</w:t>
      </w:r>
      <w:r>
        <w:rPr>
          <w:spacing w:val="23"/>
        </w:rPr>
        <w:t xml:space="preserve"> </w:t>
      </w:r>
      <w:r>
        <w:t>в</w:t>
      </w:r>
      <w:r>
        <w:rPr>
          <w:spacing w:val="24"/>
        </w:rPr>
        <w:t xml:space="preserve"> </w:t>
      </w:r>
      <w:r>
        <w:t>ячейке</w:t>
      </w:r>
      <w:r>
        <w:rPr>
          <w:spacing w:val="27"/>
        </w:rPr>
        <w:t xml:space="preserve"> </w:t>
      </w:r>
      <w:r>
        <w:t>С1</w:t>
      </w:r>
      <w:r>
        <w:rPr>
          <w:spacing w:val="29"/>
        </w:rPr>
        <w:t xml:space="preserve"> </w:t>
      </w:r>
      <w:r>
        <w:rPr>
          <w:spacing w:val="-2"/>
        </w:rPr>
        <w:t>будет:</w:t>
      </w:r>
    </w:p>
    <w:p w:rsidR="000E75F4" w:rsidRDefault="00DA1BD5">
      <w:pPr>
        <w:spacing w:before="56"/>
        <w:ind w:left="138"/>
        <w:rPr>
          <w:sz w:val="23"/>
        </w:rPr>
      </w:pPr>
      <w:r>
        <w:rPr>
          <w:i/>
          <w:sz w:val="23"/>
        </w:rPr>
        <w:t>Ответ</w:t>
      </w:r>
      <w:r>
        <w:rPr>
          <w:i/>
          <w:spacing w:val="-7"/>
          <w:sz w:val="23"/>
        </w:rPr>
        <w:t xml:space="preserve"> </w:t>
      </w:r>
      <w:r>
        <w:rPr>
          <w:i/>
          <w:sz w:val="23"/>
        </w:rPr>
        <w:t>1</w:t>
      </w:r>
      <w:r>
        <w:rPr>
          <w:sz w:val="23"/>
        </w:rPr>
        <w:t>.</w:t>
      </w:r>
      <w:r>
        <w:rPr>
          <w:spacing w:val="-9"/>
          <w:sz w:val="23"/>
        </w:rPr>
        <w:t xml:space="preserve"> </w:t>
      </w:r>
      <w:r>
        <w:rPr>
          <w:sz w:val="23"/>
        </w:rPr>
        <w:t>5</w:t>
      </w:r>
      <w:r>
        <w:rPr>
          <w:spacing w:val="-4"/>
          <w:sz w:val="23"/>
        </w:rPr>
        <w:t xml:space="preserve"> </w:t>
      </w:r>
      <w:r>
        <w:rPr>
          <w:i/>
          <w:sz w:val="23"/>
        </w:rPr>
        <w:t>Ответ</w:t>
      </w:r>
      <w:r>
        <w:rPr>
          <w:i/>
          <w:spacing w:val="-7"/>
          <w:sz w:val="23"/>
        </w:rPr>
        <w:t xml:space="preserve"> </w:t>
      </w:r>
      <w:r>
        <w:rPr>
          <w:i/>
          <w:sz w:val="23"/>
        </w:rPr>
        <w:t>2</w:t>
      </w:r>
      <w:r>
        <w:rPr>
          <w:sz w:val="23"/>
        </w:rPr>
        <w:t>.</w:t>
      </w:r>
      <w:r>
        <w:rPr>
          <w:spacing w:val="-8"/>
          <w:sz w:val="23"/>
        </w:rPr>
        <w:t xml:space="preserve"> </w:t>
      </w:r>
      <w:r>
        <w:rPr>
          <w:sz w:val="23"/>
        </w:rPr>
        <w:t>10</w:t>
      </w:r>
      <w:r>
        <w:rPr>
          <w:spacing w:val="-3"/>
          <w:sz w:val="23"/>
        </w:rPr>
        <w:t xml:space="preserve"> </w:t>
      </w:r>
      <w:r>
        <w:rPr>
          <w:i/>
          <w:sz w:val="23"/>
        </w:rPr>
        <w:t>Ответ</w:t>
      </w:r>
      <w:r>
        <w:rPr>
          <w:i/>
          <w:spacing w:val="-7"/>
          <w:sz w:val="23"/>
        </w:rPr>
        <w:t xml:space="preserve"> </w:t>
      </w:r>
      <w:r>
        <w:rPr>
          <w:i/>
          <w:sz w:val="23"/>
        </w:rPr>
        <w:t>3</w:t>
      </w:r>
      <w:r>
        <w:rPr>
          <w:sz w:val="23"/>
        </w:rPr>
        <w:t>.</w:t>
      </w:r>
      <w:r>
        <w:rPr>
          <w:spacing w:val="-9"/>
          <w:sz w:val="23"/>
        </w:rPr>
        <w:t xml:space="preserve"> </w:t>
      </w:r>
      <w:r>
        <w:rPr>
          <w:sz w:val="23"/>
        </w:rPr>
        <w:t>15</w:t>
      </w:r>
      <w:r>
        <w:rPr>
          <w:spacing w:val="-3"/>
          <w:sz w:val="23"/>
        </w:rPr>
        <w:t xml:space="preserve"> </w:t>
      </w:r>
      <w:r>
        <w:rPr>
          <w:i/>
          <w:sz w:val="23"/>
        </w:rPr>
        <w:t>Ответ</w:t>
      </w:r>
      <w:r>
        <w:rPr>
          <w:i/>
          <w:spacing w:val="-6"/>
          <w:sz w:val="23"/>
        </w:rPr>
        <w:t xml:space="preserve"> </w:t>
      </w:r>
      <w:r>
        <w:rPr>
          <w:i/>
          <w:sz w:val="23"/>
        </w:rPr>
        <w:t>4</w:t>
      </w:r>
      <w:r>
        <w:rPr>
          <w:sz w:val="23"/>
        </w:rPr>
        <w:t>.</w:t>
      </w:r>
      <w:r>
        <w:rPr>
          <w:spacing w:val="-2"/>
          <w:sz w:val="23"/>
        </w:rPr>
        <w:t xml:space="preserve"> </w:t>
      </w:r>
      <w:r>
        <w:rPr>
          <w:spacing w:val="-5"/>
          <w:sz w:val="23"/>
        </w:rPr>
        <w:t>20</w:t>
      </w:r>
    </w:p>
    <w:p w:rsidR="000E75F4" w:rsidRDefault="000E75F4">
      <w:pPr>
        <w:pStyle w:val="afa"/>
        <w:spacing w:before="105"/>
      </w:pPr>
    </w:p>
    <w:p w:rsidR="000E75F4" w:rsidRDefault="00DA1BD5">
      <w:pPr>
        <w:pStyle w:val="2"/>
        <w:spacing w:before="1"/>
      </w:pPr>
      <w:r>
        <w:t>Вопрос</w:t>
      </w:r>
      <w:r>
        <w:rPr>
          <w:spacing w:val="-8"/>
        </w:rPr>
        <w:t xml:space="preserve"> </w:t>
      </w:r>
      <w:r>
        <w:t>19.</w:t>
      </w:r>
      <w:r>
        <w:rPr>
          <w:spacing w:val="-10"/>
        </w:rPr>
        <w:t xml:space="preserve"> </w:t>
      </w:r>
      <w:r>
        <w:t>Сканер</w:t>
      </w:r>
      <w:r>
        <w:rPr>
          <w:spacing w:val="-8"/>
        </w:rPr>
        <w:t xml:space="preserve"> </w:t>
      </w:r>
      <w:r>
        <w:t>-</w:t>
      </w:r>
      <w:r>
        <w:rPr>
          <w:spacing w:val="-3"/>
        </w:rPr>
        <w:t xml:space="preserve"> </w:t>
      </w:r>
      <w:r>
        <w:rPr>
          <w:spacing w:val="-4"/>
        </w:rPr>
        <w:t>это:</w:t>
      </w:r>
    </w:p>
    <w:p w:rsidR="000E75F4" w:rsidRDefault="00DA1BD5">
      <w:pPr>
        <w:spacing w:before="52"/>
        <w:ind w:left="138"/>
        <w:rPr>
          <w:sz w:val="23"/>
        </w:rPr>
      </w:pPr>
      <w:r>
        <w:rPr>
          <w:i/>
          <w:sz w:val="23"/>
        </w:rPr>
        <w:t>Ответ</w:t>
      </w:r>
      <w:r>
        <w:rPr>
          <w:i/>
          <w:spacing w:val="-11"/>
          <w:sz w:val="23"/>
        </w:rPr>
        <w:t xml:space="preserve"> </w:t>
      </w:r>
      <w:r>
        <w:rPr>
          <w:i/>
          <w:sz w:val="23"/>
        </w:rPr>
        <w:t>1.</w:t>
      </w:r>
      <w:r>
        <w:rPr>
          <w:i/>
          <w:spacing w:val="-10"/>
          <w:sz w:val="23"/>
        </w:rPr>
        <w:t xml:space="preserve"> </w:t>
      </w:r>
      <w:r>
        <w:rPr>
          <w:sz w:val="23"/>
        </w:rPr>
        <w:t>почтовая</w:t>
      </w:r>
      <w:r>
        <w:rPr>
          <w:spacing w:val="-12"/>
          <w:sz w:val="23"/>
        </w:rPr>
        <w:t xml:space="preserve"> </w:t>
      </w:r>
      <w:r>
        <w:rPr>
          <w:sz w:val="23"/>
        </w:rPr>
        <w:t>программа</w:t>
      </w:r>
      <w:r>
        <w:rPr>
          <w:spacing w:val="-4"/>
          <w:sz w:val="23"/>
        </w:rPr>
        <w:t xml:space="preserve"> </w:t>
      </w:r>
      <w:r>
        <w:rPr>
          <w:i/>
          <w:sz w:val="23"/>
        </w:rPr>
        <w:t>Ответ</w:t>
      </w:r>
      <w:r>
        <w:rPr>
          <w:i/>
          <w:spacing w:val="-10"/>
          <w:sz w:val="23"/>
        </w:rPr>
        <w:t xml:space="preserve"> </w:t>
      </w:r>
      <w:r>
        <w:rPr>
          <w:i/>
          <w:sz w:val="23"/>
        </w:rPr>
        <w:t>2.</w:t>
      </w:r>
      <w:r>
        <w:rPr>
          <w:i/>
          <w:spacing w:val="-10"/>
          <w:sz w:val="23"/>
        </w:rPr>
        <w:t xml:space="preserve"> </w:t>
      </w:r>
      <w:r>
        <w:rPr>
          <w:sz w:val="23"/>
        </w:rPr>
        <w:t>сетевой</w:t>
      </w:r>
      <w:r>
        <w:rPr>
          <w:spacing w:val="-8"/>
          <w:sz w:val="23"/>
        </w:rPr>
        <w:t xml:space="preserve"> </w:t>
      </w:r>
      <w:r>
        <w:rPr>
          <w:spacing w:val="-2"/>
          <w:sz w:val="23"/>
        </w:rPr>
        <w:t>протокол</w:t>
      </w:r>
    </w:p>
    <w:p w:rsidR="000E75F4" w:rsidRDefault="00DA1BD5">
      <w:pPr>
        <w:spacing w:before="52"/>
        <w:ind w:left="138"/>
        <w:rPr>
          <w:sz w:val="23"/>
        </w:rPr>
      </w:pPr>
      <w:r>
        <w:rPr>
          <w:i/>
          <w:sz w:val="23"/>
        </w:rPr>
        <w:t>Ответ</w:t>
      </w:r>
      <w:r>
        <w:rPr>
          <w:i/>
          <w:spacing w:val="-11"/>
          <w:sz w:val="23"/>
        </w:rPr>
        <w:t xml:space="preserve"> </w:t>
      </w:r>
      <w:r>
        <w:rPr>
          <w:i/>
          <w:sz w:val="23"/>
        </w:rPr>
        <w:t>3.</w:t>
      </w:r>
      <w:r>
        <w:rPr>
          <w:i/>
          <w:spacing w:val="-10"/>
          <w:sz w:val="23"/>
        </w:rPr>
        <w:t xml:space="preserve"> </w:t>
      </w:r>
      <w:r>
        <w:rPr>
          <w:sz w:val="23"/>
        </w:rPr>
        <w:t>сервер</w:t>
      </w:r>
      <w:r>
        <w:rPr>
          <w:spacing w:val="-8"/>
          <w:sz w:val="23"/>
        </w:rPr>
        <w:t xml:space="preserve"> </w:t>
      </w:r>
      <w:r>
        <w:rPr>
          <w:sz w:val="23"/>
        </w:rPr>
        <w:t>Интернет</w:t>
      </w:r>
      <w:r>
        <w:rPr>
          <w:spacing w:val="-11"/>
          <w:sz w:val="23"/>
        </w:rPr>
        <w:t xml:space="preserve"> </w:t>
      </w:r>
      <w:r>
        <w:rPr>
          <w:i/>
          <w:sz w:val="23"/>
        </w:rPr>
        <w:t>Ответ</w:t>
      </w:r>
      <w:r>
        <w:rPr>
          <w:i/>
          <w:spacing w:val="-10"/>
          <w:sz w:val="23"/>
        </w:rPr>
        <w:t xml:space="preserve"> </w:t>
      </w:r>
      <w:r>
        <w:rPr>
          <w:i/>
          <w:sz w:val="23"/>
        </w:rPr>
        <w:t>4.</w:t>
      </w:r>
      <w:r>
        <w:rPr>
          <w:i/>
          <w:spacing w:val="-5"/>
          <w:sz w:val="23"/>
        </w:rPr>
        <w:t xml:space="preserve"> </w:t>
      </w:r>
      <w:r>
        <w:rPr>
          <w:sz w:val="23"/>
        </w:rPr>
        <w:t>техническое</w:t>
      </w:r>
      <w:r>
        <w:rPr>
          <w:spacing w:val="-8"/>
          <w:sz w:val="23"/>
        </w:rPr>
        <w:t xml:space="preserve"> </w:t>
      </w:r>
      <w:r>
        <w:rPr>
          <w:spacing w:val="-2"/>
          <w:sz w:val="23"/>
        </w:rPr>
        <w:t>устройство</w:t>
      </w:r>
    </w:p>
    <w:p w:rsidR="000E75F4" w:rsidRDefault="000E75F4">
      <w:pPr>
        <w:pStyle w:val="afa"/>
        <w:spacing w:before="105"/>
      </w:pPr>
    </w:p>
    <w:p w:rsidR="000E75F4" w:rsidRDefault="00DA1BD5">
      <w:pPr>
        <w:pStyle w:val="2"/>
        <w:spacing w:line="288" w:lineRule="auto"/>
      </w:pPr>
      <w:r>
        <w:t>Вопрос</w:t>
      </w:r>
      <w:r>
        <w:rPr>
          <w:spacing w:val="-9"/>
        </w:rPr>
        <w:t xml:space="preserve"> </w:t>
      </w:r>
      <w:r>
        <w:t>20.</w:t>
      </w:r>
      <w:r>
        <w:rPr>
          <w:spacing w:val="-13"/>
        </w:rPr>
        <w:t xml:space="preserve"> </w:t>
      </w:r>
      <w:r>
        <w:t>Интернет,</w:t>
      </w:r>
      <w:r>
        <w:rPr>
          <w:spacing w:val="-13"/>
        </w:rPr>
        <w:t xml:space="preserve"> </w:t>
      </w:r>
      <w:r>
        <w:t>передающий</w:t>
      </w:r>
      <w:r>
        <w:rPr>
          <w:spacing w:val="-6"/>
        </w:rPr>
        <w:t xml:space="preserve"> </w:t>
      </w:r>
      <w:r>
        <w:t>информацию</w:t>
      </w:r>
      <w:r>
        <w:rPr>
          <w:spacing w:val="-7"/>
        </w:rPr>
        <w:t xml:space="preserve"> </w:t>
      </w:r>
      <w:r>
        <w:t>со</w:t>
      </w:r>
      <w:r>
        <w:rPr>
          <w:spacing w:val="-8"/>
        </w:rPr>
        <w:t xml:space="preserve"> </w:t>
      </w:r>
      <w:r>
        <w:t>скоростью</w:t>
      </w:r>
      <w:r>
        <w:rPr>
          <w:spacing w:val="-13"/>
        </w:rPr>
        <w:t xml:space="preserve"> </w:t>
      </w:r>
      <w:r>
        <w:t>28800</w:t>
      </w:r>
      <w:r>
        <w:rPr>
          <w:spacing w:val="-8"/>
        </w:rPr>
        <w:t xml:space="preserve"> </w:t>
      </w:r>
      <w:r>
        <w:t>бит/с,</w:t>
      </w:r>
      <w:r>
        <w:rPr>
          <w:spacing w:val="-13"/>
        </w:rPr>
        <w:t xml:space="preserve"> </w:t>
      </w:r>
      <w:r>
        <w:t>за</w:t>
      </w:r>
      <w:r>
        <w:rPr>
          <w:spacing w:val="-8"/>
        </w:rPr>
        <w:t xml:space="preserve"> </w:t>
      </w:r>
      <w:r>
        <w:t>1</w:t>
      </w:r>
      <w:r>
        <w:rPr>
          <w:spacing w:val="-8"/>
        </w:rPr>
        <w:t xml:space="preserve"> </w:t>
      </w:r>
      <w:r>
        <w:t>сек</w:t>
      </w:r>
      <w:r>
        <w:rPr>
          <w:spacing w:val="-12"/>
        </w:rPr>
        <w:t xml:space="preserve"> </w:t>
      </w:r>
      <w:r>
        <w:t xml:space="preserve">может </w:t>
      </w:r>
      <w:r>
        <w:rPr>
          <w:spacing w:val="-2"/>
        </w:rPr>
        <w:t>передать:</w:t>
      </w:r>
    </w:p>
    <w:p w:rsidR="000E75F4" w:rsidRDefault="00DA1BD5">
      <w:pPr>
        <w:spacing w:line="264" w:lineRule="exact"/>
        <w:ind w:left="138"/>
        <w:rPr>
          <w:sz w:val="23"/>
        </w:rPr>
      </w:pPr>
      <w:r>
        <w:rPr>
          <w:i/>
          <w:sz w:val="23"/>
        </w:rPr>
        <w:t>Ответ</w:t>
      </w:r>
      <w:r>
        <w:rPr>
          <w:i/>
          <w:spacing w:val="-10"/>
          <w:sz w:val="23"/>
        </w:rPr>
        <w:t xml:space="preserve"> </w:t>
      </w:r>
      <w:r>
        <w:rPr>
          <w:i/>
          <w:sz w:val="23"/>
        </w:rPr>
        <w:t>1</w:t>
      </w:r>
      <w:r>
        <w:rPr>
          <w:sz w:val="23"/>
        </w:rPr>
        <w:t>.</w:t>
      </w:r>
      <w:r>
        <w:rPr>
          <w:spacing w:val="-11"/>
          <w:sz w:val="23"/>
        </w:rPr>
        <w:t xml:space="preserve"> </w:t>
      </w:r>
      <w:r>
        <w:rPr>
          <w:sz w:val="23"/>
        </w:rPr>
        <w:t>две</w:t>
      </w:r>
      <w:r>
        <w:rPr>
          <w:spacing w:val="-8"/>
          <w:sz w:val="23"/>
        </w:rPr>
        <w:t xml:space="preserve"> </w:t>
      </w:r>
      <w:r>
        <w:rPr>
          <w:sz w:val="23"/>
        </w:rPr>
        <w:t>страницы</w:t>
      </w:r>
      <w:r>
        <w:rPr>
          <w:spacing w:val="-5"/>
          <w:sz w:val="23"/>
        </w:rPr>
        <w:t xml:space="preserve"> </w:t>
      </w:r>
      <w:r>
        <w:rPr>
          <w:sz w:val="23"/>
        </w:rPr>
        <w:t>текста</w:t>
      </w:r>
      <w:r>
        <w:rPr>
          <w:spacing w:val="-7"/>
          <w:sz w:val="23"/>
        </w:rPr>
        <w:t xml:space="preserve"> </w:t>
      </w:r>
      <w:r>
        <w:rPr>
          <w:sz w:val="23"/>
        </w:rPr>
        <w:t>(3600</w:t>
      </w:r>
      <w:r>
        <w:rPr>
          <w:spacing w:val="-7"/>
          <w:sz w:val="23"/>
        </w:rPr>
        <w:t xml:space="preserve"> </w:t>
      </w:r>
      <w:r>
        <w:rPr>
          <w:sz w:val="23"/>
        </w:rPr>
        <w:t>байт)</w:t>
      </w:r>
      <w:r>
        <w:rPr>
          <w:spacing w:val="-3"/>
          <w:sz w:val="23"/>
        </w:rPr>
        <w:t xml:space="preserve"> </w:t>
      </w:r>
      <w:r>
        <w:rPr>
          <w:i/>
          <w:sz w:val="23"/>
        </w:rPr>
        <w:t>Ответ</w:t>
      </w:r>
      <w:r>
        <w:rPr>
          <w:i/>
          <w:spacing w:val="-10"/>
          <w:sz w:val="23"/>
        </w:rPr>
        <w:t xml:space="preserve"> </w:t>
      </w:r>
      <w:r>
        <w:rPr>
          <w:i/>
          <w:sz w:val="23"/>
        </w:rPr>
        <w:t>2.</w:t>
      </w:r>
      <w:r>
        <w:rPr>
          <w:i/>
          <w:spacing w:val="-3"/>
          <w:sz w:val="23"/>
        </w:rPr>
        <w:t xml:space="preserve"> </w:t>
      </w:r>
      <w:r>
        <w:rPr>
          <w:sz w:val="23"/>
        </w:rPr>
        <w:t>рисунок</w:t>
      </w:r>
      <w:r>
        <w:rPr>
          <w:spacing w:val="-10"/>
          <w:sz w:val="23"/>
        </w:rPr>
        <w:t xml:space="preserve"> </w:t>
      </w:r>
      <w:r>
        <w:rPr>
          <w:sz w:val="23"/>
        </w:rPr>
        <w:t>(36</w:t>
      </w:r>
      <w:r>
        <w:rPr>
          <w:spacing w:val="-7"/>
          <w:sz w:val="23"/>
        </w:rPr>
        <w:t xml:space="preserve"> </w:t>
      </w:r>
      <w:r>
        <w:rPr>
          <w:spacing w:val="-2"/>
          <w:sz w:val="23"/>
        </w:rPr>
        <w:t>Кбайт)</w:t>
      </w:r>
    </w:p>
    <w:p w:rsidR="000E75F4" w:rsidRDefault="00DA1BD5">
      <w:pPr>
        <w:spacing w:before="60"/>
        <w:ind w:left="138"/>
        <w:rPr>
          <w:sz w:val="23"/>
        </w:rPr>
      </w:pPr>
      <w:r>
        <w:rPr>
          <w:i/>
          <w:sz w:val="23"/>
        </w:rPr>
        <w:t>Ответ</w:t>
      </w:r>
      <w:r>
        <w:rPr>
          <w:i/>
          <w:spacing w:val="-11"/>
          <w:sz w:val="23"/>
        </w:rPr>
        <w:t xml:space="preserve"> </w:t>
      </w:r>
      <w:r>
        <w:rPr>
          <w:i/>
          <w:sz w:val="23"/>
        </w:rPr>
        <w:t>3</w:t>
      </w:r>
      <w:r>
        <w:rPr>
          <w:sz w:val="23"/>
        </w:rPr>
        <w:t>.</w:t>
      </w:r>
      <w:r>
        <w:rPr>
          <w:spacing w:val="-11"/>
          <w:sz w:val="23"/>
        </w:rPr>
        <w:t xml:space="preserve"> </w:t>
      </w:r>
      <w:r>
        <w:rPr>
          <w:sz w:val="23"/>
        </w:rPr>
        <w:t>аудиофайл</w:t>
      </w:r>
      <w:r>
        <w:rPr>
          <w:spacing w:val="-8"/>
          <w:sz w:val="23"/>
        </w:rPr>
        <w:t xml:space="preserve"> </w:t>
      </w:r>
      <w:r>
        <w:rPr>
          <w:sz w:val="23"/>
        </w:rPr>
        <w:t>(360</w:t>
      </w:r>
      <w:r>
        <w:rPr>
          <w:spacing w:val="-7"/>
          <w:sz w:val="23"/>
        </w:rPr>
        <w:t xml:space="preserve"> </w:t>
      </w:r>
      <w:r>
        <w:rPr>
          <w:sz w:val="23"/>
        </w:rPr>
        <w:t>Кбайт)</w:t>
      </w:r>
      <w:r>
        <w:rPr>
          <w:spacing w:val="-6"/>
          <w:sz w:val="23"/>
        </w:rPr>
        <w:t xml:space="preserve"> </w:t>
      </w:r>
      <w:r>
        <w:rPr>
          <w:i/>
          <w:sz w:val="23"/>
        </w:rPr>
        <w:t>Ответ</w:t>
      </w:r>
      <w:r>
        <w:rPr>
          <w:i/>
          <w:spacing w:val="-10"/>
          <w:sz w:val="23"/>
        </w:rPr>
        <w:t xml:space="preserve"> </w:t>
      </w:r>
      <w:r>
        <w:rPr>
          <w:i/>
          <w:sz w:val="23"/>
        </w:rPr>
        <w:t>4</w:t>
      </w:r>
      <w:r>
        <w:rPr>
          <w:sz w:val="23"/>
        </w:rPr>
        <w:t>.</w:t>
      </w:r>
      <w:r>
        <w:rPr>
          <w:spacing w:val="-6"/>
          <w:sz w:val="23"/>
        </w:rPr>
        <w:t xml:space="preserve"> </w:t>
      </w:r>
      <w:r>
        <w:rPr>
          <w:sz w:val="23"/>
        </w:rPr>
        <w:t>видеофайл</w:t>
      </w:r>
      <w:r>
        <w:rPr>
          <w:spacing w:val="-7"/>
          <w:sz w:val="23"/>
        </w:rPr>
        <w:t xml:space="preserve"> </w:t>
      </w:r>
      <w:r>
        <w:rPr>
          <w:sz w:val="23"/>
        </w:rPr>
        <w:t>(3,6</w:t>
      </w:r>
      <w:r>
        <w:rPr>
          <w:spacing w:val="-8"/>
          <w:sz w:val="23"/>
        </w:rPr>
        <w:t xml:space="preserve"> </w:t>
      </w:r>
      <w:r>
        <w:rPr>
          <w:spacing w:val="-2"/>
          <w:sz w:val="23"/>
        </w:rPr>
        <w:t>Мбайт)</w:t>
      </w:r>
    </w:p>
    <w:p w:rsidR="000E75F4" w:rsidRDefault="000E75F4">
      <w:pPr>
        <w:pStyle w:val="afa"/>
        <w:spacing w:before="104"/>
      </w:pPr>
    </w:p>
    <w:p w:rsidR="000E75F4" w:rsidRDefault="00DA1BD5">
      <w:pPr>
        <w:pStyle w:val="2"/>
        <w:spacing w:before="1"/>
      </w:pPr>
      <w:r>
        <w:t>Вопрос</w:t>
      </w:r>
      <w:r>
        <w:rPr>
          <w:spacing w:val="33"/>
        </w:rPr>
        <w:t xml:space="preserve"> </w:t>
      </w:r>
      <w:r>
        <w:t>21.</w:t>
      </w:r>
      <w:r>
        <w:rPr>
          <w:spacing w:val="27"/>
        </w:rPr>
        <w:t xml:space="preserve"> </w:t>
      </w:r>
      <w:r>
        <w:t>Браузеры</w:t>
      </w:r>
      <w:r>
        <w:rPr>
          <w:spacing w:val="32"/>
        </w:rPr>
        <w:t xml:space="preserve"> </w:t>
      </w:r>
      <w:r>
        <w:t>(например,</w:t>
      </w:r>
      <w:r>
        <w:rPr>
          <w:spacing w:val="27"/>
        </w:rPr>
        <w:t xml:space="preserve"> </w:t>
      </w:r>
      <w:r>
        <w:t>MS</w:t>
      </w:r>
      <w:r>
        <w:rPr>
          <w:spacing w:val="26"/>
        </w:rPr>
        <w:t xml:space="preserve"> </w:t>
      </w:r>
      <w:r>
        <w:t>Internet</w:t>
      </w:r>
      <w:r>
        <w:rPr>
          <w:spacing w:val="30"/>
        </w:rPr>
        <w:t xml:space="preserve"> </w:t>
      </w:r>
      <w:r>
        <w:t>Explorer)</w:t>
      </w:r>
      <w:r>
        <w:rPr>
          <w:spacing w:val="30"/>
        </w:rPr>
        <w:t xml:space="preserve"> </w:t>
      </w:r>
      <w:r>
        <w:rPr>
          <w:spacing w:val="-2"/>
        </w:rPr>
        <w:t>являются:</w:t>
      </w:r>
    </w:p>
    <w:p w:rsidR="000E75F4" w:rsidRDefault="00DA1BD5">
      <w:pPr>
        <w:spacing w:before="52"/>
        <w:ind w:left="138"/>
        <w:rPr>
          <w:sz w:val="23"/>
        </w:rPr>
      </w:pPr>
      <w:r>
        <w:rPr>
          <w:i/>
          <w:sz w:val="23"/>
        </w:rPr>
        <w:t>Ответ</w:t>
      </w:r>
      <w:r>
        <w:rPr>
          <w:i/>
          <w:spacing w:val="28"/>
          <w:sz w:val="23"/>
        </w:rPr>
        <w:t xml:space="preserve"> </w:t>
      </w:r>
      <w:r>
        <w:rPr>
          <w:i/>
          <w:sz w:val="23"/>
        </w:rPr>
        <w:t>1</w:t>
      </w:r>
      <w:r>
        <w:rPr>
          <w:sz w:val="23"/>
        </w:rPr>
        <w:t>.</w:t>
      </w:r>
      <w:r>
        <w:rPr>
          <w:spacing w:val="26"/>
          <w:sz w:val="23"/>
        </w:rPr>
        <w:t xml:space="preserve"> </w:t>
      </w:r>
      <w:r>
        <w:rPr>
          <w:sz w:val="23"/>
        </w:rPr>
        <w:t>серверами</w:t>
      </w:r>
      <w:r>
        <w:rPr>
          <w:spacing w:val="32"/>
          <w:sz w:val="23"/>
        </w:rPr>
        <w:t xml:space="preserve"> </w:t>
      </w:r>
      <w:r>
        <w:rPr>
          <w:sz w:val="23"/>
        </w:rPr>
        <w:t>Интернет</w:t>
      </w:r>
      <w:r>
        <w:rPr>
          <w:spacing w:val="32"/>
          <w:sz w:val="23"/>
        </w:rPr>
        <w:t xml:space="preserve"> </w:t>
      </w:r>
      <w:r>
        <w:rPr>
          <w:i/>
          <w:sz w:val="23"/>
        </w:rPr>
        <w:t>Ответ</w:t>
      </w:r>
      <w:r>
        <w:rPr>
          <w:i/>
          <w:spacing w:val="28"/>
          <w:sz w:val="23"/>
        </w:rPr>
        <w:t xml:space="preserve"> </w:t>
      </w:r>
      <w:r>
        <w:rPr>
          <w:i/>
          <w:sz w:val="23"/>
        </w:rPr>
        <w:t>2</w:t>
      </w:r>
      <w:r>
        <w:rPr>
          <w:sz w:val="23"/>
        </w:rPr>
        <w:t>.</w:t>
      </w:r>
      <w:r>
        <w:rPr>
          <w:spacing w:val="26"/>
          <w:sz w:val="23"/>
        </w:rPr>
        <w:t xml:space="preserve"> </w:t>
      </w:r>
      <w:r>
        <w:rPr>
          <w:sz w:val="23"/>
        </w:rPr>
        <w:t>антивирусными</w:t>
      </w:r>
      <w:r>
        <w:rPr>
          <w:spacing w:val="32"/>
          <w:sz w:val="23"/>
        </w:rPr>
        <w:t xml:space="preserve"> </w:t>
      </w:r>
      <w:r>
        <w:rPr>
          <w:spacing w:val="-2"/>
          <w:sz w:val="23"/>
        </w:rPr>
        <w:t>программами</w:t>
      </w:r>
    </w:p>
    <w:p w:rsidR="000E75F4" w:rsidRDefault="00DA1BD5">
      <w:pPr>
        <w:pStyle w:val="afa"/>
        <w:spacing w:before="53"/>
        <w:ind w:left="138"/>
      </w:pPr>
      <w:r>
        <w:rPr>
          <w:i/>
        </w:rPr>
        <w:t>Ответ</w:t>
      </w:r>
      <w:r>
        <w:rPr>
          <w:i/>
          <w:spacing w:val="33"/>
        </w:rPr>
        <w:t xml:space="preserve"> </w:t>
      </w:r>
      <w:r>
        <w:rPr>
          <w:i/>
        </w:rPr>
        <w:t>3.</w:t>
      </w:r>
      <w:r>
        <w:rPr>
          <w:i/>
          <w:spacing w:val="45"/>
        </w:rPr>
        <w:t xml:space="preserve"> </w:t>
      </w:r>
      <w:r>
        <w:t>трансляторами</w:t>
      </w:r>
      <w:r>
        <w:rPr>
          <w:spacing w:val="37"/>
        </w:rPr>
        <w:t xml:space="preserve"> </w:t>
      </w:r>
      <w:r>
        <w:t>языка</w:t>
      </w:r>
      <w:r>
        <w:rPr>
          <w:spacing w:val="36"/>
        </w:rPr>
        <w:t xml:space="preserve"> </w:t>
      </w:r>
      <w:r>
        <w:t>программирования</w:t>
      </w:r>
      <w:r>
        <w:rPr>
          <w:spacing w:val="45"/>
        </w:rPr>
        <w:t xml:space="preserve"> </w:t>
      </w:r>
      <w:r>
        <w:rPr>
          <w:i/>
        </w:rPr>
        <w:t>Ответ</w:t>
      </w:r>
      <w:r>
        <w:rPr>
          <w:i/>
          <w:spacing w:val="34"/>
        </w:rPr>
        <w:t xml:space="preserve"> </w:t>
      </w:r>
      <w:r>
        <w:rPr>
          <w:i/>
        </w:rPr>
        <w:t>4</w:t>
      </w:r>
      <w:r>
        <w:t>.</w:t>
      </w:r>
      <w:r>
        <w:rPr>
          <w:spacing w:val="31"/>
        </w:rPr>
        <w:t xml:space="preserve"> </w:t>
      </w:r>
      <w:r>
        <w:t>средством</w:t>
      </w:r>
      <w:r>
        <w:rPr>
          <w:spacing w:val="33"/>
        </w:rPr>
        <w:t xml:space="preserve"> </w:t>
      </w:r>
      <w:r>
        <w:t>просмотра</w:t>
      </w:r>
      <w:r>
        <w:rPr>
          <w:spacing w:val="37"/>
        </w:rPr>
        <w:t xml:space="preserve"> </w:t>
      </w:r>
      <w:r>
        <w:t>Web-</w:t>
      </w:r>
      <w:r>
        <w:rPr>
          <w:spacing w:val="-2"/>
        </w:rPr>
        <w:t>страниц</w:t>
      </w:r>
    </w:p>
    <w:p w:rsidR="000E75F4" w:rsidRDefault="000E75F4">
      <w:pPr>
        <w:pStyle w:val="afa"/>
        <w:spacing w:before="105"/>
      </w:pPr>
    </w:p>
    <w:p w:rsidR="000E75F4" w:rsidRDefault="00DA1BD5">
      <w:pPr>
        <w:pStyle w:val="2"/>
      </w:pPr>
      <w:r>
        <w:t>Критерии</w:t>
      </w:r>
      <w:r>
        <w:rPr>
          <w:spacing w:val="29"/>
        </w:rPr>
        <w:t xml:space="preserve"> </w:t>
      </w:r>
      <w:r>
        <w:rPr>
          <w:spacing w:val="-2"/>
        </w:rPr>
        <w:t>оценки</w:t>
      </w:r>
    </w:p>
    <w:p w:rsidR="000E75F4" w:rsidRDefault="00DA1BD5">
      <w:pPr>
        <w:pStyle w:val="afa"/>
        <w:spacing w:before="52" w:line="288" w:lineRule="auto"/>
        <w:ind w:left="138" w:right="7642"/>
      </w:pPr>
      <w:r>
        <w:t>Если</w:t>
      </w:r>
      <w:r>
        <w:rPr>
          <w:spacing w:val="-16"/>
        </w:rPr>
        <w:t xml:space="preserve"> </w:t>
      </w:r>
      <w:r>
        <w:t>правильных</w:t>
      </w:r>
      <w:r>
        <w:rPr>
          <w:spacing w:val="-15"/>
        </w:rPr>
        <w:t xml:space="preserve"> </w:t>
      </w:r>
      <w:r>
        <w:t>ответов: менее 10 - оценка «2»</w:t>
      </w:r>
    </w:p>
    <w:p w:rsidR="000E75F4" w:rsidRDefault="00DA1BD5">
      <w:pPr>
        <w:pStyle w:val="afa"/>
        <w:spacing w:line="263" w:lineRule="exact"/>
        <w:ind w:left="138"/>
      </w:pPr>
      <w:r>
        <w:t>от</w:t>
      </w:r>
      <w:r>
        <w:rPr>
          <w:spacing w:val="-9"/>
        </w:rPr>
        <w:t xml:space="preserve"> </w:t>
      </w:r>
      <w:r>
        <w:t>10</w:t>
      </w:r>
      <w:r>
        <w:rPr>
          <w:spacing w:val="-3"/>
        </w:rPr>
        <w:t xml:space="preserve"> </w:t>
      </w:r>
      <w:r>
        <w:t>до</w:t>
      </w:r>
      <w:r>
        <w:rPr>
          <w:spacing w:val="-2"/>
        </w:rPr>
        <w:t xml:space="preserve"> </w:t>
      </w:r>
      <w:r>
        <w:t>14</w:t>
      </w:r>
      <w:r>
        <w:rPr>
          <w:spacing w:val="1"/>
        </w:rPr>
        <w:t xml:space="preserve"> </w:t>
      </w:r>
      <w:r>
        <w:t>-</w:t>
      </w:r>
      <w:r>
        <w:rPr>
          <w:spacing w:val="-6"/>
        </w:rPr>
        <w:t xml:space="preserve"> </w:t>
      </w:r>
      <w:r>
        <w:t>оценка</w:t>
      </w:r>
      <w:r>
        <w:rPr>
          <w:spacing w:val="-1"/>
        </w:rPr>
        <w:t xml:space="preserve"> </w:t>
      </w:r>
      <w:r>
        <w:rPr>
          <w:spacing w:val="-5"/>
        </w:rPr>
        <w:t>«3»</w:t>
      </w:r>
    </w:p>
    <w:p w:rsidR="000E75F4" w:rsidRDefault="00DA1BD5">
      <w:pPr>
        <w:pStyle w:val="afa"/>
        <w:spacing w:before="53"/>
        <w:ind w:left="138"/>
      </w:pPr>
      <w:r>
        <w:t>от</w:t>
      </w:r>
      <w:r>
        <w:rPr>
          <w:spacing w:val="-9"/>
        </w:rPr>
        <w:t xml:space="preserve"> </w:t>
      </w:r>
      <w:r>
        <w:t>15</w:t>
      </w:r>
      <w:r>
        <w:rPr>
          <w:spacing w:val="-3"/>
        </w:rPr>
        <w:t xml:space="preserve"> </w:t>
      </w:r>
      <w:r>
        <w:t>до</w:t>
      </w:r>
      <w:r>
        <w:rPr>
          <w:spacing w:val="-2"/>
        </w:rPr>
        <w:t xml:space="preserve"> </w:t>
      </w:r>
      <w:r>
        <w:t>19</w:t>
      </w:r>
      <w:r>
        <w:rPr>
          <w:spacing w:val="1"/>
        </w:rPr>
        <w:t xml:space="preserve"> </w:t>
      </w:r>
      <w:r>
        <w:t>-</w:t>
      </w:r>
      <w:r>
        <w:rPr>
          <w:spacing w:val="-6"/>
        </w:rPr>
        <w:t xml:space="preserve"> </w:t>
      </w:r>
      <w:r>
        <w:t>оценка</w:t>
      </w:r>
      <w:r>
        <w:rPr>
          <w:spacing w:val="-1"/>
        </w:rPr>
        <w:t xml:space="preserve"> </w:t>
      </w:r>
      <w:r>
        <w:rPr>
          <w:spacing w:val="-5"/>
        </w:rPr>
        <w:t>«4»</w:t>
      </w:r>
    </w:p>
    <w:p w:rsidR="000E75F4" w:rsidRDefault="00DA1BD5">
      <w:pPr>
        <w:pStyle w:val="afa"/>
        <w:spacing w:before="52"/>
        <w:ind w:left="138"/>
        <w:sectPr w:rsidR="000E75F4">
          <w:pgSz w:w="11910" w:h="16850"/>
          <w:pgMar w:top="500" w:right="425" w:bottom="460" w:left="992" w:header="0" w:footer="272" w:gutter="0"/>
          <w:cols w:space="1701"/>
          <w:docGrid w:linePitch="360"/>
        </w:sectPr>
      </w:pPr>
      <w:r>
        <w:t>19</w:t>
      </w:r>
      <w:r>
        <w:rPr>
          <w:spacing w:val="-3"/>
        </w:rPr>
        <w:t xml:space="preserve"> </w:t>
      </w:r>
      <w:r>
        <w:t>и</w:t>
      </w:r>
      <w:r>
        <w:rPr>
          <w:spacing w:val="-3"/>
        </w:rPr>
        <w:t xml:space="preserve"> </w:t>
      </w:r>
      <w:r>
        <w:t>более -</w:t>
      </w:r>
      <w:r>
        <w:rPr>
          <w:spacing w:val="-6"/>
        </w:rPr>
        <w:t xml:space="preserve"> </w:t>
      </w:r>
      <w:r>
        <w:t>оценка</w:t>
      </w:r>
      <w:r>
        <w:rPr>
          <w:spacing w:val="-1"/>
        </w:rPr>
        <w:t xml:space="preserve"> </w:t>
      </w:r>
      <w:r>
        <w:rPr>
          <w:spacing w:val="-5"/>
        </w:rPr>
        <w:t>«5»</w:t>
      </w:r>
    </w:p>
    <w:p w:rsidR="000E75F4" w:rsidRDefault="00DA1BD5">
      <w:pPr>
        <w:pStyle w:val="afa"/>
        <w:spacing w:before="77" w:line="288" w:lineRule="auto"/>
        <w:ind w:left="7581" w:right="141" w:firstLine="1167"/>
        <w:jc w:val="right"/>
      </w:pPr>
      <w:bookmarkStart w:id="16" w:name="_bookmark22"/>
      <w:bookmarkEnd w:id="16"/>
      <w:r>
        <w:lastRenderedPageBreak/>
        <w:t>Приложение</w:t>
      </w:r>
      <w:r>
        <w:rPr>
          <w:spacing w:val="-16"/>
        </w:rPr>
        <w:t xml:space="preserve"> </w:t>
      </w:r>
      <w:r>
        <w:t>13 к</w:t>
      </w:r>
      <w:r>
        <w:rPr>
          <w:spacing w:val="-9"/>
        </w:rPr>
        <w:t xml:space="preserve"> 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3"/>
        <w:jc w:val="center"/>
      </w:pPr>
      <w:r>
        <w:t>по</w:t>
      </w:r>
      <w:r>
        <w:rPr>
          <w:spacing w:val="-9"/>
        </w:rPr>
        <w:t xml:space="preserve"> </w:t>
      </w:r>
      <w:r>
        <w:t>учебной</w:t>
      </w:r>
      <w:r>
        <w:rPr>
          <w:spacing w:val="-8"/>
        </w:rPr>
        <w:t xml:space="preserve"> </w:t>
      </w:r>
      <w:r>
        <w:t>дисциплине</w:t>
      </w:r>
      <w:r>
        <w:rPr>
          <w:spacing w:val="-3"/>
        </w:rPr>
        <w:t xml:space="preserve"> </w:t>
      </w:r>
      <w:r>
        <w:t>ООД.13</w:t>
      </w:r>
      <w:r>
        <w:rPr>
          <w:spacing w:val="-7"/>
        </w:rPr>
        <w:t xml:space="preserve"> </w:t>
      </w:r>
      <w:r>
        <w:rPr>
          <w:spacing w:val="-2"/>
        </w:rPr>
        <w:t>Химия</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z w:val="23"/>
              </w:rPr>
              <w:t>2</w:t>
            </w:r>
          </w:p>
        </w:tc>
        <w:tc>
          <w:tcPr>
            <w:tcW w:w="3401" w:type="dxa"/>
          </w:tcPr>
          <w:p w:rsidR="000E75F4" w:rsidRDefault="00DA1BD5">
            <w:pPr>
              <w:pStyle w:val="TableParagraph"/>
              <w:spacing w:before="7"/>
              <w:ind w:left="16" w:right="11"/>
              <w:jc w:val="center"/>
              <w:rPr>
                <w:sz w:val="23"/>
              </w:rPr>
            </w:pPr>
            <w:r>
              <w:rPr>
                <w:sz w:val="23"/>
              </w:rPr>
              <w:t>ОК.01,</w:t>
            </w:r>
            <w:r>
              <w:rPr>
                <w:spacing w:val="25"/>
                <w:sz w:val="23"/>
              </w:rPr>
              <w:t xml:space="preserve"> </w:t>
            </w:r>
            <w:r>
              <w:rPr>
                <w:sz w:val="23"/>
              </w:rPr>
              <w:t>ОК.02,</w:t>
            </w:r>
            <w:r>
              <w:rPr>
                <w:spacing w:val="26"/>
                <w:sz w:val="23"/>
              </w:rPr>
              <w:t xml:space="preserve"> </w:t>
            </w:r>
            <w:r>
              <w:rPr>
                <w:sz w:val="23"/>
              </w:rPr>
              <w:t>ОК.05,</w:t>
            </w:r>
            <w:r>
              <w:rPr>
                <w:spacing w:val="25"/>
                <w:sz w:val="23"/>
              </w:rPr>
              <w:t xml:space="preserve"> </w:t>
            </w:r>
            <w:r>
              <w:rPr>
                <w:spacing w:val="-2"/>
                <w:sz w:val="23"/>
              </w:rPr>
              <w:t>ОК.06,</w:t>
            </w:r>
          </w:p>
          <w:p w:rsidR="000E75F4" w:rsidRDefault="00DA1BD5">
            <w:pPr>
              <w:pStyle w:val="TableParagraph"/>
              <w:spacing w:before="60"/>
              <w:ind w:left="16" w:right="19"/>
              <w:jc w:val="center"/>
              <w:rPr>
                <w:sz w:val="23"/>
              </w:rPr>
            </w:pPr>
            <w:r>
              <w:rPr>
                <w:sz w:val="23"/>
              </w:rPr>
              <w:t>ОК.07,</w:t>
            </w:r>
            <w:r>
              <w:rPr>
                <w:spacing w:val="21"/>
                <w:sz w:val="23"/>
              </w:rPr>
              <w:t xml:space="preserve"> </w:t>
            </w:r>
            <w:r>
              <w:rPr>
                <w:spacing w:val="-2"/>
                <w:sz w:val="23"/>
              </w:rPr>
              <w:t>ПК.2.2</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65"/>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138" w:right="158" w:firstLine="425"/>
        <w:jc w:val="both"/>
      </w:pPr>
      <w:r>
        <w:lastRenderedPageBreak/>
        <w:t>Цель - проверить понимание химических процессов, лежащих в основе металлургических производств,</w:t>
      </w:r>
      <w:r>
        <w:rPr>
          <w:spacing w:val="-13"/>
        </w:rPr>
        <w:t xml:space="preserve"> </w:t>
      </w:r>
      <w:r>
        <w:t>умение</w:t>
      </w:r>
      <w:r>
        <w:rPr>
          <w:spacing w:val="-10"/>
        </w:rPr>
        <w:t xml:space="preserve"> </w:t>
      </w:r>
      <w:r>
        <w:t>применять</w:t>
      </w:r>
      <w:r>
        <w:rPr>
          <w:spacing w:val="-12"/>
        </w:rPr>
        <w:t xml:space="preserve"> </w:t>
      </w:r>
      <w:r>
        <w:t>знания</w:t>
      </w:r>
      <w:r>
        <w:rPr>
          <w:spacing w:val="-13"/>
        </w:rPr>
        <w:t xml:space="preserve"> </w:t>
      </w:r>
      <w:r>
        <w:t>для</w:t>
      </w:r>
      <w:r>
        <w:rPr>
          <w:spacing w:val="-7"/>
        </w:rPr>
        <w:t xml:space="preserve"> </w:t>
      </w:r>
      <w:r>
        <w:t>решения</w:t>
      </w:r>
      <w:r>
        <w:rPr>
          <w:spacing w:val="-7"/>
        </w:rPr>
        <w:t xml:space="preserve"> </w:t>
      </w:r>
      <w:r>
        <w:t>типовых</w:t>
      </w:r>
      <w:r>
        <w:rPr>
          <w:spacing w:val="-3"/>
        </w:rPr>
        <w:t xml:space="preserve"> </w:t>
      </w:r>
      <w:r>
        <w:t>технологических</w:t>
      </w:r>
      <w:r>
        <w:rPr>
          <w:spacing w:val="-9"/>
        </w:rPr>
        <w:t xml:space="preserve"> </w:t>
      </w:r>
      <w:r>
        <w:t>задач</w:t>
      </w:r>
      <w:r>
        <w:rPr>
          <w:spacing w:val="-10"/>
        </w:rPr>
        <w:t xml:space="preserve"> </w:t>
      </w:r>
      <w:r>
        <w:t>и</w:t>
      </w:r>
      <w:r>
        <w:rPr>
          <w:spacing w:val="-10"/>
        </w:rPr>
        <w:t xml:space="preserve"> </w:t>
      </w:r>
      <w:r>
        <w:t>объяснения сущности операций.</w:t>
      </w:r>
    </w:p>
    <w:p w:rsidR="000E75F4" w:rsidRDefault="00DA1BD5">
      <w:pPr>
        <w:pStyle w:val="afa"/>
        <w:spacing w:line="263" w:lineRule="exact"/>
        <w:ind w:left="564"/>
        <w:jc w:val="both"/>
      </w:pPr>
      <w:r>
        <w:t>Принцип</w:t>
      </w:r>
      <w:r>
        <w:rPr>
          <w:spacing w:val="39"/>
        </w:rPr>
        <w:t xml:space="preserve"> </w:t>
      </w:r>
      <w:r>
        <w:rPr>
          <w:spacing w:val="-2"/>
        </w:rPr>
        <w:t>дифференциации:</w:t>
      </w:r>
    </w:p>
    <w:p w:rsidR="000E75F4" w:rsidRDefault="00DA1BD5" w:rsidP="00DA1BD5">
      <w:pPr>
        <w:pStyle w:val="afb"/>
        <w:numPr>
          <w:ilvl w:val="1"/>
          <w:numId w:val="38"/>
        </w:numPr>
        <w:tabs>
          <w:tab w:val="left" w:pos="859"/>
        </w:tabs>
        <w:spacing w:line="288" w:lineRule="auto"/>
        <w:ind w:right="885" w:firstLine="425"/>
        <w:rPr>
          <w:sz w:val="23"/>
        </w:rPr>
      </w:pPr>
      <w:r>
        <w:rPr>
          <w:sz w:val="23"/>
        </w:rPr>
        <w:t>Базовый</w:t>
      </w:r>
      <w:r>
        <w:rPr>
          <w:spacing w:val="-10"/>
          <w:sz w:val="23"/>
        </w:rPr>
        <w:t xml:space="preserve"> </w:t>
      </w:r>
      <w:r>
        <w:rPr>
          <w:sz w:val="23"/>
        </w:rPr>
        <w:t>уровень</w:t>
      </w:r>
      <w:r>
        <w:rPr>
          <w:spacing w:val="-12"/>
          <w:sz w:val="23"/>
        </w:rPr>
        <w:t xml:space="preserve"> </w:t>
      </w:r>
      <w:r>
        <w:rPr>
          <w:sz w:val="23"/>
        </w:rPr>
        <w:t>(Часть</w:t>
      </w:r>
      <w:r>
        <w:rPr>
          <w:spacing w:val="-12"/>
          <w:sz w:val="23"/>
        </w:rPr>
        <w:t xml:space="preserve"> </w:t>
      </w:r>
      <w:r>
        <w:rPr>
          <w:sz w:val="23"/>
        </w:rPr>
        <w:t>А):</w:t>
      </w:r>
      <w:r>
        <w:rPr>
          <w:spacing w:val="-9"/>
          <w:sz w:val="23"/>
        </w:rPr>
        <w:t xml:space="preserve"> </w:t>
      </w:r>
      <w:r>
        <w:rPr>
          <w:sz w:val="23"/>
        </w:rPr>
        <w:t>Проверка</w:t>
      </w:r>
      <w:r>
        <w:rPr>
          <w:spacing w:val="-10"/>
          <w:sz w:val="23"/>
        </w:rPr>
        <w:t xml:space="preserve"> </w:t>
      </w:r>
      <w:r>
        <w:rPr>
          <w:sz w:val="23"/>
        </w:rPr>
        <w:t>знания</w:t>
      </w:r>
      <w:r>
        <w:rPr>
          <w:spacing w:val="-13"/>
          <w:sz w:val="23"/>
        </w:rPr>
        <w:t xml:space="preserve"> </w:t>
      </w:r>
      <w:r>
        <w:rPr>
          <w:sz w:val="23"/>
        </w:rPr>
        <w:t>ключевых</w:t>
      </w:r>
      <w:r>
        <w:rPr>
          <w:spacing w:val="-9"/>
          <w:sz w:val="23"/>
        </w:rPr>
        <w:t xml:space="preserve"> </w:t>
      </w:r>
      <w:r>
        <w:rPr>
          <w:sz w:val="23"/>
        </w:rPr>
        <w:t>понятий,</w:t>
      </w:r>
      <w:r>
        <w:rPr>
          <w:spacing w:val="-13"/>
          <w:sz w:val="23"/>
        </w:rPr>
        <w:t xml:space="preserve"> </w:t>
      </w:r>
      <w:r>
        <w:rPr>
          <w:sz w:val="23"/>
        </w:rPr>
        <w:t>формул,</w:t>
      </w:r>
      <w:r>
        <w:rPr>
          <w:spacing w:val="-13"/>
          <w:sz w:val="23"/>
        </w:rPr>
        <w:t xml:space="preserve"> </w:t>
      </w:r>
      <w:r>
        <w:rPr>
          <w:sz w:val="23"/>
        </w:rPr>
        <w:t>уравнений реакций, характерных для металлургии цветных металлов.</w:t>
      </w:r>
    </w:p>
    <w:p w:rsidR="000E75F4" w:rsidRDefault="00DA1BD5" w:rsidP="00DA1BD5">
      <w:pPr>
        <w:pStyle w:val="afb"/>
        <w:numPr>
          <w:ilvl w:val="1"/>
          <w:numId w:val="38"/>
        </w:numPr>
        <w:tabs>
          <w:tab w:val="left" w:pos="859"/>
        </w:tabs>
        <w:spacing w:before="0" w:line="288" w:lineRule="auto"/>
        <w:ind w:right="920" w:firstLine="425"/>
        <w:rPr>
          <w:sz w:val="23"/>
        </w:rPr>
      </w:pPr>
      <w:r>
        <w:rPr>
          <w:sz w:val="23"/>
        </w:rPr>
        <w:t>Повышенный</w:t>
      </w:r>
      <w:r>
        <w:rPr>
          <w:spacing w:val="-12"/>
          <w:sz w:val="23"/>
        </w:rPr>
        <w:t xml:space="preserve"> </w:t>
      </w:r>
      <w:r>
        <w:rPr>
          <w:sz w:val="23"/>
        </w:rPr>
        <w:t>уровень</w:t>
      </w:r>
      <w:r>
        <w:rPr>
          <w:spacing w:val="-14"/>
          <w:sz w:val="23"/>
        </w:rPr>
        <w:t xml:space="preserve"> </w:t>
      </w:r>
      <w:r>
        <w:rPr>
          <w:sz w:val="23"/>
        </w:rPr>
        <w:t>(Часть</w:t>
      </w:r>
      <w:r>
        <w:rPr>
          <w:spacing w:val="-14"/>
          <w:sz w:val="23"/>
        </w:rPr>
        <w:t xml:space="preserve"> </w:t>
      </w:r>
      <w:r>
        <w:rPr>
          <w:sz w:val="23"/>
        </w:rPr>
        <w:t>Б):</w:t>
      </w:r>
      <w:r>
        <w:rPr>
          <w:spacing w:val="-4"/>
          <w:sz w:val="23"/>
        </w:rPr>
        <w:t xml:space="preserve"> </w:t>
      </w:r>
      <w:r>
        <w:rPr>
          <w:sz w:val="23"/>
        </w:rPr>
        <w:t>Задания</w:t>
      </w:r>
      <w:r>
        <w:rPr>
          <w:spacing w:val="-15"/>
          <w:sz w:val="23"/>
        </w:rPr>
        <w:t xml:space="preserve"> </w:t>
      </w:r>
      <w:r>
        <w:rPr>
          <w:sz w:val="23"/>
        </w:rPr>
        <w:t>на</w:t>
      </w:r>
      <w:r>
        <w:rPr>
          <w:spacing w:val="-12"/>
          <w:sz w:val="23"/>
        </w:rPr>
        <w:t xml:space="preserve"> </w:t>
      </w:r>
      <w:r>
        <w:rPr>
          <w:sz w:val="23"/>
        </w:rPr>
        <w:t>установление</w:t>
      </w:r>
      <w:r>
        <w:rPr>
          <w:spacing w:val="-12"/>
          <w:sz w:val="23"/>
        </w:rPr>
        <w:t xml:space="preserve"> </w:t>
      </w:r>
      <w:r>
        <w:rPr>
          <w:sz w:val="23"/>
        </w:rPr>
        <w:t>взаимосвязей,</w:t>
      </w:r>
      <w:r>
        <w:rPr>
          <w:spacing w:val="-15"/>
          <w:sz w:val="23"/>
        </w:rPr>
        <w:t xml:space="preserve"> </w:t>
      </w:r>
      <w:r>
        <w:rPr>
          <w:sz w:val="23"/>
        </w:rPr>
        <w:t>объяснение сущности процессов, расчетные задачи.</w:t>
      </w:r>
    </w:p>
    <w:p w:rsidR="000E75F4" w:rsidRDefault="00DA1BD5" w:rsidP="00DA1BD5">
      <w:pPr>
        <w:pStyle w:val="afb"/>
        <w:numPr>
          <w:ilvl w:val="1"/>
          <w:numId w:val="38"/>
        </w:numPr>
        <w:tabs>
          <w:tab w:val="left" w:pos="859"/>
        </w:tabs>
        <w:spacing w:before="0" w:line="288" w:lineRule="auto"/>
        <w:ind w:right="713" w:firstLine="425"/>
        <w:rPr>
          <w:sz w:val="23"/>
        </w:rPr>
      </w:pPr>
      <w:r>
        <w:rPr>
          <w:sz w:val="23"/>
        </w:rPr>
        <w:t>Высокий</w:t>
      </w:r>
      <w:r>
        <w:rPr>
          <w:spacing w:val="-13"/>
          <w:sz w:val="23"/>
        </w:rPr>
        <w:t xml:space="preserve"> </w:t>
      </w:r>
      <w:r>
        <w:rPr>
          <w:sz w:val="23"/>
        </w:rPr>
        <w:t>уровень</w:t>
      </w:r>
      <w:r>
        <w:rPr>
          <w:spacing w:val="-15"/>
          <w:sz w:val="23"/>
        </w:rPr>
        <w:t xml:space="preserve"> </w:t>
      </w:r>
      <w:r>
        <w:rPr>
          <w:sz w:val="23"/>
        </w:rPr>
        <w:t>(Часть</w:t>
      </w:r>
      <w:r>
        <w:rPr>
          <w:spacing w:val="-15"/>
          <w:sz w:val="23"/>
        </w:rPr>
        <w:t xml:space="preserve"> </w:t>
      </w:r>
      <w:r>
        <w:rPr>
          <w:sz w:val="23"/>
        </w:rPr>
        <w:t>В):</w:t>
      </w:r>
      <w:r>
        <w:rPr>
          <w:spacing w:val="-6"/>
          <w:sz w:val="23"/>
        </w:rPr>
        <w:t xml:space="preserve"> </w:t>
      </w:r>
      <w:r>
        <w:rPr>
          <w:sz w:val="23"/>
        </w:rPr>
        <w:t>Комплексные</w:t>
      </w:r>
      <w:r>
        <w:rPr>
          <w:spacing w:val="-13"/>
          <w:sz w:val="23"/>
        </w:rPr>
        <w:t xml:space="preserve"> </w:t>
      </w:r>
      <w:r>
        <w:rPr>
          <w:sz w:val="23"/>
        </w:rPr>
        <w:t>проблемные</w:t>
      </w:r>
      <w:r>
        <w:rPr>
          <w:spacing w:val="-13"/>
          <w:sz w:val="23"/>
        </w:rPr>
        <w:t xml:space="preserve"> </w:t>
      </w:r>
      <w:r>
        <w:rPr>
          <w:sz w:val="23"/>
        </w:rPr>
        <w:t>задания,</w:t>
      </w:r>
      <w:r>
        <w:rPr>
          <w:spacing w:val="-16"/>
          <w:sz w:val="23"/>
        </w:rPr>
        <w:t xml:space="preserve"> </w:t>
      </w:r>
      <w:r>
        <w:rPr>
          <w:sz w:val="23"/>
        </w:rPr>
        <w:t>требующие</w:t>
      </w:r>
      <w:r>
        <w:rPr>
          <w:spacing w:val="-12"/>
          <w:sz w:val="23"/>
        </w:rPr>
        <w:t xml:space="preserve"> </w:t>
      </w:r>
      <w:r>
        <w:rPr>
          <w:sz w:val="23"/>
        </w:rPr>
        <w:t>глубокого анализа, прогнозирования и синтеза знаний.</w:t>
      </w:r>
    </w:p>
    <w:p w:rsidR="000E75F4" w:rsidRDefault="00DA1BD5">
      <w:pPr>
        <w:pStyle w:val="afa"/>
        <w:spacing w:before="5"/>
        <w:ind w:left="564"/>
      </w:pPr>
      <w:r>
        <w:t>Критерии</w:t>
      </w:r>
      <w:r>
        <w:rPr>
          <w:spacing w:val="38"/>
        </w:rPr>
        <w:t xml:space="preserve"> </w:t>
      </w:r>
      <w:r>
        <w:rPr>
          <w:spacing w:val="-2"/>
        </w:rPr>
        <w:t>оценки:</w:t>
      </w:r>
    </w:p>
    <w:p w:rsidR="000E75F4" w:rsidRDefault="00DA1BD5" w:rsidP="00DA1BD5">
      <w:pPr>
        <w:pStyle w:val="afb"/>
        <w:numPr>
          <w:ilvl w:val="1"/>
          <w:numId w:val="38"/>
        </w:numPr>
        <w:tabs>
          <w:tab w:val="left" w:pos="859"/>
        </w:tabs>
        <w:ind w:left="859" w:hanging="295"/>
        <w:rPr>
          <w:sz w:val="23"/>
        </w:rPr>
      </w:pPr>
      <w:r>
        <w:rPr>
          <w:sz w:val="23"/>
        </w:rPr>
        <w:t>«Удовлетворительно»</w:t>
      </w:r>
      <w:r>
        <w:rPr>
          <w:spacing w:val="36"/>
          <w:sz w:val="23"/>
        </w:rPr>
        <w:t xml:space="preserve"> </w:t>
      </w:r>
      <w:r>
        <w:rPr>
          <w:sz w:val="23"/>
        </w:rPr>
        <w:t>-</w:t>
      </w:r>
      <w:r>
        <w:rPr>
          <w:spacing w:val="32"/>
          <w:sz w:val="23"/>
        </w:rPr>
        <w:t xml:space="preserve"> </w:t>
      </w:r>
      <w:r>
        <w:rPr>
          <w:sz w:val="23"/>
        </w:rPr>
        <w:t>уверенные</w:t>
      </w:r>
      <w:r>
        <w:rPr>
          <w:spacing w:val="35"/>
          <w:sz w:val="23"/>
        </w:rPr>
        <w:t xml:space="preserve"> </w:t>
      </w:r>
      <w:r>
        <w:rPr>
          <w:sz w:val="23"/>
        </w:rPr>
        <w:t>ответы</w:t>
      </w:r>
      <w:r>
        <w:rPr>
          <w:spacing w:val="28"/>
          <w:sz w:val="23"/>
        </w:rPr>
        <w:t xml:space="preserve"> </w:t>
      </w:r>
      <w:r>
        <w:rPr>
          <w:sz w:val="23"/>
        </w:rPr>
        <w:t>на</w:t>
      </w:r>
      <w:r>
        <w:rPr>
          <w:spacing w:val="35"/>
          <w:sz w:val="23"/>
        </w:rPr>
        <w:t xml:space="preserve"> </w:t>
      </w:r>
      <w:r>
        <w:rPr>
          <w:sz w:val="23"/>
        </w:rPr>
        <w:t>вопросы</w:t>
      </w:r>
      <w:r>
        <w:rPr>
          <w:spacing w:val="29"/>
          <w:sz w:val="23"/>
        </w:rPr>
        <w:t xml:space="preserve"> </w:t>
      </w:r>
      <w:r>
        <w:rPr>
          <w:sz w:val="23"/>
        </w:rPr>
        <w:t>базового</w:t>
      </w:r>
      <w:r>
        <w:rPr>
          <w:spacing w:val="36"/>
          <w:sz w:val="23"/>
        </w:rPr>
        <w:t xml:space="preserve"> </w:t>
      </w:r>
      <w:r>
        <w:rPr>
          <w:spacing w:val="-2"/>
          <w:sz w:val="23"/>
        </w:rPr>
        <w:t>уровня</w:t>
      </w:r>
    </w:p>
    <w:p w:rsidR="000E75F4" w:rsidRDefault="00DA1BD5" w:rsidP="00DA1BD5">
      <w:pPr>
        <w:pStyle w:val="afb"/>
        <w:numPr>
          <w:ilvl w:val="1"/>
          <w:numId w:val="38"/>
        </w:numPr>
        <w:tabs>
          <w:tab w:val="left" w:pos="859"/>
        </w:tabs>
        <w:spacing w:line="288" w:lineRule="auto"/>
        <w:ind w:right="453" w:firstLine="425"/>
        <w:rPr>
          <w:sz w:val="23"/>
        </w:rPr>
      </w:pPr>
      <w:r>
        <w:rPr>
          <w:sz w:val="23"/>
        </w:rPr>
        <w:t>«Хорошо»</w:t>
      </w:r>
      <w:r>
        <w:rPr>
          <w:spacing w:val="-8"/>
          <w:sz w:val="23"/>
        </w:rPr>
        <w:t xml:space="preserve"> </w:t>
      </w:r>
      <w:r>
        <w:rPr>
          <w:sz w:val="23"/>
        </w:rPr>
        <w:t>-</w:t>
      </w:r>
      <w:r>
        <w:rPr>
          <w:spacing w:val="-11"/>
          <w:sz w:val="23"/>
        </w:rPr>
        <w:t xml:space="preserve"> </w:t>
      </w:r>
      <w:r>
        <w:rPr>
          <w:sz w:val="23"/>
        </w:rPr>
        <w:t>успешное</w:t>
      </w:r>
      <w:r>
        <w:rPr>
          <w:spacing w:val="-9"/>
          <w:sz w:val="23"/>
        </w:rPr>
        <w:t xml:space="preserve"> </w:t>
      </w:r>
      <w:r>
        <w:rPr>
          <w:sz w:val="23"/>
        </w:rPr>
        <w:t>выполнение</w:t>
      </w:r>
      <w:r>
        <w:rPr>
          <w:spacing w:val="-9"/>
          <w:sz w:val="23"/>
        </w:rPr>
        <w:t xml:space="preserve"> </w:t>
      </w:r>
      <w:r>
        <w:rPr>
          <w:sz w:val="23"/>
        </w:rPr>
        <w:t>базового</w:t>
      </w:r>
      <w:r>
        <w:rPr>
          <w:spacing w:val="-8"/>
          <w:sz w:val="23"/>
        </w:rPr>
        <w:t xml:space="preserve"> </w:t>
      </w:r>
      <w:r>
        <w:rPr>
          <w:sz w:val="23"/>
        </w:rPr>
        <w:t>уровня</w:t>
      </w:r>
      <w:r>
        <w:rPr>
          <w:spacing w:val="-12"/>
          <w:sz w:val="23"/>
        </w:rPr>
        <w:t xml:space="preserve"> </w:t>
      </w:r>
      <w:r>
        <w:rPr>
          <w:sz w:val="23"/>
        </w:rPr>
        <w:t>+</w:t>
      </w:r>
      <w:r>
        <w:rPr>
          <w:spacing w:val="-9"/>
          <w:sz w:val="23"/>
        </w:rPr>
        <w:t xml:space="preserve"> </w:t>
      </w:r>
      <w:r>
        <w:rPr>
          <w:sz w:val="23"/>
        </w:rPr>
        <w:t>решение</w:t>
      </w:r>
      <w:r>
        <w:rPr>
          <w:spacing w:val="-9"/>
          <w:sz w:val="23"/>
        </w:rPr>
        <w:t xml:space="preserve"> </w:t>
      </w:r>
      <w:r>
        <w:rPr>
          <w:sz w:val="23"/>
        </w:rPr>
        <w:t>1-2</w:t>
      </w:r>
      <w:r>
        <w:rPr>
          <w:spacing w:val="-8"/>
          <w:sz w:val="23"/>
        </w:rPr>
        <w:t xml:space="preserve"> </w:t>
      </w:r>
      <w:r>
        <w:rPr>
          <w:sz w:val="23"/>
        </w:rPr>
        <w:t>заданий</w:t>
      </w:r>
      <w:r>
        <w:rPr>
          <w:spacing w:val="-9"/>
          <w:sz w:val="23"/>
        </w:rPr>
        <w:t xml:space="preserve"> </w:t>
      </w:r>
      <w:r>
        <w:rPr>
          <w:sz w:val="23"/>
        </w:rPr>
        <w:t xml:space="preserve">повышенного </w:t>
      </w:r>
      <w:r>
        <w:rPr>
          <w:spacing w:val="-2"/>
          <w:sz w:val="23"/>
        </w:rPr>
        <w:t>уровня</w:t>
      </w:r>
    </w:p>
    <w:p w:rsidR="000E75F4" w:rsidRDefault="00DA1BD5" w:rsidP="00DA1BD5">
      <w:pPr>
        <w:pStyle w:val="afb"/>
        <w:numPr>
          <w:ilvl w:val="1"/>
          <w:numId w:val="38"/>
        </w:numPr>
        <w:tabs>
          <w:tab w:val="left" w:pos="859"/>
        </w:tabs>
        <w:spacing w:before="0" w:line="288" w:lineRule="auto"/>
        <w:ind w:right="787" w:firstLine="425"/>
        <w:rPr>
          <w:sz w:val="23"/>
        </w:rPr>
      </w:pPr>
      <w:r>
        <w:rPr>
          <w:sz w:val="23"/>
        </w:rPr>
        <w:t>«Отлично»</w:t>
      </w:r>
      <w:r>
        <w:rPr>
          <w:spacing w:val="-10"/>
          <w:sz w:val="23"/>
        </w:rPr>
        <w:t xml:space="preserve"> </w:t>
      </w:r>
      <w:r>
        <w:rPr>
          <w:sz w:val="23"/>
        </w:rPr>
        <w:t>-</w:t>
      </w:r>
      <w:r>
        <w:rPr>
          <w:spacing w:val="-12"/>
          <w:sz w:val="23"/>
        </w:rPr>
        <w:t xml:space="preserve"> </w:t>
      </w:r>
      <w:r>
        <w:rPr>
          <w:sz w:val="23"/>
        </w:rPr>
        <w:t>выполнение</w:t>
      </w:r>
      <w:r>
        <w:rPr>
          <w:spacing w:val="-10"/>
          <w:sz w:val="23"/>
        </w:rPr>
        <w:t xml:space="preserve"> </w:t>
      </w:r>
      <w:r>
        <w:rPr>
          <w:sz w:val="23"/>
        </w:rPr>
        <w:t>базового</w:t>
      </w:r>
      <w:r>
        <w:rPr>
          <w:spacing w:val="-10"/>
          <w:sz w:val="23"/>
        </w:rPr>
        <w:t xml:space="preserve"> </w:t>
      </w:r>
      <w:r>
        <w:rPr>
          <w:sz w:val="23"/>
        </w:rPr>
        <w:t>и</w:t>
      </w:r>
      <w:r>
        <w:rPr>
          <w:spacing w:val="-10"/>
          <w:sz w:val="23"/>
        </w:rPr>
        <w:t xml:space="preserve"> </w:t>
      </w:r>
      <w:r>
        <w:rPr>
          <w:sz w:val="23"/>
        </w:rPr>
        <w:t>повышенного</w:t>
      </w:r>
      <w:r>
        <w:rPr>
          <w:spacing w:val="-10"/>
          <w:sz w:val="23"/>
        </w:rPr>
        <w:t xml:space="preserve"> </w:t>
      </w:r>
      <w:r>
        <w:rPr>
          <w:sz w:val="23"/>
        </w:rPr>
        <w:t>уровня</w:t>
      </w:r>
      <w:r>
        <w:rPr>
          <w:spacing w:val="-14"/>
          <w:sz w:val="23"/>
        </w:rPr>
        <w:t xml:space="preserve"> </w:t>
      </w:r>
      <w:r>
        <w:rPr>
          <w:sz w:val="23"/>
        </w:rPr>
        <w:t>+</w:t>
      </w:r>
      <w:r>
        <w:rPr>
          <w:spacing w:val="-10"/>
          <w:sz w:val="23"/>
        </w:rPr>
        <w:t xml:space="preserve"> </w:t>
      </w:r>
      <w:r>
        <w:rPr>
          <w:sz w:val="23"/>
        </w:rPr>
        <w:t>решение</w:t>
      </w:r>
      <w:r>
        <w:rPr>
          <w:spacing w:val="-10"/>
          <w:sz w:val="23"/>
        </w:rPr>
        <w:t xml:space="preserve"> </w:t>
      </w:r>
      <w:r>
        <w:rPr>
          <w:sz w:val="23"/>
        </w:rPr>
        <w:t>задачи</w:t>
      </w:r>
      <w:r>
        <w:rPr>
          <w:spacing w:val="-10"/>
          <w:sz w:val="23"/>
        </w:rPr>
        <w:t xml:space="preserve"> </w:t>
      </w:r>
      <w:r>
        <w:rPr>
          <w:sz w:val="23"/>
        </w:rPr>
        <w:t xml:space="preserve">высокого </w:t>
      </w:r>
      <w:r>
        <w:rPr>
          <w:spacing w:val="-2"/>
          <w:sz w:val="23"/>
        </w:rPr>
        <w:t>уровня</w:t>
      </w:r>
    </w:p>
    <w:p w:rsidR="000E75F4" w:rsidRDefault="000E75F4">
      <w:pPr>
        <w:pStyle w:val="afa"/>
        <w:spacing w:before="51"/>
      </w:pPr>
    </w:p>
    <w:p w:rsidR="000E75F4" w:rsidRDefault="00DA1BD5">
      <w:pPr>
        <w:pStyle w:val="2"/>
        <w:ind w:left="407"/>
        <w:jc w:val="center"/>
      </w:pPr>
      <w:r>
        <w:t>Вопросы</w:t>
      </w:r>
      <w:r>
        <w:rPr>
          <w:spacing w:val="35"/>
        </w:rPr>
        <w:t xml:space="preserve"> </w:t>
      </w:r>
      <w:r>
        <w:t>и</w:t>
      </w:r>
      <w:r>
        <w:rPr>
          <w:spacing w:val="32"/>
        </w:rPr>
        <w:t xml:space="preserve"> </w:t>
      </w:r>
      <w:r>
        <w:t>задания</w:t>
      </w:r>
      <w:r>
        <w:rPr>
          <w:spacing w:val="34"/>
        </w:rPr>
        <w:t xml:space="preserve"> </w:t>
      </w:r>
      <w:r>
        <w:t>для</w:t>
      </w:r>
      <w:r>
        <w:rPr>
          <w:spacing w:val="34"/>
        </w:rPr>
        <w:t xml:space="preserve"> </w:t>
      </w:r>
      <w:r>
        <w:t>дифференцированного</w:t>
      </w:r>
      <w:r>
        <w:rPr>
          <w:spacing w:val="39"/>
        </w:rPr>
        <w:t xml:space="preserve"> </w:t>
      </w:r>
      <w:r>
        <w:rPr>
          <w:spacing w:val="-2"/>
        </w:rPr>
        <w:t>зачета</w:t>
      </w:r>
    </w:p>
    <w:p w:rsidR="000E75F4" w:rsidRDefault="00DA1BD5">
      <w:pPr>
        <w:pStyle w:val="afa"/>
        <w:spacing w:before="52"/>
        <w:ind w:left="411" w:right="8032"/>
        <w:jc w:val="center"/>
      </w:pPr>
      <w:r>
        <w:t>Базовый</w:t>
      </w:r>
      <w:r>
        <w:rPr>
          <w:spacing w:val="31"/>
        </w:rPr>
        <w:t xml:space="preserve"> </w:t>
      </w:r>
      <w:r>
        <w:rPr>
          <w:spacing w:val="-2"/>
        </w:rPr>
        <w:t>уровень</w:t>
      </w:r>
    </w:p>
    <w:p w:rsidR="000E75F4" w:rsidRDefault="00DA1BD5">
      <w:pPr>
        <w:pStyle w:val="afa"/>
        <w:spacing w:before="53"/>
        <w:ind w:left="564"/>
      </w:pPr>
      <w:r>
        <w:t>Тема</w:t>
      </w:r>
      <w:r>
        <w:rPr>
          <w:spacing w:val="32"/>
        </w:rPr>
        <w:t xml:space="preserve"> </w:t>
      </w:r>
      <w:r>
        <w:t>1:</w:t>
      </w:r>
      <w:r>
        <w:rPr>
          <w:spacing w:val="27"/>
        </w:rPr>
        <w:t xml:space="preserve"> </w:t>
      </w:r>
      <w:r>
        <w:t>Основные</w:t>
      </w:r>
      <w:r>
        <w:rPr>
          <w:spacing w:val="32"/>
        </w:rPr>
        <w:t xml:space="preserve"> </w:t>
      </w:r>
      <w:r>
        <w:t>классы</w:t>
      </w:r>
      <w:r>
        <w:rPr>
          <w:spacing w:val="27"/>
        </w:rPr>
        <w:t xml:space="preserve"> </w:t>
      </w:r>
      <w:r>
        <w:t>неорганических</w:t>
      </w:r>
      <w:r>
        <w:rPr>
          <w:spacing w:val="34"/>
        </w:rPr>
        <w:t xml:space="preserve"> </w:t>
      </w:r>
      <w:r>
        <w:rPr>
          <w:spacing w:val="-2"/>
        </w:rPr>
        <w:t>соединений</w:t>
      </w:r>
    </w:p>
    <w:p w:rsidR="000E75F4" w:rsidRDefault="00DA1BD5" w:rsidP="00DA1BD5">
      <w:pPr>
        <w:pStyle w:val="afb"/>
        <w:numPr>
          <w:ilvl w:val="0"/>
          <w:numId w:val="37"/>
        </w:numPr>
        <w:tabs>
          <w:tab w:val="left" w:pos="857"/>
        </w:tabs>
        <w:spacing w:line="290" w:lineRule="auto"/>
        <w:ind w:right="544" w:firstLine="425"/>
        <w:rPr>
          <w:sz w:val="23"/>
        </w:rPr>
      </w:pPr>
      <w:r>
        <w:rPr>
          <w:sz w:val="23"/>
        </w:rPr>
        <w:t>Дайте определение оксидам, основаниям, кислотам, солям. Приведите по два примера соединений,</w:t>
      </w:r>
      <w:r>
        <w:rPr>
          <w:spacing w:val="35"/>
          <w:sz w:val="23"/>
        </w:rPr>
        <w:t xml:space="preserve"> </w:t>
      </w:r>
      <w:r>
        <w:rPr>
          <w:sz w:val="23"/>
        </w:rPr>
        <w:t>имеющих</w:t>
      </w:r>
      <w:r>
        <w:rPr>
          <w:spacing w:val="40"/>
          <w:sz w:val="23"/>
        </w:rPr>
        <w:t xml:space="preserve"> </w:t>
      </w:r>
      <w:r>
        <w:rPr>
          <w:sz w:val="23"/>
        </w:rPr>
        <w:t>непосредственное</w:t>
      </w:r>
      <w:r>
        <w:rPr>
          <w:spacing w:val="40"/>
          <w:sz w:val="23"/>
        </w:rPr>
        <w:t xml:space="preserve"> </w:t>
      </w:r>
      <w:r>
        <w:rPr>
          <w:sz w:val="23"/>
        </w:rPr>
        <w:t>значение</w:t>
      </w:r>
      <w:r>
        <w:rPr>
          <w:spacing w:val="40"/>
          <w:sz w:val="23"/>
        </w:rPr>
        <w:t xml:space="preserve"> </w:t>
      </w:r>
      <w:r>
        <w:rPr>
          <w:sz w:val="23"/>
        </w:rPr>
        <w:t>в</w:t>
      </w:r>
      <w:r>
        <w:rPr>
          <w:spacing w:val="40"/>
          <w:sz w:val="23"/>
        </w:rPr>
        <w:t xml:space="preserve"> </w:t>
      </w:r>
      <w:r>
        <w:rPr>
          <w:sz w:val="23"/>
        </w:rPr>
        <w:t>металлургии</w:t>
      </w:r>
      <w:r>
        <w:rPr>
          <w:spacing w:val="40"/>
          <w:sz w:val="23"/>
        </w:rPr>
        <w:t xml:space="preserve"> </w:t>
      </w:r>
      <w:r>
        <w:rPr>
          <w:sz w:val="23"/>
        </w:rPr>
        <w:t>(например,</w:t>
      </w:r>
      <w:r>
        <w:rPr>
          <w:spacing w:val="35"/>
          <w:sz w:val="23"/>
        </w:rPr>
        <w:t xml:space="preserve"> </w:t>
      </w:r>
      <w:r>
        <w:rPr>
          <w:sz w:val="23"/>
        </w:rPr>
        <w:t>CuO,</w:t>
      </w:r>
      <w:r>
        <w:rPr>
          <w:spacing w:val="35"/>
          <w:sz w:val="23"/>
        </w:rPr>
        <w:t xml:space="preserve"> </w:t>
      </w:r>
      <w:r>
        <w:rPr>
          <w:sz w:val="23"/>
        </w:rPr>
        <w:t>SiO₂,</w:t>
      </w:r>
      <w:r>
        <w:rPr>
          <w:spacing w:val="35"/>
          <w:sz w:val="23"/>
        </w:rPr>
        <w:t xml:space="preserve"> </w:t>
      </w:r>
      <w:r>
        <w:rPr>
          <w:sz w:val="23"/>
        </w:rPr>
        <w:t>H₂SO₄, Fe(OH)₃, Na₂CO₃, CuSO₄).</w:t>
      </w:r>
    </w:p>
    <w:p w:rsidR="000E75F4" w:rsidRDefault="00DA1BD5" w:rsidP="00DA1BD5">
      <w:pPr>
        <w:pStyle w:val="afb"/>
        <w:numPr>
          <w:ilvl w:val="0"/>
          <w:numId w:val="37"/>
        </w:numPr>
        <w:tabs>
          <w:tab w:val="left" w:pos="857"/>
        </w:tabs>
        <w:spacing w:before="0" w:line="288" w:lineRule="auto"/>
        <w:ind w:right="338" w:firstLine="425"/>
        <w:rPr>
          <w:sz w:val="23"/>
        </w:rPr>
      </w:pPr>
      <w:r>
        <w:rPr>
          <w:sz w:val="23"/>
        </w:rPr>
        <w:t>Напишите</w:t>
      </w:r>
      <w:r>
        <w:rPr>
          <w:spacing w:val="-10"/>
          <w:sz w:val="23"/>
        </w:rPr>
        <w:t xml:space="preserve"> </w:t>
      </w:r>
      <w:r>
        <w:rPr>
          <w:sz w:val="23"/>
        </w:rPr>
        <w:t>формулы</w:t>
      </w:r>
      <w:r>
        <w:rPr>
          <w:spacing w:val="-13"/>
          <w:sz w:val="23"/>
        </w:rPr>
        <w:t xml:space="preserve"> </w:t>
      </w:r>
      <w:r>
        <w:rPr>
          <w:sz w:val="23"/>
        </w:rPr>
        <w:t>основных</w:t>
      </w:r>
      <w:r>
        <w:rPr>
          <w:spacing w:val="-9"/>
          <w:sz w:val="23"/>
        </w:rPr>
        <w:t xml:space="preserve"> </w:t>
      </w:r>
      <w:r>
        <w:rPr>
          <w:sz w:val="23"/>
        </w:rPr>
        <w:t>оксидов,</w:t>
      </w:r>
      <w:r>
        <w:rPr>
          <w:spacing w:val="-13"/>
          <w:sz w:val="23"/>
        </w:rPr>
        <w:t xml:space="preserve"> </w:t>
      </w:r>
      <w:r>
        <w:rPr>
          <w:sz w:val="23"/>
        </w:rPr>
        <w:t>которые</w:t>
      </w:r>
      <w:r>
        <w:rPr>
          <w:spacing w:val="-10"/>
          <w:sz w:val="23"/>
        </w:rPr>
        <w:t xml:space="preserve"> </w:t>
      </w:r>
      <w:r>
        <w:rPr>
          <w:sz w:val="23"/>
        </w:rPr>
        <w:t>являются</w:t>
      </w:r>
      <w:r>
        <w:rPr>
          <w:spacing w:val="-13"/>
          <w:sz w:val="23"/>
        </w:rPr>
        <w:t xml:space="preserve"> </w:t>
      </w:r>
      <w:r>
        <w:rPr>
          <w:sz w:val="23"/>
        </w:rPr>
        <w:t>пустой</w:t>
      </w:r>
      <w:r>
        <w:rPr>
          <w:spacing w:val="-10"/>
          <w:sz w:val="23"/>
        </w:rPr>
        <w:t xml:space="preserve"> </w:t>
      </w:r>
      <w:r>
        <w:rPr>
          <w:sz w:val="23"/>
        </w:rPr>
        <w:t>породой</w:t>
      </w:r>
      <w:r>
        <w:rPr>
          <w:spacing w:val="-10"/>
          <w:sz w:val="23"/>
        </w:rPr>
        <w:t xml:space="preserve"> </w:t>
      </w:r>
      <w:r>
        <w:rPr>
          <w:sz w:val="23"/>
        </w:rPr>
        <w:t>или</w:t>
      </w:r>
      <w:r>
        <w:rPr>
          <w:spacing w:val="-10"/>
          <w:sz w:val="23"/>
        </w:rPr>
        <w:t xml:space="preserve"> </w:t>
      </w:r>
      <w:r>
        <w:rPr>
          <w:sz w:val="23"/>
        </w:rPr>
        <w:t>флюсами</w:t>
      </w:r>
      <w:r>
        <w:rPr>
          <w:spacing w:val="-10"/>
          <w:sz w:val="23"/>
        </w:rPr>
        <w:t xml:space="preserve"> </w:t>
      </w:r>
      <w:r>
        <w:rPr>
          <w:sz w:val="23"/>
        </w:rPr>
        <w:t>в металлургических процессах (например, оксид кальция, оксид магния).</w:t>
      </w:r>
    </w:p>
    <w:p w:rsidR="000E75F4" w:rsidRDefault="00DA1BD5">
      <w:pPr>
        <w:pStyle w:val="afa"/>
        <w:spacing w:line="264" w:lineRule="exact"/>
        <w:ind w:left="564"/>
      </w:pPr>
      <w:r>
        <w:t>Тема</w:t>
      </w:r>
      <w:r>
        <w:rPr>
          <w:spacing w:val="39"/>
        </w:rPr>
        <w:t xml:space="preserve"> </w:t>
      </w:r>
      <w:r>
        <w:t>2:</w:t>
      </w:r>
      <w:r>
        <w:rPr>
          <w:spacing w:val="33"/>
        </w:rPr>
        <w:t xml:space="preserve"> </w:t>
      </w:r>
      <w:r>
        <w:t>Теория</w:t>
      </w:r>
      <w:r>
        <w:rPr>
          <w:spacing w:val="33"/>
        </w:rPr>
        <w:t xml:space="preserve"> </w:t>
      </w:r>
      <w:r>
        <w:t>электролитической</w:t>
      </w:r>
      <w:r>
        <w:rPr>
          <w:spacing w:val="40"/>
        </w:rPr>
        <w:t xml:space="preserve"> </w:t>
      </w:r>
      <w:r>
        <w:t>диссоциации.</w:t>
      </w:r>
      <w:r>
        <w:rPr>
          <w:spacing w:val="33"/>
        </w:rPr>
        <w:t xml:space="preserve"> </w:t>
      </w:r>
      <w:r>
        <w:rPr>
          <w:spacing w:val="-2"/>
        </w:rPr>
        <w:t>Гидролиз</w:t>
      </w:r>
    </w:p>
    <w:p w:rsidR="000E75F4" w:rsidRDefault="00DA1BD5" w:rsidP="00DA1BD5">
      <w:pPr>
        <w:pStyle w:val="afb"/>
        <w:numPr>
          <w:ilvl w:val="0"/>
          <w:numId w:val="37"/>
        </w:numPr>
        <w:tabs>
          <w:tab w:val="left" w:pos="799"/>
        </w:tabs>
        <w:spacing w:before="51" w:line="288" w:lineRule="auto"/>
        <w:ind w:right="379" w:firstLine="425"/>
        <w:rPr>
          <w:sz w:val="23"/>
        </w:rPr>
      </w:pPr>
      <w:r>
        <w:rPr>
          <w:sz w:val="23"/>
        </w:rPr>
        <w:t>Объясните,</w:t>
      </w:r>
      <w:r>
        <w:rPr>
          <w:spacing w:val="-13"/>
          <w:sz w:val="23"/>
        </w:rPr>
        <w:t xml:space="preserve"> </w:t>
      </w:r>
      <w:r>
        <w:rPr>
          <w:sz w:val="23"/>
        </w:rPr>
        <w:t>почему</w:t>
      </w:r>
      <w:r>
        <w:rPr>
          <w:spacing w:val="-8"/>
          <w:sz w:val="23"/>
        </w:rPr>
        <w:t xml:space="preserve"> </w:t>
      </w:r>
      <w:r>
        <w:rPr>
          <w:sz w:val="23"/>
        </w:rPr>
        <w:t>процесс</w:t>
      </w:r>
      <w:r>
        <w:rPr>
          <w:spacing w:val="-9"/>
          <w:sz w:val="23"/>
        </w:rPr>
        <w:t xml:space="preserve"> </w:t>
      </w:r>
      <w:r>
        <w:rPr>
          <w:sz w:val="23"/>
        </w:rPr>
        <w:t>выщелачивания</w:t>
      </w:r>
      <w:r>
        <w:rPr>
          <w:spacing w:val="-13"/>
          <w:sz w:val="23"/>
        </w:rPr>
        <w:t xml:space="preserve"> </w:t>
      </w:r>
      <w:r>
        <w:rPr>
          <w:sz w:val="23"/>
        </w:rPr>
        <w:t>меди</w:t>
      </w:r>
      <w:r>
        <w:rPr>
          <w:spacing w:val="-9"/>
          <w:sz w:val="23"/>
        </w:rPr>
        <w:t xml:space="preserve"> </w:t>
      </w:r>
      <w:r>
        <w:rPr>
          <w:sz w:val="23"/>
        </w:rPr>
        <w:t>из</w:t>
      </w:r>
      <w:r>
        <w:rPr>
          <w:spacing w:val="-12"/>
          <w:sz w:val="23"/>
        </w:rPr>
        <w:t xml:space="preserve"> </w:t>
      </w:r>
      <w:r>
        <w:rPr>
          <w:sz w:val="23"/>
        </w:rPr>
        <w:t>руд</w:t>
      </w:r>
      <w:r>
        <w:rPr>
          <w:spacing w:val="-10"/>
          <w:sz w:val="23"/>
        </w:rPr>
        <w:t xml:space="preserve"> </w:t>
      </w:r>
      <w:r>
        <w:rPr>
          <w:sz w:val="23"/>
        </w:rPr>
        <w:t>часто</w:t>
      </w:r>
      <w:r>
        <w:rPr>
          <w:spacing w:val="-8"/>
          <w:sz w:val="23"/>
        </w:rPr>
        <w:t xml:space="preserve"> </w:t>
      </w:r>
      <w:r>
        <w:rPr>
          <w:sz w:val="23"/>
        </w:rPr>
        <w:t>проводят</w:t>
      </w:r>
      <w:r>
        <w:rPr>
          <w:spacing w:val="-14"/>
          <w:sz w:val="23"/>
        </w:rPr>
        <w:t xml:space="preserve"> </w:t>
      </w:r>
      <w:r>
        <w:rPr>
          <w:sz w:val="23"/>
        </w:rPr>
        <w:t>с</w:t>
      </w:r>
      <w:r>
        <w:rPr>
          <w:spacing w:val="-9"/>
          <w:sz w:val="23"/>
        </w:rPr>
        <w:t xml:space="preserve"> </w:t>
      </w:r>
      <w:r>
        <w:rPr>
          <w:sz w:val="23"/>
        </w:rPr>
        <w:t>использов</w:t>
      </w:r>
      <w:r>
        <w:rPr>
          <w:sz w:val="23"/>
        </w:rPr>
        <w:t>анием разбавленного раствора серной кислоты? Запишите уравнение возможной реакции.</w:t>
      </w:r>
    </w:p>
    <w:p w:rsidR="000E75F4" w:rsidRDefault="00DA1BD5" w:rsidP="00DA1BD5">
      <w:pPr>
        <w:pStyle w:val="afb"/>
        <w:numPr>
          <w:ilvl w:val="0"/>
          <w:numId w:val="37"/>
        </w:numPr>
        <w:tabs>
          <w:tab w:val="left" w:pos="799"/>
        </w:tabs>
        <w:spacing w:before="0" w:line="288" w:lineRule="auto"/>
        <w:ind w:right="428" w:firstLine="425"/>
        <w:rPr>
          <w:sz w:val="23"/>
        </w:rPr>
      </w:pPr>
      <w:r>
        <w:rPr>
          <w:sz w:val="23"/>
        </w:rPr>
        <w:t>Что</w:t>
      </w:r>
      <w:r>
        <w:rPr>
          <w:spacing w:val="-9"/>
          <w:sz w:val="23"/>
        </w:rPr>
        <w:t xml:space="preserve"> </w:t>
      </w:r>
      <w:r>
        <w:rPr>
          <w:sz w:val="23"/>
        </w:rPr>
        <w:t>такое</w:t>
      </w:r>
      <w:r>
        <w:rPr>
          <w:spacing w:val="-10"/>
          <w:sz w:val="23"/>
        </w:rPr>
        <w:t xml:space="preserve"> </w:t>
      </w:r>
      <w:r>
        <w:rPr>
          <w:sz w:val="23"/>
        </w:rPr>
        <w:t>гидролиз</w:t>
      </w:r>
      <w:r>
        <w:rPr>
          <w:spacing w:val="-12"/>
          <w:sz w:val="23"/>
        </w:rPr>
        <w:t xml:space="preserve"> </w:t>
      </w:r>
      <w:r>
        <w:rPr>
          <w:sz w:val="23"/>
        </w:rPr>
        <w:t>солей?</w:t>
      </w:r>
      <w:r>
        <w:rPr>
          <w:spacing w:val="-10"/>
          <w:sz w:val="23"/>
        </w:rPr>
        <w:t xml:space="preserve"> </w:t>
      </w:r>
      <w:r>
        <w:rPr>
          <w:sz w:val="23"/>
        </w:rPr>
        <w:t>Какой</w:t>
      </w:r>
      <w:r>
        <w:rPr>
          <w:spacing w:val="-10"/>
          <w:sz w:val="23"/>
        </w:rPr>
        <w:t xml:space="preserve"> </w:t>
      </w:r>
      <w:r>
        <w:rPr>
          <w:sz w:val="23"/>
        </w:rPr>
        <w:t>характер</w:t>
      </w:r>
      <w:r>
        <w:rPr>
          <w:spacing w:val="-9"/>
          <w:sz w:val="23"/>
        </w:rPr>
        <w:t xml:space="preserve"> </w:t>
      </w:r>
      <w:r>
        <w:rPr>
          <w:sz w:val="23"/>
        </w:rPr>
        <w:t>(кислый,</w:t>
      </w:r>
      <w:r>
        <w:rPr>
          <w:spacing w:val="-13"/>
          <w:sz w:val="23"/>
        </w:rPr>
        <w:t xml:space="preserve"> </w:t>
      </w:r>
      <w:r>
        <w:rPr>
          <w:sz w:val="23"/>
        </w:rPr>
        <w:t>щелочной,</w:t>
      </w:r>
      <w:r>
        <w:rPr>
          <w:spacing w:val="-13"/>
          <w:sz w:val="23"/>
        </w:rPr>
        <w:t xml:space="preserve"> </w:t>
      </w:r>
      <w:r>
        <w:rPr>
          <w:sz w:val="23"/>
        </w:rPr>
        <w:t>нейтральный)</w:t>
      </w:r>
      <w:r>
        <w:rPr>
          <w:spacing w:val="-12"/>
          <w:sz w:val="23"/>
        </w:rPr>
        <w:t xml:space="preserve"> </w:t>
      </w:r>
      <w:r>
        <w:rPr>
          <w:sz w:val="23"/>
        </w:rPr>
        <w:t>будет</w:t>
      </w:r>
      <w:r>
        <w:rPr>
          <w:spacing w:val="-15"/>
          <w:sz w:val="23"/>
        </w:rPr>
        <w:t xml:space="preserve"> </w:t>
      </w:r>
      <w:r>
        <w:rPr>
          <w:sz w:val="23"/>
        </w:rPr>
        <w:t>иметь раствор сульфата алюминия Al₂(SO₄)₃? Почему это важно при очистке растворов?</w:t>
      </w:r>
    </w:p>
    <w:p w:rsidR="000E75F4" w:rsidRDefault="00DA1BD5">
      <w:pPr>
        <w:pStyle w:val="afa"/>
        <w:spacing w:line="263" w:lineRule="exact"/>
        <w:ind w:left="564"/>
      </w:pPr>
      <w:r>
        <w:t>Тема</w:t>
      </w:r>
      <w:r>
        <w:rPr>
          <w:spacing w:val="48"/>
        </w:rPr>
        <w:t xml:space="preserve"> </w:t>
      </w:r>
      <w:r>
        <w:t>3:</w:t>
      </w:r>
      <w:r>
        <w:rPr>
          <w:spacing w:val="41"/>
        </w:rPr>
        <w:t xml:space="preserve"> </w:t>
      </w:r>
      <w:r>
        <w:t>Окислительно-восстановительные</w:t>
      </w:r>
      <w:r>
        <w:rPr>
          <w:spacing w:val="48"/>
        </w:rPr>
        <w:t xml:space="preserve"> </w:t>
      </w:r>
      <w:r>
        <w:t>реакции</w:t>
      </w:r>
      <w:r>
        <w:rPr>
          <w:spacing w:val="48"/>
        </w:rPr>
        <w:t xml:space="preserve"> </w:t>
      </w:r>
      <w:r>
        <w:rPr>
          <w:spacing w:val="-2"/>
        </w:rPr>
        <w:t>(ОВР)</w:t>
      </w:r>
    </w:p>
    <w:p w:rsidR="000E75F4" w:rsidRDefault="00DA1BD5" w:rsidP="00DA1BD5">
      <w:pPr>
        <w:pStyle w:val="afb"/>
        <w:numPr>
          <w:ilvl w:val="0"/>
          <w:numId w:val="37"/>
        </w:numPr>
        <w:tabs>
          <w:tab w:val="left" w:pos="799"/>
        </w:tabs>
        <w:spacing w:line="288" w:lineRule="auto"/>
        <w:ind w:right="475" w:firstLine="425"/>
        <w:rPr>
          <w:sz w:val="23"/>
        </w:rPr>
      </w:pPr>
      <w:r>
        <w:rPr>
          <w:sz w:val="23"/>
        </w:rPr>
        <w:t>Дайте определения окислителю и восстановителю. Приведите примеры типичных восстановителей,</w:t>
      </w:r>
      <w:r>
        <w:rPr>
          <w:spacing w:val="35"/>
          <w:sz w:val="23"/>
        </w:rPr>
        <w:t xml:space="preserve"> </w:t>
      </w:r>
      <w:r>
        <w:rPr>
          <w:sz w:val="23"/>
        </w:rPr>
        <w:t>используемых</w:t>
      </w:r>
      <w:r>
        <w:rPr>
          <w:spacing w:val="40"/>
          <w:sz w:val="23"/>
        </w:rPr>
        <w:t xml:space="preserve"> </w:t>
      </w:r>
      <w:r>
        <w:rPr>
          <w:sz w:val="23"/>
        </w:rPr>
        <w:t>в</w:t>
      </w:r>
      <w:r>
        <w:rPr>
          <w:spacing w:val="40"/>
          <w:sz w:val="23"/>
        </w:rPr>
        <w:t xml:space="preserve"> </w:t>
      </w:r>
      <w:r>
        <w:rPr>
          <w:sz w:val="23"/>
        </w:rPr>
        <w:t>металлургии</w:t>
      </w:r>
      <w:r>
        <w:rPr>
          <w:spacing w:val="40"/>
          <w:sz w:val="23"/>
        </w:rPr>
        <w:t xml:space="preserve"> </w:t>
      </w:r>
      <w:r>
        <w:rPr>
          <w:sz w:val="23"/>
        </w:rPr>
        <w:t>(углерод,</w:t>
      </w:r>
      <w:r>
        <w:rPr>
          <w:spacing w:val="35"/>
          <w:sz w:val="23"/>
        </w:rPr>
        <w:t xml:space="preserve"> </w:t>
      </w:r>
      <w:r>
        <w:rPr>
          <w:sz w:val="23"/>
        </w:rPr>
        <w:t>оксид</w:t>
      </w:r>
      <w:r>
        <w:rPr>
          <w:spacing w:val="40"/>
          <w:sz w:val="23"/>
        </w:rPr>
        <w:t xml:space="preserve"> </w:t>
      </w:r>
      <w:r>
        <w:rPr>
          <w:sz w:val="23"/>
        </w:rPr>
        <w:t>углерода</w:t>
      </w:r>
      <w:r>
        <w:rPr>
          <w:spacing w:val="40"/>
          <w:sz w:val="23"/>
        </w:rPr>
        <w:t xml:space="preserve"> </w:t>
      </w:r>
      <w:r>
        <w:rPr>
          <w:sz w:val="23"/>
        </w:rPr>
        <w:t>(II),</w:t>
      </w:r>
      <w:r>
        <w:rPr>
          <w:spacing w:val="35"/>
          <w:sz w:val="23"/>
        </w:rPr>
        <w:t xml:space="preserve"> </w:t>
      </w:r>
      <w:r>
        <w:rPr>
          <w:sz w:val="23"/>
        </w:rPr>
        <w:t>водород,</w:t>
      </w:r>
      <w:r>
        <w:rPr>
          <w:spacing w:val="35"/>
          <w:sz w:val="23"/>
        </w:rPr>
        <w:t xml:space="preserve"> </w:t>
      </w:r>
      <w:r>
        <w:rPr>
          <w:sz w:val="23"/>
        </w:rPr>
        <w:t xml:space="preserve">активные </w:t>
      </w:r>
      <w:r>
        <w:rPr>
          <w:spacing w:val="-2"/>
          <w:sz w:val="23"/>
        </w:rPr>
        <w:t>металлы).</w:t>
      </w:r>
    </w:p>
    <w:p w:rsidR="000E75F4" w:rsidRDefault="00DA1BD5" w:rsidP="00DA1BD5">
      <w:pPr>
        <w:pStyle w:val="afb"/>
        <w:numPr>
          <w:ilvl w:val="0"/>
          <w:numId w:val="37"/>
        </w:numPr>
        <w:tabs>
          <w:tab w:val="left" w:pos="799"/>
        </w:tabs>
        <w:spacing w:before="0" w:line="295" w:lineRule="auto"/>
        <w:ind w:right="526" w:firstLine="425"/>
        <w:rPr>
          <w:sz w:val="23"/>
        </w:rPr>
      </w:pPr>
      <w:r>
        <w:rPr>
          <w:sz w:val="23"/>
        </w:rPr>
        <w:t>Расставьте</w:t>
      </w:r>
      <w:r>
        <w:rPr>
          <w:spacing w:val="-8"/>
          <w:sz w:val="23"/>
        </w:rPr>
        <w:t xml:space="preserve"> </w:t>
      </w:r>
      <w:r>
        <w:rPr>
          <w:sz w:val="23"/>
        </w:rPr>
        <w:t>коэффициенты</w:t>
      </w:r>
      <w:r>
        <w:rPr>
          <w:spacing w:val="-11"/>
          <w:sz w:val="23"/>
        </w:rPr>
        <w:t xml:space="preserve"> </w:t>
      </w:r>
      <w:r>
        <w:rPr>
          <w:sz w:val="23"/>
        </w:rPr>
        <w:t>в</w:t>
      </w:r>
      <w:r>
        <w:rPr>
          <w:spacing w:val="-8"/>
          <w:sz w:val="23"/>
        </w:rPr>
        <w:t xml:space="preserve"> </w:t>
      </w:r>
      <w:r>
        <w:rPr>
          <w:sz w:val="23"/>
        </w:rPr>
        <w:t>ОВР</w:t>
      </w:r>
      <w:r>
        <w:rPr>
          <w:spacing w:val="-12"/>
          <w:sz w:val="23"/>
        </w:rPr>
        <w:t xml:space="preserve"> </w:t>
      </w:r>
      <w:r>
        <w:rPr>
          <w:sz w:val="23"/>
        </w:rPr>
        <w:t>мето</w:t>
      </w:r>
      <w:r>
        <w:rPr>
          <w:sz w:val="23"/>
        </w:rPr>
        <w:t>дом</w:t>
      </w:r>
      <w:r>
        <w:rPr>
          <w:spacing w:val="-10"/>
          <w:sz w:val="23"/>
        </w:rPr>
        <w:t xml:space="preserve"> </w:t>
      </w:r>
      <w:r>
        <w:rPr>
          <w:sz w:val="23"/>
        </w:rPr>
        <w:t>электронного</w:t>
      </w:r>
      <w:r>
        <w:rPr>
          <w:spacing w:val="-7"/>
          <w:sz w:val="23"/>
        </w:rPr>
        <w:t xml:space="preserve"> </w:t>
      </w:r>
      <w:r>
        <w:rPr>
          <w:sz w:val="23"/>
        </w:rPr>
        <w:t>баланса: CuO</w:t>
      </w:r>
      <w:r>
        <w:rPr>
          <w:spacing w:val="-10"/>
          <w:sz w:val="23"/>
        </w:rPr>
        <w:t xml:space="preserve"> </w:t>
      </w:r>
      <w:r>
        <w:rPr>
          <w:sz w:val="23"/>
        </w:rPr>
        <w:t>+</w:t>
      </w:r>
      <w:r>
        <w:rPr>
          <w:spacing w:val="-8"/>
          <w:sz w:val="23"/>
        </w:rPr>
        <w:t xml:space="preserve"> </w:t>
      </w:r>
      <w:r>
        <w:rPr>
          <w:sz w:val="23"/>
        </w:rPr>
        <w:t>CO</w:t>
      </w:r>
      <w:r>
        <w:rPr>
          <w:spacing w:val="-10"/>
          <w:sz w:val="23"/>
        </w:rPr>
        <w:t xml:space="preserve"> </w:t>
      </w:r>
      <w:r>
        <w:rPr>
          <w:sz w:val="23"/>
        </w:rPr>
        <w:t>→</w:t>
      </w:r>
      <w:r>
        <w:rPr>
          <w:spacing w:val="-4"/>
          <w:sz w:val="23"/>
        </w:rPr>
        <w:t xml:space="preserve"> </w:t>
      </w:r>
      <w:r>
        <w:rPr>
          <w:sz w:val="23"/>
        </w:rPr>
        <w:t>Cu</w:t>
      </w:r>
      <w:r>
        <w:rPr>
          <w:spacing w:val="-7"/>
          <w:sz w:val="23"/>
        </w:rPr>
        <w:t xml:space="preserve"> </w:t>
      </w:r>
      <w:r>
        <w:rPr>
          <w:sz w:val="23"/>
        </w:rPr>
        <w:t>+</w:t>
      </w:r>
      <w:r>
        <w:rPr>
          <w:spacing w:val="-8"/>
          <w:sz w:val="23"/>
        </w:rPr>
        <w:t xml:space="preserve"> </w:t>
      </w:r>
      <w:r>
        <w:rPr>
          <w:sz w:val="23"/>
        </w:rPr>
        <w:t>CO₂. Укажите окислитель и восстановитель.</w:t>
      </w:r>
    </w:p>
    <w:p w:rsidR="000E75F4" w:rsidRDefault="00DA1BD5">
      <w:pPr>
        <w:pStyle w:val="afa"/>
        <w:spacing w:line="255" w:lineRule="exact"/>
        <w:ind w:left="564"/>
      </w:pPr>
      <w:r>
        <w:t>Тема</w:t>
      </w:r>
      <w:r>
        <w:rPr>
          <w:spacing w:val="-8"/>
        </w:rPr>
        <w:t xml:space="preserve"> </w:t>
      </w:r>
      <w:r>
        <w:t>4:</w:t>
      </w:r>
      <w:r>
        <w:rPr>
          <w:spacing w:val="-11"/>
        </w:rPr>
        <w:t xml:space="preserve"> </w:t>
      </w:r>
      <w:r>
        <w:t>Химия</w:t>
      </w:r>
      <w:r>
        <w:rPr>
          <w:spacing w:val="-11"/>
        </w:rPr>
        <w:t xml:space="preserve"> </w:t>
      </w:r>
      <w:r>
        <w:t>элементов</w:t>
      </w:r>
      <w:r>
        <w:rPr>
          <w:spacing w:val="-8"/>
        </w:rPr>
        <w:t xml:space="preserve"> </w:t>
      </w:r>
      <w:r>
        <w:t>и</w:t>
      </w:r>
      <w:r>
        <w:rPr>
          <w:spacing w:val="-7"/>
        </w:rPr>
        <w:t xml:space="preserve"> </w:t>
      </w:r>
      <w:r>
        <w:t>их</w:t>
      </w:r>
      <w:r>
        <w:rPr>
          <w:spacing w:val="-7"/>
        </w:rPr>
        <w:t xml:space="preserve"> </w:t>
      </w:r>
      <w:r>
        <w:rPr>
          <w:spacing w:val="-2"/>
        </w:rPr>
        <w:t>соединений</w:t>
      </w:r>
    </w:p>
    <w:p w:rsidR="000E75F4" w:rsidRDefault="00DA1BD5" w:rsidP="00DA1BD5">
      <w:pPr>
        <w:pStyle w:val="afb"/>
        <w:numPr>
          <w:ilvl w:val="0"/>
          <w:numId w:val="37"/>
        </w:numPr>
        <w:tabs>
          <w:tab w:val="left" w:pos="799"/>
        </w:tabs>
        <w:spacing w:before="50" w:line="288" w:lineRule="auto"/>
        <w:ind w:right="569" w:firstLine="425"/>
        <w:rPr>
          <w:sz w:val="23"/>
        </w:rPr>
      </w:pPr>
      <w:r>
        <w:rPr>
          <w:sz w:val="23"/>
        </w:rPr>
        <w:t>Опишите</w:t>
      </w:r>
      <w:r>
        <w:rPr>
          <w:spacing w:val="-5"/>
          <w:sz w:val="23"/>
        </w:rPr>
        <w:t xml:space="preserve"> </w:t>
      </w:r>
      <w:r>
        <w:rPr>
          <w:sz w:val="23"/>
        </w:rPr>
        <w:t>физические</w:t>
      </w:r>
      <w:r>
        <w:rPr>
          <w:spacing w:val="-11"/>
          <w:sz w:val="23"/>
        </w:rPr>
        <w:t xml:space="preserve"> </w:t>
      </w:r>
      <w:r>
        <w:rPr>
          <w:sz w:val="23"/>
        </w:rPr>
        <w:t>и</w:t>
      </w:r>
      <w:r>
        <w:rPr>
          <w:spacing w:val="-11"/>
          <w:sz w:val="23"/>
        </w:rPr>
        <w:t xml:space="preserve"> </w:t>
      </w:r>
      <w:r>
        <w:rPr>
          <w:sz w:val="23"/>
        </w:rPr>
        <w:t>химические</w:t>
      </w:r>
      <w:r>
        <w:rPr>
          <w:spacing w:val="-11"/>
          <w:sz w:val="23"/>
        </w:rPr>
        <w:t xml:space="preserve"> </w:t>
      </w:r>
      <w:r>
        <w:rPr>
          <w:sz w:val="23"/>
        </w:rPr>
        <w:t>свойства</w:t>
      </w:r>
      <w:r>
        <w:rPr>
          <w:spacing w:val="-11"/>
          <w:sz w:val="23"/>
        </w:rPr>
        <w:t xml:space="preserve"> </w:t>
      </w:r>
      <w:r>
        <w:rPr>
          <w:sz w:val="23"/>
        </w:rPr>
        <w:t>меди.</w:t>
      </w:r>
      <w:r>
        <w:rPr>
          <w:spacing w:val="-14"/>
          <w:sz w:val="23"/>
        </w:rPr>
        <w:t xml:space="preserve"> </w:t>
      </w:r>
      <w:r>
        <w:rPr>
          <w:sz w:val="23"/>
        </w:rPr>
        <w:t>Напишите</w:t>
      </w:r>
      <w:r>
        <w:rPr>
          <w:spacing w:val="-11"/>
          <w:sz w:val="23"/>
        </w:rPr>
        <w:t xml:space="preserve"> </w:t>
      </w:r>
      <w:r>
        <w:rPr>
          <w:sz w:val="23"/>
        </w:rPr>
        <w:t>уравнения</w:t>
      </w:r>
      <w:r>
        <w:rPr>
          <w:spacing w:val="-14"/>
          <w:sz w:val="23"/>
        </w:rPr>
        <w:t xml:space="preserve"> </w:t>
      </w:r>
      <w:r>
        <w:rPr>
          <w:sz w:val="23"/>
        </w:rPr>
        <w:t>реакций</w:t>
      </w:r>
      <w:r>
        <w:rPr>
          <w:spacing w:val="-11"/>
          <w:sz w:val="23"/>
        </w:rPr>
        <w:t xml:space="preserve"> </w:t>
      </w:r>
      <w:r>
        <w:rPr>
          <w:sz w:val="23"/>
        </w:rPr>
        <w:t>меди</w:t>
      </w:r>
      <w:r>
        <w:rPr>
          <w:spacing w:val="-11"/>
          <w:sz w:val="23"/>
        </w:rPr>
        <w:t xml:space="preserve"> </w:t>
      </w:r>
      <w:r>
        <w:rPr>
          <w:sz w:val="23"/>
        </w:rPr>
        <w:t>с концентрированной серной и азотной кислотой.</w:t>
      </w:r>
    </w:p>
    <w:p w:rsidR="000E75F4" w:rsidRDefault="00DA1BD5" w:rsidP="00DA1BD5">
      <w:pPr>
        <w:pStyle w:val="afb"/>
        <w:numPr>
          <w:ilvl w:val="0"/>
          <w:numId w:val="37"/>
        </w:numPr>
        <w:tabs>
          <w:tab w:val="left" w:pos="799"/>
        </w:tabs>
        <w:spacing w:before="0" w:line="288" w:lineRule="auto"/>
        <w:ind w:right="176" w:firstLine="425"/>
        <w:rPr>
          <w:sz w:val="23"/>
        </w:rPr>
      </w:pPr>
      <w:r>
        <w:rPr>
          <w:sz w:val="23"/>
        </w:rPr>
        <w:t>Перечислите</w:t>
      </w:r>
      <w:r>
        <w:rPr>
          <w:spacing w:val="-11"/>
          <w:sz w:val="23"/>
        </w:rPr>
        <w:t xml:space="preserve"> </w:t>
      </w:r>
      <w:r>
        <w:rPr>
          <w:sz w:val="23"/>
        </w:rPr>
        <w:t>основные</w:t>
      </w:r>
      <w:r>
        <w:rPr>
          <w:spacing w:val="-8"/>
          <w:sz w:val="23"/>
        </w:rPr>
        <w:t xml:space="preserve"> </w:t>
      </w:r>
      <w:r>
        <w:rPr>
          <w:sz w:val="23"/>
        </w:rPr>
        <w:t>минералы</w:t>
      </w:r>
      <w:r>
        <w:rPr>
          <w:spacing w:val="-12"/>
          <w:sz w:val="23"/>
        </w:rPr>
        <w:t xml:space="preserve"> </w:t>
      </w:r>
      <w:r>
        <w:rPr>
          <w:sz w:val="23"/>
        </w:rPr>
        <w:t>и</w:t>
      </w:r>
      <w:r>
        <w:rPr>
          <w:spacing w:val="-8"/>
          <w:sz w:val="23"/>
        </w:rPr>
        <w:t xml:space="preserve"> </w:t>
      </w:r>
      <w:r>
        <w:rPr>
          <w:sz w:val="23"/>
        </w:rPr>
        <w:t>руды</w:t>
      </w:r>
      <w:r>
        <w:rPr>
          <w:spacing w:val="-12"/>
          <w:sz w:val="23"/>
        </w:rPr>
        <w:t xml:space="preserve"> </w:t>
      </w:r>
      <w:r>
        <w:rPr>
          <w:sz w:val="23"/>
        </w:rPr>
        <w:t>алюминия,</w:t>
      </w:r>
      <w:r>
        <w:rPr>
          <w:spacing w:val="-12"/>
          <w:sz w:val="23"/>
        </w:rPr>
        <w:t xml:space="preserve"> </w:t>
      </w:r>
      <w:r>
        <w:rPr>
          <w:sz w:val="23"/>
        </w:rPr>
        <w:t>меди,</w:t>
      </w:r>
      <w:r>
        <w:rPr>
          <w:spacing w:val="-12"/>
          <w:sz w:val="23"/>
        </w:rPr>
        <w:t xml:space="preserve"> </w:t>
      </w:r>
      <w:r>
        <w:rPr>
          <w:sz w:val="23"/>
        </w:rPr>
        <w:t>никеля,</w:t>
      </w:r>
      <w:r>
        <w:rPr>
          <w:spacing w:val="-12"/>
          <w:sz w:val="23"/>
        </w:rPr>
        <w:t xml:space="preserve"> </w:t>
      </w:r>
      <w:r>
        <w:rPr>
          <w:sz w:val="23"/>
        </w:rPr>
        <w:t>цинка</w:t>
      </w:r>
      <w:r>
        <w:rPr>
          <w:spacing w:val="-9"/>
          <w:sz w:val="23"/>
        </w:rPr>
        <w:t xml:space="preserve"> </w:t>
      </w:r>
      <w:r>
        <w:rPr>
          <w:sz w:val="23"/>
        </w:rPr>
        <w:t>(по</w:t>
      </w:r>
      <w:r>
        <w:rPr>
          <w:spacing w:val="-7"/>
          <w:sz w:val="23"/>
        </w:rPr>
        <w:t xml:space="preserve"> </w:t>
      </w:r>
      <w:r>
        <w:rPr>
          <w:sz w:val="23"/>
        </w:rPr>
        <w:t>1</w:t>
      </w:r>
      <w:r>
        <w:rPr>
          <w:spacing w:val="-38"/>
          <w:sz w:val="23"/>
        </w:rPr>
        <w:t xml:space="preserve"> </w:t>
      </w:r>
      <w:r>
        <w:rPr>
          <w:sz w:val="23"/>
        </w:rPr>
        <w:t>-2</w:t>
      </w:r>
      <w:r>
        <w:rPr>
          <w:spacing w:val="-7"/>
          <w:sz w:val="23"/>
        </w:rPr>
        <w:t xml:space="preserve"> </w:t>
      </w:r>
      <w:r>
        <w:rPr>
          <w:sz w:val="23"/>
        </w:rPr>
        <w:t>примера</w:t>
      </w:r>
      <w:r>
        <w:rPr>
          <w:spacing w:val="-8"/>
          <w:sz w:val="23"/>
        </w:rPr>
        <w:t xml:space="preserve"> </w:t>
      </w:r>
      <w:r>
        <w:rPr>
          <w:sz w:val="23"/>
        </w:rPr>
        <w:t>на металл с формулами: например, боксит Al₂O₃·nH₂O, халькопирит CuFeS₂).</w:t>
      </w:r>
    </w:p>
    <w:p w:rsidR="000E75F4" w:rsidRDefault="00DA1BD5">
      <w:pPr>
        <w:pStyle w:val="afa"/>
        <w:spacing w:line="263" w:lineRule="exact"/>
        <w:ind w:left="564"/>
      </w:pPr>
      <w:r>
        <w:t>Тема</w:t>
      </w:r>
      <w:r>
        <w:rPr>
          <w:spacing w:val="37"/>
        </w:rPr>
        <w:t xml:space="preserve"> </w:t>
      </w:r>
      <w:r>
        <w:t>5:</w:t>
      </w:r>
      <w:r>
        <w:rPr>
          <w:spacing w:val="31"/>
        </w:rPr>
        <w:t xml:space="preserve"> </w:t>
      </w:r>
      <w:r>
        <w:t>Электрохимические</w:t>
      </w:r>
      <w:r>
        <w:rPr>
          <w:spacing w:val="37"/>
        </w:rPr>
        <w:t xml:space="preserve"> </w:t>
      </w:r>
      <w:r>
        <w:rPr>
          <w:spacing w:val="-2"/>
        </w:rPr>
        <w:t>процессы</w:t>
      </w:r>
    </w:p>
    <w:p w:rsidR="000E75F4" w:rsidRDefault="00DA1BD5" w:rsidP="00DA1BD5">
      <w:pPr>
        <w:pStyle w:val="afb"/>
        <w:numPr>
          <w:ilvl w:val="0"/>
          <w:numId w:val="37"/>
        </w:numPr>
        <w:tabs>
          <w:tab w:val="left" w:pos="799"/>
        </w:tabs>
        <w:spacing w:before="53" w:line="288" w:lineRule="auto"/>
        <w:ind w:right="223" w:firstLine="425"/>
        <w:rPr>
          <w:sz w:val="23"/>
        </w:rPr>
      </w:pPr>
      <w:r>
        <w:rPr>
          <w:sz w:val="23"/>
        </w:rPr>
        <w:t>Что</w:t>
      </w:r>
      <w:r>
        <w:rPr>
          <w:spacing w:val="-9"/>
          <w:sz w:val="23"/>
        </w:rPr>
        <w:t xml:space="preserve"> </w:t>
      </w:r>
      <w:r>
        <w:rPr>
          <w:sz w:val="23"/>
        </w:rPr>
        <w:t>такое</w:t>
      </w:r>
      <w:r>
        <w:rPr>
          <w:spacing w:val="-10"/>
          <w:sz w:val="23"/>
        </w:rPr>
        <w:t xml:space="preserve"> </w:t>
      </w:r>
      <w:r>
        <w:rPr>
          <w:sz w:val="23"/>
        </w:rPr>
        <w:t>электролиз?</w:t>
      </w:r>
      <w:r>
        <w:rPr>
          <w:spacing w:val="-11"/>
          <w:sz w:val="23"/>
        </w:rPr>
        <w:t xml:space="preserve"> </w:t>
      </w:r>
      <w:r>
        <w:rPr>
          <w:sz w:val="23"/>
        </w:rPr>
        <w:t>Запишите</w:t>
      </w:r>
      <w:r>
        <w:rPr>
          <w:spacing w:val="-10"/>
          <w:sz w:val="23"/>
        </w:rPr>
        <w:t xml:space="preserve"> </w:t>
      </w:r>
      <w:r>
        <w:rPr>
          <w:sz w:val="23"/>
        </w:rPr>
        <w:t>схематично</w:t>
      </w:r>
      <w:r>
        <w:rPr>
          <w:spacing w:val="-9"/>
          <w:sz w:val="23"/>
        </w:rPr>
        <w:t xml:space="preserve"> </w:t>
      </w:r>
      <w:r>
        <w:rPr>
          <w:sz w:val="23"/>
        </w:rPr>
        <w:t>процессы,</w:t>
      </w:r>
      <w:r>
        <w:rPr>
          <w:spacing w:val="-13"/>
          <w:sz w:val="23"/>
        </w:rPr>
        <w:t xml:space="preserve"> </w:t>
      </w:r>
      <w:r>
        <w:rPr>
          <w:sz w:val="23"/>
        </w:rPr>
        <w:t>протекающие</w:t>
      </w:r>
      <w:r>
        <w:rPr>
          <w:spacing w:val="-10"/>
          <w:sz w:val="23"/>
        </w:rPr>
        <w:t xml:space="preserve"> </w:t>
      </w:r>
      <w:r>
        <w:rPr>
          <w:sz w:val="23"/>
        </w:rPr>
        <w:t>на</w:t>
      </w:r>
      <w:r>
        <w:rPr>
          <w:spacing w:val="-10"/>
          <w:sz w:val="23"/>
        </w:rPr>
        <w:t xml:space="preserve"> </w:t>
      </w:r>
      <w:r>
        <w:rPr>
          <w:sz w:val="23"/>
        </w:rPr>
        <w:t>катоде</w:t>
      </w:r>
      <w:r>
        <w:rPr>
          <w:spacing w:val="-10"/>
          <w:sz w:val="23"/>
        </w:rPr>
        <w:t xml:space="preserve"> </w:t>
      </w:r>
      <w:r>
        <w:rPr>
          <w:sz w:val="23"/>
        </w:rPr>
        <w:t>и</w:t>
      </w:r>
      <w:r>
        <w:rPr>
          <w:spacing w:val="-10"/>
          <w:sz w:val="23"/>
        </w:rPr>
        <w:t xml:space="preserve"> </w:t>
      </w:r>
      <w:r>
        <w:rPr>
          <w:sz w:val="23"/>
        </w:rPr>
        <w:t>аноде</w:t>
      </w:r>
      <w:r>
        <w:rPr>
          <w:spacing w:val="-10"/>
          <w:sz w:val="23"/>
        </w:rPr>
        <w:t xml:space="preserve"> </w:t>
      </w:r>
      <w:r>
        <w:rPr>
          <w:sz w:val="23"/>
        </w:rPr>
        <w:t>при электролитическом рафинировании меди.</w:t>
      </w:r>
    </w:p>
    <w:p w:rsidR="000E75F4" w:rsidRDefault="000E75F4">
      <w:pPr>
        <w:pStyle w:val="afa"/>
        <w:spacing w:before="51"/>
      </w:pPr>
    </w:p>
    <w:p w:rsidR="000E75F4" w:rsidRDefault="00DA1BD5">
      <w:pPr>
        <w:pStyle w:val="afa"/>
        <w:ind w:left="564"/>
      </w:pPr>
      <w:r>
        <w:t>Повышенный</w:t>
      </w:r>
      <w:r>
        <w:rPr>
          <w:spacing w:val="46"/>
        </w:rPr>
        <w:t xml:space="preserve"> </w:t>
      </w:r>
      <w:r>
        <w:rPr>
          <w:spacing w:val="-2"/>
        </w:rPr>
        <w:t>уровень</w:t>
      </w:r>
    </w:p>
    <w:p w:rsidR="000E75F4" w:rsidRDefault="00DA1BD5">
      <w:pPr>
        <w:pStyle w:val="afa"/>
        <w:spacing w:before="53"/>
        <w:ind w:left="564"/>
      </w:pPr>
      <w:r>
        <w:t>Тема:</w:t>
      </w:r>
      <w:r>
        <w:rPr>
          <w:spacing w:val="34"/>
        </w:rPr>
        <w:t xml:space="preserve"> </w:t>
      </w:r>
      <w:r>
        <w:t>Общие</w:t>
      </w:r>
      <w:r>
        <w:rPr>
          <w:spacing w:val="42"/>
        </w:rPr>
        <w:t xml:space="preserve"> </w:t>
      </w:r>
      <w:r>
        <w:t>металлургические</w:t>
      </w:r>
      <w:r>
        <w:rPr>
          <w:spacing w:val="41"/>
        </w:rPr>
        <w:t xml:space="preserve"> </w:t>
      </w:r>
      <w:r>
        <w:rPr>
          <w:spacing w:val="-2"/>
        </w:rPr>
        <w:t>процессы</w:t>
      </w:r>
    </w:p>
    <w:p w:rsidR="000E75F4" w:rsidRDefault="000E75F4">
      <w:pPr>
        <w:pStyle w:val="afa"/>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36"/>
        </w:numPr>
        <w:tabs>
          <w:tab w:val="left" w:pos="857"/>
        </w:tabs>
        <w:spacing w:before="77" w:line="288" w:lineRule="auto"/>
        <w:ind w:right="443" w:firstLine="425"/>
        <w:rPr>
          <w:sz w:val="23"/>
        </w:rPr>
      </w:pPr>
      <w:r>
        <w:rPr>
          <w:sz w:val="23"/>
        </w:rPr>
        <w:lastRenderedPageBreak/>
        <w:t>Объясните роль флюсов в пирометаллургических процессах. Подберите флюс (с обоснованием)</w:t>
      </w:r>
      <w:r>
        <w:rPr>
          <w:spacing w:val="-12"/>
          <w:sz w:val="23"/>
        </w:rPr>
        <w:t xml:space="preserve"> </w:t>
      </w:r>
      <w:r>
        <w:rPr>
          <w:sz w:val="23"/>
        </w:rPr>
        <w:t>для</w:t>
      </w:r>
      <w:r>
        <w:rPr>
          <w:spacing w:val="-13"/>
          <w:sz w:val="23"/>
        </w:rPr>
        <w:t xml:space="preserve"> </w:t>
      </w:r>
      <w:r>
        <w:rPr>
          <w:sz w:val="23"/>
        </w:rPr>
        <w:t>плавки</w:t>
      </w:r>
      <w:r>
        <w:rPr>
          <w:spacing w:val="-11"/>
          <w:sz w:val="23"/>
        </w:rPr>
        <w:t xml:space="preserve"> </w:t>
      </w:r>
      <w:r>
        <w:rPr>
          <w:sz w:val="23"/>
        </w:rPr>
        <w:t>медной</w:t>
      </w:r>
      <w:r>
        <w:rPr>
          <w:spacing w:val="-10"/>
          <w:sz w:val="23"/>
        </w:rPr>
        <w:t xml:space="preserve"> </w:t>
      </w:r>
      <w:r>
        <w:rPr>
          <w:sz w:val="23"/>
        </w:rPr>
        <w:t>руды,</w:t>
      </w:r>
      <w:r>
        <w:rPr>
          <w:spacing w:val="-13"/>
          <w:sz w:val="23"/>
        </w:rPr>
        <w:t xml:space="preserve"> </w:t>
      </w:r>
      <w:r>
        <w:rPr>
          <w:sz w:val="23"/>
        </w:rPr>
        <w:t>содержащей</w:t>
      </w:r>
      <w:r>
        <w:rPr>
          <w:spacing w:val="-10"/>
          <w:sz w:val="23"/>
        </w:rPr>
        <w:t xml:space="preserve"> </w:t>
      </w:r>
      <w:r>
        <w:rPr>
          <w:sz w:val="23"/>
        </w:rPr>
        <w:t>в</w:t>
      </w:r>
      <w:r>
        <w:rPr>
          <w:spacing w:val="-10"/>
          <w:sz w:val="23"/>
        </w:rPr>
        <w:t xml:space="preserve"> </w:t>
      </w:r>
      <w:r>
        <w:rPr>
          <w:sz w:val="23"/>
        </w:rPr>
        <w:t>качестве</w:t>
      </w:r>
      <w:r>
        <w:rPr>
          <w:spacing w:val="-10"/>
          <w:sz w:val="23"/>
        </w:rPr>
        <w:t xml:space="preserve"> </w:t>
      </w:r>
      <w:r>
        <w:rPr>
          <w:sz w:val="23"/>
        </w:rPr>
        <w:t>пустой</w:t>
      </w:r>
      <w:r>
        <w:rPr>
          <w:spacing w:val="-10"/>
          <w:sz w:val="23"/>
        </w:rPr>
        <w:t xml:space="preserve"> </w:t>
      </w:r>
      <w:r>
        <w:rPr>
          <w:sz w:val="23"/>
        </w:rPr>
        <w:t>породы</w:t>
      </w:r>
      <w:r>
        <w:rPr>
          <w:spacing w:val="-13"/>
          <w:sz w:val="23"/>
        </w:rPr>
        <w:t xml:space="preserve"> </w:t>
      </w:r>
      <w:r>
        <w:rPr>
          <w:sz w:val="23"/>
        </w:rPr>
        <w:t>кремнезем</w:t>
      </w:r>
      <w:r>
        <w:rPr>
          <w:spacing w:val="-12"/>
          <w:sz w:val="23"/>
        </w:rPr>
        <w:t xml:space="preserve"> </w:t>
      </w:r>
      <w:r>
        <w:rPr>
          <w:sz w:val="23"/>
        </w:rPr>
        <w:t>SiO₂. Напишите уравнение реакции образования шлака.</w:t>
      </w:r>
    </w:p>
    <w:p w:rsidR="000E75F4" w:rsidRDefault="00DA1BD5" w:rsidP="00DA1BD5">
      <w:pPr>
        <w:pStyle w:val="afb"/>
        <w:numPr>
          <w:ilvl w:val="0"/>
          <w:numId w:val="36"/>
        </w:numPr>
        <w:tabs>
          <w:tab w:val="left" w:pos="857"/>
        </w:tabs>
        <w:spacing w:before="0" w:line="288" w:lineRule="auto"/>
        <w:ind w:right="675" w:firstLine="425"/>
        <w:jc w:val="both"/>
        <w:rPr>
          <w:sz w:val="23"/>
        </w:rPr>
      </w:pPr>
      <w:r>
        <w:rPr>
          <w:sz w:val="23"/>
        </w:rPr>
        <w:t>Сравните пирометаллургический, гидрометаллургический и электрометаллургический способы</w:t>
      </w:r>
      <w:r>
        <w:rPr>
          <w:spacing w:val="-15"/>
          <w:sz w:val="23"/>
        </w:rPr>
        <w:t xml:space="preserve"> </w:t>
      </w:r>
      <w:r>
        <w:rPr>
          <w:sz w:val="23"/>
        </w:rPr>
        <w:t>получения</w:t>
      </w:r>
      <w:r>
        <w:rPr>
          <w:spacing w:val="-15"/>
          <w:sz w:val="23"/>
        </w:rPr>
        <w:t xml:space="preserve"> </w:t>
      </w:r>
      <w:r>
        <w:rPr>
          <w:sz w:val="23"/>
        </w:rPr>
        <w:t>металлов.</w:t>
      </w:r>
      <w:r>
        <w:rPr>
          <w:spacing w:val="-15"/>
          <w:sz w:val="23"/>
        </w:rPr>
        <w:t xml:space="preserve"> </w:t>
      </w:r>
      <w:r>
        <w:rPr>
          <w:sz w:val="23"/>
        </w:rPr>
        <w:t>Укажите</w:t>
      </w:r>
      <w:r>
        <w:rPr>
          <w:spacing w:val="-11"/>
          <w:sz w:val="23"/>
        </w:rPr>
        <w:t xml:space="preserve"> </w:t>
      </w:r>
      <w:r>
        <w:rPr>
          <w:sz w:val="23"/>
        </w:rPr>
        <w:t>преимущества</w:t>
      </w:r>
      <w:r>
        <w:rPr>
          <w:spacing w:val="-11"/>
          <w:sz w:val="23"/>
        </w:rPr>
        <w:t xml:space="preserve"> </w:t>
      </w:r>
      <w:r>
        <w:rPr>
          <w:sz w:val="23"/>
        </w:rPr>
        <w:t>и</w:t>
      </w:r>
      <w:r>
        <w:rPr>
          <w:spacing w:val="-12"/>
          <w:sz w:val="23"/>
        </w:rPr>
        <w:t xml:space="preserve"> </w:t>
      </w:r>
      <w:r>
        <w:rPr>
          <w:sz w:val="23"/>
        </w:rPr>
        <w:t>недостатки</w:t>
      </w:r>
      <w:r>
        <w:rPr>
          <w:spacing w:val="-12"/>
          <w:sz w:val="23"/>
        </w:rPr>
        <w:t xml:space="preserve"> </w:t>
      </w:r>
      <w:r>
        <w:rPr>
          <w:sz w:val="23"/>
        </w:rPr>
        <w:t>каждого</w:t>
      </w:r>
      <w:r>
        <w:rPr>
          <w:spacing w:val="-11"/>
          <w:sz w:val="23"/>
        </w:rPr>
        <w:t xml:space="preserve"> </w:t>
      </w:r>
      <w:r>
        <w:rPr>
          <w:sz w:val="23"/>
        </w:rPr>
        <w:t>примените</w:t>
      </w:r>
      <w:r>
        <w:rPr>
          <w:sz w:val="23"/>
        </w:rPr>
        <w:t>льно</w:t>
      </w:r>
      <w:r>
        <w:rPr>
          <w:spacing w:val="-11"/>
          <w:sz w:val="23"/>
        </w:rPr>
        <w:t xml:space="preserve"> </w:t>
      </w:r>
      <w:r>
        <w:rPr>
          <w:sz w:val="23"/>
        </w:rPr>
        <w:t>к получению меди, алюминия или никеля.</w:t>
      </w:r>
    </w:p>
    <w:p w:rsidR="000E75F4" w:rsidRDefault="00DA1BD5">
      <w:pPr>
        <w:pStyle w:val="afa"/>
        <w:spacing w:line="263" w:lineRule="exact"/>
        <w:ind w:left="564"/>
        <w:jc w:val="both"/>
      </w:pPr>
      <w:r>
        <w:t>Тема:</w:t>
      </w:r>
      <w:r>
        <w:rPr>
          <w:spacing w:val="25"/>
        </w:rPr>
        <w:t xml:space="preserve"> </w:t>
      </w:r>
      <w:r>
        <w:t>Химия</w:t>
      </w:r>
      <w:r>
        <w:rPr>
          <w:spacing w:val="25"/>
        </w:rPr>
        <w:t xml:space="preserve"> </w:t>
      </w:r>
      <w:r>
        <w:t>конкретных</w:t>
      </w:r>
      <w:r>
        <w:rPr>
          <w:spacing w:val="32"/>
        </w:rPr>
        <w:t xml:space="preserve"> </w:t>
      </w:r>
      <w:r>
        <w:rPr>
          <w:spacing w:val="-2"/>
        </w:rPr>
        <w:t>производств</w:t>
      </w:r>
    </w:p>
    <w:p w:rsidR="000E75F4" w:rsidRDefault="00DA1BD5" w:rsidP="00DA1BD5">
      <w:pPr>
        <w:pStyle w:val="afb"/>
        <w:numPr>
          <w:ilvl w:val="0"/>
          <w:numId w:val="36"/>
        </w:numPr>
        <w:tabs>
          <w:tab w:val="left" w:pos="799"/>
        </w:tabs>
        <w:spacing w:before="51" w:line="288" w:lineRule="auto"/>
        <w:ind w:right="272" w:firstLine="425"/>
        <w:rPr>
          <w:sz w:val="23"/>
        </w:rPr>
      </w:pPr>
      <w:r>
        <w:rPr>
          <w:sz w:val="23"/>
        </w:rPr>
        <w:t>Составьте</w:t>
      </w:r>
      <w:r>
        <w:rPr>
          <w:spacing w:val="-12"/>
          <w:sz w:val="23"/>
        </w:rPr>
        <w:t xml:space="preserve"> </w:t>
      </w:r>
      <w:r>
        <w:rPr>
          <w:sz w:val="23"/>
        </w:rPr>
        <w:t>цепочку</w:t>
      </w:r>
      <w:r>
        <w:rPr>
          <w:spacing w:val="-10"/>
          <w:sz w:val="23"/>
        </w:rPr>
        <w:t xml:space="preserve"> </w:t>
      </w:r>
      <w:r>
        <w:rPr>
          <w:sz w:val="23"/>
        </w:rPr>
        <w:t>превращений</w:t>
      </w:r>
      <w:r>
        <w:rPr>
          <w:spacing w:val="-5"/>
          <w:sz w:val="23"/>
        </w:rPr>
        <w:t xml:space="preserve"> </w:t>
      </w:r>
      <w:r>
        <w:rPr>
          <w:sz w:val="23"/>
        </w:rPr>
        <w:t>от</w:t>
      </w:r>
      <w:r>
        <w:rPr>
          <w:spacing w:val="-16"/>
          <w:sz w:val="23"/>
        </w:rPr>
        <w:t xml:space="preserve"> </w:t>
      </w:r>
      <w:r>
        <w:rPr>
          <w:sz w:val="23"/>
        </w:rPr>
        <w:t>медного</w:t>
      </w:r>
      <w:r>
        <w:rPr>
          <w:spacing w:val="-9"/>
          <w:sz w:val="23"/>
        </w:rPr>
        <w:t xml:space="preserve"> </w:t>
      </w:r>
      <w:r>
        <w:rPr>
          <w:sz w:val="23"/>
        </w:rPr>
        <w:t>колчедана</w:t>
      </w:r>
      <w:r>
        <w:rPr>
          <w:spacing w:val="-11"/>
          <w:sz w:val="23"/>
        </w:rPr>
        <w:t xml:space="preserve"> </w:t>
      </w:r>
      <w:r>
        <w:rPr>
          <w:sz w:val="23"/>
        </w:rPr>
        <w:t>(CuFeS₂)</w:t>
      </w:r>
      <w:r>
        <w:rPr>
          <w:spacing w:val="-13"/>
          <w:sz w:val="23"/>
        </w:rPr>
        <w:t xml:space="preserve"> </w:t>
      </w:r>
      <w:r>
        <w:rPr>
          <w:sz w:val="23"/>
        </w:rPr>
        <w:t>до</w:t>
      </w:r>
      <w:r>
        <w:rPr>
          <w:spacing w:val="-10"/>
          <w:sz w:val="23"/>
        </w:rPr>
        <w:t xml:space="preserve"> </w:t>
      </w:r>
      <w:r>
        <w:rPr>
          <w:sz w:val="23"/>
        </w:rPr>
        <w:t>чистой</w:t>
      </w:r>
      <w:r>
        <w:rPr>
          <w:spacing w:val="-11"/>
          <w:sz w:val="23"/>
        </w:rPr>
        <w:t xml:space="preserve"> </w:t>
      </w:r>
      <w:r>
        <w:rPr>
          <w:sz w:val="23"/>
        </w:rPr>
        <w:t>меди.</w:t>
      </w:r>
      <w:r>
        <w:rPr>
          <w:spacing w:val="-14"/>
          <w:sz w:val="23"/>
        </w:rPr>
        <w:t xml:space="preserve"> </w:t>
      </w:r>
      <w:r>
        <w:rPr>
          <w:sz w:val="23"/>
        </w:rPr>
        <w:t xml:space="preserve">Напишите ключевые уравнения реакций для стадий: обжиг, плавка на штейн, конвертирование штейна, </w:t>
      </w:r>
      <w:r>
        <w:rPr>
          <w:spacing w:val="-2"/>
          <w:sz w:val="23"/>
        </w:rPr>
        <w:t>рафинирование.</w:t>
      </w:r>
    </w:p>
    <w:p w:rsidR="000E75F4" w:rsidRDefault="00DA1BD5" w:rsidP="00DA1BD5">
      <w:pPr>
        <w:pStyle w:val="afb"/>
        <w:numPr>
          <w:ilvl w:val="0"/>
          <w:numId w:val="36"/>
        </w:numPr>
        <w:tabs>
          <w:tab w:val="left" w:pos="799"/>
        </w:tabs>
        <w:spacing w:before="6" w:line="288" w:lineRule="auto"/>
        <w:ind w:right="321" w:firstLine="425"/>
        <w:rPr>
          <w:sz w:val="23"/>
        </w:rPr>
      </w:pPr>
      <w:r>
        <w:rPr>
          <w:sz w:val="23"/>
        </w:rPr>
        <w:t>Опишите химическую сущность процесса Байера – получения глинозема (Al₂O₃) из бокситов.</w:t>
      </w:r>
      <w:r>
        <w:rPr>
          <w:spacing w:val="-12"/>
          <w:sz w:val="23"/>
        </w:rPr>
        <w:t xml:space="preserve"> </w:t>
      </w:r>
      <w:r>
        <w:rPr>
          <w:sz w:val="23"/>
        </w:rPr>
        <w:t>Почему</w:t>
      </w:r>
      <w:r>
        <w:rPr>
          <w:spacing w:val="-8"/>
          <w:sz w:val="23"/>
        </w:rPr>
        <w:t xml:space="preserve"> </w:t>
      </w:r>
      <w:r>
        <w:rPr>
          <w:sz w:val="23"/>
        </w:rPr>
        <w:t>для</w:t>
      </w:r>
      <w:r>
        <w:rPr>
          <w:spacing w:val="-12"/>
          <w:sz w:val="23"/>
        </w:rPr>
        <w:t xml:space="preserve"> </w:t>
      </w:r>
      <w:r>
        <w:rPr>
          <w:sz w:val="23"/>
        </w:rPr>
        <w:t>растворения</w:t>
      </w:r>
      <w:r>
        <w:rPr>
          <w:spacing w:val="-12"/>
          <w:sz w:val="23"/>
        </w:rPr>
        <w:t xml:space="preserve"> </w:t>
      </w:r>
      <w:r>
        <w:rPr>
          <w:sz w:val="23"/>
        </w:rPr>
        <w:t>Al₂O₃</w:t>
      </w:r>
      <w:r>
        <w:rPr>
          <w:spacing w:val="-10"/>
          <w:sz w:val="23"/>
        </w:rPr>
        <w:t xml:space="preserve"> </w:t>
      </w:r>
      <w:r>
        <w:rPr>
          <w:sz w:val="23"/>
        </w:rPr>
        <w:t>используют</w:t>
      </w:r>
      <w:r>
        <w:rPr>
          <w:spacing w:val="-14"/>
          <w:sz w:val="23"/>
        </w:rPr>
        <w:t xml:space="preserve"> </w:t>
      </w:r>
      <w:r>
        <w:rPr>
          <w:sz w:val="23"/>
        </w:rPr>
        <w:t>щелочь,</w:t>
      </w:r>
      <w:r>
        <w:rPr>
          <w:spacing w:val="-13"/>
          <w:sz w:val="23"/>
        </w:rPr>
        <w:t xml:space="preserve"> </w:t>
      </w:r>
      <w:r>
        <w:rPr>
          <w:sz w:val="23"/>
        </w:rPr>
        <w:t>а</w:t>
      </w:r>
      <w:r>
        <w:rPr>
          <w:spacing w:val="-8"/>
          <w:sz w:val="23"/>
        </w:rPr>
        <w:t xml:space="preserve"> </w:t>
      </w:r>
      <w:r>
        <w:rPr>
          <w:sz w:val="23"/>
        </w:rPr>
        <w:t>не</w:t>
      </w:r>
      <w:r>
        <w:rPr>
          <w:spacing w:val="-8"/>
          <w:sz w:val="23"/>
        </w:rPr>
        <w:t xml:space="preserve"> </w:t>
      </w:r>
      <w:r>
        <w:rPr>
          <w:sz w:val="23"/>
        </w:rPr>
        <w:t>кислоту?</w:t>
      </w:r>
      <w:r>
        <w:rPr>
          <w:spacing w:val="-8"/>
          <w:sz w:val="23"/>
        </w:rPr>
        <w:t xml:space="preserve"> </w:t>
      </w:r>
      <w:r>
        <w:rPr>
          <w:sz w:val="23"/>
        </w:rPr>
        <w:t>Напишите</w:t>
      </w:r>
      <w:r>
        <w:rPr>
          <w:spacing w:val="-8"/>
          <w:sz w:val="23"/>
        </w:rPr>
        <w:t xml:space="preserve"> </w:t>
      </w:r>
      <w:r>
        <w:rPr>
          <w:sz w:val="23"/>
        </w:rPr>
        <w:t xml:space="preserve">уравнения </w:t>
      </w:r>
      <w:r>
        <w:rPr>
          <w:spacing w:val="-2"/>
          <w:sz w:val="23"/>
        </w:rPr>
        <w:t>реакций.</w:t>
      </w:r>
    </w:p>
    <w:p w:rsidR="000E75F4" w:rsidRDefault="00DA1BD5" w:rsidP="00DA1BD5">
      <w:pPr>
        <w:pStyle w:val="afb"/>
        <w:numPr>
          <w:ilvl w:val="0"/>
          <w:numId w:val="36"/>
        </w:numPr>
        <w:tabs>
          <w:tab w:val="left" w:pos="799"/>
        </w:tabs>
        <w:spacing w:before="0" w:line="288" w:lineRule="auto"/>
        <w:ind w:right="224" w:firstLine="425"/>
        <w:rPr>
          <w:sz w:val="23"/>
        </w:rPr>
      </w:pPr>
      <w:r>
        <w:rPr>
          <w:sz w:val="23"/>
        </w:rPr>
        <w:t>Рассчитайте</w:t>
      </w:r>
      <w:r>
        <w:rPr>
          <w:spacing w:val="-9"/>
          <w:sz w:val="23"/>
        </w:rPr>
        <w:t xml:space="preserve"> </w:t>
      </w:r>
      <w:r>
        <w:rPr>
          <w:sz w:val="23"/>
        </w:rPr>
        <w:t>массу</w:t>
      </w:r>
      <w:r>
        <w:rPr>
          <w:spacing w:val="-8"/>
          <w:sz w:val="23"/>
        </w:rPr>
        <w:t xml:space="preserve"> </w:t>
      </w:r>
      <w:r>
        <w:rPr>
          <w:sz w:val="23"/>
        </w:rPr>
        <w:t>цинка,</w:t>
      </w:r>
      <w:r>
        <w:rPr>
          <w:spacing w:val="-13"/>
          <w:sz w:val="23"/>
        </w:rPr>
        <w:t xml:space="preserve"> </w:t>
      </w:r>
      <w:r>
        <w:rPr>
          <w:sz w:val="23"/>
        </w:rPr>
        <w:t>который</w:t>
      </w:r>
      <w:r>
        <w:rPr>
          <w:spacing w:val="-9"/>
          <w:sz w:val="23"/>
        </w:rPr>
        <w:t xml:space="preserve"> </w:t>
      </w:r>
      <w:r>
        <w:rPr>
          <w:sz w:val="23"/>
        </w:rPr>
        <w:t>можно</w:t>
      </w:r>
      <w:r>
        <w:rPr>
          <w:spacing w:val="-8"/>
          <w:sz w:val="23"/>
        </w:rPr>
        <w:t xml:space="preserve"> </w:t>
      </w:r>
      <w:r>
        <w:rPr>
          <w:sz w:val="23"/>
        </w:rPr>
        <w:t>получить</w:t>
      </w:r>
      <w:r>
        <w:rPr>
          <w:spacing w:val="-12"/>
          <w:sz w:val="23"/>
        </w:rPr>
        <w:t xml:space="preserve"> </w:t>
      </w:r>
      <w:r>
        <w:rPr>
          <w:sz w:val="23"/>
        </w:rPr>
        <w:t>из</w:t>
      </w:r>
      <w:r>
        <w:rPr>
          <w:spacing w:val="-12"/>
          <w:sz w:val="23"/>
        </w:rPr>
        <w:t xml:space="preserve"> </w:t>
      </w:r>
      <w:r>
        <w:rPr>
          <w:sz w:val="23"/>
        </w:rPr>
        <w:t>500</w:t>
      </w:r>
      <w:r>
        <w:rPr>
          <w:spacing w:val="-8"/>
          <w:sz w:val="23"/>
        </w:rPr>
        <w:t xml:space="preserve"> </w:t>
      </w:r>
      <w:r>
        <w:rPr>
          <w:sz w:val="23"/>
        </w:rPr>
        <w:t>кг</w:t>
      </w:r>
      <w:r>
        <w:rPr>
          <w:spacing w:val="-9"/>
          <w:sz w:val="23"/>
        </w:rPr>
        <w:t xml:space="preserve"> </w:t>
      </w:r>
      <w:r>
        <w:rPr>
          <w:sz w:val="23"/>
        </w:rPr>
        <w:t>цинков</w:t>
      </w:r>
      <w:r>
        <w:rPr>
          <w:sz w:val="23"/>
        </w:rPr>
        <w:t>ой</w:t>
      </w:r>
      <w:r>
        <w:rPr>
          <w:spacing w:val="-9"/>
          <w:sz w:val="23"/>
        </w:rPr>
        <w:t xml:space="preserve"> </w:t>
      </w:r>
      <w:r>
        <w:rPr>
          <w:sz w:val="23"/>
        </w:rPr>
        <w:t>обманки</w:t>
      </w:r>
      <w:r>
        <w:rPr>
          <w:spacing w:val="-10"/>
          <w:sz w:val="23"/>
        </w:rPr>
        <w:t xml:space="preserve"> </w:t>
      </w:r>
      <w:r>
        <w:rPr>
          <w:sz w:val="23"/>
        </w:rPr>
        <w:t>(сфалерита ZnS), содержащей 12% пустой породы, если практический выход продукта составляет 90%. (Задача на вывод массовой доли полезного компонента и расчет</w:t>
      </w:r>
      <w:r>
        <w:rPr>
          <w:spacing w:val="-1"/>
          <w:sz w:val="23"/>
        </w:rPr>
        <w:t xml:space="preserve"> </w:t>
      </w:r>
      <w:r>
        <w:rPr>
          <w:sz w:val="23"/>
        </w:rPr>
        <w:t>по выходу продукта).</w:t>
      </w:r>
    </w:p>
    <w:p w:rsidR="000E75F4" w:rsidRDefault="00DA1BD5">
      <w:pPr>
        <w:pStyle w:val="afa"/>
        <w:spacing w:line="263" w:lineRule="exact"/>
        <w:ind w:left="564"/>
      </w:pPr>
      <w:r>
        <w:t>Тема:</w:t>
      </w:r>
      <w:r>
        <w:rPr>
          <w:spacing w:val="-14"/>
        </w:rPr>
        <w:t xml:space="preserve"> </w:t>
      </w:r>
      <w:r>
        <w:t>Коррозия</w:t>
      </w:r>
      <w:r>
        <w:rPr>
          <w:spacing w:val="-13"/>
        </w:rPr>
        <w:t xml:space="preserve"> </w:t>
      </w:r>
      <w:r>
        <w:t>и</w:t>
      </w:r>
      <w:r>
        <w:rPr>
          <w:spacing w:val="-10"/>
        </w:rPr>
        <w:t xml:space="preserve"> </w:t>
      </w:r>
      <w:r>
        <w:t>защита</w:t>
      </w:r>
      <w:r>
        <w:rPr>
          <w:spacing w:val="-4"/>
        </w:rPr>
        <w:t xml:space="preserve"> </w:t>
      </w:r>
      <w:r>
        <w:rPr>
          <w:spacing w:val="-2"/>
        </w:rPr>
        <w:t>металлов</w:t>
      </w:r>
    </w:p>
    <w:p w:rsidR="000E75F4" w:rsidRDefault="00DA1BD5" w:rsidP="00DA1BD5">
      <w:pPr>
        <w:pStyle w:val="afb"/>
        <w:numPr>
          <w:ilvl w:val="0"/>
          <w:numId w:val="36"/>
        </w:numPr>
        <w:tabs>
          <w:tab w:val="left" w:pos="799"/>
        </w:tabs>
        <w:spacing w:before="51" w:line="288" w:lineRule="auto"/>
        <w:ind w:right="359" w:firstLine="425"/>
        <w:rPr>
          <w:sz w:val="23"/>
        </w:rPr>
      </w:pPr>
      <w:r>
        <w:rPr>
          <w:sz w:val="23"/>
        </w:rPr>
        <w:t>Объясните сущность химической и электрохимической коррозии. Почему алюминий устойчив</w:t>
      </w:r>
      <w:r>
        <w:rPr>
          <w:spacing w:val="-9"/>
          <w:sz w:val="23"/>
        </w:rPr>
        <w:t xml:space="preserve"> </w:t>
      </w:r>
      <w:r>
        <w:rPr>
          <w:sz w:val="23"/>
        </w:rPr>
        <w:t>к</w:t>
      </w:r>
      <w:r>
        <w:rPr>
          <w:spacing w:val="-11"/>
          <w:sz w:val="23"/>
        </w:rPr>
        <w:t xml:space="preserve"> </w:t>
      </w:r>
      <w:r>
        <w:rPr>
          <w:sz w:val="23"/>
        </w:rPr>
        <w:t>коррозии</w:t>
      </w:r>
      <w:r>
        <w:rPr>
          <w:spacing w:val="-9"/>
          <w:sz w:val="23"/>
        </w:rPr>
        <w:t xml:space="preserve"> </w:t>
      </w:r>
      <w:r>
        <w:rPr>
          <w:sz w:val="23"/>
        </w:rPr>
        <w:t>на</w:t>
      </w:r>
      <w:r>
        <w:rPr>
          <w:spacing w:val="-9"/>
          <w:sz w:val="23"/>
        </w:rPr>
        <w:t xml:space="preserve"> </w:t>
      </w:r>
      <w:r>
        <w:rPr>
          <w:sz w:val="23"/>
        </w:rPr>
        <w:t>воздухе,</w:t>
      </w:r>
      <w:r>
        <w:rPr>
          <w:spacing w:val="-12"/>
          <w:sz w:val="23"/>
        </w:rPr>
        <w:t xml:space="preserve"> </w:t>
      </w:r>
      <w:r>
        <w:rPr>
          <w:sz w:val="23"/>
        </w:rPr>
        <w:t>а</w:t>
      </w:r>
      <w:r>
        <w:rPr>
          <w:spacing w:val="-9"/>
          <w:sz w:val="23"/>
        </w:rPr>
        <w:t xml:space="preserve"> </w:t>
      </w:r>
      <w:r>
        <w:rPr>
          <w:sz w:val="23"/>
        </w:rPr>
        <w:t>изделие</w:t>
      </w:r>
      <w:r>
        <w:rPr>
          <w:spacing w:val="-9"/>
          <w:sz w:val="23"/>
        </w:rPr>
        <w:t xml:space="preserve"> </w:t>
      </w:r>
      <w:r>
        <w:rPr>
          <w:sz w:val="23"/>
        </w:rPr>
        <w:t>из</w:t>
      </w:r>
      <w:r>
        <w:rPr>
          <w:spacing w:val="-11"/>
          <w:sz w:val="23"/>
        </w:rPr>
        <w:t xml:space="preserve"> </w:t>
      </w:r>
      <w:r>
        <w:rPr>
          <w:sz w:val="23"/>
        </w:rPr>
        <w:t>оцинкованного</w:t>
      </w:r>
      <w:r>
        <w:rPr>
          <w:spacing w:val="-8"/>
          <w:sz w:val="23"/>
        </w:rPr>
        <w:t xml:space="preserve"> </w:t>
      </w:r>
      <w:r>
        <w:rPr>
          <w:sz w:val="23"/>
        </w:rPr>
        <w:t>железа</w:t>
      </w:r>
      <w:r>
        <w:rPr>
          <w:spacing w:val="-10"/>
          <w:sz w:val="23"/>
        </w:rPr>
        <w:t xml:space="preserve"> </w:t>
      </w:r>
      <w:r>
        <w:rPr>
          <w:sz w:val="23"/>
        </w:rPr>
        <w:t>разрушается</w:t>
      </w:r>
      <w:r>
        <w:rPr>
          <w:spacing w:val="-12"/>
          <w:sz w:val="23"/>
        </w:rPr>
        <w:t xml:space="preserve"> </w:t>
      </w:r>
      <w:r>
        <w:rPr>
          <w:sz w:val="23"/>
        </w:rPr>
        <w:t>медленнее,</w:t>
      </w:r>
      <w:r>
        <w:rPr>
          <w:spacing w:val="-12"/>
          <w:sz w:val="23"/>
        </w:rPr>
        <w:t xml:space="preserve"> </w:t>
      </w:r>
      <w:r>
        <w:rPr>
          <w:sz w:val="23"/>
        </w:rPr>
        <w:t>чем из луженого, если нарушено покрытие?</w:t>
      </w:r>
    </w:p>
    <w:p w:rsidR="000E75F4" w:rsidRDefault="000E75F4">
      <w:pPr>
        <w:pStyle w:val="afa"/>
        <w:spacing w:before="51"/>
      </w:pPr>
    </w:p>
    <w:p w:rsidR="000E75F4" w:rsidRDefault="00DA1BD5">
      <w:pPr>
        <w:pStyle w:val="afa"/>
        <w:ind w:left="564"/>
      </w:pPr>
      <w:r>
        <w:t>Высокий</w:t>
      </w:r>
      <w:r>
        <w:rPr>
          <w:spacing w:val="31"/>
        </w:rPr>
        <w:t xml:space="preserve"> </w:t>
      </w:r>
      <w:r>
        <w:rPr>
          <w:spacing w:val="-2"/>
        </w:rPr>
        <w:t>уровень</w:t>
      </w:r>
    </w:p>
    <w:p w:rsidR="000E75F4" w:rsidRDefault="00DA1BD5">
      <w:pPr>
        <w:pStyle w:val="afa"/>
        <w:spacing w:before="60"/>
        <w:ind w:left="564"/>
      </w:pPr>
      <w:r>
        <w:t>Тема:</w:t>
      </w:r>
      <w:r>
        <w:rPr>
          <w:spacing w:val="27"/>
        </w:rPr>
        <w:t xml:space="preserve"> </w:t>
      </w:r>
      <w:r>
        <w:t>Анализ</w:t>
      </w:r>
      <w:r>
        <w:rPr>
          <w:spacing w:val="28"/>
        </w:rPr>
        <w:t xml:space="preserve"> </w:t>
      </w:r>
      <w:r>
        <w:t>и</w:t>
      </w:r>
      <w:r>
        <w:rPr>
          <w:spacing w:val="33"/>
        </w:rPr>
        <w:t xml:space="preserve"> </w:t>
      </w:r>
      <w:r>
        <w:t>решение</w:t>
      </w:r>
      <w:r>
        <w:rPr>
          <w:spacing w:val="33"/>
        </w:rPr>
        <w:t xml:space="preserve"> </w:t>
      </w:r>
      <w:r>
        <w:t>технологических</w:t>
      </w:r>
      <w:r>
        <w:rPr>
          <w:spacing w:val="35"/>
        </w:rPr>
        <w:t xml:space="preserve"> </w:t>
      </w:r>
      <w:r>
        <w:rPr>
          <w:spacing w:val="-2"/>
        </w:rPr>
        <w:t>проблем</w:t>
      </w:r>
    </w:p>
    <w:p w:rsidR="000E75F4" w:rsidRDefault="00DA1BD5" w:rsidP="00DA1BD5">
      <w:pPr>
        <w:pStyle w:val="afb"/>
        <w:numPr>
          <w:ilvl w:val="0"/>
          <w:numId w:val="35"/>
        </w:numPr>
        <w:tabs>
          <w:tab w:val="left" w:pos="857"/>
        </w:tabs>
        <w:spacing w:line="288" w:lineRule="auto"/>
        <w:ind w:right="165" w:firstLine="425"/>
        <w:rPr>
          <w:sz w:val="23"/>
        </w:rPr>
      </w:pPr>
      <w:r>
        <w:rPr>
          <w:sz w:val="23"/>
        </w:rPr>
        <w:t>Кейс-задача: »При электролитическом рафинировании меди на катоде вместо плотного осадка</w:t>
      </w:r>
      <w:r>
        <w:rPr>
          <w:spacing w:val="40"/>
          <w:sz w:val="23"/>
        </w:rPr>
        <w:t xml:space="preserve"> </w:t>
      </w:r>
      <w:r>
        <w:rPr>
          <w:sz w:val="23"/>
        </w:rPr>
        <w:t>стал</w:t>
      </w:r>
      <w:r>
        <w:rPr>
          <w:spacing w:val="40"/>
          <w:sz w:val="23"/>
        </w:rPr>
        <w:t xml:space="preserve"> </w:t>
      </w:r>
      <w:r>
        <w:rPr>
          <w:sz w:val="23"/>
        </w:rPr>
        <w:t>образовываться</w:t>
      </w:r>
      <w:r>
        <w:rPr>
          <w:spacing w:val="40"/>
          <w:sz w:val="23"/>
        </w:rPr>
        <w:t xml:space="preserve"> </w:t>
      </w:r>
      <w:r>
        <w:rPr>
          <w:sz w:val="23"/>
        </w:rPr>
        <w:t>рыхлый,</w:t>
      </w:r>
      <w:r>
        <w:rPr>
          <w:spacing w:val="40"/>
          <w:sz w:val="23"/>
        </w:rPr>
        <w:t xml:space="preserve"> </w:t>
      </w:r>
      <w:r>
        <w:rPr>
          <w:sz w:val="23"/>
        </w:rPr>
        <w:t>губчатый</w:t>
      </w:r>
      <w:r>
        <w:rPr>
          <w:spacing w:val="40"/>
          <w:sz w:val="23"/>
        </w:rPr>
        <w:t xml:space="preserve"> </w:t>
      </w:r>
      <w:r>
        <w:rPr>
          <w:sz w:val="23"/>
        </w:rPr>
        <w:t>осадок.</w:t>
      </w:r>
      <w:r>
        <w:rPr>
          <w:spacing w:val="40"/>
          <w:sz w:val="23"/>
        </w:rPr>
        <w:t xml:space="preserve"> </w:t>
      </w:r>
      <w:r>
        <w:rPr>
          <w:sz w:val="23"/>
        </w:rPr>
        <w:t>Предположите</w:t>
      </w:r>
      <w:r>
        <w:rPr>
          <w:spacing w:val="40"/>
          <w:sz w:val="23"/>
        </w:rPr>
        <w:t xml:space="preserve"> </w:t>
      </w:r>
      <w:r>
        <w:rPr>
          <w:sz w:val="23"/>
        </w:rPr>
        <w:t>возможные</w:t>
      </w:r>
      <w:r>
        <w:rPr>
          <w:spacing w:val="40"/>
          <w:sz w:val="23"/>
        </w:rPr>
        <w:t xml:space="preserve"> </w:t>
      </w:r>
      <w:r>
        <w:rPr>
          <w:sz w:val="23"/>
        </w:rPr>
        <w:t>технологические причины</w:t>
      </w:r>
      <w:r>
        <w:rPr>
          <w:spacing w:val="-3"/>
          <w:sz w:val="23"/>
        </w:rPr>
        <w:t xml:space="preserve"> </w:t>
      </w:r>
      <w:r>
        <w:rPr>
          <w:sz w:val="23"/>
        </w:rPr>
        <w:t>этого явления</w:t>
      </w:r>
      <w:r>
        <w:rPr>
          <w:spacing w:val="-3"/>
          <w:sz w:val="23"/>
        </w:rPr>
        <w:t xml:space="preserve"> </w:t>
      </w:r>
      <w:r>
        <w:rPr>
          <w:sz w:val="23"/>
        </w:rPr>
        <w:t>(например,</w:t>
      </w:r>
      <w:r>
        <w:rPr>
          <w:spacing w:val="-3"/>
          <w:sz w:val="23"/>
        </w:rPr>
        <w:t xml:space="preserve"> </w:t>
      </w:r>
      <w:r>
        <w:rPr>
          <w:sz w:val="23"/>
        </w:rPr>
        <w:t>состав электролита,</w:t>
      </w:r>
      <w:r>
        <w:rPr>
          <w:spacing w:val="-3"/>
          <w:sz w:val="23"/>
        </w:rPr>
        <w:t xml:space="preserve"> </w:t>
      </w:r>
      <w:r>
        <w:rPr>
          <w:sz w:val="23"/>
        </w:rPr>
        <w:t>плотность</w:t>
      </w:r>
      <w:r>
        <w:rPr>
          <w:spacing w:val="-2"/>
          <w:sz w:val="23"/>
        </w:rPr>
        <w:t xml:space="preserve"> </w:t>
      </w:r>
      <w:r>
        <w:rPr>
          <w:sz w:val="23"/>
        </w:rPr>
        <w:t>тока,</w:t>
      </w:r>
      <w:r>
        <w:rPr>
          <w:spacing w:val="-3"/>
          <w:sz w:val="23"/>
        </w:rPr>
        <w:t xml:space="preserve"> </w:t>
      </w:r>
      <w:r>
        <w:rPr>
          <w:sz w:val="23"/>
        </w:rPr>
        <w:t>наличие примесей).</w:t>
      </w:r>
      <w:r>
        <w:rPr>
          <w:spacing w:val="-3"/>
          <w:sz w:val="23"/>
        </w:rPr>
        <w:t xml:space="preserve"> </w:t>
      </w:r>
      <w:r>
        <w:rPr>
          <w:sz w:val="23"/>
        </w:rPr>
        <w:t>Какие меры можно предложить для устранения проблемы?»</w:t>
      </w:r>
    </w:p>
    <w:p w:rsidR="000E75F4" w:rsidRDefault="00DA1BD5" w:rsidP="00DA1BD5">
      <w:pPr>
        <w:pStyle w:val="afb"/>
        <w:numPr>
          <w:ilvl w:val="0"/>
          <w:numId w:val="35"/>
        </w:numPr>
        <w:tabs>
          <w:tab w:val="left" w:pos="857"/>
        </w:tabs>
        <w:spacing w:before="0" w:line="288" w:lineRule="auto"/>
        <w:ind w:right="447" w:firstLine="425"/>
        <w:rPr>
          <w:sz w:val="23"/>
        </w:rPr>
      </w:pPr>
      <w:r>
        <w:rPr>
          <w:sz w:val="23"/>
        </w:rPr>
        <w:t>Проблемный вопрос: »Почему для получения алюминия используют исключительно электролиз</w:t>
      </w:r>
      <w:r>
        <w:rPr>
          <w:spacing w:val="-12"/>
          <w:sz w:val="23"/>
        </w:rPr>
        <w:t xml:space="preserve"> </w:t>
      </w:r>
      <w:r>
        <w:rPr>
          <w:sz w:val="23"/>
        </w:rPr>
        <w:t>расплава,</w:t>
      </w:r>
      <w:r>
        <w:rPr>
          <w:spacing w:val="-13"/>
          <w:sz w:val="23"/>
        </w:rPr>
        <w:t xml:space="preserve"> </w:t>
      </w:r>
      <w:r>
        <w:rPr>
          <w:sz w:val="23"/>
        </w:rPr>
        <w:t>а</w:t>
      </w:r>
      <w:r>
        <w:rPr>
          <w:spacing w:val="-10"/>
          <w:sz w:val="23"/>
        </w:rPr>
        <w:t xml:space="preserve"> </w:t>
      </w:r>
      <w:r>
        <w:rPr>
          <w:sz w:val="23"/>
        </w:rPr>
        <w:t>медь</w:t>
      </w:r>
      <w:r>
        <w:rPr>
          <w:spacing w:val="-12"/>
          <w:sz w:val="23"/>
        </w:rPr>
        <w:t xml:space="preserve"> </w:t>
      </w:r>
      <w:r>
        <w:rPr>
          <w:sz w:val="23"/>
        </w:rPr>
        <w:t>можно</w:t>
      </w:r>
      <w:r>
        <w:rPr>
          <w:spacing w:val="-9"/>
          <w:sz w:val="23"/>
        </w:rPr>
        <w:t xml:space="preserve"> </w:t>
      </w:r>
      <w:r>
        <w:rPr>
          <w:sz w:val="23"/>
        </w:rPr>
        <w:t>получить</w:t>
      </w:r>
      <w:r>
        <w:rPr>
          <w:spacing w:val="-12"/>
          <w:sz w:val="23"/>
        </w:rPr>
        <w:t xml:space="preserve"> </w:t>
      </w:r>
      <w:r>
        <w:rPr>
          <w:sz w:val="23"/>
        </w:rPr>
        <w:t>и</w:t>
      </w:r>
      <w:r>
        <w:rPr>
          <w:spacing w:val="-10"/>
          <w:sz w:val="23"/>
        </w:rPr>
        <w:t xml:space="preserve"> </w:t>
      </w:r>
      <w:r>
        <w:rPr>
          <w:sz w:val="23"/>
        </w:rPr>
        <w:t>пирометаллургически,</w:t>
      </w:r>
      <w:r>
        <w:rPr>
          <w:spacing w:val="-13"/>
          <w:sz w:val="23"/>
        </w:rPr>
        <w:t xml:space="preserve"> </w:t>
      </w:r>
      <w:r>
        <w:rPr>
          <w:sz w:val="23"/>
        </w:rPr>
        <w:t>и</w:t>
      </w:r>
      <w:r>
        <w:rPr>
          <w:spacing w:val="-10"/>
          <w:sz w:val="23"/>
        </w:rPr>
        <w:t xml:space="preserve"> </w:t>
      </w:r>
      <w:r>
        <w:rPr>
          <w:sz w:val="23"/>
        </w:rPr>
        <w:t>электролизом</w:t>
      </w:r>
      <w:r>
        <w:rPr>
          <w:spacing w:val="-12"/>
          <w:sz w:val="23"/>
        </w:rPr>
        <w:t xml:space="preserve"> </w:t>
      </w:r>
      <w:r>
        <w:rPr>
          <w:sz w:val="23"/>
        </w:rPr>
        <w:t>раствора? Д</w:t>
      </w:r>
      <w:r>
        <w:rPr>
          <w:sz w:val="23"/>
        </w:rPr>
        <w:t xml:space="preserve">айте обоснованный ответ с точки зрения химической активности металлов и энергетики </w:t>
      </w:r>
      <w:r>
        <w:rPr>
          <w:spacing w:val="-2"/>
          <w:sz w:val="23"/>
        </w:rPr>
        <w:t>процессов».</w:t>
      </w:r>
    </w:p>
    <w:p w:rsidR="000E75F4" w:rsidRDefault="00DA1BD5" w:rsidP="00DA1BD5">
      <w:pPr>
        <w:pStyle w:val="afb"/>
        <w:numPr>
          <w:ilvl w:val="0"/>
          <w:numId w:val="35"/>
        </w:numPr>
        <w:tabs>
          <w:tab w:val="left" w:pos="857"/>
        </w:tabs>
        <w:spacing w:before="0" w:line="288" w:lineRule="auto"/>
        <w:ind w:right="976" w:firstLine="425"/>
        <w:jc w:val="both"/>
        <w:rPr>
          <w:sz w:val="23"/>
        </w:rPr>
      </w:pPr>
      <w:r>
        <w:rPr>
          <w:sz w:val="23"/>
        </w:rPr>
        <w:t>Мини-проект</w:t>
      </w:r>
      <w:r>
        <w:rPr>
          <w:spacing w:val="-12"/>
          <w:sz w:val="23"/>
        </w:rPr>
        <w:t xml:space="preserve"> </w:t>
      </w:r>
      <w:r>
        <w:rPr>
          <w:sz w:val="23"/>
        </w:rPr>
        <w:t>/</w:t>
      </w:r>
      <w:r>
        <w:rPr>
          <w:spacing w:val="-10"/>
          <w:sz w:val="23"/>
        </w:rPr>
        <w:t xml:space="preserve"> </w:t>
      </w:r>
      <w:r>
        <w:rPr>
          <w:sz w:val="23"/>
        </w:rPr>
        <w:t>Эссе:</w:t>
      </w:r>
      <w:r>
        <w:rPr>
          <w:spacing w:val="-7"/>
          <w:sz w:val="23"/>
        </w:rPr>
        <w:t xml:space="preserve"> </w:t>
      </w:r>
      <w:r>
        <w:rPr>
          <w:sz w:val="23"/>
        </w:rPr>
        <w:t>»Современные</w:t>
      </w:r>
      <w:r>
        <w:rPr>
          <w:spacing w:val="-6"/>
          <w:sz w:val="23"/>
        </w:rPr>
        <w:t xml:space="preserve"> </w:t>
      </w:r>
      <w:r>
        <w:rPr>
          <w:sz w:val="23"/>
        </w:rPr>
        <w:t>экологические</w:t>
      </w:r>
      <w:r>
        <w:rPr>
          <w:spacing w:val="-6"/>
          <w:sz w:val="23"/>
        </w:rPr>
        <w:t xml:space="preserve"> </w:t>
      </w:r>
      <w:r>
        <w:rPr>
          <w:sz w:val="23"/>
        </w:rPr>
        <w:t>проблемы</w:t>
      </w:r>
      <w:r>
        <w:rPr>
          <w:spacing w:val="-10"/>
          <w:sz w:val="23"/>
        </w:rPr>
        <w:t xml:space="preserve"> </w:t>
      </w:r>
      <w:r>
        <w:rPr>
          <w:sz w:val="23"/>
        </w:rPr>
        <w:t>металлургии</w:t>
      </w:r>
      <w:r>
        <w:rPr>
          <w:spacing w:val="-6"/>
          <w:sz w:val="23"/>
        </w:rPr>
        <w:t xml:space="preserve"> </w:t>
      </w:r>
      <w:r>
        <w:rPr>
          <w:sz w:val="23"/>
        </w:rPr>
        <w:t>цветных металлов</w:t>
      </w:r>
      <w:r>
        <w:rPr>
          <w:spacing w:val="-10"/>
          <w:sz w:val="23"/>
        </w:rPr>
        <w:t xml:space="preserve"> </w:t>
      </w:r>
      <w:r>
        <w:rPr>
          <w:sz w:val="23"/>
        </w:rPr>
        <w:t>и</w:t>
      </w:r>
      <w:r>
        <w:rPr>
          <w:spacing w:val="-10"/>
          <w:sz w:val="23"/>
        </w:rPr>
        <w:t xml:space="preserve"> </w:t>
      </w:r>
      <w:r>
        <w:rPr>
          <w:sz w:val="23"/>
        </w:rPr>
        <w:t>химические</w:t>
      </w:r>
      <w:r>
        <w:rPr>
          <w:spacing w:val="-10"/>
          <w:sz w:val="23"/>
        </w:rPr>
        <w:t xml:space="preserve"> </w:t>
      </w:r>
      <w:r>
        <w:rPr>
          <w:sz w:val="23"/>
        </w:rPr>
        <w:t>способы</w:t>
      </w:r>
      <w:r>
        <w:rPr>
          <w:spacing w:val="-13"/>
          <w:sz w:val="23"/>
        </w:rPr>
        <w:t xml:space="preserve"> </w:t>
      </w:r>
      <w:r>
        <w:rPr>
          <w:sz w:val="23"/>
        </w:rPr>
        <w:t>их</w:t>
      </w:r>
      <w:r>
        <w:rPr>
          <w:spacing w:val="-9"/>
          <w:sz w:val="23"/>
        </w:rPr>
        <w:t xml:space="preserve"> </w:t>
      </w:r>
      <w:r>
        <w:rPr>
          <w:sz w:val="23"/>
        </w:rPr>
        <w:t>решения</w:t>
      </w:r>
      <w:r>
        <w:rPr>
          <w:spacing w:val="-13"/>
          <w:sz w:val="23"/>
        </w:rPr>
        <w:t xml:space="preserve"> </w:t>
      </w:r>
      <w:r>
        <w:rPr>
          <w:sz w:val="23"/>
        </w:rPr>
        <w:t>(на</w:t>
      </w:r>
      <w:r>
        <w:rPr>
          <w:spacing w:val="-10"/>
          <w:sz w:val="23"/>
        </w:rPr>
        <w:t xml:space="preserve"> </w:t>
      </w:r>
      <w:r>
        <w:rPr>
          <w:sz w:val="23"/>
        </w:rPr>
        <w:t>примере</w:t>
      </w:r>
      <w:r>
        <w:rPr>
          <w:spacing w:val="-10"/>
          <w:sz w:val="23"/>
        </w:rPr>
        <w:t xml:space="preserve"> </w:t>
      </w:r>
      <w:r>
        <w:rPr>
          <w:sz w:val="23"/>
        </w:rPr>
        <w:t>одного</w:t>
      </w:r>
      <w:r>
        <w:rPr>
          <w:spacing w:val="-9"/>
          <w:sz w:val="23"/>
        </w:rPr>
        <w:t xml:space="preserve"> </w:t>
      </w:r>
      <w:r>
        <w:rPr>
          <w:sz w:val="23"/>
        </w:rPr>
        <w:t>производства:</w:t>
      </w:r>
      <w:r>
        <w:rPr>
          <w:spacing w:val="-13"/>
          <w:sz w:val="23"/>
        </w:rPr>
        <w:t xml:space="preserve"> </w:t>
      </w:r>
      <w:r>
        <w:rPr>
          <w:sz w:val="23"/>
        </w:rPr>
        <w:t xml:space="preserve">утилизация </w:t>
      </w:r>
      <w:r>
        <w:rPr>
          <w:sz w:val="23"/>
        </w:rPr>
        <w:t>отходящих газов (SO₂), очистка сточных вод, переработка шлаков)».</w:t>
      </w:r>
    </w:p>
    <w:p w:rsidR="000E75F4" w:rsidRDefault="000E75F4">
      <w:pPr>
        <w:pStyle w:val="afa"/>
        <w:spacing w:before="55"/>
      </w:pPr>
    </w:p>
    <w:p w:rsidR="000E75F4" w:rsidRDefault="00DA1BD5">
      <w:pPr>
        <w:pStyle w:val="afa"/>
        <w:ind w:left="564"/>
      </w:pPr>
      <w:r>
        <w:t>Примеры</w:t>
      </w:r>
      <w:r>
        <w:rPr>
          <w:spacing w:val="26"/>
        </w:rPr>
        <w:t xml:space="preserve"> </w:t>
      </w:r>
      <w:r>
        <w:t>устных</w:t>
      </w:r>
      <w:r>
        <w:rPr>
          <w:spacing w:val="34"/>
        </w:rPr>
        <w:t xml:space="preserve"> </w:t>
      </w:r>
      <w:r>
        <w:rPr>
          <w:spacing w:val="-2"/>
        </w:rPr>
        <w:t>вопросов:</w:t>
      </w:r>
    </w:p>
    <w:p w:rsidR="000E75F4" w:rsidRDefault="00DA1BD5" w:rsidP="00DA1BD5">
      <w:pPr>
        <w:pStyle w:val="afb"/>
        <w:numPr>
          <w:ilvl w:val="1"/>
          <w:numId w:val="35"/>
        </w:numPr>
        <w:tabs>
          <w:tab w:val="left" w:pos="859"/>
        </w:tabs>
        <w:spacing w:before="53" w:line="288" w:lineRule="auto"/>
        <w:ind w:right="1257" w:firstLine="425"/>
        <w:rPr>
          <w:sz w:val="23"/>
        </w:rPr>
      </w:pPr>
      <w:r>
        <w:rPr>
          <w:sz w:val="23"/>
        </w:rPr>
        <w:t>Объясните,</w:t>
      </w:r>
      <w:r>
        <w:rPr>
          <w:spacing w:val="-12"/>
          <w:sz w:val="23"/>
        </w:rPr>
        <w:t xml:space="preserve"> </w:t>
      </w:r>
      <w:r>
        <w:rPr>
          <w:sz w:val="23"/>
        </w:rPr>
        <w:t>как</w:t>
      </w:r>
      <w:r>
        <w:rPr>
          <w:spacing w:val="-5"/>
          <w:sz w:val="23"/>
        </w:rPr>
        <w:t xml:space="preserve"> </w:t>
      </w:r>
      <w:r>
        <w:rPr>
          <w:sz w:val="23"/>
        </w:rPr>
        <w:t>и</w:t>
      </w:r>
      <w:r>
        <w:rPr>
          <w:spacing w:val="-9"/>
          <w:sz w:val="23"/>
        </w:rPr>
        <w:t xml:space="preserve"> </w:t>
      </w:r>
      <w:r>
        <w:rPr>
          <w:sz w:val="23"/>
        </w:rPr>
        <w:t>почему</w:t>
      </w:r>
      <w:r>
        <w:rPr>
          <w:spacing w:val="-8"/>
          <w:sz w:val="23"/>
        </w:rPr>
        <w:t xml:space="preserve"> </w:t>
      </w:r>
      <w:r>
        <w:rPr>
          <w:sz w:val="23"/>
        </w:rPr>
        <w:t>изменяется</w:t>
      </w:r>
      <w:r>
        <w:rPr>
          <w:spacing w:val="-12"/>
          <w:sz w:val="23"/>
        </w:rPr>
        <w:t xml:space="preserve"> </w:t>
      </w:r>
      <w:r>
        <w:rPr>
          <w:sz w:val="23"/>
        </w:rPr>
        <w:t>степень</w:t>
      </w:r>
      <w:r>
        <w:rPr>
          <w:spacing w:val="-11"/>
          <w:sz w:val="23"/>
        </w:rPr>
        <w:t xml:space="preserve"> </w:t>
      </w:r>
      <w:r>
        <w:rPr>
          <w:sz w:val="23"/>
        </w:rPr>
        <w:t>окисления</w:t>
      </w:r>
      <w:r>
        <w:rPr>
          <w:spacing w:val="-12"/>
          <w:sz w:val="23"/>
        </w:rPr>
        <w:t xml:space="preserve"> </w:t>
      </w:r>
      <w:r>
        <w:rPr>
          <w:sz w:val="23"/>
        </w:rPr>
        <w:t>серы</w:t>
      </w:r>
      <w:r>
        <w:rPr>
          <w:spacing w:val="-12"/>
          <w:sz w:val="23"/>
        </w:rPr>
        <w:t xml:space="preserve"> </w:t>
      </w:r>
      <w:r>
        <w:rPr>
          <w:sz w:val="23"/>
        </w:rPr>
        <w:t>в</w:t>
      </w:r>
      <w:r>
        <w:rPr>
          <w:spacing w:val="-9"/>
          <w:sz w:val="23"/>
        </w:rPr>
        <w:t xml:space="preserve"> </w:t>
      </w:r>
      <w:r>
        <w:rPr>
          <w:sz w:val="23"/>
        </w:rPr>
        <w:t>процессах</w:t>
      </w:r>
      <w:r>
        <w:rPr>
          <w:spacing w:val="-8"/>
          <w:sz w:val="23"/>
        </w:rPr>
        <w:t xml:space="preserve"> </w:t>
      </w:r>
      <w:r>
        <w:rPr>
          <w:sz w:val="23"/>
        </w:rPr>
        <w:t>обжига сульфидных медных и цинковых руд.</w:t>
      </w:r>
    </w:p>
    <w:p w:rsidR="000E75F4" w:rsidRDefault="00DA1BD5" w:rsidP="00DA1BD5">
      <w:pPr>
        <w:pStyle w:val="afb"/>
        <w:numPr>
          <w:ilvl w:val="1"/>
          <w:numId w:val="35"/>
        </w:numPr>
        <w:tabs>
          <w:tab w:val="left" w:pos="859"/>
        </w:tabs>
        <w:spacing w:before="0" w:line="288" w:lineRule="auto"/>
        <w:ind w:right="962" w:firstLine="425"/>
        <w:rPr>
          <w:sz w:val="23"/>
        </w:rPr>
      </w:pPr>
      <w:r>
        <w:rPr>
          <w:sz w:val="23"/>
        </w:rPr>
        <w:t>В</w:t>
      </w:r>
      <w:r>
        <w:rPr>
          <w:spacing w:val="-11"/>
          <w:sz w:val="23"/>
        </w:rPr>
        <w:t xml:space="preserve"> </w:t>
      </w:r>
      <w:r>
        <w:rPr>
          <w:sz w:val="23"/>
        </w:rPr>
        <w:t>чем</w:t>
      </w:r>
      <w:r>
        <w:rPr>
          <w:spacing w:val="-11"/>
          <w:sz w:val="23"/>
        </w:rPr>
        <w:t xml:space="preserve"> </w:t>
      </w:r>
      <w:r>
        <w:rPr>
          <w:sz w:val="23"/>
        </w:rPr>
        <w:t>заключается</w:t>
      </w:r>
      <w:r>
        <w:rPr>
          <w:spacing w:val="-13"/>
          <w:sz w:val="23"/>
        </w:rPr>
        <w:t xml:space="preserve"> </w:t>
      </w:r>
      <w:r>
        <w:rPr>
          <w:sz w:val="23"/>
        </w:rPr>
        <w:t>принцип</w:t>
      </w:r>
      <w:r>
        <w:rPr>
          <w:spacing w:val="-9"/>
          <w:sz w:val="23"/>
        </w:rPr>
        <w:t xml:space="preserve"> </w:t>
      </w:r>
      <w:r>
        <w:rPr>
          <w:sz w:val="23"/>
        </w:rPr>
        <w:t>легирования</w:t>
      </w:r>
      <w:r>
        <w:rPr>
          <w:spacing w:val="-13"/>
          <w:sz w:val="23"/>
        </w:rPr>
        <w:t xml:space="preserve"> </w:t>
      </w:r>
      <w:r>
        <w:rPr>
          <w:sz w:val="23"/>
        </w:rPr>
        <w:t>сталей?</w:t>
      </w:r>
      <w:r>
        <w:rPr>
          <w:spacing w:val="-9"/>
          <w:sz w:val="23"/>
        </w:rPr>
        <w:t xml:space="preserve"> </w:t>
      </w:r>
      <w:r>
        <w:rPr>
          <w:sz w:val="23"/>
        </w:rPr>
        <w:t>Как</w:t>
      </w:r>
      <w:r>
        <w:rPr>
          <w:spacing w:val="-12"/>
          <w:sz w:val="23"/>
        </w:rPr>
        <w:t xml:space="preserve"> </w:t>
      </w:r>
      <w:r>
        <w:rPr>
          <w:sz w:val="23"/>
        </w:rPr>
        <w:t>добавление</w:t>
      </w:r>
      <w:r>
        <w:rPr>
          <w:spacing w:val="-9"/>
          <w:sz w:val="23"/>
        </w:rPr>
        <w:t xml:space="preserve"> </w:t>
      </w:r>
      <w:r>
        <w:rPr>
          <w:sz w:val="23"/>
        </w:rPr>
        <w:t>хрома,</w:t>
      </w:r>
      <w:r>
        <w:rPr>
          <w:spacing w:val="-13"/>
          <w:sz w:val="23"/>
        </w:rPr>
        <w:t xml:space="preserve"> </w:t>
      </w:r>
      <w:r>
        <w:rPr>
          <w:sz w:val="23"/>
        </w:rPr>
        <w:t>никеля</w:t>
      </w:r>
      <w:r>
        <w:rPr>
          <w:spacing w:val="-13"/>
          <w:sz w:val="23"/>
        </w:rPr>
        <w:t xml:space="preserve"> </w:t>
      </w:r>
      <w:r>
        <w:rPr>
          <w:sz w:val="23"/>
        </w:rPr>
        <w:t>или марганца влияет на свойства сплава? Объясните на уровне строения вещества.</w:t>
      </w:r>
    </w:p>
    <w:p w:rsidR="000E75F4" w:rsidRDefault="00DA1BD5" w:rsidP="00DA1BD5">
      <w:pPr>
        <w:pStyle w:val="afb"/>
        <w:numPr>
          <w:ilvl w:val="1"/>
          <w:numId w:val="35"/>
        </w:numPr>
        <w:tabs>
          <w:tab w:val="left" w:pos="859"/>
        </w:tabs>
        <w:spacing w:before="0" w:line="288" w:lineRule="auto"/>
        <w:ind w:right="756" w:firstLine="425"/>
        <w:rPr>
          <w:sz w:val="23"/>
        </w:rPr>
      </w:pPr>
      <w:r>
        <w:rPr>
          <w:sz w:val="23"/>
        </w:rPr>
        <w:t>Опишите</w:t>
      </w:r>
      <w:r>
        <w:rPr>
          <w:spacing w:val="-11"/>
          <w:sz w:val="23"/>
        </w:rPr>
        <w:t xml:space="preserve"> </w:t>
      </w:r>
      <w:r>
        <w:rPr>
          <w:sz w:val="23"/>
        </w:rPr>
        <w:t>процесс</w:t>
      </w:r>
      <w:r>
        <w:rPr>
          <w:spacing w:val="-11"/>
          <w:sz w:val="23"/>
        </w:rPr>
        <w:t xml:space="preserve"> </w:t>
      </w:r>
      <w:r>
        <w:rPr>
          <w:sz w:val="23"/>
        </w:rPr>
        <w:t>цианирования</w:t>
      </w:r>
      <w:r>
        <w:rPr>
          <w:spacing w:val="-15"/>
          <w:sz w:val="23"/>
        </w:rPr>
        <w:t xml:space="preserve"> </w:t>
      </w:r>
      <w:r>
        <w:rPr>
          <w:sz w:val="23"/>
        </w:rPr>
        <w:t>золота.</w:t>
      </w:r>
      <w:r>
        <w:rPr>
          <w:spacing w:val="-15"/>
          <w:sz w:val="23"/>
        </w:rPr>
        <w:t xml:space="preserve"> </w:t>
      </w:r>
      <w:r>
        <w:rPr>
          <w:sz w:val="23"/>
        </w:rPr>
        <w:t>Почему</w:t>
      </w:r>
      <w:r>
        <w:rPr>
          <w:spacing w:val="-11"/>
          <w:sz w:val="23"/>
        </w:rPr>
        <w:t xml:space="preserve"> </w:t>
      </w:r>
      <w:r>
        <w:rPr>
          <w:sz w:val="23"/>
        </w:rPr>
        <w:t>именно</w:t>
      </w:r>
      <w:r>
        <w:rPr>
          <w:spacing w:val="-11"/>
          <w:sz w:val="23"/>
        </w:rPr>
        <w:t xml:space="preserve"> </w:t>
      </w:r>
      <w:r>
        <w:rPr>
          <w:sz w:val="23"/>
        </w:rPr>
        <w:t>цианиды</w:t>
      </w:r>
      <w:r>
        <w:rPr>
          <w:spacing w:val="-15"/>
          <w:sz w:val="23"/>
        </w:rPr>
        <w:t xml:space="preserve"> </w:t>
      </w:r>
      <w:r>
        <w:rPr>
          <w:sz w:val="23"/>
        </w:rPr>
        <w:t>эффективны</w:t>
      </w:r>
      <w:r>
        <w:rPr>
          <w:spacing w:val="-15"/>
          <w:sz w:val="23"/>
        </w:rPr>
        <w:t xml:space="preserve"> </w:t>
      </w:r>
      <w:r>
        <w:rPr>
          <w:sz w:val="23"/>
        </w:rPr>
        <w:t>для</w:t>
      </w:r>
      <w:r>
        <w:rPr>
          <w:spacing w:val="-15"/>
          <w:sz w:val="23"/>
        </w:rPr>
        <w:t xml:space="preserve"> </w:t>
      </w:r>
      <w:r>
        <w:rPr>
          <w:sz w:val="23"/>
        </w:rPr>
        <w:t xml:space="preserve">его извлечения? Какие современные альтернативы этому процессу разрабатываются </w:t>
      </w:r>
      <w:r>
        <w:rPr>
          <w:sz w:val="23"/>
        </w:rPr>
        <w:t>и почему?</w:t>
      </w:r>
    </w:p>
    <w:p w:rsidR="000E75F4" w:rsidRDefault="00DA1BD5" w:rsidP="00DA1BD5">
      <w:pPr>
        <w:pStyle w:val="afb"/>
        <w:numPr>
          <w:ilvl w:val="1"/>
          <w:numId w:val="35"/>
        </w:numPr>
        <w:tabs>
          <w:tab w:val="left" w:pos="859"/>
        </w:tabs>
        <w:spacing w:before="0" w:line="288" w:lineRule="auto"/>
        <w:ind w:right="1331" w:firstLine="425"/>
        <w:rPr>
          <w:sz w:val="23"/>
        </w:rPr>
      </w:pPr>
      <w:r>
        <w:rPr>
          <w:sz w:val="23"/>
        </w:rPr>
        <w:t>Предложите</w:t>
      </w:r>
      <w:r>
        <w:rPr>
          <w:spacing w:val="-11"/>
          <w:sz w:val="23"/>
        </w:rPr>
        <w:t xml:space="preserve"> </w:t>
      </w:r>
      <w:r>
        <w:rPr>
          <w:sz w:val="23"/>
        </w:rPr>
        <w:t>способ</w:t>
      </w:r>
      <w:r>
        <w:rPr>
          <w:spacing w:val="-12"/>
          <w:sz w:val="23"/>
        </w:rPr>
        <w:t xml:space="preserve"> </w:t>
      </w:r>
      <w:r>
        <w:rPr>
          <w:sz w:val="23"/>
        </w:rPr>
        <w:t>разделения</w:t>
      </w:r>
      <w:r>
        <w:rPr>
          <w:spacing w:val="-14"/>
          <w:sz w:val="23"/>
        </w:rPr>
        <w:t xml:space="preserve"> </w:t>
      </w:r>
      <w:r>
        <w:rPr>
          <w:sz w:val="23"/>
        </w:rPr>
        <w:t>смеси</w:t>
      </w:r>
      <w:r>
        <w:rPr>
          <w:spacing w:val="-11"/>
          <w:sz w:val="23"/>
        </w:rPr>
        <w:t xml:space="preserve"> </w:t>
      </w:r>
      <w:r>
        <w:rPr>
          <w:sz w:val="23"/>
        </w:rPr>
        <w:t>порошков</w:t>
      </w:r>
      <w:r>
        <w:rPr>
          <w:spacing w:val="-11"/>
          <w:sz w:val="23"/>
        </w:rPr>
        <w:t xml:space="preserve"> </w:t>
      </w:r>
      <w:r>
        <w:rPr>
          <w:sz w:val="23"/>
        </w:rPr>
        <w:t>меди</w:t>
      </w:r>
      <w:r>
        <w:rPr>
          <w:spacing w:val="-11"/>
          <w:sz w:val="23"/>
        </w:rPr>
        <w:t xml:space="preserve"> </w:t>
      </w:r>
      <w:r>
        <w:rPr>
          <w:sz w:val="23"/>
        </w:rPr>
        <w:t>и</w:t>
      </w:r>
      <w:r>
        <w:rPr>
          <w:spacing w:val="-11"/>
          <w:sz w:val="23"/>
        </w:rPr>
        <w:t xml:space="preserve"> </w:t>
      </w:r>
      <w:r>
        <w:rPr>
          <w:sz w:val="23"/>
        </w:rPr>
        <w:t>алюминия,</w:t>
      </w:r>
      <w:r>
        <w:rPr>
          <w:spacing w:val="-14"/>
          <w:sz w:val="23"/>
        </w:rPr>
        <w:t xml:space="preserve"> </w:t>
      </w:r>
      <w:r>
        <w:rPr>
          <w:sz w:val="23"/>
        </w:rPr>
        <w:t>используя</w:t>
      </w:r>
      <w:r>
        <w:rPr>
          <w:spacing w:val="-14"/>
          <w:sz w:val="23"/>
        </w:rPr>
        <w:t xml:space="preserve"> </w:t>
      </w:r>
      <w:r>
        <w:rPr>
          <w:sz w:val="23"/>
        </w:rPr>
        <w:t>их химические свойства.</w:t>
      </w:r>
    </w:p>
    <w:p w:rsidR="000E75F4" w:rsidRDefault="00DA1BD5">
      <w:pPr>
        <w:pStyle w:val="afa"/>
        <w:ind w:left="3438"/>
      </w:pPr>
      <w:r>
        <w:t>Перечень</w:t>
      </w:r>
      <w:r>
        <w:rPr>
          <w:spacing w:val="-12"/>
        </w:rPr>
        <w:t xml:space="preserve"> </w:t>
      </w:r>
      <w:r>
        <w:t>тем</w:t>
      </w:r>
      <w:r>
        <w:rPr>
          <w:spacing w:val="-10"/>
        </w:rPr>
        <w:t xml:space="preserve"> </w:t>
      </w:r>
      <w:r>
        <w:t>для</w:t>
      </w:r>
      <w:r>
        <w:rPr>
          <w:spacing w:val="-13"/>
        </w:rPr>
        <w:t xml:space="preserve"> </w:t>
      </w:r>
      <w:r>
        <w:t>устных</w:t>
      </w:r>
      <w:r>
        <w:rPr>
          <w:spacing w:val="-8"/>
        </w:rPr>
        <w:t xml:space="preserve"> </w:t>
      </w:r>
      <w:r>
        <w:rPr>
          <w:spacing w:val="-2"/>
        </w:rPr>
        <w:t>вопросов</w:t>
      </w:r>
    </w:p>
    <w:p w:rsidR="000E75F4" w:rsidRDefault="00DA1BD5" w:rsidP="00DA1BD5">
      <w:pPr>
        <w:pStyle w:val="afb"/>
        <w:numPr>
          <w:ilvl w:val="0"/>
          <w:numId w:val="34"/>
        </w:numPr>
        <w:tabs>
          <w:tab w:val="left" w:pos="497"/>
        </w:tabs>
        <w:spacing w:before="53"/>
        <w:ind w:left="497" w:hanging="359"/>
        <w:rPr>
          <w:sz w:val="23"/>
        </w:rPr>
      </w:pPr>
      <w:r>
        <w:rPr>
          <w:spacing w:val="-2"/>
          <w:sz w:val="23"/>
        </w:rPr>
        <w:t>Валентность</w:t>
      </w:r>
    </w:p>
    <w:p w:rsidR="000E75F4" w:rsidRDefault="00DA1BD5" w:rsidP="00DA1BD5">
      <w:pPr>
        <w:pStyle w:val="afb"/>
        <w:numPr>
          <w:ilvl w:val="0"/>
          <w:numId w:val="34"/>
        </w:numPr>
        <w:tabs>
          <w:tab w:val="left" w:pos="497"/>
        </w:tabs>
        <w:spacing w:before="17"/>
        <w:ind w:left="497" w:hanging="359"/>
        <w:rPr>
          <w:sz w:val="23"/>
        </w:rPr>
      </w:pPr>
      <w:r>
        <w:rPr>
          <w:sz w:val="23"/>
        </w:rPr>
        <w:t>Степень</w:t>
      </w:r>
      <w:r>
        <w:rPr>
          <w:spacing w:val="27"/>
          <w:sz w:val="23"/>
        </w:rPr>
        <w:t xml:space="preserve"> </w:t>
      </w:r>
      <w:r>
        <w:rPr>
          <w:spacing w:val="-2"/>
          <w:sz w:val="23"/>
        </w:rPr>
        <w:t>окисления</w:t>
      </w:r>
    </w:p>
    <w:p w:rsidR="000E75F4" w:rsidRDefault="00DA1BD5" w:rsidP="00DA1BD5">
      <w:pPr>
        <w:pStyle w:val="afb"/>
        <w:numPr>
          <w:ilvl w:val="0"/>
          <w:numId w:val="34"/>
        </w:numPr>
        <w:tabs>
          <w:tab w:val="left" w:pos="497"/>
          <w:tab w:val="left" w:pos="2282"/>
          <w:tab w:val="left" w:pos="3310"/>
          <w:tab w:val="left" w:pos="4761"/>
          <w:tab w:val="left" w:pos="6034"/>
          <w:tab w:val="left" w:pos="6702"/>
          <w:tab w:val="left" w:pos="8212"/>
          <w:tab w:val="left" w:pos="9679"/>
        </w:tabs>
        <w:spacing w:before="9" w:line="247" w:lineRule="auto"/>
        <w:ind w:left="138" w:right="166" w:firstLine="0"/>
        <w:rPr>
          <w:sz w:val="23"/>
        </w:rPr>
      </w:pPr>
      <w:r>
        <w:rPr>
          <w:spacing w:val="-2"/>
          <w:sz w:val="23"/>
        </w:rPr>
        <w:t>Периодическая</w:t>
      </w:r>
      <w:r>
        <w:rPr>
          <w:sz w:val="23"/>
        </w:rPr>
        <w:tab/>
      </w:r>
      <w:r>
        <w:rPr>
          <w:spacing w:val="-2"/>
          <w:sz w:val="23"/>
        </w:rPr>
        <w:t>система</w:t>
      </w:r>
      <w:r>
        <w:rPr>
          <w:sz w:val="23"/>
        </w:rPr>
        <w:tab/>
      </w:r>
      <w:r>
        <w:rPr>
          <w:spacing w:val="-2"/>
          <w:sz w:val="23"/>
        </w:rPr>
        <w:t>химических</w:t>
      </w:r>
      <w:r>
        <w:rPr>
          <w:sz w:val="23"/>
        </w:rPr>
        <w:tab/>
      </w:r>
      <w:r>
        <w:rPr>
          <w:spacing w:val="-2"/>
          <w:sz w:val="23"/>
        </w:rPr>
        <w:t>элементов</w:t>
      </w:r>
      <w:r>
        <w:rPr>
          <w:sz w:val="23"/>
        </w:rPr>
        <w:tab/>
      </w:r>
      <w:r>
        <w:rPr>
          <w:spacing w:val="-4"/>
          <w:sz w:val="23"/>
        </w:rPr>
        <w:t>Д.И.</w:t>
      </w:r>
      <w:r>
        <w:rPr>
          <w:sz w:val="23"/>
        </w:rPr>
        <w:tab/>
      </w:r>
      <w:r>
        <w:rPr>
          <w:spacing w:val="-2"/>
          <w:sz w:val="23"/>
        </w:rPr>
        <w:t>Менделеева.</w:t>
      </w:r>
      <w:r>
        <w:rPr>
          <w:sz w:val="23"/>
        </w:rPr>
        <w:tab/>
      </w:r>
      <w:r>
        <w:rPr>
          <w:spacing w:val="-2"/>
          <w:sz w:val="23"/>
        </w:rPr>
        <w:t>Физический</w:t>
      </w:r>
      <w:r>
        <w:rPr>
          <w:sz w:val="23"/>
        </w:rPr>
        <w:tab/>
      </w:r>
      <w:r>
        <w:rPr>
          <w:spacing w:val="-4"/>
          <w:sz w:val="23"/>
        </w:rPr>
        <w:t xml:space="preserve">смысл </w:t>
      </w:r>
      <w:r>
        <w:rPr>
          <w:sz w:val="23"/>
        </w:rPr>
        <w:t>Периодического закона Д.И. Менделеева.</w:t>
      </w:r>
    </w:p>
    <w:p w:rsidR="000E75F4" w:rsidRDefault="000E75F4">
      <w:pPr>
        <w:pStyle w:val="afb"/>
        <w:spacing w:line="247"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34"/>
        </w:numPr>
        <w:tabs>
          <w:tab w:val="left" w:pos="497"/>
        </w:tabs>
        <w:spacing w:before="77"/>
        <w:ind w:left="497" w:hanging="359"/>
        <w:rPr>
          <w:sz w:val="23"/>
        </w:rPr>
      </w:pPr>
      <w:r>
        <w:rPr>
          <w:sz w:val="23"/>
        </w:rPr>
        <w:lastRenderedPageBreak/>
        <w:t>Характеристика</w:t>
      </w:r>
      <w:r>
        <w:rPr>
          <w:spacing w:val="32"/>
          <w:sz w:val="23"/>
        </w:rPr>
        <w:t xml:space="preserve"> </w:t>
      </w:r>
      <w:r>
        <w:rPr>
          <w:sz w:val="23"/>
        </w:rPr>
        <w:t>элемента</w:t>
      </w:r>
      <w:r>
        <w:rPr>
          <w:spacing w:val="34"/>
          <w:sz w:val="23"/>
        </w:rPr>
        <w:t xml:space="preserve"> </w:t>
      </w:r>
      <w:r>
        <w:rPr>
          <w:sz w:val="23"/>
        </w:rPr>
        <w:t>по</w:t>
      </w:r>
      <w:r>
        <w:rPr>
          <w:spacing w:val="36"/>
          <w:sz w:val="23"/>
        </w:rPr>
        <w:t xml:space="preserve"> </w:t>
      </w:r>
      <w:r>
        <w:rPr>
          <w:spacing w:val="-5"/>
          <w:sz w:val="23"/>
        </w:rPr>
        <w:t>ПС</w:t>
      </w:r>
    </w:p>
    <w:p w:rsidR="000E75F4" w:rsidRDefault="00DA1BD5" w:rsidP="00DA1BD5">
      <w:pPr>
        <w:pStyle w:val="afb"/>
        <w:numPr>
          <w:ilvl w:val="0"/>
          <w:numId w:val="34"/>
        </w:numPr>
        <w:tabs>
          <w:tab w:val="left" w:pos="497"/>
        </w:tabs>
        <w:spacing w:before="9"/>
        <w:ind w:left="497" w:hanging="359"/>
        <w:rPr>
          <w:sz w:val="23"/>
        </w:rPr>
      </w:pPr>
      <w:r>
        <w:rPr>
          <w:sz w:val="23"/>
        </w:rPr>
        <w:t>Типы</w:t>
      </w:r>
      <w:r>
        <w:rPr>
          <w:spacing w:val="29"/>
          <w:sz w:val="23"/>
        </w:rPr>
        <w:t xml:space="preserve"> </w:t>
      </w:r>
      <w:r>
        <w:rPr>
          <w:sz w:val="23"/>
        </w:rPr>
        <w:t>химических</w:t>
      </w:r>
      <w:r>
        <w:rPr>
          <w:spacing w:val="38"/>
          <w:sz w:val="23"/>
        </w:rPr>
        <w:t xml:space="preserve"> </w:t>
      </w:r>
      <w:r>
        <w:rPr>
          <w:spacing w:val="-2"/>
          <w:sz w:val="23"/>
        </w:rPr>
        <w:t>реакций</w:t>
      </w:r>
    </w:p>
    <w:p w:rsidR="000E75F4" w:rsidRDefault="00DA1BD5" w:rsidP="00DA1BD5">
      <w:pPr>
        <w:pStyle w:val="afb"/>
        <w:numPr>
          <w:ilvl w:val="0"/>
          <w:numId w:val="34"/>
        </w:numPr>
        <w:tabs>
          <w:tab w:val="left" w:pos="497"/>
        </w:tabs>
        <w:spacing w:before="9" w:line="254" w:lineRule="auto"/>
        <w:ind w:left="138" w:right="159" w:firstLine="0"/>
        <w:rPr>
          <w:sz w:val="23"/>
        </w:rPr>
      </w:pPr>
      <w:r>
        <w:rPr>
          <w:sz w:val="23"/>
        </w:rPr>
        <w:t>Теория</w:t>
      </w:r>
      <w:r>
        <w:rPr>
          <w:spacing w:val="80"/>
          <w:sz w:val="23"/>
        </w:rPr>
        <w:t xml:space="preserve"> </w:t>
      </w:r>
      <w:r>
        <w:rPr>
          <w:sz w:val="23"/>
        </w:rPr>
        <w:t>электролитической</w:t>
      </w:r>
      <w:r>
        <w:rPr>
          <w:spacing w:val="80"/>
          <w:sz w:val="23"/>
        </w:rPr>
        <w:t xml:space="preserve"> </w:t>
      </w:r>
      <w:r>
        <w:rPr>
          <w:sz w:val="23"/>
        </w:rPr>
        <w:t>диссоциации.</w:t>
      </w:r>
      <w:r>
        <w:rPr>
          <w:spacing w:val="80"/>
          <w:sz w:val="23"/>
        </w:rPr>
        <w:t xml:space="preserve"> </w:t>
      </w:r>
      <w:r>
        <w:rPr>
          <w:sz w:val="23"/>
        </w:rPr>
        <w:t>Реакции</w:t>
      </w:r>
      <w:r>
        <w:rPr>
          <w:spacing w:val="80"/>
          <w:sz w:val="23"/>
        </w:rPr>
        <w:t xml:space="preserve"> </w:t>
      </w:r>
      <w:r>
        <w:rPr>
          <w:sz w:val="23"/>
        </w:rPr>
        <w:t>ионного</w:t>
      </w:r>
      <w:r>
        <w:rPr>
          <w:spacing w:val="80"/>
          <w:sz w:val="23"/>
        </w:rPr>
        <w:t xml:space="preserve"> </w:t>
      </w:r>
      <w:r>
        <w:rPr>
          <w:sz w:val="23"/>
        </w:rPr>
        <w:t>обмена.</w:t>
      </w:r>
      <w:r>
        <w:rPr>
          <w:spacing w:val="80"/>
          <w:sz w:val="23"/>
        </w:rPr>
        <w:t xml:space="preserve"> </w:t>
      </w:r>
      <w:r>
        <w:rPr>
          <w:sz w:val="23"/>
        </w:rPr>
        <w:t>Составление</w:t>
      </w:r>
      <w:r>
        <w:rPr>
          <w:spacing w:val="80"/>
          <w:sz w:val="23"/>
        </w:rPr>
        <w:t xml:space="preserve"> </w:t>
      </w:r>
      <w:r>
        <w:rPr>
          <w:sz w:val="23"/>
        </w:rPr>
        <w:t>реакций ионного обмена путем составления их полных и сокращенных ио</w:t>
      </w:r>
      <w:r>
        <w:rPr>
          <w:sz w:val="23"/>
        </w:rPr>
        <w:t>нных уравнений.</w:t>
      </w:r>
    </w:p>
    <w:p w:rsidR="000E75F4" w:rsidRDefault="00DA1BD5" w:rsidP="00DA1BD5">
      <w:pPr>
        <w:pStyle w:val="afb"/>
        <w:numPr>
          <w:ilvl w:val="0"/>
          <w:numId w:val="34"/>
        </w:numPr>
        <w:tabs>
          <w:tab w:val="left" w:pos="497"/>
        </w:tabs>
        <w:spacing w:before="0" w:line="259" w:lineRule="exact"/>
        <w:ind w:left="497" w:hanging="359"/>
        <w:rPr>
          <w:sz w:val="23"/>
        </w:rPr>
      </w:pPr>
      <w:r>
        <w:rPr>
          <w:sz w:val="23"/>
        </w:rPr>
        <w:t>Классификация</w:t>
      </w:r>
      <w:r>
        <w:rPr>
          <w:spacing w:val="26"/>
          <w:sz w:val="23"/>
        </w:rPr>
        <w:t xml:space="preserve"> </w:t>
      </w:r>
      <w:r>
        <w:rPr>
          <w:sz w:val="23"/>
        </w:rPr>
        <w:t>и</w:t>
      </w:r>
      <w:r>
        <w:rPr>
          <w:spacing w:val="34"/>
          <w:sz w:val="23"/>
        </w:rPr>
        <w:t xml:space="preserve"> </w:t>
      </w:r>
      <w:r>
        <w:rPr>
          <w:sz w:val="23"/>
        </w:rPr>
        <w:t>типы</w:t>
      </w:r>
      <w:r>
        <w:rPr>
          <w:spacing w:val="27"/>
          <w:sz w:val="23"/>
        </w:rPr>
        <w:t xml:space="preserve"> </w:t>
      </w:r>
      <w:r>
        <w:rPr>
          <w:sz w:val="23"/>
        </w:rPr>
        <w:t>химических</w:t>
      </w:r>
      <w:r>
        <w:rPr>
          <w:spacing w:val="34"/>
          <w:sz w:val="23"/>
        </w:rPr>
        <w:t xml:space="preserve"> </w:t>
      </w:r>
      <w:r>
        <w:rPr>
          <w:sz w:val="23"/>
        </w:rPr>
        <w:t>реакций</w:t>
      </w:r>
      <w:r>
        <w:rPr>
          <w:spacing w:val="33"/>
          <w:sz w:val="23"/>
        </w:rPr>
        <w:t xml:space="preserve"> </w:t>
      </w:r>
      <w:r>
        <w:rPr>
          <w:sz w:val="23"/>
        </w:rPr>
        <w:t>с</w:t>
      </w:r>
      <w:r>
        <w:rPr>
          <w:spacing w:val="33"/>
          <w:sz w:val="23"/>
        </w:rPr>
        <w:t xml:space="preserve"> </w:t>
      </w:r>
      <w:r>
        <w:rPr>
          <w:sz w:val="23"/>
        </w:rPr>
        <w:t>участием</w:t>
      </w:r>
      <w:r>
        <w:rPr>
          <w:spacing w:val="30"/>
          <w:sz w:val="23"/>
        </w:rPr>
        <w:t xml:space="preserve"> </w:t>
      </w:r>
      <w:r>
        <w:rPr>
          <w:sz w:val="23"/>
        </w:rPr>
        <w:t>неорганических</w:t>
      </w:r>
      <w:r>
        <w:rPr>
          <w:spacing w:val="35"/>
          <w:sz w:val="23"/>
        </w:rPr>
        <w:t xml:space="preserve"> </w:t>
      </w:r>
      <w:r>
        <w:rPr>
          <w:spacing w:val="-2"/>
          <w:sz w:val="23"/>
        </w:rPr>
        <w:t>веществ.</w:t>
      </w:r>
    </w:p>
    <w:p w:rsidR="000E75F4" w:rsidRDefault="00DA1BD5" w:rsidP="00DA1BD5">
      <w:pPr>
        <w:pStyle w:val="afb"/>
        <w:numPr>
          <w:ilvl w:val="0"/>
          <w:numId w:val="34"/>
        </w:numPr>
        <w:tabs>
          <w:tab w:val="left" w:pos="497"/>
        </w:tabs>
        <w:spacing w:before="9"/>
        <w:ind w:left="497" w:hanging="359"/>
        <w:rPr>
          <w:sz w:val="23"/>
        </w:rPr>
      </w:pPr>
      <w:r>
        <w:rPr>
          <w:spacing w:val="2"/>
          <w:sz w:val="23"/>
        </w:rPr>
        <w:t>Уравнение</w:t>
      </w:r>
      <w:r>
        <w:rPr>
          <w:spacing w:val="41"/>
          <w:sz w:val="23"/>
        </w:rPr>
        <w:t xml:space="preserve"> </w:t>
      </w:r>
      <w:r>
        <w:rPr>
          <w:spacing w:val="2"/>
          <w:sz w:val="23"/>
        </w:rPr>
        <w:t>окислительно-восстановительных</w:t>
      </w:r>
      <w:r>
        <w:rPr>
          <w:spacing w:val="44"/>
          <w:sz w:val="23"/>
        </w:rPr>
        <w:t xml:space="preserve"> </w:t>
      </w:r>
      <w:r>
        <w:rPr>
          <w:spacing w:val="-2"/>
          <w:sz w:val="23"/>
        </w:rPr>
        <w:t>реакций</w:t>
      </w:r>
    </w:p>
    <w:p w:rsidR="000E75F4" w:rsidRDefault="00DA1BD5" w:rsidP="00DA1BD5">
      <w:pPr>
        <w:pStyle w:val="afb"/>
        <w:numPr>
          <w:ilvl w:val="0"/>
          <w:numId w:val="34"/>
        </w:numPr>
        <w:tabs>
          <w:tab w:val="left" w:pos="497"/>
        </w:tabs>
        <w:spacing w:before="16"/>
        <w:ind w:left="497" w:hanging="359"/>
        <w:rPr>
          <w:sz w:val="23"/>
        </w:rPr>
      </w:pPr>
      <w:r>
        <w:rPr>
          <w:spacing w:val="-2"/>
          <w:sz w:val="23"/>
        </w:rPr>
        <w:t>Электролиз</w:t>
      </w:r>
    </w:p>
    <w:p w:rsidR="000E75F4" w:rsidRDefault="00DA1BD5" w:rsidP="00DA1BD5">
      <w:pPr>
        <w:pStyle w:val="afb"/>
        <w:numPr>
          <w:ilvl w:val="0"/>
          <w:numId w:val="34"/>
        </w:numPr>
        <w:tabs>
          <w:tab w:val="left" w:pos="496"/>
        </w:tabs>
        <w:spacing w:before="9"/>
        <w:ind w:left="496" w:hanging="358"/>
        <w:rPr>
          <w:sz w:val="23"/>
        </w:rPr>
      </w:pPr>
      <w:r>
        <w:rPr>
          <w:spacing w:val="-2"/>
          <w:sz w:val="23"/>
        </w:rPr>
        <w:t>Гидролиз</w:t>
      </w:r>
    </w:p>
    <w:p w:rsidR="000E75F4" w:rsidRDefault="00DA1BD5" w:rsidP="00DA1BD5">
      <w:pPr>
        <w:pStyle w:val="afb"/>
        <w:numPr>
          <w:ilvl w:val="0"/>
          <w:numId w:val="34"/>
        </w:numPr>
        <w:tabs>
          <w:tab w:val="left" w:pos="496"/>
        </w:tabs>
        <w:spacing w:before="10"/>
        <w:ind w:left="496" w:hanging="358"/>
        <w:rPr>
          <w:sz w:val="23"/>
        </w:rPr>
      </w:pPr>
      <w:r>
        <w:rPr>
          <w:sz w:val="23"/>
        </w:rPr>
        <w:t>Дисперсные</w:t>
      </w:r>
      <w:r>
        <w:rPr>
          <w:spacing w:val="47"/>
          <w:sz w:val="23"/>
        </w:rPr>
        <w:t xml:space="preserve"> </w:t>
      </w:r>
      <w:r>
        <w:rPr>
          <w:spacing w:val="-2"/>
          <w:sz w:val="23"/>
        </w:rPr>
        <w:t>системы</w:t>
      </w:r>
    </w:p>
    <w:p w:rsidR="000E75F4" w:rsidRDefault="00DA1BD5" w:rsidP="00DA1BD5">
      <w:pPr>
        <w:pStyle w:val="afb"/>
        <w:numPr>
          <w:ilvl w:val="0"/>
          <w:numId w:val="34"/>
        </w:numPr>
        <w:tabs>
          <w:tab w:val="left" w:pos="496"/>
        </w:tabs>
        <w:spacing w:before="16"/>
        <w:ind w:left="496" w:hanging="358"/>
        <w:rPr>
          <w:sz w:val="23"/>
        </w:rPr>
      </w:pPr>
      <w:r>
        <w:rPr>
          <w:sz w:val="23"/>
        </w:rPr>
        <w:t>Металлы.</w:t>
      </w:r>
      <w:r>
        <w:rPr>
          <w:spacing w:val="26"/>
          <w:sz w:val="23"/>
        </w:rPr>
        <w:t xml:space="preserve"> </w:t>
      </w:r>
      <w:r>
        <w:rPr>
          <w:sz w:val="23"/>
        </w:rPr>
        <w:t>Общие</w:t>
      </w:r>
      <w:r>
        <w:rPr>
          <w:spacing w:val="33"/>
          <w:sz w:val="23"/>
        </w:rPr>
        <w:t xml:space="preserve"> </w:t>
      </w:r>
      <w:r>
        <w:rPr>
          <w:sz w:val="23"/>
        </w:rPr>
        <w:t>физические</w:t>
      </w:r>
      <w:r>
        <w:rPr>
          <w:spacing w:val="33"/>
          <w:sz w:val="23"/>
        </w:rPr>
        <w:t xml:space="preserve"> </w:t>
      </w:r>
      <w:r>
        <w:rPr>
          <w:sz w:val="23"/>
        </w:rPr>
        <w:t>и</w:t>
      </w:r>
      <w:r>
        <w:rPr>
          <w:spacing w:val="33"/>
          <w:sz w:val="23"/>
        </w:rPr>
        <w:t xml:space="preserve"> </w:t>
      </w:r>
      <w:r>
        <w:rPr>
          <w:sz w:val="23"/>
        </w:rPr>
        <w:t>химические</w:t>
      </w:r>
      <w:r>
        <w:rPr>
          <w:spacing w:val="33"/>
          <w:sz w:val="23"/>
        </w:rPr>
        <w:t xml:space="preserve"> </w:t>
      </w:r>
      <w:r>
        <w:rPr>
          <w:sz w:val="23"/>
        </w:rPr>
        <w:t>свойства</w:t>
      </w:r>
      <w:r>
        <w:rPr>
          <w:spacing w:val="32"/>
          <w:sz w:val="23"/>
        </w:rPr>
        <w:t xml:space="preserve"> </w:t>
      </w:r>
      <w:r>
        <w:rPr>
          <w:spacing w:val="-2"/>
          <w:sz w:val="23"/>
        </w:rPr>
        <w:t>металлов.</w:t>
      </w:r>
    </w:p>
    <w:p w:rsidR="000E75F4" w:rsidRDefault="00DA1BD5" w:rsidP="00DA1BD5">
      <w:pPr>
        <w:pStyle w:val="afb"/>
        <w:numPr>
          <w:ilvl w:val="0"/>
          <w:numId w:val="34"/>
        </w:numPr>
        <w:tabs>
          <w:tab w:val="left" w:pos="496"/>
        </w:tabs>
        <w:spacing w:before="9"/>
        <w:ind w:left="496" w:hanging="358"/>
        <w:rPr>
          <w:sz w:val="23"/>
        </w:rPr>
      </w:pPr>
      <w:r>
        <w:rPr>
          <w:sz w:val="23"/>
        </w:rPr>
        <w:t>Неметаллы.</w:t>
      </w:r>
      <w:r>
        <w:rPr>
          <w:spacing w:val="25"/>
          <w:sz w:val="23"/>
        </w:rPr>
        <w:t xml:space="preserve"> </w:t>
      </w:r>
      <w:r>
        <w:rPr>
          <w:sz w:val="23"/>
        </w:rPr>
        <w:t>Общие</w:t>
      </w:r>
      <w:r>
        <w:rPr>
          <w:spacing w:val="43"/>
          <w:sz w:val="23"/>
        </w:rPr>
        <w:t xml:space="preserve"> </w:t>
      </w:r>
      <w:r>
        <w:rPr>
          <w:sz w:val="23"/>
        </w:rPr>
        <w:t>физические</w:t>
      </w:r>
      <w:r>
        <w:rPr>
          <w:spacing w:val="31"/>
          <w:sz w:val="23"/>
        </w:rPr>
        <w:t xml:space="preserve"> </w:t>
      </w:r>
      <w:r>
        <w:rPr>
          <w:sz w:val="23"/>
        </w:rPr>
        <w:t>и</w:t>
      </w:r>
      <w:r>
        <w:rPr>
          <w:spacing w:val="32"/>
          <w:sz w:val="23"/>
        </w:rPr>
        <w:t xml:space="preserve"> </w:t>
      </w:r>
      <w:r>
        <w:rPr>
          <w:sz w:val="23"/>
        </w:rPr>
        <w:t>химические</w:t>
      </w:r>
      <w:r>
        <w:rPr>
          <w:spacing w:val="32"/>
          <w:sz w:val="23"/>
        </w:rPr>
        <w:t xml:space="preserve"> </w:t>
      </w:r>
      <w:r>
        <w:rPr>
          <w:sz w:val="23"/>
        </w:rPr>
        <w:t>свойства</w:t>
      </w:r>
      <w:r>
        <w:rPr>
          <w:spacing w:val="32"/>
          <w:sz w:val="23"/>
        </w:rPr>
        <w:t xml:space="preserve"> </w:t>
      </w:r>
      <w:r>
        <w:rPr>
          <w:spacing w:val="-2"/>
          <w:sz w:val="23"/>
        </w:rPr>
        <w:t>неметаллов</w:t>
      </w:r>
    </w:p>
    <w:p w:rsidR="000E75F4" w:rsidRDefault="00DA1BD5" w:rsidP="00DA1BD5">
      <w:pPr>
        <w:pStyle w:val="afb"/>
        <w:numPr>
          <w:ilvl w:val="0"/>
          <w:numId w:val="34"/>
        </w:numPr>
        <w:tabs>
          <w:tab w:val="left" w:pos="496"/>
        </w:tabs>
        <w:spacing w:before="9"/>
        <w:ind w:left="496" w:hanging="358"/>
        <w:rPr>
          <w:sz w:val="23"/>
        </w:rPr>
      </w:pPr>
      <w:r>
        <w:rPr>
          <w:sz w:val="23"/>
        </w:rPr>
        <w:t>Значение</w:t>
      </w:r>
      <w:r>
        <w:rPr>
          <w:spacing w:val="-12"/>
          <w:sz w:val="23"/>
        </w:rPr>
        <w:t xml:space="preserve"> </w:t>
      </w:r>
      <w:r>
        <w:rPr>
          <w:sz w:val="23"/>
        </w:rPr>
        <w:t>металлов</w:t>
      </w:r>
      <w:r>
        <w:rPr>
          <w:spacing w:val="-12"/>
          <w:sz w:val="23"/>
        </w:rPr>
        <w:t xml:space="preserve"> </w:t>
      </w:r>
      <w:r>
        <w:rPr>
          <w:sz w:val="23"/>
        </w:rPr>
        <w:t>и</w:t>
      </w:r>
      <w:r>
        <w:rPr>
          <w:spacing w:val="-12"/>
          <w:sz w:val="23"/>
        </w:rPr>
        <w:t xml:space="preserve"> </w:t>
      </w:r>
      <w:r>
        <w:rPr>
          <w:sz w:val="23"/>
        </w:rPr>
        <w:t>неметаллов</w:t>
      </w:r>
      <w:r>
        <w:rPr>
          <w:spacing w:val="-12"/>
          <w:sz w:val="23"/>
        </w:rPr>
        <w:t xml:space="preserve"> </w:t>
      </w:r>
      <w:r>
        <w:rPr>
          <w:sz w:val="23"/>
        </w:rPr>
        <w:t>в</w:t>
      </w:r>
      <w:r>
        <w:rPr>
          <w:spacing w:val="-12"/>
          <w:sz w:val="23"/>
        </w:rPr>
        <w:t xml:space="preserve"> </w:t>
      </w:r>
      <w:r>
        <w:rPr>
          <w:sz w:val="23"/>
        </w:rPr>
        <w:t>природе</w:t>
      </w:r>
      <w:r>
        <w:rPr>
          <w:spacing w:val="-11"/>
          <w:sz w:val="23"/>
        </w:rPr>
        <w:t xml:space="preserve"> </w:t>
      </w:r>
      <w:r>
        <w:rPr>
          <w:sz w:val="23"/>
        </w:rPr>
        <w:t>и</w:t>
      </w:r>
      <w:r>
        <w:rPr>
          <w:spacing w:val="-12"/>
          <w:sz w:val="23"/>
        </w:rPr>
        <w:t xml:space="preserve"> </w:t>
      </w:r>
      <w:r>
        <w:rPr>
          <w:sz w:val="23"/>
        </w:rPr>
        <w:t>жизнедеятельности</w:t>
      </w:r>
      <w:r>
        <w:rPr>
          <w:spacing w:val="-12"/>
          <w:sz w:val="23"/>
        </w:rPr>
        <w:t xml:space="preserve"> </w:t>
      </w:r>
      <w:r>
        <w:rPr>
          <w:sz w:val="23"/>
        </w:rPr>
        <w:t>человека</w:t>
      </w:r>
      <w:r>
        <w:rPr>
          <w:spacing w:val="-13"/>
          <w:sz w:val="23"/>
        </w:rPr>
        <w:t xml:space="preserve"> </w:t>
      </w:r>
      <w:r>
        <w:rPr>
          <w:sz w:val="23"/>
        </w:rPr>
        <w:t>и</w:t>
      </w:r>
      <w:r>
        <w:rPr>
          <w:spacing w:val="-11"/>
          <w:sz w:val="23"/>
        </w:rPr>
        <w:t xml:space="preserve"> </w:t>
      </w:r>
      <w:r>
        <w:rPr>
          <w:spacing w:val="-2"/>
          <w:sz w:val="23"/>
        </w:rPr>
        <w:t>организмов.</w:t>
      </w:r>
    </w:p>
    <w:p w:rsidR="000E75F4" w:rsidRDefault="00DA1BD5" w:rsidP="00DA1BD5">
      <w:pPr>
        <w:pStyle w:val="afb"/>
        <w:numPr>
          <w:ilvl w:val="0"/>
          <w:numId w:val="34"/>
        </w:numPr>
        <w:tabs>
          <w:tab w:val="left" w:pos="496"/>
        </w:tabs>
        <w:spacing w:before="17"/>
        <w:ind w:left="496" w:hanging="358"/>
        <w:rPr>
          <w:sz w:val="23"/>
        </w:rPr>
      </w:pPr>
      <w:r>
        <w:rPr>
          <w:spacing w:val="-2"/>
          <w:sz w:val="23"/>
        </w:rPr>
        <w:t>Оксиды.</w:t>
      </w:r>
    </w:p>
    <w:p w:rsidR="000E75F4" w:rsidRDefault="00DA1BD5" w:rsidP="00DA1BD5">
      <w:pPr>
        <w:pStyle w:val="afb"/>
        <w:numPr>
          <w:ilvl w:val="0"/>
          <w:numId w:val="34"/>
        </w:numPr>
        <w:tabs>
          <w:tab w:val="left" w:pos="496"/>
        </w:tabs>
        <w:spacing w:before="10"/>
        <w:ind w:left="496" w:hanging="358"/>
        <w:rPr>
          <w:sz w:val="23"/>
        </w:rPr>
      </w:pPr>
      <w:r>
        <w:rPr>
          <w:spacing w:val="-2"/>
          <w:sz w:val="23"/>
        </w:rPr>
        <w:t>Основания</w:t>
      </w:r>
    </w:p>
    <w:p w:rsidR="000E75F4" w:rsidRDefault="00DA1BD5" w:rsidP="00DA1BD5">
      <w:pPr>
        <w:pStyle w:val="afb"/>
        <w:numPr>
          <w:ilvl w:val="0"/>
          <w:numId w:val="34"/>
        </w:numPr>
        <w:tabs>
          <w:tab w:val="left" w:pos="554"/>
        </w:tabs>
        <w:spacing w:before="9"/>
        <w:ind w:left="554" w:hanging="416"/>
        <w:rPr>
          <w:sz w:val="23"/>
        </w:rPr>
      </w:pPr>
      <w:r>
        <w:rPr>
          <w:spacing w:val="-2"/>
          <w:sz w:val="23"/>
        </w:rPr>
        <w:t>Кислоты</w:t>
      </w:r>
    </w:p>
    <w:p w:rsidR="000E75F4" w:rsidRDefault="00DA1BD5" w:rsidP="00DA1BD5">
      <w:pPr>
        <w:pStyle w:val="afb"/>
        <w:numPr>
          <w:ilvl w:val="0"/>
          <w:numId w:val="34"/>
        </w:numPr>
        <w:tabs>
          <w:tab w:val="left" w:pos="554"/>
        </w:tabs>
        <w:spacing w:before="16"/>
        <w:ind w:left="554" w:hanging="416"/>
        <w:rPr>
          <w:sz w:val="23"/>
        </w:rPr>
      </w:pPr>
      <w:r>
        <w:rPr>
          <w:spacing w:val="-4"/>
          <w:sz w:val="23"/>
        </w:rPr>
        <w:t>Соли</w:t>
      </w:r>
    </w:p>
    <w:p w:rsidR="000E75F4" w:rsidRDefault="00DA1BD5" w:rsidP="00DA1BD5">
      <w:pPr>
        <w:pStyle w:val="afb"/>
        <w:numPr>
          <w:ilvl w:val="0"/>
          <w:numId w:val="34"/>
        </w:numPr>
        <w:tabs>
          <w:tab w:val="left" w:pos="496"/>
        </w:tabs>
        <w:spacing w:before="9"/>
        <w:ind w:left="496" w:hanging="358"/>
        <w:rPr>
          <w:sz w:val="23"/>
        </w:rPr>
      </w:pPr>
      <w:r>
        <w:rPr>
          <w:sz w:val="23"/>
        </w:rPr>
        <w:t>Стекло</w:t>
      </w:r>
      <w:r>
        <w:rPr>
          <w:spacing w:val="-10"/>
          <w:sz w:val="23"/>
        </w:rPr>
        <w:t xml:space="preserve"> </w:t>
      </w:r>
      <w:r>
        <w:rPr>
          <w:sz w:val="23"/>
        </w:rPr>
        <w:t>и</w:t>
      </w:r>
      <w:r>
        <w:rPr>
          <w:spacing w:val="-10"/>
          <w:sz w:val="23"/>
        </w:rPr>
        <w:t xml:space="preserve"> </w:t>
      </w:r>
      <w:r>
        <w:rPr>
          <w:sz w:val="23"/>
        </w:rPr>
        <w:t>силикатная</w:t>
      </w:r>
      <w:r>
        <w:rPr>
          <w:spacing w:val="-14"/>
          <w:sz w:val="23"/>
        </w:rPr>
        <w:t xml:space="preserve"> </w:t>
      </w:r>
      <w:r>
        <w:rPr>
          <w:spacing w:val="-2"/>
          <w:sz w:val="23"/>
        </w:rPr>
        <w:t>промышленность</w:t>
      </w:r>
    </w:p>
    <w:p w:rsidR="000E75F4" w:rsidRDefault="00DA1BD5" w:rsidP="00DA1BD5">
      <w:pPr>
        <w:pStyle w:val="afb"/>
        <w:numPr>
          <w:ilvl w:val="0"/>
          <w:numId w:val="34"/>
        </w:numPr>
        <w:tabs>
          <w:tab w:val="left" w:pos="496"/>
        </w:tabs>
        <w:spacing w:before="10"/>
        <w:ind w:left="496" w:hanging="358"/>
        <w:rPr>
          <w:sz w:val="23"/>
        </w:rPr>
      </w:pPr>
      <w:r>
        <w:rPr>
          <w:sz w:val="23"/>
        </w:rPr>
        <w:t>Черная</w:t>
      </w:r>
      <w:r>
        <w:rPr>
          <w:spacing w:val="23"/>
          <w:sz w:val="23"/>
        </w:rPr>
        <w:t xml:space="preserve"> </w:t>
      </w:r>
      <w:r>
        <w:rPr>
          <w:spacing w:val="-2"/>
          <w:sz w:val="23"/>
        </w:rPr>
        <w:t>металлургия</w:t>
      </w:r>
    </w:p>
    <w:p w:rsidR="000E75F4" w:rsidRDefault="00DA1BD5" w:rsidP="00DA1BD5">
      <w:pPr>
        <w:pStyle w:val="afb"/>
        <w:numPr>
          <w:ilvl w:val="0"/>
          <w:numId w:val="34"/>
        </w:numPr>
        <w:tabs>
          <w:tab w:val="left" w:pos="496"/>
        </w:tabs>
        <w:spacing w:before="16"/>
        <w:ind w:left="496" w:hanging="358"/>
        <w:rPr>
          <w:sz w:val="23"/>
        </w:rPr>
      </w:pPr>
      <w:r>
        <w:rPr>
          <w:sz w:val="23"/>
        </w:rPr>
        <w:t>Цветная</w:t>
      </w:r>
      <w:r>
        <w:rPr>
          <w:spacing w:val="26"/>
          <w:sz w:val="23"/>
        </w:rPr>
        <w:t xml:space="preserve"> </w:t>
      </w:r>
      <w:r>
        <w:rPr>
          <w:spacing w:val="-2"/>
          <w:sz w:val="23"/>
        </w:rPr>
        <w:t>металлургия</w:t>
      </w:r>
    </w:p>
    <w:p w:rsidR="000E75F4" w:rsidRDefault="00DA1BD5" w:rsidP="00DA1BD5">
      <w:pPr>
        <w:pStyle w:val="afb"/>
        <w:numPr>
          <w:ilvl w:val="0"/>
          <w:numId w:val="34"/>
        </w:numPr>
        <w:tabs>
          <w:tab w:val="left" w:pos="554"/>
        </w:tabs>
        <w:spacing w:before="9" w:line="249" w:lineRule="auto"/>
        <w:ind w:left="138" w:right="159" w:firstLine="0"/>
        <w:rPr>
          <w:sz w:val="23"/>
        </w:rPr>
      </w:pPr>
      <w:r>
        <w:rPr>
          <w:sz w:val="23"/>
        </w:rPr>
        <w:t>Принцип</w:t>
      </w:r>
      <w:r>
        <w:rPr>
          <w:spacing w:val="39"/>
          <w:sz w:val="23"/>
        </w:rPr>
        <w:t xml:space="preserve"> </w:t>
      </w:r>
      <w:r>
        <w:rPr>
          <w:sz w:val="23"/>
        </w:rPr>
        <w:t>Ле</w:t>
      </w:r>
      <w:r>
        <w:rPr>
          <w:spacing w:val="40"/>
          <w:sz w:val="23"/>
        </w:rPr>
        <w:t xml:space="preserve"> </w:t>
      </w:r>
      <w:r>
        <w:rPr>
          <w:sz w:val="23"/>
        </w:rPr>
        <w:t>Шателье.</w:t>
      </w:r>
      <w:r>
        <w:rPr>
          <w:spacing w:val="35"/>
          <w:sz w:val="23"/>
        </w:rPr>
        <w:t xml:space="preserve"> </w:t>
      </w:r>
      <w:r>
        <w:rPr>
          <w:sz w:val="23"/>
        </w:rPr>
        <w:t>Влияние</w:t>
      </w:r>
      <w:r>
        <w:rPr>
          <w:spacing w:val="40"/>
          <w:sz w:val="23"/>
        </w:rPr>
        <w:t xml:space="preserve"> </w:t>
      </w:r>
      <w:r>
        <w:rPr>
          <w:sz w:val="23"/>
        </w:rPr>
        <w:t>различных</w:t>
      </w:r>
      <w:r>
        <w:rPr>
          <w:spacing w:val="40"/>
          <w:sz w:val="23"/>
        </w:rPr>
        <w:t xml:space="preserve"> </w:t>
      </w:r>
      <w:r>
        <w:rPr>
          <w:sz w:val="23"/>
        </w:rPr>
        <w:t>факторов</w:t>
      </w:r>
      <w:r>
        <w:rPr>
          <w:spacing w:val="40"/>
          <w:sz w:val="23"/>
        </w:rPr>
        <w:t xml:space="preserve"> </w:t>
      </w:r>
      <w:r>
        <w:rPr>
          <w:sz w:val="23"/>
        </w:rPr>
        <w:t>на</w:t>
      </w:r>
      <w:r>
        <w:rPr>
          <w:spacing w:val="40"/>
          <w:sz w:val="23"/>
        </w:rPr>
        <w:t xml:space="preserve"> </w:t>
      </w:r>
      <w:r>
        <w:rPr>
          <w:sz w:val="23"/>
        </w:rPr>
        <w:t>изменение</w:t>
      </w:r>
      <w:r>
        <w:rPr>
          <w:spacing w:val="32"/>
          <w:sz w:val="23"/>
        </w:rPr>
        <w:t xml:space="preserve"> </w:t>
      </w:r>
      <w:r>
        <w:rPr>
          <w:sz w:val="23"/>
        </w:rPr>
        <w:t>равновесия</w:t>
      </w:r>
      <w:r>
        <w:rPr>
          <w:spacing w:val="36"/>
          <w:sz w:val="23"/>
        </w:rPr>
        <w:t xml:space="preserve"> </w:t>
      </w:r>
      <w:r>
        <w:rPr>
          <w:sz w:val="23"/>
        </w:rPr>
        <w:t xml:space="preserve">химических </w:t>
      </w:r>
      <w:r>
        <w:rPr>
          <w:spacing w:val="-2"/>
          <w:sz w:val="23"/>
        </w:rPr>
        <w:t>реакций.</w:t>
      </w:r>
    </w:p>
    <w:p w:rsidR="000E75F4" w:rsidRDefault="00DA1BD5" w:rsidP="00DA1BD5">
      <w:pPr>
        <w:pStyle w:val="afb"/>
        <w:numPr>
          <w:ilvl w:val="0"/>
          <w:numId w:val="34"/>
        </w:numPr>
        <w:tabs>
          <w:tab w:val="left" w:pos="554"/>
        </w:tabs>
        <w:spacing w:before="5"/>
        <w:ind w:left="554" w:hanging="416"/>
        <w:rPr>
          <w:sz w:val="23"/>
        </w:rPr>
      </w:pPr>
      <w:r>
        <w:rPr>
          <w:sz w:val="23"/>
        </w:rPr>
        <w:t>Коррозия</w:t>
      </w:r>
      <w:r>
        <w:rPr>
          <w:spacing w:val="36"/>
          <w:sz w:val="23"/>
        </w:rPr>
        <w:t xml:space="preserve"> </w:t>
      </w:r>
      <w:r>
        <w:rPr>
          <w:spacing w:val="-2"/>
          <w:sz w:val="23"/>
        </w:rPr>
        <w:t>металлов</w:t>
      </w:r>
    </w:p>
    <w:p w:rsidR="000E75F4" w:rsidRDefault="00DA1BD5" w:rsidP="00DA1BD5">
      <w:pPr>
        <w:pStyle w:val="afb"/>
        <w:numPr>
          <w:ilvl w:val="0"/>
          <w:numId w:val="34"/>
        </w:numPr>
        <w:tabs>
          <w:tab w:val="left" w:pos="496"/>
        </w:tabs>
        <w:spacing w:before="9"/>
        <w:ind w:left="496" w:hanging="358"/>
        <w:rPr>
          <w:sz w:val="23"/>
        </w:rPr>
      </w:pPr>
      <w:r>
        <w:rPr>
          <w:sz w:val="23"/>
        </w:rPr>
        <w:t>Экологическая</w:t>
      </w:r>
      <w:r>
        <w:rPr>
          <w:spacing w:val="38"/>
          <w:sz w:val="23"/>
        </w:rPr>
        <w:t xml:space="preserve"> </w:t>
      </w:r>
      <w:r>
        <w:rPr>
          <w:sz w:val="23"/>
        </w:rPr>
        <w:t>безопасность</w:t>
      </w:r>
      <w:r>
        <w:rPr>
          <w:spacing w:val="41"/>
          <w:sz w:val="23"/>
        </w:rPr>
        <w:t xml:space="preserve"> </w:t>
      </w:r>
      <w:r>
        <w:rPr>
          <w:sz w:val="23"/>
        </w:rPr>
        <w:t>последствий</w:t>
      </w:r>
      <w:r>
        <w:rPr>
          <w:spacing w:val="46"/>
          <w:sz w:val="23"/>
        </w:rPr>
        <w:t xml:space="preserve"> </w:t>
      </w:r>
      <w:r>
        <w:rPr>
          <w:sz w:val="23"/>
        </w:rPr>
        <w:t>бытовой</w:t>
      </w:r>
      <w:r>
        <w:rPr>
          <w:spacing w:val="45"/>
          <w:sz w:val="23"/>
        </w:rPr>
        <w:t xml:space="preserve"> </w:t>
      </w:r>
      <w:r>
        <w:rPr>
          <w:sz w:val="23"/>
        </w:rPr>
        <w:t>и</w:t>
      </w:r>
      <w:r>
        <w:rPr>
          <w:spacing w:val="46"/>
          <w:sz w:val="23"/>
        </w:rPr>
        <w:t xml:space="preserve"> </w:t>
      </w:r>
      <w:r>
        <w:rPr>
          <w:sz w:val="23"/>
        </w:rPr>
        <w:t>производственной</w:t>
      </w:r>
      <w:r>
        <w:rPr>
          <w:spacing w:val="34"/>
          <w:sz w:val="23"/>
        </w:rPr>
        <w:t xml:space="preserve"> </w:t>
      </w:r>
      <w:r>
        <w:rPr>
          <w:sz w:val="23"/>
        </w:rPr>
        <w:t>деятельности</w:t>
      </w:r>
      <w:r>
        <w:rPr>
          <w:spacing w:val="46"/>
          <w:sz w:val="23"/>
        </w:rPr>
        <w:t xml:space="preserve"> </w:t>
      </w:r>
      <w:r>
        <w:rPr>
          <w:spacing w:val="-2"/>
          <w:sz w:val="23"/>
        </w:rPr>
        <w:t>человека</w:t>
      </w:r>
    </w:p>
    <w:p w:rsidR="000E75F4" w:rsidRDefault="00DA1BD5" w:rsidP="00DA1BD5">
      <w:pPr>
        <w:pStyle w:val="afb"/>
        <w:numPr>
          <w:ilvl w:val="0"/>
          <w:numId w:val="34"/>
        </w:numPr>
        <w:tabs>
          <w:tab w:val="left" w:pos="554"/>
        </w:tabs>
        <w:spacing w:before="9"/>
        <w:ind w:left="554" w:hanging="416"/>
        <w:rPr>
          <w:sz w:val="23"/>
        </w:rPr>
      </w:pPr>
      <w:r>
        <w:rPr>
          <w:sz w:val="23"/>
        </w:rPr>
        <w:t>Лабораторная</w:t>
      </w:r>
      <w:r>
        <w:rPr>
          <w:spacing w:val="53"/>
          <w:sz w:val="23"/>
        </w:rPr>
        <w:t xml:space="preserve"> </w:t>
      </w:r>
      <w:r>
        <w:rPr>
          <w:spacing w:val="-2"/>
          <w:sz w:val="23"/>
        </w:rPr>
        <w:t>посуда</w:t>
      </w:r>
    </w:p>
    <w:p w:rsidR="000E75F4" w:rsidRDefault="00DA1BD5" w:rsidP="00DA1BD5">
      <w:pPr>
        <w:pStyle w:val="afb"/>
        <w:numPr>
          <w:ilvl w:val="0"/>
          <w:numId w:val="34"/>
        </w:numPr>
        <w:tabs>
          <w:tab w:val="left" w:pos="496"/>
        </w:tabs>
        <w:spacing w:before="17"/>
        <w:ind w:left="496" w:hanging="358"/>
        <w:rPr>
          <w:sz w:val="23"/>
        </w:rPr>
      </w:pPr>
      <w:r>
        <w:rPr>
          <w:sz w:val="23"/>
        </w:rPr>
        <w:t>Химический</w:t>
      </w:r>
      <w:r>
        <w:rPr>
          <w:spacing w:val="38"/>
          <w:sz w:val="23"/>
        </w:rPr>
        <w:t xml:space="preserve"> </w:t>
      </w:r>
      <w:r>
        <w:rPr>
          <w:sz w:val="23"/>
        </w:rPr>
        <w:t>анализ</w:t>
      </w:r>
      <w:r>
        <w:rPr>
          <w:spacing w:val="33"/>
          <w:sz w:val="23"/>
        </w:rPr>
        <w:t xml:space="preserve"> </w:t>
      </w:r>
      <w:r>
        <w:rPr>
          <w:spacing w:val="-4"/>
          <w:sz w:val="23"/>
        </w:rPr>
        <w:t>воды</w:t>
      </w:r>
    </w:p>
    <w:p w:rsidR="000E75F4" w:rsidRDefault="00DA1BD5" w:rsidP="00DA1BD5">
      <w:pPr>
        <w:pStyle w:val="afb"/>
        <w:numPr>
          <w:ilvl w:val="0"/>
          <w:numId w:val="34"/>
        </w:numPr>
        <w:tabs>
          <w:tab w:val="left" w:pos="496"/>
        </w:tabs>
        <w:spacing w:before="9"/>
        <w:ind w:left="496" w:hanging="358"/>
        <w:rPr>
          <w:sz w:val="23"/>
        </w:rPr>
      </w:pPr>
      <w:r>
        <w:rPr>
          <w:sz w:val="23"/>
        </w:rPr>
        <w:t>Анализ</w:t>
      </w:r>
      <w:r>
        <w:rPr>
          <w:spacing w:val="25"/>
          <w:sz w:val="23"/>
        </w:rPr>
        <w:t xml:space="preserve"> </w:t>
      </w:r>
      <w:r>
        <w:rPr>
          <w:sz w:val="23"/>
        </w:rPr>
        <w:t>технической</w:t>
      </w:r>
      <w:r>
        <w:rPr>
          <w:spacing w:val="30"/>
          <w:sz w:val="23"/>
        </w:rPr>
        <w:t xml:space="preserve"> </w:t>
      </w:r>
      <w:r>
        <w:rPr>
          <w:sz w:val="23"/>
        </w:rPr>
        <w:t>воды</w:t>
      </w:r>
      <w:r>
        <w:rPr>
          <w:spacing w:val="25"/>
          <w:sz w:val="23"/>
        </w:rPr>
        <w:t xml:space="preserve"> </w:t>
      </w:r>
      <w:r>
        <w:rPr>
          <w:sz w:val="23"/>
        </w:rPr>
        <w:t>на</w:t>
      </w:r>
      <w:r>
        <w:rPr>
          <w:spacing w:val="30"/>
          <w:sz w:val="23"/>
        </w:rPr>
        <w:t xml:space="preserve"> </w:t>
      </w:r>
      <w:r>
        <w:rPr>
          <w:sz w:val="23"/>
        </w:rPr>
        <w:t>жесткость</w:t>
      </w:r>
      <w:r>
        <w:rPr>
          <w:spacing w:val="26"/>
          <w:sz w:val="23"/>
        </w:rPr>
        <w:t xml:space="preserve"> </w:t>
      </w:r>
      <w:r>
        <w:rPr>
          <w:sz w:val="23"/>
        </w:rPr>
        <w:t>и</w:t>
      </w:r>
      <w:r>
        <w:rPr>
          <w:spacing w:val="30"/>
          <w:sz w:val="23"/>
        </w:rPr>
        <w:t xml:space="preserve"> </w:t>
      </w:r>
      <w:r>
        <w:rPr>
          <w:sz w:val="23"/>
        </w:rPr>
        <w:t>другие</w:t>
      </w:r>
      <w:r>
        <w:rPr>
          <w:spacing w:val="30"/>
          <w:sz w:val="23"/>
        </w:rPr>
        <w:t xml:space="preserve"> </w:t>
      </w:r>
      <w:r>
        <w:rPr>
          <w:sz w:val="23"/>
        </w:rPr>
        <w:t>показатели.</w:t>
      </w:r>
      <w:r>
        <w:rPr>
          <w:spacing w:val="24"/>
          <w:sz w:val="23"/>
        </w:rPr>
        <w:t xml:space="preserve"> </w:t>
      </w:r>
      <w:r>
        <w:rPr>
          <w:sz w:val="23"/>
        </w:rPr>
        <w:t>Кислотность</w:t>
      </w:r>
      <w:r>
        <w:rPr>
          <w:spacing w:val="26"/>
          <w:sz w:val="23"/>
        </w:rPr>
        <w:t xml:space="preserve"> </w:t>
      </w:r>
      <w:r>
        <w:rPr>
          <w:sz w:val="23"/>
        </w:rPr>
        <w:t>и</w:t>
      </w:r>
      <w:r>
        <w:rPr>
          <w:spacing w:val="40"/>
          <w:sz w:val="23"/>
        </w:rPr>
        <w:t xml:space="preserve"> </w:t>
      </w:r>
      <w:r>
        <w:rPr>
          <w:sz w:val="23"/>
        </w:rPr>
        <w:t>щелочность</w:t>
      </w:r>
      <w:r>
        <w:rPr>
          <w:spacing w:val="26"/>
          <w:sz w:val="23"/>
        </w:rPr>
        <w:t xml:space="preserve"> </w:t>
      </w:r>
      <w:r>
        <w:rPr>
          <w:spacing w:val="-4"/>
          <w:sz w:val="23"/>
        </w:rPr>
        <w:t>воды</w:t>
      </w:r>
    </w:p>
    <w:p w:rsidR="000E75F4" w:rsidRDefault="00DA1BD5" w:rsidP="00DA1BD5">
      <w:pPr>
        <w:pStyle w:val="afb"/>
        <w:numPr>
          <w:ilvl w:val="0"/>
          <w:numId w:val="34"/>
        </w:numPr>
        <w:tabs>
          <w:tab w:val="left" w:pos="496"/>
        </w:tabs>
        <w:spacing w:before="9"/>
        <w:ind w:left="496" w:hanging="358"/>
        <w:rPr>
          <w:sz w:val="23"/>
        </w:rPr>
      </w:pPr>
      <w:r>
        <w:rPr>
          <w:sz w:val="23"/>
        </w:rPr>
        <w:t>Органическая</w:t>
      </w:r>
      <w:r>
        <w:rPr>
          <w:spacing w:val="35"/>
          <w:sz w:val="23"/>
        </w:rPr>
        <w:t xml:space="preserve"> </w:t>
      </w:r>
      <w:r>
        <w:rPr>
          <w:sz w:val="23"/>
        </w:rPr>
        <w:t>химия.</w:t>
      </w:r>
      <w:r>
        <w:rPr>
          <w:spacing w:val="37"/>
          <w:sz w:val="23"/>
        </w:rPr>
        <w:t xml:space="preserve"> </w:t>
      </w:r>
      <w:r>
        <w:rPr>
          <w:spacing w:val="-2"/>
          <w:sz w:val="23"/>
        </w:rPr>
        <w:t>Принципы</w:t>
      </w:r>
    </w:p>
    <w:p w:rsidR="000E75F4" w:rsidRDefault="00DA1BD5" w:rsidP="00DA1BD5">
      <w:pPr>
        <w:pStyle w:val="afb"/>
        <w:numPr>
          <w:ilvl w:val="0"/>
          <w:numId w:val="34"/>
        </w:numPr>
        <w:tabs>
          <w:tab w:val="left" w:pos="496"/>
        </w:tabs>
        <w:spacing w:before="16"/>
        <w:ind w:left="496" w:hanging="358"/>
        <w:rPr>
          <w:sz w:val="23"/>
        </w:rPr>
      </w:pPr>
      <w:r>
        <w:rPr>
          <w:sz w:val="23"/>
        </w:rPr>
        <w:t>Изомеры.</w:t>
      </w:r>
      <w:r>
        <w:rPr>
          <w:spacing w:val="32"/>
          <w:sz w:val="23"/>
        </w:rPr>
        <w:t xml:space="preserve"> </w:t>
      </w:r>
      <w:r>
        <w:rPr>
          <w:spacing w:val="-2"/>
          <w:sz w:val="23"/>
        </w:rPr>
        <w:t>Изомерия</w:t>
      </w:r>
    </w:p>
    <w:p w:rsidR="000E75F4" w:rsidRDefault="00DA1BD5" w:rsidP="00DA1BD5">
      <w:pPr>
        <w:pStyle w:val="afb"/>
        <w:numPr>
          <w:ilvl w:val="0"/>
          <w:numId w:val="34"/>
        </w:numPr>
        <w:tabs>
          <w:tab w:val="left" w:pos="496"/>
        </w:tabs>
        <w:spacing w:before="10"/>
        <w:ind w:left="496" w:hanging="358"/>
        <w:rPr>
          <w:sz w:val="23"/>
        </w:rPr>
      </w:pPr>
      <w:r>
        <w:rPr>
          <w:spacing w:val="-2"/>
          <w:sz w:val="23"/>
        </w:rPr>
        <w:t>Углеводороды</w:t>
      </w:r>
    </w:p>
    <w:p w:rsidR="000E75F4" w:rsidRDefault="00DA1BD5" w:rsidP="00DA1BD5">
      <w:pPr>
        <w:pStyle w:val="afb"/>
        <w:numPr>
          <w:ilvl w:val="0"/>
          <w:numId w:val="34"/>
        </w:numPr>
        <w:tabs>
          <w:tab w:val="left" w:pos="496"/>
        </w:tabs>
        <w:spacing w:before="9"/>
        <w:ind w:left="496" w:hanging="358"/>
        <w:rPr>
          <w:sz w:val="23"/>
        </w:rPr>
      </w:pPr>
      <w:r>
        <w:rPr>
          <w:spacing w:val="-2"/>
          <w:sz w:val="23"/>
        </w:rPr>
        <w:t>Алканы</w:t>
      </w:r>
    </w:p>
    <w:p w:rsidR="000E75F4" w:rsidRDefault="00DA1BD5" w:rsidP="00DA1BD5">
      <w:pPr>
        <w:pStyle w:val="afb"/>
        <w:numPr>
          <w:ilvl w:val="0"/>
          <w:numId w:val="34"/>
        </w:numPr>
        <w:tabs>
          <w:tab w:val="left" w:pos="496"/>
        </w:tabs>
        <w:spacing w:before="16"/>
        <w:ind w:left="496" w:hanging="358"/>
        <w:rPr>
          <w:sz w:val="23"/>
        </w:rPr>
      </w:pPr>
      <w:r>
        <w:rPr>
          <w:spacing w:val="-2"/>
          <w:sz w:val="23"/>
        </w:rPr>
        <w:t>Алкены</w:t>
      </w:r>
    </w:p>
    <w:p w:rsidR="000E75F4" w:rsidRDefault="00DA1BD5" w:rsidP="00DA1BD5">
      <w:pPr>
        <w:pStyle w:val="afb"/>
        <w:numPr>
          <w:ilvl w:val="0"/>
          <w:numId w:val="34"/>
        </w:numPr>
        <w:tabs>
          <w:tab w:val="left" w:pos="496"/>
        </w:tabs>
        <w:spacing w:before="10"/>
        <w:ind w:left="496" w:hanging="358"/>
        <w:rPr>
          <w:sz w:val="23"/>
        </w:rPr>
      </w:pPr>
      <w:r>
        <w:rPr>
          <w:spacing w:val="-2"/>
          <w:sz w:val="23"/>
        </w:rPr>
        <w:t>Алкины</w:t>
      </w:r>
    </w:p>
    <w:p w:rsidR="000E75F4" w:rsidRDefault="00DA1BD5" w:rsidP="00DA1BD5">
      <w:pPr>
        <w:pStyle w:val="afb"/>
        <w:numPr>
          <w:ilvl w:val="0"/>
          <w:numId w:val="34"/>
        </w:numPr>
        <w:tabs>
          <w:tab w:val="left" w:pos="496"/>
        </w:tabs>
        <w:spacing w:before="9"/>
        <w:ind w:left="496" w:hanging="358"/>
        <w:rPr>
          <w:sz w:val="23"/>
        </w:rPr>
      </w:pPr>
      <w:r>
        <w:rPr>
          <w:spacing w:val="-2"/>
          <w:sz w:val="23"/>
        </w:rPr>
        <w:t>Алкадиены</w:t>
      </w:r>
    </w:p>
    <w:p w:rsidR="000E75F4" w:rsidRDefault="00DA1BD5" w:rsidP="00DA1BD5">
      <w:pPr>
        <w:pStyle w:val="afb"/>
        <w:numPr>
          <w:ilvl w:val="0"/>
          <w:numId w:val="34"/>
        </w:numPr>
        <w:tabs>
          <w:tab w:val="left" w:pos="496"/>
        </w:tabs>
        <w:spacing w:before="17"/>
        <w:ind w:left="496" w:hanging="358"/>
        <w:rPr>
          <w:sz w:val="23"/>
        </w:rPr>
      </w:pPr>
      <w:r>
        <w:rPr>
          <w:spacing w:val="-2"/>
          <w:sz w:val="23"/>
        </w:rPr>
        <w:t>Спирты</w:t>
      </w:r>
    </w:p>
    <w:p w:rsidR="000E75F4" w:rsidRDefault="00DA1BD5" w:rsidP="00DA1BD5">
      <w:pPr>
        <w:pStyle w:val="afb"/>
        <w:numPr>
          <w:ilvl w:val="0"/>
          <w:numId w:val="34"/>
        </w:numPr>
        <w:tabs>
          <w:tab w:val="left" w:pos="496"/>
        </w:tabs>
        <w:spacing w:before="9"/>
        <w:ind w:left="496" w:hanging="358"/>
        <w:rPr>
          <w:sz w:val="23"/>
        </w:rPr>
      </w:pPr>
      <w:r>
        <w:rPr>
          <w:sz w:val="23"/>
        </w:rPr>
        <w:t>Ароматические</w:t>
      </w:r>
      <w:r>
        <w:rPr>
          <w:spacing w:val="59"/>
          <w:sz w:val="23"/>
        </w:rPr>
        <w:t xml:space="preserve"> </w:t>
      </w:r>
      <w:r>
        <w:rPr>
          <w:spacing w:val="-2"/>
          <w:sz w:val="23"/>
        </w:rPr>
        <w:t>углеводороды</w:t>
      </w:r>
    </w:p>
    <w:p w:rsidR="000E75F4" w:rsidRDefault="00DA1BD5" w:rsidP="00DA1BD5">
      <w:pPr>
        <w:pStyle w:val="afb"/>
        <w:numPr>
          <w:ilvl w:val="0"/>
          <w:numId w:val="34"/>
        </w:numPr>
        <w:tabs>
          <w:tab w:val="left" w:pos="496"/>
        </w:tabs>
        <w:spacing w:before="9"/>
        <w:ind w:left="496" w:hanging="358"/>
        <w:rPr>
          <w:sz w:val="23"/>
        </w:rPr>
      </w:pPr>
      <w:r>
        <w:rPr>
          <w:sz w:val="23"/>
        </w:rPr>
        <w:t>Карбоновые</w:t>
      </w:r>
      <w:r>
        <w:rPr>
          <w:spacing w:val="52"/>
          <w:sz w:val="23"/>
        </w:rPr>
        <w:t xml:space="preserve"> </w:t>
      </w:r>
      <w:r>
        <w:rPr>
          <w:spacing w:val="-2"/>
          <w:sz w:val="23"/>
        </w:rPr>
        <w:t>кислоты</w:t>
      </w:r>
    </w:p>
    <w:p w:rsidR="000E75F4" w:rsidRDefault="00DA1BD5" w:rsidP="00DA1BD5">
      <w:pPr>
        <w:pStyle w:val="afb"/>
        <w:numPr>
          <w:ilvl w:val="0"/>
          <w:numId w:val="34"/>
        </w:numPr>
        <w:tabs>
          <w:tab w:val="left" w:pos="554"/>
        </w:tabs>
        <w:spacing w:before="17"/>
        <w:ind w:left="554" w:hanging="416"/>
        <w:rPr>
          <w:sz w:val="23"/>
        </w:rPr>
      </w:pPr>
      <w:r>
        <w:rPr>
          <w:spacing w:val="-2"/>
          <w:sz w:val="23"/>
        </w:rPr>
        <w:t>Альдегиды</w:t>
      </w:r>
    </w:p>
    <w:p w:rsidR="000E75F4" w:rsidRDefault="00DA1BD5" w:rsidP="00DA1BD5">
      <w:pPr>
        <w:pStyle w:val="afb"/>
        <w:numPr>
          <w:ilvl w:val="0"/>
          <w:numId w:val="34"/>
        </w:numPr>
        <w:tabs>
          <w:tab w:val="left" w:pos="496"/>
        </w:tabs>
        <w:spacing w:before="9"/>
        <w:ind w:left="496" w:hanging="358"/>
        <w:rPr>
          <w:sz w:val="23"/>
        </w:rPr>
      </w:pPr>
      <w:r>
        <w:rPr>
          <w:spacing w:val="-4"/>
          <w:sz w:val="23"/>
        </w:rPr>
        <w:t>Мыло</w:t>
      </w:r>
    </w:p>
    <w:p w:rsidR="000E75F4" w:rsidRDefault="00DA1BD5" w:rsidP="00DA1BD5">
      <w:pPr>
        <w:pStyle w:val="afb"/>
        <w:numPr>
          <w:ilvl w:val="0"/>
          <w:numId w:val="34"/>
        </w:numPr>
        <w:tabs>
          <w:tab w:val="left" w:pos="496"/>
        </w:tabs>
        <w:spacing w:before="9"/>
        <w:ind w:left="496" w:hanging="358"/>
        <w:rPr>
          <w:sz w:val="23"/>
        </w:rPr>
      </w:pPr>
      <w:r>
        <w:rPr>
          <w:spacing w:val="-2"/>
          <w:sz w:val="23"/>
        </w:rPr>
        <w:t>Белки</w:t>
      </w:r>
    </w:p>
    <w:p w:rsidR="000E75F4" w:rsidRDefault="00DA1BD5" w:rsidP="00DA1BD5">
      <w:pPr>
        <w:pStyle w:val="afb"/>
        <w:numPr>
          <w:ilvl w:val="0"/>
          <w:numId w:val="34"/>
        </w:numPr>
        <w:tabs>
          <w:tab w:val="left" w:pos="496"/>
        </w:tabs>
        <w:spacing w:before="16"/>
        <w:ind w:left="496" w:hanging="358"/>
        <w:rPr>
          <w:sz w:val="23"/>
        </w:rPr>
      </w:pPr>
      <w:r>
        <w:rPr>
          <w:spacing w:val="-2"/>
          <w:sz w:val="23"/>
        </w:rPr>
        <w:t>Углеводы</w:t>
      </w:r>
    </w:p>
    <w:p w:rsidR="000E75F4" w:rsidRDefault="00DA1BD5" w:rsidP="00DA1BD5">
      <w:pPr>
        <w:pStyle w:val="afb"/>
        <w:numPr>
          <w:ilvl w:val="0"/>
          <w:numId w:val="34"/>
        </w:numPr>
        <w:tabs>
          <w:tab w:val="left" w:pos="496"/>
        </w:tabs>
        <w:spacing w:before="10"/>
        <w:ind w:left="496" w:hanging="358"/>
        <w:rPr>
          <w:sz w:val="23"/>
        </w:rPr>
      </w:pPr>
      <w:r>
        <w:rPr>
          <w:spacing w:val="-4"/>
          <w:sz w:val="23"/>
        </w:rPr>
        <w:t>Жиры</w:t>
      </w:r>
    </w:p>
    <w:p w:rsidR="000E75F4" w:rsidRDefault="00DA1BD5" w:rsidP="00DA1BD5">
      <w:pPr>
        <w:pStyle w:val="afb"/>
        <w:numPr>
          <w:ilvl w:val="0"/>
          <w:numId w:val="34"/>
        </w:numPr>
        <w:tabs>
          <w:tab w:val="left" w:pos="496"/>
        </w:tabs>
        <w:spacing w:before="9"/>
        <w:ind w:left="496" w:hanging="358"/>
        <w:rPr>
          <w:sz w:val="23"/>
        </w:rPr>
      </w:pPr>
      <w:r>
        <w:rPr>
          <w:sz w:val="23"/>
        </w:rPr>
        <w:t>Синтетически</w:t>
      </w:r>
      <w:r>
        <w:rPr>
          <w:spacing w:val="40"/>
          <w:sz w:val="23"/>
        </w:rPr>
        <w:t xml:space="preserve"> </w:t>
      </w:r>
      <w:r>
        <w:rPr>
          <w:sz w:val="23"/>
        </w:rPr>
        <w:t>каучук.</w:t>
      </w:r>
      <w:r>
        <w:rPr>
          <w:spacing w:val="34"/>
          <w:sz w:val="23"/>
        </w:rPr>
        <w:t xml:space="preserve"> </w:t>
      </w:r>
      <w:r>
        <w:rPr>
          <w:spacing w:val="-2"/>
          <w:sz w:val="23"/>
        </w:rPr>
        <w:t>Резина</w:t>
      </w:r>
    </w:p>
    <w:p w:rsidR="000E75F4" w:rsidRDefault="00DA1BD5" w:rsidP="00DA1BD5">
      <w:pPr>
        <w:pStyle w:val="afb"/>
        <w:numPr>
          <w:ilvl w:val="0"/>
          <w:numId w:val="34"/>
        </w:numPr>
        <w:tabs>
          <w:tab w:val="left" w:pos="496"/>
        </w:tabs>
        <w:spacing w:before="16"/>
        <w:ind w:left="496" w:hanging="358"/>
        <w:rPr>
          <w:sz w:val="23"/>
        </w:rPr>
      </w:pPr>
      <w:r>
        <w:rPr>
          <w:sz w:val="23"/>
        </w:rPr>
        <w:t>Полиэтилен</w:t>
      </w:r>
      <w:r>
        <w:rPr>
          <w:spacing w:val="44"/>
          <w:sz w:val="23"/>
        </w:rPr>
        <w:t xml:space="preserve"> </w:t>
      </w:r>
      <w:r>
        <w:rPr>
          <w:sz w:val="23"/>
        </w:rPr>
        <w:t>как</w:t>
      </w:r>
      <w:r>
        <w:rPr>
          <w:spacing w:val="39"/>
          <w:sz w:val="23"/>
        </w:rPr>
        <w:t xml:space="preserve"> </w:t>
      </w:r>
      <w:r>
        <w:rPr>
          <w:sz w:val="23"/>
        </w:rPr>
        <w:t>крупнотоннажный</w:t>
      </w:r>
      <w:r>
        <w:rPr>
          <w:spacing w:val="45"/>
          <w:sz w:val="23"/>
        </w:rPr>
        <w:t xml:space="preserve"> </w:t>
      </w:r>
      <w:r>
        <w:rPr>
          <w:sz w:val="23"/>
        </w:rPr>
        <w:t>продукт</w:t>
      </w:r>
      <w:r>
        <w:rPr>
          <w:spacing w:val="34"/>
          <w:sz w:val="23"/>
        </w:rPr>
        <w:t xml:space="preserve"> </w:t>
      </w:r>
      <w:r>
        <w:rPr>
          <w:sz w:val="23"/>
        </w:rPr>
        <w:t>химического</w:t>
      </w:r>
      <w:r>
        <w:rPr>
          <w:spacing w:val="46"/>
          <w:sz w:val="23"/>
        </w:rPr>
        <w:t xml:space="preserve"> </w:t>
      </w:r>
      <w:r>
        <w:rPr>
          <w:spacing w:val="-2"/>
          <w:sz w:val="23"/>
        </w:rPr>
        <w:t>производства.</w:t>
      </w:r>
    </w:p>
    <w:p w:rsidR="000E75F4" w:rsidRDefault="00DA1BD5" w:rsidP="00DA1BD5">
      <w:pPr>
        <w:pStyle w:val="afb"/>
        <w:numPr>
          <w:ilvl w:val="0"/>
          <w:numId w:val="34"/>
        </w:numPr>
        <w:tabs>
          <w:tab w:val="left" w:pos="554"/>
        </w:tabs>
        <w:spacing w:before="9"/>
        <w:ind w:left="554" w:hanging="416"/>
        <w:rPr>
          <w:sz w:val="23"/>
        </w:rPr>
      </w:pPr>
      <w:r>
        <w:rPr>
          <w:spacing w:val="-2"/>
          <w:sz w:val="23"/>
        </w:rPr>
        <w:t>Волокна</w:t>
      </w:r>
    </w:p>
    <w:p w:rsidR="000E75F4" w:rsidRDefault="00DA1BD5" w:rsidP="00DA1BD5">
      <w:pPr>
        <w:pStyle w:val="afb"/>
        <w:numPr>
          <w:ilvl w:val="0"/>
          <w:numId w:val="34"/>
        </w:numPr>
        <w:tabs>
          <w:tab w:val="left" w:pos="554"/>
        </w:tabs>
        <w:spacing w:before="10"/>
        <w:ind w:left="554" w:hanging="416"/>
        <w:rPr>
          <w:sz w:val="23"/>
        </w:rPr>
      </w:pPr>
      <w:r>
        <w:rPr>
          <w:sz w:val="23"/>
        </w:rPr>
        <w:t>Нефть.</w:t>
      </w:r>
      <w:r>
        <w:rPr>
          <w:spacing w:val="25"/>
          <w:sz w:val="23"/>
        </w:rPr>
        <w:t xml:space="preserve"> </w:t>
      </w:r>
      <w:r>
        <w:rPr>
          <w:sz w:val="23"/>
        </w:rPr>
        <w:t>Переработка</w:t>
      </w:r>
      <w:r>
        <w:rPr>
          <w:spacing w:val="31"/>
          <w:sz w:val="23"/>
        </w:rPr>
        <w:t xml:space="preserve"> </w:t>
      </w:r>
      <w:r>
        <w:rPr>
          <w:sz w:val="23"/>
        </w:rPr>
        <w:t>нефти.</w:t>
      </w:r>
      <w:r>
        <w:rPr>
          <w:spacing w:val="38"/>
          <w:sz w:val="23"/>
        </w:rPr>
        <w:t xml:space="preserve"> </w:t>
      </w:r>
      <w:r>
        <w:rPr>
          <w:spacing w:val="-2"/>
          <w:sz w:val="23"/>
        </w:rPr>
        <w:t>Нефтепродукты</w:t>
      </w:r>
    </w:p>
    <w:p w:rsidR="000E75F4" w:rsidRDefault="00DA1BD5" w:rsidP="00DA1BD5">
      <w:pPr>
        <w:pStyle w:val="afb"/>
        <w:numPr>
          <w:ilvl w:val="0"/>
          <w:numId w:val="34"/>
        </w:numPr>
        <w:tabs>
          <w:tab w:val="left" w:pos="496"/>
        </w:tabs>
        <w:spacing w:before="16"/>
        <w:ind w:left="496" w:hanging="358"/>
        <w:rPr>
          <w:sz w:val="23"/>
        </w:rPr>
      </w:pPr>
      <w:r>
        <w:rPr>
          <w:sz w:val="23"/>
        </w:rPr>
        <w:t>Решение</w:t>
      </w:r>
      <w:r>
        <w:rPr>
          <w:spacing w:val="45"/>
          <w:sz w:val="23"/>
        </w:rPr>
        <w:t xml:space="preserve"> </w:t>
      </w:r>
      <w:r>
        <w:rPr>
          <w:sz w:val="23"/>
        </w:rPr>
        <w:t>практико-ориентированных</w:t>
      </w:r>
      <w:r>
        <w:rPr>
          <w:spacing w:val="47"/>
          <w:sz w:val="23"/>
        </w:rPr>
        <w:t xml:space="preserve"> </w:t>
      </w:r>
      <w:r>
        <w:rPr>
          <w:sz w:val="23"/>
        </w:rPr>
        <w:t>заданий</w:t>
      </w:r>
      <w:r>
        <w:rPr>
          <w:spacing w:val="45"/>
          <w:sz w:val="23"/>
        </w:rPr>
        <w:t xml:space="preserve"> </w:t>
      </w:r>
      <w:r>
        <w:rPr>
          <w:sz w:val="23"/>
        </w:rPr>
        <w:t>(характеристика</w:t>
      </w:r>
      <w:r>
        <w:rPr>
          <w:spacing w:val="43"/>
          <w:sz w:val="23"/>
        </w:rPr>
        <w:t xml:space="preserve"> </w:t>
      </w:r>
      <w:r>
        <w:rPr>
          <w:sz w:val="23"/>
        </w:rPr>
        <w:t>элемента</w:t>
      </w:r>
      <w:r>
        <w:rPr>
          <w:spacing w:val="46"/>
          <w:sz w:val="23"/>
        </w:rPr>
        <w:t xml:space="preserve"> </w:t>
      </w:r>
      <w:r>
        <w:rPr>
          <w:sz w:val="23"/>
        </w:rPr>
        <w:t>по</w:t>
      </w:r>
      <w:r>
        <w:rPr>
          <w:spacing w:val="47"/>
          <w:sz w:val="23"/>
        </w:rPr>
        <w:t xml:space="preserve"> </w:t>
      </w:r>
      <w:r>
        <w:rPr>
          <w:spacing w:val="-5"/>
          <w:sz w:val="23"/>
        </w:rPr>
        <w:t>ПС)</w:t>
      </w:r>
    </w:p>
    <w:p w:rsidR="000E75F4" w:rsidRDefault="00DA1BD5" w:rsidP="00DA1BD5">
      <w:pPr>
        <w:pStyle w:val="afb"/>
        <w:numPr>
          <w:ilvl w:val="0"/>
          <w:numId w:val="34"/>
        </w:numPr>
        <w:tabs>
          <w:tab w:val="left" w:pos="554"/>
        </w:tabs>
        <w:spacing w:before="9"/>
        <w:ind w:left="554" w:hanging="416"/>
        <w:rPr>
          <w:sz w:val="23"/>
        </w:rPr>
      </w:pPr>
      <w:r>
        <w:rPr>
          <w:sz w:val="23"/>
        </w:rPr>
        <w:t>Решение</w:t>
      </w:r>
      <w:r>
        <w:rPr>
          <w:spacing w:val="46"/>
          <w:sz w:val="23"/>
        </w:rPr>
        <w:t xml:space="preserve"> </w:t>
      </w:r>
      <w:r>
        <w:rPr>
          <w:sz w:val="23"/>
        </w:rPr>
        <w:t>практико-ориентированных</w:t>
      </w:r>
      <w:r>
        <w:rPr>
          <w:spacing w:val="47"/>
          <w:sz w:val="23"/>
        </w:rPr>
        <w:t xml:space="preserve"> </w:t>
      </w:r>
      <w:r>
        <w:rPr>
          <w:sz w:val="23"/>
        </w:rPr>
        <w:t>заданий</w:t>
      </w:r>
      <w:r>
        <w:rPr>
          <w:spacing w:val="46"/>
          <w:sz w:val="23"/>
        </w:rPr>
        <w:t xml:space="preserve"> </w:t>
      </w:r>
      <w:r>
        <w:rPr>
          <w:sz w:val="23"/>
        </w:rPr>
        <w:t>(характеристика</w:t>
      </w:r>
      <w:r>
        <w:rPr>
          <w:spacing w:val="45"/>
          <w:sz w:val="23"/>
        </w:rPr>
        <w:t xml:space="preserve"> </w:t>
      </w:r>
      <w:r>
        <w:rPr>
          <w:sz w:val="23"/>
        </w:rPr>
        <w:t>металла</w:t>
      </w:r>
      <w:r>
        <w:rPr>
          <w:spacing w:val="34"/>
          <w:sz w:val="23"/>
        </w:rPr>
        <w:t xml:space="preserve"> </w:t>
      </w:r>
      <w:r>
        <w:rPr>
          <w:sz w:val="23"/>
        </w:rPr>
        <w:t>по</w:t>
      </w:r>
      <w:r>
        <w:rPr>
          <w:spacing w:val="47"/>
          <w:sz w:val="23"/>
        </w:rPr>
        <w:t xml:space="preserve"> </w:t>
      </w:r>
      <w:r>
        <w:rPr>
          <w:spacing w:val="-2"/>
          <w:sz w:val="23"/>
        </w:rPr>
        <w:t>плану)</w:t>
      </w:r>
    </w:p>
    <w:p w:rsidR="000E75F4" w:rsidRDefault="00DA1BD5" w:rsidP="00DA1BD5">
      <w:pPr>
        <w:pStyle w:val="afb"/>
        <w:numPr>
          <w:ilvl w:val="0"/>
          <w:numId w:val="34"/>
        </w:numPr>
        <w:tabs>
          <w:tab w:val="left" w:pos="554"/>
        </w:tabs>
        <w:spacing w:before="10" w:line="254" w:lineRule="auto"/>
        <w:ind w:left="138" w:right="157" w:firstLine="0"/>
        <w:rPr>
          <w:sz w:val="23"/>
        </w:rPr>
      </w:pPr>
      <w:r>
        <w:rPr>
          <w:sz w:val="23"/>
        </w:rPr>
        <w:t>Решение</w:t>
      </w:r>
      <w:r>
        <w:rPr>
          <w:spacing w:val="40"/>
          <w:sz w:val="23"/>
        </w:rPr>
        <w:t xml:space="preserve"> </w:t>
      </w:r>
      <w:r>
        <w:rPr>
          <w:sz w:val="23"/>
        </w:rPr>
        <w:t>практико-ориентированных</w:t>
      </w:r>
      <w:r>
        <w:rPr>
          <w:spacing w:val="40"/>
          <w:sz w:val="23"/>
        </w:rPr>
        <w:t xml:space="preserve"> </w:t>
      </w:r>
      <w:r>
        <w:rPr>
          <w:sz w:val="23"/>
        </w:rPr>
        <w:t>заданий</w:t>
      </w:r>
      <w:r>
        <w:rPr>
          <w:spacing w:val="40"/>
          <w:sz w:val="23"/>
        </w:rPr>
        <w:t xml:space="preserve"> </w:t>
      </w:r>
      <w:r>
        <w:rPr>
          <w:sz w:val="23"/>
        </w:rPr>
        <w:t>(характеристика</w:t>
      </w:r>
      <w:r>
        <w:rPr>
          <w:spacing w:val="40"/>
          <w:sz w:val="23"/>
        </w:rPr>
        <w:t xml:space="preserve"> </w:t>
      </w:r>
      <w:r>
        <w:rPr>
          <w:sz w:val="23"/>
        </w:rPr>
        <w:t>оксида,</w:t>
      </w:r>
      <w:r>
        <w:rPr>
          <w:spacing w:val="40"/>
          <w:sz w:val="23"/>
        </w:rPr>
        <w:t xml:space="preserve"> </w:t>
      </w:r>
      <w:r>
        <w:rPr>
          <w:sz w:val="23"/>
        </w:rPr>
        <w:t>основания,</w:t>
      </w:r>
      <w:r>
        <w:rPr>
          <w:spacing w:val="40"/>
          <w:sz w:val="23"/>
        </w:rPr>
        <w:t xml:space="preserve"> </w:t>
      </w:r>
      <w:r>
        <w:rPr>
          <w:sz w:val="23"/>
        </w:rPr>
        <w:t>кислоты, соли по плану)</w:t>
      </w:r>
    </w:p>
    <w:p w:rsidR="000E75F4" w:rsidRDefault="00DA1BD5" w:rsidP="00DA1BD5">
      <w:pPr>
        <w:pStyle w:val="afb"/>
        <w:numPr>
          <w:ilvl w:val="0"/>
          <w:numId w:val="34"/>
        </w:numPr>
        <w:tabs>
          <w:tab w:val="left" w:pos="554"/>
        </w:tabs>
        <w:spacing w:before="0" w:line="247" w:lineRule="auto"/>
        <w:ind w:left="138" w:right="156" w:firstLine="0"/>
        <w:rPr>
          <w:sz w:val="23"/>
        </w:rPr>
      </w:pPr>
      <w:r>
        <w:rPr>
          <w:sz w:val="23"/>
        </w:rPr>
        <w:t>Решение</w:t>
      </w:r>
      <w:r>
        <w:rPr>
          <w:spacing w:val="40"/>
          <w:sz w:val="23"/>
        </w:rPr>
        <w:t xml:space="preserve"> </w:t>
      </w:r>
      <w:r>
        <w:rPr>
          <w:sz w:val="23"/>
        </w:rPr>
        <w:t>практико-ориентированных</w:t>
      </w:r>
      <w:r>
        <w:rPr>
          <w:spacing w:val="40"/>
          <w:sz w:val="23"/>
        </w:rPr>
        <w:t xml:space="preserve"> </w:t>
      </w:r>
      <w:r>
        <w:rPr>
          <w:sz w:val="23"/>
        </w:rPr>
        <w:t>заданий</w:t>
      </w:r>
      <w:r>
        <w:rPr>
          <w:spacing w:val="40"/>
          <w:sz w:val="23"/>
        </w:rPr>
        <w:t xml:space="preserve"> </w:t>
      </w:r>
      <w:r>
        <w:rPr>
          <w:sz w:val="23"/>
        </w:rPr>
        <w:t>(расчет</w:t>
      </w:r>
      <w:r>
        <w:rPr>
          <w:spacing w:val="39"/>
          <w:sz w:val="23"/>
        </w:rPr>
        <w:t xml:space="preserve"> </w:t>
      </w:r>
      <w:r>
        <w:rPr>
          <w:sz w:val="23"/>
        </w:rPr>
        <w:t>массовой</w:t>
      </w:r>
      <w:r>
        <w:rPr>
          <w:spacing w:val="40"/>
          <w:sz w:val="23"/>
        </w:rPr>
        <w:t xml:space="preserve"> </w:t>
      </w:r>
      <w:r>
        <w:rPr>
          <w:sz w:val="23"/>
        </w:rPr>
        <w:t>доли,</w:t>
      </w:r>
      <w:r>
        <w:rPr>
          <w:spacing w:val="40"/>
          <w:sz w:val="23"/>
        </w:rPr>
        <w:t xml:space="preserve"> </w:t>
      </w:r>
      <w:r>
        <w:rPr>
          <w:sz w:val="23"/>
        </w:rPr>
        <w:t>количества</w:t>
      </w:r>
      <w:r>
        <w:rPr>
          <w:spacing w:val="40"/>
          <w:sz w:val="23"/>
        </w:rPr>
        <w:t xml:space="preserve"> </w:t>
      </w:r>
      <w:r>
        <w:rPr>
          <w:sz w:val="23"/>
        </w:rPr>
        <w:t>вещества, массовой доли примеси)</w:t>
      </w:r>
    </w:p>
    <w:p w:rsidR="000E75F4" w:rsidRDefault="00DA1BD5" w:rsidP="00DA1BD5">
      <w:pPr>
        <w:pStyle w:val="afb"/>
        <w:numPr>
          <w:ilvl w:val="0"/>
          <w:numId w:val="34"/>
        </w:numPr>
        <w:tabs>
          <w:tab w:val="left" w:pos="496"/>
        </w:tabs>
        <w:spacing w:before="3" w:line="249" w:lineRule="auto"/>
        <w:ind w:left="138" w:right="151" w:firstLine="0"/>
        <w:rPr>
          <w:sz w:val="23"/>
        </w:rPr>
      </w:pPr>
      <w:r>
        <w:rPr>
          <w:sz w:val="23"/>
        </w:rPr>
        <w:t>Решение практико-ориентированн</w:t>
      </w:r>
      <w:r>
        <w:rPr>
          <w:sz w:val="23"/>
        </w:rPr>
        <w:t>ых заданий (определение относительной молекулярной массы</w:t>
      </w:r>
      <w:r>
        <w:rPr>
          <w:spacing w:val="80"/>
          <w:sz w:val="23"/>
        </w:rPr>
        <w:t xml:space="preserve"> </w:t>
      </w:r>
      <w:r>
        <w:rPr>
          <w:sz w:val="23"/>
        </w:rPr>
        <w:t>вещества, массы вещества)</w:t>
      </w:r>
    </w:p>
    <w:p w:rsidR="000E75F4" w:rsidRDefault="00DA1BD5" w:rsidP="00DA1BD5">
      <w:pPr>
        <w:pStyle w:val="afb"/>
        <w:numPr>
          <w:ilvl w:val="0"/>
          <w:numId w:val="34"/>
        </w:numPr>
        <w:tabs>
          <w:tab w:val="left" w:pos="496"/>
        </w:tabs>
        <w:spacing w:before="0" w:line="254" w:lineRule="auto"/>
        <w:ind w:left="138" w:right="155" w:firstLine="0"/>
        <w:rPr>
          <w:sz w:val="23"/>
        </w:rPr>
      </w:pPr>
      <w:r>
        <w:rPr>
          <w:sz w:val="23"/>
        </w:rPr>
        <w:t>Решение</w:t>
      </w:r>
      <w:r>
        <w:rPr>
          <w:spacing w:val="80"/>
          <w:sz w:val="23"/>
        </w:rPr>
        <w:t xml:space="preserve"> </w:t>
      </w:r>
      <w:r>
        <w:rPr>
          <w:sz w:val="23"/>
        </w:rPr>
        <w:t>практико-ориентированных</w:t>
      </w:r>
      <w:r>
        <w:rPr>
          <w:spacing w:val="80"/>
          <w:sz w:val="23"/>
        </w:rPr>
        <w:t xml:space="preserve"> </w:t>
      </w:r>
      <w:r>
        <w:rPr>
          <w:sz w:val="23"/>
        </w:rPr>
        <w:t>заданий</w:t>
      </w:r>
      <w:r>
        <w:rPr>
          <w:spacing w:val="80"/>
          <w:sz w:val="23"/>
        </w:rPr>
        <w:t xml:space="preserve"> </w:t>
      </w:r>
      <w:r>
        <w:rPr>
          <w:sz w:val="23"/>
        </w:rPr>
        <w:t>(определение</w:t>
      </w:r>
      <w:r>
        <w:rPr>
          <w:spacing w:val="80"/>
          <w:sz w:val="23"/>
        </w:rPr>
        <w:t xml:space="preserve"> </w:t>
      </w:r>
      <w:r>
        <w:rPr>
          <w:sz w:val="23"/>
        </w:rPr>
        <w:t>среды</w:t>
      </w:r>
      <w:r>
        <w:rPr>
          <w:spacing w:val="80"/>
          <w:sz w:val="23"/>
        </w:rPr>
        <w:t xml:space="preserve"> </w:t>
      </w:r>
      <w:r>
        <w:rPr>
          <w:sz w:val="23"/>
        </w:rPr>
        <w:t>в</w:t>
      </w:r>
      <w:r>
        <w:rPr>
          <w:spacing w:val="80"/>
          <w:sz w:val="23"/>
        </w:rPr>
        <w:t xml:space="preserve"> </w:t>
      </w:r>
      <w:r>
        <w:rPr>
          <w:sz w:val="23"/>
        </w:rPr>
        <w:t>исходном</w:t>
      </w:r>
      <w:r>
        <w:rPr>
          <w:spacing w:val="80"/>
          <w:sz w:val="23"/>
        </w:rPr>
        <w:t xml:space="preserve"> </w:t>
      </w:r>
      <w:r>
        <w:rPr>
          <w:sz w:val="23"/>
        </w:rPr>
        <w:t>образце лабораторным способом)</w:t>
      </w:r>
    </w:p>
    <w:p w:rsidR="000E75F4" w:rsidRDefault="00DA1BD5" w:rsidP="00DA1BD5">
      <w:pPr>
        <w:pStyle w:val="afb"/>
        <w:numPr>
          <w:ilvl w:val="0"/>
          <w:numId w:val="34"/>
        </w:numPr>
        <w:tabs>
          <w:tab w:val="left" w:pos="554"/>
        </w:tabs>
        <w:spacing w:before="0" w:line="258" w:lineRule="exact"/>
        <w:ind w:left="554" w:hanging="416"/>
        <w:rPr>
          <w:sz w:val="23"/>
        </w:rPr>
      </w:pPr>
      <w:r>
        <w:rPr>
          <w:sz w:val="23"/>
        </w:rPr>
        <w:t>Решение</w:t>
      </w:r>
      <w:r>
        <w:rPr>
          <w:spacing w:val="42"/>
          <w:sz w:val="23"/>
        </w:rPr>
        <w:t xml:space="preserve"> </w:t>
      </w:r>
      <w:r>
        <w:rPr>
          <w:sz w:val="23"/>
        </w:rPr>
        <w:t>практико-ориентированных</w:t>
      </w:r>
      <w:r>
        <w:rPr>
          <w:spacing w:val="44"/>
          <w:sz w:val="23"/>
        </w:rPr>
        <w:t xml:space="preserve"> </w:t>
      </w:r>
      <w:r>
        <w:rPr>
          <w:sz w:val="23"/>
        </w:rPr>
        <w:t>заданий</w:t>
      </w:r>
      <w:r>
        <w:rPr>
          <w:spacing w:val="42"/>
          <w:sz w:val="23"/>
        </w:rPr>
        <w:t xml:space="preserve"> </w:t>
      </w:r>
      <w:r>
        <w:rPr>
          <w:sz w:val="23"/>
        </w:rPr>
        <w:t>(подготовка</w:t>
      </w:r>
      <w:r>
        <w:rPr>
          <w:spacing w:val="41"/>
          <w:sz w:val="23"/>
        </w:rPr>
        <w:t xml:space="preserve"> </w:t>
      </w:r>
      <w:r>
        <w:rPr>
          <w:sz w:val="23"/>
        </w:rPr>
        <w:t>лабораторной</w:t>
      </w:r>
      <w:r>
        <w:rPr>
          <w:spacing w:val="42"/>
          <w:sz w:val="23"/>
        </w:rPr>
        <w:t xml:space="preserve"> </w:t>
      </w:r>
      <w:r>
        <w:rPr>
          <w:sz w:val="23"/>
        </w:rPr>
        <w:t>посуды</w:t>
      </w:r>
      <w:r>
        <w:rPr>
          <w:spacing w:val="36"/>
          <w:sz w:val="23"/>
        </w:rPr>
        <w:t xml:space="preserve"> </w:t>
      </w:r>
      <w:r>
        <w:rPr>
          <w:sz w:val="23"/>
        </w:rPr>
        <w:t>к</w:t>
      </w:r>
      <w:r>
        <w:rPr>
          <w:spacing w:val="37"/>
          <w:sz w:val="23"/>
        </w:rPr>
        <w:t xml:space="preserve"> </w:t>
      </w:r>
      <w:r>
        <w:rPr>
          <w:spacing w:val="-2"/>
          <w:sz w:val="23"/>
        </w:rPr>
        <w:t>практикуму)</w:t>
      </w:r>
    </w:p>
    <w:p w:rsidR="000E75F4" w:rsidRDefault="000E75F4">
      <w:pPr>
        <w:pStyle w:val="afb"/>
        <w:spacing w:line="258" w:lineRule="exact"/>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34"/>
        </w:numPr>
        <w:tabs>
          <w:tab w:val="left" w:pos="554"/>
        </w:tabs>
        <w:spacing w:before="77"/>
        <w:ind w:left="554" w:hanging="416"/>
        <w:rPr>
          <w:sz w:val="23"/>
        </w:rPr>
      </w:pPr>
      <w:r>
        <w:rPr>
          <w:sz w:val="23"/>
        </w:rPr>
        <w:lastRenderedPageBreak/>
        <w:t>Решение</w:t>
      </w:r>
      <w:r>
        <w:rPr>
          <w:spacing w:val="61"/>
          <w:sz w:val="23"/>
        </w:rPr>
        <w:t xml:space="preserve"> </w:t>
      </w:r>
      <w:r>
        <w:rPr>
          <w:sz w:val="23"/>
        </w:rPr>
        <w:t>практико-ориентированных</w:t>
      </w:r>
      <w:r>
        <w:rPr>
          <w:spacing w:val="61"/>
          <w:sz w:val="23"/>
        </w:rPr>
        <w:t xml:space="preserve"> </w:t>
      </w:r>
      <w:r>
        <w:rPr>
          <w:sz w:val="23"/>
        </w:rPr>
        <w:t>заданий</w:t>
      </w:r>
      <w:r>
        <w:rPr>
          <w:spacing w:val="61"/>
          <w:sz w:val="23"/>
        </w:rPr>
        <w:t xml:space="preserve"> </w:t>
      </w:r>
      <w:r>
        <w:rPr>
          <w:sz w:val="23"/>
        </w:rPr>
        <w:t>(составление</w:t>
      </w:r>
      <w:r>
        <w:rPr>
          <w:spacing w:val="61"/>
          <w:sz w:val="23"/>
        </w:rPr>
        <w:t xml:space="preserve"> </w:t>
      </w:r>
      <w:r>
        <w:rPr>
          <w:sz w:val="23"/>
        </w:rPr>
        <w:t>и</w:t>
      </w:r>
      <w:r>
        <w:rPr>
          <w:spacing w:val="60"/>
          <w:sz w:val="23"/>
        </w:rPr>
        <w:t xml:space="preserve"> </w:t>
      </w:r>
      <w:r>
        <w:rPr>
          <w:sz w:val="23"/>
        </w:rPr>
        <w:t>уравнивание</w:t>
      </w:r>
      <w:r>
        <w:rPr>
          <w:spacing w:val="61"/>
          <w:sz w:val="23"/>
        </w:rPr>
        <w:t xml:space="preserve"> </w:t>
      </w:r>
      <w:r>
        <w:rPr>
          <w:spacing w:val="-2"/>
          <w:sz w:val="23"/>
        </w:rPr>
        <w:t>окислительно-</w:t>
      </w:r>
    </w:p>
    <w:p w:rsidR="000E75F4" w:rsidRDefault="00DA1BD5">
      <w:pPr>
        <w:pStyle w:val="afa"/>
        <w:spacing w:before="9"/>
        <w:ind w:left="138"/>
      </w:pPr>
      <w:r>
        <w:t>восстановительных</w:t>
      </w:r>
      <w:r>
        <w:rPr>
          <w:spacing w:val="47"/>
        </w:rPr>
        <w:t xml:space="preserve"> </w:t>
      </w:r>
      <w:r>
        <w:t>реакций</w:t>
      </w:r>
      <w:r>
        <w:rPr>
          <w:spacing w:val="47"/>
        </w:rPr>
        <w:t xml:space="preserve"> </w:t>
      </w:r>
      <w:r>
        <w:t>методом</w:t>
      </w:r>
      <w:r>
        <w:rPr>
          <w:spacing w:val="42"/>
        </w:rPr>
        <w:t xml:space="preserve"> </w:t>
      </w:r>
      <w:r>
        <w:t>электронного</w:t>
      </w:r>
      <w:r>
        <w:rPr>
          <w:spacing w:val="48"/>
        </w:rPr>
        <w:t xml:space="preserve"> </w:t>
      </w:r>
      <w:r>
        <w:rPr>
          <w:spacing w:val="-2"/>
        </w:rPr>
        <w:t>баланса)</w:t>
      </w:r>
    </w:p>
    <w:p w:rsidR="000E75F4" w:rsidRDefault="00DA1BD5" w:rsidP="00DA1BD5">
      <w:pPr>
        <w:pStyle w:val="afb"/>
        <w:numPr>
          <w:ilvl w:val="0"/>
          <w:numId w:val="34"/>
        </w:numPr>
        <w:tabs>
          <w:tab w:val="left" w:pos="496"/>
        </w:tabs>
        <w:spacing w:before="9" w:line="254" w:lineRule="auto"/>
        <w:ind w:left="138" w:right="155" w:firstLine="0"/>
        <w:rPr>
          <w:sz w:val="23"/>
        </w:rPr>
      </w:pPr>
      <w:r>
        <w:rPr>
          <w:sz w:val="23"/>
        </w:rPr>
        <w:t>Решение</w:t>
      </w:r>
      <w:r>
        <w:rPr>
          <w:spacing w:val="19"/>
          <w:sz w:val="23"/>
        </w:rPr>
        <w:t xml:space="preserve"> </w:t>
      </w:r>
      <w:r>
        <w:rPr>
          <w:sz w:val="23"/>
        </w:rPr>
        <w:t>практико-ориентированных</w:t>
      </w:r>
      <w:r>
        <w:rPr>
          <w:spacing w:val="20"/>
          <w:sz w:val="23"/>
        </w:rPr>
        <w:t xml:space="preserve"> </w:t>
      </w:r>
      <w:r>
        <w:rPr>
          <w:sz w:val="23"/>
        </w:rPr>
        <w:t>заданий</w:t>
      </w:r>
      <w:r>
        <w:rPr>
          <w:spacing w:val="19"/>
          <w:sz w:val="23"/>
        </w:rPr>
        <w:t xml:space="preserve"> </w:t>
      </w:r>
      <w:r>
        <w:rPr>
          <w:sz w:val="23"/>
        </w:rPr>
        <w:t>(составление</w:t>
      </w:r>
      <w:r>
        <w:rPr>
          <w:spacing w:val="19"/>
          <w:sz w:val="23"/>
        </w:rPr>
        <w:t xml:space="preserve"> </w:t>
      </w:r>
      <w:r>
        <w:rPr>
          <w:sz w:val="23"/>
        </w:rPr>
        <w:t>реакций</w:t>
      </w:r>
      <w:r>
        <w:rPr>
          <w:spacing w:val="19"/>
          <w:sz w:val="23"/>
        </w:rPr>
        <w:t xml:space="preserve"> </w:t>
      </w:r>
      <w:r>
        <w:rPr>
          <w:sz w:val="23"/>
        </w:rPr>
        <w:t>гидролиза и</w:t>
      </w:r>
      <w:r>
        <w:rPr>
          <w:spacing w:val="19"/>
          <w:sz w:val="23"/>
        </w:rPr>
        <w:t xml:space="preserve"> </w:t>
      </w:r>
      <w:r>
        <w:rPr>
          <w:sz w:val="23"/>
        </w:rPr>
        <w:t>определение показателей среды)</w:t>
      </w:r>
    </w:p>
    <w:p w:rsidR="000E75F4" w:rsidRDefault="00DA1BD5" w:rsidP="00DA1BD5">
      <w:pPr>
        <w:pStyle w:val="afb"/>
        <w:numPr>
          <w:ilvl w:val="0"/>
          <w:numId w:val="34"/>
        </w:numPr>
        <w:tabs>
          <w:tab w:val="left" w:pos="496"/>
          <w:tab w:val="left" w:pos="1707"/>
          <w:tab w:val="left" w:pos="4889"/>
          <w:tab w:val="left" w:pos="6017"/>
          <w:tab w:val="left" w:pos="7707"/>
          <w:tab w:val="left" w:pos="9317"/>
        </w:tabs>
        <w:spacing w:before="0" w:line="247" w:lineRule="auto"/>
        <w:ind w:left="138" w:right="149" w:firstLine="0"/>
        <w:rPr>
          <w:sz w:val="23"/>
        </w:rPr>
      </w:pPr>
      <w:r>
        <w:rPr>
          <w:spacing w:val="-2"/>
          <w:sz w:val="23"/>
        </w:rPr>
        <w:t>Решение</w:t>
      </w:r>
      <w:r>
        <w:rPr>
          <w:sz w:val="23"/>
        </w:rPr>
        <w:tab/>
      </w:r>
      <w:r>
        <w:rPr>
          <w:spacing w:val="-2"/>
          <w:sz w:val="23"/>
        </w:rPr>
        <w:t>практико-ориентированных</w:t>
      </w:r>
      <w:r>
        <w:rPr>
          <w:sz w:val="23"/>
        </w:rPr>
        <w:tab/>
      </w:r>
      <w:r>
        <w:rPr>
          <w:spacing w:val="-2"/>
          <w:sz w:val="23"/>
        </w:rPr>
        <w:t>заданий</w:t>
      </w:r>
      <w:r>
        <w:rPr>
          <w:sz w:val="23"/>
        </w:rPr>
        <w:tab/>
      </w:r>
      <w:r>
        <w:rPr>
          <w:spacing w:val="-2"/>
          <w:sz w:val="23"/>
        </w:rPr>
        <w:t>(определение</w:t>
      </w:r>
      <w:r>
        <w:rPr>
          <w:sz w:val="23"/>
        </w:rPr>
        <w:tab/>
      </w:r>
      <w:r>
        <w:rPr>
          <w:spacing w:val="-2"/>
          <w:sz w:val="23"/>
        </w:rPr>
        <w:t>направления</w:t>
      </w:r>
      <w:r>
        <w:rPr>
          <w:sz w:val="23"/>
        </w:rPr>
        <w:tab/>
      </w:r>
      <w:r>
        <w:rPr>
          <w:spacing w:val="-2"/>
          <w:sz w:val="23"/>
        </w:rPr>
        <w:t xml:space="preserve">смещения </w:t>
      </w:r>
      <w:r>
        <w:rPr>
          <w:sz w:val="23"/>
        </w:rPr>
        <w:t>химического равновесия)</w:t>
      </w:r>
    </w:p>
    <w:p w:rsidR="000E75F4" w:rsidRDefault="000E75F4">
      <w:pPr>
        <w:pStyle w:val="afb"/>
        <w:spacing w:line="247" w:lineRule="auto"/>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right="141"/>
        <w:jc w:val="right"/>
      </w:pPr>
      <w:bookmarkStart w:id="17" w:name="_bookmark24"/>
      <w:bookmarkEnd w:id="17"/>
      <w:r>
        <w:lastRenderedPageBreak/>
        <w:t>Приложение</w:t>
      </w:r>
      <w:r>
        <w:rPr>
          <w:spacing w:val="-16"/>
        </w:rPr>
        <w:t xml:space="preserve"> </w:t>
      </w:r>
      <w:r>
        <w:t>14</w:t>
      </w:r>
    </w:p>
    <w:p w:rsidR="000E75F4" w:rsidRDefault="00DA1BD5">
      <w:pPr>
        <w:pStyle w:val="afa"/>
        <w:spacing w:before="77" w:line="288" w:lineRule="auto"/>
        <w:ind w:right="141"/>
        <w:jc w:val="right"/>
      </w:pPr>
      <w:r>
        <w:t xml:space="preserve">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4"/>
        <w:jc w:val="center"/>
      </w:pPr>
      <w:r>
        <w:t>по</w:t>
      </w:r>
      <w:r>
        <w:rPr>
          <w:spacing w:val="32"/>
        </w:rPr>
        <w:t xml:space="preserve"> </w:t>
      </w:r>
      <w:r>
        <w:t>учебной</w:t>
      </w:r>
      <w:r>
        <w:rPr>
          <w:spacing w:val="30"/>
        </w:rPr>
        <w:t xml:space="preserve"> </w:t>
      </w:r>
      <w:r>
        <w:t>дисциплине</w:t>
      </w:r>
      <w:r>
        <w:rPr>
          <w:spacing w:val="40"/>
        </w:rPr>
        <w:t xml:space="preserve"> </w:t>
      </w:r>
      <w:r>
        <w:t>ООД.14</w:t>
      </w:r>
      <w:r>
        <w:rPr>
          <w:spacing w:val="35"/>
        </w:rPr>
        <w:t xml:space="preserve"> Родная литература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955"/>
        </w:trPr>
        <w:tc>
          <w:tcPr>
            <w:tcW w:w="3401" w:type="dxa"/>
          </w:tcPr>
          <w:p w:rsidR="000E75F4" w:rsidRDefault="00DA1BD5">
            <w:pPr>
              <w:pStyle w:val="TableParagraph"/>
              <w:spacing w:before="7" w:line="295" w:lineRule="auto"/>
              <w:ind w:left="261"/>
              <w:rPr>
                <w:sz w:val="23"/>
              </w:rPr>
            </w:pPr>
            <w:r>
              <w:rPr>
                <w:spacing w:val="-2"/>
                <w:sz w:val="23"/>
              </w:rPr>
              <w:t xml:space="preserve"> </w:t>
            </w:r>
            <w:r>
              <w:rPr>
                <w:sz w:val="23"/>
              </w:rPr>
              <w:t>дифференцированный зачет</w:t>
            </w:r>
          </w:p>
        </w:tc>
        <w:tc>
          <w:tcPr>
            <w:tcW w:w="3401" w:type="dxa"/>
          </w:tcPr>
          <w:p w:rsidR="000E75F4" w:rsidRDefault="00DA1BD5">
            <w:pPr>
              <w:pStyle w:val="TableParagraph"/>
              <w:spacing w:before="7"/>
              <w:ind w:left="16" w:right="14"/>
              <w:jc w:val="center"/>
              <w:rPr>
                <w:sz w:val="23"/>
              </w:rPr>
            </w:pPr>
            <w:r>
              <w:rPr>
                <w:sz w:val="23"/>
              </w:rPr>
              <w:t>2</w:t>
            </w:r>
          </w:p>
        </w:tc>
        <w:tc>
          <w:tcPr>
            <w:tcW w:w="3401" w:type="dxa"/>
          </w:tcPr>
          <w:p w:rsidR="000E75F4" w:rsidRDefault="00DA1BD5">
            <w:pPr>
              <w:pStyle w:val="TableParagraph"/>
              <w:spacing w:before="7"/>
              <w:ind w:left="224"/>
              <w:rPr>
                <w:sz w:val="23"/>
              </w:rPr>
            </w:pPr>
            <w:r>
              <w:rPr>
                <w:sz w:val="23"/>
              </w:rPr>
              <w:t>ОК.01,</w:t>
            </w:r>
            <w:r>
              <w:rPr>
                <w:spacing w:val="24"/>
                <w:sz w:val="23"/>
              </w:rPr>
              <w:t xml:space="preserve"> </w:t>
            </w:r>
            <w:r>
              <w:rPr>
                <w:sz w:val="23"/>
              </w:rPr>
              <w:t>ОК.02,</w:t>
            </w:r>
            <w:r>
              <w:rPr>
                <w:spacing w:val="25"/>
                <w:sz w:val="23"/>
              </w:rPr>
              <w:t xml:space="preserve"> </w:t>
            </w:r>
            <w:r>
              <w:rPr>
                <w:sz w:val="23"/>
              </w:rPr>
              <w:t>ОК.03,</w:t>
            </w:r>
            <w:r>
              <w:rPr>
                <w:spacing w:val="24"/>
                <w:sz w:val="23"/>
              </w:rPr>
              <w:t xml:space="preserve"> </w:t>
            </w:r>
            <w:r>
              <w:rPr>
                <w:spacing w:val="-2"/>
                <w:sz w:val="23"/>
              </w:rPr>
              <w:t>ОК.04,</w:t>
            </w:r>
          </w:p>
          <w:p w:rsidR="000E75F4" w:rsidRDefault="00DA1BD5">
            <w:pPr>
              <w:pStyle w:val="TableParagraph"/>
              <w:spacing w:before="60"/>
              <w:ind w:left="224"/>
              <w:rPr>
                <w:sz w:val="23"/>
              </w:rPr>
            </w:pPr>
            <w:r>
              <w:rPr>
                <w:sz w:val="23"/>
              </w:rPr>
              <w:t>ОК.05,</w:t>
            </w:r>
            <w:r>
              <w:rPr>
                <w:spacing w:val="24"/>
                <w:sz w:val="23"/>
              </w:rPr>
              <w:t xml:space="preserve"> </w:t>
            </w:r>
            <w:r>
              <w:rPr>
                <w:sz w:val="23"/>
              </w:rPr>
              <w:t>ОК.06,</w:t>
            </w:r>
            <w:r>
              <w:rPr>
                <w:spacing w:val="25"/>
                <w:sz w:val="23"/>
              </w:rPr>
              <w:t xml:space="preserve"> </w:t>
            </w:r>
            <w:r>
              <w:rPr>
                <w:sz w:val="23"/>
              </w:rPr>
              <w:t>ОК.07,</w:t>
            </w:r>
            <w:r>
              <w:rPr>
                <w:spacing w:val="24"/>
                <w:sz w:val="23"/>
              </w:rPr>
              <w:t xml:space="preserve"> </w:t>
            </w:r>
            <w:r>
              <w:rPr>
                <w:spacing w:val="-2"/>
                <w:sz w:val="23"/>
              </w:rPr>
              <w:t>ОК.08,</w:t>
            </w:r>
          </w:p>
          <w:p w:rsidR="000E75F4" w:rsidRDefault="00DA1BD5">
            <w:pPr>
              <w:pStyle w:val="TableParagraph"/>
              <w:spacing w:before="52"/>
              <w:ind w:left="159"/>
              <w:rPr>
                <w:sz w:val="23"/>
              </w:rPr>
            </w:pPr>
            <w:r>
              <w:rPr>
                <w:sz w:val="23"/>
              </w:rPr>
              <w:t>ОК.09,</w:t>
            </w:r>
            <w:r>
              <w:rPr>
                <w:spacing w:val="-16"/>
                <w:sz w:val="23"/>
              </w:rPr>
              <w:t xml:space="preserve"> </w:t>
            </w:r>
            <w:r>
              <w:rPr>
                <w:sz w:val="23"/>
              </w:rPr>
              <w:t>ПК.1.1,</w:t>
            </w:r>
            <w:r>
              <w:rPr>
                <w:spacing w:val="-10"/>
                <w:sz w:val="23"/>
              </w:rPr>
              <w:t xml:space="preserve"> </w:t>
            </w:r>
            <w:r>
              <w:rPr>
                <w:sz w:val="23"/>
              </w:rPr>
              <w:t>ПК.2.1,</w:t>
            </w:r>
            <w:r>
              <w:rPr>
                <w:spacing w:val="-9"/>
                <w:sz w:val="23"/>
              </w:rPr>
              <w:t xml:space="preserve"> </w:t>
            </w:r>
            <w:r>
              <w:rPr>
                <w:spacing w:val="-2"/>
                <w:sz w:val="23"/>
              </w:rPr>
              <w:t>ПК.3.1</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2"/>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jc w:val="center"/>
        <w:rPr>
          <w:b/>
          <w:lang w:val="tt-RU"/>
        </w:rPr>
      </w:pPr>
      <w:r>
        <w:rPr>
          <w:b/>
          <w:lang w:val="tt-RU"/>
        </w:rPr>
        <w:lastRenderedPageBreak/>
        <w:t>Дифференциаль зачет  материалы (тест)</w:t>
      </w:r>
    </w:p>
    <w:p w:rsidR="000E75F4" w:rsidRDefault="00DA1BD5">
      <w:pPr>
        <w:rPr>
          <w:lang w:val="tt-RU"/>
        </w:rPr>
      </w:pPr>
      <w:r>
        <w:rPr>
          <w:lang w:val="tt-RU"/>
        </w:rPr>
        <w:t>1. Туфан Миңнуллин әсәре:</w:t>
      </w:r>
    </w:p>
    <w:p w:rsidR="000E75F4" w:rsidRDefault="00DA1BD5">
      <w:pPr>
        <w:rPr>
          <w:lang w:val="tt-RU"/>
        </w:rPr>
      </w:pPr>
      <w:r>
        <w:rPr>
          <w:lang w:val="tt-RU"/>
        </w:rPr>
        <w:t>а) "Үзебез сайлаган язмыш";</w:t>
      </w:r>
    </w:p>
    <w:p w:rsidR="000E75F4" w:rsidRDefault="00DA1BD5">
      <w:pPr>
        <w:rPr>
          <w:lang w:val="tt-RU"/>
        </w:rPr>
      </w:pPr>
      <w:r>
        <w:rPr>
          <w:lang w:val="tt-RU"/>
        </w:rPr>
        <w:t xml:space="preserve"> ә) "Җидегән чишмә"; </w:t>
      </w:r>
    </w:p>
    <w:p w:rsidR="000E75F4" w:rsidRDefault="00DA1BD5">
      <w:pPr>
        <w:rPr>
          <w:lang w:val="tt-RU"/>
        </w:rPr>
      </w:pPr>
      <w:r>
        <w:rPr>
          <w:lang w:val="tt-RU"/>
        </w:rPr>
        <w:t>б) "Әйтелмәгән васыять".</w:t>
      </w:r>
    </w:p>
    <w:p w:rsidR="000E75F4" w:rsidRDefault="000E75F4">
      <w:pPr>
        <w:rPr>
          <w:lang w:val="tt-RU"/>
        </w:rPr>
      </w:pPr>
    </w:p>
    <w:p w:rsidR="000E75F4" w:rsidRDefault="00DA1BD5">
      <w:pPr>
        <w:rPr>
          <w:lang w:val="tt-RU"/>
        </w:rPr>
      </w:pPr>
      <w:r>
        <w:rPr>
          <w:lang w:val="tt-RU"/>
        </w:rPr>
        <w:t>2. "Үзебез сайлаган язмыш" драмасындагы мәктәп директорының исеме ничек?</w:t>
      </w:r>
    </w:p>
    <w:p w:rsidR="000E75F4" w:rsidRDefault="00DA1BD5">
      <w:pPr>
        <w:rPr>
          <w:lang w:val="tt-RU"/>
        </w:rPr>
      </w:pPr>
      <w:r>
        <w:rPr>
          <w:lang w:val="tt-RU"/>
        </w:rPr>
        <w:t xml:space="preserve">а) Туктаров Илгиз; </w:t>
      </w:r>
    </w:p>
    <w:p w:rsidR="000E75F4" w:rsidRDefault="00DA1BD5">
      <w:pPr>
        <w:rPr>
          <w:lang w:val="tt-RU"/>
        </w:rPr>
      </w:pPr>
      <w:r>
        <w:rPr>
          <w:lang w:val="tt-RU"/>
        </w:rPr>
        <w:t>ә) Айдаров Эмиль;</w:t>
      </w:r>
    </w:p>
    <w:p w:rsidR="000E75F4" w:rsidRDefault="00DA1BD5">
      <w:pPr>
        <w:rPr>
          <w:lang w:val="tt-RU"/>
        </w:rPr>
      </w:pPr>
      <w:r>
        <w:rPr>
          <w:lang w:val="tt-RU"/>
        </w:rPr>
        <w:t>б) Шәйхаттаров Рәшит.</w:t>
      </w:r>
    </w:p>
    <w:p w:rsidR="000E75F4" w:rsidRDefault="000E75F4">
      <w:pPr>
        <w:rPr>
          <w:lang w:val="tt-RU"/>
        </w:rPr>
      </w:pPr>
    </w:p>
    <w:p w:rsidR="000E75F4" w:rsidRDefault="00DA1BD5">
      <w:pPr>
        <w:rPr>
          <w:lang w:val="tt-RU"/>
        </w:rPr>
      </w:pPr>
      <w:r>
        <w:rPr>
          <w:lang w:val="tt-RU"/>
        </w:rPr>
        <w:t>3. Үзен авыл җырчысы, авыл пәйгамбәре итеп таныткан әдип:</w:t>
      </w:r>
    </w:p>
    <w:p w:rsidR="000E75F4" w:rsidRDefault="00DA1BD5">
      <w:pPr>
        <w:rPr>
          <w:lang w:val="tt-RU"/>
        </w:rPr>
      </w:pPr>
      <w:r>
        <w:rPr>
          <w:lang w:val="tt-RU"/>
        </w:rPr>
        <w:t xml:space="preserve">а) А. Гыйләҗев; </w:t>
      </w:r>
    </w:p>
    <w:p w:rsidR="000E75F4" w:rsidRDefault="00DA1BD5">
      <w:pPr>
        <w:rPr>
          <w:lang w:val="tt-RU"/>
        </w:rPr>
      </w:pPr>
      <w:r>
        <w:rPr>
          <w:lang w:val="tt-RU"/>
        </w:rPr>
        <w:t xml:space="preserve">ә) Ә. Еники; </w:t>
      </w:r>
    </w:p>
    <w:p w:rsidR="000E75F4" w:rsidRDefault="00DA1BD5">
      <w:pPr>
        <w:rPr>
          <w:lang w:val="tt-RU"/>
        </w:rPr>
      </w:pPr>
      <w:r>
        <w:rPr>
          <w:lang w:val="tt-RU"/>
        </w:rPr>
        <w:t>б) М. Мәһдиев.</w:t>
      </w:r>
    </w:p>
    <w:p w:rsidR="000E75F4" w:rsidRDefault="000E75F4">
      <w:pPr>
        <w:rPr>
          <w:lang w:val="tt-RU"/>
        </w:rPr>
      </w:pPr>
    </w:p>
    <w:p w:rsidR="000E75F4" w:rsidRDefault="00DA1BD5">
      <w:pPr>
        <w:rPr>
          <w:lang w:val="tt-RU"/>
        </w:rPr>
      </w:pPr>
      <w:r>
        <w:rPr>
          <w:lang w:val="tt-RU"/>
        </w:rPr>
        <w:t>4. Н. Фәттахның “Идел суы ага торыр” әсәре нинди романнар төркеменә керә?</w:t>
      </w:r>
    </w:p>
    <w:p w:rsidR="000E75F4" w:rsidRDefault="00DA1BD5">
      <w:pPr>
        <w:rPr>
          <w:lang w:val="tt-RU"/>
        </w:rPr>
      </w:pPr>
      <w:r>
        <w:rPr>
          <w:lang w:val="tt-RU"/>
        </w:rPr>
        <w:t xml:space="preserve">а) детектив; </w:t>
      </w:r>
    </w:p>
    <w:p w:rsidR="000E75F4" w:rsidRDefault="00DA1BD5">
      <w:pPr>
        <w:rPr>
          <w:lang w:val="tt-RU"/>
        </w:rPr>
      </w:pPr>
      <w:r>
        <w:rPr>
          <w:lang w:val="tt-RU"/>
        </w:rPr>
        <w:t xml:space="preserve">ә) биографик; </w:t>
      </w:r>
    </w:p>
    <w:p w:rsidR="000E75F4" w:rsidRDefault="00DA1BD5">
      <w:pPr>
        <w:rPr>
          <w:lang w:val="tt-RU"/>
        </w:rPr>
      </w:pPr>
      <w:r>
        <w:rPr>
          <w:lang w:val="tt-RU"/>
        </w:rPr>
        <w:t>б) тарихи.</w:t>
      </w:r>
    </w:p>
    <w:p w:rsidR="000E75F4" w:rsidRDefault="000E75F4">
      <w:pPr>
        <w:rPr>
          <w:lang w:val="tt-RU"/>
        </w:rPr>
      </w:pPr>
    </w:p>
    <w:p w:rsidR="000E75F4" w:rsidRDefault="00DA1BD5">
      <w:pPr>
        <w:rPr>
          <w:lang w:val="tt-RU"/>
        </w:rPr>
      </w:pPr>
      <w:r>
        <w:rPr>
          <w:lang w:val="tt-RU"/>
        </w:rPr>
        <w:t>5. Нәрсә ул сюжет?</w:t>
      </w:r>
    </w:p>
    <w:p w:rsidR="000E75F4" w:rsidRDefault="00DA1BD5">
      <w:pPr>
        <w:rPr>
          <w:lang w:val="tt-RU"/>
        </w:rPr>
      </w:pPr>
      <w:r>
        <w:rPr>
          <w:lang w:val="tt-RU"/>
        </w:rPr>
        <w:t>а) әсәрнең төенләнеше;</w:t>
      </w:r>
    </w:p>
    <w:p w:rsidR="000E75F4" w:rsidRDefault="00DA1BD5">
      <w:pPr>
        <w:rPr>
          <w:lang w:val="tt-RU"/>
        </w:rPr>
      </w:pPr>
      <w:r>
        <w:rPr>
          <w:lang w:val="tt-RU"/>
        </w:rPr>
        <w:t>ә) әсәрнең төзелеше;</w:t>
      </w:r>
    </w:p>
    <w:p w:rsidR="000E75F4" w:rsidRDefault="00DA1BD5">
      <w:pPr>
        <w:rPr>
          <w:lang w:val="tt-RU"/>
        </w:rPr>
      </w:pPr>
      <w:r>
        <w:rPr>
          <w:lang w:val="tt-RU"/>
        </w:rPr>
        <w:t>б) геройлар арасындагы мөнәсәбәт һәм вакыйгалар системасының билгеле бер</w:t>
      </w:r>
    </w:p>
    <w:p w:rsidR="000E75F4" w:rsidRDefault="00DA1BD5">
      <w:pPr>
        <w:rPr>
          <w:lang w:val="tt-RU"/>
        </w:rPr>
      </w:pPr>
      <w:r>
        <w:rPr>
          <w:lang w:val="tt-RU"/>
        </w:rPr>
        <w:t>эзлек</w:t>
      </w:r>
      <w:r>
        <w:rPr>
          <w:lang w:val="tt-RU"/>
        </w:rPr>
        <w:t>лелектә сурәтләнүе.</w:t>
      </w:r>
    </w:p>
    <w:p w:rsidR="000E75F4" w:rsidRDefault="000E75F4">
      <w:pPr>
        <w:rPr>
          <w:lang w:val="tt-RU"/>
        </w:rPr>
      </w:pPr>
    </w:p>
    <w:p w:rsidR="000E75F4" w:rsidRDefault="00DA1BD5">
      <w:pPr>
        <w:rPr>
          <w:lang w:val="tt-RU"/>
        </w:rPr>
      </w:pPr>
      <w:r>
        <w:rPr>
          <w:lang w:val="tt-RU"/>
        </w:rPr>
        <w:t>6. М.Җәлилнең сугыш чоры иҗаты ничәгә бүленә?</w:t>
      </w:r>
    </w:p>
    <w:p w:rsidR="000E75F4" w:rsidRDefault="00DA1BD5">
      <w:pPr>
        <w:rPr>
          <w:lang w:val="tt-RU"/>
        </w:rPr>
      </w:pPr>
      <w:r>
        <w:rPr>
          <w:lang w:val="tt-RU"/>
        </w:rPr>
        <w:t xml:space="preserve">а) 1; </w:t>
      </w:r>
    </w:p>
    <w:p w:rsidR="000E75F4" w:rsidRDefault="00DA1BD5">
      <w:pPr>
        <w:rPr>
          <w:lang w:val="tt-RU"/>
        </w:rPr>
      </w:pPr>
      <w:r>
        <w:rPr>
          <w:lang w:val="tt-RU"/>
        </w:rPr>
        <w:t xml:space="preserve">ә) 2; </w:t>
      </w:r>
    </w:p>
    <w:p w:rsidR="000E75F4" w:rsidRDefault="00DA1BD5">
      <w:pPr>
        <w:rPr>
          <w:lang w:val="tt-RU"/>
        </w:rPr>
      </w:pPr>
      <w:r>
        <w:rPr>
          <w:lang w:val="tt-RU"/>
        </w:rPr>
        <w:t>б) 3.</w:t>
      </w:r>
    </w:p>
    <w:p w:rsidR="000E75F4" w:rsidRDefault="000E75F4">
      <w:pPr>
        <w:rPr>
          <w:lang w:val="tt-RU"/>
        </w:rPr>
      </w:pPr>
    </w:p>
    <w:p w:rsidR="000E75F4" w:rsidRDefault="00DA1BD5">
      <w:pPr>
        <w:rPr>
          <w:lang w:val="tt-RU"/>
        </w:rPr>
      </w:pPr>
      <w:r>
        <w:rPr>
          <w:lang w:val="tt-RU"/>
        </w:rPr>
        <w:t>7. М. Җәлилнең батырлыгы турында документаль әсәрләр иҗат иткән язучы:</w:t>
      </w:r>
    </w:p>
    <w:p w:rsidR="000E75F4" w:rsidRDefault="00DA1BD5">
      <w:pPr>
        <w:rPr>
          <w:lang w:val="tt-RU"/>
        </w:rPr>
      </w:pPr>
      <w:r>
        <w:rPr>
          <w:lang w:val="tt-RU"/>
        </w:rPr>
        <w:t>а) Ш. Маннур;</w:t>
      </w:r>
    </w:p>
    <w:p w:rsidR="000E75F4" w:rsidRDefault="00DA1BD5">
      <w:pPr>
        <w:rPr>
          <w:lang w:val="tt-RU"/>
        </w:rPr>
      </w:pPr>
      <w:r>
        <w:rPr>
          <w:lang w:val="tt-RU"/>
        </w:rPr>
        <w:t xml:space="preserve"> ә) Р. Мостафин;</w:t>
      </w:r>
    </w:p>
    <w:p w:rsidR="000E75F4" w:rsidRDefault="00DA1BD5">
      <w:pPr>
        <w:rPr>
          <w:lang w:val="tt-RU"/>
        </w:rPr>
      </w:pPr>
      <w:r>
        <w:rPr>
          <w:lang w:val="tt-RU"/>
        </w:rPr>
        <w:t xml:space="preserve"> б) Р. Харис.</w:t>
      </w:r>
    </w:p>
    <w:p w:rsidR="000E75F4" w:rsidRDefault="000E75F4">
      <w:pPr>
        <w:rPr>
          <w:lang w:val="tt-RU"/>
        </w:rPr>
      </w:pPr>
    </w:p>
    <w:p w:rsidR="000E75F4" w:rsidRDefault="00DA1BD5">
      <w:pPr>
        <w:rPr>
          <w:lang w:val="tt-RU"/>
        </w:rPr>
      </w:pPr>
      <w:r>
        <w:rPr>
          <w:lang w:val="tt-RU"/>
        </w:rPr>
        <w:t>8. Ә. Еникинең “Әйтелмәгән васыять” әсәрендә төп каршылык</w:t>
      </w:r>
    </w:p>
    <w:p w:rsidR="000E75F4" w:rsidRDefault="00DA1BD5">
      <w:pPr>
        <w:rPr>
          <w:lang w:val="tt-RU"/>
        </w:rPr>
      </w:pPr>
      <w:r>
        <w:rPr>
          <w:lang w:val="tt-RU"/>
        </w:rPr>
        <w:t>а) туганнар арасында;</w:t>
      </w:r>
    </w:p>
    <w:p w:rsidR="000E75F4" w:rsidRDefault="00DA1BD5">
      <w:pPr>
        <w:rPr>
          <w:lang w:val="tt-RU"/>
        </w:rPr>
      </w:pPr>
      <w:r>
        <w:rPr>
          <w:lang w:val="tt-RU"/>
        </w:rPr>
        <w:t xml:space="preserve"> ә) ир белән хатын арасында;</w:t>
      </w:r>
    </w:p>
    <w:p w:rsidR="000E75F4" w:rsidRDefault="00DA1BD5">
      <w:pPr>
        <w:rPr>
          <w:lang w:val="tt-RU"/>
        </w:rPr>
      </w:pPr>
      <w:r>
        <w:rPr>
          <w:lang w:val="tt-RU"/>
        </w:rPr>
        <w:t xml:space="preserve"> б) ана һәм балалар арасында.</w:t>
      </w:r>
    </w:p>
    <w:p w:rsidR="000E75F4" w:rsidRDefault="000E75F4">
      <w:pPr>
        <w:rPr>
          <w:lang w:val="tt-RU"/>
        </w:rPr>
      </w:pPr>
    </w:p>
    <w:p w:rsidR="000E75F4" w:rsidRDefault="00DA1BD5">
      <w:pPr>
        <w:rPr>
          <w:lang w:val="tt-RU"/>
        </w:rPr>
      </w:pPr>
      <w:r>
        <w:rPr>
          <w:lang w:val="tt-RU"/>
        </w:rPr>
        <w:t>9. Әдәбиятта йомшак яратып көлү:</w:t>
      </w:r>
    </w:p>
    <w:p w:rsidR="000E75F4" w:rsidRDefault="00DA1BD5">
      <w:pPr>
        <w:rPr>
          <w:lang w:val="tt-RU"/>
        </w:rPr>
      </w:pPr>
      <w:r>
        <w:rPr>
          <w:lang w:val="tt-RU"/>
        </w:rPr>
        <w:t>а) ирония;</w:t>
      </w:r>
    </w:p>
    <w:p w:rsidR="000E75F4" w:rsidRDefault="00DA1BD5">
      <w:pPr>
        <w:rPr>
          <w:lang w:val="tt-RU"/>
        </w:rPr>
      </w:pPr>
      <w:r>
        <w:rPr>
          <w:lang w:val="tt-RU"/>
        </w:rPr>
        <w:t xml:space="preserve"> ә) сарказм; </w:t>
      </w:r>
    </w:p>
    <w:p w:rsidR="000E75F4" w:rsidRDefault="00DA1BD5">
      <w:pPr>
        <w:rPr>
          <w:lang w:val="tt-RU"/>
        </w:rPr>
      </w:pPr>
      <w:r>
        <w:rPr>
          <w:lang w:val="tt-RU"/>
        </w:rPr>
        <w:t>б) юмор.</w:t>
      </w:r>
    </w:p>
    <w:p w:rsidR="000E75F4" w:rsidRDefault="000E75F4">
      <w:pPr>
        <w:rPr>
          <w:lang w:val="tt-RU"/>
        </w:rPr>
      </w:pPr>
    </w:p>
    <w:p w:rsidR="000E75F4" w:rsidRDefault="00DA1BD5">
      <w:pPr>
        <w:rPr>
          <w:lang w:val="tt-RU"/>
        </w:rPr>
      </w:pPr>
      <w:r>
        <w:rPr>
          <w:lang w:val="tt-RU"/>
        </w:rPr>
        <w:t>10. “Ил язмышының кара җилләре килеп кагыла аңа - Сталин лагерьларында уналты</w:t>
      </w:r>
    </w:p>
    <w:p w:rsidR="000E75F4" w:rsidRDefault="00DA1BD5">
      <w:pPr>
        <w:rPr>
          <w:lang w:val="tt-RU"/>
        </w:rPr>
      </w:pPr>
      <w:r>
        <w:rPr>
          <w:lang w:val="tt-RU"/>
        </w:rPr>
        <w:t>ел буена гаиләсеннән, туган җиреннән, әдәбияттан аерылып торырга мәҗбүр ителә</w:t>
      </w:r>
    </w:p>
    <w:p w:rsidR="000E75F4" w:rsidRDefault="00DA1BD5">
      <w:pPr>
        <w:rPr>
          <w:lang w:val="tt-RU"/>
        </w:rPr>
      </w:pPr>
      <w:r>
        <w:rPr>
          <w:lang w:val="tt-RU"/>
        </w:rPr>
        <w:t>ул.”</w:t>
      </w:r>
    </w:p>
    <w:p w:rsidR="000E75F4" w:rsidRDefault="00DA1BD5">
      <w:pPr>
        <w:rPr>
          <w:lang w:val="tt-RU"/>
        </w:rPr>
      </w:pPr>
      <w:r>
        <w:rPr>
          <w:lang w:val="tt-RU"/>
        </w:rPr>
        <w:t>Китерелгән өзектә сүз кайсы шагыйрьнең тормышы турында бара?</w:t>
      </w:r>
    </w:p>
    <w:p w:rsidR="000E75F4" w:rsidRDefault="00DA1BD5">
      <w:pPr>
        <w:rPr>
          <w:lang w:val="tt-RU"/>
        </w:rPr>
      </w:pPr>
      <w:r>
        <w:rPr>
          <w:lang w:val="tt-RU"/>
        </w:rPr>
        <w:t>а) Х. Туфан;</w:t>
      </w:r>
    </w:p>
    <w:p w:rsidR="000E75F4" w:rsidRDefault="00DA1BD5">
      <w:pPr>
        <w:rPr>
          <w:lang w:val="tt-RU"/>
        </w:rPr>
      </w:pPr>
      <w:r>
        <w:rPr>
          <w:lang w:val="tt-RU"/>
        </w:rPr>
        <w:t xml:space="preserve"> ә) Г. Ибраһимов; </w:t>
      </w:r>
    </w:p>
    <w:p w:rsidR="000E75F4" w:rsidRDefault="00DA1BD5">
      <w:pPr>
        <w:rPr>
          <w:lang w:val="tt-RU"/>
        </w:rPr>
      </w:pPr>
      <w:r>
        <w:rPr>
          <w:lang w:val="tt-RU"/>
        </w:rPr>
        <w:t>б)</w:t>
      </w:r>
      <w:r>
        <w:rPr>
          <w:lang w:val="tt-RU"/>
        </w:rPr>
        <w:t xml:space="preserve"> С. Хәким.</w:t>
      </w:r>
    </w:p>
    <w:p w:rsidR="000E75F4" w:rsidRDefault="000E75F4">
      <w:pPr>
        <w:rPr>
          <w:lang w:val="tt-RU"/>
        </w:rPr>
      </w:pPr>
    </w:p>
    <w:p w:rsidR="000E75F4" w:rsidRDefault="00DA1BD5">
      <w:pPr>
        <w:rPr>
          <w:lang w:val="tt-RU"/>
        </w:rPr>
      </w:pPr>
      <w:r>
        <w:rPr>
          <w:lang w:val="tt-RU"/>
        </w:rPr>
        <w:t>11. “Разведчик язмалары” повестеның авторы:</w:t>
      </w:r>
    </w:p>
    <w:p w:rsidR="000E75F4" w:rsidRDefault="00DA1BD5">
      <w:pPr>
        <w:rPr>
          <w:lang w:val="tt-RU"/>
        </w:rPr>
      </w:pPr>
      <w:r>
        <w:rPr>
          <w:lang w:val="tt-RU"/>
        </w:rPr>
        <w:t xml:space="preserve">а) Г. Кутуй; </w:t>
      </w:r>
    </w:p>
    <w:p w:rsidR="000E75F4" w:rsidRDefault="00DA1BD5">
      <w:pPr>
        <w:rPr>
          <w:lang w:val="tt-RU"/>
        </w:rPr>
      </w:pPr>
      <w:r>
        <w:rPr>
          <w:lang w:val="tt-RU"/>
        </w:rPr>
        <w:t xml:space="preserve">ә) Ф. Кәрим; </w:t>
      </w:r>
    </w:p>
    <w:p w:rsidR="000E75F4" w:rsidRDefault="00DA1BD5">
      <w:pPr>
        <w:rPr>
          <w:lang w:val="tt-RU"/>
        </w:rPr>
      </w:pPr>
      <w:r>
        <w:rPr>
          <w:lang w:val="tt-RU"/>
        </w:rPr>
        <w:t>б) И. Гази.</w:t>
      </w:r>
    </w:p>
    <w:p w:rsidR="000E75F4" w:rsidRDefault="000E75F4">
      <w:pPr>
        <w:rPr>
          <w:lang w:val="tt-RU"/>
        </w:rPr>
      </w:pPr>
    </w:p>
    <w:p w:rsidR="000E75F4" w:rsidRDefault="00DA1BD5">
      <w:pPr>
        <w:rPr>
          <w:lang w:val="tt-RU"/>
        </w:rPr>
      </w:pPr>
      <w:r>
        <w:rPr>
          <w:lang w:val="tt-RU"/>
        </w:rPr>
        <w:t>12. “Советлар Союзы Герое” исеменә лаек булган шагыйрь:</w:t>
      </w:r>
    </w:p>
    <w:p w:rsidR="000E75F4" w:rsidRDefault="00DA1BD5">
      <w:pPr>
        <w:rPr>
          <w:lang w:val="tt-RU"/>
        </w:rPr>
      </w:pPr>
      <w:r>
        <w:rPr>
          <w:lang w:val="tt-RU"/>
        </w:rPr>
        <w:lastRenderedPageBreak/>
        <w:t xml:space="preserve">а) М. Җәлил; </w:t>
      </w:r>
    </w:p>
    <w:p w:rsidR="000E75F4" w:rsidRDefault="00DA1BD5">
      <w:pPr>
        <w:rPr>
          <w:lang w:val="tt-RU"/>
        </w:rPr>
      </w:pPr>
      <w:r>
        <w:rPr>
          <w:lang w:val="tt-RU"/>
        </w:rPr>
        <w:t>ә) А. Алиш;</w:t>
      </w:r>
    </w:p>
    <w:p w:rsidR="000E75F4" w:rsidRDefault="00DA1BD5">
      <w:pPr>
        <w:rPr>
          <w:lang w:val="tt-RU"/>
        </w:rPr>
      </w:pPr>
      <w:r>
        <w:rPr>
          <w:lang w:val="tt-RU"/>
        </w:rPr>
        <w:t xml:space="preserve"> б) Ф. Кәрим.</w:t>
      </w:r>
    </w:p>
    <w:p w:rsidR="000E75F4" w:rsidRDefault="000E75F4">
      <w:pPr>
        <w:rPr>
          <w:lang w:val="tt-RU"/>
        </w:rPr>
      </w:pPr>
    </w:p>
    <w:p w:rsidR="000E75F4" w:rsidRDefault="00DA1BD5">
      <w:pPr>
        <w:rPr>
          <w:lang w:val="tt-RU"/>
        </w:rPr>
      </w:pPr>
      <w:r>
        <w:rPr>
          <w:lang w:val="tt-RU"/>
        </w:rPr>
        <w:t>13. Г.Бәшировның “Җидегән чишмә” романының темасы:</w:t>
      </w:r>
    </w:p>
    <w:p w:rsidR="000E75F4" w:rsidRDefault="00DA1BD5">
      <w:pPr>
        <w:rPr>
          <w:lang w:val="tt-RU"/>
        </w:rPr>
      </w:pPr>
      <w:r>
        <w:rPr>
          <w:lang w:val="tt-RU"/>
        </w:rPr>
        <w:t>а) мәхәббәт</w:t>
      </w:r>
      <w:r>
        <w:rPr>
          <w:lang w:val="tt-RU"/>
        </w:rPr>
        <w:t>;</w:t>
      </w:r>
    </w:p>
    <w:p w:rsidR="000E75F4" w:rsidRDefault="00DA1BD5">
      <w:pPr>
        <w:rPr>
          <w:lang w:val="tt-RU"/>
        </w:rPr>
      </w:pPr>
      <w:r>
        <w:rPr>
          <w:lang w:val="tt-RU"/>
        </w:rPr>
        <w:t xml:space="preserve"> ә) хезмәт; </w:t>
      </w:r>
    </w:p>
    <w:p w:rsidR="000E75F4" w:rsidRDefault="00DA1BD5">
      <w:pPr>
        <w:rPr>
          <w:lang w:val="tt-RU"/>
        </w:rPr>
      </w:pPr>
      <w:r>
        <w:rPr>
          <w:lang w:val="tt-RU"/>
        </w:rPr>
        <w:t>б) табигатьне саклау.</w:t>
      </w:r>
    </w:p>
    <w:p w:rsidR="000E75F4" w:rsidRDefault="000E75F4">
      <w:pPr>
        <w:rPr>
          <w:lang w:val="tt-RU"/>
        </w:rPr>
      </w:pPr>
    </w:p>
    <w:p w:rsidR="000E75F4" w:rsidRDefault="00DA1BD5">
      <w:pPr>
        <w:rPr>
          <w:lang w:val="tt-RU"/>
        </w:rPr>
      </w:pPr>
      <w:r>
        <w:rPr>
          <w:lang w:val="tt-RU"/>
        </w:rPr>
        <w:t>14. Исламгали кайсы әсәр герое?</w:t>
      </w:r>
    </w:p>
    <w:p w:rsidR="000E75F4" w:rsidRDefault="00DA1BD5">
      <w:pPr>
        <w:rPr>
          <w:lang w:val="tt-RU"/>
        </w:rPr>
      </w:pPr>
      <w:r>
        <w:rPr>
          <w:lang w:val="tt-RU"/>
        </w:rPr>
        <w:t xml:space="preserve">а) “Торналар төшкән җирдә”; </w:t>
      </w:r>
    </w:p>
    <w:p w:rsidR="000E75F4" w:rsidRDefault="00DA1BD5">
      <w:pPr>
        <w:rPr>
          <w:lang w:val="tt-RU"/>
        </w:rPr>
      </w:pPr>
      <w:r>
        <w:rPr>
          <w:lang w:val="tt-RU"/>
        </w:rPr>
        <w:t xml:space="preserve">ә) “Бәхилләшү”; </w:t>
      </w:r>
    </w:p>
    <w:p w:rsidR="000E75F4" w:rsidRDefault="00DA1BD5">
      <w:pPr>
        <w:rPr>
          <w:lang w:val="tt-RU"/>
        </w:rPr>
      </w:pPr>
      <w:r>
        <w:rPr>
          <w:lang w:val="tt-RU"/>
        </w:rPr>
        <w:t>б) “Каз канатлары”.</w:t>
      </w:r>
    </w:p>
    <w:p w:rsidR="000E75F4" w:rsidRDefault="000E75F4">
      <w:pPr>
        <w:rPr>
          <w:lang w:val="tt-RU"/>
        </w:rPr>
      </w:pPr>
    </w:p>
    <w:p w:rsidR="000E75F4" w:rsidRDefault="00DA1BD5">
      <w:pPr>
        <w:rPr>
          <w:lang w:val="tt-RU"/>
        </w:rPr>
      </w:pPr>
      <w:r>
        <w:rPr>
          <w:lang w:val="tt-RU"/>
        </w:rPr>
        <w:t>15. М. Мәһдиевнең музее кайда урнашкан?</w:t>
      </w:r>
    </w:p>
    <w:p w:rsidR="000E75F4" w:rsidRDefault="00DA1BD5">
      <w:pPr>
        <w:rPr>
          <w:lang w:val="tt-RU"/>
        </w:rPr>
      </w:pPr>
      <w:r>
        <w:rPr>
          <w:lang w:val="tt-RU"/>
        </w:rPr>
        <w:t>а) Казан шәһәрендә;</w:t>
      </w:r>
    </w:p>
    <w:p w:rsidR="000E75F4" w:rsidRDefault="00DA1BD5">
      <w:pPr>
        <w:rPr>
          <w:lang w:val="tt-RU"/>
        </w:rPr>
      </w:pPr>
      <w:r>
        <w:rPr>
          <w:lang w:val="tt-RU"/>
        </w:rPr>
        <w:t>ә) Аксубай районы Кармәт авылында;</w:t>
      </w:r>
    </w:p>
    <w:p w:rsidR="000E75F4" w:rsidRDefault="00DA1BD5">
      <w:pPr>
        <w:rPr>
          <w:lang w:val="tt-RU"/>
        </w:rPr>
      </w:pPr>
      <w:r>
        <w:rPr>
          <w:lang w:val="tt-RU"/>
        </w:rPr>
        <w:t>б) Арча районы Гөберчәк авылында.</w:t>
      </w:r>
    </w:p>
    <w:p w:rsidR="000E75F4" w:rsidRDefault="000E75F4">
      <w:pPr>
        <w:rPr>
          <w:lang w:val="tt-RU"/>
        </w:rPr>
      </w:pPr>
    </w:p>
    <w:p w:rsidR="000E75F4" w:rsidRDefault="00DA1BD5">
      <w:pPr>
        <w:rPr>
          <w:lang w:val="tt-RU"/>
        </w:rPr>
      </w:pPr>
      <w:r>
        <w:rPr>
          <w:lang w:val="tt-RU"/>
        </w:rPr>
        <w:t>16. М. Хәсәновның “Язгы аҗаган” романында “фәрештә” кушаматы алган геройның исеме?</w:t>
      </w:r>
    </w:p>
    <w:p w:rsidR="000E75F4" w:rsidRDefault="00DA1BD5">
      <w:pPr>
        <w:rPr>
          <w:lang w:val="tt-RU"/>
        </w:rPr>
      </w:pPr>
      <w:r>
        <w:rPr>
          <w:lang w:val="tt-RU"/>
        </w:rPr>
        <w:t>а) Таҗи;</w:t>
      </w:r>
    </w:p>
    <w:p w:rsidR="000E75F4" w:rsidRDefault="00DA1BD5">
      <w:pPr>
        <w:rPr>
          <w:lang w:val="tt-RU"/>
        </w:rPr>
      </w:pPr>
      <w:r>
        <w:rPr>
          <w:lang w:val="tt-RU"/>
        </w:rPr>
        <w:t xml:space="preserve"> ә) Гази;</w:t>
      </w:r>
    </w:p>
    <w:p w:rsidR="000E75F4" w:rsidRDefault="00DA1BD5">
      <w:pPr>
        <w:rPr>
          <w:lang w:val="tt-RU"/>
        </w:rPr>
      </w:pPr>
      <w:r>
        <w:rPr>
          <w:lang w:val="tt-RU"/>
        </w:rPr>
        <w:t xml:space="preserve"> б) Иргали.</w:t>
      </w:r>
    </w:p>
    <w:p w:rsidR="000E75F4" w:rsidRDefault="000E75F4">
      <w:pPr>
        <w:rPr>
          <w:lang w:val="tt-RU"/>
        </w:rPr>
      </w:pPr>
    </w:p>
    <w:p w:rsidR="000E75F4" w:rsidRDefault="00DA1BD5">
      <w:pPr>
        <w:rPr>
          <w:lang w:val="tt-RU"/>
        </w:rPr>
      </w:pPr>
      <w:r>
        <w:rPr>
          <w:lang w:val="tt-RU"/>
        </w:rPr>
        <w:t>17. “Ирләр булыйк!” дип язган шагыйрь кем ул?</w:t>
      </w:r>
    </w:p>
    <w:p w:rsidR="000E75F4" w:rsidRDefault="00DA1BD5">
      <w:pPr>
        <w:rPr>
          <w:lang w:val="tt-RU"/>
        </w:rPr>
      </w:pPr>
      <w:r>
        <w:rPr>
          <w:lang w:val="tt-RU"/>
        </w:rPr>
        <w:t xml:space="preserve">а) Р. Фәйзуллин; </w:t>
      </w:r>
    </w:p>
    <w:p w:rsidR="000E75F4" w:rsidRDefault="00DA1BD5">
      <w:pPr>
        <w:rPr>
          <w:lang w:val="tt-RU"/>
        </w:rPr>
      </w:pPr>
      <w:r>
        <w:rPr>
          <w:lang w:val="tt-RU"/>
        </w:rPr>
        <w:t xml:space="preserve">ә) Р. Гаташ; </w:t>
      </w:r>
    </w:p>
    <w:p w:rsidR="000E75F4" w:rsidRDefault="00DA1BD5">
      <w:pPr>
        <w:rPr>
          <w:lang w:val="tt-RU"/>
        </w:rPr>
      </w:pPr>
      <w:r>
        <w:rPr>
          <w:lang w:val="tt-RU"/>
        </w:rPr>
        <w:t>б) И. Юзеев.</w:t>
      </w:r>
    </w:p>
    <w:p w:rsidR="000E75F4" w:rsidRDefault="000E75F4">
      <w:pPr>
        <w:rPr>
          <w:lang w:val="tt-RU"/>
        </w:rPr>
      </w:pPr>
    </w:p>
    <w:p w:rsidR="000E75F4" w:rsidRDefault="00DA1BD5">
      <w:pPr>
        <w:rPr>
          <w:lang w:val="tt-RU"/>
        </w:rPr>
      </w:pPr>
      <w:r>
        <w:rPr>
          <w:lang w:val="tt-RU"/>
        </w:rPr>
        <w:t>18. Ә. Еникинең кайсы әсәрендә Учак образы бар?</w:t>
      </w:r>
    </w:p>
    <w:p w:rsidR="000E75F4" w:rsidRDefault="00DA1BD5">
      <w:pPr>
        <w:rPr>
          <w:lang w:val="tt-RU"/>
        </w:rPr>
      </w:pPr>
      <w:r>
        <w:rPr>
          <w:lang w:val="tt-RU"/>
        </w:rPr>
        <w:t xml:space="preserve">а) “Кем җырлады”; </w:t>
      </w:r>
    </w:p>
    <w:p w:rsidR="000E75F4" w:rsidRDefault="00DA1BD5">
      <w:pPr>
        <w:rPr>
          <w:lang w:val="tt-RU"/>
        </w:rPr>
      </w:pPr>
      <w:r>
        <w:rPr>
          <w:lang w:val="tt-RU"/>
        </w:rPr>
        <w:t>ә) “Матурлык”;</w:t>
      </w:r>
    </w:p>
    <w:p w:rsidR="000E75F4" w:rsidRDefault="00DA1BD5">
      <w:pPr>
        <w:rPr>
          <w:lang w:val="tt-RU"/>
        </w:rPr>
      </w:pPr>
      <w:r>
        <w:rPr>
          <w:lang w:val="tt-RU"/>
        </w:rPr>
        <w:t xml:space="preserve"> б) “Әйтелмәгән васыять”.</w:t>
      </w:r>
    </w:p>
    <w:p w:rsidR="000E75F4" w:rsidRDefault="000E75F4">
      <w:pPr>
        <w:rPr>
          <w:lang w:val="tt-RU"/>
        </w:rPr>
      </w:pPr>
    </w:p>
    <w:p w:rsidR="000E75F4" w:rsidRDefault="00DA1BD5">
      <w:pPr>
        <w:rPr>
          <w:lang w:val="tt-RU"/>
        </w:rPr>
      </w:pPr>
      <w:r>
        <w:rPr>
          <w:lang w:val="tt-RU"/>
        </w:rPr>
        <w:t>19. Г. Кутуй әсәрен билгеләгез.</w:t>
      </w:r>
    </w:p>
    <w:p w:rsidR="000E75F4" w:rsidRDefault="00DA1BD5">
      <w:pPr>
        <w:rPr>
          <w:lang w:val="tt-RU"/>
        </w:rPr>
      </w:pPr>
      <w:r>
        <w:rPr>
          <w:lang w:val="tt-RU"/>
        </w:rPr>
        <w:t>а) “Мәхәббәт тәүбәсе”;</w:t>
      </w:r>
    </w:p>
    <w:p w:rsidR="000E75F4" w:rsidRDefault="00DA1BD5">
      <w:pPr>
        <w:rPr>
          <w:lang w:val="tt-RU"/>
        </w:rPr>
      </w:pPr>
      <w:r>
        <w:rPr>
          <w:lang w:val="tt-RU"/>
        </w:rPr>
        <w:t>ә) “Сүнгән йолдызлар”;</w:t>
      </w:r>
    </w:p>
    <w:p w:rsidR="000E75F4" w:rsidRDefault="00DA1BD5">
      <w:pPr>
        <w:rPr>
          <w:lang w:val="tt-RU"/>
        </w:rPr>
      </w:pPr>
      <w:r>
        <w:rPr>
          <w:lang w:val="tt-RU"/>
        </w:rPr>
        <w:t>б) “Тапшырылмаган хатлар”.</w:t>
      </w:r>
    </w:p>
    <w:p w:rsidR="000E75F4" w:rsidRDefault="000E75F4">
      <w:pPr>
        <w:rPr>
          <w:lang w:val="tt-RU"/>
        </w:rPr>
      </w:pPr>
    </w:p>
    <w:p w:rsidR="000E75F4" w:rsidRDefault="00DA1BD5">
      <w:pPr>
        <w:rPr>
          <w:lang w:val="tt-RU"/>
        </w:rPr>
      </w:pPr>
      <w:r>
        <w:rPr>
          <w:lang w:val="tt-RU"/>
        </w:rPr>
        <w:t>20. Комсомолка Зөбәйдә кайсы әсәр герое”</w:t>
      </w:r>
    </w:p>
    <w:p w:rsidR="000E75F4" w:rsidRDefault="00DA1BD5">
      <w:pPr>
        <w:rPr>
          <w:lang w:val="tt-RU"/>
        </w:rPr>
      </w:pPr>
      <w:r>
        <w:rPr>
          <w:lang w:val="tt-RU"/>
        </w:rPr>
        <w:t>а) “Мәхәббәт тәүбәсе”;</w:t>
      </w:r>
    </w:p>
    <w:p w:rsidR="000E75F4" w:rsidRDefault="00DA1BD5">
      <w:pPr>
        <w:rPr>
          <w:lang w:val="tt-RU"/>
        </w:rPr>
      </w:pPr>
      <w:r>
        <w:rPr>
          <w:lang w:val="tt-RU"/>
        </w:rPr>
        <w:t>ә) “Тапшырылмаган хатлар”;</w:t>
      </w:r>
    </w:p>
    <w:p w:rsidR="000E75F4" w:rsidRDefault="00DA1BD5">
      <w:pPr>
        <w:rPr>
          <w:lang w:val="tt-RU"/>
        </w:rPr>
      </w:pPr>
      <w:r>
        <w:rPr>
          <w:lang w:val="tt-RU"/>
        </w:rPr>
        <w:t>б) “Язгы аҗаган”.</w:t>
      </w:r>
    </w:p>
    <w:p w:rsidR="000E75F4" w:rsidRDefault="000E75F4">
      <w:pPr>
        <w:rPr>
          <w:lang w:val="tt-RU"/>
        </w:rPr>
      </w:pPr>
    </w:p>
    <w:p w:rsidR="000E75F4" w:rsidRDefault="00DA1BD5">
      <w:pPr>
        <w:rPr>
          <w:lang w:val="tt-RU"/>
        </w:rPr>
      </w:pPr>
      <w:r>
        <w:rPr>
          <w:lang w:val="tt-RU"/>
        </w:rPr>
        <w:t>21. 1960 елларда әдәбиятка килгән шагыйрь:</w:t>
      </w:r>
    </w:p>
    <w:p w:rsidR="000E75F4" w:rsidRDefault="00DA1BD5">
      <w:pPr>
        <w:rPr>
          <w:lang w:val="tt-RU"/>
        </w:rPr>
      </w:pPr>
      <w:r>
        <w:rPr>
          <w:lang w:val="tt-RU"/>
        </w:rPr>
        <w:t>а) Ренат Харис;</w:t>
      </w:r>
    </w:p>
    <w:p w:rsidR="000E75F4" w:rsidRDefault="00DA1BD5">
      <w:pPr>
        <w:rPr>
          <w:lang w:val="tt-RU"/>
        </w:rPr>
      </w:pPr>
      <w:r>
        <w:rPr>
          <w:lang w:val="tt-RU"/>
        </w:rPr>
        <w:t>ә) Хәсән Туфан;</w:t>
      </w:r>
    </w:p>
    <w:p w:rsidR="000E75F4" w:rsidRDefault="00DA1BD5">
      <w:pPr>
        <w:rPr>
          <w:lang w:val="tt-RU"/>
        </w:rPr>
      </w:pPr>
      <w:r>
        <w:rPr>
          <w:lang w:val="tt-RU"/>
        </w:rPr>
        <w:t>б) Муса Җәлил.</w:t>
      </w:r>
    </w:p>
    <w:p w:rsidR="000E75F4" w:rsidRDefault="000E75F4">
      <w:pPr>
        <w:rPr>
          <w:lang w:val="tt-RU"/>
        </w:rPr>
      </w:pPr>
    </w:p>
    <w:p w:rsidR="000E75F4" w:rsidRDefault="00DA1BD5">
      <w:pPr>
        <w:rPr>
          <w:lang w:val="tt-RU"/>
        </w:rPr>
      </w:pPr>
      <w:r>
        <w:rPr>
          <w:lang w:val="tt-RU"/>
        </w:rPr>
        <w:t>22. Н.Фәттахның “Идел суы ага торыр” романында нинди дәүләт турында сөйләнә?</w:t>
      </w:r>
    </w:p>
    <w:p w:rsidR="000E75F4" w:rsidRDefault="00DA1BD5">
      <w:pPr>
        <w:rPr>
          <w:lang w:val="tt-RU"/>
        </w:rPr>
      </w:pPr>
      <w:r>
        <w:rPr>
          <w:lang w:val="tt-RU"/>
        </w:rPr>
        <w:t>а) Болгар ханлыгы;</w:t>
      </w:r>
    </w:p>
    <w:p w:rsidR="000E75F4" w:rsidRDefault="00DA1BD5">
      <w:pPr>
        <w:rPr>
          <w:lang w:val="tt-RU"/>
        </w:rPr>
      </w:pPr>
      <w:r>
        <w:rPr>
          <w:lang w:val="tt-RU"/>
        </w:rPr>
        <w:t>ә) Казан ханлыгы;</w:t>
      </w:r>
    </w:p>
    <w:p w:rsidR="000E75F4" w:rsidRDefault="00DA1BD5">
      <w:pPr>
        <w:rPr>
          <w:lang w:val="tt-RU"/>
        </w:rPr>
      </w:pPr>
      <w:r>
        <w:rPr>
          <w:lang w:val="tt-RU"/>
        </w:rPr>
        <w:t>б) Нугай ханлыгы.</w:t>
      </w:r>
    </w:p>
    <w:p w:rsidR="000E75F4" w:rsidRDefault="000E75F4">
      <w:pPr>
        <w:rPr>
          <w:lang w:val="tt-RU"/>
        </w:rPr>
      </w:pPr>
    </w:p>
    <w:p w:rsidR="000E75F4" w:rsidRDefault="00DA1BD5">
      <w:pPr>
        <w:rPr>
          <w:lang w:val="tt-RU"/>
        </w:rPr>
      </w:pPr>
      <w:r>
        <w:rPr>
          <w:lang w:val="tt-RU"/>
        </w:rPr>
        <w:t>23. Ислам дине кайчан кабул ителгән?</w:t>
      </w:r>
    </w:p>
    <w:p w:rsidR="000E75F4" w:rsidRDefault="00DA1BD5">
      <w:pPr>
        <w:rPr>
          <w:lang w:val="tt-RU"/>
        </w:rPr>
      </w:pPr>
      <w:r>
        <w:rPr>
          <w:lang w:val="tt-RU"/>
        </w:rPr>
        <w:t>а) 740 ел;</w:t>
      </w:r>
    </w:p>
    <w:p w:rsidR="000E75F4" w:rsidRDefault="00DA1BD5">
      <w:pPr>
        <w:rPr>
          <w:lang w:val="tt-RU"/>
        </w:rPr>
      </w:pPr>
      <w:r>
        <w:rPr>
          <w:lang w:val="tt-RU"/>
        </w:rPr>
        <w:t>ә) 922 ел;</w:t>
      </w:r>
    </w:p>
    <w:p w:rsidR="000E75F4" w:rsidRDefault="00DA1BD5">
      <w:pPr>
        <w:rPr>
          <w:lang w:val="tt-RU"/>
        </w:rPr>
      </w:pPr>
      <w:r>
        <w:rPr>
          <w:lang w:val="tt-RU"/>
        </w:rPr>
        <w:t>б) 1552ел.</w:t>
      </w:r>
    </w:p>
    <w:p w:rsidR="000E75F4" w:rsidRDefault="000E75F4">
      <w:pPr>
        <w:rPr>
          <w:lang w:val="tt-RU"/>
        </w:rPr>
      </w:pPr>
    </w:p>
    <w:p w:rsidR="000E75F4" w:rsidRDefault="00DA1BD5">
      <w:pPr>
        <w:rPr>
          <w:lang w:val="tt-RU"/>
        </w:rPr>
      </w:pPr>
      <w:r>
        <w:rPr>
          <w:lang w:val="tt-RU"/>
        </w:rPr>
        <w:t>24. Балалар шагыйрьләрен билгеләгез.</w:t>
      </w:r>
    </w:p>
    <w:p w:rsidR="000E75F4" w:rsidRDefault="00DA1BD5">
      <w:pPr>
        <w:rPr>
          <w:lang w:val="tt-RU"/>
        </w:rPr>
      </w:pPr>
      <w:r>
        <w:rPr>
          <w:lang w:val="tt-RU"/>
        </w:rPr>
        <w:t>а) Зөлфәт, Р.Фәйзуллин;</w:t>
      </w:r>
    </w:p>
    <w:p w:rsidR="000E75F4" w:rsidRDefault="00DA1BD5">
      <w:pPr>
        <w:rPr>
          <w:lang w:val="tt-RU"/>
        </w:rPr>
      </w:pPr>
      <w:r>
        <w:rPr>
          <w:lang w:val="tt-RU"/>
        </w:rPr>
        <w:lastRenderedPageBreak/>
        <w:t>ә) С.Хәким, Х.Туфан;</w:t>
      </w:r>
    </w:p>
    <w:p w:rsidR="000E75F4" w:rsidRDefault="00DA1BD5">
      <w:pPr>
        <w:rPr>
          <w:lang w:val="tt-RU"/>
        </w:rPr>
      </w:pPr>
      <w:r>
        <w:rPr>
          <w:lang w:val="tt-RU"/>
        </w:rPr>
        <w:t>б) Р.Миңнуллин, Р.Корбан.</w:t>
      </w:r>
    </w:p>
    <w:p w:rsidR="000E75F4" w:rsidRDefault="000E75F4">
      <w:pPr>
        <w:rPr>
          <w:lang w:val="tt-RU"/>
        </w:rPr>
      </w:pPr>
    </w:p>
    <w:p w:rsidR="000E75F4" w:rsidRDefault="00DA1BD5">
      <w:pPr>
        <w:rPr>
          <w:lang w:val="tt-RU"/>
        </w:rPr>
      </w:pPr>
      <w:r>
        <w:rPr>
          <w:lang w:val="tt-RU"/>
        </w:rPr>
        <w:t>25. Г. Афзалның шигырьләрен билгеләгез.</w:t>
      </w:r>
    </w:p>
    <w:p w:rsidR="000E75F4" w:rsidRDefault="00DA1BD5">
      <w:pPr>
        <w:rPr>
          <w:lang w:val="tt-RU"/>
        </w:rPr>
      </w:pPr>
      <w:r>
        <w:rPr>
          <w:lang w:val="tt-RU"/>
        </w:rPr>
        <w:t>а) “Кошчык”, “Ышанма”;</w:t>
      </w:r>
    </w:p>
    <w:p w:rsidR="000E75F4" w:rsidRDefault="00DA1BD5">
      <w:pPr>
        <w:rPr>
          <w:lang w:val="tt-RU"/>
        </w:rPr>
      </w:pPr>
      <w:r>
        <w:rPr>
          <w:lang w:val="tt-RU"/>
        </w:rPr>
        <w:t>ә) “Өф-өф итеп”, “Мыек борам”;</w:t>
      </w:r>
    </w:p>
    <w:p w:rsidR="000E75F4" w:rsidRDefault="00DA1BD5">
      <w:pPr>
        <w:rPr>
          <w:lang w:val="tt-RU"/>
        </w:rPr>
      </w:pPr>
      <w:r>
        <w:rPr>
          <w:lang w:val="tt-RU"/>
        </w:rPr>
        <w:t>б) “Кеше кайчан матур була?” ,”Хәл-әхвәл”.</w:t>
      </w:r>
    </w:p>
    <w:p w:rsidR="000E75F4" w:rsidRDefault="000E75F4">
      <w:pPr>
        <w:rPr>
          <w:lang w:val="tt-RU"/>
        </w:rPr>
      </w:pPr>
    </w:p>
    <w:p w:rsidR="000E75F4" w:rsidRDefault="00DA1BD5">
      <w:pPr>
        <w:rPr>
          <w:lang w:val="tt-RU"/>
        </w:rPr>
      </w:pPr>
      <w:r>
        <w:rPr>
          <w:lang w:val="tt-RU"/>
        </w:rPr>
        <w:t>26. Бу юлларның авторын һәм шигырьнең исемен билгеләгез.</w:t>
      </w:r>
    </w:p>
    <w:p w:rsidR="000E75F4" w:rsidRDefault="00DA1BD5">
      <w:pPr>
        <w:rPr>
          <w:lang w:val="tt-RU"/>
        </w:rPr>
      </w:pPr>
      <w:r>
        <w:rPr>
          <w:lang w:val="tt-RU"/>
        </w:rPr>
        <w:t>Апрель.</w:t>
      </w:r>
    </w:p>
    <w:p w:rsidR="000E75F4" w:rsidRDefault="00DA1BD5">
      <w:pPr>
        <w:rPr>
          <w:lang w:val="tt-RU"/>
        </w:rPr>
      </w:pPr>
      <w:r>
        <w:rPr>
          <w:lang w:val="tt-RU"/>
        </w:rPr>
        <w:t>Кемнәр көтми ышанулар, гөлләр,</w:t>
      </w:r>
    </w:p>
    <w:p w:rsidR="000E75F4" w:rsidRDefault="00DA1BD5">
      <w:pPr>
        <w:rPr>
          <w:lang w:val="tt-RU"/>
        </w:rPr>
      </w:pPr>
      <w:r>
        <w:rPr>
          <w:lang w:val="tt-RU"/>
        </w:rPr>
        <w:t>Яшәрүләр биргән бу айны?</w:t>
      </w:r>
    </w:p>
    <w:p w:rsidR="000E75F4" w:rsidRDefault="00DA1BD5">
      <w:pPr>
        <w:rPr>
          <w:lang w:val="tt-RU"/>
        </w:rPr>
      </w:pPr>
      <w:r>
        <w:rPr>
          <w:lang w:val="tt-RU"/>
        </w:rPr>
        <w:t>Яздан, гаделлектән, киләчәктән</w:t>
      </w:r>
    </w:p>
    <w:p w:rsidR="000E75F4" w:rsidRDefault="00DA1BD5">
      <w:pPr>
        <w:rPr>
          <w:lang w:val="tt-RU"/>
        </w:rPr>
      </w:pPr>
      <w:r>
        <w:rPr>
          <w:lang w:val="tt-RU"/>
        </w:rPr>
        <w:t>Мөмкин түгел аеру Тукайны!</w:t>
      </w:r>
    </w:p>
    <w:p w:rsidR="000E75F4" w:rsidRDefault="00DA1BD5">
      <w:pPr>
        <w:rPr>
          <w:lang w:val="tt-RU"/>
        </w:rPr>
      </w:pPr>
      <w:r>
        <w:rPr>
          <w:lang w:val="tt-RU"/>
        </w:rPr>
        <w:t>а) Ф. Кәрим “Сибәли дә сибәли”;</w:t>
      </w:r>
    </w:p>
    <w:p w:rsidR="000E75F4" w:rsidRDefault="00DA1BD5">
      <w:pPr>
        <w:rPr>
          <w:lang w:val="tt-RU"/>
        </w:rPr>
      </w:pPr>
      <w:r>
        <w:rPr>
          <w:lang w:val="tt-RU"/>
        </w:rPr>
        <w:t>ә) Р. Фәйзулин “Яздан аерып булмый Тукайны!”;</w:t>
      </w:r>
    </w:p>
    <w:p w:rsidR="000E75F4" w:rsidRDefault="00DA1BD5">
      <w:pPr>
        <w:rPr>
          <w:lang w:val="tt-RU"/>
        </w:rPr>
      </w:pPr>
      <w:r>
        <w:rPr>
          <w:lang w:val="tt-RU"/>
        </w:rPr>
        <w:t>б) Р. Миңнуллин “Һәйкәлләрне тыңлыйк!”.</w:t>
      </w:r>
    </w:p>
    <w:p w:rsidR="000E75F4" w:rsidRDefault="00DA1BD5">
      <w:pPr>
        <w:jc w:val="center"/>
        <w:rPr>
          <w:lang w:val="tt-RU"/>
        </w:rPr>
      </w:pPr>
      <w:r>
        <w:rPr>
          <w:lang w:val="tt-RU"/>
        </w:rPr>
        <w:t>Җаваплар</w:t>
      </w:r>
    </w:p>
    <w:tbl>
      <w:tblPr>
        <w:tblStyle w:val="af0"/>
        <w:tblW w:w="0" w:type="auto"/>
        <w:tblLook w:val="04A0" w:firstRow="1" w:lastRow="0" w:firstColumn="1" w:lastColumn="0" w:noHBand="0" w:noVBand="1"/>
      </w:tblPr>
      <w:tblGrid>
        <w:gridCol w:w="4785"/>
        <w:gridCol w:w="4786"/>
      </w:tblGrid>
      <w:tr w:rsidR="000E75F4">
        <w:tc>
          <w:tcPr>
            <w:tcW w:w="4785" w:type="dxa"/>
          </w:tcPr>
          <w:p w:rsidR="000E75F4" w:rsidRDefault="00DA1BD5" w:rsidP="00DA1BD5">
            <w:pPr>
              <w:pStyle w:val="afb"/>
              <w:numPr>
                <w:ilvl w:val="0"/>
                <w:numId w:val="156"/>
              </w:numPr>
              <w:contextualSpacing/>
              <w:rPr>
                <w:sz w:val="24"/>
                <w:szCs w:val="24"/>
              </w:rPr>
            </w:pPr>
            <w:r>
              <w:rPr>
                <w:sz w:val="24"/>
                <w:szCs w:val="24"/>
                <w:lang w:val="tt-RU"/>
              </w:rPr>
              <w:t>а</w:t>
            </w:r>
          </w:p>
          <w:p w:rsidR="000E75F4" w:rsidRDefault="00DA1BD5" w:rsidP="00DA1BD5">
            <w:pPr>
              <w:pStyle w:val="afb"/>
              <w:numPr>
                <w:ilvl w:val="0"/>
                <w:numId w:val="156"/>
              </w:numPr>
              <w:contextualSpacing/>
              <w:rPr>
                <w:sz w:val="24"/>
                <w:szCs w:val="24"/>
              </w:rPr>
            </w:pPr>
            <w:r>
              <w:rPr>
                <w:sz w:val="24"/>
                <w:szCs w:val="24"/>
                <w:lang w:val="tt-RU"/>
              </w:rPr>
              <w:t>а</w:t>
            </w:r>
          </w:p>
          <w:p w:rsidR="000E75F4" w:rsidRDefault="00DA1BD5" w:rsidP="00DA1BD5">
            <w:pPr>
              <w:pStyle w:val="afb"/>
              <w:numPr>
                <w:ilvl w:val="0"/>
                <w:numId w:val="156"/>
              </w:numPr>
              <w:contextualSpacing/>
              <w:rPr>
                <w:sz w:val="24"/>
                <w:szCs w:val="24"/>
              </w:rPr>
            </w:pPr>
            <w:r>
              <w:rPr>
                <w:sz w:val="24"/>
                <w:szCs w:val="24"/>
                <w:lang w:val="tt-RU"/>
              </w:rPr>
              <w:t>а</w:t>
            </w:r>
          </w:p>
          <w:p w:rsidR="000E75F4" w:rsidRDefault="00DA1BD5" w:rsidP="00DA1BD5">
            <w:pPr>
              <w:pStyle w:val="afb"/>
              <w:numPr>
                <w:ilvl w:val="0"/>
                <w:numId w:val="156"/>
              </w:numPr>
              <w:contextualSpacing/>
              <w:rPr>
                <w:sz w:val="24"/>
                <w:szCs w:val="24"/>
              </w:rPr>
            </w:pPr>
            <w:r>
              <w:rPr>
                <w:sz w:val="24"/>
                <w:szCs w:val="24"/>
                <w:lang w:val="tt-RU"/>
              </w:rPr>
              <w:t>б</w:t>
            </w:r>
          </w:p>
          <w:p w:rsidR="000E75F4" w:rsidRDefault="00DA1BD5" w:rsidP="00DA1BD5">
            <w:pPr>
              <w:pStyle w:val="afb"/>
              <w:numPr>
                <w:ilvl w:val="0"/>
                <w:numId w:val="156"/>
              </w:numPr>
              <w:contextualSpacing/>
              <w:rPr>
                <w:sz w:val="24"/>
                <w:szCs w:val="24"/>
              </w:rPr>
            </w:pPr>
            <w:r>
              <w:rPr>
                <w:sz w:val="24"/>
                <w:szCs w:val="24"/>
                <w:lang w:val="tt-RU"/>
              </w:rPr>
              <w:t>б</w:t>
            </w:r>
          </w:p>
          <w:p w:rsidR="000E75F4" w:rsidRDefault="00DA1BD5" w:rsidP="00DA1BD5">
            <w:pPr>
              <w:pStyle w:val="afb"/>
              <w:numPr>
                <w:ilvl w:val="0"/>
                <w:numId w:val="156"/>
              </w:numPr>
              <w:contextualSpacing/>
              <w:rPr>
                <w:sz w:val="24"/>
                <w:szCs w:val="24"/>
              </w:rPr>
            </w:pPr>
            <w:r>
              <w:rPr>
                <w:sz w:val="24"/>
                <w:szCs w:val="24"/>
                <w:lang w:val="tt-RU"/>
              </w:rPr>
              <w:t>ә</w:t>
            </w:r>
          </w:p>
          <w:p w:rsidR="000E75F4" w:rsidRDefault="00DA1BD5" w:rsidP="00DA1BD5">
            <w:pPr>
              <w:pStyle w:val="afb"/>
              <w:numPr>
                <w:ilvl w:val="0"/>
                <w:numId w:val="156"/>
              </w:numPr>
              <w:contextualSpacing/>
              <w:rPr>
                <w:sz w:val="24"/>
                <w:szCs w:val="24"/>
              </w:rPr>
            </w:pPr>
            <w:r>
              <w:rPr>
                <w:sz w:val="24"/>
                <w:szCs w:val="24"/>
                <w:lang w:val="tt-RU"/>
              </w:rPr>
              <w:t>а</w:t>
            </w:r>
          </w:p>
          <w:p w:rsidR="000E75F4" w:rsidRDefault="00DA1BD5" w:rsidP="00DA1BD5">
            <w:pPr>
              <w:pStyle w:val="afb"/>
              <w:numPr>
                <w:ilvl w:val="0"/>
                <w:numId w:val="156"/>
              </w:numPr>
              <w:contextualSpacing/>
              <w:rPr>
                <w:sz w:val="24"/>
                <w:szCs w:val="24"/>
              </w:rPr>
            </w:pPr>
            <w:r>
              <w:rPr>
                <w:sz w:val="24"/>
                <w:szCs w:val="24"/>
                <w:lang w:val="tt-RU"/>
              </w:rPr>
              <w:t>б</w:t>
            </w:r>
          </w:p>
          <w:p w:rsidR="000E75F4" w:rsidRDefault="00DA1BD5" w:rsidP="00DA1BD5">
            <w:pPr>
              <w:pStyle w:val="afb"/>
              <w:numPr>
                <w:ilvl w:val="0"/>
                <w:numId w:val="156"/>
              </w:numPr>
              <w:contextualSpacing/>
              <w:rPr>
                <w:sz w:val="24"/>
                <w:szCs w:val="24"/>
              </w:rPr>
            </w:pPr>
            <w:r>
              <w:rPr>
                <w:sz w:val="24"/>
                <w:szCs w:val="24"/>
                <w:lang w:val="tt-RU"/>
              </w:rPr>
              <w:t>б</w:t>
            </w:r>
          </w:p>
          <w:p w:rsidR="000E75F4" w:rsidRDefault="00DA1BD5" w:rsidP="00DA1BD5">
            <w:pPr>
              <w:pStyle w:val="afb"/>
              <w:numPr>
                <w:ilvl w:val="0"/>
                <w:numId w:val="156"/>
              </w:numPr>
              <w:contextualSpacing/>
              <w:rPr>
                <w:sz w:val="24"/>
                <w:szCs w:val="24"/>
              </w:rPr>
            </w:pPr>
            <w:r>
              <w:rPr>
                <w:sz w:val="24"/>
                <w:szCs w:val="24"/>
                <w:lang w:val="tt-RU"/>
              </w:rPr>
              <w:t>ә</w:t>
            </w:r>
          </w:p>
          <w:p w:rsidR="000E75F4" w:rsidRDefault="00DA1BD5" w:rsidP="00DA1BD5">
            <w:pPr>
              <w:pStyle w:val="afb"/>
              <w:numPr>
                <w:ilvl w:val="0"/>
                <w:numId w:val="156"/>
              </w:numPr>
              <w:contextualSpacing/>
              <w:rPr>
                <w:sz w:val="24"/>
                <w:szCs w:val="24"/>
              </w:rPr>
            </w:pPr>
            <w:r>
              <w:rPr>
                <w:sz w:val="24"/>
                <w:szCs w:val="24"/>
                <w:lang w:val="tt-RU"/>
              </w:rPr>
              <w:t>ә</w:t>
            </w:r>
          </w:p>
          <w:p w:rsidR="000E75F4" w:rsidRDefault="00DA1BD5" w:rsidP="00DA1BD5">
            <w:pPr>
              <w:pStyle w:val="afb"/>
              <w:numPr>
                <w:ilvl w:val="0"/>
                <w:numId w:val="156"/>
              </w:numPr>
              <w:contextualSpacing/>
              <w:rPr>
                <w:sz w:val="24"/>
                <w:szCs w:val="24"/>
              </w:rPr>
            </w:pPr>
            <w:r>
              <w:rPr>
                <w:sz w:val="24"/>
                <w:szCs w:val="24"/>
                <w:lang w:val="tt-RU"/>
              </w:rPr>
              <w:t>а</w:t>
            </w:r>
          </w:p>
          <w:p w:rsidR="000E75F4" w:rsidRDefault="00DA1BD5" w:rsidP="00DA1BD5">
            <w:pPr>
              <w:pStyle w:val="afb"/>
              <w:numPr>
                <w:ilvl w:val="0"/>
                <w:numId w:val="156"/>
              </w:numPr>
              <w:contextualSpacing/>
              <w:rPr>
                <w:sz w:val="24"/>
                <w:szCs w:val="24"/>
              </w:rPr>
            </w:pPr>
            <w:r>
              <w:rPr>
                <w:sz w:val="24"/>
                <w:szCs w:val="24"/>
                <w:lang w:val="tt-RU"/>
              </w:rPr>
              <w:t>б</w:t>
            </w:r>
          </w:p>
        </w:tc>
        <w:tc>
          <w:tcPr>
            <w:tcW w:w="4786" w:type="dxa"/>
          </w:tcPr>
          <w:p w:rsidR="000E75F4" w:rsidRDefault="00DA1BD5" w:rsidP="00DA1BD5">
            <w:pPr>
              <w:pStyle w:val="afb"/>
              <w:numPr>
                <w:ilvl w:val="0"/>
                <w:numId w:val="156"/>
              </w:numPr>
              <w:contextualSpacing/>
              <w:rPr>
                <w:sz w:val="24"/>
                <w:szCs w:val="24"/>
              </w:rPr>
            </w:pPr>
            <w:r>
              <w:rPr>
                <w:sz w:val="24"/>
                <w:szCs w:val="24"/>
                <w:lang w:val="tt-RU"/>
              </w:rPr>
              <w:t>ә</w:t>
            </w:r>
          </w:p>
          <w:p w:rsidR="000E75F4" w:rsidRDefault="00DA1BD5" w:rsidP="00DA1BD5">
            <w:pPr>
              <w:pStyle w:val="afb"/>
              <w:numPr>
                <w:ilvl w:val="0"/>
                <w:numId w:val="156"/>
              </w:numPr>
              <w:contextualSpacing/>
              <w:rPr>
                <w:sz w:val="24"/>
                <w:szCs w:val="24"/>
              </w:rPr>
            </w:pPr>
            <w:r>
              <w:rPr>
                <w:sz w:val="24"/>
                <w:szCs w:val="24"/>
                <w:lang w:val="tt-RU"/>
              </w:rPr>
              <w:t>б</w:t>
            </w:r>
          </w:p>
          <w:p w:rsidR="000E75F4" w:rsidRDefault="00DA1BD5" w:rsidP="00DA1BD5">
            <w:pPr>
              <w:pStyle w:val="afb"/>
              <w:numPr>
                <w:ilvl w:val="0"/>
                <w:numId w:val="156"/>
              </w:numPr>
              <w:contextualSpacing/>
              <w:rPr>
                <w:sz w:val="24"/>
                <w:szCs w:val="24"/>
              </w:rPr>
            </w:pPr>
            <w:r>
              <w:rPr>
                <w:sz w:val="24"/>
                <w:szCs w:val="24"/>
                <w:lang w:val="tt-RU"/>
              </w:rPr>
              <w:t>ә</w:t>
            </w:r>
          </w:p>
          <w:p w:rsidR="000E75F4" w:rsidRDefault="00DA1BD5" w:rsidP="00DA1BD5">
            <w:pPr>
              <w:pStyle w:val="afb"/>
              <w:numPr>
                <w:ilvl w:val="0"/>
                <w:numId w:val="156"/>
              </w:numPr>
              <w:contextualSpacing/>
              <w:rPr>
                <w:sz w:val="24"/>
                <w:szCs w:val="24"/>
              </w:rPr>
            </w:pPr>
            <w:r>
              <w:rPr>
                <w:sz w:val="24"/>
                <w:szCs w:val="24"/>
                <w:lang w:val="tt-RU"/>
              </w:rPr>
              <w:t>ә</w:t>
            </w:r>
          </w:p>
          <w:p w:rsidR="000E75F4" w:rsidRDefault="00DA1BD5" w:rsidP="00DA1BD5">
            <w:pPr>
              <w:pStyle w:val="afb"/>
              <w:numPr>
                <w:ilvl w:val="0"/>
                <w:numId w:val="156"/>
              </w:numPr>
              <w:contextualSpacing/>
              <w:rPr>
                <w:sz w:val="24"/>
                <w:szCs w:val="24"/>
              </w:rPr>
            </w:pPr>
            <w:r>
              <w:rPr>
                <w:sz w:val="24"/>
                <w:szCs w:val="24"/>
                <w:lang w:val="tt-RU"/>
              </w:rPr>
              <w:t>б</w:t>
            </w:r>
          </w:p>
          <w:p w:rsidR="000E75F4" w:rsidRDefault="00DA1BD5" w:rsidP="00DA1BD5">
            <w:pPr>
              <w:pStyle w:val="afb"/>
              <w:numPr>
                <w:ilvl w:val="0"/>
                <w:numId w:val="156"/>
              </w:numPr>
              <w:contextualSpacing/>
              <w:rPr>
                <w:sz w:val="24"/>
                <w:szCs w:val="24"/>
              </w:rPr>
            </w:pPr>
            <w:r>
              <w:rPr>
                <w:sz w:val="24"/>
                <w:szCs w:val="24"/>
                <w:lang w:val="tt-RU"/>
              </w:rPr>
              <w:t>б</w:t>
            </w:r>
          </w:p>
          <w:p w:rsidR="000E75F4" w:rsidRDefault="00DA1BD5" w:rsidP="00DA1BD5">
            <w:pPr>
              <w:pStyle w:val="afb"/>
              <w:numPr>
                <w:ilvl w:val="0"/>
                <w:numId w:val="156"/>
              </w:numPr>
              <w:contextualSpacing/>
              <w:rPr>
                <w:sz w:val="24"/>
                <w:szCs w:val="24"/>
              </w:rPr>
            </w:pPr>
            <w:r>
              <w:rPr>
                <w:sz w:val="24"/>
                <w:szCs w:val="24"/>
                <w:lang w:val="tt-RU"/>
              </w:rPr>
              <w:t>а</w:t>
            </w:r>
          </w:p>
          <w:p w:rsidR="000E75F4" w:rsidRDefault="00DA1BD5" w:rsidP="00DA1BD5">
            <w:pPr>
              <w:pStyle w:val="afb"/>
              <w:numPr>
                <w:ilvl w:val="0"/>
                <w:numId w:val="156"/>
              </w:numPr>
              <w:contextualSpacing/>
              <w:rPr>
                <w:sz w:val="24"/>
                <w:szCs w:val="24"/>
              </w:rPr>
            </w:pPr>
            <w:r>
              <w:rPr>
                <w:sz w:val="24"/>
                <w:szCs w:val="24"/>
                <w:lang w:val="tt-RU"/>
              </w:rPr>
              <w:t>а</w:t>
            </w:r>
          </w:p>
          <w:p w:rsidR="000E75F4" w:rsidRDefault="00DA1BD5" w:rsidP="00DA1BD5">
            <w:pPr>
              <w:pStyle w:val="afb"/>
              <w:numPr>
                <w:ilvl w:val="0"/>
                <w:numId w:val="156"/>
              </w:numPr>
              <w:contextualSpacing/>
              <w:rPr>
                <w:sz w:val="24"/>
                <w:szCs w:val="24"/>
              </w:rPr>
            </w:pPr>
            <w:r>
              <w:rPr>
                <w:sz w:val="24"/>
                <w:szCs w:val="24"/>
                <w:lang w:val="tt-RU"/>
              </w:rPr>
              <w:t>ә</w:t>
            </w:r>
          </w:p>
          <w:p w:rsidR="000E75F4" w:rsidRDefault="00DA1BD5" w:rsidP="00DA1BD5">
            <w:pPr>
              <w:pStyle w:val="afb"/>
              <w:numPr>
                <w:ilvl w:val="0"/>
                <w:numId w:val="156"/>
              </w:numPr>
              <w:contextualSpacing/>
              <w:rPr>
                <w:sz w:val="24"/>
                <w:szCs w:val="24"/>
              </w:rPr>
            </w:pPr>
            <w:r>
              <w:rPr>
                <w:sz w:val="24"/>
                <w:szCs w:val="24"/>
                <w:lang w:val="tt-RU"/>
              </w:rPr>
              <w:t>ә</w:t>
            </w:r>
          </w:p>
          <w:p w:rsidR="000E75F4" w:rsidRDefault="00DA1BD5" w:rsidP="00DA1BD5">
            <w:pPr>
              <w:pStyle w:val="afb"/>
              <w:numPr>
                <w:ilvl w:val="0"/>
                <w:numId w:val="156"/>
              </w:numPr>
              <w:contextualSpacing/>
              <w:rPr>
                <w:sz w:val="24"/>
                <w:szCs w:val="24"/>
              </w:rPr>
            </w:pPr>
            <w:r>
              <w:rPr>
                <w:sz w:val="24"/>
                <w:szCs w:val="24"/>
                <w:lang w:val="tt-RU"/>
              </w:rPr>
              <w:t>б</w:t>
            </w:r>
          </w:p>
          <w:p w:rsidR="000E75F4" w:rsidRDefault="00DA1BD5" w:rsidP="00DA1BD5">
            <w:pPr>
              <w:pStyle w:val="afb"/>
              <w:numPr>
                <w:ilvl w:val="0"/>
                <w:numId w:val="156"/>
              </w:numPr>
              <w:contextualSpacing/>
              <w:rPr>
                <w:sz w:val="24"/>
                <w:szCs w:val="24"/>
              </w:rPr>
            </w:pPr>
            <w:r>
              <w:rPr>
                <w:sz w:val="24"/>
                <w:szCs w:val="24"/>
                <w:lang w:val="tt-RU"/>
              </w:rPr>
              <w:t>ә</w:t>
            </w:r>
          </w:p>
          <w:p w:rsidR="000E75F4" w:rsidRDefault="00DA1BD5" w:rsidP="00DA1BD5">
            <w:pPr>
              <w:pStyle w:val="afb"/>
              <w:numPr>
                <w:ilvl w:val="0"/>
                <w:numId w:val="156"/>
              </w:numPr>
              <w:contextualSpacing/>
              <w:rPr>
                <w:sz w:val="24"/>
                <w:szCs w:val="24"/>
              </w:rPr>
            </w:pPr>
            <w:r>
              <w:rPr>
                <w:sz w:val="24"/>
                <w:szCs w:val="24"/>
                <w:lang w:val="tt-RU"/>
              </w:rPr>
              <w:t>ә</w:t>
            </w:r>
          </w:p>
          <w:p w:rsidR="000E75F4" w:rsidRDefault="000E75F4">
            <w:pPr>
              <w:contextualSpacing/>
              <w:rPr>
                <w:sz w:val="24"/>
                <w:szCs w:val="24"/>
              </w:rPr>
            </w:pPr>
          </w:p>
        </w:tc>
      </w:tr>
    </w:tbl>
    <w:p w:rsidR="000E75F4" w:rsidRDefault="000E75F4"/>
    <w:p w:rsidR="000E75F4" w:rsidRDefault="000E75F4">
      <w:pPr>
        <w:pStyle w:val="afa"/>
        <w:spacing w:line="288" w:lineRule="auto"/>
        <w:sectPr w:rsidR="000E75F4">
          <w:pgSz w:w="11910" w:h="16850"/>
          <w:pgMar w:top="820" w:right="425" w:bottom="460" w:left="992" w:header="0" w:footer="272" w:gutter="0"/>
          <w:cols w:space="1701"/>
          <w:docGrid w:linePitch="360"/>
        </w:sectPr>
      </w:pPr>
    </w:p>
    <w:p w:rsidR="000E75F4" w:rsidRDefault="00DA1BD5">
      <w:pPr>
        <w:pStyle w:val="afa"/>
        <w:spacing w:before="77" w:line="288" w:lineRule="auto"/>
        <w:ind w:left="7581" w:right="141" w:firstLine="1167"/>
        <w:jc w:val="right"/>
      </w:pPr>
      <w:bookmarkStart w:id="18" w:name="_bookmark25"/>
      <w:bookmarkEnd w:id="18"/>
      <w:r>
        <w:lastRenderedPageBreak/>
        <w:t>Приложение</w:t>
      </w:r>
      <w:r>
        <w:rPr>
          <w:spacing w:val="-16"/>
        </w:rPr>
        <w:t xml:space="preserve"> </w:t>
      </w:r>
      <w:r>
        <w:t>15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1"/>
        <w:jc w:val="center"/>
      </w:pPr>
      <w:r>
        <w:t>по</w:t>
      </w:r>
      <w:r>
        <w:rPr>
          <w:spacing w:val="-10"/>
        </w:rPr>
        <w:t xml:space="preserve"> </w:t>
      </w:r>
      <w:r>
        <w:t>учебной</w:t>
      </w:r>
      <w:r>
        <w:rPr>
          <w:spacing w:val="-10"/>
        </w:rPr>
        <w:t xml:space="preserve"> </w:t>
      </w:r>
      <w:r>
        <w:t>дисциплине</w:t>
      </w:r>
      <w:r>
        <w:rPr>
          <w:spacing w:val="-5"/>
        </w:rPr>
        <w:t xml:space="preserve"> </w:t>
      </w:r>
      <w:r>
        <w:t>СГ.01</w:t>
      </w:r>
      <w:r>
        <w:rPr>
          <w:spacing w:val="-9"/>
        </w:rPr>
        <w:t xml:space="preserve"> </w:t>
      </w:r>
      <w:r>
        <w:t>История</w:t>
      </w:r>
      <w:r>
        <w:rPr>
          <w:spacing w:val="-13"/>
        </w:rPr>
        <w:t xml:space="preserve"> </w:t>
      </w:r>
      <w:r>
        <w:rPr>
          <w:spacing w:val="-2"/>
        </w:rPr>
        <w:t>России</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z w:val="23"/>
              </w:rPr>
              <w:t>2</w:t>
            </w:r>
          </w:p>
        </w:tc>
        <w:tc>
          <w:tcPr>
            <w:tcW w:w="3401" w:type="dxa"/>
          </w:tcPr>
          <w:p w:rsidR="000E75F4" w:rsidRDefault="00DA1BD5">
            <w:pPr>
              <w:pStyle w:val="TableParagraph"/>
              <w:spacing w:before="7"/>
              <w:ind w:left="224"/>
              <w:rPr>
                <w:sz w:val="23"/>
              </w:rPr>
            </w:pPr>
            <w:r>
              <w:rPr>
                <w:sz w:val="23"/>
              </w:rPr>
              <w:t>ОК.01,</w:t>
            </w:r>
            <w:r>
              <w:rPr>
                <w:spacing w:val="24"/>
                <w:sz w:val="23"/>
              </w:rPr>
              <w:t xml:space="preserve"> </w:t>
            </w:r>
            <w:r>
              <w:rPr>
                <w:sz w:val="23"/>
              </w:rPr>
              <w:t>ОК.02,</w:t>
            </w:r>
            <w:r>
              <w:rPr>
                <w:spacing w:val="25"/>
                <w:sz w:val="23"/>
              </w:rPr>
              <w:t xml:space="preserve"> </w:t>
            </w:r>
            <w:r>
              <w:rPr>
                <w:sz w:val="23"/>
              </w:rPr>
              <w:t>ОК.03,</w:t>
            </w:r>
            <w:r>
              <w:rPr>
                <w:spacing w:val="24"/>
                <w:sz w:val="23"/>
              </w:rPr>
              <w:t xml:space="preserve"> </w:t>
            </w:r>
            <w:r>
              <w:rPr>
                <w:spacing w:val="-2"/>
                <w:sz w:val="23"/>
              </w:rPr>
              <w:t>ОК.04,</w:t>
            </w:r>
          </w:p>
          <w:p w:rsidR="000E75F4" w:rsidRDefault="00DA1BD5">
            <w:pPr>
              <w:pStyle w:val="TableParagraph"/>
              <w:spacing w:before="60"/>
              <w:ind w:left="224"/>
              <w:rPr>
                <w:sz w:val="23"/>
              </w:rPr>
            </w:pPr>
            <w:r>
              <w:rPr>
                <w:sz w:val="23"/>
              </w:rPr>
              <w:t>ОК.05,</w:t>
            </w:r>
            <w:r>
              <w:rPr>
                <w:spacing w:val="24"/>
                <w:sz w:val="23"/>
              </w:rPr>
              <w:t xml:space="preserve"> </w:t>
            </w:r>
            <w:r>
              <w:rPr>
                <w:sz w:val="23"/>
              </w:rPr>
              <w:t>ОК.06,</w:t>
            </w:r>
            <w:r>
              <w:rPr>
                <w:spacing w:val="25"/>
                <w:sz w:val="23"/>
              </w:rPr>
              <w:t xml:space="preserve"> </w:t>
            </w:r>
            <w:r>
              <w:rPr>
                <w:sz w:val="23"/>
              </w:rPr>
              <w:t>ОК.09,</w:t>
            </w:r>
            <w:r>
              <w:rPr>
                <w:spacing w:val="24"/>
                <w:sz w:val="23"/>
              </w:rPr>
              <w:t xml:space="preserve"> </w:t>
            </w:r>
            <w:r>
              <w:rPr>
                <w:spacing w:val="-2"/>
                <w:sz w:val="23"/>
              </w:rPr>
              <w:t>ПК.3.3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2"/>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2"/>
        <w:spacing w:before="77" w:line="288" w:lineRule="auto"/>
        <w:ind w:left="4742" w:right="2122" w:hanging="2212"/>
      </w:pPr>
      <w:r>
        <w:lastRenderedPageBreak/>
        <w:t>Перечень вопросов для дифференцированного зачета Общая часть</w:t>
      </w:r>
    </w:p>
    <w:p w:rsidR="000E75F4" w:rsidRDefault="00DA1BD5" w:rsidP="00DA1BD5">
      <w:pPr>
        <w:pStyle w:val="afb"/>
        <w:numPr>
          <w:ilvl w:val="0"/>
          <w:numId w:val="33"/>
        </w:numPr>
        <w:tabs>
          <w:tab w:val="left" w:pos="858"/>
        </w:tabs>
        <w:spacing w:before="0" w:line="263" w:lineRule="exact"/>
        <w:ind w:left="858" w:hanging="294"/>
        <w:rPr>
          <w:sz w:val="23"/>
        </w:rPr>
      </w:pPr>
      <w:r>
        <w:rPr>
          <w:sz w:val="23"/>
        </w:rPr>
        <w:t>Причины,</w:t>
      </w:r>
      <w:r>
        <w:rPr>
          <w:spacing w:val="24"/>
          <w:sz w:val="23"/>
        </w:rPr>
        <w:t xml:space="preserve"> </w:t>
      </w:r>
      <w:r>
        <w:rPr>
          <w:sz w:val="23"/>
        </w:rPr>
        <w:t>основные</w:t>
      </w:r>
      <w:r>
        <w:rPr>
          <w:spacing w:val="31"/>
          <w:sz w:val="23"/>
        </w:rPr>
        <w:t xml:space="preserve"> </w:t>
      </w:r>
      <w:r>
        <w:rPr>
          <w:sz w:val="23"/>
        </w:rPr>
        <w:t>этапы</w:t>
      </w:r>
      <w:r>
        <w:rPr>
          <w:spacing w:val="25"/>
          <w:sz w:val="23"/>
        </w:rPr>
        <w:t xml:space="preserve"> </w:t>
      </w:r>
      <w:r>
        <w:rPr>
          <w:sz w:val="23"/>
        </w:rPr>
        <w:t>и</w:t>
      </w:r>
      <w:r>
        <w:rPr>
          <w:spacing w:val="31"/>
          <w:sz w:val="23"/>
        </w:rPr>
        <w:t xml:space="preserve"> </w:t>
      </w:r>
      <w:r>
        <w:rPr>
          <w:sz w:val="23"/>
        </w:rPr>
        <w:t>итоги</w:t>
      </w:r>
      <w:r>
        <w:rPr>
          <w:spacing w:val="31"/>
          <w:sz w:val="23"/>
        </w:rPr>
        <w:t xml:space="preserve"> </w:t>
      </w:r>
      <w:r>
        <w:rPr>
          <w:sz w:val="23"/>
        </w:rPr>
        <w:t>Смутного</w:t>
      </w:r>
      <w:r>
        <w:rPr>
          <w:spacing w:val="33"/>
          <w:sz w:val="23"/>
        </w:rPr>
        <w:t xml:space="preserve"> </w:t>
      </w:r>
      <w:r>
        <w:rPr>
          <w:sz w:val="23"/>
        </w:rPr>
        <w:t>времени.</w:t>
      </w:r>
      <w:r>
        <w:rPr>
          <w:spacing w:val="24"/>
          <w:sz w:val="23"/>
        </w:rPr>
        <w:t xml:space="preserve"> </w:t>
      </w:r>
      <w:r>
        <w:rPr>
          <w:sz w:val="23"/>
        </w:rPr>
        <w:t>Роль</w:t>
      </w:r>
      <w:r>
        <w:rPr>
          <w:spacing w:val="27"/>
          <w:sz w:val="23"/>
        </w:rPr>
        <w:t xml:space="preserve"> </w:t>
      </w:r>
      <w:r>
        <w:rPr>
          <w:sz w:val="23"/>
        </w:rPr>
        <w:t>народных</w:t>
      </w:r>
      <w:r>
        <w:rPr>
          <w:spacing w:val="22"/>
          <w:sz w:val="23"/>
        </w:rPr>
        <w:t xml:space="preserve"> </w:t>
      </w:r>
      <w:r>
        <w:rPr>
          <w:spacing w:val="-2"/>
          <w:sz w:val="23"/>
        </w:rPr>
        <w:t>ополчений.</w:t>
      </w:r>
    </w:p>
    <w:p w:rsidR="000E75F4" w:rsidRDefault="00DA1BD5" w:rsidP="00DA1BD5">
      <w:pPr>
        <w:pStyle w:val="afb"/>
        <w:numPr>
          <w:ilvl w:val="0"/>
          <w:numId w:val="33"/>
        </w:numPr>
        <w:tabs>
          <w:tab w:val="left" w:pos="857"/>
        </w:tabs>
        <w:spacing w:line="288" w:lineRule="auto"/>
        <w:ind w:left="138" w:right="155" w:firstLine="425"/>
        <w:rPr>
          <w:sz w:val="23"/>
        </w:rPr>
      </w:pPr>
      <w:r>
        <w:rPr>
          <w:sz w:val="23"/>
        </w:rPr>
        <w:t>Церковный</w:t>
      </w:r>
      <w:r>
        <w:rPr>
          <w:spacing w:val="80"/>
          <w:sz w:val="23"/>
        </w:rPr>
        <w:t xml:space="preserve"> </w:t>
      </w:r>
      <w:r>
        <w:rPr>
          <w:sz w:val="23"/>
        </w:rPr>
        <w:t>раскол</w:t>
      </w:r>
      <w:r>
        <w:rPr>
          <w:spacing w:val="80"/>
          <w:sz w:val="23"/>
        </w:rPr>
        <w:t xml:space="preserve"> </w:t>
      </w:r>
      <w:r>
        <w:rPr>
          <w:sz w:val="23"/>
        </w:rPr>
        <w:t>в</w:t>
      </w:r>
      <w:r>
        <w:rPr>
          <w:spacing w:val="80"/>
          <w:sz w:val="23"/>
        </w:rPr>
        <w:t xml:space="preserve"> </w:t>
      </w:r>
      <w:r>
        <w:rPr>
          <w:sz w:val="23"/>
        </w:rPr>
        <w:t>XVII</w:t>
      </w:r>
      <w:r>
        <w:rPr>
          <w:spacing w:val="80"/>
          <w:sz w:val="23"/>
        </w:rPr>
        <w:t xml:space="preserve"> </w:t>
      </w:r>
      <w:r>
        <w:rPr>
          <w:sz w:val="23"/>
        </w:rPr>
        <w:t>веке:</w:t>
      </w:r>
      <w:r>
        <w:rPr>
          <w:spacing w:val="80"/>
          <w:sz w:val="23"/>
        </w:rPr>
        <w:t xml:space="preserve"> </w:t>
      </w:r>
      <w:r>
        <w:rPr>
          <w:sz w:val="23"/>
        </w:rPr>
        <w:t>причины,</w:t>
      </w:r>
      <w:r>
        <w:rPr>
          <w:spacing w:val="80"/>
          <w:sz w:val="23"/>
        </w:rPr>
        <w:t xml:space="preserve"> </w:t>
      </w:r>
      <w:r>
        <w:rPr>
          <w:sz w:val="23"/>
        </w:rPr>
        <w:t>ключевые</w:t>
      </w:r>
      <w:r>
        <w:rPr>
          <w:spacing w:val="80"/>
          <w:sz w:val="23"/>
        </w:rPr>
        <w:t xml:space="preserve"> </w:t>
      </w:r>
      <w:r>
        <w:rPr>
          <w:sz w:val="23"/>
        </w:rPr>
        <w:t>фигуры</w:t>
      </w:r>
      <w:r>
        <w:rPr>
          <w:spacing w:val="80"/>
          <w:sz w:val="23"/>
        </w:rPr>
        <w:t xml:space="preserve"> </w:t>
      </w:r>
      <w:r>
        <w:rPr>
          <w:sz w:val="23"/>
        </w:rPr>
        <w:t>(Никон,</w:t>
      </w:r>
      <w:r>
        <w:rPr>
          <w:spacing w:val="80"/>
          <w:sz w:val="23"/>
        </w:rPr>
        <w:t xml:space="preserve"> </w:t>
      </w:r>
      <w:r>
        <w:rPr>
          <w:sz w:val="23"/>
        </w:rPr>
        <w:t>Аввакум)</w:t>
      </w:r>
      <w:r>
        <w:rPr>
          <w:spacing w:val="80"/>
          <w:sz w:val="23"/>
        </w:rPr>
        <w:t xml:space="preserve"> </w:t>
      </w:r>
      <w:r>
        <w:rPr>
          <w:sz w:val="23"/>
        </w:rPr>
        <w:t xml:space="preserve">и </w:t>
      </w:r>
      <w:r>
        <w:rPr>
          <w:spacing w:val="-2"/>
          <w:sz w:val="23"/>
        </w:rPr>
        <w:t>последствия.</w:t>
      </w:r>
    </w:p>
    <w:p w:rsidR="000E75F4" w:rsidRDefault="00DA1BD5" w:rsidP="00DA1BD5">
      <w:pPr>
        <w:pStyle w:val="afb"/>
        <w:numPr>
          <w:ilvl w:val="0"/>
          <w:numId w:val="33"/>
        </w:numPr>
        <w:tabs>
          <w:tab w:val="left" w:pos="858"/>
        </w:tabs>
        <w:spacing w:before="0" w:line="263" w:lineRule="exact"/>
        <w:ind w:left="858" w:hanging="294"/>
        <w:rPr>
          <w:sz w:val="23"/>
        </w:rPr>
      </w:pPr>
      <w:r>
        <w:rPr>
          <w:sz w:val="23"/>
        </w:rPr>
        <w:t>Основные</w:t>
      </w:r>
      <w:r>
        <w:rPr>
          <w:spacing w:val="29"/>
          <w:sz w:val="23"/>
        </w:rPr>
        <w:t xml:space="preserve"> </w:t>
      </w:r>
      <w:r>
        <w:rPr>
          <w:sz w:val="23"/>
        </w:rPr>
        <w:t>реформы</w:t>
      </w:r>
      <w:r>
        <w:rPr>
          <w:spacing w:val="24"/>
          <w:sz w:val="23"/>
        </w:rPr>
        <w:t xml:space="preserve"> </w:t>
      </w:r>
      <w:r>
        <w:rPr>
          <w:sz w:val="23"/>
        </w:rPr>
        <w:t>Петра</w:t>
      </w:r>
      <w:r>
        <w:rPr>
          <w:spacing w:val="29"/>
          <w:sz w:val="23"/>
        </w:rPr>
        <w:t xml:space="preserve"> </w:t>
      </w:r>
      <w:r>
        <w:rPr>
          <w:sz w:val="23"/>
        </w:rPr>
        <w:t>I:</w:t>
      </w:r>
      <w:r>
        <w:rPr>
          <w:spacing w:val="24"/>
          <w:sz w:val="23"/>
        </w:rPr>
        <w:t xml:space="preserve"> </w:t>
      </w:r>
      <w:r>
        <w:rPr>
          <w:sz w:val="23"/>
        </w:rPr>
        <w:t>цели,</w:t>
      </w:r>
      <w:r>
        <w:rPr>
          <w:spacing w:val="23"/>
          <w:sz w:val="23"/>
        </w:rPr>
        <w:t xml:space="preserve"> </w:t>
      </w:r>
      <w:r>
        <w:rPr>
          <w:sz w:val="23"/>
        </w:rPr>
        <w:t>содержание</w:t>
      </w:r>
      <w:r>
        <w:rPr>
          <w:spacing w:val="30"/>
          <w:sz w:val="23"/>
        </w:rPr>
        <w:t xml:space="preserve"> </w:t>
      </w:r>
      <w:r>
        <w:rPr>
          <w:sz w:val="23"/>
        </w:rPr>
        <w:t>и</w:t>
      </w:r>
      <w:r>
        <w:rPr>
          <w:spacing w:val="29"/>
          <w:sz w:val="23"/>
        </w:rPr>
        <w:t xml:space="preserve"> </w:t>
      </w:r>
      <w:r>
        <w:rPr>
          <w:sz w:val="23"/>
        </w:rPr>
        <w:t>значение</w:t>
      </w:r>
      <w:r>
        <w:rPr>
          <w:spacing w:val="30"/>
          <w:sz w:val="23"/>
        </w:rPr>
        <w:t xml:space="preserve"> </w:t>
      </w:r>
      <w:r>
        <w:rPr>
          <w:sz w:val="23"/>
        </w:rPr>
        <w:t>для</w:t>
      </w:r>
      <w:r>
        <w:rPr>
          <w:spacing w:val="23"/>
          <w:sz w:val="23"/>
        </w:rPr>
        <w:t xml:space="preserve"> </w:t>
      </w:r>
      <w:r>
        <w:rPr>
          <w:sz w:val="23"/>
        </w:rPr>
        <w:t>модернизации</w:t>
      </w:r>
      <w:r>
        <w:rPr>
          <w:spacing w:val="30"/>
          <w:sz w:val="23"/>
        </w:rPr>
        <w:t xml:space="preserve"> </w:t>
      </w:r>
      <w:r>
        <w:rPr>
          <w:spacing w:val="-2"/>
          <w:sz w:val="23"/>
        </w:rPr>
        <w:t>России.</w:t>
      </w:r>
    </w:p>
    <w:p w:rsidR="000E75F4" w:rsidRDefault="00DA1BD5" w:rsidP="00DA1BD5">
      <w:pPr>
        <w:pStyle w:val="afb"/>
        <w:numPr>
          <w:ilvl w:val="0"/>
          <w:numId w:val="33"/>
        </w:numPr>
        <w:tabs>
          <w:tab w:val="left" w:pos="858"/>
        </w:tabs>
        <w:spacing w:before="53"/>
        <w:ind w:left="858" w:hanging="294"/>
        <w:rPr>
          <w:sz w:val="23"/>
        </w:rPr>
      </w:pPr>
      <w:r>
        <w:rPr>
          <w:sz w:val="23"/>
        </w:rPr>
        <w:t>Эпоха</w:t>
      </w:r>
      <w:r>
        <w:rPr>
          <w:spacing w:val="35"/>
          <w:sz w:val="23"/>
        </w:rPr>
        <w:t xml:space="preserve"> </w:t>
      </w:r>
      <w:r>
        <w:rPr>
          <w:sz w:val="23"/>
        </w:rPr>
        <w:t>дворцовых</w:t>
      </w:r>
      <w:r>
        <w:rPr>
          <w:spacing w:val="37"/>
          <w:sz w:val="23"/>
        </w:rPr>
        <w:t xml:space="preserve"> </w:t>
      </w:r>
      <w:r>
        <w:rPr>
          <w:sz w:val="23"/>
        </w:rPr>
        <w:t>переворотов:</w:t>
      </w:r>
      <w:r>
        <w:rPr>
          <w:spacing w:val="30"/>
          <w:sz w:val="23"/>
        </w:rPr>
        <w:t xml:space="preserve"> </w:t>
      </w:r>
      <w:r>
        <w:rPr>
          <w:sz w:val="23"/>
        </w:rPr>
        <w:t>причины</w:t>
      </w:r>
      <w:r>
        <w:rPr>
          <w:spacing w:val="29"/>
          <w:sz w:val="23"/>
        </w:rPr>
        <w:t xml:space="preserve"> </w:t>
      </w:r>
      <w:r>
        <w:rPr>
          <w:sz w:val="23"/>
        </w:rPr>
        <w:t>и</w:t>
      </w:r>
      <w:r>
        <w:rPr>
          <w:spacing w:val="35"/>
          <w:sz w:val="23"/>
        </w:rPr>
        <w:t xml:space="preserve"> </w:t>
      </w:r>
      <w:r>
        <w:rPr>
          <w:sz w:val="23"/>
        </w:rPr>
        <w:t>общая</w:t>
      </w:r>
      <w:r>
        <w:rPr>
          <w:spacing w:val="30"/>
          <w:sz w:val="23"/>
        </w:rPr>
        <w:t xml:space="preserve"> </w:t>
      </w:r>
      <w:r>
        <w:rPr>
          <w:sz w:val="23"/>
        </w:rPr>
        <w:t>характеристика</w:t>
      </w:r>
      <w:r>
        <w:rPr>
          <w:spacing w:val="34"/>
          <w:sz w:val="23"/>
        </w:rPr>
        <w:t xml:space="preserve"> </w:t>
      </w:r>
      <w:r>
        <w:rPr>
          <w:spacing w:val="-2"/>
          <w:sz w:val="23"/>
        </w:rPr>
        <w:t>периода.</w:t>
      </w:r>
    </w:p>
    <w:p w:rsidR="000E75F4" w:rsidRDefault="00DA1BD5" w:rsidP="00DA1BD5">
      <w:pPr>
        <w:pStyle w:val="afb"/>
        <w:numPr>
          <w:ilvl w:val="0"/>
          <w:numId w:val="33"/>
        </w:numPr>
        <w:tabs>
          <w:tab w:val="left" w:pos="858"/>
        </w:tabs>
        <w:spacing w:before="53"/>
        <w:ind w:left="858" w:hanging="294"/>
        <w:rPr>
          <w:sz w:val="23"/>
        </w:rPr>
      </w:pPr>
      <w:r>
        <w:rPr>
          <w:sz w:val="23"/>
        </w:rPr>
        <w:t>«Просвещенный</w:t>
      </w:r>
      <w:r>
        <w:rPr>
          <w:spacing w:val="38"/>
          <w:sz w:val="23"/>
        </w:rPr>
        <w:t xml:space="preserve"> </w:t>
      </w:r>
      <w:r>
        <w:rPr>
          <w:sz w:val="23"/>
        </w:rPr>
        <w:t>абсолютизм»</w:t>
      </w:r>
      <w:r>
        <w:rPr>
          <w:spacing w:val="41"/>
          <w:sz w:val="23"/>
        </w:rPr>
        <w:t xml:space="preserve"> </w:t>
      </w:r>
      <w:r>
        <w:rPr>
          <w:sz w:val="23"/>
        </w:rPr>
        <w:t>Екатерины</w:t>
      </w:r>
      <w:r>
        <w:rPr>
          <w:spacing w:val="32"/>
          <w:sz w:val="23"/>
        </w:rPr>
        <w:t xml:space="preserve"> </w:t>
      </w:r>
      <w:r>
        <w:rPr>
          <w:sz w:val="23"/>
        </w:rPr>
        <w:t>II:</w:t>
      </w:r>
      <w:r>
        <w:rPr>
          <w:spacing w:val="32"/>
          <w:sz w:val="23"/>
        </w:rPr>
        <w:t xml:space="preserve"> </w:t>
      </w:r>
      <w:r>
        <w:rPr>
          <w:sz w:val="23"/>
        </w:rPr>
        <w:t>идеи,</w:t>
      </w:r>
      <w:r>
        <w:rPr>
          <w:spacing w:val="32"/>
          <w:sz w:val="23"/>
        </w:rPr>
        <w:t xml:space="preserve"> </w:t>
      </w:r>
      <w:r>
        <w:rPr>
          <w:sz w:val="23"/>
        </w:rPr>
        <w:t>содержание</w:t>
      </w:r>
      <w:r>
        <w:rPr>
          <w:spacing w:val="39"/>
          <w:sz w:val="23"/>
        </w:rPr>
        <w:t xml:space="preserve"> </w:t>
      </w:r>
      <w:r>
        <w:rPr>
          <w:sz w:val="23"/>
        </w:rPr>
        <w:t>и</w:t>
      </w:r>
      <w:r>
        <w:rPr>
          <w:spacing w:val="38"/>
          <w:sz w:val="23"/>
        </w:rPr>
        <w:t xml:space="preserve"> </w:t>
      </w:r>
      <w:r>
        <w:rPr>
          <w:sz w:val="23"/>
        </w:rPr>
        <w:t>противоречия</w:t>
      </w:r>
      <w:r>
        <w:rPr>
          <w:spacing w:val="32"/>
          <w:sz w:val="23"/>
        </w:rPr>
        <w:t xml:space="preserve"> </w:t>
      </w:r>
      <w:r>
        <w:rPr>
          <w:spacing w:val="-2"/>
          <w:sz w:val="23"/>
        </w:rPr>
        <w:t>политики.</w:t>
      </w:r>
    </w:p>
    <w:p w:rsidR="000E75F4" w:rsidRDefault="00DA1BD5" w:rsidP="00DA1BD5">
      <w:pPr>
        <w:pStyle w:val="afb"/>
        <w:numPr>
          <w:ilvl w:val="0"/>
          <w:numId w:val="33"/>
        </w:numPr>
        <w:tabs>
          <w:tab w:val="left" w:pos="858"/>
        </w:tabs>
        <w:ind w:left="858" w:hanging="294"/>
        <w:rPr>
          <w:sz w:val="23"/>
        </w:rPr>
      </w:pPr>
      <w:r>
        <w:rPr>
          <w:sz w:val="23"/>
        </w:rPr>
        <w:t>Отечественная</w:t>
      </w:r>
      <w:r>
        <w:rPr>
          <w:spacing w:val="24"/>
          <w:sz w:val="23"/>
        </w:rPr>
        <w:t xml:space="preserve"> </w:t>
      </w:r>
      <w:r>
        <w:rPr>
          <w:sz w:val="23"/>
        </w:rPr>
        <w:t>война</w:t>
      </w:r>
      <w:r>
        <w:rPr>
          <w:spacing w:val="31"/>
          <w:sz w:val="23"/>
        </w:rPr>
        <w:t xml:space="preserve"> </w:t>
      </w:r>
      <w:r>
        <w:rPr>
          <w:sz w:val="23"/>
        </w:rPr>
        <w:t>1812</w:t>
      </w:r>
      <w:r>
        <w:rPr>
          <w:spacing w:val="33"/>
          <w:sz w:val="23"/>
        </w:rPr>
        <w:t xml:space="preserve"> </w:t>
      </w:r>
      <w:r>
        <w:rPr>
          <w:sz w:val="23"/>
        </w:rPr>
        <w:t>года:</w:t>
      </w:r>
      <w:r>
        <w:rPr>
          <w:spacing w:val="25"/>
          <w:sz w:val="23"/>
        </w:rPr>
        <w:t xml:space="preserve"> </w:t>
      </w:r>
      <w:r>
        <w:rPr>
          <w:sz w:val="23"/>
        </w:rPr>
        <w:t>основные</w:t>
      </w:r>
      <w:r>
        <w:rPr>
          <w:spacing w:val="30"/>
          <w:sz w:val="23"/>
        </w:rPr>
        <w:t xml:space="preserve"> </w:t>
      </w:r>
      <w:r>
        <w:rPr>
          <w:sz w:val="23"/>
        </w:rPr>
        <w:t>сражения,</w:t>
      </w:r>
      <w:r>
        <w:rPr>
          <w:spacing w:val="25"/>
          <w:sz w:val="23"/>
        </w:rPr>
        <w:t xml:space="preserve"> </w:t>
      </w:r>
      <w:r>
        <w:rPr>
          <w:sz w:val="23"/>
        </w:rPr>
        <w:t>герои</w:t>
      </w:r>
      <w:r>
        <w:rPr>
          <w:spacing w:val="31"/>
          <w:sz w:val="23"/>
        </w:rPr>
        <w:t xml:space="preserve"> </w:t>
      </w:r>
      <w:r>
        <w:rPr>
          <w:sz w:val="23"/>
        </w:rPr>
        <w:t>и</w:t>
      </w:r>
      <w:r>
        <w:rPr>
          <w:spacing w:val="31"/>
          <w:sz w:val="23"/>
        </w:rPr>
        <w:t xml:space="preserve"> </w:t>
      </w:r>
      <w:r>
        <w:rPr>
          <w:sz w:val="23"/>
        </w:rPr>
        <w:t>историческое</w:t>
      </w:r>
      <w:r>
        <w:rPr>
          <w:spacing w:val="31"/>
          <w:sz w:val="23"/>
        </w:rPr>
        <w:t xml:space="preserve"> </w:t>
      </w:r>
      <w:r>
        <w:rPr>
          <w:spacing w:val="-2"/>
          <w:sz w:val="23"/>
        </w:rPr>
        <w:t>значение.</w:t>
      </w:r>
    </w:p>
    <w:p w:rsidR="000E75F4" w:rsidRDefault="00DA1BD5" w:rsidP="00DA1BD5">
      <w:pPr>
        <w:pStyle w:val="afb"/>
        <w:numPr>
          <w:ilvl w:val="0"/>
          <w:numId w:val="33"/>
        </w:numPr>
        <w:tabs>
          <w:tab w:val="left" w:pos="858"/>
        </w:tabs>
        <w:ind w:left="858" w:hanging="294"/>
        <w:rPr>
          <w:sz w:val="23"/>
        </w:rPr>
      </w:pPr>
      <w:r>
        <w:rPr>
          <w:sz w:val="23"/>
        </w:rPr>
        <w:t>Движение</w:t>
      </w:r>
      <w:r>
        <w:rPr>
          <w:spacing w:val="35"/>
          <w:sz w:val="23"/>
        </w:rPr>
        <w:t xml:space="preserve"> </w:t>
      </w:r>
      <w:r>
        <w:rPr>
          <w:sz w:val="23"/>
        </w:rPr>
        <w:t>декабристов:</w:t>
      </w:r>
      <w:r>
        <w:rPr>
          <w:spacing w:val="29"/>
          <w:sz w:val="23"/>
        </w:rPr>
        <w:t xml:space="preserve"> </w:t>
      </w:r>
      <w:r>
        <w:rPr>
          <w:sz w:val="23"/>
        </w:rPr>
        <w:t>идеология,</w:t>
      </w:r>
      <w:r>
        <w:rPr>
          <w:spacing w:val="30"/>
          <w:sz w:val="23"/>
        </w:rPr>
        <w:t xml:space="preserve"> </w:t>
      </w:r>
      <w:r>
        <w:rPr>
          <w:sz w:val="23"/>
        </w:rPr>
        <w:t>цели,</w:t>
      </w:r>
      <w:r>
        <w:rPr>
          <w:spacing w:val="29"/>
          <w:sz w:val="23"/>
        </w:rPr>
        <w:t xml:space="preserve"> </w:t>
      </w:r>
      <w:r>
        <w:rPr>
          <w:sz w:val="23"/>
        </w:rPr>
        <w:t>значение</w:t>
      </w:r>
      <w:r>
        <w:rPr>
          <w:spacing w:val="35"/>
          <w:sz w:val="23"/>
        </w:rPr>
        <w:t xml:space="preserve"> </w:t>
      </w:r>
      <w:r>
        <w:rPr>
          <w:sz w:val="23"/>
        </w:rPr>
        <w:t>выступления</w:t>
      </w:r>
      <w:r>
        <w:rPr>
          <w:spacing w:val="30"/>
          <w:sz w:val="23"/>
        </w:rPr>
        <w:t xml:space="preserve"> </w:t>
      </w:r>
      <w:r>
        <w:rPr>
          <w:sz w:val="23"/>
        </w:rPr>
        <w:t>14</w:t>
      </w:r>
      <w:r>
        <w:rPr>
          <w:spacing w:val="37"/>
          <w:sz w:val="23"/>
        </w:rPr>
        <w:t xml:space="preserve"> </w:t>
      </w:r>
      <w:r>
        <w:rPr>
          <w:sz w:val="23"/>
        </w:rPr>
        <w:t>декабря</w:t>
      </w:r>
      <w:r>
        <w:rPr>
          <w:spacing w:val="29"/>
          <w:sz w:val="23"/>
        </w:rPr>
        <w:t xml:space="preserve"> </w:t>
      </w:r>
      <w:r>
        <w:rPr>
          <w:sz w:val="23"/>
        </w:rPr>
        <w:t>1825</w:t>
      </w:r>
      <w:r>
        <w:rPr>
          <w:spacing w:val="37"/>
          <w:sz w:val="23"/>
        </w:rPr>
        <w:t xml:space="preserve"> </w:t>
      </w:r>
      <w:r>
        <w:rPr>
          <w:spacing w:val="-2"/>
          <w:sz w:val="23"/>
        </w:rPr>
        <w:t>года.</w:t>
      </w:r>
    </w:p>
    <w:p w:rsidR="000E75F4" w:rsidRDefault="00DA1BD5" w:rsidP="00DA1BD5">
      <w:pPr>
        <w:pStyle w:val="afb"/>
        <w:numPr>
          <w:ilvl w:val="0"/>
          <w:numId w:val="33"/>
        </w:numPr>
        <w:tabs>
          <w:tab w:val="left" w:pos="857"/>
        </w:tabs>
        <w:spacing w:before="60" w:line="288" w:lineRule="auto"/>
        <w:ind w:left="138" w:right="167" w:firstLine="425"/>
        <w:rPr>
          <w:sz w:val="23"/>
        </w:rPr>
      </w:pPr>
      <w:r>
        <w:rPr>
          <w:sz w:val="23"/>
        </w:rPr>
        <w:t>Отмена</w:t>
      </w:r>
      <w:r>
        <w:rPr>
          <w:spacing w:val="40"/>
          <w:sz w:val="23"/>
        </w:rPr>
        <w:t xml:space="preserve"> </w:t>
      </w:r>
      <w:r>
        <w:rPr>
          <w:sz w:val="23"/>
        </w:rPr>
        <w:t>крепостного</w:t>
      </w:r>
      <w:r>
        <w:rPr>
          <w:spacing w:val="40"/>
          <w:sz w:val="23"/>
        </w:rPr>
        <w:t xml:space="preserve"> </w:t>
      </w:r>
      <w:r>
        <w:rPr>
          <w:sz w:val="23"/>
        </w:rPr>
        <w:t>права</w:t>
      </w:r>
      <w:r>
        <w:rPr>
          <w:spacing w:val="40"/>
          <w:sz w:val="23"/>
        </w:rPr>
        <w:t xml:space="preserve"> </w:t>
      </w:r>
      <w:r>
        <w:rPr>
          <w:sz w:val="23"/>
        </w:rPr>
        <w:t>в</w:t>
      </w:r>
      <w:r>
        <w:rPr>
          <w:spacing w:val="40"/>
          <w:sz w:val="23"/>
        </w:rPr>
        <w:t xml:space="preserve"> </w:t>
      </w:r>
      <w:r>
        <w:rPr>
          <w:sz w:val="23"/>
        </w:rPr>
        <w:t>1861</w:t>
      </w:r>
      <w:r>
        <w:rPr>
          <w:spacing w:val="40"/>
          <w:sz w:val="23"/>
        </w:rPr>
        <w:t xml:space="preserve"> </w:t>
      </w:r>
      <w:r>
        <w:rPr>
          <w:sz w:val="23"/>
        </w:rPr>
        <w:t>году:</w:t>
      </w:r>
      <w:r>
        <w:rPr>
          <w:spacing w:val="40"/>
          <w:sz w:val="23"/>
        </w:rPr>
        <w:t xml:space="preserve"> </w:t>
      </w:r>
      <w:r>
        <w:rPr>
          <w:sz w:val="23"/>
        </w:rPr>
        <w:t>причины,</w:t>
      </w:r>
      <w:r>
        <w:rPr>
          <w:spacing w:val="40"/>
          <w:sz w:val="23"/>
        </w:rPr>
        <w:t xml:space="preserve"> </w:t>
      </w:r>
      <w:r>
        <w:rPr>
          <w:sz w:val="23"/>
        </w:rPr>
        <w:t>основные</w:t>
      </w:r>
      <w:r>
        <w:rPr>
          <w:spacing w:val="40"/>
          <w:sz w:val="23"/>
        </w:rPr>
        <w:t xml:space="preserve"> </w:t>
      </w:r>
      <w:r>
        <w:rPr>
          <w:sz w:val="23"/>
        </w:rPr>
        <w:t>положения</w:t>
      </w:r>
      <w:r>
        <w:rPr>
          <w:spacing w:val="40"/>
          <w:sz w:val="23"/>
        </w:rPr>
        <w:t xml:space="preserve"> </w:t>
      </w:r>
      <w:r>
        <w:rPr>
          <w:sz w:val="23"/>
        </w:rPr>
        <w:t>реформы</w:t>
      </w:r>
      <w:r>
        <w:rPr>
          <w:spacing w:val="40"/>
          <w:sz w:val="23"/>
        </w:rPr>
        <w:t xml:space="preserve"> </w:t>
      </w:r>
      <w:r>
        <w:rPr>
          <w:sz w:val="23"/>
        </w:rPr>
        <w:t>и</w:t>
      </w:r>
      <w:r>
        <w:rPr>
          <w:spacing w:val="40"/>
          <w:sz w:val="23"/>
        </w:rPr>
        <w:t xml:space="preserve"> </w:t>
      </w:r>
      <w:r>
        <w:rPr>
          <w:sz w:val="23"/>
        </w:rPr>
        <w:t xml:space="preserve">ее </w:t>
      </w:r>
      <w:r>
        <w:rPr>
          <w:spacing w:val="-2"/>
          <w:sz w:val="23"/>
        </w:rPr>
        <w:t>последствия.</w:t>
      </w:r>
    </w:p>
    <w:p w:rsidR="000E75F4" w:rsidRDefault="00DA1BD5" w:rsidP="00DA1BD5">
      <w:pPr>
        <w:pStyle w:val="afb"/>
        <w:numPr>
          <w:ilvl w:val="0"/>
          <w:numId w:val="33"/>
        </w:numPr>
        <w:tabs>
          <w:tab w:val="left" w:pos="858"/>
        </w:tabs>
        <w:spacing w:before="0" w:line="263" w:lineRule="exact"/>
        <w:ind w:left="858" w:hanging="294"/>
        <w:rPr>
          <w:sz w:val="23"/>
        </w:rPr>
      </w:pPr>
      <w:r>
        <w:rPr>
          <w:sz w:val="23"/>
        </w:rPr>
        <w:t>Судебная,</w:t>
      </w:r>
      <w:r>
        <w:rPr>
          <w:spacing w:val="23"/>
          <w:sz w:val="23"/>
        </w:rPr>
        <w:t xml:space="preserve"> </w:t>
      </w:r>
      <w:r>
        <w:rPr>
          <w:sz w:val="23"/>
        </w:rPr>
        <w:t>земская</w:t>
      </w:r>
      <w:r>
        <w:rPr>
          <w:spacing w:val="24"/>
          <w:sz w:val="23"/>
        </w:rPr>
        <w:t xml:space="preserve"> </w:t>
      </w:r>
      <w:r>
        <w:rPr>
          <w:sz w:val="23"/>
        </w:rPr>
        <w:t>и</w:t>
      </w:r>
      <w:r>
        <w:rPr>
          <w:spacing w:val="30"/>
          <w:sz w:val="23"/>
        </w:rPr>
        <w:t xml:space="preserve"> </w:t>
      </w:r>
      <w:r>
        <w:rPr>
          <w:sz w:val="23"/>
        </w:rPr>
        <w:t>военная</w:t>
      </w:r>
      <w:r>
        <w:rPr>
          <w:spacing w:val="23"/>
          <w:sz w:val="23"/>
        </w:rPr>
        <w:t xml:space="preserve"> </w:t>
      </w:r>
      <w:r>
        <w:rPr>
          <w:sz w:val="23"/>
        </w:rPr>
        <w:t>реформы</w:t>
      </w:r>
      <w:r>
        <w:rPr>
          <w:spacing w:val="24"/>
          <w:sz w:val="23"/>
        </w:rPr>
        <w:t xml:space="preserve"> </w:t>
      </w:r>
      <w:r>
        <w:rPr>
          <w:sz w:val="23"/>
        </w:rPr>
        <w:t>Александра</w:t>
      </w:r>
      <w:r>
        <w:rPr>
          <w:spacing w:val="30"/>
          <w:sz w:val="23"/>
        </w:rPr>
        <w:t xml:space="preserve"> </w:t>
      </w:r>
      <w:r>
        <w:rPr>
          <w:sz w:val="23"/>
        </w:rPr>
        <w:t>II:</w:t>
      </w:r>
      <w:r>
        <w:rPr>
          <w:spacing w:val="23"/>
          <w:sz w:val="23"/>
        </w:rPr>
        <w:t xml:space="preserve"> </w:t>
      </w:r>
      <w:r>
        <w:rPr>
          <w:sz w:val="23"/>
        </w:rPr>
        <w:t>их</w:t>
      </w:r>
      <w:r>
        <w:rPr>
          <w:spacing w:val="31"/>
          <w:sz w:val="23"/>
        </w:rPr>
        <w:t xml:space="preserve"> </w:t>
      </w:r>
      <w:r>
        <w:rPr>
          <w:sz w:val="23"/>
        </w:rPr>
        <w:t>значение</w:t>
      </w:r>
      <w:r>
        <w:rPr>
          <w:spacing w:val="30"/>
          <w:sz w:val="23"/>
        </w:rPr>
        <w:t xml:space="preserve"> </w:t>
      </w:r>
      <w:r>
        <w:rPr>
          <w:sz w:val="23"/>
        </w:rPr>
        <w:t>для</w:t>
      </w:r>
      <w:r>
        <w:rPr>
          <w:spacing w:val="13"/>
          <w:sz w:val="23"/>
        </w:rPr>
        <w:t xml:space="preserve"> </w:t>
      </w:r>
      <w:r>
        <w:rPr>
          <w:sz w:val="23"/>
        </w:rPr>
        <w:t>развития</w:t>
      </w:r>
      <w:r>
        <w:rPr>
          <w:spacing w:val="24"/>
          <w:sz w:val="23"/>
        </w:rPr>
        <w:t xml:space="preserve"> </w:t>
      </w:r>
      <w:r>
        <w:rPr>
          <w:spacing w:val="-2"/>
          <w:sz w:val="23"/>
        </w:rPr>
        <w:t>России.</w:t>
      </w:r>
    </w:p>
    <w:p w:rsidR="000E75F4" w:rsidRDefault="00DA1BD5" w:rsidP="00DA1BD5">
      <w:pPr>
        <w:pStyle w:val="afb"/>
        <w:numPr>
          <w:ilvl w:val="0"/>
          <w:numId w:val="33"/>
        </w:numPr>
        <w:tabs>
          <w:tab w:val="left" w:pos="987"/>
        </w:tabs>
        <w:spacing w:before="53" w:line="288" w:lineRule="auto"/>
        <w:ind w:left="138" w:right="162" w:firstLine="425"/>
        <w:rPr>
          <w:sz w:val="23"/>
        </w:rPr>
      </w:pPr>
      <w:r>
        <w:rPr>
          <w:sz w:val="23"/>
        </w:rPr>
        <w:t>Революция</w:t>
      </w:r>
      <w:r>
        <w:rPr>
          <w:spacing w:val="-12"/>
          <w:sz w:val="23"/>
        </w:rPr>
        <w:t xml:space="preserve"> </w:t>
      </w:r>
      <w:r>
        <w:rPr>
          <w:sz w:val="23"/>
        </w:rPr>
        <w:t>1905-1907</w:t>
      </w:r>
      <w:r>
        <w:rPr>
          <w:spacing w:val="-8"/>
          <w:sz w:val="23"/>
        </w:rPr>
        <w:t xml:space="preserve"> </w:t>
      </w:r>
      <w:r>
        <w:rPr>
          <w:sz w:val="23"/>
        </w:rPr>
        <w:t>годов:</w:t>
      </w:r>
      <w:r>
        <w:rPr>
          <w:spacing w:val="-12"/>
          <w:sz w:val="23"/>
        </w:rPr>
        <w:t xml:space="preserve"> </w:t>
      </w:r>
      <w:r>
        <w:rPr>
          <w:sz w:val="23"/>
        </w:rPr>
        <w:t>причины,</w:t>
      </w:r>
      <w:r>
        <w:rPr>
          <w:spacing w:val="-12"/>
          <w:sz w:val="23"/>
        </w:rPr>
        <w:t xml:space="preserve"> </w:t>
      </w:r>
      <w:r>
        <w:rPr>
          <w:sz w:val="23"/>
        </w:rPr>
        <w:t>основные</w:t>
      </w:r>
      <w:r>
        <w:rPr>
          <w:spacing w:val="-8"/>
          <w:sz w:val="23"/>
        </w:rPr>
        <w:t xml:space="preserve"> </w:t>
      </w:r>
      <w:r>
        <w:rPr>
          <w:sz w:val="23"/>
        </w:rPr>
        <w:t>события,</w:t>
      </w:r>
      <w:r>
        <w:rPr>
          <w:spacing w:val="-6"/>
          <w:sz w:val="23"/>
        </w:rPr>
        <w:t xml:space="preserve"> </w:t>
      </w:r>
      <w:r>
        <w:rPr>
          <w:sz w:val="23"/>
        </w:rPr>
        <w:t>итоги</w:t>
      </w:r>
      <w:r>
        <w:rPr>
          <w:spacing w:val="-8"/>
          <w:sz w:val="23"/>
        </w:rPr>
        <w:t xml:space="preserve"> </w:t>
      </w:r>
      <w:r>
        <w:rPr>
          <w:sz w:val="23"/>
        </w:rPr>
        <w:t>и</w:t>
      </w:r>
      <w:r>
        <w:rPr>
          <w:spacing w:val="-2"/>
          <w:sz w:val="23"/>
        </w:rPr>
        <w:t xml:space="preserve"> </w:t>
      </w:r>
      <w:r>
        <w:rPr>
          <w:sz w:val="23"/>
        </w:rPr>
        <w:t>значение</w:t>
      </w:r>
      <w:r>
        <w:rPr>
          <w:spacing w:val="-8"/>
          <w:sz w:val="23"/>
        </w:rPr>
        <w:t xml:space="preserve"> </w:t>
      </w:r>
      <w:r>
        <w:rPr>
          <w:sz w:val="23"/>
        </w:rPr>
        <w:t>Манифеста</w:t>
      </w:r>
      <w:r>
        <w:rPr>
          <w:spacing w:val="-2"/>
          <w:sz w:val="23"/>
        </w:rPr>
        <w:t xml:space="preserve"> </w:t>
      </w:r>
      <w:r>
        <w:rPr>
          <w:sz w:val="23"/>
        </w:rPr>
        <w:t xml:space="preserve">17 </w:t>
      </w:r>
      <w:r>
        <w:rPr>
          <w:spacing w:val="-2"/>
          <w:sz w:val="23"/>
        </w:rPr>
        <w:t>октября.</w:t>
      </w:r>
    </w:p>
    <w:p w:rsidR="000E75F4" w:rsidRDefault="00DA1BD5" w:rsidP="00DA1BD5">
      <w:pPr>
        <w:pStyle w:val="afb"/>
        <w:numPr>
          <w:ilvl w:val="0"/>
          <w:numId w:val="33"/>
        </w:numPr>
        <w:tabs>
          <w:tab w:val="left" w:pos="987"/>
        </w:tabs>
        <w:spacing w:before="0" w:line="288" w:lineRule="auto"/>
        <w:ind w:left="138" w:right="167" w:firstLine="425"/>
        <w:rPr>
          <w:sz w:val="23"/>
        </w:rPr>
      </w:pPr>
      <w:r>
        <w:rPr>
          <w:sz w:val="23"/>
        </w:rPr>
        <w:t>Россия</w:t>
      </w:r>
      <w:r>
        <w:rPr>
          <w:spacing w:val="32"/>
          <w:sz w:val="23"/>
        </w:rPr>
        <w:t xml:space="preserve"> </w:t>
      </w:r>
      <w:r>
        <w:rPr>
          <w:sz w:val="23"/>
        </w:rPr>
        <w:t>в</w:t>
      </w:r>
      <w:r>
        <w:rPr>
          <w:spacing w:val="36"/>
          <w:sz w:val="23"/>
        </w:rPr>
        <w:t xml:space="preserve"> </w:t>
      </w:r>
      <w:r>
        <w:rPr>
          <w:sz w:val="23"/>
        </w:rPr>
        <w:t>Первой</w:t>
      </w:r>
      <w:r>
        <w:rPr>
          <w:spacing w:val="35"/>
          <w:sz w:val="23"/>
        </w:rPr>
        <w:t xml:space="preserve"> </w:t>
      </w:r>
      <w:r>
        <w:rPr>
          <w:sz w:val="23"/>
        </w:rPr>
        <w:t>мировой</w:t>
      </w:r>
      <w:r>
        <w:rPr>
          <w:spacing w:val="35"/>
          <w:sz w:val="23"/>
        </w:rPr>
        <w:t xml:space="preserve"> </w:t>
      </w:r>
      <w:r>
        <w:rPr>
          <w:sz w:val="23"/>
        </w:rPr>
        <w:t>войне:</w:t>
      </w:r>
      <w:r>
        <w:rPr>
          <w:spacing w:val="32"/>
          <w:sz w:val="23"/>
        </w:rPr>
        <w:t xml:space="preserve"> </w:t>
      </w:r>
      <w:r>
        <w:rPr>
          <w:sz w:val="23"/>
        </w:rPr>
        <w:t>причины</w:t>
      </w:r>
      <w:r>
        <w:rPr>
          <w:spacing w:val="32"/>
          <w:sz w:val="23"/>
        </w:rPr>
        <w:t xml:space="preserve"> </w:t>
      </w:r>
      <w:r>
        <w:rPr>
          <w:sz w:val="23"/>
        </w:rPr>
        <w:t>участия,</w:t>
      </w:r>
      <w:r>
        <w:rPr>
          <w:spacing w:val="31"/>
          <w:sz w:val="23"/>
        </w:rPr>
        <w:t xml:space="preserve"> </w:t>
      </w:r>
      <w:r>
        <w:rPr>
          <w:sz w:val="23"/>
        </w:rPr>
        <w:t>ход</w:t>
      </w:r>
      <w:r>
        <w:rPr>
          <w:spacing w:val="34"/>
          <w:sz w:val="23"/>
        </w:rPr>
        <w:t xml:space="preserve"> </w:t>
      </w:r>
      <w:r>
        <w:rPr>
          <w:sz w:val="23"/>
        </w:rPr>
        <w:t>военных</w:t>
      </w:r>
      <w:r>
        <w:rPr>
          <w:spacing w:val="36"/>
          <w:sz w:val="23"/>
        </w:rPr>
        <w:t xml:space="preserve"> </w:t>
      </w:r>
      <w:r>
        <w:rPr>
          <w:sz w:val="23"/>
        </w:rPr>
        <w:t>действий,</w:t>
      </w:r>
      <w:r>
        <w:rPr>
          <w:spacing w:val="31"/>
          <w:sz w:val="23"/>
        </w:rPr>
        <w:t xml:space="preserve"> </w:t>
      </w:r>
      <w:r>
        <w:rPr>
          <w:sz w:val="23"/>
        </w:rPr>
        <w:t>влияние</w:t>
      </w:r>
      <w:r>
        <w:rPr>
          <w:spacing w:val="35"/>
          <w:sz w:val="23"/>
        </w:rPr>
        <w:t xml:space="preserve"> </w:t>
      </w:r>
      <w:r>
        <w:rPr>
          <w:sz w:val="23"/>
        </w:rPr>
        <w:t>на внутреннюю ситуацию.</w:t>
      </w:r>
    </w:p>
    <w:p w:rsidR="000E75F4" w:rsidRDefault="00DA1BD5" w:rsidP="00DA1BD5">
      <w:pPr>
        <w:pStyle w:val="afb"/>
        <w:numPr>
          <w:ilvl w:val="0"/>
          <w:numId w:val="33"/>
        </w:numPr>
        <w:tabs>
          <w:tab w:val="left" w:pos="987"/>
        </w:tabs>
        <w:spacing w:before="0" w:line="288" w:lineRule="auto"/>
        <w:ind w:left="138" w:right="158" w:firstLine="425"/>
        <w:rPr>
          <w:sz w:val="23"/>
        </w:rPr>
      </w:pPr>
      <w:r>
        <w:rPr>
          <w:sz w:val="23"/>
        </w:rPr>
        <w:t>Февральская и Октябрьская революции 1917 года: причины, ход событий, установление советской власти.</w:t>
      </w:r>
    </w:p>
    <w:p w:rsidR="000E75F4" w:rsidRDefault="00DA1BD5" w:rsidP="00DA1BD5">
      <w:pPr>
        <w:pStyle w:val="afb"/>
        <w:numPr>
          <w:ilvl w:val="0"/>
          <w:numId w:val="33"/>
        </w:numPr>
        <w:tabs>
          <w:tab w:val="left" w:pos="987"/>
        </w:tabs>
        <w:spacing w:before="0" w:line="288" w:lineRule="auto"/>
        <w:ind w:left="138" w:right="164" w:firstLine="425"/>
        <w:rPr>
          <w:sz w:val="23"/>
        </w:rPr>
      </w:pPr>
      <w:r>
        <w:rPr>
          <w:sz w:val="23"/>
        </w:rPr>
        <w:t>Гражданская</w:t>
      </w:r>
      <w:r>
        <w:rPr>
          <w:spacing w:val="40"/>
          <w:sz w:val="23"/>
        </w:rPr>
        <w:t xml:space="preserve"> </w:t>
      </w:r>
      <w:r>
        <w:rPr>
          <w:sz w:val="23"/>
        </w:rPr>
        <w:t>война</w:t>
      </w:r>
      <w:r>
        <w:rPr>
          <w:spacing w:val="40"/>
          <w:sz w:val="23"/>
        </w:rPr>
        <w:t xml:space="preserve"> </w:t>
      </w:r>
      <w:r>
        <w:rPr>
          <w:sz w:val="23"/>
        </w:rPr>
        <w:t>в</w:t>
      </w:r>
      <w:r>
        <w:rPr>
          <w:spacing w:val="40"/>
          <w:sz w:val="23"/>
        </w:rPr>
        <w:t xml:space="preserve"> </w:t>
      </w:r>
      <w:r>
        <w:rPr>
          <w:sz w:val="23"/>
        </w:rPr>
        <w:t>России:</w:t>
      </w:r>
      <w:r>
        <w:rPr>
          <w:spacing w:val="40"/>
          <w:sz w:val="23"/>
        </w:rPr>
        <w:t xml:space="preserve"> </w:t>
      </w:r>
      <w:r>
        <w:rPr>
          <w:sz w:val="23"/>
        </w:rPr>
        <w:t>причины,</w:t>
      </w:r>
      <w:r>
        <w:rPr>
          <w:spacing w:val="40"/>
          <w:sz w:val="23"/>
        </w:rPr>
        <w:t xml:space="preserve"> </w:t>
      </w:r>
      <w:r>
        <w:rPr>
          <w:sz w:val="23"/>
        </w:rPr>
        <w:t>основные</w:t>
      </w:r>
      <w:r>
        <w:rPr>
          <w:spacing w:val="40"/>
          <w:sz w:val="23"/>
        </w:rPr>
        <w:t xml:space="preserve"> </w:t>
      </w:r>
      <w:r>
        <w:rPr>
          <w:sz w:val="23"/>
        </w:rPr>
        <w:t>противоборствующие</w:t>
      </w:r>
      <w:r>
        <w:rPr>
          <w:spacing w:val="40"/>
          <w:sz w:val="23"/>
        </w:rPr>
        <w:t xml:space="preserve"> </w:t>
      </w:r>
      <w:r>
        <w:rPr>
          <w:sz w:val="23"/>
        </w:rPr>
        <w:t>силы,</w:t>
      </w:r>
      <w:r>
        <w:rPr>
          <w:spacing w:val="40"/>
          <w:sz w:val="23"/>
        </w:rPr>
        <w:t xml:space="preserve"> </w:t>
      </w:r>
      <w:r>
        <w:rPr>
          <w:sz w:val="23"/>
        </w:rPr>
        <w:t>итоги</w:t>
      </w:r>
      <w:r>
        <w:rPr>
          <w:spacing w:val="40"/>
          <w:sz w:val="23"/>
        </w:rPr>
        <w:t xml:space="preserve"> </w:t>
      </w:r>
      <w:r>
        <w:rPr>
          <w:sz w:val="23"/>
        </w:rPr>
        <w:t xml:space="preserve">и </w:t>
      </w:r>
      <w:r>
        <w:rPr>
          <w:spacing w:val="-2"/>
          <w:sz w:val="23"/>
        </w:rPr>
        <w:t>последствия.</w:t>
      </w:r>
    </w:p>
    <w:p w:rsidR="000E75F4" w:rsidRDefault="00DA1BD5" w:rsidP="00DA1BD5">
      <w:pPr>
        <w:pStyle w:val="afb"/>
        <w:numPr>
          <w:ilvl w:val="0"/>
          <w:numId w:val="33"/>
        </w:numPr>
        <w:tabs>
          <w:tab w:val="left" w:pos="987"/>
        </w:tabs>
        <w:spacing w:before="0" w:line="295" w:lineRule="auto"/>
        <w:ind w:left="138" w:right="155" w:firstLine="425"/>
        <w:rPr>
          <w:sz w:val="23"/>
        </w:rPr>
      </w:pPr>
      <w:r>
        <w:rPr>
          <w:sz w:val="23"/>
        </w:rPr>
        <w:t>Политика</w:t>
      </w:r>
      <w:r>
        <w:rPr>
          <w:spacing w:val="80"/>
          <w:sz w:val="23"/>
        </w:rPr>
        <w:t xml:space="preserve"> </w:t>
      </w:r>
      <w:r>
        <w:rPr>
          <w:sz w:val="23"/>
        </w:rPr>
        <w:t>«военного</w:t>
      </w:r>
      <w:r>
        <w:rPr>
          <w:spacing w:val="80"/>
          <w:sz w:val="23"/>
        </w:rPr>
        <w:t xml:space="preserve"> </w:t>
      </w:r>
      <w:r>
        <w:rPr>
          <w:sz w:val="23"/>
        </w:rPr>
        <w:t>коммунизма»</w:t>
      </w:r>
      <w:r>
        <w:rPr>
          <w:spacing w:val="80"/>
          <w:sz w:val="23"/>
        </w:rPr>
        <w:t xml:space="preserve"> </w:t>
      </w:r>
      <w:r>
        <w:rPr>
          <w:sz w:val="23"/>
        </w:rPr>
        <w:t>и</w:t>
      </w:r>
      <w:r>
        <w:rPr>
          <w:spacing w:val="80"/>
          <w:sz w:val="23"/>
        </w:rPr>
        <w:t xml:space="preserve"> </w:t>
      </w:r>
      <w:r>
        <w:rPr>
          <w:sz w:val="23"/>
        </w:rPr>
        <w:t>НЭП:</w:t>
      </w:r>
      <w:r>
        <w:rPr>
          <w:spacing w:val="80"/>
          <w:sz w:val="23"/>
        </w:rPr>
        <w:t xml:space="preserve"> </w:t>
      </w:r>
      <w:r>
        <w:rPr>
          <w:sz w:val="23"/>
        </w:rPr>
        <w:t>причины</w:t>
      </w:r>
      <w:r>
        <w:rPr>
          <w:spacing w:val="80"/>
          <w:sz w:val="23"/>
        </w:rPr>
        <w:t xml:space="preserve"> </w:t>
      </w:r>
      <w:r>
        <w:rPr>
          <w:sz w:val="23"/>
        </w:rPr>
        <w:t>введения,</w:t>
      </w:r>
      <w:r>
        <w:rPr>
          <w:spacing w:val="80"/>
          <w:sz w:val="23"/>
        </w:rPr>
        <w:t xml:space="preserve"> </w:t>
      </w:r>
      <w:r>
        <w:rPr>
          <w:sz w:val="23"/>
        </w:rPr>
        <w:t>основные</w:t>
      </w:r>
      <w:r>
        <w:rPr>
          <w:spacing w:val="80"/>
          <w:sz w:val="23"/>
        </w:rPr>
        <w:t xml:space="preserve"> </w:t>
      </w:r>
      <w:r>
        <w:rPr>
          <w:sz w:val="23"/>
        </w:rPr>
        <w:t>меры</w:t>
      </w:r>
      <w:r>
        <w:rPr>
          <w:spacing w:val="80"/>
          <w:sz w:val="23"/>
        </w:rPr>
        <w:t xml:space="preserve"> </w:t>
      </w:r>
      <w:r>
        <w:rPr>
          <w:sz w:val="23"/>
        </w:rPr>
        <w:t xml:space="preserve">и </w:t>
      </w:r>
      <w:r>
        <w:rPr>
          <w:spacing w:val="-2"/>
          <w:sz w:val="23"/>
        </w:rPr>
        <w:t>результаты.</w:t>
      </w:r>
    </w:p>
    <w:p w:rsidR="000E75F4" w:rsidRDefault="00DA1BD5" w:rsidP="00DA1BD5">
      <w:pPr>
        <w:pStyle w:val="afb"/>
        <w:numPr>
          <w:ilvl w:val="0"/>
          <w:numId w:val="33"/>
        </w:numPr>
        <w:tabs>
          <w:tab w:val="left" w:pos="988"/>
        </w:tabs>
        <w:spacing w:before="0" w:line="255" w:lineRule="exact"/>
        <w:ind w:left="988" w:hanging="424"/>
        <w:rPr>
          <w:sz w:val="23"/>
        </w:rPr>
      </w:pPr>
      <w:r>
        <w:rPr>
          <w:sz w:val="23"/>
        </w:rPr>
        <w:t>Образование</w:t>
      </w:r>
      <w:r>
        <w:rPr>
          <w:spacing w:val="36"/>
          <w:sz w:val="23"/>
        </w:rPr>
        <w:t xml:space="preserve"> </w:t>
      </w:r>
      <w:r>
        <w:rPr>
          <w:sz w:val="23"/>
        </w:rPr>
        <w:t>СССР:</w:t>
      </w:r>
      <w:r>
        <w:rPr>
          <w:spacing w:val="31"/>
          <w:sz w:val="23"/>
        </w:rPr>
        <w:t xml:space="preserve"> </w:t>
      </w:r>
      <w:r>
        <w:rPr>
          <w:sz w:val="23"/>
        </w:rPr>
        <w:t>предпосылки</w:t>
      </w:r>
      <w:r>
        <w:rPr>
          <w:spacing w:val="35"/>
          <w:sz w:val="23"/>
        </w:rPr>
        <w:t xml:space="preserve"> </w:t>
      </w:r>
      <w:r>
        <w:rPr>
          <w:sz w:val="23"/>
        </w:rPr>
        <w:t>и</w:t>
      </w:r>
      <w:r>
        <w:rPr>
          <w:spacing w:val="37"/>
          <w:sz w:val="23"/>
        </w:rPr>
        <w:t xml:space="preserve"> </w:t>
      </w:r>
      <w:r>
        <w:rPr>
          <w:sz w:val="23"/>
        </w:rPr>
        <w:t>принципы</w:t>
      </w:r>
      <w:r>
        <w:rPr>
          <w:spacing w:val="30"/>
          <w:sz w:val="23"/>
        </w:rPr>
        <w:t xml:space="preserve"> </w:t>
      </w:r>
      <w:r>
        <w:rPr>
          <w:sz w:val="23"/>
        </w:rPr>
        <w:t>создания</w:t>
      </w:r>
      <w:r>
        <w:rPr>
          <w:spacing w:val="31"/>
          <w:sz w:val="23"/>
        </w:rPr>
        <w:t xml:space="preserve"> </w:t>
      </w:r>
      <w:r>
        <w:rPr>
          <w:sz w:val="23"/>
        </w:rPr>
        <w:t>союзного</w:t>
      </w:r>
      <w:r>
        <w:rPr>
          <w:spacing w:val="38"/>
          <w:sz w:val="23"/>
        </w:rPr>
        <w:t xml:space="preserve"> </w:t>
      </w:r>
      <w:r>
        <w:rPr>
          <w:spacing w:val="-2"/>
          <w:sz w:val="23"/>
        </w:rPr>
        <w:t>государства.</w:t>
      </w:r>
    </w:p>
    <w:p w:rsidR="000E75F4" w:rsidRDefault="000E75F4">
      <w:pPr>
        <w:pStyle w:val="afa"/>
        <w:spacing w:before="101"/>
      </w:pPr>
    </w:p>
    <w:p w:rsidR="000E75F4" w:rsidRDefault="00DA1BD5">
      <w:pPr>
        <w:pStyle w:val="2"/>
        <w:ind w:left="403"/>
        <w:jc w:val="center"/>
      </w:pPr>
      <w:r>
        <w:rPr>
          <w:spacing w:val="2"/>
        </w:rPr>
        <w:t>Специализированная</w:t>
      </w:r>
      <w:r>
        <w:rPr>
          <w:spacing w:val="42"/>
        </w:rPr>
        <w:t xml:space="preserve"> </w:t>
      </w:r>
      <w:r>
        <w:rPr>
          <w:spacing w:val="-4"/>
        </w:rPr>
        <w:t>часть</w:t>
      </w:r>
    </w:p>
    <w:p w:rsidR="000E75F4" w:rsidRDefault="00DA1BD5">
      <w:pPr>
        <w:spacing w:before="53"/>
        <w:ind w:left="398"/>
        <w:jc w:val="center"/>
        <w:rPr>
          <w:b/>
          <w:sz w:val="23"/>
        </w:rPr>
      </w:pPr>
      <w:r>
        <w:rPr>
          <w:b/>
          <w:sz w:val="23"/>
        </w:rPr>
        <w:t>История</w:t>
      </w:r>
      <w:r>
        <w:rPr>
          <w:b/>
          <w:spacing w:val="31"/>
          <w:sz w:val="23"/>
        </w:rPr>
        <w:t xml:space="preserve"> </w:t>
      </w:r>
      <w:r>
        <w:rPr>
          <w:b/>
          <w:sz w:val="23"/>
        </w:rPr>
        <w:t>металлургической</w:t>
      </w:r>
      <w:r>
        <w:rPr>
          <w:b/>
          <w:spacing w:val="30"/>
          <w:sz w:val="23"/>
        </w:rPr>
        <w:t xml:space="preserve"> </w:t>
      </w:r>
      <w:r>
        <w:rPr>
          <w:b/>
          <w:sz w:val="23"/>
        </w:rPr>
        <w:t>отрасли</w:t>
      </w:r>
      <w:r>
        <w:rPr>
          <w:b/>
          <w:spacing w:val="30"/>
          <w:sz w:val="23"/>
        </w:rPr>
        <w:t xml:space="preserve"> </w:t>
      </w:r>
      <w:r>
        <w:rPr>
          <w:b/>
          <w:sz w:val="23"/>
        </w:rPr>
        <w:t>в</w:t>
      </w:r>
      <w:r>
        <w:rPr>
          <w:b/>
          <w:spacing w:val="32"/>
          <w:sz w:val="23"/>
        </w:rPr>
        <w:t xml:space="preserve"> </w:t>
      </w:r>
      <w:r>
        <w:rPr>
          <w:b/>
          <w:sz w:val="23"/>
        </w:rPr>
        <w:t>России</w:t>
      </w:r>
      <w:r>
        <w:rPr>
          <w:b/>
          <w:spacing w:val="30"/>
          <w:sz w:val="23"/>
        </w:rPr>
        <w:t xml:space="preserve"> </w:t>
      </w:r>
      <w:r>
        <w:rPr>
          <w:b/>
          <w:sz w:val="23"/>
        </w:rPr>
        <w:t>и</w:t>
      </w:r>
      <w:r>
        <w:rPr>
          <w:b/>
          <w:spacing w:val="41"/>
          <w:sz w:val="23"/>
        </w:rPr>
        <w:t xml:space="preserve"> </w:t>
      </w:r>
      <w:r>
        <w:rPr>
          <w:b/>
          <w:sz w:val="23"/>
        </w:rPr>
        <w:t>Красноярском</w:t>
      </w:r>
      <w:r>
        <w:rPr>
          <w:b/>
          <w:spacing w:val="36"/>
          <w:sz w:val="23"/>
        </w:rPr>
        <w:t xml:space="preserve"> </w:t>
      </w:r>
      <w:r>
        <w:rPr>
          <w:b/>
          <w:spacing w:val="-4"/>
          <w:sz w:val="23"/>
        </w:rPr>
        <w:t>крае</w:t>
      </w:r>
    </w:p>
    <w:p w:rsidR="000E75F4" w:rsidRDefault="00DA1BD5" w:rsidP="00DA1BD5">
      <w:pPr>
        <w:pStyle w:val="afb"/>
        <w:numPr>
          <w:ilvl w:val="0"/>
          <w:numId w:val="33"/>
        </w:numPr>
        <w:tabs>
          <w:tab w:val="left" w:pos="987"/>
        </w:tabs>
        <w:spacing w:line="288" w:lineRule="auto"/>
        <w:ind w:left="138" w:right="156" w:firstLine="425"/>
        <w:jc w:val="both"/>
        <w:rPr>
          <w:sz w:val="23"/>
        </w:rPr>
      </w:pPr>
      <w:r>
        <w:rPr>
          <w:sz w:val="23"/>
        </w:rPr>
        <w:t>Основатели уральской металлургии. Охарактеризуйте роль династии Демидовых в становлении горнозаводской промышленности России в XVIII веке. Назовите основные центры, возникшие благодаря их деятел</w:t>
      </w:r>
      <w:r>
        <w:rPr>
          <w:sz w:val="23"/>
        </w:rPr>
        <w:t>ьности.</w:t>
      </w:r>
    </w:p>
    <w:p w:rsidR="000E75F4" w:rsidRDefault="00DA1BD5" w:rsidP="00DA1BD5">
      <w:pPr>
        <w:pStyle w:val="afb"/>
        <w:numPr>
          <w:ilvl w:val="0"/>
          <w:numId w:val="33"/>
        </w:numPr>
        <w:tabs>
          <w:tab w:val="left" w:pos="987"/>
        </w:tabs>
        <w:spacing w:before="0" w:line="288" w:lineRule="auto"/>
        <w:ind w:left="138" w:right="147" w:firstLine="425"/>
        <w:jc w:val="both"/>
        <w:rPr>
          <w:sz w:val="23"/>
        </w:rPr>
      </w:pPr>
      <w:r>
        <w:rPr>
          <w:sz w:val="23"/>
        </w:rPr>
        <w:t>Металлургия в годы индустриализации.</w:t>
      </w:r>
      <w:r>
        <w:rPr>
          <w:spacing w:val="-3"/>
          <w:sz w:val="23"/>
        </w:rPr>
        <w:t xml:space="preserve"> </w:t>
      </w:r>
      <w:r>
        <w:rPr>
          <w:sz w:val="23"/>
        </w:rPr>
        <w:t>Какую роль играло развитие металлургической промышленности в выполнении планов первых пятилеток (1928-1941 гг.)? Приведите примеры крупных строек того периода.</w:t>
      </w:r>
    </w:p>
    <w:p w:rsidR="000E75F4" w:rsidRDefault="00DA1BD5" w:rsidP="00DA1BD5">
      <w:pPr>
        <w:pStyle w:val="afb"/>
        <w:numPr>
          <w:ilvl w:val="0"/>
          <w:numId w:val="33"/>
        </w:numPr>
        <w:tabs>
          <w:tab w:val="left" w:pos="987"/>
        </w:tabs>
        <w:spacing w:before="0" w:line="288" w:lineRule="auto"/>
        <w:ind w:left="138" w:right="155" w:firstLine="425"/>
        <w:jc w:val="both"/>
        <w:rPr>
          <w:sz w:val="23"/>
        </w:rPr>
      </w:pPr>
      <w:r>
        <w:rPr>
          <w:sz w:val="23"/>
        </w:rPr>
        <w:t>Тыл</w:t>
      </w:r>
      <w:r>
        <w:rPr>
          <w:spacing w:val="-1"/>
          <w:sz w:val="23"/>
        </w:rPr>
        <w:t xml:space="preserve"> </w:t>
      </w:r>
      <w:r>
        <w:rPr>
          <w:sz w:val="23"/>
        </w:rPr>
        <w:t>–</w:t>
      </w:r>
      <w:r>
        <w:rPr>
          <w:spacing w:val="-2"/>
          <w:sz w:val="23"/>
        </w:rPr>
        <w:t xml:space="preserve"> </w:t>
      </w:r>
      <w:r>
        <w:rPr>
          <w:sz w:val="23"/>
        </w:rPr>
        <w:t>фронту.</w:t>
      </w:r>
      <w:r>
        <w:rPr>
          <w:spacing w:val="-11"/>
          <w:sz w:val="23"/>
        </w:rPr>
        <w:t xml:space="preserve"> </w:t>
      </w:r>
      <w:r>
        <w:rPr>
          <w:sz w:val="23"/>
        </w:rPr>
        <w:t>Опишите</w:t>
      </w:r>
      <w:r>
        <w:rPr>
          <w:spacing w:val="-3"/>
          <w:sz w:val="23"/>
        </w:rPr>
        <w:t xml:space="preserve"> </w:t>
      </w:r>
      <w:r>
        <w:rPr>
          <w:sz w:val="23"/>
        </w:rPr>
        <w:t>вклад</w:t>
      </w:r>
      <w:r>
        <w:rPr>
          <w:spacing w:val="-4"/>
          <w:sz w:val="23"/>
        </w:rPr>
        <w:t xml:space="preserve"> </w:t>
      </w:r>
      <w:r>
        <w:rPr>
          <w:sz w:val="23"/>
        </w:rPr>
        <w:t>металлургических</w:t>
      </w:r>
      <w:r>
        <w:rPr>
          <w:spacing w:val="-2"/>
          <w:sz w:val="23"/>
        </w:rPr>
        <w:t xml:space="preserve"> </w:t>
      </w:r>
      <w:r>
        <w:rPr>
          <w:sz w:val="23"/>
        </w:rPr>
        <w:t>предпр</w:t>
      </w:r>
      <w:r>
        <w:rPr>
          <w:sz w:val="23"/>
        </w:rPr>
        <w:t>иятий</w:t>
      </w:r>
      <w:r>
        <w:rPr>
          <w:spacing w:val="-3"/>
          <w:sz w:val="23"/>
        </w:rPr>
        <w:t xml:space="preserve"> </w:t>
      </w:r>
      <w:r>
        <w:rPr>
          <w:sz w:val="23"/>
        </w:rPr>
        <w:t>Урала</w:t>
      </w:r>
      <w:r>
        <w:rPr>
          <w:spacing w:val="-3"/>
          <w:sz w:val="23"/>
        </w:rPr>
        <w:t xml:space="preserve"> </w:t>
      </w:r>
      <w:r>
        <w:rPr>
          <w:sz w:val="23"/>
        </w:rPr>
        <w:t>и</w:t>
      </w:r>
      <w:r>
        <w:rPr>
          <w:spacing w:val="-9"/>
          <w:sz w:val="23"/>
        </w:rPr>
        <w:t xml:space="preserve"> </w:t>
      </w:r>
      <w:r>
        <w:rPr>
          <w:sz w:val="23"/>
        </w:rPr>
        <w:t>Сибири</w:t>
      </w:r>
      <w:r>
        <w:rPr>
          <w:spacing w:val="-3"/>
          <w:sz w:val="23"/>
        </w:rPr>
        <w:t xml:space="preserve"> </w:t>
      </w:r>
      <w:r>
        <w:rPr>
          <w:sz w:val="23"/>
        </w:rPr>
        <w:t>в</w:t>
      </w:r>
      <w:r>
        <w:rPr>
          <w:spacing w:val="-3"/>
          <w:sz w:val="23"/>
        </w:rPr>
        <w:t xml:space="preserve"> </w:t>
      </w:r>
      <w:r>
        <w:rPr>
          <w:sz w:val="23"/>
        </w:rPr>
        <w:t>победу</w:t>
      </w:r>
      <w:r>
        <w:rPr>
          <w:spacing w:val="-2"/>
          <w:sz w:val="23"/>
        </w:rPr>
        <w:t xml:space="preserve"> </w:t>
      </w:r>
      <w:r>
        <w:rPr>
          <w:sz w:val="23"/>
        </w:rPr>
        <w:t>в Великой Отечественной войне. Как была организована эвакуация заводов на восток?</w:t>
      </w:r>
    </w:p>
    <w:p w:rsidR="000E75F4" w:rsidRDefault="00DA1BD5" w:rsidP="00DA1BD5">
      <w:pPr>
        <w:pStyle w:val="afb"/>
        <w:numPr>
          <w:ilvl w:val="0"/>
          <w:numId w:val="33"/>
        </w:numPr>
        <w:tabs>
          <w:tab w:val="left" w:pos="987"/>
        </w:tabs>
        <w:spacing w:before="4" w:line="288" w:lineRule="auto"/>
        <w:ind w:left="138" w:right="166" w:firstLine="425"/>
        <w:jc w:val="both"/>
        <w:rPr>
          <w:sz w:val="23"/>
        </w:rPr>
      </w:pPr>
      <w:r>
        <w:rPr>
          <w:sz w:val="23"/>
        </w:rPr>
        <w:t>Послевоенное развитие.</w:t>
      </w:r>
      <w:r>
        <w:rPr>
          <w:spacing w:val="-7"/>
          <w:sz w:val="23"/>
        </w:rPr>
        <w:t xml:space="preserve"> </w:t>
      </w:r>
      <w:r>
        <w:rPr>
          <w:sz w:val="23"/>
        </w:rPr>
        <w:t>Какие крупные металлургические комбинаты были построены в РСФСР в 1950-1980-е годы? Дайте им краткую характеристику.</w:t>
      </w:r>
    </w:p>
    <w:p w:rsidR="000E75F4" w:rsidRDefault="00DA1BD5" w:rsidP="00DA1BD5">
      <w:pPr>
        <w:pStyle w:val="afb"/>
        <w:numPr>
          <w:ilvl w:val="0"/>
          <w:numId w:val="33"/>
        </w:numPr>
        <w:tabs>
          <w:tab w:val="left" w:pos="987"/>
        </w:tabs>
        <w:spacing w:before="0" w:line="288" w:lineRule="auto"/>
        <w:ind w:left="138" w:right="157" w:firstLine="425"/>
        <w:jc w:val="both"/>
        <w:rPr>
          <w:sz w:val="23"/>
        </w:rPr>
      </w:pPr>
      <w:r>
        <w:rPr>
          <w:sz w:val="23"/>
        </w:rPr>
        <w:t>Красноярский алюминиевый завод (КрАЗ).</w:t>
      </w:r>
      <w:r>
        <w:rPr>
          <w:spacing w:val="-2"/>
          <w:sz w:val="23"/>
        </w:rPr>
        <w:t xml:space="preserve"> </w:t>
      </w:r>
      <w:r>
        <w:rPr>
          <w:sz w:val="23"/>
        </w:rPr>
        <w:t>Когда и почему был построен КрАЗ? Как его строительство было связано с развитием энергетики в Красноярском крае (строительство Красноярской ГЭС)?</w:t>
      </w:r>
    </w:p>
    <w:p w:rsidR="000E75F4" w:rsidRDefault="00DA1BD5" w:rsidP="00DA1BD5">
      <w:pPr>
        <w:pStyle w:val="afb"/>
        <w:numPr>
          <w:ilvl w:val="0"/>
          <w:numId w:val="33"/>
        </w:numPr>
        <w:tabs>
          <w:tab w:val="left" w:pos="987"/>
        </w:tabs>
        <w:spacing w:before="0" w:line="288" w:lineRule="auto"/>
        <w:ind w:left="138" w:right="147" w:firstLine="425"/>
        <w:jc w:val="both"/>
        <w:rPr>
          <w:sz w:val="23"/>
        </w:rPr>
      </w:pPr>
      <w:r>
        <w:rPr>
          <w:sz w:val="23"/>
        </w:rPr>
        <w:t>Норильский</w:t>
      </w:r>
      <w:r>
        <w:rPr>
          <w:spacing w:val="-2"/>
          <w:sz w:val="23"/>
        </w:rPr>
        <w:t xml:space="preserve"> </w:t>
      </w:r>
      <w:r>
        <w:rPr>
          <w:sz w:val="23"/>
        </w:rPr>
        <w:t>горно-металлургический комбинат (Норникель).</w:t>
      </w:r>
      <w:r>
        <w:rPr>
          <w:spacing w:val="-9"/>
          <w:sz w:val="23"/>
        </w:rPr>
        <w:t xml:space="preserve"> </w:t>
      </w:r>
      <w:r>
        <w:rPr>
          <w:sz w:val="23"/>
        </w:rPr>
        <w:t>Опишите историю</w:t>
      </w:r>
      <w:r>
        <w:rPr>
          <w:sz w:val="23"/>
        </w:rPr>
        <w:t xml:space="preserve"> освоения Норильского месторождения. Какую роль в его становлении сыграли А.А. Сотников</w:t>
      </w:r>
      <w:r>
        <w:rPr>
          <w:spacing w:val="-2"/>
          <w:sz w:val="23"/>
        </w:rPr>
        <w:t xml:space="preserve"> </w:t>
      </w:r>
      <w:r>
        <w:rPr>
          <w:sz w:val="23"/>
        </w:rPr>
        <w:t>и</w:t>
      </w:r>
      <w:r>
        <w:rPr>
          <w:spacing w:val="-6"/>
          <w:sz w:val="23"/>
        </w:rPr>
        <w:t xml:space="preserve"> </w:t>
      </w:r>
      <w:r>
        <w:rPr>
          <w:sz w:val="23"/>
        </w:rPr>
        <w:t xml:space="preserve">Н.Н. </w:t>
      </w:r>
      <w:r>
        <w:rPr>
          <w:spacing w:val="-2"/>
          <w:sz w:val="23"/>
        </w:rPr>
        <w:t>Урванцев?</w:t>
      </w:r>
    </w:p>
    <w:p w:rsidR="000E75F4" w:rsidRDefault="00DA1BD5" w:rsidP="00DA1BD5">
      <w:pPr>
        <w:pStyle w:val="afb"/>
        <w:numPr>
          <w:ilvl w:val="0"/>
          <w:numId w:val="33"/>
        </w:numPr>
        <w:tabs>
          <w:tab w:val="left" w:pos="987"/>
        </w:tabs>
        <w:spacing w:before="0" w:line="288" w:lineRule="auto"/>
        <w:ind w:left="138" w:right="153" w:firstLine="425"/>
        <w:jc w:val="both"/>
        <w:rPr>
          <w:sz w:val="23"/>
        </w:rPr>
      </w:pPr>
      <w:r>
        <w:rPr>
          <w:sz w:val="23"/>
        </w:rPr>
        <w:t>«Красноярский цветмет» в современности.</w:t>
      </w:r>
      <w:r>
        <w:rPr>
          <w:spacing w:val="-7"/>
          <w:sz w:val="23"/>
        </w:rPr>
        <w:t xml:space="preserve"> </w:t>
      </w:r>
      <w:r>
        <w:rPr>
          <w:sz w:val="23"/>
        </w:rPr>
        <w:t>Назовите основные предприятия цветной металлургии, действующие сегодня на территории Красноярского края, и их з</w:t>
      </w:r>
      <w:r>
        <w:rPr>
          <w:sz w:val="23"/>
        </w:rPr>
        <w:t>начение для экономики региона и страны.</w:t>
      </w:r>
    </w:p>
    <w:p w:rsidR="000E75F4" w:rsidRDefault="00DA1BD5" w:rsidP="00DA1BD5">
      <w:pPr>
        <w:pStyle w:val="afb"/>
        <w:numPr>
          <w:ilvl w:val="0"/>
          <w:numId w:val="33"/>
        </w:numPr>
        <w:tabs>
          <w:tab w:val="left" w:pos="987"/>
        </w:tabs>
        <w:spacing w:before="0" w:line="288" w:lineRule="auto"/>
        <w:ind w:left="138" w:right="151" w:firstLine="425"/>
        <w:jc w:val="both"/>
        <w:rPr>
          <w:sz w:val="23"/>
        </w:rPr>
      </w:pPr>
      <w:r>
        <w:rPr>
          <w:sz w:val="23"/>
        </w:rPr>
        <w:t>Технологическая эволюция.</w:t>
      </w:r>
      <w:r>
        <w:rPr>
          <w:spacing w:val="-7"/>
          <w:sz w:val="23"/>
        </w:rPr>
        <w:t xml:space="preserve"> </w:t>
      </w:r>
      <w:r>
        <w:rPr>
          <w:sz w:val="23"/>
        </w:rPr>
        <w:t>Как менялись основные технологии производства цветных металлов (меди, никеля, алюминия) в России на протяжении XX – начала XXI века?</w:t>
      </w:r>
    </w:p>
    <w:p w:rsidR="000E75F4" w:rsidRDefault="000E75F4">
      <w:pPr>
        <w:pStyle w:val="afb"/>
        <w:spacing w:line="288" w:lineRule="auto"/>
        <w:jc w:val="both"/>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33"/>
        </w:numPr>
        <w:tabs>
          <w:tab w:val="left" w:pos="987"/>
        </w:tabs>
        <w:spacing w:before="77" w:line="288" w:lineRule="auto"/>
        <w:ind w:left="138" w:right="140" w:firstLine="425"/>
        <w:jc w:val="both"/>
        <w:rPr>
          <w:sz w:val="23"/>
        </w:rPr>
      </w:pPr>
      <w:r>
        <w:rPr>
          <w:sz w:val="23"/>
        </w:rPr>
        <w:lastRenderedPageBreak/>
        <w:t>Экологический аспект. Как историчес</w:t>
      </w:r>
      <w:r>
        <w:rPr>
          <w:sz w:val="23"/>
        </w:rPr>
        <w:t>ки менялось отношение к экологическим вопросам на металлургических</w:t>
      </w:r>
      <w:r>
        <w:rPr>
          <w:spacing w:val="-11"/>
          <w:sz w:val="23"/>
        </w:rPr>
        <w:t xml:space="preserve"> </w:t>
      </w:r>
      <w:r>
        <w:rPr>
          <w:sz w:val="23"/>
        </w:rPr>
        <w:t>производствах</w:t>
      </w:r>
      <w:r>
        <w:rPr>
          <w:spacing w:val="-11"/>
          <w:sz w:val="23"/>
        </w:rPr>
        <w:t xml:space="preserve"> </w:t>
      </w:r>
      <w:r>
        <w:rPr>
          <w:sz w:val="23"/>
        </w:rPr>
        <w:t>России?</w:t>
      </w:r>
      <w:r>
        <w:rPr>
          <w:spacing w:val="-12"/>
          <w:sz w:val="23"/>
        </w:rPr>
        <w:t xml:space="preserve"> </w:t>
      </w:r>
      <w:r>
        <w:rPr>
          <w:sz w:val="23"/>
        </w:rPr>
        <w:t>Приведите</w:t>
      </w:r>
      <w:r>
        <w:rPr>
          <w:spacing w:val="-12"/>
          <w:sz w:val="23"/>
        </w:rPr>
        <w:t xml:space="preserve"> </w:t>
      </w:r>
      <w:r>
        <w:rPr>
          <w:sz w:val="23"/>
        </w:rPr>
        <w:t>примеры</w:t>
      </w:r>
      <w:r>
        <w:rPr>
          <w:spacing w:val="-15"/>
          <w:sz w:val="23"/>
        </w:rPr>
        <w:t xml:space="preserve"> </w:t>
      </w:r>
      <w:r>
        <w:rPr>
          <w:sz w:val="23"/>
        </w:rPr>
        <w:t>современных «зеленых»</w:t>
      </w:r>
      <w:r>
        <w:rPr>
          <w:spacing w:val="-11"/>
          <w:sz w:val="23"/>
        </w:rPr>
        <w:t xml:space="preserve"> </w:t>
      </w:r>
      <w:r>
        <w:rPr>
          <w:sz w:val="23"/>
        </w:rPr>
        <w:t>инициатив в отрасли.</w:t>
      </w:r>
    </w:p>
    <w:p w:rsidR="000E75F4" w:rsidRDefault="00DA1BD5" w:rsidP="00DA1BD5">
      <w:pPr>
        <w:pStyle w:val="afb"/>
        <w:numPr>
          <w:ilvl w:val="0"/>
          <w:numId w:val="33"/>
        </w:numPr>
        <w:tabs>
          <w:tab w:val="left" w:pos="987"/>
        </w:tabs>
        <w:spacing w:before="0" w:line="288" w:lineRule="auto"/>
        <w:ind w:left="138" w:right="144" w:firstLine="425"/>
        <w:jc w:val="both"/>
        <w:rPr>
          <w:sz w:val="23"/>
        </w:rPr>
      </w:pPr>
      <w:r>
        <w:rPr>
          <w:sz w:val="23"/>
        </w:rPr>
        <w:t>Люди профессии.</w:t>
      </w:r>
      <w:r>
        <w:rPr>
          <w:spacing w:val="-4"/>
          <w:sz w:val="23"/>
        </w:rPr>
        <w:t xml:space="preserve"> </w:t>
      </w:r>
      <w:r>
        <w:rPr>
          <w:sz w:val="23"/>
        </w:rPr>
        <w:t xml:space="preserve">Назовите имена известных рабочих-металлургов, инженеров или </w:t>
      </w:r>
      <w:r>
        <w:rPr>
          <w:sz w:val="23"/>
        </w:rPr>
        <w:t>руководителей предприятий, внесших значительный вклад в развитие отрасли в Красноярском крае (например,</w:t>
      </w:r>
      <w:r>
        <w:rPr>
          <w:spacing w:val="-6"/>
          <w:sz w:val="23"/>
        </w:rPr>
        <w:t xml:space="preserve"> </w:t>
      </w:r>
      <w:r>
        <w:rPr>
          <w:sz w:val="23"/>
        </w:rPr>
        <w:t>П.И. Федирко</w:t>
      </w:r>
      <w:r>
        <w:rPr>
          <w:spacing w:val="-1"/>
          <w:sz w:val="23"/>
        </w:rPr>
        <w:t xml:space="preserve"> </w:t>
      </w:r>
      <w:r>
        <w:rPr>
          <w:sz w:val="23"/>
        </w:rPr>
        <w:t>– первый секретарь Красноярского крайкома КПСС, курировавший индустриальное развитие региона).</w:t>
      </w:r>
    </w:p>
    <w:p w:rsidR="000E75F4" w:rsidRDefault="000E75F4">
      <w:pPr>
        <w:pStyle w:val="afb"/>
        <w:spacing w:line="288" w:lineRule="auto"/>
        <w:jc w:val="both"/>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19" w:name="_bookmark26"/>
      <w:bookmarkEnd w:id="19"/>
      <w:r>
        <w:lastRenderedPageBreak/>
        <w:t>Приложение</w:t>
      </w:r>
      <w:r>
        <w:rPr>
          <w:spacing w:val="-16"/>
        </w:rPr>
        <w:t xml:space="preserve"> </w:t>
      </w:r>
      <w:r>
        <w:t>16 к</w:t>
      </w:r>
      <w:r>
        <w:rPr>
          <w:spacing w:val="-9"/>
        </w:rPr>
        <w:t xml:space="preserve"> </w:t>
      </w:r>
      <w:r>
        <w:t>ФОМ</w:t>
      </w:r>
      <w:r>
        <w:rPr>
          <w:spacing w:val="-7"/>
        </w:rPr>
        <w:t xml:space="preserve"> </w:t>
      </w:r>
      <w:r>
        <w:t>дл</w:t>
      </w:r>
      <w:r>
        <w:t>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right="16"/>
        <w:jc w:val="center"/>
      </w:pPr>
      <w:r>
        <w:t>по</w:t>
      </w:r>
      <w:r>
        <w:rPr>
          <w:spacing w:val="33"/>
        </w:rPr>
        <w:t xml:space="preserve"> </w:t>
      </w:r>
      <w:r>
        <w:t>учебной</w:t>
      </w:r>
      <w:r>
        <w:rPr>
          <w:spacing w:val="31"/>
        </w:rPr>
        <w:t xml:space="preserve"> </w:t>
      </w:r>
      <w:r>
        <w:t>дисциплине</w:t>
      </w:r>
      <w:r>
        <w:rPr>
          <w:spacing w:val="43"/>
        </w:rPr>
        <w:t xml:space="preserve"> </w:t>
      </w:r>
      <w:r>
        <w:t>СГ.02</w:t>
      </w:r>
      <w:r>
        <w:rPr>
          <w:spacing w:val="34"/>
        </w:rPr>
        <w:t xml:space="preserve"> </w:t>
      </w:r>
      <w:r>
        <w:t>Иностранный</w:t>
      </w:r>
      <w:r>
        <w:rPr>
          <w:spacing w:val="32"/>
        </w:rPr>
        <w:t xml:space="preserve"> </w:t>
      </w:r>
      <w:r>
        <w:t>язык</w:t>
      </w:r>
      <w:r>
        <w:rPr>
          <w:spacing w:val="27"/>
        </w:rPr>
        <w:t xml:space="preserve"> </w:t>
      </w:r>
      <w:r>
        <w:t>в</w:t>
      </w:r>
      <w:r>
        <w:rPr>
          <w:spacing w:val="32"/>
        </w:rPr>
        <w:t xml:space="preserve"> </w:t>
      </w:r>
      <w:r>
        <w:t>профессиональной</w:t>
      </w:r>
      <w:r>
        <w:rPr>
          <w:spacing w:val="32"/>
        </w:rPr>
        <w:t xml:space="preserve"> </w:t>
      </w:r>
      <w:r>
        <w:rPr>
          <w:spacing w:val="-2"/>
        </w:rPr>
        <w:t>деятельности</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4</w:t>
            </w:r>
          </w:p>
        </w:tc>
        <w:tc>
          <w:tcPr>
            <w:tcW w:w="3401" w:type="dxa"/>
          </w:tcPr>
          <w:p w:rsidR="000E75F4" w:rsidRDefault="00DA1BD5">
            <w:pPr>
              <w:pStyle w:val="TableParagraph"/>
              <w:spacing w:before="7"/>
              <w:ind w:left="16" w:right="9"/>
              <w:jc w:val="center"/>
              <w:rPr>
                <w:sz w:val="23"/>
              </w:rPr>
            </w:pPr>
            <w:r>
              <w:rPr>
                <w:sz w:val="23"/>
              </w:rPr>
              <w:t>ОК.02,</w:t>
            </w:r>
            <w:r>
              <w:rPr>
                <w:spacing w:val="25"/>
                <w:sz w:val="23"/>
              </w:rPr>
              <w:t xml:space="preserve"> </w:t>
            </w:r>
            <w:r>
              <w:rPr>
                <w:sz w:val="23"/>
              </w:rPr>
              <w:t>ОК.04,</w:t>
            </w:r>
            <w:r>
              <w:rPr>
                <w:spacing w:val="25"/>
                <w:sz w:val="23"/>
              </w:rPr>
              <w:t xml:space="preserve"> </w:t>
            </w:r>
            <w:r>
              <w:rPr>
                <w:sz w:val="23"/>
              </w:rPr>
              <w:t>ОК.05,</w:t>
            </w:r>
            <w:r>
              <w:rPr>
                <w:spacing w:val="25"/>
                <w:sz w:val="23"/>
              </w:rPr>
              <w:t xml:space="preserve"> </w:t>
            </w:r>
            <w:r>
              <w:rPr>
                <w:spacing w:val="-2"/>
                <w:sz w:val="23"/>
              </w:rPr>
              <w:t>ОК.09,</w:t>
            </w:r>
          </w:p>
          <w:p w:rsidR="000E75F4" w:rsidRDefault="00DA1BD5">
            <w:pPr>
              <w:pStyle w:val="TableParagraph"/>
              <w:spacing w:before="60"/>
              <w:ind w:left="16" w:right="8"/>
              <w:jc w:val="center"/>
              <w:rPr>
                <w:sz w:val="23"/>
              </w:rPr>
            </w:pPr>
            <w:r>
              <w:rPr>
                <w:spacing w:val="-2"/>
                <w:sz w:val="23"/>
              </w:rPr>
              <w:t>ПК.3.1</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65"/>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2"/>
        <w:spacing w:before="77" w:line="288" w:lineRule="auto"/>
        <w:ind w:right="2122" w:firstLine="2601"/>
        <w:contextualSpacing/>
      </w:pPr>
      <w:r>
        <w:lastRenderedPageBreak/>
        <w:t>Задания для проверки лексики и грамматики Часть</w:t>
      </w:r>
      <w:r>
        <w:rPr>
          <w:spacing w:val="40"/>
        </w:rPr>
        <w:t xml:space="preserve"> </w:t>
      </w:r>
      <w:r>
        <w:t>A:</w:t>
      </w:r>
      <w:r>
        <w:rPr>
          <w:spacing w:val="40"/>
        </w:rPr>
        <w:t xml:space="preserve"> </w:t>
      </w:r>
      <w:r>
        <w:t>Лексика</w:t>
      </w:r>
      <w:r>
        <w:rPr>
          <w:spacing w:val="40"/>
        </w:rPr>
        <w:t xml:space="preserve"> </w:t>
      </w:r>
      <w:r>
        <w:t>(выберите</w:t>
      </w:r>
      <w:r>
        <w:rPr>
          <w:spacing w:val="40"/>
        </w:rPr>
        <w:t xml:space="preserve"> </w:t>
      </w:r>
      <w:r>
        <w:t>правильный</w:t>
      </w:r>
      <w:r>
        <w:rPr>
          <w:spacing w:val="40"/>
        </w:rPr>
        <w:t xml:space="preserve"> </w:t>
      </w:r>
      <w:r>
        <w:t>вариант</w:t>
      </w:r>
      <w:r>
        <w:rPr>
          <w:spacing w:val="40"/>
        </w:rPr>
        <w:t xml:space="preserve"> </w:t>
      </w:r>
      <w:r>
        <w:t>перевода/определения)</w:t>
      </w:r>
    </w:p>
    <w:p w:rsidR="000E75F4" w:rsidRDefault="00DA1BD5" w:rsidP="00DA1BD5">
      <w:pPr>
        <w:pStyle w:val="afb"/>
        <w:numPr>
          <w:ilvl w:val="0"/>
          <w:numId w:val="32"/>
        </w:numPr>
        <w:tabs>
          <w:tab w:val="left" w:pos="857"/>
        </w:tabs>
        <w:spacing w:before="0" w:line="263" w:lineRule="exact"/>
        <w:ind w:left="857" w:hanging="358"/>
        <w:jc w:val="left"/>
        <w:rPr>
          <w:sz w:val="23"/>
        </w:rPr>
      </w:pPr>
      <w:r>
        <w:rPr>
          <w:b/>
          <w:sz w:val="23"/>
        </w:rPr>
        <w:t>Wiring</w:t>
      </w:r>
      <w:r>
        <w:rPr>
          <w:b/>
          <w:spacing w:val="-10"/>
          <w:sz w:val="23"/>
        </w:rPr>
        <w:t xml:space="preserve"> </w:t>
      </w:r>
      <w:r>
        <w:rPr>
          <w:sz w:val="23"/>
        </w:rPr>
        <w:t>–</w:t>
      </w:r>
      <w:r>
        <w:rPr>
          <w:spacing w:val="-10"/>
          <w:sz w:val="23"/>
        </w:rPr>
        <w:t xml:space="preserve"> </w:t>
      </w:r>
      <w:r>
        <w:rPr>
          <w:spacing w:val="-4"/>
          <w:sz w:val="23"/>
        </w:rPr>
        <w:t>это:</w:t>
      </w:r>
    </w:p>
    <w:p w:rsidR="000E75F4" w:rsidRDefault="00DA1BD5" w:rsidP="00DA1BD5">
      <w:pPr>
        <w:pStyle w:val="afb"/>
        <w:numPr>
          <w:ilvl w:val="1"/>
          <w:numId w:val="32"/>
        </w:numPr>
        <w:tabs>
          <w:tab w:val="left" w:pos="1103"/>
        </w:tabs>
        <w:ind w:left="1103" w:hanging="244"/>
        <w:rPr>
          <w:sz w:val="23"/>
        </w:rPr>
      </w:pPr>
      <w:r>
        <w:rPr>
          <w:spacing w:val="-2"/>
          <w:sz w:val="23"/>
        </w:rPr>
        <w:t>электропроводка</w:t>
      </w:r>
    </w:p>
    <w:p w:rsidR="000E75F4" w:rsidRDefault="00DA1BD5" w:rsidP="00DA1BD5">
      <w:pPr>
        <w:pStyle w:val="afb"/>
        <w:numPr>
          <w:ilvl w:val="1"/>
          <w:numId w:val="32"/>
        </w:numPr>
        <w:tabs>
          <w:tab w:val="left" w:pos="1117"/>
        </w:tabs>
        <w:spacing w:before="53"/>
        <w:ind w:left="1117" w:hanging="258"/>
        <w:rPr>
          <w:sz w:val="23"/>
        </w:rPr>
      </w:pPr>
      <w:r>
        <w:rPr>
          <w:spacing w:val="-2"/>
          <w:sz w:val="23"/>
        </w:rPr>
        <w:t>изоляция</w:t>
      </w:r>
    </w:p>
    <w:p w:rsidR="000E75F4" w:rsidRDefault="00DA1BD5" w:rsidP="00DA1BD5">
      <w:pPr>
        <w:pStyle w:val="afb"/>
        <w:numPr>
          <w:ilvl w:val="1"/>
          <w:numId w:val="32"/>
        </w:numPr>
        <w:tabs>
          <w:tab w:val="left" w:pos="1103"/>
        </w:tabs>
        <w:ind w:left="1103" w:hanging="244"/>
        <w:rPr>
          <w:sz w:val="23"/>
        </w:rPr>
      </w:pPr>
      <w:r>
        <w:rPr>
          <w:spacing w:val="-2"/>
          <w:sz w:val="23"/>
        </w:rPr>
        <w:t>заземление</w:t>
      </w:r>
    </w:p>
    <w:p w:rsidR="000E75F4" w:rsidRDefault="00DA1BD5" w:rsidP="00DA1BD5">
      <w:pPr>
        <w:pStyle w:val="afb"/>
        <w:numPr>
          <w:ilvl w:val="0"/>
          <w:numId w:val="32"/>
        </w:numPr>
        <w:tabs>
          <w:tab w:val="left" w:pos="857"/>
        </w:tabs>
        <w:ind w:left="857" w:hanging="358"/>
        <w:jc w:val="left"/>
        <w:rPr>
          <w:sz w:val="23"/>
        </w:rPr>
      </w:pPr>
      <w:r>
        <w:rPr>
          <w:b/>
          <w:sz w:val="23"/>
        </w:rPr>
        <w:t>Circuit</w:t>
      </w:r>
      <w:r>
        <w:rPr>
          <w:b/>
          <w:spacing w:val="-8"/>
          <w:sz w:val="23"/>
        </w:rPr>
        <w:t xml:space="preserve"> </w:t>
      </w:r>
      <w:r>
        <w:rPr>
          <w:b/>
          <w:sz w:val="23"/>
        </w:rPr>
        <w:t>breaker</w:t>
      </w:r>
      <w:r>
        <w:rPr>
          <w:b/>
          <w:spacing w:val="-9"/>
          <w:sz w:val="23"/>
        </w:rPr>
        <w:t xml:space="preserve"> </w:t>
      </w:r>
      <w:r>
        <w:rPr>
          <w:spacing w:val="-2"/>
          <w:sz w:val="23"/>
        </w:rPr>
        <w:t>означает:</w:t>
      </w:r>
    </w:p>
    <w:p w:rsidR="000E75F4" w:rsidRDefault="00DA1BD5" w:rsidP="00DA1BD5">
      <w:pPr>
        <w:pStyle w:val="afb"/>
        <w:numPr>
          <w:ilvl w:val="1"/>
          <w:numId w:val="32"/>
        </w:numPr>
        <w:tabs>
          <w:tab w:val="left" w:pos="1103"/>
        </w:tabs>
        <w:spacing w:before="53"/>
        <w:ind w:left="1103" w:hanging="244"/>
        <w:rPr>
          <w:sz w:val="23"/>
        </w:rPr>
      </w:pPr>
      <w:r>
        <w:rPr>
          <w:sz w:val="23"/>
        </w:rPr>
        <w:t>автоматический</w:t>
      </w:r>
      <w:r>
        <w:rPr>
          <w:spacing w:val="58"/>
          <w:sz w:val="23"/>
        </w:rPr>
        <w:t xml:space="preserve"> </w:t>
      </w:r>
      <w:r>
        <w:rPr>
          <w:spacing w:val="-2"/>
          <w:sz w:val="23"/>
        </w:rPr>
        <w:t>выключатель</w:t>
      </w:r>
    </w:p>
    <w:p w:rsidR="000E75F4" w:rsidRDefault="00DA1BD5" w:rsidP="00DA1BD5">
      <w:pPr>
        <w:pStyle w:val="afb"/>
        <w:numPr>
          <w:ilvl w:val="1"/>
          <w:numId w:val="32"/>
        </w:numPr>
        <w:tabs>
          <w:tab w:val="left" w:pos="1117"/>
        </w:tabs>
        <w:spacing w:before="53"/>
        <w:ind w:left="1117" w:hanging="258"/>
        <w:rPr>
          <w:sz w:val="23"/>
        </w:rPr>
      </w:pPr>
      <w:r>
        <w:rPr>
          <w:spacing w:val="-2"/>
          <w:sz w:val="23"/>
        </w:rPr>
        <w:t>предохранитель</w:t>
      </w:r>
    </w:p>
    <w:p w:rsidR="000E75F4" w:rsidRDefault="00DA1BD5" w:rsidP="00DA1BD5">
      <w:pPr>
        <w:pStyle w:val="afb"/>
        <w:numPr>
          <w:ilvl w:val="1"/>
          <w:numId w:val="32"/>
        </w:numPr>
        <w:tabs>
          <w:tab w:val="left" w:pos="1103"/>
        </w:tabs>
        <w:ind w:left="1103" w:hanging="244"/>
        <w:rPr>
          <w:sz w:val="23"/>
        </w:rPr>
      </w:pPr>
      <w:r>
        <w:rPr>
          <w:spacing w:val="-2"/>
          <w:sz w:val="23"/>
        </w:rPr>
        <w:t>трансформатор</w:t>
      </w:r>
    </w:p>
    <w:p w:rsidR="000E75F4" w:rsidRDefault="00DA1BD5" w:rsidP="00DA1BD5">
      <w:pPr>
        <w:pStyle w:val="afb"/>
        <w:numPr>
          <w:ilvl w:val="0"/>
          <w:numId w:val="32"/>
        </w:numPr>
        <w:tabs>
          <w:tab w:val="left" w:pos="857"/>
        </w:tabs>
        <w:spacing w:before="60"/>
        <w:ind w:left="857" w:hanging="358"/>
        <w:jc w:val="left"/>
        <w:rPr>
          <w:sz w:val="23"/>
        </w:rPr>
      </w:pPr>
      <w:r>
        <w:rPr>
          <w:b/>
          <w:sz w:val="23"/>
        </w:rPr>
        <w:t>To</w:t>
      </w:r>
      <w:r>
        <w:rPr>
          <w:b/>
          <w:spacing w:val="-11"/>
          <w:sz w:val="23"/>
        </w:rPr>
        <w:t xml:space="preserve"> </w:t>
      </w:r>
      <w:r>
        <w:rPr>
          <w:b/>
          <w:sz w:val="23"/>
        </w:rPr>
        <w:t>troubleshoot</w:t>
      </w:r>
      <w:r>
        <w:rPr>
          <w:b/>
          <w:spacing w:val="-10"/>
          <w:sz w:val="23"/>
        </w:rPr>
        <w:t xml:space="preserve"> </w:t>
      </w:r>
      <w:r>
        <w:rPr>
          <w:sz w:val="23"/>
        </w:rPr>
        <w:t>–</w:t>
      </w:r>
      <w:r>
        <w:rPr>
          <w:spacing w:val="-10"/>
          <w:sz w:val="23"/>
        </w:rPr>
        <w:t xml:space="preserve"> </w:t>
      </w:r>
      <w:r>
        <w:rPr>
          <w:spacing w:val="-4"/>
          <w:sz w:val="23"/>
        </w:rPr>
        <w:t>это:</w:t>
      </w:r>
    </w:p>
    <w:p w:rsidR="000E75F4" w:rsidRDefault="00DA1BD5" w:rsidP="00DA1BD5">
      <w:pPr>
        <w:pStyle w:val="afb"/>
        <w:numPr>
          <w:ilvl w:val="1"/>
          <w:numId w:val="32"/>
        </w:numPr>
        <w:tabs>
          <w:tab w:val="left" w:pos="1103"/>
        </w:tabs>
        <w:ind w:left="1103" w:hanging="244"/>
        <w:rPr>
          <w:sz w:val="23"/>
        </w:rPr>
      </w:pPr>
      <w:r>
        <w:rPr>
          <w:spacing w:val="-2"/>
          <w:sz w:val="23"/>
        </w:rPr>
        <w:t>устанавливать</w:t>
      </w:r>
    </w:p>
    <w:p w:rsidR="000E75F4" w:rsidRDefault="00DA1BD5" w:rsidP="00DA1BD5">
      <w:pPr>
        <w:pStyle w:val="afb"/>
        <w:numPr>
          <w:ilvl w:val="1"/>
          <w:numId w:val="32"/>
        </w:numPr>
        <w:tabs>
          <w:tab w:val="left" w:pos="1117"/>
        </w:tabs>
        <w:spacing w:before="53"/>
        <w:ind w:left="1117" w:hanging="258"/>
        <w:rPr>
          <w:sz w:val="23"/>
        </w:rPr>
      </w:pPr>
      <w:r>
        <w:rPr>
          <w:sz w:val="23"/>
        </w:rPr>
        <w:t>искать</w:t>
      </w:r>
      <w:r>
        <w:rPr>
          <w:spacing w:val="-14"/>
          <w:sz w:val="23"/>
        </w:rPr>
        <w:t xml:space="preserve"> </w:t>
      </w:r>
      <w:r>
        <w:rPr>
          <w:sz w:val="23"/>
        </w:rPr>
        <w:t>и</w:t>
      </w:r>
      <w:r>
        <w:rPr>
          <w:spacing w:val="-12"/>
          <w:sz w:val="23"/>
        </w:rPr>
        <w:t xml:space="preserve"> </w:t>
      </w:r>
      <w:r>
        <w:rPr>
          <w:sz w:val="23"/>
        </w:rPr>
        <w:t>устранять</w:t>
      </w:r>
      <w:r>
        <w:rPr>
          <w:spacing w:val="-8"/>
          <w:sz w:val="23"/>
        </w:rPr>
        <w:t xml:space="preserve"> </w:t>
      </w:r>
      <w:r>
        <w:rPr>
          <w:spacing w:val="-2"/>
          <w:sz w:val="23"/>
        </w:rPr>
        <w:t>неисправности</w:t>
      </w:r>
    </w:p>
    <w:p w:rsidR="000E75F4" w:rsidRDefault="00DA1BD5" w:rsidP="00DA1BD5">
      <w:pPr>
        <w:pStyle w:val="afb"/>
        <w:numPr>
          <w:ilvl w:val="1"/>
          <w:numId w:val="32"/>
        </w:numPr>
        <w:tabs>
          <w:tab w:val="left" w:pos="1103"/>
        </w:tabs>
        <w:ind w:left="1103" w:hanging="244"/>
        <w:rPr>
          <w:sz w:val="23"/>
        </w:rPr>
      </w:pPr>
      <w:r>
        <w:rPr>
          <w:spacing w:val="-2"/>
          <w:sz w:val="23"/>
        </w:rPr>
        <w:t>проектировать</w:t>
      </w:r>
    </w:p>
    <w:p w:rsidR="000E75F4" w:rsidRDefault="00DA1BD5" w:rsidP="00DA1BD5">
      <w:pPr>
        <w:pStyle w:val="afb"/>
        <w:numPr>
          <w:ilvl w:val="0"/>
          <w:numId w:val="32"/>
        </w:numPr>
        <w:tabs>
          <w:tab w:val="left" w:pos="857"/>
        </w:tabs>
        <w:spacing w:before="53"/>
        <w:ind w:left="857" w:hanging="358"/>
        <w:jc w:val="left"/>
        <w:rPr>
          <w:sz w:val="23"/>
        </w:rPr>
      </w:pPr>
      <w:r>
        <w:rPr>
          <w:b/>
          <w:sz w:val="23"/>
        </w:rPr>
        <w:t>Voltage</w:t>
      </w:r>
      <w:r>
        <w:rPr>
          <w:b/>
          <w:spacing w:val="-5"/>
          <w:sz w:val="23"/>
        </w:rPr>
        <w:t xml:space="preserve"> </w:t>
      </w:r>
      <w:r>
        <w:rPr>
          <w:sz w:val="23"/>
        </w:rPr>
        <w:t>–</w:t>
      </w:r>
      <w:r>
        <w:rPr>
          <w:spacing w:val="-5"/>
          <w:sz w:val="23"/>
        </w:rPr>
        <w:t xml:space="preserve"> </w:t>
      </w:r>
      <w:r>
        <w:rPr>
          <w:spacing w:val="-4"/>
          <w:sz w:val="23"/>
        </w:rPr>
        <w:t>это:</w:t>
      </w:r>
    </w:p>
    <w:p w:rsidR="000E75F4" w:rsidRDefault="00DA1BD5" w:rsidP="00DA1BD5">
      <w:pPr>
        <w:pStyle w:val="afb"/>
        <w:numPr>
          <w:ilvl w:val="1"/>
          <w:numId w:val="32"/>
        </w:numPr>
        <w:tabs>
          <w:tab w:val="left" w:pos="1103"/>
        </w:tabs>
        <w:ind w:left="1103" w:hanging="244"/>
        <w:rPr>
          <w:sz w:val="23"/>
        </w:rPr>
      </w:pPr>
      <w:r>
        <w:rPr>
          <w:sz w:val="23"/>
        </w:rPr>
        <w:t>сила</w:t>
      </w:r>
      <w:r>
        <w:rPr>
          <w:spacing w:val="-3"/>
          <w:sz w:val="23"/>
        </w:rPr>
        <w:t xml:space="preserve"> </w:t>
      </w:r>
      <w:r>
        <w:rPr>
          <w:spacing w:val="-4"/>
          <w:sz w:val="23"/>
        </w:rPr>
        <w:t>тока</w:t>
      </w:r>
    </w:p>
    <w:p w:rsidR="000E75F4" w:rsidRDefault="00DA1BD5" w:rsidP="00DA1BD5">
      <w:pPr>
        <w:pStyle w:val="afb"/>
        <w:numPr>
          <w:ilvl w:val="1"/>
          <w:numId w:val="32"/>
        </w:numPr>
        <w:tabs>
          <w:tab w:val="left" w:pos="1117"/>
        </w:tabs>
        <w:ind w:left="1117" w:hanging="258"/>
        <w:rPr>
          <w:sz w:val="23"/>
        </w:rPr>
      </w:pPr>
      <w:r>
        <w:rPr>
          <w:spacing w:val="-2"/>
          <w:sz w:val="23"/>
        </w:rPr>
        <w:t>напряжение</w:t>
      </w:r>
    </w:p>
    <w:p w:rsidR="000E75F4" w:rsidRDefault="00DA1BD5" w:rsidP="00DA1BD5">
      <w:pPr>
        <w:pStyle w:val="afb"/>
        <w:numPr>
          <w:ilvl w:val="1"/>
          <w:numId w:val="32"/>
        </w:numPr>
        <w:tabs>
          <w:tab w:val="left" w:pos="1103"/>
        </w:tabs>
        <w:spacing w:before="53"/>
        <w:ind w:left="1103" w:hanging="244"/>
        <w:rPr>
          <w:sz w:val="23"/>
        </w:rPr>
      </w:pPr>
      <w:r>
        <w:rPr>
          <w:spacing w:val="-2"/>
          <w:sz w:val="23"/>
        </w:rPr>
        <w:t>сопротивление</w:t>
      </w:r>
    </w:p>
    <w:p w:rsidR="000E75F4" w:rsidRDefault="00DA1BD5" w:rsidP="00DA1BD5">
      <w:pPr>
        <w:pStyle w:val="afb"/>
        <w:numPr>
          <w:ilvl w:val="0"/>
          <w:numId w:val="32"/>
        </w:numPr>
        <w:tabs>
          <w:tab w:val="left" w:pos="857"/>
        </w:tabs>
        <w:ind w:left="857" w:hanging="358"/>
        <w:jc w:val="left"/>
        <w:rPr>
          <w:sz w:val="23"/>
        </w:rPr>
      </w:pPr>
      <w:r>
        <w:rPr>
          <w:b/>
          <w:sz w:val="23"/>
        </w:rPr>
        <w:t>Grounding</w:t>
      </w:r>
      <w:r>
        <w:rPr>
          <w:b/>
          <w:spacing w:val="-10"/>
          <w:sz w:val="23"/>
        </w:rPr>
        <w:t xml:space="preserve"> </w:t>
      </w:r>
      <w:r>
        <w:rPr>
          <w:sz w:val="23"/>
        </w:rPr>
        <w:t>–</w:t>
      </w:r>
      <w:r>
        <w:rPr>
          <w:spacing w:val="-11"/>
          <w:sz w:val="23"/>
        </w:rPr>
        <w:t xml:space="preserve"> </w:t>
      </w:r>
      <w:r>
        <w:rPr>
          <w:spacing w:val="-4"/>
          <w:sz w:val="23"/>
        </w:rPr>
        <w:t>это:</w:t>
      </w:r>
    </w:p>
    <w:p w:rsidR="000E75F4" w:rsidRDefault="00DA1BD5" w:rsidP="00DA1BD5">
      <w:pPr>
        <w:pStyle w:val="afb"/>
        <w:numPr>
          <w:ilvl w:val="1"/>
          <w:numId w:val="32"/>
        </w:numPr>
        <w:tabs>
          <w:tab w:val="left" w:pos="1103"/>
        </w:tabs>
        <w:spacing w:before="53"/>
        <w:ind w:left="1103" w:hanging="244"/>
        <w:rPr>
          <w:sz w:val="23"/>
        </w:rPr>
      </w:pPr>
      <w:r>
        <w:rPr>
          <w:spacing w:val="-2"/>
          <w:sz w:val="23"/>
        </w:rPr>
        <w:t>заземление</w:t>
      </w:r>
    </w:p>
    <w:p w:rsidR="000E75F4" w:rsidRDefault="00DA1BD5" w:rsidP="00DA1BD5">
      <w:pPr>
        <w:pStyle w:val="afb"/>
        <w:numPr>
          <w:ilvl w:val="1"/>
          <w:numId w:val="32"/>
        </w:numPr>
        <w:tabs>
          <w:tab w:val="left" w:pos="1117"/>
        </w:tabs>
        <w:ind w:left="1117" w:hanging="258"/>
        <w:rPr>
          <w:sz w:val="23"/>
        </w:rPr>
      </w:pPr>
      <w:r>
        <w:rPr>
          <w:spacing w:val="-2"/>
          <w:sz w:val="23"/>
        </w:rPr>
        <w:t>изоляция</w:t>
      </w:r>
    </w:p>
    <w:p w:rsidR="000E75F4" w:rsidRDefault="00DA1BD5" w:rsidP="00DA1BD5">
      <w:pPr>
        <w:pStyle w:val="afb"/>
        <w:numPr>
          <w:ilvl w:val="1"/>
          <w:numId w:val="32"/>
        </w:numPr>
        <w:tabs>
          <w:tab w:val="left" w:pos="1103"/>
        </w:tabs>
        <w:spacing w:before="53"/>
        <w:ind w:left="1103" w:hanging="244"/>
        <w:rPr>
          <w:sz w:val="23"/>
        </w:rPr>
      </w:pPr>
      <w:r>
        <w:rPr>
          <w:spacing w:val="-2"/>
          <w:sz w:val="23"/>
        </w:rPr>
        <w:t>подключение</w:t>
      </w:r>
    </w:p>
    <w:p w:rsidR="000E75F4" w:rsidRDefault="00DA1BD5" w:rsidP="00DA1BD5">
      <w:pPr>
        <w:pStyle w:val="afb"/>
        <w:numPr>
          <w:ilvl w:val="0"/>
          <w:numId w:val="32"/>
        </w:numPr>
        <w:tabs>
          <w:tab w:val="left" w:pos="857"/>
        </w:tabs>
        <w:spacing w:before="59"/>
        <w:ind w:left="857" w:hanging="358"/>
        <w:jc w:val="left"/>
        <w:rPr>
          <w:sz w:val="23"/>
        </w:rPr>
      </w:pPr>
      <w:r>
        <w:rPr>
          <w:b/>
          <w:sz w:val="23"/>
        </w:rPr>
        <w:t>Conduit</w:t>
      </w:r>
      <w:r>
        <w:rPr>
          <w:b/>
          <w:spacing w:val="-11"/>
          <w:sz w:val="23"/>
        </w:rPr>
        <w:t xml:space="preserve"> </w:t>
      </w:r>
      <w:r>
        <w:rPr>
          <w:sz w:val="23"/>
        </w:rPr>
        <w:t>–</w:t>
      </w:r>
      <w:r>
        <w:rPr>
          <w:spacing w:val="-10"/>
          <w:sz w:val="23"/>
        </w:rPr>
        <w:t xml:space="preserve"> </w:t>
      </w:r>
      <w:r>
        <w:rPr>
          <w:spacing w:val="-4"/>
          <w:sz w:val="23"/>
        </w:rPr>
        <w:t>это:</w:t>
      </w:r>
    </w:p>
    <w:p w:rsidR="000E75F4" w:rsidRDefault="00DA1BD5" w:rsidP="00DA1BD5">
      <w:pPr>
        <w:pStyle w:val="afb"/>
        <w:numPr>
          <w:ilvl w:val="1"/>
          <w:numId w:val="32"/>
        </w:numPr>
        <w:tabs>
          <w:tab w:val="left" w:pos="1103"/>
        </w:tabs>
        <w:spacing w:before="53"/>
        <w:ind w:left="1103" w:hanging="244"/>
        <w:rPr>
          <w:sz w:val="23"/>
        </w:rPr>
      </w:pPr>
      <w:r>
        <w:rPr>
          <w:spacing w:val="-2"/>
          <w:sz w:val="23"/>
        </w:rPr>
        <w:t>кабель</w:t>
      </w:r>
    </w:p>
    <w:p w:rsidR="000E75F4" w:rsidRDefault="00DA1BD5" w:rsidP="00DA1BD5">
      <w:pPr>
        <w:pStyle w:val="afb"/>
        <w:numPr>
          <w:ilvl w:val="1"/>
          <w:numId w:val="32"/>
        </w:numPr>
        <w:tabs>
          <w:tab w:val="left" w:pos="1117"/>
        </w:tabs>
        <w:ind w:left="1117" w:hanging="258"/>
        <w:rPr>
          <w:sz w:val="23"/>
        </w:rPr>
      </w:pPr>
      <w:r>
        <w:rPr>
          <w:sz w:val="23"/>
        </w:rPr>
        <w:t>кабельный</w:t>
      </w:r>
      <w:r>
        <w:rPr>
          <w:spacing w:val="38"/>
          <w:sz w:val="23"/>
        </w:rPr>
        <w:t xml:space="preserve"> </w:t>
      </w:r>
      <w:r>
        <w:rPr>
          <w:spacing w:val="-2"/>
          <w:sz w:val="23"/>
        </w:rPr>
        <w:t>канал</w:t>
      </w:r>
    </w:p>
    <w:p w:rsidR="000E75F4" w:rsidRDefault="00DA1BD5" w:rsidP="00DA1BD5">
      <w:pPr>
        <w:pStyle w:val="afb"/>
        <w:numPr>
          <w:ilvl w:val="1"/>
          <w:numId w:val="32"/>
        </w:numPr>
        <w:tabs>
          <w:tab w:val="left" w:pos="1103"/>
        </w:tabs>
        <w:spacing w:before="53"/>
        <w:ind w:left="1103" w:hanging="244"/>
        <w:rPr>
          <w:sz w:val="23"/>
        </w:rPr>
      </w:pPr>
      <w:r>
        <w:rPr>
          <w:spacing w:val="-2"/>
          <w:sz w:val="23"/>
        </w:rPr>
        <w:t>розетка</w:t>
      </w:r>
    </w:p>
    <w:p w:rsidR="000E75F4" w:rsidRDefault="00DA1BD5" w:rsidP="00DA1BD5">
      <w:pPr>
        <w:pStyle w:val="afb"/>
        <w:numPr>
          <w:ilvl w:val="0"/>
          <w:numId w:val="32"/>
        </w:numPr>
        <w:tabs>
          <w:tab w:val="left" w:pos="857"/>
        </w:tabs>
        <w:ind w:left="857" w:hanging="358"/>
        <w:jc w:val="left"/>
        <w:rPr>
          <w:sz w:val="23"/>
        </w:rPr>
      </w:pPr>
      <w:r>
        <w:rPr>
          <w:b/>
          <w:sz w:val="23"/>
        </w:rPr>
        <w:t>To</w:t>
      </w:r>
      <w:r>
        <w:rPr>
          <w:b/>
          <w:spacing w:val="-11"/>
          <w:sz w:val="23"/>
        </w:rPr>
        <w:t xml:space="preserve"> </w:t>
      </w:r>
      <w:r>
        <w:rPr>
          <w:b/>
          <w:sz w:val="23"/>
        </w:rPr>
        <w:t>install</w:t>
      </w:r>
      <w:r>
        <w:rPr>
          <w:b/>
          <w:spacing w:val="-7"/>
          <w:sz w:val="23"/>
        </w:rPr>
        <w:t xml:space="preserve"> </w:t>
      </w:r>
      <w:r>
        <w:rPr>
          <w:spacing w:val="-2"/>
          <w:sz w:val="23"/>
        </w:rPr>
        <w:t>означает:</w:t>
      </w:r>
    </w:p>
    <w:p w:rsidR="000E75F4" w:rsidRDefault="00DA1BD5" w:rsidP="00DA1BD5">
      <w:pPr>
        <w:pStyle w:val="afb"/>
        <w:numPr>
          <w:ilvl w:val="1"/>
          <w:numId w:val="32"/>
        </w:numPr>
        <w:tabs>
          <w:tab w:val="left" w:pos="1103"/>
        </w:tabs>
        <w:ind w:left="1103" w:hanging="244"/>
        <w:rPr>
          <w:sz w:val="23"/>
        </w:rPr>
      </w:pPr>
      <w:r>
        <w:rPr>
          <w:spacing w:val="-2"/>
          <w:sz w:val="23"/>
        </w:rPr>
        <w:t>ремонтировать</w:t>
      </w:r>
    </w:p>
    <w:p w:rsidR="000E75F4" w:rsidRDefault="00DA1BD5" w:rsidP="00DA1BD5">
      <w:pPr>
        <w:pStyle w:val="afb"/>
        <w:numPr>
          <w:ilvl w:val="1"/>
          <w:numId w:val="32"/>
        </w:numPr>
        <w:tabs>
          <w:tab w:val="left" w:pos="1117"/>
        </w:tabs>
        <w:spacing w:before="53"/>
        <w:ind w:left="1117" w:hanging="258"/>
        <w:rPr>
          <w:sz w:val="23"/>
        </w:rPr>
      </w:pPr>
      <w:r>
        <w:rPr>
          <w:spacing w:val="-2"/>
          <w:sz w:val="23"/>
        </w:rPr>
        <w:t>монтировать</w:t>
      </w:r>
    </w:p>
    <w:p w:rsidR="000E75F4" w:rsidRDefault="00DA1BD5" w:rsidP="00DA1BD5">
      <w:pPr>
        <w:pStyle w:val="afb"/>
        <w:numPr>
          <w:ilvl w:val="1"/>
          <w:numId w:val="32"/>
        </w:numPr>
        <w:tabs>
          <w:tab w:val="left" w:pos="1103"/>
        </w:tabs>
        <w:spacing w:before="53"/>
        <w:ind w:left="1103" w:hanging="244"/>
        <w:rPr>
          <w:sz w:val="23"/>
        </w:rPr>
      </w:pPr>
      <w:r>
        <w:rPr>
          <w:spacing w:val="-2"/>
          <w:sz w:val="23"/>
        </w:rPr>
        <w:t>проверять</w:t>
      </w:r>
    </w:p>
    <w:p w:rsidR="000E75F4" w:rsidRDefault="00DA1BD5" w:rsidP="00DA1BD5">
      <w:pPr>
        <w:pStyle w:val="afb"/>
        <w:numPr>
          <w:ilvl w:val="0"/>
          <w:numId w:val="32"/>
        </w:numPr>
        <w:tabs>
          <w:tab w:val="left" w:pos="857"/>
        </w:tabs>
        <w:ind w:left="857" w:hanging="358"/>
        <w:jc w:val="left"/>
        <w:rPr>
          <w:sz w:val="23"/>
        </w:rPr>
      </w:pPr>
      <w:r>
        <w:rPr>
          <w:b/>
          <w:sz w:val="23"/>
        </w:rPr>
        <w:t>Switchboard</w:t>
      </w:r>
      <w:r>
        <w:rPr>
          <w:b/>
          <w:spacing w:val="-14"/>
          <w:sz w:val="23"/>
        </w:rPr>
        <w:t xml:space="preserve"> </w:t>
      </w:r>
      <w:r>
        <w:rPr>
          <w:sz w:val="23"/>
        </w:rPr>
        <w:t>–</w:t>
      </w:r>
      <w:r>
        <w:rPr>
          <w:spacing w:val="-11"/>
          <w:sz w:val="23"/>
        </w:rPr>
        <w:t xml:space="preserve"> </w:t>
      </w:r>
      <w:r>
        <w:rPr>
          <w:spacing w:val="-4"/>
          <w:sz w:val="23"/>
        </w:rPr>
        <w:t>это:</w:t>
      </w:r>
    </w:p>
    <w:p w:rsidR="000E75F4" w:rsidRDefault="00DA1BD5" w:rsidP="00DA1BD5">
      <w:pPr>
        <w:pStyle w:val="afb"/>
        <w:numPr>
          <w:ilvl w:val="1"/>
          <w:numId w:val="32"/>
        </w:numPr>
        <w:tabs>
          <w:tab w:val="left" w:pos="1103"/>
        </w:tabs>
        <w:spacing w:before="53"/>
        <w:ind w:left="1103" w:hanging="244"/>
        <w:rPr>
          <w:sz w:val="23"/>
        </w:rPr>
      </w:pPr>
      <w:r>
        <w:rPr>
          <w:spacing w:val="2"/>
          <w:sz w:val="23"/>
        </w:rPr>
        <w:t>распределительный</w:t>
      </w:r>
      <w:r>
        <w:rPr>
          <w:spacing w:val="40"/>
          <w:sz w:val="23"/>
        </w:rPr>
        <w:t xml:space="preserve"> </w:t>
      </w:r>
      <w:r>
        <w:rPr>
          <w:spacing w:val="-5"/>
          <w:sz w:val="23"/>
        </w:rPr>
        <w:t>щит</w:t>
      </w:r>
    </w:p>
    <w:p w:rsidR="000E75F4" w:rsidRDefault="00DA1BD5" w:rsidP="00DA1BD5">
      <w:pPr>
        <w:pStyle w:val="afb"/>
        <w:numPr>
          <w:ilvl w:val="1"/>
          <w:numId w:val="32"/>
        </w:numPr>
        <w:tabs>
          <w:tab w:val="left" w:pos="1117"/>
        </w:tabs>
        <w:ind w:left="1117" w:hanging="258"/>
        <w:rPr>
          <w:sz w:val="23"/>
        </w:rPr>
      </w:pPr>
      <w:r>
        <w:rPr>
          <w:spacing w:val="-2"/>
          <w:sz w:val="23"/>
        </w:rPr>
        <w:t>генератор</w:t>
      </w:r>
    </w:p>
    <w:p w:rsidR="000E75F4" w:rsidRDefault="00DA1BD5" w:rsidP="00DA1BD5">
      <w:pPr>
        <w:pStyle w:val="afb"/>
        <w:numPr>
          <w:ilvl w:val="1"/>
          <w:numId w:val="32"/>
        </w:numPr>
        <w:tabs>
          <w:tab w:val="left" w:pos="1103"/>
        </w:tabs>
        <w:ind w:left="1103" w:hanging="244"/>
        <w:rPr>
          <w:sz w:val="23"/>
        </w:rPr>
      </w:pPr>
      <w:r>
        <w:rPr>
          <w:sz w:val="23"/>
        </w:rPr>
        <w:t>счетчик</w:t>
      </w:r>
      <w:r>
        <w:rPr>
          <w:spacing w:val="28"/>
          <w:sz w:val="23"/>
        </w:rPr>
        <w:t xml:space="preserve"> </w:t>
      </w:r>
      <w:r>
        <w:rPr>
          <w:spacing w:val="-2"/>
          <w:sz w:val="23"/>
        </w:rPr>
        <w:t>энергии</w:t>
      </w:r>
    </w:p>
    <w:p w:rsidR="000E75F4" w:rsidRDefault="00DA1BD5" w:rsidP="00DA1BD5">
      <w:pPr>
        <w:pStyle w:val="afb"/>
        <w:numPr>
          <w:ilvl w:val="0"/>
          <w:numId w:val="32"/>
        </w:numPr>
        <w:tabs>
          <w:tab w:val="left" w:pos="358"/>
        </w:tabs>
        <w:spacing w:before="53"/>
        <w:ind w:left="358" w:right="8469" w:hanging="358"/>
        <w:rPr>
          <w:sz w:val="23"/>
        </w:rPr>
      </w:pPr>
      <w:r>
        <w:rPr>
          <w:b/>
          <w:sz w:val="23"/>
        </w:rPr>
        <w:t>Load</w:t>
      </w:r>
      <w:r>
        <w:rPr>
          <w:b/>
          <w:spacing w:val="-8"/>
          <w:sz w:val="23"/>
        </w:rPr>
        <w:t xml:space="preserve"> </w:t>
      </w:r>
      <w:r>
        <w:rPr>
          <w:sz w:val="23"/>
        </w:rPr>
        <w:t>–</w:t>
      </w:r>
      <w:r>
        <w:rPr>
          <w:spacing w:val="-4"/>
          <w:sz w:val="23"/>
        </w:rPr>
        <w:t xml:space="preserve"> это:</w:t>
      </w:r>
    </w:p>
    <w:p w:rsidR="000E75F4" w:rsidRDefault="00DA1BD5" w:rsidP="00DA1BD5">
      <w:pPr>
        <w:pStyle w:val="afb"/>
        <w:numPr>
          <w:ilvl w:val="1"/>
          <w:numId w:val="32"/>
        </w:numPr>
        <w:tabs>
          <w:tab w:val="left" w:pos="244"/>
        </w:tabs>
        <w:spacing w:before="60"/>
        <w:ind w:left="244" w:right="8488" w:hanging="244"/>
        <w:jc w:val="right"/>
        <w:rPr>
          <w:sz w:val="23"/>
        </w:rPr>
      </w:pPr>
      <w:r>
        <w:rPr>
          <w:spacing w:val="-2"/>
          <w:sz w:val="23"/>
        </w:rPr>
        <w:t>нагрузка</w:t>
      </w:r>
    </w:p>
    <w:p w:rsidR="000E75F4" w:rsidRDefault="00DA1BD5" w:rsidP="00DA1BD5">
      <w:pPr>
        <w:pStyle w:val="afb"/>
        <w:numPr>
          <w:ilvl w:val="1"/>
          <w:numId w:val="32"/>
        </w:numPr>
        <w:tabs>
          <w:tab w:val="left" w:pos="1117"/>
        </w:tabs>
        <w:ind w:left="1117" w:hanging="258"/>
        <w:rPr>
          <w:sz w:val="23"/>
        </w:rPr>
      </w:pPr>
      <w:r>
        <w:rPr>
          <w:spacing w:val="-2"/>
          <w:sz w:val="23"/>
        </w:rPr>
        <w:t>мощность</w:t>
      </w:r>
    </w:p>
    <w:p w:rsidR="000E75F4" w:rsidRDefault="00DA1BD5" w:rsidP="00DA1BD5">
      <w:pPr>
        <w:pStyle w:val="afb"/>
        <w:numPr>
          <w:ilvl w:val="1"/>
          <w:numId w:val="32"/>
        </w:numPr>
        <w:tabs>
          <w:tab w:val="left" w:pos="1103"/>
        </w:tabs>
        <w:ind w:left="1103" w:hanging="244"/>
        <w:rPr>
          <w:sz w:val="23"/>
        </w:rPr>
      </w:pPr>
      <w:r>
        <w:rPr>
          <w:spacing w:val="-2"/>
          <w:sz w:val="23"/>
        </w:rPr>
        <w:t>напряжение</w:t>
      </w:r>
    </w:p>
    <w:p w:rsidR="000E75F4" w:rsidRDefault="00DA1BD5" w:rsidP="00DA1BD5">
      <w:pPr>
        <w:pStyle w:val="afb"/>
        <w:numPr>
          <w:ilvl w:val="0"/>
          <w:numId w:val="32"/>
        </w:numPr>
        <w:tabs>
          <w:tab w:val="left" w:pos="857"/>
        </w:tabs>
        <w:spacing w:before="53"/>
        <w:ind w:left="857" w:hanging="358"/>
        <w:jc w:val="left"/>
        <w:rPr>
          <w:sz w:val="23"/>
        </w:rPr>
      </w:pPr>
      <w:r>
        <w:rPr>
          <w:b/>
          <w:sz w:val="23"/>
        </w:rPr>
        <w:t>To</w:t>
      </w:r>
      <w:r>
        <w:rPr>
          <w:b/>
          <w:spacing w:val="-7"/>
          <w:sz w:val="23"/>
        </w:rPr>
        <w:t xml:space="preserve"> </w:t>
      </w:r>
      <w:r>
        <w:rPr>
          <w:b/>
          <w:sz w:val="23"/>
        </w:rPr>
        <w:t>solder</w:t>
      </w:r>
      <w:r>
        <w:rPr>
          <w:b/>
          <w:spacing w:val="-5"/>
          <w:sz w:val="23"/>
        </w:rPr>
        <w:t xml:space="preserve"> </w:t>
      </w:r>
      <w:r>
        <w:rPr>
          <w:sz w:val="23"/>
        </w:rPr>
        <w:t>–</w:t>
      </w:r>
      <w:r>
        <w:rPr>
          <w:spacing w:val="-7"/>
          <w:sz w:val="23"/>
        </w:rPr>
        <w:t xml:space="preserve"> </w:t>
      </w:r>
      <w:r>
        <w:rPr>
          <w:spacing w:val="-4"/>
          <w:sz w:val="23"/>
        </w:rPr>
        <w:t>это:</w:t>
      </w:r>
    </w:p>
    <w:p w:rsidR="000E75F4" w:rsidRDefault="00DA1BD5" w:rsidP="00DA1BD5">
      <w:pPr>
        <w:pStyle w:val="afb"/>
        <w:numPr>
          <w:ilvl w:val="1"/>
          <w:numId w:val="32"/>
        </w:numPr>
        <w:tabs>
          <w:tab w:val="left" w:pos="1103"/>
        </w:tabs>
        <w:spacing w:before="53"/>
        <w:ind w:left="1103" w:hanging="244"/>
        <w:rPr>
          <w:sz w:val="23"/>
        </w:rPr>
      </w:pPr>
      <w:r>
        <w:rPr>
          <w:spacing w:val="-2"/>
          <w:sz w:val="23"/>
        </w:rPr>
        <w:t>паять</w:t>
      </w:r>
    </w:p>
    <w:p w:rsidR="000E75F4" w:rsidRDefault="00DA1BD5" w:rsidP="00DA1BD5">
      <w:pPr>
        <w:pStyle w:val="afb"/>
        <w:numPr>
          <w:ilvl w:val="1"/>
          <w:numId w:val="32"/>
        </w:numPr>
        <w:tabs>
          <w:tab w:val="left" w:pos="1117"/>
        </w:tabs>
        <w:ind w:left="1117" w:hanging="258"/>
        <w:rPr>
          <w:sz w:val="23"/>
        </w:rPr>
      </w:pPr>
      <w:r>
        <w:rPr>
          <w:spacing w:val="-2"/>
          <w:sz w:val="23"/>
        </w:rPr>
        <w:t>скручивать</w:t>
      </w:r>
    </w:p>
    <w:p w:rsidR="000E75F4" w:rsidRDefault="00DA1BD5" w:rsidP="00DA1BD5">
      <w:pPr>
        <w:pStyle w:val="afb"/>
        <w:numPr>
          <w:ilvl w:val="1"/>
          <w:numId w:val="32"/>
        </w:numPr>
        <w:tabs>
          <w:tab w:val="left" w:pos="1103"/>
        </w:tabs>
        <w:ind w:left="1103" w:hanging="244"/>
        <w:rPr>
          <w:sz w:val="23"/>
        </w:rPr>
      </w:pPr>
      <w:r>
        <w:rPr>
          <w:spacing w:val="-2"/>
          <w:sz w:val="23"/>
        </w:rPr>
        <w:t>изолировать</w:t>
      </w:r>
    </w:p>
    <w:p w:rsidR="000E75F4" w:rsidRDefault="00DA1BD5">
      <w:pPr>
        <w:pStyle w:val="2"/>
        <w:spacing w:before="53"/>
      </w:pPr>
      <w:r>
        <w:t>Часть</w:t>
      </w:r>
      <w:r>
        <w:rPr>
          <w:spacing w:val="41"/>
        </w:rPr>
        <w:t xml:space="preserve"> </w:t>
      </w:r>
      <w:r>
        <w:t>B:</w:t>
      </w:r>
      <w:r>
        <w:rPr>
          <w:spacing w:val="37"/>
        </w:rPr>
        <w:t xml:space="preserve"> </w:t>
      </w:r>
      <w:r>
        <w:t>Грамматика</w:t>
      </w:r>
      <w:r>
        <w:rPr>
          <w:spacing w:val="42"/>
        </w:rPr>
        <w:t xml:space="preserve"> </w:t>
      </w:r>
      <w:r>
        <w:t>(раскройте</w:t>
      </w:r>
      <w:r>
        <w:rPr>
          <w:spacing w:val="40"/>
        </w:rPr>
        <w:t xml:space="preserve"> </w:t>
      </w:r>
      <w:r>
        <w:t>скобки,</w:t>
      </w:r>
      <w:r>
        <w:rPr>
          <w:spacing w:val="43"/>
        </w:rPr>
        <w:t xml:space="preserve"> </w:t>
      </w:r>
      <w:r>
        <w:t>выбрав</w:t>
      </w:r>
      <w:r>
        <w:rPr>
          <w:spacing w:val="37"/>
        </w:rPr>
        <w:t xml:space="preserve"> </w:t>
      </w:r>
      <w:r>
        <w:t>правильную</w:t>
      </w:r>
      <w:r>
        <w:rPr>
          <w:spacing w:val="34"/>
        </w:rPr>
        <w:t xml:space="preserve"> </w:t>
      </w:r>
      <w:r>
        <w:t>грамматическую</w:t>
      </w:r>
      <w:r>
        <w:rPr>
          <w:spacing w:val="33"/>
        </w:rPr>
        <w:t xml:space="preserve"> </w:t>
      </w:r>
      <w:r>
        <w:rPr>
          <w:spacing w:val="-2"/>
        </w:rPr>
        <w:t>форму)</w:t>
      </w:r>
    </w:p>
    <w:p w:rsidR="000E75F4" w:rsidRDefault="00DA1BD5" w:rsidP="00DA1BD5">
      <w:pPr>
        <w:pStyle w:val="afb"/>
        <w:numPr>
          <w:ilvl w:val="0"/>
          <w:numId w:val="32"/>
        </w:numPr>
        <w:tabs>
          <w:tab w:val="left" w:pos="497"/>
          <w:tab w:val="left" w:pos="2408"/>
        </w:tabs>
        <w:ind w:left="497" w:hanging="359"/>
        <w:jc w:val="left"/>
        <w:rPr>
          <w:sz w:val="23"/>
        </w:rPr>
      </w:pPr>
      <w:r>
        <w:rPr>
          <w:sz w:val="23"/>
        </w:rPr>
        <w:t xml:space="preserve">The electrician </w:t>
      </w:r>
      <w:r>
        <w:rPr>
          <w:sz w:val="23"/>
          <w:u w:val="single"/>
        </w:rPr>
        <w:tab/>
      </w:r>
      <w:r>
        <w:rPr>
          <w:b/>
          <w:sz w:val="23"/>
        </w:rPr>
        <w:t>(to</w:t>
      </w:r>
      <w:r>
        <w:rPr>
          <w:b/>
          <w:spacing w:val="-6"/>
          <w:sz w:val="23"/>
        </w:rPr>
        <w:t xml:space="preserve"> </w:t>
      </w:r>
      <w:r>
        <w:rPr>
          <w:b/>
          <w:sz w:val="23"/>
        </w:rPr>
        <w:t>check)</w:t>
      </w:r>
      <w:r>
        <w:rPr>
          <w:b/>
          <w:spacing w:val="-6"/>
          <w:sz w:val="23"/>
        </w:rPr>
        <w:t xml:space="preserve"> </w:t>
      </w:r>
      <w:r>
        <w:rPr>
          <w:sz w:val="23"/>
        </w:rPr>
        <w:t>the</w:t>
      </w:r>
      <w:r>
        <w:rPr>
          <w:spacing w:val="-7"/>
          <w:sz w:val="23"/>
        </w:rPr>
        <w:t xml:space="preserve"> </w:t>
      </w:r>
      <w:r>
        <w:rPr>
          <w:sz w:val="23"/>
        </w:rPr>
        <w:t>circuit</w:t>
      </w:r>
      <w:r>
        <w:rPr>
          <w:spacing w:val="-10"/>
          <w:sz w:val="23"/>
        </w:rPr>
        <w:t xml:space="preserve"> </w:t>
      </w:r>
      <w:r>
        <w:rPr>
          <w:sz w:val="23"/>
        </w:rPr>
        <w:t>every</w:t>
      </w:r>
      <w:r>
        <w:rPr>
          <w:spacing w:val="-6"/>
          <w:sz w:val="23"/>
        </w:rPr>
        <w:t xml:space="preserve"> </w:t>
      </w:r>
      <w:r>
        <w:rPr>
          <w:spacing w:val="-2"/>
          <w:sz w:val="23"/>
        </w:rPr>
        <w:t>month.</w:t>
      </w:r>
    </w:p>
    <w:p w:rsidR="000E75F4" w:rsidRDefault="00DA1BD5" w:rsidP="00DA1BD5">
      <w:pPr>
        <w:pStyle w:val="afb"/>
        <w:numPr>
          <w:ilvl w:val="0"/>
          <w:numId w:val="32"/>
        </w:numPr>
        <w:tabs>
          <w:tab w:val="left" w:pos="496"/>
          <w:tab w:val="left" w:pos="2422"/>
        </w:tabs>
        <w:spacing w:before="53"/>
        <w:ind w:left="496" w:hanging="358"/>
        <w:jc w:val="left"/>
        <w:rPr>
          <w:sz w:val="23"/>
        </w:rPr>
      </w:pPr>
      <w:r>
        <w:rPr>
          <w:sz w:val="23"/>
        </w:rPr>
        <w:t>Yesterday</w:t>
      </w:r>
      <w:r>
        <w:rPr>
          <w:spacing w:val="31"/>
          <w:sz w:val="23"/>
        </w:rPr>
        <w:t xml:space="preserve"> </w:t>
      </w:r>
      <w:r>
        <w:rPr>
          <w:sz w:val="23"/>
        </w:rPr>
        <w:t>they</w:t>
      </w:r>
      <w:r>
        <w:rPr>
          <w:spacing w:val="37"/>
          <w:sz w:val="23"/>
        </w:rPr>
        <w:t xml:space="preserve"> </w:t>
      </w:r>
      <w:r>
        <w:rPr>
          <w:sz w:val="23"/>
          <w:u w:val="single"/>
        </w:rPr>
        <w:tab/>
      </w:r>
      <w:r>
        <w:rPr>
          <w:b/>
          <w:sz w:val="23"/>
        </w:rPr>
        <w:t>(to</w:t>
      </w:r>
      <w:r>
        <w:rPr>
          <w:b/>
          <w:spacing w:val="17"/>
          <w:sz w:val="23"/>
        </w:rPr>
        <w:t xml:space="preserve"> </w:t>
      </w:r>
      <w:r>
        <w:rPr>
          <w:b/>
          <w:sz w:val="23"/>
        </w:rPr>
        <w:t>install)</w:t>
      </w:r>
      <w:r>
        <w:rPr>
          <w:b/>
          <w:spacing w:val="16"/>
          <w:sz w:val="23"/>
        </w:rPr>
        <w:t xml:space="preserve"> </w:t>
      </w:r>
      <w:r>
        <w:rPr>
          <w:sz w:val="23"/>
        </w:rPr>
        <w:t>a</w:t>
      </w:r>
      <w:r>
        <w:rPr>
          <w:spacing w:val="17"/>
          <w:sz w:val="23"/>
        </w:rPr>
        <w:t xml:space="preserve"> </w:t>
      </w:r>
      <w:r>
        <w:rPr>
          <w:sz w:val="23"/>
        </w:rPr>
        <w:t>new</w:t>
      </w:r>
      <w:r>
        <w:rPr>
          <w:spacing w:val="13"/>
          <w:sz w:val="23"/>
        </w:rPr>
        <w:t xml:space="preserve"> </w:t>
      </w:r>
      <w:r>
        <w:rPr>
          <w:sz w:val="23"/>
        </w:rPr>
        <w:t>lighting</w:t>
      </w:r>
      <w:r>
        <w:rPr>
          <w:spacing w:val="18"/>
          <w:sz w:val="23"/>
        </w:rPr>
        <w:t xml:space="preserve"> </w:t>
      </w:r>
      <w:r>
        <w:rPr>
          <w:spacing w:val="-2"/>
          <w:sz w:val="23"/>
        </w:rPr>
        <w:t>system.</w:t>
      </w:r>
    </w:p>
    <w:p w:rsidR="000E75F4" w:rsidRDefault="00DA1BD5" w:rsidP="00DA1BD5">
      <w:pPr>
        <w:pStyle w:val="afb"/>
        <w:numPr>
          <w:ilvl w:val="0"/>
          <w:numId w:val="32"/>
        </w:numPr>
        <w:tabs>
          <w:tab w:val="left" w:pos="496"/>
          <w:tab w:val="left" w:pos="2422"/>
        </w:tabs>
        <w:ind w:left="496" w:hanging="358"/>
        <w:jc w:val="left"/>
        <w:rPr>
          <w:sz w:val="23"/>
        </w:rPr>
      </w:pPr>
      <w:r>
        <w:rPr>
          <w:sz w:val="23"/>
        </w:rPr>
        <w:t xml:space="preserve">The equipment </w:t>
      </w:r>
      <w:r>
        <w:rPr>
          <w:sz w:val="23"/>
          <w:u w:val="single"/>
        </w:rPr>
        <w:tab/>
      </w:r>
      <w:r>
        <w:rPr>
          <w:b/>
          <w:sz w:val="23"/>
        </w:rPr>
        <w:t>(to</w:t>
      </w:r>
      <w:r>
        <w:rPr>
          <w:b/>
          <w:spacing w:val="-8"/>
          <w:sz w:val="23"/>
        </w:rPr>
        <w:t xml:space="preserve"> </w:t>
      </w:r>
      <w:r>
        <w:rPr>
          <w:b/>
          <w:sz w:val="23"/>
        </w:rPr>
        <w:t>repair)</w:t>
      </w:r>
      <w:r>
        <w:rPr>
          <w:b/>
          <w:spacing w:val="-8"/>
          <w:sz w:val="23"/>
        </w:rPr>
        <w:t xml:space="preserve"> </w:t>
      </w:r>
      <w:r>
        <w:rPr>
          <w:sz w:val="23"/>
        </w:rPr>
        <w:t>next</w:t>
      </w:r>
      <w:r>
        <w:rPr>
          <w:spacing w:val="-11"/>
          <w:sz w:val="23"/>
        </w:rPr>
        <w:t xml:space="preserve"> </w:t>
      </w:r>
      <w:r>
        <w:rPr>
          <w:sz w:val="23"/>
        </w:rPr>
        <w:t>week.</w:t>
      </w:r>
      <w:r>
        <w:rPr>
          <w:spacing w:val="-12"/>
          <w:sz w:val="23"/>
        </w:rPr>
        <w:t xml:space="preserve"> </w:t>
      </w:r>
      <w:r>
        <w:rPr>
          <w:sz w:val="23"/>
        </w:rPr>
        <w:t>(Passive</w:t>
      </w:r>
      <w:r>
        <w:rPr>
          <w:spacing w:val="-8"/>
          <w:sz w:val="23"/>
        </w:rPr>
        <w:t xml:space="preserve"> </w:t>
      </w:r>
      <w:r>
        <w:rPr>
          <w:spacing w:val="-2"/>
          <w:sz w:val="23"/>
        </w:rPr>
        <w:t>Voice)</w:t>
      </w:r>
    </w:p>
    <w:p w:rsidR="000E75F4" w:rsidRDefault="00DA1BD5" w:rsidP="00DA1BD5">
      <w:pPr>
        <w:pStyle w:val="afb"/>
        <w:numPr>
          <w:ilvl w:val="0"/>
          <w:numId w:val="32"/>
        </w:numPr>
        <w:tabs>
          <w:tab w:val="left" w:pos="496"/>
          <w:tab w:val="left" w:pos="2256"/>
        </w:tabs>
        <w:spacing w:before="53"/>
        <w:ind w:left="496" w:hanging="358"/>
        <w:jc w:val="left"/>
        <w:rPr>
          <w:sz w:val="23"/>
        </w:rPr>
      </w:pPr>
      <w:r>
        <w:rPr>
          <w:sz w:val="23"/>
        </w:rPr>
        <w:t xml:space="preserve">If the voltage </w:t>
      </w:r>
      <w:r>
        <w:rPr>
          <w:sz w:val="23"/>
          <w:u w:val="single"/>
        </w:rPr>
        <w:tab/>
      </w:r>
      <w:r>
        <w:rPr>
          <w:b/>
          <w:sz w:val="23"/>
        </w:rPr>
        <w:t>(to</w:t>
      </w:r>
      <w:r>
        <w:rPr>
          <w:b/>
          <w:spacing w:val="-6"/>
          <w:sz w:val="23"/>
        </w:rPr>
        <w:t xml:space="preserve"> </w:t>
      </w:r>
      <w:r>
        <w:rPr>
          <w:b/>
          <w:sz w:val="23"/>
        </w:rPr>
        <w:t>be)</w:t>
      </w:r>
      <w:r>
        <w:rPr>
          <w:b/>
          <w:spacing w:val="-7"/>
          <w:sz w:val="23"/>
        </w:rPr>
        <w:t xml:space="preserve"> </w:t>
      </w:r>
      <w:r>
        <w:rPr>
          <w:sz w:val="23"/>
        </w:rPr>
        <w:t>too</w:t>
      </w:r>
      <w:r>
        <w:rPr>
          <w:spacing w:val="-5"/>
          <w:sz w:val="23"/>
        </w:rPr>
        <w:t xml:space="preserve"> </w:t>
      </w:r>
      <w:r>
        <w:rPr>
          <w:sz w:val="23"/>
        </w:rPr>
        <w:t>high,</w:t>
      </w:r>
      <w:r>
        <w:rPr>
          <w:spacing w:val="-11"/>
          <w:sz w:val="23"/>
        </w:rPr>
        <w:t xml:space="preserve"> </w:t>
      </w:r>
      <w:r>
        <w:rPr>
          <w:sz w:val="23"/>
        </w:rPr>
        <w:t>the</w:t>
      </w:r>
      <w:r>
        <w:rPr>
          <w:spacing w:val="-6"/>
          <w:sz w:val="23"/>
        </w:rPr>
        <w:t xml:space="preserve"> </w:t>
      </w:r>
      <w:r>
        <w:rPr>
          <w:sz w:val="23"/>
        </w:rPr>
        <w:t>device</w:t>
      </w:r>
      <w:r>
        <w:rPr>
          <w:spacing w:val="-7"/>
          <w:sz w:val="23"/>
        </w:rPr>
        <w:t xml:space="preserve"> </w:t>
      </w:r>
      <w:r>
        <w:rPr>
          <w:sz w:val="23"/>
        </w:rPr>
        <w:t>will</w:t>
      </w:r>
      <w:r>
        <w:rPr>
          <w:spacing w:val="-10"/>
          <w:sz w:val="23"/>
        </w:rPr>
        <w:t xml:space="preserve"> </w:t>
      </w:r>
      <w:r>
        <w:rPr>
          <w:spacing w:val="-2"/>
          <w:sz w:val="23"/>
        </w:rPr>
        <w:t>fail.</w:t>
      </w:r>
    </w:p>
    <w:p w:rsidR="000E75F4" w:rsidRDefault="00DA1BD5" w:rsidP="00DA1BD5">
      <w:pPr>
        <w:pStyle w:val="afb"/>
        <w:numPr>
          <w:ilvl w:val="0"/>
          <w:numId w:val="32"/>
        </w:numPr>
        <w:tabs>
          <w:tab w:val="left" w:pos="496"/>
          <w:tab w:val="left" w:pos="2400"/>
        </w:tabs>
        <w:ind w:left="496" w:hanging="358"/>
        <w:jc w:val="left"/>
        <w:rPr>
          <w:sz w:val="23"/>
        </w:rPr>
      </w:pPr>
      <w:r>
        <w:rPr>
          <w:sz w:val="23"/>
        </w:rPr>
        <w:t>This</w:t>
      </w:r>
      <w:r>
        <w:rPr>
          <w:spacing w:val="-3"/>
          <w:sz w:val="23"/>
        </w:rPr>
        <w:t xml:space="preserve"> </w:t>
      </w:r>
      <w:r>
        <w:rPr>
          <w:sz w:val="23"/>
        </w:rPr>
        <w:t>is</w:t>
      </w:r>
      <w:r>
        <w:rPr>
          <w:spacing w:val="-3"/>
          <w:sz w:val="23"/>
        </w:rPr>
        <w:t xml:space="preserve"> </w:t>
      </w:r>
      <w:r>
        <w:rPr>
          <w:sz w:val="23"/>
        </w:rPr>
        <w:t>the</w:t>
      </w:r>
      <w:r>
        <w:rPr>
          <w:spacing w:val="-1"/>
          <w:sz w:val="23"/>
        </w:rPr>
        <w:t xml:space="preserve"> </w:t>
      </w:r>
      <w:r>
        <w:rPr>
          <w:sz w:val="23"/>
        </w:rPr>
        <w:t>tool</w:t>
      </w:r>
      <w:r>
        <w:rPr>
          <w:spacing w:val="-1"/>
          <w:sz w:val="23"/>
        </w:rPr>
        <w:t xml:space="preserve"> </w:t>
      </w:r>
      <w:r>
        <w:rPr>
          <w:sz w:val="23"/>
          <w:u w:val="single"/>
        </w:rPr>
        <w:tab/>
      </w:r>
      <w:r>
        <w:rPr>
          <w:b/>
          <w:sz w:val="23"/>
        </w:rPr>
        <w:t>(which/that)</w:t>
      </w:r>
      <w:r>
        <w:rPr>
          <w:b/>
          <w:spacing w:val="-8"/>
          <w:sz w:val="23"/>
        </w:rPr>
        <w:t xml:space="preserve"> </w:t>
      </w:r>
      <w:r>
        <w:rPr>
          <w:sz w:val="23"/>
        </w:rPr>
        <w:t>I</w:t>
      </w:r>
      <w:r>
        <w:rPr>
          <w:spacing w:val="-9"/>
          <w:sz w:val="23"/>
        </w:rPr>
        <w:t xml:space="preserve"> </w:t>
      </w:r>
      <w:r>
        <w:rPr>
          <w:sz w:val="23"/>
        </w:rPr>
        <w:t>use</w:t>
      </w:r>
      <w:r>
        <w:rPr>
          <w:spacing w:val="-7"/>
          <w:sz w:val="23"/>
        </w:rPr>
        <w:t xml:space="preserve"> </w:t>
      </w:r>
      <w:r>
        <w:rPr>
          <w:sz w:val="23"/>
        </w:rPr>
        <w:t>for</w:t>
      </w:r>
      <w:r>
        <w:rPr>
          <w:spacing w:val="-9"/>
          <w:sz w:val="23"/>
        </w:rPr>
        <w:t xml:space="preserve"> </w:t>
      </w:r>
      <w:r>
        <w:rPr>
          <w:spacing w:val="-2"/>
          <w:sz w:val="23"/>
        </w:rPr>
        <w:t>connections.</w:t>
      </w:r>
    </w:p>
    <w:p w:rsidR="000E75F4" w:rsidRDefault="00DA1BD5" w:rsidP="00DA1BD5">
      <w:pPr>
        <w:pStyle w:val="afb"/>
        <w:numPr>
          <w:ilvl w:val="0"/>
          <w:numId w:val="32"/>
        </w:numPr>
        <w:tabs>
          <w:tab w:val="left" w:pos="496"/>
          <w:tab w:val="left" w:pos="2394"/>
        </w:tabs>
        <w:spacing w:before="60"/>
        <w:ind w:left="496" w:hanging="358"/>
        <w:jc w:val="left"/>
        <w:rPr>
          <w:sz w:val="23"/>
        </w:rPr>
      </w:pPr>
      <w:r>
        <w:rPr>
          <w:sz w:val="23"/>
        </w:rPr>
        <w:t xml:space="preserve">The technician </w:t>
      </w:r>
      <w:r>
        <w:rPr>
          <w:sz w:val="23"/>
          <w:u w:val="single"/>
        </w:rPr>
        <w:tab/>
      </w:r>
      <w:r>
        <w:rPr>
          <w:b/>
          <w:sz w:val="23"/>
        </w:rPr>
        <w:t>(to</w:t>
      </w:r>
      <w:r>
        <w:rPr>
          <w:b/>
          <w:spacing w:val="-8"/>
          <w:sz w:val="23"/>
        </w:rPr>
        <w:t xml:space="preserve"> </w:t>
      </w:r>
      <w:r>
        <w:rPr>
          <w:b/>
          <w:sz w:val="23"/>
        </w:rPr>
        <w:t>work)</w:t>
      </w:r>
      <w:r>
        <w:rPr>
          <w:b/>
          <w:spacing w:val="-8"/>
          <w:sz w:val="23"/>
        </w:rPr>
        <w:t xml:space="preserve"> </w:t>
      </w:r>
      <w:r>
        <w:rPr>
          <w:sz w:val="23"/>
        </w:rPr>
        <w:t>on</w:t>
      </w:r>
      <w:r>
        <w:rPr>
          <w:spacing w:val="-7"/>
          <w:sz w:val="23"/>
        </w:rPr>
        <w:t xml:space="preserve"> </w:t>
      </w:r>
      <w:r>
        <w:rPr>
          <w:sz w:val="23"/>
        </w:rPr>
        <w:t>this</w:t>
      </w:r>
      <w:r>
        <w:rPr>
          <w:spacing w:val="-10"/>
          <w:sz w:val="23"/>
        </w:rPr>
        <w:t xml:space="preserve"> </w:t>
      </w:r>
      <w:r>
        <w:rPr>
          <w:sz w:val="23"/>
        </w:rPr>
        <w:t>problem</w:t>
      </w:r>
      <w:r>
        <w:rPr>
          <w:spacing w:val="-8"/>
          <w:sz w:val="23"/>
        </w:rPr>
        <w:t xml:space="preserve"> </w:t>
      </w:r>
      <w:r>
        <w:rPr>
          <w:sz w:val="23"/>
        </w:rPr>
        <w:t>since</w:t>
      </w:r>
      <w:r>
        <w:rPr>
          <w:spacing w:val="-8"/>
          <w:sz w:val="23"/>
        </w:rPr>
        <w:t xml:space="preserve"> </w:t>
      </w:r>
      <w:r>
        <w:rPr>
          <w:sz w:val="23"/>
        </w:rPr>
        <w:t>morning.</w:t>
      </w:r>
      <w:r>
        <w:rPr>
          <w:spacing w:val="-12"/>
          <w:sz w:val="23"/>
        </w:rPr>
        <w:t xml:space="preserve"> </w:t>
      </w:r>
      <w:r>
        <w:rPr>
          <w:sz w:val="23"/>
        </w:rPr>
        <w:t>(Present</w:t>
      </w:r>
      <w:r>
        <w:rPr>
          <w:spacing w:val="-12"/>
          <w:sz w:val="23"/>
        </w:rPr>
        <w:t xml:space="preserve"> </w:t>
      </w:r>
      <w:r>
        <w:rPr>
          <w:sz w:val="23"/>
        </w:rPr>
        <w:t>Perfect</w:t>
      </w:r>
      <w:r>
        <w:rPr>
          <w:spacing w:val="-11"/>
          <w:sz w:val="23"/>
        </w:rPr>
        <w:t xml:space="preserve"> </w:t>
      </w:r>
      <w:r>
        <w:rPr>
          <w:spacing w:val="-2"/>
          <w:sz w:val="23"/>
        </w:rPr>
        <w:t>Continuous)</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32"/>
        </w:numPr>
        <w:tabs>
          <w:tab w:val="left" w:pos="496"/>
          <w:tab w:val="left" w:pos="2638"/>
        </w:tabs>
        <w:spacing w:before="77"/>
        <w:ind w:left="496" w:hanging="358"/>
        <w:jc w:val="left"/>
        <w:rPr>
          <w:sz w:val="23"/>
        </w:rPr>
      </w:pPr>
      <w:r>
        <w:rPr>
          <w:sz w:val="23"/>
        </w:rPr>
        <w:lastRenderedPageBreak/>
        <w:t>Safety rules</w:t>
      </w:r>
      <w:r>
        <w:rPr>
          <w:spacing w:val="-3"/>
          <w:sz w:val="23"/>
        </w:rPr>
        <w:t xml:space="preserve"> </w:t>
      </w:r>
      <w:r>
        <w:rPr>
          <w:sz w:val="23"/>
        </w:rPr>
        <w:t xml:space="preserve">must </w:t>
      </w:r>
      <w:r>
        <w:rPr>
          <w:sz w:val="23"/>
          <w:u w:val="single"/>
        </w:rPr>
        <w:tab/>
      </w:r>
      <w:r>
        <w:rPr>
          <w:b/>
          <w:sz w:val="23"/>
        </w:rPr>
        <w:t>(to</w:t>
      </w:r>
      <w:r>
        <w:rPr>
          <w:b/>
          <w:spacing w:val="-9"/>
          <w:sz w:val="23"/>
        </w:rPr>
        <w:t xml:space="preserve"> </w:t>
      </w:r>
      <w:r>
        <w:rPr>
          <w:b/>
          <w:sz w:val="23"/>
        </w:rPr>
        <w:t>follow)</w:t>
      </w:r>
      <w:r>
        <w:rPr>
          <w:b/>
          <w:spacing w:val="-9"/>
          <w:sz w:val="23"/>
        </w:rPr>
        <w:t xml:space="preserve"> </w:t>
      </w:r>
      <w:r>
        <w:rPr>
          <w:spacing w:val="-2"/>
          <w:sz w:val="23"/>
        </w:rPr>
        <w:t>strictly.</w:t>
      </w:r>
    </w:p>
    <w:p w:rsidR="000E75F4" w:rsidRDefault="00DA1BD5" w:rsidP="00DA1BD5">
      <w:pPr>
        <w:pStyle w:val="afb"/>
        <w:numPr>
          <w:ilvl w:val="0"/>
          <w:numId w:val="32"/>
        </w:numPr>
        <w:tabs>
          <w:tab w:val="left" w:pos="496"/>
          <w:tab w:val="left" w:pos="1982"/>
        </w:tabs>
        <w:ind w:left="496" w:hanging="358"/>
        <w:jc w:val="left"/>
        <w:rPr>
          <w:sz w:val="23"/>
        </w:rPr>
      </w:pPr>
      <w:r>
        <w:rPr>
          <w:sz w:val="23"/>
        </w:rPr>
        <w:t xml:space="preserve">The report </w:t>
      </w:r>
      <w:r>
        <w:rPr>
          <w:sz w:val="23"/>
          <w:u w:val="single"/>
        </w:rPr>
        <w:tab/>
      </w:r>
      <w:r>
        <w:rPr>
          <w:b/>
          <w:sz w:val="23"/>
        </w:rPr>
        <w:t>(to</w:t>
      </w:r>
      <w:r>
        <w:rPr>
          <w:b/>
          <w:spacing w:val="-8"/>
          <w:sz w:val="23"/>
        </w:rPr>
        <w:t xml:space="preserve"> </w:t>
      </w:r>
      <w:r>
        <w:rPr>
          <w:b/>
          <w:sz w:val="23"/>
        </w:rPr>
        <w:t>prepare)</w:t>
      </w:r>
      <w:r>
        <w:rPr>
          <w:b/>
          <w:spacing w:val="-7"/>
          <w:sz w:val="23"/>
        </w:rPr>
        <w:t xml:space="preserve"> </w:t>
      </w:r>
      <w:r>
        <w:rPr>
          <w:sz w:val="23"/>
        </w:rPr>
        <w:t>by</w:t>
      </w:r>
      <w:r>
        <w:rPr>
          <w:spacing w:val="-7"/>
          <w:sz w:val="23"/>
        </w:rPr>
        <w:t xml:space="preserve"> </w:t>
      </w:r>
      <w:r>
        <w:rPr>
          <w:sz w:val="23"/>
        </w:rPr>
        <w:t>the</w:t>
      </w:r>
      <w:r>
        <w:rPr>
          <w:spacing w:val="-8"/>
          <w:sz w:val="23"/>
        </w:rPr>
        <w:t xml:space="preserve"> </w:t>
      </w:r>
      <w:r>
        <w:rPr>
          <w:sz w:val="23"/>
        </w:rPr>
        <w:t>engineer</w:t>
      </w:r>
      <w:r>
        <w:rPr>
          <w:spacing w:val="-9"/>
          <w:sz w:val="23"/>
        </w:rPr>
        <w:t xml:space="preserve"> </w:t>
      </w:r>
      <w:r>
        <w:rPr>
          <w:sz w:val="23"/>
        </w:rPr>
        <w:t>now.</w:t>
      </w:r>
      <w:r>
        <w:rPr>
          <w:spacing w:val="-12"/>
          <w:sz w:val="23"/>
        </w:rPr>
        <w:t xml:space="preserve"> </w:t>
      </w:r>
      <w:r>
        <w:rPr>
          <w:sz w:val="23"/>
        </w:rPr>
        <w:t>(Passive</w:t>
      </w:r>
      <w:r>
        <w:rPr>
          <w:spacing w:val="-8"/>
          <w:sz w:val="23"/>
        </w:rPr>
        <w:t xml:space="preserve"> </w:t>
      </w:r>
      <w:r>
        <w:rPr>
          <w:sz w:val="23"/>
        </w:rPr>
        <w:t>Voice,</w:t>
      </w:r>
      <w:r>
        <w:rPr>
          <w:spacing w:val="-11"/>
          <w:sz w:val="23"/>
        </w:rPr>
        <w:t xml:space="preserve"> </w:t>
      </w:r>
      <w:r>
        <w:rPr>
          <w:sz w:val="23"/>
        </w:rPr>
        <w:t>Present</w:t>
      </w:r>
      <w:r>
        <w:rPr>
          <w:spacing w:val="-12"/>
          <w:sz w:val="23"/>
        </w:rPr>
        <w:t xml:space="preserve"> </w:t>
      </w:r>
      <w:r>
        <w:rPr>
          <w:spacing w:val="-2"/>
          <w:sz w:val="23"/>
        </w:rPr>
        <w:t>Continuous)</w:t>
      </w:r>
    </w:p>
    <w:p w:rsidR="000E75F4" w:rsidRDefault="00DA1BD5" w:rsidP="00DA1BD5">
      <w:pPr>
        <w:pStyle w:val="afb"/>
        <w:numPr>
          <w:ilvl w:val="0"/>
          <w:numId w:val="32"/>
        </w:numPr>
        <w:tabs>
          <w:tab w:val="left" w:pos="496"/>
          <w:tab w:val="left" w:pos="916"/>
        </w:tabs>
        <w:ind w:left="496" w:hanging="358"/>
        <w:jc w:val="left"/>
        <w:rPr>
          <w:sz w:val="23"/>
        </w:rPr>
      </w:pPr>
      <w:r>
        <w:rPr>
          <w:sz w:val="23"/>
          <w:u w:val="single"/>
        </w:rPr>
        <w:tab/>
      </w:r>
      <w:r>
        <w:rPr>
          <w:b/>
          <w:sz w:val="23"/>
        </w:rPr>
        <w:t>(Do</w:t>
      </w:r>
      <w:r>
        <w:rPr>
          <w:b/>
          <w:spacing w:val="-7"/>
          <w:sz w:val="23"/>
        </w:rPr>
        <w:t xml:space="preserve"> </w:t>
      </w:r>
      <w:r>
        <w:rPr>
          <w:b/>
          <w:sz w:val="23"/>
        </w:rPr>
        <w:t>not</w:t>
      </w:r>
      <w:r>
        <w:rPr>
          <w:b/>
          <w:spacing w:val="-10"/>
          <w:sz w:val="23"/>
        </w:rPr>
        <w:t xml:space="preserve"> </w:t>
      </w:r>
      <w:r>
        <w:rPr>
          <w:b/>
          <w:sz w:val="23"/>
        </w:rPr>
        <w:t>touch)</w:t>
      </w:r>
      <w:r>
        <w:rPr>
          <w:b/>
          <w:spacing w:val="-7"/>
          <w:sz w:val="23"/>
        </w:rPr>
        <w:t xml:space="preserve"> </w:t>
      </w:r>
      <w:r>
        <w:rPr>
          <w:sz w:val="23"/>
        </w:rPr>
        <w:t>live</w:t>
      </w:r>
      <w:r>
        <w:rPr>
          <w:spacing w:val="-8"/>
          <w:sz w:val="23"/>
        </w:rPr>
        <w:t xml:space="preserve"> </w:t>
      </w:r>
      <w:r>
        <w:rPr>
          <w:spacing w:val="-2"/>
          <w:sz w:val="23"/>
        </w:rPr>
        <w:t>wires!</w:t>
      </w:r>
    </w:p>
    <w:p w:rsidR="000E75F4" w:rsidRDefault="00DA1BD5" w:rsidP="00DA1BD5">
      <w:pPr>
        <w:pStyle w:val="afb"/>
        <w:numPr>
          <w:ilvl w:val="0"/>
          <w:numId w:val="32"/>
        </w:numPr>
        <w:tabs>
          <w:tab w:val="left" w:pos="496"/>
          <w:tab w:val="left" w:pos="2120"/>
        </w:tabs>
        <w:spacing w:before="53"/>
        <w:ind w:left="496" w:hanging="358"/>
        <w:jc w:val="left"/>
        <w:rPr>
          <w:sz w:val="23"/>
        </w:rPr>
      </w:pPr>
      <w:r>
        <w:rPr>
          <w:sz w:val="23"/>
        </w:rPr>
        <w:t xml:space="preserve">The manual </w:t>
      </w:r>
      <w:r>
        <w:rPr>
          <w:sz w:val="23"/>
          <w:u w:val="single"/>
        </w:rPr>
        <w:tab/>
      </w:r>
      <w:r>
        <w:rPr>
          <w:b/>
          <w:sz w:val="23"/>
        </w:rPr>
        <w:t>(to</w:t>
      </w:r>
      <w:r>
        <w:rPr>
          <w:b/>
          <w:spacing w:val="-9"/>
          <w:sz w:val="23"/>
        </w:rPr>
        <w:t xml:space="preserve"> </w:t>
      </w:r>
      <w:r>
        <w:rPr>
          <w:b/>
          <w:sz w:val="23"/>
        </w:rPr>
        <w:t>write)</w:t>
      </w:r>
      <w:r>
        <w:rPr>
          <w:b/>
          <w:spacing w:val="-10"/>
          <w:sz w:val="23"/>
        </w:rPr>
        <w:t xml:space="preserve"> </w:t>
      </w:r>
      <w:r>
        <w:rPr>
          <w:sz w:val="23"/>
        </w:rPr>
        <w:t>in</w:t>
      </w:r>
      <w:r>
        <w:rPr>
          <w:spacing w:val="-8"/>
          <w:sz w:val="23"/>
        </w:rPr>
        <w:t xml:space="preserve"> </w:t>
      </w:r>
      <w:r>
        <w:rPr>
          <w:sz w:val="23"/>
        </w:rPr>
        <w:t>English</w:t>
      </w:r>
      <w:r>
        <w:rPr>
          <w:spacing w:val="-9"/>
          <w:sz w:val="23"/>
        </w:rPr>
        <w:t xml:space="preserve"> </w:t>
      </w:r>
      <w:r>
        <w:rPr>
          <w:sz w:val="23"/>
        </w:rPr>
        <w:t>and</w:t>
      </w:r>
      <w:r>
        <w:rPr>
          <w:spacing w:val="-9"/>
          <w:sz w:val="23"/>
        </w:rPr>
        <w:t xml:space="preserve"> </w:t>
      </w:r>
      <w:r>
        <w:rPr>
          <w:sz w:val="23"/>
        </w:rPr>
        <w:t>Spanish.</w:t>
      </w:r>
      <w:r>
        <w:rPr>
          <w:spacing w:val="-8"/>
          <w:sz w:val="23"/>
        </w:rPr>
        <w:t xml:space="preserve"> </w:t>
      </w:r>
      <w:r>
        <w:rPr>
          <w:sz w:val="23"/>
        </w:rPr>
        <w:t>(Passive</w:t>
      </w:r>
      <w:r>
        <w:rPr>
          <w:spacing w:val="-8"/>
          <w:sz w:val="23"/>
        </w:rPr>
        <w:t xml:space="preserve"> </w:t>
      </w:r>
      <w:r>
        <w:rPr>
          <w:spacing w:val="-2"/>
          <w:sz w:val="23"/>
        </w:rPr>
        <w:t>Voice)</w:t>
      </w:r>
    </w:p>
    <w:p w:rsidR="000E75F4" w:rsidRDefault="00DA1BD5">
      <w:pPr>
        <w:pStyle w:val="2"/>
        <w:spacing w:before="52"/>
      </w:pPr>
      <w:r>
        <w:t>Часть</w:t>
      </w:r>
      <w:r>
        <w:rPr>
          <w:spacing w:val="41"/>
        </w:rPr>
        <w:t xml:space="preserve"> </w:t>
      </w:r>
      <w:r>
        <w:t>C:</w:t>
      </w:r>
      <w:r>
        <w:rPr>
          <w:spacing w:val="34"/>
        </w:rPr>
        <w:t xml:space="preserve"> </w:t>
      </w:r>
      <w:r>
        <w:t>Профессиональная</w:t>
      </w:r>
      <w:r>
        <w:rPr>
          <w:spacing w:val="35"/>
        </w:rPr>
        <w:t xml:space="preserve"> </w:t>
      </w:r>
      <w:r>
        <w:t>лексика</w:t>
      </w:r>
      <w:r>
        <w:rPr>
          <w:spacing w:val="40"/>
        </w:rPr>
        <w:t xml:space="preserve"> </w:t>
      </w:r>
      <w:r>
        <w:t>(составьте</w:t>
      </w:r>
      <w:r>
        <w:rPr>
          <w:spacing w:val="37"/>
        </w:rPr>
        <w:t xml:space="preserve"> </w:t>
      </w:r>
      <w:r>
        <w:rPr>
          <w:spacing w:val="-2"/>
        </w:rPr>
        <w:t>пары)</w:t>
      </w:r>
    </w:p>
    <w:p w:rsidR="000E75F4" w:rsidRDefault="00DA1BD5" w:rsidP="00DA1BD5">
      <w:pPr>
        <w:pStyle w:val="afb"/>
        <w:numPr>
          <w:ilvl w:val="0"/>
          <w:numId w:val="32"/>
        </w:numPr>
        <w:tabs>
          <w:tab w:val="left" w:pos="496"/>
        </w:tabs>
        <w:spacing w:before="53"/>
        <w:ind w:left="496" w:hanging="358"/>
        <w:jc w:val="left"/>
        <w:rPr>
          <w:sz w:val="23"/>
        </w:rPr>
      </w:pPr>
      <w:r>
        <w:rPr>
          <w:b/>
          <w:sz w:val="23"/>
        </w:rPr>
        <w:t>Multimeter</w:t>
      </w:r>
      <w:r>
        <w:rPr>
          <w:b/>
          <w:spacing w:val="-7"/>
          <w:sz w:val="23"/>
        </w:rPr>
        <w:t xml:space="preserve"> </w:t>
      </w:r>
      <w:r>
        <w:rPr>
          <w:sz w:val="23"/>
        </w:rPr>
        <w:t>–</w:t>
      </w:r>
      <w:r>
        <w:rPr>
          <w:spacing w:val="-7"/>
          <w:sz w:val="23"/>
        </w:rPr>
        <w:t xml:space="preserve"> </w:t>
      </w:r>
      <w:r>
        <w:rPr>
          <w:sz w:val="23"/>
        </w:rPr>
        <w:t>a)</w:t>
      </w:r>
      <w:r>
        <w:rPr>
          <w:spacing w:val="-9"/>
          <w:sz w:val="23"/>
        </w:rPr>
        <w:t xml:space="preserve"> </w:t>
      </w:r>
      <w:r>
        <w:rPr>
          <w:spacing w:val="-2"/>
          <w:sz w:val="23"/>
        </w:rPr>
        <w:t>мультиметр</w:t>
      </w:r>
    </w:p>
    <w:p w:rsidR="000E75F4" w:rsidRDefault="00DA1BD5" w:rsidP="00DA1BD5">
      <w:pPr>
        <w:pStyle w:val="afb"/>
        <w:numPr>
          <w:ilvl w:val="0"/>
          <w:numId w:val="32"/>
        </w:numPr>
        <w:tabs>
          <w:tab w:val="left" w:pos="496"/>
        </w:tabs>
        <w:ind w:left="496" w:hanging="358"/>
        <w:jc w:val="left"/>
        <w:rPr>
          <w:sz w:val="23"/>
        </w:rPr>
      </w:pPr>
      <w:r>
        <w:rPr>
          <w:b/>
          <w:sz w:val="23"/>
        </w:rPr>
        <w:t>Insulation</w:t>
      </w:r>
      <w:r>
        <w:rPr>
          <w:b/>
          <w:spacing w:val="-7"/>
          <w:sz w:val="23"/>
        </w:rPr>
        <w:t xml:space="preserve"> </w:t>
      </w:r>
      <w:r>
        <w:rPr>
          <w:sz w:val="23"/>
        </w:rPr>
        <w:t>–</w:t>
      </w:r>
      <w:r>
        <w:rPr>
          <w:spacing w:val="-8"/>
          <w:sz w:val="23"/>
        </w:rPr>
        <w:t xml:space="preserve"> </w:t>
      </w:r>
      <w:r>
        <w:rPr>
          <w:sz w:val="23"/>
        </w:rPr>
        <w:t>b)</w:t>
      </w:r>
      <w:r>
        <w:rPr>
          <w:spacing w:val="-11"/>
          <w:sz w:val="23"/>
        </w:rPr>
        <w:t xml:space="preserve"> </w:t>
      </w:r>
      <w:r>
        <w:rPr>
          <w:spacing w:val="-2"/>
          <w:sz w:val="23"/>
        </w:rPr>
        <w:t>изоляция</w:t>
      </w:r>
    </w:p>
    <w:p w:rsidR="000E75F4" w:rsidRDefault="00DA1BD5" w:rsidP="00DA1BD5">
      <w:pPr>
        <w:pStyle w:val="afb"/>
        <w:numPr>
          <w:ilvl w:val="0"/>
          <w:numId w:val="32"/>
        </w:numPr>
        <w:tabs>
          <w:tab w:val="left" w:pos="496"/>
        </w:tabs>
        <w:spacing w:before="53"/>
        <w:ind w:left="496" w:hanging="358"/>
        <w:jc w:val="left"/>
        <w:rPr>
          <w:sz w:val="23"/>
        </w:rPr>
      </w:pPr>
      <w:r>
        <w:rPr>
          <w:b/>
          <w:sz w:val="23"/>
        </w:rPr>
        <w:t>Transformer</w:t>
      </w:r>
      <w:r>
        <w:rPr>
          <w:b/>
          <w:spacing w:val="-4"/>
          <w:sz w:val="23"/>
        </w:rPr>
        <w:t xml:space="preserve"> </w:t>
      </w:r>
      <w:r>
        <w:rPr>
          <w:sz w:val="23"/>
        </w:rPr>
        <w:t>–</w:t>
      </w:r>
      <w:r>
        <w:rPr>
          <w:spacing w:val="-6"/>
          <w:sz w:val="23"/>
        </w:rPr>
        <w:t xml:space="preserve"> </w:t>
      </w:r>
      <w:r>
        <w:rPr>
          <w:sz w:val="23"/>
        </w:rPr>
        <w:t>c)</w:t>
      </w:r>
      <w:r>
        <w:rPr>
          <w:spacing w:val="-9"/>
          <w:sz w:val="23"/>
        </w:rPr>
        <w:t xml:space="preserve"> </w:t>
      </w:r>
      <w:r>
        <w:rPr>
          <w:spacing w:val="-2"/>
          <w:sz w:val="23"/>
        </w:rPr>
        <w:t>трансформатор</w:t>
      </w:r>
    </w:p>
    <w:p w:rsidR="000E75F4" w:rsidRDefault="00DA1BD5" w:rsidP="00DA1BD5">
      <w:pPr>
        <w:pStyle w:val="afb"/>
        <w:numPr>
          <w:ilvl w:val="0"/>
          <w:numId w:val="32"/>
        </w:numPr>
        <w:tabs>
          <w:tab w:val="left" w:pos="496"/>
        </w:tabs>
        <w:ind w:left="496" w:hanging="358"/>
        <w:jc w:val="left"/>
        <w:rPr>
          <w:sz w:val="23"/>
        </w:rPr>
      </w:pPr>
      <w:r>
        <w:rPr>
          <w:b/>
          <w:sz w:val="23"/>
        </w:rPr>
        <w:t>Generator</w:t>
      </w:r>
      <w:r>
        <w:rPr>
          <w:b/>
          <w:spacing w:val="-4"/>
          <w:sz w:val="23"/>
        </w:rPr>
        <w:t xml:space="preserve"> </w:t>
      </w:r>
      <w:r>
        <w:rPr>
          <w:sz w:val="23"/>
        </w:rPr>
        <w:t>–</w:t>
      </w:r>
      <w:r>
        <w:rPr>
          <w:spacing w:val="-3"/>
          <w:sz w:val="23"/>
        </w:rPr>
        <w:t xml:space="preserve"> </w:t>
      </w:r>
      <w:r>
        <w:rPr>
          <w:sz w:val="23"/>
        </w:rPr>
        <w:t>d)</w:t>
      </w:r>
      <w:r>
        <w:rPr>
          <w:spacing w:val="-7"/>
          <w:sz w:val="23"/>
        </w:rPr>
        <w:t xml:space="preserve"> </w:t>
      </w:r>
      <w:r>
        <w:rPr>
          <w:spacing w:val="-2"/>
          <w:sz w:val="23"/>
        </w:rPr>
        <w:t>генератор</w:t>
      </w:r>
    </w:p>
    <w:p w:rsidR="000E75F4" w:rsidRDefault="00DA1BD5" w:rsidP="00DA1BD5">
      <w:pPr>
        <w:pStyle w:val="afb"/>
        <w:numPr>
          <w:ilvl w:val="0"/>
          <w:numId w:val="32"/>
        </w:numPr>
        <w:tabs>
          <w:tab w:val="left" w:pos="496"/>
        </w:tabs>
        <w:ind w:left="496" w:hanging="358"/>
        <w:jc w:val="left"/>
        <w:rPr>
          <w:sz w:val="23"/>
        </w:rPr>
      </w:pPr>
      <w:r>
        <w:rPr>
          <w:b/>
          <w:sz w:val="23"/>
        </w:rPr>
        <w:t>Relay</w:t>
      </w:r>
      <w:r>
        <w:rPr>
          <w:b/>
          <w:spacing w:val="-4"/>
          <w:sz w:val="23"/>
        </w:rPr>
        <w:t xml:space="preserve"> </w:t>
      </w:r>
      <w:r>
        <w:rPr>
          <w:sz w:val="23"/>
        </w:rPr>
        <w:t>–</w:t>
      </w:r>
      <w:r>
        <w:rPr>
          <w:spacing w:val="-3"/>
          <w:sz w:val="23"/>
        </w:rPr>
        <w:t xml:space="preserve"> </w:t>
      </w:r>
      <w:r>
        <w:rPr>
          <w:sz w:val="23"/>
        </w:rPr>
        <w:t>e)</w:t>
      </w:r>
      <w:r>
        <w:rPr>
          <w:spacing w:val="-7"/>
          <w:sz w:val="23"/>
        </w:rPr>
        <w:t xml:space="preserve"> </w:t>
      </w:r>
      <w:r>
        <w:rPr>
          <w:spacing w:val="-4"/>
          <w:sz w:val="23"/>
        </w:rPr>
        <w:t>реле</w:t>
      </w:r>
    </w:p>
    <w:p w:rsidR="000E75F4" w:rsidRDefault="00DA1BD5">
      <w:pPr>
        <w:pStyle w:val="2"/>
        <w:spacing w:before="61"/>
      </w:pPr>
      <w:r>
        <w:t>Часть</w:t>
      </w:r>
      <w:r>
        <w:rPr>
          <w:spacing w:val="27"/>
        </w:rPr>
        <w:t xml:space="preserve"> </w:t>
      </w:r>
      <w:r>
        <w:t>D:</w:t>
      </w:r>
      <w:r>
        <w:rPr>
          <w:spacing w:val="24"/>
        </w:rPr>
        <w:t xml:space="preserve"> </w:t>
      </w:r>
      <w:r>
        <w:t>Перевод</w:t>
      </w:r>
      <w:r>
        <w:rPr>
          <w:spacing w:val="25"/>
        </w:rPr>
        <w:t xml:space="preserve"> </w:t>
      </w:r>
      <w:r>
        <w:t>(переведите</w:t>
      </w:r>
      <w:r>
        <w:rPr>
          <w:spacing w:val="36"/>
        </w:rPr>
        <w:t xml:space="preserve"> </w:t>
      </w:r>
      <w:r>
        <w:t>на</w:t>
      </w:r>
      <w:r>
        <w:rPr>
          <w:spacing w:val="28"/>
        </w:rPr>
        <w:t xml:space="preserve"> </w:t>
      </w:r>
      <w:r>
        <w:t>английский</w:t>
      </w:r>
      <w:r>
        <w:rPr>
          <w:spacing w:val="22"/>
        </w:rPr>
        <w:t xml:space="preserve"> </w:t>
      </w:r>
      <w:r>
        <w:rPr>
          <w:spacing w:val="-2"/>
        </w:rPr>
        <w:t>язык)</w:t>
      </w:r>
    </w:p>
    <w:p w:rsidR="000E75F4" w:rsidRDefault="00DA1BD5" w:rsidP="00DA1BD5">
      <w:pPr>
        <w:pStyle w:val="afb"/>
        <w:numPr>
          <w:ilvl w:val="0"/>
          <w:numId w:val="32"/>
        </w:numPr>
        <w:tabs>
          <w:tab w:val="left" w:pos="496"/>
        </w:tabs>
        <w:ind w:left="496" w:hanging="358"/>
        <w:jc w:val="left"/>
        <w:rPr>
          <w:sz w:val="23"/>
        </w:rPr>
      </w:pPr>
      <w:r>
        <w:rPr>
          <w:spacing w:val="2"/>
          <w:sz w:val="23"/>
        </w:rPr>
        <w:t>Электромонтажные</w:t>
      </w:r>
      <w:r>
        <w:rPr>
          <w:spacing w:val="40"/>
          <w:sz w:val="23"/>
        </w:rPr>
        <w:t xml:space="preserve"> </w:t>
      </w:r>
      <w:r>
        <w:rPr>
          <w:spacing w:val="-2"/>
          <w:sz w:val="23"/>
        </w:rPr>
        <w:t>работы.</w:t>
      </w:r>
    </w:p>
    <w:p w:rsidR="000E75F4" w:rsidRDefault="00DA1BD5" w:rsidP="00DA1BD5">
      <w:pPr>
        <w:pStyle w:val="afb"/>
        <w:numPr>
          <w:ilvl w:val="0"/>
          <w:numId w:val="32"/>
        </w:numPr>
        <w:tabs>
          <w:tab w:val="left" w:pos="496"/>
        </w:tabs>
        <w:ind w:left="496" w:hanging="358"/>
        <w:jc w:val="left"/>
        <w:rPr>
          <w:sz w:val="23"/>
        </w:rPr>
      </w:pPr>
      <w:r>
        <w:rPr>
          <w:sz w:val="23"/>
        </w:rPr>
        <w:t>Система</w:t>
      </w:r>
      <w:r>
        <w:rPr>
          <w:spacing w:val="27"/>
          <w:sz w:val="23"/>
        </w:rPr>
        <w:t xml:space="preserve"> </w:t>
      </w:r>
      <w:r>
        <w:rPr>
          <w:spacing w:val="-2"/>
          <w:sz w:val="23"/>
        </w:rPr>
        <w:t>заземления.</w:t>
      </w:r>
    </w:p>
    <w:p w:rsidR="000E75F4" w:rsidRDefault="00DA1BD5" w:rsidP="00DA1BD5">
      <w:pPr>
        <w:pStyle w:val="afb"/>
        <w:numPr>
          <w:ilvl w:val="0"/>
          <w:numId w:val="32"/>
        </w:numPr>
        <w:tabs>
          <w:tab w:val="left" w:pos="496"/>
        </w:tabs>
        <w:spacing w:before="53"/>
        <w:ind w:left="496" w:hanging="358"/>
        <w:jc w:val="left"/>
        <w:rPr>
          <w:sz w:val="23"/>
        </w:rPr>
      </w:pPr>
      <w:r>
        <w:rPr>
          <w:sz w:val="23"/>
        </w:rPr>
        <w:t>Проверка</w:t>
      </w:r>
      <w:r>
        <w:rPr>
          <w:spacing w:val="42"/>
          <w:sz w:val="23"/>
        </w:rPr>
        <w:t xml:space="preserve"> </w:t>
      </w:r>
      <w:r>
        <w:rPr>
          <w:spacing w:val="-2"/>
          <w:sz w:val="23"/>
        </w:rPr>
        <w:t>напряжения.</w:t>
      </w:r>
    </w:p>
    <w:p w:rsidR="000E75F4" w:rsidRDefault="00DA1BD5" w:rsidP="00DA1BD5">
      <w:pPr>
        <w:pStyle w:val="afb"/>
        <w:numPr>
          <w:ilvl w:val="0"/>
          <w:numId w:val="32"/>
        </w:numPr>
        <w:tabs>
          <w:tab w:val="left" w:pos="496"/>
        </w:tabs>
        <w:ind w:left="496" w:hanging="358"/>
        <w:jc w:val="left"/>
        <w:rPr>
          <w:sz w:val="23"/>
        </w:rPr>
      </w:pPr>
      <w:r>
        <w:rPr>
          <w:sz w:val="23"/>
        </w:rPr>
        <w:t>Схема</w:t>
      </w:r>
      <w:r>
        <w:rPr>
          <w:spacing w:val="-9"/>
          <w:sz w:val="23"/>
        </w:rPr>
        <w:t xml:space="preserve"> </w:t>
      </w:r>
      <w:r>
        <w:rPr>
          <w:spacing w:val="-2"/>
          <w:sz w:val="23"/>
        </w:rPr>
        <w:t>подключения.</w:t>
      </w:r>
    </w:p>
    <w:p w:rsidR="000E75F4" w:rsidRDefault="00DA1BD5" w:rsidP="00DA1BD5">
      <w:pPr>
        <w:pStyle w:val="afb"/>
        <w:numPr>
          <w:ilvl w:val="0"/>
          <w:numId w:val="32"/>
        </w:numPr>
        <w:tabs>
          <w:tab w:val="left" w:pos="496"/>
        </w:tabs>
        <w:spacing w:before="53"/>
        <w:ind w:left="496" w:hanging="358"/>
        <w:jc w:val="left"/>
        <w:rPr>
          <w:sz w:val="23"/>
        </w:rPr>
      </w:pPr>
      <w:r>
        <w:rPr>
          <w:sz w:val="23"/>
        </w:rPr>
        <w:t>Техническое</w:t>
      </w:r>
      <w:r>
        <w:rPr>
          <w:spacing w:val="48"/>
          <w:sz w:val="23"/>
        </w:rPr>
        <w:t xml:space="preserve"> </w:t>
      </w:r>
      <w:r>
        <w:rPr>
          <w:spacing w:val="-2"/>
          <w:sz w:val="23"/>
        </w:rPr>
        <w:t>обслуживание.</w:t>
      </w:r>
    </w:p>
    <w:p w:rsidR="000E75F4" w:rsidRDefault="000E75F4">
      <w:pPr>
        <w:pStyle w:val="afa"/>
        <w:spacing w:before="104"/>
      </w:pPr>
    </w:p>
    <w:p w:rsidR="000E75F4" w:rsidRDefault="00DA1BD5">
      <w:pPr>
        <w:pStyle w:val="2"/>
        <w:spacing w:before="1"/>
        <w:ind w:left="-1" w:right="12"/>
        <w:jc w:val="center"/>
      </w:pPr>
      <w:r>
        <w:t>Текст</w:t>
      </w:r>
      <w:r>
        <w:rPr>
          <w:spacing w:val="-12"/>
        </w:rPr>
        <w:t xml:space="preserve"> </w:t>
      </w:r>
      <w:r>
        <w:t>для</w:t>
      </w:r>
      <w:r>
        <w:rPr>
          <w:spacing w:val="-10"/>
        </w:rPr>
        <w:t xml:space="preserve"> </w:t>
      </w:r>
      <w:r>
        <w:t>чтения</w:t>
      </w:r>
      <w:r>
        <w:rPr>
          <w:spacing w:val="-4"/>
        </w:rPr>
        <w:t xml:space="preserve"> </w:t>
      </w:r>
      <w:r>
        <w:t>и</w:t>
      </w:r>
      <w:r>
        <w:rPr>
          <w:spacing w:val="-10"/>
        </w:rPr>
        <w:t xml:space="preserve"> </w:t>
      </w:r>
      <w:r>
        <w:t>задания</w:t>
      </w:r>
      <w:r>
        <w:rPr>
          <w:spacing w:val="-10"/>
        </w:rPr>
        <w:t xml:space="preserve"> </w:t>
      </w:r>
      <w:r>
        <w:t>на</w:t>
      </w:r>
      <w:r>
        <w:rPr>
          <w:spacing w:val="-1"/>
        </w:rPr>
        <w:t xml:space="preserve"> </w:t>
      </w:r>
      <w:r>
        <w:rPr>
          <w:spacing w:val="-2"/>
        </w:rPr>
        <w:t>понимание</w:t>
      </w:r>
    </w:p>
    <w:p w:rsidR="000E75F4" w:rsidRDefault="00DA1BD5">
      <w:pPr>
        <w:spacing w:before="52"/>
        <w:ind w:left="-1" w:right="21"/>
        <w:jc w:val="center"/>
        <w:rPr>
          <w:b/>
          <w:sz w:val="23"/>
        </w:rPr>
      </w:pPr>
      <w:r>
        <w:rPr>
          <w:b/>
          <w:sz w:val="23"/>
        </w:rPr>
        <w:t>Text:</w:t>
      </w:r>
      <w:r>
        <w:rPr>
          <w:b/>
          <w:spacing w:val="31"/>
          <w:sz w:val="23"/>
        </w:rPr>
        <w:t xml:space="preserve"> </w:t>
      </w:r>
      <w:r>
        <w:rPr>
          <w:b/>
          <w:sz w:val="23"/>
        </w:rPr>
        <w:t>Electrical</w:t>
      </w:r>
      <w:r>
        <w:rPr>
          <w:b/>
          <w:spacing w:val="28"/>
          <w:sz w:val="23"/>
        </w:rPr>
        <w:t xml:space="preserve"> </w:t>
      </w:r>
      <w:r>
        <w:rPr>
          <w:b/>
          <w:sz w:val="23"/>
        </w:rPr>
        <w:t>Equipment</w:t>
      </w:r>
      <w:r>
        <w:rPr>
          <w:b/>
          <w:spacing w:val="32"/>
          <w:sz w:val="23"/>
        </w:rPr>
        <w:t xml:space="preserve"> </w:t>
      </w:r>
      <w:r>
        <w:rPr>
          <w:b/>
          <w:spacing w:val="-2"/>
          <w:sz w:val="23"/>
        </w:rPr>
        <w:t>Installation</w:t>
      </w:r>
    </w:p>
    <w:p w:rsidR="000E75F4" w:rsidRDefault="00DA1BD5">
      <w:pPr>
        <w:pStyle w:val="afa"/>
        <w:spacing w:before="52" w:line="288" w:lineRule="auto"/>
        <w:ind w:left="138" w:right="149"/>
        <w:jc w:val="both"/>
      </w:pPr>
      <w:r>
        <w:t>Proper installation of electrical equipment is crucial for safety and efficiency. Electricians</w:t>
      </w:r>
      <w:r>
        <w:t xml:space="preserve"> must follow technical standards and use appropriate tools. Key steps include checking voltage levels, grounding systems, and insulation resistance. Modern installations often involve smart systems for energy management. For example, automated lighting con</w:t>
      </w:r>
      <w:r>
        <w:t>trols reduce electricity consumption. Regular maintenance, such as inspecting connections and testing circuit breakers, prevents failures. Documentation, including wiring diagrams and safety protocols, must be maintained accurately.</w:t>
      </w:r>
    </w:p>
    <w:p w:rsidR="000E75F4" w:rsidRDefault="00DA1BD5">
      <w:pPr>
        <w:pStyle w:val="2"/>
        <w:spacing w:before="5"/>
        <w:jc w:val="both"/>
      </w:pPr>
      <w:r>
        <w:t>Задания</w:t>
      </w:r>
      <w:r>
        <w:rPr>
          <w:spacing w:val="-12"/>
        </w:rPr>
        <w:t xml:space="preserve"> </w:t>
      </w:r>
      <w:r>
        <w:t>к</w:t>
      </w:r>
      <w:r>
        <w:rPr>
          <w:spacing w:val="-12"/>
        </w:rPr>
        <w:t xml:space="preserve"> </w:t>
      </w:r>
      <w:r>
        <w:rPr>
          <w:spacing w:val="-2"/>
        </w:rPr>
        <w:t>тексту:</w:t>
      </w:r>
    </w:p>
    <w:p w:rsidR="000E75F4" w:rsidRDefault="00DA1BD5" w:rsidP="00DA1BD5">
      <w:pPr>
        <w:pStyle w:val="afb"/>
        <w:numPr>
          <w:ilvl w:val="0"/>
          <w:numId w:val="31"/>
        </w:numPr>
        <w:tabs>
          <w:tab w:val="left" w:pos="857"/>
        </w:tabs>
        <w:ind w:left="857" w:hanging="358"/>
        <w:jc w:val="both"/>
        <w:rPr>
          <w:b/>
          <w:sz w:val="23"/>
        </w:rPr>
      </w:pPr>
      <w:r>
        <w:rPr>
          <w:b/>
          <w:sz w:val="23"/>
        </w:rPr>
        <w:t>Answe</w:t>
      </w:r>
      <w:r>
        <w:rPr>
          <w:b/>
          <w:sz w:val="23"/>
        </w:rPr>
        <w:t>r</w:t>
      </w:r>
      <w:r>
        <w:rPr>
          <w:b/>
          <w:spacing w:val="-14"/>
          <w:sz w:val="23"/>
        </w:rPr>
        <w:t xml:space="preserve"> </w:t>
      </w:r>
      <w:r>
        <w:rPr>
          <w:b/>
          <w:sz w:val="23"/>
        </w:rPr>
        <w:t>the</w:t>
      </w:r>
      <w:r>
        <w:rPr>
          <w:b/>
          <w:spacing w:val="-7"/>
          <w:sz w:val="23"/>
        </w:rPr>
        <w:t xml:space="preserve"> </w:t>
      </w:r>
      <w:r>
        <w:rPr>
          <w:b/>
          <w:spacing w:val="-2"/>
          <w:sz w:val="23"/>
        </w:rPr>
        <w:t>questions:</w:t>
      </w:r>
    </w:p>
    <w:p w:rsidR="000E75F4" w:rsidRDefault="00DA1BD5" w:rsidP="00DA1BD5">
      <w:pPr>
        <w:pStyle w:val="afb"/>
        <w:numPr>
          <w:ilvl w:val="1"/>
          <w:numId w:val="31"/>
        </w:numPr>
        <w:tabs>
          <w:tab w:val="left" w:pos="1578"/>
        </w:tabs>
        <w:spacing w:before="53"/>
        <w:ind w:left="1578" w:hanging="359"/>
        <w:jc w:val="both"/>
        <w:rPr>
          <w:sz w:val="23"/>
        </w:rPr>
      </w:pPr>
      <w:r>
        <w:rPr>
          <w:sz w:val="23"/>
        </w:rPr>
        <w:t>Why</w:t>
      </w:r>
      <w:r>
        <w:rPr>
          <w:spacing w:val="-10"/>
          <w:sz w:val="23"/>
        </w:rPr>
        <w:t xml:space="preserve"> </w:t>
      </w:r>
      <w:r>
        <w:rPr>
          <w:sz w:val="23"/>
        </w:rPr>
        <w:t>is</w:t>
      </w:r>
      <w:r>
        <w:rPr>
          <w:spacing w:val="-11"/>
          <w:sz w:val="23"/>
        </w:rPr>
        <w:t xml:space="preserve"> </w:t>
      </w:r>
      <w:r>
        <w:rPr>
          <w:sz w:val="23"/>
        </w:rPr>
        <w:t>proper</w:t>
      </w:r>
      <w:r>
        <w:rPr>
          <w:spacing w:val="-12"/>
          <w:sz w:val="23"/>
        </w:rPr>
        <w:t xml:space="preserve"> </w:t>
      </w:r>
      <w:r>
        <w:rPr>
          <w:sz w:val="23"/>
        </w:rPr>
        <w:t>installation</w:t>
      </w:r>
      <w:r>
        <w:rPr>
          <w:spacing w:val="-9"/>
          <w:sz w:val="23"/>
        </w:rPr>
        <w:t xml:space="preserve"> </w:t>
      </w:r>
      <w:r>
        <w:rPr>
          <w:spacing w:val="-2"/>
          <w:sz w:val="23"/>
        </w:rPr>
        <w:t>important?</w:t>
      </w:r>
    </w:p>
    <w:p w:rsidR="000E75F4" w:rsidRDefault="00DA1BD5" w:rsidP="00DA1BD5">
      <w:pPr>
        <w:pStyle w:val="afb"/>
        <w:numPr>
          <w:ilvl w:val="1"/>
          <w:numId w:val="31"/>
        </w:numPr>
        <w:tabs>
          <w:tab w:val="left" w:pos="1578"/>
        </w:tabs>
        <w:spacing w:before="42"/>
        <w:ind w:left="1578" w:hanging="359"/>
        <w:jc w:val="both"/>
        <w:rPr>
          <w:sz w:val="23"/>
        </w:rPr>
      </w:pPr>
      <w:r>
        <w:rPr>
          <w:sz w:val="23"/>
        </w:rPr>
        <w:t>What</w:t>
      </w:r>
      <w:r>
        <w:rPr>
          <w:spacing w:val="-12"/>
          <w:sz w:val="23"/>
        </w:rPr>
        <w:t xml:space="preserve"> </w:t>
      </w:r>
      <w:r>
        <w:rPr>
          <w:sz w:val="23"/>
        </w:rPr>
        <w:t>are</w:t>
      </w:r>
      <w:r>
        <w:rPr>
          <w:spacing w:val="-7"/>
          <w:sz w:val="23"/>
        </w:rPr>
        <w:t xml:space="preserve"> </w:t>
      </w:r>
      <w:r>
        <w:rPr>
          <w:sz w:val="23"/>
        </w:rPr>
        <w:t>the</w:t>
      </w:r>
      <w:r>
        <w:rPr>
          <w:spacing w:val="-8"/>
          <w:sz w:val="23"/>
        </w:rPr>
        <w:t xml:space="preserve"> </w:t>
      </w:r>
      <w:r>
        <w:rPr>
          <w:sz w:val="23"/>
        </w:rPr>
        <w:t>benefits</w:t>
      </w:r>
      <w:r>
        <w:rPr>
          <w:spacing w:val="-10"/>
          <w:sz w:val="23"/>
        </w:rPr>
        <w:t xml:space="preserve"> </w:t>
      </w:r>
      <w:r>
        <w:rPr>
          <w:sz w:val="23"/>
        </w:rPr>
        <w:t>of</w:t>
      </w:r>
      <w:r>
        <w:rPr>
          <w:spacing w:val="-9"/>
          <w:sz w:val="23"/>
        </w:rPr>
        <w:t xml:space="preserve"> </w:t>
      </w:r>
      <w:r>
        <w:rPr>
          <w:sz w:val="23"/>
        </w:rPr>
        <w:t>automated</w:t>
      </w:r>
      <w:r>
        <w:rPr>
          <w:spacing w:val="-7"/>
          <w:sz w:val="23"/>
        </w:rPr>
        <w:t xml:space="preserve"> </w:t>
      </w:r>
      <w:r>
        <w:rPr>
          <w:sz w:val="23"/>
        </w:rPr>
        <w:t>lighting</w:t>
      </w:r>
      <w:r>
        <w:rPr>
          <w:spacing w:val="-7"/>
          <w:sz w:val="23"/>
        </w:rPr>
        <w:t xml:space="preserve"> </w:t>
      </w:r>
      <w:r>
        <w:rPr>
          <w:spacing w:val="-2"/>
          <w:sz w:val="23"/>
        </w:rPr>
        <w:t>controls?</w:t>
      </w:r>
    </w:p>
    <w:p w:rsidR="000E75F4" w:rsidRDefault="00DA1BD5" w:rsidP="00DA1BD5">
      <w:pPr>
        <w:pStyle w:val="2"/>
        <w:numPr>
          <w:ilvl w:val="0"/>
          <w:numId w:val="31"/>
        </w:numPr>
        <w:tabs>
          <w:tab w:val="left" w:pos="857"/>
        </w:tabs>
        <w:spacing w:before="42"/>
        <w:ind w:left="857" w:hanging="358"/>
        <w:jc w:val="both"/>
      </w:pPr>
      <w:r>
        <w:t>True</w:t>
      </w:r>
      <w:r>
        <w:rPr>
          <w:spacing w:val="-7"/>
        </w:rPr>
        <w:t xml:space="preserve"> </w:t>
      </w:r>
      <w:r>
        <w:t>or</w:t>
      </w:r>
      <w:r>
        <w:rPr>
          <w:spacing w:val="-7"/>
        </w:rPr>
        <w:t xml:space="preserve"> </w:t>
      </w:r>
      <w:r>
        <w:rPr>
          <w:spacing w:val="-2"/>
        </w:rPr>
        <w:t>False:</w:t>
      </w:r>
    </w:p>
    <w:p w:rsidR="000E75F4" w:rsidRDefault="00DA1BD5" w:rsidP="00DA1BD5">
      <w:pPr>
        <w:pStyle w:val="afb"/>
        <w:numPr>
          <w:ilvl w:val="1"/>
          <w:numId w:val="31"/>
        </w:numPr>
        <w:tabs>
          <w:tab w:val="left" w:pos="1578"/>
        </w:tabs>
        <w:spacing w:before="53"/>
        <w:ind w:left="1578" w:hanging="359"/>
        <w:jc w:val="both"/>
        <w:rPr>
          <w:sz w:val="23"/>
        </w:rPr>
      </w:pPr>
      <w:r>
        <w:rPr>
          <w:sz w:val="23"/>
        </w:rPr>
        <w:t>Electricians</w:t>
      </w:r>
      <w:r>
        <w:rPr>
          <w:spacing w:val="-10"/>
          <w:sz w:val="23"/>
        </w:rPr>
        <w:t xml:space="preserve"> </w:t>
      </w:r>
      <w:r>
        <w:rPr>
          <w:sz w:val="23"/>
        </w:rPr>
        <w:t>do</w:t>
      </w:r>
      <w:r>
        <w:rPr>
          <w:spacing w:val="-7"/>
          <w:sz w:val="23"/>
        </w:rPr>
        <w:t xml:space="preserve"> </w:t>
      </w:r>
      <w:r>
        <w:rPr>
          <w:sz w:val="23"/>
        </w:rPr>
        <w:t>not</w:t>
      </w:r>
      <w:r>
        <w:rPr>
          <w:spacing w:val="-11"/>
          <w:sz w:val="23"/>
        </w:rPr>
        <w:t xml:space="preserve"> </w:t>
      </w:r>
      <w:r>
        <w:rPr>
          <w:sz w:val="23"/>
        </w:rPr>
        <w:t>need</w:t>
      </w:r>
      <w:r>
        <w:rPr>
          <w:spacing w:val="-6"/>
          <w:sz w:val="23"/>
        </w:rPr>
        <w:t xml:space="preserve"> </w:t>
      </w:r>
      <w:r>
        <w:rPr>
          <w:sz w:val="23"/>
        </w:rPr>
        <w:t>to</w:t>
      </w:r>
      <w:r>
        <w:rPr>
          <w:spacing w:val="-7"/>
          <w:sz w:val="23"/>
        </w:rPr>
        <w:t xml:space="preserve"> </w:t>
      </w:r>
      <w:r>
        <w:rPr>
          <w:sz w:val="23"/>
        </w:rPr>
        <w:t>follow</w:t>
      </w:r>
      <w:r>
        <w:rPr>
          <w:spacing w:val="-10"/>
          <w:sz w:val="23"/>
        </w:rPr>
        <w:t xml:space="preserve"> </w:t>
      </w:r>
      <w:r>
        <w:rPr>
          <w:sz w:val="23"/>
        </w:rPr>
        <w:t>technical</w:t>
      </w:r>
      <w:r>
        <w:rPr>
          <w:spacing w:val="-11"/>
          <w:sz w:val="23"/>
        </w:rPr>
        <w:t xml:space="preserve"> </w:t>
      </w:r>
      <w:r>
        <w:rPr>
          <w:sz w:val="23"/>
        </w:rPr>
        <w:t>standards.</w:t>
      </w:r>
      <w:r>
        <w:rPr>
          <w:spacing w:val="-2"/>
          <w:sz w:val="23"/>
        </w:rPr>
        <w:t xml:space="preserve"> (False)</w:t>
      </w:r>
    </w:p>
    <w:p w:rsidR="000E75F4" w:rsidRDefault="00DA1BD5" w:rsidP="00DA1BD5">
      <w:pPr>
        <w:pStyle w:val="afb"/>
        <w:numPr>
          <w:ilvl w:val="1"/>
          <w:numId w:val="31"/>
        </w:numPr>
        <w:tabs>
          <w:tab w:val="left" w:pos="1578"/>
        </w:tabs>
        <w:spacing w:before="42"/>
        <w:ind w:left="1578" w:hanging="359"/>
        <w:jc w:val="both"/>
        <w:rPr>
          <w:sz w:val="23"/>
        </w:rPr>
      </w:pPr>
      <w:r w:rsidRPr="00DA1BD5">
        <w:rPr>
          <w:sz w:val="23"/>
          <w:lang w:val="en-US"/>
        </w:rPr>
        <w:t>Regular</w:t>
      </w:r>
      <w:r w:rsidRPr="00DA1BD5">
        <w:rPr>
          <w:spacing w:val="28"/>
          <w:sz w:val="23"/>
          <w:lang w:val="en-US"/>
        </w:rPr>
        <w:t xml:space="preserve"> </w:t>
      </w:r>
      <w:r w:rsidRPr="00DA1BD5">
        <w:rPr>
          <w:sz w:val="23"/>
          <w:lang w:val="en-US"/>
        </w:rPr>
        <w:t>maintenance</w:t>
      </w:r>
      <w:r w:rsidRPr="00DA1BD5">
        <w:rPr>
          <w:spacing w:val="32"/>
          <w:sz w:val="23"/>
          <w:lang w:val="en-US"/>
        </w:rPr>
        <w:t xml:space="preserve"> </w:t>
      </w:r>
      <w:r w:rsidRPr="00DA1BD5">
        <w:rPr>
          <w:sz w:val="23"/>
          <w:lang w:val="en-US"/>
        </w:rPr>
        <w:t>helps</w:t>
      </w:r>
      <w:r w:rsidRPr="00DA1BD5">
        <w:rPr>
          <w:spacing w:val="28"/>
          <w:sz w:val="23"/>
          <w:lang w:val="en-US"/>
        </w:rPr>
        <w:t xml:space="preserve"> </w:t>
      </w:r>
      <w:r w:rsidRPr="00DA1BD5">
        <w:rPr>
          <w:sz w:val="23"/>
          <w:lang w:val="en-US"/>
        </w:rPr>
        <w:t>prevent</w:t>
      </w:r>
      <w:r w:rsidRPr="00DA1BD5">
        <w:rPr>
          <w:spacing w:val="26"/>
          <w:sz w:val="23"/>
          <w:lang w:val="en-US"/>
        </w:rPr>
        <w:t xml:space="preserve"> </w:t>
      </w:r>
      <w:r w:rsidRPr="00DA1BD5">
        <w:rPr>
          <w:sz w:val="23"/>
          <w:lang w:val="en-US"/>
        </w:rPr>
        <w:t>failures.</w:t>
      </w:r>
      <w:r w:rsidRPr="00DA1BD5">
        <w:rPr>
          <w:spacing w:val="36"/>
          <w:sz w:val="23"/>
          <w:lang w:val="en-US"/>
        </w:rPr>
        <w:t xml:space="preserve"> </w:t>
      </w:r>
      <w:r>
        <w:rPr>
          <w:spacing w:val="-2"/>
          <w:sz w:val="23"/>
        </w:rPr>
        <w:t>(True)</w:t>
      </w:r>
    </w:p>
    <w:p w:rsidR="000E75F4" w:rsidRDefault="000E75F4">
      <w:pPr>
        <w:pStyle w:val="afa"/>
        <w:spacing w:before="94"/>
      </w:pPr>
    </w:p>
    <w:p w:rsidR="000E75F4" w:rsidRDefault="00DA1BD5">
      <w:pPr>
        <w:pStyle w:val="2"/>
        <w:ind w:left="3705"/>
      </w:pPr>
      <w:r>
        <w:t>Вопросы</w:t>
      </w:r>
      <w:r>
        <w:rPr>
          <w:spacing w:val="26"/>
        </w:rPr>
        <w:t xml:space="preserve"> </w:t>
      </w:r>
      <w:r>
        <w:t>для</w:t>
      </w:r>
      <w:r>
        <w:rPr>
          <w:spacing w:val="25"/>
        </w:rPr>
        <w:t xml:space="preserve"> </w:t>
      </w:r>
      <w:r>
        <w:t>устного</w:t>
      </w:r>
      <w:r>
        <w:rPr>
          <w:spacing w:val="29"/>
        </w:rPr>
        <w:t xml:space="preserve"> </w:t>
      </w:r>
      <w:r>
        <w:rPr>
          <w:spacing w:val="-2"/>
        </w:rPr>
        <w:t>ответа</w:t>
      </w:r>
    </w:p>
    <w:p w:rsidR="000E75F4" w:rsidRPr="00DA1BD5" w:rsidRDefault="00DA1BD5" w:rsidP="00DA1BD5">
      <w:pPr>
        <w:pStyle w:val="afb"/>
        <w:numPr>
          <w:ilvl w:val="0"/>
          <w:numId w:val="30"/>
        </w:numPr>
        <w:tabs>
          <w:tab w:val="left" w:pos="857"/>
        </w:tabs>
        <w:spacing w:before="53"/>
        <w:ind w:left="857" w:hanging="358"/>
        <w:rPr>
          <w:sz w:val="23"/>
          <w:lang w:val="en-US"/>
        </w:rPr>
      </w:pPr>
      <w:r w:rsidRPr="00DA1BD5">
        <w:rPr>
          <w:sz w:val="23"/>
          <w:lang w:val="en-US"/>
        </w:rPr>
        <w:t>Describe</w:t>
      </w:r>
      <w:r w:rsidRPr="00DA1BD5">
        <w:rPr>
          <w:spacing w:val="-7"/>
          <w:sz w:val="23"/>
          <w:lang w:val="en-US"/>
        </w:rPr>
        <w:t xml:space="preserve"> </w:t>
      </w:r>
      <w:r w:rsidRPr="00DA1BD5">
        <w:rPr>
          <w:sz w:val="23"/>
          <w:lang w:val="en-US"/>
        </w:rPr>
        <w:t>your</w:t>
      </w:r>
      <w:r w:rsidRPr="00DA1BD5">
        <w:rPr>
          <w:spacing w:val="-9"/>
          <w:sz w:val="23"/>
          <w:lang w:val="en-US"/>
        </w:rPr>
        <w:t xml:space="preserve"> </w:t>
      </w:r>
      <w:r w:rsidRPr="00DA1BD5">
        <w:rPr>
          <w:sz w:val="23"/>
          <w:lang w:val="en-US"/>
        </w:rPr>
        <w:t>future</w:t>
      </w:r>
      <w:r w:rsidRPr="00DA1BD5">
        <w:rPr>
          <w:spacing w:val="-7"/>
          <w:sz w:val="23"/>
          <w:lang w:val="en-US"/>
        </w:rPr>
        <w:t xml:space="preserve"> </w:t>
      </w:r>
      <w:r w:rsidRPr="00DA1BD5">
        <w:rPr>
          <w:sz w:val="23"/>
          <w:lang w:val="en-US"/>
        </w:rPr>
        <w:t>profession</w:t>
      </w:r>
      <w:r w:rsidRPr="00DA1BD5">
        <w:rPr>
          <w:spacing w:val="-6"/>
          <w:sz w:val="23"/>
          <w:lang w:val="en-US"/>
        </w:rPr>
        <w:t xml:space="preserve"> </w:t>
      </w:r>
      <w:r w:rsidRPr="00DA1BD5">
        <w:rPr>
          <w:sz w:val="23"/>
          <w:lang w:val="en-US"/>
        </w:rPr>
        <w:t>in</w:t>
      </w:r>
      <w:r w:rsidRPr="00DA1BD5">
        <w:rPr>
          <w:spacing w:val="-6"/>
          <w:sz w:val="23"/>
          <w:lang w:val="en-US"/>
        </w:rPr>
        <w:t xml:space="preserve"> </w:t>
      </w:r>
      <w:r w:rsidRPr="00DA1BD5">
        <w:rPr>
          <w:sz w:val="23"/>
          <w:lang w:val="en-US"/>
        </w:rPr>
        <w:t>3-4</w:t>
      </w:r>
      <w:r w:rsidRPr="00DA1BD5">
        <w:rPr>
          <w:spacing w:val="-6"/>
          <w:sz w:val="23"/>
          <w:lang w:val="en-US"/>
        </w:rPr>
        <w:t xml:space="preserve"> </w:t>
      </w:r>
      <w:r w:rsidRPr="00DA1BD5">
        <w:rPr>
          <w:spacing w:val="-2"/>
          <w:sz w:val="23"/>
          <w:lang w:val="en-US"/>
        </w:rPr>
        <w:t>sentences.</w:t>
      </w:r>
    </w:p>
    <w:p w:rsidR="000E75F4" w:rsidRPr="00DA1BD5" w:rsidRDefault="00DA1BD5" w:rsidP="00DA1BD5">
      <w:pPr>
        <w:pStyle w:val="afb"/>
        <w:numPr>
          <w:ilvl w:val="0"/>
          <w:numId w:val="30"/>
        </w:numPr>
        <w:tabs>
          <w:tab w:val="left" w:pos="857"/>
        </w:tabs>
        <w:spacing w:before="60"/>
        <w:ind w:left="857" w:hanging="358"/>
        <w:rPr>
          <w:sz w:val="23"/>
          <w:lang w:val="en-US"/>
        </w:rPr>
      </w:pPr>
      <w:r w:rsidRPr="00DA1BD5">
        <w:rPr>
          <w:sz w:val="23"/>
          <w:lang w:val="en-US"/>
        </w:rPr>
        <w:t>What</w:t>
      </w:r>
      <w:r w:rsidRPr="00DA1BD5">
        <w:rPr>
          <w:spacing w:val="-11"/>
          <w:sz w:val="23"/>
          <w:lang w:val="en-US"/>
        </w:rPr>
        <w:t xml:space="preserve"> </w:t>
      </w:r>
      <w:r w:rsidRPr="00DA1BD5">
        <w:rPr>
          <w:sz w:val="23"/>
          <w:lang w:val="en-US"/>
        </w:rPr>
        <w:t>tools</w:t>
      </w:r>
      <w:r w:rsidRPr="00DA1BD5">
        <w:rPr>
          <w:spacing w:val="-9"/>
          <w:sz w:val="23"/>
          <w:lang w:val="en-US"/>
        </w:rPr>
        <w:t xml:space="preserve"> </w:t>
      </w:r>
      <w:r w:rsidRPr="00DA1BD5">
        <w:rPr>
          <w:sz w:val="23"/>
          <w:lang w:val="en-US"/>
        </w:rPr>
        <w:t>are</w:t>
      </w:r>
      <w:r w:rsidRPr="00DA1BD5">
        <w:rPr>
          <w:spacing w:val="-7"/>
          <w:sz w:val="23"/>
          <w:lang w:val="en-US"/>
        </w:rPr>
        <w:t xml:space="preserve"> </w:t>
      </w:r>
      <w:r w:rsidRPr="00DA1BD5">
        <w:rPr>
          <w:sz w:val="23"/>
          <w:lang w:val="en-US"/>
        </w:rPr>
        <w:t>used</w:t>
      </w:r>
      <w:r w:rsidRPr="00DA1BD5">
        <w:rPr>
          <w:spacing w:val="-6"/>
          <w:sz w:val="23"/>
          <w:lang w:val="en-US"/>
        </w:rPr>
        <w:t xml:space="preserve"> </w:t>
      </w:r>
      <w:r w:rsidRPr="00DA1BD5">
        <w:rPr>
          <w:sz w:val="23"/>
          <w:lang w:val="en-US"/>
        </w:rPr>
        <w:t>for</w:t>
      </w:r>
      <w:r w:rsidRPr="00DA1BD5">
        <w:rPr>
          <w:spacing w:val="-9"/>
          <w:sz w:val="23"/>
          <w:lang w:val="en-US"/>
        </w:rPr>
        <w:t xml:space="preserve"> </w:t>
      </w:r>
      <w:r w:rsidRPr="00DA1BD5">
        <w:rPr>
          <w:sz w:val="23"/>
          <w:lang w:val="en-US"/>
        </w:rPr>
        <w:t>electrical</w:t>
      </w:r>
      <w:r w:rsidRPr="00DA1BD5">
        <w:rPr>
          <w:spacing w:val="-11"/>
          <w:sz w:val="23"/>
          <w:lang w:val="en-US"/>
        </w:rPr>
        <w:t xml:space="preserve"> </w:t>
      </w:r>
      <w:r w:rsidRPr="00DA1BD5">
        <w:rPr>
          <w:spacing w:val="-2"/>
          <w:sz w:val="23"/>
          <w:lang w:val="en-US"/>
        </w:rPr>
        <w:t>installations?</w:t>
      </w:r>
    </w:p>
    <w:p w:rsidR="000E75F4" w:rsidRPr="00DA1BD5" w:rsidRDefault="00DA1BD5" w:rsidP="00DA1BD5">
      <w:pPr>
        <w:pStyle w:val="afb"/>
        <w:numPr>
          <w:ilvl w:val="0"/>
          <w:numId w:val="30"/>
        </w:numPr>
        <w:tabs>
          <w:tab w:val="left" w:pos="857"/>
        </w:tabs>
        <w:ind w:left="857" w:hanging="358"/>
        <w:rPr>
          <w:sz w:val="23"/>
          <w:lang w:val="en-US"/>
        </w:rPr>
      </w:pPr>
      <w:r w:rsidRPr="00DA1BD5">
        <w:rPr>
          <w:sz w:val="23"/>
          <w:lang w:val="en-US"/>
        </w:rPr>
        <w:t>Why</w:t>
      </w:r>
      <w:r w:rsidRPr="00DA1BD5">
        <w:rPr>
          <w:spacing w:val="-9"/>
          <w:sz w:val="23"/>
          <w:lang w:val="en-US"/>
        </w:rPr>
        <w:t xml:space="preserve"> </w:t>
      </w:r>
      <w:r w:rsidRPr="00DA1BD5">
        <w:rPr>
          <w:sz w:val="23"/>
          <w:lang w:val="en-US"/>
        </w:rPr>
        <w:t>is</w:t>
      </w:r>
      <w:r w:rsidRPr="00DA1BD5">
        <w:rPr>
          <w:spacing w:val="-10"/>
          <w:sz w:val="23"/>
          <w:lang w:val="en-US"/>
        </w:rPr>
        <w:t xml:space="preserve"> </w:t>
      </w:r>
      <w:r w:rsidRPr="00DA1BD5">
        <w:rPr>
          <w:sz w:val="23"/>
          <w:lang w:val="en-US"/>
        </w:rPr>
        <w:t>safety</w:t>
      </w:r>
      <w:r w:rsidRPr="00DA1BD5">
        <w:rPr>
          <w:spacing w:val="-8"/>
          <w:sz w:val="23"/>
          <w:lang w:val="en-US"/>
        </w:rPr>
        <w:t xml:space="preserve"> </w:t>
      </w:r>
      <w:r w:rsidRPr="00DA1BD5">
        <w:rPr>
          <w:sz w:val="23"/>
          <w:lang w:val="en-US"/>
        </w:rPr>
        <w:t>important</w:t>
      </w:r>
      <w:r w:rsidRPr="00DA1BD5">
        <w:rPr>
          <w:spacing w:val="-13"/>
          <w:sz w:val="23"/>
          <w:lang w:val="en-US"/>
        </w:rPr>
        <w:t xml:space="preserve"> </w:t>
      </w:r>
      <w:r w:rsidRPr="00DA1BD5">
        <w:rPr>
          <w:sz w:val="23"/>
          <w:lang w:val="en-US"/>
        </w:rPr>
        <w:t>when</w:t>
      </w:r>
      <w:r w:rsidRPr="00DA1BD5">
        <w:rPr>
          <w:spacing w:val="-8"/>
          <w:sz w:val="23"/>
          <w:lang w:val="en-US"/>
        </w:rPr>
        <w:t xml:space="preserve"> </w:t>
      </w:r>
      <w:r w:rsidRPr="00DA1BD5">
        <w:rPr>
          <w:sz w:val="23"/>
          <w:lang w:val="en-US"/>
        </w:rPr>
        <w:t>working</w:t>
      </w:r>
      <w:r w:rsidRPr="00DA1BD5">
        <w:rPr>
          <w:spacing w:val="-8"/>
          <w:sz w:val="23"/>
          <w:lang w:val="en-US"/>
        </w:rPr>
        <w:t xml:space="preserve"> </w:t>
      </w:r>
      <w:r w:rsidRPr="00DA1BD5">
        <w:rPr>
          <w:sz w:val="23"/>
          <w:lang w:val="en-US"/>
        </w:rPr>
        <w:t>with</w:t>
      </w:r>
      <w:r w:rsidRPr="00DA1BD5">
        <w:rPr>
          <w:spacing w:val="-8"/>
          <w:sz w:val="23"/>
          <w:lang w:val="en-US"/>
        </w:rPr>
        <w:t xml:space="preserve"> </w:t>
      </w:r>
      <w:r w:rsidRPr="00DA1BD5">
        <w:rPr>
          <w:spacing w:val="-2"/>
          <w:sz w:val="23"/>
          <w:lang w:val="en-US"/>
        </w:rPr>
        <w:t>electricity?</w:t>
      </w:r>
    </w:p>
    <w:p w:rsidR="000E75F4" w:rsidRPr="00DA1BD5" w:rsidRDefault="00DA1BD5" w:rsidP="00DA1BD5">
      <w:pPr>
        <w:pStyle w:val="afb"/>
        <w:numPr>
          <w:ilvl w:val="0"/>
          <w:numId w:val="30"/>
        </w:numPr>
        <w:tabs>
          <w:tab w:val="left" w:pos="857"/>
        </w:tabs>
        <w:ind w:left="857" w:hanging="358"/>
        <w:rPr>
          <w:sz w:val="23"/>
          <w:lang w:val="en-US"/>
        </w:rPr>
      </w:pPr>
      <w:r w:rsidRPr="00DA1BD5">
        <w:rPr>
          <w:sz w:val="23"/>
          <w:lang w:val="en-US"/>
        </w:rPr>
        <w:t>Name</w:t>
      </w:r>
      <w:r w:rsidRPr="00DA1BD5">
        <w:rPr>
          <w:spacing w:val="-8"/>
          <w:sz w:val="23"/>
          <w:lang w:val="en-US"/>
        </w:rPr>
        <w:t xml:space="preserve"> </w:t>
      </w:r>
      <w:r w:rsidRPr="00DA1BD5">
        <w:rPr>
          <w:sz w:val="23"/>
          <w:lang w:val="en-US"/>
        </w:rPr>
        <w:t>three</w:t>
      </w:r>
      <w:r w:rsidRPr="00DA1BD5">
        <w:rPr>
          <w:spacing w:val="-7"/>
          <w:sz w:val="23"/>
          <w:lang w:val="en-US"/>
        </w:rPr>
        <w:t xml:space="preserve"> </w:t>
      </w:r>
      <w:r w:rsidRPr="00DA1BD5">
        <w:rPr>
          <w:sz w:val="23"/>
          <w:lang w:val="en-US"/>
        </w:rPr>
        <w:t>types</w:t>
      </w:r>
      <w:r w:rsidRPr="00DA1BD5">
        <w:rPr>
          <w:spacing w:val="-9"/>
          <w:sz w:val="23"/>
          <w:lang w:val="en-US"/>
        </w:rPr>
        <w:t xml:space="preserve"> </w:t>
      </w:r>
      <w:r w:rsidRPr="00DA1BD5">
        <w:rPr>
          <w:sz w:val="23"/>
          <w:lang w:val="en-US"/>
        </w:rPr>
        <w:t>of</w:t>
      </w:r>
      <w:r w:rsidRPr="00DA1BD5">
        <w:rPr>
          <w:spacing w:val="-9"/>
          <w:sz w:val="23"/>
          <w:lang w:val="en-US"/>
        </w:rPr>
        <w:t xml:space="preserve"> </w:t>
      </w:r>
      <w:r w:rsidRPr="00DA1BD5">
        <w:rPr>
          <w:sz w:val="23"/>
          <w:lang w:val="en-US"/>
        </w:rPr>
        <w:t>electrical</w:t>
      </w:r>
      <w:r w:rsidRPr="00DA1BD5">
        <w:rPr>
          <w:spacing w:val="-10"/>
          <w:sz w:val="23"/>
          <w:lang w:val="en-US"/>
        </w:rPr>
        <w:t xml:space="preserve"> </w:t>
      </w:r>
      <w:r w:rsidRPr="00DA1BD5">
        <w:rPr>
          <w:spacing w:val="-2"/>
          <w:sz w:val="23"/>
          <w:lang w:val="en-US"/>
        </w:rPr>
        <w:t>equipment.</w:t>
      </w:r>
    </w:p>
    <w:p w:rsidR="000E75F4" w:rsidRPr="00DA1BD5" w:rsidRDefault="00DA1BD5" w:rsidP="00DA1BD5">
      <w:pPr>
        <w:pStyle w:val="afb"/>
        <w:numPr>
          <w:ilvl w:val="0"/>
          <w:numId w:val="30"/>
        </w:numPr>
        <w:tabs>
          <w:tab w:val="left" w:pos="857"/>
        </w:tabs>
        <w:spacing w:before="53"/>
        <w:ind w:left="857" w:hanging="358"/>
        <w:rPr>
          <w:sz w:val="23"/>
          <w:lang w:val="en-US"/>
        </w:rPr>
      </w:pPr>
      <w:r w:rsidRPr="00DA1BD5">
        <w:rPr>
          <w:sz w:val="23"/>
          <w:lang w:val="en-US"/>
        </w:rPr>
        <w:t>What</w:t>
      </w:r>
      <w:r w:rsidRPr="00DA1BD5">
        <w:rPr>
          <w:spacing w:val="-12"/>
          <w:sz w:val="23"/>
          <w:lang w:val="en-US"/>
        </w:rPr>
        <w:t xml:space="preserve"> </w:t>
      </w:r>
      <w:r w:rsidRPr="00DA1BD5">
        <w:rPr>
          <w:sz w:val="23"/>
          <w:lang w:val="en-US"/>
        </w:rPr>
        <w:t>does</w:t>
      </w:r>
      <w:r w:rsidRPr="00DA1BD5">
        <w:rPr>
          <w:spacing w:val="-9"/>
          <w:sz w:val="23"/>
          <w:lang w:val="en-US"/>
        </w:rPr>
        <w:t xml:space="preserve"> </w:t>
      </w:r>
      <w:r w:rsidRPr="00DA1BD5">
        <w:rPr>
          <w:sz w:val="23"/>
          <w:lang w:val="en-US"/>
        </w:rPr>
        <w:t>an</w:t>
      </w:r>
      <w:r w:rsidRPr="00DA1BD5">
        <w:rPr>
          <w:spacing w:val="-7"/>
          <w:sz w:val="23"/>
          <w:lang w:val="en-US"/>
        </w:rPr>
        <w:t xml:space="preserve"> </w:t>
      </w:r>
      <w:r w:rsidRPr="00DA1BD5">
        <w:rPr>
          <w:sz w:val="23"/>
          <w:lang w:val="en-US"/>
        </w:rPr>
        <w:t>electrician</w:t>
      </w:r>
      <w:r w:rsidRPr="00DA1BD5">
        <w:rPr>
          <w:spacing w:val="-7"/>
          <w:sz w:val="23"/>
          <w:lang w:val="en-US"/>
        </w:rPr>
        <w:t xml:space="preserve"> </w:t>
      </w:r>
      <w:r w:rsidRPr="00DA1BD5">
        <w:rPr>
          <w:sz w:val="23"/>
          <w:lang w:val="en-US"/>
        </w:rPr>
        <w:t>do</w:t>
      </w:r>
      <w:r w:rsidRPr="00DA1BD5">
        <w:rPr>
          <w:spacing w:val="-7"/>
          <w:sz w:val="23"/>
          <w:lang w:val="en-US"/>
        </w:rPr>
        <w:t xml:space="preserve"> </w:t>
      </w:r>
      <w:r w:rsidRPr="00DA1BD5">
        <w:rPr>
          <w:sz w:val="23"/>
          <w:lang w:val="en-US"/>
        </w:rPr>
        <w:t>during</w:t>
      </w:r>
      <w:r w:rsidRPr="00DA1BD5">
        <w:rPr>
          <w:spacing w:val="-7"/>
          <w:sz w:val="23"/>
          <w:lang w:val="en-US"/>
        </w:rPr>
        <w:t xml:space="preserve"> </w:t>
      </w:r>
      <w:r w:rsidRPr="00DA1BD5">
        <w:rPr>
          <w:sz w:val="23"/>
          <w:lang w:val="en-US"/>
        </w:rPr>
        <w:t>routine</w:t>
      </w:r>
      <w:r w:rsidRPr="00DA1BD5">
        <w:rPr>
          <w:spacing w:val="-8"/>
          <w:sz w:val="23"/>
          <w:lang w:val="en-US"/>
        </w:rPr>
        <w:t xml:space="preserve"> </w:t>
      </w:r>
      <w:r w:rsidRPr="00DA1BD5">
        <w:rPr>
          <w:spacing w:val="-2"/>
          <w:sz w:val="23"/>
          <w:lang w:val="en-US"/>
        </w:rPr>
        <w:t>maintenance?</w:t>
      </w:r>
    </w:p>
    <w:p w:rsidR="000E75F4" w:rsidRPr="00DA1BD5" w:rsidRDefault="00DA1BD5" w:rsidP="00DA1BD5">
      <w:pPr>
        <w:pStyle w:val="afb"/>
        <w:numPr>
          <w:ilvl w:val="0"/>
          <w:numId w:val="30"/>
        </w:numPr>
        <w:tabs>
          <w:tab w:val="left" w:pos="857"/>
        </w:tabs>
        <w:spacing w:before="53"/>
        <w:ind w:left="857" w:hanging="358"/>
        <w:rPr>
          <w:sz w:val="23"/>
          <w:lang w:val="en-US"/>
        </w:rPr>
      </w:pPr>
      <w:r w:rsidRPr="00DA1BD5">
        <w:rPr>
          <w:sz w:val="23"/>
          <w:lang w:val="en-US"/>
        </w:rPr>
        <w:t>How</w:t>
      </w:r>
      <w:r w:rsidRPr="00DA1BD5">
        <w:rPr>
          <w:spacing w:val="-10"/>
          <w:sz w:val="23"/>
          <w:lang w:val="en-US"/>
        </w:rPr>
        <w:t xml:space="preserve"> </w:t>
      </w:r>
      <w:r w:rsidRPr="00DA1BD5">
        <w:rPr>
          <w:sz w:val="23"/>
          <w:lang w:val="en-US"/>
        </w:rPr>
        <w:t>do</w:t>
      </w:r>
      <w:r w:rsidRPr="00DA1BD5">
        <w:rPr>
          <w:spacing w:val="-7"/>
          <w:sz w:val="23"/>
          <w:lang w:val="en-US"/>
        </w:rPr>
        <w:t xml:space="preserve"> </w:t>
      </w:r>
      <w:r w:rsidRPr="00DA1BD5">
        <w:rPr>
          <w:sz w:val="23"/>
          <w:lang w:val="en-US"/>
        </w:rPr>
        <w:t>you</w:t>
      </w:r>
      <w:r w:rsidRPr="00DA1BD5">
        <w:rPr>
          <w:spacing w:val="-7"/>
          <w:sz w:val="23"/>
          <w:lang w:val="en-US"/>
        </w:rPr>
        <w:t xml:space="preserve"> </w:t>
      </w:r>
      <w:r w:rsidRPr="00DA1BD5">
        <w:rPr>
          <w:sz w:val="23"/>
          <w:lang w:val="en-US"/>
        </w:rPr>
        <w:t>say</w:t>
      </w:r>
      <w:r w:rsidRPr="00DA1BD5">
        <w:rPr>
          <w:spacing w:val="-3"/>
          <w:sz w:val="23"/>
          <w:lang w:val="en-US"/>
        </w:rPr>
        <w:t xml:space="preserve"> </w:t>
      </w:r>
      <w:r w:rsidRPr="00DA1BD5">
        <w:rPr>
          <w:sz w:val="23"/>
          <w:lang w:val="en-US"/>
        </w:rPr>
        <w:t>«</w:t>
      </w:r>
      <w:r>
        <w:rPr>
          <w:sz w:val="23"/>
        </w:rPr>
        <w:t>мультиметр</w:t>
      </w:r>
      <w:r w:rsidRPr="00DA1BD5">
        <w:rPr>
          <w:sz w:val="23"/>
          <w:lang w:val="en-US"/>
        </w:rPr>
        <w:t>»</w:t>
      </w:r>
      <w:r w:rsidRPr="00DA1BD5">
        <w:rPr>
          <w:spacing w:val="-7"/>
          <w:sz w:val="23"/>
          <w:lang w:val="en-US"/>
        </w:rPr>
        <w:t xml:space="preserve"> </w:t>
      </w:r>
      <w:r w:rsidRPr="00DA1BD5">
        <w:rPr>
          <w:sz w:val="23"/>
          <w:lang w:val="en-US"/>
        </w:rPr>
        <w:t>in</w:t>
      </w:r>
      <w:r w:rsidRPr="00DA1BD5">
        <w:rPr>
          <w:spacing w:val="-7"/>
          <w:sz w:val="23"/>
          <w:lang w:val="en-US"/>
        </w:rPr>
        <w:t xml:space="preserve"> </w:t>
      </w:r>
      <w:r w:rsidRPr="00DA1BD5">
        <w:rPr>
          <w:spacing w:val="-2"/>
          <w:sz w:val="23"/>
          <w:lang w:val="en-US"/>
        </w:rPr>
        <w:t>English?</w:t>
      </w:r>
    </w:p>
    <w:p w:rsidR="000E75F4" w:rsidRPr="00DA1BD5" w:rsidRDefault="00DA1BD5" w:rsidP="00DA1BD5">
      <w:pPr>
        <w:pStyle w:val="afb"/>
        <w:numPr>
          <w:ilvl w:val="0"/>
          <w:numId w:val="30"/>
        </w:numPr>
        <w:tabs>
          <w:tab w:val="left" w:pos="857"/>
        </w:tabs>
        <w:ind w:left="857" w:hanging="358"/>
        <w:rPr>
          <w:sz w:val="23"/>
          <w:lang w:val="en-US"/>
        </w:rPr>
      </w:pPr>
      <w:r w:rsidRPr="00DA1BD5">
        <w:rPr>
          <w:sz w:val="23"/>
          <w:lang w:val="en-US"/>
        </w:rPr>
        <w:t>What</w:t>
      </w:r>
      <w:r w:rsidRPr="00DA1BD5">
        <w:rPr>
          <w:spacing w:val="-11"/>
          <w:sz w:val="23"/>
          <w:lang w:val="en-US"/>
        </w:rPr>
        <w:t xml:space="preserve"> </w:t>
      </w:r>
      <w:r w:rsidRPr="00DA1BD5">
        <w:rPr>
          <w:sz w:val="23"/>
          <w:lang w:val="en-US"/>
        </w:rPr>
        <w:t>is</w:t>
      </w:r>
      <w:r w:rsidRPr="00DA1BD5">
        <w:rPr>
          <w:spacing w:val="-9"/>
          <w:sz w:val="23"/>
          <w:lang w:val="en-US"/>
        </w:rPr>
        <w:t xml:space="preserve"> </w:t>
      </w:r>
      <w:r w:rsidRPr="00DA1BD5">
        <w:rPr>
          <w:sz w:val="23"/>
          <w:lang w:val="en-US"/>
        </w:rPr>
        <w:t>the</w:t>
      </w:r>
      <w:r w:rsidRPr="00DA1BD5">
        <w:rPr>
          <w:spacing w:val="-7"/>
          <w:sz w:val="23"/>
          <w:lang w:val="en-US"/>
        </w:rPr>
        <w:t xml:space="preserve"> </w:t>
      </w:r>
      <w:r w:rsidRPr="00DA1BD5">
        <w:rPr>
          <w:sz w:val="23"/>
          <w:lang w:val="en-US"/>
        </w:rPr>
        <w:t>difference</w:t>
      </w:r>
      <w:r w:rsidRPr="00DA1BD5">
        <w:rPr>
          <w:spacing w:val="-7"/>
          <w:sz w:val="23"/>
          <w:lang w:val="en-US"/>
        </w:rPr>
        <w:t xml:space="preserve"> </w:t>
      </w:r>
      <w:r w:rsidRPr="00DA1BD5">
        <w:rPr>
          <w:sz w:val="23"/>
          <w:lang w:val="en-US"/>
        </w:rPr>
        <w:t>between</w:t>
      </w:r>
      <w:r w:rsidRPr="00DA1BD5">
        <w:rPr>
          <w:spacing w:val="-6"/>
          <w:sz w:val="23"/>
          <w:lang w:val="en-US"/>
        </w:rPr>
        <w:t xml:space="preserve"> </w:t>
      </w:r>
      <w:r w:rsidRPr="00DA1BD5">
        <w:rPr>
          <w:sz w:val="23"/>
          <w:lang w:val="en-US"/>
        </w:rPr>
        <w:t>AC</w:t>
      </w:r>
      <w:r w:rsidRPr="00DA1BD5">
        <w:rPr>
          <w:spacing w:val="-8"/>
          <w:sz w:val="23"/>
          <w:lang w:val="en-US"/>
        </w:rPr>
        <w:t xml:space="preserve"> </w:t>
      </w:r>
      <w:r w:rsidRPr="00DA1BD5">
        <w:rPr>
          <w:sz w:val="23"/>
          <w:lang w:val="en-US"/>
        </w:rPr>
        <w:t>and</w:t>
      </w:r>
      <w:r w:rsidRPr="00DA1BD5">
        <w:rPr>
          <w:spacing w:val="-6"/>
          <w:sz w:val="23"/>
          <w:lang w:val="en-US"/>
        </w:rPr>
        <w:t xml:space="preserve"> </w:t>
      </w:r>
      <w:r w:rsidRPr="00DA1BD5">
        <w:rPr>
          <w:spacing w:val="-5"/>
          <w:sz w:val="23"/>
          <w:lang w:val="en-US"/>
        </w:rPr>
        <w:t>DC?</w:t>
      </w:r>
    </w:p>
    <w:p w:rsidR="000E75F4" w:rsidRPr="00DA1BD5" w:rsidRDefault="00DA1BD5" w:rsidP="00DA1BD5">
      <w:pPr>
        <w:pStyle w:val="afb"/>
        <w:numPr>
          <w:ilvl w:val="0"/>
          <w:numId w:val="30"/>
        </w:numPr>
        <w:tabs>
          <w:tab w:val="left" w:pos="857"/>
        </w:tabs>
        <w:ind w:left="857" w:hanging="358"/>
        <w:rPr>
          <w:sz w:val="23"/>
          <w:lang w:val="en-US"/>
        </w:rPr>
      </w:pPr>
      <w:r w:rsidRPr="00DA1BD5">
        <w:rPr>
          <w:sz w:val="23"/>
          <w:lang w:val="en-US"/>
        </w:rPr>
        <w:t>What</w:t>
      </w:r>
      <w:r w:rsidRPr="00DA1BD5">
        <w:rPr>
          <w:spacing w:val="-13"/>
          <w:sz w:val="23"/>
          <w:lang w:val="en-US"/>
        </w:rPr>
        <w:t xml:space="preserve"> </w:t>
      </w:r>
      <w:r w:rsidRPr="00DA1BD5">
        <w:rPr>
          <w:sz w:val="23"/>
          <w:lang w:val="en-US"/>
        </w:rPr>
        <w:t>protective</w:t>
      </w:r>
      <w:r w:rsidRPr="00DA1BD5">
        <w:rPr>
          <w:spacing w:val="-10"/>
          <w:sz w:val="23"/>
          <w:lang w:val="en-US"/>
        </w:rPr>
        <w:t xml:space="preserve"> </w:t>
      </w:r>
      <w:r w:rsidRPr="00DA1BD5">
        <w:rPr>
          <w:sz w:val="23"/>
          <w:lang w:val="en-US"/>
        </w:rPr>
        <w:t>equipment</w:t>
      </w:r>
      <w:r w:rsidRPr="00DA1BD5">
        <w:rPr>
          <w:spacing w:val="-13"/>
          <w:sz w:val="23"/>
          <w:lang w:val="en-US"/>
        </w:rPr>
        <w:t xml:space="preserve"> </w:t>
      </w:r>
      <w:r w:rsidRPr="00DA1BD5">
        <w:rPr>
          <w:sz w:val="23"/>
          <w:lang w:val="en-US"/>
        </w:rPr>
        <w:t>do</w:t>
      </w:r>
      <w:r w:rsidRPr="00DA1BD5">
        <w:rPr>
          <w:spacing w:val="-9"/>
          <w:sz w:val="23"/>
          <w:lang w:val="en-US"/>
        </w:rPr>
        <w:t xml:space="preserve"> </w:t>
      </w:r>
      <w:r w:rsidRPr="00DA1BD5">
        <w:rPr>
          <w:sz w:val="23"/>
          <w:lang w:val="en-US"/>
        </w:rPr>
        <w:t>you</w:t>
      </w:r>
      <w:r w:rsidRPr="00DA1BD5">
        <w:rPr>
          <w:spacing w:val="-9"/>
          <w:sz w:val="23"/>
          <w:lang w:val="en-US"/>
        </w:rPr>
        <w:t xml:space="preserve"> </w:t>
      </w:r>
      <w:r w:rsidRPr="00DA1BD5">
        <w:rPr>
          <w:sz w:val="23"/>
          <w:lang w:val="en-US"/>
        </w:rPr>
        <w:t>need</w:t>
      </w:r>
      <w:r w:rsidRPr="00DA1BD5">
        <w:rPr>
          <w:spacing w:val="-8"/>
          <w:sz w:val="23"/>
          <w:lang w:val="en-US"/>
        </w:rPr>
        <w:t xml:space="preserve"> </w:t>
      </w:r>
      <w:r w:rsidRPr="00DA1BD5">
        <w:rPr>
          <w:sz w:val="23"/>
          <w:lang w:val="en-US"/>
        </w:rPr>
        <w:t>when</w:t>
      </w:r>
      <w:r w:rsidRPr="00DA1BD5">
        <w:rPr>
          <w:spacing w:val="-9"/>
          <w:sz w:val="23"/>
          <w:lang w:val="en-US"/>
        </w:rPr>
        <w:t xml:space="preserve"> </w:t>
      </w:r>
      <w:r w:rsidRPr="00DA1BD5">
        <w:rPr>
          <w:sz w:val="23"/>
          <w:lang w:val="en-US"/>
        </w:rPr>
        <w:t>working</w:t>
      </w:r>
      <w:r w:rsidRPr="00DA1BD5">
        <w:rPr>
          <w:spacing w:val="-9"/>
          <w:sz w:val="23"/>
          <w:lang w:val="en-US"/>
        </w:rPr>
        <w:t xml:space="preserve"> </w:t>
      </w:r>
      <w:r w:rsidRPr="00DA1BD5">
        <w:rPr>
          <w:sz w:val="23"/>
          <w:lang w:val="en-US"/>
        </w:rPr>
        <w:t>with</w:t>
      </w:r>
      <w:r w:rsidRPr="00DA1BD5">
        <w:rPr>
          <w:spacing w:val="-9"/>
          <w:sz w:val="23"/>
          <w:lang w:val="en-US"/>
        </w:rPr>
        <w:t xml:space="preserve"> </w:t>
      </w:r>
      <w:r w:rsidRPr="00DA1BD5">
        <w:rPr>
          <w:sz w:val="23"/>
          <w:lang w:val="en-US"/>
        </w:rPr>
        <w:t>electrical</w:t>
      </w:r>
      <w:r w:rsidRPr="00DA1BD5">
        <w:rPr>
          <w:spacing w:val="-13"/>
          <w:sz w:val="23"/>
          <w:lang w:val="en-US"/>
        </w:rPr>
        <w:t xml:space="preserve"> </w:t>
      </w:r>
      <w:r w:rsidRPr="00DA1BD5">
        <w:rPr>
          <w:spacing w:val="-2"/>
          <w:sz w:val="23"/>
          <w:lang w:val="en-US"/>
        </w:rPr>
        <w:t>systems?</w:t>
      </w:r>
    </w:p>
    <w:p w:rsidR="000E75F4" w:rsidRPr="00DA1BD5" w:rsidRDefault="00DA1BD5" w:rsidP="00DA1BD5">
      <w:pPr>
        <w:pStyle w:val="afb"/>
        <w:numPr>
          <w:ilvl w:val="0"/>
          <w:numId w:val="30"/>
        </w:numPr>
        <w:tabs>
          <w:tab w:val="left" w:pos="857"/>
        </w:tabs>
        <w:spacing w:before="53"/>
        <w:ind w:left="857" w:hanging="358"/>
        <w:rPr>
          <w:sz w:val="23"/>
          <w:lang w:val="en-US"/>
        </w:rPr>
      </w:pPr>
      <w:r w:rsidRPr="00DA1BD5">
        <w:rPr>
          <w:sz w:val="23"/>
          <w:lang w:val="en-US"/>
        </w:rPr>
        <w:t>What</w:t>
      </w:r>
      <w:r w:rsidRPr="00DA1BD5">
        <w:rPr>
          <w:spacing w:val="-12"/>
          <w:sz w:val="23"/>
          <w:lang w:val="en-US"/>
        </w:rPr>
        <w:t xml:space="preserve"> </w:t>
      </w:r>
      <w:r w:rsidRPr="00DA1BD5">
        <w:rPr>
          <w:sz w:val="23"/>
          <w:lang w:val="en-US"/>
        </w:rPr>
        <w:t>are</w:t>
      </w:r>
      <w:r w:rsidRPr="00DA1BD5">
        <w:rPr>
          <w:spacing w:val="-7"/>
          <w:sz w:val="23"/>
          <w:lang w:val="en-US"/>
        </w:rPr>
        <w:t xml:space="preserve"> </w:t>
      </w:r>
      <w:r w:rsidRPr="00DA1BD5">
        <w:rPr>
          <w:sz w:val="23"/>
          <w:lang w:val="en-US"/>
        </w:rPr>
        <w:t>the</w:t>
      </w:r>
      <w:r w:rsidRPr="00DA1BD5">
        <w:rPr>
          <w:spacing w:val="-8"/>
          <w:sz w:val="23"/>
          <w:lang w:val="en-US"/>
        </w:rPr>
        <w:t xml:space="preserve"> </w:t>
      </w:r>
      <w:r w:rsidRPr="00DA1BD5">
        <w:rPr>
          <w:sz w:val="23"/>
          <w:lang w:val="en-US"/>
        </w:rPr>
        <w:t>steps</w:t>
      </w:r>
      <w:r w:rsidRPr="00DA1BD5">
        <w:rPr>
          <w:spacing w:val="-9"/>
          <w:sz w:val="23"/>
          <w:lang w:val="en-US"/>
        </w:rPr>
        <w:t xml:space="preserve"> </w:t>
      </w:r>
      <w:r w:rsidRPr="00DA1BD5">
        <w:rPr>
          <w:sz w:val="23"/>
          <w:lang w:val="en-US"/>
        </w:rPr>
        <w:t>for</w:t>
      </w:r>
      <w:r w:rsidRPr="00DA1BD5">
        <w:rPr>
          <w:spacing w:val="-10"/>
          <w:sz w:val="23"/>
          <w:lang w:val="en-US"/>
        </w:rPr>
        <w:t xml:space="preserve"> </w:t>
      </w:r>
      <w:r w:rsidRPr="00DA1BD5">
        <w:rPr>
          <w:sz w:val="23"/>
          <w:lang w:val="en-US"/>
        </w:rPr>
        <w:t>installing</w:t>
      </w:r>
      <w:r w:rsidRPr="00DA1BD5">
        <w:rPr>
          <w:spacing w:val="-7"/>
          <w:sz w:val="23"/>
          <w:lang w:val="en-US"/>
        </w:rPr>
        <w:t xml:space="preserve"> </w:t>
      </w:r>
      <w:r w:rsidRPr="00DA1BD5">
        <w:rPr>
          <w:sz w:val="23"/>
          <w:lang w:val="en-US"/>
        </w:rPr>
        <w:t>a</w:t>
      </w:r>
      <w:r w:rsidRPr="00DA1BD5">
        <w:rPr>
          <w:spacing w:val="-7"/>
          <w:sz w:val="23"/>
          <w:lang w:val="en-US"/>
        </w:rPr>
        <w:t xml:space="preserve"> </w:t>
      </w:r>
      <w:r w:rsidRPr="00DA1BD5">
        <w:rPr>
          <w:sz w:val="23"/>
          <w:lang w:val="en-US"/>
        </w:rPr>
        <w:t>new</w:t>
      </w:r>
      <w:r w:rsidRPr="00DA1BD5">
        <w:rPr>
          <w:spacing w:val="-10"/>
          <w:sz w:val="23"/>
          <w:lang w:val="en-US"/>
        </w:rPr>
        <w:t xml:space="preserve"> </w:t>
      </w:r>
      <w:r w:rsidRPr="00DA1BD5">
        <w:rPr>
          <w:sz w:val="23"/>
          <w:lang w:val="en-US"/>
        </w:rPr>
        <w:t>electrical</w:t>
      </w:r>
      <w:r w:rsidRPr="00DA1BD5">
        <w:rPr>
          <w:spacing w:val="-5"/>
          <w:sz w:val="23"/>
          <w:lang w:val="en-US"/>
        </w:rPr>
        <w:t xml:space="preserve"> </w:t>
      </w:r>
      <w:r w:rsidRPr="00DA1BD5">
        <w:rPr>
          <w:spacing w:val="-2"/>
          <w:sz w:val="23"/>
          <w:lang w:val="en-US"/>
        </w:rPr>
        <w:t>panel?</w:t>
      </w:r>
    </w:p>
    <w:p w:rsidR="000E75F4" w:rsidRPr="00DA1BD5" w:rsidRDefault="00DA1BD5" w:rsidP="00DA1BD5">
      <w:pPr>
        <w:pStyle w:val="afb"/>
        <w:numPr>
          <w:ilvl w:val="0"/>
          <w:numId w:val="30"/>
        </w:numPr>
        <w:tabs>
          <w:tab w:val="left" w:pos="857"/>
        </w:tabs>
        <w:ind w:left="857" w:hanging="358"/>
        <w:rPr>
          <w:sz w:val="23"/>
          <w:lang w:val="en-US"/>
        </w:rPr>
      </w:pPr>
      <w:r w:rsidRPr="00DA1BD5">
        <w:rPr>
          <w:sz w:val="23"/>
          <w:lang w:val="en-US"/>
        </w:rPr>
        <w:t>How</w:t>
      </w:r>
      <w:r w:rsidRPr="00DA1BD5">
        <w:rPr>
          <w:spacing w:val="-9"/>
          <w:sz w:val="23"/>
          <w:lang w:val="en-US"/>
        </w:rPr>
        <w:t xml:space="preserve"> </w:t>
      </w:r>
      <w:r w:rsidRPr="00DA1BD5">
        <w:rPr>
          <w:sz w:val="23"/>
          <w:lang w:val="en-US"/>
        </w:rPr>
        <w:t>do</w:t>
      </w:r>
      <w:r w:rsidRPr="00DA1BD5">
        <w:rPr>
          <w:spacing w:val="-6"/>
          <w:sz w:val="23"/>
          <w:lang w:val="en-US"/>
        </w:rPr>
        <w:t xml:space="preserve"> </w:t>
      </w:r>
      <w:r w:rsidRPr="00DA1BD5">
        <w:rPr>
          <w:sz w:val="23"/>
          <w:lang w:val="en-US"/>
        </w:rPr>
        <w:t>you</w:t>
      </w:r>
      <w:r w:rsidRPr="00DA1BD5">
        <w:rPr>
          <w:spacing w:val="-5"/>
          <w:sz w:val="23"/>
          <w:lang w:val="en-US"/>
        </w:rPr>
        <w:t xml:space="preserve"> </w:t>
      </w:r>
      <w:r w:rsidRPr="00DA1BD5">
        <w:rPr>
          <w:sz w:val="23"/>
          <w:lang w:val="en-US"/>
        </w:rPr>
        <w:t>read</w:t>
      </w:r>
      <w:r w:rsidRPr="00DA1BD5">
        <w:rPr>
          <w:spacing w:val="-6"/>
          <w:sz w:val="23"/>
          <w:lang w:val="en-US"/>
        </w:rPr>
        <w:t xml:space="preserve"> </w:t>
      </w:r>
      <w:r w:rsidRPr="00DA1BD5">
        <w:rPr>
          <w:sz w:val="23"/>
          <w:lang w:val="en-US"/>
        </w:rPr>
        <w:t>a</w:t>
      </w:r>
      <w:r w:rsidRPr="00DA1BD5">
        <w:rPr>
          <w:spacing w:val="-6"/>
          <w:sz w:val="23"/>
          <w:lang w:val="en-US"/>
        </w:rPr>
        <w:t xml:space="preserve"> </w:t>
      </w:r>
      <w:r w:rsidRPr="00DA1BD5">
        <w:rPr>
          <w:sz w:val="23"/>
          <w:lang w:val="en-US"/>
        </w:rPr>
        <w:t>wiring</w:t>
      </w:r>
      <w:r w:rsidRPr="00DA1BD5">
        <w:rPr>
          <w:spacing w:val="-6"/>
          <w:sz w:val="23"/>
          <w:lang w:val="en-US"/>
        </w:rPr>
        <w:t xml:space="preserve"> </w:t>
      </w:r>
      <w:r w:rsidRPr="00DA1BD5">
        <w:rPr>
          <w:spacing w:val="-2"/>
          <w:sz w:val="23"/>
          <w:lang w:val="en-US"/>
        </w:rPr>
        <w:t>diagram?</w:t>
      </w:r>
    </w:p>
    <w:p w:rsidR="000E75F4" w:rsidRPr="00DA1BD5" w:rsidRDefault="00DA1BD5" w:rsidP="00DA1BD5">
      <w:pPr>
        <w:pStyle w:val="afb"/>
        <w:numPr>
          <w:ilvl w:val="0"/>
          <w:numId w:val="30"/>
        </w:numPr>
        <w:tabs>
          <w:tab w:val="left" w:pos="857"/>
        </w:tabs>
        <w:spacing w:before="53"/>
        <w:ind w:left="857" w:hanging="358"/>
        <w:rPr>
          <w:sz w:val="23"/>
          <w:lang w:val="en-US"/>
        </w:rPr>
      </w:pPr>
      <w:r w:rsidRPr="00DA1BD5">
        <w:rPr>
          <w:sz w:val="23"/>
          <w:lang w:val="en-US"/>
        </w:rPr>
        <w:t>What</w:t>
      </w:r>
      <w:r w:rsidRPr="00DA1BD5">
        <w:rPr>
          <w:spacing w:val="-10"/>
          <w:sz w:val="23"/>
          <w:lang w:val="en-US"/>
        </w:rPr>
        <w:t xml:space="preserve"> </w:t>
      </w:r>
      <w:r w:rsidRPr="00DA1BD5">
        <w:rPr>
          <w:sz w:val="23"/>
          <w:lang w:val="en-US"/>
        </w:rPr>
        <w:t>is</w:t>
      </w:r>
      <w:r w:rsidRPr="00DA1BD5">
        <w:rPr>
          <w:spacing w:val="-7"/>
          <w:sz w:val="23"/>
          <w:lang w:val="en-US"/>
        </w:rPr>
        <w:t xml:space="preserve"> </w:t>
      </w:r>
      <w:r w:rsidRPr="00DA1BD5">
        <w:rPr>
          <w:sz w:val="23"/>
          <w:lang w:val="en-US"/>
        </w:rPr>
        <w:t>a</w:t>
      </w:r>
      <w:r w:rsidRPr="00DA1BD5">
        <w:rPr>
          <w:spacing w:val="-6"/>
          <w:sz w:val="23"/>
          <w:lang w:val="en-US"/>
        </w:rPr>
        <w:t xml:space="preserve"> </w:t>
      </w:r>
      <w:r w:rsidRPr="00DA1BD5">
        <w:rPr>
          <w:sz w:val="23"/>
          <w:lang w:val="en-US"/>
        </w:rPr>
        <w:t>circuit</w:t>
      </w:r>
      <w:r w:rsidRPr="00DA1BD5">
        <w:rPr>
          <w:spacing w:val="-3"/>
          <w:sz w:val="23"/>
          <w:lang w:val="en-US"/>
        </w:rPr>
        <w:t xml:space="preserve"> </w:t>
      </w:r>
      <w:r w:rsidRPr="00DA1BD5">
        <w:rPr>
          <w:sz w:val="23"/>
          <w:lang w:val="en-US"/>
        </w:rPr>
        <w:t>breaker</w:t>
      </w:r>
      <w:r w:rsidRPr="00DA1BD5">
        <w:rPr>
          <w:spacing w:val="-7"/>
          <w:sz w:val="23"/>
          <w:lang w:val="en-US"/>
        </w:rPr>
        <w:t xml:space="preserve"> </w:t>
      </w:r>
      <w:r w:rsidRPr="00DA1BD5">
        <w:rPr>
          <w:sz w:val="23"/>
          <w:lang w:val="en-US"/>
        </w:rPr>
        <w:t>used</w:t>
      </w:r>
      <w:r w:rsidRPr="00DA1BD5">
        <w:rPr>
          <w:spacing w:val="-5"/>
          <w:sz w:val="23"/>
          <w:lang w:val="en-US"/>
        </w:rPr>
        <w:t xml:space="preserve"> </w:t>
      </w:r>
      <w:r w:rsidRPr="00DA1BD5">
        <w:rPr>
          <w:spacing w:val="-4"/>
          <w:sz w:val="23"/>
          <w:lang w:val="en-US"/>
        </w:rPr>
        <w:t>for?</w:t>
      </w:r>
    </w:p>
    <w:p w:rsidR="000E75F4" w:rsidRPr="00DA1BD5" w:rsidRDefault="00DA1BD5" w:rsidP="00DA1BD5">
      <w:pPr>
        <w:pStyle w:val="afb"/>
        <w:numPr>
          <w:ilvl w:val="0"/>
          <w:numId w:val="30"/>
        </w:numPr>
        <w:tabs>
          <w:tab w:val="left" w:pos="857"/>
        </w:tabs>
        <w:ind w:left="857" w:hanging="358"/>
        <w:rPr>
          <w:sz w:val="23"/>
          <w:lang w:val="en-US"/>
        </w:rPr>
      </w:pPr>
      <w:r w:rsidRPr="00DA1BD5">
        <w:rPr>
          <w:sz w:val="23"/>
          <w:lang w:val="en-US"/>
        </w:rPr>
        <w:t>How</w:t>
      </w:r>
      <w:r w:rsidRPr="00DA1BD5">
        <w:rPr>
          <w:spacing w:val="-9"/>
          <w:sz w:val="23"/>
          <w:lang w:val="en-US"/>
        </w:rPr>
        <w:t xml:space="preserve"> </w:t>
      </w:r>
      <w:r w:rsidRPr="00DA1BD5">
        <w:rPr>
          <w:sz w:val="23"/>
          <w:lang w:val="en-US"/>
        </w:rPr>
        <w:t>do</w:t>
      </w:r>
      <w:r w:rsidRPr="00DA1BD5">
        <w:rPr>
          <w:spacing w:val="-6"/>
          <w:sz w:val="23"/>
          <w:lang w:val="en-US"/>
        </w:rPr>
        <w:t xml:space="preserve"> </w:t>
      </w:r>
      <w:r w:rsidRPr="00DA1BD5">
        <w:rPr>
          <w:sz w:val="23"/>
          <w:lang w:val="en-US"/>
        </w:rPr>
        <w:t>you</w:t>
      </w:r>
      <w:r w:rsidRPr="00DA1BD5">
        <w:rPr>
          <w:spacing w:val="-6"/>
          <w:sz w:val="23"/>
          <w:lang w:val="en-US"/>
        </w:rPr>
        <w:t xml:space="preserve"> </w:t>
      </w:r>
      <w:r w:rsidRPr="00DA1BD5">
        <w:rPr>
          <w:sz w:val="23"/>
          <w:lang w:val="en-US"/>
        </w:rPr>
        <w:t>troubleshoot</w:t>
      </w:r>
      <w:r w:rsidRPr="00DA1BD5">
        <w:rPr>
          <w:spacing w:val="-10"/>
          <w:sz w:val="23"/>
          <w:lang w:val="en-US"/>
        </w:rPr>
        <w:t xml:space="preserve"> </w:t>
      </w:r>
      <w:r w:rsidRPr="00DA1BD5">
        <w:rPr>
          <w:sz w:val="23"/>
          <w:lang w:val="en-US"/>
        </w:rPr>
        <w:t>a</w:t>
      </w:r>
      <w:r w:rsidRPr="00DA1BD5">
        <w:rPr>
          <w:spacing w:val="-7"/>
          <w:sz w:val="23"/>
          <w:lang w:val="en-US"/>
        </w:rPr>
        <w:t xml:space="preserve"> </w:t>
      </w:r>
      <w:r w:rsidRPr="00DA1BD5">
        <w:rPr>
          <w:sz w:val="23"/>
          <w:lang w:val="en-US"/>
        </w:rPr>
        <w:t>short</w:t>
      </w:r>
      <w:r w:rsidRPr="00DA1BD5">
        <w:rPr>
          <w:spacing w:val="-10"/>
          <w:sz w:val="23"/>
          <w:lang w:val="en-US"/>
        </w:rPr>
        <w:t xml:space="preserve"> </w:t>
      </w:r>
      <w:r w:rsidRPr="00DA1BD5">
        <w:rPr>
          <w:spacing w:val="-2"/>
          <w:sz w:val="23"/>
          <w:lang w:val="en-US"/>
        </w:rPr>
        <w:t>circuit?</w:t>
      </w:r>
    </w:p>
    <w:p w:rsidR="000E75F4" w:rsidRPr="00DA1BD5" w:rsidRDefault="00DA1BD5" w:rsidP="00DA1BD5">
      <w:pPr>
        <w:pStyle w:val="afb"/>
        <w:numPr>
          <w:ilvl w:val="0"/>
          <w:numId w:val="30"/>
        </w:numPr>
        <w:tabs>
          <w:tab w:val="left" w:pos="857"/>
        </w:tabs>
        <w:spacing w:before="53"/>
        <w:ind w:left="857" w:hanging="358"/>
        <w:rPr>
          <w:sz w:val="23"/>
          <w:lang w:val="en-US"/>
        </w:rPr>
      </w:pPr>
      <w:r w:rsidRPr="00DA1BD5">
        <w:rPr>
          <w:sz w:val="23"/>
          <w:lang w:val="en-US"/>
        </w:rPr>
        <w:t>What</w:t>
      </w:r>
      <w:r w:rsidRPr="00DA1BD5">
        <w:rPr>
          <w:spacing w:val="-10"/>
          <w:sz w:val="23"/>
          <w:lang w:val="en-US"/>
        </w:rPr>
        <w:t xml:space="preserve"> </w:t>
      </w:r>
      <w:r w:rsidRPr="00DA1BD5">
        <w:rPr>
          <w:sz w:val="23"/>
          <w:lang w:val="en-US"/>
        </w:rPr>
        <w:t>are</w:t>
      </w:r>
      <w:r w:rsidRPr="00DA1BD5">
        <w:rPr>
          <w:spacing w:val="-7"/>
          <w:sz w:val="23"/>
          <w:lang w:val="en-US"/>
        </w:rPr>
        <w:t xml:space="preserve"> </w:t>
      </w:r>
      <w:r w:rsidRPr="00DA1BD5">
        <w:rPr>
          <w:sz w:val="23"/>
          <w:lang w:val="en-US"/>
        </w:rPr>
        <w:t>the</w:t>
      </w:r>
      <w:r w:rsidRPr="00DA1BD5">
        <w:rPr>
          <w:spacing w:val="-6"/>
          <w:sz w:val="23"/>
          <w:lang w:val="en-US"/>
        </w:rPr>
        <w:t xml:space="preserve"> </w:t>
      </w:r>
      <w:r w:rsidRPr="00DA1BD5">
        <w:rPr>
          <w:sz w:val="23"/>
          <w:lang w:val="en-US"/>
        </w:rPr>
        <w:t>benefits</w:t>
      </w:r>
      <w:r w:rsidRPr="00DA1BD5">
        <w:rPr>
          <w:spacing w:val="-8"/>
          <w:sz w:val="23"/>
          <w:lang w:val="en-US"/>
        </w:rPr>
        <w:t xml:space="preserve"> </w:t>
      </w:r>
      <w:r w:rsidRPr="00DA1BD5">
        <w:rPr>
          <w:sz w:val="23"/>
          <w:lang w:val="en-US"/>
        </w:rPr>
        <w:t>of</w:t>
      </w:r>
      <w:r w:rsidRPr="00DA1BD5">
        <w:rPr>
          <w:spacing w:val="-8"/>
          <w:sz w:val="23"/>
          <w:lang w:val="en-US"/>
        </w:rPr>
        <w:t xml:space="preserve"> </w:t>
      </w:r>
      <w:r w:rsidRPr="00DA1BD5">
        <w:rPr>
          <w:sz w:val="23"/>
          <w:lang w:val="en-US"/>
        </w:rPr>
        <w:t>energy-efficient</w:t>
      </w:r>
      <w:r w:rsidRPr="00DA1BD5">
        <w:rPr>
          <w:spacing w:val="-10"/>
          <w:sz w:val="23"/>
          <w:lang w:val="en-US"/>
        </w:rPr>
        <w:t xml:space="preserve"> </w:t>
      </w:r>
      <w:r w:rsidRPr="00DA1BD5">
        <w:rPr>
          <w:spacing w:val="-2"/>
          <w:sz w:val="23"/>
          <w:lang w:val="en-US"/>
        </w:rPr>
        <w:t>systems?</w:t>
      </w:r>
    </w:p>
    <w:p w:rsidR="000E75F4" w:rsidRPr="00DA1BD5" w:rsidRDefault="00DA1BD5" w:rsidP="00DA1BD5">
      <w:pPr>
        <w:pStyle w:val="afb"/>
        <w:numPr>
          <w:ilvl w:val="0"/>
          <w:numId w:val="30"/>
        </w:numPr>
        <w:tabs>
          <w:tab w:val="left" w:pos="857"/>
        </w:tabs>
        <w:ind w:left="857" w:hanging="358"/>
        <w:rPr>
          <w:sz w:val="23"/>
          <w:lang w:val="en-US"/>
        </w:rPr>
      </w:pPr>
      <w:r w:rsidRPr="00DA1BD5">
        <w:rPr>
          <w:sz w:val="23"/>
          <w:lang w:val="en-US"/>
        </w:rPr>
        <w:t>How</w:t>
      </w:r>
      <w:r w:rsidRPr="00DA1BD5">
        <w:rPr>
          <w:spacing w:val="-10"/>
          <w:sz w:val="23"/>
          <w:lang w:val="en-US"/>
        </w:rPr>
        <w:t xml:space="preserve"> </w:t>
      </w:r>
      <w:r w:rsidRPr="00DA1BD5">
        <w:rPr>
          <w:sz w:val="23"/>
          <w:lang w:val="en-US"/>
        </w:rPr>
        <w:t>do</w:t>
      </w:r>
      <w:r w:rsidRPr="00DA1BD5">
        <w:rPr>
          <w:spacing w:val="-6"/>
          <w:sz w:val="23"/>
          <w:lang w:val="en-US"/>
        </w:rPr>
        <w:t xml:space="preserve"> </w:t>
      </w:r>
      <w:r w:rsidRPr="00DA1BD5">
        <w:rPr>
          <w:sz w:val="23"/>
          <w:lang w:val="en-US"/>
        </w:rPr>
        <w:t>you</w:t>
      </w:r>
      <w:r w:rsidRPr="00DA1BD5">
        <w:rPr>
          <w:spacing w:val="-7"/>
          <w:sz w:val="23"/>
          <w:lang w:val="en-US"/>
        </w:rPr>
        <w:t xml:space="preserve"> </w:t>
      </w:r>
      <w:r w:rsidRPr="00DA1BD5">
        <w:rPr>
          <w:sz w:val="23"/>
          <w:lang w:val="en-US"/>
        </w:rPr>
        <w:t>say</w:t>
      </w:r>
      <w:r w:rsidRPr="00DA1BD5">
        <w:rPr>
          <w:spacing w:val="-2"/>
          <w:sz w:val="23"/>
          <w:lang w:val="en-US"/>
        </w:rPr>
        <w:t xml:space="preserve"> </w:t>
      </w:r>
      <w:r w:rsidRPr="00DA1BD5">
        <w:rPr>
          <w:sz w:val="23"/>
          <w:lang w:val="en-US"/>
        </w:rPr>
        <w:t>«</w:t>
      </w:r>
      <w:r>
        <w:rPr>
          <w:sz w:val="23"/>
        </w:rPr>
        <w:t>заземление</w:t>
      </w:r>
      <w:r w:rsidRPr="00DA1BD5">
        <w:rPr>
          <w:sz w:val="23"/>
          <w:lang w:val="en-US"/>
        </w:rPr>
        <w:t>»</w:t>
      </w:r>
      <w:r w:rsidRPr="00DA1BD5">
        <w:rPr>
          <w:spacing w:val="-7"/>
          <w:sz w:val="23"/>
          <w:lang w:val="en-US"/>
        </w:rPr>
        <w:t xml:space="preserve"> </w:t>
      </w:r>
      <w:r w:rsidRPr="00DA1BD5">
        <w:rPr>
          <w:sz w:val="23"/>
          <w:lang w:val="en-US"/>
        </w:rPr>
        <w:t>in</w:t>
      </w:r>
      <w:r w:rsidRPr="00DA1BD5">
        <w:rPr>
          <w:spacing w:val="-6"/>
          <w:sz w:val="23"/>
          <w:lang w:val="en-US"/>
        </w:rPr>
        <w:t xml:space="preserve"> </w:t>
      </w:r>
      <w:r w:rsidRPr="00DA1BD5">
        <w:rPr>
          <w:spacing w:val="-2"/>
          <w:sz w:val="23"/>
          <w:lang w:val="en-US"/>
        </w:rPr>
        <w:t>English?</w:t>
      </w:r>
    </w:p>
    <w:p w:rsidR="000E75F4" w:rsidRPr="00DA1BD5" w:rsidRDefault="00DA1BD5" w:rsidP="00DA1BD5">
      <w:pPr>
        <w:pStyle w:val="afb"/>
        <w:numPr>
          <w:ilvl w:val="0"/>
          <w:numId w:val="30"/>
        </w:numPr>
        <w:tabs>
          <w:tab w:val="left" w:pos="857"/>
        </w:tabs>
        <w:spacing w:before="60"/>
        <w:ind w:left="857" w:hanging="358"/>
        <w:rPr>
          <w:sz w:val="23"/>
          <w:lang w:val="en-US"/>
        </w:rPr>
      </w:pPr>
      <w:r w:rsidRPr="00DA1BD5">
        <w:rPr>
          <w:sz w:val="23"/>
          <w:lang w:val="en-US"/>
        </w:rPr>
        <w:t>What</w:t>
      </w:r>
      <w:r w:rsidRPr="00DA1BD5">
        <w:rPr>
          <w:spacing w:val="-12"/>
          <w:sz w:val="23"/>
          <w:lang w:val="en-US"/>
        </w:rPr>
        <w:t xml:space="preserve"> </w:t>
      </w:r>
      <w:r w:rsidRPr="00DA1BD5">
        <w:rPr>
          <w:sz w:val="23"/>
          <w:lang w:val="en-US"/>
        </w:rPr>
        <w:t>is</w:t>
      </w:r>
      <w:r w:rsidRPr="00DA1BD5">
        <w:rPr>
          <w:spacing w:val="-10"/>
          <w:sz w:val="23"/>
          <w:lang w:val="en-US"/>
        </w:rPr>
        <w:t xml:space="preserve"> </w:t>
      </w:r>
      <w:r w:rsidRPr="00DA1BD5">
        <w:rPr>
          <w:sz w:val="23"/>
          <w:lang w:val="en-US"/>
        </w:rPr>
        <w:t>the</w:t>
      </w:r>
      <w:r w:rsidRPr="00DA1BD5">
        <w:rPr>
          <w:spacing w:val="-8"/>
          <w:sz w:val="23"/>
          <w:lang w:val="en-US"/>
        </w:rPr>
        <w:t xml:space="preserve"> </w:t>
      </w:r>
      <w:r w:rsidRPr="00DA1BD5">
        <w:rPr>
          <w:sz w:val="23"/>
          <w:lang w:val="en-US"/>
        </w:rPr>
        <w:t>role</w:t>
      </w:r>
      <w:r w:rsidRPr="00DA1BD5">
        <w:rPr>
          <w:spacing w:val="-8"/>
          <w:sz w:val="23"/>
          <w:lang w:val="en-US"/>
        </w:rPr>
        <w:t xml:space="preserve"> </w:t>
      </w:r>
      <w:r w:rsidRPr="00DA1BD5">
        <w:rPr>
          <w:sz w:val="23"/>
          <w:lang w:val="en-US"/>
        </w:rPr>
        <w:t>of</w:t>
      </w:r>
      <w:r w:rsidRPr="00DA1BD5">
        <w:rPr>
          <w:spacing w:val="-3"/>
          <w:sz w:val="23"/>
          <w:lang w:val="en-US"/>
        </w:rPr>
        <w:t xml:space="preserve"> </w:t>
      </w:r>
      <w:r w:rsidRPr="00DA1BD5">
        <w:rPr>
          <w:sz w:val="23"/>
          <w:lang w:val="en-US"/>
        </w:rPr>
        <w:t>transformers</w:t>
      </w:r>
      <w:r w:rsidRPr="00DA1BD5">
        <w:rPr>
          <w:spacing w:val="-10"/>
          <w:sz w:val="23"/>
          <w:lang w:val="en-US"/>
        </w:rPr>
        <w:t xml:space="preserve"> </w:t>
      </w:r>
      <w:r w:rsidRPr="00DA1BD5">
        <w:rPr>
          <w:sz w:val="23"/>
          <w:lang w:val="en-US"/>
        </w:rPr>
        <w:t>in</w:t>
      </w:r>
      <w:r w:rsidRPr="00DA1BD5">
        <w:rPr>
          <w:spacing w:val="-7"/>
          <w:sz w:val="23"/>
          <w:lang w:val="en-US"/>
        </w:rPr>
        <w:t xml:space="preserve"> </w:t>
      </w:r>
      <w:r w:rsidRPr="00DA1BD5">
        <w:rPr>
          <w:sz w:val="23"/>
          <w:lang w:val="en-US"/>
        </w:rPr>
        <w:t>electrical</w:t>
      </w:r>
      <w:r w:rsidRPr="00DA1BD5">
        <w:rPr>
          <w:spacing w:val="-12"/>
          <w:sz w:val="23"/>
          <w:lang w:val="en-US"/>
        </w:rPr>
        <w:t xml:space="preserve"> </w:t>
      </w:r>
      <w:r w:rsidRPr="00DA1BD5">
        <w:rPr>
          <w:spacing w:val="-2"/>
          <w:sz w:val="23"/>
          <w:lang w:val="en-US"/>
        </w:rPr>
        <w:t>systems?</w:t>
      </w:r>
    </w:p>
    <w:p w:rsidR="000E75F4" w:rsidRPr="00DA1BD5" w:rsidRDefault="000E75F4">
      <w:pPr>
        <w:pStyle w:val="afb"/>
        <w:rPr>
          <w:sz w:val="23"/>
          <w:lang w:val="en-US"/>
        </w:rPr>
        <w:sectPr w:rsidR="000E75F4" w:rsidRPr="00DA1BD5">
          <w:pgSz w:w="11910" w:h="16850"/>
          <w:pgMar w:top="500" w:right="425" w:bottom="460" w:left="992" w:header="0" w:footer="272" w:gutter="0"/>
          <w:cols w:space="1701"/>
          <w:docGrid w:linePitch="360"/>
        </w:sectPr>
      </w:pPr>
    </w:p>
    <w:p w:rsidR="000E75F4" w:rsidRDefault="00DA1BD5" w:rsidP="00DA1BD5">
      <w:pPr>
        <w:pStyle w:val="afb"/>
        <w:numPr>
          <w:ilvl w:val="0"/>
          <w:numId w:val="30"/>
        </w:numPr>
        <w:tabs>
          <w:tab w:val="left" w:pos="857"/>
        </w:tabs>
        <w:spacing w:before="77"/>
        <w:ind w:left="857" w:hanging="358"/>
        <w:rPr>
          <w:sz w:val="23"/>
        </w:rPr>
      </w:pPr>
      <w:r w:rsidRPr="00DA1BD5">
        <w:rPr>
          <w:sz w:val="23"/>
          <w:lang w:val="en-US"/>
        </w:rPr>
        <w:lastRenderedPageBreak/>
        <w:t>Have</w:t>
      </w:r>
      <w:r w:rsidRPr="00DA1BD5">
        <w:rPr>
          <w:spacing w:val="-10"/>
          <w:sz w:val="23"/>
          <w:lang w:val="en-US"/>
        </w:rPr>
        <w:t xml:space="preserve"> </w:t>
      </w:r>
      <w:r w:rsidRPr="00DA1BD5">
        <w:rPr>
          <w:sz w:val="23"/>
          <w:lang w:val="en-US"/>
        </w:rPr>
        <w:t>you</w:t>
      </w:r>
      <w:r w:rsidRPr="00DA1BD5">
        <w:rPr>
          <w:spacing w:val="-8"/>
          <w:sz w:val="23"/>
          <w:lang w:val="en-US"/>
        </w:rPr>
        <w:t xml:space="preserve"> </w:t>
      </w:r>
      <w:r w:rsidRPr="00DA1BD5">
        <w:rPr>
          <w:sz w:val="23"/>
          <w:lang w:val="en-US"/>
        </w:rPr>
        <w:t>ever</w:t>
      </w:r>
      <w:r w:rsidRPr="00DA1BD5">
        <w:rPr>
          <w:spacing w:val="-10"/>
          <w:sz w:val="23"/>
          <w:lang w:val="en-US"/>
        </w:rPr>
        <w:t xml:space="preserve"> </w:t>
      </w:r>
      <w:r w:rsidRPr="00DA1BD5">
        <w:rPr>
          <w:sz w:val="23"/>
          <w:lang w:val="en-US"/>
        </w:rPr>
        <w:t>participated</w:t>
      </w:r>
      <w:r w:rsidRPr="00DA1BD5">
        <w:rPr>
          <w:spacing w:val="-9"/>
          <w:sz w:val="23"/>
          <w:lang w:val="en-US"/>
        </w:rPr>
        <w:t xml:space="preserve"> </w:t>
      </w:r>
      <w:r w:rsidRPr="00DA1BD5">
        <w:rPr>
          <w:sz w:val="23"/>
          <w:lang w:val="en-US"/>
        </w:rPr>
        <w:t>in</w:t>
      </w:r>
      <w:r w:rsidRPr="00DA1BD5">
        <w:rPr>
          <w:spacing w:val="-8"/>
          <w:sz w:val="23"/>
          <w:lang w:val="en-US"/>
        </w:rPr>
        <w:t xml:space="preserve"> </w:t>
      </w:r>
      <w:r w:rsidRPr="00DA1BD5">
        <w:rPr>
          <w:sz w:val="23"/>
          <w:lang w:val="en-US"/>
        </w:rPr>
        <w:t>an</w:t>
      </w:r>
      <w:r w:rsidRPr="00DA1BD5">
        <w:rPr>
          <w:spacing w:val="-8"/>
          <w:sz w:val="23"/>
          <w:lang w:val="en-US"/>
        </w:rPr>
        <w:t xml:space="preserve"> </w:t>
      </w:r>
      <w:r w:rsidRPr="00DA1BD5">
        <w:rPr>
          <w:sz w:val="23"/>
          <w:lang w:val="en-US"/>
        </w:rPr>
        <w:t>electrical</w:t>
      </w:r>
      <w:r w:rsidRPr="00DA1BD5">
        <w:rPr>
          <w:spacing w:val="-12"/>
          <w:sz w:val="23"/>
          <w:lang w:val="en-US"/>
        </w:rPr>
        <w:t xml:space="preserve"> </w:t>
      </w:r>
      <w:r w:rsidRPr="00DA1BD5">
        <w:rPr>
          <w:sz w:val="23"/>
          <w:lang w:val="en-US"/>
        </w:rPr>
        <w:t>installation?</w:t>
      </w:r>
      <w:r w:rsidRPr="00DA1BD5">
        <w:rPr>
          <w:spacing w:val="-2"/>
          <w:sz w:val="23"/>
          <w:lang w:val="en-US"/>
        </w:rPr>
        <w:t xml:space="preserve"> </w:t>
      </w:r>
      <w:r>
        <w:rPr>
          <w:sz w:val="23"/>
        </w:rPr>
        <w:t>Describe</w:t>
      </w:r>
      <w:r>
        <w:rPr>
          <w:spacing w:val="-9"/>
          <w:sz w:val="23"/>
        </w:rPr>
        <w:t xml:space="preserve"> </w:t>
      </w:r>
      <w:r>
        <w:rPr>
          <w:sz w:val="23"/>
        </w:rPr>
        <w:t>your</w:t>
      </w:r>
      <w:r>
        <w:rPr>
          <w:spacing w:val="-11"/>
          <w:sz w:val="23"/>
        </w:rPr>
        <w:t xml:space="preserve"> </w:t>
      </w:r>
      <w:r>
        <w:rPr>
          <w:spacing w:val="-2"/>
          <w:sz w:val="23"/>
        </w:rPr>
        <w:t>experience.</w:t>
      </w:r>
    </w:p>
    <w:p w:rsidR="000E75F4" w:rsidRPr="00DA1BD5" w:rsidRDefault="00DA1BD5" w:rsidP="00DA1BD5">
      <w:pPr>
        <w:pStyle w:val="afb"/>
        <w:numPr>
          <w:ilvl w:val="0"/>
          <w:numId w:val="30"/>
        </w:numPr>
        <w:tabs>
          <w:tab w:val="left" w:pos="857"/>
        </w:tabs>
        <w:ind w:left="857" w:hanging="358"/>
        <w:rPr>
          <w:sz w:val="23"/>
          <w:lang w:val="en-US"/>
        </w:rPr>
      </w:pPr>
      <w:r w:rsidRPr="00DA1BD5">
        <w:rPr>
          <w:sz w:val="23"/>
          <w:lang w:val="en-US"/>
        </w:rPr>
        <w:t>What</w:t>
      </w:r>
      <w:r w:rsidRPr="00DA1BD5">
        <w:rPr>
          <w:spacing w:val="-11"/>
          <w:sz w:val="23"/>
          <w:lang w:val="en-US"/>
        </w:rPr>
        <w:t xml:space="preserve"> </w:t>
      </w:r>
      <w:r w:rsidRPr="00DA1BD5">
        <w:rPr>
          <w:sz w:val="23"/>
          <w:lang w:val="en-US"/>
        </w:rPr>
        <w:t>are</w:t>
      </w:r>
      <w:r w:rsidRPr="00DA1BD5">
        <w:rPr>
          <w:spacing w:val="-7"/>
          <w:sz w:val="23"/>
          <w:lang w:val="en-US"/>
        </w:rPr>
        <w:t xml:space="preserve"> </w:t>
      </w:r>
      <w:r w:rsidRPr="00DA1BD5">
        <w:rPr>
          <w:sz w:val="23"/>
          <w:lang w:val="en-US"/>
        </w:rPr>
        <w:t>the</w:t>
      </w:r>
      <w:r w:rsidRPr="00DA1BD5">
        <w:rPr>
          <w:spacing w:val="-7"/>
          <w:sz w:val="23"/>
          <w:lang w:val="en-US"/>
        </w:rPr>
        <w:t xml:space="preserve"> </w:t>
      </w:r>
      <w:r w:rsidRPr="00DA1BD5">
        <w:rPr>
          <w:sz w:val="23"/>
          <w:lang w:val="en-US"/>
        </w:rPr>
        <w:t>most</w:t>
      </w:r>
      <w:r w:rsidRPr="00DA1BD5">
        <w:rPr>
          <w:spacing w:val="-11"/>
          <w:sz w:val="23"/>
          <w:lang w:val="en-US"/>
        </w:rPr>
        <w:t xml:space="preserve"> </w:t>
      </w:r>
      <w:r w:rsidRPr="00DA1BD5">
        <w:rPr>
          <w:sz w:val="23"/>
          <w:lang w:val="en-US"/>
        </w:rPr>
        <w:t>common</w:t>
      </w:r>
      <w:r w:rsidRPr="00DA1BD5">
        <w:rPr>
          <w:spacing w:val="-6"/>
          <w:sz w:val="23"/>
          <w:lang w:val="en-US"/>
        </w:rPr>
        <w:t xml:space="preserve"> </w:t>
      </w:r>
      <w:r w:rsidRPr="00DA1BD5">
        <w:rPr>
          <w:sz w:val="23"/>
          <w:lang w:val="en-US"/>
        </w:rPr>
        <w:t>electrical</w:t>
      </w:r>
      <w:r w:rsidRPr="00DA1BD5">
        <w:rPr>
          <w:spacing w:val="-11"/>
          <w:sz w:val="23"/>
          <w:lang w:val="en-US"/>
        </w:rPr>
        <w:t xml:space="preserve"> </w:t>
      </w:r>
      <w:r w:rsidRPr="00DA1BD5">
        <w:rPr>
          <w:spacing w:val="-2"/>
          <w:sz w:val="23"/>
          <w:lang w:val="en-US"/>
        </w:rPr>
        <w:t>failures?</w:t>
      </w:r>
    </w:p>
    <w:p w:rsidR="000E75F4" w:rsidRPr="00DA1BD5" w:rsidRDefault="00DA1BD5" w:rsidP="00DA1BD5">
      <w:pPr>
        <w:pStyle w:val="afb"/>
        <w:numPr>
          <w:ilvl w:val="0"/>
          <w:numId w:val="30"/>
        </w:numPr>
        <w:tabs>
          <w:tab w:val="left" w:pos="857"/>
        </w:tabs>
        <w:ind w:left="857" w:hanging="358"/>
        <w:rPr>
          <w:sz w:val="23"/>
          <w:lang w:val="en-US"/>
        </w:rPr>
      </w:pPr>
      <w:r w:rsidRPr="00DA1BD5">
        <w:rPr>
          <w:sz w:val="23"/>
          <w:lang w:val="en-US"/>
        </w:rPr>
        <w:t>How</w:t>
      </w:r>
      <w:r w:rsidRPr="00DA1BD5">
        <w:rPr>
          <w:spacing w:val="-10"/>
          <w:sz w:val="23"/>
          <w:lang w:val="en-US"/>
        </w:rPr>
        <w:t xml:space="preserve"> </w:t>
      </w:r>
      <w:r w:rsidRPr="00DA1BD5">
        <w:rPr>
          <w:sz w:val="23"/>
          <w:lang w:val="en-US"/>
        </w:rPr>
        <w:t>do</w:t>
      </w:r>
      <w:r w:rsidRPr="00DA1BD5">
        <w:rPr>
          <w:spacing w:val="-6"/>
          <w:sz w:val="23"/>
          <w:lang w:val="en-US"/>
        </w:rPr>
        <w:t xml:space="preserve"> </w:t>
      </w:r>
      <w:r w:rsidRPr="00DA1BD5">
        <w:rPr>
          <w:sz w:val="23"/>
          <w:lang w:val="en-US"/>
        </w:rPr>
        <w:t>you</w:t>
      </w:r>
      <w:r w:rsidRPr="00DA1BD5">
        <w:rPr>
          <w:spacing w:val="-7"/>
          <w:sz w:val="23"/>
          <w:lang w:val="en-US"/>
        </w:rPr>
        <w:t xml:space="preserve"> </w:t>
      </w:r>
      <w:r w:rsidRPr="00DA1BD5">
        <w:rPr>
          <w:sz w:val="23"/>
          <w:lang w:val="en-US"/>
        </w:rPr>
        <w:t>ensure</w:t>
      </w:r>
      <w:r w:rsidRPr="00DA1BD5">
        <w:rPr>
          <w:spacing w:val="-7"/>
          <w:sz w:val="23"/>
          <w:lang w:val="en-US"/>
        </w:rPr>
        <w:t xml:space="preserve"> </w:t>
      </w:r>
      <w:r w:rsidRPr="00DA1BD5">
        <w:rPr>
          <w:sz w:val="23"/>
          <w:lang w:val="en-US"/>
        </w:rPr>
        <w:t>safety</w:t>
      </w:r>
      <w:r w:rsidRPr="00DA1BD5">
        <w:rPr>
          <w:spacing w:val="-7"/>
          <w:sz w:val="23"/>
          <w:lang w:val="en-US"/>
        </w:rPr>
        <w:t xml:space="preserve"> </w:t>
      </w:r>
      <w:r w:rsidRPr="00DA1BD5">
        <w:rPr>
          <w:sz w:val="23"/>
          <w:lang w:val="en-US"/>
        </w:rPr>
        <w:t>during</w:t>
      </w:r>
      <w:r w:rsidRPr="00DA1BD5">
        <w:rPr>
          <w:spacing w:val="-6"/>
          <w:sz w:val="23"/>
          <w:lang w:val="en-US"/>
        </w:rPr>
        <w:t xml:space="preserve"> </w:t>
      </w:r>
      <w:r w:rsidRPr="00DA1BD5">
        <w:rPr>
          <w:spacing w:val="-2"/>
          <w:sz w:val="23"/>
          <w:lang w:val="en-US"/>
        </w:rPr>
        <w:t>repairs?</w:t>
      </w:r>
    </w:p>
    <w:p w:rsidR="000E75F4" w:rsidRPr="00DA1BD5" w:rsidRDefault="00DA1BD5" w:rsidP="00DA1BD5">
      <w:pPr>
        <w:pStyle w:val="afb"/>
        <w:numPr>
          <w:ilvl w:val="0"/>
          <w:numId w:val="30"/>
        </w:numPr>
        <w:tabs>
          <w:tab w:val="left" w:pos="857"/>
        </w:tabs>
        <w:spacing w:before="53"/>
        <w:ind w:left="857" w:hanging="358"/>
        <w:rPr>
          <w:sz w:val="23"/>
          <w:lang w:val="en-US"/>
        </w:rPr>
      </w:pPr>
      <w:r w:rsidRPr="00DA1BD5">
        <w:rPr>
          <w:sz w:val="23"/>
          <w:lang w:val="en-US"/>
        </w:rPr>
        <w:t>What</w:t>
      </w:r>
      <w:r w:rsidRPr="00DA1BD5">
        <w:rPr>
          <w:spacing w:val="-12"/>
          <w:sz w:val="23"/>
          <w:lang w:val="en-US"/>
        </w:rPr>
        <w:t xml:space="preserve"> </w:t>
      </w:r>
      <w:r w:rsidRPr="00DA1BD5">
        <w:rPr>
          <w:sz w:val="23"/>
          <w:lang w:val="en-US"/>
        </w:rPr>
        <w:t>technical</w:t>
      </w:r>
      <w:r w:rsidRPr="00DA1BD5">
        <w:rPr>
          <w:spacing w:val="-11"/>
          <w:sz w:val="23"/>
          <w:lang w:val="en-US"/>
        </w:rPr>
        <w:t xml:space="preserve"> </w:t>
      </w:r>
      <w:r w:rsidRPr="00DA1BD5">
        <w:rPr>
          <w:sz w:val="23"/>
          <w:lang w:val="en-US"/>
        </w:rPr>
        <w:t>documents</w:t>
      </w:r>
      <w:r w:rsidRPr="00DA1BD5">
        <w:rPr>
          <w:spacing w:val="-10"/>
          <w:sz w:val="23"/>
          <w:lang w:val="en-US"/>
        </w:rPr>
        <w:t xml:space="preserve"> </w:t>
      </w:r>
      <w:r w:rsidRPr="00DA1BD5">
        <w:rPr>
          <w:sz w:val="23"/>
          <w:lang w:val="en-US"/>
        </w:rPr>
        <w:t>do</w:t>
      </w:r>
      <w:r w:rsidRPr="00DA1BD5">
        <w:rPr>
          <w:spacing w:val="-7"/>
          <w:sz w:val="23"/>
          <w:lang w:val="en-US"/>
        </w:rPr>
        <w:t xml:space="preserve"> </w:t>
      </w:r>
      <w:r w:rsidRPr="00DA1BD5">
        <w:rPr>
          <w:sz w:val="23"/>
          <w:lang w:val="en-US"/>
        </w:rPr>
        <w:t>you</w:t>
      </w:r>
      <w:r w:rsidRPr="00DA1BD5">
        <w:rPr>
          <w:spacing w:val="-7"/>
          <w:sz w:val="23"/>
          <w:lang w:val="en-US"/>
        </w:rPr>
        <w:t xml:space="preserve"> </w:t>
      </w:r>
      <w:r w:rsidRPr="00DA1BD5">
        <w:rPr>
          <w:spacing w:val="-4"/>
          <w:sz w:val="23"/>
          <w:lang w:val="en-US"/>
        </w:rPr>
        <w:t>use?</w:t>
      </w:r>
    </w:p>
    <w:p w:rsidR="000E75F4" w:rsidRPr="00DA1BD5" w:rsidRDefault="00DA1BD5" w:rsidP="00DA1BD5">
      <w:pPr>
        <w:pStyle w:val="afb"/>
        <w:numPr>
          <w:ilvl w:val="0"/>
          <w:numId w:val="30"/>
        </w:numPr>
        <w:tabs>
          <w:tab w:val="left" w:pos="857"/>
        </w:tabs>
        <w:ind w:left="857" w:hanging="358"/>
        <w:rPr>
          <w:sz w:val="23"/>
          <w:lang w:val="en-US"/>
        </w:rPr>
      </w:pPr>
      <w:r w:rsidRPr="00DA1BD5">
        <w:rPr>
          <w:sz w:val="23"/>
          <w:lang w:val="en-US"/>
        </w:rPr>
        <w:t>Why</w:t>
      </w:r>
      <w:r w:rsidRPr="00DA1BD5">
        <w:rPr>
          <w:spacing w:val="-7"/>
          <w:sz w:val="23"/>
          <w:lang w:val="en-US"/>
        </w:rPr>
        <w:t xml:space="preserve"> </w:t>
      </w:r>
      <w:r w:rsidRPr="00DA1BD5">
        <w:rPr>
          <w:sz w:val="23"/>
          <w:lang w:val="en-US"/>
        </w:rPr>
        <w:t>is</w:t>
      </w:r>
      <w:r w:rsidRPr="00DA1BD5">
        <w:rPr>
          <w:spacing w:val="-9"/>
          <w:sz w:val="23"/>
          <w:lang w:val="en-US"/>
        </w:rPr>
        <w:t xml:space="preserve"> </w:t>
      </w:r>
      <w:r w:rsidRPr="00DA1BD5">
        <w:rPr>
          <w:sz w:val="23"/>
          <w:lang w:val="en-US"/>
        </w:rPr>
        <w:t>English</w:t>
      </w:r>
      <w:r w:rsidRPr="00DA1BD5">
        <w:rPr>
          <w:spacing w:val="-6"/>
          <w:sz w:val="23"/>
          <w:lang w:val="en-US"/>
        </w:rPr>
        <w:t xml:space="preserve"> </w:t>
      </w:r>
      <w:r w:rsidRPr="00DA1BD5">
        <w:rPr>
          <w:sz w:val="23"/>
          <w:lang w:val="en-US"/>
        </w:rPr>
        <w:t>important</w:t>
      </w:r>
      <w:r w:rsidRPr="00DA1BD5">
        <w:rPr>
          <w:spacing w:val="-11"/>
          <w:sz w:val="23"/>
          <w:lang w:val="en-US"/>
        </w:rPr>
        <w:t xml:space="preserve"> </w:t>
      </w:r>
      <w:r w:rsidRPr="00DA1BD5">
        <w:rPr>
          <w:sz w:val="23"/>
          <w:lang w:val="en-US"/>
        </w:rPr>
        <w:t>for</w:t>
      </w:r>
      <w:r w:rsidRPr="00DA1BD5">
        <w:rPr>
          <w:spacing w:val="-9"/>
          <w:sz w:val="23"/>
          <w:lang w:val="en-US"/>
        </w:rPr>
        <w:t xml:space="preserve"> </w:t>
      </w:r>
      <w:r w:rsidRPr="00DA1BD5">
        <w:rPr>
          <w:sz w:val="23"/>
          <w:lang w:val="en-US"/>
        </w:rPr>
        <w:t>your</w:t>
      </w:r>
      <w:r w:rsidRPr="00DA1BD5">
        <w:rPr>
          <w:spacing w:val="-9"/>
          <w:sz w:val="23"/>
          <w:lang w:val="en-US"/>
        </w:rPr>
        <w:t xml:space="preserve"> </w:t>
      </w:r>
      <w:r w:rsidRPr="00DA1BD5">
        <w:rPr>
          <w:spacing w:val="-2"/>
          <w:sz w:val="23"/>
          <w:lang w:val="en-US"/>
        </w:rPr>
        <w:t>profession?</w:t>
      </w:r>
    </w:p>
    <w:p w:rsidR="000E75F4" w:rsidRPr="00DA1BD5" w:rsidRDefault="000E75F4">
      <w:pPr>
        <w:pStyle w:val="afb"/>
        <w:rPr>
          <w:sz w:val="23"/>
          <w:lang w:val="en-US"/>
        </w:rPr>
        <w:sectPr w:rsidR="000E75F4" w:rsidRPr="00DA1BD5">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20" w:name="_bookmark27"/>
      <w:bookmarkEnd w:id="20"/>
      <w:r>
        <w:lastRenderedPageBreak/>
        <w:t>Приложение</w:t>
      </w:r>
      <w:r>
        <w:rPr>
          <w:spacing w:val="-16"/>
        </w:rPr>
        <w:t xml:space="preserve"> </w:t>
      </w:r>
      <w:r>
        <w:t>17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18"/>
        <w:jc w:val="center"/>
      </w:pPr>
      <w:r>
        <w:t>по</w:t>
      </w:r>
      <w:r>
        <w:rPr>
          <w:spacing w:val="32"/>
        </w:rPr>
        <w:t xml:space="preserve"> </w:t>
      </w:r>
      <w:r>
        <w:t>учебной</w:t>
      </w:r>
      <w:r>
        <w:rPr>
          <w:spacing w:val="32"/>
        </w:rPr>
        <w:t xml:space="preserve"> </w:t>
      </w:r>
      <w:r>
        <w:t>дисциплине</w:t>
      </w:r>
      <w:r>
        <w:rPr>
          <w:spacing w:val="40"/>
        </w:rPr>
        <w:t xml:space="preserve"> </w:t>
      </w:r>
      <w:r>
        <w:t>СГ.03</w:t>
      </w:r>
      <w:r>
        <w:rPr>
          <w:spacing w:val="34"/>
        </w:rPr>
        <w:t xml:space="preserve"> </w:t>
      </w:r>
      <w:r>
        <w:t>Безопасность</w:t>
      </w:r>
      <w:r>
        <w:rPr>
          <w:spacing w:val="27"/>
        </w:rPr>
        <w:t xml:space="preserve"> </w:t>
      </w:r>
      <w:r>
        <w:rPr>
          <w:spacing w:val="-2"/>
        </w:rPr>
        <w:t>жизнедеятельности</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955"/>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z w:val="23"/>
              </w:rPr>
              <w:t>3</w:t>
            </w:r>
          </w:p>
        </w:tc>
        <w:tc>
          <w:tcPr>
            <w:tcW w:w="3401" w:type="dxa"/>
          </w:tcPr>
          <w:p w:rsidR="000E75F4" w:rsidRDefault="00DA1BD5">
            <w:pPr>
              <w:pStyle w:val="TableParagraph"/>
              <w:spacing w:before="7"/>
              <w:ind w:left="16" w:right="12"/>
              <w:jc w:val="center"/>
              <w:rPr>
                <w:sz w:val="23"/>
              </w:rPr>
            </w:pPr>
            <w:r>
              <w:rPr>
                <w:sz w:val="23"/>
              </w:rPr>
              <w:t>ОК.01,</w:t>
            </w:r>
            <w:r>
              <w:rPr>
                <w:spacing w:val="25"/>
                <w:sz w:val="23"/>
              </w:rPr>
              <w:t xml:space="preserve"> </w:t>
            </w:r>
            <w:r>
              <w:rPr>
                <w:sz w:val="23"/>
              </w:rPr>
              <w:t>ОК.02,</w:t>
            </w:r>
            <w:r>
              <w:rPr>
                <w:spacing w:val="25"/>
                <w:sz w:val="23"/>
              </w:rPr>
              <w:t xml:space="preserve"> </w:t>
            </w:r>
            <w:r>
              <w:rPr>
                <w:sz w:val="23"/>
              </w:rPr>
              <w:t>ОК.04,</w:t>
            </w:r>
            <w:r>
              <w:rPr>
                <w:spacing w:val="25"/>
                <w:sz w:val="23"/>
              </w:rPr>
              <w:t xml:space="preserve"> </w:t>
            </w:r>
            <w:r>
              <w:rPr>
                <w:spacing w:val="-2"/>
                <w:sz w:val="23"/>
              </w:rPr>
              <w:t>ОК.06,</w:t>
            </w:r>
          </w:p>
          <w:p w:rsidR="000E75F4" w:rsidRDefault="00DA1BD5">
            <w:pPr>
              <w:pStyle w:val="TableParagraph"/>
              <w:spacing w:before="14" w:line="310" w:lineRule="atLeast"/>
              <w:ind w:left="21" w:right="5"/>
              <w:jc w:val="center"/>
              <w:rPr>
                <w:sz w:val="23"/>
              </w:rPr>
            </w:pPr>
            <w:r>
              <w:rPr>
                <w:sz w:val="23"/>
              </w:rPr>
              <w:t>ОК.07,</w:t>
            </w:r>
            <w:r>
              <w:rPr>
                <w:spacing w:val="-16"/>
                <w:sz w:val="23"/>
              </w:rPr>
              <w:t xml:space="preserve"> </w:t>
            </w:r>
            <w:r>
              <w:rPr>
                <w:sz w:val="23"/>
              </w:rPr>
              <w:t>ПК.1.1,</w:t>
            </w:r>
            <w:r>
              <w:rPr>
                <w:spacing w:val="-15"/>
                <w:sz w:val="23"/>
              </w:rPr>
              <w:t xml:space="preserve"> </w:t>
            </w:r>
            <w:r>
              <w:rPr>
                <w:sz w:val="23"/>
              </w:rPr>
              <w:t>ПК.1.3,</w:t>
            </w:r>
            <w:r>
              <w:rPr>
                <w:spacing w:val="-15"/>
                <w:sz w:val="23"/>
              </w:rPr>
              <w:t xml:space="preserve"> </w:t>
            </w:r>
            <w:r>
              <w:rPr>
                <w:sz w:val="23"/>
              </w:rPr>
              <w:t xml:space="preserve">ПК.2.3, </w:t>
            </w:r>
            <w:r>
              <w:rPr>
                <w:spacing w:val="-2"/>
                <w:sz w:val="23"/>
              </w:rPr>
              <w:t>ПК.3.2</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2"/>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rsidP="00DA1BD5">
      <w:pPr>
        <w:pStyle w:val="2"/>
        <w:numPr>
          <w:ilvl w:val="0"/>
          <w:numId w:val="29"/>
        </w:numPr>
        <w:tabs>
          <w:tab w:val="left" w:pos="800"/>
        </w:tabs>
        <w:spacing w:before="77"/>
        <w:ind w:left="800" w:hanging="236"/>
      </w:pPr>
      <w:r>
        <w:lastRenderedPageBreak/>
        <w:t>Теоретические</w:t>
      </w:r>
      <w:r>
        <w:rPr>
          <w:spacing w:val="34"/>
        </w:rPr>
        <w:t xml:space="preserve"> </w:t>
      </w:r>
      <w:r>
        <w:t>вопросы</w:t>
      </w:r>
      <w:r>
        <w:rPr>
          <w:spacing w:val="33"/>
        </w:rPr>
        <w:t xml:space="preserve"> </w:t>
      </w:r>
      <w:r>
        <w:t>(20</w:t>
      </w:r>
      <w:r>
        <w:rPr>
          <w:spacing w:val="36"/>
        </w:rPr>
        <w:t xml:space="preserve"> </w:t>
      </w:r>
      <w:r>
        <w:rPr>
          <w:spacing w:val="-2"/>
        </w:rPr>
        <w:t>вопросов)</w:t>
      </w:r>
    </w:p>
    <w:p w:rsidR="000E75F4" w:rsidRDefault="00DA1BD5" w:rsidP="00DA1BD5">
      <w:pPr>
        <w:pStyle w:val="afb"/>
        <w:numPr>
          <w:ilvl w:val="0"/>
          <w:numId w:val="28"/>
        </w:numPr>
        <w:tabs>
          <w:tab w:val="left" w:pos="857"/>
        </w:tabs>
        <w:spacing w:line="288" w:lineRule="auto"/>
        <w:ind w:right="150" w:firstLine="425"/>
        <w:rPr>
          <w:sz w:val="23"/>
        </w:rPr>
      </w:pPr>
      <w:r>
        <w:rPr>
          <w:sz w:val="23"/>
        </w:rPr>
        <w:t>Дайте</w:t>
      </w:r>
      <w:r>
        <w:rPr>
          <w:spacing w:val="40"/>
          <w:sz w:val="23"/>
        </w:rPr>
        <w:t xml:space="preserve"> </w:t>
      </w:r>
      <w:r>
        <w:rPr>
          <w:sz w:val="23"/>
        </w:rPr>
        <w:t>определение</w:t>
      </w:r>
      <w:r>
        <w:rPr>
          <w:spacing w:val="40"/>
          <w:sz w:val="23"/>
        </w:rPr>
        <w:t xml:space="preserve"> </w:t>
      </w:r>
      <w:r>
        <w:rPr>
          <w:sz w:val="23"/>
        </w:rPr>
        <w:t>термину</w:t>
      </w:r>
      <w:r>
        <w:rPr>
          <w:spacing w:val="40"/>
          <w:sz w:val="23"/>
        </w:rPr>
        <w:t xml:space="preserve"> </w:t>
      </w:r>
      <w:r>
        <w:rPr>
          <w:sz w:val="23"/>
        </w:rPr>
        <w:t>«безопасность</w:t>
      </w:r>
      <w:r>
        <w:rPr>
          <w:spacing w:val="34"/>
          <w:sz w:val="23"/>
        </w:rPr>
        <w:t xml:space="preserve"> </w:t>
      </w:r>
      <w:r>
        <w:rPr>
          <w:sz w:val="23"/>
        </w:rPr>
        <w:t>жизнедеятельности».</w:t>
      </w:r>
      <w:r>
        <w:rPr>
          <w:spacing w:val="31"/>
          <w:sz w:val="23"/>
        </w:rPr>
        <w:t xml:space="preserve"> </w:t>
      </w:r>
      <w:r>
        <w:rPr>
          <w:sz w:val="23"/>
        </w:rPr>
        <w:t>Назовите</w:t>
      </w:r>
      <w:r>
        <w:rPr>
          <w:spacing w:val="40"/>
          <w:sz w:val="23"/>
        </w:rPr>
        <w:t xml:space="preserve"> </w:t>
      </w:r>
      <w:r>
        <w:rPr>
          <w:sz w:val="23"/>
        </w:rPr>
        <w:t>ее</w:t>
      </w:r>
      <w:r>
        <w:rPr>
          <w:spacing w:val="40"/>
          <w:sz w:val="23"/>
        </w:rPr>
        <w:t xml:space="preserve"> </w:t>
      </w:r>
      <w:r>
        <w:rPr>
          <w:sz w:val="23"/>
        </w:rPr>
        <w:t>основные</w:t>
      </w:r>
      <w:r>
        <w:rPr>
          <w:spacing w:val="40"/>
          <w:sz w:val="23"/>
        </w:rPr>
        <w:t xml:space="preserve"> </w:t>
      </w:r>
      <w:r>
        <w:rPr>
          <w:sz w:val="23"/>
        </w:rPr>
        <w:t>цели и задачи.</w:t>
      </w:r>
    </w:p>
    <w:p w:rsidR="000E75F4" w:rsidRDefault="00DA1BD5" w:rsidP="00DA1BD5">
      <w:pPr>
        <w:pStyle w:val="afb"/>
        <w:numPr>
          <w:ilvl w:val="0"/>
          <w:numId w:val="28"/>
        </w:numPr>
        <w:tabs>
          <w:tab w:val="left" w:pos="858"/>
        </w:tabs>
        <w:spacing w:before="0" w:line="264" w:lineRule="exact"/>
        <w:ind w:left="858" w:hanging="294"/>
        <w:rPr>
          <w:sz w:val="23"/>
        </w:rPr>
      </w:pPr>
      <w:r>
        <w:rPr>
          <w:sz w:val="23"/>
        </w:rPr>
        <w:t>Что</w:t>
      </w:r>
      <w:r>
        <w:rPr>
          <w:spacing w:val="44"/>
          <w:sz w:val="23"/>
        </w:rPr>
        <w:t xml:space="preserve"> </w:t>
      </w:r>
      <w:r>
        <w:rPr>
          <w:sz w:val="23"/>
        </w:rPr>
        <w:t>такое</w:t>
      </w:r>
      <w:r>
        <w:rPr>
          <w:spacing w:val="35"/>
          <w:sz w:val="23"/>
        </w:rPr>
        <w:t xml:space="preserve"> </w:t>
      </w:r>
      <w:r>
        <w:rPr>
          <w:sz w:val="23"/>
        </w:rPr>
        <w:t>«производственная</w:t>
      </w:r>
      <w:r>
        <w:rPr>
          <w:spacing w:val="27"/>
          <w:sz w:val="23"/>
        </w:rPr>
        <w:t xml:space="preserve"> </w:t>
      </w:r>
      <w:r>
        <w:rPr>
          <w:sz w:val="23"/>
        </w:rPr>
        <w:t>безопасность»?</w:t>
      </w:r>
      <w:r>
        <w:rPr>
          <w:spacing w:val="32"/>
          <w:sz w:val="23"/>
        </w:rPr>
        <w:t xml:space="preserve"> </w:t>
      </w:r>
      <w:r>
        <w:rPr>
          <w:sz w:val="23"/>
        </w:rPr>
        <w:t>Чем</w:t>
      </w:r>
      <w:r>
        <w:rPr>
          <w:spacing w:val="29"/>
          <w:sz w:val="23"/>
        </w:rPr>
        <w:t xml:space="preserve"> </w:t>
      </w:r>
      <w:r>
        <w:rPr>
          <w:sz w:val="23"/>
        </w:rPr>
        <w:t>она</w:t>
      </w:r>
      <w:r>
        <w:rPr>
          <w:spacing w:val="32"/>
          <w:sz w:val="23"/>
        </w:rPr>
        <w:t xml:space="preserve"> </w:t>
      </w:r>
      <w:r>
        <w:rPr>
          <w:sz w:val="23"/>
        </w:rPr>
        <w:t>отличается</w:t>
      </w:r>
      <w:r>
        <w:rPr>
          <w:spacing w:val="27"/>
          <w:sz w:val="23"/>
        </w:rPr>
        <w:t xml:space="preserve"> </w:t>
      </w:r>
      <w:r>
        <w:rPr>
          <w:sz w:val="23"/>
        </w:rPr>
        <w:t>от</w:t>
      </w:r>
      <w:r>
        <w:rPr>
          <w:spacing w:val="23"/>
          <w:sz w:val="23"/>
        </w:rPr>
        <w:t xml:space="preserve"> </w:t>
      </w:r>
      <w:r>
        <w:rPr>
          <w:sz w:val="23"/>
        </w:rPr>
        <w:t>охраны</w:t>
      </w:r>
      <w:r>
        <w:rPr>
          <w:spacing w:val="26"/>
          <w:sz w:val="23"/>
        </w:rPr>
        <w:t xml:space="preserve"> </w:t>
      </w:r>
      <w:r>
        <w:rPr>
          <w:spacing w:val="-2"/>
          <w:sz w:val="23"/>
        </w:rPr>
        <w:t>труда?</w:t>
      </w:r>
    </w:p>
    <w:p w:rsidR="000E75F4" w:rsidRDefault="00DA1BD5" w:rsidP="00DA1BD5">
      <w:pPr>
        <w:pStyle w:val="afb"/>
        <w:numPr>
          <w:ilvl w:val="0"/>
          <w:numId w:val="28"/>
        </w:numPr>
        <w:tabs>
          <w:tab w:val="left" w:pos="857"/>
        </w:tabs>
        <w:spacing w:line="288" w:lineRule="auto"/>
        <w:ind w:right="158" w:firstLine="425"/>
        <w:rPr>
          <w:sz w:val="23"/>
        </w:rPr>
      </w:pPr>
      <w:r>
        <w:rPr>
          <w:sz w:val="23"/>
        </w:rPr>
        <w:t>Перечислите</w:t>
      </w:r>
      <w:r>
        <w:rPr>
          <w:spacing w:val="22"/>
          <w:sz w:val="23"/>
        </w:rPr>
        <w:t xml:space="preserve"> </w:t>
      </w:r>
      <w:r>
        <w:rPr>
          <w:sz w:val="23"/>
        </w:rPr>
        <w:t>основные</w:t>
      </w:r>
      <w:r>
        <w:rPr>
          <w:spacing w:val="22"/>
          <w:sz w:val="23"/>
        </w:rPr>
        <w:t xml:space="preserve"> </w:t>
      </w:r>
      <w:r>
        <w:rPr>
          <w:sz w:val="23"/>
        </w:rPr>
        <w:t>виды опасных</w:t>
      </w:r>
      <w:r>
        <w:rPr>
          <w:spacing w:val="22"/>
          <w:sz w:val="23"/>
        </w:rPr>
        <w:t xml:space="preserve"> </w:t>
      </w:r>
      <w:r>
        <w:rPr>
          <w:sz w:val="23"/>
        </w:rPr>
        <w:t>и вредных</w:t>
      </w:r>
      <w:r>
        <w:rPr>
          <w:spacing w:val="22"/>
          <w:sz w:val="23"/>
        </w:rPr>
        <w:t xml:space="preserve"> </w:t>
      </w:r>
      <w:r>
        <w:rPr>
          <w:sz w:val="23"/>
        </w:rPr>
        <w:t>производственных факторов. Приведите примеры для металлургического цеха.</w:t>
      </w:r>
    </w:p>
    <w:p w:rsidR="000E75F4" w:rsidRDefault="00DA1BD5" w:rsidP="00DA1BD5">
      <w:pPr>
        <w:pStyle w:val="afb"/>
        <w:numPr>
          <w:ilvl w:val="0"/>
          <w:numId w:val="28"/>
        </w:numPr>
        <w:tabs>
          <w:tab w:val="left" w:pos="857"/>
        </w:tabs>
        <w:spacing w:before="0" w:line="288" w:lineRule="auto"/>
        <w:ind w:right="150" w:firstLine="425"/>
        <w:rPr>
          <w:sz w:val="23"/>
        </w:rPr>
      </w:pPr>
      <w:r>
        <w:rPr>
          <w:sz w:val="23"/>
        </w:rPr>
        <w:t>Что понимается под термином «травмобезопасность» рабочего места? Какие требования к ней предъявляются?</w:t>
      </w:r>
    </w:p>
    <w:p w:rsidR="000E75F4" w:rsidRDefault="00DA1BD5" w:rsidP="00DA1BD5">
      <w:pPr>
        <w:pStyle w:val="afb"/>
        <w:numPr>
          <w:ilvl w:val="0"/>
          <w:numId w:val="28"/>
        </w:numPr>
        <w:tabs>
          <w:tab w:val="left" w:pos="857"/>
        </w:tabs>
        <w:spacing w:before="0" w:line="288" w:lineRule="auto"/>
        <w:ind w:right="157" w:firstLine="425"/>
        <w:rPr>
          <w:sz w:val="23"/>
        </w:rPr>
      </w:pPr>
      <w:r>
        <w:rPr>
          <w:sz w:val="23"/>
        </w:rPr>
        <w:t>Назовите основные причины производственного травматизма. Проранжируйте их по сте</w:t>
      </w:r>
      <w:r>
        <w:rPr>
          <w:sz w:val="23"/>
        </w:rPr>
        <w:t>пени</w:t>
      </w:r>
      <w:r>
        <w:rPr>
          <w:spacing w:val="40"/>
          <w:sz w:val="23"/>
        </w:rPr>
        <w:t xml:space="preserve"> </w:t>
      </w:r>
      <w:r>
        <w:rPr>
          <w:spacing w:val="-2"/>
          <w:sz w:val="23"/>
        </w:rPr>
        <w:t>значимости.</w:t>
      </w:r>
    </w:p>
    <w:p w:rsidR="000E75F4" w:rsidRDefault="00DA1BD5" w:rsidP="00DA1BD5">
      <w:pPr>
        <w:pStyle w:val="afb"/>
        <w:numPr>
          <w:ilvl w:val="0"/>
          <w:numId w:val="28"/>
        </w:numPr>
        <w:tabs>
          <w:tab w:val="left" w:pos="857"/>
          <w:tab w:val="left" w:pos="1873"/>
          <w:tab w:val="left" w:pos="3575"/>
          <w:tab w:val="left" w:pos="6172"/>
          <w:tab w:val="left" w:pos="8078"/>
          <w:tab w:val="left" w:pos="9430"/>
        </w:tabs>
        <w:spacing w:before="5" w:line="288" w:lineRule="auto"/>
        <w:ind w:right="145" w:firstLine="425"/>
        <w:rPr>
          <w:sz w:val="23"/>
        </w:rPr>
      </w:pPr>
      <w:r>
        <w:rPr>
          <w:spacing w:val="-4"/>
          <w:sz w:val="23"/>
        </w:rPr>
        <w:t>Дайте</w:t>
      </w:r>
      <w:r>
        <w:rPr>
          <w:sz w:val="23"/>
        </w:rPr>
        <w:tab/>
      </w:r>
      <w:r>
        <w:rPr>
          <w:spacing w:val="-2"/>
          <w:sz w:val="23"/>
        </w:rPr>
        <w:t>определение</w:t>
      </w:r>
      <w:r>
        <w:rPr>
          <w:sz w:val="23"/>
        </w:rPr>
        <w:tab/>
      </w:r>
      <w:r>
        <w:rPr>
          <w:spacing w:val="-2"/>
          <w:sz w:val="23"/>
        </w:rPr>
        <w:t>«профессиональному</w:t>
      </w:r>
      <w:r>
        <w:rPr>
          <w:sz w:val="23"/>
        </w:rPr>
        <w:tab/>
      </w:r>
      <w:r>
        <w:rPr>
          <w:spacing w:val="-2"/>
          <w:sz w:val="23"/>
        </w:rPr>
        <w:t>заболеванию».</w:t>
      </w:r>
      <w:r>
        <w:rPr>
          <w:sz w:val="23"/>
        </w:rPr>
        <w:tab/>
      </w:r>
      <w:r>
        <w:rPr>
          <w:spacing w:val="-2"/>
          <w:sz w:val="23"/>
        </w:rPr>
        <w:t>Назовите</w:t>
      </w:r>
      <w:r>
        <w:rPr>
          <w:sz w:val="23"/>
        </w:rPr>
        <w:tab/>
      </w:r>
      <w:r>
        <w:rPr>
          <w:spacing w:val="-4"/>
          <w:sz w:val="23"/>
        </w:rPr>
        <w:t xml:space="preserve">примеры </w:t>
      </w:r>
      <w:r>
        <w:rPr>
          <w:sz w:val="23"/>
        </w:rPr>
        <w:t>профзаболеваний, характерных для работников металлургии.</w:t>
      </w:r>
    </w:p>
    <w:p w:rsidR="000E75F4" w:rsidRDefault="00DA1BD5" w:rsidP="00DA1BD5">
      <w:pPr>
        <w:pStyle w:val="afb"/>
        <w:numPr>
          <w:ilvl w:val="0"/>
          <w:numId w:val="28"/>
        </w:numPr>
        <w:tabs>
          <w:tab w:val="left" w:pos="858"/>
        </w:tabs>
        <w:spacing w:before="0" w:line="263" w:lineRule="exact"/>
        <w:ind w:left="858" w:hanging="294"/>
        <w:rPr>
          <w:sz w:val="23"/>
        </w:rPr>
      </w:pPr>
      <w:r>
        <w:rPr>
          <w:sz w:val="23"/>
        </w:rPr>
        <w:t>Что</w:t>
      </w:r>
      <w:r>
        <w:rPr>
          <w:spacing w:val="-5"/>
          <w:sz w:val="23"/>
        </w:rPr>
        <w:t xml:space="preserve"> </w:t>
      </w:r>
      <w:r>
        <w:rPr>
          <w:sz w:val="23"/>
        </w:rPr>
        <w:t>такое</w:t>
      </w:r>
      <w:r>
        <w:rPr>
          <w:spacing w:val="-11"/>
          <w:sz w:val="23"/>
        </w:rPr>
        <w:t xml:space="preserve"> </w:t>
      </w:r>
      <w:r>
        <w:rPr>
          <w:sz w:val="23"/>
        </w:rPr>
        <w:t>средства</w:t>
      </w:r>
      <w:r>
        <w:rPr>
          <w:spacing w:val="-11"/>
          <w:sz w:val="23"/>
        </w:rPr>
        <w:t xml:space="preserve"> </w:t>
      </w:r>
      <w:r>
        <w:rPr>
          <w:sz w:val="23"/>
        </w:rPr>
        <w:t>коллективной</w:t>
      </w:r>
      <w:r>
        <w:rPr>
          <w:spacing w:val="-11"/>
          <w:sz w:val="23"/>
        </w:rPr>
        <w:t xml:space="preserve"> </w:t>
      </w:r>
      <w:r>
        <w:rPr>
          <w:sz w:val="23"/>
        </w:rPr>
        <w:t>защиты</w:t>
      </w:r>
      <w:r>
        <w:rPr>
          <w:spacing w:val="-14"/>
          <w:sz w:val="23"/>
        </w:rPr>
        <w:t xml:space="preserve"> </w:t>
      </w:r>
      <w:r>
        <w:rPr>
          <w:sz w:val="23"/>
        </w:rPr>
        <w:t>(СКЗ)?</w:t>
      </w:r>
      <w:r>
        <w:rPr>
          <w:spacing w:val="-11"/>
          <w:sz w:val="23"/>
        </w:rPr>
        <w:t xml:space="preserve"> </w:t>
      </w:r>
      <w:r>
        <w:rPr>
          <w:sz w:val="23"/>
        </w:rPr>
        <w:t>Приведите</w:t>
      </w:r>
      <w:r>
        <w:rPr>
          <w:spacing w:val="-11"/>
          <w:sz w:val="23"/>
        </w:rPr>
        <w:t xml:space="preserve"> </w:t>
      </w:r>
      <w:r>
        <w:rPr>
          <w:sz w:val="23"/>
        </w:rPr>
        <w:t>5</w:t>
      </w:r>
      <w:r>
        <w:rPr>
          <w:spacing w:val="-10"/>
          <w:sz w:val="23"/>
        </w:rPr>
        <w:t xml:space="preserve"> </w:t>
      </w:r>
      <w:r>
        <w:rPr>
          <w:sz w:val="23"/>
        </w:rPr>
        <w:t>примеров</w:t>
      </w:r>
      <w:r>
        <w:rPr>
          <w:spacing w:val="-11"/>
          <w:sz w:val="23"/>
        </w:rPr>
        <w:t xml:space="preserve"> </w:t>
      </w:r>
      <w:r>
        <w:rPr>
          <w:sz w:val="23"/>
        </w:rPr>
        <w:t>СКЗ</w:t>
      </w:r>
      <w:r>
        <w:rPr>
          <w:spacing w:val="-11"/>
          <w:sz w:val="23"/>
        </w:rPr>
        <w:t xml:space="preserve"> </w:t>
      </w:r>
      <w:r>
        <w:rPr>
          <w:sz w:val="23"/>
        </w:rPr>
        <w:t>в</w:t>
      </w:r>
      <w:r>
        <w:rPr>
          <w:spacing w:val="-11"/>
          <w:sz w:val="23"/>
        </w:rPr>
        <w:t xml:space="preserve"> </w:t>
      </w:r>
      <w:r>
        <w:rPr>
          <w:spacing w:val="-2"/>
          <w:sz w:val="23"/>
        </w:rPr>
        <w:t>цехе.</w:t>
      </w:r>
    </w:p>
    <w:p w:rsidR="000E75F4" w:rsidRDefault="00DA1BD5" w:rsidP="00DA1BD5">
      <w:pPr>
        <w:pStyle w:val="afb"/>
        <w:numPr>
          <w:ilvl w:val="0"/>
          <w:numId w:val="28"/>
        </w:numPr>
        <w:tabs>
          <w:tab w:val="left" w:pos="857"/>
        </w:tabs>
        <w:spacing w:line="288" w:lineRule="auto"/>
        <w:ind w:right="154" w:firstLine="425"/>
        <w:rPr>
          <w:sz w:val="23"/>
        </w:rPr>
      </w:pPr>
      <w:r>
        <w:rPr>
          <w:sz w:val="23"/>
        </w:rPr>
        <w:t>Что такое</w:t>
      </w:r>
      <w:r>
        <w:rPr>
          <w:spacing w:val="-5"/>
          <w:sz w:val="23"/>
        </w:rPr>
        <w:t xml:space="preserve"> </w:t>
      </w:r>
      <w:r>
        <w:rPr>
          <w:sz w:val="23"/>
        </w:rPr>
        <w:t>средства</w:t>
      </w:r>
      <w:r>
        <w:rPr>
          <w:spacing w:val="-5"/>
          <w:sz w:val="23"/>
        </w:rPr>
        <w:t xml:space="preserve"> </w:t>
      </w:r>
      <w:r>
        <w:rPr>
          <w:sz w:val="23"/>
        </w:rPr>
        <w:t>индивидуальной</w:t>
      </w:r>
      <w:r>
        <w:rPr>
          <w:spacing w:val="-5"/>
          <w:sz w:val="23"/>
        </w:rPr>
        <w:t xml:space="preserve"> </w:t>
      </w:r>
      <w:r>
        <w:rPr>
          <w:sz w:val="23"/>
        </w:rPr>
        <w:t>з</w:t>
      </w:r>
      <w:r>
        <w:rPr>
          <w:sz w:val="23"/>
        </w:rPr>
        <w:t>ащиты</w:t>
      </w:r>
      <w:r>
        <w:rPr>
          <w:spacing w:val="-8"/>
          <w:sz w:val="23"/>
        </w:rPr>
        <w:t xml:space="preserve"> </w:t>
      </w:r>
      <w:r>
        <w:rPr>
          <w:sz w:val="23"/>
        </w:rPr>
        <w:t>(СИЗ)?</w:t>
      </w:r>
      <w:r>
        <w:rPr>
          <w:spacing w:val="-5"/>
          <w:sz w:val="23"/>
        </w:rPr>
        <w:t xml:space="preserve"> </w:t>
      </w:r>
      <w:r>
        <w:rPr>
          <w:sz w:val="23"/>
        </w:rPr>
        <w:t>Опишите</w:t>
      </w:r>
      <w:r>
        <w:rPr>
          <w:spacing w:val="-5"/>
          <w:sz w:val="23"/>
        </w:rPr>
        <w:t xml:space="preserve"> </w:t>
      </w:r>
      <w:r>
        <w:rPr>
          <w:sz w:val="23"/>
        </w:rPr>
        <w:t>порядок</w:t>
      </w:r>
      <w:r>
        <w:rPr>
          <w:spacing w:val="-7"/>
          <w:sz w:val="23"/>
        </w:rPr>
        <w:t xml:space="preserve"> </w:t>
      </w:r>
      <w:r>
        <w:rPr>
          <w:sz w:val="23"/>
        </w:rPr>
        <w:t>их</w:t>
      </w:r>
      <w:r>
        <w:rPr>
          <w:spacing w:val="-4"/>
          <w:sz w:val="23"/>
        </w:rPr>
        <w:t xml:space="preserve"> </w:t>
      </w:r>
      <w:r>
        <w:rPr>
          <w:sz w:val="23"/>
        </w:rPr>
        <w:t>выдачи,</w:t>
      </w:r>
      <w:r>
        <w:rPr>
          <w:spacing w:val="-8"/>
          <w:sz w:val="23"/>
        </w:rPr>
        <w:t xml:space="preserve"> </w:t>
      </w:r>
      <w:r>
        <w:rPr>
          <w:sz w:val="23"/>
        </w:rPr>
        <w:t>хранения и применения.</w:t>
      </w:r>
    </w:p>
    <w:p w:rsidR="000E75F4" w:rsidRDefault="00DA1BD5" w:rsidP="00DA1BD5">
      <w:pPr>
        <w:pStyle w:val="afb"/>
        <w:numPr>
          <w:ilvl w:val="0"/>
          <w:numId w:val="28"/>
        </w:numPr>
        <w:tabs>
          <w:tab w:val="left" w:pos="857"/>
        </w:tabs>
        <w:spacing w:before="0" w:line="288" w:lineRule="auto"/>
        <w:ind w:right="159" w:firstLine="425"/>
        <w:rPr>
          <w:sz w:val="23"/>
        </w:rPr>
      </w:pPr>
      <w:r>
        <w:rPr>
          <w:sz w:val="23"/>
        </w:rPr>
        <w:t>Каковы</w:t>
      </w:r>
      <w:r>
        <w:rPr>
          <w:spacing w:val="40"/>
          <w:sz w:val="23"/>
        </w:rPr>
        <w:t xml:space="preserve"> </w:t>
      </w:r>
      <w:r>
        <w:rPr>
          <w:sz w:val="23"/>
        </w:rPr>
        <w:t>основные</w:t>
      </w:r>
      <w:r>
        <w:rPr>
          <w:spacing w:val="40"/>
          <w:sz w:val="23"/>
        </w:rPr>
        <w:t xml:space="preserve"> </w:t>
      </w:r>
      <w:r>
        <w:rPr>
          <w:sz w:val="23"/>
        </w:rPr>
        <w:t>обязанности</w:t>
      </w:r>
      <w:r>
        <w:rPr>
          <w:spacing w:val="40"/>
          <w:sz w:val="23"/>
        </w:rPr>
        <w:t xml:space="preserve"> </w:t>
      </w:r>
      <w:r>
        <w:rPr>
          <w:sz w:val="23"/>
        </w:rPr>
        <w:t>работника</w:t>
      </w:r>
      <w:r>
        <w:rPr>
          <w:spacing w:val="40"/>
          <w:sz w:val="23"/>
        </w:rPr>
        <w:t xml:space="preserve"> </w:t>
      </w:r>
      <w:r>
        <w:rPr>
          <w:sz w:val="23"/>
        </w:rPr>
        <w:t>в</w:t>
      </w:r>
      <w:r>
        <w:rPr>
          <w:spacing w:val="40"/>
          <w:sz w:val="23"/>
        </w:rPr>
        <w:t xml:space="preserve"> </w:t>
      </w:r>
      <w:r>
        <w:rPr>
          <w:sz w:val="23"/>
        </w:rPr>
        <w:t>области</w:t>
      </w:r>
      <w:r>
        <w:rPr>
          <w:spacing w:val="40"/>
          <w:sz w:val="23"/>
        </w:rPr>
        <w:t xml:space="preserve"> </w:t>
      </w:r>
      <w:r>
        <w:rPr>
          <w:sz w:val="23"/>
        </w:rPr>
        <w:t>охраны</w:t>
      </w:r>
      <w:r>
        <w:rPr>
          <w:spacing w:val="40"/>
          <w:sz w:val="23"/>
        </w:rPr>
        <w:t xml:space="preserve"> </w:t>
      </w:r>
      <w:r>
        <w:rPr>
          <w:sz w:val="23"/>
        </w:rPr>
        <w:t>труда</w:t>
      </w:r>
      <w:r>
        <w:rPr>
          <w:spacing w:val="40"/>
          <w:sz w:val="23"/>
        </w:rPr>
        <w:t xml:space="preserve"> </w:t>
      </w:r>
      <w:r>
        <w:rPr>
          <w:sz w:val="23"/>
        </w:rPr>
        <w:t>согласно</w:t>
      </w:r>
      <w:r>
        <w:rPr>
          <w:spacing w:val="40"/>
          <w:sz w:val="23"/>
        </w:rPr>
        <w:t xml:space="preserve"> </w:t>
      </w:r>
      <w:r>
        <w:rPr>
          <w:sz w:val="23"/>
        </w:rPr>
        <w:t>Трудовому кодексу РФ?</w:t>
      </w:r>
    </w:p>
    <w:p w:rsidR="000E75F4" w:rsidRDefault="00DA1BD5" w:rsidP="00DA1BD5">
      <w:pPr>
        <w:pStyle w:val="afb"/>
        <w:numPr>
          <w:ilvl w:val="0"/>
          <w:numId w:val="28"/>
        </w:numPr>
        <w:tabs>
          <w:tab w:val="left" w:pos="1558"/>
        </w:tabs>
        <w:spacing w:before="0" w:line="264" w:lineRule="exact"/>
        <w:ind w:left="1558" w:hanging="994"/>
        <w:rPr>
          <w:sz w:val="23"/>
        </w:rPr>
      </w:pPr>
      <w:r>
        <w:rPr>
          <w:sz w:val="23"/>
        </w:rPr>
        <w:t>Каковы</w:t>
      </w:r>
      <w:r>
        <w:rPr>
          <w:spacing w:val="28"/>
          <w:sz w:val="23"/>
        </w:rPr>
        <w:t xml:space="preserve"> </w:t>
      </w:r>
      <w:r>
        <w:rPr>
          <w:sz w:val="23"/>
        </w:rPr>
        <w:t>основные</w:t>
      </w:r>
      <w:r>
        <w:rPr>
          <w:spacing w:val="34"/>
          <w:sz w:val="23"/>
        </w:rPr>
        <w:t xml:space="preserve"> </w:t>
      </w:r>
      <w:r>
        <w:rPr>
          <w:sz w:val="23"/>
        </w:rPr>
        <w:t>обязанности</w:t>
      </w:r>
      <w:r>
        <w:rPr>
          <w:spacing w:val="34"/>
          <w:sz w:val="23"/>
        </w:rPr>
        <w:t xml:space="preserve"> </w:t>
      </w:r>
      <w:r>
        <w:rPr>
          <w:sz w:val="23"/>
        </w:rPr>
        <w:t>работодателя</w:t>
      </w:r>
      <w:r>
        <w:rPr>
          <w:spacing w:val="28"/>
          <w:sz w:val="23"/>
        </w:rPr>
        <w:t xml:space="preserve"> </w:t>
      </w:r>
      <w:r>
        <w:rPr>
          <w:sz w:val="23"/>
        </w:rPr>
        <w:t>в</w:t>
      </w:r>
      <w:r>
        <w:rPr>
          <w:spacing w:val="35"/>
          <w:sz w:val="23"/>
        </w:rPr>
        <w:t xml:space="preserve"> </w:t>
      </w:r>
      <w:r>
        <w:rPr>
          <w:sz w:val="23"/>
        </w:rPr>
        <w:t>области</w:t>
      </w:r>
      <w:r>
        <w:rPr>
          <w:spacing w:val="34"/>
          <w:sz w:val="23"/>
        </w:rPr>
        <w:t xml:space="preserve"> </w:t>
      </w:r>
      <w:r>
        <w:rPr>
          <w:sz w:val="23"/>
        </w:rPr>
        <w:t>охраны</w:t>
      </w:r>
      <w:r>
        <w:rPr>
          <w:spacing w:val="28"/>
          <w:sz w:val="23"/>
        </w:rPr>
        <w:t xml:space="preserve"> </w:t>
      </w:r>
      <w:r>
        <w:rPr>
          <w:spacing w:val="-2"/>
          <w:sz w:val="23"/>
        </w:rPr>
        <w:t>труда?</w:t>
      </w:r>
    </w:p>
    <w:p w:rsidR="000E75F4" w:rsidRDefault="00DA1BD5" w:rsidP="00DA1BD5">
      <w:pPr>
        <w:pStyle w:val="afb"/>
        <w:numPr>
          <w:ilvl w:val="0"/>
          <w:numId w:val="28"/>
        </w:numPr>
        <w:tabs>
          <w:tab w:val="left" w:pos="1558"/>
          <w:tab w:val="left" w:pos="2154"/>
          <w:tab w:val="left" w:pos="2924"/>
          <w:tab w:val="left" w:pos="4347"/>
          <w:tab w:val="left" w:pos="4815"/>
          <w:tab w:val="left" w:pos="5742"/>
          <w:tab w:val="left" w:pos="6640"/>
          <w:tab w:val="left" w:pos="7805"/>
          <w:tab w:val="left" w:pos="8546"/>
          <w:tab w:val="left" w:pos="10199"/>
        </w:tabs>
        <w:spacing w:line="288" w:lineRule="auto"/>
        <w:ind w:right="163" w:firstLine="425"/>
        <w:rPr>
          <w:sz w:val="23"/>
        </w:rPr>
      </w:pPr>
      <w:r>
        <w:rPr>
          <w:spacing w:val="-4"/>
          <w:sz w:val="23"/>
        </w:rPr>
        <w:t>Что</w:t>
      </w:r>
      <w:r>
        <w:rPr>
          <w:sz w:val="23"/>
        </w:rPr>
        <w:tab/>
      </w:r>
      <w:r>
        <w:rPr>
          <w:spacing w:val="-4"/>
          <w:sz w:val="23"/>
        </w:rPr>
        <w:t>такое</w:t>
      </w:r>
      <w:r>
        <w:rPr>
          <w:sz w:val="23"/>
        </w:rPr>
        <w:tab/>
      </w:r>
      <w:r>
        <w:rPr>
          <w:spacing w:val="-2"/>
          <w:sz w:val="23"/>
        </w:rPr>
        <w:t>инструктаж</w:t>
      </w:r>
      <w:r>
        <w:rPr>
          <w:sz w:val="23"/>
        </w:rPr>
        <w:tab/>
      </w:r>
      <w:r>
        <w:rPr>
          <w:spacing w:val="-6"/>
          <w:sz w:val="23"/>
        </w:rPr>
        <w:t>по</w:t>
      </w:r>
      <w:r>
        <w:rPr>
          <w:sz w:val="23"/>
        </w:rPr>
        <w:tab/>
      </w:r>
      <w:r>
        <w:rPr>
          <w:spacing w:val="-2"/>
          <w:sz w:val="23"/>
        </w:rPr>
        <w:t>охране</w:t>
      </w:r>
      <w:r>
        <w:rPr>
          <w:sz w:val="23"/>
        </w:rPr>
        <w:tab/>
      </w:r>
      <w:r>
        <w:rPr>
          <w:spacing w:val="-2"/>
          <w:sz w:val="23"/>
        </w:rPr>
        <w:t>труда?</w:t>
      </w:r>
      <w:r>
        <w:rPr>
          <w:sz w:val="23"/>
        </w:rPr>
        <w:tab/>
      </w:r>
      <w:r>
        <w:rPr>
          <w:spacing w:val="-2"/>
          <w:sz w:val="23"/>
        </w:rPr>
        <w:t>Назовите</w:t>
      </w:r>
      <w:r>
        <w:rPr>
          <w:sz w:val="23"/>
        </w:rPr>
        <w:tab/>
      </w:r>
      <w:r>
        <w:rPr>
          <w:spacing w:val="-4"/>
          <w:sz w:val="23"/>
        </w:rPr>
        <w:t>виды</w:t>
      </w:r>
      <w:r>
        <w:rPr>
          <w:sz w:val="23"/>
        </w:rPr>
        <w:tab/>
      </w:r>
      <w:r>
        <w:rPr>
          <w:spacing w:val="-2"/>
          <w:sz w:val="23"/>
        </w:rPr>
        <w:t>инструктажей</w:t>
      </w:r>
      <w:r>
        <w:rPr>
          <w:sz w:val="23"/>
        </w:rPr>
        <w:tab/>
      </w:r>
      <w:r>
        <w:rPr>
          <w:spacing w:val="-10"/>
          <w:sz w:val="23"/>
        </w:rPr>
        <w:t xml:space="preserve">и </w:t>
      </w:r>
      <w:r>
        <w:rPr>
          <w:sz w:val="23"/>
        </w:rPr>
        <w:t>периодичность их проведения.</w:t>
      </w:r>
    </w:p>
    <w:p w:rsidR="000E75F4" w:rsidRDefault="00DA1BD5" w:rsidP="00DA1BD5">
      <w:pPr>
        <w:pStyle w:val="afb"/>
        <w:numPr>
          <w:ilvl w:val="0"/>
          <w:numId w:val="28"/>
        </w:numPr>
        <w:tabs>
          <w:tab w:val="left" w:pos="1558"/>
        </w:tabs>
        <w:spacing w:before="0" w:line="263" w:lineRule="exact"/>
        <w:ind w:left="1558" w:hanging="994"/>
        <w:rPr>
          <w:sz w:val="23"/>
        </w:rPr>
      </w:pPr>
      <w:r>
        <w:rPr>
          <w:sz w:val="23"/>
        </w:rPr>
        <w:t>Опишите</w:t>
      </w:r>
      <w:r>
        <w:rPr>
          <w:spacing w:val="30"/>
          <w:sz w:val="23"/>
        </w:rPr>
        <w:t xml:space="preserve"> </w:t>
      </w:r>
      <w:r>
        <w:rPr>
          <w:sz w:val="23"/>
        </w:rPr>
        <w:t>порядок</w:t>
      </w:r>
      <w:r>
        <w:rPr>
          <w:spacing w:val="26"/>
          <w:sz w:val="23"/>
        </w:rPr>
        <w:t xml:space="preserve"> </w:t>
      </w:r>
      <w:r>
        <w:rPr>
          <w:sz w:val="23"/>
        </w:rPr>
        <w:t>действий</w:t>
      </w:r>
      <w:r>
        <w:rPr>
          <w:spacing w:val="30"/>
          <w:sz w:val="23"/>
        </w:rPr>
        <w:t xml:space="preserve"> </w:t>
      </w:r>
      <w:r>
        <w:rPr>
          <w:sz w:val="23"/>
        </w:rPr>
        <w:t>работника</w:t>
      </w:r>
      <w:r>
        <w:rPr>
          <w:spacing w:val="28"/>
          <w:sz w:val="23"/>
        </w:rPr>
        <w:t xml:space="preserve"> </w:t>
      </w:r>
      <w:r>
        <w:rPr>
          <w:sz w:val="23"/>
        </w:rPr>
        <w:t>при</w:t>
      </w:r>
      <w:r>
        <w:rPr>
          <w:spacing w:val="31"/>
          <w:sz w:val="23"/>
        </w:rPr>
        <w:t xml:space="preserve"> </w:t>
      </w:r>
      <w:r>
        <w:rPr>
          <w:sz w:val="23"/>
        </w:rPr>
        <w:t>несчастном</w:t>
      </w:r>
      <w:r>
        <w:rPr>
          <w:spacing w:val="27"/>
          <w:sz w:val="23"/>
        </w:rPr>
        <w:t xml:space="preserve"> </w:t>
      </w:r>
      <w:r>
        <w:rPr>
          <w:sz w:val="23"/>
        </w:rPr>
        <w:t>случае</w:t>
      </w:r>
      <w:r>
        <w:rPr>
          <w:spacing w:val="30"/>
          <w:sz w:val="23"/>
        </w:rPr>
        <w:t xml:space="preserve"> </w:t>
      </w:r>
      <w:r>
        <w:rPr>
          <w:sz w:val="23"/>
        </w:rPr>
        <w:t>на</w:t>
      </w:r>
      <w:r>
        <w:rPr>
          <w:spacing w:val="30"/>
          <w:sz w:val="23"/>
        </w:rPr>
        <w:t xml:space="preserve"> </w:t>
      </w:r>
      <w:r>
        <w:rPr>
          <w:spacing w:val="-2"/>
          <w:sz w:val="23"/>
        </w:rPr>
        <w:t>производстве.</w:t>
      </w:r>
    </w:p>
    <w:p w:rsidR="000E75F4" w:rsidRDefault="00DA1BD5" w:rsidP="00DA1BD5">
      <w:pPr>
        <w:pStyle w:val="afb"/>
        <w:numPr>
          <w:ilvl w:val="0"/>
          <w:numId w:val="28"/>
        </w:numPr>
        <w:tabs>
          <w:tab w:val="left" w:pos="1558"/>
        </w:tabs>
        <w:spacing w:before="53" w:line="295" w:lineRule="auto"/>
        <w:ind w:right="157" w:firstLine="425"/>
        <w:rPr>
          <w:sz w:val="23"/>
        </w:rPr>
      </w:pPr>
      <w:r>
        <w:rPr>
          <w:sz w:val="23"/>
        </w:rPr>
        <w:t>Дайте</w:t>
      </w:r>
      <w:r>
        <w:rPr>
          <w:spacing w:val="28"/>
          <w:sz w:val="23"/>
        </w:rPr>
        <w:t xml:space="preserve"> </w:t>
      </w:r>
      <w:r>
        <w:rPr>
          <w:sz w:val="23"/>
        </w:rPr>
        <w:t>характеристику</w:t>
      </w:r>
      <w:r>
        <w:rPr>
          <w:spacing w:val="29"/>
          <w:sz w:val="23"/>
        </w:rPr>
        <w:t xml:space="preserve"> </w:t>
      </w:r>
      <w:r>
        <w:rPr>
          <w:sz w:val="23"/>
        </w:rPr>
        <w:t>основным</w:t>
      </w:r>
      <w:r>
        <w:rPr>
          <w:spacing w:val="27"/>
          <w:sz w:val="23"/>
        </w:rPr>
        <w:t xml:space="preserve"> </w:t>
      </w:r>
      <w:r>
        <w:rPr>
          <w:sz w:val="23"/>
        </w:rPr>
        <w:t>видам ответственности</w:t>
      </w:r>
      <w:r>
        <w:rPr>
          <w:spacing w:val="28"/>
          <w:sz w:val="23"/>
        </w:rPr>
        <w:t xml:space="preserve"> </w:t>
      </w:r>
      <w:r>
        <w:rPr>
          <w:sz w:val="23"/>
        </w:rPr>
        <w:t>за</w:t>
      </w:r>
      <w:r>
        <w:rPr>
          <w:spacing w:val="28"/>
          <w:sz w:val="23"/>
        </w:rPr>
        <w:t xml:space="preserve"> </w:t>
      </w:r>
      <w:r>
        <w:rPr>
          <w:sz w:val="23"/>
        </w:rPr>
        <w:t>нарушение</w:t>
      </w:r>
      <w:r>
        <w:rPr>
          <w:spacing w:val="28"/>
          <w:sz w:val="23"/>
        </w:rPr>
        <w:t xml:space="preserve"> </w:t>
      </w:r>
      <w:r>
        <w:rPr>
          <w:sz w:val="23"/>
        </w:rPr>
        <w:t>требований охраны труда (дисциплинарная, административная, уголовная).</w:t>
      </w:r>
    </w:p>
    <w:p w:rsidR="000E75F4" w:rsidRDefault="00DA1BD5" w:rsidP="00DA1BD5">
      <w:pPr>
        <w:pStyle w:val="afb"/>
        <w:numPr>
          <w:ilvl w:val="0"/>
          <w:numId w:val="28"/>
        </w:numPr>
        <w:tabs>
          <w:tab w:val="left" w:pos="1558"/>
        </w:tabs>
        <w:spacing w:before="0" w:line="288" w:lineRule="auto"/>
        <w:ind w:right="147" w:firstLine="425"/>
        <w:rPr>
          <w:sz w:val="23"/>
        </w:rPr>
      </w:pPr>
      <w:r>
        <w:rPr>
          <w:sz w:val="23"/>
        </w:rPr>
        <w:t>Что</w:t>
      </w:r>
      <w:r>
        <w:rPr>
          <w:spacing w:val="80"/>
          <w:sz w:val="23"/>
        </w:rPr>
        <w:t xml:space="preserve"> </w:t>
      </w:r>
      <w:r>
        <w:rPr>
          <w:sz w:val="23"/>
        </w:rPr>
        <w:t>такое</w:t>
      </w:r>
      <w:r>
        <w:rPr>
          <w:spacing w:val="80"/>
          <w:sz w:val="23"/>
        </w:rPr>
        <w:t xml:space="preserve"> </w:t>
      </w:r>
      <w:r>
        <w:rPr>
          <w:sz w:val="23"/>
        </w:rPr>
        <w:t>«пожарная</w:t>
      </w:r>
      <w:r>
        <w:rPr>
          <w:spacing w:val="40"/>
          <w:sz w:val="23"/>
        </w:rPr>
        <w:t xml:space="preserve"> </w:t>
      </w:r>
      <w:r>
        <w:rPr>
          <w:sz w:val="23"/>
        </w:rPr>
        <w:t>безопасность»?</w:t>
      </w:r>
      <w:r>
        <w:rPr>
          <w:spacing w:val="79"/>
          <w:sz w:val="23"/>
        </w:rPr>
        <w:t xml:space="preserve"> </w:t>
      </w:r>
      <w:r>
        <w:rPr>
          <w:sz w:val="23"/>
        </w:rPr>
        <w:t>Назовите</w:t>
      </w:r>
      <w:r>
        <w:rPr>
          <w:spacing w:val="79"/>
          <w:sz w:val="23"/>
        </w:rPr>
        <w:t xml:space="preserve"> </w:t>
      </w:r>
      <w:r>
        <w:rPr>
          <w:sz w:val="23"/>
        </w:rPr>
        <w:t>основные</w:t>
      </w:r>
      <w:r>
        <w:rPr>
          <w:spacing w:val="79"/>
          <w:sz w:val="23"/>
        </w:rPr>
        <w:t xml:space="preserve"> </w:t>
      </w:r>
      <w:r>
        <w:rPr>
          <w:sz w:val="23"/>
        </w:rPr>
        <w:t>причины</w:t>
      </w:r>
      <w:r>
        <w:rPr>
          <w:spacing w:val="40"/>
          <w:sz w:val="23"/>
        </w:rPr>
        <w:t xml:space="preserve"> </w:t>
      </w:r>
      <w:r>
        <w:rPr>
          <w:sz w:val="23"/>
        </w:rPr>
        <w:t>пожаров</w:t>
      </w:r>
      <w:r>
        <w:rPr>
          <w:spacing w:val="80"/>
          <w:sz w:val="23"/>
        </w:rPr>
        <w:t xml:space="preserve"> </w:t>
      </w:r>
      <w:r>
        <w:rPr>
          <w:sz w:val="23"/>
        </w:rPr>
        <w:t xml:space="preserve">на </w:t>
      </w:r>
      <w:r>
        <w:rPr>
          <w:spacing w:val="-2"/>
          <w:sz w:val="23"/>
        </w:rPr>
        <w:t>производстве.</w:t>
      </w:r>
    </w:p>
    <w:p w:rsidR="000E75F4" w:rsidRDefault="00DA1BD5" w:rsidP="00DA1BD5">
      <w:pPr>
        <w:pStyle w:val="afb"/>
        <w:numPr>
          <w:ilvl w:val="0"/>
          <w:numId w:val="28"/>
        </w:numPr>
        <w:tabs>
          <w:tab w:val="left" w:pos="1558"/>
        </w:tabs>
        <w:spacing w:before="0" w:line="288" w:lineRule="auto"/>
        <w:ind w:right="151" w:firstLine="425"/>
        <w:rPr>
          <w:sz w:val="23"/>
        </w:rPr>
      </w:pPr>
      <w:r>
        <w:rPr>
          <w:sz w:val="23"/>
        </w:rPr>
        <w:t>Опишите</w:t>
      </w:r>
      <w:r>
        <w:rPr>
          <w:spacing w:val="40"/>
          <w:sz w:val="23"/>
        </w:rPr>
        <w:t xml:space="preserve"> </w:t>
      </w:r>
      <w:r>
        <w:rPr>
          <w:sz w:val="23"/>
        </w:rPr>
        <w:t>классы</w:t>
      </w:r>
      <w:r>
        <w:rPr>
          <w:spacing w:val="40"/>
          <w:sz w:val="23"/>
        </w:rPr>
        <w:t xml:space="preserve"> </w:t>
      </w:r>
      <w:r>
        <w:rPr>
          <w:sz w:val="23"/>
        </w:rPr>
        <w:t>пожаров</w:t>
      </w:r>
      <w:r>
        <w:rPr>
          <w:spacing w:val="40"/>
          <w:sz w:val="23"/>
        </w:rPr>
        <w:t xml:space="preserve"> </w:t>
      </w:r>
      <w:r>
        <w:rPr>
          <w:sz w:val="23"/>
        </w:rPr>
        <w:t>(A,</w:t>
      </w:r>
      <w:r>
        <w:rPr>
          <w:spacing w:val="40"/>
          <w:sz w:val="23"/>
        </w:rPr>
        <w:t xml:space="preserve"> </w:t>
      </w:r>
      <w:r>
        <w:rPr>
          <w:sz w:val="23"/>
        </w:rPr>
        <w:t>B,</w:t>
      </w:r>
      <w:r>
        <w:rPr>
          <w:spacing w:val="40"/>
          <w:sz w:val="23"/>
        </w:rPr>
        <w:t xml:space="preserve"> </w:t>
      </w:r>
      <w:r>
        <w:rPr>
          <w:sz w:val="23"/>
        </w:rPr>
        <w:t>C,</w:t>
      </w:r>
      <w:r>
        <w:rPr>
          <w:spacing w:val="40"/>
          <w:sz w:val="23"/>
        </w:rPr>
        <w:t xml:space="preserve"> </w:t>
      </w:r>
      <w:r>
        <w:rPr>
          <w:sz w:val="23"/>
        </w:rPr>
        <w:t>D,</w:t>
      </w:r>
      <w:r>
        <w:rPr>
          <w:spacing w:val="40"/>
          <w:sz w:val="23"/>
        </w:rPr>
        <w:t xml:space="preserve"> </w:t>
      </w:r>
      <w:r>
        <w:rPr>
          <w:sz w:val="23"/>
        </w:rPr>
        <w:t>E).</w:t>
      </w:r>
      <w:r>
        <w:rPr>
          <w:spacing w:val="40"/>
          <w:sz w:val="23"/>
        </w:rPr>
        <w:t xml:space="preserve"> </w:t>
      </w:r>
      <w:r>
        <w:rPr>
          <w:sz w:val="23"/>
        </w:rPr>
        <w:t>Какой</w:t>
      </w:r>
      <w:r>
        <w:rPr>
          <w:spacing w:val="40"/>
          <w:sz w:val="23"/>
        </w:rPr>
        <w:t xml:space="preserve"> </w:t>
      </w:r>
      <w:r>
        <w:rPr>
          <w:sz w:val="23"/>
        </w:rPr>
        <w:t>класс</w:t>
      </w:r>
      <w:r>
        <w:rPr>
          <w:spacing w:val="40"/>
          <w:sz w:val="23"/>
        </w:rPr>
        <w:t xml:space="preserve"> </w:t>
      </w:r>
      <w:r>
        <w:rPr>
          <w:sz w:val="23"/>
        </w:rPr>
        <w:t>наиболее</w:t>
      </w:r>
      <w:r>
        <w:rPr>
          <w:spacing w:val="40"/>
          <w:sz w:val="23"/>
        </w:rPr>
        <w:t xml:space="preserve"> </w:t>
      </w:r>
      <w:r>
        <w:rPr>
          <w:sz w:val="23"/>
        </w:rPr>
        <w:t>характерен</w:t>
      </w:r>
      <w:r>
        <w:rPr>
          <w:spacing w:val="40"/>
          <w:sz w:val="23"/>
        </w:rPr>
        <w:t xml:space="preserve"> </w:t>
      </w:r>
      <w:r>
        <w:rPr>
          <w:sz w:val="23"/>
        </w:rPr>
        <w:t>для металлургического произ</w:t>
      </w:r>
      <w:r>
        <w:rPr>
          <w:sz w:val="23"/>
        </w:rPr>
        <w:t>водства?</w:t>
      </w:r>
    </w:p>
    <w:p w:rsidR="000E75F4" w:rsidRDefault="00DA1BD5" w:rsidP="00DA1BD5">
      <w:pPr>
        <w:pStyle w:val="afb"/>
        <w:numPr>
          <w:ilvl w:val="0"/>
          <w:numId w:val="28"/>
        </w:numPr>
        <w:tabs>
          <w:tab w:val="left" w:pos="1558"/>
        </w:tabs>
        <w:spacing w:before="0" w:line="288" w:lineRule="auto"/>
        <w:ind w:right="144" w:firstLine="425"/>
        <w:rPr>
          <w:sz w:val="23"/>
        </w:rPr>
      </w:pPr>
      <w:r>
        <w:rPr>
          <w:sz w:val="23"/>
        </w:rPr>
        <w:t>Что</w:t>
      </w:r>
      <w:r>
        <w:rPr>
          <w:spacing w:val="30"/>
          <w:sz w:val="23"/>
        </w:rPr>
        <w:t xml:space="preserve"> </w:t>
      </w:r>
      <w:r>
        <w:rPr>
          <w:sz w:val="23"/>
        </w:rPr>
        <w:t>такое</w:t>
      </w:r>
      <w:r>
        <w:rPr>
          <w:spacing w:val="25"/>
          <w:sz w:val="23"/>
        </w:rPr>
        <w:t xml:space="preserve"> </w:t>
      </w:r>
      <w:r>
        <w:rPr>
          <w:sz w:val="23"/>
        </w:rPr>
        <w:t>«электробезопасность»?</w:t>
      </w:r>
      <w:r>
        <w:rPr>
          <w:spacing w:val="23"/>
          <w:sz w:val="23"/>
        </w:rPr>
        <w:t xml:space="preserve"> </w:t>
      </w:r>
      <w:r>
        <w:rPr>
          <w:sz w:val="23"/>
        </w:rPr>
        <w:t>Опишите</w:t>
      </w:r>
      <w:r>
        <w:rPr>
          <w:spacing w:val="23"/>
          <w:sz w:val="23"/>
        </w:rPr>
        <w:t xml:space="preserve"> </w:t>
      </w:r>
      <w:r>
        <w:rPr>
          <w:sz w:val="23"/>
        </w:rPr>
        <w:t>основные</w:t>
      </w:r>
      <w:r>
        <w:rPr>
          <w:spacing w:val="23"/>
          <w:sz w:val="23"/>
        </w:rPr>
        <w:t xml:space="preserve"> </w:t>
      </w:r>
      <w:r>
        <w:rPr>
          <w:sz w:val="23"/>
        </w:rPr>
        <w:t>меры защиты</w:t>
      </w:r>
      <w:r>
        <w:rPr>
          <w:spacing w:val="26"/>
          <w:sz w:val="23"/>
        </w:rPr>
        <w:t xml:space="preserve"> </w:t>
      </w:r>
      <w:r>
        <w:rPr>
          <w:sz w:val="23"/>
        </w:rPr>
        <w:t>от поражения электрическим током.</w:t>
      </w:r>
    </w:p>
    <w:p w:rsidR="000E75F4" w:rsidRDefault="00DA1BD5" w:rsidP="00DA1BD5">
      <w:pPr>
        <w:pStyle w:val="afb"/>
        <w:numPr>
          <w:ilvl w:val="0"/>
          <w:numId w:val="28"/>
        </w:numPr>
        <w:tabs>
          <w:tab w:val="left" w:pos="1558"/>
        </w:tabs>
        <w:spacing w:before="0" w:line="288" w:lineRule="auto"/>
        <w:ind w:right="149" w:firstLine="425"/>
        <w:rPr>
          <w:sz w:val="23"/>
        </w:rPr>
      </w:pPr>
      <w:r>
        <w:rPr>
          <w:sz w:val="23"/>
        </w:rPr>
        <w:t>Дайте определение понятию «первая помощь». Перечислите основные мероприятия по ее оказанию.</w:t>
      </w:r>
    </w:p>
    <w:p w:rsidR="000E75F4" w:rsidRDefault="00DA1BD5" w:rsidP="00DA1BD5">
      <w:pPr>
        <w:pStyle w:val="afb"/>
        <w:numPr>
          <w:ilvl w:val="0"/>
          <w:numId w:val="28"/>
        </w:numPr>
        <w:tabs>
          <w:tab w:val="left" w:pos="1558"/>
        </w:tabs>
        <w:spacing w:before="0" w:line="288" w:lineRule="auto"/>
        <w:ind w:right="145" w:firstLine="425"/>
        <w:rPr>
          <w:sz w:val="23"/>
        </w:rPr>
      </w:pPr>
      <w:r>
        <w:rPr>
          <w:sz w:val="23"/>
        </w:rPr>
        <w:t>Что</w:t>
      </w:r>
      <w:r>
        <w:rPr>
          <w:sz w:val="23"/>
        </w:rPr>
        <w:t xml:space="preserve"> такое «санитарно-бытовое обеспечение работников»? Какие помещения к нему </w:t>
      </w:r>
      <w:r>
        <w:rPr>
          <w:spacing w:val="-2"/>
          <w:sz w:val="23"/>
        </w:rPr>
        <w:t>относятся?</w:t>
      </w:r>
    </w:p>
    <w:p w:rsidR="000E75F4" w:rsidRDefault="00DA1BD5" w:rsidP="00DA1BD5">
      <w:pPr>
        <w:pStyle w:val="afb"/>
        <w:numPr>
          <w:ilvl w:val="0"/>
          <w:numId w:val="28"/>
        </w:numPr>
        <w:tabs>
          <w:tab w:val="left" w:pos="1558"/>
          <w:tab w:val="left" w:pos="2729"/>
          <w:tab w:val="left" w:pos="3944"/>
          <w:tab w:val="left" w:pos="5223"/>
          <w:tab w:val="left" w:pos="6733"/>
          <w:tab w:val="left" w:pos="8329"/>
          <w:tab w:val="left" w:pos="8932"/>
        </w:tabs>
        <w:spacing w:before="0" w:line="288" w:lineRule="auto"/>
        <w:ind w:right="157" w:firstLine="425"/>
        <w:rPr>
          <w:sz w:val="23"/>
        </w:rPr>
      </w:pPr>
      <w:r>
        <w:rPr>
          <w:spacing w:val="-2"/>
          <w:sz w:val="23"/>
        </w:rPr>
        <w:t>Опишите</w:t>
      </w:r>
      <w:r>
        <w:rPr>
          <w:sz w:val="23"/>
        </w:rPr>
        <w:tab/>
      </w:r>
      <w:r>
        <w:rPr>
          <w:spacing w:val="-2"/>
          <w:sz w:val="23"/>
        </w:rPr>
        <w:t>основные</w:t>
      </w:r>
      <w:r>
        <w:rPr>
          <w:sz w:val="23"/>
        </w:rPr>
        <w:tab/>
      </w:r>
      <w:r>
        <w:rPr>
          <w:spacing w:val="-2"/>
          <w:sz w:val="23"/>
        </w:rPr>
        <w:t>принципы</w:t>
      </w:r>
      <w:r>
        <w:rPr>
          <w:sz w:val="23"/>
        </w:rPr>
        <w:tab/>
      </w:r>
      <w:r>
        <w:rPr>
          <w:spacing w:val="-2"/>
          <w:sz w:val="23"/>
        </w:rPr>
        <w:t>обеспечения</w:t>
      </w:r>
      <w:r>
        <w:rPr>
          <w:sz w:val="23"/>
        </w:rPr>
        <w:tab/>
      </w:r>
      <w:r>
        <w:rPr>
          <w:spacing w:val="-2"/>
          <w:sz w:val="23"/>
        </w:rPr>
        <w:t>безопасности</w:t>
      </w:r>
      <w:r>
        <w:rPr>
          <w:sz w:val="23"/>
        </w:rPr>
        <w:tab/>
      </w:r>
      <w:r>
        <w:rPr>
          <w:spacing w:val="-4"/>
          <w:sz w:val="23"/>
        </w:rPr>
        <w:t>при</w:t>
      </w:r>
      <w:r>
        <w:rPr>
          <w:sz w:val="23"/>
        </w:rPr>
        <w:tab/>
      </w:r>
      <w:r>
        <w:rPr>
          <w:spacing w:val="-2"/>
          <w:sz w:val="23"/>
        </w:rPr>
        <w:t xml:space="preserve">эксплуатации </w:t>
      </w:r>
      <w:r>
        <w:rPr>
          <w:sz w:val="23"/>
        </w:rPr>
        <w:t>промышленного оборудования.</w:t>
      </w:r>
    </w:p>
    <w:p w:rsidR="000E75F4" w:rsidRDefault="00DA1BD5" w:rsidP="00DA1BD5">
      <w:pPr>
        <w:pStyle w:val="afb"/>
        <w:numPr>
          <w:ilvl w:val="0"/>
          <w:numId w:val="28"/>
        </w:numPr>
        <w:tabs>
          <w:tab w:val="left" w:pos="1558"/>
        </w:tabs>
        <w:spacing w:before="0" w:line="288" w:lineRule="auto"/>
        <w:ind w:right="143" w:firstLine="425"/>
        <w:rPr>
          <w:sz w:val="23"/>
        </w:rPr>
      </w:pPr>
      <w:r>
        <w:rPr>
          <w:sz w:val="23"/>
        </w:rPr>
        <w:t>Что</w:t>
      </w:r>
      <w:r>
        <w:rPr>
          <w:spacing w:val="27"/>
          <w:sz w:val="23"/>
        </w:rPr>
        <w:t xml:space="preserve"> </w:t>
      </w:r>
      <w:r>
        <w:rPr>
          <w:sz w:val="23"/>
        </w:rPr>
        <w:t>такое «система управления охраной труда (СУОТ)» в организации?</w:t>
      </w:r>
      <w:r>
        <w:rPr>
          <w:sz w:val="23"/>
        </w:rPr>
        <w:t xml:space="preserve"> Каковы ее основные элементы?</w:t>
      </w:r>
    </w:p>
    <w:p w:rsidR="000E75F4" w:rsidRDefault="00DA1BD5" w:rsidP="00DA1BD5">
      <w:pPr>
        <w:pStyle w:val="2"/>
        <w:numPr>
          <w:ilvl w:val="0"/>
          <w:numId w:val="29"/>
        </w:numPr>
        <w:tabs>
          <w:tab w:val="left" w:pos="800"/>
        </w:tabs>
        <w:spacing w:line="288" w:lineRule="auto"/>
        <w:ind w:left="564" w:right="5811" w:firstLine="0"/>
        <w:jc w:val="both"/>
      </w:pPr>
      <w:r>
        <w:t>Практические</w:t>
      </w:r>
      <w:r>
        <w:rPr>
          <w:spacing w:val="-16"/>
        </w:rPr>
        <w:t xml:space="preserve"> </w:t>
      </w:r>
      <w:r>
        <w:t>задания</w:t>
      </w:r>
      <w:r>
        <w:rPr>
          <w:spacing w:val="-15"/>
        </w:rPr>
        <w:t xml:space="preserve"> </w:t>
      </w:r>
      <w:r>
        <w:t>(15</w:t>
      </w:r>
      <w:r>
        <w:rPr>
          <w:spacing w:val="-15"/>
        </w:rPr>
        <w:t xml:space="preserve"> </w:t>
      </w:r>
      <w:r>
        <w:t>заданий) Задания для проверки навыков</w:t>
      </w:r>
    </w:p>
    <w:p w:rsidR="000E75F4" w:rsidRDefault="00DA1BD5" w:rsidP="00DA1BD5">
      <w:pPr>
        <w:pStyle w:val="afb"/>
        <w:numPr>
          <w:ilvl w:val="0"/>
          <w:numId w:val="27"/>
        </w:numPr>
        <w:tabs>
          <w:tab w:val="left" w:pos="857"/>
        </w:tabs>
        <w:spacing w:before="0" w:line="288" w:lineRule="auto"/>
        <w:ind w:right="151" w:firstLine="425"/>
        <w:jc w:val="both"/>
        <w:rPr>
          <w:sz w:val="23"/>
        </w:rPr>
      </w:pPr>
      <w:r>
        <w:rPr>
          <w:sz w:val="23"/>
        </w:rPr>
        <w:t>Инструктаж.</w:t>
      </w:r>
      <w:r>
        <w:rPr>
          <w:spacing w:val="-6"/>
          <w:sz w:val="23"/>
        </w:rPr>
        <w:t xml:space="preserve"> </w:t>
      </w:r>
      <w:r>
        <w:rPr>
          <w:sz w:val="23"/>
        </w:rPr>
        <w:t>Проведите вводный инструктаж по охране труда для нового сотрудника, поступающего на работу в литейный цех. Опишите ключевые тезисы.</w:t>
      </w:r>
    </w:p>
    <w:p w:rsidR="000E75F4" w:rsidRDefault="00DA1BD5" w:rsidP="00DA1BD5">
      <w:pPr>
        <w:pStyle w:val="afb"/>
        <w:numPr>
          <w:ilvl w:val="0"/>
          <w:numId w:val="27"/>
        </w:numPr>
        <w:tabs>
          <w:tab w:val="left" w:pos="857"/>
        </w:tabs>
        <w:spacing w:before="0" w:line="288" w:lineRule="auto"/>
        <w:ind w:right="160" w:firstLine="425"/>
        <w:jc w:val="both"/>
        <w:rPr>
          <w:sz w:val="23"/>
        </w:rPr>
      </w:pPr>
      <w:r>
        <w:rPr>
          <w:sz w:val="23"/>
        </w:rPr>
        <w:t>СИЗ.</w:t>
      </w:r>
      <w:r>
        <w:rPr>
          <w:spacing w:val="-9"/>
          <w:sz w:val="23"/>
        </w:rPr>
        <w:t xml:space="preserve"> </w:t>
      </w:r>
      <w:r>
        <w:rPr>
          <w:sz w:val="23"/>
        </w:rPr>
        <w:t>Подберите полн</w:t>
      </w:r>
      <w:r>
        <w:rPr>
          <w:sz w:val="23"/>
        </w:rPr>
        <w:t>ый комплект средств индивидуальной защиты (СИЗ) для сталевара. Обоснуйте выбор каждого элемента.</w:t>
      </w:r>
    </w:p>
    <w:p w:rsidR="000E75F4" w:rsidRDefault="00DA1BD5" w:rsidP="00DA1BD5">
      <w:pPr>
        <w:pStyle w:val="afb"/>
        <w:numPr>
          <w:ilvl w:val="0"/>
          <w:numId w:val="27"/>
        </w:numPr>
        <w:tabs>
          <w:tab w:val="left" w:pos="857"/>
        </w:tabs>
        <w:spacing w:before="0" w:line="288" w:lineRule="auto"/>
        <w:ind w:right="153" w:firstLine="425"/>
        <w:jc w:val="both"/>
        <w:rPr>
          <w:sz w:val="23"/>
        </w:rPr>
      </w:pPr>
      <w:r>
        <w:rPr>
          <w:sz w:val="23"/>
        </w:rPr>
        <w:t>Пожарная безопасность.</w:t>
      </w:r>
      <w:r>
        <w:rPr>
          <w:spacing w:val="-2"/>
          <w:sz w:val="23"/>
        </w:rPr>
        <w:t xml:space="preserve"> </w:t>
      </w:r>
      <w:r>
        <w:rPr>
          <w:sz w:val="23"/>
        </w:rPr>
        <w:t>Определите тип и класс пожара при возгорании масла в гидросистеме</w:t>
      </w:r>
      <w:r>
        <w:rPr>
          <w:spacing w:val="-7"/>
          <w:sz w:val="23"/>
        </w:rPr>
        <w:t xml:space="preserve"> </w:t>
      </w:r>
      <w:r>
        <w:rPr>
          <w:sz w:val="23"/>
        </w:rPr>
        <w:t>пресса.</w:t>
      </w:r>
      <w:r>
        <w:rPr>
          <w:spacing w:val="-10"/>
          <w:sz w:val="23"/>
        </w:rPr>
        <w:t xml:space="preserve"> </w:t>
      </w:r>
      <w:r>
        <w:rPr>
          <w:sz w:val="23"/>
        </w:rPr>
        <w:t>Выберите</w:t>
      </w:r>
      <w:r>
        <w:rPr>
          <w:spacing w:val="-7"/>
          <w:sz w:val="23"/>
        </w:rPr>
        <w:t xml:space="preserve"> </w:t>
      </w:r>
      <w:r>
        <w:rPr>
          <w:sz w:val="23"/>
        </w:rPr>
        <w:t>правильный</w:t>
      </w:r>
      <w:r>
        <w:rPr>
          <w:spacing w:val="-7"/>
          <w:sz w:val="23"/>
        </w:rPr>
        <w:t xml:space="preserve"> </w:t>
      </w:r>
      <w:r>
        <w:rPr>
          <w:sz w:val="23"/>
        </w:rPr>
        <w:t>огнетушитель</w:t>
      </w:r>
      <w:r>
        <w:rPr>
          <w:spacing w:val="-9"/>
          <w:sz w:val="23"/>
        </w:rPr>
        <w:t xml:space="preserve"> </w:t>
      </w:r>
      <w:r>
        <w:rPr>
          <w:sz w:val="23"/>
        </w:rPr>
        <w:t>(ОХП,</w:t>
      </w:r>
      <w:r>
        <w:rPr>
          <w:spacing w:val="-10"/>
          <w:sz w:val="23"/>
        </w:rPr>
        <w:t xml:space="preserve"> </w:t>
      </w:r>
      <w:r>
        <w:rPr>
          <w:sz w:val="23"/>
        </w:rPr>
        <w:t>ОУ,</w:t>
      </w:r>
      <w:r>
        <w:rPr>
          <w:spacing w:val="-4"/>
          <w:sz w:val="23"/>
        </w:rPr>
        <w:t xml:space="preserve"> </w:t>
      </w:r>
      <w:r>
        <w:rPr>
          <w:sz w:val="23"/>
        </w:rPr>
        <w:t>ОВЭ)</w:t>
      </w:r>
      <w:r>
        <w:rPr>
          <w:spacing w:val="-8"/>
          <w:sz w:val="23"/>
        </w:rPr>
        <w:t xml:space="preserve"> </w:t>
      </w:r>
      <w:r>
        <w:rPr>
          <w:sz w:val="23"/>
        </w:rPr>
        <w:t>и</w:t>
      </w:r>
      <w:r>
        <w:rPr>
          <w:spacing w:val="-7"/>
          <w:sz w:val="23"/>
        </w:rPr>
        <w:t xml:space="preserve"> </w:t>
      </w:r>
      <w:r>
        <w:rPr>
          <w:sz w:val="23"/>
        </w:rPr>
        <w:t>продемонстри</w:t>
      </w:r>
      <w:r>
        <w:rPr>
          <w:sz w:val="23"/>
        </w:rPr>
        <w:t>руйте порядок его применения.</w:t>
      </w:r>
    </w:p>
    <w:p w:rsidR="000E75F4" w:rsidRDefault="00DA1BD5" w:rsidP="00DA1BD5">
      <w:pPr>
        <w:pStyle w:val="afb"/>
        <w:numPr>
          <w:ilvl w:val="0"/>
          <w:numId w:val="27"/>
        </w:numPr>
        <w:tabs>
          <w:tab w:val="left" w:pos="857"/>
        </w:tabs>
        <w:spacing w:before="0" w:line="295" w:lineRule="auto"/>
        <w:ind w:right="155" w:firstLine="425"/>
        <w:jc w:val="both"/>
        <w:rPr>
          <w:sz w:val="23"/>
        </w:rPr>
      </w:pPr>
      <w:r>
        <w:rPr>
          <w:sz w:val="23"/>
        </w:rPr>
        <w:t>Эвакуация.</w:t>
      </w:r>
      <w:r>
        <w:rPr>
          <w:spacing w:val="-11"/>
          <w:sz w:val="23"/>
        </w:rPr>
        <w:t xml:space="preserve"> </w:t>
      </w:r>
      <w:r>
        <w:rPr>
          <w:sz w:val="23"/>
        </w:rPr>
        <w:t>Разработайте план своих действий при возникновении пожара в механическом цехе (с задымлением путей эвакуации).</w:t>
      </w:r>
    </w:p>
    <w:p w:rsidR="000E75F4" w:rsidRDefault="000E75F4">
      <w:pPr>
        <w:pStyle w:val="afb"/>
        <w:spacing w:line="295" w:lineRule="auto"/>
        <w:jc w:val="both"/>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27"/>
        </w:numPr>
        <w:tabs>
          <w:tab w:val="left" w:pos="857"/>
        </w:tabs>
        <w:spacing w:before="77" w:line="288" w:lineRule="auto"/>
        <w:ind w:right="157" w:firstLine="425"/>
        <w:jc w:val="both"/>
        <w:rPr>
          <w:sz w:val="23"/>
        </w:rPr>
      </w:pPr>
      <w:r>
        <w:rPr>
          <w:sz w:val="23"/>
        </w:rPr>
        <w:lastRenderedPageBreak/>
        <w:t>Электробезопасность.</w:t>
      </w:r>
      <w:r>
        <w:rPr>
          <w:spacing w:val="-5"/>
          <w:sz w:val="23"/>
        </w:rPr>
        <w:t xml:space="preserve"> </w:t>
      </w:r>
      <w:r>
        <w:rPr>
          <w:sz w:val="23"/>
        </w:rPr>
        <w:t>Обнаружено поражение электрическим током сотрудника</w:t>
      </w:r>
      <w:r>
        <w:rPr>
          <w:sz w:val="23"/>
        </w:rPr>
        <w:t xml:space="preserve"> у электрощитовой. Опишите порядок ваших действий для оказания первой помощи (соблюдая собственную безопасность!).</w:t>
      </w:r>
    </w:p>
    <w:p w:rsidR="000E75F4" w:rsidRDefault="00DA1BD5" w:rsidP="00DA1BD5">
      <w:pPr>
        <w:pStyle w:val="afb"/>
        <w:numPr>
          <w:ilvl w:val="0"/>
          <w:numId w:val="27"/>
        </w:numPr>
        <w:tabs>
          <w:tab w:val="left" w:pos="857"/>
        </w:tabs>
        <w:spacing w:before="0" w:line="288" w:lineRule="auto"/>
        <w:ind w:right="152" w:firstLine="425"/>
        <w:jc w:val="both"/>
        <w:rPr>
          <w:sz w:val="23"/>
        </w:rPr>
      </w:pPr>
      <w:r>
        <w:rPr>
          <w:sz w:val="23"/>
        </w:rPr>
        <w:t>Знаки безопасности.</w:t>
      </w:r>
      <w:r>
        <w:rPr>
          <w:spacing w:val="-4"/>
          <w:sz w:val="23"/>
        </w:rPr>
        <w:t xml:space="preserve"> </w:t>
      </w:r>
      <w:r>
        <w:rPr>
          <w:sz w:val="23"/>
        </w:rPr>
        <w:t>Ознакомьтесь с планом цеха. Расшифруйте не менее 5 знаков безопасности, размещенных на нем (запрещающие, предупреждающие,</w:t>
      </w:r>
      <w:r>
        <w:rPr>
          <w:sz w:val="23"/>
        </w:rPr>
        <w:t xml:space="preserve"> предписывающие, </w:t>
      </w:r>
      <w:r>
        <w:rPr>
          <w:spacing w:val="-2"/>
          <w:sz w:val="23"/>
        </w:rPr>
        <w:t>указательные).</w:t>
      </w:r>
    </w:p>
    <w:p w:rsidR="000E75F4" w:rsidRDefault="00DA1BD5" w:rsidP="00DA1BD5">
      <w:pPr>
        <w:pStyle w:val="afb"/>
        <w:numPr>
          <w:ilvl w:val="0"/>
          <w:numId w:val="27"/>
        </w:numPr>
        <w:tabs>
          <w:tab w:val="left" w:pos="857"/>
        </w:tabs>
        <w:spacing w:before="0" w:line="288" w:lineRule="auto"/>
        <w:ind w:right="151" w:firstLine="425"/>
        <w:jc w:val="both"/>
        <w:rPr>
          <w:sz w:val="23"/>
        </w:rPr>
      </w:pPr>
      <w:r>
        <w:rPr>
          <w:sz w:val="23"/>
        </w:rPr>
        <w:t>Оказание первой помощи.</w:t>
      </w:r>
      <w:r>
        <w:rPr>
          <w:spacing w:val="-6"/>
          <w:sz w:val="23"/>
        </w:rPr>
        <w:t xml:space="preserve"> </w:t>
      </w:r>
      <w:r>
        <w:rPr>
          <w:sz w:val="23"/>
        </w:rPr>
        <w:t>Отработайте на манекене последовательность действий при оказании первой помощи пострадавшему с артериальным кровотечением из раны на предплечье.</w:t>
      </w:r>
    </w:p>
    <w:p w:rsidR="000E75F4" w:rsidRDefault="00DA1BD5" w:rsidP="00DA1BD5">
      <w:pPr>
        <w:pStyle w:val="afb"/>
        <w:numPr>
          <w:ilvl w:val="0"/>
          <w:numId w:val="27"/>
        </w:numPr>
        <w:tabs>
          <w:tab w:val="left" w:pos="858"/>
        </w:tabs>
        <w:spacing w:before="0" w:line="264" w:lineRule="exact"/>
        <w:ind w:left="858" w:hanging="294"/>
        <w:jc w:val="both"/>
        <w:rPr>
          <w:sz w:val="23"/>
        </w:rPr>
      </w:pPr>
      <w:r>
        <w:rPr>
          <w:sz w:val="23"/>
        </w:rPr>
        <w:t>Оказание</w:t>
      </w:r>
      <w:r>
        <w:rPr>
          <w:spacing w:val="76"/>
          <w:sz w:val="23"/>
        </w:rPr>
        <w:t xml:space="preserve"> </w:t>
      </w:r>
      <w:r>
        <w:rPr>
          <w:sz w:val="23"/>
        </w:rPr>
        <w:t>первой</w:t>
      </w:r>
      <w:r>
        <w:rPr>
          <w:spacing w:val="77"/>
          <w:sz w:val="23"/>
        </w:rPr>
        <w:t xml:space="preserve"> </w:t>
      </w:r>
      <w:r>
        <w:rPr>
          <w:sz w:val="23"/>
        </w:rPr>
        <w:t>помощи.</w:t>
      </w:r>
      <w:r>
        <w:rPr>
          <w:spacing w:val="-2"/>
          <w:sz w:val="23"/>
        </w:rPr>
        <w:t xml:space="preserve"> </w:t>
      </w:r>
      <w:r>
        <w:rPr>
          <w:sz w:val="23"/>
        </w:rPr>
        <w:t>Отработайте</w:t>
      </w:r>
      <w:r>
        <w:rPr>
          <w:spacing w:val="77"/>
          <w:sz w:val="23"/>
        </w:rPr>
        <w:t xml:space="preserve"> </w:t>
      </w:r>
      <w:r>
        <w:rPr>
          <w:sz w:val="23"/>
        </w:rPr>
        <w:t>на</w:t>
      </w:r>
      <w:r>
        <w:rPr>
          <w:spacing w:val="77"/>
          <w:sz w:val="23"/>
        </w:rPr>
        <w:t xml:space="preserve"> </w:t>
      </w:r>
      <w:r>
        <w:rPr>
          <w:sz w:val="23"/>
        </w:rPr>
        <w:t>манекене</w:t>
      </w:r>
      <w:r>
        <w:rPr>
          <w:spacing w:val="77"/>
          <w:sz w:val="23"/>
        </w:rPr>
        <w:t xml:space="preserve"> </w:t>
      </w:r>
      <w:r>
        <w:rPr>
          <w:sz w:val="23"/>
        </w:rPr>
        <w:t>алгоритм</w:t>
      </w:r>
      <w:r>
        <w:rPr>
          <w:spacing w:val="75"/>
          <w:sz w:val="23"/>
        </w:rPr>
        <w:t xml:space="preserve"> </w:t>
      </w:r>
      <w:r>
        <w:rPr>
          <w:sz w:val="23"/>
        </w:rPr>
        <w:t>проведения</w:t>
      </w:r>
      <w:r>
        <w:rPr>
          <w:spacing w:val="73"/>
          <w:sz w:val="23"/>
        </w:rPr>
        <w:t xml:space="preserve"> </w:t>
      </w:r>
      <w:r>
        <w:rPr>
          <w:spacing w:val="-2"/>
          <w:sz w:val="23"/>
        </w:rPr>
        <w:t>сердечно-</w:t>
      </w:r>
    </w:p>
    <w:p w:rsidR="000E75F4" w:rsidRDefault="00DA1BD5">
      <w:pPr>
        <w:pStyle w:val="afa"/>
        <w:spacing w:before="49"/>
        <w:ind w:left="138"/>
        <w:jc w:val="both"/>
      </w:pPr>
      <w:r>
        <w:t>легочной</w:t>
      </w:r>
      <w:r>
        <w:rPr>
          <w:spacing w:val="35"/>
        </w:rPr>
        <w:t xml:space="preserve"> </w:t>
      </w:r>
      <w:r>
        <w:t>реанимации</w:t>
      </w:r>
      <w:r>
        <w:rPr>
          <w:spacing w:val="35"/>
        </w:rPr>
        <w:t xml:space="preserve"> </w:t>
      </w:r>
      <w:r>
        <w:t>(непрямой</w:t>
      </w:r>
      <w:r>
        <w:rPr>
          <w:spacing w:val="35"/>
        </w:rPr>
        <w:t xml:space="preserve"> </w:t>
      </w:r>
      <w:r>
        <w:t>массаж</w:t>
      </w:r>
      <w:r>
        <w:rPr>
          <w:spacing w:val="34"/>
        </w:rPr>
        <w:t xml:space="preserve"> </w:t>
      </w:r>
      <w:r>
        <w:t>сердца</w:t>
      </w:r>
      <w:r>
        <w:rPr>
          <w:spacing w:val="35"/>
        </w:rPr>
        <w:t xml:space="preserve"> </w:t>
      </w:r>
      <w:r>
        <w:t>и</w:t>
      </w:r>
      <w:r>
        <w:rPr>
          <w:spacing w:val="35"/>
        </w:rPr>
        <w:t xml:space="preserve"> </w:t>
      </w:r>
      <w:r>
        <w:t>искусственная</w:t>
      </w:r>
      <w:r>
        <w:rPr>
          <w:spacing w:val="29"/>
        </w:rPr>
        <w:t xml:space="preserve"> </w:t>
      </w:r>
      <w:r>
        <w:t>вентиляция</w:t>
      </w:r>
      <w:r>
        <w:rPr>
          <w:spacing w:val="29"/>
        </w:rPr>
        <w:t xml:space="preserve"> </w:t>
      </w:r>
      <w:r>
        <w:rPr>
          <w:spacing w:val="-2"/>
        </w:rPr>
        <w:t>легких).</w:t>
      </w:r>
    </w:p>
    <w:p w:rsidR="000E75F4" w:rsidRDefault="00DA1BD5" w:rsidP="00DA1BD5">
      <w:pPr>
        <w:pStyle w:val="afb"/>
        <w:numPr>
          <w:ilvl w:val="0"/>
          <w:numId w:val="27"/>
        </w:numPr>
        <w:tabs>
          <w:tab w:val="left" w:pos="857"/>
        </w:tabs>
        <w:spacing w:before="60" w:line="288" w:lineRule="auto"/>
        <w:ind w:right="150" w:firstLine="425"/>
        <w:jc w:val="both"/>
        <w:rPr>
          <w:sz w:val="23"/>
        </w:rPr>
      </w:pPr>
      <w:r>
        <w:rPr>
          <w:sz w:val="23"/>
        </w:rPr>
        <w:t>Оказание первой помощи.</w:t>
      </w:r>
      <w:r>
        <w:rPr>
          <w:spacing w:val="-2"/>
          <w:sz w:val="23"/>
        </w:rPr>
        <w:t xml:space="preserve"> </w:t>
      </w:r>
      <w:r>
        <w:rPr>
          <w:sz w:val="23"/>
        </w:rPr>
        <w:t>Окажите первую помощь условному пострадавшему с термическим ожогом II степени кисти руки.</w:t>
      </w:r>
    </w:p>
    <w:p w:rsidR="000E75F4" w:rsidRDefault="00DA1BD5" w:rsidP="00DA1BD5">
      <w:pPr>
        <w:pStyle w:val="afb"/>
        <w:numPr>
          <w:ilvl w:val="0"/>
          <w:numId w:val="27"/>
        </w:numPr>
        <w:tabs>
          <w:tab w:val="left" w:pos="1558"/>
        </w:tabs>
        <w:spacing w:before="0" w:line="288" w:lineRule="auto"/>
        <w:ind w:right="138" w:firstLine="425"/>
        <w:jc w:val="both"/>
        <w:rPr>
          <w:sz w:val="23"/>
        </w:rPr>
      </w:pPr>
      <w:r>
        <w:rPr>
          <w:sz w:val="23"/>
        </w:rPr>
        <w:t>Документация.</w:t>
      </w:r>
      <w:r>
        <w:rPr>
          <w:spacing w:val="-12"/>
          <w:sz w:val="23"/>
        </w:rPr>
        <w:t xml:space="preserve"> </w:t>
      </w:r>
      <w:r>
        <w:rPr>
          <w:sz w:val="23"/>
        </w:rPr>
        <w:t>Заполните</w:t>
      </w:r>
      <w:r>
        <w:rPr>
          <w:spacing w:val="-3"/>
          <w:sz w:val="23"/>
        </w:rPr>
        <w:t xml:space="preserve"> </w:t>
      </w:r>
      <w:r>
        <w:rPr>
          <w:sz w:val="23"/>
        </w:rPr>
        <w:t>«Журнал</w:t>
      </w:r>
      <w:r>
        <w:rPr>
          <w:spacing w:val="-11"/>
          <w:sz w:val="23"/>
        </w:rPr>
        <w:t xml:space="preserve"> </w:t>
      </w:r>
      <w:r>
        <w:rPr>
          <w:sz w:val="23"/>
        </w:rPr>
        <w:t>регистрации</w:t>
      </w:r>
      <w:r>
        <w:rPr>
          <w:spacing w:val="-6"/>
          <w:sz w:val="23"/>
        </w:rPr>
        <w:t xml:space="preserve"> </w:t>
      </w:r>
      <w:r>
        <w:rPr>
          <w:sz w:val="23"/>
        </w:rPr>
        <w:t>инструктажей</w:t>
      </w:r>
      <w:r>
        <w:rPr>
          <w:spacing w:val="-6"/>
          <w:sz w:val="23"/>
        </w:rPr>
        <w:t xml:space="preserve"> </w:t>
      </w:r>
      <w:r>
        <w:rPr>
          <w:sz w:val="23"/>
        </w:rPr>
        <w:t>на</w:t>
      </w:r>
      <w:r>
        <w:rPr>
          <w:spacing w:val="-12"/>
          <w:sz w:val="23"/>
        </w:rPr>
        <w:t xml:space="preserve"> </w:t>
      </w:r>
      <w:r>
        <w:rPr>
          <w:sz w:val="23"/>
        </w:rPr>
        <w:t>рабочем</w:t>
      </w:r>
      <w:r>
        <w:rPr>
          <w:spacing w:val="-7"/>
          <w:sz w:val="23"/>
        </w:rPr>
        <w:t xml:space="preserve"> </w:t>
      </w:r>
      <w:r>
        <w:rPr>
          <w:sz w:val="23"/>
        </w:rPr>
        <w:t>месте»</w:t>
      </w:r>
      <w:r>
        <w:rPr>
          <w:spacing w:val="-5"/>
          <w:sz w:val="23"/>
        </w:rPr>
        <w:t xml:space="preserve"> </w:t>
      </w:r>
      <w:r>
        <w:rPr>
          <w:sz w:val="23"/>
        </w:rPr>
        <w:t>по предложенному образцу (условные данные).</w:t>
      </w:r>
    </w:p>
    <w:p w:rsidR="000E75F4" w:rsidRDefault="00DA1BD5" w:rsidP="00DA1BD5">
      <w:pPr>
        <w:pStyle w:val="afb"/>
        <w:numPr>
          <w:ilvl w:val="0"/>
          <w:numId w:val="27"/>
        </w:numPr>
        <w:tabs>
          <w:tab w:val="left" w:pos="1558"/>
        </w:tabs>
        <w:spacing w:before="0" w:line="288" w:lineRule="auto"/>
        <w:ind w:right="153" w:firstLine="425"/>
        <w:jc w:val="both"/>
        <w:rPr>
          <w:sz w:val="23"/>
        </w:rPr>
      </w:pPr>
      <w:r>
        <w:rPr>
          <w:sz w:val="23"/>
        </w:rPr>
        <w:t>Расследование.</w:t>
      </w:r>
      <w:r>
        <w:rPr>
          <w:spacing w:val="-11"/>
          <w:sz w:val="23"/>
        </w:rPr>
        <w:t xml:space="preserve"> </w:t>
      </w:r>
      <w:r>
        <w:rPr>
          <w:sz w:val="23"/>
        </w:rPr>
        <w:t>Назовите основные документы, которые необходимо оформить при расследовании несчастного случая на производстве. Каковы сроки расследования?</w:t>
      </w:r>
    </w:p>
    <w:p w:rsidR="000E75F4" w:rsidRDefault="00DA1BD5" w:rsidP="00DA1BD5">
      <w:pPr>
        <w:pStyle w:val="afb"/>
        <w:numPr>
          <w:ilvl w:val="0"/>
          <w:numId w:val="27"/>
        </w:numPr>
        <w:tabs>
          <w:tab w:val="left" w:pos="1558"/>
        </w:tabs>
        <w:spacing w:before="0" w:line="288" w:lineRule="auto"/>
        <w:ind w:right="148" w:firstLine="425"/>
        <w:jc w:val="both"/>
        <w:rPr>
          <w:sz w:val="23"/>
        </w:rPr>
      </w:pPr>
      <w:r>
        <w:rPr>
          <w:sz w:val="23"/>
        </w:rPr>
        <w:t>Безопасность об</w:t>
      </w:r>
      <w:r>
        <w:rPr>
          <w:sz w:val="23"/>
        </w:rPr>
        <w:t>орудования.</w:t>
      </w:r>
      <w:r>
        <w:rPr>
          <w:spacing w:val="-7"/>
          <w:sz w:val="23"/>
        </w:rPr>
        <w:t xml:space="preserve"> </w:t>
      </w:r>
      <w:r>
        <w:rPr>
          <w:sz w:val="23"/>
        </w:rPr>
        <w:t>Проведите визуальный осмотр отрезного станка перед началом работы. Составьте перечень из 5-7 пунктов, на что необходимо обратить внимание для обеспечения безопасности.</w:t>
      </w:r>
    </w:p>
    <w:p w:rsidR="000E75F4" w:rsidRDefault="00DA1BD5" w:rsidP="00DA1BD5">
      <w:pPr>
        <w:pStyle w:val="afb"/>
        <w:numPr>
          <w:ilvl w:val="0"/>
          <w:numId w:val="27"/>
        </w:numPr>
        <w:tabs>
          <w:tab w:val="left" w:pos="1558"/>
        </w:tabs>
        <w:spacing w:before="0" w:line="288" w:lineRule="auto"/>
        <w:ind w:right="137" w:firstLine="425"/>
        <w:jc w:val="both"/>
        <w:rPr>
          <w:sz w:val="23"/>
        </w:rPr>
      </w:pPr>
      <w:r>
        <w:rPr>
          <w:sz w:val="23"/>
        </w:rPr>
        <w:t>Вредные факторы.</w:t>
      </w:r>
      <w:r>
        <w:rPr>
          <w:spacing w:val="-5"/>
          <w:sz w:val="23"/>
        </w:rPr>
        <w:t xml:space="preserve"> </w:t>
      </w:r>
      <w:r>
        <w:rPr>
          <w:sz w:val="23"/>
        </w:rPr>
        <w:t>Для предложенной профессии (например, «аппаратчик электроли</w:t>
      </w:r>
      <w:r>
        <w:rPr>
          <w:sz w:val="23"/>
        </w:rPr>
        <w:t>за») выделите не менее 3-4 основных вредных производственных факторов и предложите меры защиты от каждого.</w:t>
      </w:r>
    </w:p>
    <w:p w:rsidR="000E75F4" w:rsidRDefault="00DA1BD5" w:rsidP="00DA1BD5">
      <w:pPr>
        <w:pStyle w:val="afb"/>
        <w:numPr>
          <w:ilvl w:val="0"/>
          <w:numId w:val="27"/>
        </w:numPr>
        <w:tabs>
          <w:tab w:val="left" w:pos="1558"/>
        </w:tabs>
        <w:spacing w:before="2" w:line="288" w:lineRule="auto"/>
        <w:ind w:right="165" w:firstLine="425"/>
        <w:jc w:val="both"/>
        <w:rPr>
          <w:sz w:val="23"/>
        </w:rPr>
      </w:pPr>
      <w:r>
        <w:rPr>
          <w:sz w:val="23"/>
        </w:rPr>
        <w:t>Химическая опасность.</w:t>
      </w:r>
      <w:r>
        <w:rPr>
          <w:spacing w:val="-9"/>
          <w:sz w:val="23"/>
        </w:rPr>
        <w:t xml:space="preserve"> </w:t>
      </w:r>
      <w:r>
        <w:rPr>
          <w:sz w:val="23"/>
        </w:rPr>
        <w:t>Произошла разгерметизация емкости с кислотой.</w:t>
      </w:r>
      <w:r>
        <w:rPr>
          <w:sz w:val="23"/>
        </w:rPr>
        <w:t xml:space="preserve"> Опишите ваши действия по локализации и ликвидации последствий (с использованием СИЗ).</w:t>
      </w:r>
    </w:p>
    <w:p w:rsidR="000E75F4" w:rsidRDefault="00DA1BD5" w:rsidP="00DA1BD5">
      <w:pPr>
        <w:pStyle w:val="afb"/>
        <w:numPr>
          <w:ilvl w:val="0"/>
          <w:numId w:val="27"/>
        </w:numPr>
        <w:tabs>
          <w:tab w:val="left" w:pos="1558"/>
        </w:tabs>
        <w:spacing w:before="0" w:line="288" w:lineRule="auto"/>
        <w:ind w:right="151" w:firstLine="425"/>
        <w:jc w:val="both"/>
        <w:rPr>
          <w:sz w:val="23"/>
        </w:rPr>
      </w:pPr>
      <w:r>
        <w:rPr>
          <w:sz w:val="23"/>
        </w:rPr>
        <w:t>Ситуационная</w:t>
      </w:r>
      <w:r>
        <w:rPr>
          <w:spacing w:val="-10"/>
          <w:sz w:val="23"/>
        </w:rPr>
        <w:t xml:space="preserve"> </w:t>
      </w:r>
      <w:r>
        <w:rPr>
          <w:sz w:val="23"/>
        </w:rPr>
        <w:t>задача</w:t>
      </w:r>
      <w:r>
        <w:rPr>
          <w:b/>
          <w:sz w:val="23"/>
        </w:rPr>
        <w:t>.</w:t>
      </w:r>
      <w:r>
        <w:rPr>
          <w:b/>
          <w:spacing w:val="-10"/>
          <w:sz w:val="23"/>
        </w:rPr>
        <w:t xml:space="preserve"> </w:t>
      </w:r>
      <w:r>
        <w:rPr>
          <w:sz w:val="23"/>
        </w:rPr>
        <w:t>Вы</w:t>
      </w:r>
      <w:r>
        <w:rPr>
          <w:spacing w:val="-4"/>
          <w:sz w:val="23"/>
        </w:rPr>
        <w:t xml:space="preserve"> </w:t>
      </w:r>
      <w:r>
        <w:rPr>
          <w:sz w:val="23"/>
        </w:rPr>
        <w:t>заметили,</w:t>
      </w:r>
      <w:r>
        <w:rPr>
          <w:spacing w:val="-10"/>
          <w:sz w:val="23"/>
        </w:rPr>
        <w:t xml:space="preserve"> </w:t>
      </w:r>
      <w:r>
        <w:rPr>
          <w:sz w:val="23"/>
        </w:rPr>
        <w:t>что</w:t>
      </w:r>
      <w:r>
        <w:rPr>
          <w:spacing w:val="-6"/>
          <w:sz w:val="23"/>
        </w:rPr>
        <w:t xml:space="preserve"> </w:t>
      </w:r>
      <w:r>
        <w:rPr>
          <w:sz w:val="23"/>
        </w:rPr>
        <w:t>ваш</w:t>
      </w:r>
      <w:r>
        <w:rPr>
          <w:spacing w:val="-5"/>
          <w:sz w:val="23"/>
        </w:rPr>
        <w:t xml:space="preserve"> </w:t>
      </w:r>
      <w:r>
        <w:rPr>
          <w:sz w:val="23"/>
        </w:rPr>
        <w:t>коллега</w:t>
      </w:r>
      <w:r>
        <w:rPr>
          <w:spacing w:val="-7"/>
          <w:sz w:val="23"/>
        </w:rPr>
        <w:t xml:space="preserve"> </w:t>
      </w:r>
      <w:r>
        <w:rPr>
          <w:sz w:val="23"/>
        </w:rPr>
        <w:t>нарушает</w:t>
      </w:r>
      <w:r>
        <w:rPr>
          <w:spacing w:val="-12"/>
          <w:sz w:val="23"/>
        </w:rPr>
        <w:t xml:space="preserve"> </w:t>
      </w:r>
      <w:r>
        <w:rPr>
          <w:sz w:val="23"/>
        </w:rPr>
        <w:t>правила</w:t>
      </w:r>
      <w:r>
        <w:rPr>
          <w:spacing w:val="-13"/>
          <w:sz w:val="23"/>
        </w:rPr>
        <w:t xml:space="preserve"> </w:t>
      </w:r>
      <w:r>
        <w:rPr>
          <w:sz w:val="23"/>
        </w:rPr>
        <w:t>безопасности (работает без защитных очков у шлифовального станка). Ваши действия?</w:t>
      </w:r>
    </w:p>
    <w:p w:rsidR="000E75F4" w:rsidRDefault="000E75F4">
      <w:pPr>
        <w:pStyle w:val="afb"/>
        <w:spacing w:line="288" w:lineRule="auto"/>
        <w:jc w:val="both"/>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21" w:name="_bookmark28"/>
      <w:bookmarkEnd w:id="21"/>
      <w:r>
        <w:lastRenderedPageBreak/>
        <w:t>Приложение</w:t>
      </w:r>
      <w:r>
        <w:rPr>
          <w:spacing w:val="-16"/>
        </w:rPr>
        <w:t xml:space="preserve"> </w:t>
      </w:r>
      <w:r>
        <w:t>18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8"/>
        <w:jc w:val="center"/>
      </w:pPr>
      <w:r>
        <w:t>по</w:t>
      </w:r>
      <w:r>
        <w:rPr>
          <w:spacing w:val="31"/>
        </w:rPr>
        <w:t xml:space="preserve"> </w:t>
      </w:r>
      <w:r>
        <w:t>учебной</w:t>
      </w:r>
      <w:r>
        <w:rPr>
          <w:spacing w:val="31"/>
        </w:rPr>
        <w:t xml:space="preserve"> </w:t>
      </w:r>
      <w:r>
        <w:t>дисциплине</w:t>
      </w:r>
      <w:r>
        <w:rPr>
          <w:spacing w:val="39"/>
        </w:rPr>
        <w:t xml:space="preserve"> </w:t>
      </w:r>
      <w:r>
        <w:t>СГ.04</w:t>
      </w:r>
      <w:r>
        <w:rPr>
          <w:spacing w:val="34"/>
        </w:rPr>
        <w:t xml:space="preserve"> </w:t>
      </w:r>
      <w:r>
        <w:t>Физическая</w:t>
      </w:r>
      <w:r>
        <w:rPr>
          <w:spacing w:val="24"/>
        </w:rPr>
        <w:t xml:space="preserve"> </w:t>
      </w:r>
      <w:r>
        <w:rPr>
          <w:spacing w:val="-2"/>
        </w:rPr>
        <w:t>культура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3</w:t>
            </w:r>
          </w:p>
        </w:tc>
        <w:tc>
          <w:tcPr>
            <w:tcW w:w="3401" w:type="dxa"/>
          </w:tcPr>
          <w:p w:rsidR="000E75F4" w:rsidRDefault="00DA1BD5">
            <w:pPr>
              <w:pStyle w:val="TableParagraph"/>
              <w:spacing w:before="7"/>
              <w:ind w:left="18" w:right="5"/>
              <w:jc w:val="center"/>
              <w:rPr>
                <w:sz w:val="23"/>
              </w:rPr>
            </w:pPr>
            <w:r>
              <w:rPr>
                <w:sz w:val="23"/>
              </w:rPr>
              <w:t>ОК.04,</w:t>
            </w:r>
            <w:r>
              <w:rPr>
                <w:spacing w:val="25"/>
                <w:sz w:val="23"/>
              </w:rPr>
              <w:t xml:space="preserve"> </w:t>
            </w:r>
            <w:r>
              <w:rPr>
                <w:sz w:val="23"/>
              </w:rPr>
              <w:t>ОК.08,</w:t>
            </w:r>
            <w:r>
              <w:rPr>
                <w:spacing w:val="25"/>
                <w:sz w:val="23"/>
              </w:rPr>
              <w:t xml:space="preserve"> </w:t>
            </w:r>
            <w:r>
              <w:rPr>
                <w:sz w:val="23"/>
              </w:rPr>
              <w:t>ПК.1.1,</w:t>
            </w:r>
            <w:r>
              <w:rPr>
                <w:spacing w:val="25"/>
                <w:sz w:val="23"/>
              </w:rPr>
              <w:t xml:space="preserve"> </w:t>
            </w:r>
            <w:r>
              <w:rPr>
                <w:spacing w:val="-2"/>
                <w:sz w:val="23"/>
              </w:rPr>
              <w:t>ПК.1.2,</w:t>
            </w:r>
          </w:p>
          <w:p w:rsidR="000E75F4" w:rsidRDefault="00DA1BD5">
            <w:pPr>
              <w:pStyle w:val="TableParagraph"/>
              <w:spacing w:before="60"/>
              <w:ind w:left="16" w:right="16"/>
              <w:jc w:val="center"/>
              <w:rPr>
                <w:sz w:val="23"/>
              </w:rPr>
            </w:pPr>
            <w:r>
              <w:rPr>
                <w:sz w:val="23"/>
              </w:rPr>
              <w:t>ПК.2.1,</w:t>
            </w:r>
            <w:r>
              <w:rPr>
                <w:spacing w:val="21"/>
                <w:sz w:val="23"/>
              </w:rPr>
              <w:t xml:space="preserve"> </w:t>
            </w:r>
            <w:r>
              <w:rPr>
                <w:spacing w:val="-2"/>
                <w:sz w:val="23"/>
              </w:rPr>
              <w:t>ПК.3.2</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2"/>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2"/>
        <w:spacing w:before="77"/>
        <w:ind w:left="1731"/>
      </w:pPr>
      <w:r>
        <w:lastRenderedPageBreak/>
        <w:t>План</w:t>
      </w:r>
      <w:r>
        <w:rPr>
          <w:spacing w:val="29"/>
        </w:rPr>
        <w:t xml:space="preserve"> </w:t>
      </w:r>
      <w:r>
        <w:t>проведения</w:t>
      </w:r>
      <w:r>
        <w:rPr>
          <w:spacing w:val="31"/>
        </w:rPr>
        <w:t xml:space="preserve"> </w:t>
      </w:r>
      <w:r>
        <w:t>зачета</w:t>
      </w:r>
      <w:r>
        <w:rPr>
          <w:spacing w:val="36"/>
        </w:rPr>
        <w:t xml:space="preserve"> </w:t>
      </w:r>
      <w:r>
        <w:t>по</w:t>
      </w:r>
      <w:r>
        <w:rPr>
          <w:spacing w:val="36"/>
        </w:rPr>
        <w:t xml:space="preserve"> </w:t>
      </w:r>
      <w:r>
        <w:t>дисциплине</w:t>
      </w:r>
      <w:r>
        <w:rPr>
          <w:spacing w:val="43"/>
        </w:rPr>
        <w:t xml:space="preserve"> </w:t>
      </w:r>
      <w:r>
        <w:t>«Физическая</w:t>
      </w:r>
      <w:r>
        <w:rPr>
          <w:spacing w:val="32"/>
        </w:rPr>
        <w:t xml:space="preserve"> </w:t>
      </w:r>
      <w:r>
        <w:rPr>
          <w:spacing w:val="-2"/>
        </w:rPr>
        <w:t>культура»</w:t>
      </w:r>
    </w:p>
    <w:p w:rsidR="000E75F4" w:rsidRDefault="00DA1BD5">
      <w:pPr>
        <w:pStyle w:val="afa"/>
        <w:spacing w:before="52" w:line="288" w:lineRule="auto"/>
        <w:ind w:left="138" w:firstLine="425"/>
      </w:pPr>
      <w:r>
        <w:t>Цель</w:t>
      </w:r>
      <w:r>
        <w:rPr>
          <w:spacing w:val="80"/>
        </w:rPr>
        <w:t xml:space="preserve"> </w:t>
      </w:r>
      <w:r>
        <w:t>-</w:t>
      </w:r>
      <w:r>
        <w:rPr>
          <w:spacing w:val="80"/>
        </w:rPr>
        <w:t xml:space="preserve"> </w:t>
      </w:r>
      <w:r>
        <w:t>оценить</w:t>
      </w:r>
      <w:r>
        <w:rPr>
          <w:spacing w:val="80"/>
        </w:rPr>
        <w:t xml:space="preserve"> </w:t>
      </w:r>
      <w:r>
        <w:t>уровень</w:t>
      </w:r>
      <w:r>
        <w:rPr>
          <w:spacing w:val="80"/>
        </w:rPr>
        <w:t xml:space="preserve"> </w:t>
      </w:r>
      <w:r>
        <w:t>физической</w:t>
      </w:r>
      <w:r>
        <w:rPr>
          <w:spacing w:val="80"/>
        </w:rPr>
        <w:t xml:space="preserve"> </w:t>
      </w:r>
      <w:r>
        <w:t>подготовленности,</w:t>
      </w:r>
      <w:r>
        <w:rPr>
          <w:spacing w:val="78"/>
        </w:rPr>
        <w:t xml:space="preserve"> </w:t>
      </w:r>
      <w:r>
        <w:t>освоение</w:t>
      </w:r>
      <w:r>
        <w:rPr>
          <w:spacing w:val="40"/>
        </w:rPr>
        <w:t xml:space="preserve"> </w:t>
      </w:r>
      <w:r>
        <w:t>техники</w:t>
      </w:r>
      <w:r>
        <w:rPr>
          <w:spacing w:val="80"/>
        </w:rPr>
        <w:t xml:space="preserve"> </w:t>
      </w:r>
      <w:r>
        <w:t>двигательных действий и сформированность привычки к систематическим занятиям физической культурой.</w:t>
      </w:r>
    </w:p>
    <w:p w:rsidR="000E75F4" w:rsidRDefault="00DA1BD5">
      <w:pPr>
        <w:pStyle w:val="afa"/>
        <w:spacing w:line="264" w:lineRule="exact"/>
        <w:ind w:left="4887"/>
      </w:pPr>
      <w:r>
        <w:rPr>
          <w:spacing w:val="-2"/>
        </w:rPr>
        <w:t>Задачи</w:t>
      </w:r>
    </w:p>
    <w:p w:rsidR="000E75F4" w:rsidRDefault="00DA1BD5" w:rsidP="00DA1BD5">
      <w:pPr>
        <w:pStyle w:val="afb"/>
        <w:numPr>
          <w:ilvl w:val="0"/>
          <w:numId w:val="26"/>
        </w:numPr>
        <w:tabs>
          <w:tab w:val="left" w:pos="859"/>
        </w:tabs>
        <w:spacing w:line="288" w:lineRule="auto"/>
        <w:ind w:right="606"/>
        <w:rPr>
          <w:sz w:val="23"/>
        </w:rPr>
      </w:pPr>
      <w:r>
        <w:rPr>
          <w:sz w:val="23"/>
        </w:rPr>
        <w:t>Оздоровительная</w:t>
      </w:r>
      <w:r>
        <w:rPr>
          <w:spacing w:val="40"/>
          <w:sz w:val="23"/>
        </w:rPr>
        <w:t xml:space="preserve"> </w:t>
      </w:r>
      <w:r>
        <w:rPr>
          <w:sz w:val="23"/>
        </w:rPr>
        <w:t>-</w:t>
      </w:r>
      <w:r>
        <w:rPr>
          <w:spacing w:val="40"/>
          <w:sz w:val="23"/>
        </w:rPr>
        <w:t xml:space="preserve"> </w:t>
      </w:r>
      <w:r>
        <w:rPr>
          <w:sz w:val="23"/>
        </w:rPr>
        <w:t>способствовать</w:t>
      </w:r>
      <w:r>
        <w:rPr>
          <w:spacing w:val="40"/>
          <w:sz w:val="23"/>
        </w:rPr>
        <w:t xml:space="preserve"> </w:t>
      </w:r>
      <w:r>
        <w:rPr>
          <w:sz w:val="23"/>
        </w:rPr>
        <w:t>укреплению</w:t>
      </w:r>
      <w:r>
        <w:rPr>
          <w:spacing w:val="40"/>
          <w:sz w:val="23"/>
        </w:rPr>
        <w:t xml:space="preserve"> </w:t>
      </w:r>
      <w:r>
        <w:rPr>
          <w:sz w:val="23"/>
        </w:rPr>
        <w:t>здоровья и</w:t>
      </w:r>
      <w:r>
        <w:rPr>
          <w:spacing w:val="40"/>
          <w:sz w:val="23"/>
        </w:rPr>
        <w:t xml:space="preserve"> </w:t>
      </w:r>
      <w:r>
        <w:rPr>
          <w:sz w:val="23"/>
        </w:rPr>
        <w:t>всестороннему</w:t>
      </w:r>
      <w:r>
        <w:rPr>
          <w:spacing w:val="40"/>
          <w:sz w:val="23"/>
        </w:rPr>
        <w:t xml:space="preserve"> </w:t>
      </w:r>
      <w:r>
        <w:rPr>
          <w:sz w:val="23"/>
        </w:rPr>
        <w:t xml:space="preserve">физическому </w:t>
      </w:r>
      <w:r>
        <w:rPr>
          <w:spacing w:val="-2"/>
          <w:sz w:val="23"/>
        </w:rPr>
        <w:t>развитию.</w:t>
      </w:r>
    </w:p>
    <w:p w:rsidR="000E75F4" w:rsidRDefault="00DA1BD5" w:rsidP="00DA1BD5">
      <w:pPr>
        <w:pStyle w:val="afb"/>
        <w:numPr>
          <w:ilvl w:val="0"/>
          <w:numId w:val="26"/>
        </w:numPr>
        <w:tabs>
          <w:tab w:val="left" w:pos="859"/>
        </w:tabs>
        <w:spacing w:before="0" w:line="288" w:lineRule="auto"/>
        <w:ind w:right="807"/>
        <w:rPr>
          <w:sz w:val="23"/>
        </w:rPr>
      </w:pPr>
      <w:r>
        <w:rPr>
          <w:sz w:val="23"/>
        </w:rPr>
        <w:t>Образ</w:t>
      </w:r>
      <w:r>
        <w:rPr>
          <w:sz w:val="23"/>
        </w:rPr>
        <w:t>овательная</w:t>
      </w:r>
      <w:r>
        <w:rPr>
          <w:spacing w:val="-13"/>
          <w:sz w:val="23"/>
        </w:rPr>
        <w:t xml:space="preserve"> </w:t>
      </w:r>
      <w:r>
        <w:rPr>
          <w:sz w:val="23"/>
        </w:rPr>
        <w:t>-</w:t>
      </w:r>
      <w:r>
        <w:rPr>
          <w:spacing w:val="-14"/>
          <w:sz w:val="23"/>
        </w:rPr>
        <w:t xml:space="preserve"> </w:t>
      </w:r>
      <w:r>
        <w:rPr>
          <w:sz w:val="23"/>
        </w:rPr>
        <w:t>проверить</w:t>
      </w:r>
      <w:r>
        <w:rPr>
          <w:spacing w:val="-14"/>
          <w:sz w:val="23"/>
        </w:rPr>
        <w:t xml:space="preserve"> </w:t>
      </w:r>
      <w:r>
        <w:rPr>
          <w:sz w:val="23"/>
        </w:rPr>
        <w:t>владение</w:t>
      </w:r>
      <w:r>
        <w:rPr>
          <w:spacing w:val="-12"/>
          <w:sz w:val="23"/>
        </w:rPr>
        <w:t xml:space="preserve"> </w:t>
      </w:r>
      <w:r>
        <w:rPr>
          <w:sz w:val="23"/>
        </w:rPr>
        <w:t>техникой</w:t>
      </w:r>
      <w:r>
        <w:rPr>
          <w:spacing w:val="-12"/>
          <w:sz w:val="23"/>
        </w:rPr>
        <w:t xml:space="preserve"> </w:t>
      </w:r>
      <w:r>
        <w:rPr>
          <w:sz w:val="23"/>
        </w:rPr>
        <w:t>основных</w:t>
      </w:r>
      <w:r>
        <w:rPr>
          <w:spacing w:val="-11"/>
          <w:sz w:val="23"/>
        </w:rPr>
        <w:t xml:space="preserve"> </w:t>
      </w:r>
      <w:r>
        <w:rPr>
          <w:sz w:val="23"/>
        </w:rPr>
        <w:t>физических</w:t>
      </w:r>
      <w:r>
        <w:rPr>
          <w:spacing w:val="-16"/>
          <w:sz w:val="23"/>
        </w:rPr>
        <w:t xml:space="preserve"> </w:t>
      </w:r>
      <w:r>
        <w:rPr>
          <w:sz w:val="23"/>
        </w:rPr>
        <w:t>упражнений</w:t>
      </w:r>
      <w:r>
        <w:rPr>
          <w:spacing w:val="-11"/>
          <w:sz w:val="23"/>
        </w:rPr>
        <w:t xml:space="preserve"> </w:t>
      </w:r>
      <w:r>
        <w:rPr>
          <w:sz w:val="23"/>
        </w:rPr>
        <w:t>и теоретическими знаниями.</w:t>
      </w:r>
    </w:p>
    <w:p w:rsidR="000E75F4" w:rsidRDefault="00DA1BD5" w:rsidP="00DA1BD5">
      <w:pPr>
        <w:pStyle w:val="afb"/>
        <w:numPr>
          <w:ilvl w:val="0"/>
          <w:numId w:val="26"/>
        </w:numPr>
        <w:tabs>
          <w:tab w:val="left" w:pos="859"/>
        </w:tabs>
        <w:spacing w:before="0" w:line="288" w:lineRule="auto"/>
        <w:ind w:right="593"/>
        <w:rPr>
          <w:sz w:val="23"/>
        </w:rPr>
      </w:pPr>
      <w:r>
        <w:rPr>
          <w:sz w:val="23"/>
        </w:rPr>
        <w:t>Воспитательная</w:t>
      </w:r>
      <w:r>
        <w:rPr>
          <w:spacing w:val="40"/>
          <w:sz w:val="23"/>
        </w:rPr>
        <w:t xml:space="preserve"> </w:t>
      </w:r>
      <w:r>
        <w:rPr>
          <w:sz w:val="23"/>
        </w:rPr>
        <w:t>-</w:t>
      </w:r>
      <w:r>
        <w:rPr>
          <w:spacing w:val="40"/>
          <w:sz w:val="23"/>
        </w:rPr>
        <w:t xml:space="preserve"> </w:t>
      </w:r>
      <w:r>
        <w:rPr>
          <w:sz w:val="23"/>
        </w:rPr>
        <w:t>оценить</w:t>
      </w:r>
      <w:r>
        <w:rPr>
          <w:spacing w:val="39"/>
          <w:sz w:val="23"/>
        </w:rPr>
        <w:t xml:space="preserve"> </w:t>
      </w:r>
      <w:r>
        <w:rPr>
          <w:sz w:val="23"/>
        </w:rPr>
        <w:t>дисциплинированность, ответственность</w:t>
      </w:r>
      <w:r>
        <w:rPr>
          <w:spacing w:val="39"/>
          <w:sz w:val="23"/>
        </w:rPr>
        <w:t xml:space="preserve"> </w:t>
      </w:r>
      <w:r>
        <w:rPr>
          <w:sz w:val="23"/>
        </w:rPr>
        <w:t>и</w:t>
      </w:r>
      <w:r>
        <w:rPr>
          <w:spacing w:val="40"/>
          <w:sz w:val="23"/>
        </w:rPr>
        <w:t xml:space="preserve"> </w:t>
      </w:r>
      <w:r>
        <w:rPr>
          <w:sz w:val="23"/>
        </w:rPr>
        <w:t>умение</w:t>
      </w:r>
      <w:r>
        <w:rPr>
          <w:spacing w:val="40"/>
          <w:sz w:val="23"/>
        </w:rPr>
        <w:t xml:space="preserve"> </w:t>
      </w:r>
      <w:r>
        <w:rPr>
          <w:sz w:val="23"/>
        </w:rPr>
        <w:t>работать</w:t>
      </w:r>
      <w:r>
        <w:rPr>
          <w:spacing w:val="39"/>
          <w:sz w:val="23"/>
        </w:rPr>
        <w:t xml:space="preserve"> </w:t>
      </w:r>
      <w:r>
        <w:rPr>
          <w:sz w:val="23"/>
        </w:rPr>
        <w:t xml:space="preserve">в </w:t>
      </w:r>
      <w:r>
        <w:rPr>
          <w:spacing w:val="-2"/>
          <w:sz w:val="23"/>
        </w:rPr>
        <w:t>коллективе.</w:t>
      </w:r>
    </w:p>
    <w:p w:rsidR="000E75F4" w:rsidRDefault="00DA1BD5">
      <w:pPr>
        <w:pStyle w:val="afa"/>
        <w:spacing w:before="5"/>
        <w:ind w:left="4274"/>
      </w:pPr>
      <w:r>
        <w:t>Форма</w:t>
      </w:r>
      <w:r>
        <w:rPr>
          <w:spacing w:val="-10"/>
        </w:rPr>
        <w:t xml:space="preserve"> </w:t>
      </w:r>
      <w:r>
        <w:rPr>
          <w:spacing w:val="-2"/>
        </w:rPr>
        <w:t>проведения</w:t>
      </w:r>
    </w:p>
    <w:p w:rsidR="000E75F4" w:rsidRDefault="00DA1BD5">
      <w:pPr>
        <w:pStyle w:val="afa"/>
        <w:spacing w:before="52" w:line="288" w:lineRule="auto"/>
        <w:ind w:left="138" w:firstLine="425"/>
      </w:pPr>
      <w:r>
        <w:t>Зачет</w:t>
      </w:r>
      <w:r>
        <w:rPr>
          <w:spacing w:val="-14"/>
        </w:rPr>
        <w:t xml:space="preserve"> </w:t>
      </w:r>
      <w:r>
        <w:t>является</w:t>
      </w:r>
      <w:r>
        <w:rPr>
          <w:spacing w:val="-13"/>
        </w:rPr>
        <w:t xml:space="preserve"> </w:t>
      </w:r>
      <w:r>
        <w:t>практическим</w:t>
      </w:r>
      <w:r>
        <w:rPr>
          <w:spacing w:val="-11"/>
        </w:rPr>
        <w:t xml:space="preserve"> </w:t>
      </w:r>
      <w:r>
        <w:t>и</w:t>
      </w:r>
      <w:r>
        <w:rPr>
          <w:spacing w:val="-9"/>
        </w:rPr>
        <w:t xml:space="preserve"> </w:t>
      </w:r>
      <w:r>
        <w:t>включает</w:t>
      </w:r>
      <w:r>
        <w:rPr>
          <w:spacing w:val="-14"/>
        </w:rPr>
        <w:t xml:space="preserve"> </w:t>
      </w:r>
      <w:r>
        <w:t>выполнение</w:t>
      </w:r>
      <w:r>
        <w:rPr>
          <w:spacing w:val="-9"/>
        </w:rPr>
        <w:t xml:space="preserve"> </w:t>
      </w:r>
      <w:r>
        <w:t>нормативов,</w:t>
      </w:r>
      <w:r>
        <w:rPr>
          <w:spacing w:val="-13"/>
        </w:rPr>
        <w:t xml:space="preserve"> </w:t>
      </w:r>
      <w:r>
        <w:t>а</w:t>
      </w:r>
      <w:r>
        <w:rPr>
          <w:spacing w:val="-9"/>
        </w:rPr>
        <w:t xml:space="preserve"> </w:t>
      </w:r>
      <w:r>
        <w:t>также</w:t>
      </w:r>
      <w:r>
        <w:rPr>
          <w:spacing w:val="-9"/>
        </w:rPr>
        <w:t xml:space="preserve"> </w:t>
      </w:r>
      <w:r>
        <w:t>может</w:t>
      </w:r>
      <w:r>
        <w:rPr>
          <w:spacing w:val="-14"/>
        </w:rPr>
        <w:t xml:space="preserve"> </w:t>
      </w:r>
      <w:r>
        <w:t xml:space="preserve">включать теоретический опрос (в форме теста или беседы) по основам ЗОЖ, техники безопасности и </w:t>
      </w:r>
      <w:r>
        <w:rPr>
          <w:spacing w:val="-2"/>
        </w:rPr>
        <w:t>физиологии.</w:t>
      </w:r>
    </w:p>
    <w:p w:rsidR="000E75F4" w:rsidRDefault="00DA1BD5">
      <w:pPr>
        <w:pStyle w:val="2"/>
        <w:spacing w:line="263" w:lineRule="exact"/>
      </w:pPr>
      <w:r>
        <w:t>Критерии</w:t>
      </w:r>
      <w:r>
        <w:rPr>
          <w:spacing w:val="29"/>
        </w:rPr>
        <w:t xml:space="preserve"> </w:t>
      </w:r>
      <w:r>
        <w:t>оценки</w:t>
      </w:r>
      <w:r>
        <w:rPr>
          <w:spacing w:val="34"/>
        </w:rPr>
        <w:t xml:space="preserve"> </w:t>
      </w:r>
      <w:r>
        <w:rPr>
          <w:spacing w:val="-2"/>
        </w:rPr>
        <w:t>«зачет»:</w:t>
      </w:r>
    </w:p>
    <w:p w:rsidR="000E75F4" w:rsidRDefault="00DA1BD5" w:rsidP="00DA1BD5">
      <w:pPr>
        <w:pStyle w:val="afb"/>
        <w:numPr>
          <w:ilvl w:val="0"/>
          <w:numId w:val="25"/>
        </w:numPr>
        <w:tabs>
          <w:tab w:val="left" w:pos="857"/>
        </w:tabs>
        <w:spacing w:before="53"/>
        <w:ind w:left="857" w:hanging="358"/>
        <w:rPr>
          <w:sz w:val="23"/>
        </w:rPr>
      </w:pPr>
      <w:r>
        <w:rPr>
          <w:sz w:val="23"/>
        </w:rPr>
        <w:t>Выполнение</w:t>
      </w:r>
      <w:r>
        <w:rPr>
          <w:spacing w:val="-8"/>
          <w:sz w:val="23"/>
        </w:rPr>
        <w:t xml:space="preserve"> </w:t>
      </w:r>
      <w:r>
        <w:rPr>
          <w:sz w:val="23"/>
        </w:rPr>
        <w:t>не</w:t>
      </w:r>
      <w:r>
        <w:rPr>
          <w:spacing w:val="-7"/>
          <w:sz w:val="23"/>
        </w:rPr>
        <w:t xml:space="preserve"> </w:t>
      </w:r>
      <w:r>
        <w:rPr>
          <w:sz w:val="23"/>
        </w:rPr>
        <w:t>менее</w:t>
      </w:r>
      <w:r>
        <w:rPr>
          <w:spacing w:val="-4"/>
          <w:sz w:val="23"/>
        </w:rPr>
        <w:t xml:space="preserve"> </w:t>
      </w:r>
      <w:r>
        <w:rPr>
          <w:sz w:val="23"/>
        </w:rPr>
        <w:t>4</w:t>
      </w:r>
      <w:r>
        <w:rPr>
          <w:spacing w:val="-6"/>
          <w:sz w:val="23"/>
        </w:rPr>
        <w:t xml:space="preserve"> </w:t>
      </w:r>
      <w:r>
        <w:rPr>
          <w:sz w:val="23"/>
        </w:rPr>
        <w:t>из</w:t>
      </w:r>
      <w:r>
        <w:rPr>
          <w:spacing w:val="-10"/>
          <w:sz w:val="23"/>
        </w:rPr>
        <w:t xml:space="preserve"> </w:t>
      </w:r>
      <w:r>
        <w:rPr>
          <w:sz w:val="23"/>
        </w:rPr>
        <w:t>5</w:t>
      </w:r>
      <w:r>
        <w:rPr>
          <w:spacing w:val="-6"/>
          <w:sz w:val="23"/>
        </w:rPr>
        <w:t xml:space="preserve"> </w:t>
      </w:r>
      <w:r>
        <w:rPr>
          <w:sz w:val="23"/>
        </w:rPr>
        <w:t>практических</w:t>
      </w:r>
      <w:r>
        <w:rPr>
          <w:spacing w:val="-7"/>
          <w:sz w:val="23"/>
        </w:rPr>
        <w:t xml:space="preserve"> </w:t>
      </w:r>
      <w:r>
        <w:rPr>
          <w:sz w:val="23"/>
        </w:rPr>
        <w:t>тестов</w:t>
      </w:r>
      <w:r>
        <w:rPr>
          <w:spacing w:val="-7"/>
          <w:sz w:val="23"/>
        </w:rPr>
        <w:t xml:space="preserve"> </w:t>
      </w:r>
      <w:r>
        <w:rPr>
          <w:sz w:val="23"/>
        </w:rPr>
        <w:t>в</w:t>
      </w:r>
      <w:r>
        <w:rPr>
          <w:spacing w:val="-8"/>
          <w:sz w:val="23"/>
        </w:rPr>
        <w:t xml:space="preserve"> </w:t>
      </w:r>
      <w:r>
        <w:rPr>
          <w:sz w:val="23"/>
        </w:rPr>
        <w:t>своем</w:t>
      </w:r>
      <w:r>
        <w:rPr>
          <w:spacing w:val="-9"/>
          <w:sz w:val="23"/>
        </w:rPr>
        <w:t xml:space="preserve"> </w:t>
      </w:r>
      <w:r>
        <w:rPr>
          <w:spacing w:val="-2"/>
          <w:sz w:val="23"/>
        </w:rPr>
        <w:t>семестре.</w:t>
      </w:r>
    </w:p>
    <w:p w:rsidR="000E75F4" w:rsidRDefault="00DA1BD5" w:rsidP="00DA1BD5">
      <w:pPr>
        <w:pStyle w:val="afb"/>
        <w:numPr>
          <w:ilvl w:val="0"/>
          <w:numId w:val="25"/>
        </w:numPr>
        <w:tabs>
          <w:tab w:val="left" w:pos="857"/>
          <w:tab w:val="left" w:pos="859"/>
        </w:tabs>
        <w:spacing w:line="288" w:lineRule="auto"/>
        <w:ind w:right="868"/>
        <w:rPr>
          <w:sz w:val="23"/>
        </w:rPr>
      </w:pPr>
      <w:r>
        <w:rPr>
          <w:sz w:val="23"/>
        </w:rPr>
        <w:t>Положительная динамика</w:t>
      </w:r>
      <w:r>
        <w:rPr>
          <w:spacing w:val="40"/>
          <w:sz w:val="23"/>
        </w:rPr>
        <w:t xml:space="preserve"> </w:t>
      </w:r>
      <w:r>
        <w:rPr>
          <w:sz w:val="23"/>
        </w:rPr>
        <w:t>результатов</w:t>
      </w:r>
      <w:r>
        <w:rPr>
          <w:spacing w:val="40"/>
          <w:sz w:val="23"/>
        </w:rPr>
        <w:t xml:space="preserve"> </w:t>
      </w:r>
      <w:r>
        <w:rPr>
          <w:sz w:val="23"/>
        </w:rPr>
        <w:t>или</w:t>
      </w:r>
      <w:r>
        <w:rPr>
          <w:spacing w:val="40"/>
          <w:sz w:val="23"/>
        </w:rPr>
        <w:t xml:space="preserve"> </w:t>
      </w:r>
      <w:r>
        <w:rPr>
          <w:sz w:val="23"/>
        </w:rPr>
        <w:t>соответствие</w:t>
      </w:r>
      <w:r>
        <w:rPr>
          <w:spacing w:val="40"/>
          <w:sz w:val="23"/>
        </w:rPr>
        <w:t xml:space="preserve"> </w:t>
      </w:r>
      <w:r>
        <w:rPr>
          <w:sz w:val="23"/>
        </w:rPr>
        <w:t>минимальным нормативным требованиям (см. таблицу).</w:t>
      </w:r>
    </w:p>
    <w:p w:rsidR="000E75F4" w:rsidRDefault="00DA1BD5" w:rsidP="00DA1BD5">
      <w:pPr>
        <w:pStyle w:val="afb"/>
        <w:numPr>
          <w:ilvl w:val="0"/>
          <w:numId w:val="25"/>
        </w:numPr>
        <w:tabs>
          <w:tab w:val="left" w:pos="857"/>
        </w:tabs>
        <w:spacing w:before="0" w:line="264" w:lineRule="exact"/>
        <w:ind w:left="857" w:hanging="358"/>
        <w:rPr>
          <w:sz w:val="23"/>
        </w:rPr>
      </w:pPr>
      <w:r>
        <w:rPr>
          <w:sz w:val="23"/>
        </w:rPr>
        <w:t>Посещаемость</w:t>
      </w:r>
      <w:r>
        <w:rPr>
          <w:spacing w:val="-11"/>
          <w:sz w:val="23"/>
        </w:rPr>
        <w:t xml:space="preserve"> </w:t>
      </w:r>
      <w:r>
        <w:rPr>
          <w:sz w:val="23"/>
        </w:rPr>
        <w:t>не</w:t>
      </w:r>
      <w:r>
        <w:rPr>
          <w:spacing w:val="-9"/>
          <w:sz w:val="23"/>
        </w:rPr>
        <w:t xml:space="preserve"> </w:t>
      </w:r>
      <w:r>
        <w:rPr>
          <w:sz w:val="23"/>
        </w:rPr>
        <w:t>менее</w:t>
      </w:r>
      <w:r>
        <w:rPr>
          <w:spacing w:val="-4"/>
          <w:sz w:val="23"/>
        </w:rPr>
        <w:t xml:space="preserve"> </w:t>
      </w:r>
      <w:r>
        <w:rPr>
          <w:sz w:val="23"/>
        </w:rPr>
        <w:t>80%</w:t>
      </w:r>
      <w:r>
        <w:rPr>
          <w:spacing w:val="-7"/>
          <w:sz w:val="23"/>
        </w:rPr>
        <w:t xml:space="preserve"> </w:t>
      </w:r>
      <w:r>
        <w:rPr>
          <w:spacing w:val="-2"/>
          <w:sz w:val="23"/>
        </w:rPr>
        <w:t>занятий.</w:t>
      </w:r>
    </w:p>
    <w:p w:rsidR="000E75F4" w:rsidRDefault="00DA1BD5" w:rsidP="00DA1BD5">
      <w:pPr>
        <w:pStyle w:val="afb"/>
        <w:numPr>
          <w:ilvl w:val="0"/>
          <w:numId w:val="25"/>
        </w:numPr>
        <w:tabs>
          <w:tab w:val="left" w:pos="857"/>
        </w:tabs>
        <w:ind w:left="857" w:hanging="358"/>
        <w:rPr>
          <w:sz w:val="23"/>
        </w:rPr>
      </w:pPr>
      <w:r>
        <w:rPr>
          <w:sz w:val="23"/>
        </w:rPr>
        <w:t>Сдача</w:t>
      </w:r>
      <w:r>
        <w:rPr>
          <w:spacing w:val="36"/>
          <w:sz w:val="23"/>
        </w:rPr>
        <w:t xml:space="preserve"> </w:t>
      </w:r>
      <w:r>
        <w:rPr>
          <w:sz w:val="23"/>
        </w:rPr>
        <w:t>теоретического</w:t>
      </w:r>
      <w:r>
        <w:rPr>
          <w:spacing w:val="38"/>
          <w:sz w:val="23"/>
        </w:rPr>
        <w:t xml:space="preserve"> </w:t>
      </w:r>
      <w:r>
        <w:rPr>
          <w:sz w:val="23"/>
        </w:rPr>
        <w:t>компонента</w:t>
      </w:r>
      <w:r>
        <w:rPr>
          <w:spacing w:val="36"/>
          <w:sz w:val="23"/>
        </w:rPr>
        <w:t xml:space="preserve"> </w:t>
      </w:r>
      <w:r>
        <w:rPr>
          <w:sz w:val="23"/>
        </w:rPr>
        <w:t>(если</w:t>
      </w:r>
      <w:r>
        <w:rPr>
          <w:spacing w:val="36"/>
          <w:sz w:val="23"/>
        </w:rPr>
        <w:t xml:space="preserve"> </w:t>
      </w:r>
      <w:r>
        <w:rPr>
          <w:spacing w:val="-2"/>
          <w:sz w:val="23"/>
        </w:rPr>
        <w:t>предусмотрено).</w:t>
      </w:r>
    </w:p>
    <w:p w:rsidR="000E75F4" w:rsidRDefault="000E75F4">
      <w:pPr>
        <w:pStyle w:val="afa"/>
        <w:spacing w:before="105"/>
      </w:pPr>
    </w:p>
    <w:p w:rsidR="000E75F4" w:rsidRDefault="00DA1BD5">
      <w:pPr>
        <w:spacing w:before="1" w:line="290" w:lineRule="auto"/>
        <w:ind w:left="138" w:right="158" w:firstLine="425"/>
        <w:jc w:val="both"/>
        <w:rPr>
          <w:i/>
          <w:sz w:val="23"/>
        </w:rPr>
      </w:pPr>
      <w:r>
        <w:rPr>
          <w:i/>
          <w:sz w:val="23"/>
        </w:rPr>
        <w:t>Для студентов, отнесенных по здоровью к спецмедгруппе,</w:t>
      </w:r>
      <w:r>
        <w:rPr>
          <w:i/>
          <w:spacing w:val="-2"/>
          <w:sz w:val="23"/>
        </w:rPr>
        <w:t xml:space="preserve"> </w:t>
      </w:r>
      <w:r>
        <w:rPr>
          <w:i/>
          <w:sz w:val="23"/>
        </w:rPr>
        <w:t>разрабатывается</w:t>
      </w:r>
      <w:r>
        <w:rPr>
          <w:i/>
          <w:spacing w:val="-3"/>
          <w:sz w:val="23"/>
        </w:rPr>
        <w:t xml:space="preserve"> </w:t>
      </w:r>
      <w:r>
        <w:rPr>
          <w:i/>
          <w:sz w:val="23"/>
        </w:rPr>
        <w:t>индивидуальная программа с включением доступных им тестов (дыхательная гимнастика, упражнения на гибкость, легкие аэробные нагрузки) и теоретической работы.</w:t>
      </w:r>
    </w:p>
    <w:p w:rsidR="000E75F4" w:rsidRDefault="000E75F4">
      <w:pPr>
        <w:pStyle w:val="afa"/>
        <w:spacing w:before="50"/>
        <w:rPr>
          <w:i/>
        </w:rPr>
      </w:pPr>
    </w:p>
    <w:p w:rsidR="000E75F4" w:rsidRDefault="00DA1BD5" w:rsidP="00DA1BD5">
      <w:pPr>
        <w:pStyle w:val="2"/>
        <w:numPr>
          <w:ilvl w:val="0"/>
          <w:numId w:val="24"/>
        </w:numPr>
        <w:tabs>
          <w:tab w:val="left" w:pos="374"/>
        </w:tabs>
        <w:ind w:left="374" w:hanging="236"/>
      </w:pPr>
      <w:r>
        <w:t>Содержание</w:t>
      </w:r>
      <w:r>
        <w:rPr>
          <w:spacing w:val="-13"/>
        </w:rPr>
        <w:t xml:space="preserve"> </w:t>
      </w:r>
      <w:r>
        <w:t>зачета</w:t>
      </w:r>
      <w:r>
        <w:rPr>
          <w:spacing w:val="-11"/>
        </w:rPr>
        <w:t xml:space="preserve"> </w:t>
      </w:r>
      <w:r>
        <w:t>по</w:t>
      </w:r>
      <w:r>
        <w:rPr>
          <w:spacing w:val="-12"/>
        </w:rPr>
        <w:t xml:space="preserve"> </w:t>
      </w:r>
      <w:r>
        <w:rPr>
          <w:spacing w:val="-2"/>
        </w:rPr>
        <w:t>семестрам</w:t>
      </w:r>
    </w:p>
    <w:p w:rsidR="000E75F4" w:rsidRDefault="00DA1BD5">
      <w:pPr>
        <w:pStyle w:val="afa"/>
        <w:spacing w:before="52" w:line="288" w:lineRule="auto"/>
        <w:ind w:left="138"/>
      </w:pPr>
      <w:r>
        <w:rPr>
          <w:b/>
        </w:rPr>
        <w:t>Важно:</w:t>
      </w:r>
      <w:r>
        <w:rPr>
          <w:b/>
          <w:spacing w:val="40"/>
        </w:rPr>
        <w:t xml:space="preserve"> </w:t>
      </w:r>
      <w:r>
        <w:t>нормативы</w:t>
      </w:r>
      <w:r>
        <w:rPr>
          <w:spacing w:val="40"/>
        </w:rPr>
        <w:t xml:space="preserve"> </w:t>
      </w:r>
      <w:r>
        <w:t>являются</w:t>
      </w:r>
      <w:r>
        <w:rPr>
          <w:spacing w:val="40"/>
        </w:rPr>
        <w:t xml:space="preserve"> </w:t>
      </w:r>
      <w:r>
        <w:t>примерными</w:t>
      </w:r>
      <w:r>
        <w:rPr>
          <w:spacing w:val="40"/>
        </w:rPr>
        <w:t xml:space="preserve"> </w:t>
      </w:r>
      <w:r>
        <w:t>и</w:t>
      </w:r>
      <w:r>
        <w:rPr>
          <w:spacing w:val="40"/>
        </w:rPr>
        <w:t xml:space="preserve"> </w:t>
      </w:r>
      <w:r>
        <w:t>могут</w:t>
      </w:r>
      <w:r>
        <w:rPr>
          <w:spacing w:val="40"/>
        </w:rPr>
        <w:t xml:space="preserve"> </w:t>
      </w:r>
      <w:r>
        <w:t>быть</w:t>
      </w:r>
      <w:r>
        <w:rPr>
          <w:spacing w:val="40"/>
        </w:rPr>
        <w:t xml:space="preserve"> </w:t>
      </w:r>
      <w:r>
        <w:t>скорректированы</w:t>
      </w:r>
      <w:r>
        <w:rPr>
          <w:spacing w:val="40"/>
        </w:rPr>
        <w:t xml:space="preserve"> </w:t>
      </w:r>
      <w:r>
        <w:t>в</w:t>
      </w:r>
      <w:r>
        <w:rPr>
          <w:spacing w:val="40"/>
        </w:rPr>
        <w:t xml:space="preserve"> </w:t>
      </w:r>
      <w:r>
        <w:t>зависимости</w:t>
      </w:r>
      <w:r>
        <w:rPr>
          <w:spacing w:val="40"/>
        </w:rPr>
        <w:t xml:space="preserve"> </w:t>
      </w:r>
      <w:r>
        <w:t>от</w:t>
      </w:r>
      <w:r>
        <w:rPr>
          <w:spacing w:val="80"/>
        </w:rPr>
        <w:t xml:space="preserve"> </w:t>
      </w:r>
      <w:r>
        <w:t>конкретных условий и контингента учащихся.</w: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4"/>
        <w:gridCol w:w="2140"/>
        <w:gridCol w:w="1765"/>
        <w:gridCol w:w="2629"/>
        <w:gridCol w:w="3264"/>
      </w:tblGrid>
      <w:tr w:rsidR="000E75F4">
        <w:trPr>
          <w:trHeight w:val="689"/>
        </w:trPr>
        <w:tc>
          <w:tcPr>
            <w:tcW w:w="404" w:type="dxa"/>
          </w:tcPr>
          <w:p w:rsidR="000E75F4" w:rsidRDefault="00DA1BD5">
            <w:pPr>
              <w:pStyle w:val="TableParagraph"/>
              <w:spacing w:line="220" w:lineRule="exact"/>
              <w:ind w:left="88" w:right="69"/>
              <w:jc w:val="center"/>
              <w:rPr>
                <w:sz w:val="20"/>
              </w:rPr>
            </w:pPr>
            <w:r>
              <w:rPr>
                <w:spacing w:val="-10"/>
                <w:sz w:val="20"/>
              </w:rPr>
              <w:t>№</w:t>
            </w:r>
          </w:p>
        </w:tc>
        <w:tc>
          <w:tcPr>
            <w:tcW w:w="2140" w:type="dxa"/>
          </w:tcPr>
          <w:p w:rsidR="000E75F4" w:rsidRDefault="00DA1BD5">
            <w:pPr>
              <w:pStyle w:val="TableParagraph"/>
              <w:ind w:left="117" w:right="487"/>
              <w:rPr>
                <w:sz w:val="20"/>
              </w:rPr>
            </w:pPr>
            <w:r>
              <w:rPr>
                <w:sz w:val="20"/>
              </w:rPr>
              <w:t>Тест</w:t>
            </w:r>
            <w:r>
              <w:rPr>
                <w:spacing w:val="-13"/>
                <w:sz w:val="20"/>
              </w:rPr>
              <w:t xml:space="preserve"> </w:t>
            </w:r>
            <w:r>
              <w:rPr>
                <w:sz w:val="20"/>
              </w:rPr>
              <w:t xml:space="preserve">(Физическое </w:t>
            </w:r>
            <w:r>
              <w:rPr>
                <w:spacing w:val="-2"/>
                <w:sz w:val="20"/>
              </w:rPr>
              <w:t>качество)</w:t>
            </w:r>
          </w:p>
        </w:tc>
        <w:tc>
          <w:tcPr>
            <w:tcW w:w="1765" w:type="dxa"/>
          </w:tcPr>
          <w:p w:rsidR="000E75F4" w:rsidRDefault="00DA1BD5">
            <w:pPr>
              <w:pStyle w:val="TableParagraph"/>
              <w:ind w:left="109" w:right="515"/>
              <w:rPr>
                <w:sz w:val="20"/>
              </w:rPr>
            </w:pPr>
            <w:r>
              <w:rPr>
                <w:spacing w:val="-2"/>
                <w:sz w:val="20"/>
              </w:rPr>
              <w:t xml:space="preserve">Юноши </w:t>
            </w:r>
            <w:r>
              <w:rPr>
                <w:sz w:val="20"/>
              </w:rPr>
              <w:t>(норматив</w:t>
            </w:r>
            <w:r>
              <w:rPr>
                <w:spacing w:val="-13"/>
                <w:sz w:val="20"/>
              </w:rPr>
              <w:t xml:space="preserve"> </w:t>
            </w:r>
            <w:r>
              <w:rPr>
                <w:sz w:val="20"/>
              </w:rPr>
              <w:t>на</w:t>
            </w:r>
          </w:p>
          <w:p w:rsidR="000E75F4" w:rsidRDefault="00DA1BD5">
            <w:pPr>
              <w:pStyle w:val="TableParagraph"/>
              <w:spacing w:line="218" w:lineRule="exact"/>
              <w:ind w:left="109"/>
              <w:rPr>
                <w:sz w:val="20"/>
              </w:rPr>
            </w:pPr>
            <w:r>
              <w:rPr>
                <w:spacing w:val="-2"/>
                <w:sz w:val="20"/>
              </w:rPr>
              <w:t>«зачет»)</w:t>
            </w:r>
          </w:p>
        </w:tc>
        <w:tc>
          <w:tcPr>
            <w:tcW w:w="2629" w:type="dxa"/>
          </w:tcPr>
          <w:p w:rsidR="000E75F4" w:rsidRDefault="00DA1BD5">
            <w:pPr>
              <w:pStyle w:val="TableParagraph"/>
              <w:spacing w:line="220" w:lineRule="exact"/>
              <w:ind w:left="109"/>
              <w:rPr>
                <w:sz w:val="20"/>
              </w:rPr>
            </w:pPr>
            <w:r>
              <w:rPr>
                <w:sz w:val="20"/>
              </w:rPr>
              <w:t>Девушки</w:t>
            </w:r>
            <w:r>
              <w:rPr>
                <w:spacing w:val="-9"/>
                <w:sz w:val="20"/>
              </w:rPr>
              <w:t xml:space="preserve"> </w:t>
            </w:r>
            <w:r>
              <w:rPr>
                <w:sz w:val="20"/>
              </w:rPr>
              <w:t>(норматив</w:t>
            </w:r>
            <w:r>
              <w:rPr>
                <w:spacing w:val="-10"/>
                <w:sz w:val="20"/>
              </w:rPr>
              <w:t xml:space="preserve"> </w:t>
            </w:r>
            <w:r>
              <w:rPr>
                <w:spacing w:val="-5"/>
                <w:sz w:val="20"/>
              </w:rPr>
              <w:t>на</w:t>
            </w:r>
          </w:p>
          <w:p w:rsidR="000E75F4" w:rsidRDefault="00DA1BD5">
            <w:pPr>
              <w:pStyle w:val="TableParagraph"/>
              <w:ind w:left="109"/>
              <w:rPr>
                <w:sz w:val="20"/>
              </w:rPr>
            </w:pPr>
            <w:r>
              <w:rPr>
                <w:spacing w:val="-2"/>
                <w:sz w:val="20"/>
              </w:rPr>
              <w:t>«зачет»)</w:t>
            </w:r>
          </w:p>
        </w:tc>
        <w:tc>
          <w:tcPr>
            <w:tcW w:w="3264" w:type="dxa"/>
          </w:tcPr>
          <w:p w:rsidR="000E75F4" w:rsidRDefault="00DA1BD5">
            <w:pPr>
              <w:pStyle w:val="TableParagraph"/>
              <w:spacing w:line="220" w:lineRule="exact"/>
              <w:ind w:left="110"/>
              <w:rPr>
                <w:sz w:val="20"/>
              </w:rPr>
            </w:pPr>
            <w:r>
              <w:rPr>
                <w:spacing w:val="-2"/>
                <w:sz w:val="20"/>
              </w:rPr>
              <w:t>Примечания</w:t>
            </w:r>
          </w:p>
        </w:tc>
      </w:tr>
      <w:tr w:rsidR="000E75F4">
        <w:trPr>
          <w:trHeight w:val="688"/>
        </w:trPr>
        <w:tc>
          <w:tcPr>
            <w:tcW w:w="404" w:type="dxa"/>
          </w:tcPr>
          <w:p w:rsidR="000E75F4" w:rsidRDefault="00DA1BD5">
            <w:pPr>
              <w:pStyle w:val="TableParagraph"/>
              <w:spacing w:line="227" w:lineRule="exact"/>
              <w:ind w:right="69"/>
              <w:jc w:val="center"/>
              <w:rPr>
                <w:sz w:val="20"/>
              </w:rPr>
            </w:pPr>
            <w:r>
              <w:rPr>
                <w:spacing w:val="-10"/>
                <w:sz w:val="20"/>
              </w:rPr>
              <w:t>1</w:t>
            </w:r>
          </w:p>
        </w:tc>
        <w:tc>
          <w:tcPr>
            <w:tcW w:w="2140" w:type="dxa"/>
          </w:tcPr>
          <w:p w:rsidR="000E75F4" w:rsidRDefault="00DA1BD5">
            <w:pPr>
              <w:pStyle w:val="TableParagraph"/>
              <w:spacing w:line="224" w:lineRule="exact"/>
              <w:ind w:left="117"/>
              <w:rPr>
                <w:sz w:val="20"/>
              </w:rPr>
            </w:pPr>
            <w:r>
              <w:rPr>
                <w:sz w:val="20"/>
              </w:rPr>
              <w:t>Бег</w:t>
            </w:r>
            <w:r>
              <w:rPr>
                <w:spacing w:val="1"/>
                <w:sz w:val="20"/>
              </w:rPr>
              <w:t xml:space="preserve"> </w:t>
            </w:r>
            <w:r>
              <w:rPr>
                <w:sz w:val="20"/>
              </w:rPr>
              <w:t>на</w:t>
            </w:r>
            <w:r>
              <w:rPr>
                <w:spacing w:val="-4"/>
                <w:sz w:val="20"/>
              </w:rPr>
              <w:t xml:space="preserve"> </w:t>
            </w:r>
            <w:r>
              <w:rPr>
                <w:spacing w:val="-2"/>
                <w:sz w:val="20"/>
              </w:rPr>
              <w:t>выносливость</w:t>
            </w:r>
          </w:p>
          <w:p w:rsidR="000E75F4" w:rsidRDefault="00DA1BD5">
            <w:pPr>
              <w:pStyle w:val="TableParagraph"/>
              <w:spacing w:line="227" w:lineRule="exact"/>
              <w:ind w:left="117"/>
              <w:rPr>
                <w:i/>
                <w:sz w:val="20"/>
              </w:rPr>
            </w:pPr>
            <w:r>
              <w:rPr>
                <w:i/>
                <w:spacing w:val="-2"/>
                <w:sz w:val="20"/>
              </w:rPr>
              <w:t>(Общая</w:t>
            </w:r>
          </w:p>
          <w:p w:rsidR="000E75F4" w:rsidRDefault="00DA1BD5">
            <w:pPr>
              <w:pStyle w:val="TableParagraph"/>
              <w:spacing w:before="1" w:line="218" w:lineRule="exact"/>
              <w:ind w:left="117"/>
              <w:rPr>
                <w:i/>
                <w:sz w:val="20"/>
              </w:rPr>
            </w:pPr>
            <w:r>
              <w:rPr>
                <w:i/>
                <w:spacing w:val="-2"/>
                <w:sz w:val="20"/>
              </w:rPr>
              <w:t>выносливость)</w:t>
            </w:r>
          </w:p>
        </w:tc>
        <w:tc>
          <w:tcPr>
            <w:tcW w:w="1765" w:type="dxa"/>
          </w:tcPr>
          <w:p w:rsidR="000E75F4" w:rsidRDefault="00DA1BD5">
            <w:pPr>
              <w:pStyle w:val="TableParagraph"/>
              <w:spacing w:line="227" w:lineRule="exact"/>
              <w:ind w:left="109"/>
              <w:rPr>
                <w:sz w:val="20"/>
              </w:rPr>
            </w:pPr>
            <w:r>
              <w:rPr>
                <w:sz w:val="20"/>
              </w:rPr>
              <w:t>3000</w:t>
            </w:r>
            <w:r>
              <w:rPr>
                <w:spacing w:val="-2"/>
                <w:sz w:val="20"/>
              </w:rPr>
              <w:t xml:space="preserve"> </w:t>
            </w:r>
            <w:r>
              <w:rPr>
                <w:sz w:val="20"/>
              </w:rPr>
              <w:t>м</w:t>
            </w:r>
            <w:r>
              <w:rPr>
                <w:spacing w:val="2"/>
                <w:sz w:val="20"/>
              </w:rPr>
              <w:t xml:space="preserve"> </w:t>
            </w:r>
            <w:r>
              <w:rPr>
                <w:sz w:val="20"/>
              </w:rPr>
              <w:t>≤</w:t>
            </w:r>
            <w:r>
              <w:rPr>
                <w:spacing w:val="-3"/>
                <w:sz w:val="20"/>
              </w:rPr>
              <w:t xml:space="preserve"> </w:t>
            </w:r>
            <w:r>
              <w:rPr>
                <w:spacing w:val="-2"/>
                <w:sz w:val="20"/>
              </w:rPr>
              <w:t>14:30</w:t>
            </w:r>
          </w:p>
        </w:tc>
        <w:tc>
          <w:tcPr>
            <w:tcW w:w="2629" w:type="dxa"/>
          </w:tcPr>
          <w:p w:rsidR="000E75F4" w:rsidRDefault="00DA1BD5">
            <w:pPr>
              <w:pStyle w:val="TableParagraph"/>
              <w:spacing w:line="227" w:lineRule="exact"/>
              <w:ind w:left="109"/>
              <w:rPr>
                <w:sz w:val="20"/>
              </w:rPr>
            </w:pPr>
            <w:r>
              <w:rPr>
                <w:sz w:val="20"/>
              </w:rPr>
              <w:t>2000</w:t>
            </w:r>
            <w:r>
              <w:rPr>
                <w:spacing w:val="-2"/>
                <w:sz w:val="20"/>
              </w:rPr>
              <w:t xml:space="preserve"> </w:t>
            </w:r>
            <w:r>
              <w:rPr>
                <w:sz w:val="20"/>
              </w:rPr>
              <w:t>м</w:t>
            </w:r>
            <w:r>
              <w:rPr>
                <w:spacing w:val="2"/>
                <w:sz w:val="20"/>
              </w:rPr>
              <w:t xml:space="preserve"> </w:t>
            </w:r>
            <w:r>
              <w:rPr>
                <w:sz w:val="20"/>
              </w:rPr>
              <w:t>≤</w:t>
            </w:r>
            <w:r>
              <w:rPr>
                <w:spacing w:val="-3"/>
                <w:sz w:val="20"/>
              </w:rPr>
              <w:t xml:space="preserve"> </w:t>
            </w:r>
            <w:r>
              <w:rPr>
                <w:spacing w:val="-2"/>
                <w:sz w:val="20"/>
              </w:rPr>
              <w:t>12:00</w:t>
            </w:r>
          </w:p>
        </w:tc>
        <w:tc>
          <w:tcPr>
            <w:tcW w:w="3264" w:type="dxa"/>
          </w:tcPr>
          <w:p w:rsidR="000E75F4" w:rsidRDefault="00DA1BD5">
            <w:pPr>
              <w:pStyle w:val="TableParagraph"/>
              <w:spacing w:before="2" w:line="232" w:lineRule="auto"/>
              <w:ind w:left="110" w:right="172"/>
              <w:rPr>
                <w:sz w:val="20"/>
              </w:rPr>
            </w:pPr>
            <w:r>
              <w:rPr>
                <w:sz w:val="20"/>
              </w:rPr>
              <w:t>Проводится на стадионе. Разрешена</w:t>
            </w:r>
            <w:r>
              <w:rPr>
                <w:spacing w:val="-13"/>
                <w:sz w:val="20"/>
              </w:rPr>
              <w:t xml:space="preserve"> </w:t>
            </w:r>
            <w:r>
              <w:rPr>
                <w:sz w:val="20"/>
              </w:rPr>
              <w:t>быстрая</w:t>
            </w:r>
            <w:r>
              <w:rPr>
                <w:spacing w:val="-12"/>
                <w:sz w:val="20"/>
              </w:rPr>
              <w:t xml:space="preserve"> </w:t>
            </w:r>
            <w:r>
              <w:rPr>
                <w:sz w:val="20"/>
              </w:rPr>
              <w:t>ходьба.</w:t>
            </w:r>
          </w:p>
        </w:tc>
      </w:tr>
      <w:tr w:rsidR="000E75F4">
        <w:trPr>
          <w:trHeight w:val="1156"/>
        </w:trPr>
        <w:tc>
          <w:tcPr>
            <w:tcW w:w="404" w:type="dxa"/>
          </w:tcPr>
          <w:p w:rsidR="000E75F4" w:rsidRDefault="00DA1BD5">
            <w:pPr>
              <w:pStyle w:val="TableParagraph"/>
              <w:spacing w:line="227" w:lineRule="exact"/>
              <w:ind w:right="69"/>
              <w:jc w:val="center"/>
              <w:rPr>
                <w:sz w:val="20"/>
              </w:rPr>
            </w:pPr>
            <w:r>
              <w:rPr>
                <w:spacing w:val="-10"/>
                <w:sz w:val="20"/>
              </w:rPr>
              <w:t>2</w:t>
            </w:r>
          </w:p>
        </w:tc>
        <w:tc>
          <w:tcPr>
            <w:tcW w:w="2140" w:type="dxa"/>
          </w:tcPr>
          <w:p w:rsidR="000E75F4" w:rsidRDefault="00DA1BD5">
            <w:pPr>
              <w:pStyle w:val="TableParagraph"/>
              <w:ind w:left="117" w:right="94"/>
              <w:rPr>
                <w:sz w:val="20"/>
              </w:rPr>
            </w:pPr>
            <w:r>
              <w:rPr>
                <w:sz w:val="20"/>
              </w:rPr>
              <w:t>Челночный</w:t>
            </w:r>
            <w:r>
              <w:rPr>
                <w:spacing w:val="-13"/>
                <w:sz w:val="20"/>
              </w:rPr>
              <w:t xml:space="preserve"> </w:t>
            </w:r>
            <w:r>
              <w:rPr>
                <w:sz w:val="20"/>
              </w:rPr>
              <w:t>бег</w:t>
            </w:r>
            <w:r>
              <w:rPr>
                <w:spacing w:val="-12"/>
                <w:sz w:val="20"/>
              </w:rPr>
              <w:t xml:space="preserve"> </w:t>
            </w:r>
            <w:r>
              <w:rPr>
                <w:sz w:val="20"/>
              </w:rPr>
              <w:t xml:space="preserve">10x10 </w:t>
            </w:r>
            <w:r>
              <w:rPr>
                <w:spacing w:val="-10"/>
                <w:sz w:val="20"/>
              </w:rPr>
              <w:t>м</w:t>
            </w:r>
          </w:p>
          <w:p w:rsidR="000E75F4" w:rsidRDefault="00DA1BD5">
            <w:pPr>
              <w:pStyle w:val="TableParagraph"/>
              <w:spacing w:line="230" w:lineRule="exact"/>
              <w:ind w:left="117" w:right="487"/>
              <w:rPr>
                <w:i/>
                <w:sz w:val="20"/>
              </w:rPr>
            </w:pPr>
            <w:r>
              <w:rPr>
                <w:i/>
                <w:spacing w:val="-2"/>
                <w:sz w:val="20"/>
              </w:rPr>
              <w:t>(Скоростная выносливость, ловкость)</w:t>
            </w:r>
          </w:p>
        </w:tc>
        <w:tc>
          <w:tcPr>
            <w:tcW w:w="1765" w:type="dxa"/>
          </w:tcPr>
          <w:p w:rsidR="000E75F4" w:rsidRDefault="00DA1BD5">
            <w:pPr>
              <w:pStyle w:val="TableParagraph"/>
              <w:spacing w:line="227" w:lineRule="exact"/>
              <w:ind w:left="109"/>
              <w:rPr>
                <w:sz w:val="20"/>
              </w:rPr>
            </w:pPr>
            <w:r>
              <w:rPr>
                <w:sz w:val="20"/>
              </w:rPr>
              <w:t>≤</w:t>
            </w:r>
            <w:r>
              <w:rPr>
                <w:spacing w:val="-3"/>
                <w:sz w:val="20"/>
              </w:rPr>
              <w:t xml:space="preserve"> </w:t>
            </w:r>
            <w:r>
              <w:rPr>
                <w:sz w:val="20"/>
              </w:rPr>
              <w:t xml:space="preserve">28 </w:t>
            </w:r>
            <w:r>
              <w:rPr>
                <w:spacing w:val="-5"/>
                <w:sz w:val="20"/>
              </w:rPr>
              <w:t>сек</w:t>
            </w:r>
          </w:p>
        </w:tc>
        <w:tc>
          <w:tcPr>
            <w:tcW w:w="2629" w:type="dxa"/>
          </w:tcPr>
          <w:p w:rsidR="000E75F4" w:rsidRDefault="00DA1BD5">
            <w:pPr>
              <w:pStyle w:val="TableParagraph"/>
              <w:spacing w:line="227" w:lineRule="exact"/>
              <w:ind w:left="109"/>
              <w:rPr>
                <w:sz w:val="20"/>
              </w:rPr>
            </w:pPr>
            <w:r>
              <w:rPr>
                <w:sz w:val="20"/>
              </w:rPr>
              <w:t>≤</w:t>
            </w:r>
            <w:r>
              <w:rPr>
                <w:spacing w:val="-3"/>
                <w:sz w:val="20"/>
              </w:rPr>
              <w:t xml:space="preserve"> </w:t>
            </w:r>
            <w:r>
              <w:rPr>
                <w:sz w:val="20"/>
              </w:rPr>
              <w:t xml:space="preserve">32 </w:t>
            </w:r>
            <w:r>
              <w:rPr>
                <w:spacing w:val="-5"/>
                <w:sz w:val="20"/>
              </w:rPr>
              <w:t>сек</w:t>
            </w:r>
          </w:p>
        </w:tc>
        <w:tc>
          <w:tcPr>
            <w:tcW w:w="3264" w:type="dxa"/>
          </w:tcPr>
          <w:p w:rsidR="000E75F4" w:rsidRDefault="00DA1BD5">
            <w:pPr>
              <w:pStyle w:val="TableParagraph"/>
              <w:ind w:left="110"/>
              <w:rPr>
                <w:sz w:val="20"/>
              </w:rPr>
            </w:pPr>
            <w:r>
              <w:rPr>
                <w:sz w:val="20"/>
              </w:rPr>
              <w:t>Проводится</w:t>
            </w:r>
            <w:r>
              <w:rPr>
                <w:spacing w:val="-7"/>
                <w:sz w:val="20"/>
              </w:rPr>
              <w:t xml:space="preserve"> </w:t>
            </w:r>
            <w:r>
              <w:rPr>
                <w:sz w:val="20"/>
              </w:rPr>
              <w:t>в</w:t>
            </w:r>
            <w:r>
              <w:rPr>
                <w:spacing w:val="-9"/>
                <w:sz w:val="20"/>
              </w:rPr>
              <w:t xml:space="preserve"> </w:t>
            </w:r>
            <w:r>
              <w:rPr>
                <w:sz w:val="20"/>
              </w:rPr>
              <w:t>зале.</w:t>
            </w:r>
            <w:r>
              <w:rPr>
                <w:spacing w:val="-8"/>
                <w:sz w:val="20"/>
              </w:rPr>
              <w:t xml:space="preserve"> </w:t>
            </w:r>
            <w:r>
              <w:rPr>
                <w:sz w:val="20"/>
              </w:rPr>
              <w:t>Касание</w:t>
            </w:r>
            <w:r>
              <w:rPr>
                <w:spacing w:val="-10"/>
                <w:sz w:val="20"/>
              </w:rPr>
              <w:t xml:space="preserve"> </w:t>
            </w:r>
            <w:r>
              <w:rPr>
                <w:sz w:val="20"/>
              </w:rPr>
              <w:t>пола</w:t>
            </w:r>
            <w:r>
              <w:rPr>
                <w:spacing w:val="-10"/>
                <w:sz w:val="20"/>
              </w:rPr>
              <w:t xml:space="preserve"> </w:t>
            </w:r>
            <w:r>
              <w:rPr>
                <w:sz w:val="20"/>
              </w:rPr>
              <w:t>за каждой линией.</w:t>
            </w:r>
          </w:p>
        </w:tc>
      </w:tr>
      <w:tr w:rsidR="000E75F4">
        <w:trPr>
          <w:trHeight w:val="919"/>
        </w:trPr>
        <w:tc>
          <w:tcPr>
            <w:tcW w:w="404" w:type="dxa"/>
          </w:tcPr>
          <w:p w:rsidR="000E75F4" w:rsidRDefault="00DA1BD5">
            <w:pPr>
              <w:pStyle w:val="TableParagraph"/>
              <w:spacing w:line="220" w:lineRule="exact"/>
              <w:ind w:right="69"/>
              <w:jc w:val="center"/>
              <w:rPr>
                <w:sz w:val="20"/>
              </w:rPr>
            </w:pPr>
            <w:r>
              <w:rPr>
                <w:spacing w:val="-10"/>
                <w:sz w:val="20"/>
              </w:rPr>
              <w:t>3</w:t>
            </w:r>
          </w:p>
        </w:tc>
        <w:tc>
          <w:tcPr>
            <w:tcW w:w="2140" w:type="dxa"/>
          </w:tcPr>
          <w:p w:rsidR="000E75F4" w:rsidRDefault="00DA1BD5">
            <w:pPr>
              <w:pStyle w:val="TableParagraph"/>
              <w:ind w:left="117"/>
              <w:rPr>
                <w:i/>
                <w:sz w:val="20"/>
              </w:rPr>
            </w:pPr>
            <w:r>
              <w:rPr>
                <w:sz w:val="20"/>
              </w:rPr>
              <w:t>Силовая</w:t>
            </w:r>
            <w:r>
              <w:rPr>
                <w:spacing w:val="-13"/>
                <w:sz w:val="20"/>
              </w:rPr>
              <w:t xml:space="preserve"> </w:t>
            </w:r>
            <w:r>
              <w:rPr>
                <w:sz w:val="20"/>
              </w:rPr>
              <w:t xml:space="preserve">подготовка </w:t>
            </w:r>
            <w:r>
              <w:rPr>
                <w:i/>
                <w:sz w:val="20"/>
              </w:rPr>
              <w:t xml:space="preserve">(Сила и силовая </w:t>
            </w:r>
            <w:r>
              <w:rPr>
                <w:i/>
                <w:spacing w:val="-2"/>
                <w:sz w:val="20"/>
              </w:rPr>
              <w:t>выносливость)</w:t>
            </w:r>
          </w:p>
        </w:tc>
        <w:tc>
          <w:tcPr>
            <w:tcW w:w="1765" w:type="dxa"/>
          </w:tcPr>
          <w:p w:rsidR="000E75F4" w:rsidRDefault="00DA1BD5">
            <w:pPr>
              <w:pStyle w:val="TableParagraph"/>
              <w:ind w:left="109" w:right="332"/>
              <w:rPr>
                <w:sz w:val="20"/>
              </w:rPr>
            </w:pPr>
            <w:r>
              <w:rPr>
                <w:spacing w:val="-2"/>
                <w:sz w:val="20"/>
              </w:rPr>
              <w:t xml:space="preserve">Подтягивания: </w:t>
            </w:r>
            <w:r>
              <w:rPr>
                <w:sz w:val="20"/>
              </w:rPr>
              <w:t>3 сем. - 8 раз</w:t>
            </w:r>
          </w:p>
        </w:tc>
        <w:tc>
          <w:tcPr>
            <w:tcW w:w="2629" w:type="dxa"/>
          </w:tcPr>
          <w:p w:rsidR="000E75F4" w:rsidRDefault="00DA1BD5">
            <w:pPr>
              <w:pStyle w:val="TableParagraph"/>
              <w:ind w:left="109"/>
              <w:rPr>
                <w:sz w:val="20"/>
              </w:rPr>
            </w:pPr>
            <w:r>
              <w:rPr>
                <w:sz w:val="20"/>
              </w:rPr>
              <w:t>Сгибание/разгибание</w:t>
            </w:r>
            <w:r>
              <w:rPr>
                <w:spacing w:val="-13"/>
                <w:sz w:val="20"/>
              </w:rPr>
              <w:t xml:space="preserve"> </w:t>
            </w:r>
            <w:r>
              <w:rPr>
                <w:sz w:val="20"/>
              </w:rPr>
              <w:t>рук</w:t>
            </w:r>
            <w:r>
              <w:rPr>
                <w:spacing w:val="-12"/>
                <w:sz w:val="20"/>
              </w:rPr>
              <w:t xml:space="preserve"> </w:t>
            </w:r>
            <w:r>
              <w:rPr>
                <w:sz w:val="20"/>
              </w:rPr>
              <w:t>в упоре лежа (отжимания):</w:t>
            </w:r>
          </w:p>
          <w:p w:rsidR="000E75F4" w:rsidRDefault="00DA1BD5">
            <w:pPr>
              <w:pStyle w:val="TableParagraph"/>
              <w:ind w:left="109"/>
              <w:rPr>
                <w:sz w:val="20"/>
              </w:rPr>
            </w:pPr>
            <w:r>
              <w:rPr>
                <w:sz w:val="20"/>
              </w:rPr>
              <w:t>3</w:t>
            </w:r>
            <w:r>
              <w:rPr>
                <w:spacing w:val="-2"/>
                <w:sz w:val="20"/>
              </w:rPr>
              <w:t xml:space="preserve"> </w:t>
            </w:r>
            <w:r>
              <w:rPr>
                <w:sz w:val="20"/>
              </w:rPr>
              <w:t>сем.</w:t>
            </w:r>
            <w:r>
              <w:rPr>
                <w:spacing w:val="-1"/>
                <w:sz w:val="20"/>
              </w:rPr>
              <w:t xml:space="preserve"> </w:t>
            </w:r>
            <w:r>
              <w:rPr>
                <w:sz w:val="20"/>
              </w:rPr>
              <w:t>-</w:t>
            </w:r>
            <w:r>
              <w:rPr>
                <w:spacing w:val="-3"/>
                <w:sz w:val="20"/>
              </w:rPr>
              <w:t xml:space="preserve"> </w:t>
            </w:r>
            <w:r>
              <w:rPr>
                <w:sz w:val="20"/>
              </w:rPr>
              <w:t>12</w:t>
            </w:r>
            <w:r>
              <w:rPr>
                <w:spacing w:val="-1"/>
                <w:sz w:val="20"/>
              </w:rPr>
              <w:t xml:space="preserve"> </w:t>
            </w:r>
            <w:r>
              <w:rPr>
                <w:spacing w:val="-5"/>
                <w:sz w:val="20"/>
              </w:rPr>
              <w:t>раз</w:t>
            </w:r>
          </w:p>
        </w:tc>
        <w:tc>
          <w:tcPr>
            <w:tcW w:w="3264" w:type="dxa"/>
          </w:tcPr>
          <w:p w:rsidR="000E75F4" w:rsidRDefault="00DA1BD5">
            <w:pPr>
              <w:pStyle w:val="TableParagraph"/>
              <w:ind w:left="110"/>
              <w:rPr>
                <w:sz w:val="20"/>
              </w:rPr>
            </w:pPr>
            <w:r>
              <w:rPr>
                <w:sz w:val="20"/>
              </w:rPr>
              <w:t>Юноши: из виса на высокой перекладине.</w:t>
            </w:r>
            <w:r>
              <w:rPr>
                <w:spacing w:val="-12"/>
                <w:sz w:val="20"/>
              </w:rPr>
              <w:t xml:space="preserve"> </w:t>
            </w:r>
            <w:r>
              <w:rPr>
                <w:sz w:val="20"/>
              </w:rPr>
              <w:t>Девушки:</w:t>
            </w:r>
            <w:r>
              <w:rPr>
                <w:spacing w:val="-8"/>
                <w:sz w:val="20"/>
              </w:rPr>
              <w:t xml:space="preserve"> </w:t>
            </w:r>
            <w:r>
              <w:rPr>
                <w:sz w:val="20"/>
              </w:rPr>
              <w:t>из</w:t>
            </w:r>
            <w:r>
              <w:rPr>
                <w:spacing w:val="-13"/>
                <w:sz w:val="20"/>
              </w:rPr>
              <w:t xml:space="preserve"> </w:t>
            </w:r>
            <w:r>
              <w:rPr>
                <w:sz w:val="20"/>
              </w:rPr>
              <w:t>упора лежа на полу (с колен или</w:t>
            </w:r>
          </w:p>
          <w:p w:rsidR="000E75F4" w:rsidRDefault="00DA1BD5">
            <w:pPr>
              <w:pStyle w:val="TableParagraph"/>
              <w:spacing w:line="218" w:lineRule="exact"/>
              <w:ind w:left="110"/>
              <w:rPr>
                <w:sz w:val="20"/>
              </w:rPr>
            </w:pPr>
            <w:r>
              <w:rPr>
                <w:spacing w:val="-2"/>
                <w:sz w:val="20"/>
              </w:rPr>
              <w:t>классические).</w:t>
            </w:r>
          </w:p>
        </w:tc>
      </w:tr>
      <w:tr w:rsidR="000E75F4">
        <w:trPr>
          <w:trHeight w:val="918"/>
        </w:trPr>
        <w:tc>
          <w:tcPr>
            <w:tcW w:w="404" w:type="dxa"/>
          </w:tcPr>
          <w:p w:rsidR="000E75F4" w:rsidRDefault="00DA1BD5">
            <w:pPr>
              <w:pStyle w:val="TableParagraph"/>
              <w:spacing w:line="220" w:lineRule="exact"/>
              <w:ind w:right="69"/>
              <w:jc w:val="center"/>
              <w:rPr>
                <w:sz w:val="20"/>
              </w:rPr>
            </w:pPr>
            <w:r>
              <w:rPr>
                <w:spacing w:val="-10"/>
                <w:sz w:val="20"/>
              </w:rPr>
              <w:t>4</w:t>
            </w:r>
          </w:p>
        </w:tc>
        <w:tc>
          <w:tcPr>
            <w:tcW w:w="2140" w:type="dxa"/>
          </w:tcPr>
          <w:p w:rsidR="000E75F4" w:rsidRDefault="00DA1BD5">
            <w:pPr>
              <w:pStyle w:val="TableParagraph"/>
              <w:ind w:left="117" w:right="94"/>
              <w:rPr>
                <w:sz w:val="20"/>
              </w:rPr>
            </w:pPr>
            <w:r>
              <w:rPr>
                <w:sz w:val="20"/>
              </w:rPr>
              <w:t>Прыжок</w:t>
            </w:r>
            <w:r>
              <w:rPr>
                <w:spacing w:val="-8"/>
                <w:sz w:val="20"/>
              </w:rPr>
              <w:t xml:space="preserve"> </w:t>
            </w:r>
            <w:r>
              <w:rPr>
                <w:sz w:val="20"/>
              </w:rPr>
              <w:t>в</w:t>
            </w:r>
            <w:r>
              <w:rPr>
                <w:spacing w:val="-12"/>
                <w:sz w:val="20"/>
              </w:rPr>
              <w:t xml:space="preserve"> </w:t>
            </w:r>
            <w:r>
              <w:rPr>
                <w:sz w:val="20"/>
              </w:rPr>
              <w:t>длину</w:t>
            </w:r>
            <w:r>
              <w:rPr>
                <w:spacing w:val="-10"/>
                <w:sz w:val="20"/>
              </w:rPr>
              <w:t xml:space="preserve"> </w:t>
            </w:r>
            <w:r>
              <w:rPr>
                <w:sz w:val="20"/>
              </w:rPr>
              <w:t xml:space="preserve">с </w:t>
            </w:r>
            <w:r>
              <w:rPr>
                <w:spacing w:val="-2"/>
                <w:sz w:val="20"/>
              </w:rPr>
              <w:t>места</w:t>
            </w:r>
          </w:p>
          <w:p w:rsidR="000E75F4" w:rsidRDefault="00DA1BD5">
            <w:pPr>
              <w:pStyle w:val="TableParagraph"/>
              <w:spacing w:line="230" w:lineRule="atLeast"/>
              <w:ind w:left="117"/>
              <w:rPr>
                <w:i/>
                <w:sz w:val="20"/>
              </w:rPr>
            </w:pPr>
            <w:r>
              <w:rPr>
                <w:i/>
                <w:spacing w:val="-2"/>
                <w:sz w:val="20"/>
              </w:rPr>
              <w:t>(Скоростно-силовые качества)</w:t>
            </w:r>
          </w:p>
        </w:tc>
        <w:tc>
          <w:tcPr>
            <w:tcW w:w="1765" w:type="dxa"/>
          </w:tcPr>
          <w:p w:rsidR="000E75F4" w:rsidRDefault="00DA1BD5">
            <w:pPr>
              <w:pStyle w:val="TableParagraph"/>
              <w:spacing w:line="220" w:lineRule="exact"/>
              <w:ind w:left="109"/>
              <w:rPr>
                <w:sz w:val="20"/>
              </w:rPr>
            </w:pPr>
            <w:r>
              <w:rPr>
                <w:sz w:val="20"/>
              </w:rPr>
              <w:t>≥</w:t>
            </w:r>
            <w:r>
              <w:rPr>
                <w:spacing w:val="-3"/>
                <w:sz w:val="20"/>
              </w:rPr>
              <w:t xml:space="preserve"> </w:t>
            </w:r>
            <w:r>
              <w:rPr>
                <w:sz w:val="20"/>
              </w:rPr>
              <w:t xml:space="preserve">220 </w:t>
            </w:r>
            <w:r>
              <w:rPr>
                <w:spacing w:val="-5"/>
                <w:sz w:val="20"/>
              </w:rPr>
              <w:t>см</w:t>
            </w:r>
          </w:p>
        </w:tc>
        <w:tc>
          <w:tcPr>
            <w:tcW w:w="2629" w:type="dxa"/>
          </w:tcPr>
          <w:p w:rsidR="000E75F4" w:rsidRDefault="00DA1BD5">
            <w:pPr>
              <w:pStyle w:val="TableParagraph"/>
              <w:spacing w:line="220" w:lineRule="exact"/>
              <w:ind w:left="109"/>
              <w:rPr>
                <w:sz w:val="20"/>
              </w:rPr>
            </w:pPr>
            <w:r>
              <w:rPr>
                <w:sz w:val="20"/>
              </w:rPr>
              <w:t>≥</w:t>
            </w:r>
            <w:r>
              <w:rPr>
                <w:spacing w:val="-3"/>
                <w:sz w:val="20"/>
              </w:rPr>
              <w:t xml:space="preserve"> </w:t>
            </w:r>
            <w:r>
              <w:rPr>
                <w:sz w:val="20"/>
              </w:rPr>
              <w:t xml:space="preserve">170 </w:t>
            </w:r>
            <w:r>
              <w:rPr>
                <w:spacing w:val="-5"/>
                <w:sz w:val="20"/>
              </w:rPr>
              <w:t>см</w:t>
            </w:r>
          </w:p>
        </w:tc>
        <w:tc>
          <w:tcPr>
            <w:tcW w:w="3264" w:type="dxa"/>
          </w:tcPr>
          <w:p w:rsidR="000E75F4" w:rsidRDefault="00DA1BD5">
            <w:pPr>
              <w:pStyle w:val="TableParagraph"/>
              <w:ind w:left="110" w:right="172"/>
              <w:rPr>
                <w:sz w:val="20"/>
              </w:rPr>
            </w:pPr>
            <w:r>
              <w:rPr>
                <w:sz w:val="20"/>
              </w:rPr>
              <w:t>Результат</w:t>
            </w:r>
            <w:r>
              <w:rPr>
                <w:spacing w:val="-13"/>
                <w:sz w:val="20"/>
              </w:rPr>
              <w:t xml:space="preserve"> </w:t>
            </w:r>
            <w:r>
              <w:rPr>
                <w:sz w:val="20"/>
              </w:rPr>
              <w:t>засчитывается</w:t>
            </w:r>
            <w:r>
              <w:rPr>
                <w:spacing w:val="-12"/>
                <w:sz w:val="20"/>
              </w:rPr>
              <w:t xml:space="preserve"> </w:t>
            </w:r>
            <w:r>
              <w:rPr>
                <w:sz w:val="20"/>
              </w:rPr>
              <w:t>по лучшей из трех попыток.</w:t>
            </w:r>
          </w:p>
        </w:tc>
      </w:tr>
      <w:tr w:rsidR="000E75F4">
        <w:trPr>
          <w:trHeight w:val="918"/>
        </w:trPr>
        <w:tc>
          <w:tcPr>
            <w:tcW w:w="404" w:type="dxa"/>
          </w:tcPr>
          <w:p w:rsidR="000E75F4" w:rsidRDefault="00DA1BD5">
            <w:pPr>
              <w:pStyle w:val="TableParagraph"/>
              <w:spacing w:line="219" w:lineRule="exact"/>
              <w:ind w:right="69"/>
              <w:jc w:val="center"/>
              <w:rPr>
                <w:sz w:val="20"/>
              </w:rPr>
            </w:pPr>
            <w:r>
              <w:rPr>
                <w:spacing w:val="-10"/>
                <w:sz w:val="20"/>
              </w:rPr>
              <w:t>5</w:t>
            </w:r>
          </w:p>
        </w:tc>
        <w:tc>
          <w:tcPr>
            <w:tcW w:w="2140" w:type="dxa"/>
          </w:tcPr>
          <w:p w:rsidR="000E75F4" w:rsidRDefault="00DA1BD5">
            <w:pPr>
              <w:pStyle w:val="TableParagraph"/>
              <w:ind w:left="117" w:right="487"/>
              <w:rPr>
                <w:i/>
                <w:sz w:val="20"/>
              </w:rPr>
            </w:pPr>
            <w:r>
              <w:rPr>
                <w:sz w:val="20"/>
              </w:rPr>
              <w:t>Наклон</w:t>
            </w:r>
            <w:r>
              <w:rPr>
                <w:spacing w:val="-13"/>
                <w:sz w:val="20"/>
              </w:rPr>
              <w:t xml:space="preserve"> </w:t>
            </w:r>
            <w:r>
              <w:rPr>
                <w:sz w:val="20"/>
              </w:rPr>
              <w:t>вперед</w:t>
            </w:r>
            <w:r>
              <w:rPr>
                <w:spacing w:val="-12"/>
                <w:sz w:val="20"/>
              </w:rPr>
              <w:t xml:space="preserve"> </w:t>
            </w:r>
            <w:r>
              <w:rPr>
                <w:sz w:val="20"/>
              </w:rPr>
              <w:t xml:space="preserve">из положения сидя </w:t>
            </w:r>
            <w:r>
              <w:rPr>
                <w:i/>
                <w:spacing w:val="-2"/>
                <w:sz w:val="20"/>
              </w:rPr>
              <w:t>(Гибкость)</w:t>
            </w:r>
          </w:p>
        </w:tc>
        <w:tc>
          <w:tcPr>
            <w:tcW w:w="1765" w:type="dxa"/>
          </w:tcPr>
          <w:p w:rsidR="000E75F4" w:rsidRDefault="00DA1BD5">
            <w:pPr>
              <w:pStyle w:val="TableParagraph"/>
              <w:spacing w:line="219" w:lineRule="exact"/>
              <w:ind w:left="109"/>
              <w:rPr>
                <w:sz w:val="20"/>
              </w:rPr>
            </w:pPr>
            <w:r>
              <w:rPr>
                <w:sz w:val="20"/>
              </w:rPr>
              <w:t>≥</w:t>
            </w:r>
            <w:r>
              <w:rPr>
                <w:spacing w:val="-5"/>
                <w:sz w:val="20"/>
              </w:rPr>
              <w:t xml:space="preserve"> </w:t>
            </w:r>
            <w:r>
              <w:rPr>
                <w:sz w:val="20"/>
              </w:rPr>
              <w:t>+8</w:t>
            </w:r>
            <w:r>
              <w:rPr>
                <w:spacing w:val="1"/>
                <w:sz w:val="20"/>
              </w:rPr>
              <w:t xml:space="preserve"> </w:t>
            </w:r>
            <w:r>
              <w:rPr>
                <w:spacing w:val="-5"/>
                <w:sz w:val="20"/>
              </w:rPr>
              <w:t>см</w:t>
            </w:r>
          </w:p>
        </w:tc>
        <w:tc>
          <w:tcPr>
            <w:tcW w:w="2629" w:type="dxa"/>
          </w:tcPr>
          <w:p w:rsidR="000E75F4" w:rsidRDefault="00DA1BD5">
            <w:pPr>
              <w:pStyle w:val="TableParagraph"/>
              <w:spacing w:line="219" w:lineRule="exact"/>
              <w:ind w:left="109"/>
              <w:rPr>
                <w:sz w:val="20"/>
              </w:rPr>
            </w:pPr>
            <w:r>
              <w:rPr>
                <w:sz w:val="20"/>
              </w:rPr>
              <w:t>≥</w:t>
            </w:r>
            <w:r>
              <w:rPr>
                <w:spacing w:val="-5"/>
                <w:sz w:val="20"/>
              </w:rPr>
              <w:t xml:space="preserve"> </w:t>
            </w:r>
            <w:r>
              <w:rPr>
                <w:sz w:val="20"/>
              </w:rPr>
              <w:t>+12</w:t>
            </w:r>
            <w:r>
              <w:rPr>
                <w:spacing w:val="1"/>
                <w:sz w:val="20"/>
              </w:rPr>
              <w:t xml:space="preserve"> </w:t>
            </w:r>
            <w:r>
              <w:rPr>
                <w:spacing w:val="-5"/>
                <w:sz w:val="20"/>
              </w:rPr>
              <w:t>см</w:t>
            </w:r>
          </w:p>
        </w:tc>
        <w:tc>
          <w:tcPr>
            <w:tcW w:w="3264" w:type="dxa"/>
          </w:tcPr>
          <w:p w:rsidR="000E75F4" w:rsidRDefault="00DA1BD5">
            <w:pPr>
              <w:pStyle w:val="TableParagraph"/>
              <w:ind w:left="110"/>
              <w:rPr>
                <w:sz w:val="20"/>
              </w:rPr>
            </w:pPr>
            <w:r>
              <w:rPr>
                <w:sz w:val="20"/>
              </w:rPr>
              <w:t>На</w:t>
            </w:r>
            <w:r>
              <w:rPr>
                <w:spacing w:val="-9"/>
                <w:sz w:val="20"/>
              </w:rPr>
              <w:t xml:space="preserve"> </w:t>
            </w:r>
            <w:r>
              <w:rPr>
                <w:sz w:val="20"/>
              </w:rPr>
              <w:t>гимнастической</w:t>
            </w:r>
            <w:r>
              <w:rPr>
                <w:spacing w:val="-6"/>
                <w:sz w:val="20"/>
              </w:rPr>
              <w:t xml:space="preserve"> </w:t>
            </w:r>
            <w:r>
              <w:rPr>
                <w:sz w:val="20"/>
              </w:rPr>
              <w:t>скамье</w:t>
            </w:r>
            <w:r>
              <w:rPr>
                <w:spacing w:val="-9"/>
                <w:sz w:val="20"/>
              </w:rPr>
              <w:t xml:space="preserve"> </w:t>
            </w:r>
            <w:r>
              <w:rPr>
                <w:sz w:val="20"/>
              </w:rPr>
              <w:t>или</w:t>
            </w:r>
            <w:r>
              <w:rPr>
                <w:spacing w:val="-6"/>
                <w:sz w:val="20"/>
              </w:rPr>
              <w:t xml:space="preserve"> </w:t>
            </w:r>
            <w:r>
              <w:rPr>
                <w:sz w:val="20"/>
              </w:rPr>
              <w:t>с использованием линейки.</w:t>
            </w:r>
          </w:p>
          <w:p w:rsidR="000E75F4" w:rsidRDefault="00DA1BD5">
            <w:pPr>
              <w:pStyle w:val="TableParagraph"/>
              <w:ind w:left="110"/>
              <w:rPr>
                <w:sz w:val="20"/>
              </w:rPr>
            </w:pPr>
            <w:r>
              <w:rPr>
                <w:sz w:val="20"/>
              </w:rPr>
              <w:t>Результат:</w:t>
            </w:r>
            <w:r>
              <w:rPr>
                <w:spacing w:val="-7"/>
                <w:sz w:val="20"/>
              </w:rPr>
              <w:t xml:space="preserve"> </w:t>
            </w:r>
            <w:r>
              <w:rPr>
                <w:sz w:val="20"/>
              </w:rPr>
              <w:t>«+»</w:t>
            </w:r>
            <w:r>
              <w:rPr>
                <w:spacing w:val="-6"/>
                <w:sz w:val="20"/>
              </w:rPr>
              <w:t xml:space="preserve"> </w:t>
            </w:r>
            <w:r>
              <w:rPr>
                <w:sz w:val="20"/>
              </w:rPr>
              <w:t>ниже</w:t>
            </w:r>
            <w:r>
              <w:rPr>
                <w:spacing w:val="-9"/>
                <w:sz w:val="20"/>
              </w:rPr>
              <w:t xml:space="preserve"> </w:t>
            </w:r>
            <w:r>
              <w:rPr>
                <w:sz w:val="20"/>
              </w:rPr>
              <w:t>уровня</w:t>
            </w:r>
            <w:r>
              <w:rPr>
                <w:spacing w:val="-5"/>
                <w:sz w:val="20"/>
              </w:rPr>
              <w:t xml:space="preserve"> </w:t>
            </w:r>
            <w:r>
              <w:rPr>
                <w:spacing w:val="-2"/>
                <w:sz w:val="20"/>
              </w:rPr>
              <w:t>опоры,</w:t>
            </w:r>
          </w:p>
          <w:p w:rsidR="000E75F4" w:rsidRDefault="00DA1BD5">
            <w:pPr>
              <w:pStyle w:val="TableParagraph"/>
              <w:spacing w:line="218" w:lineRule="exact"/>
              <w:ind w:left="110"/>
              <w:rPr>
                <w:sz w:val="20"/>
              </w:rPr>
            </w:pPr>
            <w:r>
              <w:rPr>
                <w:sz w:val="20"/>
              </w:rPr>
              <w:t>«-»</w:t>
            </w:r>
            <w:r>
              <w:rPr>
                <w:spacing w:val="-5"/>
                <w:sz w:val="20"/>
              </w:rPr>
              <w:t xml:space="preserve"> </w:t>
            </w:r>
            <w:r>
              <w:rPr>
                <w:spacing w:val="-2"/>
                <w:sz w:val="20"/>
              </w:rPr>
              <w:t>выше.</w:t>
            </w:r>
          </w:p>
        </w:tc>
      </w:tr>
      <w:tr w:rsidR="000E75F4">
        <w:trPr>
          <w:trHeight w:val="926"/>
        </w:trPr>
        <w:tc>
          <w:tcPr>
            <w:tcW w:w="404" w:type="dxa"/>
          </w:tcPr>
          <w:p w:rsidR="000E75F4" w:rsidRDefault="00DA1BD5">
            <w:pPr>
              <w:pStyle w:val="TableParagraph"/>
              <w:spacing w:line="220" w:lineRule="exact"/>
              <w:ind w:right="69"/>
              <w:jc w:val="center"/>
              <w:rPr>
                <w:sz w:val="20"/>
              </w:rPr>
            </w:pPr>
            <w:r>
              <w:rPr>
                <w:spacing w:val="-10"/>
                <w:sz w:val="20"/>
              </w:rPr>
              <w:t>6</w:t>
            </w:r>
          </w:p>
        </w:tc>
        <w:tc>
          <w:tcPr>
            <w:tcW w:w="2140" w:type="dxa"/>
          </w:tcPr>
          <w:p w:rsidR="000E75F4" w:rsidRDefault="00DA1BD5">
            <w:pPr>
              <w:pStyle w:val="TableParagraph"/>
              <w:spacing w:line="220" w:lineRule="exact"/>
              <w:ind w:left="117"/>
              <w:rPr>
                <w:sz w:val="20"/>
              </w:rPr>
            </w:pPr>
            <w:r>
              <w:rPr>
                <w:sz w:val="20"/>
              </w:rPr>
              <w:t>Пресс</w:t>
            </w:r>
            <w:r>
              <w:rPr>
                <w:spacing w:val="-9"/>
                <w:sz w:val="20"/>
              </w:rPr>
              <w:t xml:space="preserve"> </w:t>
            </w:r>
            <w:r>
              <w:rPr>
                <w:sz w:val="20"/>
              </w:rPr>
              <w:t>(за</w:t>
            </w:r>
            <w:r>
              <w:rPr>
                <w:spacing w:val="-8"/>
                <w:sz w:val="20"/>
              </w:rPr>
              <w:t xml:space="preserve"> </w:t>
            </w:r>
            <w:r>
              <w:rPr>
                <w:sz w:val="20"/>
              </w:rPr>
              <w:t>1</w:t>
            </w:r>
            <w:r>
              <w:rPr>
                <w:spacing w:val="-3"/>
                <w:sz w:val="20"/>
              </w:rPr>
              <w:t xml:space="preserve"> </w:t>
            </w:r>
            <w:r>
              <w:rPr>
                <w:spacing w:val="-4"/>
                <w:sz w:val="20"/>
              </w:rPr>
              <w:t>мин)</w:t>
            </w:r>
          </w:p>
          <w:p w:rsidR="000E75F4" w:rsidRDefault="00DA1BD5">
            <w:pPr>
              <w:pStyle w:val="TableParagraph"/>
              <w:spacing w:before="1"/>
              <w:ind w:left="117"/>
              <w:rPr>
                <w:i/>
                <w:sz w:val="20"/>
              </w:rPr>
            </w:pPr>
            <w:r>
              <w:rPr>
                <w:i/>
                <w:spacing w:val="-2"/>
                <w:sz w:val="20"/>
              </w:rPr>
              <w:t>(Силовая</w:t>
            </w:r>
          </w:p>
          <w:p w:rsidR="000E75F4" w:rsidRDefault="00DA1BD5">
            <w:pPr>
              <w:pStyle w:val="TableParagraph"/>
              <w:spacing w:line="230" w:lineRule="atLeast"/>
              <w:ind w:left="117"/>
              <w:rPr>
                <w:i/>
                <w:sz w:val="20"/>
              </w:rPr>
            </w:pPr>
            <w:r>
              <w:rPr>
                <w:i/>
                <w:sz w:val="20"/>
              </w:rPr>
              <w:t>выносливость</w:t>
            </w:r>
            <w:r>
              <w:rPr>
                <w:i/>
                <w:spacing w:val="-13"/>
                <w:sz w:val="20"/>
              </w:rPr>
              <w:t xml:space="preserve"> </w:t>
            </w:r>
            <w:r>
              <w:rPr>
                <w:i/>
                <w:sz w:val="20"/>
              </w:rPr>
              <w:t>мышц брюшного пресса)</w:t>
            </w:r>
          </w:p>
        </w:tc>
        <w:tc>
          <w:tcPr>
            <w:tcW w:w="1765" w:type="dxa"/>
          </w:tcPr>
          <w:p w:rsidR="000E75F4" w:rsidRDefault="00DA1BD5">
            <w:pPr>
              <w:pStyle w:val="TableParagraph"/>
              <w:spacing w:line="220" w:lineRule="exact"/>
              <w:ind w:left="109"/>
              <w:rPr>
                <w:sz w:val="20"/>
              </w:rPr>
            </w:pPr>
            <w:r>
              <w:rPr>
                <w:sz w:val="20"/>
              </w:rPr>
              <w:t>≥</w:t>
            </w:r>
            <w:r>
              <w:rPr>
                <w:spacing w:val="-3"/>
                <w:sz w:val="20"/>
              </w:rPr>
              <w:t xml:space="preserve"> </w:t>
            </w:r>
            <w:r>
              <w:rPr>
                <w:sz w:val="20"/>
              </w:rPr>
              <w:t xml:space="preserve">40 </w:t>
            </w:r>
            <w:r>
              <w:rPr>
                <w:spacing w:val="-5"/>
                <w:sz w:val="20"/>
              </w:rPr>
              <w:t>раз</w:t>
            </w:r>
          </w:p>
        </w:tc>
        <w:tc>
          <w:tcPr>
            <w:tcW w:w="2629" w:type="dxa"/>
          </w:tcPr>
          <w:p w:rsidR="000E75F4" w:rsidRDefault="00DA1BD5">
            <w:pPr>
              <w:pStyle w:val="TableParagraph"/>
              <w:spacing w:line="220" w:lineRule="exact"/>
              <w:ind w:left="109"/>
              <w:rPr>
                <w:sz w:val="20"/>
              </w:rPr>
            </w:pPr>
            <w:r>
              <w:rPr>
                <w:sz w:val="20"/>
              </w:rPr>
              <w:t>≥</w:t>
            </w:r>
            <w:r>
              <w:rPr>
                <w:spacing w:val="-3"/>
                <w:sz w:val="20"/>
              </w:rPr>
              <w:t xml:space="preserve"> </w:t>
            </w:r>
            <w:r>
              <w:rPr>
                <w:sz w:val="20"/>
              </w:rPr>
              <w:t xml:space="preserve">30 </w:t>
            </w:r>
            <w:r>
              <w:rPr>
                <w:spacing w:val="-5"/>
                <w:sz w:val="20"/>
              </w:rPr>
              <w:t>раз</w:t>
            </w:r>
          </w:p>
        </w:tc>
        <w:tc>
          <w:tcPr>
            <w:tcW w:w="3264" w:type="dxa"/>
          </w:tcPr>
          <w:p w:rsidR="000E75F4" w:rsidRDefault="00DA1BD5">
            <w:pPr>
              <w:pStyle w:val="TableParagraph"/>
              <w:ind w:left="110" w:right="172"/>
              <w:rPr>
                <w:sz w:val="20"/>
              </w:rPr>
            </w:pPr>
            <w:r>
              <w:rPr>
                <w:sz w:val="20"/>
              </w:rPr>
              <w:t>Исходное</w:t>
            </w:r>
            <w:r>
              <w:rPr>
                <w:spacing w:val="-13"/>
                <w:sz w:val="20"/>
              </w:rPr>
              <w:t xml:space="preserve"> </w:t>
            </w:r>
            <w:r>
              <w:rPr>
                <w:sz w:val="20"/>
              </w:rPr>
              <w:t>положение:</w:t>
            </w:r>
            <w:r>
              <w:rPr>
                <w:spacing w:val="-12"/>
                <w:sz w:val="20"/>
              </w:rPr>
              <w:t xml:space="preserve"> </w:t>
            </w:r>
            <w:r>
              <w:rPr>
                <w:sz w:val="20"/>
              </w:rPr>
              <w:t>лежа</w:t>
            </w:r>
            <w:r>
              <w:rPr>
                <w:spacing w:val="-13"/>
                <w:sz w:val="20"/>
              </w:rPr>
              <w:t xml:space="preserve"> </w:t>
            </w:r>
            <w:r>
              <w:rPr>
                <w:sz w:val="20"/>
              </w:rPr>
              <w:t>на спине, ноги согнуты, руки за головой, локти в стороны.</w:t>
            </w:r>
          </w:p>
        </w:tc>
      </w:tr>
    </w:tbl>
    <w:p w:rsidR="000E75F4" w:rsidRDefault="000E75F4">
      <w:pPr>
        <w:pStyle w:val="TableParagraph"/>
        <w:rPr>
          <w:sz w:val="20"/>
        </w:rPr>
        <w:sectPr w:rsidR="000E75F4">
          <w:pgSz w:w="11910" w:h="16850"/>
          <w:pgMar w:top="500" w:right="425" w:bottom="460" w:left="992" w:header="0" w:footer="272" w:gutter="0"/>
          <w:cols w:space="1701"/>
          <w:docGrid w:linePitch="360"/>
        </w:sectPr>
      </w:pPr>
    </w:p>
    <w:p w:rsidR="000E75F4" w:rsidRDefault="00DA1BD5" w:rsidP="00DA1BD5">
      <w:pPr>
        <w:pStyle w:val="2"/>
        <w:numPr>
          <w:ilvl w:val="0"/>
          <w:numId w:val="24"/>
        </w:numPr>
        <w:tabs>
          <w:tab w:val="left" w:pos="374"/>
        </w:tabs>
        <w:spacing w:before="77"/>
        <w:ind w:left="374" w:hanging="236"/>
      </w:pPr>
      <w:r>
        <w:lastRenderedPageBreak/>
        <w:t>Теоретический</w:t>
      </w:r>
      <w:r>
        <w:rPr>
          <w:spacing w:val="31"/>
        </w:rPr>
        <w:t xml:space="preserve"> </w:t>
      </w:r>
      <w:r>
        <w:t>компонент</w:t>
      </w:r>
      <w:r>
        <w:rPr>
          <w:spacing w:val="40"/>
        </w:rPr>
        <w:t xml:space="preserve"> </w:t>
      </w:r>
      <w:r>
        <w:t>(устно</w:t>
      </w:r>
      <w:r>
        <w:rPr>
          <w:spacing w:val="38"/>
        </w:rPr>
        <w:t xml:space="preserve"> </w:t>
      </w:r>
      <w:r>
        <w:t>или</w:t>
      </w:r>
      <w:r>
        <w:rPr>
          <w:spacing w:val="31"/>
        </w:rPr>
        <w:t xml:space="preserve"> </w:t>
      </w:r>
      <w:r>
        <w:rPr>
          <w:spacing w:val="-2"/>
        </w:rPr>
        <w:t>письменно)</w:t>
      </w:r>
    </w:p>
    <w:p w:rsidR="000E75F4" w:rsidRDefault="00DA1BD5">
      <w:pPr>
        <w:pStyle w:val="afa"/>
        <w:spacing w:before="52"/>
        <w:ind w:left="138"/>
      </w:pPr>
      <w:r>
        <w:t>Проводится</w:t>
      </w:r>
      <w:r>
        <w:rPr>
          <w:spacing w:val="21"/>
        </w:rPr>
        <w:t xml:space="preserve"> </w:t>
      </w:r>
      <w:r>
        <w:t>на</w:t>
      </w:r>
      <w:r>
        <w:rPr>
          <w:spacing w:val="28"/>
        </w:rPr>
        <w:t xml:space="preserve"> </w:t>
      </w:r>
      <w:r>
        <w:t>одном</w:t>
      </w:r>
      <w:r>
        <w:rPr>
          <w:spacing w:val="25"/>
        </w:rPr>
        <w:t xml:space="preserve"> </w:t>
      </w:r>
      <w:r>
        <w:t>из</w:t>
      </w:r>
      <w:r>
        <w:rPr>
          <w:spacing w:val="23"/>
        </w:rPr>
        <w:t xml:space="preserve"> </w:t>
      </w:r>
      <w:r>
        <w:t>семестров</w:t>
      </w:r>
      <w:r>
        <w:rPr>
          <w:spacing w:val="28"/>
        </w:rPr>
        <w:t xml:space="preserve"> </w:t>
      </w:r>
      <w:r>
        <w:t>(на</w:t>
      </w:r>
      <w:r>
        <w:rPr>
          <w:spacing w:val="27"/>
        </w:rPr>
        <w:t xml:space="preserve"> </w:t>
      </w:r>
      <w:r>
        <w:t>усмотрение</w:t>
      </w:r>
      <w:r>
        <w:rPr>
          <w:spacing w:val="28"/>
        </w:rPr>
        <w:t xml:space="preserve"> </w:t>
      </w:r>
      <w:r>
        <w:t>кафедры)</w:t>
      </w:r>
      <w:r>
        <w:rPr>
          <w:spacing w:val="24"/>
        </w:rPr>
        <w:t xml:space="preserve"> </w:t>
      </w:r>
      <w:r>
        <w:t>и</w:t>
      </w:r>
      <w:r>
        <w:rPr>
          <w:spacing w:val="28"/>
        </w:rPr>
        <w:t xml:space="preserve"> </w:t>
      </w:r>
      <w:r>
        <w:t>включает</w:t>
      </w:r>
      <w:r>
        <w:rPr>
          <w:spacing w:val="19"/>
        </w:rPr>
        <w:t xml:space="preserve"> </w:t>
      </w:r>
      <w:r>
        <w:t>вопросы</w:t>
      </w:r>
      <w:r>
        <w:rPr>
          <w:spacing w:val="22"/>
        </w:rPr>
        <w:t xml:space="preserve"> </w:t>
      </w:r>
      <w:r>
        <w:t>по</w:t>
      </w:r>
      <w:r>
        <w:rPr>
          <w:spacing w:val="29"/>
        </w:rPr>
        <w:t xml:space="preserve"> </w:t>
      </w:r>
      <w:r>
        <w:rPr>
          <w:spacing w:val="-2"/>
        </w:rPr>
        <w:t>темам:</w:t>
      </w:r>
    </w:p>
    <w:p w:rsidR="000E75F4" w:rsidRDefault="00DA1BD5" w:rsidP="00DA1BD5">
      <w:pPr>
        <w:pStyle w:val="afb"/>
        <w:numPr>
          <w:ilvl w:val="1"/>
          <w:numId w:val="24"/>
        </w:numPr>
        <w:tabs>
          <w:tab w:val="left" w:pos="859"/>
        </w:tabs>
        <w:rPr>
          <w:sz w:val="23"/>
        </w:rPr>
      </w:pPr>
      <w:r>
        <w:rPr>
          <w:sz w:val="23"/>
        </w:rPr>
        <w:t>Основы</w:t>
      </w:r>
      <w:r>
        <w:rPr>
          <w:spacing w:val="-12"/>
          <w:sz w:val="23"/>
        </w:rPr>
        <w:t xml:space="preserve"> </w:t>
      </w:r>
      <w:r>
        <w:rPr>
          <w:sz w:val="23"/>
        </w:rPr>
        <w:t>здорового</w:t>
      </w:r>
      <w:r>
        <w:rPr>
          <w:spacing w:val="-6"/>
          <w:sz w:val="23"/>
        </w:rPr>
        <w:t xml:space="preserve"> </w:t>
      </w:r>
      <w:r>
        <w:rPr>
          <w:sz w:val="23"/>
        </w:rPr>
        <w:t>образа</w:t>
      </w:r>
      <w:r>
        <w:rPr>
          <w:spacing w:val="-9"/>
          <w:sz w:val="23"/>
        </w:rPr>
        <w:t xml:space="preserve"> </w:t>
      </w:r>
      <w:r>
        <w:rPr>
          <w:sz w:val="23"/>
        </w:rPr>
        <w:t>жизни</w:t>
      </w:r>
      <w:r>
        <w:rPr>
          <w:spacing w:val="-8"/>
          <w:sz w:val="23"/>
        </w:rPr>
        <w:t xml:space="preserve"> </w:t>
      </w:r>
      <w:r>
        <w:rPr>
          <w:sz w:val="23"/>
        </w:rPr>
        <w:t>(ЗОЖ)</w:t>
      </w:r>
      <w:r>
        <w:rPr>
          <w:spacing w:val="-9"/>
          <w:sz w:val="23"/>
        </w:rPr>
        <w:t xml:space="preserve"> </w:t>
      </w:r>
      <w:r>
        <w:rPr>
          <w:sz w:val="23"/>
        </w:rPr>
        <w:t>и</w:t>
      </w:r>
      <w:r>
        <w:rPr>
          <w:spacing w:val="-8"/>
          <w:sz w:val="23"/>
        </w:rPr>
        <w:t xml:space="preserve"> </w:t>
      </w:r>
      <w:r>
        <w:rPr>
          <w:sz w:val="23"/>
        </w:rPr>
        <w:t>его</w:t>
      </w:r>
      <w:r>
        <w:rPr>
          <w:spacing w:val="-6"/>
          <w:sz w:val="23"/>
        </w:rPr>
        <w:t xml:space="preserve"> </w:t>
      </w:r>
      <w:r>
        <w:rPr>
          <w:spacing w:val="-2"/>
          <w:sz w:val="23"/>
        </w:rPr>
        <w:t>составляющие.</w:t>
      </w:r>
    </w:p>
    <w:p w:rsidR="000E75F4" w:rsidRDefault="00DA1BD5" w:rsidP="00DA1BD5">
      <w:pPr>
        <w:pStyle w:val="afb"/>
        <w:numPr>
          <w:ilvl w:val="1"/>
          <w:numId w:val="24"/>
        </w:numPr>
        <w:tabs>
          <w:tab w:val="left" w:pos="859"/>
        </w:tabs>
        <w:spacing w:before="53"/>
        <w:rPr>
          <w:sz w:val="23"/>
        </w:rPr>
      </w:pPr>
      <w:r>
        <w:rPr>
          <w:sz w:val="23"/>
        </w:rPr>
        <w:t>Влияние</w:t>
      </w:r>
      <w:r>
        <w:rPr>
          <w:spacing w:val="-10"/>
          <w:sz w:val="23"/>
        </w:rPr>
        <w:t xml:space="preserve"> </w:t>
      </w:r>
      <w:r>
        <w:rPr>
          <w:sz w:val="23"/>
        </w:rPr>
        <w:t>вредных</w:t>
      </w:r>
      <w:r>
        <w:rPr>
          <w:spacing w:val="-8"/>
          <w:sz w:val="23"/>
        </w:rPr>
        <w:t xml:space="preserve"> </w:t>
      </w:r>
      <w:r>
        <w:rPr>
          <w:sz w:val="23"/>
        </w:rPr>
        <w:t>привычек</w:t>
      </w:r>
      <w:r>
        <w:rPr>
          <w:spacing w:val="-12"/>
          <w:sz w:val="23"/>
        </w:rPr>
        <w:t xml:space="preserve"> </w:t>
      </w:r>
      <w:r>
        <w:rPr>
          <w:sz w:val="23"/>
        </w:rPr>
        <w:t>на</w:t>
      </w:r>
      <w:r>
        <w:rPr>
          <w:spacing w:val="-9"/>
          <w:sz w:val="23"/>
        </w:rPr>
        <w:t xml:space="preserve"> </w:t>
      </w:r>
      <w:r>
        <w:rPr>
          <w:sz w:val="23"/>
        </w:rPr>
        <w:t>организм</w:t>
      </w:r>
      <w:r>
        <w:rPr>
          <w:spacing w:val="-10"/>
          <w:sz w:val="23"/>
        </w:rPr>
        <w:t xml:space="preserve"> </w:t>
      </w:r>
      <w:r>
        <w:rPr>
          <w:sz w:val="23"/>
        </w:rPr>
        <w:t>и</w:t>
      </w:r>
      <w:r>
        <w:rPr>
          <w:spacing w:val="-10"/>
          <w:sz w:val="23"/>
        </w:rPr>
        <w:t xml:space="preserve"> </w:t>
      </w:r>
      <w:r>
        <w:rPr>
          <w:spacing w:val="-2"/>
          <w:sz w:val="23"/>
        </w:rPr>
        <w:t>работоспособность.</w:t>
      </w:r>
    </w:p>
    <w:p w:rsidR="000E75F4" w:rsidRDefault="00DA1BD5" w:rsidP="00DA1BD5">
      <w:pPr>
        <w:pStyle w:val="afb"/>
        <w:numPr>
          <w:ilvl w:val="1"/>
          <w:numId w:val="24"/>
        </w:numPr>
        <w:tabs>
          <w:tab w:val="left" w:pos="859"/>
        </w:tabs>
        <w:spacing w:line="288" w:lineRule="auto"/>
        <w:ind w:right="164"/>
        <w:rPr>
          <w:sz w:val="23"/>
        </w:rPr>
      </w:pPr>
      <w:r>
        <w:rPr>
          <w:sz w:val="23"/>
        </w:rPr>
        <w:t>Основы самоконтроля при занятиях</w:t>
      </w:r>
      <w:r>
        <w:rPr>
          <w:spacing w:val="40"/>
          <w:sz w:val="23"/>
        </w:rPr>
        <w:t xml:space="preserve"> </w:t>
      </w:r>
      <w:r>
        <w:rPr>
          <w:sz w:val="23"/>
        </w:rPr>
        <w:t>физическими упражнениями (измерение ЧСС,</w:t>
      </w:r>
      <w:r>
        <w:rPr>
          <w:spacing w:val="40"/>
          <w:sz w:val="23"/>
        </w:rPr>
        <w:t xml:space="preserve"> </w:t>
      </w:r>
      <w:r>
        <w:rPr>
          <w:sz w:val="23"/>
        </w:rPr>
        <w:t>признаки</w:t>
      </w:r>
      <w:r>
        <w:rPr>
          <w:spacing w:val="40"/>
          <w:sz w:val="23"/>
        </w:rPr>
        <w:t xml:space="preserve"> </w:t>
      </w:r>
      <w:r>
        <w:rPr>
          <w:spacing w:val="-2"/>
          <w:sz w:val="23"/>
        </w:rPr>
        <w:t>переутомления).</w:t>
      </w:r>
    </w:p>
    <w:p w:rsidR="000E75F4" w:rsidRDefault="00DA1BD5" w:rsidP="00DA1BD5">
      <w:pPr>
        <w:pStyle w:val="afb"/>
        <w:numPr>
          <w:ilvl w:val="1"/>
          <w:numId w:val="24"/>
        </w:numPr>
        <w:tabs>
          <w:tab w:val="left" w:pos="859"/>
        </w:tabs>
        <w:spacing w:before="0" w:line="263" w:lineRule="exact"/>
        <w:rPr>
          <w:sz w:val="23"/>
        </w:rPr>
      </w:pPr>
      <w:r>
        <w:rPr>
          <w:sz w:val="23"/>
        </w:rPr>
        <w:t>Правила</w:t>
      </w:r>
      <w:r>
        <w:rPr>
          <w:spacing w:val="-10"/>
          <w:sz w:val="23"/>
        </w:rPr>
        <w:t xml:space="preserve"> </w:t>
      </w:r>
      <w:r>
        <w:rPr>
          <w:sz w:val="23"/>
        </w:rPr>
        <w:t>техники</w:t>
      </w:r>
      <w:r>
        <w:rPr>
          <w:spacing w:val="-10"/>
          <w:sz w:val="23"/>
        </w:rPr>
        <w:t xml:space="preserve"> </w:t>
      </w:r>
      <w:r>
        <w:rPr>
          <w:sz w:val="23"/>
        </w:rPr>
        <w:t>безопасности</w:t>
      </w:r>
      <w:r>
        <w:rPr>
          <w:spacing w:val="-10"/>
          <w:sz w:val="23"/>
        </w:rPr>
        <w:t xml:space="preserve"> </w:t>
      </w:r>
      <w:r>
        <w:rPr>
          <w:sz w:val="23"/>
        </w:rPr>
        <w:t>на</w:t>
      </w:r>
      <w:r>
        <w:rPr>
          <w:spacing w:val="-9"/>
          <w:sz w:val="23"/>
        </w:rPr>
        <w:t xml:space="preserve"> </w:t>
      </w:r>
      <w:r>
        <w:rPr>
          <w:sz w:val="23"/>
        </w:rPr>
        <w:t>занятиях</w:t>
      </w:r>
      <w:r>
        <w:rPr>
          <w:spacing w:val="-9"/>
          <w:sz w:val="23"/>
        </w:rPr>
        <w:t xml:space="preserve"> </w:t>
      </w:r>
      <w:r>
        <w:rPr>
          <w:sz w:val="23"/>
        </w:rPr>
        <w:t>в</w:t>
      </w:r>
      <w:r>
        <w:rPr>
          <w:spacing w:val="-9"/>
          <w:sz w:val="23"/>
        </w:rPr>
        <w:t xml:space="preserve"> </w:t>
      </w:r>
      <w:r>
        <w:rPr>
          <w:sz w:val="23"/>
        </w:rPr>
        <w:t>зале</w:t>
      </w:r>
      <w:r>
        <w:rPr>
          <w:spacing w:val="-10"/>
          <w:sz w:val="23"/>
        </w:rPr>
        <w:t xml:space="preserve"> </w:t>
      </w:r>
      <w:r>
        <w:rPr>
          <w:sz w:val="23"/>
        </w:rPr>
        <w:t>и</w:t>
      </w:r>
      <w:r>
        <w:rPr>
          <w:spacing w:val="-9"/>
          <w:sz w:val="23"/>
        </w:rPr>
        <w:t xml:space="preserve"> </w:t>
      </w:r>
      <w:r>
        <w:rPr>
          <w:sz w:val="23"/>
        </w:rPr>
        <w:t>на</w:t>
      </w:r>
      <w:r>
        <w:rPr>
          <w:spacing w:val="-9"/>
          <w:sz w:val="23"/>
        </w:rPr>
        <w:t xml:space="preserve"> </w:t>
      </w:r>
      <w:r>
        <w:rPr>
          <w:spacing w:val="-2"/>
          <w:sz w:val="23"/>
        </w:rPr>
        <w:t>стадионе.</w:t>
      </w:r>
    </w:p>
    <w:p w:rsidR="000E75F4" w:rsidRDefault="00DA1BD5" w:rsidP="00DA1BD5">
      <w:pPr>
        <w:pStyle w:val="afb"/>
        <w:numPr>
          <w:ilvl w:val="1"/>
          <w:numId w:val="24"/>
        </w:numPr>
        <w:tabs>
          <w:tab w:val="left" w:pos="859"/>
        </w:tabs>
        <w:spacing w:before="53"/>
        <w:rPr>
          <w:sz w:val="23"/>
        </w:rPr>
      </w:pPr>
      <w:r>
        <w:rPr>
          <w:sz w:val="23"/>
        </w:rPr>
        <w:t>Основы</w:t>
      </w:r>
      <w:r>
        <w:rPr>
          <w:spacing w:val="35"/>
          <w:sz w:val="23"/>
        </w:rPr>
        <w:t xml:space="preserve"> </w:t>
      </w:r>
      <w:r>
        <w:rPr>
          <w:sz w:val="23"/>
        </w:rPr>
        <w:t>методики</w:t>
      </w:r>
      <w:r>
        <w:rPr>
          <w:spacing w:val="41"/>
          <w:sz w:val="23"/>
        </w:rPr>
        <w:t xml:space="preserve"> </w:t>
      </w:r>
      <w:r>
        <w:rPr>
          <w:sz w:val="23"/>
        </w:rPr>
        <w:t>самостоятельных</w:t>
      </w:r>
      <w:r>
        <w:rPr>
          <w:spacing w:val="45"/>
          <w:sz w:val="23"/>
        </w:rPr>
        <w:t xml:space="preserve"> </w:t>
      </w:r>
      <w:r>
        <w:rPr>
          <w:spacing w:val="-2"/>
          <w:sz w:val="23"/>
        </w:rPr>
        <w:t>занятий.</w:t>
      </w:r>
    </w:p>
    <w:p w:rsidR="000E75F4" w:rsidRDefault="00DA1BD5" w:rsidP="00DA1BD5">
      <w:pPr>
        <w:pStyle w:val="afb"/>
        <w:numPr>
          <w:ilvl w:val="1"/>
          <w:numId w:val="24"/>
        </w:numPr>
        <w:tabs>
          <w:tab w:val="left" w:pos="859"/>
        </w:tabs>
        <w:spacing w:before="53"/>
        <w:rPr>
          <w:sz w:val="23"/>
        </w:rPr>
      </w:pPr>
      <w:r>
        <w:rPr>
          <w:sz w:val="23"/>
        </w:rPr>
        <w:t>История</w:t>
      </w:r>
      <w:r>
        <w:rPr>
          <w:spacing w:val="-12"/>
          <w:sz w:val="23"/>
        </w:rPr>
        <w:t xml:space="preserve"> </w:t>
      </w:r>
      <w:r>
        <w:rPr>
          <w:sz w:val="23"/>
        </w:rPr>
        <w:t>и</w:t>
      </w:r>
      <w:r>
        <w:rPr>
          <w:spacing w:val="-9"/>
          <w:sz w:val="23"/>
        </w:rPr>
        <w:t xml:space="preserve"> </w:t>
      </w:r>
      <w:r>
        <w:rPr>
          <w:sz w:val="23"/>
        </w:rPr>
        <w:t>правила</w:t>
      </w:r>
      <w:r>
        <w:rPr>
          <w:spacing w:val="-8"/>
          <w:sz w:val="23"/>
        </w:rPr>
        <w:t xml:space="preserve"> </w:t>
      </w:r>
      <w:r>
        <w:rPr>
          <w:sz w:val="23"/>
        </w:rPr>
        <w:t>одного</w:t>
      </w:r>
      <w:r>
        <w:rPr>
          <w:spacing w:val="-8"/>
          <w:sz w:val="23"/>
        </w:rPr>
        <w:t xml:space="preserve"> </w:t>
      </w:r>
      <w:r>
        <w:rPr>
          <w:sz w:val="23"/>
        </w:rPr>
        <w:t>из</w:t>
      </w:r>
      <w:r>
        <w:rPr>
          <w:spacing w:val="-5"/>
          <w:sz w:val="23"/>
        </w:rPr>
        <w:t xml:space="preserve"> </w:t>
      </w:r>
      <w:r>
        <w:rPr>
          <w:sz w:val="23"/>
        </w:rPr>
        <w:t>олимпийских</w:t>
      </w:r>
      <w:r>
        <w:rPr>
          <w:spacing w:val="-4"/>
          <w:sz w:val="23"/>
        </w:rPr>
        <w:t xml:space="preserve"> </w:t>
      </w:r>
      <w:r>
        <w:rPr>
          <w:sz w:val="23"/>
        </w:rPr>
        <w:t>видов</w:t>
      </w:r>
      <w:r>
        <w:rPr>
          <w:spacing w:val="-8"/>
          <w:sz w:val="23"/>
        </w:rPr>
        <w:t xml:space="preserve"> </w:t>
      </w:r>
      <w:r>
        <w:rPr>
          <w:spacing w:val="-2"/>
          <w:sz w:val="23"/>
        </w:rPr>
        <w:t>спорта.</w:t>
      </w:r>
    </w:p>
    <w:p w:rsidR="000E75F4" w:rsidRDefault="000E75F4">
      <w:pPr>
        <w:pStyle w:val="afa"/>
        <w:spacing w:before="112"/>
      </w:pPr>
    </w:p>
    <w:p w:rsidR="000E75F4" w:rsidRDefault="00DA1BD5" w:rsidP="00DA1BD5">
      <w:pPr>
        <w:pStyle w:val="2"/>
        <w:numPr>
          <w:ilvl w:val="0"/>
          <w:numId w:val="24"/>
        </w:numPr>
        <w:tabs>
          <w:tab w:val="left" w:pos="374"/>
        </w:tabs>
        <w:ind w:left="374" w:hanging="236"/>
        <w:jc w:val="both"/>
      </w:pPr>
      <w:r>
        <w:t>Рекомендации</w:t>
      </w:r>
      <w:r>
        <w:rPr>
          <w:spacing w:val="29"/>
        </w:rPr>
        <w:t xml:space="preserve"> </w:t>
      </w:r>
      <w:r>
        <w:t>по</w:t>
      </w:r>
      <w:r>
        <w:rPr>
          <w:spacing w:val="35"/>
        </w:rPr>
        <w:t xml:space="preserve"> </w:t>
      </w:r>
      <w:r>
        <w:rPr>
          <w:spacing w:val="-2"/>
        </w:rPr>
        <w:t>организации</w:t>
      </w:r>
    </w:p>
    <w:p w:rsidR="000E75F4" w:rsidRDefault="00DA1BD5" w:rsidP="00DA1BD5">
      <w:pPr>
        <w:pStyle w:val="afb"/>
        <w:numPr>
          <w:ilvl w:val="0"/>
          <w:numId w:val="23"/>
        </w:numPr>
        <w:tabs>
          <w:tab w:val="left" w:pos="857"/>
        </w:tabs>
        <w:ind w:left="857" w:hanging="358"/>
        <w:jc w:val="both"/>
        <w:rPr>
          <w:sz w:val="23"/>
        </w:rPr>
      </w:pPr>
      <w:r>
        <w:rPr>
          <w:sz w:val="23"/>
        </w:rPr>
        <w:t>Время</w:t>
      </w:r>
      <w:r>
        <w:rPr>
          <w:spacing w:val="24"/>
          <w:sz w:val="23"/>
        </w:rPr>
        <w:t xml:space="preserve"> </w:t>
      </w:r>
      <w:r>
        <w:rPr>
          <w:sz w:val="23"/>
        </w:rPr>
        <w:t>проведения:</w:t>
      </w:r>
      <w:r>
        <w:rPr>
          <w:spacing w:val="33"/>
          <w:sz w:val="23"/>
        </w:rPr>
        <w:t xml:space="preserve"> </w:t>
      </w:r>
      <w:r>
        <w:rPr>
          <w:sz w:val="23"/>
        </w:rPr>
        <w:t>зачет</w:t>
      </w:r>
      <w:r>
        <w:rPr>
          <w:spacing w:val="21"/>
          <w:sz w:val="23"/>
        </w:rPr>
        <w:t xml:space="preserve"> </w:t>
      </w:r>
      <w:r>
        <w:rPr>
          <w:sz w:val="23"/>
        </w:rPr>
        <w:t>проводится</w:t>
      </w:r>
      <w:r>
        <w:rPr>
          <w:spacing w:val="25"/>
          <w:sz w:val="23"/>
        </w:rPr>
        <w:t xml:space="preserve"> </w:t>
      </w:r>
      <w:r>
        <w:rPr>
          <w:sz w:val="23"/>
        </w:rPr>
        <w:t>в</w:t>
      </w:r>
      <w:r>
        <w:rPr>
          <w:spacing w:val="31"/>
          <w:sz w:val="23"/>
        </w:rPr>
        <w:t xml:space="preserve"> </w:t>
      </w:r>
      <w:r>
        <w:rPr>
          <w:sz w:val="23"/>
        </w:rPr>
        <w:t>последние</w:t>
      </w:r>
      <w:r>
        <w:rPr>
          <w:spacing w:val="31"/>
          <w:sz w:val="23"/>
        </w:rPr>
        <w:t xml:space="preserve"> </w:t>
      </w:r>
      <w:r>
        <w:rPr>
          <w:sz w:val="23"/>
        </w:rPr>
        <w:t>2-3</w:t>
      </w:r>
      <w:r>
        <w:rPr>
          <w:spacing w:val="32"/>
          <w:sz w:val="23"/>
        </w:rPr>
        <w:t xml:space="preserve"> </w:t>
      </w:r>
      <w:r>
        <w:rPr>
          <w:sz w:val="23"/>
        </w:rPr>
        <w:t>недели</w:t>
      </w:r>
      <w:r>
        <w:rPr>
          <w:spacing w:val="31"/>
          <w:sz w:val="23"/>
        </w:rPr>
        <w:t xml:space="preserve"> </w:t>
      </w:r>
      <w:r>
        <w:rPr>
          <w:spacing w:val="-2"/>
          <w:sz w:val="23"/>
        </w:rPr>
        <w:t>семестра.</w:t>
      </w:r>
    </w:p>
    <w:p w:rsidR="000E75F4" w:rsidRDefault="00DA1BD5" w:rsidP="00DA1BD5">
      <w:pPr>
        <w:pStyle w:val="afb"/>
        <w:numPr>
          <w:ilvl w:val="0"/>
          <w:numId w:val="23"/>
        </w:numPr>
        <w:tabs>
          <w:tab w:val="left" w:pos="857"/>
        </w:tabs>
        <w:spacing w:before="53"/>
        <w:ind w:left="857" w:hanging="358"/>
        <w:jc w:val="both"/>
        <w:rPr>
          <w:sz w:val="23"/>
        </w:rPr>
      </w:pPr>
      <w:r>
        <w:rPr>
          <w:sz w:val="23"/>
        </w:rPr>
        <w:t>Место:</w:t>
      </w:r>
      <w:r>
        <w:rPr>
          <w:spacing w:val="38"/>
          <w:sz w:val="23"/>
        </w:rPr>
        <w:t xml:space="preserve"> </w:t>
      </w:r>
      <w:r>
        <w:rPr>
          <w:sz w:val="23"/>
        </w:rPr>
        <w:t>спортивный</w:t>
      </w:r>
      <w:r>
        <w:rPr>
          <w:spacing w:val="43"/>
          <w:sz w:val="23"/>
        </w:rPr>
        <w:t xml:space="preserve"> </w:t>
      </w:r>
      <w:r>
        <w:rPr>
          <w:sz w:val="23"/>
        </w:rPr>
        <w:t>зал,</w:t>
      </w:r>
      <w:r>
        <w:rPr>
          <w:spacing w:val="37"/>
          <w:sz w:val="23"/>
        </w:rPr>
        <w:t xml:space="preserve"> </w:t>
      </w:r>
      <w:r>
        <w:rPr>
          <w:sz w:val="23"/>
        </w:rPr>
        <w:t>стадион,</w:t>
      </w:r>
      <w:r>
        <w:rPr>
          <w:spacing w:val="36"/>
          <w:sz w:val="23"/>
        </w:rPr>
        <w:t xml:space="preserve"> </w:t>
      </w:r>
      <w:r>
        <w:rPr>
          <w:sz w:val="23"/>
        </w:rPr>
        <w:t>оборудованные</w:t>
      </w:r>
      <w:r>
        <w:rPr>
          <w:spacing w:val="43"/>
          <w:sz w:val="23"/>
        </w:rPr>
        <w:t xml:space="preserve"> </w:t>
      </w:r>
      <w:r>
        <w:rPr>
          <w:sz w:val="23"/>
        </w:rPr>
        <w:t>соответствующим</w:t>
      </w:r>
      <w:r>
        <w:rPr>
          <w:spacing w:val="40"/>
          <w:sz w:val="23"/>
        </w:rPr>
        <w:t xml:space="preserve"> </w:t>
      </w:r>
      <w:r>
        <w:rPr>
          <w:spacing w:val="-2"/>
          <w:sz w:val="23"/>
        </w:rPr>
        <w:t>инвентарем.</w:t>
      </w:r>
    </w:p>
    <w:p w:rsidR="000E75F4" w:rsidRDefault="00DA1BD5" w:rsidP="00DA1BD5">
      <w:pPr>
        <w:pStyle w:val="afb"/>
        <w:numPr>
          <w:ilvl w:val="0"/>
          <w:numId w:val="23"/>
        </w:numPr>
        <w:tabs>
          <w:tab w:val="left" w:pos="857"/>
          <w:tab w:val="left" w:pos="859"/>
        </w:tabs>
        <w:spacing w:line="288" w:lineRule="auto"/>
        <w:ind w:right="160"/>
        <w:jc w:val="both"/>
        <w:rPr>
          <w:sz w:val="23"/>
        </w:rPr>
      </w:pPr>
      <w:r>
        <w:rPr>
          <w:sz w:val="23"/>
        </w:rPr>
        <w:t>Разминка перед началом тестирования проводится обязательная общая разминка под руководством преподавателя (10-15 минут).</w:t>
      </w:r>
    </w:p>
    <w:p w:rsidR="000E75F4" w:rsidRDefault="00DA1BD5" w:rsidP="00DA1BD5">
      <w:pPr>
        <w:pStyle w:val="afb"/>
        <w:numPr>
          <w:ilvl w:val="0"/>
          <w:numId w:val="23"/>
        </w:numPr>
        <w:tabs>
          <w:tab w:val="left" w:pos="857"/>
          <w:tab w:val="left" w:pos="859"/>
        </w:tabs>
        <w:spacing w:before="0" w:line="288" w:lineRule="auto"/>
        <w:ind w:right="134"/>
        <w:jc w:val="both"/>
        <w:rPr>
          <w:sz w:val="23"/>
        </w:rPr>
      </w:pPr>
      <w:r>
        <w:rPr>
          <w:sz w:val="23"/>
        </w:rPr>
        <w:t>Индивидуальный подход при выставлении итоговой оценки</w:t>
      </w:r>
      <w:r>
        <w:rPr>
          <w:sz w:val="23"/>
        </w:rPr>
        <w:t xml:space="preserve"> («зачет»/»незачет») учитывается</w:t>
      </w:r>
      <w:r>
        <w:rPr>
          <w:spacing w:val="-16"/>
          <w:sz w:val="23"/>
        </w:rPr>
        <w:t xml:space="preserve"> </w:t>
      </w:r>
      <w:r>
        <w:rPr>
          <w:sz w:val="23"/>
        </w:rPr>
        <w:t>положительная</w:t>
      </w:r>
      <w:r>
        <w:rPr>
          <w:spacing w:val="-15"/>
          <w:sz w:val="23"/>
        </w:rPr>
        <w:t xml:space="preserve"> </w:t>
      </w:r>
      <w:r>
        <w:rPr>
          <w:sz w:val="23"/>
        </w:rPr>
        <w:t>динамика</w:t>
      </w:r>
      <w:r>
        <w:rPr>
          <w:spacing w:val="-11"/>
          <w:sz w:val="23"/>
        </w:rPr>
        <w:t xml:space="preserve"> </w:t>
      </w:r>
      <w:r>
        <w:rPr>
          <w:sz w:val="23"/>
        </w:rPr>
        <w:t>результатов</w:t>
      </w:r>
      <w:r>
        <w:rPr>
          <w:spacing w:val="-14"/>
          <w:sz w:val="23"/>
        </w:rPr>
        <w:t xml:space="preserve"> </w:t>
      </w:r>
      <w:r>
        <w:rPr>
          <w:sz w:val="23"/>
        </w:rPr>
        <w:t>студента</w:t>
      </w:r>
      <w:r>
        <w:rPr>
          <w:spacing w:val="-8"/>
          <w:sz w:val="23"/>
        </w:rPr>
        <w:t xml:space="preserve"> </w:t>
      </w:r>
      <w:r>
        <w:rPr>
          <w:sz w:val="23"/>
        </w:rPr>
        <w:t>в</w:t>
      </w:r>
      <w:r>
        <w:rPr>
          <w:spacing w:val="-8"/>
          <w:sz w:val="23"/>
        </w:rPr>
        <w:t xml:space="preserve"> </w:t>
      </w:r>
      <w:r>
        <w:rPr>
          <w:sz w:val="23"/>
        </w:rPr>
        <w:t>течение</w:t>
      </w:r>
      <w:r>
        <w:rPr>
          <w:spacing w:val="-14"/>
          <w:sz w:val="23"/>
        </w:rPr>
        <w:t xml:space="preserve"> </w:t>
      </w:r>
      <w:r>
        <w:rPr>
          <w:sz w:val="23"/>
        </w:rPr>
        <w:t>обучения,</w:t>
      </w:r>
      <w:r>
        <w:rPr>
          <w:spacing w:val="-16"/>
          <w:sz w:val="23"/>
        </w:rPr>
        <w:t xml:space="preserve"> </w:t>
      </w:r>
      <w:r>
        <w:rPr>
          <w:sz w:val="23"/>
        </w:rPr>
        <w:t>а</w:t>
      </w:r>
      <w:r>
        <w:rPr>
          <w:spacing w:val="-13"/>
          <w:sz w:val="23"/>
        </w:rPr>
        <w:t xml:space="preserve"> </w:t>
      </w:r>
      <w:r>
        <w:rPr>
          <w:sz w:val="23"/>
        </w:rPr>
        <w:t>не</w:t>
      </w:r>
      <w:r>
        <w:rPr>
          <w:spacing w:val="-14"/>
          <w:sz w:val="23"/>
        </w:rPr>
        <w:t xml:space="preserve"> </w:t>
      </w:r>
      <w:r>
        <w:rPr>
          <w:sz w:val="23"/>
        </w:rPr>
        <w:t>только абсолютные показатели.</w:t>
      </w:r>
    </w:p>
    <w:p w:rsidR="000E75F4" w:rsidRDefault="00DA1BD5" w:rsidP="00DA1BD5">
      <w:pPr>
        <w:pStyle w:val="afb"/>
        <w:numPr>
          <w:ilvl w:val="0"/>
          <w:numId w:val="23"/>
        </w:numPr>
        <w:tabs>
          <w:tab w:val="left" w:pos="857"/>
          <w:tab w:val="left" w:pos="859"/>
        </w:tabs>
        <w:spacing w:before="0" w:line="288" w:lineRule="auto"/>
        <w:ind w:right="148"/>
        <w:jc w:val="both"/>
        <w:rPr>
          <w:sz w:val="23"/>
        </w:rPr>
      </w:pPr>
      <w:r>
        <w:rPr>
          <w:sz w:val="23"/>
        </w:rPr>
        <w:t>Пропуск по уважительной причине: студентам, пропустившим зачет по</w:t>
      </w:r>
      <w:r>
        <w:rPr>
          <w:sz w:val="23"/>
        </w:rPr>
        <w:t xml:space="preserve"> уважительной причине (болезнь, соревнования), предоставляется дополнительная возможность сдачи.</w:t>
      </w:r>
    </w:p>
    <w:p w:rsidR="000E75F4" w:rsidRDefault="000E75F4">
      <w:pPr>
        <w:pStyle w:val="afa"/>
        <w:spacing w:before="49"/>
      </w:pPr>
    </w:p>
    <w:p w:rsidR="000E75F4" w:rsidRDefault="00DA1BD5">
      <w:pPr>
        <w:pStyle w:val="afa"/>
        <w:spacing w:before="1" w:line="290" w:lineRule="auto"/>
        <w:ind w:left="138" w:right="159" w:firstLine="425"/>
        <w:jc w:val="both"/>
      </w:pPr>
      <w:r>
        <w:t xml:space="preserve">Данный план обеспечивает последовательное и всестороннее тестирование основных физических качеств учащихся, мотивируя их к регулярным занятиям и отслеживанию </w:t>
      </w:r>
      <w:r>
        <w:t xml:space="preserve">собственного </w:t>
      </w:r>
      <w:r>
        <w:rPr>
          <w:spacing w:val="-2"/>
        </w:rPr>
        <w:t>прогресса.</w:t>
      </w:r>
    </w:p>
    <w:p w:rsidR="000E75F4" w:rsidRDefault="000E75F4">
      <w:pPr>
        <w:pStyle w:val="afa"/>
        <w:spacing w:line="290" w:lineRule="auto"/>
        <w:jc w:val="both"/>
        <w:sectPr w:rsidR="000E75F4">
          <w:pgSz w:w="11910" w:h="16850"/>
          <w:pgMar w:top="500" w:right="425" w:bottom="460" w:left="992" w:header="0" w:footer="272" w:gutter="0"/>
          <w:cols w:space="1701"/>
          <w:docGrid w:linePitch="360"/>
        </w:sectPr>
      </w:pPr>
    </w:p>
    <w:p w:rsidR="000E75F4" w:rsidRDefault="00DA1BD5">
      <w:pPr>
        <w:pStyle w:val="afa"/>
        <w:spacing w:before="77"/>
        <w:ind w:right="135"/>
        <w:jc w:val="right"/>
      </w:pPr>
      <w:r>
        <w:lastRenderedPageBreak/>
        <w:t>Приложение</w:t>
      </w:r>
      <w:r>
        <w:rPr>
          <w:spacing w:val="53"/>
        </w:rPr>
        <w:t xml:space="preserve"> 19</w:t>
      </w:r>
    </w:p>
    <w:p w:rsidR="000E75F4" w:rsidRDefault="00DA1BD5">
      <w:pPr>
        <w:pStyle w:val="afa"/>
        <w:spacing w:before="52" w:line="288" w:lineRule="auto"/>
        <w:ind w:left="6968" w:right="142" w:firstLine="612"/>
        <w:jc w:val="right"/>
      </w:pPr>
      <w:r>
        <w:t>к</w:t>
      </w:r>
      <w:r>
        <w:rPr>
          <w:spacing w:val="-15"/>
        </w:rPr>
        <w:t xml:space="preserve"> </w:t>
      </w:r>
      <w:r>
        <w:t>ФОМ</w:t>
      </w:r>
      <w:r>
        <w:rPr>
          <w:spacing w:val="-13"/>
        </w:rPr>
        <w:t xml:space="preserve"> </w:t>
      </w:r>
      <w:r>
        <w:t>для</w:t>
      </w:r>
      <w:r>
        <w:rPr>
          <w:spacing w:val="-10"/>
        </w:rPr>
        <w:t xml:space="preserve"> </w:t>
      </w:r>
      <w:r>
        <w:t>проведения</w:t>
      </w:r>
      <w:r>
        <w:rPr>
          <w:spacing w:val="-13"/>
        </w:rPr>
        <w:t xml:space="preserve"> </w:t>
      </w:r>
      <w:r>
        <w:t>ПА 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8"/>
      </w:pPr>
    </w:p>
    <w:p w:rsidR="000E75F4" w:rsidRDefault="00DA1BD5">
      <w:pPr>
        <w:pStyle w:val="1"/>
        <w:spacing w:before="0"/>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3"/>
        <w:ind w:left="-1" w:right="12"/>
        <w:jc w:val="center"/>
      </w:pPr>
      <w:r>
        <w:t>по</w:t>
      </w:r>
      <w:r>
        <w:rPr>
          <w:spacing w:val="33"/>
        </w:rPr>
        <w:t xml:space="preserve"> </w:t>
      </w:r>
      <w:r>
        <w:t>учебной</w:t>
      </w:r>
      <w:r>
        <w:rPr>
          <w:spacing w:val="31"/>
        </w:rPr>
        <w:t xml:space="preserve"> </w:t>
      </w:r>
      <w:r>
        <w:t>дисциплине</w:t>
      </w:r>
      <w:r>
        <w:rPr>
          <w:spacing w:val="41"/>
        </w:rPr>
        <w:t xml:space="preserve"> </w:t>
      </w:r>
      <w:r>
        <w:t>СГ.05</w:t>
      </w:r>
      <w:r>
        <w:rPr>
          <w:spacing w:val="35"/>
        </w:rPr>
        <w:t xml:space="preserve"> </w:t>
      </w:r>
      <w:r>
        <w:t>Основы</w:t>
      </w:r>
      <w:r>
        <w:rPr>
          <w:spacing w:val="25"/>
        </w:rPr>
        <w:t xml:space="preserve"> </w:t>
      </w:r>
      <w:r>
        <w:t>бережливого</w:t>
      </w:r>
      <w:r>
        <w:rPr>
          <w:spacing w:val="33"/>
        </w:rPr>
        <w:t xml:space="preserve"> </w:t>
      </w:r>
      <w:r>
        <w:rPr>
          <w:spacing w:val="-2"/>
        </w:rPr>
        <w:t>производства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4</w:t>
            </w:r>
          </w:p>
        </w:tc>
        <w:tc>
          <w:tcPr>
            <w:tcW w:w="3401" w:type="dxa"/>
          </w:tcPr>
          <w:p w:rsidR="000E75F4" w:rsidRDefault="00DA1BD5">
            <w:pPr>
              <w:pStyle w:val="TableParagraph"/>
              <w:spacing w:before="7"/>
              <w:ind w:left="16" w:right="6"/>
              <w:jc w:val="center"/>
              <w:rPr>
                <w:sz w:val="23"/>
              </w:rPr>
            </w:pPr>
            <w:r>
              <w:rPr>
                <w:sz w:val="23"/>
              </w:rPr>
              <w:t>ОК.07,</w:t>
            </w:r>
            <w:r>
              <w:rPr>
                <w:spacing w:val="-15"/>
                <w:sz w:val="23"/>
              </w:rPr>
              <w:t xml:space="preserve"> </w:t>
            </w:r>
            <w:r>
              <w:rPr>
                <w:sz w:val="23"/>
              </w:rPr>
              <w:t>ПК.2.2,</w:t>
            </w:r>
            <w:r>
              <w:rPr>
                <w:spacing w:val="-9"/>
                <w:sz w:val="23"/>
              </w:rPr>
              <w:t xml:space="preserve"> </w:t>
            </w:r>
            <w:r>
              <w:rPr>
                <w:sz w:val="23"/>
              </w:rPr>
              <w:t>ПК.2.3,</w:t>
            </w:r>
            <w:r>
              <w:rPr>
                <w:spacing w:val="-9"/>
                <w:sz w:val="23"/>
              </w:rPr>
              <w:t xml:space="preserve"> </w:t>
            </w:r>
            <w:r>
              <w:rPr>
                <w:spacing w:val="-2"/>
                <w:sz w:val="23"/>
              </w:rPr>
              <w:t>ПК.3.1,</w:t>
            </w:r>
          </w:p>
          <w:p w:rsidR="000E75F4" w:rsidRDefault="00DA1BD5">
            <w:pPr>
              <w:pStyle w:val="TableParagraph"/>
              <w:spacing w:before="60"/>
              <w:ind w:left="16" w:right="9"/>
              <w:jc w:val="center"/>
              <w:rPr>
                <w:sz w:val="23"/>
              </w:rPr>
            </w:pPr>
            <w:r>
              <w:rPr>
                <w:spacing w:val="-2"/>
                <w:sz w:val="23"/>
              </w:rPr>
              <w:t>ПК.3.3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65"/>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709" w:footer="709" w:gutter="0"/>
          <w:cols w:space="1701"/>
          <w:docGrid w:linePitch="360"/>
        </w:sectPr>
      </w:pPr>
    </w:p>
    <w:p w:rsidR="000E75F4" w:rsidRDefault="00DA1BD5">
      <w:pPr>
        <w:spacing w:before="77"/>
        <w:ind w:left="-1" w:right="17"/>
        <w:jc w:val="center"/>
        <w:rPr>
          <w:b/>
          <w:sz w:val="23"/>
        </w:rPr>
      </w:pPr>
      <w:r>
        <w:rPr>
          <w:b/>
          <w:sz w:val="23"/>
        </w:rPr>
        <w:lastRenderedPageBreak/>
        <w:t>Билеты</w:t>
      </w:r>
      <w:r>
        <w:rPr>
          <w:b/>
          <w:spacing w:val="-10"/>
          <w:sz w:val="23"/>
        </w:rPr>
        <w:t xml:space="preserve"> </w:t>
      </w:r>
      <w:r>
        <w:rPr>
          <w:b/>
          <w:sz w:val="23"/>
        </w:rPr>
        <w:t>для</w:t>
      </w:r>
      <w:r>
        <w:rPr>
          <w:b/>
          <w:spacing w:val="-10"/>
          <w:sz w:val="23"/>
        </w:rPr>
        <w:t xml:space="preserve"> </w:t>
      </w:r>
      <w:r>
        <w:rPr>
          <w:b/>
          <w:sz w:val="23"/>
        </w:rPr>
        <w:t>зачета</w:t>
      </w:r>
      <w:r>
        <w:rPr>
          <w:b/>
          <w:spacing w:val="-8"/>
          <w:sz w:val="23"/>
        </w:rPr>
        <w:t xml:space="preserve"> </w:t>
      </w:r>
      <w:r>
        <w:rPr>
          <w:b/>
          <w:sz w:val="23"/>
        </w:rPr>
        <w:t>по</w:t>
      </w:r>
      <w:r>
        <w:rPr>
          <w:b/>
          <w:spacing w:val="-8"/>
          <w:sz w:val="23"/>
        </w:rPr>
        <w:t xml:space="preserve"> </w:t>
      </w:r>
      <w:r>
        <w:rPr>
          <w:b/>
          <w:spacing w:val="-2"/>
          <w:sz w:val="23"/>
        </w:rPr>
        <w:t>дисциплине</w:t>
      </w:r>
    </w:p>
    <w:p w:rsidR="000E75F4" w:rsidRDefault="00DA1BD5">
      <w:pPr>
        <w:spacing w:before="52"/>
        <w:ind w:left="138"/>
        <w:rPr>
          <w:b/>
          <w:sz w:val="23"/>
        </w:rPr>
      </w:pPr>
      <w:r>
        <w:rPr>
          <w:b/>
          <w:sz w:val="23"/>
        </w:rPr>
        <w:t>Направленность:</w:t>
      </w:r>
      <w:r>
        <w:rPr>
          <w:b/>
          <w:spacing w:val="45"/>
          <w:sz w:val="23"/>
        </w:rPr>
        <w:t xml:space="preserve"> </w:t>
      </w:r>
      <w:r>
        <w:rPr>
          <w:b/>
          <w:sz w:val="23"/>
        </w:rPr>
        <w:t>Механическое</w:t>
      </w:r>
      <w:r>
        <w:rPr>
          <w:b/>
          <w:spacing w:val="50"/>
          <w:sz w:val="23"/>
        </w:rPr>
        <w:t xml:space="preserve"> </w:t>
      </w:r>
      <w:r>
        <w:rPr>
          <w:b/>
          <w:sz w:val="23"/>
        </w:rPr>
        <w:t>и</w:t>
      </w:r>
      <w:r>
        <w:rPr>
          <w:b/>
          <w:spacing w:val="44"/>
          <w:sz w:val="23"/>
        </w:rPr>
        <w:t xml:space="preserve"> </w:t>
      </w:r>
      <w:r>
        <w:rPr>
          <w:b/>
          <w:sz w:val="23"/>
        </w:rPr>
        <w:t>электрическое</w:t>
      </w:r>
      <w:r>
        <w:rPr>
          <w:b/>
          <w:spacing w:val="49"/>
          <w:sz w:val="23"/>
        </w:rPr>
        <w:t xml:space="preserve"> </w:t>
      </w:r>
      <w:r>
        <w:rPr>
          <w:b/>
          <w:sz w:val="23"/>
        </w:rPr>
        <w:t>оборудование</w:t>
      </w:r>
      <w:r>
        <w:rPr>
          <w:b/>
          <w:spacing w:val="50"/>
          <w:sz w:val="23"/>
        </w:rPr>
        <w:t xml:space="preserve"> </w:t>
      </w:r>
      <w:r>
        <w:rPr>
          <w:b/>
          <w:sz w:val="23"/>
        </w:rPr>
        <w:t>на</w:t>
      </w:r>
      <w:r>
        <w:rPr>
          <w:b/>
          <w:spacing w:val="38"/>
          <w:sz w:val="23"/>
        </w:rPr>
        <w:t xml:space="preserve"> </w:t>
      </w:r>
      <w:r>
        <w:rPr>
          <w:b/>
          <w:sz w:val="23"/>
        </w:rPr>
        <w:t>металлургическом</w:t>
      </w:r>
      <w:r>
        <w:rPr>
          <w:b/>
          <w:spacing w:val="52"/>
          <w:sz w:val="23"/>
        </w:rPr>
        <w:t xml:space="preserve"> </w:t>
      </w:r>
      <w:r>
        <w:rPr>
          <w:b/>
          <w:spacing w:val="-2"/>
          <w:sz w:val="23"/>
        </w:rPr>
        <w:t>заводе</w:t>
      </w:r>
    </w:p>
    <w:p w:rsidR="000E75F4" w:rsidRDefault="00DA1BD5">
      <w:pPr>
        <w:ind w:left="138"/>
        <w:rPr>
          <w:b/>
          <w:sz w:val="23"/>
        </w:rPr>
      </w:pPr>
      <w:r>
        <w:rPr>
          <w:b/>
          <w:sz w:val="23"/>
        </w:rPr>
        <w:t>Билет</w:t>
      </w:r>
      <w:r>
        <w:rPr>
          <w:b/>
          <w:spacing w:val="22"/>
          <w:sz w:val="23"/>
        </w:rPr>
        <w:t xml:space="preserve"> </w:t>
      </w:r>
      <w:r>
        <w:rPr>
          <w:b/>
          <w:spacing w:val="-10"/>
          <w:sz w:val="23"/>
        </w:rPr>
        <w:t>1</w:t>
      </w:r>
    </w:p>
    <w:p w:rsidR="000E75F4" w:rsidRDefault="00DA1BD5" w:rsidP="00DA1BD5">
      <w:pPr>
        <w:pStyle w:val="afb"/>
        <w:numPr>
          <w:ilvl w:val="0"/>
          <w:numId w:val="184"/>
        </w:numPr>
        <w:tabs>
          <w:tab w:val="left" w:pos="857"/>
        </w:tabs>
        <w:ind w:left="857" w:hanging="358"/>
        <w:rPr>
          <w:sz w:val="23"/>
        </w:rPr>
      </w:pPr>
      <w:r>
        <w:rPr>
          <w:sz w:val="23"/>
        </w:rPr>
        <w:t>Понятие</w:t>
      </w:r>
      <w:r>
        <w:rPr>
          <w:spacing w:val="33"/>
          <w:sz w:val="23"/>
        </w:rPr>
        <w:t xml:space="preserve"> </w:t>
      </w:r>
      <w:r>
        <w:rPr>
          <w:sz w:val="23"/>
        </w:rPr>
        <w:t>бережливого</w:t>
      </w:r>
      <w:r>
        <w:rPr>
          <w:spacing w:val="35"/>
          <w:sz w:val="23"/>
        </w:rPr>
        <w:t xml:space="preserve"> </w:t>
      </w:r>
      <w:r>
        <w:rPr>
          <w:sz w:val="23"/>
        </w:rPr>
        <w:t>производства.</w:t>
      </w:r>
      <w:r>
        <w:rPr>
          <w:spacing w:val="27"/>
          <w:sz w:val="23"/>
        </w:rPr>
        <w:t xml:space="preserve"> </w:t>
      </w:r>
      <w:r>
        <w:rPr>
          <w:sz w:val="23"/>
        </w:rPr>
        <w:t>Основные</w:t>
      </w:r>
      <w:r>
        <w:rPr>
          <w:spacing w:val="34"/>
          <w:sz w:val="23"/>
        </w:rPr>
        <w:t xml:space="preserve"> </w:t>
      </w:r>
      <w:r>
        <w:rPr>
          <w:sz w:val="23"/>
        </w:rPr>
        <w:t>цели</w:t>
      </w:r>
      <w:r>
        <w:rPr>
          <w:spacing w:val="33"/>
          <w:sz w:val="23"/>
        </w:rPr>
        <w:t xml:space="preserve"> </w:t>
      </w:r>
      <w:r>
        <w:rPr>
          <w:sz w:val="23"/>
        </w:rPr>
        <w:t>и</w:t>
      </w:r>
      <w:r>
        <w:rPr>
          <w:spacing w:val="33"/>
          <w:sz w:val="23"/>
        </w:rPr>
        <w:t xml:space="preserve"> </w:t>
      </w:r>
      <w:r>
        <w:rPr>
          <w:spacing w:val="-2"/>
          <w:sz w:val="23"/>
        </w:rPr>
        <w:t>принципы.</w:t>
      </w:r>
    </w:p>
    <w:p w:rsidR="000E75F4" w:rsidRDefault="00DA1BD5" w:rsidP="00DA1BD5">
      <w:pPr>
        <w:pStyle w:val="afb"/>
        <w:numPr>
          <w:ilvl w:val="0"/>
          <w:numId w:val="184"/>
        </w:numPr>
        <w:tabs>
          <w:tab w:val="left" w:pos="857"/>
          <w:tab w:val="left" w:pos="859"/>
        </w:tabs>
        <w:spacing w:before="53"/>
        <w:ind w:right="990"/>
        <w:rPr>
          <w:sz w:val="23"/>
        </w:rPr>
      </w:pPr>
      <w:r>
        <w:rPr>
          <w:sz w:val="23"/>
        </w:rPr>
        <w:t>Практическая</w:t>
      </w:r>
      <w:r>
        <w:rPr>
          <w:spacing w:val="38"/>
          <w:sz w:val="23"/>
        </w:rPr>
        <w:t xml:space="preserve"> </w:t>
      </w:r>
      <w:r>
        <w:rPr>
          <w:sz w:val="23"/>
        </w:rPr>
        <w:t>задача:</w:t>
      </w:r>
      <w:r>
        <w:rPr>
          <w:spacing w:val="38"/>
          <w:sz w:val="23"/>
        </w:rPr>
        <w:t xml:space="preserve"> </w:t>
      </w:r>
      <w:r>
        <w:rPr>
          <w:sz w:val="23"/>
        </w:rPr>
        <w:t>Рассчитайте</w:t>
      </w:r>
      <w:r>
        <w:rPr>
          <w:spacing w:val="40"/>
          <w:sz w:val="23"/>
        </w:rPr>
        <w:t xml:space="preserve"> </w:t>
      </w:r>
      <w:r>
        <w:rPr>
          <w:sz w:val="23"/>
        </w:rPr>
        <w:t>время</w:t>
      </w:r>
      <w:r>
        <w:rPr>
          <w:spacing w:val="38"/>
          <w:sz w:val="23"/>
        </w:rPr>
        <w:t xml:space="preserve"> </w:t>
      </w:r>
      <w:r>
        <w:rPr>
          <w:sz w:val="23"/>
        </w:rPr>
        <w:t>простоя</w:t>
      </w:r>
      <w:r>
        <w:rPr>
          <w:spacing w:val="38"/>
          <w:sz w:val="23"/>
        </w:rPr>
        <w:t xml:space="preserve"> </w:t>
      </w:r>
      <w:r>
        <w:rPr>
          <w:sz w:val="23"/>
        </w:rPr>
        <w:t>оборудования</w:t>
      </w:r>
      <w:r>
        <w:rPr>
          <w:spacing w:val="38"/>
          <w:sz w:val="23"/>
        </w:rPr>
        <w:t xml:space="preserve"> </w:t>
      </w:r>
      <w:r>
        <w:rPr>
          <w:sz w:val="23"/>
        </w:rPr>
        <w:t>из-за</w:t>
      </w:r>
      <w:r>
        <w:rPr>
          <w:spacing w:val="40"/>
          <w:sz w:val="23"/>
        </w:rPr>
        <w:t xml:space="preserve"> </w:t>
      </w:r>
      <w:r>
        <w:rPr>
          <w:sz w:val="23"/>
        </w:rPr>
        <w:t>переналадки</w:t>
      </w:r>
      <w:r>
        <w:rPr>
          <w:spacing w:val="40"/>
          <w:sz w:val="23"/>
        </w:rPr>
        <w:t xml:space="preserve"> </w:t>
      </w:r>
      <w:r>
        <w:rPr>
          <w:sz w:val="23"/>
        </w:rPr>
        <w:t xml:space="preserve">и </w:t>
      </w:r>
      <w:r>
        <w:rPr>
          <w:sz w:val="23"/>
        </w:rPr>
        <w:t>предложите меры по его сокращению (на примере прокатного стана).</w:t>
      </w:r>
    </w:p>
    <w:p w:rsidR="000E75F4" w:rsidRDefault="00DA1BD5">
      <w:pPr>
        <w:pStyle w:val="2"/>
      </w:pPr>
      <w:r>
        <w:t>Билет</w:t>
      </w:r>
      <w:r>
        <w:rPr>
          <w:spacing w:val="22"/>
        </w:rPr>
        <w:t xml:space="preserve"> </w:t>
      </w:r>
      <w:r>
        <w:rPr>
          <w:spacing w:val="-10"/>
        </w:rPr>
        <w:t>2</w:t>
      </w:r>
    </w:p>
    <w:p w:rsidR="000E75F4" w:rsidRDefault="00DA1BD5" w:rsidP="00DA1BD5">
      <w:pPr>
        <w:pStyle w:val="afb"/>
        <w:numPr>
          <w:ilvl w:val="0"/>
          <w:numId w:val="183"/>
        </w:numPr>
        <w:tabs>
          <w:tab w:val="left" w:pos="857"/>
        </w:tabs>
        <w:ind w:left="857" w:hanging="358"/>
        <w:rPr>
          <w:sz w:val="23"/>
        </w:rPr>
      </w:pPr>
      <w:r>
        <w:rPr>
          <w:sz w:val="23"/>
        </w:rPr>
        <w:t>Система</w:t>
      </w:r>
      <w:r>
        <w:rPr>
          <w:spacing w:val="31"/>
          <w:sz w:val="23"/>
        </w:rPr>
        <w:t xml:space="preserve"> </w:t>
      </w:r>
      <w:r>
        <w:rPr>
          <w:sz w:val="23"/>
        </w:rPr>
        <w:t>5S:</w:t>
      </w:r>
      <w:r>
        <w:rPr>
          <w:spacing w:val="35"/>
          <w:sz w:val="23"/>
        </w:rPr>
        <w:t xml:space="preserve"> </w:t>
      </w:r>
      <w:r>
        <w:rPr>
          <w:sz w:val="23"/>
        </w:rPr>
        <w:t>этапы</w:t>
      </w:r>
      <w:r>
        <w:rPr>
          <w:spacing w:val="25"/>
          <w:sz w:val="23"/>
        </w:rPr>
        <w:t xml:space="preserve"> </w:t>
      </w:r>
      <w:r>
        <w:rPr>
          <w:sz w:val="23"/>
        </w:rPr>
        <w:t>внедрения</w:t>
      </w:r>
      <w:r>
        <w:rPr>
          <w:spacing w:val="26"/>
          <w:sz w:val="23"/>
        </w:rPr>
        <w:t xml:space="preserve"> </w:t>
      </w:r>
      <w:r>
        <w:rPr>
          <w:sz w:val="23"/>
        </w:rPr>
        <w:t>и</w:t>
      </w:r>
      <w:r>
        <w:rPr>
          <w:spacing w:val="31"/>
          <w:sz w:val="23"/>
        </w:rPr>
        <w:t xml:space="preserve"> </w:t>
      </w:r>
      <w:r>
        <w:rPr>
          <w:sz w:val="23"/>
        </w:rPr>
        <w:t>преимущества</w:t>
      </w:r>
      <w:r>
        <w:rPr>
          <w:spacing w:val="31"/>
          <w:sz w:val="23"/>
        </w:rPr>
        <w:t xml:space="preserve"> </w:t>
      </w:r>
      <w:r>
        <w:rPr>
          <w:sz w:val="23"/>
        </w:rPr>
        <w:t>для</w:t>
      </w:r>
      <w:r>
        <w:rPr>
          <w:spacing w:val="25"/>
          <w:sz w:val="23"/>
        </w:rPr>
        <w:t xml:space="preserve"> </w:t>
      </w:r>
      <w:r>
        <w:rPr>
          <w:sz w:val="23"/>
        </w:rPr>
        <w:t>обслуживания</w:t>
      </w:r>
      <w:r>
        <w:rPr>
          <w:spacing w:val="25"/>
          <w:sz w:val="23"/>
        </w:rPr>
        <w:t xml:space="preserve"> </w:t>
      </w:r>
      <w:r>
        <w:rPr>
          <w:spacing w:val="-2"/>
          <w:sz w:val="23"/>
        </w:rPr>
        <w:t>оборудования.</w:t>
      </w:r>
    </w:p>
    <w:p w:rsidR="000E75F4" w:rsidRDefault="00DA1BD5" w:rsidP="00DA1BD5">
      <w:pPr>
        <w:pStyle w:val="afb"/>
        <w:numPr>
          <w:ilvl w:val="0"/>
          <w:numId w:val="183"/>
        </w:numPr>
        <w:tabs>
          <w:tab w:val="left" w:pos="857"/>
          <w:tab w:val="left" w:pos="859"/>
        </w:tabs>
        <w:ind w:right="377"/>
        <w:rPr>
          <w:sz w:val="23"/>
        </w:rPr>
      </w:pPr>
      <w:r>
        <w:rPr>
          <w:sz w:val="23"/>
        </w:rPr>
        <w:t>Практическая</w:t>
      </w:r>
      <w:r>
        <w:rPr>
          <w:spacing w:val="40"/>
          <w:sz w:val="23"/>
        </w:rPr>
        <w:t xml:space="preserve"> </w:t>
      </w:r>
      <w:r>
        <w:rPr>
          <w:sz w:val="23"/>
        </w:rPr>
        <w:t>задача:</w:t>
      </w:r>
      <w:r>
        <w:rPr>
          <w:spacing w:val="40"/>
          <w:sz w:val="23"/>
        </w:rPr>
        <w:t xml:space="preserve"> </w:t>
      </w:r>
      <w:r>
        <w:rPr>
          <w:sz w:val="23"/>
        </w:rPr>
        <w:t>Разработайте</w:t>
      </w:r>
      <w:r>
        <w:rPr>
          <w:spacing w:val="40"/>
          <w:sz w:val="23"/>
        </w:rPr>
        <w:t xml:space="preserve"> </w:t>
      </w:r>
      <w:r>
        <w:rPr>
          <w:sz w:val="23"/>
        </w:rPr>
        <w:t>план</w:t>
      </w:r>
      <w:r>
        <w:rPr>
          <w:spacing w:val="40"/>
          <w:sz w:val="23"/>
        </w:rPr>
        <w:t xml:space="preserve"> </w:t>
      </w:r>
      <w:r>
        <w:rPr>
          <w:sz w:val="23"/>
        </w:rPr>
        <w:t>организации</w:t>
      </w:r>
      <w:r>
        <w:rPr>
          <w:spacing w:val="40"/>
          <w:sz w:val="23"/>
        </w:rPr>
        <w:t xml:space="preserve"> </w:t>
      </w:r>
      <w:r>
        <w:rPr>
          <w:sz w:val="23"/>
        </w:rPr>
        <w:t>рабочего</w:t>
      </w:r>
      <w:r>
        <w:rPr>
          <w:spacing w:val="40"/>
          <w:sz w:val="23"/>
        </w:rPr>
        <w:t xml:space="preserve"> </w:t>
      </w:r>
      <w:r>
        <w:rPr>
          <w:sz w:val="23"/>
        </w:rPr>
        <w:t>места</w:t>
      </w:r>
      <w:r>
        <w:rPr>
          <w:spacing w:val="40"/>
          <w:sz w:val="23"/>
        </w:rPr>
        <w:t xml:space="preserve"> </w:t>
      </w:r>
      <w:r>
        <w:rPr>
          <w:sz w:val="23"/>
        </w:rPr>
        <w:t>слесаря-ремонтника по системе 5S.</w:t>
      </w:r>
    </w:p>
    <w:p w:rsidR="000E75F4" w:rsidRDefault="00DA1BD5">
      <w:pPr>
        <w:pStyle w:val="2"/>
      </w:pPr>
      <w:r>
        <w:t>Билет</w:t>
      </w:r>
      <w:r>
        <w:rPr>
          <w:spacing w:val="22"/>
        </w:rPr>
        <w:t xml:space="preserve"> </w:t>
      </w:r>
      <w:r>
        <w:rPr>
          <w:spacing w:val="-10"/>
        </w:rPr>
        <w:t>3</w:t>
      </w:r>
    </w:p>
    <w:p w:rsidR="000E75F4" w:rsidRDefault="00DA1BD5" w:rsidP="00DA1BD5">
      <w:pPr>
        <w:pStyle w:val="afb"/>
        <w:numPr>
          <w:ilvl w:val="0"/>
          <w:numId w:val="182"/>
        </w:numPr>
        <w:tabs>
          <w:tab w:val="left" w:pos="857"/>
        </w:tabs>
        <w:spacing w:before="53"/>
        <w:ind w:left="857" w:hanging="358"/>
        <w:rPr>
          <w:sz w:val="23"/>
        </w:rPr>
      </w:pPr>
      <w:r>
        <w:rPr>
          <w:sz w:val="23"/>
        </w:rPr>
        <w:t>Метод</w:t>
      </w:r>
      <w:r>
        <w:rPr>
          <w:spacing w:val="38"/>
          <w:sz w:val="23"/>
        </w:rPr>
        <w:t xml:space="preserve"> </w:t>
      </w:r>
      <w:r>
        <w:rPr>
          <w:sz w:val="23"/>
        </w:rPr>
        <w:t>SMED</w:t>
      </w:r>
      <w:r>
        <w:rPr>
          <w:spacing w:val="42"/>
          <w:sz w:val="23"/>
        </w:rPr>
        <w:t xml:space="preserve"> </w:t>
      </w:r>
      <w:r>
        <w:rPr>
          <w:sz w:val="23"/>
        </w:rPr>
        <w:t>(Быстрая</w:t>
      </w:r>
      <w:r>
        <w:rPr>
          <w:spacing w:val="34"/>
          <w:sz w:val="23"/>
        </w:rPr>
        <w:t xml:space="preserve"> </w:t>
      </w:r>
      <w:r>
        <w:rPr>
          <w:sz w:val="23"/>
        </w:rPr>
        <w:t>переналадка</w:t>
      </w:r>
      <w:r>
        <w:rPr>
          <w:spacing w:val="39"/>
          <w:sz w:val="23"/>
        </w:rPr>
        <w:t xml:space="preserve"> </w:t>
      </w:r>
      <w:r>
        <w:rPr>
          <w:sz w:val="23"/>
        </w:rPr>
        <w:t>оборудования).</w:t>
      </w:r>
      <w:r>
        <w:rPr>
          <w:spacing w:val="34"/>
          <w:sz w:val="23"/>
        </w:rPr>
        <w:t xml:space="preserve"> </w:t>
      </w:r>
      <w:r>
        <w:rPr>
          <w:sz w:val="23"/>
        </w:rPr>
        <w:t>Основные</w:t>
      </w:r>
      <w:r>
        <w:rPr>
          <w:spacing w:val="40"/>
          <w:sz w:val="23"/>
        </w:rPr>
        <w:t xml:space="preserve"> </w:t>
      </w:r>
      <w:r>
        <w:rPr>
          <w:spacing w:val="-2"/>
          <w:sz w:val="23"/>
        </w:rPr>
        <w:t>этапы.</w:t>
      </w:r>
    </w:p>
    <w:p w:rsidR="000E75F4" w:rsidRDefault="00DA1BD5" w:rsidP="00DA1BD5">
      <w:pPr>
        <w:pStyle w:val="afb"/>
        <w:numPr>
          <w:ilvl w:val="0"/>
          <w:numId w:val="182"/>
        </w:numPr>
        <w:tabs>
          <w:tab w:val="left" w:pos="857"/>
          <w:tab w:val="left" w:pos="859"/>
        </w:tabs>
        <w:ind w:right="639"/>
        <w:rPr>
          <w:sz w:val="23"/>
        </w:rPr>
      </w:pPr>
      <w:r>
        <w:rPr>
          <w:sz w:val="23"/>
        </w:rPr>
        <w:t>Практическая задача: Проанализируйте</w:t>
      </w:r>
      <w:r>
        <w:rPr>
          <w:spacing w:val="40"/>
          <w:sz w:val="23"/>
        </w:rPr>
        <w:t xml:space="preserve"> </w:t>
      </w:r>
      <w:r>
        <w:rPr>
          <w:sz w:val="23"/>
        </w:rPr>
        <w:t>процесс</w:t>
      </w:r>
      <w:r>
        <w:rPr>
          <w:spacing w:val="40"/>
          <w:sz w:val="23"/>
        </w:rPr>
        <w:t xml:space="preserve"> </w:t>
      </w:r>
      <w:r>
        <w:rPr>
          <w:sz w:val="23"/>
        </w:rPr>
        <w:t>переналадки</w:t>
      </w:r>
      <w:r>
        <w:rPr>
          <w:spacing w:val="40"/>
          <w:sz w:val="23"/>
        </w:rPr>
        <w:t xml:space="preserve"> </w:t>
      </w:r>
      <w:r>
        <w:rPr>
          <w:sz w:val="23"/>
        </w:rPr>
        <w:t>гидравлического</w:t>
      </w:r>
      <w:r>
        <w:rPr>
          <w:spacing w:val="40"/>
          <w:sz w:val="23"/>
        </w:rPr>
        <w:t xml:space="preserve"> </w:t>
      </w:r>
      <w:r>
        <w:rPr>
          <w:sz w:val="23"/>
        </w:rPr>
        <w:t>пресса</w:t>
      </w:r>
      <w:r>
        <w:rPr>
          <w:spacing w:val="40"/>
          <w:sz w:val="23"/>
        </w:rPr>
        <w:t xml:space="preserve"> </w:t>
      </w:r>
      <w:r>
        <w:rPr>
          <w:sz w:val="23"/>
        </w:rPr>
        <w:t>и выделите внутренние и внешние операции.</w:t>
      </w:r>
    </w:p>
    <w:p w:rsidR="000E75F4" w:rsidRDefault="00DA1BD5">
      <w:pPr>
        <w:pStyle w:val="2"/>
      </w:pPr>
      <w:r>
        <w:t>Билет</w:t>
      </w:r>
      <w:r>
        <w:rPr>
          <w:spacing w:val="22"/>
        </w:rPr>
        <w:t xml:space="preserve"> </w:t>
      </w:r>
      <w:r>
        <w:rPr>
          <w:spacing w:val="-10"/>
        </w:rPr>
        <w:t>4</w:t>
      </w:r>
    </w:p>
    <w:p w:rsidR="000E75F4" w:rsidRDefault="00DA1BD5" w:rsidP="00DA1BD5">
      <w:pPr>
        <w:pStyle w:val="afb"/>
        <w:numPr>
          <w:ilvl w:val="0"/>
          <w:numId w:val="181"/>
        </w:numPr>
        <w:tabs>
          <w:tab w:val="left" w:pos="857"/>
        </w:tabs>
        <w:ind w:left="857" w:hanging="358"/>
        <w:rPr>
          <w:sz w:val="23"/>
        </w:rPr>
      </w:pPr>
      <w:r>
        <w:rPr>
          <w:sz w:val="23"/>
        </w:rPr>
        <w:t>Канбан</w:t>
      </w:r>
      <w:r>
        <w:rPr>
          <w:spacing w:val="29"/>
          <w:sz w:val="23"/>
        </w:rPr>
        <w:t xml:space="preserve"> </w:t>
      </w:r>
      <w:r>
        <w:rPr>
          <w:sz w:val="23"/>
        </w:rPr>
        <w:t>в</w:t>
      </w:r>
      <w:r>
        <w:rPr>
          <w:spacing w:val="28"/>
          <w:sz w:val="23"/>
        </w:rPr>
        <w:t xml:space="preserve"> </w:t>
      </w:r>
      <w:r>
        <w:rPr>
          <w:sz w:val="23"/>
        </w:rPr>
        <w:t>управлении</w:t>
      </w:r>
      <w:r>
        <w:rPr>
          <w:spacing w:val="28"/>
          <w:sz w:val="23"/>
        </w:rPr>
        <w:t xml:space="preserve"> </w:t>
      </w:r>
      <w:r>
        <w:rPr>
          <w:sz w:val="23"/>
        </w:rPr>
        <w:t>запасными</w:t>
      </w:r>
      <w:r>
        <w:rPr>
          <w:spacing w:val="28"/>
          <w:sz w:val="23"/>
        </w:rPr>
        <w:t xml:space="preserve"> </w:t>
      </w:r>
      <w:r>
        <w:rPr>
          <w:sz w:val="23"/>
        </w:rPr>
        <w:t>частями</w:t>
      </w:r>
      <w:r>
        <w:rPr>
          <w:spacing w:val="28"/>
          <w:sz w:val="23"/>
        </w:rPr>
        <w:t xml:space="preserve"> </w:t>
      </w:r>
      <w:r>
        <w:rPr>
          <w:sz w:val="23"/>
        </w:rPr>
        <w:t>для</w:t>
      </w:r>
      <w:r>
        <w:rPr>
          <w:spacing w:val="22"/>
          <w:sz w:val="23"/>
        </w:rPr>
        <w:t xml:space="preserve"> </w:t>
      </w:r>
      <w:r>
        <w:rPr>
          <w:sz w:val="23"/>
        </w:rPr>
        <w:t>ремонта</w:t>
      </w:r>
      <w:r>
        <w:rPr>
          <w:spacing w:val="28"/>
          <w:sz w:val="23"/>
        </w:rPr>
        <w:t xml:space="preserve"> </w:t>
      </w:r>
      <w:r>
        <w:rPr>
          <w:spacing w:val="-2"/>
          <w:sz w:val="23"/>
        </w:rPr>
        <w:t>оборудования.</w:t>
      </w:r>
    </w:p>
    <w:p w:rsidR="000E75F4" w:rsidRDefault="00DA1BD5" w:rsidP="00DA1BD5">
      <w:pPr>
        <w:pStyle w:val="afb"/>
        <w:numPr>
          <w:ilvl w:val="0"/>
          <w:numId w:val="181"/>
        </w:numPr>
        <w:tabs>
          <w:tab w:val="left" w:pos="857"/>
          <w:tab w:val="left" w:pos="859"/>
        </w:tabs>
        <w:spacing w:before="53"/>
        <w:ind w:right="531"/>
        <w:rPr>
          <w:sz w:val="23"/>
        </w:rPr>
      </w:pPr>
      <w:r>
        <w:rPr>
          <w:sz w:val="23"/>
        </w:rPr>
        <w:t>Практическая</w:t>
      </w:r>
      <w:r>
        <w:rPr>
          <w:spacing w:val="-14"/>
          <w:sz w:val="23"/>
        </w:rPr>
        <w:t xml:space="preserve"> </w:t>
      </w:r>
      <w:r>
        <w:rPr>
          <w:sz w:val="23"/>
        </w:rPr>
        <w:t>задача:</w:t>
      </w:r>
      <w:r>
        <w:rPr>
          <w:spacing w:val="-14"/>
          <w:sz w:val="23"/>
        </w:rPr>
        <w:t xml:space="preserve"> </w:t>
      </w:r>
      <w:r>
        <w:rPr>
          <w:sz w:val="23"/>
        </w:rPr>
        <w:t>Рассчитайте</w:t>
      </w:r>
      <w:r>
        <w:rPr>
          <w:spacing w:val="-11"/>
          <w:sz w:val="23"/>
        </w:rPr>
        <w:t xml:space="preserve"> </w:t>
      </w:r>
      <w:r>
        <w:rPr>
          <w:sz w:val="23"/>
        </w:rPr>
        <w:t>размер</w:t>
      </w:r>
      <w:r>
        <w:rPr>
          <w:spacing w:val="-10"/>
          <w:sz w:val="23"/>
        </w:rPr>
        <w:t xml:space="preserve"> </w:t>
      </w:r>
      <w:r>
        <w:rPr>
          <w:sz w:val="23"/>
        </w:rPr>
        <w:t>запаса</w:t>
      </w:r>
      <w:r>
        <w:rPr>
          <w:spacing w:val="-11"/>
          <w:sz w:val="23"/>
        </w:rPr>
        <w:t xml:space="preserve"> </w:t>
      </w:r>
      <w:r>
        <w:rPr>
          <w:sz w:val="23"/>
        </w:rPr>
        <w:t>подшипников</w:t>
      </w:r>
      <w:r>
        <w:rPr>
          <w:spacing w:val="-11"/>
          <w:sz w:val="23"/>
        </w:rPr>
        <w:t xml:space="preserve"> </w:t>
      </w:r>
      <w:r>
        <w:rPr>
          <w:sz w:val="23"/>
        </w:rPr>
        <w:t>для</w:t>
      </w:r>
      <w:r>
        <w:rPr>
          <w:spacing w:val="-14"/>
          <w:sz w:val="23"/>
        </w:rPr>
        <w:t xml:space="preserve"> </w:t>
      </w:r>
      <w:r>
        <w:rPr>
          <w:sz w:val="23"/>
        </w:rPr>
        <w:t>конвейерной</w:t>
      </w:r>
      <w:r>
        <w:rPr>
          <w:spacing w:val="-11"/>
          <w:sz w:val="23"/>
        </w:rPr>
        <w:t xml:space="preserve"> </w:t>
      </w:r>
      <w:r>
        <w:rPr>
          <w:sz w:val="23"/>
        </w:rPr>
        <w:t>линии</w:t>
      </w:r>
      <w:r>
        <w:rPr>
          <w:spacing w:val="-11"/>
          <w:sz w:val="23"/>
        </w:rPr>
        <w:t xml:space="preserve"> </w:t>
      </w:r>
      <w:r>
        <w:rPr>
          <w:sz w:val="23"/>
        </w:rPr>
        <w:t>с использованием системы Канбан.</w:t>
      </w:r>
    </w:p>
    <w:p w:rsidR="000E75F4" w:rsidRDefault="00DA1BD5">
      <w:pPr>
        <w:pStyle w:val="2"/>
      </w:pPr>
      <w:r>
        <w:t>Билет</w:t>
      </w:r>
      <w:r>
        <w:rPr>
          <w:spacing w:val="22"/>
        </w:rPr>
        <w:t xml:space="preserve"> </w:t>
      </w:r>
      <w:r>
        <w:rPr>
          <w:spacing w:val="-10"/>
        </w:rPr>
        <w:t>5</w:t>
      </w:r>
    </w:p>
    <w:p w:rsidR="000E75F4" w:rsidRDefault="00DA1BD5" w:rsidP="00DA1BD5">
      <w:pPr>
        <w:pStyle w:val="afb"/>
        <w:numPr>
          <w:ilvl w:val="0"/>
          <w:numId w:val="180"/>
        </w:numPr>
        <w:tabs>
          <w:tab w:val="left" w:pos="857"/>
        </w:tabs>
        <w:ind w:left="857" w:hanging="358"/>
        <w:rPr>
          <w:sz w:val="23"/>
        </w:rPr>
      </w:pPr>
      <w:r>
        <w:rPr>
          <w:sz w:val="23"/>
        </w:rPr>
        <w:t>Система</w:t>
      </w:r>
      <w:r>
        <w:rPr>
          <w:spacing w:val="42"/>
          <w:sz w:val="23"/>
        </w:rPr>
        <w:t xml:space="preserve"> </w:t>
      </w:r>
      <w:r>
        <w:rPr>
          <w:sz w:val="23"/>
        </w:rPr>
        <w:t>TPM</w:t>
      </w:r>
      <w:r>
        <w:rPr>
          <w:spacing w:val="39"/>
          <w:sz w:val="23"/>
        </w:rPr>
        <w:t xml:space="preserve"> </w:t>
      </w:r>
      <w:r>
        <w:rPr>
          <w:sz w:val="23"/>
        </w:rPr>
        <w:t>(Всеобщее</w:t>
      </w:r>
      <w:r>
        <w:rPr>
          <w:spacing w:val="43"/>
          <w:sz w:val="23"/>
        </w:rPr>
        <w:t xml:space="preserve"> </w:t>
      </w:r>
      <w:r>
        <w:rPr>
          <w:sz w:val="23"/>
        </w:rPr>
        <w:t>обслуживание</w:t>
      </w:r>
      <w:r>
        <w:rPr>
          <w:spacing w:val="42"/>
          <w:sz w:val="23"/>
        </w:rPr>
        <w:t xml:space="preserve"> </w:t>
      </w:r>
      <w:r>
        <w:rPr>
          <w:sz w:val="23"/>
        </w:rPr>
        <w:t>оборудования).</w:t>
      </w:r>
      <w:r>
        <w:rPr>
          <w:spacing w:val="36"/>
          <w:sz w:val="23"/>
        </w:rPr>
        <w:t xml:space="preserve"> </w:t>
      </w:r>
      <w:r>
        <w:rPr>
          <w:sz w:val="23"/>
        </w:rPr>
        <w:t>Основные</w:t>
      </w:r>
      <w:r>
        <w:rPr>
          <w:spacing w:val="42"/>
          <w:sz w:val="23"/>
        </w:rPr>
        <w:t xml:space="preserve"> </w:t>
      </w:r>
      <w:r>
        <w:rPr>
          <w:spacing w:val="-2"/>
          <w:sz w:val="23"/>
        </w:rPr>
        <w:t>столпы.</w:t>
      </w:r>
    </w:p>
    <w:p w:rsidR="000E75F4" w:rsidRDefault="00DA1BD5" w:rsidP="00DA1BD5">
      <w:pPr>
        <w:pStyle w:val="afb"/>
        <w:numPr>
          <w:ilvl w:val="0"/>
          <w:numId w:val="180"/>
        </w:numPr>
        <w:tabs>
          <w:tab w:val="left" w:pos="857"/>
          <w:tab w:val="left" w:pos="859"/>
        </w:tabs>
        <w:spacing w:before="53"/>
        <w:ind w:right="1167"/>
        <w:rPr>
          <w:sz w:val="23"/>
        </w:rPr>
      </w:pPr>
      <w:r>
        <w:rPr>
          <w:sz w:val="23"/>
        </w:rPr>
        <w:t>Практическая задача: Составьте</w:t>
      </w:r>
      <w:r>
        <w:rPr>
          <w:spacing w:val="40"/>
          <w:sz w:val="23"/>
        </w:rPr>
        <w:t xml:space="preserve"> </w:t>
      </w:r>
      <w:r>
        <w:rPr>
          <w:sz w:val="23"/>
        </w:rPr>
        <w:t>график автономного</w:t>
      </w:r>
      <w:r>
        <w:rPr>
          <w:spacing w:val="40"/>
          <w:sz w:val="23"/>
        </w:rPr>
        <w:t xml:space="preserve"> </w:t>
      </w:r>
      <w:r>
        <w:rPr>
          <w:sz w:val="23"/>
        </w:rPr>
        <w:t>обслуживания обо</w:t>
      </w:r>
      <w:r>
        <w:rPr>
          <w:sz w:val="23"/>
        </w:rPr>
        <w:t>рудования</w:t>
      </w:r>
      <w:r>
        <w:rPr>
          <w:spacing w:val="40"/>
          <w:sz w:val="23"/>
        </w:rPr>
        <w:t xml:space="preserve"> </w:t>
      </w:r>
      <w:r>
        <w:rPr>
          <w:sz w:val="23"/>
        </w:rPr>
        <w:t>операторами (на примере токарного станка).</w:t>
      </w:r>
    </w:p>
    <w:p w:rsidR="000E75F4" w:rsidRDefault="00DA1BD5">
      <w:pPr>
        <w:pStyle w:val="2"/>
      </w:pPr>
      <w:r>
        <w:t>Билет</w:t>
      </w:r>
      <w:r>
        <w:rPr>
          <w:spacing w:val="22"/>
        </w:rPr>
        <w:t xml:space="preserve"> </w:t>
      </w:r>
      <w:r>
        <w:rPr>
          <w:spacing w:val="-10"/>
        </w:rPr>
        <w:t>6</w:t>
      </w:r>
    </w:p>
    <w:p w:rsidR="000E75F4" w:rsidRDefault="00DA1BD5" w:rsidP="00DA1BD5">
      <w:pPr>
        <w:pStyle w:val="afb"/>
        <w:numPr>
          <w:ilvl w:val="0"/>
          <w:numId w:val="179"/>
        </w:numPr>
        <w:tabs>
          <w:tab w:val="left" w:pos="857"/>
        </w:tabs>
        <w:spacing w:before="53"/>
        <w:ind w:left="857" w:hanging="358"/>
        <w:rPr>
          <w:sz w:val="23"/>
        </w:rPr>
      </w:pPr>
      <w:r>
        <w:rPr>
          <w:sz w:val="23"/>
        </w:rPr>
        <w:t>Визуализация</w:t>
      </w:r>
      <w:r>
        <w:rPr>
          <w:spacing w:val="32"/>
          <w:sz w:val="23"/>
        </w:rPr>
        <w:t xml:space="preserve"> </w:t>
      </w:r>
      <w:r>
        <w:rPr>
          <w:sz w:val="23"/>
        </w:rPr>
        <w:t>в</w:t>
      </w:r>
      <w:r>
        <w:rPr>
          <w:spacing w:val="32"/>
          <w:sz w:val="23"/>
        </w:rPr>
        <w:t xml:space="preserve"> </w:t>
      </w:r>
      <w:r>
        <w:rPr>
          <w:sz w:val="23"/>
        </w:rPr>
        <w:t>управлении</w:t>
      </w:r>
      <w:r>
        <w:rPr>
          <w:spacing w:val="32"/>
          <w:sz w:val="23"/>
        </w:rPr>
        <w:t xml:space="preserve"> </w:t>
      </w:r>
      <w:r>
        <w:rPr>
          <w:sz w:val="23"/>
        </w:rPr>
        <w:t>оборудованием:</w:t>
      </w:r>
      <w:r>
        <w:rPr>
          <w:spacing w:val="27"/>
          <w:sz w:val="23"/>
        </w:rPr>
        <w:t xml:space="preserve"> </w:t>
      </w:r>
      <w:r>
        <w:rPr>
          <w:sz w:val="23"/>
        </w:rPr>
        <w:t>цели</w:t>
      </w:r>
      <w:r>
        <w:rPr>
          <w:spacing w:val="32"/>
          <w:sz w:val="23"/>
        </w:rPr>
        <w:t xml:space="preserve"> </w:t>
      </w:r>
      <w:r>
        <w:rPr>
          <w:sz w:val="23"/>
        </w:rPr>
        <w:t>и</w:t>
      </w:r>
      <w:r>
        <w:rPr>
          <w:spacing w:val="32"/>
          <w:sz w:val="23"/>
        </w:rPr>
        <w:t xml:space="preserve"> </w:t>
      </w:r>
      <w:r>
        <w:rPr>
          <w:spacing w:val="-2"/>
          <w:sz w:val="23"/>
        </w:rPr>
        <w:t>примеры.</w:t>
      </w:r>
    </w:p>
    <w:p w:rsidR="000E75F4" w:rsidRDefault="00DA1BD5" w:rsidP="00DA1BD5">
      <w:pPr>
        <w:pStyle w:val="afb"/>
        <w:numPr>
          <w:ilvl w:val="0"/>
          <w:numId w:val="179"/>
        </w:numPr>
        <w:tabs>
          <w:tab w:val="left" w:pos="857"/>
          <w:tab w:val="left" w:pos="859"/>
        </w:tabs>
        <w:ind w:right="402"/>
        <w:rPr>
          <w:sz w:val="23"/>
        </w:rPr>
      </w:pPr>
      <w:r>
        <w:rPr>
          <w:sz w:val="23"/>
        </w:rPr>
        <w:t>Практическая</w:t>
      </w:r>
      <w:r>
        <w:rPr>
          <w:spacing w:val="40"/>
          <w:sz w:val="23"/>
        </w:rPr>
        <w:t xml:space="preserve"> </w:t>
      </w:r>
      <w:r>
        <w:rPr>
          <w:sz w:val="23"/>
        </w:rPr>
        <w:t>задача:</w:t>
      </w:r>
      <w:r>
        <w:rPr>
          <w:spacing w:val="40"/>
          <w:sz w:val="23"/>
        </w:rPr>
        <w:t xml:space="preserve"> </w:t>
      </w:r>
      <w:r>
        <w:rPr>
          <w:sz w:val="23"/>
        </w:rPr>
        <w:t>Разработайте</w:t>
      </w:r>
      <w:r>
        <w:rPr>
          <w:spacing w:val="40"/>
          <w:sz w:val="23"/>
        </w:rPr>
        <w:t xml:space="preserve"> </w:t>
      </w:r>
      <w:r>
        <w:rPr>
          <w:sz w:val="23"/>
        </w:rPr>
        <w:t>цветовую</w:t>
      </w:r>
      <w:r>
        <w:rPr>
          <w:spacing w:val="40"/>
          <w:sz w:val="23"/>
        </w:rPr>
        <w:t xml:space="preserve"> </w:t>
      </w:r>
      <w:r>
        <w:rPr>
          <w:sz w:val="23"/>
        </w:rPr>
        <w:t>маркировку</w:t>
      </w:r>
      <w:r>
        <w:rPr>
          <w:spacing w:val="40"/>
          <w:sz w:val="23"/>
        </w:rPr>
        <w:t xml:space="preserve"> </w:t>
      </w:r>
      <w:r>
        <w:rPr>
          <w:sz w:val="23"/>
        </w:rPr>
        <w:t>трубопроводов</w:t>
      </w:r>
      <w:r>
        <w:rPr>
          <w:spacing w:val="40"/>
          <w:sz w:val="23"/>
        </w:rPr>
        <w:t xml:space="preserve"> </w:t>
      </w:r>
      <w:r>
        <w:rPr>
          <w:sz w:val="23"/>
        </w:rPr>
        <w:t xml:space="preserve">гидравлической </w:t>
      </w:r>
      <w:r>
        <w:rPr>
          <w:spacing w:val="-2"/>
          <w:sz w:val="23"/>
        </w:rPr>
        <w:t>системы.</w:t>
      </w:r>
    </w:p>
    <w:p w:rsidR="000E75F4" w:rsidRDefault="00DA1BD5">
      <w:pPr>
        <w:pStyle w:val="2"/>
      </w:pPr>
      <w:r>
        <w:t>Билет</w:t>
      </w:r>
      <w:r>
        <w:rPr>
          <w:spacing w:val="22"/>
        </w:rPr>
        <w:t xml:space="preserve"> </w:t>
      </w:r>
      <w:r>
        <w:rPr>
          <w:spacing w:val="-10"/>
        </w:rPr>
        <w:t>7</w:t>
      </w:r>
    </w:p>
    <w:p w:rsidR="000E75F4" w:rsidRDefault="00DA1BD5" w:rsidP="00DA1BD5">
      <w:pPr>
        <w:pStyle w:val="afb"/>
        <w:numPr>
          <w:ilvl w:val="0"/>
          <w:numId w:val="178"/>
        </w:numPr>
        <w:tabs>
          <w:tab w:val="left" w:pos="857"/>
        </w:tabs>
        <w:spacing w:before="53"/>
        <w:ind w:left="857" w:hanging="358"/>
        <w:rPr>
          <w:sz w:val="23"/>
        </w:rPr>
      </w:pPr>
      <w:r>
        <w:rPr>
          <w:sz w:val="23"/>
        </w:rPr>
        <w:t>Картирование</w:t>
      </w:r>
      <w:r>
        <w:rPr>
          <w:spacing w:val="33"/>
          <w:sz w:val="23"/>
        </w:rPr>
        <w:t xml:space="preserve"> </w:t>
      </w:r>
      <w:r>
        <w:rPr>
          <w:sz w:val="23"/>
        </w:rPr>
        <w:t>потока</w:t>
      </w:r>
      <w:r>
        <w:rPr>
          <w:spacing w:val="31"/>
          <w:sz w:val="23"/>
        </w:rPr>
        <w:t xml:space="preserve"> </w:t>
      </w:r>
      <w:r>
        <w:rPr>
          <w:sz w:val="23"/>
        </w:rPr>
        <w:t>создания</w:t>
      </w:r>
      <w:r>
        <w:rPr>
          <w:spacing w:val="27"/>
          <w:sz w:val="23"/>
        </w:rPr>
        <w:t xml:space="preserve"> </w:t>
      </w:r>
      <w:r>
        <w:rPr>
          <w:sz w:val="23"/>
        </w:rPr>
        <w:t>ценности</w:t>
      </w:r>
      <w:r>
        <w:rPr>
          <w:spacing w:val="47"/>
          <w:sz w:val="23"/>
        </w:rPr>
        <w:t xml:space="preserve"> </w:t>
      </w:r>
      <w:r>
        <w:rPr>
          <w:sz w:val="23"/>
        </w:rPr>
        <w:t>(VSM)</w:t>
      </w:r>
      <w:r>
        <w:rPr>
          <w:spacing w:val="41"/>
          <w:sz w:val="23"/>
        </w:rPr>
        <w:t xml:space="preserve"> </w:t>
      </w:r>
      <w:r>
        <w:rPr>
          <w:sz w:val="23"/>
        </w:rPr>
        <w:t>для</w:t>
      </w:r>
      <w:r>
        <w:rPr>
          <w:spacing w:val="27"/>
          <w:sz w:val="23"/>
        </w:rPr>
        <w:t xml:space="preserve"> </w:t>
      </w:r>
      <w:r>
        <w:rPr>
          <w:sz w:val="23"/>
        </w:rPr>
        <w:t>процессов</w:t>
      </w:r>
      <w:r>
        <w:rPr>
          <w:spacing w:val="33"/>
          <w:sz w:val="23"/>
        </w:rPr>
        <w:t xml:space="preserve"> </w:t>
      </w:r>
      <w:r>
        <w:rPr>
          <w:spacing w:val="-2"/>
          <w:sz w:val="23"/>
        </w:rPr>
        <w:t>ремонта.</w:t>
      </w:r>
    </w:p>
    <w:p w:rsidR="000E75F4" w:rsidRDefault="00DA1BD5" w:rsidP="00DA1BD5">
      <w:pPr>
        <w:pStyle w:val="afb"/>
        <w:numPr>
          <w:ilvl w:val="0"/>
          <w:numId w:val="178"/>
        </w:numPr>
        <w:tabs>
          <w:tab w:val="left" w:pos="857"/>
          <w:tab w:val="left" w:pos="859"/>
        </w:tabs>
        <w:spacing w:before="53"/>
        <w:ind w:right="772"/>
        <w:rPr>
          <w:sz w:val="23"/>
        </w:rPr>
      </w:pPr>
      <w:r>
        <w:rPr>
          <w:sz w:val="23"/>
        </w:rPr>
        <w:t>Практическая</w:t>
      </w:r>
      <w:r>
        <w:rPr>
          <w:spacing w:val="-14"/>
          <w:sz w:val="23"/>
        </w:rPr>
        <w:t xml:space="preserve"> </w:t>
      </w:r>
      <w:r>
        <w:rPr>
          <w:sz w:val="23"/>
        </w:rPr>
        <w:t>задача:</w:t>
      </w:r>
      <w:r>
        <w:rPr>
          <w:spacing w:val="-14"/>
          <w:sz w:val="23"/>
        </w:rPr>
        <w:t xml:space="preserve"> </w:t>
      </w:r>
      <w:r>
        <w:rPr>
          <w:sz w:val="23"/>
        </w:rPr>
        <w:t>Составьте</w:t>
      </w:r>
      <w:r>
        <w:rPr>
          <w:spacing w:val="-10"/>
          <w:sz w:val="23"/>
        </w:rPr>
        <w:t xml:space="preserve"> </w:t>
      </w:r>
      <w:r>
        <w:rPr>
          <w:sz w:val="23"/>
        </w:rPr>
        <w:t>карту</w:t>
      </w:r>
      <w:r>
        <w:rPr>
          <w:spacing w:val="-10"/>
          <w:sz w:val="23"/>
        </w:rPr>
        <w:t xml:space="preserve"> </w:t>
      </w:r>
      <w:r>
        <w:rPr>
          <w:sz w:val="23"/>
        </w:rPr>
        <w:t>потока</w:t>
      </w:r>
      <w:r>
        <w:rPr>
          <w:spacing w:val="-11"/>
          <w:sz w:val="23"/>
        </w:rPr>
        <w:t xml:space="preserve"> </w:t>
      </w:r>
      <w:r>
        <w:rPr>
          <w:sz w:val="23"/>
        </w:rPr>
        <w:t>создания</w:t>
      </w:r>
      <w:r>
        <w:rPr>
          <w:spacing w:val="-14"/>
          <w:sz w:val="23"/>
        </w:rPr>
        <w:t xml:space="preserve"> </w:t>
      </w:r>
      <w:r>
        <w:rPr>
          <w:sz w:val="23"/>
        </w:rPr>
        <w:t>ценности</w:t>
      </w:r>
      <w:r>
        <w:rPr>
          <w:spacing w:val="-10"/>
          <w:sz w:val="23"/>
        </w:rPr>
        <w:t xml:space="preserve"> </w:t>
      </w:r>
      <w:r>
        <w:rPr>
          <w:sz w:val="23"/>
        </w:rPr>
        <w:t>для</w:t>
      </w:r>
      <w:r>
        <w:rPr>
          <w:spacing w:val="-14"/>
          <w:sz w:val="23"/>
        </w:rPr>
        <w:t xml:space="preserve"> </w:t>
      </w:r>
      <w:r>
        <w:rPr>
          <w:sz w:val="23"/>
        </w:rPr>
        <w:t>процесса</w:t>
      </w:r>
      <w:r>
        <w:rPr>
          <w:spacing w:val="-10"/>
          <w:sz w:val="23"/>
        </w:rPr>
        <w:t xml:space="preserve"> </w:t>
      </w:r>
      <w:r>
        <w:rPr>
          <w:sz w:val="23"/>
        </w:rPr>
        <w:t xml:space="preserve">замены </w:t>
      </w:r>
      <w:r>
        <w:rPr>
          <w:spacing w:val="-2"/>
          <w:sz w:val="23"/>
        </w:rPr>
        <w:t>электродвигателя.</w:t>
      </w:r>
    </w:p>
    <w:p w:rsidR="000E75F4" w:rsidRDefault="00DA1BD5">
      <w:pPr>
        <w:pStyle w:val="2"/>
      </w:pPr>
      <w:r>
        <w:t>Билет</w:t>
      </w:r>
      <w:r>
        <w:rPr>
          <w:spacing w:val="22"/>
        </w:rPr>
        <w:t xml:space="preserve"> </w:t>
      </w:r>
      <w:r>
        <w:rPr>
          <w:spacing w:val="-10"/>
        </w:rPr>
        <w:t>8</w:t>
      </w:r>
    </w:p>
    <w:p w:rsidR="000E75F4" w:rsidRDefault="00DA1BD5" w:rsidP="00DA1BD5">
      <w:pPr>
        <w:pStyle w:val="afb"/>
        <w:numPr>
          <w:ilvl w:val="0"/>
          <w:numId w:val="177"/>
        </w:numPr>
        <w:tabs>
          <w:tab w:val="left" w:pos="857"/>
        </w:tabs>
        <w:ind w:left="857" w:hanging="358"/>
        <w:rPr>
          <w:sz w:val="23"/>
        </w:rPr>
      </w:pPr>
      <w:r>
        <w:rPr>
          <w:sz w:val="23"/>
        </w:rPr>
        <w:t>Стандартизация</w:t>
      </w:r>
      <w:r>
        <w:rPr>
          <w:spacing w:val="32"/>
          <w:sz w:val="23"/>
        </w:rPr>
        <w:t xml:space="preserve"> </w:t>
      </w:r>
      <w:r>
        <w:rPr>
          <w:sz w:val="23"/>
        </w:rPr>
        <w:t>рабочих</w:t>
      </w:r>
      <w:r>
        <w:rPr>
          <w:spacing w:val="41"/>
          <w:sz w:val="23"/>
        </w:rPr>
        <w:t xml:space="preserve"> </w:t>
      </w:r>
      <w:r>
        <w:rPr>
          <w:sz w:val="23"/>
        </w:rPr>
        <w:t>процедур</w:t>
      </w:r>
      <w:r>
        <w:rPr>
          <w:spacing w:val="55"/>
          <w:sz w:val="23"/>
        </w:rPr>
        <w:t xml:space="preserve"> </w:t>
      </w:r>
      <w:r>
        <w:rPr>
          <w:sz w:val="23"/>
        </w:rPr>
        <w:t>при</w:t>
      </w:r>
      <w:r>
        <w:rPr>
          <w:spacing w:val="39"/>
          <w:sz w:val="23"/>
        </w:rPr>
        <w:t xml:space="preserve"> </w:t>
      </w:r>
      <w:r>
        <w:rPr>
          <w:sz w:val="23"/>
        </w:rPr>
        <w:t>обслуживании</w:t>
      </w:r>
      <w:r>
        <w:rPr>
          <w:spacing w:val="39"/>
          <w:sz w:val="23"/>
        </w:rPr>
        <w:t xml:space="preserve"> </w:t>
      </w:r>
      <w:r>
        <w:rPr>
          <w:spacing w:val="-2"/>
          <w:sz w:val="23"/>
        </w:rPr>
        <w:t>оборудования.</w:t>
      </w:r>
    </w:p>
    <w:p w:rsidR="000E75F4" w:rsidRDefault="00DA1BD5" w:rsidP="00DA1BD5">
      <w:pPr>
        <w:pStyle w:val="afb"/>
        <w:numPr>
          <w:ilvl w:val="0"/>
          <w:numId w:val="177"/>
        </w:numPr>
        <w:tabs>
          <w:tab w:val="left" w:pos="857"/>
          <w:tab w:val="left" w:pos="859"/>
        </w:tabs>
        <w:ind w:right="544"/>
        <w:rPr>
          <w:sz w:val="23"/>
        </w:rPr>
      </w:pPr>
      <w:r>
        <w:rPr>
          <w:sz w:val="23"/>
        </w:rPr>
        <w:t>Практическая</w:t>
      </w:r>
      <w:r>
        <w:rPr>
          <w:spacing w:val="-16"/>
          <w:sz w:val="23"/>
        </w:rPr>
        <w:t xml:space="preserve"> </w:t>
      </w:r>
      <w:r>
        <w:rPr>
          <w:sz w:val="23"/>
        </w:rPr>
        <w:t>задача:</w:t>
      </w:r>
      <w:r>
        <w:rPr>
          <w:spacing w:val="-15"/>
          <w:sz w:val="23"/>
        </w:rPr>
        <w:t xml:space="preserve"> </w:t>
      </w:r>
      <w:r>
        <w:rPr>
          <w:sz w:val="23"/>
        </w:rPr>
        <w:t>Разработайте</w:t>
      </w:r>
      <w:r>
        <w:rPr>
          <w:spacing w:val="-15"/>
          <w:sz w:val="23"/>
        </w:rPr>
        <w:t xml:space="preserve"> </w:t>
      </w:r>
      <w:r>
        <w:rPr>
          <w:sz w:val="23"/>
        </w:rPr>
        <w:t>стандартную</w:t>
      </w:r>
      <w:r>
        <w:rPr>
          <w:spacing w:val="-14"/>
          <w:sz w:val="23"/>
        </w:rPr>
        <w:t xml:space="preserve"> </w:t>
      </w:r>
      <w:r>
        <w:rPr>
          <w:sz w:val="23"/>
        </w:rPr>
        <w:t>операционную</w:t>
      </w:r>
      <w:r>
        <w:rPr>
          <w:spacing w:val="-13"/>
          <w:sz w:val="23"/>
        </w:rPr>
        <w:t xml:space="preserve"> </w:t>
      </w:r>
      <w:r>
        <w:rPr>
          <w:sz w:val="23"/>
        </w:rPr>
        <w:t>карту</w:t>
      </w:r>
      <w:r>
        <w:rPr>
          <w:spacing w:val="-13"/>
          <w:sz w:val="23"/>
        </w:rPr>
        <w:t xml:space="preserve"> </w:t>
      </w:r>
      <w:r>
        <w:rPr>
          <w:sz w:val="23"/>
        </w:rPr>
        <w:t>(СОП)</w:t>
      </w:r>
      <w:r>
        <w:rPr>
          <w:spacing w:val="-15"/>
          <w:sz w:val="23"/>
        </w:rPr>
        <w:t xml:space="preserve"> </w:t>
      </w:r>
      <w:r>
        <w:rPr>
          <w:sz w:val="23"/>
        </w:rPr>
        <w:t>для</w:t>
      </w:r>
      <w:r>
        <w:rPr>
          <w:spacing w:val="-16"/>
          <w:sz w:val="23"/>
        </w:rPr>
        <w:t xml:space="preserve"> </w:t>
      </w:r>
      <w:r>
        <w:rPr>
          <w:sz w:val="23"/>
        </w:rPr>
        <w:t>смазки подшипников конвейера.</w:t>
      </w:r>
    </w:p>
    <w:p w:rsidR="000E75F4" w:rsidRDefault="00DA1BD5">
      <w:pPr>
        <w:pStyle w:val="2"/>
        <w:spacing w:before="7"/>
      </w:pPr>
      <w:r>
        <w:t>Билет</w:t>
      </w:r>
      <w:r>
        <w:rPr>
          <w:spacing w:val="22"/>
        </w:rPr>
        <w:t xml:space="preserve"> </w:t>
      </w:r>
      <w:r>
        <w:rPr>
          <w:spacing w:val="-10"/>
        </w:rPr>
        <w:t>9</w:t>
      </w:r>
    </w:p>
    <w:p w:rsidR="000E75F4" w:rsidRDefault="00DA1BD5" w:rsidP="00DA1BD5">
      <w:pPr>
        <w:pStyle w:val="afb"/>
        <w:numPr>
          <w:ilvl w:val="0"/>
          <w:numId w:val="176"/>
        </w:numPr>
        <w:tabs>
          <w:tab w:val="left" w:pos="857"/>
        </w:tabs>
        <w:ind w:left="857" w:hanging="358"/>
        <w:rPr>
          <w:sz w:val="23"/>
        </w:rPr>
      </w:pPr>
      <w:r>
        <w:rPr>
          <w:sz w:val="23"/>
        </w:rPr>
        <w:t>Метод</w:t>
      </w:r>
      <w:r>
        <w:rPr>
          <w:spacing w:val="28"/>
          <w:sz w:val="23"/>
        </w:rPr>
        <w:t xml:space="preserve"> </w:t>
      </w:r>
      <w:r>
        <w:rPr>
          <w:sz w:val="23"/>
        </w:rPr>
        <w:t>«Точно</w:t>
      </w:r>
      <w:r>
        <w:rPr>
          <w:spacing w:val="29"/>
          <w:sz w:val="23"/>
        </w:rPr>
        <w:t xml:space="preserve"> </w:t>
      </w:r>
      <w:r>
        <w:rPr>
          <w:sz w:val="23"/>
        </w:rPr>
        <w:t>вовремя»</w:t>
      </w:r>
      <w:r>
        <w:rPr>
          <w:spacing w:val="31"/>
          <w:sz w:val="23"/>
        </w:rPr>
        <w:t xml:space="preserve"> </w:t>
      </w:r>
      <w:r>
        <w:rPr>
          <w:sz w:val="23"/>
        </w:rPr>
        <w:t>(JIT)</w:t>
      </w:r>
      <w:r>
        <w:rPr>
          <w:spacing w:val="25"/>
          <w:sz w:val="23"/>
        </w:rPr>
        <w:t xml:space="preserve"> </w:t>
      </w:r>
      <w:r>
        <w:rPr>
          <w:sz w:val="23"/>
        </w:rPr>
        <w:t>в</w:t>
      </w:r>
      <w:r>
        <w:rPr>
          <w:spacing w:val="28"/>
          <w:sz w:val="23"/>
        </w:rPr>
        <w:t xml:space="preserve"> </w:t>
      </w:r>
      <w:r>
        <w:rPr>
          <w:sz w:val="23"/>
        </w:rPr>
        <w:t>управлении</w:t>
      </w:r>
      <w:r>
        <w:rPr>
          <w:spacing w:val="28"/>
          <w:sz w:val="23"/>
        </w:rPr>
        <w:t xml:space="preserve"> </w:t>
      </w:r>
      <w:r>
        <w:rPr>
          <w:sz w:val="23"/>
        </w:rPr>
        <w:t>запасными</w:t>
      </w:r>
      <w:r>
        <w:rPr>
          <w:spacing w:val="28"/>
          <w:sz w:val="23"/>
        </w:rPr>
        <w:t xml:space="preserve"> </w:t>
      </w:r>
      <w:r>
        <w:rPr>
          <w:spacing w:val="-2"/>
          <w:sz w:val="23"/>
        </w:rPr>
        <w:t>частями.</w:t>
      </w:r>
    </w:p>
    <w:p w:rsidR="000E75F4" w:rsidRDefault="00DA1BD5" w:rsidP="00DA1BD5">
      <w:pPr>
        <w:pStyle w:val="afb"/>
        <w:numPr>
          <w:ilvl w:val="0"/>
          <w:numId w:val="176"/>
        </w:numPr>
        <w:tabs>
          <w:tab w:val="left" w:pos="857"/>
          <w:tab w:val="left" w:pos="859"/>
        </w:tabs>
        <w:ind w:right="691"/>
        <w:rPr>
          <w:sz w:val="23"/>
        </w:rPr>
      </w:pPr>
      <w:r>
        <w:rPr>
          <w:sz w:val="23"/>
        </w:rPr>
        <w:t>Практическая</w:t>
      </w:r>
      <w:r>
        <w:rPr>
          <w:spacing w:val="39"/>
          <w:sz w:val="23"/>
        </w:rPr>
        <w:t xml:space="preserve"> </w:t>
      </w:r>
      <w:r>
        <w:rPr>
          <w:sz w:val="23"/>
        </w:rPr>
        <w:t>задача:</w:t>
      </w:r>
      <w:r>
        <w:rPr>
          <w:spacing w:val="39"/>
          <w:sz w:val="23"/>
        </w:rPr>
        <w:t xml:space="preserve"> </w:t>
      </w:r>
      <w:r>
        <w:rPr>
          <w:sz w:val="23"/>
        </w:rPr>
        <w:t>Рассчитайте</w:t>
      </w:r>
      <w:r>
        <w:rPr>
          <w:spacing w:val="40"/>
          <w:sz w:val="23"/>
        </w:rPr>
        <w:t xml:space="preserve"> </w:t>
      </w:r>
      <w:r>
        <w:rPr>
          <w:sz w:val="23"/>
        </w:rPr>
        <w:t>периодичность</w:t>
      </w:r>
      <w:r>
        <w:rPr>
          <w:spacing w:val="40"/>
          <w:sz w:val="23"/>
        </w:rPr>
        <w:t xml:space="preserve"> </w:t>
      </w:r>
      <w:r>
        <w:rPr>
          <w:sz w:val="23"/>
        </w:rPr>
        <w:t>поставок</w:t>
      </w:r>
      <w:r>
        <w:rPr>
          <w:spacing w:val="40"/>
          <w:sz w:val="23"/>
        </w:rPr>
        <w:t xml:space="preserve"> </w:t>
      </w:r>
      <w:r>
        <w:rPr>
          <w:sz w:val="23"/>
        </w:rPr>
        <w:t>уплотнений для</w:t>
      </w:r>
      <w:r>
        <w:rPr>
          <w:spacing w:val="39"/>
          <w:sz w:val="23"/>
        </w:rPr>
        <w:t xml:space="preserve"> </w:t>
      </w:r>
      <w:r>
        <w:rPr>
          <w:sz w:val="23"/>
        </w:rPr>
        <w:t>насосов</w:t>
      </w:r>
      <w:r>
        <w:rPr>
          <w:spacing w:val="40"/>
          <w:sz w:val="23"/>
        </w:rPr>
        <w:t xml:space="preserve"> </w:t>
      </w:r>
      <w:r>
        <w:rPr>
          <w:sz w:val="23"/>
        </w:rPr>
        <w:t>по методу JIT.</w:t>
      </w:r>
    </w:p>
    <w:p w:rsidR="000E75F4" w:rsidRDefault="00DA1BD5">
      <w:pPr>
        <w:pStyle w:val="2"/>
      </w:pPr>
      <w:r>
        <w:t>Билет</w:t>
      </w:r>
      <w:r>
        <w:rPr>
          <w:spacing w:val="22"/>
        </w:rPr>
        <w:t xml:space="preserve"> </w:t>
      </w:r>
      <w:r>
        <w:rPr>
          <w:spacing w:val="-5"/>
        </w:rPr>
        <w:t>10</w:t>
      </w:r>
    </w:p>
    <w:p w:rsidR="000E75F4" w:rsidRDefault="00DA1BD5" w:rsidP="00DA1BD5">
      <w:pPr>
        <w:pStyle w:val="afb"/>
        <w:numPr>
          <w:ilvl w:val="0"/>
          <w:numId w:val="175"/>
        </w:numPr>
        <w:tabs>
          <w:tab w:val="left" w:pos="857"/>
        </w:tabs>
        <w:spacing w:before="53"/>
        <w:ind w:left="857" w:hanging="358"/>
        <w:rPr>
          <w:sz w:val="23"/>
        </w:rPr>
      </w:pPr>
      <w:r>
        <w:rPr>
          <w:sz w:val="23"/>
        </w:rPr>
        <w:t>Анализ</w:t>
      </w:r>
      <w:r>
        <w:rPr>
          <w:spacing w:val="27"/>
          <w:sz w:val="23"/>
        </w:rPr>
        <w:t xml:space="preserve"> </w:t>
      </w:r>
      <w:r>
        <w:rPr>
          <w:sz w:val="23"/>
        </w:rPr>
        <w:t>потерь</w:t>
      </w:r>
      <w:r>
        <w:rPr>
          <w:spacing w:val="34"/>
          <w:sz w:val="23"/>
        </w:rPr>
        <w:t xml:space="preserve"> </w:t>
      </w:r>
      <w:r>
        <w:rPr>
          <w:sz w:val="23"/>
        </w:rPr>
        <w:t>(Muda)</w:t>
      </w:r>
      <w:r>
        <w:rPr>
          <w:spacing w:val="29"/>
          <w:sz w:val="23"/>
        </w:rPr>
        <w:t xml:space="preserve"> </w:t>
      </w:r>
      <w:r>
        <w:rPr>
          <w:sz w:val="23"/>
        </w:rPr>
        <w:t>в</w:t>
      </w:r>
      <w:r>
        <w:rPr>
          <w:spacing w:val="32"/>
          <w:sz w:val="23"/>
        </w:rPr>
        <w:t xml:space="preserve"> </w:t>
      </w:r>
      <w:r>
        <w:rPr>
          <w:sz w:val="23"/>
        </w:rPr>
        <w:t>процессах</w:t>
      </w:r>
      <w:r>
        <w:rPr>
          <w:spacing w:val="33"/>
          <w:sz w:val="23"/>
        </w:rPr>
        <w:t xml:space="preserve"> </w:t>
      </w:r>
      <w:r>
        <w:rPr>
          <w:sz w:val="23"/>
        </w:rPr>
        <w:t>обслуживания</w:t>
      </w:r>
      <w:r>
        <w:rPr>
          <w:spacing w:val="26"/>
          <w:sz w:val="23"/>
        </w:rPr>
        <w:t xml:space="preserve"> </w:t>
      </w:r>
      <w:r>
        <w:rPr>
          <w:spacing w:val="-2"/>
          <w:sz w:val="23"/>
        </w:rPr>
        <w:t>оборудования.</w:t>
      </w:r>
    </w:p>
    <w:p w:rsidR="000E75F4" w:rsidRDefault="00DA1BD5" w:rsidP="00DA1BD5">
      <w:pPr>
        <w:pStyle w:val="afb"/>
        <w:numPr>
          <w:ilvl w:val="0"/>
          <w:numId w:val="175"/>
        </w:numPr>
        <w:tabs>
          <w:tab w:val="left" w:pos="857"/>
          <w:tab w:val="left" w:pos="859"/>
        </w:tabs>
        <w:ind w:right="165"/>
        <w:rPr>
          <w:sz w:val="23"/>
        </w:rPr>
      </w:pPr>
      <w:r>
        <w:rPr>
          <w:sz w:val="23"/>
        </w:rPr>
        <w:t>Практическая</w:t>
      </w:r>
      <w:r>
        <w:rPr>
          <w:spacing w:val="-14"/>
          <w:sz w:val="23"/>
        </w:rPr>
        <w:t xml:space="preserve"> </w:t>
      </w:r>
      <w:r>
        <w:rPr>
          <w:sz w:val="23"/>
        </w:rPr>
        <w:t>задача:</w:t>
      </w:r>
      <w:r>
        <w:rPr>
          <w:spacing w:val="-14"/>
          <w:sz w:val="23"/>
        </w:rPr>
        <w:t xml:space="preserve"> </w:t>
      </w:r>
      <w:r>
        <w:rPr>
          <w:sz w:val="23"/>
        </w:rPr>
        <w:t>Определите</w:t>
      </w:r>
      <w:r>
        <w:rPr>
          <w:spacing w:val="-11"/>
          <w:sz w:val="23"/>
        </w:rPr>
        <w:t xml:space="preserve"> </w:t>
      </w:r>
      <w:r>
        <w:rPr>
          <w:sz w:val="23"/>
        </w:rPr>
        <w:t>виды</w:t>
      </w:r>
      <w:r>
        <w:rPr>
          <w:spacing w:val="-14"/>
          <w:sz w:val="23"/>
        </w:rPr>
        <w:t xml:space="preserve"> </w:t>
      </w:r>
      <w:r>
        <w:rPr>
          <w:sz w:val="23"/>
        </w:rPr>
        <w:t>потерь</w:t>
      </w:r>
      <w:r>
        <w:rPr>
          <w:spacing w:val="-13"/>
          <w:sz w:val="23"/>
        </w:rPr>
        <w:t xml:space="preserve"> </w:t>
      </w:r>
      <w:r>
        <w:rPr>
          <w:sz w:val="23"/>
        </w:rPr>
        <w:t>при</w:t>
      </w:r>
      <w:r>
        <w:rPr>
          <w:spacing w:val="-11"/>
          <w:sz w:val="23"/>
        </w:rPr>
        <w:t xml:space="preserve"> </w:t>
      </w:r>
      <w:r>
        <w:rPr>
          <w:sz w:val="23"/>
        </w:rPr>
        <w:t>ремонте</w:t>
      </w:r>
      <w:r>
        <w:rPr>
          <w:spacing w:val="-11"/>
          <w:sz w:val="23"/>
        </w:rPr>
        <w:t xml:space="preserve"> </w:t>
      </w:r>
      <w:r>
        <w:rPr>
          <w:sz w:val="23"/>
        </w:rPr>
        <w:t>электродвигателя</w:t>
      </w:r>
      <w:r>
        <w:rPr>
          <w:spacing w:val="-14"/>
          <w:sz w:val="23"/>
        </w:rPr>
        <w:t xml:space="preserve"> </w:t>
      </w:r>
      <w:r>
        <w:rPr>
          <w:sz w:val="23"/>
        </w:rPr>
        <w:t>и</w:t>
      </w:r>
      <w:r>
        <w:rPr>
          <w:spacing w:val="-11"/>
          <w:sz w:val="23"/>
        </w:rPr>
        <w:t xml:space="preserve"> </w:t>
      </w:r>
      <w:r>
        <w:rPr>
          <w:sz w:val="23"/>
        </w:rPr>
        <w:t>предложите меры по их устранению.</w:t>
      </w:r>
    </w:p>
    <w:p w:rsidR="000E75F4" w:rsidRDefault="00DA1BD5">
      <w:pPr>
        <w:pStyle w:val="2"/>
      </w:pPr>
      <w:r>
        <w:t>Билет</w:t>
      </w:r>
      <w:r>
        <w:rPr>
          <w:spacing w:val="22"/>
        </w:rPr>
        <w:t xml:space="preserve"> </w:t>
      </w:r>
      <w:r>
        <w:rPr>
          <w:spacing w:val="-5"/>
        </w:rPr>
        <w:t>11</w:t>
      </w:r>
    </w:p>
    <w:p w:rsidR="000E75F4" w:rsidRDefault="00DA1BD5" w:rsidP="00DA1BD5">
      <w:pPr>
        <w:pStyle w:val="afb"/>
        <w:numPr>
          <w:ilvl w:val="0"/>
          <w:numId w:val="174"/>
        </w:numPr>
        <w:tabs>
          <w:tab w:val="left" w:pos="857"/>
        </w:tabs>
        <w:ind w:left="857" w:hanging="358"/>
        <w:rPr>
          <w:sz w:val="23"/>
        </w:rPr>
      </w:pPr>
      <w:r>
        <w:rPr>
          <w:sz w:val="23"/>
        </w:rPr>
        <w:t>Система</w:t>
      </w:r>
      <w:r>
        <w:rPr>
          <w:spacing w:val="32"/>
          <w:sz w:val="23"/>
        </w:rPr>
        <w:t xml:space="preserve"> </w:t>
      </w:r>
      <w:r>
        <w:rPr>
          <w:sz w:val="23"/>
        </w:rPr>
        <w:t>Андон</w:t>
      </w:r>
      <w:r>
        <w:rPr>
          <w:spacing w:val="39"/>
          <w:sz w:val="23"/>
        </w:rPr>
        <w:t xml:space="preserve"> </w:t>
      </w:r>
      <w:r>
        <w:rPr>
          <w:sz w:val="23"/>
        </w:rPr>
        <w:t>для</w:t>
      </w:r>
      <w:r>
        <w:rPr>
          <w:spacing w:val="26"/>
          <w:sz w:val="23"/>
        </w:rPr>
        <w:t xml:space="preserve"> </w:t>
      </w:r>
      <w:r>
        <w:rPr>
          <w:sz w:val="23"/>
        </w:rPr>
        <w:t>мониторинга</w:t>
      </w:r>
      <w:r>
        <w:rPr>
          <w:spacing w:val="33"/>
          <w:sz w:val="23"/>
        </w:rPr>
        <w:t xml:space="preserve"> </w:t>
      </w:r>
      <w:r>
        <w:rPr>
          <w:sz w:val="23"/>
        </w:rPr>
        <w:t>состояния</w:t>
      </w:r>
      <w:r>
        <w:rPr>
          <w:spacing w:val="26"/>
          <w:sz w:val="23"/>
        </w:rPr>
        <w:t xml:space="preserve"> </w:t>
      </w:r>
      <w:r>
        <w:rPr>
          <w:spacing w:val="-2"/>
          <w:sz w:val="23"/>
        </w:rPr>
        <w:t>оборудования.</w:t>
      </w:r>
    </w:p>
    <w:p w:rsidR="000E75F4" w:rsidRDefault="00DA1BD5" w:rsidP="00DA1BD5">
      <w:pPr>
        <w:pStyle w:val="afb"/>
        <w:numPr>
          <w:ilvl w:val="0"/>
          <w:numId w:val="174"/>
        </w:numPr>
        <w:tabs>
          <w:tab w:val="left" w:pos="857"/>
          <w:tab w:val="left" w:pos="859"/>
        </w:tabs>
        <w:spacing w:before="53"/>
        <w:ind w:right="1209"/>
        <w:rPr>
          <w:sz w:val="23"/>
        </w:rPr>
      </w:pPr>
      <w:r>
        <w:rPr>
          <w:sz w:val="23"/>
        </w:rPr>
        <w:t>Практическая задача: Разработайте</w:t>
      </w:r>
      <w:r>
        <w:rPr>
          <w:spacing w:val="40"/>
          <w:sz w:val="23"/>
        </w:rPr>
        <w:t xml:space="preserve"> </w:t>
      </w:r>
      <w:r>
        <w:rPr>
          <w:sz w:val="23"/>
        </w:rPr>
        <w:t>сигнальную</w:t>
      </w:r>
      <w:r>
        <w:rPr>
          <w:spacing w:val="40"/>
          <w:sz w:val="23"/>
        </w:rPr>
        <w:t xml:space="preserve"> </w:t>
      </w:r>
      <w:r>
        <w:rPr>
          <w:sz w:val="23"/>
        </w:rPr>
        <w:t>систему</w:t>
      </w:r>
      <w:r>
        <w:rPr>
          <w:spacing w:val="40"/>
          <w:sz w:val="23"/>
        </w:rPr>
        <w:t xml:space="preserve"> </w:t>
      </w:r>
      <w:r>
        <w:rPr>
          <w:sz w:val="23"/>
        </w:rPr>
        <w:t>(световую/звуковую) для аварийной остановки конвейера.</w:t>
      </w:r>
    </w:p>
    <w:p w:rsidR="000E75F4" w:rsidRDefault="00DA1BD5">
      <w:pPr>
        <w:pStyle w:val="2"/>
      </w:pPr>
      <w:r>
        <w:t>Билет</w:t>
      </w:r>
      <w:r>
        <w:rPr>
          <w:spacing w:val="22"/>
        </w:rPr>
        <w:t xml:space="preserve"> </w:t>
      </w:r>
      <w:r>
        <w:rPr>
          <w:spacing w:val="-5"/>
        </w:rPr>
        <w:t>12</w:t>
      </w:r>
    </w:p>
    <w:p w:rsidR="000E75F4" w:rsidRDefault="00DA1BD5" w:rsidP="00DA1BD5">
      <w:pPr>
        <w:pStyle w:val="afb"/>
        <w:numPr>
          <w:ilvl w:val="0"/>
          <w:numId w:val="173"/>
        </w:numPr>
        <w:tabs>
          <w:tab w:val="left" w:pos="857"/>
        </w:tabs>
        <w:spacing w:before="59"/>
        <w:ind w:left="857" w:hanging="358"/>
        <w:rPr>
          <w:sz w:val="23"/>
        </w:rPr>
      </w:pPr>
      <w:r>
        <w:rPr>
          <w:sz w:val="23"/>
        </w:rPr>
        <w:t>Метод</w:t>
      </w:r>
      <w:r>
        <w:rPr>
          <w:spacing w:val="-11"/>
          <w:sz w:val="23"/>
        </w:rPr>
        <w:t xml:space="preserve"> </w:t>
      </w:r>
      <w:r>
        <w:rPr>
          <w:sz w:val="23"/>
        </w:rPr>
        <w:t>Poka-Yoke</w:t>
      </w:r>
      <w:r>
        <w:rPr>
          <w:spacing w:val="-8"/>
          <w:sz w:val="23"/>
        </w:rPr>
        <w:t xml:space="preserve"> </w:t>
      </w:r>
      <w:r>
        <w:rPr>
          <w:sz w:val="23"/>
        </w:rPr>
        <w:t>(защита</w:t>
      </w:r>
      <w:r>
        <w:rPr>
          <w:spacing w:val="-10"/>
          <w:sz w:val="23"/>
        </w:rPr>
        <w:t xml:space="preserve"> </w:t>
      </w:r>
      <w:r>
        <w:rPr>
          <w:sz w:val="23"/>
        </w:rPr>
        <w:t>от</w:t>
      </w:r>
      <w:r>
        <w:rPr>
          <w:spacing w:val="-15"/>
          <w:sz w:val="23"/>
        </w:rPr>
        <w:t xml:space="preserve"> </w:t>
      </w:r>
      <w:r>
        <w:rPr>
          <w:sz w:val="23"/>
        </w:rPr>
        <w:t>ошибок)</w:t>
      </w:r>
      <w:r>
        <w:rPr>
          <w:spacing w:val="-11"/>
          <w:sz w:val="23"/>
        </w:rPr>
        <w:t xml:space="preserve"> </w:t>
      </w:r>
      <w:r>
        <w:rPr>
          <w:sz w:val="23"/>
        </w:rPr>
        <w:t>в</w:t>
      </w:r>
      <w:r>
        <w:rPr>
          <w:spacing w:val="-3"/>
          <w:sz w:val="23"/>
        </w:rPr>
        <w:t xml:space="preserve"> </w:t>
      </w:r>
      <w:r>
        <w:rPr>
          <w:sz w:val="23"/>
        </w:rPr>
        <w:t>монтаже</w:t>
      </w:r>
      <w:r>
        <w:rPr>
          <w:spacing w:val="-10"/>
          <w:sz w:val="23"/>
        </w:rPr>
        <w:t xml:space="preserve"> </w:t>
      </w:r>
      <w:r>
        <w:rPr>
          <w:spacing w:val="-2"/>
          <w:sz w:val="23"/>
        </w:rPr>
        <w:t>оборудования.</w:t>
      </w:r>
    </w:p>
    <w:p w:rsidR="000E75F4" w:rsidRDefault="000E75F4">
      <w:pPr>
        <w:pStyle w:val="afb"/>
        <w:rPr>
          <w:sz w:val="23"/>
        </w:rPr>
        <w:sectPr w:rsidR="000E75F4">
          <w:pgSz w:w="11910" w:h="16850"/>
          <w:pgMar w:top="358" w:right="425" w:bottom="460" w:left="992" w:header="709" w:footer="709" w:gutter="0"/>
          <w:cols w:space="1701"/>
          <w:docGrid w:linePitch="360"/>
        </w:sectPr>
      </w:pPr>
    </w:p>
    <w:p w:rsidR="000E75F4" w:rsidRDefault="00DA1BD5" w:rsidP="00DA1BD5">
      <w:pPr>
        <w:pStyle w:val="afb"/>
        <w:numPr>
          <w:ilvl w:val="0"/>
          <w:numId w:val="173"/>
        </w:numPr>
        <w:tabs>
          <w:tab w:val="left" w:pos="857"/>
          <w:tab w:val="left" w:pos="859"/>
        </w:tabs>
        <w:spacing w:before="77"/>
        <w:ind w:right="347"/>
        <w:rPr>
          <w:sz w:val="23"/>
        </w:rPr>
      </w:pPr>
      <w:r>
        <w:rPr>
          <w:sz w:val="23"/>
        </w:rPr>
        <w:lastRenderedPageBreak/>
        <w:t>Практическая</w:t>
      </w:r>
      <w:r>
        <w:rPr>
          <w:spacing w:val="40"/>
          <w:sz w:val="23"/>
        </w:rPr>
        <w:t xml:space="preserve"> </w:t>
      </w:r>
      <w:r>
        <w:rPr>
          <w:sz w:val="23"/>
        </w:rPr>
        <w:t>задача:</w:t>
      </w:r>
      <w:r>
        <w:rPr>
          <w:spacing w:val="40"/>
          <w:sz w:val="23"/>
        </w:rPr>
        <w:t xml:space="preserve"> </w:t>
      </w:r>
      <w:r>
        <w:rPr>
          <w:sz w:val="23"/>
        </w:rPr>
        <w:t>Предложите</w:t>
      </w:r>
      <w:r>
        <w:rPr>
          <w:spacing w:val="40"/>
          <w:sz w:val="23"/>
        </w:rPr>
        <w:t xml:space="preserve"> </w:t>
      </w:r>
      <w:r>
        <w:rPr>
          <w:sz w:val="23"/>
        </w:rPr>
        <w:t>решения</w:t>
      </w:r>
      <w:r>
        <w:rPr>
          <w:spacing w:val="40"/>
          <w:sz w:val="23"/>
        </w:rPr>
        <w:t xml:space="preserve"> </w:t>
      </w:r>
      <w:r>
        <w:rPr>
          <w:sz w:val="23"/>
        </w:rPr>
        <w:t>Poka-Yoke</w:t>
      </w:r>
      <w:r>
        <w:rPr>
          <w:spacing w:val="40"/>
          <w:sz w:val="23"/>
        </w:rPr>
        <w:t xml:space="preserve"> </w:t>
      </w:r>
      <w:r>
        <w:rPr>
          <w:sz w:val="23"/>
        </w:rPr>
        <w:t>для</w:t>
      </w:r>
      <w:r>
        <w:rPr>
          <w:spacing w:val="40"/>
          <w:sz w:val="23"/>
        </w:rPr>
        <w:t xml:space="preserve"> </w:t>
      </w:r>
      <w:r>
        <w:rPr>
          <w:sz w:val="23"/>
        </w:rPr>
        <w:t>предотвращения</w:t>
      </w:r>
      <w:r>
        <w:rPr>
          <w:spacing w:val="40"/>
          <w:sz w:val="23"/>
        </w:rPr>
        <w:t xml:space="preserve"> </w:t>
      </w:r>
      <w:r>
        <w:rPr>
          <w:sz w:val="23"/>
        </w:rPr>
        <w:t>неправильной сборки редуктора.</w:t>
      </w:r>
    </w:p>
    <w:p w:rsidR="000E75F4" w:rsidRDefault="00DA1BD5">
      <w:pPr>
        <w:pStyle w:val="2"/>
      </w:pPr>
      <w:r>
        <w:t>Билет</w:t>
      </w:r>
      <w:r>
        <w:rPr>
          <w:spacing w:val="22"/>
        </w:rPr>
        <w:t xml:space="preserve"> </w:t>
      </w:r>
      <w:r>
        <w:rPr>
          <w:spacing w:val="-5"/>
        </w:rPr>
        <w:t>13</w:t>
      </w:r>
    </w:p>
    <w:p w:rsidR="000E75F4" w:rsidRDefault="00DA1BD5" w:rsidP="00DA1BD5">
      <w:pPr>
        <w:pStyle w:val="afb"/>
        <w:numPr>
          <w:ilvl w:val="0"/>
          <w:numId w:val="172"/>
        </w:numPr>
        <w:tabs>
          <w:tab w:val="left" w:pos="857"/>
        </w:tabs>
        <w:ind w:left="857" w:hanging="358"/>
        <w:rPr>
          <w:sz w:val="23"/>
        </w:rPr>
      </w:pPr>
      <w:r>
        <w:rPr>
          <w:sz w:val="23"/>
        </w:rPr>
        <w:t>Кайдзен-мероприятия</w:t>
      </w:r>
      <w:r>
        <w:rPr>
          <w:spacing w:val="42"/>
          <w:sz w:val="23"/>
        </w:rPr>
        <w:t xml:space="preserve"> </w:t>
      </w:r>
      <w:r>
        <w:rPr>
          <w:sz w:val="23"/>
        </w:rPr>
        <w:t>для</w:t>
      </w:r>
      <w:r>
        <w:rPr>
          <w:spacing w:val="43"/>
          <w:sz w:val="23"/>
        </w:rPr>
        <w:t xml:space="preserve"> </w:t>
      </w:r>
      <w:r>
        <w:rPr>
          <w:sz w:val="23"/>
        </w:rPr>
        <w:t>улучшения</w:t>
      </w:r>
      <w:r>
        <w:rPr>
          <w:spacing w:val="43"/>
          <w:sz w:val="23"/>
        </w:rPr>
        <w:t xml:space="preserve"> </w:t>
      </w:r>
      <w:r>
        <w:rPr>
          <w:sz w:val="23"/>
        </w:rPr>
        <w:t>процессов</w:t>
      </w:r>
      <w:r>
        <w:rPr>
          <w:spacing w:val="49"/>
          <w:sz w:val="23"/>
        </w:rPr>
        <w:t xml:space="preserve"> </w:t>
      </w:r>
      <w:r>
        <w:rPr>
          <w:spacing w:val="-2"/>
          <w:sz w:val="23"/>
        </w:rPr>
        <w:t>обслуживания.</w:t>
      </w:r>
    </w:p>
    <w:p w:rsidR="000E75F4" w:rsidRDefault="00DA1BD5" w:rsidP="00DA1BD5">
      <w:pPr>
        <w:pStyle w:val="afb"/>
        <w:numPr>
          <w:ilvl w:val="0"/>
          <w:numId w:val="172"/>
        </w:numPr>
        <w:tabs>
          <w:tab w:val="left" w:pos="857"/>
          <w:tab w:val="left" w:pos="859"/>
        </w:tabs>
        <w:spacing w:before="53"/>
        <w:ind w:right="1244"/>
        <w:rPr>
          <w:sz w:val="23"/>
        </w:rPr>
      </w:pPr>
      <w:r>
        <w:rPr>
          <w:sz w:val="23"/>
        </w:rPr>
        <w:t>Практическая</w:t>
      </w:r>
      <w:r>
        <w:rPr>
          <w:spacing w:val="-14"/>
          <w:sz w:val="23"/>
        </w:rPr>
        <w:t xml:space="preserve"> </w:t>
      </w:r>
      <w:r>
        <w:rPr>
          <w:sz w:val="23"/>
        </w:rPr>
        <w:t>задача:</w:t>
      </w:r>
      <w:r>
        <w:rPr>
          <w:spacing w:val="-14"/>
          <w:sz w:val="23"/>
        </w:rPr>
        <w:t xml:space="preserve"> </w:t>
      </w:r>
      <w:r>
        <w:rPr>
          <w:sz w:val="23"/>
        </w:rPr>
        <w:t>Проведите</w:t>
      </w:r>
      <w:r>
        <w:rPr>
          <w:spacing w:val="-11"/>
          <w:sz w:val="23"/>
        </w:rPr>
        <w:t xml:space="preserve"> </w:t>
      </w:r>
      <w:r>
        <w:rPr>
          <w:sz w:val="23"/>
        </w:rPr>
        <w:t>анализ</w:t>
      </w:r>
      <w:r>
        <w:rPr>
          <w:spacing w:val="-13"/>
          <w:sz w:val="23"/>
        </w:rPr>
        <w:t xml:space="preserve"> </w:t>
      </w:r>
      <w:r>
        <w:rPr>
          <w:sz w:val="23"/>
        </w:rPr>
        <w:t>процесса</w:t>
      </w:r>
      <w:r>
        <w:rPr>
          <w:spacing w:val="-11"/>
          <w:sz w:val="23"/>
        </w:rPr>
        <w:t xml:space="preserve"> </w:t>
      </w:r>
      <w:r>
        <w:rPr>
          <w:sz w:val="23"/>
        </w:rPr>
        <w:t>замены</w:t>
      </w:r>
      <w:r>
        <w:rPr>
          <w:spacing w:val="-14"/>
          <w:sz w:val="23"/>
        </w:rPr>
        <w:t xml:space="preserve"> </w:t>
      </w:r>
      <w:r>
        <w:rPr>
          <w:sz w:val="23"/>
        </w:rPr>
        <w:t>фильтров</w:t>
      </w:r>
      <w:r>
        <w:rPr>
          <w:spacing w:val="-11"/>
          <w:sz w:val="23"/>
        </w:rPr>
        <w:t xml:space="preserve"> </w:t>
      </w:r>
      <w:r>
        <w:rPr>
          <w:sz w:val="23"/>
        </w:rPr>
        <w:t>и</w:t>
      </w:r>
      <w:r>
        <w:rPr>
          <w:spacing w:val="-11"/>
          <w:sz w:val="23"/>
        </w:rPr>
        <w:t xml:space="preserve"> </w:t>
      </w:r>
      <w:r>
        <w:rPr>
          <w:sz w:val="23"/>
        </w:rPr>
        <w:t xml:space="preserve">предложите </w:t>
      </w:r>
      <w:r>
        <w:rPr>
          <w:spacing w:val="-2"/>
          <w:sz w:val="23"/>
        </w:rPr>
        <w:t>улучшения.</w:t>
      </w:r>
    </w:p>
    <w:p w:rsidR="000E75F4" w:rsidRDefault="00DA1BD5">
      <w:pPr>
        <w:pStyle w:val="2"/>
      </w:pPr>
      <w:r>
        <w:t>Билет</w:t>
      </w:r>
      <w:r>
        <w:rPr>
          <w:spacing w:val="22"/>
        </w:rPr>
        <w:t xml:space="preserve"> </w:t>
      </w:r>
      <w:r>
        <w:rPr>
          <w:spacing w:val="-5"/>
        </w:rPr>
        <w:t>14</w:t>
      </w:r>
    </w:p>
    <w:p w:rsidR="000E75F4" w:rsidRDefault="00DA1BD5" w:rsidP="00DA1BD5">
      <w:pPr>
        <w:pStyle w:val="afb"/>
        <w:numPr>
          <w:ilvl w:val="0"/>
          <w:numId w:val="171"/>
        </w:numPr>
        <w:tabs>
          <w:tab w:val="left" w:pos="857"/>
        </w:tabs>
        <w:spacing w:before="53"/>
        <w:ind w:left="857" w:hanging="358"/>
        <w:rPr>
          <w:sz w:val="23"/>
        </w:rPr>
      </w:pPr>
      <w:r>
        <w:rPr>
          <w:sz w:val="23"/>
        </w:rPr>
        <w:t>Расчет</w:t>
      </w:r>
      <w:r>
        <w:rPr>
          <w:spacing w:val="23"/>
          <w:sz w:val="23"/>
        </w:rPr>
        <w:t xml:space="preserve"> </w:t>
      </w:r>
      <w:r>
        <w:rPr>
          <w:sz w:val="23"/>
        </w:rPr>
        <w:t>OEE</w:t>
      </w:r>
      <w:r>
        <w:rPr>
          <w:spacing w:val="42"/>
          <w:sz w:val="23"/>
        </w:rPr>
        <w:t xml:space="preserve"> </w:t>
      </w:r>
      <w:r>
        <w:rPr>
          <w:sz w:val="23"/>
        </w:rPr>
        <w:t>(Общая</w:t>
      </w:r>
      <w:r>
        <w:rPr>
          <w:spacing w:val="27"/>
          <w:sz w:val="23"/>
        </w:rPr>
        <w:t xml:space="preserve"> </w:t>
      </w:r>
      <w:r>
        <w:rPr>
          <w:sz w:val="23"/>
        </w:rPr>
        <w:t>эффективность</w:t>
      </w:r>
      <w:r>
        <w:rPr>
          <w:spacing w:val="28"/>
          <w:sz w:val="23"/>
        </w:rPr>
        <w:t xml:space="preserve"> </w:t>
      </w:r>
      <w:r>
        <w:rPr>
          <w:spacing w:val="-2"/>
          <w:sz w:val="23"/>
        </w:rPr>
        <w:t>оборудования).</w:t>
      </w:r>
    </w:p>
    <w:p w:rsidR="000E75F4" w:rsidRDefault="00DA1BD5" w:rsidP="00DA1BD5">
      <w:pPr>
        <w:pStyle w:val="afb"/>
        <w:numPr>
          <w:ilvl w:val="0"/>
          <w:numId w:val="171"/>
        </w:numPr>
        <w:tabs>
          <w:tab w:val="left" w:pos="857"/>
          <w:tab w:val="left" w:pos="859"/>
        </w:tabs>
        <w:ind w:right="1031"/>
        <w:rPr>
          <w:sz w:val="23"/>
        </w:rPr>
      </w:pPr>
      <w:r>
        <w:rPr>
          <w:sz w:val="23"/>
        </w:rPr>
        <w:t>Практическая</w:t>
      </w:r>
      <w:r>
        <w:rPr>
          <w:spacing w:val="-13"/>
          <w:sz w:val="23"/>
        </w:rPr>
        <w:t xml:space="preserve"> </w:t>
      </w:r>
      <w:r>
        <w:rPr>
          <w:sz w:val="23"/>
        </w:rPr>
        <w:t>задача:</w:t>
      </w:r>
      <w:r>
        <w:rPr>
          <w:spacing w:val="-13"/>
          <w:sz w:val="23"/>
        </w:rPr>
        <w:t xml:space="preserve"> </w:t>
      </w:r>
      <w:r>
        <w:rPr>
          <w:sz w:val="23"/>
        </w:rPr>
        <w:t>Рассчитайте</w:t>
      </w:r>
      <w:r>
        <w:rPr>
          <w:spacing w:val="-9"/>
          <w:sz w:val="23"/>
        </w:rPr>
        <w:t xml:space="preserve"> </w:t>
      </w:r>
      <w:r>
        <w:rPr>
          <w:sz w:val="23"/>
        </w:rPr>
        <w:t>OEE</w:t>
      </w:r>
      <w:r>
        <w:rPr>
          <w:spacing w:val="-13"/>
          <w:sz w:val="23"/>
        </w:rPr>
        <w:t xml:space="preserve"> </w:t>
      </w:r>
      <w:r>
        <w:rPr>
          <w:sz w:val="23"/>
        </w:rPr>
        <w:t>для</w:t>
      </w:r>
      <w:r>
        <w:rPr>
          <w:spacing w:val="-7"/>
          <w:sz w:val="23"/>
        </w:rPr>
        <w:t xml:space="preserve"> </w:t>
      </w:r>
      <w:r>
        <w:rPr>
          <w:sz w:val="23"/>
        </w:rPr>
        <w:t>прокатного</w:t>
      </w:r>
      <w:r>
        <w:rPr>
          <w:spacing w:val="-9"/>
          <w:sz w:val="23"/>
        </w:rPr>
        <w:t xml:space="preserve"> </w:t>
      </w:r>
      <w:r>
        <w:rPr>
          <w:sz w:val="23"/>
        </w:rPr>
        <w:t>стана</w:t>
      </w:r>
      <w:r>
        <w:rPr>
          <w:spacing w:val="-9"/>
          <w:sz w:val="23"/>
        </w:rPr>
        <w:t xml:space="preserve"> </w:t>
      </w:r>
      <w:r>
        <w:rPr>
          <w:sz w:val="23"/>
        </w:rPr>
        <w:t>за</w:t>
      </w:r>
      <w:r>
        <w:rPr>
          <w:spacing w:val="-10"/>
          <w:sz w:val="23"/>
        </w:rPr>
        <w:t xml:space="preserve"> </w:t>
      </w:r>
      <w:r>
        <w:rPr>
          <w:sz w:val="23"/>
        </w:rPr>
        <w:t>смену</w:t>
      </w:r>
      <w:r>
        <w:rPr>
          <w:spacing w:val="-9"/>
          <w:sz w:val="23"/>
        </w:rPr>
        <w:t xml:space="preserve"> </w:t>
      </w:r>
      <w:r>
        <w:rPr>
          <w:sz w:val="23"/>
        </w:rPr>
        <w:t>(даны:</w:t>
      </w:r>
      <w:r>
        <w:rPr>
          <w:spacing w:val="-13"/>
          <w:sz w:val="23"/>
        </w:rPr>
        <w:t xml:space="preserve"> </w:t>
      </w:r>
      <w:r>
        <w:rPr>
          <w:sz w:val="23"/>
        </w:rPr>
        <w:t>время простоя, брак, плановая скорость).</w:t>
      </w:r>
    </w:p>
    <w:p w:rsidR="000E75F4" w:rsidRDefault="00DA1BD5">
      <w:pPr>
        <w:pStyle w:val="2"/>
        <w:spacing w:before="7"/>
      </w:pPr>
      <w:r>
        <w:t>Билет</w:t>
      </w:r>
      <w:r>
        <w:rPr>
          <w:spacing w:val="22"/>
        </w:rPr>
        <w:t xml:space="preserve"> </w:t>
      </w:r>
      <w:r>
        <w:rPr>
          <w:spacing w:val="-5"/>
        </w:rPr>
        <w:t>15</w:t>
      </w:r>
    </w:p>
    <w:p w:rsidR="000E75F4" w:rsidRDefault="00DA1BD5" w:rsidP="00DA1BD5">
      <w:pPr>
        <w:pStyle w:val="afb"/>
        <w:numPr>
          <w:ilvl w:val="0"/>
          <w:numId w:val="170"/>
        </w:numPr>
        <w:tabs>
          <w:tab w:val="left" w:pos="857"/>
        </w:tabs>
        <w:ind w:left="857" w:hanging="358"/>
        <w:rPr>
          <w:sz w:val="23"/>
        </w:rPr>
      </w:pPr>
      <w:r>
        <w:rPr>
          <w:sz w:val="23"/>
        </w:rPr>
        <w:t>Система</w:t>
      </w:r>
      <w:r>
        <w:rPr>
          <w:spacing w:val="29"/>
          <w:sz w:val="23"/>
        </w:rPr>
        <w:t xml:space="preserve"> </w:t>
      </w:r>
      <w:r>
        <w:rPr>
          <w:sz w:val="23"/>
        </w:rPr>
        <w:t>FIFO</w:t>
      </w:r>
      <w:r>
        <w:rPr>
          <w:spacing w:val="30"/>
          <w:sz w:val="23"/>
        </w:rPr>
        <w:t xml:space="preserve"> </w:t>
      </w:r>
      <w:r>
        <w:rPr>
          <w:sz w:val="23"/>
        </w:rPr>
        <w:t>в</w:t>
      </w:r>
      <w:r>
        <w:rPr>
          <w:spacing w:val="30"/>
          <w:sz w:val="23"/>
        </w:rPr>
        <w:t xml:space="preserve"> </w:t>
      </w:r>
      <w:r>
        <w:rPr>
          <w:sz w:val="23"/>
        </w:rPr>
        <w:t>управлении</w:t>
      </w:r>
      <w:r>
        <w:rPr>
          <w:spacing w:val="29"/>
          <w:sz w:val="23"/>
        </w:rPr>
        <w:t xml:space="preserve"> </w:t>
      </w:r>
      <w:r>
        <w:rPr>
          <w:sz w:val="23"/>
        </w:rPr>
        <w:t>складом</w:t>
      </w:r>
      <w:r>
        <w:rPr>
          <w:spacing w:val="26"/>
          <w:sz w:val="23"/>
        </w:rPr>
        <w:t xml:space="preserve"> </w:t>
      </w:r>
      <w:r>
        <w:rPr>
          <w:sz w:val="23"/>
        </w:rPr>
        <w:t>запасных</w:t>
      </w:r>
      <w:r>
        <w:rPr>
          <w:spacing w:val="31"/>
          <w:sz w:val="23"/>
        </w:rPr>
        <w:t xml:space="preserve"> </w:t>
      </w:r>
      <w:r>
        <w:rPr>
          <w:spacing w:val="-2"/>
          <w:sz w:val="23"/>
        </w:rPr>
        <w:t>частей.</w:t>
      </w:r>
    </w:p>
    <w:p w:rsidR="000E75F4" w:rsidRDefault="00DA1BD5" w:rsidP="00DA1BD5">
      <w:pPr>
        <w:pStyle w:val="afb"/>
        <w:numPr>
          <w:ilvl w:val="0"/>
          <w:numId w:val="170"/>
        </w:numPr>
        <w:tabs>
          <w:tab w:val="left" w:pos="857"/>
        </w:tabs>
        <w:ind w:left="857" w:hanging="358"/>
        <w:rPr>
          <w:sz w:val="23"/>
        </w:rPr>
      </w:pPr>
      <w:r>
        <w:rPr>
          <w:sz w:val="23"/>
        </w:rPr>
        <w:t>Практическая</w:t>
      </w:r>
      <w:r>
        <w:rPr>
          <w:spacing w:val="32"/>
          <w:sz w:val="23"/>
        </w:rPr>
        <w:t xml:space="preserve"> </w:t>
      </w:r>
      <w:r>
        <w:rPr>
          <w:sz w:val="23"/>
        </w:rPr>
        <w:t>задача:</w:t>
      </w:r>
      <w:r>
        <w:rPr>
          <w:spacing w:val="32"/>
          <w:sz w:val="23"/>
        </w:rPr>
        <w:t xml:space="preserve"> </w:t>
      </w:r>
      <w:r>
        <w:rPr>
          <w:sz w:val="23"/>
        </w:rPr>
        <w:t>Организуйте</w:t>
      </w:r>
      <w:r>
        <w:rPr>
          <w:spacing w:val="38"/>
          <w:sz w:val="23"/>
        </w:rPr>
        <w:t xml:space="preserve"> </w:t>
      </w:r>
      <w:r>
        <w:rPr>
          <w:sz w:val="23"/>
        </w:rPr>
        <w:t>складское</w:t>
      </w:r>
      <w:r>
        <w:rPr>
          <w:spacing w:val="39"/>
          <w:sz w:val="23"/>
        </w:rPr>
        <w:t xml:space="preserve"> </w:t>
      </w:r>
      <w:r>
        <w:rPr>
          <w:sz w:val="23"/>
        </w:rPr>
        <w:t>хранение</w:t>
      </w:r>
      <w:r>
        <w:rPr>
          <w:spacing w:val="38"/>
          <w:sz w:val="23"/>
        </w:rPr>
        <w:t xml:space="preserve"> </w:t>
      </w:r>
      <w:r>
        <w:rPr>
          <w:sz w:val="23"/>
        </w:rPr>
        <w:t>подшипников</w:t>
      </w:r>
      <w:r>
        <w:rPr>
          <w:spacing w:val="39"/>
          <w:sz w:val="23"/>
        </w:rPr>
        <w:t xml:space="preserve"> </w:t>
      </w:r>
      <w:r>
        <w:rPr>
          <w:sz w:val="23"/>
        </w:rPr>
        <w:t>по</w:t>
      </w:r>
      <w:r>
        <w:rPr>
          <w:spacing w:val="40"/>
          <w:sz w:val="23"/>
        </w:rPr>
        <w:t xml:space="preserve"> </w:t>
      </w:r>
      <w:r>
        <w:rPr>
          <w:sz w:val="23"/>
        </w:rPr>
        <w:t>принципу</w:t>
      </w:r>
      <w:r>
        <w:rPr>
          <w:spacing w:val="40"/>
          <w:sz w:val="23"/>
        </w:rPr>
        <w:t xml:space="preserve"> </w:t>
      </w:r>
      <w:r>
        <w:rPr>
          <w:spacing w:val="-2"/>
          <w:sz w:val="23"/>
        </w:rPr>
        <w:t>FIFO.</w:t>
      </w:r>
    </w:p>
    <w:p w:rsidR="000E75F4" w:rsidRDefault="00DA1BD5">
      <w:pPr>
        <w:pStyle w:val="2"/>
        <w:spacing w:before="52"/>
      </w:pPr>
      <w:r>
        <w:t>Билет</w:t>
      </w:r>
      <w:r>
        <w:rPr>
          <w:spacing w:val="22"/>
        </w:rPr>
        <w:t xml:space="preserve"> </w:t>
      </w:r>
      <w:r>
        <w:rPr>
          <w:spacing w:val="-5"/>
        </w:rPr>
        <w:t>16</w:t>
      </w:r>
    </w:p>
    <w:p w:rsidR="000E75F4" w:rsidRDefault="00DA1BD5" w:rsidP="00DA1BD5">
      <w:pPr>
        <w:pStyle w:val="afb"/>
        <w:numPr>
          <w:ilvl w:val="0"/>
          <w:numId w:val="169"/>
        </w:numPr>
        <w:tabs>
          <w:tab w:val="left" w:pos="857"/>
        </w:tabs>
        <w:spacing w:before="53"/>
        <w:ind w:left="857" w:hanging="358"/>
        <w:rPr>
          <w:sz w:val="23"/>
        </w:rPr>
      </w:pPr>
      <w:r>
        <w:rPr>
          <w:sz w:val="23"/>
        </w:rPr>
        <w:t>Метод</w:t>
      </w:r>
      <w:r>
        <w:rPr>
          <w:spacing w:val="-9"/>
          <w:sz w:val="23"/>
        </w:rPr>
        <w:t xml:space="preserve"> </w:t>
      </w:r>
      <w:r>
        <w:rPr>
          <w:sz w:val="23"/>
        </w:rPr>
        <w:t>5</w:t>
      </w:r>
      <w:r>
        <w:rPr>
          <w:spacing w:val="-7"/>
          <w:sz w:val="23"/>
        </w:rPr>
        <w:t xml:space="preserve"> </w:t>
      </w:r>
      <w:r>
        <w:rPr>
          <w:sz w:val="23"/>
        </w:rPr>
        <w:t>Why</w:t>
      </w:r>
      <w:r>
        <w:rPr>
          <w:spacing w:val="-4"/>
          <w:sz w:val="23"/>
        </w:rPr>
        <w:t xml:space="preserve"> </w:t>
      </w:r>
      <w:r>
        <w:rPr>
          <w:sz w:val="23"/>
        </w:rPr>
        <w:t>для</w:t>
      </w:r>
      <w:r>
        <w:rPr>
          <w:spacing w:val="-11"/>
          <w:sz w:val="23"/>
        </w:rPr>
        <w:t xml:space="preserve"> </w:t>
      </w:r>
      <w:r>
        <w:rPr>
          <w:sz w:val="23"/>
        </w:rPr>
        <w:t>анализа</w:t>
      </w:r>
      <w:r>
        <w:rPr>
          <w:spacing w:val="-9"/>
          <w:sz w:val="23"/>
        </w:rPr>
        <w:t xml:space="preserve"> </w:t>
      </w:r>
      <w:r>
        <w:rPr>
          <w:sz w:val="23"/>
        </w:rPr>
        <w:t>причин</w:t>
      </w:r>
      <w:r>
        <w:rPr>
          <w:spacing w:val="-7"/>
          <w:sz w:val="23"/>
        </w:rPr>
        <w:t xml:space="preserve"> </w:t>
      </w:r>
      <w:r>
        <w:rPr>
          <w:sz w:val="23"/>
        </w:rPr>
        <w:t>отказов</w:t>
      </w:r>
      <w:r>
        <w:rPr>
          <w:spacing w:val="-8"/>
          <w:sz w:val="23"/>
        </w:rPr>
        <w:t xml:space="preserve"> </w:t>
      </w:r>
      <w:r>
        <w:rPr>
          <w:spacing w:val="-2"/>
          <w:sz w:val="23"/>
        </w:rPr>
        <w:t>оборудования.</w:t>
      </w:r>
    </w:p>
    <w:p w:rsidR="000E75F4" w:rsidRDefault="00DA1BD5" w:rsidP="00DA1BD5">
      <w:pPr>
        <w:pStyle w:val="afb"/>
        <w:numPr>
          <w:ilvl w:val="0"/>
          <w:numId w:val="169"/>
        </w:numPr>
        <w:tabs>
          <w:tab w:val="left" w:pos="857"/>
          <w:tab w:val="left" w:pos="859"/>
        </w:tabs>
        <w:spacing w:before="53"/>
        <w:ind w:right="825"/>
        <w:rPr>
          <w:sz w:val="23"/>
        </w:rPr>
      </w:pPr>
      <w:r>
        <w:rPr>
          <w:sz w:val="23"/>
        </w:rPr>
        <w:t>Практическая задача: Проведите</w:t>
      </w:r>
      <w:r>
        <w:rPr>
          <w:spacing w:val="40"/>
          <w:sz w:val="23"/>
        </w:rPr>
        <w:t xml:space="preserve"> </w:t>
      </w:r>
      <w:r>
        <w:rPr>
          <w:sz w:val="23"/>
        </w:rPr>
        <w:t>анализ</w:t>
      </w:r>
      <w:r>
        <w:rPr>
          <w:spacing w:val="39"/>
          <w:sz w:val="23"/>
        </w:rPr>
        <w:t xml:space="preserve"> </w:t>
      </w:r>
      <w:r>
        <w:rPr>
          <w:sz w:val="23"/>
        </w:rPr>
        <w:t>повторяющегося сбоя гидросистемы пресса</w:t>
      </w:r>
      <w:r>
        <w:rPr>
          <w:spacing w:val="40"/>
          <w:sz w:val="23"/>
        </w:rPr>
        <w:t xml:space="preserve"> </w:t>
      </w:r>
      <w:r>
        <w:rPr>
          <w:sz w:val="23"/>
        </w:rPr>
        <w:t>с помощью метода 5 Why.</w:t>
      </w:r>
    </w:p>
    <w:p w:rsidR="000E75F4" w:rsidRDefault="00DA1BD5">
      <w:pPr>
        <w:pStyle w:val="2"/>
      </w:pPr>
      <w:r>
        <w:t>Билет</w:t>
      </w:r>
      <w:r>
        <w:rPr>
          <w:spacing w:val="22"/>
        </w:rPr>
        <w:t xml:space="preserve"> </w:t>
      </w:r>
      <w:r>
        <w:rPr>
          <w:spacing w:val="-5"/>
        </w:rPr>
        <w:t>17</w:t>
      </w:r>
    </w:p>
    <w:p w:rsidR="000E75F4" w:rsidRDefault="00DA1BD5" w:rsidP="00DA1BD5">
      <w:pPr>
        <w:pStyle w:val="afb"/>
        <w:numPr>
          <w:ilvl w:val="0"/>
          <w:numId w:val="168"/>
        </w:numPr>
        <w:tabs>
          <w:tab w:val="left" w:pos="857"/>
        </w:tabs>
        <w:ind w:left="857" w:hanging="358"/>
        <w:rPr>
          <w:sz w:val="23"/>
        </w:rPr>
      </w:pPr>
      <w:r>
        <w:rPr>
          <w:sz w:val="23"/>
        </w:rPr>
        <w:t>Система</w:t>
      </w:r>
      <w:r>
        <w:rPr>
          <w:spacing w:val="37"/>
          <w:sz w:val="23"/>
        </w:rPr>
        <w:t xml:space="preserve"> </w:t>
      </w:r>
      <w:r>
        <w:rPr>
          <w:sz w:val="23"/>
        </w:rPr>
        <w:t>Хейдзунка</w:t>
      </w:r>
      <w:r>
        <w:rPr>
          <w:spacing w:val="43"/>
          <w:sz w:val="23"/>
        </w:rPr>
        <w:t xml:space="preserve"> </w:t>
      </w:r>
      <w:r>
        <w:rPr>
          <w:sz w:val="23"/>
        </w:rPr>
        <w:t>(выравнивание</w:t>
      </w:r>
      <w:r>
        <w:rPr>
          <w:spacing w:val="37"/>
          <w:sz w:val="23"/>
        </w:rPr>
        <w:t xml:space="preserve"> </w:t>
      </w:r>
      <w:r>
        <w:rPr>
          <w:sz w:val="23"/>
        </w:rPr>
        <w:t>нагрузки)</w:t>
      </w:r>
      <w:r>
        <w:rPr>
          <w:spacing w:val="34"/>
          <w:sz w:val="23"/>
        </w:rPr>
        <w:t xml:space="preserve"> </w:t>
      </w:r>
      <w:r>
        <w:rPr>
          <w:sz w:val="23"/>
        </w:rPr>
        <w:t>в</w:t>
      </w:r>
      <w:r>
        <w:rPr>
          <w:spacing w:val="38"/>
          <w:sz w:val="23"/>
        </w:rPr>
        <w:t xml:space="preserve"> </w:t>
      </w:r>
      <w:r>
        <w:rPr>
          <w:sz w:val="23"/>
        </w:rPr>
        <w:t>планировании</w:t>
      </w:r>
      <w:r>
        <w:rPr>
          <w:spacing w:val="37"/>
          <w:sz w:val="23"/>
        </w:rPr>
        <w:t xml:space="preserve"> </w:t>
      </w:r>
      <w:r>
        <w:rPr>
          <w:spacing w:val="-2"/>
          <w:sz w:val="23"/>
        </w:rPr>
        <w:t>ремонтов.</w:t>
      </w:r>
    </w:p>
    <w:p w:rsidR="000E75F4" w:rsidRDefault="00DA1BD5" w:rsidP="00DA1BD5">
      <w:pPr>
        <w:pStyle w:val="afb"/>
        <w:numPr>
          <w:ilvl w:val="0"/>
          <w:numId w:val="168"/>
        </w:numPr>
        <w:tabs>
          <w:tab w:val="left" w:pos="857"/>
          <w:tab w:val="left" w:pos="859"/>
        </w:tabs>
        <w:ind w:right="1039"/>
        <w:rPr>
          <w:sz w:val="23"/>
        </w:rPr>
      </w:pPr>
      <w:r>
        <w:rPr>
          <w:sz w:val="23"/>
        </w:rPr>
        <w:t>Практическая</w:t>
      </w:r>
      <w:r>
        <w:rPr>
          <w:spacing w:val="-15"/>
          <w:sz w:val="23"/>
        </w:rPr>
        <w:t xml:space="preserve"> </w:t>
      </w:r>
      <w:r>
        <w:rPr>
          <w:sz w:val="23"/>
        </w:rPr>
        <w:t>задача:</w:t>
      </w:r>
      <w:r>
        <w:rPr>
          <w:spacing w:val="-15"/>
          <w:sz w:val="23"/>
        </w:rPr>
        <w:t xml:space="preserve"> </w:t>
      </w:r>
      <w:r>
        <w:rPr>
          <w:sz w:val="23"/>
        </w:rPr>
        <w:t>Составьте</w:t>
      </w:r>
      <w:r>
        <w:rPr>
          <w:spacing w:val="-12"/>
          <w:sz w:val="23"/>
        </w:rPr>
        <w:t xml:space="preserve"> </w:t>
      </w:r>
      <w:r>
        <w:rPr>
          <w:sz w:val="23"/>
        </w:rPr>
        <w:t>график</w:t>
      </w:r>
      <w:r>
        <w:rPr>
          <w:spacing w:val="-14"/>
          <w:sz w:val="23"/>
        </w:rPr>
        <w:t xml:space="preserve"> </w:t>
      </w:r>
      <w:r>
        <w:rPr>
          <w:sz w:val="23"/>
        </w:rPr>
        <w:t>плановых</w:t>
      </w:r>
      <w:r>
        <w:rPr>
          <w:spacing w:val="-11"/>
          <w:sz w:val="23"/>
        </w:rPr>
        <w:t xml:space="preserve"> </w:t>
      </w:r>
      <w:r>
        <w:rPr>
          <w:sz w:val="23"/>
        </w:rPr>
        <w:t>ремонтов</w:t>
      </w:r>
      <w:r>
        <w:rPr>
          <w:spacing w:val="-12"/>
          <w:sz w:val="23"/>
        </w:rPr>
        <w:t xml:space="preserve"> </w:t>
      </w:r>
      <w:r>
        <w:rPr>
          <w:sz w:val="23"/>
        </w:rPr>
        <w:t>оборудования</w:t>
      </w:r>
      <w:r>
        <w:rPr>
          <w:spacing w:val="-15"/>
          <w:sz w:val="23"/>
        </w:rPr>
        <w:t xml:space="preserve"> </w:t>
      </w:r>
      <w:r>
        <w:rPr>
          <w:sz w:val="23"/>
        </w:rPr>
        <w:t>с</w:t>
      </w:r>
      <w:r>
        <w:rPr>
          <w:spacing w:val="-12"/>
          <w:sz w:val="23"/>
        </w:rPr>
        <w:t xml:space="preserve"> </w:t>
      </w:r>
      <w:r>
        <w:rPr>
          <w:sz w:val="23"/>
        </w:rPr>
        <w:t>учетом равномерной загрузки персонала.</w:t>
      </w:r>
    </w:p>
    <w:p w:rsidR="000E75F4" w:rsidRDefault="00DA1BD5">
      <w:pPr>
        <w:pStyle w:val="2"/>
      </w:pPr>
      <w:r>
        <w:t>Билет</w:t>
      </w:r>
      <w:r>
        <w:rPr>
          <w:spacing w:val="22"/>
        </w:rPr>
        <w:t xml:space="preserve"> </w:t>
      </w:r>
      <w:r>
        <w:rPr>
          <w:spacing w:val="-5"/>
        </w:rPr>
        <w:t>18</w:t>
      </w:r>
    </w:p>
    <w:p w:rsidR="000E75F4" w:rsidRDefault="00DA1BD5" w:rsidP="00DA1BD5">
      <w:pPr>
        <w:pStyle w:val="afb"/>
        <w:numPr>
          <w:ilvl w:val="0"/>
          <w:numId w:val="167"/>
        </w:numPr>
        <w:tabs>
          <w:tab w:val="left" w:pos="857"/>
        </w:tabs>
        <w:spacing w:before="60"/>
        <w:ind w:left="857" w:hanging="358"/>
        <w:rPr>
          <w:sz w:val="23"/>
        </w:rPr>
      </w:pPr>
      <w:r>
        <w:rPr>
          <w:sz w:val="23"/>
        </w:rPr>
        <w:t>Внедрение</w:t>
      </w:r>
      <w:r>
        <w:rPr>
          <w:spacing w:val="30"/>
          <w:sz w:val="23"/>
        </w:rPr>
        <w:t xml:space="preserve"> </w:t>
      </w:r>
      <w:r>
        <w:rPr>
          <w:sz w:val="23"/>
        </w:rPr>
        <w:t>TPM</w:t>
      </w:r>
      <w:r>
        <w:rPr>
          <w:spacing w:val="30"/>
          <w:sz w:val="23"/>
        </w:rPr>
        <w:t xml:space="preserve"> </w:t>
      </w:r>
      <w:r>
        <w:rPr>
          <w:sz w:val="23"/>
        </w:rPr>
        <w:t>на</w:t>
      </w:r>
      <w:r>
        <w:rPr>
          <w:spacing w:val="31"/>
          <w:sz w:val="23"/>
        </w:rPr>
        <w:t xml:space="preserve"> </w:t>
      </w:r>
      <w:r>
        <w:rPr>
          <w:sz w:val="23"/>
        </w:rPr>
        <w:t>металлургическом</w:t>
      </w:r>
      <w:r>
        <w:rPr>
          <w:spacing w:val="28"/>
          <w:sz w:val="23"/>
        </w:rPr>
        <w:t xml:space="preserve"> </w:t>
      </w:r>
      <w:r>
        <w:rPr>
          <w:sz w:val="23"/>
        </w:rPr>
        <w:t>предприятии:</w:t>
      </w:r>
      <w:r>
        <w:rPr>
          <w:spacing w:val="25"/>
          <w:sz w:val="23"/>
        </w:rPr>
        <w:t xml:space="preserve"> </w:t>
      </w:r>
      <w:r>
        <w:rPr>
          <w:sz w:val="23"/>
        </w:rPr>
        <w:t>этапы</w:t>
      </w:r>
      <w:r>
        <w:rPr>
          <w:spacing w:val="35"/>
          <w:sz w:val="23"/>
        </w:rPr>
        <w:t xml:space="preserve"> </w:t>
      </w:r>
      <w:r>
        <w:rPr>
          <w:sz w:val="23"/>
        </w:rPr>
        <w:t>и</w:t>
      </w:r>
      <w:r>
        <w:rPr>
          <w:spacing w:val="31"/>
          <w:sz w:val="23"/>
        </w:rPr>
        <w:t xml:space="preserve"> </w:t>
      </w:r>
      <w:r>
        <w:rPr>
          <w:spacing w:val="-2"/>
          <w:sz w:val="23"/>
        </w:rPr>
        <w:t>challenges.</w:t>
      </w:r>
    </w:p>
    <w:p w:rsidR="000E75F4" w:rsidRDefault="00DA1BD5" w:rsidP="00DA1BD5">
      <w:pPr>
        <w:pStyle w:val="afb"/>
        <w:numPr>
          <w:ilvl w:val="0"/>
          <w:numId w:val="167"/>
        </w:numPr>
        <w:tabs>
          <w:tab w:val="left" w:pos="857"/>
        </w:tabs>
        <w:ind w:left="857" w:hanging="358"/>
        <w:rPr>
          <w:sz w:val="23"/>
        </w:rPr>
      </w:pPr>
      <w:r>
        <w:rPr>
          <w:sz w:val="23"/>
        </w:rPr>
        <w:t>Практическая</w:t>
      </w:r>
      <w:r>
        <w:rPr>
          <w:spacing w:val="35"/>
          <w:sz w:val="23"/>
        </w:rPr>
        <w:t xml:space="preserve"> </w:t>
      </w:r>
      <w:r>
        <w:rPr>
          <w:sz w:val="23"/>
        </w:rPr>
        <w:t>задача:</w:t>
      </w:r>
      <w:r>
        <w:rPr>
          <w:spacing w:val="35"/>
          <w:sz w:val="23"/>
        </w:rPr>
        <w:t xml:space="preserve"> </w:t>
      </w:r>
      <w:r>
        <w:rPr>
          <w:sz w:val="23"/>
        </w:rPr>
        <w:t>Разработайте</w:t>
      </w:r>
      <w:r>
        <w:rPr>
          <w:spacing w:val="42"/>
          <w:sz w:val="23"/>
        </w:rPr>
        <w:t xml:space="preserve"> </w:t>
      </w:r>
      <w:r>
        <w:rPr>
          <w:sz w:val="23"/>
        </w:rPr>
        <w:t>чек-лист</w:t>
      </w:r>
      <w:r>
        <w:rPr>
          <w:spacing w:val="31"/>
          <w:sz w:val="23"/>
        </w:rPr>
        <w:t xml:space="preserve"> </w:t>
      </w:r>
      <w:r>
        <w:rPr>
          <w:sz w:val="23"/>
        </w:rPr>
        <w:t>для</w:t>
      </w:r>
      <w:r>
        <w:rPr>
          <w:spacing w:val="36"/>
          <w:sz w:val="23"/>
        </w:rPr>
        <w:t xml:space="preserve"> </w:t>
      </w:r>
      <w:r>
        <w:rPr>
          <w:sz w:val="23"/>
        </w:rPr>
        <w:t>ежедневного</w:t>
      </w:r>
      <w:r>
        <w:rPr>
          <w:spacing w:val="43"/>
          <w:sz w:val="23"/>
        </w:rPr>
        <w:t xml:space="preserve"> </w:t>
      </w:r>
      <w:r>
        <w:rPr>
          <w:sz w:val="23"/>
        </w:rPr>
        <w:t>осмотра</w:t>
      </w:r>
      <w:r>
        <w:rPr>
          <w:spacing w:val="30"/>
          <w:sz w:val="23"/>
        </w:rPr>
        <w:t xml:space="preserve"> </w:t>
      </w:r>
      <w:r>
        <w:rPr>
          <w:spacing w:val="-2"/>
          <w:sz w:val="23"/>
        </w:rPr>
        <w:t>электродвигателей.</w:t>
      </w:r>
    </w:p>
    <w:p w:rsidR="000E75F4" w:rsidRDefault="00DA1BD5">
      <w:pPr>
        <w:pStyle w:val="2"/>
        <w:spacing w:before="53"/>
      </w:pPr>
      <w:r>
        <w:t>Билет</w:t>
      </w:r>
      <w:r>
        <w:rPr>
          <w:spacing w:val="22"/>
        </w:rPr>
        <w:t xml:space="preserve"> </w:t>
      </w:r>
      <w:r>
        <w:rPr>
          <w:spacing w:val="-5"/>
        </w:rPr>
        <w:t>19</w:t>
      </w:r>
    </w:p>
    <w:p w:rsidR="000E75F4" w:rsidRDefault="00DA1BD5" w:rsidP="00DA1BD5">
      <w:pPr>
        <w:pStyle w:val="afb"/>
        <w:numPr>
          <w:ilvl w:val="0"/>
          <w:numId w:val="166"/>
        </w:numPr>
        <w:tabs>
          <w:tab w:val="left" w:pos="857"/>
        </w:tabs>
        <w:ind w:left="857" w:hanging="358"/>
        <w:rPr>
          <w:sz w:val="23"/>
        </w:rPr>
      </w:pPr>
      <w:r>
        <w:rPr>
          <w:sz w:val="23"/>
        </w:rPr>
        <w:t>Расчет</w:t>
      </w:r>
      <w:r>
        <w:rPr>
          <w:spacing w:val="25"/>
          <w:sz w:val="23"/>
        </w:rPr>
        <w:t xml:space="preserve"> </w:t>
      </w:r>
      <w:r>
        <w:rPr>
          <w:sz w:val="23"/>
        </w:rPr>
        <w:t>экономии</w:t>
      </w:r>
      <w:r>
        <w:rPr>
          <w:spacing w:val="42"/>
          <w:sz w:val="23"/>
        </w:rPr>
        <w:t xml:space="preserve"> </w:t>
      </w:r>
      <w:r>
        <w:rPr>
          <w:sz w:val="23"/>
        </w:rPr>
        <w:t>от</w:t>
      </w:r>
      <w:r>
        <w:rPr>
          <w:spacing w:val="26"/>
          <w:sz w:val="23"/>
        </w:rPr>
        <w:t xml:space="preserve"> </w:t>
      </w:r>
      <w:r>
        <w:rPr>
          <w:sz w:val="23"/>
        </w:rPr>
        <w:t>внедрения</w:t>
      </w:r>
      <w:r>
        <w:rPr>
          <w:spacing w:val="29"/>
          <w:sz w:val="23"/>
        </w:rPr>
        <w:t xml:space="preserve"> </w:t>
      </w:r>
      <w:r>
        <w:rPr>
          <w:sz w:val="23"/>
        </w:rPr>
        <w:t>бережливых</w:t>
      </w:r>
      <w:r>
        <w:rPr>
          <w:spacing w:val="37"/>
          <w:sz w:val="23"/>
        </w:rPr>
        <w:t xml:space="preserve"> </w:t>
      </w:r>
      <w:r>
        <w:rPr>
          <w:spacing w:val="-2"/>
          <w:sz w:val="23"/>
        </w:rPr>
        <w:t>практик.</w:t>
      </w:r>
    </w:p>
    <w:p w:rsidR="000E75F4" w:rsidRDefault="00DA1BD5" w:rsidP="00DA1BD5">
      <w:pPr>
        <w:pStyle w:val="afb"/>
        <w:numPr>
          <w:ilvl w:val="0"/>
          <w:numId w:val="166"/>
        </w:numPr>
        <w:tabs>
          <w:tab w:val="left" w:pos="857"/>
          <w:tab w:val="left" w:pos="859"/>
        </w:tabs>
        <w:ind w:right="1177"/>
        <w:rPr>
          <w:sz w:val="23"/>
        </w:rPr>
      </w:pPr>
      <w:r>
        <w:rPr>
          <w:sz w:val="23"/>
        </w:rPr>
        <w:t>Практическая задача: Рассчитайте</w:t>
      </w:r>
      <w:r>
        <w:rPr>
          <w:spacing w:val="40"/>
          <w:sz w:val="23"/>
        </w:rPr>
        <w:t xml:space="preserve"> </w:t>
      </w:r>
      <w:r>
        <w:rPr>
          <w:sz w:val="23"/>
        </w:rPr>
        <w:t>экономию</w:t>
      </w:r>
      <w:r>
        <w:rPr>
          <w:spacing w:val="40"/>
          <w:sz w:val="23"/>
        </w:rPr>
        <w:t xml:space="preserve"> </w:t>
      </w:r>
      <w:r>
        <w:rPr>
          <w:sz w:val="23"/>
        </w:rPr>
        <w:t>от сокращения времени</w:t>
      </w:r>
      <w:r>
        <w:rPr>
          <w:spacing w:val="40"/>
          <w:sz w:val="23"/>
        </w:rPr>
        <w:t xml:space="preserve"> </w:t>
      </w:r>
      <w:r>
        <w:rPr>
          <w:sz w:val="23"/>
        </w:rPr>
        <w:t>переналадки прокатного стана на 30%.</w:t>
      </w:r>
    </w:p>
    <w:p w:rsidR="000E75F4" w:rsidRDefault="00DA1BD5">
      <w:pPr>
        <w:pStyle w:val="2"/>
      </w:pPr>
      <w:r>
        <w:t>Билет</w:t>
      </w:r>
      <w:r>
        <w:rPr>
          <w:spacing w:val="22"/>
        </w:rPr>
        <w:t xml:space="preserve"> </w:t>
      </w:r>
      <w:r>
        <w:rPr>
          <w:spacing w:val="-5"/>
        </w:rPr>
        <w:t>20</w:t>
      </w:r>
    </w:p>
    <w:p w:rsidR="000E75F4" w:rsidRDefault="00DA1BD5" w:rsidP="00DA1BD5">
      <w:pPr>
        <w:pStyle w:val="afb"/>
        <w:numPr>
          <w:ilvl w:val="0"/>
          <w:numId w:val="165"/>
        </w:numPr>
        <w:tabs>
          <w:tab w:val="left" w:pos="857"/>
        </w:tabs>
        <w:spacing w:before="53"/>
        <w:ind w:left="857" w:hanging="358"/>
        <w:rPr>
          <w:sz w:val="23"/>
        </w:rPr>
      </w:pPr>
      <w:r>
        <w:rPr>
          <w:sz w:val="23"/>
        </w:rPr>
        <w:t>Интеграция</w:t>
      </w:r>
      <w:r>
        <w:rPr>
          <w:spacing w:val="32"/>
          <w:sz w:val="23"/>
        </w:rPr>
        <w:t xml:space="preserve"> </w:t>
      </w:r>
      <w:r>
        <w:rPr>
          <w:sz w:val="23"/>
        </w:rPr>
        <w:t>бережливого</w:t>
      </w:r>
      <w:r>
        <w:rPr>
          <w:spacing w:val="41"/>
          <w:sz w:val="23"/>
        </w:rPr>
        <w:t xml:space="preserve"> </w:t>
      </w:r>
      <w:r>
        <w:rPr>
          <w:sz w:val="23"/>
        </w:rPr>
        <w:t>производства</w:t>
      </w:r>
      <w:r>
        <w:rPr>
          <w:spacing w:val="53"/>
          <w:sz w:val="23"/>
        </w:rPr>
        <w:t xml:space="preserve"> </w:t>
      </w:r>
      <w:r>
        <w:rPr>
          <w:sz w:val="23"/>
        </w:rPr>
        <w:t>с</w:t>
      </w:r>
      <w:r>
        <w:rPr>
          <w:spacing w:val="40"/>
          <w:sz w:val="23"/>
        </w:rPr>
        <w:t xml:space="preserve"> </w:t>
      </w:r>
      <w:r>
        <w:rPr>
          <w:sz w:val="23"/>
        </w:rPr>
        <w:t>системой</w:t>
      </w:r>
      <w:r>
        <w:rPr>
          <w:spacing w:val="39"/>
          <w:sz w:val="23"/>
        </w:rPr>
        <w:t xml:space="preserve"> </w:t>
      </w:r>
      <w:r>
        <w:rPr>
          <w:sz w:val="23"/>
        </w:rPr>
        <w:t>управления</w:t>
      </w:r>
      <w:r>
        <w:rPr>
          <w:spacing w:val="32"/>
          <w:sz w:val="23"/>
        </w:rPr>
        <w:t xml:space="preserve"> </w:t>
      </w:r>
      <w:r>
        <w:rPr>
          <w:sz w:val="23"/>
        </w:rPr>
        <w:t>предприятием</w:t>
      </w:r>
      <w:r>
        <w:rPr>
          <w:spacing w:val="36"/>
          <w:sz w:val="23"/>
        </w:rPr>
        <w:t xml:space="preserve"> </w:t>
      </w:r>
      <w:r>
        <w:rPr>
          <w:spacing w:val="-2"/>
          <w:sz w:val="23"/>
        </w:rPr>
        <w:t>(ERP).</w:t>
      </w:r>
    </w:p>
    <w:p w:rsidR="000E75F4" w:rsidRDefault="00DA1BD5" w:rsidP="00DA1BD5">
      <w:pPr>
        <w:pStyle w:val="afb"/>
        <w:numPr>
          <w:ilvl w:val="0"/>
          <w:numId w:val="165"/>
        </w:numPr>
        <w:tabs>
          <w:tab w:val="left" w:pos="857"/>
          <w:tab w:val="left" w:pos="859"/>
        </w:tabs>
        <w:ind w:right="1178"/>
        <w:rPr>
          <w:sz w:val="23"/>
        </w:rPr>
      </w:pPr>
      <w:r>
        <w:rPr>
          <w:sz w:val="23"/>
        </w:rPr>
        <w:t>Практическая задача: Предложите</w:t>
      </w:r>
      <w:r>
        <w:rPr>
          <w:spacing w:val="40"/>
          <w:sz w:val="23"/>
        </w:rPr>
        <w:t xml:space="preserve"> </w:t>
      </w:r>
      <w:r>
        <w:rPr>
          <w:sz w:val="23"/>
        </w:rPr>
        <w:t>параметры для интеграции</w:t>
      </w:r>
      <w:r>
        <w:rPr>
          <w:spacing w:val="40"/>
          <w:sz w:val="23"/>
        </w:rPr>
        <w:t xml:space="preserve"> </w:t>
      </w:r>
      <w:r>
        <w:rPr>
          <w:sz w:val="23"/>
        </w:rPr>
        <w:t>данных</w:t>
      </w:r>
      <w:r>
        <w:rPr>
          <w:spacing w:val="40"/>
          <w:sz w:val="23"/>
        </w:rPr>
        <w:t xml:space="preserve"> </w:t>
      </w:r>
      <w:r>
        <w:rPr>
          <w:sz w:val="23"/>
        </w:rPr>
        <w:t>о состоянии оборудования в ERP-систему.</w:t>
      </w:r>
    </w:p>
    <w:p w:rsidR="000E75F4" w:rsidRDefault="00DA1BD5">
      <w:pPr>
        <w:pStyle w:val="2"/>
      </w:pPr>
      <w:r>
        <w:t>Билет</w:t>
      </w:r>
      <w:r>
        <w:rPr>
          <w:spacing w:val="22"/>
        </w:rPr>
        <w:t xml:space="preserve"> </w:t>
      </w:r>
      <w:r>
        <w:rPr>
          <w:spacing w:val="-5"/>
        </w:rPr>
        <w:t>21</w:t>
      </w:r>
    </w:p>
    <w:p w:rsidR="000E75F4" w:rsidRDefault="00DA1BD5" w:rsidP="00DA1BD5">
      <w:pPr>
        <w:pStyle w:val="afb"/>
        <w:numPr>
          <w:ilvl w:val="0"/>
          <w:numId w:val="164"/>
        </w:numPr>
        <w:tabs>
          <w:tab w:val="left" w:pos="857"/>
        </w:tabs>
        <w:ind w:left="857" w:hanging="358"/>
        <w:rPr>
          <w:sz w:val="23"/>
        </w:rPr>
      </w:pPr>
      <w:r>
        <w:rPr>
          <w:sz w:val="23"/>
        </w:rPr>
        <w:t>Система</w:t>
      </w:r>
      <w:r>
        <w:rPr>
          <w:spacing w:val="35"/>
          <w:sz w:val="23"/>
        </w:rPr>
        <w:t xml:space="preserve"> </w:t>
      </w:r>
      <w:r>
        <w:rPr>
          <w:sz w:val="23"/>
        </w:rPr>
        <w:t>стандартов</w:t>
      </w:r>
      <w:r>
        <w:rPr>
          <w:spacing w:val="43"/>
          <w:sz w:val="23"/>
        </w:rPr>
        <w:t xml:space="preserve"> </w:t>
      </w:r>
      <w:r>
        <w:rPr>
          <w:sz w:val="23"/>
        </w:rPr>
        <w:t>для</w:t>
      </w:r>
      <w:r>
        <w:rPr>
          <w:spacing w:val="30"/>
          <w:sz w:val="23"/>
        </w:rPr>
        <w:t xml:space="preserve"> </w:t>
      </w:r>
      <w:r>
        <w:rPr>
          <w:sz w:val="23"/>
        </w:rPr>
        <w:t>безопасности</w:t>
      </w:r>
      <w:r>
        <w:rPr>
          <w:spacing w:val="35"/>
          <w:sz w:val="23"/>
        </w:rPr>
        <w:t xml:space="preserve"> </w:t>
      </w:r>
      <w:r>
        <w:rPr>
          <w:sz w:val="23"/>
        </w:rPr>
        <w:t>при</w:t>
      </w:r>
      <w:r>
        <w:rPr>
          <w:spacing w:val="36"/>
          <w:sz w:val="23"/>
        </w:rPr>
        <w:t xml:space="preserve"> </w:t>
      </w:r>
      <w:r>
        <w:rPr>
          <w:sz w:val="23"/>
        </w:rPr>
        <w:t>обслуживании</w:t>
      </w:r>
      <w:r>
        <w:rPr>
          <w:spacing w:val="35"/>
          <w:sz w:val="23"/>
        </w:rPr>
        <w:t xml:space="preserve"> </w:t>
      </w:r>
      <w:r>
        <w:rPr>
          <w:spacing w:val="-2"/>
          <w:sz w:val="23"/>
        </w:rPr>
        <w:t>оборудования.</w:t>
      </w:r>
    </w:p>
    <w:p w:rsidR="000E75F4" w:rsidRDefault="00DA1BD5" w:rsidP="00DA1BD5">
      <w:pPr>
        <w:pStyle w:val="afb"/>
        <w:numPr>
          <w:ilvl w:val="0"/>
          <w:numId w:val="164"/>
        </w:numPr>
        <w:tabs>
          <w:tab w:val="left" w:pos="857"/>
          <w:tab w:val="left" w:pos="859"/>
        </w:tabs>
        <w:spacing w:before="53"/>
        <w:ind w:right="351"/>
        <w:rPr>
          <w:sz w:val="23"/>
        </w:rPr>
      </w:pPr>
      <w:r>
        <w:rPr>
          <w:sz w:val="23"/>
        </w:rPr>
        <w:t>Практическая задача: Разработайте</w:t>
      </w:r>
      <w:r>
        <w:rPr>
          <w:spacing w:val="40"/>
          <w:sz w:val="23"/>
        </w:rPr>
        <w:t xml:space="preserve"> </w:t>
      </w:r>
      <w:r>
        <w:rPr>
          <w:sz w:val="23"/>
        </w:rPr>
        <w:t>стандарт блокировки/маркировки</w:t>
      </w:r>
      <w:r>
        <w:rPr>
          <w:spacing w:val="40"/>
          <w:sz w:val="23"/>
        </w:rPr>
        <w:t xml:space="preserve"> </w:t>
      </w:r>
      <w:r>
        <w:rPr>
          <w:sz w:val="23"/>
        </w:rPr>
        <w:t>(LOTO)</w:t>
      </w:r>
      <w:r>
        <w:rPr>
          <w:spacing w:val="40"/>
          <w:sz w:val="23"/>
        </w:rPr>
        <w:t xml:space="preserve"> </w:t>
      </w:r>
      <w:r>
        <w:rPr>
          <w:sz w:val="23"/>
        </w:rPr>
        <w:t>для</w:t>
      </w:r>
      <w:r>
        <w:rPr>
          <w:spacing w:val="40"/>
          <w:sz w:val="23"/>
        </w:rPr>
        <w:t xml:space="preserve"> </w:t>
      </w:r>
      <w:r>
        <w:rPr>
          <w:sz w:val="23"/>
        </w:rPr>
        <w:t xml:space="preserve">ремонта </w:t>
      </w:r>
      <w:r>
        <w:rPr>
          <w:spacing w:val="-2"/>
          <w:sz w:val="23"/>
        </w:rPr>
        <w:t>конвейера.</w:t>
      </w:r>
    </w:p>
    <w:p w:rsidR="000E75F4" w:rsidRDefault="00DA1BD5">
      <w:pPr>
        <w:pStyle w:val="2"/>
      </w:pPr>
      <w:r>
        <w:t>Билет</w:t>
      </w:r>
      <w:r>
        <w:rPr>
          <w:spacing w:val="22"/>
        </w:rPr>
        <w:t xml:space="preserve"> </w:t>
      </w:r>
      <w:r>
        <w:rPr>
          <w:spacing w:val="-5"/>
        </w:rPr>
        <w:t>22</w:t>
      </w:r>
    </w:p>
    <w:p w:rsidR="000E75F4" w:rsidRDefault="00DA1BD5" w:rsidP="00DA1BD5">
      <w:pPr>
        <w:pStyle w:val="afb"/>
        <w:numPr>
          <w:ilvl w:val="0"/>
          <w:numId w:val="163"/>
        </w:numPr>
        <w:tabs>
          <w:tab w:val="left" w:pos="857"/>
          <w:tab w:val="left" w:pos="859"/>
        </w:tabs>
        <w:ind w:right="985"/>
        <w:rPr>
          <w:sz w:val="23"/>
        </w:rPr>
      </w:pPr>
      <w:r>
        <w:rPr>
          <w:sz w:val="23"/>
        </w:rPr>
        <w:t>Мето</w:t>
      </w:r>
      <w:r>
        <w:rPr>
          <w:sz w:val="23"/>
        </w:rPr>
        <w:t>д</w:t>
      </w:r>
      <w:r>
        <w:rPr>
          <w:spacing w:val="-12"/>
          <w:sz w:val="23"/>
        </w:rPr>
        <w:t xml:space="preserve"> </w:t>
      </w:r>
      <w:r>
        <w:rPr>
          <w:sz w:val="23"/>
        </w:rPr>
        <w:t>5S</w:t>
      </w:r>
      <w:r>
        <w:rPr>
          <w:spacing w:val="-10"/>
          <w:sz w:val="23"/>
        </w:rPr>
        <w:t xml:space="preserve"> </w:t>
      </w:r>
      <w:r>
        <w:rPr>
          <w:sz w:val="23"/>
        </w:rPr>
        <w:t>(сортировка,</w:t>
      </w:r>
      <w:r>
        <w:rPr>
          <w:spacing w:val="-15"/>
          <w:sz w:val="23"/>
        </w:rPr>
        <w:t xml:space="preserve"> </w:t>
      </w:r>
      <w:r>
        <w:rPr>
          <w:sz w:val="23"/>
        </w:rPr>
        <w:t>соблюдение</w:t>
      </w:r>
      <w:r>
        <w:rPr>
          <w:spacing w:val="-12"/>
          <w:sz w:val="23"/>
        </w:rPr>
        <w:t xml:space="preserve"> </w:t>
      </w:r>
      <w:r>
        <w:rPr>
          <w:sz w:val="23"/>
        </w:rPr>
        <w:t>порядка,</w:t>
      </w:r>
      <w:r>
        <w:rPr>
          <w:spacing w:val="-15"/>
          <w:sz w:val="23"/>
        </w:rPr>
        <w:t xml:space="preserve"> </w:t>
      </w:r>
      <w:r>
        <w:rPr>
          <w:sz w:val="23"/>
        </w:rPr>
        <w:t>содержание</w:t>
      </w:r>
      <w:r>
        <w:rPr>
          <w:spacing w:val="-12"/>
          <w:sz w:val="23"/>
        </w:rPr>
        <w:t xml:space="preserve"> </w:t>
      </w:r>
      <w:r>
        <w:rPr>
          <w:sz w:val="23"/>
        </w:rPr>
        <w:t>в</w:t>
      </w:r>
      <w:r>
        <w:rPr>
          <w:spacing w:val="-12"/>
          <w:sz w:val="23"/>
        </w:rPr>
        <w:t xml:space="preserve"> </w:t>
      </w:r>
      <w:r>
        <w:rPr>
          <w:sz w:val="23"/>
        </w:rPr>
        <w:t>чистоте,</w:t>
      </w:r>
      <w:r>
        <w:rPr>
          <w:spacing w:val="-15"/>
          <w:sz w:val="23"/>
        </w:rPr>
        <w:t xml:space="preserve"> </w:t>
      </w:r>
      <w:r>
        <w:rPr>
          <w:sz w:val="23"/>
        </w:rPr>
        <w:t>стандартизация, совершенствование) для склада ЗИП.</w:t>
      </w:r>
    </w:p>
    <w:p w:rsidR="000E75F4" w:rsidRDefault="00DA1BD5" w:rsidP="00DA1BD5">
      <w:pPr>
        <w:pStyle w:val="afb"/>
        <w:numPr>
          <w:ilvl w:val="0"/>
          <w:numId w:val="163"/>
        </w:numPr>
        <w:tabs>
          <w:tab w:val="left" w:pos="857"/>
        </w:tabs>
        <w:spacing w:before="0"/>
        <w:ind w:left="857" w:hanging="358"/>
        <w:rPr>
          <w:sz w:val="23"/>
        </w:rPr>
      </w:pPr>
      <w:r>
        <w:rPr>
          <w:sz w:val="23"/>
        </w:rPr>
        <w:t>Практическая</w:t>
      </w:r>
      <w:r>
        <w:rPr>
          <w:spacing w:val="24"/>
          <w:sz w:val="23"/>
        </w:rPr>
        <w:t xml:space="preserve"> </w:t>
      </w:r>
      <w:r>
        <w:rPr>
          <w:sz w:val="23"/>
        </w:rPr>
        <w:t>задача:</w:t>
      </w:r>
      <w:r>
        <w:rPr>
          <w:spacing w:val="25"/>
          <w:sz w:val="23"/>
        </w:rPr>
        <w:t xml:space="preserve"> </w:t>
      </w:r>
      <w:r>
        <w:rPr>
          <w:sz w:val="23"/>
        </w:rPr>
        <w:t>Проведите</w:t>
      </w:r>
      <w:r>
        <w:rPr>
          <w:spacing w:val="31"/>
          <w:sz w:val="23"/>
        </w:rPr>
        <w:t xml:space="preserve"> </w:t>
      </w:r>
      <w:r>
        <w:rPr>
          <w:sz w:val="23"/>
        </w:rPr>
        <w:t>аудит</w:t>
      </w:r>
      <w:r>
        <w:rPr>
          <w:spacing w:val="22"/>
          <w:sz w:val="23"/>
        </w:rPr>
        <w:t xml:space="preserve"> </w:t>
      </w:r>
      <w:r>
        <w:rPr>
          <w:sz w:val="23"/>
        </w:rPr>
        <w:t>склада</w:t>
      </w:r>
      <w:r>
        <w:rPr>
          <w:spacing w:val="30"/>
          <w:sz w:val="23"/>
        </w:rPr>
        <w:t xml:space="preserve"> </w:t>
      </w:r>
      <w:r>
        <w:rPr>
          <w:sz w:val="23"/>
        </w:rPr>
        <w:t>запасных</w:t>
      </w:r>
      <w:r>
        <w:rPr>
          <w:spacing w:val="32"/>
          <w:sz w:val="23"/>
        </w:rPr>
        <w:t xml:space="preserve"> </w:t>
      </w:r>
      <w:r>
        <w:rPr>
          <w:sz w:val="23"/>
        </w:rPr>
        <w:t>частей</w:t>
      </w:r>
      <w:r>
        <w:rPr>
          <w:spacing w:val="31"/>
          <w:sz w:val="23"/>
        </w:rPr>
        <w:t xml:space="preserve"> </w:t>
      </w:r>
      <w:r>
        <w:rPr>
          <w:sz w:val="23"/>
        </w:rPr>
        <w:t>по</w:t>
      </w:r>
      <w:r>
        <w:rPr>
          <w:spacing w:val="32"/>
          <w:sz w:val="23"/>
        </w:rPr>
        <w:t xml:space="preserve"> </w:t>
      </w:r>
      <w:r>
        <w:rPr>
          <w:sz w:val="23"/>
        </w:rPr>
        <w:t>системе</w:t>
      </w:r>
      <w:r>
        <w:rPr>
          <w:spacing w:val="31"/>
          <w:sz w:val="23"/>
        </w:rPr>
        <w:t xml:space="preserve"> </w:t>
      </w:r>
      <w:r>
        <w:rPr>
          <w:spacing w:val="-5"/>
          <w:sz w:val="23"/>
        </w:rPr>
        <w:t>5S.</w:t>
      </w:r>
    </w:p>
    <w:p w:rsidR="000E75F4" w:rsidRDefault="00DA1BD5">
      <w:pPr>
        <w:pStyle w:val="2"/>
        <w:spacing w:before="52"/>
      </w:pPr>
      <w:r>
        <w:t>Билет</w:t>
      </w:r>
      <w:r>
        <w:rPr>
          <w:spacing w:val="22"/>
        </w:rPr>
        <w:t xml:space="preserve"> </w:t>
      </w:r>
      <w:r>
        <w:rPr>
          <w:spacing w:val="-5"/>
        </w:rPr>
        <w:t>23</w:t>
      </w:r>
    </w:p>
    <w:p w:rsidR="000E75F4" w:rsidRDefault="00DA1BD5" w:rsidP="00DA1BD5">
      <w:pPr>
        <w:pStyle w:val="afb"/>
        <w:numPr>
          <w:ilvl w:val="0"/>
          <w:numId w:val="162"/>
        </w:numPr>
        <w:tabs>
          <w:tab w:val="left" w:pos="857"/>
        </w:tabs>
        <w:spacing w:before="53"/>
        <w:ind w:left="857" w:hanging="358"/>
        <w:rPr>
          <w:sz w:val="23"/>
        </w:rPr>
      </w:pPr>
      <w:r>
        <w:rPr>
          <w:sz w:val="23"/>
        </w:rPr>
        <w:t>Система</w:t>
      </w:r>
      <w:r>
        <w:rPr>
          <w:spacing w:val="31"/>
          <w:sz w:val="23"/>
        </w:rPr>
        <w:t xml:space="preserve"> </w:t>
      </w:r>
      <w:r>
        <w:rPr>
          <w:sz w:val="23"/>
        </w:rPr>
        <w:t>быстрого</w:t>
      </w:r>
      <w:r>
        <w:rPr>
          <w:spacing w:val="33"/>
          <w:sz w:val="23"/>
        </w:rPr>
        <w:t xml:space="preserve"> </w:t>
      </w:r>
      <w:r>
        <w:rPr>
          <w:sz w:val="23"/>
        </w:rPr>
        <w:t>реагирования</w:t>
      </w:r>
      <w:r>
        <w:rPr>
          <w:spacing w:val="38"/>
          <w:sz w:val="23"/>
        </w:rPr>
        <w:t xml:space="preserve"> </w:t>
      </w:r>
      <w:r>
        <w:rPr>
          <w:sz w:val="23"/>
        </w:rPr>
        <w:t>(Andon)</w:t>
      </w:r>
      <w:r>
        <w:rPr>
          <w:spacing w:val="29"/>
          <w:sz w:val="23"/>
        </w:rPr>
        <w:t xml:space="preserve"> </w:t>
      </w:r>
      <w:r>
        <w:rPr>
          <w:sz w:val="23"/>
        </w:rPr>
        <w:t>на</w:t>
      </w:r>
      <w:r>
        <w:rPr>
          <w:spacing w:val="31"/>
          <w:sz w:val="23"/>
        </w:rPr>
        <w:t xml:space="preserve"> </w:t>
      </w:r>
      <w:r>
        <w:rPr>
          <w:sz w:val="23"/>
        </w:rPr>
        <w:t>аварии</w:t>
      </w:r>
      <w:r>
        <w:rPr>
          <w:spacing w:val="32"/>
          <w:sz w:val="23"/>
        </w:rPr>
        <w:t xml:space="preserve"> </w:t>
      </w:r>
      <w:r>
        <w:rPr>
          <w:spacing w:val="-2"/>
          <w:sz w:val="23"/>
        </w:rPr>
        <w:t>оборудования.</w:t>
      </w:r>
    </w:p>
    <w:p w:rsidR="000E75F4" w:rsidRDefault="00DA1BD5" w:rsidP="00DA1BD5">
      <w:pPr>
        <w:pStyle w:val="afb"/>
        <w:numPr>
          <w:ilvl w:val="0"/>
          <w:numId w:val="162"/>
        </w:numPr>
        <w:tabs>
          <w:tab w:val="left" w:pos="857"/>
          <w:tab w:val="left" w:pos="859"/>
        </w:tabs>
        <w:ind w:right="949"/>
        <w:rPr>
          <w:sz w:val="23"/>
        </w:rPr>
      </w:pPr>
      <w:r>
        <w:rPr>
          <w:sz w:val="23"/>
        </w:rPr>
        <w:t>Практическая задача: Разработайте</w:t>
      </w:r>
      <w:r>
        <w:rPr>
          <w:spacing w:val="40"/>
          <w:sz w:val="23"/>
        </w:rPr>
        <w:t xml:space="preserve"> </w:t>
      </w:r>
      <w:r>
        <w:rPr>
          <w:sz w:val="23"/>
        </w:rPr>
        <w:t>алгоритм</w:t>
      </w:r>
      <w:r>
        <w:rPr>
          <w:spacing w:val="40"/>
          <w:sz w:val="23"/>
        </w:rPr>
        <w:t xml:space="preserve"> </w:t>
      </w:r>
      <w:r>
        <w:rPr>
          <w:sz w:val="23"/>
        </w:rPr>
        <w:t>действий</w:t>
      </w:r>
      <w:r>
        <w:rPr>
          <w:spacing w:val="40"/>
          <w:sz w:val="23"/>
        </w:rPr>
        <w:t xml:space="preserve"> </w:t>
      </w:r>
      <w:r>
        <w:rPr>
          <w:sz w:val="23"/>
        </w:rPr>
        <w:t>при</w:t>
      </w:r>
      <w:r>
        <w:rPr>
          <w:spacing w:val="40"/>
          <w:sz w:val="23"/>
        </w:rPr>
        <w:t xml:space="preserve"> </w:t>
      </w:r>
      <w:r>
        <w:rPr>
          <w:sz w:val="23"/>
        </w:rPr>
        <w:t>срабатывании</w:t>
      </w:r>
      <w:r>
        <w:rPr>
          <w:spacing w:val="40"/>
          <w:sz w:val="23"/>
        </w:rPr>
        <w:t xml:space="preserve"> </w:t>
      </w:r>
      <w:r>
        <w:rPr>
          <w:sz w:val="23"/>
        </w:rPr>
        <w:t>аварийной сигнализации насоса.</w:t>
      </w:r>
    </w:p>
    <w:p w:rsidR="000E75F4" w:rsidRDefault="00DA1BD5">
      <w:pPr>
        <w:pStyle w:val="2"/>
      </w:pPr>
      <w:r>
        <w:t>Билет</w:t>
      </w:r>
      <w:r>
        <w:rPr>
          <w:spacing w:val="22"/>
        </w:rPr>
        <w:t xml:space="preserve"> </w:t>
      </w:r>
      <w:r>
        <w:rPr>
          <w:spacing w:val="-5"/>
        </w:rPr>
        <w:t>24</w:t>
      </w:r>
    </w:p>
    <w:p w:rsidR="000E75F4" w:rsidRDefault="00DA1BD5" w:rsidP="00DA1BD5">
      <w:pPr>
        <w:pStyle w:val="afb"/>
        <w:numPr>
          <w:ilvl w:val="0"/>
          <w:numId w:val="161"/>
        </w:numPr>
        <w:tabs>
          <w:tab w:val="left" w:pos="857"/>
        </w:tabs>
        <w:spacing w:before="53"/>
        <w:ind w:left="857" w:hanging="358"/>
        <w:rPr>
          <w:sz w:val="23"/>
        </w:rPr>
      </w:pPr>
      <w:r>
        <w:rPr>
          <w:sz w:val="23"/>
        </w:rPr>
        <w:t>Принципы</w:t>
      </w:r>
      <w:r>
        <w:rPr>
          <w:spacing w:val="40"/>
          <w:sz w:val="23"/>
        </w:rPr>
        <w:t xml:space="preserve"> </w:t>
      </w:r>
      <w:r>
        <w:rPr>
          <w:sz w:val="23"/>
        </w:rPr>
        <w:t>бережливого</w:t>
      </w:r>
      <w:r>
        <w:rPr>
          <w:spacing w:val="49"/>
          <w:sz w:val="23"/>
        </w:rPr>
        <w:t xml:space="preserve"> </w:t>
      </w:r>
      <w:r>
        <w:rPr>
          <w:sz w:val="23"/>
        </w:rPr>
        <w:t>проектирования</w:t>
      </w:r>
      <w:r>
        <w:rPr>
          <w:spacing w:val="58"/>
          <w:sz w:val="23"/>
        </w:rPr>
        <w:t xml:space="preserve"> </w:t>
      </w:r>
      <w:r>
        <w:rPr>
          <w:sz w:val="23"/>
        </w:rPr>
        <w:t>ремонтных</w:t>
      </w:r>
      <w:r>
        <w:rPr>
          <w:spacing w:val="49"/>
          <w:sz w:val="23"/>
        </w:rPr>
        <w:t xml:space="preserve"> </w:t>
      </w:r>
      <w:r>
        <w:rPr>
          <w:spacing w:val="-4"/>
          <w:sz w:val="23"/>
        </w:rPr>
        <w:t>зон.</w:t>
      </w:r>
    </w:p>
    <w:p w:rsidR="000E75F4" w:rsidRDefault="00DA1BD5" w:rsidP="00DA1BD5">
      <w:pPr>
        <w:pStyle w:val="afb"/>
        <w:numPr>
          <w:ilvl w:val="0"/>
          <w:numId w:val="161"/>
        </w:numPr>
        <w:tabs>
          <w:tab w:val="left" w:pos="857"/>
          <w:tab w:val="left" w:pos="859"/>
        </w:tabs>
        <w:spacing w:before="53"/>
        <w:ind w:right="360"/>
        <w:rPr>
          <w:sz w:val="23"/>
        </w:rPr>
      </w:pPr>
      <w:r>
        <w:rPr>
          <w:sz w:val="23"/>
        </w:rPr>
        <w:t>Практическая</w:t>
      </w:r>
      <w:r>
        <w:rPr>
          <w:spacing w:val="40"/>
          <w:sz w:val="23"/>
        </w:rPr>
        <w:t xml:space="preserve"> </w:t>
      </w:r>
      <w:r>
        <w:rPr>
          <w:sz w:val="23"/>
        </w:rPr>
        <w:t>задача:</w:t>
      </w:r>
      <w:r>
        <w:rPr>
          <w:spacing w:val="40"/>
          <w:sz w:val="23"/>
        </w:rPr>
        <w:t xml:space="preserve"> </w:t>
      </w:r>
      <w:r>
        <w:rPr>
          <w:sz w:val="23"/>
        </w:rPr>
        <w:t>Спроектируйте</w:t>
      </w:r>
      <w:r>
        <w:rPr>
          <w:spacing w:val="40"/>
          <w:sz w:val="23"/>
        </w:rPr>
        <w:t xml:space="preserve"> </w:t>
      </w:r>
      <w:r>
        <w:rPr>
          <w:sz w:val="23"/>
        </w:rPr>
        <w:t>планировку</w:t>
      </w:r>
      <w:r>
        <w:rPr>
          <w:spacing w:val="40"/>
          <w:sz w:val="23"/>
        </w:rPr>
        <w:t xml:space="preserve"> </w:t>
      </w:r>
      <w:r>
        <w:rPr>
          <w:sz w:val="23"/>
        </w:rPr>
        <w:t>ремонтной</w:t>
      </w:r>
      <w:r>
        <w:rPr>
          <w:spacing w:val="40"/>
          <w:sz w:val="23"/>
        </w:rPr>
        <w:t xml:space="preserve"> </w:t>
      </w:r>
      <w:r>
        <w:rPr>
          <w:sz w:val="23"/>
        </w:rPr>
        <w:t>зоны</w:t>
      </w:r>
      <w:r>
        <w:rPr>
          <w:spacing w:val="40"/>
          <w:sz w:val="23"/>
        </w:rPr>
        <w:t xml:space="preserve"> </w:t>
      </w:r>
      <w:r>
        <w:rPr>
          <w:sz w:val="23"/>
        </w:rPr>
        <w:t>для</w:t>
      </w:r>
      <w:r>
        <w:rPr>
          <w:spacing w:val="40"/>
          <w:sz w:val="23"/>
        </w:rPr>
        <w:t xml:space="preserve"> </w:t>
      </w:r>
      <w:r>
        <w:rPr>
          <w:sz w:val="23"/>
        </w:rPr>
        <w:t xml:space="preserve">крупногабаритного </w:t>
      </w:r>
      <w:r>
        <w:rPr>
          <w:spacing w:val="-2"/>
          <w:sz w:val="23"/>
        </w:rPr>
        <w:t>оборудования.</w:t>
      </w:r>
    </w:p>
    <w:p w:rsidR="000E75F4" w:rsidRDefault="00DA1BD5">
      <w:pPr>
        <w:pStyle w:val="2"/>
        <w:spacing w:before="6"/>
      </w:pPr>
      <w:r>
        <w:t>Билет</w:t>
      </w:r>
      <w:r>
        <w:rPr>
          <w:spacing w:val="22"/>
        </w:rPr>
        <w:t xml:space="preserve"> </w:t>
      </w:r>
      <w:r>
        <w:rPr>
          <w:spacing w:val="-5"/>
        </w:rPr>
        <w:t>25</w:t>
      </w:r>
    </w:p>
    <w:p w:rsidR="000E75F4" w:rsidRDefault="000E75F4">
      <w:pPr>
        <w:pStyle w:val="2"/>
        <w:sectPr w:rsidR="000E75F4">
          <w:pgSz w:w="11910" w:h="16850"/>
          <w:pgMar w:top="500" w:right="425" w:bottom="460" w:left="992" w:header="709" w:footer="709" w:gutter="0"/>
          <w:cols w:space="1701"/>
          <w:docGrid w:linePitch="360"/>
        </w:sectPr>
      </w:pPr>
    </w:p>
    <w:p w:rsidR="000E75F4" w:rsidRDefault="00DA1BD5" w:rsidP="00DA1BD5">
      <w:pPr>
        <w:pStyle w:val="afb"/>
        <w:numPr>
          <w:ilvl w:val="0"/>
          <w:numId w:val="160"/>
        </w:numPr>
        <w:tabs>
          <w:tab w:val="left" w:pos="857"/>
        </w:tabs>
        <w:spacing w:before="77"/>
        <w:ind w:left="857" w:hanging="358"/>
        <w:rPr>
          <w:sz w:val="23"/>
        </w:rPr>
      </w:pPr>
      <w:r>
        <w:rPr>
          <w:sz w:val="23"/>
        </w:rPr>
        <w:lastRenderedPageBreak/>
        <w:t>Культура</w:t>
      </w:r>
      <w:r>
        <w:rPr>
          <w:spacing w:val="36"/>
          <w:sz w:val="23"/>
        </w:rPr>
        <w:t xml:space="preserve"> </w:t>
      </w:r>
      <w:r>
        <w:rPr>
          <w:sz w:val="23"/>
        </w:rPr>
        <w:t>непрерывных</w:t>
      </w:r>
      <w:r>
        <w:rPr>
          <w:spacing w:val="38"/>
          <w:sz w:val="23"/>
        </w:rPr>
        <w:t xml:space="preserve"> </w:t>
      </w:r>
      <w:r>
        <w:rPr>
          <w:sz w:val="23"/>
        </w:rPr>
        <w:t>улучшений</w:t>
      </w:r>
      <w:r>
        <w:rPr>
          <w:spacing w:val="48"/>
          <w:sz w:val="23"/>
        </w:rPr>
        <w:t xml:space="preserve"> </w:t>
      </w:r>
      <w:r>
        <w:rPr>
          <w:sz w:val="23"/>
        </w:rPr>
        <w:t>в</w:t>
      </w:r>
      <w:r>
        <w:rPr>
          <w:spacing w:val="37"/>
          <w:sz w:val="23"/>
        </w:rPr>
        <w:t xml:space="preserve"> </w:t>
      </w:r>
      <w:r>
        <w:rPr>
          <w:sz w:val="23"/>
        </w:rPr>
        <w:t>обслуживании</w:t>
      </w:r>
      <w:r>
        <w:rPr>
          <w:spacing w:val="37"/>
          <w:sz w:val="23"/>
        </w:rPr>
        <w:t xml:space="preserve"> </w:t>
      </w:r>
      <w:r>
        <w:rPr>
          <w:spacing w:val="-2"/>
          <w:sz w:val="23"/>
        </w:rPr>
        <w:t>оборудования.</w:t>
      </w:r>
    </w:p>
    <w:p w:rsidR="000E75F4" w:rsidRDefault="00DA1BD5" w:rsidP="00DA1BD5">
      <w:pPr>
        <w:pStyle w:val="afb"/>
        <w:numPr>
          <w:ilvl w:val="0"/>
          <w:numId w:val="160"/>
        </w:numPr>
        <w:tabs>
          <w:tab w:val="left" w:pos="857"/>
          <w:tab w:val="left" w:pos="859"/>
        </w:tabs>
        <w:ind w:right="1100"/>
        <w:rPr>
          <w:sz w:val="23"/>
        </w:rPr>
      </w:pPr>
      <w:r>
        <w:rPr>
          <w:sz w:val="23"/>
        </w:rPr>
        <w:t>Практическая задача: Предложите</w:t>
      </w:r>
      <w:r>
        <w:rPr>
          <w:spacing w:val="40"/>
          <w:sz w:val="23"/>
        </w:rPr>
        <w:t xml:space="preserve"> </w:t>
      </w:r>
      <w:r>
        <w:rPr>
          <w:sz w:val="23"/>
        </w:rPr>
        <w:t>механизм мотивации</w:t>
      </w:r>
      <w:r>
        <w:rPr>
          <w:spacing w:val="40"/>
          <w:sz w:val="23"/>
        </w:rPr>
        <w:t xml:space="preserve"> </w:t>
      </w:r>
      <w:r>
        <w:rPr>
          <w:sz w:val="23"/>
        </w:rPr>
        <w:t>сотрудников</w:t>
      </w:r>
      <w:r>
        <w:rPr>
          <w:spacing w:val="40"/>
          <w:sz w:val="23"/>
        </w:rPr>
        <w:t xml:space="preserve"> </w:t>
      </w:r>
      <w:r>
        <w:rPr>
          <w:sz w:val="23"/>
        </w:rPr>
        <w:t xml:space="preserve">для участия в </w:t>
      </w:r>
      <w:r>
        <w:rPr>
          <w:spacing w:val="-2"/>
          <w:sz w:val="23"/>
        </w:rPr>
        <w:t>кайдзен-предложениях.</w:t>
      </w: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pPr>
    </w:p>
    <w:p w:rsidR="000E75F4" w:rsidRDefault="00DA1BD5">
      <w:pPr>
        <w:pStyle w:val="afa"/>
        <w:spacing w:before="77" w:line="288" w:lineRule="auto"/>
        <w:ind w:left="7581" w:right="138" w:firstLine="1167"/>
        <w:jc w:val="right"/>
        <w:rPr>
          <w:spacing w:val="-7"/>
        </w:rPr>
      </w:pPr>
      <w:bookmarkStart w:id="22" w:name="_bookmark29"/>
      <w:bookmarkEnd w:id="22"/>
      <w:r>
        <w:lastRenderedPageBreak/>
        <w:t>Приложение</w:t>
      </w:r>
      <w:r>
        <w:rPr>
          <w:spacing w:val="-16"/>
        </w:rPr>
        <w:t xml:space="preserve"> 20</w:t>
      </w:r>
      <w:r>
        <w:t xml:space="preserve">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19"/>
        <w:jc w:val="center"/>
      </w:pPr>
      <w:r>
        <w:t>по</w:t>
      </w:r>
      <w:r>
        <w:rPr>
          <w:spacing w:val="32"/>
        </w:rPr>
        <w:t xml:space="preserve"> </w:t>
      </w:r>
      <w:r>
        <w:t>учебной</w:t>
      </w:r>
      <w:r>
        <w:rPr>
          <w:spacing w:val="32"/>
        </w:rPr>
        <w:t xml:space="preserve"> </w:t>
      </w:r>
      <w:r>
        <w:t>дисциплине</w:t>
      </w:r>
      <w:r>
        <w:rPr>
          <w:spacing w:val="40"/>
        </w:rPr>
        <w:t xml:space="preserve"> </w:t>
      </w:r>
      <w:r>
        <w:t>СГ.06</w:t>
      </w:r>
      <w:r>
        <w:rPr>
          <w:spacing w:val="34"/>
        </w:rPr>
        <w:t xml:space="preserve"> </w:t>
      </w:r>
      <w:r>
        <w:t>Основы</w:t>
      </w:r>
      <w:r>
        <w:rPr>
          <w:spacing w:val="26"/>
        </w:rPr>
        <w:t xml:space="preserve"> </w:t>
      </w:r>
      <w:r>
        <w:t>финансовой</w:t>
      </w:r>
      <w:r>
        <w:rPr>
          <w:spacing w:val="31"/>
        </w:rPr>
        <w:t xml:space="preserve"> </w:t>
      </w:r>
      <w:r>
        <w:rPr>
          <w:spacing w:val="-2"/>
        </w:rPr>
        <w:t>грамотности</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955"/>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4</w:t>
            </w:r>
          </w:p>
        </w:tc>
        <w:tc>
          <w:tcPr>
            <w:tcW w:w="3401" w:type="dxa"/>
          </w:tcPr>
          <w:p w:rsidR="000E75F4" w:rsidRDefault="00DA1BD5">
            <w:pPr>
              <w:pStyle w:val="TableParagraph"/>
              <w:spacing w:before="7"/>
              <w:ind w:left="224"/>
              <w:rPr>
                <w:sz w:val="23"/>
              </w:rPr>
            </w:pPr>
            <w:r>
              <w:rPr>
                <w:sz w:val="23"/>
              </w:rPr>
              <w:t>ОК.01,</w:t>
            </w:r>
            <w:r>
              <w:rPr>
                <w:spacing w:val="24"/>
                <w:sz w:val="23"/>
              </w:rPr>
              <w:t xml:space="preserve"> </w:t>
            </w:r>
            <w:r>
              <w:rPr>
                <w:sz w:val="23"/>
              </w:rPr>
              <w:t>ОК.02,</w:t>
            </w:r>
            <w:r>
              <w:rPr>
                <w:spacing w:val="25"/>
                <w:sz w:val="23"/>
              </w:rPr>
              <w:t xml:space="preserve"> </w:t>
            </w:r>
            <w:r>
              <w:rPr>
                <w:sz w:val="23"/>
              </w:rPr>
              <w:t>ОК.03,</w:t>
            </w:r>
            <w:r>
              <w:rPr>
                <w:spacing w:val="24"/>
                <w:sz w:val="23"/>
              </w:rPr>
              <w:t xml:space="preserve"> </w:t>
            </w:r>
            <w:r>
              <w:rPr>
                <w:spacing w:val="-2"/>
                <w:sz w:val="23"/>
              </w:rPr>
              <w:t>ОК.04,</w:t>
            </w:r>
          </w:p>
          <w:p w:rsidR="000E75F4" w:rsidRDefault="00DA1BD5">
            <w:pPr>
              <w:pStyle w:val="TableParagraph"/>
              <w:spacing w:before="14" w:line="310" w:lineRule="atLeast"/>
              <w:ind w:left="1355" w:hanging="1160"/>
              <w:rPr>
                <w:sz w:val="23"/>
              </w:rPr>
            </w:pPr>
            <w:r>
              <w:rPr>
                <w:sz w:val="23"/>
              </w:rPr>
              <w:t xml:space="preserve">ОК.05, ОК.06, ОК.07, ПК.1.3, </w:t>
            </w:r>
            <w:r>
              <w:rPr>
                <w:spacing w:val="-2"/>
                <w:sz w:val="23"/>
              </w:rPr>
              <w:t>ПК.2.3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12"/>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2"/>
        <w:spacing w:before="77" w:line="288" w:lineRule="auto"/>
        <w:ind w:right="5" w:firstLine="3451"/>
      </w:pPr>
      <w:r>
        <w:lastRenderedPageBreak/>
        <w:t>Перечень</w:t>
      </w:r>
      <w:r>
        <w:rPr>
          <w:spacing w:val="-16"/>
        </w:rPr>
        <w:t xml:space="preserve"> </w:t>
      </w:r>
      <w:r>
        <w:t>вопросов</w:t>
      </w:r>
      <w:r>
        <w:rPr>
          <w:spacing w:val="-15"/>
        </w:rPr>
        <w:t xml:space="preserve"> </w:t>
      </w:r>
      <w:r>
        <w:t>для</w:t>
      </w:r>
      <w:r>
        <w:rPr>
          <w:spacing w:val="-15"/>
        </w:rPr>
        <w:t xml:space="preserve"> </w:t>
      </w:r>
      <w:r>
        <w:t>зачета Часть1:</w:t>
      </w:r>
    </w:p>
    <w:p w:rsidR="000E75F4" w:rsidRDefault="00DA1BD5">
      <w:pPr>
        <w:pStyle w:val="2"/>
        <w:spacing w:before="77" w:line="288" w:lineRule="auto"/>
        <w:ind w:right="5" w:firstLine="3451"/>
      </w:pPr>
      <w:r>
        <w:t xml:space="preserve"> Теоретические вопросы (25 вопросов)</w:t>
      </w:r>
    </w:p>
    <w:p w:rsidR="000E75F4" w:rsidRDefault="00DA1BD5" w:rsidP="00DA1BD5">
      <w:pPr>
        <w:pStyle w:val="afb"/>
        <w:numPr>
          <w:ilvl w:val="0"/>
          <w:numId w:val="22"/>
        </w:numPr>
        <w:tabs>
          <w:tab w:val="left" w:pos="858"/>
        </w:tabs>
        <w:spacing w:before="0" w:line="263" w:lineRule="exact"/>
        <w:ind w:left="858" w:hanging="294"/>
        <w:rPr>
          <w:sz w:val="23"/>
        </w:rPr>
      </w:pPr>
      <w:r>
        <w:rPr>
          <w:sz w:val="23"/>
        </w:rPr>
        <w:t>Дайте</w:t>
      </w:r>
      <w:r>
        <w:rPr>
          <w:spacing w:val="28"/>
          <w:sz w:val="23"/>
        </w:rPr>
        <w:t xml:space="preserve"> </w:t>
      </w:r>
      <w:r>
        <w:rPr>
          <w:sz w:val="23"/>
        </w:rPr>
        <w:t>определение</w:t>
      </w:r>
      <w:r>
        <w:rPr>
          <w:spacing w:val="28"/>
          <w:sz w:val="23"/>
        </w:rPr>
        <w:t xml:space="preserve"> </w:t>
      </w:r>
      <w:r>
        <w:rPr>
          <w:sz w:val="23"/>
        </w:rPr>
        <w:t>личным</w:t>
      </w:r>
      <w:r>
        <w:rPr>
          <w:spacing w:val="25"/>
          <w:sz w:val="23"/>
        </w:rPr>
        <w:t xml:space="preserve"> </w:t>
      </w:r>
      <w:r>
        <w:rPr>
          <w:sz w:val="23"/>
        </w:rPr>
        <w:t>финансам.</w:t>
      </w:r>
      <w:r>
        <w:rPr>
          <w:spacing w:val="22"/>
          <w:sz w:val="23"/>
        </w:rPr>
        <w:t xml:space="preserve"> </w:t>
      </w:r>
      <w:r>
        <w:rPr>
          <w:sz w:val="23"/>
        </w:rPr>
        <w:t>Из</w:t>
      </w:r>
      <w:r>
        <w:rPr>
          <w:spacing w:val="24"/>
          <w:sz w:val="23"/>
        </w:rPr>
        <w:t xml:space="preserve"> </w:t>
      </w:r>
      <w:r>
        <w:rPr>
          <w:sz w:val="23"/>
        </w:rPr>
        <w:t>чего</w:t>
      </w:r>
      <w:r>
        <w:rPr>
          <w:spacing w:val="30"/>
          <w:sz w:val="23"/>
        </w:rPr>
        <w:t xml:space="preserve"> </w:t>
      </w:r>
      <w:r>
        <w:rPr>
          <w:sz w:val="23"/>
        </w:rPr>
        <w:t>они</w:t>
      </w:r>
      <w:r>
        <w:rPr>
          <w:spacing w:val="28"/>
          <w:sz w:val="23"/>
        </w:rPr>
        <w:t xml:space="preserve"> </w:t>
      </w:r>
      <w:r>
        <w:rPr>
          <w:spacing w:val="-2"/>
          <w:sz w:val="23"/>
        </w:rPr>
        <w:t>состоят?</w:t>
      </w:r>
    </w:p>
    <w:p w:rsidR="000E75F4" w:rsidRDefault="00DA1BD5" w:rsidP="00DA1BD5">
      <w:pPr>
        <w:pStyle w:val="afb"/>
        <w:numPr>
          <w:ilvl w:val="0"/>
          <w:numId w:val="22"/>
        </w:numPr>
        <w:tabs>
          <w:tab w:val="left" w:pos="858"/>
        </w:tabs>
        <w:ind w:left="858" w:hanging="294"/>
        <w:rPr>
          <w:sz w:val="23"/>
        </w:rPr>
      </w:pPr>
      <w:r>
        <w:rPr>
          <w:sz w:val="23"/>
        </w:rPr>
        <w:t>Что</w:t>
      </w:r>
      <w:r>
        <w:rPr>
          <w:spacing w:val="-5"/>
          <w:sz w:val="23"/>
        </w:rPr>
        <w:t xml:space="preserve"> </w:t>
      </w:r>
      <w:r>
        <w:rPr>
          <w:sz w:val="23"/>
        </w:rPr>
        <w:t>такое</w:t>
      </w:r>
      <w:r>
        <w:rPr>
          <w:spacing w:val="-10"/>
          <w:sz w:val="23"/>
        </w:rPr>
        <w:t xml:space="preserve"> </w:t>
      </w:r>
      <w:r>
        <w:rPr>
          <w:sz w:val="23"/>
        </w:rPr>
        <w:t>личный</w:t>
      </w:r>
      <w:r>
        <w:rPr>
          <w:spacing w:val="-11"/>
          <w:sz w:val="23"/>
        </w:rPr>
        <w:t xml:space="preserve"> </w:t>
      </w:r>
      <w:r>
        <w:rPr>
          <w:sz w:val="23"/>
        </w:rPr>
        <w:t>бюджет?</w:t>
      </w:r>
      <w:r>
        <w:rPr>
          <w:spacing w:val="-11"/>
          <w:sz w:val="23"/>
        </w:rPr>
        <w:t xml:space="preserve"> </w:t>
      </w:r>
      <w:r>
        <w:rPr>
          <w:sz w:val="23"/>
        </w:rPr>
        <w:t>Опишите</w:t>
      </w:r>
      <w:r>
        <w:rPr>
          <w:spacing w:val="-10"/>
          <w:sz w:val="23"/>
        </w:rPr>
        <w:t xml:space="preserve"> </w:t>
      </w:r>
      <w:r>
        <w:rPr>
          <w:sz w:val="23"/>
        </w:rPr>
        <w:t>структуру</w:t>
      </w:r>
      <w:r>
        <w:rPr>
          <w:spacing w:val="-10"/>
          <w:sz w:val="23"/>
        </w:rPr>
        <w:t xml:space="preserve"> </w:t>
      </w:r>
      <w:r>
        <w:rPr>
          <w:sz w:val="23"/>
        </w:rPr>
        <w:t>доходов</w:t>
      </w:r>
      <w:r>
        <w:rPr>
          <w:spacing w:val="-11"/>
          <w:sz w:val="23"/>
        </w:rPr>
        <w:t xml:space="preserve"> </w:t>
      </w:r>
      <w:r>
        <w:rPr>
          <w:sz w:val="23"/>
        </w:rPr>
        <w:t>и</w:t>
      </w:r>
      <w:r>
        <w:rPr>
          <w:spacing w:val="-11"/>
          <w:sz w:val="23"/>
        </w:rPr>
        <w:t xml:space="preserve"> </w:t>
      </w:r>
      <w:r>
        <w:rPr>
          <w:sz w:val="23"/>
        </w:rPr>
        <w:t>расходов</w:t>
      </w:r>
      <w:r>
        <w:rPr>
          <w:spacing w:val="3"/>
          <w:sz w:val="23"/>
        </w:rPr>
        <w:t xml:space="preserve"> </w:t>
      </w:r>
      <w:r>
        <w:rPr>
          <w:sz w:val="23"/>
        </w:rPr>
        <w:t>типичной</w:t>
      </w:r>
      <w:r>
        <w:rPr>
          <w:spacing w:val="-9"/>
          <w:sz w:val="23"/>
        </w:rPr>
        <w:t xml:space="preserve"> </w:t>
      </w:r>
      <w:r>
        <w:rPr>
          <w:spacing w:val="-2"/>
          <w:sz w:val="23"/>
        </w:rPr>
        <w:t>семьи.</w:t>
      </w:r>
    </w:p>
    <w:p w:rsidR="000E75F4" w:rsidRDefault="00DA1BD5" w:rsidP="00DA1BD5">
      <w:pPr>
        <w:pStyle w:val="afb"/>
        <w:numPr>
          <w:ilvl w:val="0"/>
          <w:numId w:val="22"/>
        </w:numPr>
        <w:tabs>
          <w:tab w:val="left" w:pos="858"/>
        </w:tabs>
        <w:spacing w:before="53"/>
        <w:ind w:left="858" w:hanging="294"/>
        <w:rPr>
          <w:sz w:val="23"/>
        </w:rPr>
      </w:pPr>
      <w:r>
        <w:rPr>
          <w:sz w:val="23"/>
        </w:rPr>
        <w:t>Что</w:t>
      </w:r>
      <w:r>
        <w:rPr>
          <w:spacing w:val="-3"/>
          <w:sz w:val="23"/>
        </w:rPr>
        <w:t xml:space="preserve"> </w:t>
      </w:r>
      <w:r>
        <w:rPr>
          <w:sz w:val="23"/>
        </w:rPr>
        <w:t>такое</w:t>
      </w:r>
      <w:r>
        <w:rPr>
          <w:spacing w:val="-9"/>
          <w:sz w:val="23"/>
        </w:rPr>
        <w:t xml:space="preserve"> </w:t>
      </w:r>
      <w:r>
        <w:rPr>
          <w:sz w:val="23"/>
        </w:rPr>
        <w:t>профицит</w:t>
      </w:r>
      <w:r>
        <w:rPr>
          <w:spacing w:val="-14"/>
          <w:sz w:val="23"/>
        </w:rPr>
        <w:t xml:space="preserve"> </w:t>
      </w:r>
      <w:r>
        <w:rPr>
          <w:sz w:val="23"/>
        </w:rPr>
        <w:t>и</w:t>
      </w:r>
      <w:r>
        <w:rPr>
          <w:spacing w:val="-9"/>
          <w:sz w:val="23"/>
        </w:rPr>
        <w:t xml:space="preserve"> </w:t>
      </w:r>
      <w:r>
        <w:rPr>
          <w:sz w:val="23"/>
        </w:rPr>
        <w:t>дефицит</w:t>
      </w:r>
      <w:r>
        <w:rPr>
          <w:spacing w:val="-7"/>
          <w:sz w:val="23"/>
        </w:rPr>
        <w:t xml:space="preserve"> </w:t>
      </w:r>
      <w:r>
        <w:rPr>
          <w:sz w:val="23"/>
        </w:rPr>
        <w:t>бюджета?</w:t>
      </w:r>
      <w:r>
        <w:rPr>
          <w:spacing w:val="-9"/>
          <w:sz w:val="23"/>
        </w:rPr>
        <w:t xml:space="preserve"> </w:t>
      </w:r>
      <w:r>
        <w:rPr>
          <w:sz w:val="23"/>
        </w:rPr>
        <w:t>Что</w:t>
      </w:r>
      <w:r>
        <w:rPr>
          <w:spacing w:val="-8"/>
          <w:sz w:val="23"/>
        </w:rPr>
        <w:t xml:space="preserve"> </w:t>
      </w:r>
      <w:r>
        <w:rPr>
          <w:sz w:val="23"/>
        </w:rPr>
        <w:t>делать</w:t>
      </w:r>
      <w:r>
        <w:rPr>
          <w:spacing w:val="-12"/>
          <w:sz w:val="23"/>
        </w:rPr>
        <w:t xml:space="preserve"> </w:t>
      </w:r>
      <w:r>
        <w:rPr>
          <w:sz w:val="23"/>
        </w:rPr>
        <w:t>в</w:t>
      </w:r>
      <w:r>
        <w:rPr>
          <w:spacing w:val="-9"/>
          <w:sz w:val="23"/>
        </w:rPr>
        <w:t xml:space="preserve"> </w:t>
      </w:r>
      <w:r>
        <w:rPr>
          <w:sz w:val="23"/>
        </w:rPr>
        <w:t>случае</w:t>
      </w:r>
      <w:r>
        <w:rPr>
          <w:spacing w:val="-9"/>
          <w:sz w:val="23"/>
        </w:rPr>
        <w:t xml:space="preserve"> </w:t>
      </w:r>
      <w:r>
        <w:rPr>
          <w:spacing w:val="-2"/>
          <w:sz w:val="23"/>
        </w:rPr>
        <w:t>дефицита?</w:t>
      </w:r>
    </w:p>
    <w:p w:rsidR="000E75F4" w:rsidRDefault="00DA1BD5" w:rsidP="00DA1BD5">
      <w:pPr>
        <w:pStyle w:val="afb"/>
        <w:numPr>
          <w:ilvl w:val="0"/>
          <w:numId w:val="22"/>
        </w:numPr>
        <w:tabs>
          <w:tab w:val="left" w:pos="858"/>
        </w:tabs>
        <w:ind w:left="858" w:hanging="294"/>
        <w:rPr>
          <w:sz w:val="23"/>
        </w:rPr>
      </w:pPr>
      <w:r>
        <w:rPr>
          <w:sz w:val="23"/>
        </w:rPr>
        <w:t>Объясните</w:t>
      </w:r>
      <w:r>
        <w:rPr>
          <w:spacing w:val="36"/>
          <w:sz w:val="23"/>
        </w:rPr>
        <w:t xml:space="preserve"> </w:t>
      </w:r>
      <w:r>
        <w:rPr>
          <w:sz w:val="23"/>
        </w:rPr>
        <w:t>правило</w:t>
      </w:r>
      <w:r>
        <w:rPr>
          <w:spacing w:val="46"/>
          <w:sz w:val="23"/>
        </w:rPr>
        <w:t xml:space="preserve"> </w:t>
      </w:r>
      <w:r>
        <w:rPr>
          <w:sz w:val="23"/>
        </w:rPr>
        <w:t>«50/30/20»</w:t>
      </w:r>
      <w:r>
        <w:rPr>
          <w:spacing w:val="40"/>
          <w:sz w:val="23"/>
        </w:rPr>
        <w:t xml:space="preserve"> </w:t>
      </w:r>
      <w:r>
        <w:rPr>
          <w:sz w:val="23"/>
        </w:rPr>
        <w:t>для</w:t>
      </w:r>
      <w:r>
        <w:rPr>
          <w:spacing w:val="30"/>
          <w:sz w:val="23"/>
        </w:rPr>
        <w:t xml:space="preserve"> </w:t>
      </w:r>
      <w:r>
        <w:rPr>
          <w:sz w:val="23"/>
        </w:rPr>
        <w:t>планирования</w:t>
      </w:r>
      <w:r>
        <w:rPr>
          <w:spacing w:val="30"/>
          <w:sz w:val="23"/>
        </w:rPr>
        <w:t xml:space="preserve"> </w:t>
      </w:r>
      <w:r>
        <w:rPr>
          <w:spacing w:val="-2"/>
          <w:sz w:val="23"/>
        </w:rPr>
        <w:t>бюджета.</w:t>
      </w:r>
    </w:p>
    <w:p w:rsidR="000E75F4" w:rsidRDefault="00DA1BD5" w:rsidP="00DA1BD5">
      <w:pPr>
        <w:pStyle w:val="afb"/>
        <w:numPr>
          <w:ilvl w:val="0"/>
          <w:numId w:val="22"/>
        </w:numPr>
        <w:tabs>
          <w:tab w:val="left" w:pos="857"/>
        </w:tabs>
        <w:spacing w:line="288" w:lineRule="auto"/>
        <w:ind w:left="138" w:right="157" w:firstLine="425"/>
        <w:rPr>
          <w:sz w:val="23"/>
        </w:rPr>
      </w:pPr>
      <w:r>
        <w:rPr>
          <w:sz w:val="23"/>
        </w:rPr>
        <w:t>Что</w:t>
      </w:r>
      <w:r>
        <w:rPr>
          <w:spacing w:val="76"/>
          <w:sz w:val="23"/>
        </w:rPr>
        <w:t xml:space="preserve"> </w:t>
      </w:r>
      <w:r>
        <w:rPr>
          <w:sz w:val="23"/>
        </w:rPr>
        <w:t>такое</w:t>
      </w:r>
      <w:r>
        <w:rPr>
          <w:spacing w:val="40"/>
          <w:sz w:val="23"/>
        </w:rPr>
        <w:t xml:space="preserve"> </w:t>
      </w:r>
      <w:r>
        <w:rPr>
          <w:sz w:val="23"/>
        </w:rPr>
        <w:t>финансовые</w:t>
      </w:r>
      <w:r>
        <w:rPr>
          <w:spacing w:val="40"/>
          <w:sz w:val="23"/>
        </w:rPr>
        <w:t xml:space="preserve"> </w:t>
      </w:r>
      <w:r>
        <w:rPr>
          <w:sz w:val="23"/>
        </w:rPr>
        <w:t>цели?</w:t>
      </w:r>
      <w:r>
        <w:rPr>
          <w:spacing w:val="40"/>
          <w:sz w:val="23"/>
        </w:rPr>
        <w:t xml:space="preserve"> </w:t>
      </w:r>
      <w:r>
        <w:rPr>
          <w:sz w:val="23"/>
        </w:rPr>
        <w:t>Чем</w:t>
      </w:r>
      <w:r>
        <w:rPr>
          <w:spacing w:val="40"/>
          <w:sz w:val="23"/>
        </w:rPr>
        <w:t xml:space="preserve"> </w:t>
      </w:r>
      <w:r>
        <w:rPr>
          <w:sz w:val="23"/>
        </w:rPr>
        <w:t>краткосрочные</w:t>
      </w:r>
      <w:r>
        <w:rPr>
          <w:spacing w:val="40"/>
          <w:sz w:val="23"/>
        </w:rPr>
        <w:t xml:space="preserve"> </w:t>
      </w:r>
      <w:r>
        <w:rPr>
          <w:sz w:val="23"/>
        </w:rPr>
        <w:t>цели</w:t>
      </w:r>
      <w:r>
        <w:rPr>
          <w:spacing w:val="40"/>
          <w:sz w:val="23"/>
        </w:rPr>
        <w:t xml:space="preserve"> </w:t>
      </w:r>
      <w:r>
        <w:rPr>
          <w:sz w:val="23"/>
        </w:rPr>
        <w:t>отличаются</w:t>
      </w:r>
      <w:r>
        <w:rPr>
          <w:spacing w:val="40"/>
          <w:sz w:val="23"/>
        </w:rPr>
        <w:t xml:space="preserve"> </w:t>
      </w:r>
      <w:r>
        <w:rPr>
          <w:sz w:val="23"/>
        </w:rPr>
        <w:t>от</w:t>
      </w:r>
      <w:r>
        <w:rPr>
          <w:spacing w:val="40"/>
          <w:sz w:val="23"/>
        </w:rPr>
        <w:t xml:space="preserve"> </w:t>
      </w:r>
      <w:r>
        <w:rPr>
          <w:sz w:val="23"/>
        </w:rPr>
        <w:t>долгосрочных?</w:t>
      </w:r>
      <w:r>
        <w:rPr>
          <w:spacing w:val="40"/>
          <w:sz w:val="23"/>
        </w:rPr>
        <w:t xml:space="preserve"> </w:t>
      </w:r>
      <w:r>
        <w:rPr>
          <w:sz w:val="23"/>
        </w:rPr>
        <w:t>Приведите примеры.</w:t>
      </w:r>
    </w:p>
    <w:p w:rsidR="000E75F4" w:rsidRDefault="00DA1BD5" w:rsidP="00DA1BD5">
      <w:pPr>
        <w:pStyle w:val="afb"/>
        <w:numPr>
          <w:ilvl w:val="0"/>
          <w:numId w:val="22"/>
        </w:numPr>
        <w:tabs>
          <w:tab w:val="left" w:pos="800"/>
        </w:tabs>
        <w:spacing w:before="0" w:line="264" w:lineRule="exact"/>
        <w:ind w:left="800" w:hanging="236"/>
        <w:rPr>
          <w:sz w:val="23"/>
        </w:rPr>
      </w:pPr>
      <w:r>
        <w:rPr>
          <w:sz w:val="23"/>
        </w:rPr>
        <w:t>В</w:t>
      </w:r>
      <w:r>
        <w:rPr>
          <w:spacing w:val="-10"/>
          <w:sz w:val="23"/>
        </w:rPr>
        <w:t xml:space="preserve"> </w:t>
      </w:r>
      <w:r>
        <w:rPr>
          <w:sz w:val="23"/>
        </w:rPr>
        <w:t>чем</w:t>
      </w:r>
      <w:r>
        <w:rPr>
          <w:spacing w:val="-9"/>
          <w:sz w:val="23"/>
        </w:rPr>
        <w:t xml:space="preserve"> </w:t>
      </w:r>
      <w:r>
        <w:rPr>
          <w:sz w:val="23"/>
        </w:rPr>
        <w:t>разница</w:t>
      </w:r>
      <w:r>
        <w:rPr>
          <w:spacing w:val="-7"/>
          <w:sz w:val="23"/>
        </w:rPr>
        <w:t xml:space="preserve"> </w:t>
      </w:r>
      <w:r>
        <w:rPr>
          <w:sz w:val="23"/>
        </w:rPr>
        <w:t>между</w:t>
      </w:r>
      <w:r>
        <w:rPr>
          <w:spacing w:val="-6"/>
          <w:sz w:val="23"/>
        </w:rPr>
        <w:t xml:space="preserve"> </w:t>
      </w:r>
      <w:r>
        <w:rPr>
          <w:sz w:val="23"/>
        </w:rPr>
        <w:t>сбережением</w:t>
      </w:r>
      <w:r>
        <w:rPr>
          <w:spacing w:val="-9"/>
          <w:sz w:val="23"/>
        </w:rPr>
        <w:t xml:space="preserve"> </w:t>
      </w:r>
      <w:r>
        <w:rPr>
          <w:sz w:val="23"/>
        </w:rPr>
        <w:t>и</w:t>
      </w:r>
      <w:r>
        <w:rPr>
          <w:spacing w:val="-8"/>
          <w:sz w:val="23"/>
        </w:rPr>
        <w:t xml:space="preserve"> </w:t>
      </w:r>
      <w:r>
        <w:rPr>
          <w:spacing w:val="-2"/>
          <w:sz w:val="23"/>
        </w:rPr>
        <w:t>инвестированием?</w:t>
      </w:r>
    </w:p>
    <w:p w:rsidR="000E75F4" w:rsidRDefault="00DA1BD5" w:rsidP="00DA1BD5">
      <w:pPr>
        <w:pStyle w:val="afb"/>
        <w:numPr>
          <w:ilvl w:val="0"/>
          <w:numId w:val="22"/>
        </w:numPr>
        <w:tabs>
          <w:tab w:val="left" w:pos="820"/>
        </w:tabs>
        <w:spacing w:before="53" w:line="295" w:lineRule="auto"/>
        <w:ind w:left="138" w:right="163" w:firstLine="425"/>
        <w:rPr>
          <w:sz w:val="23"/>
        </w:rPr>
      </w:pPr>
      <w:r>
        <w:rPr>
          <w:sz w:val="23"/>
        </w:rPr>
        <w:t>Что такое банковский вклад (депозит)? Какие</w:t>
      </w:r>
      <w:r>
        <w:rPr>
          <w:sz w:val="23"/>
        </w:rPr>
        <w:t xml:space="preserve"> основные параметры у вклада (сумма, срок, процент, капитализация)?</w:t>
      </w:r>
    </w:p>
    <w:p w:rsidR="000E75F4" w:rsidRDefault="00DA1BD5" w:rsidP="00DA1BD5">
      <w:pPr>
        <w:pStyle w:val="afb"/>
        <w:numPr>
          <w:ilvl w:val="0"/>
          <w:numId w:val="22"/>
        </w:numPr>
        <w:tabs>
          <w:tab w:val="left" w:pos="800"/>
        </w:tabs>
        <w:spacing w:before="0" w:line="255" w:lineRule="exact"/>
        <w:ind w:left="800" w:hanging="236"/>
        <w:rPr>
          <w:sz w:val="23"/>
        </w:rPr>
      </w:pPr>
      <w:r>
        <w:rPr>
          <w:sz w:val="23"/>
        </w:rPr>
        <w:t>Что</w:t>
      </w:r>
      <w:r>
        <w:rPr>
          <w:spacing w:val="-7"/>
          <w:sz w:val="23"/>
        </w:rPr>
        <w:t xml:space="preserve"> </w:t>
      </w:r>
      <w:r>
        <w:rPr>
          <w:sz w:val="23"/>
        </w:rPr>
        <w:t>такое</w:t>
      </w:r>
      <w:r>
        <w:rPr>
          <w:spacing w:val="-7"/>
          <w:sz w:val="23"/>
        </w:rPr>
        <w:t xml:space="preserve"> </w:t>
      </w:r>
      <w:r>
        <w:rPr>
          <w:sz w:val="23"/>
        </w:rPr>
        <w:t>инфляция</w:t>
      </w:r>
      <w:r>
        <w:rPr>
          <w:spacing w:val="-11"/>
          <w:sz w:val="23"/>
        </w:rPr>
        <w:t xml:space="preserve"> </w:t>
      </w:r>
      <w:r>
        <w:rPr>
          <w:sz w:val="23"/>
        </w:rPr>
        <w:t>и</w:t>
      </w:r>
      <w:r>
        <w:rPr>
          <w:spacing w:val="-1"/>
          <w:sz w:val="23"/>
        </w:rPr>
        <w:t xml:space="preserve"> </w:t>
      </w:r>
      <w:r>
        <w:rPr>
          <w:sz w:val="23"/>
        </w:rPr>
        <w:t>как</w:t>
      </w:r>
      <w:r>
        <w:rPr>
          <w:spacing w:val="-9"/>
          <w:sz w:val="23"/>
        </w:rPr>
        <w:t xml:space="preserve"> </w:t>
      </w:r>
      <w:r>
        <w:rPr>
          <w:sz w:val="23"/>
        </w:rPr>
        <w:t>она</w:t>
      </w:r>
      <w:r>
        <w:rPr>
          <w:spacing w:val="-7"/>
          <w:sz w:val="23"/>
        </w:rPr>
        <w:t xml:space="preserve"> </w:t>
      </w:r>
      <w:r>
        <w:rPr>
          <w:sz w:val="23"/>
        </w:rPr>
        <w:t>влияет</w:t>
      </w:r>
      <w:r>
        <w:rPr>
          <w:spacing w:val="-13"/>
          <w:sz w:val="23"/>
        </w:rPr>
        <w:t xml:space="preserve"> </w:t>
      </w:r>
      <w:r>
        <w:rPr>
          <w:sz w:val="23"/>
        </w:rPr>
        <w:t>на</w:t>
      </w:r>
      <w:r>
        <w:rPr>
          <w:spacing w:val="-7"/>
          <w:sz w:val="23"/>
        </w:rPr>
        <w:t xml:space="preserve"> </w:t>
      </w:r>
      <w:r>
        <w:rPr>
          <w:spacing w:val="-2"/>
          <w:sz w:val="23"/>
        </w:rPr>
        <w:t>сбережения?</w:t>
      </w:r>
    </w:p>
    <w:p w:rsidR="000E75F4" w:rsidRDefault="00DA1BD5" w:rsidP="00DA1BD5">
      <w:pPr>
        <w:pStyle w:val="afb"/>
        <w:numPr>
          <w:ilvl w:val="0"/>
          <w:numId w:val="22"/>
        </w:numPr>
        <w:tabs>
          <w:tab w:val="left" w:pos="799"/>
        </w:tabs>
        <w:spacing w:line="288" w:lineRule="auto"/>
        <w:ind w:left="138" w:right="162" w:firstLine="425"/>
        <w:rPr>
          <w:sz w:val="23"/>
        </w:rPr>
      </w:pPr>
      <w:r>
        <w:rPr>
          <w:sz w:val="23"/>
        </w:rPr>
        <w:t>Дайте</w:t>
      </w:r>
      <w:r>
        <w:rPr>
          <w:spacing w:val="40"/>
          <w:sz w:val="23"/>
        </w:rPr>
        <w:t xml:space="preserve"> </w:t>
      </w:r>
      <w:r>
        <w:rPr>
          <w:sz w:val="23"/>
        </w:rPr>
        <w:t>определение</w:t>
      </w:r>
      <w:r>
        <w:rPr>
          <w:spacing w:val="40"/>
          <w:sz w:val="23"/>
        </w:rPr>
        <w:t xml:space="preserve"> </w:t>
      </w:r>
      <w:r>
        <w:rPr>
          <w:sz w:val="23"/>
        </w:rPr>
        <w:t>инвестициям.</w:t>
      </w:r>
      <w:r>
        <w:rPr>
          <w:spacing w:val="40"/>
          <w:sz w:val="23"/>
        </w:rPr>
        <w:t xml:space="preserve"> </w:t>
      </w:r>
      <w:r>
        <w:rPr>
          <w:sz w:val="23"/>
        </w:rPr>
        <w:t>Назовите</w:t>
      </w:r>
      <w:r>
        <w:rPr>
          <w:spacing w:val="40"/>
          <w:sz w:val="23"/>
        </w:rPr>
        <w:t xml:space="preserve"> </w:t>
      </w:r>
      <w:r>
        <w:rPr>
          <w:sz w:val="23"/>
        </w:rPr>
        <w:t>основные</w:t>
      </w:r>
      <w:r>
        <w:rPr>
          <w:spacing w:val="40"/>
          <w:sz w:val="23"/>
        </w:rPr>
        <w:t xml:space="preserve"> </w:t>
      </w:r>
      <w:r>
        <w:rPr>
          <w:sz w:val="23"/>
        </w:rPr>
        <w:t>виды</w:t>
      </w:r>
      <w:r>
        <w:rPr>
          <w:spacing w:val="40"/>
          <w:sz w:val="23"/>
        </w:rPr>
        <w:t xml:space="preserve"> </w:t>
      </w:r>
      <w:r>
        <w:rPr>
          <w:sz w:val="23"/>
        </w:rPr>
        <w:t>инвестиционных</w:t>
      </w:r>
      <w:r>
        <w:rPr>
          <w:spacing w:val="40"/>
          <w:sz w:val="23"/>
        </w:rPr>
        <w:t xml:space="preserve"> </w:t>
      </w:r>
      <w:r>
        <w:rPr>
          <w:sz w:val="23"/>
        </w:rPr>
        <w:t>активов</w:t>
      </w:r>
      <w:r>
        <w:rPr>
          <w:spacing w:val="40"/>
          <w:sz w:val="23"/>
        </w:rPr>
        <w:t xml:space="preserve"> </w:t>
      </w:r>
      <w:r>
        <w:rPr>
          <w:sz w:val="23"/>
        </w:rPr>
        <w:t>(акции, облигации, недвижимость и др.).</w:t>
      </w:r>
    </w:p>
    <w:p w:rsidR="000E75F4" w:rsidRDefault="00DA1BD5" w:rsidP="00DA1BD5">
      <w:pPr>
        <w:pStyle w:val="afb"/>
        <w:numPr>
          <w:ilvl w:val="0"/>
          <w:numId w:val="22"/>
        </w:numPr>
        <w:tabs>
          <w:tab w:val="left" w:pos="922"/>
        </w:tabs>
        <w:spacing w:before="0" w:line="264" w:lineRule="exact"/>
        <w:ind w:left="922" w:hanging="358"/>
        <w:rPr>
          <w:sz w:val="23"/>
        </w:rPr>
      </w:pPr>
      <w:r>
        <w:rPr>
          <w:sz w:val="23"/>
        </w:rPr>
        <w:t>Что</w:t>
      </w:r>
      <w:r>
        <w:rPr>
          <w:spacing w:val="-2"/>
          <w:sz w:val="23"/>
        </w:rPr>
        <w:t xml:space="preserve"> </w:t>
      </w:r>
      <w:r>
        <w:rPr>
          <w:sz w:val="23"/>
        </w:rPr>
        <w:t>такое</w:t>
      </w:r>
      <w:r>
        <w:rPr>
          <w:spacing w:val="-9"/>
          <w:sz w:val="23"/>
        </w:rPr>
        <w:t xml:space="preserve"> </w:t>
      </w:r>
      <w:r>
        <w:rPr>
          <w:sz w:val="23"/>
        </w:rPr>
        <w:t>диверсификация</w:t>
      </w:r>
      <w:r>
        <w:rPr>
          <w:spacing w:val="-13"/>
          <w:sz w:val="23"/>
        </w:rPr>
        <w:t xml:space="preserve"> </w:t>
      </w:r>
      <w:r>
        <w:rPr>
          <w:sz w:val="23"/>
        </w:rPr>
        <w:t>и</w:t>
      </w:r>
      <w:r>
        <w:rPr>
          <w:spacing w:val="-8"/>
          <w:sz w:val="23"/>
        </w:rPr>
        <w:t xml:space="preserve"> </w:t>
      </w:r>
      <w:r>
        <w:rPr>
          <w:sz w:val="23"/>
        </w:rPr>
        <w:t>почему</w:t>
      </w:r>
      <w:r>
        <w:rPr>
          <w:spacing w:val="-8"/>
          <w:sz w:val="23"/>
        </w:rPr>
        <w:t xml:space="preserve"> </w:t>
      </w:r>
      <w:r>
        <w:rPr>
          <w:sz w:val="23"/>
        </w:rPr>
        <w:t>она</w:t>
      </w:r>
      <w:r>
        <w:rPr>
          <w:spacing w:val="-9"/>
          <w:sz w:val="23"/>
        </w:rPr>
        <w:t xml:space="preserve"> </w:t>
      </w:r>
      <w:r>
        <w:rPr>
          <w:sz w:val="23"/>
        </w:rPr>
        <w:t>важна</w:t>
      </w:r>
      <w:r>
        <w:rPr>
          <w:spacing w:val="-9"/>
          <w:sz w:val="23"/>
        </w:rPr>
        <w:t xml:space="preserve"> </w:t>
      </w:r>
      <w:r>
        <w:rPr>
          <w:sz w:val="23"/>
        </w:rPr>
        <w:t>для</w:t>
      </w:r>
      <w:r>
        <w:rPr>
          <w:spacing w:val="-12"/>
          <w:sz w:val="23"/>
        </w:rPr>
        <w:t xml:space="preserve"> </w:t>
      </w:r>
      <w:r>
        <w:rPr>
          <w:spacing w:val="-2"/>
          <w:sz w:val="23"/>
        </w:rPr>
        <w:t>инвестора?</w:t>
      </w:r>
    </w:p>
    <w:p w:rsidR="000E75F4" w:rsidRDefault="00DA1BD5" w:rsidP="00DA1BD5">
      <w:pPr>
        <w:pStyle w:val="afb"/>
        <w:numPr>
          <w:ilvl w:val="0"/>
          <w:numId w:val="22"/>
        </w:numPr>
        <w:tabs>
          <w:tab w:val="left" w:pos="1036"/>
        </w:tabs>
        <w:spacing w:line="288" w:lineRule="auto"/>
        <w:ind w:left="138" w:right="161" w:firstLine="425"/>
        <w:rPr>
          <w:sz w:val="23"/>
        </w:rPr>
      </w:pPr>
      <w:r>
        <w:rPr>
          <w:sz w:val="23"/>
        </w:rPr>
        <w:t>Что</w:t>
      </w:r>
      <w:r>
        <w:rPr>
          <w:spacing w:val="80"/>
          <w:sz w:val="23"/>
        </w:rPr>
        <w:t xml:space="preserve"> </w:t>
      </w:r>
      <w:r>
        <w:rPr>
          <w:sz w:val="23"/>
        </w:rPr>
        <w:t>такое</w:t>
      </w:r>
      <w:r>
        <w:rPr>
          <w:spacing w:val="80"/>
          <w:sz w:val="23"/>
        </w:rPr>
        <w:t xml:space="preserve"> </w:t>
      </w:r>
      <w:r>
        <w:rPr>
          <w:sz w:val="23"/>
        </w:rPr>
        <w:t>кредит?</w:t>
      </w:r>
      <w:r>
        <w:rPr>
          <w:spacing w:val="80"/>
          <w:sz w:val="23"/>
        </w:rPr>
        <w:t xml:space="preserve"> </w:t>
      </w:r>
      <w:r>
        <w:rPr>
          <w:sz w:val="23"/>
        </w:rPr>
        <w:t>Назовите</w:t>
      </w:r>
      <w:r>
        <w:rPr>
          <w:spacing w:val="80"/>
          <w:sz w:val="23"/>
        </w:rPr>
        <w:t xml:space="preserve"> </w:t>
      </w:r>
      <w:r>
        <w:rPr>
          <w:sz w:val="23"/>
        </w:rPr>
        <w:t>основные</w:t>
      </w:r>
      <w:r>
        <w:rPr>
          <w:spacing w:val="80"/>
          <w:sz w:val="23"/>
        </w:rPr>
        <w:t xml:space="preserve"> </w:t>
      </w:r>
      <w:r>
        <w:rPr>
          <w:sz w:val="23"/>
        </w:rPr>
        <w:t>виды</w:t>
      </w:r>
      <w:r>
        <w:rPr>
          <w:spacing w:val="80"/>
          <w:sz w:val="23"/>
        </w:rPr>
        <w:t xml:space="preserve"> </w:t>
      </w:r>
      <w:r>
        <w:rPr>
          <w:sz w:val="23"/>
        </w:rPr>
        <w:t>кредитов</w:t>
      </w:r>
      <w:r>
        <w:rPr>
          <w:spacing w:val="80"/>
          <w:sz w:val="23"/>
        </w:rPr>
        <w:t xml:space="preserve"> </w:t>
      </w:r>
      <w:r>
        <w:rPr>
          <w:sz w:val="23"/>
        </w:rPr>
        <w:t>(потребительский,</w:t>
      </w:r>
      <w:r>
        <w:rPr>
          <w:spacing w:val="80"/>
          <w:sz w:val="23"/>
        </w:rPr>
        <w:t xml:space="preserve"> </w:t>
      </w:r>
      <w:r>
        <w:rPr>
          <w:sz w:val="23"/>
        </w:rPr>
        <w:t xml:space="preserve">ипотека, </w:t>
      </w:r>
      <w:r>
        <w:rPr>
          <w:spacing w:val="-2"/>
          <w:sz w:val="23"/>
        </w:rPr>
        <w:t>автокредит).</w:t>
      </w:r>
    </w:p>
    <w:p w:rsidR="000E75F4" w:rsidRDefault="00DA1BD5" w:rsidP="00DA1BD5">
      <w:pPr>
        <w:pStyle w:val="afb"/>
        <w:numPr>
          <w:ilvl w:val="0"/>
          <w:numId w:val="22"/>
        </w:numPr>
        <w:tabs>
          <w:tab w:val="left" w:pos="1036"/>
        </w:tabs>
        <w:spacing w:before="0" w:line="288" w:lineRule="auto"/>
        <w:ind w:left="138" w:right="166" w:firstLine="425"/>
        <w:rPr>
          <w:sz w:val="23"/>
        </w:rPr>
      </w:pPr>
      <w:r>
        <w:rPr>
          <w:sz w:val="23"/>
        </w:rPr>
        <w:t>Что</w:t>
      </w:r>
      <w:r>
        <w:rPr>
          <w:spacing w:val="80"/>
          <w:sz w:val="23"/>
        </w:rPr>
        <w:t xml:space="preserve"> </w:t>
      </w:r>
      <w:r>
        <w:rPr>
          <w:sz w:val="23"/>
        </w:rPr>
        <w:t>такое</w:t>
      </w:r>
      <w:r>
        <w:rPr>
          <w:spacing w:val="80"/>
          <w:sz w:val="23"/>
        </w:rPr>
        <w:t xml:space="preserve"> </w:t>
      </w:r>
      <w:r>
        <w:rPr>
          <w:sz w:val="23"/>
        </w:rPr>
        <w:t>процентная</w:t>
      </w:r>
      <w:r>
        <w:rPr>
          <w:spacing w:val="80"/>
          <w:sz w:val="23"/>
        </w:rPr>
        <w:t xml:space="preserve"> </w:t>
      </w:r>
      <w:r>
        <w:rPr>
          <w:sz w:val="23"/>
        </w:rPr>
        <w:t>ставка</w:t>
      </w:r>
      <w:r>
        <w:rPr>
          <w:spacing w:val="80"/>
          <w:sz w:val="23"/>
        </w:rPr>
        <w:t xml:space="preserve"> </w:t>
      </w:r>
      <w:r>
        <w:rPr>
          <w:sz w:val="23"/>
        </w:rPr>
        <w:t>по</w:t>
      </w:r>
      <w:r>
        <w:rPr>
          <w:spacing w:val="80"/>
          <w:sz w:val="23"/>
        </w:rPr>
        <w:t xml:space="preserve"> </w:t>
      </w:r>
      <w:r>
        <w:rPr>
          <w:sz w:val="23"/>
        </w:rPr>
        <w:t>кредиту?</w:t>
      </w:r>
      <w:r>
        <w:rPr>
          <w:spacing w:val="80"/>
          <w:sz w:val="23"/>
        </w:rPr>
        <w:t xml:space="preserve"> </w:t>
      </w:r>
      <w:r>
        <w:rPr>
          <w:sz w:val="23"/>
        </w:rPr>
        <w:t>Чем</w:t>
      </w:r>
      <w:r>
        <w:rPr>
          <w:spacing w:val="80"/>
          <w:sz w:val="23"/>
        </w:rPr>
        <w:t xml:space="preserve"> </w:t>
      </w:r>
      <w:r>
        <w:rPr>
          <w:sz w:val="23"/>
        </w:rPr>
        <w:t>отличается</w:t>
      </w:r>
      <w:r>
        <w:rPr>
          <w:spacing w:val="80"/>
          <w:sz w:val="23"/>
        </w:rPr>
        <w:t xml:space="preserve"> </w:t>
      </w:r>
      <w:r>
        <w:rPr>
          <w:sz w:val="23"/>
        </w:rPr>
        <w:t>плавающая</w:t>
      </w:r>
      <w:r>
        <w:rPr>
          <w:spacing w:val="80"/>
          <w:sz w:val="23"/>
        </w:rPr>
        <w:t xml:space="preserve"> </w:t>
      </w:r>
      <w:r>
        <w:rPr>
          <w:sz w:val="23"/>
        </w:rPr>
        <w:t>ставка</w:t>
      </w:r>
      <w:r>
        <w:rPr>
          <w:spacing w:val="80"/>
          <w:sz w:val="23"/>
        </w:rPr>
        <w:t xml:space="preserve"> </w:t>
      </w:r>
      <w:r>
        <w:rPr>
          <w:sz w:val="23"/>
        </w:rPr>
        <w:t>от</w:t>
      </w:r>
      <w:r>
        <w:rPr>
          <w:spacing w:val="40"/>
          <w:sz w:val="23"/>
        </w:rPr>
        <w:t xml:space="preserve"> </w:t>
      </w:r>
      <w:r>
        <w:rPr>
          <w:spacing w:val="-2"/>
          <w:sz w:val="23"/>
        </w:rPr>
        <w:t>фиксированной?</w:t>
      </w:r>
    </w:p>
    <w:p w:rsidR="000E75F4" w:rsidRDefault="00DA1BD5" w:rsidP="00DA1BD5">
      <w:pPr>
        <w:pStyle w:val="afb"/>
        <w:numPr>
          <w:ilvl w:val="0"/>
          <w:numId w:val="22"/>
        </w:numPr>
        <w:tabs>
          <w:tab w:val="left" w:pos="922"/>
        </w:tabs>
        <w:spacing w:before="0" w:line="263" w:lineRule="exact"/>
        <w:ind w:left="922" w:hanging="358"/>
        <w:rPr>
          <w:sz w:val="23"/>
        </w:rPr>
      </w:pPr>
      <w:r>
        <w:rPr>
          <w:sz w:val="23"/>
        </w:rPr>
        <w:t>Что</w:t>
      </w:r>
      <w:r>
        <w:rPr>
          <w:spacing w:val="-3"/>
          <w:sz w:val="23"/>
        </w:rPr>
        <w:t xml:space="preserve"> </w:t>
      </w:r>
      <w:r>
        <w:rPr>
          <w:sz w:val="23"/>
        </w:rPr>
        <w:t>такое</w:t>
      </w:r>
      <w:r>
        <w:rPr>
          <w:spacing w:val="-8"/>
          <w:sz w:val="23"/>
        </w:rPr>
        <w:t xml:space="preserve"> </w:t>
      </w:r>
      <w:r>
        <w:rPr>
          <w:sz w:val="23"/>
        </w:rPr>
        <w:t>полная</w:t>
      </w:r>
      <w:r>
        <w:rPr>
          <w:spacing w:val="-13"/>
          <w:sz w:val="23"/>
        </w:rPr>
        <w:t xml:space="preserve"> </w:t>
      </w:r>
      <w:r>
        <w:rPr>
          <w:sz w:val="23"/>
        </w:rPr>
        <w:t>стоимость</w:t>
      </w:r>
      <w:r>
        <w:rPr>
          <w:spacing w:val="-11"/>
          <w:sz w:val="23"/>
        </w:rPr>
        <w:t xml:space="preserve"> </w:t>
      </w:r>
      <w:r>
        <w:rPr>
          <w:sz w:val="23"/>
        </w:rPr>
        <w:t>кредита</w:t>
      </w:r>
      <w:r>
        <w:rPr>
          <w:spacing w:val="-9"/>
          <w:sz w:val="23"/>
        </w:rPr>
        <w:t xml:space="preserve"> </w:t>
      </w:r>
      <w:r>
        <w:rPr>
          <w:sz w:val="23"/>
        </w:rPr>
        <w:t>(ПСК)</w:t>
      </w:r>
      <w:r>
        <w:rPr>
          <w:spacing w:val="-6"/>
          <w:sz w:val="23"/>
        </w:rPr>
        <w:t xml:space="preserve"> </w:t>
      </w:r>
      <w:r>
        <w:rPr>
          <w:sz w:val="23"/>
        </w:rPr>
        <w:t>и</w:t>
      </w:r>
      <w:r>
        <w:rPr>
          <w:spacing w:val="-9"/>
          <w:sz w:val="23"/>
        </w:rPr>
        <w:t xml:space="preserve"> </w:t>
      </w:r>
      <w:r>
        <w:rPr>
          <w:sz w:val="23"/>
        </w:rPr>
        <w:t>почему</w:t>
      </w:r>
      <w:r>
        <w:rPr>
          <w:spacing w:val="-8"/>
          <w:sz w:val="23"/>
        </w:rPr>
        <w:t xml:space="preserve"> </w:t>
      </w:r>
      <w:r>
        <w:rPr>
          <w:sz w:val="23"/>
        </w:rPr>
        <w:t>ее</w:t>
      </w:r>
      <w:r>
        <w:rPr>
          <w:spacing w:val="-9"/>
          <w:sz w:val="23"/>
        </w:rPr>
        <w:t xml:space="preserve"> </w:t>
      </w:r>
      <w:r>
        <w:rPr>
          <w:sz w:val="23"/>
        </w:rPr>
        <w:t>важно</w:t>
      </w:r>
      <w:r>
        <w:rPr>
          <w:spacing w:val="-8"/>
          <w:sz w:val="23"/>
        </w:rPr>
        <w:t xml:space="preserve"> </w:t>
      </w:r>
      <w:r>
        <w:rPr>
          <w:spacing w:val="-2"/>
          <w:sz w:val="23"/>
        </w:rPr>
        <w:t>учитывать?</w:t>
      </w:r>
    </w:p>
    <w:p w:rsidR="000E75F4" w:rsidRDefault="00DA1BD5" w:rsidP="00DA1BD5">
      <w:pPr>
        <w:pStyle w:val="afb"/>
        <w:numPr>
          <w:ilvl w:val="0"/>
          <w:numId w:val="22"/>
        </w:numPr>
        <w:tabs>
          <w:tab w:val="left" w:pos="922"/>
        </w:tabs>
        <w:ind w:left="922" w:hanging="358"/>
        <w:rPr>
          <w:sz w:val="23"/>
        </w:rPr>
      </w:pPr>
      <w:r>
        <w:rPr>
          <w:sz w:val="23"/>
        </w:rPr>
        <w:t>Что</w:t>
      </w:r>
      <w:r>
        <w:rPr>
          <w:spacing w:val="-1"/>
          <w:sz w:val="23"/>
        </w:rPr>
        <w:t xml:space="preserve"> </w:t>
      </w:r>
      <w:r>
        <w:rPr>
          <w:sz w:val="23"/>
        </w:rPr>
        <w:t>такое</w:t>
      </w:r>
      <w:r>
        <w:rPr>
          <w:spacing w:val="-8"/>
          <w:sz w:val="23"/>
        </w:rPr>
        <w:t xml:space="preserve"> </w:t>
      </w:r>
      <w:r>
        <w:rPr>
          <w:sz w:val="23"/>
        </w:rPr>
        <w:t>кредитная</w:t>
      </w:r>
      <w:r>
        <w:rPr>
          <w:spacing w:val="-12"/>
          <w:sz w:val="23"/>
        </w:rPr>
        <w:t xml:space="preserve"> </w:t>
      </w:r>
      <w:r>
        <w:rPr>
          <w:sz w:val="23"/>
        </w:rPr>
        <w:t>история?</w:t>
      </w:r>
      <w:r>
        <w:rPr>
          <w:spacing w:val="-8"/>
          <w:sz w:val="23"/>
        </w:rPr>
        <w:t xml:space="preserve"> </w:t>
      </w:r>
      <w:r>
        <w:rPr>
          <w:sz w:val="23"/>
        </w:rPr>
        <w:t>Кто</w:t>
      </w:r>
      <w:r>
        <w:rPr>
          <w:spacing w:val="-7"/>
          <w:sz w:val="23"/>
        </w:rPr>
        <w:t xml:space="preserve"> </w:t>
      </w:r>
      <w:r>
        <w:rPr>
          <w:sz w:val="23"/>
        </w:rPr>
        <w:t>ее</w:t>
      </w:r>
      <w:r>
        <w:rPr>
          <w:spacing w:val="-2"/>
          <w:sz w:val="23"/>
        </w:rPr>
        <w:t xml:space="preserve"> </w:t>
      </w:r>
      <w:r>
        <w:rPr>
          <w:sz w:val="23"/>
        </w:rPr>
        <w:t>формирует</w:t>
      </w:r>
      <w:r>
        <w:rPr>
          <w:spacing w:val="-13"/>
          <w:sz w:val="23"/>
        </w:rPr>
        <w:t xml:space="preserve"> </w:t>
      </w:r>
      <w:r>
        <w:rPr>
          <w:sz w:val="23"/>
        </w:rPr>
        <w:t>и</w:t>
      </w:r>
      <w:r>
        <w:rPr>
          <w:spacing w:val="-8"/>
          <w:sz w:val="23"/>
        </w:rPr>
        <w:t xml:space="preserve"> </w:t>
      </w:r>
      <w:r>
        <w:rPr>
          <w:sz w:val="23"/>
        </w:rPr>
        <w:t>как</w:t>
      </w:r>
      <w:r>
        <w:rPr>
          <w:spacing w:val="-10"/>
          <w:sz w:val="23"/>
        </w:rPr>
        <w:t xml:space="preserve"> </w:t>
      </w:r>
      <w:r>
        <w:rPr>
          <w:sz w:val="23"/>
        </w:rPr>
        <w:t>она</w:t>
      </w:r>
      <w:r>
        <w:rPr>
          <w:spacing w:val="-8"/>
          <w:sz w:val="23"/>
        </w:rPr>
        <w:t xml:space="preserve"> </w:t>
      </w:r>
      <w:r>
        <w:rPr>
          <w:sz w:val="23"/>
        </w:rPr>
        <w:t>влияет</w:t>
      </w:r>
      <w:r>
        <w:rPr>
          <w:spacing w:val="-13"/>
          <w:sz w:val="23"/>
        </w:rPr>
        <w:t xml:space="preserve"> </w:t>
      </w:r>
      <w:r>
        <w:rPr>
          <w:sz w:val="23"/>
        </w:rPr>
        <w:t>на</w:t>
      </w:r>
      <w:r>
        <w:rPr>
          <w:spacing w:val="-8"/>
          <w:sz w:val="23"/>
        </w:rPr>
        <w:t xml:space="preserve"> </w:t>
      </w:r>
      <w:r>
        <w:rPr>
          <w:sz w:val="23"/>
        </w:rPr>
        <w:t>жизнь</w:t>
      </w:r>
      <w:r>
        <w:rPr>
          <w:spacing w:val="-11"/>
          <w:sz w:val="23"/>
        </w:rPr>
        <w:t xml:space="preserve"> </w:t>
      </w:r>
      <w:r>
        <w:rPr>
          <w:spacing w:val="-2"/>
          <w:sz w:val="23"/>
        </w:rPr>
        <w:t>человека?</w:t>
      </w:r>
    </w:p>
    <w:p w:rsidR="000E75F4" w:rsidRDefault="00DA1BD5" w:rsidP="00DA1BD5">
      <w:pPr>
        <w:pStyle w:val="afb"/>
        <w:numPr>
          <w:ilvl w:val="0"/>
          <w:numId w:val="22"/>
        </w:numPr>
        <w:tabs>
          <w:tab w:val="left" w:pos="922"/>
        </w:tabs>
        <w:spacing w:before="53"/>
        <w:ind w:left="922" w:hanging="358"/>
        <w:rPr>
          <w:sz w:val="23"/>
        </w:rPr>
      </w:pPr>
      <w:r>
        <w:rPr>
          <w:sz w:val="23"/>
        </w:rPr>
        <w:t>Каковы</w:t>
      </w:r>
      <w:r>
        <w:rPr>
          <w:spacing w:val="23"/>
          <w:sz w:val="23"/>
        </w:rPr>
        <w:t xml:space="preserve"> </w:t>
      </w:r>
      <w:r>
        <w:rPr>
          <w:sz w:val="23"/>
        </w:rPr>
        <w:t>основные</w:t>
      </w:r>
      <w:r>
        <w:rPr>
          <w:spacing w:val="29"/>
          <w:sz w:val="23"/>
        </w:rPr>
        <w:t xml:space="preserve"> </w:t>
      </w:r>
      <w:r>
        <w:rPr>
          <w:sz w:val="23"/>
        </w:rPr>
        <w:t>риски,</w:t>
      </w:r>
      <w:r>
        <w:rPr>
          <w:spacing w:val="23"/>
          <w:sz w:val="23"/>
        </w:rPr>
        <w:t xml:space="preserve"> </w:t>
      </w:r>
      <w:r>
        <w:rPr>
          <w:sz w:val="23"/>
        </w:rPr>
        <w:t>связанные</w:t>
      </w:r>
      <w:r>
        <w:rPr>
          <w:spacing w:val="29"/>
          <w:sz w:val="23"/>
        </w:rPr>
        <w:t xml:space="preserve"> </w:t>
      </w:r>
      <w:r>
        <w:rPr>
          <w:sz w:val="23"/>
        </w:rPr>
        <w:t>с</w:t>
      </w:r>
      <w:r>
        <w:rPr>
          <w:spacing w:val="29"/>
          <w:sz w:val="23"/>
        </w:rPr>
        <w:t xml:space="preserve"> </w:t>
      </w:r>
      <w:r>
        <w:rPr>
          <w:sz w:val="23"/>
        </w:rPr>
        <w:t>взятием</w:t>
      </w:r>
      <w:r>
        <w:rPr>
          <w:spacing w:val="26"/>
          <w:sz w:val="23"/>
        </w:rPr>
        <w:t xml:space="preserve"> </w:t>
      </w:r>
      <w:r>
        <w:rPr>
          <w:spacing w:val="-2"/>
          <w:sz w:val="23"/>
        </w:rPr>
        <w:t>кредита?</w:t>
      </w:r>
    </w:p>
    <w:p w:rsidR="000E75F4" w:rsidRDefault="00DA1BD5" w:rsidP="00DA1BD5">
      <w:pPr>
        <w:pStyle w:val="afb"/>
        <w:numPr>
          <w:ilvl w:val="0"/>
          <w:numId w:val="22"/>
        </w:numPr>
        <w:tabs>
          <w:tab w:val="left" w:pos="922"/>
        </w:tabs>
        <w:spacing w:before="59"/>
        <w:ind w:left="922" w:hanging="358"/>
        <w:rPr>
          <w:sz w:val="23"/>
        </w:rPr>
      </w:pPr>
      <w:r>
        <w:rPr>
          <w:sz w:val="23"/>
        </w:rPr>
        <w:t>Для</w:t>
      </w:r>
      <w:r>
        <w:rPr>
          <w:spacing w:val="-13"/>
          <w:sz w:val="23"/>
        </w:rPr>
        <w:t xml:space="preserve"> </w:t>
      </w:r>
      <w:r>
        <w:rPr>
          <w:sz w:val="23"/>
        </w:rPr>
        <w:t>чего</w:t>
      </w:r>
      <w:r>
        <w:rPr>
          <w:spacing w:val="-9"/>
          <w:sz w:val="23"/>
        </w:rPr>
        <w:t xml:space="preserve"> </w:t>
      </w:r>
      <w:r>
        <w:rPr>
          <w:sz w:val="23"/>
        </w:rPr>
        <w:t>нужно</w:t>
      </w:r>
      <w:r>
        <w:rPr>
          <w:spacing w:val="-9"/>
          <w:sz w:val="23"/>
        </w:rPr>
        <w:t xml:space="preserve"> </w:t>
      </w:r>
      <w:r>
        <w:rPr>
          <w:sz w:val="23"/>
        </w:rPr>
        <w:t>страхование?</w:t>
      </w:r>
      <w:r>
        <w:rPr>
          <w:spacing w:val="-9"/>
          <w:sz w:val="23"/>
        </w:rPr>
        <w:t xml:space="preserve"> </w:t>
      </w:r>
      <w:r>
        <w:rPr>
          <w:sz w:val="23"/>
        </w:rPr>
        <w:t>Объясните</w:t>
      </w:r>
      <w:r>
        <w:rPr>
          <w:spacing w:val="-10"/>
          <w:sz w:val="23"/>
        </w:rPr>
        <w:t xml:space="preserve"> </w:t>
      </w:r>
      <w:r>
        <w:rPr>
          <w:sz w:val="23"/>
        </w:rPr>
        <w:t>на</w:t>
      </w:r>
      <w:r>
        <w:rPr>
          <w:spacing w:val="-9"/>
          <w:sz w:val="23"/>
        </w:rPr>
        <w:t xml:space="preserve"> </w:t>
      </w:r>
      <w:r>
        <w:rPr>
          <w:spacing w:val="-2"/>
          <w:sz w:val="23"/>
        </w:rPr>
        <w:t>примерах.</w:t>
      </w:r>
    </w:p>
    <w:p w:rsidR="000E75F4" w:rsidRDefault="00DA1BD5" w:rsidP="00DA1BD5">
      <w:pPr>
        <w:pStyle w:val="afb"/>
        <w:numPr>
          <w:ilvl w:val="0"/>
          <w:numId w:val="22"/>
        </w:numPr>
        <w:tabs>
          <w:tab w:val="left" w:pos="957"/>
        </w:tabs>
        <w:spacing w:before="53" w:line="288" w:lineRule="auto"/>
        <w:ind w:left="138" w:right="168" w:firstLine="425"/>
        <w:rPr>
          <w:sz w:val="23"/>
        </w:rPr>
      </w:pPr>
      <w:r>
        <w:rPr>
          <w:sz w:val="23"/>
        </w:rPr>
        <w:t>Какие</w:t>
      </w:r>
      <w:r>
        <w:rPr>
          <w:spacing w:val="28"/>
          <w:sz w:val="23"/>
        </w:rPr>
        <w:t xml:space="preserve"> </w:t>
      </w:r>
      <w:r>
        <w:rPr>
          <w:sz w:val="23"/>
        </w:rPr>
        <w:t>основные</w:t>
      </w:r>
      <w:r>
        <w:rPr>
          <w:spacing w:val="28"/>
          <w:sz w:val="23"/>
        </w:rPr>
        <w:t xml:space="preserve"> </w:t>
      </w:r>
      <w:r>
        <w:rPr>
          <w:sz w:val="23"/>
        </w:rPr>
        <w:t>виды личного</w:t>
      </w:r>
      <w:r>
        <w:rPr>
          <w:spacing w:val="29"/>
          <w:sz w:val="23"/>
        </w:rPr>
        <w:t xml:space="preserve"> </w:t>
      </w:r>
      <w:r>
        <w:rPr>
          <w:sz w:val="23"/>
        </w:rPr>
        <w:t>страхования вы знаете</w:t>
      </w:r>
      <w:r>
        <w:rPr>
          <w:spacing w:val="34"/>
          <w:sz w:val="23"/>
        </w:rPr>
        <w:t xml:space="preserve"> </w:t>
      </w:r>
      <w:r>
        <w:rPr>
          <w:sz w:val="23"/>
        </w:rPr>
        <w:t>(страхование</w:t>
      </w:r>
      <w:r>
        <w:rPr>
          <w:spacing w:val="28"/>
          <w:sz w:val="23"/>
        </w:rPr>
        <w:t xml:space="preserve"> </w:t>
      </w:r>
      <w:r>
        <w:rPr>
          <w:sz w:val="23"/>
        </w:rPr>
        <w:t>жизни, здоровья,</w:t>
      </w:r>
      <w:r>
        <w:rPr>
          <w:spacing w:val="30"/>
          <w:sz w:val="23"/>
        </w:rPr>
        <w:t xml:space="preserve"> </w:t>
      </w:r>
      <w:r>
        <w:rPr>
          <w:sz w:val="23"/>
        </w:rPr>
        <w:t>от несчастных случаев)?</w:t>
      </w:r>
    </w:p>
    <w:p w:rsidR="000E75F4" w:rsidRDefault="00DA1BD5" w:rsidP="00DA1BD5">
      <w:pPr>
        <w:pStyle w:val="afb"/>
        <w:numPr>
          <w:ilvl w:val="0"/>
          <w:numId w:val="22"/>
        </w:numPr>
        <w:tabs>
          <w:tab w:val="left" w:pos="922"/>
        </w:tabs>
        <w:spacing w:before="0" w:line="264" w:lineRule="exact"/>
        <w:ind w:left="922" w:hanging="358"/>
        <w:rPr>
          <w:sz w:val="23"/>
        </w:rPr>
      </w:pPr>
      <w:r>
        <w:rPr>
          <w:sz w:val="23"/>
        </w:rPr>
        <w:t>Что</w:t>
      </w:r>
      <w:r>
        <w:rPr>
          <w:spacing w:val="-1"/>
          <w:sz w:val="23"/>
        </w:rPr>
        <w:t xml:space="preserve"> </w:t>
      </w:r>
      <w:r>
        <w:rPr>
          <w:sz w:val="23"/>
        </w:rPr>
        <w:t>такое</w:t>
      </w:r>
      <w:r>
        <w:rPr>
          <w:spacing w:val="-8"/>
          <w:sz w:val="23"/>
        </w:rPr>
        <w:t xml:space="preserve"> </w:t>
      </w:r>
      <w:r>
        <w:rPr>
          <w:sz w:val="23"/>
        </w:rPr>
        <w:t>ОСАГО</w:t>
      </w:r>
      <w:r>
        <w:rPr>
          <w:spacing w:val="-4"/>
          <w:sz w:val="23"/>
        </w:rPr>
        <w:t xml:space="preserve"> </w:t>
      </w:r>
      <w:r>
        <w:rPr>
          <w:sz w:val="23"/>
        </w:rPr>
        <w:t>и</w:t>
      </w:r>
      <w:r>
        <w:rPr>
          <w:spacing w:val="-8"/>
          <w:sz w:val="23"/>
        </w:rPr>
        <w:t xml:space="preserve"> </w:t>
      </w:r>
      <w:r>
        <w:rPr>
          <w:sz w:val="23"/>
        </w:rPr>
        <w:t>каско?</w:t>
      </w:r>
      <w:r>
        <w:rPr>
          <w:spacing w:val="-8"/>
          <w:sz w:val="23"/>
        </w:rPr>
        <w:t xml:space="preserve"> </w:t>
      </w:r>
      <w:r>
        <w:rPr>
          <w:sz w:val="23"/>
        </w:rPr>
        <w:t>В</w:t>
      </w:r>
      <w:r>
        <w:rPr>
          <w:spacing w:val="-9"/>
          <w:sz w:val="23"/>
        </w:rPr>
        <w:t xml:space="preserve"> </w:t>
      </w:r>
      <w:r>
        <w:rPr>
          <w:sz w:val="23"/>
        </w:rPr>
        <w:t>чем</w:t>
      </w:r>
      <w:r>
        <w:rPr>
          <w:spacing w:val="-10"/>
          <w:sz w:val="23"/>
        </w:rPr>
        <w:t xml:space="preserve"> </w:t>
      </w:r>
      <w:r>
        <w:rPr>
          <w:sz w:val="23"/>
        </w:rPr>
        <w:t>их</w:t>
      </w:r>
      <w:r>
        <w:rPr>
          <w:spacing w:val="-7"/>
          <w:sz w:val="23"/>
        </w:rPr>
        <w:t xml:space="preserve"> </w:t>
      </w:r>
      <w:r>
        <w:rPr>
          <w:sz w:val="23"/>
        </w:rPr>
        <w:t>ключевое</w:t>
      </w:r>
      <w:r>
        <w:rPr>
          <w:spacing w:val="2"/>
          <w:sz w:val="23"/>
        </w:rPr>
        <w:t xml:space="preserve"> </w:t>
      </w:r>
      <w:r>
        <w:rPr>
          <w:spacing w:val="-2"/>
          <w:sz w:val="23"/>
        </w:rPr>
        <w:t>различие?</w:t>
      </w:r>
    </w:p>
    <w:p w:rsidR="000E75F4" w:rsidRDefault="00DA1BD5" w:rsidP="00DA1BD5">
      <w:pPr>
        <w:pStyle w:val="afb"/>
        <w:numPr>
          <w:ilvl w:val="0"/>
          <w:numId w:val="22"/>
        </w:numPr>
        <w:tabs>
          <w:tab w:val="left" w:pos="964"/>
        </w:tabs>
        <w:spacing w:line="288" w:lineRule="auto"/>
        <w:ind w:left="138" w:right="144" w:firstLine="425"/>
        <w:rPr>
          <w:sz w:val="23"/>
        </w:rPr>
      </w:pPr>
      <w:r>
        <w:rPr>
          <w:sz w:val="23"/>
        </w:rPr>
        <w:t>Что</w:t>
      </w:r>
      <w:r>
        <w:rPr>
          <w:spacing w:val="31"/>
          <w:sz w:val="23"/>
        </w:rPr>
        <w:t xml:space="preserve"> </w:t>
      </w:r>
      <w:r>
        <w:rPr>
          <w:sz w:val="23"/>
        </w:rPr>
        <w:t>такое</w:t>
      </w:r>
      <w:r>
        <w:rPr>
          <w:spacing w:val="30"/>
          <w:sz w:val="23"/>
        </w:rPr>
        <w:t xml:space="preserve"> </w:t>
      </w:r>
      <w:r>
        <w:rPr>
          <w:sz w:val="23"/>
        </w:rPr>
        <w:t>финансовое</w:t>
      </w:r>
      <w:r>
        <w:rPr>
          <w:spacing w:val="30"/>
          <w:sz w:val="23"/>
        </w:rPr>
        <w:t xml:space="preserve"> </w:t>
      </w:r>
      <w:r>
        <w:rPr>
          <w:sz w:val="23"/>
        </w:rPr>
        <w:t>мошенничество?</w:t>
      </w:r>
      <w:r>
        <w:rPr>
          <w:spacing w:val="24"/>
          <w:sz w:val="23"/>
        </w:rPr>
        <w:t xml:space="preserve"> </w:t>
      </w:r>
      <w:r>
        <w:rPr>
          <w:sz w:val="23"/>
        </w:rPr>
        <w:t>Назовите</w:t>
      </w:r>
      <w:r>
        <w:rPr>
          <w:spacing w:val="30"/>
          <w:sz w:val="23"/>
        </w:rPr>
        <w:t xml:space="preserve"> </w:t>
      </w:r>
      <w:r>
        <w:rPr>
          <w:sz w:val="23"/>
        </w:rPr>
        <w:t>3-4</w:t>
      </w:r>
      <w:r>
        <w:rPr>
          <w:spacing w:val="31"/>
          <w:sz w:val="23"/>
        </w:rPr>
        <w:t xml:space="preserve"> </w:t>
      </w:r>
      <w:r>
        <w:rPr>
          <w:sz w:val="23"/>
        </w:rPr>
        <w:t>самых</w:t>
      </w:r>
      <w:r>
        <w:rPr>
          <w:spacing w:val="31"/>
          <w:sz w:val="23"/>
        </w:rPr>
        <w:t xml:space="preserve"> </w:t>
      </w:r>
      <w:r>
        <w:rPr>
          <w:sz w:val="23"/>
        </w:rPr>
        <w:t>распространенных</w:t>
      </w:r>
      <w:r>
        <w:rPr>
          <w:spacing w:val="31"/>
          <w:sz w:val="23"/>
        </w:rPr>
        <w:t xml:space="preserve"> </w:t>
      </w:r>
      <w:r>
        <w:rPr>
          <w:sz w:val="23"/>
        </w:rPr>
        <w:t>схемы</w:t>
      </w:r>
      <w:r>
        <w:rPr>
          <w:spacing w:val="28"/>
          <w:sz w:val="23"/>
        </w:rPr>
        <w:t xml:space="preserve"> </w:t>
      </w:r>
      <w:r>
        <w:rPr>
          <w:sz w:val="23"/>
        </w:rPr>
        <w:t>и основные правила защиты.</w:t>
      </w:r>
    </w:p>
    <w:p w:rsidR="000E75F4" w:rsidRDefault="00DA1BD5" w:rsidP="00DA1BD5">
      <w:pPr>
        <w:pStyle w:val="afb"/>
        <w:numPr>
          <w:ilvl w:val="0"/>
          <w:numId w:val="22"/>
        </w:numPr>
        <w:tabs>
          <w:tab w:val="left" w:pos="928"/>
        </w:tabs>
        <w:spacing w:before="0" w:line="288" w:lineRule="auto"/>
        <w:ind w:left="138" w:right="159" w:firstLine="425"/>
        <w:rPr>
          <w:sz w:val="23"/>
        </w:rPr>
      </w:pPr>
      <w:r>
        <w:rPr>
          <w:sz w:val="23"/>
        </w:rPr>
        <w:t>Что</w:t>
      </w:r>
      <w:r>
        <w:rPr>
          <w:spacing w:val="-4"/>
          <w:sz w:val="23"/>
        </w:rPr>
        <w:t xml:space="preserve"> </w:t>
      </w:r>
      <w:r>
        <w:rPr>
          <w:sz w:val="23"/>
        </w:rPr>
        <w:t>такое</w:t>
      </w:r>
      <w:r>
        <w:rPr>
          <w:spacing w:val="-5"/>
          <w:sz w:val="23"/>
        </w:rPr>
        <w:t xml:space="preserve"> </w:t>
      </w:r>
      <w:r>
        <w:rPr>
          <w:sz w:val="23"/>
        </w:rPr>
        <w:t>кредитный</w:t>
      </w:r>
      <w:r>
        <w:rPr>
          <w:spacing w:val="-5"/>
          <w:sz w:val="23"/>
        </w:rPr>
        <w:t xml:space="preserve"> </w:t>
      </w:r>
      <w:r>
        <w:rPr>
          <w:sz w:val="23"/>
        </w:rPr>
        <w:t>договор?</w:t>
      </w:r>
      <w:r>
        <w:rPr>
          <w:spacing w:val="-5"/>
          <w:sz w:val="23"/>
        </w:rPr>
        <w:t xml:space="preserve"> </w:t>
      </w:r>
      <w:r>
        <w:rPr>
          <w:sz w:val="23"/>
        </w:rPr>
        <w:t>На</w:t>
      </w:r>
      <w:r>
        <w:rPr>
          <w:spacing w:val="-5"/>
          <w:sz w:val="23"/>
        </w:rPr>
        <w:t xml:space="preserve"> </w:t>
      </w:r>
      <w:r>
        <w:rPr>
          <w:sz w:val="23"/>
        </w:rPr>
        <w:t>какие</w:t>
      </w:r>
      <w:r>
        <w:rPr>
          <w:spacing w:val="-5"/>
          <w:sz w:val="23"/>
        </w:rPr>
        <w:t xml:space="preserve"> </w:t>
      </w:r>
      <w:r>
        <w:rPr>
          <w:sz w:val="23"/>
        </w:rPr>
        <w:t>ключевые</w:t>
      </w:r>
      <w:r>
        <w:rPr>
          <w:spacing w:val="-5"/>
          <w:sz w:val="23"/>
        </w:rPr>
        <w:t xml:space="preserve"> </w:t>
      </w:r>
      <w:r>
        <w:rPr>
          <w:sz w:val="23"/>
        </w:rPr>
        <w:t>пункты</w:t>
      </w:r>
      <w:r>
        <w:rPr>
          <w:spacing w:val="-9"/>
          <w:sz w:val="23"/>
        </w:rPr>
        <w:t xml:space="preserve"> </w:t>
      </w:r>
      <w:r>
        <w:rPr>
          <w:sz w:val="23"/>
        </w:rPr>
        <w:t>необходимо</w:t>
      </w:r>
      <w:r>
        <w:rPr>
          <w:spacing w:val="-4"/>
          <w:sz w:val="23"/>
        </w:rPr>
        <w:t xml:space="preserve"> </w:t>
      </w:r>
      <w:r>
        <w:rPr>
          <w:sz w:val="23"/>
        </w:rPr>
        <w:t>обратить</w:t>
      </w:r>
      <w:r>
        <w:rPr>
          <w:spacing w:val="-8"/>
          <w:sz w:val="23"/>
        </w:rPr>
        <w:t xml:space="preserve"> </w:t>
      </w:r>
      <w:r>
        <w:rPr>
          <w:sz w:val="23"/>
        </w:rPr>
        <w:t>внимание перед его подписанием?</w:t>
      </w:r>
    </w:p>
    <w:p w:rsidR="000E75F4" w:rsidRDefault="00DA1BD5" w:rsidP="00DA1BD5">
      <w:pPr>
        <w:pStyle w:val="afb"/>
        <w:numPr>
          <w:ilvl w:val="0"/>
          <w:numId w:val="22"/>
        </w:numPr>
        <w:tabs>
          <w:tab w:val="left" w:pos="922"/>
        </w:tabs>
        <w:spacing w:before="0" w:line="263" w:lineRule="exact"/>
        <w:ind w:left="922" w:hanging="358"/>
        <w:rPr>
          <w:sz w:val="23"/>
        </w:rPr>
      </w:pPr>
      <w:r>
        <w:rPr>
          <w:sz w:val="23"/>
        </w:rPr>
        <w:t>Куда</w:t>
      </w:r>
      <w:r>
        <w:rPr>
          <w:spacing w:val="-8"/>
          <w:sz w:val="23"/>
        </w:rPr>
        <w:t xml:space="preserve"> </w:t>
      </w:r>
      <w:r>
        <w:rPr>
          <w:sz w:val="23"/>
        </w:rPr>
        <w:t>и</w:t>
      </w:r>
      <w:r>
        <w:rPr>
          <w:spacing w:val="-8"/>
          <w:sz w:val="23"/>
        </w:rPr>
        <w:t xml:space="preserve"> </w:t>
      </w:r>
      <w:r>
        <w:rPr>
          <w:sz w:val="23"/>
        </w:rPr>
        <w:t>как</w:t>
      </w:r>
      <w:r>
        <w:rPr>
          <w:spacing w:val="-11"/>
          <w:sz w:val="23"/>
        </w:rPr>
        <w:t xml:space="preserve"> </w:t>
      </w:r>
      <w:r>
        <w:rPr>
          <w:sz w:val="23"/>
        </w:rPr>
        <w:t>можно</w:t>
      </w:r>
      <w:r>
        <w:rPr>
          <w:spacing w:val="-7"/>
          <w:sz w:val="23"/>
        </w:rPr>
        <w:t xml:space="preserve"> </w:t>
      </w:r>
      <w:r>
        <w:rPr>
          <w:sz w:val="23"/>
        </w:rPr>
        <w:t>обратиться</w:t>
      </w:r>
      <w:r>
        <w:rPr>
          <w:spacing w:val="-12"/>
          <w:sz w:val="23"/>
        </w:rPr>
        <w:t xml:space="preserve"> </w:t>
      </w:r>
      <w:r>
        <w:rPr>
          <w:sz w:val="23"/>
        </w:rPr>
        <w:t>для</w:t>
      </w:r>
      <w:r>
        <w:rPr>
          <w:spacing w:val="-11"/>
          <w:sz w:val="23"/>
        </w:rPr>
        <w:t xml:space="preserve"> </w:t>
      </w:r>
      <w:r>
        <w:rPr>
          <w:sz w:val="23"/>
        </w:rPr>
        <w:t>защиты</w:t>
      </w:r>
      <w:r>
        <w:rPr>
          <w:spacing w:val="-12"/>
          <w:sz w:val="23"/>
        </w:rPr>
        <w:t xml:space="preserve"> </w:t>
      </w:r>
      <w:r>
        <w:rPr>
          <w:sz w:val="23"/>
        </w:rPr>
        <w:t>своих</w:t>
      </w:r>
      <w:r>
        <w:rPr>
          <w:spacing w:val="-7"/>
          <w:sz w:val="23"/>
        </w:rPr>
        <w:t xml:space="preserve"> </w:t>
      </w:r>
      <w:r>
        <w:rPr>
          <w:sz w:val="23"/>
        </w:rPr>
        <w:t>прав</w:t>
      </w:r>
      <w:r>
        <w:rPr>
          <w:spacing w:val="-8"/>
          <w:sz w:val="23"/>
        </w:rPr>
        <w:t xml:space="preserve"> </w:t>
      </w:r>
      <w:r>
        <w:rPr>
          <w:sz w:val="23"/>
        </w:rPr>
        <w:t>как</w:t>
      </w:r>
      <w:r>
        <w:rPr>
          <w:spacing w:val="-10"/>
          <w:sz w:val="23"/>
        </w:rPr>
        <w:t xml:space="preserve"> </w:t>
      </w:r>
      <w:r>
        <w:rPr>
          <w:sz w:val="23"/>
        </w:rPr>
        <w:t>потребителя</w:t>
      </w:r>
      <w:r>
        <w:rPr>
          <w:spacing w:val="-12"/>
          <w:sz w:val="23"/>
        </w:rPr>
        <w:t xml:space="preserve"> </w:t>
      </w:r>
      <w:r>
        <w:rPr>
          <w:sz w:val="23"/>
        </w:rPr>
        <w:t>финансовых</w:t>
      </w:r>
      <w:r>
        <w:rPr>
          <w:spacing w:val="-7"/>
          <w:sz w:val="23"/>
        </w:rPr>
        <w:t xml:space="preserve"> </w:t>
      </w:r>
      <w:r>
        <w:rPr>
          <w:spacing w:val="-2"/>
          <w:sz w:val="23"/>
        </w:rPr>
        <w:t>услуг?</w:t>
      </w:r>
    </w:p>
    <w:p w:rsidR="000E75F4" w:rsidRDefault="00DA1BD5" w:rsidP="00DA1BD5">
      <w:pPr>
        <w:pStyle w:val="afb"/>
        <w:numPr>
          <w:ilvl w:val="0"/>
          <w:numId w:val="22"/>
        </w:numPr>
        <w:tabs>
          <w:tab w:val="left" w:pos="922"/>
        </w:tabs>
        <w:ind w:left="922" w:hanging="358"/>
        <w:rPr>
          <w:sz w:val="23"/>
        </w:rPr>
      </w:pPr>
      <w:r>
        <w:rPr>
          <w:sz w:val="23"/>
        </w:rPr>
        <w:t>Что</w:t>
      </w:r>
      <w:r>
        <w:rPr>
          <w:spacing w:val="-3"/>
          <w:sz w:val="23"/>
        </w:rPr>
        <w:t xml:space="preserve"> </w:t>
      </w:r>
      <w:r>
        <w:rPr>
          <w:sz w:val="23"/>
        </w:rPr>
        <w:t>такое</w:t>
      </w:r>
      <w:r>
        <w:rPr>
          <w:spacing w:val="-9"/>
          <w:sz w:val="23"/>
        </w:rPr>
        <w:t xml:space="preserve"> </w:t>
      </w:r>
      <w:r>
        <w:rPr>
          <w:sz w:val="23"/>
        </w:rPr>
        <w:t>НДФЛ</w:t>
      </w:r>
      <w:r>
        <w:rPr>
          <w:spacing w:val="-15"/>
          <w:sz w:val="23"/>
        </w:rPr>
        <w:t xml:space="preserve"> </w:t>
      </w:r>
      <w:r>
        <w:rPr>
          <w:sz w:val="23"/>
        </w:rPr>
        <w:t>(налог</w:t>
      </w:r>
      <w:r>
        <w:rPr>
          <w:spacing w:val="-9"/>
          <w:sz w:val="23"/>
        </w:rPr>
        <w:t xml:space="preserve"> </w:t>
      </w:r>
      <w:r>
        <w:rPr>
          <w:sz w:val="23"/>
        </w:rPr>
        <w:t>на</w:t>
      </w:r>
      <w:r>
        <w:rPr>
          <w:spacing w:val="-9"/>
          <w:sz w:val="23"/>
        </w:rPr>
        <w:t xml:space="preserve"> </w:t>
      </w:r>
      <w:r>
        <w:rPr>
          <w:sz w:val="23"/>
        </w:rPr>
        <w:t>доходы</w:t>
      </w:r>
      <w:r>
        <w:rPr>
          <w:spacing w:val="-13"/>
          <w:sz w:val="23"/>
        </w:rPr>
        <w:t xml:space="preserve"> </w:t>
      </w:r>
      <w:r>
        <w:rPr>
          <w:sz w:val="23"/>
        </w:rPr>
        <w:t>физических</w:t>
      </w:r>
      <w:r>
        <w:rPr>
          <w:spacing w:val="-8"/>
          <w:sz w:val="23"/>
        </w:rPr>
        <w:t xml:space="preserve"> </w:t>
      </w:r>
      <w:r>
        <w:rPr>
          <w:sz w:val="23"/>
        </w:rPr>
        <w:t>лиц)?</w:t>
      </w:r>
      <w:r>
        <w:rPr>
          <w:spacing w:val="-10"/>
          <w:sz w:val="23"/>
        </w:rPr>
        <w:t xml:space="preserve"> </w:t>
      </w:r>
      <w:r>
        <w:rPr>
          <w:sz w:val="23"/>
        </w:rPr>
        <w:t>Кто</w:t>
      </w:r>
      <w:r>
        <w:rPr>
          <w:spacing w:val="-8"/>
          <w:sz w:val="23"/>
        </w:rPr>
        <w:t xml:space="preserve"> </w:t>
      </w:r>
      <w:r>
        <w:rPr>
          <w:sz w:val="23"/>
        </w:rPr>
        <w:t>и</w:t>
      </w:r>
      <w:r>
        <w:rPr>
          <w:spacing w:val="-10"/>
          <w:sz w:val="23"/>
        </w:rPr>
        <w:t xml:space="preserve"> </w:t>
      </w:r>
      <w:r>
        <w:rPr>
          <w:sz w:val="23"/>
        </w:rPr>
        <w:t>при</w:t>
      </w:r>
      <w:r>
        <w:rPr>
          <w:spacing w:val="-9"/>
          <w:sz w:val="23"/>
        </w:rPr>
        <w:t xml:space="preserve"> </w:t>
      </w:r>
      <w:r>
        <w:rPr>
          <w:sz w:val="23"/>
        </w:rPr>
        <w:t>каких</w:t>
      </w:r>
      <w:r>
        <w:rPr>
          <w:spacing w:val="-9"/>
          <w:sz w:val="23"/>
        </w:rPr>
        <w:t xml:space="preserve"> </w:t>
      </w:r>
      <w:r>
        <w:rPr>
          <w:sz w:val="23"/>
        </w:rPr>
        <w:t>условиях</w:t>
      </w:r>
      <w:r>
        <w:rPr>
          <w:spacing w:val="-8"/>
          <w:sz w:val="23"/>
        </w:rPr>
        <w:t xml:space="preserve"> </w:t>
      </w:r>
      <w:r>
        <w:rPr>
          <w:sz w:val="23"/>
        </w:rPr>
        <w:t>его</w:t>
      </w:r>
      <w:r>
        <w:rPr>
          <w:spacing w:val="-9"/>
          <w:sz w:val="23"/>
        </w:rPr>
        <w:t xml:space="preserve"> </w:t>
      </w:r>
      <w:r>
        <w:rPr>
          <w:spacing w:val="-2"/>
          <w:sz w:val="23"/>
        </w:rPr>
        <w:t>платит?</w:t>
      </w:r>
    </w:p>
    <w:p w:rsidR="000E75F4" w:rsidRDefault="00DA1BD5" w:rsidP="00DA1BD5">
      <w:pPr>
        <w:pStyle w:val="afb"/>
        <w:numPr>
          <w:ilvl w:val="0"/>
          <w:numId w:val="22"/>
        </w:numPr>
        <w:tabs>
          <w:tab w:val="left" w:pos="942"/>
        </w:tabs>
        <w:spacing w:before="53" w:line="288" w:lineRule="auto"/>
        <w:ind w:left="138" w:right="169" w:firstLine="425"/>
        <w:rPr>
          <w:sz w:val="23"/>
        </w:rPr>
      </w:pPr>
      <w:r>
        <w:rPr>
          <w:sz w:val="23"/>
        </w:rPr>
        <w:t>Что такое налоговый вычет? Какие виды налоговых вычетов вы знаете (имущественный, социальный, стандартный)?</w:t>
      </w:r>
    </w:p>
    <w:p w:rsidR="000E75F4" w:rsidRDefault="00DA1BD5" w:rsidP="00DA1BD5">
      <w:pPr>
        <w:pStyle w:val="afb"/>
        <w:numPr>
          <w:ilvl w:val="0"/>
          <w:numId w:val="22"/>
        </w:numPr>
        <w:tabs>
          <w:tab w:val="left" w:pos="949"/>
        </w:tabs>
        <w:spacing w:before="0" w:line="295" w:lineRule="auto"/>
        <w:ind w:left="138" w:right="164" w:firstLine="425"/>
        <w:rPr>
          <w:sz w:val="23"/>
        </w:rPr>
      </w:pPr>
      <w:r>
        <w:rPr>
          <w:sz w:val="23"/>
        </w:rPr>
        <w:t>Как формируется будущая пенсия в России? Что</w:t>
      </w:r>
      <w:r>
        <w:rPr>
          <w:spacing w:val="26"/>
          <w:sz w:val="23"/>
        </w:rPr>
        <w:t xml:space="preserve"> </w:t>
      </w:r>
      <w:r>
        <w:rPr>
          <w:sz w:val="23"/>
        </w:rPr>
        <w:t xml:space="preserve">такое накопительная и страховая части </w:t>
      </w:r>
      <w:r>
        <w:rPr>
          <w:spacing w:val="-2"/>
          <w:sz w:val="23"/>
        </w:rPr>
        <w:t>пенсии?</w:t>
      </w:r>
    </w:p>
    <w:p w:rsidR="000E75F4" w:rsidRDefault="00DA1BD5" w:rsidP="00DA1BD5">
      <w:pPr>
        <w:pStyle w:val="afb"/>
        <w:numPr>
          <w:ilvl w:val="0"/>
          <w:numId w:val="22"/>
        </w:numPr>
        <w:tabs>
          <w:tab w:val="left" w:pos="914"/>
        </w:tabs>
        <w:spacing w:before="0" w:line="255" w:lineRule="exact"/>
        <w:ind w:left="914" w:hanging="350"/>
        <w:rPr>
          <w:sz w:val="23"/>
        </w:rPr>
      </w:pPr>
      <w:r>
        <w:rPr>
          <w:sz w:val="23"/>
        </w:rPr>
        <w:t>Что</w:t>
      </w:r>
      <w:r>
        <w:rPr>
          <w:spacing w:val="28"/>
          <w:sz w:val="23"/>
        </w:rPr>
        <w:t xml:space="preserve"> </w:t>
      </w:r>
      <w:r>
        <w:rPr>
          <w:sz w:val="23"/>
        </w:rPr>
        <w:t>такое</w:t>
      </w:r>
      <w:r>
        <w:rPr>
          <w:spacing w:val="18"/>
          <w:sz w:val="23"/>
        </w:rPr>
        <w:t xml:space="preserve"> </w:t>
      </w:r>
      <w:r>
        <w:rPr>
          <w:sz w:val="23"/>
        </w:rPr>
        <w:t>ИИС</w:t>
      </w:r>
      <w:r>
        <w:rPr>
          <w:spacing w:val="23"/>
          <w:sz w:val="23"/>
        </w:rPr>
        <w:t xml:space="preserve"> </w:t>
      </w:r>
      <w:r>
        <w:rPr>
          <w:sz w:val="23"/>
        </w:rPr>
        <w:t>(индивидуальный</w:t>
      </w:r>
      <w:r>
        <w:rPr>
          <w:spacing w:val="16"/>
          <w:sz w:val="23"/>
        </w:rPr>
        <w:t xml:space="preserve"> </w:t>
      </w:r>
      <w:r>
        <w:rPr>
          <w:sz w:val="23"/>
        </w:rPr>
        <w:t>инвестиционный</w:t>
      </w:r>
      <w:r>
        <w:rPr>
          <w:spacing w:val="16"/>
          <w:sz w:val="23"/>
        </w:rPr>
        <w:t xml:space="preserve"> </w:t>
      </w:r>
      <w:r>
        <w:rPr>
          <w:sz w:val="23"/>
        </w:rPr>
        <w:t>счет)</w:t>
      </w:r>
      <w:r>
        <w:rPr>
          <w:spacing w:val="13"/>
          <w:sz w:val="23"/>
        </w:rPr>
        <w:t xml:space="preserve"> </w:t>
      </w:r>
      <w:r>
        <w:rPr>
          <w:sz w:val="23"/>
        </w:rPr>
        <w:t>и</w:t>
      </w:r>
      <w:r>
        <w:rPr>
          <w:spacing w:val="27"/>
          <w:sz w:val="23"/>
        </w:rPr>
        <w:t xml:space="preserve"> </w:t>
      </w:r>
      <w:r>
        <w:rPr>
          <w:sz w:val="23"/>
        </w:rPr>
        <w:t>каки</w:t>
      </w:r>
      <w:r>
        <w:rPr>
          <w:sz w:val="23"/>
        </w:rPr>
        <w:t>е</w:t>
      </w:r>
      <w:r>
        <w:rPr>
          <w:spacing w:val="18"/>
          <w:sz w:val="23"/>
        </w:rPr>
        <w:t xml:space="preserve"> </w:t>
      </w:r>
      <w:r>
        <w:rPr>
          <w:sz w:val="23"/>
        </w:rPr>
        <w:t>у</w:t>
      </w:r>
      <w:r>
        <w:rPr>
          <w:spacing w:val="18"/>
          <w:sz w:val="23"/>
        </w:rPr>
        <w:t xml:space="preserve"> </w:t>
      </w:r>
      <w:r>
        <w:rPr>
          <w:sz w:val="23"/>
        </w:rPr>
        <w:t>него</w:t>
      </w:r>
      <w:r>
        <w:rPr>
          <w:spacing w:val="19"/>
          <w:sz w:val="23"/>
        </w:rPr>
        <w:t xml:space="preserve"> </w:t>
      </w:r>
      <w:r>
        <w:rPr>
          <w:sz w:val="23"/>
        </w:rPr>
        <w:t>есть</w:t>
      </w:r>
      <w:r>
        <w:rPr>
          <w:spacing w:val="13"/>
          <w:sz w:val="23"/>
        </w:rPr>
        <w:t xml:space="preserve"> </w:t>
      </w:r>
      <w:r>
        <w:rPr>
          <w:spacing w:val="-2"/>
          <w:sz w:val="23"/>
        </w:rPr>
        <w:t>преимущества?</w:t>
      </w:r>
    </w:p>
    <w:p w:rsidR="000E75F4" w:rsidRDefault="00DA1BD5">
      <w:pPr>
        <w:pStyle w:val="2"/>
        <w:jc w:val="both"/>
      </w:pPr>
      <w:r>
        <w:t>Часть</w:t>
      </w:r>
      <w:r>
        <w:rPr>
          <w:spacing w:val="-10"/>
        </w:rPr>
        <w:t xml:space="preserve"> </w:t>
      </w:r>
      <w:r>
        <w:t>2:</w:t>
      </w:r>
      <w:r>
        <w:rPr>
          <w:spacing w:val="-12"/>
        </w:rPr>
        <w:t xml:space="preserve"> </w:t>
      </w:r>
      <w:r>
        <w:t>Практические</w:t>
      </w:r>
      <w:r>
        <w:rPr>
          <w:spacing w:val="-4"/>
        </w:rPr>
        <w:t xml:space="preserve"> </w:t>
      </w:r>
      <w:r>
        <w:t>задачи</w:t>
      </w:r>
      <w:r>
        <w:rPr>
          <w:spacing w:val="-13"/>
        </w:rPr>
        <w:t xml:space="preserve"> </w:t>
      </w:r>
      <w:r>
        <w:t>(25</w:t>
      </w:r>
      <w:r>
        <w:rPr>
          <w:spacing w:val="-9"/>
        </w:rPr>
        <w:t xml:space="preserve"> </w:t>
      </w:r>
      <w:r>
        <w:rPr>
          <w:spacing w:val="-2"/>
        </w:rPr>
        <w:t>задач)</w:t>
      </w:r>
    </w:p>
    <w:p w:rsidR="000E75F4" w:rsidRDefault="00DA1BD5" w:rsidP="00DA1BD5">
      <w:pPr>
        <w:pStyle w:val="afb"/>
        <w:numPr>
          <w:ilvl w:val="0"/>
          <w:numId w:val="21"/>
        </w:numPr>
        <w:tabs>
          <w:tab w:val="left" w:pos="857"/>
        </w:tabs>
        <w:spacing w:before="53" w:line="288" w:lineRule="auto"/>
        <w:ind w:right="138" w:firstLine="425"/>
        <w:jc w:val="both"/>
        <w:rPr>
          <w:sz w:val="23"/>
        </w:rPr>
      </w:pPr>
      <w:r>
        <w:rPr>
          <w:sz w:val="23"/>
        </w:rPr>
        <w:t>Доходы/Расходы.</w:t>
      </w:r>
      <w:r>
        <w:rPr>
          <w:spacing w:val="-9"/>
          <w:sz w:val="23"/>
        </w:rPr>
        <w:t xml:space="preserve"> </w:t>
      </w:r>
      <w:r>
        <w:rPr>
          <w:sz w:val="23"/>
        </w:rPr>
        <w:t>Студент</w:t>
      </w:r>
      <w:r>
        <w:rPr>
          <w:spacing w:val="-7"/>
          <w:sz w:val="23"/>
        </w:rPr>
        <w:t xml:space="preserve"> </w:t>
      </w:r>
      <w:r>
        <w:rPr>
          <w:sz w:val="23"/>
        </w:rPr>
        <w:t>имеет</w:t>
      </w:r>
      <w:r>
        <w:rPr>
          <w:spacing w:val="-7"/>
          <w:sz w:val="23"/>
        </w:rPr>
        <w:t xml:space="preserve"> </w:t>
      </w:r>
      <w:r>
        <w:rPr>
          <w:sz w:val="23"/>
        </w:rPr>
        <w:t>стипендию</w:t>
      </w:r>
      <w:r>
        <w:rPr>
          <w:spacing w:val="-3"/>
          <w:sz w:val="23"/>
        </w:rPr>
        <w:t xml:space="preserve"> </w:t>
      </w:r>
      <w:r>
        <w:rPr>
          <w:sz w:val="23"/>
        </w:rPr>
        <w:t>2000</w:t>
      </w:r>
      <w:r>
        <w:rPr>
          <w:spacing w:val="-2"/>
          <w:sz w:val="23"/>
        </w:rPr>
        <w:t xml:space="preserve"> </w:t>
      </w:r>
      <w:r>
        <w:rPr>
          <w:sz w:val="23"/>
        </w:rPr>
        <w:t>руб.</w:t>
      </w:r>
      <w:r>
        <w:rPr>
          <w:spacing w:val="-7"/>
          <w:sz w:val="23"/>
        </w:rPr>
        <w:t xml:space="preserve"> </w:t>
      </w:r>
      <w:r>
        <w:rPr>
          <w:sz w:val="23"/>
        </w:rPr>
        <w:t>и</w:t>
      </w:r>
      <w:r>
        <w:rPr>
          <w:spacing w:val="-3"/>
          <w:sz w:val="23"/>
        </w:rPr>
        <w:t xml:space="preserve"> </w:t>
      </w:r>
      <w:r>
        <w:rPr>
          <w:sz w:val="23"/>
        </w:rPr>
        <w:t>подрабатывает,</w:t>
      </w:r>
      <w:r>
        <w:rPr>
          <w:spacing w:val="-7"/>
          <w:sz w:val="23"/>
        </w:rPr>
        <w:t xml:space="preserve"> </w:t>
      </w:r>
      <w:r>
        <w:rPr>
          <w:sz w:val="23"/>
        </w:rPr>
        <w:t>зарабатывая</w:t>
      </w:r>
      <w:r>
        <w:rPr>
          <w:spacing w:val="-7"/>
          <w:sz w:val="23"/>
        </w:rPr>
        <w:t xml:space="preserve"> </w:t>
      </w:r>
      <w:r>
        <w:rPr>
          <w:sz w:val="23"/>
        </w:rPr>
        <w:t>15</w:t>
      </w:r>
      <w:r>
        <w:rPr>
          <w:spacing w:val="-2"/>
          <w:sz w:val="23"/>
        </w:rPr>
        <w:t xml:space="preserve"> </w:t>
      </w:r>
      <w:r>
        <w:rPr>
          <w:sz w:val="23"/>
        </w:rPr>
        <w:t>000 руб.</w:t>
      </w:r>
      <w:r>
        <w:rPr>
          <w:spacing w:val="-9"/>
          <w:sz w:val="23"/>
        </w:rPr>
        <w:t xml:space="preserve"> </w:t>
      </w:r>
      <w:r>
        <w:rPr>
          <w:sz w:val="23"/>
        </w:rPr>
        <w:t>в</w:t>
      </w:r>
      <w:r>
        <w:rPr>
          <w:spacing w:val="-5"/>
          <w:sz w:val="23"/>
        </w:rPr>
        <w:t xml:space="preserve"> </w:t>
      </w:r>
      <w:r>
        <w:rPr>
          <w:sz w:val="23"/>
        </w:rPr>
        <w:t>месяц.</w:t>
      </w:r>
      <w:r>
        <w:rPr>
          <w:spacing w:val="-9"/>
          <w:sz w:val="23"/>
        </w:rPr>
        <w:t xml:space="preserve"> </w:t>
      </w:r>
      <w:r>
        <w:rPr>
          <w:sz w:val="23"/>
        </w:rPr>
        <w:t>Его</w:t>
      </w:r>
      <w:r>
        <w:rPr>
          <w:spacing w:val="-4"/>
          <w:sz w:val="23"/>
        </w:rPr>
        <w:t xml:space="preserve"> </w:t>
      </w:r>
      <w:r>
        <w:rPr>
          <w:sz w:val="23"/>
        </w:rPr>
        <w:t>аренда</w:t>
      </w:r>
      <w:r>
        <w:rPr>
          <w:spacing w:val="-5"/>
          <w:sz w:val="23"/>
        </w:rPr>
        <w:t xml:space="preserve"> </w:t>
      </w:r>
      <w:r>
        <w:rPr>
          <w:sz w:val="23"/>
        </w:rPr>
        <w:t>комнаты</w:t>
      </w:r>
      <w:r>
        <w:rPr>
          <w:spacing w:val="-1"/>
          <w:sz w:val="23"/>
        </w:rPr>
        <w:t xml:space="preserve"> </w:t>
      </w:r>
      <w:r>
        <w:rPr>
          <w:sz w:val="23"/>
        </w:rPr>
        <w:t>–</w:t>
      </w:r>
      <w:r>
        <w:rPr>
          <w:spacing w:val="-4"/>
          <w:sz w:val="23"/>
        </w:rPr>
        <w:t xml:space="preserve"> </w:t>
      </w:r>
      <w:r>
        <w:rPr>
          <w:sz w:val="23"/>
        </w:rPr>
        <w:t>8000</w:t>
      </w:r>
      <w:r>
        <w:rPr>
          <w:spacing w:val="-4"/>
          <w:sz w:val="23"/>
        </w:rPr>
        <w:t xml:space="preserve"> </w:t>
      </w:r>
      <w:r>
        <w:rPr>
          <w:sz w:val="23"/>
        </w:rPr>
        <w:t>руб.,</w:t>
      </w:r>
      <w:r>
        <w:rPr>
          <w:spacing w:val="-9"/>
          <w:sz w:val="23"/>
        </w:rPr>
        <w:t xml:space="preserve"> </w:t>
      </w:r>
      <w:r>
        <w:rPr>
          <w:sz w:val="23"/>
        </w:rPr>
        <w:t>питание –</w:t>
      </w:r>
      <w:r>
        <w:rPr>
          <w:spacing w:val="-4"/>
          <w:sz w:val="23"/>
        </w:rPr>
        <w:t xml:space="preserve"> </w:t>
      </w:r>
      <w:r>
        <w:rPr>
          <w:sz w:val="23"/>
        </w:rPr>
        <w:t>6000</w:t>
      </w:r>
      <w:r>
        <w:rPr>
          <w:spacing w:val="-4"/>
          <w:sz w:val="23"/>
        </w:rPr>
        <w:t xml:space="preserve"> </w:t>
      </w:r>
      <w:r>
        <w:rPr>
          <w:sz w:val="23"/>
        </w:rPr>
        <w:t>руб.,</w:t>
      </w:r>
      <w:r>
        <w:rPr>
          <w:spacing w:val="-9"/>
          <w:sz w:val="23"/>
        </w:rPr>
        <w:t xml:space="preserve"> </w:t>
      </w:r>
      <w:r>
        <w:rPr>
          <w:sz w:val="23"/>
        </w:rPr>
        <w:t>проезд</w:t>
      </w:r>
      <w:r>
        <w:rPr>
          <w:spacing w:val="-2"/>
          <w:sz w:val="23"/>
        </w:rPr>
        <w:t xml:space="preserve"> </w:t>
      </w:r>
      <w:r>
        <w:rPr>
          <w:sz w:val="23"/>
        </w:rPr>
        <w:t>–</w:t>
      </w:r>
      <w:r>
        <w:rPr>
          <w:spacing w:val="-3"/>
          <w:sz w:val="23"/>
        </w:rPr>
        <w:t xml:space="preserve"> </w:t>
      </w:r>
      <w:r>
        <w:rPr>
          <w:sz w:val="23"/>
        </w:rPr>
        <w:t>1500</w:t>
      </w:r>
      <w:r>
        <w:rPr>
          <w:spacing w:val="-4"/>
          <w:sz w:val="23"/>
        </w:rPr>
        <w:t xml:space="preserve"> </w:t>
      </w:r>
      <w:r>
        <w:rPr>
          <w:sz w:val="23"/>
        </w:rPr>
        <w:t>руб.,</w:t>
      </w:r>
      <w:r>
        <w:rPr>
          <w:spacing w:val="-9"/>
          <w:sz w:val="23"/>
        </w:rPr>
        <w:t xml:space="preserve"> </w:t>
      </w:r>
      <w:r>
        <w:rPr>
          <w:sz w:val="23"/>
        </w:rPr>
        <w:t>развлечения – 3000 руб. Рассчитайте профицит или дефицит его бюджета.</w:t>
      </w:r>
    </w:p>
    <w:p w:rsidR="000E75F4" w:rsidRDefault="00DA1BD5" w:rsidP="00DA1BD5">
      <w:pPr>
        <w:pStyle w:val="afb"/>
        <w:numPr>
          <w:ilvl w:val="0"/>
          <w:numId w:val="21"/>
        </w:numPr>
        <w:tabs>
          <w:tab w:val="left" w:pos="857"/>
        </w:tabs>
        <w:spacing w:before="0" w:line="288" w:lineRule="auto"/>
        <w:ind w:right="160" w:firstLine="425"/>
        <w:jc w:val="both"/>
        <w:rPr>
          <w:sz w:val="23"/>
        </w:rPr>
      </w:pPr>
      <w:r>
        <w:rPr>
          <w:sz w:val="23"/>
        </w:rPr>
        <w:t>Накопления.</w:t>
      </w:r>
      <w:r>
        <w:rPr>
          <w:spacing w:val="-7"/>
          <w:sz w:val="23"/>
        </w:rPr>
        <w:t xml:space="preserve"> </w:t>
      </w:r>
      <w:r>
        <w:rPr>
          <w:sz w:val="23"/>
        </w:rPr>
        <w:t>Вы</w:t>
      </w:r>
      <w:r>
        <w:rPr>
          <w:spacing w:val="-10"/>
          <w:sz w:val="23"/>
        </w:rPr>
        <w:t xml:space="preserve"> </w:t>
      </w:r>
      <w:r>
        <w:rPr>
          <w:sz w:val="23"/>
        </w:rPr>
        <w:t>хотите купить</w:t>
      </w:r>
      <w:r>
        <w:rPr>
          <w:spacing w:val="-9"/>
          <w:sz w:val="23"/>
        </w:rPr>
        <w:t xml:space="preserve"> </w:t>
      </w:r>
      <w:r>
        <w:rPr>
          <w:sz w:val="23"/>
        </w:rPr>
        <w:t>новый</w:t>
      </w:r>
      <w:r>
        <w:rPr>
          <w:spacing w:val="-6"/>
          <w:sz w:val="23"/>
        </w:rPr>
        <w:t xml:space="preserve"> </w:t>
      </w:r>
      <w:r>
        <w:rPr>
          <w:sz w:val="23"/>
        </w:rPr>
        <w:t>ноутбук</w:t>
      </w:r>
      <w:r>
        <w:rPr>
          <w:spacing w:val="-3"/>
          <w:sz w:val="23"/>
        </w:rPr>
        <w:t xml:space="preserve"> </w:t>
      </w:r>
      <w:r>
        <w:rPr>
          <w:sz w:val="23"/>
        </w:rPr>
        <w:t>за</w:t>
      </w:r>
      <w:r>
        <w:rPr>
          <w:spacing w:val="-7"/>
          <w:sz w:val="23"/>
        </w:rPr>
        <w:t xml:space="preserve"> </w:t>
      </w:r>
      <w:r>
        <w:rPr>
          <w:sz w:val="23"/>
        </w:rPr>
        <w:t>80</w:t>
      </w:r>
      <w:r>
        <w:rPr>
          <w:spacing w:val="-6"/>
          <w:sz w:val="23"/>
        </w:rPr>
        <w:t xml:space="preserve"> </w:t>
      </w:r>
      <w:r>
        <w:rPr>
          <w:sz w:val="23"/>
        </w:rPr>
        <w:t>000</w:t>
      </w:r>
      <w:r>
        <w:rPr>
          <w:spacing w:val="-6"/>
          <w:sz w:val="23"/>
        </w:rPr>
        <w:t xml:space="preserve"> </w:t>
      </w:r>
      <w:r>
        <w:rPr>
          <w:sz w:val="23"/>
        </w:rPr>
        <w:t>руб.</w:t>
      </w:r>
      <w:r>
        <w:rPr>
          <w:spacing w:val="-10"/>
          <w:sz w:val="23"/>
        </w:rPr>
        <w:t xml:space="preserve"> </w:t>
      </w:r>
      <w:r>
        <w:rPr>
          <w:sz w:val="23"/>
        </w:rPr>
        <w:t>через</w:t>
      </w:r>
      <w:r>
        <w:rPr>
          <w:spacing w:val="-9"/>
          <w:sz w:val="23"/>
        </w:rPr>
        <w:t xml:space="preserve"> </w:t>
      </w:r>
      <w:r>
        <w:rPr>
          <w:sz w:val="23"/>
        </w:rPr>
        <w:t>10</w:t>
      </w:r>
      <w:r>
        <w:rPr>
          <w:spacing w:val="-6"/>
          <w:sz w:val="23"/>
        </w:rPr>
        <w:t xml:space="preserve"> </w:t>
      </w:r>
      <w:r>
        <w:rPr>
          <w:sz w:val="23"/>
        </w:rPr>
        <w:t>месяцев.</w:t>
      </w:r>
      <w:r>
        <w:rPr>
          <w:spacing w:val="-10"/>
          <w:sz w:val="23"/>
        </w:rPr>
        <w:t xml:space="preserve"> </w:t>
      </w:r>
      <w:r>
        <w:rPr>
          <w:sz w:val="23"/>
        </w:rPr>
        <w:t>Сколько</w:t>
      </w:r>
      <w:r>
        <w:rPr>
          <w:spacing w:val="-6"/>
          <w:sz w:val="23"/>
        </w:rPr>
        <w:t xml:space="preserve"> </w:t>
      </w:r>
      <w:r>
        <w:rPr>
          <w:sz w:val="23"/>
        </w:rPr>
        <w:t>вам нужно откладывать каждый месяц, чтобы достичь цели?</w:t>
      </w:r>
    </w:p>
    <w:p w:rsidR="000E75F4" w:rsidRDefault="00DA1BD5" w:rsidP="00DA1BD5">
      <w:pPr>
        <w:pStyle w:val="afb"/>
        <w:numPr>
          <w:ilvl w:val="0"/>
          <w:numId w:val="21"/>
        </w:numPr>
        <w:tabs>
          <w:tab w:val="left" w:pos="857"/>
        </w:tabs>
        <w:spacing w:before="0" w:line="288" w:lineRule="auto"/>
        <w:ind w:right="152" w:firstLine="425"/>
        <w:jc w:val="both"/>
        <w:rPr>
          <w:sz w:val="23"/>
        </w:rPr>
      </w:pPr>
      <w:r>
        <w:rPr>
          <w:sz w:val="23"/>
        </w:rPr>
        <w:t>Процент на остаток.</w:t>
      </w:r>
      <w:r>
        <w:rPr>
          <w:spacing w:val="-4"/>
          <w:sz w:val="23"/>
        </w:rPr>
        <w:t xml:space="preserve"> </w:t>
      </w:r>
      <w:r>
        <w:rPr>
          <w:sz w:val="23"/>
        </w:rPr>
        <w:t>Вы планируете откладывать</w:t>
      </w:r>
      <w:r>
        <w:rPr>
          <w:sz w:val="23"/>
        </w:rPr>
        <w:t xml:space="preserve"> по 5000 руб. в месяц. Сколько у вас накопится за год, если вы будете хранить деньги на карте с начислением 4% годовых на остаток? (Расчет упрощенный).</w:t>
      </w:r>
    </w:p>
    <w:p w:rsidR="000E75F4" w:rsidRDefault="00DA1BD5" w:rsidP="00DA1BD5">
      <w:pPr>
        <w:pStyle w:val="afb"/>
        <w:numPr>
          <w:ilvl w:val="0"/>
          <w:numId w:val="21"/>
        </w:numPr>
        <w:tabs>
          <w:tab w:val="left" w:pos="857"/>
        </w:tabs>
        <w:spacing w:before="0" w:line="295" w:lineRule="auto"/>
        <w:ind w:right="156" w:firstLine="425"/>
        <w:jc w:val="both"/>
        <w:rPr>
          <w:sz w:val="23"/>
        </w:rPr>
      </w:pPr>
      <w:r>
        <w:rPr>
          <w:sz w:val="23"/>
        </w:rPr>
        <w:t>Правило 50/30/20.</w:t>
      </w:r>
      <w:r>
        <w:rPr>
          <w:spacing w:val="-7"/>
          <w:sz w:val="23"/>
        </w:rPr>
        <w:t xml:space="preserve"> </w:t>
      </w:r>
      <w:r>
        <w:rPr>
          <w:sz w:val="23"/>
        </w:rPr>
        <w:t>При месячном доходе в 60 000 руб. после уплаты налогов рассчитайте, сколько по правилу</w:t>
      </w:r>
      <w:r>
        <w:rPr>
          <w:sz w:val="23"/>
        </w:rPr>
        <w:t xml:space="preserve"> 50/30/20 можно потратить на обязательные расходы, желания и сбережения.</w:t>
      </w:r>
    </w:p>
    <w:p w:rsidR="000E75F4" w:rsidRDefault="000E75F4">
      <w:pPr>
        <w:pStyle w:val="afb"/>
        <w:spacing w:line="295" w:lineRule="auto"/>
        <w:jc w:val="both"/>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21"/>
        </w:numPr>
        <w:tabs>
          <w:tab w:val="left" w:pos="857"/>
        </w:tabs>
        <w:spacing w:before="77" w:line="288" w:lineRule="auto"/>
        <w:ind w:right="151" w:firstLine="425"/>
        <w:jc w:val="both"/>
        <w:rPr>
          <w:sz w:val="23"/>
        </w:rPr>
      </w:pPr>
      <w:r>
        <w:rPr>
          <w:sz w:val="23"/>
        </w:rPr>
        <w:lastRenderedPageBreak/>
        <w:t>Инфляция.</w:t>
      </w:r>
      <w:r>
        <w:rPr>
          <w:spacing w:val="-5"/>
          <w:sz w:val="23"/>
        </w:rPr>
        <w:t xml:space="preserve"> </w:t>
      </w:r>
      <w:r>
        <w:rPr>
          <w:sz w:val="23"/>
        </w:rPr>
        <w:t>Ваши сбережения 100 000 руб. лежат дома. Инфляция за год составила 8%. Какова реальная стоимость ваших сбережений через год?</w:t>
      </w:r>
    </w:p>
    <w:p w:rsidR="000E75F4" w:rsidRDefault="00DA1BD5" w:rsidP="00DA1BD5">
      <w:pPr>
        <w:pStyle w:val="afb"/>
        <w:numPr>
          <w:ilvl w:val="0"/>
          <w:numId w:val="21"/>
        </w:numPr>
        <w:tabs>
          <w:tab w:val="left" w:pos="799"/>
        </w:tabs>
        <w:spacing w:before="0" w:line="288" w:lineRule="auto"/>
        <w:ind w:right="153" w:firstLine="425"/>
        <w:jc w:val="both"/>
        <w:rPr>
          <w:sz w:val="23"/>
        </w:rPr>
      </w:pPr>
      <w:r>
        <w:rPr>
          <w:sz w:val="23"/>
        </w:rPr>
        <w:t>Простой процент.</w:t>
      </w:r>
      <w:r>
        <w:rPr>
          <w:spacing w:val="-2"/>
          <w:sz w:val="23"/>
        </w:rPr>
        <w:t xml:space="preserve"> </w:t>
      </w:r>
      <w:r>
        <w:rPr>
          <w:sz w:val="23"/>
        </w:rPr>
        <w:t>Вы положи</w:t>
      </w:r>
      <w:r>
        <w:rPr>
          <w:sz w:val="23"/>
        </w:rPr>
        <w:t>ли 100 000 руб. на вклад под 6% годовых на 2 года без капитализации. Какую сумму вы получите в конце срока?</w:t>
      </w:r>
    </w:p>
    <w:p w:rsidR="000E75F4" w:rsidRDefault="00DA1BD5" w:rsidP="00DA1BD5">
      <w:pPr>
        <w:pStyle w:val="afb"/>
        <w:numPr>
          <w:ilvl w:val="0"/>
          <w:numId w:val="21"/>
        </w:numPr>
        <w:tabs>
          <w:tab w:val="left" w:pos="799"/>
        </w:tabs>
        <w:spacing w:before="0" w:line="288" w:lineRule="auto"/>
        <w:ind w:right="152" w:firstLine="425"/>
        <w:jc w:val="both"/>
        <w:rPr>
          <w:sz w:val="23"/>
        </w:rPr>
      </w:pPr>
      <w:r>
        <w:rPr>
          <w:sz w:val="23"/>
        </w:rPr>
        <w:t>Сложный процент (капитализация).</w:t>
      </w:r>
      <w:r>
        <w:rPr>
          <w:spacing w:val="-1"/>
          <w:sz w:val="23"/>
        </w:rPr>
        <w:t xml:space="preserve"> </w:t>
      </w:r>
      <w:r>
        <w:rPr>
          <w:sz w:val="23"/>
        </w:rPr>
        <w:t>Вы положили 100 000 руб. на вклад под 6% годовых с ежемесячной капитализацией на 2 года. Какую сумму вы получите? С</w:t>
      </w:r>
      <w:r>
        <w:rPr>
          <w:sz w:val="23"/>
        </w:rPr>
        <w:t xml:space="preserve">равните с предыдущим </w:t>
      </w:r>
      <w:r>
        <w:rPr>
          <w:spacing w:val="-2"/>
          <w:sz w:val="23"/>
        </w:rPr>
        <w:t>результатом.</w:t>
      </w:r>
    </w:p>
    <w:p w:rsidR="000E75F4" w:rsidRDefault="00DA1BD5" w:rsidP="00DA1BD5">
      <w:pPr>
        <w:pStyle w:val="afb"/>
        <w:numPr>
          <w:ilvl w:val="0"/>
          <w:numId w:val="21"/>
        </w:numPr>
        <w:tabs>
          <w:tab w:val="left" w:pos="799"/>
        </w:tabs>
        <w:spacing w:before="0" w:line="288" w:lineRule="auto"/>
        <w:ind w:right="145" w:firstLine="425"/>
        <w:jc w:val="both"/>
        <w:rPr>
          <w:sz w:val="23"/>
        </w:rPr>
      </w:pPr>
      <w:r>
        <w:rPr>
          <w:sz w:val="23"/>
        </w:rPr>
        <w:t>Выбор</w:t>
      </w:r>
      <w:r>
        <w:rPr>
          <w:spacing w:val="-6"/>
          <w:sz w:val="23"/>
        </w:rPr>
        <w:t xml:space="preserve"> </w:t>
      </w:r>
      <w:r>
        <w:rPr>
          <w:sz w:val="23"/>
        </w:rPr>
        <w:t>вклада.</w:t>
      </w:r>
      <w:r>
        <w:rPr>
          <w:spacing w:val="-8"/>
          <w:sz w:val="23"/>
        </w:rPr>
        <w:t xml:space="preserve"> </w:t>
      </w:r>
      <w:r>
        <w:rPr>
          <w:sz w:val="23"/>
        </w:rPr>
        <w:t>Банк</w:t>
      </w:r>
      <w:r>
        <w:rPr>
          <w:spacing w:val="-9"/>
          <w:sz w:val="23"/>
        </w:rPr>
        <w:t xml:space="preserve"> </w:t>
      </w:r>
      <w:r>
        <w:rPr>
          <w:sz w:val="23"/>
        </w:rPr>
        <w:t>«А»</w:t>
      </w:r>
      <w:r>
        <w:rPr>
          <w:spacing w:val="-5"/>
          <w:sz w:val="23"/>
        </w:rPr>
        <w:t xml:space="preserve"> </w:t>
      </w:r>
      <w:r>
        <w:rPr>
          <w:sz w:val="23"/>
        </w:rPr>
        <w:t>предлагает</w:t>
      </w:r>
      <w:r>
        <w:rPr>
          <w:spacing w:val="-13"/>
          <w:sz w:val="23"/>
        </w:rPr>
        <w:t xml:space="preserve"> </w:t>
      </w:r>
      <w:r>
        <w:rPr>
          <w:sz w:val="23"/>
        </w:rPr>
        <w:t>вклад</w:t>
      </w:r>
      <w:r>
        <w:rPr>
          <w:spacing w:val="-8"/>
          <w:sz w:val="23"/>
        </w:rPr>
        <w:t xml:space="preserve"> </w:t>
      </w:r>
      <w:r>
        <w:rPr>
          <w:sz w:val="23"/>
        </w:rPr>
        <w:t>под</w:t>
      </w:r>
      <w:r>
        <w:rPr>
          <w:spacing w:val="-8"/>
          <w:sz w:val="23"/>
        </w:rPr>
        <w:t xml:space="preserve"> </w:t>
      </w:r>
      <w:r>
        <w:rPr>
          <w:sz w:val="23"/>
        </w:rPr>
        <w:t>6.5%</w:t>
      </w:r>
      <w:r>
        <w:rPr>
          <w:spacing w:val="-6"/>
          <w:sz w:val="23"/>
        </w:rPr>
        <w:t xml:space="preserve"> </w:t>
      </w:r>
      <w:r>
        <w:rPr>
          <w:sz w:val="23"/>
        </w:rPr>
        <w:t>с</w:t>
      </w:r>
      <w:r>
        <w:rPr>
          <w:spacing w:val="-7"/>
          <w:sz w:val="23"/>
        </w:rPr>
        <w:t xml:space="preserve"> </w:t>
      </w:r>
      <w:r>
        <w:rPr>
          <w:sz w:val="23"/>
        </w:rPr>
        <w:t>ежегодной</w:t>
      </w:r>
      <w:r>
        <w:rPr>
          <w:spacing w:val="-7"/>
          <w:sz w:val="23"/>
        </w:rPr>
        <w:t xml:space="preserve"> </w:t>
      </w:r>
      <w:r>
        <w:rPr>
          <w:sz w:val="23"/>
        </w:rPr>
        <w:t>капитализацией,</w:t>
      </w:r>
      <w:r>
        <w:rPr>
          <w:spacing w:val="-11"/>
          <w:sz w:val="23"/>
        </w:rPr>
        <w:t xml:space="preserve"> </w:t>
      </w:r>
      <w:r>
        <w:rPr>
          <w:sz w:val="23"/>
        </w:rPr>
        <w:t>а</w:t>
      </w:r>
      <w:r>
        <w:rPr>
          <w:spacing w:val="-7"/>
          <w:sz w:val="23"/>
        </w:rPr>
        <w:t xml:space="preserve"> </w:t>
      </w:r>
      <w:r>
        <w:rPr>
          <w:sz w:val="23"/>
        </w:rPr>
        <w:t>банк «Б» –</w:t>
      </w:r>
      <w:r>
        <w:rPr>
          <w:spacing w:val="-11"/>
          <w:sz w:val="23"/>
        </w:rPr>
        <w:t xml:space="preserve"> </w:t>
      </w:r>
      <w:r>
        <w:rPr>
          <w:sz w:val="23"/>
        </w:rPr>
        <w:t>под</w:t>
      </w:r>
      <w:r>
        <w:rPr>
          <w:spacing w:val="-13"/>
          <w:sz w:val="23"/>
        </w:rPr>
        <w:t xml:space="preserve"> </w:t>
      </w:r>
      <w:r>
        <w:rPr>
          <w:sz w:val="23"/>
        </w:rPr>
        <w:t>6.4%</w:t>
      </w:r>
      <w:r>
        <w:rPr>
          <w:spacing w:val="-11"/>
          <w:sz w:val="23"/>
        </w:rPr>
        <w:t xml:space="preserve"> </w:t>
      </w:r>
      <w:r>
        <w:rPr>
          <w:sz w:val="23"/>
        </w:rPr>
        <w:t>с</w:t>
      </w:r>
      <w:r>
        <w:rPr>
          <w:spacing w:val="-12"/>
          <w:sz w:val="23"/>
        </w:rPr>
        <w:t xml:space="preserve"> </w:t>
      </w:r>
      <w:r>
        <w:rPr>
          <w:sz w:val="23"/>
        </w:rPr>
        <w:t>ежемесячной</w:t>
      </w:r>
      <w:r>
        <w:rPr>
          <w:spacing w:val="-13"/>
          <w:sz w:val="23"/>
        </w:rPr>
        <w:t xml:space="preserve"> </w:t>
      </w:r>
      <w:r>
        <w:rPr>
          <w:sz w:val="23"/>
        </w:rPr>
        <w:t>капитализацией</w:t>
      </w:r>
      <w:r>
        <w:rPr>
          <w:spacing w:val="-13"/>
          <w:sz w:val="23"/>
        </w:rPr>
        <w:t xml:space="preserve"> </w:t>
      </w:r>
      <w:r>
        <w:rPr>
          <w:sz w:val="23"/>
        </w:rPr>
        <w:t>на</w:t>
      </w:r>
      <w:r>
        <w:rPr>
          <w:spacing w:val="-12"/>
          <w:sz w:val="23"/>
        </w:rPr>
        <w:t xml:space="preserve"> </w:t>
      </w:r>
      <w:r>
        <w:rPr>
          <w:sz w:val="23"/>
        </w:rPr>
        <w:t>ту</w:t>
      </w:r>
      <w:r>
        <w:rPr>
          <w:spacing w:val="-4"/>
          <w:sz w:val="23"/>
        </w:rPr>
        <w:t xml:space="preserve"> </w:t>
      </w:r>
      <w:r>
        <w:rPr>
          <w:sz w:val="23"/>
        </w:rPr>
        <w:t>же</w:t>
      </w:r>
      <w:r>
        <w:rPr>
          <w:spacing w:val="-12"/>
          <w:sz w:val="23"/>
        </w:rPr>
        <w:t xml:space="preserve"> </w:t>
      </w:r>
      <w:r>
        <w:rPr>
          <w:sz w:val="23"/>
        </w:rPr>
        <w:t>сумму</w:t>
      </w:r>
      <w:r>
        <w:rPr>
          <w:spacing w:val="-11"/>
          <w:sz w:val="23"/>
        </w:rPr>
        <w:t xml:space="preserve"> </w:t>
      </w:r>
      <w:r>
        <w:rPr>
          <w:sz w:val="23"/>
        </w:rPr>
        <w:t>и</w:t>
      </w:r>
      <w:r>
        <w:rPr>
          <w:spacing w:val="-5"/>
          <w:sz w:val="23"/>
        </w:rPr>
        <w:t xml:space="preserve"> </w:t>
      </w:r>
      <w:r>
        <w:rPr>
          <w:sz w:val="23"/>
        </w:rPr>
        <w:t>срок</w:t>
      </w:r>
      <w:r>
        <w:rPr>
          <w:spacing w:val="-14"/>
          <w:sz w:val="23"/>
        </w:rPr>
        <w:t xml:space="preserve"> </w:t>
      </w:r>
      <w:r>
        <w:rPr>
          <w:sz w:val="23"/>
        </w:rPr>
        <w:t>(1</w:t>
      </w:r>
      <w:r>
        <w:rPr>
          <w:spacing w:val="-4"/>
          <w:sz w:val="23"/>
        </w:rPr>
        <w:t xml:space="preserve"> </w:t>
      </w:r>
      <w:r>
        <w:rPr>
          <w:sz w:val="23"/>
        </w:rPr>
        <w:t>год).</w:t>
      </w:r>
      <w:r>
        <w:rPr>
          <w:spacing w:val="-15"/>
          <w:sz w:val="23"/>
        </w:rPr>
        <w:t xml:space="preserve"> </w:t>
      </w:r>
      <w:r>
        <w:rPr>
          <w:sz w:val="23"/>
        </w:rPr>
        <w:t>Какой</w:t>
      </w:r>
      <w:r>
        <w:rPr>
          <w:spacing w:val="-5"/>
          <w:sz w:val="23"/>
        </w:rPr>
        <w:t xml:space="preserve"> </w:t>
      </w:r>
      <w:r>
        <w:rPr>
          <w:sz w:val="23"/>
        </w:rPr>
        <w:t>вклад</w:t>
      </w:r>
      <w:r>
        <w:rPr>
          <w:spacing w:val="-13"/>
          <w:sz w:val="23"/>
        </w:rPr>
        <w:t xml:space="preserve"> </w:t>
      </w:r>
      <w:r>
        <w:rPr>
          <w:sz w:val="23"/>
        </w:rPr>
        <w:t>выгоднее</w:t>
      </w:r>
      <w:r>
        <w:rPr>
          <w:spacing w:val="-12"/>
          <w:sz w:val="23"/>
        </w:rPr>
        <w:t xml:space="preserve"> </w:t>
      </w:r>
      <w:r>
        <w:rPr>
          <w:sz w:val="23"/>
        </w:rPr>
        <w:t>для 200 000 руб.?</w:t>
      </w:r>
    </w:p>
    <w:p w:rsidR="000E75F4" w:rsidRDefault="00DA1BD5" w:rsidP="00DA1BD5">
      <w:pPr>
        <w:pStyle w:val="afb"/>
        <w:numPr>
          <w:ilvl w:val="0"/>
          <w:numId w:val="21"/>
        </w:numPr>
        <w:tabs>
          <w:tab w:val="left" w:pos="799"/>
        </w:tabs>
        <w:spacing w:before="3" w:line="288" w:lineRule="auto"/>
        <w:ind w:right="149" w:firstLine="425"/>
        <w:jc w:val="both"/>
        <w:rPr>
          <w:sz w:val="23"/>
        </w:rPr>
      </w:pPr>
      <w:r>
        <w:rPr>
          <w:sz w:val="23"/>
        </w:rPr>
        <w:t>Реальная доходность.</w:t>
      </w:r>
      <w:r>
        <w:rPr>
          <w:spacing w:val="-4"/>
          <w:sz w:val="23"/>
        </w:rPr>
        <w:t xml:space="preserve"> </w:t>
      </w:r>
      <w:r>
        <w:rPr>
          <w:sz w:val="23"/>
        </w:rPr>
        <w:t>Вклад открыт под 8% годовых. Инфляция за год составила 6.5%. Рассчитайте реальную доходность вклада.</w:t>
      </w:r>
    </w:p>
    <w:p w:rsidR="000E75F4" w:rsidRDefault="00DA1BD5" w:rsidP="00DA1BD5">
      <w:pPr>
        <w:pStyle w:val="afb"/>
        <w:numPr>
          <w:ilvl w:val="0"/>
          <w:numId w:val="21"/>
        </w:numPr>
        <w:tabs>
          <w:tab w:val="left" w:pos="921"/>
        </w:tabs>
        <w:spacing w:before="0" w:line="288" w:lineRule="auto"/>
        <w:ind w:right="154" w:firstLine="425"/>
        <w:jc w:val="both"/>
        <w:rPr>
          <w:sz w:val="23"/>
        </w:rPr>
      </w:pPr>
      <w:r>
        <w:rPr>
          <w:sz w:val="23"/>
        </w:rPr>
        <w:t>Срок накопления.</w:t>
      </w:r>
      <w:r>
        <w:rPr>
          <w:spacing w:val="-4"/>
          <w:sz w:val="23"/>
        </w:rPr>
        <w:t xml:space="preserve"> </w:t>
      </w:r>
      <w:r>
        <w:rPr>
          <w:sz w:val="23"/>
        </w:rPr>
        <w:t>За сколько лет сумма в 100 000 руб. удвоится на вкладе с процентной ставкой 7% годовых и ежегодной капитализацией? (Используйте правило 72</w:t>
      </w:r>
      <w:r>
        <w:rPr>
          <w:sz w:val="23"/>
        </w:rPr>
        <w:t>).</w:t>
      </w:r>
    </w:p>
    <w:p w:rsidR="000E75F4" w:rsidRDefault="00DA1BD5" w:rsidP="00DA1BD5">
      <w:pPr>
        <w:pStyle w:val="afb"/>
        <w:numPr>
          <w:ilvl w:val="0"/>
          <w:numId w:val="21"/>
        </w:numPr>
        <w:tabs>
          <w:tab w:val="left" w:pos="921"/>
        </w:tabs>
        <w:spacing w:before="0" w:line="288" w:lineRule="auto"/>
        <w:ind w:right="154" w:firstLine="425"/>
        <w:jc w:val="both"/>
        <w:rPr>
          <w:sz w:val="23"/>
        </w:rPr>
      </w:pPr>
      <w:r>
        <w:rPr>
          <w:sz w:val="23"/>
        </w:rPr>
        <w:t>Переплата по кредиту.</w:t>
      </w:r>
      <w:r>
        <w:rPr>
          <w:spacing w:val="-9"/>
          <w:sz w:val="23"/>
        </w:rPr>
        <w:t xml:space="preserve"> </w:t>
      </w:r>
      <w:r>
        <w:rPr>
          <w:sz w:val="23"/>
        </w:rPr>
        <w:t>Рассчитайте общую переплату по потребительскому кредиту в 200 000 руб. на 3 года под 15% годовых (аннуитетные платежи, расчет</w:t>
      </w:r>
      <w:r>
        <w:rPr>
          <w:spacing w:val="-1"/>
          <w:sz w:val="23"/>
        </w:rPr>
        <w:t xml:space="preserve"> </w:t>
      </w:r>
      <w:r>
        <w:rPr>
          <w:sz w:val="23"/>
        </w:rPr>
        <w:t>приблизительный).</w:t>
      </w:r>
    </w:p>
    <w:p w:rsidR="000E75F4" w:rsidRDefault="00DA1BD5" w:rsidP="00DA1BD5">
      <w:pPr>
        <w:pStyle w:val="afb"/>
        <w:numPr>
          <w:ilvl w:val="0"/>
          <w:numId w:val="21"/>
        </w:numPr>
        <w:tabs>
          <w:tab w:val="left" w:pos="921"/>
        </w:tabs>
        <w:spacing w:before="0" w:line="288" w:lineRule="auto"/>
        <w:ind w:right="151" w:firstLine="425"/>
        <w:jc w:val="both"/>
        <w:rPr>
          <w:sz w:val="23"/>
        </w:rPr>
      </w:pPr>
      <w:r>
        <w:rPr>
          <w:sz w:val="23"/>
        </w:rPr>
        <w:t>Экспресс-оценка</w:t>
      </w:r>
      <w:r>
        <w:rPr>
          <w:spacing w:val="-14"/>
          <w:sz w:val="23"/>
        </w:rPr>
        <w:t xml:space="preserve"> </w:t>
      </w:r>
      <w:r>
        <w:rPr>
          <w:sz w:val="23"/>
        </w:rPr>
        <w:t>долговой</w:t>
      </w:r>
      <w:r>
        <w:rPr>
          <w:spacing w:val="-12"/>
          <w:sz w:val="23"/>
        </w:rPr>
        <w:t xml:space="preserve"> </w:t>
      </w:r>
      <w:r>
        <w:rPr>
          <w:sz w:val="23"/>
        </w:rPr>
        <w:t>нагрузки.</w:t>
      </w:r>
      <w:r>
        <w:rPr>
          <w:spacing w:val="-10"/>
          <w:sz w:val="23"/>
        </w:rPr>
        <w:t xml:space="preserve"> </w:t>
      </w:r>
      <w:r>
        <w:rPr>
          <w:sz w:val="23"/>
        </w:rPr>
        <w:t>Ежемесячный</w:t>
      </w:r>
      <w:r>
        <w:rPr>
          <w:spacing w:val="-12"/>
          <w:sz w:val="23"/>
        </w:rPr>
        <w:t xml:space="preserve"> </w:t>
      </w:r>
      <w:r>
        <w:rPr>
          <w:sz w:val="23"/>
        </w:rPr>
        <w:t>платеж</w:t>
      </w:r>
      <w:r>
        <w:rPr>
          <w:spacing w:val="-12"/>
          <w:sz w:val="23"/>
        </w:rPr>
        <w:t xml:space="preserve"> </w:t>
      </w:r>
      <w:r>
        <w:rPr>
          <w:sz w:val="23"/>
        </w:rPr>
        <w:t>по</w:t>
      </w:r>
      <w:r>
        <w:rPr>
          <w:spacing w:val="-11"/>
          <w:sz w:val="23"/>
        </w:rPr>
        <w:t xml:space="preserve"> </w:t>
      </w:r>
      <w:r>
        <w:rPr>
          <w:sz w:val="23"/>
        </w:rPr>
        <w:t>кредиту</w:t>
      </w:r>
      <w:r>
        <w:rPr>
          <w:spacing w:val="-11"/>
          <w:sz w:val="23"/>
        </w:rPr>
        <w:t xml:space="preserve"> </w:t>
      </w:r>
      <w:r>
        <w:rPr>
          <w:sz w:val="23"/>
        </w:rPr>
        <w:t>составляет</w:t>
      </w:r>
      <w:r>
        <w:rPr>
          <w:spacing w:val="-16"/>
          <w:sz w:val="23"/>
        </w:rPr>
        <w:t xml:space="preserve"> </w:t>
      </w:r>
      <w:r>
        <w:rPr>
          <w:sz w:val="23"/>
        </w:rPr>
        <w:t>8000</w:t>
      </w:r>
      <w:r>
        <w:rPr>
          <w:spacing w:val="-10"/>
          <w:sz w:val="23"/>
        </w:rPr>
        <w:t xml:space="preserve"> </w:t>
      </w:r>
      <w:r>
        <w:rPr>
          <w:sz w:val="23"/>
        </w:rPr>
        <w:t>руб. п</w:t>
      </w:r>
      <w:r>
        <w:rPr>
          <w:sz w:val="23"/>
        </w:rPr>
        <w:t>ри ежемесячном доходе 40 000 руб. после уплаты налогов. Рассчитайте коэффициент долговой нагрузки. Является ли он допустимым?</w:t>
      </w:r>
    </w:p>
    <w:p w:rsidR="000E75F4" w:rsidRDefault="00DA1BD5" w:rsidP="00DA1BD5">
      <w:pPr>
        <w:pStyle w:val="afb"/>
        <w:numPr>
          <w:ilvl w:val="0"/>
          <w:numId w:val="21"/>
        </w:numPr>
        <w:tabs>
          <w:tab w:val="left" w:pos="921"/>
        </w:tabs>
        <w:spacing w:before="0" w:line="288" w:lineRule="auto"/>
        <w:ind w:right="159" w:firstLine="425"/>
        <w:jc w:val="both"/>
        <w:rPr>
          <w:sz w:val="23"/>
        </w:rPr>
      </w:pPr>
      <w:r>
        <w:rPr>
          <w:sz w:val="23"/>
        </w:rPr>
        <w:t>Досрочное погашение.</w:t>
      </w:r>
      <w:r>
        <w:rPr>
          <w:spacing w:val="-8"/>
          <w:sz w:val="23"/>
        </w:rPr>
        <w:t xml:space="preserve"> </w:t>
      </w:r>
      <w:r>
        <w:rPr>
          <w:sz w:val="23"/>
        </w:rPr>
        <w:t>Частичное досрочное погашение кредита уменьшает тело кредита или срок? Что выгоднее заемщику?</w:t>
      </w:r>
    </w:p>
    <w:p w:rsidR="000E75F4" w:rsidRDefault="00DA1BD5" w:rsidP="00DA1BD5">
      <w:pPr>
        <w:pStyle w:val="afb"/>
        <w:numPr>
          <w:ilvl w:val="0"/>
          <w:numId w:val="21"/>
        </w:numPr>
        <w:tabs>
          <w:tab w:val="left" w:pos="921"/>
        </w:tabs>
        <w:spacing w:before="0" w:line="295" w:lineRule="auto"/>
        <w:ind w:right="155" w:firstLine="425"/>
        <w:jc w:val="both"/>
        <w:rPr>
          <w:sz w:val="23"/>
        </w:rPr>
      </w:pPr>
      <w:r>
        <w:rPr>
          <w:sz w:val="23"/>
        </w:rPr>
        <w:t>ПСК vs ставка.</w:t>
      </w:r>
      <w:r>
        <w:rPr>
          <w:spacing w:val="-5"/>
          <w:sz w:val="23"/>
        </w:rPr>
        <w:t xml:space="preserve"> </w:t>
      </w:r>
      <w:r>
        <w:rPr>
          <w:sz w:val="23"/>
        </w:rPr>
        <w:t>По кредиту заявлена ставка 12% годовых, но ПСК составляет 18%. Объясните, с чем может быть связано такое расхождение.</w:t>
      </w:r>
    </w:p>
    <w:p w:rsidR="000E75F4" w:rsidRDefault="00DA1BD5" w:rsidP="00DA1BD5">
      <w:pPr>
        <w:pStyle w:val="afb"/>
        <w:numPr>
          <w:ilvl w:val="0"/>
          <w:numId w:val="21"/>
        </w:numPr>
        <w:tabs>
          <w:tab w:val="left" w:pos="921"/>
        </w:tabs>
        <w:spacing w:before="0" w:line="288" w:lineRule="auto"/>
        <w:ind w:right="158" w:firstLine="425"/>
        <w:jc w:val="both"/>
        <w:rPr>
          <w:sz w:val="23"/>
        </w:rPr>
      </w:pPr>
      <w:r>
        <w:rPr>
          <w:sz w:val="23"/>
        </w:rPr>
        <w:t>Выгодный выбор.</w:t>
      </w:r>
      <w:r>
        <w:rPr>
          <w:spacing w:val="-4"/>
          <w:sz w:val="23"/>
        </w:rPr>
        <w:t xml:space="preserve"> </w:t>
      </w:r>
      <w:r>
        <w:rPr>
          <w:sz w:val="23"/>
        </w:rPr>
        <w:t>Вам нужно 50 000 руб. Банк предлагает кредит на 1 год под 10% или рассрочку</w:t>
      </w:r>
      <w:r>
        <w:rPr>
          <w:spacing w:val="13"/>
          <w:sz w:val="23"/>
        </w:rPr>
        <w:t xml:space="preserve"> </w:t>
      </w:r>
      <w:r>
        <w:rPr>
          <w:sz w:val="23"/>
        </w:rPr>
        <w:t>в</w:t>
      </w:r>
      <w:r>
        <w:rPr>
          <w:spacing w:val="13"/>
          <w:sz w:val="23"/>
        </w:rPr>
        <w:t xml:space="preserve"> </w:t>
      </w:r>
      <w:r>
        <w:rPr>
          <w:sz w:val="23"/>
        </w:rPr>
        <w:t>магазине</w:t>
      </w:r>
      <w:r>
        <w:rPr>
          <w:spacing w:val="13"/>
          <w:sz w:val="23"/>
        </w:rPr>
        <w:t xml:space="preserve"> </w:t>
      </w:r>
      <w:r>
        <w:rPr>
          <w:sz w:val="23"/>
        </w:rPr>
        <w:t>с</w:t>
      </w:r>
      <w:r>
        <w:rPr>
          <w:spacing w:val="13"/>
          <w:sz w:val="23"/>
        </w:rPr>
        <w:t xml:space="preserve"> </w:t>
      </w:r>
      <w:r>
        <w:rPr>
          <w:sz w:val="23"/>
        </w:rPr>
        <w:t>переплатой 0%, но</w:t>
      </w:r>
      <w:r>
        <w:rPr>
          <w:spacing w:val="14"/>
          <w:sz w:val="23"/>
        </w:rPr>
        <w:t xml:space="preserve"> </w:t>
      </w:r>
      <w:r>
        <w:rPr>
          <w:sz w:val="23"/>
        </w:rPr>
        <w:t>стоимость</w:t>
      </w:r>
      <w:r>
        <w:rPr>
          <w:spacing w:val="19"/>
          <w:sz w:val="23"/>
        </w:rPr>
        <w:t xml:space="preserve"> </w:t>
      </w:r>
      <w:r>
        <w:rPr>
          <w:sz w:val="23"/>
        </w:rPr>
        <w:t>товара</w:t>
      </w:r>
      <w:r>
        <w:rPr>
          <w:spacing w:val="13"/>
          <w:sz w:val="23"/>
        </w:rPr>
        <w:t xml:space="preserve"> </w:t>
      </w:r>
      <w:r>
        <w:rPr>
          <w:sz w:val="23"/>
        </w:rPr>
        <w:t>в</w:t>
      </w:r>
      <w:r>
        <w:rPr>
          <w:spacing w:val="13"/>
          <w:sz w:val="23"/>
        </w:rPr>
        <w:t xml:space="preserve"> </w:t>
      </w:r>
      <w:r>
        <w:rPr>
          <w:sz w:val="23"/>
        </w:rPr>
        <w:t>рассрочку на</w:t>
      </w:r>
      <w:r>
        <w:rPr>
          <w:spacing w:val="13"/>
          <w:sz w:val="23"/>
        </w:rPr>
        <w:t xml:space="preserve"> </w:t>
      </w:r>
      <w:r>
        <w:rPr>
          <w:sz w:val="23"/>
        </w:rPr>
        <w:t>5%</w:t>
      </w:r>
      <w:r>
        <w:rPr>
          <w:spacing w:val="14"/>
          <w:sz w:val="23"/>
        </w:rPr>
        <w:t xml:space="preserve"> </w:t>
      </w:r>
      <w:r>
        <w:rPr>
          <w:sz w:val="23"/>
        </w:rPr>
        <w:t>выше.</w:t>
      </w:r>
      <w:r>
        <w:rPr>
          <w:spacing w:val="28"/>
          <w:sz w:val="23"/>
        </w:rPr>
        <w:t xml:space="preserve"> </w:t>
      </w:r>
      <w:r>
        <w:rPr>
          <w:sz w:val="23"/>
        </w:rPr>
        <w:t>Что</w:t>
      </w:r>
      <w:r>
        <w:rPr>
          <w:spacing w:val="25"/>
          <w:sz w:val="23"/>
        </w:rPr>
        <w:t xml:space="preserve"> </w:t>
      </w:r>
      <w:r>
        <w:rPr>
          <w:sz w:val="23"/>
        </w:rPr>
        <w:t>выгоднее?</w:t>
      </w:r>
    </w:p>
    <w:p w:rsidR="000E75F4" w:rsidRDefault="00DA1BD5" w:rsidP="00DA1BD5">
      <w:pPr>
        <w:pStyle w:val="afb"/>
        <w:numPr>
          <w:ilvl w:val="0"/>
          <w:numId w:val="21"/>
        </w:numPr>
        <w:tabs>
          <w:tab w:val="left" w:pos="921"/>
        </w:tabs>
        <w:spacing w:before="0" w:line="288" w:lineRule="auto"/>
        <w:ind w:right="156" w:firstLine="425"/>
        <w:jc w:val="both"/>
        <w:rPr>
          <w:sz w:val="23"/>
        </w:rPr>
      </w:pPr>
      <w:r>
        <w:rPr>
          <w:sz w:val="23"/>
        </w:rPr>
        <w:t>Доходность</w:t>
      </w:r>
      <w:r>
        <w:rPr>
          <w:spacing w:val="14"/>
          <w:sz w:val="23"/>
        </w:rPr>
        <w:t xml:space="preserve"> </w:t>
      </w:r>
      <w:r>
        <w:rPr>
          <w:sz w:val="23"/>
        </w:rPr>
        <w:t>акции.</w:t>
      </w:r>
      <w:r>
        <w:rPr>
          <w:spacing w:val="29"/>
          <w:sz w:val="23"/>
        </w:rPr>
        <w:t xml:space="preserve"> </w:t>
      </w:r>
      <w:r>
        <w:rPr>
          <w:sz w:val="23"/>
        </w:rPr>
        <w:t>Вы купили</w:t>
      </w:r>
      <w:r>
        <w:rPr>
          <w:spacing w:val="17"/>
          <w:sz w:val="23"/>
        </w:rPr>
        <w:t xml:space="preserve"> </w:t>
      </w:r>
      <w:r>
        <w:rPr>
          <w:sz w:val="23"/>
        </w:rPr>
        <w:t>акцию</w:t>
      </w:r>
      <w:r>
        <w:rPr>
          <w:spacing w:val="19"/>
          <w:sz w:val="23"/>
        </w:rPr>
        <w:t xml:space="preserve"> </w:t>
      </w:r>
      <w:r>
        <w:rPr>
          <w:sz w:val="23"/>
        </w:rPr>
        <w:t>за</w:t>
      </w:r>
      <w:r>
        <w:rPr>
          <w:spacing w:val="17"/>
          <w:sz w:val="23"/>
        </w:rPr>
        <w:t xml:space="preserve"> </w:t>
      </w:r>
      <w:r>
        <w:rPr>
          <w:sz w:val="23"/>
        </w:rPr>
        <w:t>1000</w:t>
      </w:r>
      <w:r>
        <w:rPr>
          <w:spacing w:val="20"/>
          <w:sz w:val="23"/>
        </w:rPr>
        <w:t xml:space="preserve"> </w:t>
      </w:r>
      <w:r>
        <w:rPr>
          <w:sz w:val="23"/>
        </w:rPr>
        <w:t>руб. Через</w:t>
      </w:r>
      <w:r>
        <w:rPr>
          <w:spacing w:val="14"/>
          <w:sz w:val="23"/>
        </w:rPr>
        <w:t xml:space="preserve"> </w:t>
      </w:r>
      <w:r>
        <w:rPr>
          <w:sz w:val="23"/>
        </w:rPr>
        <w:t>год</w:t>
      </w:r>
      <w:r>
        <w:rPr>
          <w:spacing w:val="17"/>
          <w:sz w:val="23"/>
        </w:rPr>
        <w:t xml:space="preserve"> </w:t>
      </w:r>
      <w:r>
        <w:rPr>
          <w:sz w:val="23"/>
        </w:rPr>
        <w:t>вы получили</w:t>
      </w:r>
      <w:r>
        <w:rPr>
          <w:spacing w:val="17"/>
          <w:sz w:val="23"/>
        </w:rPr>
        <w:t xml:space="preserve"> </w:t>
      </w:r>
      <w:r>
        <w:rPr>
          <w:sz w:val="23"/>
        </w:rPr>
        <w:t>дивиденды 50</w:t>
      </w:r>
      <w:r>
        <w:rPr>
          <w:spacing w:val="20"/>
          <w:sz w:val="23"/>
        </w:rPr>
        <w:t xml:space="preserve"> </w:t>
      </w:r>
      <w:r>
        <w:rPr>
          <w:sz w:val="23"/>
        </w:rPr>
        <w:t>руб. и продали акцию за 1100 руб. Какова ваша совокупная доходность в % годовых?</w:t>
      </w:r>
    </w:p>
    <w:p w:rsidR="000E75F4" w:rsidRDefault="00DA1BD5" w:rsidP="00DA1BD5">
      <w:pPr>
        <w:pStyle w:val="afb"/>
        <w:numPr>
          <w:ilvl w:val="0"/>
          <w:numId w:val="21"/>
        </w:numPr>
        <w:tabs>
          <w:tab w:val="left" w:pos="921"/>
        </w:tabs>
        <w:spacing w:before="0" w:line="288" w:lineRule="auto"/>
        <w:ind w:right="152" w:firstLine="425"/>
        <w:jc w:val="both"/>
        <w:rPr>
          <w:sz w:val="23"/>
        </w:rPr>
      </w:pPr>
      <w:r>
        <w:rPr>
          <w:sz w:val="23"/>
        </w:rPr>
        <w:t>Риск и доходность.</w:t>
      </w:r>
      <w:r>
        <w:rPr>
          <w:spacing w:val="-6"/>
          <w:sz w:val="23"/>
        </w:rPr>
        <w:t xml:space="preserve"> </w:t>
      </w:r>
      <w:r>
        <w:rPr>
          <w:sz w:val="23"/>
        </w:rPr>
        <w:t>Облигация федерального займа</w:t>
      </w:r>
      <w:r>
        <w:rPr>
          <w:sz w:val="23"/>
        </w:rPr>
        <w:t xml:space="preserve"> (ОФЗ) предлагает доходность 8%, а акция молодой IT-компании – 25%. Объясните разницу в уровнях доходности.</w:t>
      </w:r>
    </w:p>
    <w:p w:rsidR="000E75F4" w:rsidRDefault="00DA1BD5" w:rsidP="00DA1BD5">
      <w:pPr>
        <w:pStyle w:val="afb"/>
        <w:numPr>
          <w:ilvl w:val="0"/>
          <w:numId w:val="21"/>
        </w:numPr>
        <w:tabs>
          <w:tab w:val="left" w:pos="921"/>
        </w:tabs>
        <w:spacing w:before="0" w:line="288" w:lineRule="auto"/>
        <w:ind w:right="153" w:firstLine="425"/>
        <w:jc w:val="both"/>
        <w:rPr>
          <w:sz w:val="23"/>
        </w:rPr>
      </w:pPr>
      <w:r>
        <w:rPr>
          <w:sz w:val="23"/>
        </w:rPr>
        <w:t>Дивиденды. В портфеле 10 акций компании «Х» по цене 5000 руб. каждая. Совет директоров объявил о выплате дивидендов в размере 300 руб. на акцию. Как</w:t>
      </w:r>
      <w:r>
        <w:rPr>
          <w:sz w:val="23"/>
        </w:rPr>
        <w:t>ую сумму вы получите?</w:t>
      </w:r>
    </w:p>
    <w:p w:rsidR="000E75F4" w:rsidRDefault="00DA1BD5" w:rsidP="00DA1BD5">
      <w:pPr>
        <w:pStyle w:val="afb"/>
        <w:numPr>
          <w:ilvl w:val="0"/>
          <w:numId w:val="21"/>
        </w:numPr>
        <w:tabs>
          <w:tab w:val="left" w:pos="921"/>
        </w:tabs>
        <w:spacing w:before="0" w:line="288" w:lineRule="auto"/>
        <w:ind w:right="162" w:firstLine="425"/>
        <w:jc w:val="both"/>
        <w:rPr>
          <w:sz w:val="23"/>
        </w:rPr>
      </w:pPr>
      <w:r>
        <w:rPr>
          <w:sz w:val="23"/>
        </w:rPr>
        <w:t>Налог на доход.</w:t>
      </w:r>
      <w:r>
        <w:rPr>
          <w:spacing w:val="32"/>
          <w:sz w:val="23"/>
        </w:rPr>
        <w:t xml:space="preserve"> </w:t>
      </w:r>
      <w:r>
        <w:rPr>
          <w:sz w:val="23"/>
        </w:rPr>
        <w:t>Вы продали акции с прибылью 15</w:t>
      </w:r>
      <w:r>
        <w:rPr>
          <w:spacing w:val="13"/>
          <w:sz w:val="23"/>
        </w:rPr>
        <w:t xml:space="preserve"> </w:t>
      </w:r>
      <w:r>
        <w:rPr>
          <w:sz w:val="23"/>
        </w:rPr>
        <w:t>000</w:t>
      </w:r>
      <w:r>
        <w:rPr>
          <w:spacing w:val="13"/>
          <w:sz w:val="23"/>
        </w:rPr>
        <w:t xml:space="preserve"> </w:t>
      </w:r>
      <w:r>
        <w:rPr>
          <w:sz w:val="23"/>
        </w:rPr>
        <w:t>руб. за год.</w:t>
      </w:r>
      <w:r>
        <w:rPr>
          <w:spacing w:val="14"/>
          <w:sz w:val="23"/>
        </w:rPr>
        <w:t xml:space="preserve"> </w:t>
      </w:r>
      <w:r>
        <w:rPr>
          <w:sz w:val="23"/>
        </w:rPr>
        <w:t>Рассчитайте сумму</w:t>
      </w:r>
      <w:r>
        <w:rPr>
          <w:spacing w:val="13"/>
          <w:sz w:val="23"/>
        </w:rPr>
        <w:t xml:space="preserve"> </w:t>
      </w:r>
      <w:r>
        <w:rPr>
          <w:sz w:val="23"/>
        </w:rPr>
        <w:t>НДФЛ</w:t>
      </w:r>
      <w:r>
        <w:rPr>
          <w:spacing w:val="40"/>
          <w:sz w:val="23"/>
        </w:rPr>
        <w:t xml:space="preserve"> </w:t>
      </w:r>
      <w:r>
        <w:rPr>
          <w:sz w:val="23"/>
        </w:rPr>
        <w:t>к уплате с этого дохода.</w:t>
      </w:r>
    </w:p>
    <w:p w:rsidR="000E75F4" w:rsidRDefault="00DA1BD5" w:rsidP="00DA1BD5">
      <w:pPr>
        <w:pStyle w:val="afb"/>
        <w:numPr>
          <w:ilvl w:val="0"/>
          <w:numId w:val="21"/>
        </w:numPr>
        <w:tabs>
          <w:tab w:val="left" w:pos="921"/>
        </w:tabs>
        <w:spacing w:before="0" w:line="290" w:lineRule="auto"/>
        <w:ind w:right="151" w:firstLine="425"/>
        <w:jc w:val="both"/>
        <w:rPr>
          <w:sz w:val="23"/>
        </w:rPr>
      </w:pPr>
      <w:r>
        <w:rPr>
          <w:sz w:val="23"/>
        </w:rPr>
        <w:t>ИИС.</w:t>
      </w:r>
      <w:r>
        <w:rPr>
          <w:spacing w:val="-10"/>
          <w:sz w:val="23"/>
        </w:rPr>
        <w:t xml:space="preserve"> </w:t>
      </w:r>
      <w:r>
        <w:rPr>
          <w:sz w:val="23"/>
        </w:rPr>
        <w:t>Какой тип ИИС</w:t>
      </w:r>
      <w:r>
        <w:rPr>
          <w:spacing w:val="-3"/>
          <w:sz w:val="23"/>
        </w:rPr>
        <w:t xml:space="preserve"> </w:t>
      </w:r>
      <w:r>
        <w:rPr>
          <w:sz w:val="23"/>
        </w:rPr>
        <w:t>(тип А –</w:t>
      </w:r>
      <w:r>
        <w:rPr>
          <w:spacing w:val="-4"/>
          <w:sz w:val="23"/>
        </w:rPr>
        <w:t xml:space="preserve"> </w:t>
      </w:r>
      <w:r>
        <w:rPr>
          <w:sz w:val="23"/>
        </w:rPr>
        <w:t>с вычетом</w:t>
      </w:r>
      <w:r>
        <w:rPr>
          <w:spacing w:val="-8"/>
          <w:sz w:val="23"/>
        </w:rPr>
        <w:t xml:space="preserve"> </w:t>
      </w:r>
      <w:r>
        <w:rPr>
          <w:sz w:val="23"/>
        </w:rPr>
        <w:t>на взносы,</w:t>
      </w:r>
      <w:r>
        <w:rPr>
          <w:spacing w:val="-3"/>
          <w:sz w:val="23"/>
        </w:rPr>
        <w:t xml:space="preserve"> </w:t>
      </w:r>
      <w:r>
        <w:rPr>
          <w:sz w:val="23"/>
        </w:rPr>
        <w:t>тип Б –</w:t>
      </w:r>
      <w:r>
        <w:rPr>
          <w:spacing w:val="-4"/>
          <w:sz w:val="23"/>
        </w:rPr>
        <w:t xml:space="preserve"> </w:t>
      </w:r>
      <w:r>
        <w:rPr>
          <w:sz w:val="23"/>
        </w:rPr>
        <w:t>с освобождением</w:t>
      </w:r>
      <w:r>
        <w:rPr>
          <w:spacing w:val="-8"/>
          <w:sz w:val="23"/>
        </w:rPr>
        <w:t xml:space="preserve"> </w:t>
      </w:r>
      <w:r>
        <w:rPr>
          <w:sz w:val="23"/>
        </w:rPr>
        <w:t>от</w:t>
      </w:r>
      <w:r>
        <w:rPr>
          <w:spacing w:val="-12"/>
          <w:sz w:val="23"/>
        </w:rPr>
        <w:t xml:space="preserve"> </w:t>
      </w:r>
      <w:r>
        <w:rPr>
          <w:sz w:val="23"/>
        </w:rPr>
        <w:t>налога</w:t>
      </w:r>
      <w:r>
        <w:rPr>
          <w:spacing w:val="-6"/>
          <w:sz w:val="23"/>
        </w:rPr>
        <w:t xml:space="preserve"> </w:t>
      </w:r>
      <w:r>
        <w:rPr>
          <w:sz w:val="23"/>
        </w:rPr>
        <w:t>на доход) вы выберете, если планируете</w:t>
      </w:r>
      <w:r>
        <w:rPr>
          <w:sz w:val="23"/>
        </w:rPr>
        <w:t xml:space="preserve"> долгосрочные инвестиции (&gt;3 лет) и регулярно вносите деньги? Обоснуйте.</w:t>
      </w:r>
    </w:p>
    <w:p w:rsidR="000E75F4" w:rsidRDefault="00DA1BD5" w:rsidP="00DA1BD5">
      <w:pPr>
        <w:pStyle w:val="afb"/>
        <w:numPr>
          <w:ilvl w:val="0"/>
          <w:numId w:val="21"/>
        </w:numPr>
        <w:tabs>
          <w:tab w:val="left" w:pos="921"/>
        </w:tabs>
        <w:spacing w:before="0" w:line="288" w:lineRule="auto"/>
        <w:ind w:right="153" w:firstLine="425"/>
        <w:jc w:val="both"/>
        <w:rPr>
          <w:sz w:val="23"/>
        </w:rPr>
      </w:pPr>
      <w:r>
        <w:rPr>
          <w:sz w:val="23"/>
        </w:rPr>
        <w:t>НДФЛ.</w:t>
      </w:r>
      <w:r>
        <w:rPr>
          <w:spacing w:val="-4"/>
          <w:sz w:val="23"/>
        </w:rPr>
        <w:t xml:space="preserve"> </w:t>
      </w:r>
      <w:r>
        <w:rPr>
          <w:sz w:val="23"/>
        </w:rPr>
        <w:t>Ваша</w:t>
      </w:r>
      <w:r>
        <w:rPr>
          <w:spacing w:val="-8"/>
          <w:sz w:val="23"/>
        </w:rPr>
        <w:t xml:space="preserve"> </w:t>
      </w:r>
      <w:r>
        <w:rPr>
          <w:sz w:val="23"/>
        </w:rPr>
        <w:t>официальная</w:t>
      </w:r>
      <w:r>
        <w:rPr>
          <w:spacing w:val="-11"/>
          <w:sz w:val="23"/>
        </w:rPr>
        <w:t xml:space="preserve"> </w:t>
      </w:r>
      <w:r>
        <w:rPr>
          <w:sz w:val="23"/>
        </w:rPr>
        <w:t>зарплата</w:t>
      </w:r>
      <w:r>
        <w:rPr>
          <w:spacing w:val="-2"/>
          <w:sz w:val="23"/>
        </w:rPr>
        <w:t xml:space="preserve"> </w:t>
      </w:r>
      <w:r>
        <w:rPr>
          <w:sz w:val="23"/>
        </w:rPr>
        <w:t>«на</w:t>
      </w:r>
      <w:r>
        <w:rPr>
          <w:spacing w:val="-8"/>
          <w:sz w:val="23"/>
        </w:rPr>
        <w:t xml:space="preserve"> </w:t>
      </w:r>
      <w:r>
        <w:rPr>
          <w:sz w:val="23"/>
        </w:rPr>
        <w:t>руки»</w:t>
      </w:r>
      <w:r>
        <w:rPr>
          <w:spacing w:val="-7"/>
          <w:sz w:val="23"/>
        </w:rPr>
        <w:t xml:space="preserve"> </w:t>
      </w:r>
      <w:r>
        <w:rPr>
          <w:sz w:val="23"/>
        </w:rPr>
        <w:t>составляет</w:t>
      </w:r>
      <w:r>
        <w:rPr>
          <w:spacing w:val="-13"/>
          <w:sz w:val="23"/>
        </w:rPr>
        <w:t xml:space="preserve"> </w:t>
      </w:r>
      <w:r>
        <w:rPr>
          <w:sz w:val="23"/>
        </w:rPr>
        <w:t>43</w:t>
      </w:r>
      <w:r>
        <w:rPr>
          <w:spacing w:val="-7"/>
          <w:sz w:val="23"/>
        </w:rPr>
        <w:t xml:space="preserve"> </w:t>
      </w:r>
      <w:r>
        <w:rPr>
          <w:sz w:val="23"/>
        </w:rPr>
        <w:t>500</w:t>
      </w:r>
      <w:r>
        <w:rPr>
          <w:spacing w:val="-7"/>
          <w:sz w:val="23"/>
        </w:rPr>
        <w:t xml:space="preserve"> </w:t>
      </w:r>
      <w:r>
        <w:rPr>
          <w:sz w:val="23"/>
        </w:rPr>
        <w:t>руб.</w:t>
      </w:r>
      <w:r>
        <w:rPr>
          <w:spacing w:val="-11"/>
          <w:sz w:val="23"/>
        </w:rPr>
        <w:t xml:space="preserve"> </w:t>
      </w:r>
      <w:r>
        <w:rPr>
          <w:sz w:val="23"/>
        </w:rPr>
        <w:t>в</w:t>
      </w:r>
      <w:r>
        <w:rPr>
          <w:spacing w:val="-8"/>
          <w:sz w:val="23"/>
        </w:rPr>
        <w:t xml:space="preserve"> </w:t>
      </w:r>
      <w:r>
        <w:rPr>
          <w:sz w:val="23"/>
        </w:rPr>
        <w:t>месяц.</w:t>
      </w:r>
      <w:r>
        <w:rPr>
          <w:spacing w:val="-5"/>
          <w:sz w:val="23"/>
        </w:rPr>
        <w:t xml:space="preserve"> </w:t>
      </w:r>
      <w:r>
        <w:rPr>
          <w:sz w:val="23"/>
        </w:rPr>
        <w:t>Какова</w:t>
      </w:r>
      <w:r>
        <w:rPr>
          <w:spacing w:val="-8"/>
          <w:sz w:val="23"/>
        </w:rPr>
        <w:t xml:space="preserve"> </w:t>
      </w:r>
      <w:r>
        <w:rPr>
          <w:sz w:val="23"/>
        </w:rPr>
        <w:t>ваша зарплата до вычета НДФЛ?</w:t>
      </w:r>
    </w:p>
    <w:p w:rsidR="000E75F4" w:rsidRDefault="00DA1BD5" w:rsidP="00DA1BD5">
      <w:pPr>
        <w:pStyle w:val="afb"/>
        <w:numPr>
          <w:ilvl w:val="0"/>
          <w:numId w:val="21"/>
        </w:numPr>
        <w:tabs>
          <w:tab w:val="left" w:pos="921"/>
        </w:tabs>
        <w:spacing w:before="0" w:line="288" w:lineRule="auto"/>
        <w:ind w:right="153" w:firstLine="425"/>
        <w:jc w:val="both"/>
        <w:rPr>
          <w:sz w:val="23"/>
        </w:rPr>
      </w:pPr>
      <w:r>
        <w:rPr>
          <w:sz w:val="23"/>
        </w:rPr>
        <w:t>Имущественный</w:t>
      </w:r>
      <w:r>
        <w:rPr>
          <w:spacing w:val="-9"/>
          <w:sz w:val="23"/>
        </w:rPr>
        <w:t xml:space="preserve"> </w:t>
      </w:r>
      <w:r>
        <w:rPr>
          <w:sz w:val="23"/>
        </w:rPr>
        <w:t>вычет.</w:t>
      </w:r>
      <w:r>
        <w:rPr>
          <w:spacing w:val="-3"/>
          <w:sz w:val="23"/>
        </w:rPr>
        <w:t xml:space="preserve"> </w:t>
      </w:r>
      <w:r>
        <w:rPr>
          <w:sz w:val="23"/>
        </w:rPr>
        <w:t>Вы</w:t>
      </w:r>
      <w:r>
        <w:rPr>
          <w:spacing w:val="-6"/>
          <w:sz w:val="23"/>
        </w:rPr>
        <w:t xml:space="preserve"> </w:t>
      </w:r>
      <w:r>
        <w:rPr>
          <w:sz w:val="23"/>
        </w:rPr>
        <w:t>купили</w:t>
      </w:r>
      <w:r>
        <w:rPr>
          <w:spacing w:val="-9"/>
          <w:sz w:val="23"/>
        </w:rPr>
        <w:t xml:space="preserve"> </w:t>
      </w:r>
      <w:r>
        <w:rPr>
          <w:sz w:val="23"/>
        </w:rPr>
        <w:t>квартиру</w:t>
      </w:r>
      <w:r>
        <w:rPr>
          <w:spacing w:val="-8"/>
          <w:sz w:val="23"/>
        </w:rPr>
        <w:t xml:space="preserve"> </w:t>
      </w:r>
      <w:r>
        <w:rPr>
          <w:sz w:val="23"/>
        </w:rPr>
        <w:t>за</w:t>
      </w:r>
      <w:r>
        <w:rPr>
          <w:spacing w:val="-10"/>
          <w:sz w:val="23"/>
        </w:rPr>
        <w:t xml:space="preserve"> </w:t>
      </w:r>
      <w:r>
        <w:rPr>
          <w:sz w:val="23"/>
        </w:rPr>
        <w:t>3</w:t>
      </w:r>
      <w:r>
        <w:rPr>
          <w:spacing w:val="-8"/>
          <w:sz w:val="23"/>
        </w:rPr>
        <w:t xml:space="preserve"> </w:t>
      </w:r>
      <w:r>
        <w:rPr>
          <w:sz w:val="23"/>
        </w:rPr>
        <w:t>000</w:t>
      </w:r>
      <w:r>
        <w:rPr>
          <w:spacing w:val="-8"/>
          <w:sz w:val="23"/>
        </w:rPr>
        <w:t xml:space="preserve"> </w:t>
      </w:r>
      <w:r>
        <w:rPr>
          <w:sz w:val="23"/>
        </w:rPr>
        <w:t>000</w:t>
      </w:r>
      <w:r>
        <w:rPr>
          <w:spacing w:val="-8"/>
          <w:sz w:val="23"/>
        </w:rPr>
        <w:t xml:space="preserve"> </w:t>
      </w:r>
      <w:r>
        <w:rPr>
          <w:sz w:val="23"/>
        </w:rPr>
        <w:t>руб.</w:t>
      </w:r>
      <w:r>
        <w:rPr>
          <w:spacing w:val="-13"/>
          <w:sz w:val="23"/>
        </w:rPr>
        <w:t xml:space="preserve"> </w:t>
      </w:r>
      <w:r>
        <w:rPr>
          <w:sz w:val="23"/>
        </w:rPr>
        <w:t>Какую</w:t>
      </w:r>
      <w:r>
        <w:rPr>
          <w:spacing w:val="-9"/>
          <w:sz w:val="23"/>
        </w:rPr>
        <w:t xml:space="preserve"> </w:t>
      </w:r>
      <w:r>
        <w:rPr>
          <w:sz w:val="23"/>
        </w:rPr>
        <w:t>максимал</w:t>
      </w:r>
      <w:r>
        <w:rPr>
          <w:sz w:val="23"/>
        </w:rPr>
        <w:t>ьную</w:t>
      </w:r>
      <w:r>
        <w:rPr>
          <w:spacing w:val="-9"/>
          <w:sz w:val="23"/>
        </w:rPr>
        <w:t xml:space="preserve"> </w:t>
      </w:r>
      <w:r>
        <w:rPr>
          <w:sz w:val="23"/>
        </w:rPr>
        <w:t>сумму налога вам могут вернуть?</w:t>
      </w:r>
    </w:p>
    <w:p w:rsidR="000E75F4" w:rsidRDefault="00DA1BD5" w:rsidP="00DA1BD5">
      <w:pPr>
        <w:pStyle w:val="afb"/>
        <w:numPr>
          <w:ilvl w:val="0"/>
          <w:numId w:val="21"/>
        </w:numPr>
        <w:tabs>
          <w:tab w:val="left" w:pos="921"/>
        </w:tabs>
        <w:spacing w:before="0" w:line="288" w:lineRule="auto"/>
        <w:ind w:right="139" w:firstLine="425"/>
        <w:jc w:val="both"/>
        <w:rPr>
          <w:sz w:val="23"/>
        </w:rPr>
      </w:pPr>
      <w:r>
        <w:rPr>
          <w:sz w:val="23"/>
        </w:rPr>
        <w:t>Пенсионные баллы.</w:t>
      </w:r>
      <w:r>
        <w:rPr>
          <w:spacing w:val="-5"/>
          <w:sz w:val="23"/>
        </w:rPr>
        <w:t xml:space="preserve"> </w:t>
      </w:r>
      <w:r>
        <w:rPr>
          <w:sz w:val="23"/>
        </w:rPr>
        <w:t>За год вы заработали 600 000 руб. Рассчитайте, сколько пенсионных баллов вам будет начислено (для упрощения: использовать предельную величину 2023 г. – 1 565 000 руб., стоимость балла – 116.63 руб.).</w:t>
      </w:r>
    </w:p>
    <w:p w:rsidR="000E75F4" w:rsidRDefault="00DA1BD5" w:rsidP="00DA1BD5">
      <w:pPr>
        <w:pStyle w:val="afb"/>
        <w:numPr>
          <w:ilvl w:val="0"/>
          <w:numId w:val="21"/>
        </w:numPr>
        <w:tabs>
          <w:tab w:val="left" w:pos="921"/>
        </w:tabs>
        <w:spacing w:before="0" w:line="288" w:lineRule="auto"/>
        <w:ind w:right="160" w:firstLine="425"/>
        <w:jc w:val="both"/>
        <w:rPr>
          <w:sz w:val="23"/>
        </w:rPr>
      </w:pPr>
      <w:r>
        <w:rPr>
          <w:sz w:val="23"/>
        </w:rPr>
        <w:t>С</w:t>
      </w:r>
      <w:r>
        <w:rPr>
          <w:sz w:val="23"/>
        </w:rPr>
        <w:t>тоимость кредита.</w:t>
      </w:r>
      <w:r>
        <w:rPr>
          <w:spacing w:val="40"/>
          <w:sz w:val="23"/>
        </w:rPr>
        <w:t xml:space="preserve"> </w:t>
      </w:r>
      <w:r>
        <w:rPr>
          <w:sz w:val="23"/>
        </w:rPr>
        <w:t>Кредитная карта с лимитом</w:t>
      </w:r>
      <w:r>
        <w:rPr>
          <w:spacing w:val="22"/>
          <w:sz w:val="23"/>
        </w:rPr>
        <w:t xml:space="preserve"> </w:t>
      </w:r>
      <w:r>
        <w:rPr>
          <w:sz w:val="23"/>
        </w:rPr>
        <w:t>100</w:t>
      </w:r>
      <w:r>
        <w:rPr>
          <w:spacing w:val="16"/>
          <w:sz w:val="23"/>
        </w:rPr>
        <w:t xml:space="preserve"> </w:t>
      </w:r>
      <w:r>
        <w:rPr>
          <w:sz w:val="23"/>
        </w:rPr>
        <w:t>000</w:t>
      </w:r>
      <w:r>
        <w:rPr>
          <w:spacing w:val="16"/>
          <w:sz w:val="23"/>
        </w:rPr>
        <w:t xml:space="preserve"> </w:t>
      </w:r>
      <w:r>
        <w:rPr>
          <w:sz w:val="23"/>
        </w:rPr>
        <w:t>руб. имеет льготный период 50</w:t>
      </w:r>
      <w:r>
        <w:rPr>
          <w:spacing w:val="16"/>
          <w:sz w:val="23"/>
        </w:rPr>
        <w:t xml:space="preserve"> </w:t>
      </w:r>
      <w:r>
        <w:rPr>
          <w:sz w:val="23"/>
        </w:rPr>
        <w:t>дней и процентную ставку 25% годовых после его окончания. Вы потратили 30 000 руб. и вернули их через 40 дней. Какова ваша переплата?</w:t>
      </w:r>
    </w:p>
    <w:p w:rsidR="000E75F4" w:rsidRDefault="00DA1BD5" w:rsidP="00DA1BD5">
      <w:pPr>
        <w:pStyle w:val="afb"/>
        <w:numPr>
          <w:ilvl w:val="0"/>
          <w:numId w:val="21"/>
        </w:numPr>
        <w:tabs>
          <w:tab w:val="left" w:pos="921"/>
        </w:tabs>
        <w:spacing w:before="0" w:line="290" w:lineRule="auto"/>
        <w:ind w:right="145" w:firstLine="425"/>
        <w:jc w:val="both"/>
        <w:rPr>
          <w:sz w:val="23"/>
        </w:rPr>
      </w:pPr>
      <w:r>
        <w:rPr>
          <w:sz w:val="23"/>
        </w:rPr>
        <w:t>Финансовая подушка.</w:t>
      </w:r>
      <w:r>
        <w:rPr>
          <w:spacing w:val="-5"/>
          <w:sz w:val="23"/>
        </w:rPr>
        <w:t xml:space="preserve"> </w:t>
      </w:r>
      <w:r>
        <w:rPr>
          <w:sz w:val="23"/>
        </w:rPr>
        <w:t>Рекомендуемый размер</w:t>
      </w:r>
      <w:r>
        <w:rPr>
          <w:sz w:val="23"/>
        </w:rPr>
        <w:t xml:space="preserve"> финансовой подушки безопасности – 3-6 месячных</w:t>
      </w:r>
      <w:r>
        <w:rPr>
          <w:spacing w:val="-14"/>
          <w:sz w:val="23"/>
        </w:rPr>
        <w:t xml:space="preserve"> </w:t>
      </w:r>
      <w:r>
        <w:rPr>
          <w:sz w:val="23"/>
        </w:rPr>
        <w:t>расходов.</w:t>
      </w:r>
      <w:r>
        <w:rPr>
          <w:spacing w:val="-15"/>
          <w:sz w:val="23"/>
        </w:rPr>
        <w:t xml:space="preserve"> </w:t>
      </w:r>
      <w:r>
        <w:rPr>
          <w:sz w:val="23"/>
        </w:rPr>
        <w:t>Ваши</w:t>
      </w:r>
      <w:r>
        <w:rPr>
          <w:spacing w:val="-12"/>
          <w:sz w:val="23"/>
        </w:rPr>
        <w:t xml:space="preserve"> </w:t>
      </w:r>
      <w:r>
        <w:rPr>
          <w:sz w:val="23"/>
        </w:rPr>
        <w:t>ежемесячные</w:t>
      </w:r>
      <w:r>
        <w:rPr>
          <w:spacing w:val="-12"/>
          <w:sz w:val="23"/>
        </w:rPr>
        <w:t xml:space="preserve"> </w:t>
      </w:r>
      <w:r>
        <w:rPr>
          <w:sz w:val="23"/>
        </w:rPr>
        <w:t>обязательные</w:t>
      </w:r>
      <w:r>
        <w:rPr>
          <w:spacing w:val="-12"/>
          <w:sz w:val="23"/>
        </w:rPr>
        <w:t xml:space="preserve"> </w:t>
      </w:r>
      <w:r>
        <w:rPr>
          <w:sz w:val="23"/>
        </w:rPr>
        <w:t>расходы</w:t>
      </w:r>
      <w:r>
        <w:rPr>
          <w:spacing w:val="-15"/>
          <w:sz w:val="23"/>
        </w:rPr>
        <w:t xml:space="preserve"> </w:t>
      </w:r>
      <w:r>
        <w:rPr>
          <w:sz w:val="23"/>
        </w:rPr>
        <w:t>составляют</w:t>
      </w:r>
      <w:r>
        <w:rPr>
          <w:spacing w:val="-16"/>
          <w:sz w:val="23"/>
        </w:rPr>
        <w:t xml:space="preserve"> </w:t>
      </w:r>
      <w:r>
        <w:rPr>
          <w:sz w:val="23"/>
        </w:rPr>
        <w:t>35</w:t>
      </w:r>
      <w:r>
        <w:rPr>
          <w:spacing w:val="-10"/>
          <w:sz w:val="23"/>
        </w:rPr>
        <w:t xml:space="preserve"> </w:t>
      </w:r>
      <w:r>
        <w:rPr>
          <w:sz w:val="23"/>
        </w:rPr>
        <w:t>000</w:t>
      </w:r>
      <w:r>
        <w:rPr>
          <w:spacing w:val="-16"/>
          <w:sz w:val="23"/>
        </w:rPr>
        <w:t xml:space="preserve"> </w:t>
      </w:r>
      <w:r>
        <w:rPr>
          <w:sz w:val="23"/>
        </w:rPr>
        <w:t>руб.</w:t>
      </w:r>
      <w:r>
        <w:rPr>
          <w:spacing w:val="-14"/>
          <w:sz w:val="23"/>
        </w:rPr>
        <w:t xml:space="preserve"> </w:t>
      </w:r>
      <w:r>
        <w:rPr>
          <w:sz w:val="23"/>
        </w:rPr>
        <w:t>Рассчитайте диапазон рекомендуемой суммы подушки.</w:t>
      </w:r>
    </w:p>
    <w:p w:rsidR="000E75F4" w:rsidRDefault="000E75F4">
      <w:pPr>
        <w:pStyle w:val="afb"/>
        <w:spacing w:line="290" w:lineRule="auto"/>
        <w:jc w:val="both"/>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center"/>
      </w:pPr>
      <w:bookmarkStart w:id="23" w:name="_bookmark31"/>
      <w:bookmarkEnd w:id="23"/>
      <w:r>
        <w:lastRenderedPageBreak/>
        <w:t>Приложение</w:t>
      </w:r>
      <w:r>
        <w:rPr>
          <w:spacing w:val="-16"/>
        </w:rPr>
        <w:t xml:space="preserve"> </w:t>
      </w:r>
      <w:r>
        <w:t>21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w:t>
      </w:r>
      <w:r>
        <w:rPr>
          <w:spacing w:val="-2"/>
        </w:rPr>
        <w:t>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21"/>
        <w:jc w:val="center"/>
      </w:pPr>
      <w:r>
        <w:t>по</w:t>
      </w:r>
      <w:r>
        <w:rPr>
          <w:spacing w:val="-11"/>
        </w:rPr>
        <w:t xml:space="preserve"> </w:t>
      </w:r>
      <w:r>
        <w:t>учебной</w:t>
      </w:r>
      <w:r>
        <w:rPr>
          <w:spacing w:val="-10"/>
        </w:rPr>
        <w:t xml:space="preserve"> </w:t>
      </w:r>
      <w:r>
        <w:t>дисциплине</w:t>
      </w:r>
      <w:r>
        <w:rPr>
          <w:spacing w:val="-6"/>
        </w:rPr>
        <w:t xml:space="preserve"> </w:t>
      </w:r>
      <w:r>
        <w:t>ОП.01</w:t>
      </w:r>
      <w:r>
        <w:rPr>
          <w:spacing w:val="-9"/>
        </w:rPr>
        <w:t xml:space="preserve"> </w:t>
      </w:r>
      <w:r>
        <w:t>Техническое</w:t>
      </w:r>
      <w:r>
        <w:rPr>
          <w:spacing w:val="-11"/>
        </w:rPr>
        <w:t xml:space="preserve"> </w:t>
      </w:r>
      <w:r>
        <w:t>черчение</w:t>
      </w:r>
      <w:r>
        <w:rPr>
          <w:spacing w:val="-10"/>
        </w:rPr>
        <w:t xml:space="preserve"> </w:t>
      </w:r>
      <w:r>
        <w:t>и</w:t>
      </w:r>
      <w:r>
        <w:rPr>
          <w:spacing w:val="-11"/>
        </w:rPr>
        <w:t xml:space="preserve"> </w:t>
      </w:r>
      <w:r>
        <w:t>чтение</w:t>
      </w:r>
      <w:r>
        <w:rPr>
          <w:spacing w:val="-11"/>
        </w:rPr>
        <w:t xml:space="preserve"> </w:t>
      </w:r>
      <w:r>
        <w:rPr>
          <w:spacing w:val="-2"/>
        </w:rPr>
        <w:t>чертежей</w:t>
      </w:r>
    </w:p>
    <w:p w:rsidR="000E75F4" w:rsidRDefault="000E75F4">
      <w:pPr>
        <w:pStyle w:val="afa"/>
        <w:spacing w:before="130" w:after="1"/>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8"/>
        </w:trPr>
        <w:tc>
          <w:tcPr>
            <w:tcW w:w="3401" w:type="dxa"/>
          </w:tcPr>
          <w:p w:rsidR="000E75F4" w:rsidRDefault="00DA1BD5">
            <w:pPr>
              <w:pStyle w:val="TableParagraph"/>
              <w:spacing w:before="15"/>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15"/>
              <w:ind w:left="16" w:right="15"/>
              <w:jc w:val="center"/>
              <w:rPr>
                <w:sz w:val="23"/>
              </w:rPr>
            </w:pPr>
            <w:r>
              <w:rPr>
                <w:spacing w:val="-2"/>
                <w:sz w:val="23"/>
              </w:rPr>
              <w:t>Семестр</w:t>
            </w:r>
          </w:p>
        </w:tc>
        <w:tc>
          <w:tcPr>
            <w:tcW w:w="3401" w:type="dxa"/>
          </w:tcPr>
          <w:p w:rsidR="000E75F4" w:rsidRDefault="00DA1BD5">
            <w:pPr>
              <w:pStyle w:val="TableParagraph"/>
              <w:spacing w:before="15"/>
              <w:ind w:left="16" w:right="16"/>
              <w:jc w:val="center"/>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321"/>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1</w:t>
            </w:r>
          </w:p>
        </w:tc>
        <w:tc>
          <w:tcPr>
            <w:tcW w:w="3401" w:type="dxa"/>
          </w:tcPr>
          <w:p w:rsidR="000E75F4" w:rsidRDefault="00DA1BD5">
            <w:pPr>
              <w:pStyle w:val="TableParagraph"/>
              <w:spacing w:before="7"/>
              <w:ind w:left="16" w:right="15"/>
              <w:jc w:val="center"/>
              <w:rPr>
                <w:sz w:val="23"/>
              </w:rPr>
            </w:pPr>
            <w:r>
              <w:rPr>
                <w:sz w:val="23"/>
              </w:rPr>
              <w:t>ОК.01,</w:t>
            </w:r>
            <w:r>
              <w:rPr>
                <w:spacing w:val="24"/>
                <w:sz w:val="23"/>
              </w:rPr>
              <w:t xml:space="preserve"> </w:t>
            </w:r>
            <w:r>
              <w:rPr>
                <w:sz w:val="23"/>
              </w:rPr>
              <w:t>ОК.02,</w:t>
            </w:r>
            <w:r>
              <w:rPr>
                <w:spacing w:val="25"/>
                <w:sz w:val="23"/>
              </w:rPr>
              <w:t xml:space="preserve"> </w:t>
            </w:r>
            <w:r>
              <w:rPr>
                <w:sz w:val="23"/>
              </w:rPr>
              <w:t>ОК.03,</w:t>
            </w:r>
            <w:r>
              <w:rPr>
                <w:spacing w:val="24"/>
                <w:sz w:val="23"/>
              </w:rPr>
              <w:t xml:space="preserve"> </w:t>
            </w:r>
            <w:r>
              <w:rPr>
                <w:spacing w:val="-2"/>
                <w:sz w:val="23"/>
              </w:rPr>
              <w:t>ПК.1.3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5"/>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jc w:val="center"/>
        <w:rPr>
          <w:b/>
          <w:bCs/>
          <w:sz w:val="28"/>
          <w:szCs w:val="28"/>
        </w:rPr>
      </w:pPr>
      <w:r>
        <w:rPr>
          <w:b/>
          <w:bCs/>
          <w:sz w:val="24"/>
          <w:szCs w:val="24"/>
        </w:rPr>
        <w:lastRenderedPageBreak/>
        <w:t>Тестовые задания для промежуточной аттестации ОП.01 Техническое черчение и чтение чертежей</w:t>
      </w:r>
    </w:p>
    <w:p w:rsidR="000E75F4" w:rsidRDefault="00DA1BD5">
      <w:pPr>
        <w:spacing w:before="100" w:beforeAutospacing="1" w:after="100" w:afterAutospacing="1"/>
        <w:outlineLvl w:val="2"/>
        <w:rPr>
          <w:b/>
          <w:bCs/>
          <w:sz w:val="27"/>
          <w:szCs w:val="27"/>
        </w:rPr>
      </w:pPr>
      <w:r>
        <w:rPr>
          <w:b/>
          <w:bCs/>
          <w:sz w:val="24"/>
          <w:szCs w:val="24"/>
          <w:lang w:eastAsia="ru-RU"/>
        </w:rPr>
        <w:t>Тестовые вопросы с одним правильным ответом</w:t>
      </w:r>
    </w:p>
    <w:p w:rsidR="000E75F4" w:rsidRDefault="00DA1BD5">
      <w:pPr>
        <w:spacing w:before="100" w:beforeAutospacing="1" w:after="100" w:afterAutospacing="1"/>
        <w:rPr>
          <w:lang w:eastAsia="ru-RU"/>
        </w:rPr>
      </w:pPr>
      <w:r>
        <w:rPr>
          <w:b/>
          <w:bCs/>
          <w:lang w:eastAsia="ru-RU"/>
        </w:rPr>
        <w:t>1.</w:t>
      </w:r>
      <w:r>
        <w:rPr>
          <w:lang w:eastAsia="ru-RU"/>
        </w:rPr>
        <w:t xml:space="preserve"> Какой тип линии применяется для обозначения видимого контура предмета на чертеже?</w:t>
      </w:r>
      <w:r>
        <w:rPr>
          <w:lang w:eastAsia="ru-RU"/>
        </w:rPr>
        <w:br/>
        <w:t>а) штриховая линия;</w:t>
      </w:r>
      <w:r>
        <w:rPr>
          <w:lang w:eastAsia="ru-RU"/>
        </w:rPr>
        <w:br/>
        <w:t>б) сплошная тонкая линия;</w:t>
      </w:r>
      <w:r>
        <w:rPr>
          <w:lang w:eastAsia="ru-RU"/>
        </w:rPr>
        <w:br/>
        <w:t>в) сплошная толстая основная линия;</w:t>
      </w:r>
      <w:r>
        <w:rPr>
          <w:lang w:eastAsia="ru-RU"/>
        </w:rPr>
        <w:br/>
        <w:t>г) штрихпунктирная тонкая линия.</w:t>
      </w:r>
    </w:p>
    <w:p w:rsidR="000E75F4" w:rsidRDefault="00DA1BD5">
      <w:pPr>
        <w:spacing w:before="100" w:beforeAutospacing="1" w:after="100" w:afterAutospacing="1"/>
        <w:rPr>
          <w:lang w:eastAsia="ru-RU"/>
        </w:rPr>
      </w:pPr>
      <w:r>
        <w:rPr>
          <w:b/>
          <w:bCs/>
          <w:lang w:eastAsia="ru-RU"/>
        </w:rPr>
        <w:t>2.</w:t>
      </w:r>
      <w:r>
        <w:rPr>
          <w:lang w:eastAsia="ru-RU"/>
        </w:rPr>
        <w:t xml:space="preserve"> Как обозначается на чертеже масштаб уменьшения 1:2?</w:t>
      </w:r>
      <w:r>
        <w:rPr>
          <w:lang w:eastAsia="ru-RU"/>
        </w:rPr>
        <w:br/>
        <w:t xml:space="preserve">а) </w:t>
      </w:r>
      <w:r>
        <w:rPr>
          <w:lang w:eastAsia="ru-RU"/>
        </w:rPr>
        <w:t>М 1:2;</w:t>
      </w:r>
      <w:r>
        <w:rPr>
          <w:lang w:eastAsia="ru-RU"/>
        </w:rPr>
        <w:br/>
        <w:t>б) Масш. 1:2;</w:t>
      </w:r>
      <w:r>
        <w:rPr>
          <w:lang w:eastAsia="ru-RU"/>
        </w:rPr>
        <w:br/>
        <w:t>в) 1:2;</w:t>
      </w:r>
      <w:r>
        <w:rPr>
          <w:lang w:eastAsia="ru-RU"/>
        </w:rPr>
        <w:br/>
        <w:t>г) уменьш. 1:2.</w:t>
      </w:r>
    </w:p>
    <w:p w:rsidR="000E75F4" w:rsidRDefault="00DA1BD5">
      <w:pPr>
        <w:spacing w:before="100" w:beforeAutospacing="1" w:after="100" w:afterAutospacing="1"/>
        <w:rPr>
          <w:lang w:eastAsia="ru-RU"/>
        </w:rPr>
      </w:pPr>
      <w:r>
        <w:rPr>
          <w:b/>
          <w:bCs/>
          <w:lang w:eastAsia="ru-RU"/>
        </w:rPr>
        <w:t>3.</w:t>
      </w:r>
      <w:r>
        <w:rPr>
          <w:lang w:eastAsia="ru-RU"/>
        </w:rPr>
        <w:t xml:space="preserve"> Где на формате А4 располагается основная надпись чертежа?</w:t>
      </w:r>
      <w:r>
        <w:rPr>
          <w:lang w:eastAsia="ru-RU"/>
        </w:rPr>
        <w:br/>
        <w:t>а) в левом верхнем углу;</w:t>
      </w:r>
      <w:r>
        <w:rPr>
          <w:lang w:eastAsia="ru-RU"/>
        </w:rPr>
        <w:br/>
        <w:t>б) в правом нижнем углу, примыкая к рамке формата;</w:t>
      </w:r>
      <w:r>
        <w:rPr>
          <w:lang w:eastAsia="ru-RU"/>
        </w:rPr>
        <w:br/>
        <w:t>в) посередине нижней рамки;</w:t>
      </w:r>
      <w:r>
        <w:rPr>
          <w:lang w:eastAsia="ru-RU"/>
        </w:rPr>
        <w:br/>
        <w:t>г) в центре листа.</w:t>
      </w:r>
    </w:p>
    <w:p w:rsidR="000E75F4" w:rsidRDefault="00DA1BD5">
      <w:pPr>
        <w:spacing w:before="100" w:beforeAutospacing="1" w:after="100" w:afterAutospacing="1"/>
        <w:rPr>
          <w:lang w:eastAsia="ru-RU"/>
        </w:rPr>
      </w:pPr>
      <w:r>
        <w:rPr>
          <w:b/>
          <w:bCs/>
          <w:lang w:eastAsia="ru-RU"/>
        </w:rPr>
        <w:t>4.</w:t>
      </w:r>
      <w:r>
        <w:rPr>
          <w:lang w:eastAsia="ru-RU"/>
        </w:rPr>
        <w:t xml:space="preserve"> Какой знак перед размерн</w:t>
      </w:r>
      <w:r>
        <w:rPr>
          <w:lang w:eastAsia="ru-RU"/>
        </w:rPr>
        <w:t>ым числом обозначает диаметр?</w:t>
      </w:r>
      <w:r>
        <w:rPr>
          <w:lang w:eastAsia="ru-RU"/>
        </w:rPr>
        <w:br/>
        <w:t>а) R;</w:t>
      </w:r>
      <w:r>
        <w:rPr>
          <w:lang w:eastAsia="ru-RU"/>
        </w:rPr>
        <w:br/>
        <w:t xml:space="preserve">б) </w:t>
      </w:r>
      <w:r>
        <w:rPr>
          <w:rFonts w:ascii="Cambria Math" w:hAnsi="Cambria Math" w:cs="Cambria Math"/>
          <w:lang w:eastAsia="ru-RU"/>
        </w:rPr>
        <w:t>⌀</w:t>
      </w:r>
      <w:r>
        <w:rPr>
          <w:lang w:eastAsia="ru-RU"/>
        </w:rPr>
        <w:t>;</w:t>
      </w:r>
      <w:r>
        <w:rPr>
          <w:lang w:eastAsia="ru-RU"/>
        </w:rPr>
        <w:br/>
        <w:t>в) □;</w:t>
      </w:r>
      <w:r>
        <w:rPr>
          <w:lang w:eastAsia="ru-RU"/>
        </w:rPr>
        <w:br/>
        <w:t xml:space="preserve">г) </w:t>
      </w:r>
      <w:r>
        <w:rPr>
          <w:rFonts w:ascii="Cambria Math" w:hAnsi="Cambria Math" w:cs="Cambria Math"/>
          <w:lang w:eastAsia="ru-RU"/>
        </w:rPr>
        <w:t>∅</w:t>
      </w:r>
      <w:r>
        <w:rPr>
          <w:lang w:eastAsia="ru-RU"/>
        </w:rPr>
        <w:t>.</w:t>
      </w:r>
    </w:p>
    <w:p w:rsidR="000E75F4" w:rsidRDefault="00DA1BD5">
      <w:pPr>
        <w:spacing w:before="100" w:beforeAutospacing="1" w:after="100" w:afterAutospacing="1"/>
        <w:rPr>
          <w:lang w:eastAsia="ru-RU"/>
        </w:rPr>
      </w:pPr>
      <w:r>
        <w:rPr>
          <w:b/>
          <w:bCs/>
          <w:lang w:eastAsia="ru-RU"/>
        </w:rPr>
        <w:t>5.</w:t>
      </w:r>
      <w:r>
        <w:rPr>
          <w:lang w:eastAsia="ru-RU"/>
        </w:rPr>
        <w:t xml:space="preserve"> Как изображают на чертеже невидимые контуры детали?</w:t>
      </w:r>
      <w:r>
        <w:rPr>
          <w:lang w:eastAsia="ru-RU"/>
        </w:rPr>
        <w:br/>
        <w:t>а) сплошной тонкой линией;</w:t>
      </w:r>
      <w:r>
        <w:rPr>
          <w:lang w:eastAsia="ru-RU"/>
        </w:rPr>
        <w:br/>
        <w:t>б) штрихпунктирной линией;</w:t>
      </w:r>
      <w:r>
        <w:rPr>
          <w:lang w:eastAsia="ru-RU"/>
        </w:rPr>
        <w:br/>
        <w:t>в) штриховой линией;</w:t>
      </w:r>
      <w:r>
        <w:rPr>
          <w:lang w:eastAsia="ru-RU"/>
        </w:rPr>
        <w:br/>
        <w:t>г) волнистой линией.</w:t>
      </w:r>
    </w:p>
    <w:p w:rsidR="000E75F4" w:rsidRDefault="00DA1BD5">
      <w:pPr>
        <w:spacing w:before="100" w:beforeAutospacing="1" w:after="100" w:afterAutospacing="1"/>
        <w:outlineLvl w:val="2"/>
        <w:rPr>
          <w:b/>
          <w:bCs/>
          <w:sz w:val="27"/>
          <w:szCs w:val="27"/>
          <w:lang w:eastAsia="ru-RU"/>
        </w:rPr>
      </w:pPr>
      <w:r>
        <w:rPr>
          <w:b/>
          <w:bCs/>
          <w:sz w:val="27"/>
          <w:szCs w:val="27"/>
          <w:lang w:eastAsia="ru-RU"/>
        </w:rPr>
        <w:t>Тестовые вопросы с выбором нескольких ответов</w:t>
      </w:r>
    </w:p>
    <w:p w:rsidR="000E75F4" w:rsidRDefault="00DA1BD5">
      <w:pPr>
        <w:spacing w:before="100" w:beforeAutospacing="1" w:after="100" w:afterAutospacing="1"/>
        <w:rPr>
          <w:lang w:eastAsia="ru-RU"/>
        </w:rPr>
      </w:pPr>
      <w:r>
        <w:rPr>
          <w:b/>
          <w:bCs/>
          <w:lang w:eastAsia="ru-RU"/>
        </w:rPr>
        <w:t>Инстр</w:t>
      </w:r>
      <w:r>
        <w:rPr>
          <w:b/>
          <w:bCs/>
          <w:lang w:eastAsia="ru-RU"/>
        </w:rPr>
        <w:t>укция:</w:t>
      </w:r>
      <w:r>
        <w:rPr>
          <w:lang w:eastAsia="ru-RU"/>
        </w:rPr>
        <w:t xml:space="preserve"> выберите </w:t>
      </w:r>
      <w:r>
        <w:rPr>
          <w:b/>
          <w:bCs/>
          <w:lang w:eastAsia="ru-RU"/>
        </w:rPr>
        <w:t>все</w:t>
      </w:r>
      <w:r>
        <w:rPr>
          <w:lang w:eastAsia="ru-RU"/>
        </w:rPr>
        <w:t xml:space="preserve"> правильные варианты ответа. В ответе укажите номер вопроса и буквы верных ответов (например: 1 — а, в, г).</w:t>
      </w:r>
    </w:p>
    <w:p w:rsidR="000E75F4" w:rsidRDefault="00DA1BD5">
      <w:pPr>
        <w:spacing w:before="100" w:beforeAutospacing="1" w:after="100" w:afterAutospacing="1"/>
        <w:rPr>
          <w:lang w:eastAsia="ru-RU"/>
        </w:rPr>
      </w:pPr>
      <w:r>
        <w:rPr>
          <w:b/>
          <w:bCs/>
          <w:lang w:eastAsia="ru-RU"/>
        </w:rPr>
        <w:t>6.</w:t>
      </w:r>
      <w:r>
        <w:rPr>
          <w:lang w:eastAsia="ru-RU"/>
        </w:rPr>
        <w:t xml:space="preserve"> Какие линии применяются для обозначения осевых и центровых линий на чертеже?</w:t>
      </w:r>
      <w:r>
        <w:rPr>
          <w:lang w:eastAsia="ru-RU"/>
        </w:rPr>
        <w:br/>
        <w:t>а) сплошная толстая основная;</w:t>
      </w:r>
      <w:r>
        <w:rPr>
          <w:lang w:eastAsia="ru-RU"/>
        </w:rPr>
        <w:br/>
        <w:t xml:space="preserve">б) штрихпунктирная </w:t>
      </w:r>
      <w:r>
        <w:rPr>
          <w:lang w:eastAsia="ru-RU"/>
        </w:rPr>
        <w:t>тонкая;</w:t>
      </w:r>
      <w:r>
        <w:rPr>
          <w:lang w:eastAsia="ru-RU"/>
        </w:rPr>
        <w:br/>
        <w:t>в) штриховая;</w:t>
      </w:r>
      <w:r>
        <w:rPr>
          <w:lang w:eastAsia="ru-RU"/>
        </w:rPr>
        <w:br/>
        <w:t>г) сплошная тонкая с изломами;</w:t>
      </w:r>
      <w:r>
        <w:rPr>
          <w:lang w:eastAsia="ru-RU"/>
        </w:rPr>
        <w:br/>
        <w:t>д) штрихпунктирная с двумя точками тонкая.</w:t>
      </w:r>
    </w:p>
    <w:p w:rsidR="000E75F4" w:rsidRDefault="00DA1BD5">
      <w:pPr>
        <w:spacing w:before="100" w:beforeAutospacing="1" w:after="100" w:afterAutospacing="1"/>
        <w:rPr>
          <w:lang w:eastAsia="ru-RU"/>
        </w:rPr>
      </w:pPr>
      <w:r>
        <w:rPr>
          <w:b/>
          <w:bCs/>
          <w:lang w:eastAsia="ru-RU"/>
        </w:rPr>
        <w:t>7.</w:t>
      </w:r>
      <w:r>
        <w:rPr>
          <w:lang w:eastAsia="ru-RU"/>
        </w:rPr>
        <w:t xml:space="preserve"> Что обязательно указывается в основной надписи чертежа? Выберите все верные варианты.</w:t>
      </w:r>
      <w:r>
        <w:rPr>
          <w:lang w:eastAsia="ru-RU"/>
        </w:rPr>
        <w:br/>
        <w:t>а) наименование изделия;</w:t>
      </w:r>
      <w:r>
        <w:rPr>
          <w:lang w:eastAsia="ru-RU"/>
        </w:rPr>
        <w:br/>
        <w:t>б) масштаб изображения;</w:t>
      </w:r>
      <w:r>
        <w:rPr>
          <w:lang w:eastAsia="ru-RU"/>
        </w:rPr>
        <w:br/>
        <w:t>в) фамилия исполнителя</w:t>
      </w:r>
      <w:r>
        <w:rPr>
          <w:lang w:eastAsia="ru-RU"/>
        </w:rPr>
        <w:t xml:space="preserve"> и проверяющего;</w:t>
      </w:r>
      <w:r>
        <w:rPr>
          <w:lang w:eastAsia="ru-RU"/>
        </w:rPr>
        <w:br/>
        <w:t>г) дата изготовления детали;</w:t>
      </w:r>
      <w:r>
        <w:rPr>
          <w:lang w:eastAsia="ru-RU"/>
        </w:rPr>
        <w:br/>
        <w:t>д) материал детали (если требуется).</w:t>
      </w:r>
    </w:p>
    <w:p w:rsidR="000E75F4" w:rsidRDefault="00DA1BD5">
      <w:pPr>
        <w:spacing w:before="100" w:beforeAutospacing="1" w:after="100" w:afterAutospacing="1"/>
        <w:rPr>
          <w:lang w:eastAsia="ru-RU"/>
        </w:rPr>
      </w:pPr>
      <w:r>
        <w:rPr>
          <w:b/>
          <w:bCs/>
          <w:lang w:eastAsia="ru-RU"/>
        </w:rPr>
        <w:t>8.</w:t>
      </w:r>
      <w:r>
        <w:rPr>
          <w:lang w:eastAsia="ru-RU"/>
        </w:rPr>
        <w:t xml:space="preserve"> Какие размеры проставляют на чертеже в первую очередь? Выберите все подходящие варианты.</w:t>
      </w:r>
      <w:r>
        <w:rPr>
          <w:lang w:eastAsia="ru-RU"/>
        </w:rPr>
        <w:br/>
        <w:t>а) габаритные (общая длина, ширина, высота);</w:t>
      </w:r>
      <w:r>
        <w:rPr>
          <w:lang w:eastAsia="ru-RU"/>
        </w:rPr>
        <w:br/>
        <w:t>б) размеры отдельных элементов (отве</w:t>
      </w:r>
      <w:r>
        <w:rPr>
          <w:lang w:eastAsia="ru-RU"/>
        </w:rPr>
        <w:t>рстий, пазов, фасок);</w:t>
      </w:r>
      <w:r>
        <w:rPr>
          <w:lang w:eastAsia="ru-RU"/>
        </w:rPr>
        <w:br/>
        <w:t>в) установочные и присоединительные размеры;</w:t>
      </w:r>
      <w:r>
        <w:rPr>
          <w:lang w:eastAsia="ru-RU"/>
        </w:rPr>
        <w:br/>
        <w:t>г) справочные размеры (отмеченные знаком «*»);</w:t>
      </w:r>
      <w:r>
        <w:rPr>
          <w:lang w:eastAsia="ru-RU"/>
        </w:rPr>
        <w:br/>
        <w:t>д) размеры, определяющие положение элементов относительно баз.</w:t>
      </w:r>
    </w:p>
    <w:p w:rsidR="000E75F4" w:rsidRDefault="00DA1BD5">
      <w:pPr>
        <w:spacing w:before="100" w:beforeAutospacing="1" w:after="100" w:afterAutospacing="1"/>
        <w:rPr>
          <w:lang w:eastAsia="ru-RU"/>
        </w:rPr>
      </w:pPr>
      <w:r>
        <w:rPr>
          <w:b/>
          <w:bCs/>
          <w:lang w:eastAsia="ru-RU"/>
        </w:rPr>
        <w:lastRenderedPageBreak/>
        <w:t>9.</w:t>
      </w:r>
      <w:r>
        <w:rPr>
          <w:lang w:eastAsia="ru-RU"/>
        </w:rPr>
        <w:t xml:space="preserve"> Какие из перечисленных обозначений относятся к условным знакам на чертежах? </w:t>
      </w:r>
      <w:r>
        <w:rPr>
          <w:lang w:eastAsia="ru-RU"/>
        </w:rPr>
        <w:t>Выберите все верные.</w:t>
      </w:r>
      <w:r>
        <w:rPr>
          <w:lang w:eastAsia="ru-RU"/>
        </w:rPr>
        <w:br/>
        <w:t xml:space="preserve">а) </w:t>
      </w:r>
      <w:r>
        <w:rPr>
          <w:rFonts w:ascii="Cambria Math" w:hAnsi="Cambria Math" w:cs="Cambria Math"/>
          <w:lang w:eastAsia="ru-RU"/>
        </w:rPr>
        <w:t>⌀</w:t>
      </w:r>
      <w:r>
        <w:rPr>
          <w:lang w:eastAsia="ru-RU"/>
        </w:rPr>
        <w:t xml:space="preserve"> (диаметр);</w:t>
      </w:r>
      <w:r>
        <w:rPr>
          <w:lang w:eastAsia="ru-RU"/>
        </w:rPr>
        <w:br/>
        <w:t>б) R (радиус);</w:t>
      </w:r>
      <w:r>
        <w:rPr>
          <w:lang w:eastAsia="ru-RU"/>
        </w:rPr>
        <w:br/>
        <w:t>в) □ (квадрат);</w:t>
      </w:r>
      <w:r>
        <w:rPr>
          <w:lang w:eastAsia="ru-RU"/>
        </w:rPr>
        <w:br/>
        <w:t xml:space="preserve">г) </w:t>
      </w:r>
      <w:r>
        <w:rPr>
          <w:rFonts w:ascii="Cambria Math" w:hAnsi="Cambria Math" w:cs="Cambria Math"/>
          <w:lang w:eastAsia="ru-RU"/>
        </w:rPr>
        <w:t>∠</w:t>
      </w:r>
      <w:r>
        <w:rPr>
          <w:lang w:eastAsia="ru-RU"/>
        </w:rPr>
        <w:t xml:space="preserve"> (угол);</w:t>
      </w:r>
      <w:r>
        <w:rPr>
          <w:lang w:eastAsia="ru-RU"/>
        </w:rPr>
        <w:br/>
        <w:t>д) S (толщина).</w:t>
      </w:r>
    </w:p>
    <w:p w:rsidR="000E75F4" w:rsidRDefault="00DA1BD5">
      <w:pPr>
        <w:spacing w:before="100" w:beforeAutospacing="1" w:after="100" w:afterAutospacing="1"/>
        <w:rPr>
          <w:lang w:eastAsia="ru-RU"/>
        </w:rPr>
      </w:pPr>
      <w:r>
        <w:rPr>
          <w:b/>
          <w:bCs/>
          <w:lang w:eastAsia="ru-RU"/>
        </w:rPr>
        <w:t>10.</w:t>
      </w:r>
      <w:r>
        <w:rPr>
          <w:lang w:eastAsia="ru-RU"/>
        </w:rPr>
        <w:t xml:space="preserve"> Какие данные должны быть указаны при обозначении резьбы на чертеже? Выберите все необходимые элементы.</w:t>
      </w:r>
      <w:r>
        <w:rPr>
          <w:lang w:eastAsia="ru-RU"/>
        </w:rPr>
        <w:br/>
        <w:t>а) тип резьбы (метрическая, трубная и т. п.);</w:t>
      </w:r>
      <w:r>
        <w:rPr>
          <w:lang w:eastAsia="ru-RU"/>
        </w:rPr>
        <w:br/>
        <w:t>б) ном</w:t>
      </w:r>
      <w:r>
        <w:rPr>
          <w:lang w:eastAsia="ru-RU"/>
        </w:rPr>
        <w:t>инальный диаметр;</w:t>
      </w:r>
      <w:r>
        <w:rPr>
          <w:lang w:eastAsia="ru-RU"/>
        </w:rPr>
        <w:br/>
        <w:t>в) шаг резьбы;</w:t>
      </w:r>
      <w:r>
        <w:rPr>
          <w:lang w:eastAsia="ru-RU"/>
        </w:rPr>
        <w:br/>
        <w:t>г) длина резьбы;</w:t>
      </w:r>
      <w:r>
        <w:rPr>
          <w:lang w:eastAsia="ru-RU"/>
        </w:rPr>
        <w:br/>
        <w:t>д) класс точности.</w:t>
      </w:r>
    </w:p>
    <w:p w:rsidR="000E75F4" w:rsidRDefault="00DA1BD5">
      <w:pPr>
        <w:spacing w:before="100" w:beforeAutospacing="1" w:after="100" w:afterAutospacing="1"/>
        <w:outlineLvl w:val="2"/>
        <w:rPr>
          <w:b/>
          <w:bCs/>
          <w:sz w:val="27"/>
          <w:szCs w:val="27"/>
          <w:lang w:eastAsia="ru-RU"/>
        </w:rPr>
      </w:pPr>
      <w:r>
        <w:rPr>
          <w:b/>
          <w:bCs/>
          <w:sz w:val="27"/>
          <w:szCs w:val="27"/>
          <w:lang w:eastAsia="ru-RU"/>
        </w:rPr>
        <w:t>Тестовые задания на установление соответствия</w:t>
      </w:r>
    </w:p>
    <w:p w:rsidR="000E75F4" w:rsidRDefault="00DA1BD5">
      <w:pPr>
        <w:spacing w:before="100" w:beforeAutospacing="1" w:after="100" w:afterAutospacing="1"/>
        <w:rPr>
          <w:lang w:eastAsia="ru-RU"/>
        </w:rPr>
      </w:pPr>
      <w:r>
        <w:rPr>
          <w:b/>
          <w:bCs/>
          <w:lang w:eastAsia="ru-RU"/>
        </w:rPr>
        <w:t>Инструкция:</w:t>
      </w:r>
      <w:r>
        <w:rPr>
          <w:lang w:eastAsia="ru-RU"/>
        </w:rPr>
        <w:t xml:space="preserve"> установите соответствие между элементами левой и правой колонок. В ответе запишите пары в формате «буква — цифра» (например: А</w:t>
      </w:r>
      <w:r>
        <w:rPr>
          <w:lang w:eastAsia="ru-RU"/>
        </w:rPr>
        <w:noBreakHyphen/>
        <w:t>1,</w:t>
      </w:r>
      <w:r>
        <w:rPr>
          <w:lang w:eastAsia="ru-RU"/>
        </w:rPr>
        <w:t xml:space="preserve"> Б</w:t>
      </w:r>
      <w:r>
        <w:rPr>
          <w:lang w:eastAsia="ru-RU"/>
        </w:rPr>
        <w:noBreakHyphen/>
        <w:t>2, В</w:t>
      </w:r>
      <w:r>
        <w:rPr>
          <w:lang w:eastAsia="ru-RU"/>
        </w:rPr>
        <w:noBreakHyphen/>
        <w:t>3, Г</w:t>
      </w:r>
      <w:r>
        <w:rPr>
          <w:lang w:eastAsia="ru-RU"/>
        </w:rPr>
        <w:noBreakHyphen/>
        <w:t>4, Д</w:t>
      </w:r>
      <w:r>
        <w:rPr>
          <w:lang w:eastAsia="ru-RU"/>
        </w:rPr>
        <w:noBreakHyphen/>
        <w:t>5).</w:t>
      </w:r>
    </w:p>
    <w:p w:rsidR="000E75F4" w:rsidRDefault="00DA1BD5">
      <w:pPr>
        <w:spacing w:before="100" w:beforeAutospacing="1" w:after="100" w:afterAutospacing="1"/>
        <w:rPr>
          <w:lang w:eastAsia="ru-RU"/>
        </w:rPr>
      </w:pPr>
      <w:r>
        <w:rPr>
          <w:b/>
          <w:bCs/>
          <w:lang w:eastAsia="ru-RU"/>
        </w:rPr>
        <w:t>11. Соответствие между типом линии и её назначением</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4251"/>
        <w:gridCol w:w="6332"/>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Элемент (буква)</w:t>
            </w:r>
          </w:p>
        </w:tc>
        <w:tc>
          <w:tcPr>
            <w:tcW w:w="0" w:type="auto"/>
            <w:vAlign w:val="center"/>
          </w:tcPr>
          <w:p w:rsidR="000E75F4" w:rsidRDefault="00DA1BD5">
            <w:pPr>
              <w:jc w:val="center"/>
              <w:rPr>
                <w:b/>
                <w:bCs/>
                <w:lang w:eastAsia="ru-RU"/>
              </w:rPr>
            </w:pPr>
            <w:r>
              <w:rPr>
                <w:b/>
                <w:bCs/>
                <w:lang w:eastAsia="ru-RU"/>
              </w:rPr>
              <w:t>Назначение (цифра)</w:t>
            </w:r>
          </w:p>
        </w:tc>
      </w:tr>
      <w:tr w:rsidR="000E75F4">
        <w:trPr>
          <w:tblCellSpacing w:w="15" w:type="dxa"/>
        </w:trPr>
        <w:tc>
          <w:tcPr>
            <w:tcW w:w="0" w:type="auto"/>
            <w:vAlign w:val="center"/>
          </w:tcPr>
          <w:p w:rsidR="000E75F4" w:rsidRDefault="00DA1BD5">
            <w:pPr>
              <w:rPr>
                <w:lang w:eastAsia="ru-RU"/>
              </w:rPr>
            </w:pPr>
            <w:r>
              <w:rPr>
                <w:lang w:eastAsia="ru-RU"/>
              </w:rPr>
              <w:t>А) Сплошная толстая основная</w:t>
            </w:r>
          </w:p>
        </w:tc>
        <w:tc>
          <w:tcPr>
            <w:tcW w:w="0" w:type="auto"/>
            <w:vAlign w:val="center"/>
          </w:tcPr>
          <w:p w:rsidR="000E75F4" w:rsidRDefault="00DA1BD5">
            <w:pPr>
              <w:rPr>
                <w:lang w:eastAsia="ru-RU"/>
              </w:rPr>
            </w:pPr>
            <w:r>
              <w:rPr>
                <w:lang w:eastAsia="ru-RU"/>
              </w:rPr>
              <w:t>1) Обозначение осевых и центровых линий</w:t>
            </w:r>
          </w:p>
        </w:tc>
      </w:tr>
      <w:tr w:rsidR="000E75F4">
        <w:trPr>
          <w:tblCellSpacing w:w="15" w:type="dxa"/>
        </w:trPr>
        <w:tc>
          <w:tcPr>
            <w:tcW w:w="0" w:type="auto"/>
            <w:vAlign w:val="center"/>
          </w:tcPr>
          <w:p w:rsidR="000E75F4" w:rsidRDefault="00DA1BD5">
            <w:pPr>
              <w:rPr>
                <w:lang w:eastAsia="ru-RU"/>
              </w:rPr>
            </w:pPr>
            <w:r>
              <w:rPr>
                <w:lang w:eastAsia="ru-RU"/>
              </w:rPr>
              <w:t>Б) Сплошная тонкая</w:t>
            </w:r>
          </w:p>
        </w:tc>
        <w:tc>
          <w:tcPr>
            <w:tcW w:w="0" w:type="auto"/>
            <w:vAlign w:val="center"/>
          </w:tcPr>
          <w:p w:rsidR="000E75F4" w:rsidRDefault="00DA1BD5">
            <w:pPr>
              <w:rPr>
                <w:lang w:eastAsia="ru-RU"/>
              </w:rPr>
            </w:pPr>
            <w:r>
              <w:rPr>
                <w:lang w:eastAsia="ru-RU"/>
              </w:rPr>
              <w:t>2) Изображение видимых контуров, линий сечения</w:t>
            </w:r>
          </w:p>
        </w:tc>
      </w:tr>
      <w:tr w:rsidR="000E75F4">
        <w:trPr>
          <w:tblCellSpacing w:w="15" w:type="dxa"/>
        </w:trPr>
        <w:tc>
          <w:tcPr>
            <w:tcW w:w="0" w:type="auto"/>
            <w:vAlign w:val="center"/>
          </w:tcPr>
          <w:p w:rsidR="000E75F4" w:rsidRDefault="00DA1BD5">
            <w:pPr>
              <w:rPr>
                <w:lang w:eastAsia="ru-RU"/>
              </w:rPr>
            </w:pPr>
            <w:r>
              <w:rPr>
                <w:lang w:eastAsia="ru-RU"/>
              </w:rPr>
              <w:t>В) Штриховая</w:t>
            </w:r>
          </w:p>
        </w:tc>
        <w:tc>
          <w:tcPr>
            <w:tcW w:w="0" w:type="auto"/>
            <w:vAlign w:val="center"/>
          </w:tcPr>
          <w:p w:rsidR="000E75F4" w:rsidRDefault="00DA1BD5">
            <w:pPr>
              <w:rPr>
                <w:lang w:eastAsia="ru-RU"/>
              </w:rPr>
            </w:pPr>
            <w:r>
              <w:rPr>
                <w:lang w:eastAsia="ru-RU"/>
              </w:rPr>
              <w:t>3) Выносные и размерные линии, штриховка сечений</w:t>
            </w:r>
          </w:p>
        </w:tc>
      </w:tr>
      <w:tr w:rsidR="000E75F4">
        <w:trPr>
          <w:tblCellSpacing w:w="15" w:type="dxa"/>
        </w:trPr>
        <w:tc>
          <w:tcPr>
            <w:tcW w:w="0" w:type="auto"/>
            <w:vAlign w:val="center"/>
          </w:tcPr>
          <w:p w:rsidR="000E75F4" w:rsidRDefault="00DA1BD5">
            <w:pPr>
              <w:rPr>
                <w:lang w:eastAsia="ru-RU"/>
              </w:rPr>
            </w:pPr>
            <w:r>
              <w:rPr>
                <w:lang w:eastAsia="ru-RU"/>
              </w:rPr>
              <w:t>Г) Штрихпунктирная тонкая</w:t>
            </w:r>
          </w:p>
        </w:tc>
        <w:tc>
          <w:tcPr>
            <w:tcW w:w="0" w:type="auto"/>
            <w:vAlign w:val="center"/>
          </w:tcPr>
          <w:p w:rsidR="000E75F4" w:rsidRDefault="00DA1BD5">
            <w:pPr>
              <w:rPr>
                <w:lang w:eastAsia="ru-RU"/>
              </w:rPr>
            </w:pPr>
            <w:r>
              <w:rPr>
                <w:lang w:eastAsia="ru-RU"/>
              </w:rPr>
              <w:t>4) Обозначение невидимых контуров</w:t>
            </w:r>
          </w:p>
        </w:tc>
      </w:tr>
      <w:tr w:rsidR="000E75F4">
        <w:trPr>
          <w:tblCellSpacing w:w="15" w:type="dxa"/>
        </w:trPr>
        <w:tc>
          <w:tcPr>
            <w:tcW w:w="0" w:type="auto"/>
            <w:vAlign w:val="center"/>
          </w:tcPr>
          <w:p w:rsidR="000E75F4" w:rsidRDefault="00DA1BD5">
            <w:pPr>
              <w:rPr>
                <w:lang w:eastAsia="ru-RU"/>
              </w:rPr>
            </w:pPr>
            <w:r>
              <w:rPr>
                <w:lang w:eastAsia="ru-RU"/>
              </w:rPr>
              <w:t>Д) Штрихпунктирная с двумя точками тонкая</w:t>
            </w:r>
          </w:p>
        </w:tc>
        <w:tc>
          <w:tcPr>
            <w:tcW w:w="0" w:type="auto"/>
            <w:vAlign w:val="center"/>
          </w:tcPr>
          <w:p w:rsidR="000E75F4" w:rsidRDefault="00DA1BD5">
            <w:pPr>
              <w:rPr>
                <w:lang w:eastAsia="ru-RU"/>
              </w:rPr>
            </w:pPr>
            <w:r>
              <w:rPr>
                <w:lang w:eastAsia="ru-RU"/>
              </w:rPr>
              <w:t>5) Линии сгиба на развёртках, крайние положения подвижных частей</w:t>
            </w:r>
          </w:p>
        </w:tc>
      </w:tr>
    </w:tbl>
    <w:p w:rsidR="000E75F4" w:rsidRDefault="00DA1BD5">
      <w:pPr>
        <w:spacing w:before="100" w:beforeAutospacing="1" w:after="100" w:afterAutospacing="1"/>
        <w:rPr>
          <w:b/>
          <w:bCs/>
          <w:lang w:eastAsia="ru-RU"/>
        </w:rPr>
      </w:pPr>
      <w:r>
        <w:rPr>
          <w:b/>
          <w:bCs/>
          <w:lang w:eastAsia="ru-RU"/>
        </w:rPr>
        <w:t>12. Соответствие между о</w:t>
      </w:r>
      <w:r>
        <w:rPr>
          <w:b/>
          <w:bCs/>
          <w:lang w:eastAsia="ru-RU"/>
        </w:rPr>
        <w:t>бозначением и его смыслом</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1705"/>
        <w:gridCol w:w="2874"/>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Элемент (буква)</w:t>
            </w:r>
          </w:p>
        </w:tc>
        <w:tc>
          <w:tcPr>
            <w:tcW w:w="0" w:type="auto"/>
            <w:vAlign w:val="center"/>
          </w:tcPr>
          <w:p w:rsidR="000E75F4" w:rsidRDefault="00DA1BD5">
            <w:pPr>
              <w:jc w:val="center"/>
              <w:rPr>
                <w:b/>
                <w:bCs/>
                <w:lang w:eastAsia="ru-RU"/>
              </w:rPr>
            </w:pPr>
            <w:r>
              <w:rPr>
                <w:b/>
                <w:bCs/>
                <w:lang w:eastAsia="ru-RU"/>
              </w:rPr>
              <w:t>Смысл (цифра)</w:t>
            </w:r>
          </w:p>
        </w:tc>
      </w:tr>
      <w:tr w:rsidR="000E75F4">
        <w:trPr>
          <w:tblCellSpacing w:w="15" w:type="dxa"/>
        </w:trPr>
        <w:tc>
          <w:tcPr>
            <w:tcW w:w="0" w:type="auto"/>
            <w:vAlign w:val="center"/>
          </w:tcPr>
          <w:p w:rsidR="000E75F4" w:rsidRDefault="00DA1BD5">
            <w:pPr>
              <w:rPr>
                <w:lang w:eastAsia="ru-RU"/>
              </w:rPr>
            </w:pPr>
            <w:r>
              <w:rPr>
                <w:lang w:eastAsia="ru-RU"/>
              </w:rPr>
              <w:t xml:space="preserve">А) </w:t>
            </w:r>
            <w:r>
              <w:rPr>
                <w:rFonts w:ascii="Cambria Math" w:hAnsi="Cambria Math" w:cs="Cambria Math"/>
                <w:lang w:eastAsia="ru-RU"/>
              </w:rPr>
              <w:t>⌀</w:t>
            </w:r>
            <w:r>
              <w:rPr>
                <w:lang w:eastAsia="ru-RU"/>
              </w:rPr>
              <w:t>20</w:t>
            </w:r>
          </w:p>
        </w:tc>
        <w:tc>
          <w:tcPr>
            <w:tcW w:w="0" w:type="auto"/>
            <w:vAlign w:val="center"/>
          </w:tcPr>
          <w:p w:rsidR="000E75F4" w:rsidRDefault="00DA1BD5">
            <w:pPr>
              <w:rPr>
                <w:lang w:eastAsia="ru-RU"/>
              </w:rPr>
            </w:pPr>
            <w:r>
              <w:rPr>
                <w:lang w:eastAsia="ru-RU"/>
              </w:rPr>
              <w:t>1) Радиус 20 мм</w:t>
            </w:r>
          </w:p>
        </w:tc>
      </w:tr>
      <w:tr w:rsidR="000E75F4">
        <w:trPr>
          <w:tblCellSpacing w:w="15" w:type="dxa"/>
        </w:trPr>
        <w:tc>
          <w:tcPr>
            <w:tcW w:w="0" w:type="auto"/>
            <w:vAlign w:val="center"/>
          </w:tcPr>
          <w:p w:rsidR="000E75F4" w:rsidRDefault="00DA1BD5">
            <w:pPr>
              <w:rPr>
                <w:lang w:eastAsia="ru-RU"/>
              </w:rPr>
            </w:pPr>
            <w:r>
              <w:rPr>
                <w:lang w:eastAsia="ru-RU"/>
              </w:rPr>
              <w:t>Б) R20</w:t>
            </w:r>
          </w:p>
        </w:tc>
        <w:tc>
          <w:tcPr>
            <w:tcW w:w="0" w:type="auto"/>
            <w:vAlign w:val="center"/>
          </w:tcPr>
          <w:p w:rsidR="000E75F4" w:rsidRDefault="00DA1BD5">
            <w:pPr>
              <w:rPr>
                <w:lang w:eastAsia="ru-RU"/>
              </w:rPr>
            </w:pPr>
            <w:r>
              <w:rPr>
                <w:lang w:eastAsia="ru-RU"/>
              </w:rPr>
              <w:t>2) Диаметр 20 мм</w:t>
            </w:r>
          </w:p>
        </w:tc>
      </w:tr>
      <w:tr w:rsidR="000E75F4">
        <w:trPr>
          <w:tblCellSpacing w:w="15" w:type="dxa"/>
        </w:trPr>
        <w:tc>
          <w:tcPr>
            <w:tcW w:w="0" w:type="auto"/>
            <w:vAlign w:val="center"/>
          </w:tcPr>
          <w:p w:rsidR="000E75F4" w:rsidRDefault="00DA1BD5">
            <w:pPr>
              <w:rPr>
                <w:lang w:eastAsia="ru-RU"/>
              </w:rPr>
            </w:pPr>
            <w:r>
              <w:rPr>
                <w:lang w:eastAsia="ru-RU"/>
              </w:rPr>
              <w:t>В) □20</w:t>
            </w:r>
          </w:p>
        </w:tc>
        <w:tc>
          <w:tcPr>
            <w:tcW w:w="0" w:type="auto"/>
            <w:vAlign w:val="center"/>
          </w:tcPr>
          <w:p w:rsidR="000E75F4" w:rsidRDefault="00DA1BD5">
            <w:pPr>
              <w:rPr>
                <w:lang w:eastAsia="ru-RU"/>
              </w:rPr>
            </w:pPr>
            <w:r>
              <w:rPr>
                <w:lang w:eastAsia="ru-RU"/>
              </w:rPr>
              <w:t>3) Толщина 20 мм</w:t>
            </w:r>
          </w:p>
        </w:tc>
      </w:tr>
      <w:tr w:rsidR="000E75F4">
        <w:trPr>
          <w:tblCellSpacing w:w="15" w:type="dxa"/>
        </w:trPr>
        <w:tc>
          <w:tcPr>
            <w:tcW w:w="0" w:type="auto"/>
            <w:vAlign w:val="center"/>
          </w:tcPr>
          <w:p w:rsidR="000E75F4" w:rsidRDefault="00DA1BD5">
            <w:pPr>
              <w:rPr>
                <w:lang w:eastAsia="ru-RU"/>
              </w:rPr>
            </w:pPr>
            <w:r>
              <w:rPr>
                <w:lang w:eastAsia="ru-RU"/>
              </w:rPr>
              <w:t>Г) S20</w:t>
            </w:r>
          </w:p>
        </w:tc>
        <w:tc>
          <w:tcPr>
            <w:tcW w:w="0" w:type="auto"/>
            <w:vAlign w:val="center"/>
          </w:tcPr>
          <w:p w:rsidR="000E75F4" w:rsidRDefault="00DA1BD5">
            <w:pPr>
              <w:rPr>
                <w:lang w:eastAsia="ru-RU"/>
              </w:rPr>
            </w:pPr>
            <w:r>
              <w:rPr>
                <w:lang w:eastAsia="ru-RU"/>
              </w:rPr>
              <w:t>4) Размер квадрата 20 × 20 мм</w:t>
            </w:r>
          </w:p>
        </w:tc>
      </w:tr>
      <w:tr w:rsidR="000E75F4">
        <w:trPr>
          <w:tblCellSpacing w:w="15" w:type="dxa"/>
        </w:trPr>
        <w:tc>
          <w:tcPr>
            <w:tcW w:w="0" w:type="auto"/>
            <w:vAlign w:val="center"/>
          </w:tcPr>
          <w:p w:rsidR="000E75F4" w:rsidRDefault="00DA1BD5">
            <w:pPr>
              <w:rPr>
                <w:lang w:eastAsia="ru-RU"/>
              </w:rPr>
            </w:pPr>
            <w:r>
              <w:rPr>
                <w:lang w:eastAsia="ru-RU"/>
              </w:rPr>
              <w:t xml:space="preserve">Д) </w:t>
            </w:r>
            <w:r>
              <w:rPr>
                <w:rFonts w:ascii="Cambria Math" w:hAnsi="Cambria Math" w:cs="Cambria Math"/>
                <w:lang w:eastAsia="ru-RU"/>
              </w:rPr>
              <w:t>∠</w:t>
            </w:r>
            <w:r>
              <w:rPr>
                <w:lang w:eastAsia="ru-RU"/>
              </w:rPr>
              <w:t>30°</w:t>
            </w:r>
          </w:p>
        </w:tc>
        <w:tc>
          <w:tcPr>
            <w:tcW w:w="0" w:type="auto"/>
            <w:vAlign w:val="center"/>
          </w:tcPr>
          <w:p w:rsidR="000E75F4" w:rsidRDefault="00DA1BD5">
            <w:pPr>
              <w:rPr>
                <w:lang w:eastAsia="ru-RU"/>
              </w:rPr>
            </w:pPr>
            <w:r>
              <w:rPr>
                <w:lang w:eastAsia="ru-RU"/>
              </w:rPr>
              <w:t>5) Угол 30 градусов</w:t>
            </w:r>
          </w:p>
        </w:tc>
      </w:tr>
    </w:tbl>
    <w:p w:rsidR="000E75F4" w:rsidRDefault="00DA1BD5">
      <w:pPr>
        <w:spacing w:before="100" w:beforeAutospacing="1" w:after="100" w:afterAutospacing="1"/>
        <w:rPr>
          <w:lang w:eastAsia="ru-RU"/>
        </w:rPr>
      </w:pPr>
      <w:r>
        <w:rPr>
          <w:b/>
          <w:bCs/>
          <w:lang w:eastAsia="ru-RU"/>
        </w:rPr>
        <w:t>1</w:t>
      </w:r>
      <w:r>
        <w:rPr>
          <w:b/>
          <w:bCs/>
          <w:lang w:eastAsia="ru-RU"/>
        </w:rPr>
        <w:t>3. Соответствие между элементом чертежа и его расположением</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2675"/>
        <w:gridCol w:w="6161"/>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Элемент (буква)</w:t>
            </w:r>
          </w:p>
        </w:tc>
        <w:tc>
          <w:tcPr>
            <w:tcW w:w="0" w:type="auto"/>
            <w:vAlign w:val="center"/>
          </w:tcPr>
          <w:p w:rsidR="000E75F4" w:rsidRDefault="00DA1BD5">
            <w:pPr>
              <w:jc w:val="center"/>
              <w:rPr>
                <w:b/>
                <w:bCs/>
                <w:lang w:eastAsia="ru-RU"/>
              </w:rPr>
            </w:pPr>
            <w:r>
              <w:rPr>
                <w:b/>
                <w:bCs/>
                <w:lang w:eastAsia="ru-RU"/>
              </w:rPr>
              <w:t>Расположение (цифра)</w:t>
            </w:r>
          </w:p>
        </w:tc>
      </w:tr>
      <w:tr w:rsidR="000E75F4">
        <w:trPr>
          <w:tblCellSpacing w:w="15" w:type="dxa"/>
        </w:trPr>
        <w:tc>
          <w:tcPr>
            <w:tcW w:w="0" w:type="auto"/>
            <w:vAlign w:val="center"/>
          </w:tcPr>
          <w:p w:rsidR="000E75F4" w:rsidRDefault="00DA1BD5">
            <w:pPr>
              <w:rPr>
                <w:lang w:eastAsia="ru-RU"/>
              </w:rPr>
            </w:pPr>
            <w:r>
              <w:rPr>
                <w:lang w:eastAsia="ru-RU"/>
              </w:rPr>
              <w:t>А) Основная надпись</w:t>
            </w:r>
          </w:p>
        </w:tc>
        <w:tc>
          <w:tcPr>
            <w:tcW w:w="0" w:type="auto"/>
            <w:vAlign w:val="center"/>
          </w:tcPr>
          <w:p w:rsidR="000E75F4" w:rsidRDefault="00DA1BD5">
            <w:pPr>
              <w:rPr>
                <w:lang w:eastAsia="ru-RU"/>
              </w:rPr>
            </w:pPr>
            <w:r>
              <w:rPr>
                <w:lang w:eastAsia="ru-RU"/>
              </w:rPr>
              <w:t>1) Вдоль длинной стороны листа (для А3, А2)</w:t>
            </w:r>
          </w:p>
        </w:tc>
      </w:tr>
      <w:tr w:rsidR="000E75F4">
        <w:trPr>
          <w:tblCellSpacing w:w="15" w:type="dxa"/>
        </w:trPr>
        <w:tc>
          <w:tcPr>
            <w:tcW w:w="0" w:type="auto"/>
            <w:vAlign w:val="center"/>
          </w:tcPr>
          <w:p w:rsidR="000E75F4" w:rsidRDefault="00DA1BD5">
            <w:pPr>
              <w:rPr>
                <w:lang w:eastAsia="ru-RU"/>
              </w:rPr>
            </w:pPr>
            <w:r>
              <w:rPr>
                <w:lang w:eastAsia="ru-RU"/>
              </w:rPr>
              <w:t>Б) Размерные числа</w:t>
            </w:r>
          </w:p>
        </w:tc>
        <w:tc>
          <w:tcPr>
            <w:tcW w:w="0" w:type="auto"/>
            <w:vAlign w:val="center"/>
          </w:tcPr>
          <w:p w:rsidR="000E75F4" w:rsidRDefault="00DA1BD5">
            <w:pPr>
              <w:rPr>
                <w:lang w:eastAsia="ru-RU"/>
              </w:rPr>
            </w:pPr>
            <w:r>
              <w:rPr>
                <w:lang w:eastAsia="ru-RU"/>
              </w:rPr>
              <w:t>2) В правом нижнем углу формата</w:t>
            </w:r>
          </w:p>
        </w:tc>
      </w:tr>
      <w:tr w:rsidR="000E75F4">
        <w:trPr>
          <w:tblCellSpacing w:w="15" w:type="dxa"/>
        </w:trPr>
        <w:tc>
          <w:tcPr>
            <w:tcW w:w="0" w:type="auto"/>
            <w:vAlign w:val="center"/>
          </w:tcPr>
          <w:p w:rsidR="000E75F4" w:rsidRDefault="00DA1BD5">
            <w:pPr>
              <w:rPr>
                <w:lang w:eastAsia="ru-RU"/>
              </w:rPr>
            </w:pPr>
            <w:r>
              <w:rPr>
                <w:lang w:eastAsia="ru-RU"/>
              </w:rPr>
              <w:t>В) Технические требования</w:t>
            </w:r>
          </w:p>
        </w:tc>
        <w:tc>
          <w:tcPr>
            <w:tcW w:w="0" w:type="auto"/>
            <w:vAlign w:val="center"/>
          </w:tcPr>
          <w:p w:rsidR="000E75F4" w:rsidRDefault="00DA1BD5">
            <w:pPr>
              <w:rPr>
                <w:lang w:eastAsia="ru-RU"/>
              </w:rPr>
            </w:pPr>
            <w:r>
              <w:rPr>
                <w:lang w:eastAsia="ru-RU"/>
              </w:rPr>
              <w:t>3) Над размерно</w:t>
            </w:r>
            <w:r>
              <w:rPr>
                <w:lang w:eastAsia="ru-RU"/>
              </w:rPr>
              <w:t>й линией, по возможности ближе к её центру</w:t>
            </w:r>
          </w:p>
        </w:tc>
      </w:tr>
      <w:tr w:rsidR="000E75F4">
        <w:trPr>
          <w:tblCellSpacing w:w="15" w:type="dxa"/>
        </w:trPr>
        <w:tc>
          <w:tcPr>
            <w:tcW w:w="0" w:type="auto"/>
            <w:vAlign w:val="center"/>
          </w:tcPr>
          <w:p w:rsidR="000E75F4" w:rsidRDefault="00DA1BD5">
            <w:pPr>
              <w:rPr>
                <w:lang w:eastAsia="ru-RU"/>
              </w:rPr>
            </w:pPr>
            <w:r>
              <w:rPr>
                <w:lang w:eastAsia="ru-RU"/>
              </w:rPr>
              <w:t>Г) Масштаб</w:t>
            </w:r>
          </w:p>
        </w:tc>
        <w:tc>
          <w:tcPr>
            <w:tcW w:w="0" w:type="auto"/>
            <w:vAlign w:val="center"/>
          </w:tcPr>
          <w:p w:rsidR="000E75F4" w:rsidRDefault="00DA1BD5">
            <w:pPr>
              <w:rPr>
                <w:lang w:eastAsia="ru-RU"/>
              </w:rPr>
            </w:pPr>
            <w:r>
              <w:rPr>
                <w:lang w:eastAsia="ru-RU"/>
              </w:rPr>
              <w:t>4) В графе основной надписи (графа 6)</w:t>
            </w:r>
          </w:p>
        </w:tc>
      </w:tr>
      <w:tr w:rsidR="000E75F4">
        <w:trPr>
          <w:tblCellSpacing w:w="15" w:type="dxa"/>
        </w:trPr>
        <w:tc>
          <w:tcPr>
            <w:tcW w:w="0" w:type="auto"/>
            <w:vAlign w:val="center"/>
          </w:tcPr>
          <w:p w:rsidR="000E75F4" w:rsidRDefault="00DA1BD5">
            <w:pPr>
              <w:rPr>
                <w:lang w:eastAsia="ru-RU"/>
              </w:rPr>
            </w:pPr>
            <w:r>
              <w:rPr>
                <w:lang w:eastAsia="ru-RU"/>
              </w:rPr>
              <w:t>Д) Рамка чертежа</w:t>
            </w:r>
          </w:p>
        </w:tc>
        <w:tc>
          <w:tcPr>
            <w:tcW w:w="0" w:type="auto"/>
            <w:vAlign w:val="center"/>
          </w:tcPr>
          <w:p w:rsidR="000E75F4" w:rsidRDefault="00DA1BD5">
            <w:pPr>
              <w:rPr>
                <w:lang w:eastAsia="ru-RU"/>
              </w:rPr>
            </w:pPr>
            <w:r>
              <w:rPr>
                <w:lang w:eastAsia="ru-RU"/>
              </w:rPr>
              <w:t>5) На расстоянии 5 мм от края листа (с трёх сторон), 20 мм слева</w:t>
            </w:r>
          </w:p>
        </w:tc>
      </w:tr>
    </w:tbl>
    <w:p w:rsidR="000E75F4" w:rsidRDefault="00DA1BD5">
      <w:pPr>
        <w:spacing w:before="100" w:beforeAutospacing="1" w:after="100" w:afterAutospacing="1"/>
        <w:rPr>
          <w:lang w:eastAsia="ru-RU"/>
        </w:rPr>
      </w:pPr>
      <w:r>
        <w:rPr>
          <w:b/>
          <w:bCs/>
          <w:lang w:eastAsia="ru-RU"/>
        </w:rPr>
        <w:t>14. Соответствие между видом изображения и его характеристикой</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2817"/>
        <w:gridCol w:w="7766"/>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Элемент (буква)</w:t>
            </w:r>
          </w:p>
        </w:tc>
        <w:tc>
          <w:tcPr>
            <w:tcW w:w="0" w:type="auto"/>
            <w:vAlign w:val="center"/>
          </w:tcPr>
          <w:p w:rsidR="000E75F4" w:rsidRDefault="00DA1BD5">
            <w:pPr>
              <w:jc w:val="center"/>
              <w:rPr>
                <w:b/>
                <w:bCs/>
                <w:lang w:eastAsia="ru-RU"/>
              </w:rPr>
            </w:pPr>
            <w:r>
              <w:rPr>
                <w:b/>
                <w:bCs/>
                <w:lang w:eastAsia="ru-RU"/>
              </w:rPr>
              <w:t>Характеристика (цифра)</w:t>
            </w:r>
          </w:p>
        </w:tc>
      </w:tr>
      <w:tr w:rsidR="000E75F4">
        <w:trPr>
          <w:tblCellSpacing w:w="15" w:type="dxa"/>
        </w:trPr>
        <w:tc>
          <w:tcPr>
            <w:tcW w:w="0" w:type="auto"/>
            <w:vAlign w:val="center"/>
          </w:tcPr>
          <w:p w:rsidR="000E75F4" w:rsidRDefault="00DA1BD5">
            <w:pPr>
              <w:rPr>
                <w:lang w:eastAsia="ru-RU"/>
              </w:rPr>
            </w:pPr>
            <w:r>
              <w:rPr>
                <w:lang w:eastAsia="ru-RU"/>
              </w:rPr>
              <w:t>А) Вид спереди (главный вид)</w:t>
            </w:r>
          </w:p>
        </w:tc>
        <w:tc>
          <w:tcPr>
            <w:tcW w:w="0" w:type="auto"/>
            <w:vAlign w:val="center"/>
          </w:tcPr>
          <w:p w:rsidR="000E75F4" w:rsidRDefault="00DA1BD5">
            <w:pPr>
              <w:rPr>
                <w:lang w:eastAsia="ru-RU"/>
              </w:rPr>
            </w:pPr>
            <w:r>
              <w:rPr>
                <w:lang w:eastAsia="ru-RU"/>
              </w:rPr>
              <w:t>1) Изображение, дающее наиболее полное представление о форме и размерах</w:t>
            </w:r>
          </w:p>
        </w:tc>
      </w:tr>
      <w:tr w:rsidR="000E75F4">
        <w:trPr>
          <w:tblCellSpacing w:w="15" w:type="dxa"/>
        </w:trPr>
        <w:tc>
          <w:tcPr>
            <w:tcW w:w="0" w:type="auto"/>
            <w:vAlign w:val="center"/>
          </w:tcPr>
          <w:p w:rsidR="000E75F4" w:rsidRDefault="00DA1BD5">
            <w:pPr>
              <w:rPr>
                <w:lang w:eastAsia="ru-RU"/>
              </w:rPr>
            </w:pPr>
            <w:r>
              <w:rPr>
                <w:lang w:eastAsia="ru-RU"/>
              </w:rPr>
              <w:t>Б) Сечение</w:t>
            </w:r>
          </w:p>
        </w:tc>
        <w:tc>
          <w:tcPr>
            <w:tcW w:w="0" w:type="auto"/>
            <w:vAlign w:val="center"/>
          </w:tcPr>
          <w:p w:rsidR="000E75F4" w:rsidRDefault="00DA1BD5">
            <w:pPr>
              <w:rPr>
                <w:lang w:eastAsia="ru-RU"/>
              </w:rPr>
            </w:pPr>
            <w:r>
              <w:rPr>
                <w:lang w:eastAsia="ru-RU"/>
              </w:rPr>
              <w:t>2) Изображение фигуры, полученной при мысленном рассечении предмета плоскостью</w:t>
            </w:r>
          </w:p>
        </w:tc>
      </w:tr>
      <w:tr w:rsidR="000E75F4">
        <w:trPr>
          <w:tblCellSpacing w:w="15" w:type="dxa"/>
        </w:trPr>
        <w:tc>
          <w:tcPr>
            <w:tcW w:w="0" w:type="auto"/>
            <w:vAlign w:val="center"/>
          </w:tcPr>
          <w:p w:rsidR="000E75F4" w:rsidRDefault="00DA1BD5">
            <w:pPr>
              <w:rPr>
                <w:lang w:eastAsia="ru-RU"/>
              </w:rPr>
            </w:pPr>
            <w:r>
              <w:rPr>
                <w:lang w:eastAsia="ru-RU"/>
              </w:rPr>
              <w:lastRenderedPageBreak/>
              <w:t>В) Разрез</w:t>
            </w:r>
          </w:p>
        </w:tc>
        <w:tc>
          <w:tcPr>
            <w:tcW w:w="0" w:type="auto"/>
            <w:vAlign w:val="center"/>
          </w:tcPr>
          <w:p w:rsidR="000E75F4" w:rsidRDefault="00DA1BD5">
            <w:pPr>
              <w:rPr>
                <w:lang w:eastAsia="ru-RU"/>
              </w:rPr>
            </w:pPr>
            <w:r>
              <w:rPr>
                <w:lang w:eastAsia="ru-RU"/>
              </w:rPr>
              <w:t>3) Изображение, показывающее то, что находится в секущей плоскости и за ней</w:t>
            </w:r>
          </w:p>
        </w:tc>
      </w:tr>
      <w:tr w:rsidR="000E75F4">
        <w:trPr>
          <w:tblCellSpacing w:w="15" w:type="dxa"/>
        </w:trPr>
        <w:tc>
          <w:tcPr>
            <w:tcW w:w="0" w:type="auto"/>
            <w:vAlign w:val="center"/>
          </w:tcPr>
          <w:p w:rsidR="000E75F4" w:rsidRDefault="00DA1BD5">
            <w:pPr>
              <w:rPr>
                <w:lang w:eastAsia="ru-RU"/>
              </w:rPr>
            </w:pPr>
            <w:r>
              <w:rPr>
                <w:lang w:eastAsia="ru-RU"/>
              </w:rPr>
              <w:t>Г) Местный вид</w:t>
            </w:r>
          </w:p>
        </w:tc>
        <w:tc>
          <w:tcPr>
            <w:tcW w:w="0" w:type="auto"/>
            <w:vAlign w:val="center"/>
          </w:tcPr>
          <w:p w:rsidR="000E75F4" w:rsidRDefault="00DA1BD5">
            <w:pPr>
              <w:rPr>
                <w:lang w:eastAsia="ru-RU"/>
              </w:rPr>
            </w:pPr>
            <w:r>
              <w:rPr>
                <w:lang w:eastAsia="ru-RU"/>
              </w:rPr>
              <w:t>4) Изображение отдельного ограниченного места поверхности предмета</w:t>
            </w:r>
          </w:p>
        </w:tc>
      </w:tr>
      <w:tr w:rsidR="000E75F4">
        <w:trPr>
          <w:tblCellSpacing w:w="15" w:type="dxa"/>
        </w:trPr>
        <w:tc>
          <w:tcPr>
            <w:tcW w:w="0" w:type="auto"/>
            <w:vAlign w:val="center"/>
          </w:tcPr>
          <w:p w:rsidR="000E75F4" w:rsidRDefault="00DA1BD5">
            <w:pPr>
              <w:rPr>
                <w:lang w:eastAsia="ru-RU"/>
              </w:rPr>
            </w:pPr>
            <w:r>
              <w:rPr>
                <w:lang w:eastAsia="ru-RU"/>
              </w:rPr>
              <w:t>Д) Дополнительный вид</w:t>
            </w:r>
          </w:p>
        </w:tc>
        <w:tc>
          <w:tcPr>
            <w:tcW w:w="0" w:type="auto"/>
            <w:vAlign w:val="center"/>
          </w:tcPr>
          <w:p w:rsidR="000E75F4" w:rsidRDefault="00DA1BD5">
            <w:pPr>
              <w:rPr>
                <w:lang w:eastAsia="ru-RU"/>
              </w:rPr>
            </w:pPr>
            <w:r>
              <w:rPr>
                <w:lang w:eastAsia="ru-RU"/>
              </w:rPr>
              <w:t>5) Изображение на нестандартной плоскости проекций (для наклонных элементо</w:t>
            </w:r>
            <w:r>
              <w:rPr>
                <w:lang w:eastAsia="ru-RU"/>
              </w:rPr>
              <w:t>в)</w:t>
            </w:r>
          </w:p>
        </w:tc>
      </w:tr>
    </w:tbl>
    <w:p w:rsidR="000E75F4" w:rsidRDefault="00DA1BD5">
      <w:pPr>
        <w:spacing w:before="100" w:beforeAutospacing="1" w:after="100" w:afterAutospacing="1"/>
        <w:rPr>
          <w:lang w:eastAsia="ru-RU"/>
        </w:rPr>
      </w:pPr>
      <w:r>
        <w:rPr>
          <w:b/>
          <w:bCs/>
          <w:lang w:eastAsia="ru-RU"/>
        </w:rPr>
        <w:t>15. Соответствие между стандартом и его содержанием</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1970"/>
        <w:gridCol w:w="4729"/>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Элемент (буква)</w:t>
            </w:r>
          </w:p>
        </w:tc>
        <w:tc>
          <w:tcPr>
            <w:tcW w:w="0" w:type="auto"/>
            <w:vAlign w:val="center"/>
          </w:tcPr>
          <w:p w:rsidR="000E75F4" w:rsidRDefault="00DA1BD5">
            <w:pPr>
              <w:jc w:val="center"/>
              <w:rPr>
                <w:b/>
                <w:bCs/>
                <w:lang w:eastAsia="ru-RU"/>
              </w:rPr>
            </w:pPr>
            <w:r>
              <w:rPr>
                <w:b/>
                <w:bCs/>
                <w:lang w:eastAsia="ru-RU"/>
              </w:rPr>
              <w:t>Содержание (цифра)</w:t>
            </w:r>
          </w:p>
        </w:tc>
      </w:tr>
      <w:tr w:rsidR="000E75F4">
        <w:trPr>
          <w:tblCellSpacing w:w="15" w:type="dxa"/>
        </w:trPr>
        <w:tc>
          <w:tcPr>
            <w:tcW w:w="0" w:type="auto"/>
            <w:vAlign w:val="center"/>
          </w:tcPr>
          <w:p w:rsidR="000E75F4" w:rsidRDefault="00DA1BD5">
            <w:pPr>
              <w:rPr>
                <w:lang w:eastAsia="ru-RU"/>
              </w:rPr>
            </w:pPr>
            <w:r>
              <w:rPr>
                <w:lang w:eastAsia="ru-RU"/>
              </w:rPr>
              <w:t>А) ГОСТ 2.303</w:t>
            </w:r>
            <w:r>
              <w:rPr>
                <w:lang w:eastAsia="ru-RU"/>
              </w:rPr>
              <w:noBreakHyphen/>
              <w:t>68</w:t>
            </w:r>
          </w:p>
        </w:tc>
        <w:tc>
          <w:tcPr>
            <w:tcW w:w="0" w:type="auto"/>
            <w:vAlign w:val="center"/>
          </w:tcPr>
          <w:p w:rsidR="000E75F4" w:rsidRDefault="00DA1BD5">
            <w:pPr>
              <w:rPr>
                <w:lang w:eastAsia="ru-RU"/>
              </w:rPr>
            </w:pPr>
            <w:r>
              <w:rPr>
                <w:lang w:eastAsia="ru-RU"/>
              </w:rPr>
              <w:t>1) Основные надписи</w:t>
            </w:r>
          </w:p>
        </w:tc>
      </w:tr>
      <w:tr w:rsidR="000E75F4">
        <w:trPr>
          <w:tblCellSpacing w:w="15" w:type="dxa"/>
        </w:trPr>
        <w:tc>
          <w:tcPr>
            <w:tcW w:w="0" w:type="auto"/>
            <w:vAlign w:val="center"/>
          </w:tcPr>
          <w:p w:rsidR="000E75F4" w:rsidRDefault="00DA1BD5">
            <w:pPr>
              <w:rPr>
                <w:lang w:eastAsia="ru-RU"/>
              </w:rPr>
            </w:pPr>
            <w:r>
              <w:rPr>
                <w:lang w:eastAsia="ru-RU"/>
              </w:rPr>
              <w:t>Б) ГОСТ 2.304</w:t>
            </w:r>
            <w:r>
              <w:rPr>
                <w:lang w:eastAsia="ru-RU"/>
              </w:rPr>
              <w:noBreakHyphen/>
              <w:t>81</w:t>
            </w:r>
          </w:p>
        </w:tc>
        <w:tc>
          <w:tcPr>
            <w:tcW w:w="0" w:type="auto"/>
            <w:vAlign w:val="center"/>
          </w:tcPr>
          <w:p w:rsidR="000E75F4" w:rsidRDefault="00DA1BD5">
            <w:pPr>
              <w:rPr>
                <w:lang w:eastAsia="ru-RU"/>
              </w:rPr>
            </w:pPr>
            <w:r>
              <w:rPr>
                <w:lang w:eastAsia="ru-RU"/>
              </w:rPr>
              <w:t>2) Шрифты чертежные</w:t>
            </w:r>
          </w:p>
        </w:tc>
      </w:tr>
      <w:tr w:rsidR="000E75F4">
        <w:trPr>
          <w:tblCellSpacing w:w="15" w:type="dxa"/>
        </w:trPr>
        <w:tc>
          <w:tcPr>
            <w:tcW w:w="0" w:type="auto"/>
            <w:vAlign w:val="center"/>
          </w:tcPr>
          <w:p w:rsidR="000E75F4" w:rsidRDefault="00DA1BD5">
            <w:pPr>
              <w:rPr>
                <w:lang w:eastAsia="ru-RU"/>
              </w:rPr>
            </w:pPr>
            <w:r>
              <w:rPr>
                <w:lang w:eastAsia="ru-RU"/>
              </w:rPr>
              <w:t>В) ГОСТ 2.307</w:t>
            </w:r>
            <w:r>
              <w:rPr>
                <w:lang w:eastAsia="ru-RU"/>
              </w:rPr>
              <w:noBreakHyphen/>
              <w:t>2011</w:t>
            </w:r>
          </w:p>
        </w:tc>
        <w:tc>
          <w:tcPr>
            <w:tcW w:w="0" w:type="auto"/>
            <w:vAlign w:val="center"/>
          </w:tcPr>
          <w:p w:rsidR="000E75F4" w:rsidRDefault="00DA1BD5">
            <w:pPr>
              <w:rPr>
                <w:lang w:eastAsia="ru-RU"/>
              </w:rPr>
            </w:pPr>
            <w:r>
              <w:rPr>
                <w:lang w:eastAsia="ru-RU"/>
              </w:rPr>
              <w:t>3) Нанесение размеров и предельных отклонений</w:t>
            </w:r>
          </w:p>
        </w:tc>
      </w:tr>
      <w:tr w:rsidR="000E75F4">
        <w:trPr>
          <w:tblCellSpacing w:w="15" w:type="dxa"/>
        </w:trPr>
        <w:tc>
          <w:tcPr>
            <w:tcW w:w="0" w:type="auto"/>
            <w:vAlign w:val="center"/>
          </w:tcPr>
          <w:p w:rsidR="000E75F4" w:rsidRDefault="00DA1BD5">
            <w:pPr>
              <w:rPr>
                <w:lang w:eastAsia="ru-RU"/>
              </w:rPr>
            </w:pPr>
            <w:r>
              <w:rPr>
                <w:lang w:eastAsia="ru-RU"/>
              </w:rPr>
              <w:t>Г) ГОСТ 2.104</w:t>
            </w:r>
            <w:r>
              <w:rPr>
                <w:lang w:eastAsia="ru-RU"/>
              </w:rPr>
              <w:noBreakHyphen/>
              <w:t>2006</w:t>
            </w:r>
          </w:p>
        </w:tc>
        <w:tc>
          <w:tcPr>
            <w:tcW w:w="0" w:type="auto"/>
            <w:vAlign w:val="center"/>
          </w:tcPr>
          <w:p w:rsidR="000E75F4" w:rsidRDefault="00DA1BD5">
            <w:pPr>
              <w:rPr>
                <w:lang w:eastAsia="ru-RU"/>
              </w:rPr>
            </w:pPr>
            <w:r>
              <w:rPr>
                <w:lang w:eastAsia="ru-RU"/>
              </w:rPr>
              <w:t>4) Линии (типы, назначение, толщина)</w:t>
            </w:r>
          </w:p>
        </w:tc>
      </w:tr>
      <w:tr w:rsidR="000E75F4">
        <w:trPr>
          <w:tblCellSpacing w:w="15" w:type="dxa"/>
        </w:trPr>
        <w:tc>
          <w:tcPr>
            <w:tcW w:w="0" w:type="auto"/>
            <w:vAlign w:val="center"/>
          </w:tcPr>
          <w:p w:rsidR="000E75F4" w:rsidRDefault="00DA1BD5">
            <w:pPr>
              <w:rPr>
                <w:lang w:eastAsia="ru-RU"/>
              </w:rPr>
            </w:pPr>
            <w:r>
              <w:rPr>
                <w:lang w:eastAsia="ru-RU"/>
              </w:rPr>
              <w:t>Д) ГОСТ 2.301</w:t>
            </w:r>
            <w:r>
              <w:rPr>
                <w:lang w:eastAsia="ru-RU"/>
              </w:rPr>
              <w:noBreakHyphen/>
              <w:t>68</w:t>
            </w:r>
          </w:p>
        </w:tc>
        <w:tc>
          <w:tcPr>
            <w:tcW w:w="0" w:type="auto"/>
            <w:vAlign w:val="center"/>
          </w:tcPr>
          <w:p w:rsidR="000E75F4" w:rsidRDefault="00DA1BD5">
            <w:pPr>
              <w:rPr>
                <w:lang w:eastAsia="ru-RU"/>
              </w:rPr>
            </w:pPr>
            <w:r>
              <w:rPr>
                <w:lang w:eastAsia="ru-RU"/>
              </w:rPr>
              <w:t>5) Форматы чертежей</w:t>
            </w:r>
          </w:p>
        </w:tc>
      </w:tr>
    </w:tbl>
    <w:p w:rsidR="000E75F4" w:rsidRDefault="000E75F4">
      <w:pPr>
        <w:spacing w:before="100" w:beforeAutospacing="1" w:after="100" w:afterAutospacing="1"/>
        <w:outlineLvl w:val="2"/>
        <w:rPr>
          <w:b/>
          <w:bCs/>
          <w:sz w:val="27"/>
          <w:szCs w:val="27"/>
          <w:lang w:eastAsia="ru-RU"/>
        </w:rPr>
      </w:pPr>
    </w:p>
    <w:p w:rsidR="000E75F4" w:rsidRDefault="000E75F4">
      <w:pPr>
        <w:spacing w:before="100" w:beforeAutospacing="1" w:after="100" w:afterAutospacing="1"/>
        <w:outlineLvl w:val="2"/>
        <w:rPr>
          <w:b/>
          <w:bCs/>
          <w:sz w:val="27"/>
          <w:szCs w:val="27"/>
          <w:lang w:eastAsia="ru-RU"/>
        </w:rPr>
      </w:pPr>
    </w:p>
    <w:p w:rsidR="000E75F4" w:rsidRDefault="00DA1BD5">
      <w:pPr>
        <w:spacing w:before="100" w:beforeAutospacing="1" w:after="100" w:afterAutospacing="1"/>
        <w:outlineLvl w:val="2"/>
        <w:rPr>
          <w:b/>
          <w:bCs/>
          <w:sz w:val="27"/>
          <w:szCs w:val="27"/>
          <w:lang w:eastAsia="ru-RU"/>
        </w:rPr>
      </w:pPr>
      <w:r>
        <w:rPr>
          <w:b/>
          <w:bCs/>
          <w:sz w:val="27"/>
          <w:szCs w:val="27"/>
          <w:lang w:eastAsia="ru-RU"/>
        </w:rPr>
        <w:t>Тестовые задания на установление последовательности</w:t>
      </w:r>
    </w:p>
    <w:p w:rsidR="000E75F4" w:rsidRDefault="00DA1BD5">
      <w:pPr>
        <w:spacing w:before="100" w:beforeAutospacing="1" w:after="100" w:afterAutospacing="1"/>
        <w:rPr>
          <w:lang w:eastAsia="ru-RU"/>
        </w:rPr>
      </w:pPr>
      <w:r>
        <w:rPr>
          <w:b/>
          <w:bCs/>
          <w:lang w:eastAsia="ru-RU"/>
        </w:rPr>
        <w:t>Инструкция:</w:t>
      </w:r>
      <w:r>
        <w:rPr>
          <w:lang w:eastAsia="ru-RU"/>
        </w:rPr>
        <w:t xml:space="preserve"> расположите шаги в правильной технологической последовательности. В ответе укажите только цифры в нужном порядке (например: 1–3–2–4–5).</w:t>
      </w:r>
    </w:p>
    <w:p w:rsidR="000E75F4" w:rsidRDefault="00DA1BD5">
      <w:pPr>
        <w:spacing w:before="100" w:beforeAutospacing="1" w:after="100" w:afterAutospacing="1"/>
        <w:rPr>
          <w:lang w:eastAsia="ru-RU"/>
        </w:rPr>
      </w:pPr>
      <w:r>
        <w:rPr>
          <w:b/>
          <w:bCs/>
          <w:lang w:eastAsia="ru-RU"/>
        </w:rPr>
        <w:t>16. Порядок выполнения чертежа детали</w:t>
      </w:r>
    </w:p>
    <w:p w:rsidR="000E75F4" w:rsidRDefault="00DA1BD5" w:rsidP="00DA1BD5">
      <w:pPr>
        <w:numPr>
          <w:ilvl w:val="0"/>
          <w:numId w:val="185"/>
        </w:numPr>
        <w:spacing w:before="100" w:beforeAutospacing="1" w:after="100" w:afterAutospacing="1"/>
        <w:rPr>
          <w:lang w:eastAsia="ru-RU"/>
        </w:rPr>
      </w:pPr>
      <w:r>
        <w:rPr>
          <w:lang w:eastAsia="ru-RU"/>
        </w:rPr>
        <w:t>Нанести выносные и размерные линии.</w:t>
      </w:r>
    </w:p>
    <w:p w:rsidR="000E75F4" w:rsidRDefault="00DA1BD5" w:rsidP="00DA1BD5">
      <w:pPr>
        <w:numPr>
          <w:ilvl w:val="0"/>
          <w:numId w:val="185"/>
        </w:numPr>
        <w:spacing w:before="100" w:beforeAutospacing="1" w:after="100" w:afterAutospacing="1"/>
        <w:rPr>
          <w:lang w:eastAsia="ru-RU"/>
        </w:rPr>
      </w:pPr>
      <w:r>
        <w:rPr>
          <w:lang w:eastAsia="ru-RU"/>
        </w:rPr>
        <w:t>Выбрать главный вид и количество изображений (виды, разрезы, сечения).</w:t>
      </w:r>
    </w:p>
    <w:p w:rsidR="000E75F4" w:rsidRDefault="00DA1BD5" w:rsidP="00DA1BD5">
      <w:pPr>
        <w:numPr>
          <w:ilvl w:val="0"/>
          <w:numId w:val="185"/>
        </w:numPr>
        <w:spacing w:before="100" w:beforeAutospacing="1" w:after="100" w:afterAutospacing="1"/>
        <w:rPr>
          <w:lang w:eastAsia="ru-RU"/>
        </w:rPr>
      </w:pPr>
      <w:r>
        <w:rPr>
          <w:lang w:eastAsia="ru-RU"/>
        </w:rPr>
        <w:t>Проставить размеры.</w:t>
      </w:r>
    </w:p>
    <w:p w:rsidR="000E75F4" w:rsidRDefault="00DA1BD5" w:rsidP="00DA1BD5">
      <w:pPr>
        <w:numPr>
          <w:ilvl w:val="0"/>
          <w:numId w:val="185"/>
        </w:numPr>
        <w:spacing w:before="100" w:beforeAutospacing="1" w:after="100" w:afterAutospacing="1"/>
        <w:rPr>
          <w:lang w:eastAsia="ru-RU"/>
        </w:rPr>
      </w:pPr>
      <w:r>
        <w:rPr>
          <w:lang w:eastAsia="ru-RU"/>
        </w:rPr>
        <w:t>Выполнить компоновку изображений на поле чертежа.</w:t>
      </w:r>
    </w:p>
    <w:p w:rsidR="000E75F4" w:rsidRDefault="00DA1BD5" w:rsidP="00DA1BD5">
      <w:pPr>
        <w:numPr>
          <w:ilvl w:val="0"/>
          <w:numId w:val="185"/>
        </w:numPr>
        <w:spacing w:before="100" w:beforeAutospacing="1" w:after="100" w:afterAutospacing="1"/>
        <w:rPr>
          <w:lang w:eastAsia="ru-RU"/>
        </w:rPr>
      </w:pPr>
      <w:r>
        <w:rPr>
          <w:lang w:eastAsia="ru-RU"/>
        </w:rPr>
        <w:t>Обвести контуры изображений сплошными основными линиями.</w:t>
      </w:r>
    </w:p>
    <w:p w:rsidR="000E75F4" w:rsidRDefault="00DA1BD5" w:rsidP="00DA1BD5">
      <w:pPr>
        <w:numPr>
          <w:ilvl w:val="0"/>
          <w:numId w:val="185"/>
        </w:numPr>
        <w:spacing w:before="100" w:beforeAutospacing="1" w:after="100" w:afterAutospacing="1"/>
        <w:rPr>
          <w:lang w:eastAsia="ru-RU"/>
        </w:rPr>
      </w:pPr>
      <w:r>
        <w:rPr>
          <w:lang w:eastAsia="ru-RU"/>
        </w:rPr>
        <w:t>Заполнить основную надпись.</w:t>
      </w:r>
    </w:p>
    <w:p w:rsidR="000E75F4" w:rsidRDefault="00DA1BD5" w:rsidP="00DA1BD5">
      <w:pPr>
        <w:numPr>
          <w:ilvl w:val="0"/>
          <w:numId w:val="185"/>
        </w:numPr>
        <w:spacing w:before="100" w:beforeAutospacing="1" w:after="100" w:afterAutospacing="1"/>
        <w:rPr>
          <w:lang w:eastAsia="ru-RU"/>
        </w:rPr>
      </w:pPr>
      <w:r>
        <w:rPr>
          <w:lang w:eastAsia="ru-RU"/>
        </w:rPr>
        <w:t>Выполнить построения тонкими л</w:t>
      </w:r>
      <w:r>
        <w:rPr>
          <w:lang w:eastAsia="ru-RU"/>
        </w:rPr>
        <w:t>иниями (контуры, осевые, центровые).</w:t>
      </w:r>
    </w:p>
    <w:tbl>
      <w:tblPr>
        <w:tblStyle w:val="af0"/>
        <w:tblW w:w="0" w:type="auto"/>
        <w:tblLook w:val="04A0" w:firstRow="1" w:lastRow="0" w:firstColumn="1" w:lastColumn="0" w:noHBand="0" w:noVBand="1"/>
      </w:tblPr>
      <w:tblGrid>
        <w:gridCol w:w="935"/>
        <w:gridCol w:w="935"/>
        <w:gridCol w:w="935"/>
        <w:gridCol w:w="935"/>
        <w:gridCol w:w="935"/>
        <w:gridCol w:w="935"/>
        <w:gridCol w:w="935"/>
        <w:gridCol w:w="935"/>
        <w:gridCol w:w="935"/>
        <w:gridCol w:w="935"/>
      </w:tblGrid>
      <w:tr w:rsidR="000E75F4">
        <w:trPr>
          <w:trHeight w:val="324"/>
        </w:trPr>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r>
    </w:tbl>
    <w:p w:rsidR="000E75F4" w:rsidRDefault="000E75F4">
      <w:pPr>
        <w:spacing w:before="100" w:beforeAutospacing="1" w:after="100" w:afterAutospacing="1"/>
        <w:ind w:left="720"/>
        <w:rPr>
          <w:lang w:eastAsia="ru-RU"/>
        </w:rPr>
      </w:pPr>
    </w:p>
    <w:p w:rsidR="000E75F4" w:rsidRDefault="00DA1BD5">
      <w:pPr>
        <w:spacing w:before="100" w:beforeAutospacing="1" w:after="100" w:afterAutospacing="1"/>
        <w:rPr>
          <w:lang w:eastAsia="ru-RU"/>
        </w:rPr>
      </w:pPr>
      <w:r>
        <w:rPr>
          <w:b/>
          <w:bCs/>
          <w:lang w:eastAsia="ru-RU"/>
        </w:rPr>
        <w:t>17. Последовательность чтения чертежа</w:t>
      </w:r>
    </w:p>
    <w:p w:rsidR="000E75F4" w:rsidRDefault="00DA1BD5" w:rsidP="00DA1BD5">
      <w:pPr>
        <w:numPr>
          <w:ilvl w:val="0"/>
          <w:numId w:val="186"/>
        </w:numPr>
        <w:spacing w:before="100" w:beforeAutospacing="1" w:after="100" w:afterAutospacing="1"/>
        <w:rPr>
          <w:lang w:eastAsia="ru-RU"/>
        </w:rPr>
      </w:pPr>
      <w:r>
        <w:rPr>
          <w:lang w:eastAsia="ru-RU"/>
        </w:rPr>
        <w:t>Изучить технические требования и обозначения.</w:t>
      </w:r>
    </w:p>
    <w:p w:rsidR="000E75F4" w:rsidRDefault="00DA1BD5" w:rsidP="00DA1BD5">
      <w:pPr>
        <w:numPr>
          <w:ilvl w:val="0"/>
          <w:numId w:val="186"/>
        </w:numPr>
        <w:spacing w:before="100" w:beforeAutospacing="1" w:after="100" w:afterAutospacing="1"/>
        <w:rPr>
          <w:lang w:eastAsia="ru-RU"/>
        </w:rPr>
      </w:pPr>
      <w:r>
        <w:rPr>
          <w:lang w:eastAsia="ru-RU"/>
        </w:rPr>
        <w:t>Определить масштаб изображения.</w:t>
      </w:r>
    </w:p>
    <w:p w:rsidR="000E75F4" w:rsidRDefault="00DA1BD5" w:rsidP="00DA1BD5">
      <w:pPr>
        <w:numPr>
          <w:ilvl w:val="0"/>
          <w:numId w:val="186"/>
        </w:numPr>
        <w:spacing w:before="100" w:beforeAutospacing="1" w:after="100" w:afterAutospacing="1"/>
        <w:rPr>
          <w:lang w:eastAsia="ru-RU"/>
        </w:rPr>
      </w:pPr>
      <w:r>
        <w:rPr>
          <w:lang w:eastAsia="ru-RU"/>
        </w:rPr>
        <w:t>Ознакомиться с основной надписью (наименование, материал, масса).</w:t>
      </w:r>
    </w:p>
    <w:p w:rsidR="000E75F4" w:rsidRDefault="00DA1BD5" w:rsidP="00DA1BD5">
      <w:pPr>
        <w:numPr>
          <w:ilvl w:val="0"/>
          <w:numId w:val="186"/>
        </w:numPr>
        <w:spacing w:before="100" w:beforeAutospacing="1" w:after="100" w:afterAutospacing="1"/>
        <w:rPr>
          <w:lang w:eastAsia="ru-RU"/>
        </w:rPr>
      </w:pPr>
      <w:r>
        <w:rPr>
          <w:lang w:eastAsia="ru-RU"/>
        </w:rPr>
        <w:t>Проанализировать виды, разрезы, сечения и их взаимосвязь.</w:t>
      </w:r>
    </w:p>
    <w:p w:rsidR="000E75F4" w:rsidRDefault="00DA1BD5" w:rsidP="00DA1BD5">
      <w:pPr>
        <w:numPr>
          <w:ilvl w:val="0"/>
          <w:numId w:val="186"/>
        </w:numPr>
        <w:spacing w:before="100" w:beforeAutospacing="1" w:after="100" w:afterAutospacing="1"/>
        <w:rPr>
          <w:lang w:eastAsia="ru-RU"/>
        </w:rPr>
      </w:pPr>
      <w:r>
        <w:rPr>
          <w:lang w:eastAsia="ru-RU"/>
        </w:rPr>
        <w:t>Прочитать размеры и допуски.</w:t>
      </w:r>
    </w:p>
    <w:p w:rsidR="000E75F4" w:rsidRDefault="00DA1BD5" w:rsidP="00DA1BD5">
      <w:pPr>
        <w:numPr>
          <w:ilvl w:val="0"/>
          <w:numId w:val="186"/>
        </w:numPr>
        <w:spacing w:before="100" w:beforeAutospacing="1" w:after="100" w:afterAutospacing="1"/>
        <w:rPr>
          <w:lang w:eastAsia="ru-RU"/>
        </w:rPr>
      </w:pPr>
      <w:r>
        <w:rPr>
          <w:lang w:eastAsia="ru-RU"/>
        </w:rPr>
        <w:t>Представить форму и конструкцию детали в целом.</w:t>
      </w:r>
    </w:p>
    <w:tbl>
      <w:tblPr>
        <w:tblStyle w:val="af0"/>
        <w:tblW w:w="0" w:type="auto"/>
        <w:tblLook w:val="04A0" w:firstRow="1" w:lastRow="0" w:firstColumn="1" w:lastColumn="0" w:noHBand="0" w:noVBand="1"/>
      </w:tblPr>
      <w:tblGrid>
        <w:gridCol w:w="935"/>
        <w:gridCol w:w="935"/>
        <w:gridCol w:w="935"/>
        <w:gridCol w:w="935"/>
        <w:gridCol w:w="935"/>
        <w:gridCol w:w="935"/>
        <w:gridCol w:w="935"/>
        <w:gridCol w:w="935"/>
        <w:gridCol w:w="935"/>
        <w:gridCol w:w="935"/>
      </w:tblGrid>
      <w:tr w:rsidR="000E75F4">
        <w:trPr>
          <w:trHeight w:val="324"/>
        </w:trPr>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r>
    </w:tbl>
    <w:p w:rsidR="000E75F4" w:rsidRDefault="00DA1BD5">
      <w:pPr>
        <w:spacing w:before="100" w:beforeAutospacing="1" w:after="100" w:afterAutospacing="1"/>
        <w:rPr>
          <w:lang w:eastAsia="ru-RU"/>
        </w:rPr>
      </w:pPr>
      <w:r>
        <w:rPr>
          <w:b/>
          <w:bCs/>
          <w:lang w:eastAsia="ru-RU"/>
        </w:rPr>
        <w:t>18. Порядок нанесения размеров на чертеже</w:t>
      </w:r>
    </w:p>
    <w:p w:rsidR="000E75F4" w:rsidRDefault="00DA1BD5" w:rsidP="00DA1BD5">
      <w:pPr>
        <w:numPr>
          <w:ilvl w:val="0"/>
          <w:numId w:val="187"/>
        </w:numPr>
        <w:spacing w:before="100" w:beforeAutospacing="1" w:after="100" w:afterAutospacing="1"/>
        <w:rPr>
          <w:lang w:eastAsia="ru-RU"/>
        </w:rPr>
      </w:pPr>
      <w:r>
        <w:rPr>
          <w:lang w:eastAsia="ru-RU"/>
        </w:rPr>
        <w:t>Проставить габаритные размеры (длина, ширина, высота).</w:t>
      </w:r>
    </w:p>
    <w:p w:rsidR="000E75F4" w:rsidRDefault="00DA1BD5" w:rsidP="00DA1BD5">
      <w:pPr>
        <w:numPr>
          <w:ilvl w:val="0"/>
          <w:numId w:val="187"/>
        </w:numPr>
        <w:spacing w:before="100" w:beforeAutospacing="1" w:after="100" w:afterAutospacing="1"/>
        <w:rPr>
          <w:lang w:eastAsia="ru-RU"/>
        </w:rPr>
      </w:pPr>
      <w:r>
        <w:rPr>
          <w:lang w:eastAsia="ru-RU"/>
        </w:rPr>
        <w:t>Нанести размеры отдельных элементов (отверстия, пазы, фаски).</w:t>
      </w:r>
    </w:p>
    <w:p w:rsidR="000E75F4" w:rsidRDefault="00DA1BD5" w:rsidP="00DA1BD5">
      <w:pPr>
        <w:numPr>
          <w:ilvl w:val="0"/>
          <w:numId w:val="187"/>
        </w:numPr>
        <w:spacing w:before="100" w:beforeAutospacing="1" w:after="100" w:afterAutospacing="1"/>
        <w:rPr>
          <w:lang w:eastAsia="ru-RU"/>
        </w:rPr>
      </w:pPr>
      <w:r>
        <w:rPr>
          <w:lang w:eastAsia="ru-RU"/>
        </w:rPr>
        <w:t>Указать установочные и присоединительные размеры.</w:t>
      </w:r>
    </w:p>
    <w:p w:rsidR="000E75F4" w:rsidRDefault="00DA1BD5" w:rsidP="00DA1BD5">
      <w:pPr>
        <w:numPr>
          <w:ilvl w:val="0"/>
          <w:numId w:val="187"/>
        </w:numPr>
        <w:spacing w:before="100" w:beforeAutospacing="1" w:after="100" w:afterAutospacing="1"/>
        <w:rPr>
          <w:lang w:eastAsia="ru-RU"/>
        </w:rPr>
      </w:pPr>
      <w:r>
        <w:rPr>
          <w:lang w:eastAsia="ru-RU"/>
        </w:rPr>
        <w:t>Разместить справочные размеры (со знаком «*»).</w:t>
      </w:r>
    </w:p>
    <w:p w:rsidR="000E75F4" w:rsidRDefault="00DA1BD5" w:rsidP="00DA1BD5">
      <w:pPr>
        <w:numPr>
          <w:ilvl w:val="0"/>
          <w:numId w:val="187"/>
        </w:numPr>
        <w:spacing w:before="100" w:beforeAutospacing="1" w:after="100" w:afterAutospacing="1"/>
        <w:rPr>
          <w:lang w:eastAsia="ru-RU"/>
        </w:rPr>
      </w:pPr>
      <w:r>
        <w:rPr>
          <w:lang w:eastAsia="ru-RU"/>
        </w:rPr>
        <w:t>Нанести размеры, определяющие положение элементов относительно баз.</w:t>
      </w:r>
    </w:p>
    <w:tbl>
      <w:tblPr>
        <w:tblStyle w:val="af0"/>
        <w:tblW w:w="0" w:type="auto"/>
        <w:tblLook w:val="04A0" w:firstRow="1" w:lastRow="0" w:firstColumn="1" w:lastColumn="0" w:noHBand="0" w:noVBand="1"/>
      </w:tblPr>
      <w:tblGrid>
        <w:gridCol w:w="935"/>
        <w:gridCol w:w="935"/>
        <w:gridCol w:w="935"/>
        <w:gridCol w:w="935"/>
        <w:gridCol w:w="935"/>
        <w:gridCol w:w="935"/>
        <w:gridCol w:w="935"/>
        <w:gridCol w:w="935"/>
        <w:gridCol w:w="935"/>
        <w:gridCol w:w="935"/>
      </w:tblGrid>
      <w:tr w:rsidR="000E75F4">
        <w:trPr>
          <w:trHeight w:val="324"/>
        </w:trPr>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r>
    </w:tbl>
    <w:p w:rsidR="000E75F4" w:rsidRDefault="00DA1BD5">
      <w:pPr>
        <w:spacing w:before="100" w:beforeAutospacing="1" w:after="100" w:afterAutospacing="1"/>
        <w:rPr>
          <w:lang w:eastAsia="ru-RU"/>
        </w:rPr>
      </w:pPr>
      <w:r>
        <w:rPr>
          <w:b/>
          <w:bCs/>
          <w:lang w:eastAsia="ru-RU"/>
        </w:rPr>
        <w:t>19. Последовательн</w:t>
      </w:r>
      <w:r>
        <w:rPr>
          <w:b/>
          <w:bCs/>
          <w:lang w:eastAsia="ru-RU"/>
        </w:rPr>
        <w:t>ость оформления сечения на чертеже</w:t>
      </w:r>
    </w:p>
    <w:p w:rsidR="000E75F4" w:rsidRDefault="00DA1BD5" w:rsidP="00DA1BD5">
      <w:pPr>
        <w:numPr>
          <w:ilvl w:val="0"/>
          <w:numId w:val="188"/>
        </w:numPr>
        <w:spacing w:before="100" w:beforeAutospacing="1" w:after="100" w:afterAutospacing="1"/>
        <w:rPr>
          <w:lang w:eastAsia="ru-RU"/>
        </w:rPr>
      </w:pPr>
      <w:r>
        <w:rPr>
          <w:lang w:eastAsia="ru-RU"/>
        </w:rPr>
        <w:t>Обозначить положение секущей плоскости линией сечения (разомкнутая линия со стрелками).</w:t>
      </w:r>
    </w:p>
    <w:p w:rsidR="000E75F4" w:rsidRDefault="00DA1BD5" w:rsidP="00DA1BD5">
      <w:pPr>
        <w:numPr>
          <w:ilvl w:val="0"/>
          <w:numId w:val="188"/>
        </w:numPr>
        <w:spacing w:before="100" w:beforeAutospacing="1" w:after="100" w:afterAutospacing="1"/>
        <w:rPr>
          <w:lang w:eastAsia="ru-RU"/>
        </w:rPr>
      </w:pPr>
      <w:r>
        <w:rPr>
          <w:lang w:eastAsia="ru-RU"/>
        </w:rPr>
        <w:t>Над сечением сделать надпись типа «А–А».</w:t>
      </w:r>
    </w:p>
    <w:p w:rsidR="000E75F4" w:rsidRDefault="00DA1BD5" w:rsidP="00DA1BD5">
      <w:pPr>
        <w:numPr>
          <w:ilvl w:val="0"/>
          <w:numId w:val="188"/>
        </w:numPr>
        <w:spacing w:before="100" w:beforeAutospacing="1" w:after="100" w:afterAutospacing="1"/>
        <w:rPr>
          <w:lang w:eastAsia="ru-RU"/>
        </w:rPr>
      </w:pPr>
      <w:r>
        <w:rPr>
          <w:lang w:eastAsia="ru-RU"/>
        </w:rPr>
        <w:t>Выполнить фигуру сечения (штриховка под углом 45°).</w:t>
      </w:r>
    </w:p>
    <w:p w:rsidR="000E75F4" w:rsidRDefault="00DA1BD5" w:rsidP="00DA1BD5">
      <w:pPr>
        <w:numPr>
          <w:ilvl w:val="0"/>
          <w:numId w:val="188"/>
        </w:numPr>
        <w:spacing w:before="100" w:beforeAutospacing="1" w:after="100" w:afterAutospacing="1"/>
        <w:rPr>
          <w:lang w:eastAsia="ru-RU"/>
        </w:rPr>
      </w:pPr>
      <w:r>
        <w:rPr>
          <w:lang w:eastAsia="ru-RU"/>
        </w:rPr>
        <w:t>Удалить лишние линии видимого контура за секущей плоскостью.</w:t>
      </w:r>
    </w:p>
    <w:p w:rsidR="000E75F4" w:rsidRDefault="00DA1BD5" w:rsidP="00DA1BD5">
      <w:pPr>
        <w:numPr>
          <w:ilvl w:val="0"/>
          <w:numId w:val="188"/>
        </w:numPr>
        <w:spacing w:before="100" w:beforeAutospacing="1" w:after="100" w:afterAutospacing="1"/>
        <w:rPr>
          <w:lang w:eastAsia="ru-RU"/>
        </w:rPr>
      </w:pPr>
      <w:r>
        <w:rPr>
          <w:lang w:eastAsia="ru-RU"/>
        </w:rPr>
        <w:t>Выделить контур сечения сплошной основной линией.</w:t>
      </w:r>
    </w:p>
    <w:tbl>
      <w:tblPr>
        <w:tblStyle w:val="af0"/>
        <w:tblW w:w="0" w:type="auto"/>
        <w:tblLook w:val="04A0" w:firstRow="1" w:lastRow="0" w:firstColumn="1" w:lastColumn="0" w:noHBand="0" w:noVBand="1"/>
      </w:tblPr>
      <w:tblGrid>
        <w:gridCol w:w="935"/>
        <w:gridCol w:w="935"/>
        <w:gridCol w:w="935"/>
        <w:gridCol w:w="935"/>
        <w:gridCol w:w="935"/>
        <w:gridCol w:w="935"/>
        <w:gridCol w:w="935"/>
        <w:gridCol w:w="935"/>
        <w:gridCol w:w="935"/>
        <w:gridCol w:w="935"/>
      </w:tblGrid>
      <w:tr w:rsidR="000E75F4">
        <w:trPr>
          <w:trHeight w:val="324"/>
        </w:trPr>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r>
    </w:tbl>
    <w:p w:rsidR="000E75F4" w:rsidRDefault="00DA1BD5">
      <w:pPr>
        <w:spacing w:before="100" w:beforeAutospacing="1" w:after="100" w:afterAutospacing="1"/>
        <w:rPr>
          <w:lang w:eastAsia="ru-RU"/>
        </w:rPr>
      </w:pPr>
      <w:r>
        <w:rPr>
          <w:b/>
          <w:bCs/>
          <w:lang w:eastAsia="ru-RU"/>
        </w:rPr>
        <w:t>20. Порядок проверки готового чертежа перед сдачей</w:t>
      </w:r>
    </w:p>
    <w:p w:rsidR="000E75F4" w:rsidRDefault="00DA1BD5" w:rsidP="00DA1BD5">
      <w:pPr>
        <w:numPr>
          <w:ilvl w:val="0"/>
          <w:numId w:val="189"/>
        </w:numPr>
        <w:spacing w:before="100" w:beforeAutospacing="1" w:after="100" w:afterAutospacing="1"/>
        <w:rPr>
          <w:lang w:eastAsia="ru-RU"/>
        </w:rPr>
      </w:pPr>
      <w:r>
        <w:rPr>
          <w:lang w:eastAsia="ru-RU"/>
        </w:rPr>
        <w:t>Проверить соответствие изображений и размеров.</w:t>
      </w:r>
    </w:p>
    <w:p w:rsidR="000E75F4" w:rsidRDefault="00DA1BD5" w:rsidP="00DA1BD5">
      <w:pPr>
        <w:numPr>
          <w:ilvl w:val="0"/>
          <w:numId w:val="189"/>
        </w:numPr>
        <w:spacing w:before="100" w:beforeAutospacing="1" w:after="100" w:afterAutospacing="1"/>
        <w:rPr>
          <w:lang w:eastAsia="ru-RU"/>
        </w:rPr>
      </w:pPr>
      <w:r>
        <w:rPr>
          <w:lang w:eastAsia="ru-RU"/>
        </w:rPr>
        <w:t xml:space="preserve">Убедиться в правильности заполнения </w:t>
      </w:r>
      <w:r>
        <w:rPr>
          <w:lang w:eastAsia="ru-RU"/>
        </w:rPr>
        <w:t>основной надписи.</w:t>
      </w:r>
    </w:p>
    <w:p w:rsidR="000E75F4" w:rsidRDefault="00DA1BD5" w:rsidP="00DA1BD5">
      <w:pPr>
        <w:numPr>
          <w:ilvl w:val="0"/>
          <w:numId w:val="189"/>
        </w:numPr>
        <w:spacing w:before="100" w:beforeAutospacing="1" w:after="100" w:afterAutospacing="1"/>
        <w:rPr>
          <w:lang w:eastAsia="ru-RU"/>
        </w:rPr>
      </w:pPr>
      <w:r>
        <w:rPr>
          <w:lang w:eastAsia="ru-RU"/>
        </w:rPr>
        <w:t>Проверить наличие и корректность всех размерных линий и чисел.</w:t>
      </w:r>
    </w:p>
    <w:p w:rsidR="000E75F4" w:rsidRDefault="00DA1BD5" w:rsidP="00DA1BD5">
      <w:pPr>
        <w:numPr>
          <w:ilvl w:val="0"/>
          <w:numId w:val="189"/>
        </w:numPr>
        <w:spacing w:before="100" w:beforeAutospacing="1" w:after="100" w:afterAutospacing="1"/>
        <w:rPr>
          <w:lang w:eastAsia="ru-RU"/>
        </w:rPr>
      </w:pPr>
      <w:r>
        <w:rPr>
          <w:lang w:eastAsia="ru-RU"/>
        </w:rPr>
        <w:t>Оценить чёткость и соответствие линий ГОСТ (толщины, типы).</w:t>
      </w:r>
    </w:p>
    <w:p w:rsidR="000E75F4" w:rsidRDefault="00DA1BD5" w:rsidP="00DA1BD5">
      <w:pPr>
        <w:numPr>
          <w:ilvl w:val="0"/>
          <w:numId w:val="189"/>
        </w:numPr>
        <w:spacing w:before="100" w:beforeAutospacing="1" w:after="100" w:afterAutospacing="1"/>
        <w:rPr>
          <w:lang w:eastAsia="ru-RU"/>
        </w:rPr>
      </w:pPr>
      <w:r>
        <w:rPr>
          <w:lang w:eastAsia="ru-RU"/>
        </w:rPr>
        <w:t>Проверить наличие необходимых видов, разрезов, сечений.</w:t>
      </w:r>
    </w:p>
    <w:tbl>
      <w:tblPr>
        <w:tblStyle w:val="af0"/>
        <w:tblW w:w="0" w:type="auto"/>
        <w:tblLook w:val="04A0" w:firstRow="1" w:lastRow="0" w:firstColumn="1" w:lastColumn="0" w:noHBand="0" w:noVBand="1"/>
      </w:tblPr>
      <w:tblGrid>
        <w:gridCol w:w="935"/>
        <w:gridCol w:w="935"/>
        <w:gridCol w:w="935"/>
        <w:gridCol w:w="935"/>
        <w:gridCol w:w="935"/>
        <w:gridCol w:w="935"/>
        <w:gridCol w:w="935"/>
        <w:gridCol w:w="935"/>
        <w:gridCol w:w="935"/>
        <w:gridCol w:w="935"/>
      </w:tblGrid>
      <w:tr w:rsidR="000E75F4">
        <w:trPr>
          <w:trHeight w:val="324"/>
        </w:trPr>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c>
          <w:tcPr>
            <w:tcW w:w="935" w:type="dxa"/>
          </w:tcPr>
          <w:p w:rsidR="000E75F4" w:rsidRDefault="000E75F4">
            <w:pPr>
              <w:spacing w:before="100" w:beforeAutospacing="1" w:after="100" w:afterAutospacing="1"/>
              <w:rPr>
                <w:lang w:eastAsia="ru-RU"/>
              </w:rPr>
            </w:pPr>
          </w:p>
        </w:tc>
      </w:tr>
    </w:tbl>
    <w:p w:rsidR="000E75F4" w:rsidRDefault="00DA1BD5">
      <w:pPr>
        <w:spacing w:before="100" w:beforeAutospacing="1" w:after="100" w:afterAutospacing="1"/>
        <w:outlineLvl w:val="2"/>
        <w:rPr>
          <w:b/>
          <w:bCs/>
          <w:sz w:val="27"/>
          <w:szCs w:val="27"/>
          <w:lang w:eastAsia="ru-RU"/>
        </w:rPr>
      </w:pPr>
      <w:r>
        <w:rPr>
          <w:b/>
          <w:bCs/>
          <w:sz w:val="27"/>
          <w:szCs w:val="27"/>
          <w:lang w:eastAsia="ru-RU"/>
        </w:rPr>
        <w:t>Тестовые вопросы с пропущенными словами</w:t>
      </w:r>
    </w:p>
    <w:p w:rsidR="000E75F4" w:rsidRDefault="00DA1BD5">
      <w:pPr>
        <w:spacing w:before="100" w:beforeAutospacing="1" w:after="100" w:afterAutospacing="1"/>
        <w:rPr>
          <w:lang w:eastAsia="ru-RU"/>
        </w:rPr>
      </w:pPr>
      <w:r>
        <w:rPr>
          <w:b/>
          <w:bCs/>
          <w:lang w:eastAsia="ru-RU"/>
        </w:rPr>
        <w:t>Инструкция:</w:t>
      </w:r>
      <w:r>
        <w:rPr>
          <w:lang w:eastAsia="ru-RU"/>
        </w:rPr>
        <w:t xml:space="preserve"> вставьте в пропуск подходящее слово или словосочетание. В ответе укажите номер вопроса и введённое слово/словосочетание (например: 1 — «основная надпись»).</w:t>
      </w:r>
    </w:p>
    <w:p w:rsidR="000E75F4" w:rsidRDefault="00DA1BD5">
      <w:pPr>
        <w:spacing w:before="100" w:beforeAutospacing="1" w:after="100" w:afterAutospacing="1"/>
        <w:rPr>
          <w:lang w:eastAsia="ru-RU"/>
        </w:rPr>
      </w:pPr>
      <w:r>
        <w:rPr>
          <w:b/>
          <w:bCs/>
          <w:lang w:eastAsia="ru-RU"/>
        </w:rPr>
        <w:t xml:space="preserve">21. </w:t>
      </w:r>
      <w:r>
        <w:rPr>
          <w:lang w:eastAsia="ru-RU"/>
        </w:rPr>
        <w:t>Основная надпись чертежа располагается в ___________________ углу формата и содержит</w:t>
      </w:r>
      <w:r>
        <w:rPr>
          <w:lang w:eastAsia="ru-RU"/>
        </w:rPr>
        <w:t xml:space="preserve"> важнейшие реквизиты изделия.</w:t>
      </w:r>
    </w:p>
    <w:p w:rsidR="000E75F4" w:rsidRDefault="00DA1BD5">
      <w:pPr>
        <w:spacing w:before="100" w:beforeAutospacing="1" w:after="100" w:afterAutospacing="1"/>
        <w:rPr>
          <w:lang w:eastAsia="ru-RU"/>
        </w:rPr>
      </w:pPr>
      <w:r>
        <w:rPr>
          <w:b/>
          <w:bCs/>
          <w:lang w:eastAsia="ru-RU"/>
        </w:rPr>
        <w:t xml:space="preserve">22. </w:t>
      </w:r>
      <w:r>
        <w:rPr>
          <w:lang w:eastAsia="ru-RU"/>
        </w:rPr>
        <w:t>Для обозначения диаметра на чертеже используется знак _______________, который ставится перед размерным числом.</w:t>
      </w:r>
    </w:p>
    <w:p w:rsidR="000E75F4" w:rsidRDefault="00DA1BD5">
      <w:pPr>
        <w:spacing w:before="100" w:beforeAutospacing="1" w:after="100" w:afterAutospacing="1"/>
        <w:rPr>
          <w:lang w:eastAsia="ru-RU"/>
        </w:rPr>
      </w:pPr>
      <w:r>
        <w:rPr>
          <w:b/>
          <w:bCs/>
          <w:lang w:eastAsia="ru-RU"/>
        </w:rPr>
        <w:t xml:space="preserve">23. </w:t>
      </w:r>
      <w:r>
        <w:rPr>
          <w:lang w:eastAsia="ru-RU"/>
        </w:rPr>
        <w:t>Видимые контуры детали на чертеже изображаются ____________________ линией, толщина которой выбирается в зависимости от формата и сложности изображения.</w:t>
      </w:r>
    </w:p>
    <w:p w:rsidR="000E75F4" w:rsidRDefault="00DA1BD5">
      <w:pPr>
        <w:spacing w:before="100" w:beforeAutospacing="1" w:after="100" w:afterAutospacing="1"/>
        <w:rPr>
          <w:lang w:eastAsia="ru-RU"/>
        </w:rPr>
      </w:pPr>
      <w:r>
        <w:rPr>
          <w:b/>
          <w:bCs/>
          <w:lang w:eastAsia="ru-RU"/>
        </w:rPr>
        <w:t>24.</w:t>
      </w:r>
      <w:r>
        <w:rPr>
          <w:lang w:eastAsia="ru-RU"/>
        </w:rPr>
        <w:t xml:space="preserve"> При обозначении радиуса перед размерным числом ставится буква ______________, после которой указыва</w:t>
      </w:r>
      <w:r>
        <w:rPr>
          <w:lang w:eastAsia="ru-RU"/>
        </w:rPr>
        <w:t>ется величина радиуса.</w:t>
      </w:r>
    </w:p>
    <w:p w:rsidR="000E75F4" w:rsidRDefault="00DA1BD5">
      <w:pPr>
        <w:spacing w:before="100" w:beforeAutospacing="1" w:after="100" w:afterAutospacing="1"/>
        <w:rPr>
          <w:lang w:eastAsia="ru-RU"/>
        </w:rPr>
      </w:pPr>
      <w:r>
        <w:rPr>
          <w:b/>
          <w:bCs/>
          <w:lang w:eastAsia="ru-RU"/>
        </w:rPr>
        <w:t xml:space="preserve">25. </w:t>
      </w:r>
      <w:r>
        <w:rPr>
          <w:lang w:eastAsia="ru-RU"/>
        </w:rPr>
        <w:t>Штриховая линия применяется для изображения ___________________ контуров детали, которые не видны на данном виде.</w:t>
      </w: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0E75F4">
      <w:pPr>
        <w:rPr>
          <w:b/>
          <w:bCs/>
        </w:rPr>
      </w:pPr>
    </w:p>
    <w:p w:rsidR="000E75F4" w:rsidRDefault="00DA1BD5">
      <w:pPr>
        <w:rPr>
          <w:b/>
          <w:bCs/>
        </w:rPr>
      </w:pPr>
      <w:r>
        <w:rPr>
          <w:b/>
          <w:bCs/>
        </w:rPr>
        <w:lastRenderedPageBreak/>
        <w:t>Ключ</w:t>
      </w:r>
    </w:p>
    <w:p w:rsidR="000E75F4" w:rsidRDefault="000E75F4">
      <w:pPr>
        <w:rPr>
          <w:b/>
          <w:bCs/>
        </w:rPr>
      </w:pPr>
    </w:p>
    <w:tbl>
      <w:tblPr>
        <w:tblStyle w:val="af0"/>
        <w:tblW w:w="0" w:type="auto"/>
        <w:tblLook w:val="04A0" w:firstRow="1" w:lastRow="0" w:firstColumn="1" w:lastColumn="0" w:noHBand="0" w:noVBand="1"/>
      </w:tblPr>
      <w:tblGrid>
        <w:gridCol w:w="2263"/>
        <w:gridCol w:w="7081"/>
      </w:tblGrid>
      <w:tr w:rsidR="000E75F4">
        <w:trPr>
          <w:trHeight w:val="108"/>
        </w:trPr>
        <w:tc>
          <w:tcPr>
            <w:tcW w:w="2263" w:type="dxa"/>
          </w:tcPr>
          <w:p w:rsidR="000E75F4" w:rsidRDefault="00DA1BD5">
            <w:pPr>
              <w:spacing w:before="100" w:beforeAutospacing="1" w:after="100" w:afterAutospacing="1"/>
              <w:rPr>
                <w:lang w:eastAsia="ru-RU"/>
              </w:rPr>
            </w:pPr>
            <w:r>
              <w:rPr>
                <w:lang w:eastAsia="ru-RU"/>
              </w:rPr>
              <w:t>1.</w:t>
            </w:r>
          </w:p>
        </w:tc>
        <w:tc>
          <w:tcPr>
            <w:tcW w:w="7081" w:type="dxa"/>
          </w:tcPr>
          <w:p w:rsidR="000E75F4" w:rsidRDefault="00DA1BD5">
            <w:pPr>
              <w:spacing w:before="100" w:beforeAutospacing="1" w:after="100" w:afterAutospacing="1"/>
              <w:rPr>
                <w:lang w:eastAsia="ru-RU"/>
              </w:rPr>
            </w:pPr>
            <w:r>
              <w:rPr>
                <w:lang w:eastAsia="ru-RU"/>
              </w:rPr>
              <w:t>в</w:t>
            </w:r>
          </w:p>
        </w:tc>
      </w:tr>
      <w:tr w:rsidR="000E75F4">
        <w:tc>
          <w:tcPr>
            <w:tcW w:w="2263" w:type="dxa"/>
          </w:tcPr>
          <w:p w:rsidR="000E75F4" w:rsidRDefault="00DA1BD5">
            <w:pPr>
              <w:spacing w:before="100" w:beforeAutospacing="1" w:after="100" w:afterAutospacing="1"/>
              <w:rPr>
                <w:lang w:eastAsia="ru-RU"/>
              </w:rPr>
            </w:pPr>
            <w:r>
              <w:rPr>
                <w:lang w:eastAsia="ru-RU"/>
              </w:rPr>
              <w:t>2.</w:t>
            </w:r>
          </w:p>
        </w:tc>
        <w:tc>
          <w:tcPr>
            <w:tcW w:w="7081" w:type="dxa"/>
          </w:tcPr>
          <w:p w:rsidR="000E75F4" w:rsidRDefault="00DA1BD5">
            <w:pPr>
              <w:spacing w:before="100" w:beforeAutospacing="1" w:after="100" w:afterAutospacing="1"/>
              <w:rPr>
                <w:lang w:eastAsia="ru-RU"/>
              </w:rPr>
            </w:pPr>
            <w:r>
              <w:rPr>
                <w:lang w:eastAsia="ru-RU"/>
              </w:rPr>
              <w:t>в</w:t>
            </w:r>
          </w:p>
        </w:tc>
      </w:tr>
      <w:tr w:rsidR="000E75F4">
        <w:tc>
          <w:tcPr>
            <w:tcW w:w="2263" w:type="dxa"/>
          </w:tcPr>
          <w:p w:rsidR="000E75F4" w:rsidRDefault="00DA1BD5">
            <w:pPr>
              <w:spacing w:before="100" w:beforeAutospacing="1" w:after="100" w:afterAutospacing="1"/>
              <w:rPr>
                <w:lang w:eastAsia="ru-RU"/>
              </w:rPr>
            </w:pPr>
            <w:r>
              <w:rPr>
                <w:lang w:eastAsia="ru-RU"/>
              </w:rPr>
              <w:t>3.</w:t>
            </w:r>
          </w:p>
        </w:tc>
        <w:tc>
          <w:tcPr>
            <w:tcW w:w="7081" w:type="dxa"/>
          </w:tcPr>
          <w:p w:rsidR="000E75F4" w:rsidRDefault="00DA1BD5">
            <w:pPr>
              <w:spacing w:before="100" w:beforeAutospacing="1" w:after="100" w:afterAutospacing="1"/>
              <w:rPr>
                <w:lang w:eastAsia="ru-RU"/>
              </w:rPr>
            </w:pPr>
            <w:r>
              <w:rPr>
                <w:lang w:eastAsia="ru-RU"/>
              </w:rPr>
              <w:t>б</w:t>
            </w:r>
          </w:p>
        </w:tc>
      </w:tr>
      <w:tr w:rsidR="000E75F4">
        <w:tc>
          <w:tcPr>
            <w:tcW w:w="2263" w:type="dxa"/>
          </w:tcPr>
          <w:p w:rsidR="000E75F4" w:rsidRDefault="00DA1BD5">
            <w:pPr>
              <w:spacing w:before="100" w:beforeAutospacing="1" w:after="100" w:afterAutospacing="1"/>
              <w:rPr>
                <w:lang w:eastAsia="ru-RU"/>
              </w:rPr>
            </w:pPr>
            <w:r>
              <w:rPr>
                <w:lang w:eastAsia="ru-RU"/>
              </w:rPr>
              <w:t>4.</w:t>
            </w:r>
          </w:p>
        </w:tc>
        <w:tc>
          <w:tcPr>
            <w:tcW w:w="7081" w:type="dxa"/>
          </w:tcPr>
          <w:p w:rsidR="000E75F4" w:rsidRDefault="00DA1BD5">
            <w:pPr>
              <w:spacing w:before="100" w:beforeAutospacing="1" w:after="100" w:afterAutospacing="1"/>
              <w:rPr>
                <w:lang w:eastAsia="ru-RU"/>
              </w:rPr>
            </w:pPr>
            <w:r>
              <w:rPr>
                <w:lang w:eastAsia="ru-RU"/>
              </w:rPr>
              <w:t>б</w:t>
            </w:r>
          </w:p>
        </w:tc>
      </w:tr>
      <w:tr w:rsidR="000E75F4">
        <w:tc>
          <w:tcPr>
            <w:tcW w:w="2263" w:type="dxa"/>
          </w:tcPr>
          <w:p w:rsidR="000E75F4" w:rsidRDefault="00DA1BD5">
            <w:pPr>
              <w:spacing w:before="100" w:beforeAutospacing="1" w:after="100" w:afterAutospacing="1"/>
              <w:rPr>
                <w:lang w:eastAsia="ru-RU"/>
              </w:rPr>
            </w:pPr>
            <w:r>
              <w:rPr>
                <w:lang w:eastAsia="ru-RU"/>
              </w:rPr>
              <w:t>5.</w:t>
            </w:r>
          </w:p>
        </w:tc>
        <w:tc>
          <w:tcPr>
            <w:tcW w:w="7081" w:type="dxa"/>
          </w:tcPr>
          <w:p w:rsidR="000E75F4" w:rsidRDefault="00DA1BD5">
            <w:pPr>
              <w:spacing w:before="100" w:beforeAutospacing="1" w:after="100" w:afterAutospacing="1"/>
              <w:rPr>
                <w:lang w:eastAsia="ru-RU"/>
              </w:rPr>
            </w:pPr>
            <w:r>
              <w:rPr>
                <w:lang w:eastAsia="ru-RU"/>
              </w:rPr>
              <w:t>в</w:t>
            </w:r>
          </w:p>
        </w:tc>
      </w:tr>
      <w:tr w:rsidR="000E75F4">
        <w:tc>
          <w:tcPr>
            <w:tcW w:w="2263" w:type="dxa"/>
          </w:tcPr>
          <w:p w:rsidR="000E75F4" w:rsidRDefault="00DA1BD5">
            <w:pPr>
              <w:spacing w:before="100" w:beforeAutospacing="1" w:after="100" w:afterAutospacing="1"/>
              <w:rPr>
                <w:lang w:eastAsia="ru-RU"/>
              </w:rPr>
            </w:pPr>
            <w:r>
              <w:rPr>
                <w:lang w:eastAsia="ru-RU"/>
              </w:rPr>
              <w:t>6.</w:t>
            </w:r>
          </w:p>
        </w:tc>
        <w:tc>
          <w:tcPr>
            <w:tcW w:w="7081" w:type="dxa"/>
          </w:tcPr>
          <w:p w:rsidR="000E75F4" w:rsidRDefault="00DA1BD5">
            <w:pPr>
              <w:spacing w:before="100" w:beforeAutospacing="1" w:after="100" w:afterAutospacing="1"/>
              <w:rPr>
                <w:lang w:eastAsia="ru-RU"/>
              </w:rPr>
            </w:pPr>
            <w:r>
              <w:rPr>
                <w:lang w:eastAsia="ru-RU"/>
              </w:rPr>
              <w:t>б</w:t>
            </w:r>
          </w:p>
        </w:tc>
      </w:tr>
      <w:tr w:rsidR="000E75F4">
        <w:tc>
          <w:tcPr>
            <w:tcW w:w="2263" w:type="dxa"/>
          </w:tcPr>
          <w:p w:rsidR="000E75F4" w:rsidRDefault="00DA1BD5">
            <w:pPr>
              <w:spacing w:before="100" w:beforeAutospacing="1" w:after="100" w:afterAutospacing="1"/>
              <w:rPr>
                <w:lang w:eastAsia="ru-RU"/>
              </w:rPr>
            </w:pPr>
            <w:r>
              <w:rPr>
                <w:lang w:eastAsia="ru-RU"/>
              </w:rPr>
              <w:t xml:space="preserve">7. </w:t>
            </w:r>
          </w:p>
        </w:tc>
        <w:tc>
          <w:tcPr>
            <w:tcW w:w="7081" w:type="dxa"/>
          </w:tcPr>
          <w:p w:rsidR="000E75F4" w:rsidRDefault="00DA1BD5">
            <w:pPr>
              <w:spacing w:before="100" w:beforeAutospacing="1" w:after="100" w:afterAutospacing="1"/>
              <w:rPr>
                <w:lang w:eastAsia="ru-RU"/>
              </w:rPr>
            </w:pPr>
            <w:r>
              <w:rPr>
                <w:lang w:eastAsia="ru-RU"/>
              </w:rPr>
              <w:t> а, б, в, д.</w:t>
            </w:r>
          </w:p>
        </w:tc>
      </w:tr>
      <w:tr w:rsidR="000E75F4">
        <w:tc>
          <w:tcPr>
            <w:tcW w:w="2263" w:type="dxa"/>
          </w:tcPr>
          <w:p w:rsidR="000E75F4" w:rsidRDefault="00DA1BD5">
            <w:pPr>
              <w:spacing w:before="100" w:beforeAutospacing="1" w:after="100" w:afterAutospacing="1"/>
              <w:rPr>
                <w:lang w:eastAsia="ru-RU"/>
              </w:rPr>
            </w:pPr>
            <w:r>
              <w:rPr>
                <w:lang w:eastAsia="ru-RU"/>
              </w:rPr>
              <w:t>8.</w:t>
            </w:r>
          </w:p>
        </w:tc>
        <w:tc>
          <w:tcPr>
            <w:tcW w:w="7081" w:type="dxa"/>
          </w:tcPr>
          <w:p w:rsidR="000E75F4" w:rsidRDefault="00DA1BD5">
            <w:pPr>
              <w:spacing w:before="100" w:beforeAutospacing="1" w:after="100" w:afterAutospacing="1"/>
              <w:rPr>
                <w:lang w:eastAsia="ru-RU"/>
              </w:rPr>
            </w:pPr>
            <w:r>
              <w:rPr>
                <w:lang w:eastAsia="ru-RU"/>
              </w:rPr>
              <w:t> а, в, д.</w:t>
            </w:r>
          </w:p>
        </w:tc>
      </w:tr>
      <w:tr w:rsidR="000E75F4">
        <w:tc>
          <w:tcPr>
            <w:tcW w:w="2263" w:type="dxa"/>
          </w:tcPr>
          <w:p w:rsidR="000E75F4" w:rsidRDefault="00DA1BD5">
            <w:pPr>
              <w:spacing w:before="100" w:beforeAutospacing="1" w:after="100" w:afterAutospacing="1"/>
              <w:rPr>
                <w:lang w:eastAsia="ru-RU"/>
              </w:rPr>
            </w:pPr>
            <w:r>
              <w:rPr>
                <w:lang w:eastAsia="ru-RU"/>
              </w:rPr>
              <w:t>9.</w:t>
            </w:r>
          </w:p>
        </w:tc>
        <w:tc>
          <w:tcPr>
            <w:tcW w:w="7081" w:type="dxa"/>
          </w:tcPr>
          <w:p w:rsidR="000E75F4" w:rsidRDefault="00DA1BD5">
            <w:pPr>
              <w:spacing w:before="100" w:beforeAutospacing="1" w:after="100" w:afterAutospacing="1"/>
              <w:rPr>
                <w:lang w:eastAsia="ru-RU"/>
              </w:rPr>
            </w:pPr>
            <w:r>
              <w:rPr>
                <w:lang w:eastAsia="ru-RU"/>
              </w:rPr>
              <w:t> а, б, д.</w:t>
            </w:r>
          </w:p>
        </w:tc>
      </w:tr>
      <w:tr w:rsidR="000E75F4">
        <w:tc>
          <w:tcPr>
            <w:tcW w:w="2263" w:type="dxa"/>
          </w:tcPr>
          <w:p w:rsidR="000E75F4" w:rsidRDefault="00DA1BD5">
            <w:pPr>
              <w:spacing w:before="100" w:beforeAutospacing="1" w:after="100" w:afterAutospacing="1"/>
              <w:rPr>
                <w:lang w:eastAsia="ru-RU"/>
              </w:rPr>
            </w:pPr>
            <w:r>
              <w:rPr>
                <w:lang w:eastAsia="ru-RU"/>
              </w:rPr>
              <w:t>10.</w:t>
            </w:r>
          </w:p>
        </w:tc>
        <w:tc>
          <w:tcPr>
            <w:tcW w:w="7081" w:type="dxa"/>
          </w:tcPr>
          <w:p w:rsidR="000E75F4" w:rsidRDefault="00DA1BD5">
            <w:pPr>
              <w:spacing w:before="100" w:beforeAutospacing="1" w:after="100" w:afterAutospacing="1"/>
              <w:rPr>
                <w:lang w:eastAsia="ru-RU"/>
              </w:rPr>
            </w:pPr>
            <w:r>
              <w:rPr>
                <w:lang w:eastAsia="ru-RU"/>
              </w:rPr>
              <w:t> а, б, в, д.</w:t>
            </w:r>
          </w:p>
        </w:tc>
      </w:tr>
      <w:tr w:rsidR="000E75F4">
        <w:tc>
          <w:tcPr>
            <w:tcW w:w="2263" w:type="dxa"/>
          </w:tcPr>
          <w:p w:rsidR="000E75F4" w:rsidRDefault="00DA1BD5">
            <w:pPr>
              <w:spacing w:before="100" w:beforeAutospacing="1" w:after="100" w:afterAutospacing="1"/>
              <w:rPr>
                <w:lang w:eastAsia="ru-RU"/>
              </w:rPr>
            </w:pPr>
            <w:r>
              <w:rPr>
                <w:lang w:eastAsia="ru-RU"/>
              </w:rPr>
              <w:t>11.</w:t>
            </w:r>
          </w:p>
        </w:tc>
        <w:tc>
          <w:tcPr>
            <w:tcW w:w="7081" w:type="dxa"/>
          </w:tcPr>
          <w:p w:rsidR="000E75F4" w:rsidRDefault="00DA1BD5">
            <w:pPr>
              <w:spacing w:before="100" w:beforeAutospacing="1" w:after="100" w:afterAutospacing="1"/>
              <w:rPr>
                <w:lang w:eastAsia="ru-RU"/>
              </w:rPr>
            </w:pPr>
            <w:r>
              <w:rPr>
                <w:lang w:eastAsia="ru-RU"/>
              </w:rPr>
              <w:t>А</w:t>
            </w:r>
            <w:r>
              <w:rPr>
                <w:lang w:eastAsia="ru-RU"/>
              </w:rPr>
              <w:noBreakHyphen/>
              <w:t>2, Б</w:t>
            </w:r>
            <w:r>
              <w:rPr>
                <w:lang w:eastAsia="ru-RU"/>
              </w:rPr>
              <w:noBreakHyphen/>
              <w:t>3, В</w:t>
            </w:r>
            <w:r>
              <w:rPr>
                <w:lang w:eastAsia="ru-RU"/>
              </w:rPr>
              <w:noBreakHyphen/>
              <w:t>4, Г</w:t>
            </w:r>
            <w:r>
              <w:rPr>
                <w:lang w:eastAsia="ru-RU"/>
              </w:rPr>
              <w:noBreakHyphen/>
              <w:t>1, Д</w:t>
            </w:r>
            <w:r>
              <w:rPr>
                <w:lang w:eastAsia="ru-RU"/>
              </w:rPr>
              <w:noBreakHyphen/>
              <w:t>5.</w:t>
            </w:r>
          </w:p>
        </w:tc>
      </w:tr>
      <w:tr w:rsidR="000E75F4">
        <w:tc>
          <w:tcPr>
            <w:tcW w:w="2263" w:type="dxa"/>
          </w:tcPr>
          <w:p w:rsidR="000E75F4" w:rsidRDefault="00DA1BD5">
            <w:pPr>
              <w:spacing w:before="100" w:beforeAutospacing="1" w:after="100" w:afterAutospacing="1"/>
              <w:rPr>
                <w:lang w:eastAsia="ru-RU"/>
              </w:rPr>
            </w:pPr>
            <w:r>
              <w:rPr>
                <w:lang w:eastAsia="ru-RU"/>
              </w:rPr>
              <w:t>12.</w:t>
            </w:r>
          </w:p>
        </w:tc>
        <w:tc>
          <w:tcPr>
            <w:tcW w:w="7081" w:type="dxa"/>
          </w:tcPr>
          <w:p w:rsidR="000E75F4" w:rsidRDefault="00DA1BD5">
            <w:pPr>
              <w:spacing w:before="100" w:beforeAutospacing="1" w:after="100" w:afterAutospacing="1"/>
              <w:rPr>
                <w:lang w:eastAsia="ru-RU"/>
              </w:rPr>
            </w:pPr>
            <w:r>
              <w:rPr>
                <w:lang w:eastAsia="ru-RU"/>
              </w:rPr>
              <w:t>А</w:t>
            </w:r>
            <w:r>
              <w:rPr>
                <w:lang w:eastAsia="ru-RU"/>
              </w:rPr>
              <w:noBreakHyphen/>
              <w:t>2, Б</w:t>
            </w:r>
            <w:r>
              <w:rPr>
                <w:lang w:eastAsia="ru-RU"/>
              </w:rPr>
              <w:noBreakHyphen/>
              <w:t>1, В</w:t>
            </w:r>
            <w:r>
              <w:rPr>
                <w:lang w:eastAsia="ru-RU"/>
              </w:rPr>
              <w:noBreakHyphen/>
              <w:t>4, Г</w:t>
            </w:r>
            <w:r>
              <w:rPr>
                <w:lang w:eastAsia="ru-RU"/>
              </w:rPr>
              <w:noBreakHyphen/>
              <w:t>3, Д</w:t>
            </w:r>
            <w:r>
              <w:rPr>
                <w:lang w:eastAsia="ru-RU"/>
              </w:rPr>
              <w:noBreakHyphen/>
              <w:t>5.</w:t>
            </w:r>
          </w:p>
        </w:tc>
      </w:tr>
      <w:tr w:rsidR="000E75F4">
        <w:tc>
          <w:tcPr>
            <w:tcW w:w="2263" w:type="dxa"/>
          </w:tcPr>
          <w:p w:rsidR="000E75F4" w:rsidRDefault="00DA1BD5">
            <w:pPr>
              <w:spacing w:before="100" w:beforeAutospacing="1" w:after="100" w:afterAutospacing="1"/>
              <w:rPr>
                <w:lang w:eastAsia="ru-RU"/>
              </w:rPr>
            </w:pPr>
            <w:r>
              <w:rPr>
                <w:lang w:eastAsia="ru-RU"/>
              </w:rPr>
              <w:t>13.</w:t>
            </w:r>
          </w:p>
        </w:tc>
        <w:tc>
          <w:tcPr>
            <w:tcW w:w="7081" w:type="dxa"/>
          </w:tcPr>
          <w:p w:rsidR="000E75F4" w:rsidRDefault="00DA1BD5">
            <w:pPr>
              <w:spacing w:before="100" w:beforeAutospacing="1" w:after="100" w:afterAutospacing="1"/>
              <w:rPr>
                <w:lang w:eastAsia="ru-RU"/>
              </w:rPr>
            </w:pPr>
            <w:r>
              <w:rPr>
                <w:lang w:eastAsia="ru-RU"/>
              </w:rPr>
              <w:t>А</w:t>
            </w:r>
            <w:r>
              <w:rPr>
                <w:lang w:eastAsia="ru-RU"/>
              </w:rPr>
              <w:noBreakHyphen/>
              <w:t>2, Б</w:t>
            </w:r>
            <w:r>
              <w:rPr>
                <w:lang w:eastAsia="ru-RU"/>
              </w:rPr>
              <w:noBreakHyphen/>
              <w:t>3, В</w:t>
            </w:r>
            <w:r>
              <w:rPr>
                <w:lang w:eastAsia="ru-RU"/>
              </w:rPr>
              <w:noBreakHyphen/>
              <w:t>1, Г</w:t>
            </w:r>
            <w:r>
              <w:rPr>
                <w:lang w:eastAsia="ru-RU"/>
              </w:rPr>
              <w:noBreakHyphen/>
              <w:t>4, Д</w:t>
            </w:r>
            <w:r>
              <w:rPr>
                <w:lang w:eastAsia="ru-RU"/>
              </w:rPr>
              <w:noBreakHyphen/>
              <w:t>5.</w:t>
            </w:r>
          </w:p>
        </w:tc>
      </w:tr>
      <w:tr w:rsidR="000E75F4">
        <w:tc>
          <w:tcPr>
            <w:tcW w:w="2263" w:type="dxa"/>
          </w:tcPr>
          <w:p w:rsidR="000E75F4" w:rsidRDefault="00DA1BD5">
            <w:pPr>
              <w:spacing w:before="100" w:beforeAutospacing="1" w:after="100" w:afterAutospacing="1"/>
              <w:rPr>
                <w:lang w:eastAsia="ru-RU"/>
              </w:rPr>
            </w:pPr>
            <w:r>
              <w:rPr>
                <w:lang w:eastAsia="ru-RU"/>
              </w:rPr>
              <w:t>14.</w:t>
            </w:r>
          </w:p>
        </w:tc>
        <w:tc>
          <w:tcPr>
            <w:tcW w:w="7081" w:type="dxa"/>
          </w:tcPr>
          <w:p w:rsidR="000E75F4" w:rsidRDefault="00DA1BD5">
            <w:pPr>
              <w:spacing w:before="100" w:beforeAutospacing="1" w:after="100" w:afterAutospacing="1"/>
              <w:rPr>
                <w:lang w:eastAsia="ru-RU"/>
              </w:rPr>
            </w:pPr>
            <w:r>
              <w:rPr>
                <w:lang w:eastAsia="ru-RU"/>
              </w:rPr>
              <w:t>А</w:t>
            </w:r>
            <w:r>
              <w:rPr>
                <w:lang w:eastAsia="ru-RU"/>
              </w:rPr>
              <w:noBreakHyphen/>
              <w:t>1, Б</w:t>
            </w:r>
            <w:r>
              <w:rPr>
                <w:lang w:eastAsia="ru-RU"/>
              </w:rPr>
              <w:noBreakHyphen/>
              <w:t>2, В</w:t>
            </w:r>
            <w:r>
              <w:rPr>
                <w:lang w:eastAsia="ru-RU"/>
              </w:rPr>
              <w:noBreakHyphen/>
              <w:t>3, Г</w:t>
            </w:r>
            <w:r>
              <w:rPr>
                <w:lang w:eastAsia="ru-RU"/>
              </w:rPr>
              <w:noBreakHyphen/>
              <w:t>4, Д</w:t>
            </w:r>
            <w:r>
              <w:rPr>
                <w:lang w:eastAsia="ru-RU"/>
              </w:rPr>
              <w:noBreakHyphen/>
              <w:t>5.</w:t>
            </w:r>
          </w:p>
        </w:tc>
      </w:tr>
      <w:tr w:rsidR="000E75F4">
        <w:tc>
          <w:tcPr>
            <w:tcW w:w="2263" w:type="dxa"/>
          </w:tcPr>
          <w:p w:rsidR="000E75F4" w:rsidRDefault="00DA1BD5">
            <w:pPr>
              <w:spacing w:before="100" w:beforeAutospacing="1" w:after="100" w:afterAutospacing="1"/>
              <w:rPr>
                <w:lang w:eastAsia="ru-RU"/>
              </w:rPr>
            </w:pPr>
            <w:r>
              <w:rPr>
                <w:lang w:eastAsia="ru-RU"/>
              </w:rPr>
              <w:t>15.</w:t>
            </w:r>
          </w:p>
        </w:tc>
        <w:tc>
          <w:tcPr>
            <w:tcW w:w="7081" w:type="dxa"/>
          </w:tcPr>
          <w:p w:rsidR="000E75F4" w:rsidRDefault="00DA1BD5">
            <w:pPr>
              <w:spacing w:before="100" w:beforeAutospacing="1" w:after="100" w:afterAutospacing="1"/>
              <w:rPr>
                <w:lang w:eastAsia="ru-RU"/>
              </w:rPr>
            </w:pPr>
            <w:r>
              <w:rPr>
                <w:lang w:eastAsia="ru-RU"/>
              </w:rPr>
              <w:t>А</w:t>
            </w:r>
            <w:r>
              <w:rPr>
                <w:lang w:eastAsia="ru-RU"/>
              </w:rPr>
              <w:noBreakHyphen/>
              <w:t>4, Б</w:t>
            </w:r>
            <w:r>
              <w:rPr>
                <w:lang w:eastAsia="ru-RU"/>
              </w:rPr>
              <w:noBreakHyphen/>
              <w:t>2, В</w:t>
            </w:r>
            <w:r>
              <w:rPr>
                <w:lang w:eastAsia="ru-RU"/>
              </w:rPr>
              <w:noBreakHyphen/>
              <w:t>3, Г</w:t>
            </w:r>
            <w:r>
              <w:rPr>
                <w:lang w:eastAsia="ru-RU"/>
              </w:rPr>
              <w:noBreakHyphen/>
              <w:t>1, Д</w:t>
            </w:r>
            <w:r>
              <w:rPr>
                <w:lang w:eastAsia="ru-RU"/>
              </w:rPr>
              <w:noBreakHyphen/>
              <w:t>5.</w:t>
            </w:r>
          </w:p>
        </w:tc>
      </w:tr>
      <w:tr w:rsidR="000E75F4">
        <w:tc>
          <w:tcPr>
            <w:tcW w:w="2263" w:type="dxa"/>
          </w:tcPr>
          <w:p w:rsidR="000E75F4" w:rsidRDefault="00DA1BD5">
            <w:pPr>
              <w:spacing w:before="100" w:beforeAutospacing="1" w:after="100" w:afterAutospacing="1"/>
              <w:rPr>
                <w:lang w:eastAsia="ru-RU"/>
              </w:rPr>
            </w:pPr>
            <w:r>
              <w:rPr>
                <w:lang w:eastAsia="ru-RU"/>
              </w:rPr>
              <w:t>16.</w:t>
            </w:r>
          </w:p>
        </w:tc>
        <w:tc>
          <w:tcPr>
            <w:tcW w:w="7081" w:type="dxa"/>
          </w:tcPr>
          <w:p w:rsidR="000E75F4" w:rsidRDefault="00DA1BD5">
            <w:pPr>
              <w:spacing w:before="100" w:beforeAutospacing="1" w:after="100" w:afterAutospacing="1"/>
              <w:rPr>
                <w:lang w:eastAsia="ru-RU"/>
              </w:rPr>
            </w:pPr>
            <w:r>
              <w:rPr>
                <w:lang w:eastAsia="ru-RU"/>
              </w:rPr>
              <w:t>2–4–7–5–1–3–6.</w:t>
            </w:r>
          </w:p>
        </w:tc>
      </w:tr>
      <w:tr w:rsidR="000E75F4">
        <w:tc>
          <w:tcPr>
            <w:tcW w:w="2263" w:type="dxa"/>
          </w:tcPr>
          <w:p w:rsidR="000E75F4" w:rsidRDefault="00DA1BD5">
            <w:pPr>
              <w:spacing w:before="100" w:beforeAutospacing="1" w:after="100" w:afterAutospacing="1"/>
              <w:rPr>
                <w:lang w:eastAsia="ru-RU"/>
              </w:rPr>
            </w:pPr>
            <w:r>
              <w:rPr>
                <w:lang w:eastAsia="ru-RU"/>
              </w:rPr>
              <w:t>17.</w:t>
            </w:r>
          </w:p>
        </w:tc>
        <w:tc>
          <w:tcPr>
            <w:tcW w:w="7081" w:type="dxa"/>
          </w:tcPr>
          <w:p w:rsidR="000E75F4" w:rsidRDefault="00DA1BD5">
            <w:pPr>
              <w:spacing w:before="100" w:beforeAutospacing="1" w:after="100" w:afterAutospacing="1"/>
              <w:rPr>
                <w:lang w:eastAsia="ru-RU"/>
              </w:rPr>
            </w:pPr>
            <w:r>
              <w:rPr>
                <w:lang w:eastAsia="ru-RU"/>
              </w:rPr>
              <w:t>3–2–4–1–5–6.</w:t>
            </w:r>
          </w:p>
        </w:tc>
      </w:tr>
      <w:tr w:rsidR="000E75F4">
        <w:tc>
          <w:tcPr>
            <w:tcW w:w="2263" w:type="dxa"/>
          </w:tcPr>
          <w:p w:rsidR="000E75F4" w:rsidRDefault="00DA1BD5">
            <w:pPr>
              <w:spacing w:before="100" w:beforeAutospacing="1" w:after="100" w:afterAutospacing="1"/>
              <w:rPr>
                <w:lang w:eastAsia="ru-RU"/>
              </w:rPr>
            </w:pPr>
            <w:r>
              <w:rPr>
                <w:lang w:eastAsia="ru-RU"/>
              </w:rPr>
              <w:t>18.</w:t>
            </w:r>
          </w:p>
        </w:tc>
        <w:tc>
          <w:tcPr>
            <w:tcW w:w="7081" w:type="dxa"/>
          </w:tcPr>
          <w:p w:rsidR="000E75F4" w:rsidRDefault="00DA1BD5">
            <w:pPr>
              <w:spacing w:before="100" w:beforeAutospacing="1" w:after="100" w:afterAutospacing="1"/>
              <w:rPr>
                <w:lang w:eastAsia="ru-RU"/>
              </w:rPr>
            </w:pPr>
            <w:r>
              <w:rPr>
                <w:lang w:eastAsia="ru-RU"/>
              </w:rPr>
              <w:t>1–3–5–2–4.</w:t>
            </w:r>
          </w:p>
        </w:tc>
      </w:tr>
      <w:tr w:rsidR="000E75F4">
        <w:tc>
          <w:tcPr>
            <w:tcW w:w="2263" w:type="dxa"/>
          </w:tcPr>
          <w:p w:rsidR="000E75F4" w:rsidRDefault="00DA1BD5">
            <w:pPr>
              <w:spacing w:before="100" w:beforeAutospacing="1" w:after="100" w:afterAutospacing="1"/>
              <w:rPr>
                <w:lang w:eastAsia="ru-RU"/>
              </w:rPr>
            </w:pPr>
            <w:r>
              <w:rPr>
                <w:lang w:eastAsia="ru-RU"/>
              </w:rPr>
              <w:t>19.</w:t>
            </w:r>
          </w:p>
        </w:tc>
        <w:tc>
          <w:tcPr>
            <w:tcW w:w="7081" w:type="dxa"/>
          </w:tcPr>
          <w:p w:rsidR="000E75F4" w:rsidRDefault="00DA1BD5">
            <w:pPr>
              <w:spacing w:before="100" w:beforeAutospacing="1" w:after="100" w:afterAutospacing="1"/>
              <w:rPr>
                <w:lang w:eastAsia="ru-RU"/>
              </w:rPr>
            </w:pPr>
            <w:r>
              <w:rPr>
                <w:lang w:eastAsia="ru-RU"/>
              </w:rPr>
              <w:t>1–3–5–4–2.</w:t>
            </w:r>
          </w:p>
        </w:tc>
      </w:tr>
      <w:tr w:rsidR="000E75F4">
        <w:tc>
          <w:tcPr>
            <w:tcW w:w="2263" w:type="dxa"/>
          </w:tcPr>
          <w:p w:rsidR="000E75F4" w:rsidRDefault="00DA1BD5">
            <w:pPr>
              <w:spacing w:before="100" w:beforeAutospacing="1" w:after="100" w:afterAutospacing="1"/>
              <w:rPr>
                <w:lang w:eastAsia="ru-RU"/>
              </w:rPr>
            </w:pPr>
            <w:r>
              <w:rPr>
                <w:lang w:eastAsia="ru-RU"/>
              </w:rPr>
              <w:t>20.</w:t>
            </w:r>
          </w:p>
        </w:tc>
        <w:tc>
          <w:tcPr>
            <w:tcW w:w="7081" w:type="dxa"/>
          </w:tcPr>
          <w:p w:rsidR="000E75F4" w:rsidRDefault="00DA1BD5">
            <w:pPr>
              <w:spacing w:before="100" w:beforeAutospacing="1" w:after="100" w:afterAutospacing="1"/>
              <w:rPr>
                <w:lang w:eastAsia="ru-RU"/>
              </w:rPr>
            </w:pPr>
            <w:r>
              <w:rPr>
                <w:lang w:eastAsia="ru-RU"/>
              </w:rPr>
              <w:t>5–3–4–1–2.</w:t>
            </w:r>
          </w:p>
        </w:tc>
      </w:tr>
      <w:tr w:rsidR="000E75F4">
        <w:tc>
          <w:tcPr>
            <w:tcW w:w="2263" w:type="dxa"/>
          </w:tcPr>
          <w:p w:rsidR="000E75F4" w:rsidRDefault="00DA1BD5">
            <w:pPr>
              <w:spacing w:before="100" w:beforeAutospacing="1" w:after="100" w:afterAutospacing="1"/>
              <w:rPr>
                <w:lang w:eastAsia="ru-RU"/>
              </w:rPr>
            </w:pPr>
            <w:r>
              <w:rPr>
                <w:lang w:eastAsia="ru-RU"/>
              </w:rPr>
              <w:t>21.</w:t>
            </w:r>
          </w:p>
        </w:tc>
        <w:tc>
          <w:tcPr>
            <w:tcW w:w="7081" w:type="dxa"/>
          </w:tcPr>
          <w:p w:rsidR="000E75F4" w:rsidRDefault="00DA1BD5">
            <w:pPr>
              <w:spacing w:before="100" w:beforeAutospacing="1" w:after="100" w:afterAutospacing="1"/>
              <w:rPr>
                <w:lang w:eastAsia="ru-RU"/>
              </w:rPr>
            </w:pPr>
            <w:r>
              <w:rPr>
                <w:lang w:eastAsia="ru-RU"/>
              </w:rPr>
              <w:t>«правом нижнем».</w:t>
            </w:r>
          </w:p>
        </w:tc>
      </w:tr>
      <w:tr w:rsidR="000E75F4">
        <w:tc>
          <w:tcPr>
            <w:tcW w:w="2263" w:type="dxa"/>
          </w:tcPr>
          <w:p w:rsidR="000E75F4" w:rsidRDefault="00DA1BD5">
            <w:pPr>
              <w:spacing w:before="100" w:beforeAutospacing="1" w:after="100" w:afterAutospacing="1"/>
              <w:rPr>
                <w:lang w:eastAsia="ru-RU"/>
              </w:rPr>
            </w:pPr>
            <w:r>
              <w:rPr>
                <w:lang w:eastAsia="ru-RU"/>
              </w:rPr>
              <w:t>22.</w:t>
            </w:r>
          </w:p>
        </w:tc>
        <w:tc>
          <w:tcPr>
            <w:tcW w:w="7081" w:type="dxa"/>
          </w:tcPr>
          <w:p w:rsidR="000E75F4" w:rsidRDefault="00DA1BD5">
            <w:pPr>
              <w:spacing w:before="100" w:beforeAutospacing="1" w:after="100" w:afterAutospacing="1"/>
              <w:rPr>
                <w:lang w:eastAsia="ru-RU"/>
              </w:rPr>
            </w:pPr>
            <w:r>
              <w:rPr>
                <w:lang w:eastAsia="ru-RU"/>
              </w:rPr>
              <w:t> «</w:t>
            </w:r>
            <w:r>
              <w:rPr>
                <w:rFonts w:ascii="Cambria Math" w:hAnsi="Cambria Math" w:cs="Cambria Math"/>
                <w:lang w:eastAsia="ru-RU"/>
              </w:rPr>
              <w:t>⌀</w:t>
            </w:r>
            <w:r>
              <w:rPr>
                <w:lang w:eastAsia="ru-RU"/>
              </w:rPr>
              <w:t>».</w:t>
            </w:r>
          </w:p>
        </w:tc>
      </w:tr>
      <w:tr w:rsidR="000E75F4">
        <w:tc>
          <w:tcPr>
            <w:tcW w:w="2263" w:type="dxa"/>
          </w:tcPr>
          <w:p w:rsidR="000E75F4" w:rsidRDefault="00DA1BD5">
            <w:pPr>
              <w:spacing w:before="100" w:beforeAutospacing="1" w:after="100" w:afterAutospacing="1"/>
              <w:rPr>
                <w:lang w:eastAsia="ru-RU"/>
              </w:rPr>
            </w:pPr>
            <w:r>
              <w:rPr>
                <w:lang w:eastAsia="ru-RU"/>
              </w:rPr>
              <w:t>23.</w:t>
            </w:r>
          </w:p>
        </w:tc>
        <w:tc>
          <w:tcPr>
            <w:tcW w:w="7081" w:type="dxa"/>
          </w:tcPr>
          <w:p w:rsidR="000E75F4" w:rsidRDefault="00DA1BD5">
            <w:pPr>
              <w:spacing w:before="100" w:beforeAutospacing="1" w:after="100" w:afterAutospacing="1"/>
              <w:rPr>
                <w:lang w:eastAsia="ru-RU"/>
              </w:rPr>
            </w:pPr>
            <w:r>
              <w:rPr>
                <w:lang w:eastAsia="ru-RU"/>
              </w:rPr>
              <w:t>«сплошной толстой основной».</w:t>
            </w:r>
          </w:p>
        </w:tc>
      </w:tr>
      <w:tr w:rsidR="000E75F4">
        <w:tc>
          <w:tcPr>
            <w:tcW w:w="2263" w:type="dxa"/>
          </w:tcPr>
          <w:p w:rsidR="000E75F4" w:rsidRDefault="00DA1BD5">
            <w:pPr>
              <w:spacing w:before="100" w:beforeAutospacing="1" w:after="100" w:afterAutospacing="1"/>
              <w:rPr>
                <w:lang w:eastAsia="ru-RU"/>
              </w:rPr>
            </w:pPr>
            <w:r>
              <w:rPr>
                <w:lang w:eastAsia="ru-RU"/>
              </w:rPr>
              <w:t>24.</w:t>
            </w:r>
          </w:p>
        </w:tc>
        <w:tc>
          <w:tcPr>
            <w:tcW w:w="7081" w:type="dxa"/>
          </w:tcPr>
          <w:p w:rsidR="000E75F4" w:rsidRDefault="00DA1BD5">
            <w:pPr>
              <w:spacing w:before="100" w:beforeAutospacing="1" w:after="100" w:afterAutospacing="1"/>
              <w:rPr>
                <w:lang w:eastAsia="ru-RU"/>
              </w:rPr>
            </w:pPr>
            <w:r>
              <w:rPr>
                <w:lang w:eastAsia="ru-RU"/>
              </w:rPr>
              <w:t>«R».</w:t>
            </w:r>
          </w:p>
        </w:tc>
      </w:tr>
      <w:tr w:rsidR="000E75F4">
        <w:tc>
          <w:tcPr>
            <w:tcW w:w="2263" w:type="dxa"/>
          </w:tcPr>
          <w:p w:rsidR="000E75F4" w:rsidRDefault="00DA1BD5">
            <w:pPr>
              <w:spacing w:before="100" w:beforeAutospacing="1" w:after="100" w:afterAutospacing="1"/>
              <w:rPr>
                <w:lang w:eastAsia="ru-RU"/>
              </w:rPr>
            </w:pPr>
            <w:r>
              <w:rPr>
                <w:lang w:eastAsia="ru-RU"/>
              </w:rPr>
              <w:t>25.</w:t>
            </w:r>
          </w:p>
        </w:tc>
        <w:tc>
          <w:tcPr>
            <w:tcW w:w="7081" w:type="dxa"/>
          </w:tcPr>
          <w:p w:rsidR="000E75F4" w:rsidRDefault="00DA1BD5">
            <w:pPr>
              <w:spacing w:before="100" w:beforeAutospacing="1" w:after="100" w:afterAutospacing="1"/>
              <w:rPr>
                <w:lang w:eastAsia="ru-RU"/>
              </w:rPr>
            </w:pPr>
            <w:r>
              <w:rPr>
                <w:lang w:eastAsia="ru-RU"/>
              </w:rPr>
              <w:t>«невидимых».</w:t>
            </w:r>
          </w:p>
        </w:tc>
      </w:tr>
    </w:tbl>
    <w:p w:rsidR="000E75F4" w:rsidRDefault="000E75F4">
      <w:pPr>
        <w:rPr>
          <w:b/>
          <w:bCs/>
        </w:rPr>
      </w:pPr>
    </w:p>
    <w:p w:rsidR="000E75F4" w:rsidRDefault="000E75F4">
      <w:pPr>
        <w:tabs>
          <w:tab w:val="left" w:pos="859"/>
        </w:tabs>
        <w:spacing w:before="53"/>
        <w:ind w:left="859"/>
        <w:rPr>
          <w:sz w:val="23"/>
        </w:rPr>
      </w:pP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24" w:name="_bookmark32"/>
      <w:bookmarkEnd w:id="24"/>
      <w:r>
        <w:lastRenderedPageBreak/>
        <w:t>Приложение</w:t>
      </w:r>
      <w:r>
        <w:rPr>
          <w:spacing w:val="-16"/>
        </w:rPr>
        <w:t xml:space="preserve"> </w:t>
      </w:r>
      <w:r>
        <w:t>22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21"/>
        <w:jc w:val="center"/>
      </w:pPr>
      <w:r>
        <w:t>по</w:t>
      </w:r>
      <w:r>
        <w:rPr>
          <w:spacing w:val="31"/>
        </w:rPr>
        <w:t xml:space="preserve"> </w:t>
      </w:r>
      <w:r>
        <w:t>учебной</w:t>
      </w:r>
      <w:r>
        <w:rPr>
          <w:spacing w:val="29"/>
        </w:rPr>
        <w:t xml:space="preserve"> </w:t>
      </w:r>
      <w:r>
        <w:t>дисциплине</w:t>
      </w:r>
      <w:r>
        <w:rPr>
          <w:spacing w:val="40"/>
        </w:rPr>
        <w:t xml:space="preserve"> </w:t>
      </w:r>
      <w:r>
        <w:t>ОП.02</w:t>
      </w:r>
      <w:r>
        <w:rPr>
          <w:spacing w:val="32"/>
        </w:rPr>
        <w:t xml:space="preserve"> </w:t>
      </w:r>
      <w:r>
        <w:t>Электротехника</w:t>
      </w:r>
      <w:r>
        <w:rPr>
          <w:spacing w:val="28"/>
        </w:rPr>
        <w:t xml:space="preserve"> </w:t>
      </w:r>
      <w:r>
        <w:t>с</w:t>
      </w:r>
      <w:r>
        <w:rPr>
          <w:spacing w:val="30"/>
        </w:rPr>
        <w:t xml:space="preserve"> </w:t>
      </w:r>
      <w:r>
        <w:t>основами</w:t>
      </w:r>
      <w:r>
        <w:rPr>
          <w:spacing w:val="30"/>
        </w:rPr>
        <w:t xml:space="preserve"> </w:t>
      </w:r>
      <w:r>
        <w:rPr>
          <w:spacing w:val="-2"/>
        </w:rPr>
        <w:t>электроники</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16" w:right="16"/>
              <w:jc w:val="center"/>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321"/>
        </w:trPr>
        <w:tc>
          <w:tcPr>
            <w:tcW w:w="3401" w:type="dxa"/>
          </w:tcPr>
          <w:p w:rsidR="000E75F4" w:rsidRDefault="00DA1BD5">
            <w:pPr>
              <w:pStyle w:val="TableParagraph"/>
              <w:spacing w:before="7"/>
              <w:ind w:left="571"/>
              <w:rPr>
                <w:sz w:val="23"/>
              </w:rPr>
            </w:pPr>
            <w:r>
              <w:rPr>
                <w:sz w:val="23"/>
              </w:rPr>
              <w:t>Дифференцированный зачет</w:t>
            </w:r>
          </w:p>
        </w:tc>
        <w:tc>
          <w:tcPr>
            <w:tcW w:w="3401" w:type="dxa"/>
          </w:tcPr>
          <w:p w:rsidR="000E75F4" w:rsidRDefault="00DA1BD5">
            <w:pPr>
              <w:pStyle w:val="TableParagraph"/>
              <w:spacing w:before="7"/>
              <w:ind w:left="16" w:right="14"/>
              <w:jc w:val="center"/>
              <w:rPr>
                <w:sz w:val="23"/>
              </w:rPr>
            </w:pPr>
            <w:r>
              <w:rPr>
                <w:spacing w:val="-10"/>
                <w:sz w:val="23"/>
              </w:rPr>
              <w:t>3</w:t>
            </w:r>
          </w:p>
        </w:tc>
        <w:tc>
          <w:tcPr>
            <w:tcW w:w="3401" w:type="dxa"/>
          </w:tcPr>
          <w:p w:rsidR="000E75F4" w:rsidRDefault="00DA1BD5">
            <w:pPr>
              <w:pStyle w:val="TableParagraph"/>
              <w:spacing w:before="7"/>
              <w:ind w:left="16" w:right="16"/>
              <w:jc w:val="center"/>
              <w:rPr>
                <w:sz w:val="23"/>
              </w:rPr>
            </w:pPr>
            <w:r>
              <w:rPr>
                <w:sz w:val="23"/>
              </w:rPr>
              <w:t>ОК.02,</w:t>
            </w:r>
            <w:r>
              <w:rPr>
                <w:spacing w:val="22"/>
                <w:sz w:val="23"/>
              </w:rPr>
              <w:t xml:space="preserve"> </w:t>
            </w:r>
            <w:r>
              <w:rPr>
                <w:sz w:val="23"/>
              </w:rPr>
              <w:t>ОК.09,</w:t>
            </w:r>
            <w:r>
              <w:rPr>
                <w:spacing w:val="23"/>
                <w:sz w:val="23"/>
              </w:rPr>
              <w:t xml:space="preserve"> </w:t>
            </w:r>
            <w:r>
              <w:rPr>
                <w:spacing w:val="-2"/>
                <w:sz w:val="23"/>
              </w:rPr>
              <w:t>ПК.1.3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65"/>
      </w:pPr>
    </w:p>
    <w:p w:rsidR="000E75F4" w:rsidRDefault="00DA1BD5">
      <w:pPr>
        <w:pStyle w:val="afa"/>
        <w:ind w:left="2"/>
        <w:jc w:val="center"/>
      </w:pPr>
      <w:r>
        <w:rPr>
          <w:spacing w:val="-4"/>
        </w:rPr>
        <w:t>2025</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ind w:firstLine="709"/>
        <w:jc w:val="center"/>
        <w:rPr>
          <w:b/>
          <w:bCs/>
        </w:rPr>
      </w:pPr>
      <w:r>
        <w:rPr>
          <w:b/>
          <w:bCs/>
        </w:rPr>
        <w:lastRenderedPageBreak/>
        <w:t>Тестовые задания для промежуточного контроля  ОП.02 Электротехника с основами электроники</w:t>
      </w:r>
    </w:p>
    <w:p w:rsidR="000E75F4" w:rsidRDefault="00DA1BD5">
      <w:pPr>
        <w:spacing w:before="100" w:beforeAutospacing="1" w:after="100" w:afterAutospacing="1"/>
        <w:jc w:val="both"/>
        <w:rPr>
          <w:lang w:eastAsia="ru-RU"/>
        </w:rPr>
      </w:pPr>
      <w:r>
        <w:rPr>
          <w:b/>
          <w:bCs/>
          <w:lang w:eastAsia="ru-RU"/>
        </w:rPr>
        <w:t>Инструкция:</w:t>
      </w:r>
      <w:r>
        <w:rPr>
          <w:lang w:eastAsia="ru-RU"/>
        </w:rPr>
        <w:t xml:space="preserve"> выберите </w:t>
      </w:r>
      <w:r>
        <w:rPr>
          <w:b/>
          <w:bCs/>
          <w:lang w:eastAsia="ru-RU"/>
        </w:rPr>
        <w:t>один</w:t>
      </w:r>
      <w:r>
        <w:rPr>
          <w:lang w:eastAsia="ru-RU"/>
        </w:rPr>
        <w:t xml:space="preserve"> правильный ответ из предложенных вариантов.</w:t>
      </w:r>
    </w:p>
    <w:p w:rsidR="000E75F4" w:rsidRDefault="000E75F4">
      <w:pPr>
        <w:ind w:firstLine="709"/>
        <w:jc w:val="both"/>
        <w:rPr>
          <w:b/>
          <w:bCs/>
        </w:rPr>
      </w:pPr>
    </w:p>
    <w:p w:rsidR="000E75F4" w:rsidRDefault="00DA1BD5">
      <w:pPr>
        <w:ind w:firstLine="709"/>
      </w:pPr>
      <w:r>
        <w:t>1. Как формулируется закон Ома для участка цепи?</w:t>
      </w:r>
    </w:p>
    <w:p w:rsidR="000E75F4" w:rsidRDefault="00DA1BD5">
      <w:pPr>
        <w:ind w:firstLine="709"/>
        <w:rPr>
          <w:lang w:val="en-US"/>
        </w:rPr>
      </w:pPr>
      <w:r>
        <w:t>а</w:t>
      </w:r>
      <w:r>
        <w:rPr>
          <w:lang w:val="en-US"/>
        </w:rPr>
        <w:t>) I=U+R;</w:t>
      </w:r>
    </w:p>
    <w:p w:rsidR="000E75F4" w:rsidRDefault="00DA1BD5">
      <w:pPr>
        <w:ind w:firstLine="709"/>
        <w:rPr>
          <w:lang w:val="en-US"/>
        </w:rPr>
      </w:pPr>
      <w:r>
        <w:t>б</w:t>
      </w:r>
      <w:r>
        <w:rPr>
          <w:lang w:val="en-US"/>
        </w:rPr>
        <w:t>) I=U</w:t>
      </w:r>
      <w:r>
        <w:rPr>
          <w:rFonts w:ascii="Cambria Math" w:hAnsi="Cambria Math" w:cs="Cambria Math"/>
          <w:lang w:val="en-US"/>
        </w:rPr>
        <w:t>⋅</w:t>
      </w:r>
      <w:r>
        <w:rPr>
          <w:lang w:val="en-US"/>
        </w:rPr>
        <w:t>R;</w:t>
      </w:r>
    </w:p>
    <w:p w:rsidR="000E75F4" w:rsidRDefault="00DA1BD5">
      <w:pPr>
        <w:ind w:firstLine="709"/>
        <w:rPr>
          <w:lang w:val="en-US"/>
        </w:rPr>
      </w:pPr>
      <w:r>
        <w:t>в</w:t>
      </w:r>
      <w:r>
        <w:rPr>
          <w:lang w:val="en-US"/>
        </w:rPr>
        <w:t>) I=RU​;</w:t>
      </w:r>
    </w:p>
    <w:p w:rsidR="000E75F4" w:rsidRDefault="00DA1BD5">
      <w:pPr>
        <w:ind w:firstLine="709"/>
      </w:pPr>
      <w:r>
        <w:t>г) I=UR​.</w:t>
      </w:r>
    </w:p>
    <w:p w:rsidR="000E75F4" w:rsidRDefault="000E75F4">
      <w:pPr>
        <w:ind w:firstLine="709"/>
      </w:pPr>
    </w:p>
    <w:p w:rsidR="000E75F4" w:rsidRDefault="00DA1BD5">
      <w:pPr>
        <w:ind w:firstLine="709"/>
      </w:pPr>
      <w:r>
        <w:t>2. Какое напряжение считается стандартным линейным напряжением в промышленных трёхфазных сетях РФ?</w:t>
      </w:r>
    </w:p>
    <w:p w:rsidR="000E75F4" w:rsidRDefault="00DA1BD5">
      <w:pPr>
        <w:ind w:firstLine="709"/>
      </w:pPr>
      <w:r>
        <w:t>а) 220 В;</w:t>
      </w:r>
    </w:p>
    <w:p w:rsidR="000E75F4" w:rsidRDefault="00DA1BD5">
      <w:pPr>
        <w:ind w:firstLine="709"/>
      </w:pPr>
      <w:r>
        <w:t>б) 380 В;</w:t>
      </w:r>
    </w:p>
    <w:p w:rsidR="000E75F4" w:rsidRDefault="00DA1BD5">
      <w:pPr>
        <w:ind w:firstLine="709"/>
      </w:pPr>
      <w:r>
        <w:t>в) 440 В;</w:t>
      </w:r>
    </w:p>
    <w:p w:rsidR="000E75F4" w:rsidRDefault="00DA1BD5">
      <w:pPr>
        <w:ind w:firstLine="709"/>
      </w:pPr>
      <w:r>
        <w:t>г) 660 В.</w:t>
      </w:r>
    </w:p>
    <w:p w:rsidR="000E75F4" w:rsidRDefault="000E75F4">
      <w:pPr>
        <w:ind w:firstLine="709"/>
      </w:pPr>
    </w:p>
    <w:p w:rsidR="000E75F4" w:rsidRDefault="00DA1BD5">
      <w:pPr>
        <w:ind w:firstLine="709"/>
      </w:pPr>
      <w:r>
        <w:t>3. Что является источником магнитного поля?</w:t>
      </w:r>
    </w:p>
    <w:p w:rsidR="000E75F4" w:rsidRDefault="00DA1BD5">
      <w:pPr>
        <w:ind w:firstLine="709"/>
      </w:pPr>
      <w:r>
        <w:t>а) неподвижный электрический заряд;</w:t>
      </w:r>
    </w:p>
    <w:p w:rsidR="000E75F4" w:rsidRDefault="00DA1BD5">
      <w:pPr>
        <w:ind w:firstLine="709"/>
      </w:pPr>
      <w:r>
        <w:t>б) диэлектрик в электростатическом поле;</w:t>
      </w:r>
    </w:p>
    <w:p w:rsidR="000E75F4" w:rsidRDefault="00DA1BD5">
      <w:pPr>
        <w:ind w:firstLine="709"/>
      </w:pPr>
      <w:r>
        <w:t>в) постоянный магнит;</w:t>
      </w:r>
    </w:p>
    <w:p w:rsidR="000E75F4" w:rsidRDefault="00DA1BD5">
      <w:pPr>
        <w:ind w:firstLine="709"/>
      </w:pPr>
      <w:r>
        <w:t>г) вакуум.</w:t>
      </w:r>
    </w:p>
    <w:p w:rsidR="000E75F4" w:rsidRDefault="000E75F4">
      <w:pPr>
        <w:ind w:firstLine="709"/>
      </w:pPr>
    </w:p>
    <w:p w:rsidR="000E75F4" w:rsidRDefault="00DA1BD5">
      <w:pPr>
        <w:ind w:firstLine="709"/>
      </w:pPr>
      <w:r>
        <w:t>4. Какой прибор преобразует переменный ток в пульсирующий постоянный?</w:t>
      </w:r>
    </w:p>
    <w:p w:rsidR="000E75F4" w:rsidRDefault="00DA1BD5">
      <w:pPr>
        <w:ind w:firstLine="709"/>
      </w:pPr>
      <w:r>
        <w:t>а) инвертор;</w:t>
      </w:r>
    </w:p>
    <w:p w:rsidR="000E75F4" w:rsidRDefault="00DA1BD5">
      <w:pPr>
        <w:ind w:firstLine="709"/>
      </w:pPr>
      <w:r>
        <w:t>б) трансформатор;</w:t>
      </w:r>
    </w:p>
    <w:p w:rsidR="000E75F4" w:rsidRDefault="00DA1BD5">
      <w:pPr>
        <w:ind w:firstLine="709"/>
      </w:pPr>
      <w:r>
        <w:t>в) выпрямитель;</w:t>
      </w:r>
    </w:p>
    <w:p w:rsidR="000E75F4" w:rsidRDefault="00DA1BD5">
      <w:pPr>
        <w:ind w:firstLine="709"/>
      </w:pPr>
      <w:r>
        <w:t>г) стабилизатор.</w:t>
      </w:r>
    </w:p>
    <w:p w:rsidR="000E75F4" w:rsidRDefault="000E75F4">
      <w:pPr>
        <w:ind w:firstLine="709"/>
      </w:pPr>
    </w:p>
    <w:p w:rsidR="000E75F4" w:rsidRDefault="00DA1BD5">
      <w:pPr>
        <w:ind w:firstLine="709"/>
      </w:pPr>
      <w:r>
        <w:t>5. Как направлена напряжённость электрического</w:t>
      </w:r>
      <w:r>
        <w:t xml:space="preserve"> поля (E</w:t>
      </w:r>
    </w:p>
    <w:p w:rsidR="000E75F4" w:rsidRDefault="00DA1BD5">
      <w:pPr>
        <w:ind w:firstLine="709"/>
      </w:pPr>
      <w:r>
        <w:t>) точечного положительного заряда в данной точке?</w:t>
      </w:r>
    </w:p>
    <w:p w:rsidR="000E75F4" w:rsidRDefault="00DA1BD5">
      <w:pPr>
        <w:ind w:firstLine="709"/>
      </w:pPr>
      <w:r>
        <w:t>а) к заряду;</w:t>
      </w:r>
    </w:p>
    <w:p w:rsidR="000E75F4" w:rsidRDefault="00DA1BD5">
      <w:pPr>
        <w:ind w:firstLine="709"/>
      </w:pPr>
      <w:r>
        <w:t>б) от заряда;</w:t>
      </w:r>
    </w:p>
    <w:p w:rsidR="000E75F4" w:rsidRDefault="00DA1BD5">
      <w:pPr>
        <w:ind w:firstLine="709"/>
      </w:pPr>
      <w:r>
        <w:t>в) перпендикулярно радиусу;</w:t>
      </w:r>
    </w:p>
    <w:p w:rsidR="000E75F4" w:rsidRDefault="00DA1BD5">
      <w:pPr>
        <w:ind w:firstLine="709"/>
      </w:pPr>
      <w:r>
        <w:t>г) по касательной к силовой линии.</w:t>
      </w:r>
    </w:p>
    <w:p w:rsidR="000E75F4" w:rsidRDefault="00DA1BD5">
      <w:pPr>
        <w:spacing w:before="100" w:beforeAutospacing="1" w:after="100" w:afterAutospacing="1"/>
        <w:jc w:val="both"/>
        <w:rPr>
          <w:lang w:eastAsia="ru-RU"/>
        </w:rPr>
      </w:pPr>
      <w:r>
        <w:rPr>
          <w:b/>
          <w:bCs/>
          <w:lang w:eastAsia="ru-RU"/>
        </w:rPr>
        <w:t>Инструкция:</w:t>
      </w:r>
      <w:r>
        <w:rPr>
          <w:lang w:eastAsia="ru-RU"/>
        </w:rPr>
        <w:t xml:space="preserve"> выберите </w:t>
      </w:r>
      <w:r>
        <w:rPr>
          <w:b/>
          <w:bCs/>
          <w:lang w:eastAsia="ru-RU"/>
        </w:rPr>
        <w:t>все</w:t>
      </w:r>
      <w:r>
        <w:rPr>
          <w:lang w:eastAsia="ru-RU"/>
        </w:rPr>
        <w:t xml:space="preserve"> правильные ответы из предложенных вариантов. В каждом задании может быть </w:t>
      </w:r>
      <w:r>
        <w:rPr>
          <w:b/>
          <w:bCs/>
          <w:lang w:eastAsia="ru-RU"/>
        </w:rPr>
        <w:t>от 2 до 4</w:t>
      </w:r>
      <w:r>
        <w:rPr>
          <w:b/>
          <w:bCs/>
          <w:lang w:eastAsia="ru-RU"/>
        </w:rPr>
        <w:t xml:space="preserve"> верных вариантов</w:t>
      </w:r>
      <w:r>
        <w:rPr>
          <w:lang w:eastAsia="ru-RU"/>
        </w:rPr>
        <w:t>.</w:t>
      </w:r>
    </w:p>
    <w:p w:rsidR="000E75F4" w:rsidRDefault="00DA1BD5">
      <w:pPr>
        <w:ind w:firstLine="709"/>
      </w:pPr>
      <w:r>
        <w:t>6. Какие из перечисленных элементов относятся к пассивным электронным компонентам?</w:t>
      </w:r>
    </w:p>
    <w:p w:rsidR="000E75F4" w:rsidRDefault="00DA1BD5">
      <w:pPr>
        <w:ind w:firstLine="709"/>
      </w:pPr>
      <w:r>
        <w:t>а) резистор;</w:t>
      </w:r>
    </w:p>
    <w:p w:rsidR="000E75F4" w:rsidRDefault="00DA1BD5">
      <w:pPr>
        <w:ind w:firstLine="709"/>
      </w:pPr>
      <w:r>
        <w:t>б) транзистор;</w:t>
      </w:r>
    </w:p>
    <w:p w:rsidR="000E75F4" w:rsidRDefault="00DA1BD5">
      <w:pPr>
        <w:ind w:firstLine="709"/>
      </w:pPr>
      <w:r>
        <w:t>в) кон</w:t>
      </w:r>
      <w:bookmarkStart w:id="25" w:name="undefined"/>
      <w:bookmarkEnd w:id="25"/>
      <w:r>
        <w:t>денсатор;</w:t>
      </w:r>
    </w:p>
    <w:p w:rsidR="000E75F4" w:rsidRDefault="00DA1BD5">
      <w:pPr>
        <w:ind w:firstLine="709"/>
      </w:pPr>
      <w:r>
        <w:t>г) диод;</w:t>
      </w:r>
    </w:p>
    <w:p w:rsidR="000E75F4" w:rsidRDefault="00DA1BD5">
      <w:pPr>
        <w:ind w:firstLine="709"/>
      </w:pPr>
      <w:r>
        <w:t>д) катушка индуктивности.</w:t>
      </w:r>
    </w:p>
    <w:p w:rsidR="000E75F4" w:rsidRDefault="000E75F4">
      <w:pPr>
        <w:ind w:firstLine="709"/>
      </w:pPr>
    </w:p>
    <w:p w:rsidR="000E75F4" w:rsidRDefault="00DA1BD5">
      <w:pPr>
        <w:ind w:firstLine="709"/>
      </w:pPr>
      <w:r>
        <w:t>7. Какие условия необходимы для возникновения резонанса напряжений в цепи переменного тока?</w:t>
      </w:r>
    </w:p>
    <w:p w:rsidR="000E75F4" w:rsidRDefault="00DA1BD5">
      <w:pPr>
        <w:ind w:firstLine="709"/>
      </w:pPr>
      <w:r>
        <w:t>а) наличие резистора, катушки индуктивности и конденсатора;</w:t>
      </w:r>
    </w:p>
    <w:p w:rsidR="000E75F4" w:rsidRDefault="00DA1BD5">
      <w:pPr>
        <w:ind w:firstLine="709"/>
      </w:pPr>
      <w:r>
        <w:t>б) равенство реактивных сопротивлений XL​=XC​;</w:t>
      </w:r>
    </w:p>
    <w:p w:rsidR="000E75F4" w:rsidRDefault="00DA1BD5">
      <w:pPr>
        <w:ind w:firstLine="709"/>
      </w:pPr>
      <w:r>
        <w:t>в) частота источника совпадает с резонансной частотой контура;</w:t>
      </w:r>
    </w:p>
    <w:p w:rsidR="000E75F4" w:rsidRDefault="00DA1BD5">
      <w:pPr>
        <w:ind w:firstLine="709"/>
      </w:pPr>
      <w:r>
        <w:t>г) цепь должна быть разомкнутой;</w:t>
      </w:r>
    </w:p>
    <w:p w:rsidR="000E75F4" w:rsidRDefault="00DA1BD5">
      <w:pPr>
        <w:ind w:firstLine="709"/>
      </w:pPr>
      <w:r>
        <w:t>д) наличие только активных сопротивлений.</w:t>
      </w:r>
    </w:p>
    <w:p w:rsidR="000E75F4" w:rsidRDefault="000E75F4">
      <w:pPr>
        <w:ind w:firstLine="709"/>
      </w:pPr>
    </w:p>
    <w:p w:rsidR="000E75F4" w:rsidRDefault="00DA1BD5">
      <w:pPr>
        <w:ind w:firstLine="709"/>
      </w:pPr>
      <w:r>
        <w:t>8. Какие утверждения верны для трёхфазной системы при соединении «треугольник»?</w:t>
      </w:r>
    </w:p>
    <w:p w:rsidR="000E75F4" w:rsidRDefault="00DA1BD5">
      <w:pPr>
        <w:ind w:firstLine="709"/>
      </w:pPr>
      <w:r>
        <w:t>а) линейное напряжение равно фазному;</w:t>
      </w:r>
    </w:p>
    <w:p w:rsidR="000E75F4" w:rsidRDefault="00DA1BD5">
      <w:pPr>
        <w:ind w:firstLine="709"/>
      </w:pPr>
      <w:r>
        <w:t>б) линейный ток равен фазному;</w:t>
      </w:r>
    </w:p>
    <w:p w:rsidR="000E75F4" w:rsidRDefault="00DA1BD5">
      <w:pPr>
        <w:ind w:firstLine="709"/>
      </w:pPr>
      <w:r>
        <w:t>в) линейный ток в 3</w:t>
      </w:r>
    </w:p>
    <w:p w:rsidR="000E75F4" w:rsidRDefault="00DA1BD5">
      <w:pPr>
        <w:ind w:firstLine="709"/>
      </w:pPr>
      <w:r>
        <w:t>​ раз больше фазного;</w:t>
      </w:r>
    </w:p>
    <w:p w:rsidR="000E75F4" w:rsidRDefault="00DA1BD5">
      <w:pPr>
        <w:ind w:firstLine="709"/>
      </w:pPr>
      <w:r>
        <w:t>г) нейтральный провод обязателен;</w:t>
      </w:r>
    </w:p>
    <w:p w:rsidR="000E75F4" w:rsidRDefault="00DA1BD5">
      <w:pPr>
        <w:ind w:firstLine="709"/>
      </w:pPr>
      <w:r>
        <w:t>д) обмотка каждой фазы подключается между двумя линейными проводами.</w:t>
      </w:r>
    </w:p>
    <w:p w:rsidR="000E75F4" w:rsidRDefault="000E75F4">
      <w:pPr>
        <w:ind w:firstLine="709"/>
      </w:pPr>
    </w:p>
    <w:p w:rsidR="000E75F4" w:rsidRDefault="00DA1BD5">
      <w:pPr>
        <w:ind w:firstLine="709"/>
      </w:pPr>
      <w:r>
        <w:t>9. Какие функции может выполнять полупроводниковый диод?</w:t>
      </w:r>
    </w:p>
    <w:p w:rsidR="000E75F4" w:rsidRDefault="00DA1BD5">
      <w:pPr>
        <w:ind w:firstLine="709"/>
      </w:pPr>
      <w:r>
        <w:t>а) выпрямление переме</w:t>
      </w:r>
      <w:r>
        <w:t>нного тока;</w:t>
      </w:r>
    </w:p>
    <w:p w:rsidR="000E75F4" w:rsidRDefault="00DA1BD5">
      <w:pPr>
        <w:ind w:firstLine="709"/>
      </w:pPr>
      <w:r>
        <w:t>б) стабилизация напряжения;</w:t>
      </w:r>
    </w:p>
    <w:p w:rsidR="000E75F4" w:rsidRDefault="00DA1BD5">
      <w:pPr>
        <w:ind w:firstLine="709"/>
      </w:pPr>
      <w:r>
        <w:t>в) усиление сигнала;</w:t>
      </w:r>
    </w:p>
    <w:p w:rsidR="000E75F4" w:rsidRDefault="00DA1BD5">
      <w:pPr>
        <w:ind w:firstLine="709"/>
      </w:pPr>
      <w:r>
        <w:t>г) защита от обратного напряжения;</w:t>
      </w:r>
    </w:p>
    <w:p w:rsidR="000E75F4" w:rsidRDefault="00DA1BD5">
      <w:pPr>
        <w:ind w:firstLine="709"/>
      </w:pPr>
      <w:r>
        <w:t>д) генерация высокочастотных колебаний.</w:t>
      </w:r>
    </w:p>
    <w:p w:rsidR="000E75F4" w:rsidRDefault="000E75F4">
      <w:pPr>
        <w:ind w:firstLine="709"/>
      </w:pPr>
    </w:p>
    <w:p w:rsidR="000E75F4" w:rsidRDefault="00DA1BD5">
      <w:pPr>
        <w:ind w:firstLine="709"/>
      </w:pPr>
      <w:r>
        <w:t>10. Какие факторы влияют на сопротивление проводника?</w:t>
      </w:r>
    </w:p>
    <w:p w:rsidR="000E75F4" w:rsidRDefault="00DA1BD5">
      <w:pPr>
        <w:ind w:firstLine="709"/>
      </w:pPr>
      <w:r>
        <w:t>а) материал проводника;</w:t>
      </w:r>
    </w:p>
    <w:p w:rsidR="000E75F4" w:rsidRDefault="00DA1BD5">
      <w:pPr>
        <w:ind w:firstLine="709"/>
      </w:pPr>
      <w:r>
        <w:t>б) длина проводника;</w:t>
      </w:r>
    </w:p>
    <w:p w:rsidR="000E75F4" w:rsidRDefault="00DA1BD5">
      <w:pPr>
        <w:ind w:firstLine="709"/>
      </w:pPr>
      <w:r>
        <w:t>в) площадь поперечно</w:t>
      </w:r>
      <w:r>
        <w:t>го сечения;</w:t>
      </w:r>
    </w:p>
    <w:p w:rsidR="000E75F4" w:rsidRDefault="00DA1BD5">
      <w:pPr>
        <w:ind w:firstLine="709"/>
      </w:pPr>
      <w:r>
        <w:t>г) температура;</w:t>
      </w:r>
    </w:p>
    <w:p w:rsidR="000E75F4" w:rsidRDefault="00DA1BD5">
      <w:pPr>
        <w:ind w:firstLine="709"/>
      </w:pPr>
      <w:r>
        <w:t>д) частота проходящего тока.</w:t>
      </w:r>
    </w:p>
    <w:p w:rsidR="000E75F4" w:rsidRDefault="00DA1BD5">
      <w:pPr>
        <w:spacing w:before="100" w:beforeAutospacing="1" w:after="100" w:afterAutospacing="1"/>
        <w:outlineLvl w:val="2"/>
        <w:rPr>
          <w:b/>
          <w:bCs/>
          <w:sz w:val="24"/>
          <w:szCs w:val="24"/>
        </w:rPr>
      </w:pPr>
      <w:r>
        <w:rPr>
          <w:b/>
          <w:bCs/>
          <w:lang w:eastAsia="ru-RU"/>
        </w:rPr>
        <w:t>Инструкция:</w:t>
      </w:r>
      <w:r>
        <w:rPr>
          <w:lang w:eastAsia="ru-RU"/>
        </w:rPr>
        <w:t xml:space="preserve"> у</w:t>
      </w:r>
      <w:r>
        <w:rPr>
          <w:b/>
          <w:bCs/>
          <w:sz w:val="24"/>
          <w:szCs w:val="24"/>
          <w:lang w:eastAsia="ru-RU"/>
        </w:rPr>
        <w:t>становите правильную  последовательность</w:t>
      </w:r>
    </w:p>
    <w:p w:rsidR="000E75F4" w:rsidRDefault="00DA1BD5">
      <w:pPr>
        <w:ind w:firstLine="709"/>
      </w:pPr>
      <w:r>
        <w:t>11. Установите правильную последовательность действий при расчёте сложной электрической цепи методом контурных токов.</w:t>
      </w:r>
    </w:p>
    <w:p w:rsidR="000E75F4" w:rsidRDefault="000E75F4">
      <w:pPr>
        <w:ind w:firstLine="709"/>
      </w:pPr>
    </w:p>
    <w:p w:rsidR="000E75F4" w:rsidRDefault="00DA1BD5">
      <w:pPr>
        <w:ind w:firstLine="709"/>
      </w:pPr>
      <w:r>
        <w:t>а) выбрать независимые контуры и задать направления контурных токов;</w:t>
      </w:r>
    </w:p>
    <w:p w:rsidR="000E75F4" w:rsidRDefault="00DA1BD5">
      <w:pPr>
        <w:ind w:firstLine="709"/>
      </w:pPr>
      <w:r>
        <w:t>б) составить систему уравнений по второму закону Кирхгофа для каждого контура;</w:t>
      </w:r>
    </w:p>
    <w:p w:rsidR="000E75F4" w:rsidRDefault="00DA1BD5">
      <w:pPr>
        <w:ind w:firstLine="709"/>
      </w:pPr>
      <w:r>
        <w:t>в) определить токи в ветвях как алгебраическую сумму контурных токов;</w:t>
      </w:r>
    </w:p>
    <w:p w:rsidR="000E75F4" w:rsidRDefault="00DA1BD5">
      <w:pPr>
        <w:ind w:firstLine="709"/>
      </w:pPr>
      <w:r>
        <w:t>г) решить систему уравнений и найти ко</w:t>
      </w:r>
      <w:r>
        <w:t>нтурные токи;</w:t>
      </w:r>
    </w:p>
    <w:p w:rsidR="000E75F4" w:rsidRDefault="00DA1BD5">
      <w:pPr>
        <w:ind w:firstLine="709"/>
      </w:pPr>
      <w:r>
        <w:t>д) обозначить ветви и узлы схемы.</w:t>
      </w:r>
    </w:p>
    <w:p w:rsidR="000E75F4" w:rsidRDefault="000E75F4">
      <w:pPr>
        <w:ind w:firstLine="709"/>
      </w:pPr>
    </w:p>
    <w:p w:rsidR="000E75F4" w:rsidRDefault="00DA1BD5">
      <w:pPr>
        <w:ind w:firstLine="709"/>
      </w:pPr>
      <w:r>
        <w:t>12. Установите последовательность этапов преобразования энергии в типичной тепловой электростанции (ТЭС).</w:t>
      </w:r>
    </w:p>
    <w:p w:rsidR="000E75F4" w:rsidRDefault="00DA1BD5">
      <w:pPr>
        <w:ind w:firstLine="709"/>
      </w:pPr>
      <w:r>
        <w:t>а) механическая энергия вращения ротора генератора преобразуется в электрическую;</w:t>
      </w:r>
    </w:p>
    <w:p w:rsidR="000E75F4" w:rsidRDefault="00DA1BD5">
      <w:pPr>
        <w:ind w:firstLine="709"/>
      </w:pPr>
      <w:r>
        <w:t>б) химическая энерг</w:t>
      </w:r>
      <w:r>
        <w:t>ия топлива преобразуется в тепловую в котле;</w:t>
      </w:r>
    </w:p>
    <w:p w:rsidR="000E75F4" w:rsidRDefault="00DA1BD5">
      <w:pPr>
        <w:ind w:firstLine="709"/>
      </w:pPr>
      <w:r>
        <w:t>в) электрическая энергия передаётся в сеть;</w:t>
      </w:r>
    </w:p>
    <w:p w:rsidR="000E75F4" w:rsidRDefault="00DA1BD5">
      <w:pPr>
        <w:ind w:firstLine="709"/>
      </w:pPr>
      <w:r>
        <w:t>г) тепловая энергия пара преобразуется в механическую в турбине;</w:t>
      </w:r>
    </w:p>
    <w:p w:rsidR="000E75F4" w:rsidRDefault="00DA1BD5">
      <w:pPr>
        <w:ind w:firstLine="709"/>
      </w:pPr>
      <w:r>
        <w:t>д) пар под давлением подаётся на турбину.</w:t>
      </w:r>
    </w:p>
    <w:p w:rsidR="000E75F4" w:rsidRDefault="000E75F4">
      <w:pPr>
        <w:ind w:firstLine="709"/>
      </w:pPr>
    </w:p>
    <w:p w:rsidR="000E75F4" w:rsidRDefault="00DA1BD5">
      <w:pPr>
        <w:ind w:firstLine="709"/>
      </w:pPr>
      <w:r>
        <w:t>1</w:t>
      </w:r>
      <w:r>
        <w:t>3. Установите порядок действий при проверке исправности полупроводникового диода мультиметром.</w:t>
      </w:r>
    </w:p>
    <w:p w:rsidR="000E75F4" w:rsidRDefault="00DA1BD5">
      <w:pPr>
        <w:ind w:firstLine="709"/>
      </w:pPr>
      <w:r>
        <w:t>а) переключить мультиметр в режим проверки диодов (или измерения сопротивления на низком пределе);</w:t>
      </w:r>
    </w:p>
    <w:p w:rsidR="000E75F4" w:rsidRDefault="00DA1BD5">
      <w:pPr>
        <w:ind w:firstLine="709"/>
      </w:pPr>
      <w:r>
        <w:t>б) подключить красный щуп к аноду, чёрный — к катоду;</w:t>
      </w:r>
    </w:p>
    <w:p w:rsidR="000E75F4" w:rsidRDefault="00DA1BD5">
      <w:pPr>
        <w:ind w:firstLine="709"/>
      </w:pPr>
      <w:r>
        <w:t>в) зафик</w:t>
      </w:r>
      <w:r>
        <w:t>сировать показание (низкое сопротивление/падение напряжения);</w:t>
      </w:r>
    </w:p>
    <w:p w:rsidR="000E75F4" w:rsidRDefault="00DA1BD5">
      <w:pPr>
        <w:ind w:firstLine="709"/>
      </w:pPr>
      <w:r>
        <w:t>г) поменять полярность подключения щупов;</w:t>
      </w:r>
    </w:p>
    <w:p w:rsidR="000E75F4" w:rsidRDefault="00DA1BD5">
      <w:pPr>
        <w:ind w:firstLine="709"/>
      </w:pPr>
      <w:r>
        <w:t>д) зафиксировать показание (высокое сопротивление/обрыв).</w:t>
      </w:r>
    </w:p>
    <w:p w:rsidR="000E75F4" w:rsidRDefault="000E75F4">
      <w:pPr>
        <w:ind w:firstLine="709"/>
      </w:pPr>
    </w:p>
    <w:p w:rsidR="000E75F4" w:rsidRDefault="00DA1BD5">
      <w:pPr>
        <w:ind w:firstLine="709"/>
      </w:pPr>
      <w:r>
        <w:t>14. Установите последовательность операций при включении трёхфазного асинхронного двигателя с</w:t>
      </w:r>
      <w:r>
        <w:t xml:space="preserve"> короткозамкнутым ротором через магнитный пускатель.</w:t>
      </w:r>
    </w:p>
    <w:p w:rsidR="000E75F4" w:rsidRDefault="00DA1BD5">
      <w:pPr>
        <w:ind w:firstLine="709"/>
      </w:pPr>
      <w:r>
        <w:t>а) нажать кнопку «Пуск»;</w:t>
      </w:r>
    </w:p>
    <w:p w:rsidR="000E75F4" w:rsidRDefault="00DA1BD5">
      <w:pPr>
        <w:ind w:firstLine="709"/>
      </w:pPr>
      <w:r>
        <w:t>б) катушка магнитного пускателя получает питание и притягивает контакты;</w:t>
      </w:r>
    </w:p>
    <w:p w:rsidR="000E75F4" w:rsidRDefault="00DA1BD5">
      <w:pPr>
        <w:ind w:firstLine="709"/>
      </w:pPr>
      <w:r>
        <w:t>в) главные контакты пускателя замыкаются, подавая напряжение на двигатель;</w:t>
      </w:r>
    </w:p>
    <w:p w:rsidR="000E75F4" w:rsidRDefault="00DA1BD5">
      <w:pPr>
        <w:ind w:firstLine="709"/>
      </w:pPr>
      <w:r>
        <w:t>г) двигатель начинает вращатьс</w:t>
      </w:r>
      <w:r>
        <w:t>я;</w:t>
      </w:r>
    </w:p>
    <w:p w:rsidR="000E75F4" w:rsidRDefault="00DA1BD5">
      <w:pPr>
        <w:ind w:firstLine="709"/>
      </w:pPr>
      <w:r>
        <w:t>д) кнопка «Пуск» отпускается, но цепь удерживается через блок‑контакт.</w:t>
      </w:r>
    </w:p>
    <w:p w:rsidR="000E75F4" w:rsidRDefault="000E75F4">
      <w:pPr>
        <w:ind w:firstLine="709"/>
      </w:pPr>
    </w:p>
    <w:p w:rsidR="000E75F4" w:rsidRDefault="00DA1BD5">
      <w:pPr>
        <w:ind w:firstLine="709"/>
      </w:pPr>
      <w:r>
        <w:t>15. Установите порядок этапов при проектировании простого выпрямительного устройства.</w:t>
      </w:r>
    </w:p>
    <w:p w:rsidR="000E75F4" w:rsidRDefault="00DA1BD5">
      <w:pPr>
        <w:ind w:firstLine="709"/>
      </w:pPr>
      <w:r>
        <w:t>а) выбрать схему выпрямления (однофазная, трёхфазная, мостовая и т. п.);</w:t>
      </w:r>
    </w:p>
    <w:p w:rsidR="000E75F4" w:rsidRDefault="00DA1BD5">
      <w:pPr>
        <w:ind w:firstLine="709"/>
      </w:pPr>
      <w:r>
        <w:t>б) рассчитать требуемое выходное напряжение и ток;</w:t>
      </w:r>
    </w:p>
    <w:p w:rsidR="000E75F4" w:rsidRDefault="00DA1BD5">
      <w:pPr>
        <w:ind w:firstLine="709"/>
      </w:pPr>
      <w:r>
        <w:t>в) выбрать диоды по току и напряжению;</w:t>
      </w:r>
    </w:p>
    <w:p w:rsidR="000E75F4" w:rsidRDefault="00DA1BD5">
      <w:pPr>
        <w:ind w:firstLine="709"/>
      </w:pPr>
      <w:r>
        <w:t>г) рассчитать ёмкость сглаживающего конденсатора;</w:t>
      </w:r>
    </w:p>
    <w:p w:rsidR="000E75F4" w:rsidRDefault="00DA1BD5">
      <w:pPr>
        <w:ind w:firstLine="709"/>
      </w:pPr>
      <w:r>
        <w:t>д) предусмотреть защиту (предохранитель, фильтр ЭМИ).</w:t>
      </w:r>
    </w:p>
    <w:p w:rsidR="000E75F4" w:rsidRDefault="000E75F4">
      <w:pPr>
        <w:ind w:firstLine="709"/>
      </w:pPr>
    </w:p>
    <w:p w:rsidR="000E75F4" w:rsidRDefault="00DA1BD5">
      <w:pPr>
        <w:spacing w:before="100" w:beforeAutospacing="1" w:after="100" w:afterAutospacing="1"/>
        <w:jc w:val="both"/>
        <w:outlineLvl w:val="2"/>
        <w:rPr>
          <w:b/>
          <w:bCs/>
          <w:sz w:val="27"/>
          <w:szCs w:val="27"/>
        </w:rPr>
      </w:pPr>
      <w:r>
        <w:rPr>
          <w:b/>
          <w:bCs/>
          <w:lang w:eastAsia="ru-RU"/>
        </w:rPr>
        <w:t>Инструкция:</w:t>
      </w:r>
      <w:r>
        <w:rPr>
          <w:lang w:eastAsia="ru-RU"/>
        </w:rPr>
        <w:t xml:space="preserve"> </w:t>
      </w:r>
      <w:r>
        <w:rPr>
          <w:b/>
          <w:bCs/>
          <w:lang w:eastAsia="ru-RU"/>
        </w:rPr>
        <w:t>соотнесите понятие и его определение</w:t>
      </w:r>
    </w:p>
    <w:p w:rsidR="000E75F4" w:rsidRDefault="00DA1BD5">
      <w:pPr>
        <w:ind w:firstLine="709"/>
      </w:pPr>
      <w:r>
        <w:t>16. Соотнеси</w:t>
      </w:r>
      <w:r>
        <w:t>те электрические величины с их единицами измерения в системе СИ.</w:t>
      </w:r>
    </w:p>
    <w:p w:rsidR="000E75F4" w:rsidRDefault="00DA1BD5">
      <w:pPr>
        <w:ind w:firstLine="709"/>
      </w:pPr>
      <w:r>
        <w:lastRenderedPageBreak/>
        <w:t>Величина</w:t>
      </w:r>
      <w:r>
        <w:tab/>
        <w:t>Единица измерения</w:t>
      </w:r>
    </w:p>
    <w:p w:rsidR="000E75F4" w:rsidRDefault="00DA1BD5">
      <w:pPr>
        <w:ind w:firstLine="709"/>
      </w:pPr>
      <w:r>
        <w:t>1) Сила тока</w:t>
      </w:r>
      <w:r>
        <w:tab/>
        <w:t xml:space="preserve">            а) Вольт (В)</w:t>
      </w:r>
    </w:p>
    <w:p w:rsidR="000E75F4" w:rsidRDefault="00DA1BD5">
      <w:pPr>
        <w:ind w:firstLine="709"/>
      </w:pPr>
      <w:r>
        <w:t>2) Напряжение</w:t>
      </w:r>
      <w:r>
        <w:tab/>
        <w:t>б) Ом (Ом)</w:t>
      </w:r>
    </w:p>
    <w:p w:rsidR="000E75F4" w:rsidRDefault="00DA1BD5">
      <w:pPr>
        <w:ind w:firstLine="709"/>
      </w:pPr>
      <w:r>
        <w:t>3) Сопротивление</w:t>
      </w:r>
      <w:r>
        <w:tab/>
        <w:t>в) Ампер (А)</w:t>
      </w:r>
    </w:p>
    <w:p w:rsidR="000E75F4" w:rsidRDefault="00DA1BD5">
      <w:pPr>
        <w:ind w:firstLine="709"/>
      </w:pPr>
      <w:r>
        <w:t>4) Мощность</w:t>
      </w:r>
      <w:r>
        <w:tab/>
        <w:t xml:space="preserve">            г) Ватт (Вт)</w:t>
      </w:r>
    </w:p>
    <w:p w:rsidR="000E75F4" w:rsidRDefault="00DA1BD5">
      <w:pPr>
        <w:ind w:firstLine="709"/>
      </w:pPr>
      <w:r>
        <w:t>5) Заряд</w:t>
      </w:r>
      <w:r>
        <w:tab/>
        <w:t xml:space="preserve">            д) Кулон (Кл)</w:t>
      </w:r>
    </w:p>
    <w:p w:rsidR="000E75F4" w:rsidRDefault="000E75F4">
      <w:pPr>
        <w:ind w:firstLine="709"/>
      </w:pPr>
    </w:p>
    <w:p w:rsidR="000E75F4" w:rsidRDefault="00DA1BD5">
      <w:pPr>
        <w:ind w:firstLine="709"/>
      </w:pPr>
      <w:r>
        <w:t>17. Соотнесите электронные компоненты с их основными функциями.</w:t>
      </w:r>
    </w:p>
    <w:p w:rsidR="000E75F4" w:rsidRDefault="00DA1BD5">
      <w:pPr>
        <w:ind w:firstLine="709"/>
      </w:pPr>
      <w:r>
        <w:t>Компонент</w:t>
      </w:r>
      <w:r>
        <w:tab/>
        <w:t xml:space="preserve">             Функция</w:t>
      </w:r>
    </w:p>
    <w:p w:rsidR="000E75F4" w:rsidRDefault="00DA1BD5">
      <w:pPr>
        <w:ind w:firstLine="709"/>
      </w:pPr>
      <w:r>
        <w:t>1) Диод</w:t>
      </w:r>
      <w:r>
        <w:tab/>
        <w:t xml:space="preserve">           а) Усиление или переключение сигналов</w:t>
      </w:r>
    </w:p>
    <w:p w:rsidR="000E75F4" w:rsidRDefault="00DA1BD5">
      <w:pPr>
        <w:ind w:firstLine="709"/>
      </w:pPr>
      <w:r>
        <w:t>2) Транзистор</w:t>
      </w:r>
      <w:r>
        <w:tab/>
        <w:t>б) Накопление электрической энергии</w:t>
      </w:r>
    </w:p>
    <w:p w:rsidR="000E75F4" w:rsidRDefault="00DA1BD5">
      <w:pPr>
        <w:ind w:firstLine="709"/>
      </w:pPr>
      <w:r>
        <w:t>3) Конденсатор</w:t>
      </w:r>
      <w:r>
        <w:tab/>
        <w:t>в) Односторонняя проводимость, выпрям</w:t>
      </w:r>
      <w:r>
        <w:t>ление</w:t>
      </w:r>
    </w:p>
    <w:p w:rsidR="000E75F4" w:rsidRDefault="00DA1BD5">
      <w:pPr>
        <w:ind w:firstLine="709"/>
      </w:pPr>
      <w:r>
        <w:t>4) Катушка индуктивности</w:t>
      </w:r>
      <w:r>
        <w:tab/>
        <w:t>г) Накопление магнитной энергии</w:t>
      </w:r>
    </w:p>
    <w:p w:rsidR="000E75F4" w:rsidRDefault="00DA1BD5">
      <w:pPr>
        <w:ind w:firstLine="709"/>
      </w:pPr>
      <w:r>
        <w:t>5) Стабилитрон</w:t>
      </w:r>
      <w:r>
        <w:tab/>
        <w:t>д) Стабилизация напряжения</w:t>
      </w:r>
    </w:p>
    <w:p w:rsidR="000E75F4" w:rsidRDefault="000E75F4">
      <w:pPr>
        <w:ind w:firstLine="709"/>
      </w:pPr>
    </w:p>
    <w:p w:rsidR="000E75F4" w:rsidRDefault="00DA1BD5">
      <w:pPr>
        <w:ind w:firstLine="709"/>
      </w:pPr>
      <w:r>
        <w:t>18. Соотнесите законы электротехники с их математическими выражениями.</w:t>
      </w:r>
    </w:p>
    <w:p w:rsidR="000E75F4" w:rsidRDefault="00DA1BD5">
      <w:pPr>
        <w:ind w:firstLine="709"/>
      </w:pPr>
      <w:r>
        <w:t>Закон</w:t>
      </w:r>
      <w:r>
        <w:tab/>
        <w:t xml:space="preserve">                                                  Формула</w:t>
      </w:r>
    </w:p>
    <w:p w:rsidR="000E75F4" w:rsidRDefault="00DA1BD5">
      <w:pPr>
        <w:ind w:firstLine="709"/>
      </w:pPr>
      <w:r>
        <w:t>1) Закон Ома дл</w:t>
      </w:r>
      <w:r>
        <w:t>я участка цепи</w:t>
      </w:r>
      <w:r>
        <w:tab/>
        <w:t>а) ∑Iвх​=∑Iвых​</w:t>
      </w:r>
    </w:p>
    <w:p w:rsidR="000E75F4" w:rsidRDefault="00DA1BD5">
      <w:pPr>
        <w:ind w:firstLine="709"/>
      </w:pPr>
      <w:r>
        <w:t>2) Первый закон Кирхгофа</w:t>
      </w:r>
      <w:r>
        <w:tab/>
        <w:t xml:space="preserve">         б) P=U</w:t>
      </w:r>
      <w:r>
        <w:rPr>
          <w:rFonts w:ascii="Cambria Math" w:hAnsi="Cambria Math" w:cs="Cambria Math"/>
        </w:rPr>
        <w:t>⋅</w:t>
      </w:r>
      <w:r>
        <w:t>I</w:t>
      </w:r>
    </w:p>
    <w:p w:rsidR="000E75F4" w:rsidRDefault="00DA1BD5">
      <w:pPr>
        <w:ind w:firstLine="709"/>
      </w:pPr>
      <w:r>
        <w:t>3) Второй закон Кирхгофа</w:t>
      </w:r>
      <w:r>
        <w:tab/>
        <w:t xml:space="preserve">         в) I=RU​</w:t>
      </w:r>
    </w:p>
    <w:p w:rsidR="000E75F4" w:rsidRDefault="00DA1BD5">
      <w:pPr>
        <w:ind w:firstLine="709"/>
      </w:pPr>
      <w:r>
        <w:t>4) Закон Джоуля‑Ленца</w:t>
      </w:r>
      <w:r>
        <w:tab/>
        <w:t xml:space="preserve">         г) ∑Ui​=∑Ei​</w:t>
      </w:r>
    </w:p>
    <w:p w:rsidR="000E75F4" w:rsidRDefault="00DA1BD5">
      <w:pPr>
        <w:ind w:firstLine="709"/>
      </w:pPr>
      <w:r>
        <w:t>5) Формула мощности постоянного тока</w:t>
      </w:r>
      <w:r>
        <w:tab/>
        <w:t>д) Q=I2</w:t>
      </w:r>
      <w:r>
        <w:rPr>
          <w:rFonts w:ascii="Cambria Math" w:hAnsi="Cambria Math" w:cs="Cambria Math"/>
        </w:rPr>
        <w:t>⋅</w:t>
      </w:r>
      <w:r>
        <w:t>R</w:t>
      </w:r>
      <w:r>
        <w:rPr>
          <w:rFonts w:ascii="Cambria Math" w:hAnsi="Cambria Math" w:cs="Cambria Math"/>
        </w:rPr>
        <w:t>⋅</w:t>
      </w:r>
      <w:r>
        <w:t>t</w:t>
      </w:r>
    </w:p>
    <w:p w:rsidR="000E75F4" w:rsidRDefault="000E75F4">
      <w:pPr>
        <w:ind w:firstLine="709"/>
      </w:pPr>
    </w:p>
    <w:p w:rsidR="000E75F4" w:rsidRDefault="00DA1BD5">
      <w:pPr>
        <w:ind w:firstLine="709"/>
      </w:pPr>
      <w:r>
        <w:t>19. Соотнесите типы со</w:t>
      </w:r>
      <w:r>
        <w:t>единений резисторов с формулами расчёта общего сопротивления.</w:t>
      </w:r>
    </w:p>
    <w:p w:rsidR="000E75F4" w:rsidRDefault="00DA1BD5">
      <w:pPr>
        <w:ind w:firstLine="709"/>
      </w:pPr>
      <w:r>
        <w:t>Тип соединения</w:t>
      </w:r>
      <w:r>
        <w:tab/>
        <w:t xml:space="preserve">                       Формула</w:t>
      </w:r>
    </w:p>
    <w:p w:rsidR="000E75F4" w:rsidRDefault="00DA1BD5">
      <w:pPr>
        <w:ind w:firstLine="709"/>
      </w:pPr>
      <w:r>
        <w:t>1) Последовательное</w:t>
      </w:r>
      <w:r>
        <w:tab/>
        <w:t xml:space="preserve">            а) Rобщ​1​=R1​1​+R2​1​+…+Rn​1​</w:t>
      </w:r>
    </w:p>
    <w:p w:rsidR="000E75F4" w:rsidRDefault="00DA1BD5">
      <w:pPr>
        <w:ind w:firstLine="709"/>
      </w:pPr>
      <w:r>
        <w:t>2) Параллельное (два резистора)</w:t>
      </w:r>
      <w:r>
        <w:tab/>
        <w:t>б) Rобщ​=R1​+R2​+…+Rn​</w:t>
      </w:r>
    </w:p>
    <w:p w:rsidR="000E75F4" w:rsidRDefault="00DA1BD5">
      <w:pPr>
        <w:ind w:firstLine="709"/>
      </w:pPr>
      <w:r>
        <w:t>3) Параллельное (n резисторов)</w:t>
      </w:r>
      <w:r>
        <w:tab/>
        <w:t>в) Rобщ​=R1​+R2​R1​</w:t>
      </w:r>
      <w:r>
        <w:rPr>
          <w:rFonts w:ascii="Cambria Math" w:hAnsi="Cambria Math" w:cs="Cambria Math"/>
        </w:rPr>
        <w:t>⋅</w:t>
      </w:r>
      <w:r>
        <w:t>R2​​</w:t>
      </w:r>
    </w:p>
    <w:p w:rsidR="000E75F4" w:rsidRDefault="000E75F4">
      <w:pPr>
        <w:ind w:firstLine="709"/>
      </w:pPr>
    </w:p>
    <w:p w:rsidR="000E75F4" w:rsidRDefault="00DA1BD5">
      <w:pPr>
        <w:ind w:firstLine="709"/>
      </w:pPr>
      <w:r>
        <w:t>20. Соотнесите приборы с измеряемыми ими величинами.</w:t>
      </w:r>
    </w:p>
    <w:p w:rsidR="000E75F4" w:rsidRDefault="00DA1BD5">
      <w:pPr>
        <w:ind w:firstLine="709"/>
      </w:pPr>
      <w:r>
        <w:t>Прибор</w:t>
      </w:r>
      <w:r>
        <w:tab/>
        <w:t xml:space="preserve">     Измеряемая величина</w:t>
      </w:r>
    </w:p>
    <w:p w:rsidR="000E75F4" w:rsidRDefault="00DA1BD5">
      <w:pPr>
        <w:ind w:firstLine="709"/>
      </w:pPr>
      <w:r>
        <w:t>1) Амперметр</w:t>
      </w:r>
      <w:r>
        <w:tab/>
        <w:t>а) Напряжение</w:t>
      </w:r>
    </w:p>
    <w:p w:rsidR="000E75F4" w:rsidRDefault="00DA1BD5">
      <w:pPr>
        <w:ind w:firstLine="709"/>
      </w:pPr>
      <w:r>
        <w:t xml:space="preserve">2) Вольтметр  </w:t>
      </w:r>
      <w:r>
        <w:tab/>
        <w:t>б) Сопротивление</w:t>
      </w:r>
    </w:p>
    <w:p w:rsidR="000E75F4" w:rsidRDefault="00DA1BD5">
      <w:pPr>
        <w:ind w:firstLine="709"/>
      </w:pPr>
      <w:r>
        <w:t>3) Омметр</w:t>
      </w:r>
      <w:r>
        <w:tab/>
        <w:t xml:space="preserve">          в) Сила тока</w:t>
      </w:r>
    </w:p>
    <w:p w:rsidR="000E75F4" w:rsidRDefault="00DA1BD5">
      <w:pPr>
        <w:ind w:firstLine="709"/>
      </w:pPr>
      <w:r>
        <w:t>4) Ваттметр</w:t>
      </w:r>
      <w:r>
        <w:tab/>
        <w:t xml:space="preserve">           г) Мощность</w:t>
      </w:r>
    </w:p>
    <w:p w:rsidR="000E75F4" w:rsidRDefault="00DA1BD5">
      <w:pPr>
        <w:ind w:firstLine="709"/>
      </w:pPr>
      <w:r>
        <w:t>5) Частотомер</w:t>
      </w:r>
      <w:r>
        <w:tab/>
        <w:t xml:space="preserve">д) </w:t>
      </w:r>
      <w:r>
        <w:t>Частота переменного тока</w:t>
      </w:r>
    </w:p>
    <w:p w:rsidR="000E75F4" w:rsidRDefault="000E75F4">
      <w:pPr>
        <w:ind w:firstLine="709"/>
      </w:pPr>
    </w:p>
    <w:p w:rsidR="000E75F4" w:rsidRDefault="00DA1BD5">
      <w:pPr>
        <w:spacing w:before="100" w:beforeAutospacing="1" w:after="100" w:afterAutospacing="1"/>
        <w:jc w:val="both"/>
        <w:rPr>
          <w:lang w:eastAsia="ru-RU"/>
        </w:rPr>
      </w:pPr>
      <w:r>
        <w:rPr>
          <w:b/>
          <w:bCs/>
          <w:lang w:eastAsia="ru-RU"/>
        </w:rPr>
        <w:t>Инструкция:</w:t>
      </w:r>
      <w:r>
        <w:rPr>
          <w:lang w:eastAsia="ru-RU"/>
        </w:rPr>
        <w:t xml:space="preserve"> </w:t>
      </w:r>
      <w:r>
        <w:rPr>
          <w:b/>
          <w:bCs/>
          <w:lang w:eastAsia="ru-RU"/>
        </w:rPr>
        <w:t xml:space="preserve">вставьте пропущенные слова/фразы в предложения. </w:t>
      </w:r>
    </w:p>
    <w:p w:rsidR="000E75F4" w:rsidRDefault="000E75F4">
      <w:pPr>
        <w:ind w:firstLine="709"/>
      </w:pPr>
    </w:p>
    <w:p w:rsidR="000E75F4" w:rsidRDefault="00DA1BD5">
      <w:pPr>
        <w:ind w:firstLine="709"/>
      </w:pPr>
      <w:r>
        <w:t>21. Вставьте пропущенные термины:</w:t>
      </w:r>
    </w:p>
    <w:p w:rsidR="000E75F4" w:rsidRDefault="00DA1BD5">
      <w:pPr>
        <w:ind w:firstLine="709"/>
      </w:pPr>
      <w:r>
        <w:t>«По закону Ома для участка цепи сила тока_____прямо пропорциональна___________ и обратно пропорциональна_______ ».</w:t>
      </w:r>
    </w:p>
    <w:p w:rsidR="000E75F4" w:rsidRDefault="000E75F4">
      <w:pPr>
        <w:ind w:firstLine="709"/>
      </w:pPr>
    </w:p>
    <w:p w:rsidR="000E75F4" w:rsidRDefault="00DA1BD5">
      <w:pPr>
        <w:ind w:firstLine="709"/>
      </w:pPr>
      <w:r>
        <w:t>22. Вставьте пропу</w:t>
      </w:r>
      <w:r>
        <w:t>щенные слова:</w:t>
      </w:r>
    </w:p>
    <w:p w:rsidR="000E75F4" w:rsidRDefault="00DA1BD5">
      <w:pPr>
        <w:ind w:firstLine="709"/>
      </w:pPr>
      <w:r>
        <w:t xml:space="preserve">«В трёхфазной системе при соединении обмоток по схеме „звезда“ линейное напряжение__________фазного напряжения в____________раз, то есть Uлин​= </w:t>
      </w:r>
      <w:r>
        <w:rPr>
          <w:rFonts w:ascii="Cambria Math" w:hAnsi="Cambria Math" w:cs="Cambria Math"/>
        </w:rPr>
        <w:t>⋅</w:t>
      </w:r>
      <w:r>
        <w:t>Uфаз​».</w:t>
      </w:r>
    </w:p>
    <w:p w:rsidR="000E75F4" w:rsidRDefault="000E75F4">
      <w:pPr>
        <w:ind w:firstLine="709"/>
      </w:pPr>
    </w:p>
    <w:p w:rsidR="000E75F4" w:rsidRDefault="00DA1BD5">
      <w:pPr>
        <w:ind w:firstLine="709"/>
      </w:pPr>
      <w:r>
        <w:t>23. Вставьте пропущенные понятия:</w:t>
      </w:r>
    </w:p>
    <w:p w:rsidR="000E75F4" w:rsidRDefault="00DA1BD5">
      <w:pPr>
        <w:ind w:firstLine="709"/>
      </w:pPr>
      <w:r>
        <w:t>«Диод обладает______________проводимостью: в прямом направлении он_______, а в обратном___________ток».</w:t>
      </w:r>
    </w:p>
    <w:p w:rsidR="000E75F4" w:rsidRDefault="000E75F4">
      <w:pPr>
        <w:ind w:firstLine="709"/>
      </w:pPr>
    </w:p>
    <w:p w:rsidR="000E75F4" w:rsidRDefault="00DA1BD5">
      <w:pPr>
        <w:ind w:firstLine="709"/>
      </w:pPr>
      <w:r>
        <w:t>24. Вставьте недостающие термины:</w:t>
      </w:r>
    </w:p>
    <w:p w:rsidR="000E75F4" w:rsidRDefault="00DA1BD5">
      <w:pPr>
        <w:ind w:firstLine="709"/>
      </w:pPr>
      <w:r>
        <w:t>«При резонансе напряжений в последовательном колебательном контуре реактивные сопротивления ______________ и ________</w:t>
      </w:r>
      <w:r>
        <w:t>______ становятся равными, а полное сопротивление цепи минимально и равно_____________ ».</w:t>
      </w:r>
    </w:p>
    <w:p w:rsidR="000E75F4" w:rsidRDefault="000E75F4">
      <w:pPr>
        <w:ind w:firstLine="709"/>
      </w:pPr>
    </w:p>
    <w:p w:rsidR="000E75F4" w:rsidRDefault="00DA1BD5">
      <w:pPr>
        <w:ind w:firstLine="709"/>
      </w:pPr>
      <w:r>
        <w:t>25. Вставьте пропущенные слова:</w:t>
      </w:r>
    </w:p>
    <w:p w:rsidR="000E75F4" w:rsidRDefault="00DA1BD5">
      <w:pPr>
        <w:ind w:firstLine="709"/>
      </w:pPr>
      <w:r>
        <w:t>«Трансформатор работает только на_________________токе и служит для изменения уровня _______________ без изменения _______________ ».</w:t>
      </w:r>
    </w:p>
    <w:p w:rsidR="000E75F4" w:rsidRDefault="000E75F4">
      <w:pPr>
        <w:ind w:firstLine="709"/>
      </w:pPr>
    </w:p>
    <w:p w:rsidR="000E75F4" w:rsidRDefault="000E75F4">
      <w:pPr>
        <w:ind w:firstLine="709"/>
      </w:pPr>
    </w:p>
    <w:p w:rsidR="000E75F4" w:rsidRDefault="00DA1BD5">
      <w:pPr>
        <w:ind w:firstLine="709"/>
      </w:pPr>
      <w:r>
        <w:t>Ключ</w:t>
      </w:r>
    </w:p>
    <w:p w:rsidR="000E75F4" w:rsidRDefault="000E75F4">
      <w:pPr>
        <w:ind w:firstLine="709"/>
      </w:pPr>
    </w:p>
    <w:tbl>
      <w:tblPr>
        <w:tblStyle w:val="af0"/>
        <w:tblW w:w="0" w:type="auto"/>
        <w:tblLook w:val="04A0" w:firstRow="1" w:lastRow="0" w:firstColumn="1" w:lastColumn="0" w:noHBand="0" w:noVBand="1"/>
      </w:tblPr>
      <w:tblGrid>
        <w:gridCol w:w="2263"/>
        <w:gridCol w:w="7081"/>
      </w:tblGrid>
      <w:tr w:rsidR="000E75F4">
        <w:trPr>
          <w:trHeight w:val="108"/>
        </w:trPr>
        <w:tc>
          <w:tcPr>
            <w:tcW w:w="2263" w:type="dxa"/>
          </w:tcPr>
          <w:p w:rsidR="000E75F4" w:rsidRDefault="00DA1BD5">
            <w:pPr>
              <w:spacing w:before="100" w:beforeAutospacing="1" w:after="100" w:afterAutospacing="1"/>
              <w:rPr>
                <w:lang w:eastAsia="ru-RU"/>
              </w:rPr>
            </w:pPr>
            <w:r>
              <w:rPr>
                <w:lang w:eastAsia="ru-RU"/>
              </w:rPr>
              <w:t>1.</w:t>
            </w:r>
          </w:p>
        </w:tc>
        <w:tc>
          <w:tcPr>
            <w:tcW w:w="7081" w:type="dxa"/>
          </w:tcPr>
          <w:p w:rsidR="000E75F4" w:rsidRDefault="00DA1BD5">
            <w:pPr>
              <w:spacing w:before="100" w:beforeAutospacing="1" w:after="100" w:afterAutospacing="1"/>
              <w:rPr>
                <w:lang w:eastAsia="ru-RU"/>
              </w:rPr>
            </w:pPr>
            <w:r>
              <w:rPr>
                <w:lang w:eastAsia="ru-RU"/>
              </w:rPr>
              <w:t>в</w:t>
            </w:r>
          </w:p>
        </w:tc>
      </w:tr>
      <w:tr w:rsidR="000E75F4">
        <w:tc>
          <w:tcPr>
            <w:tcW w:w="2263" w:type="dxa"/>
          </w:tcPr>
          <w:p w:rsidR="000E75F4" w:rsidRDefault="00DA1BD5">
            <w:pPr>
              <w:spacing w:before="100" w:beforeAutospacing="1" w:after="100" w:afterAutospacing="1"/>
              <w:rPr>
                <w:lang w:eastAsia="ru-RU"/>
              </w:rPr>
            </w:pPr>
            <w:r>
              <w:rPr>
                <w:lang w:eastAsia="ru-RU"/>
              </w:rPr>
              <w:t>2.</w:t>
            </w:r>
          </w:p>
        </w:tc>
        <w:tc>
          <w:tcPr>
            <w:tcW w:w="7081" w:type="dxa"/>
          </w:tcPr>
          <w:p w:rsidR="000E75F4" w:rsidRDefault="00DA1BD5">
            <w:pPr>
              <w:spacing w:before="100" w:beforeAutospacing="1" w:after="100" w:afterAutospacing="1"/>
              <w:rPr>
                <w:lang w:eastAsia="ru-RU"/>
              </w:rPr>
            </w:pPr>
            <w:r>
              <w:rPr>
                <w:lang w:eastAsia="ru-RU"/>
              </w:rPr>
              <w:t>б</w:t>
            </w:r>
          </w:p>
        </w:tc>
      </w:tr>
      <w:tr w:rsidR="000E75F4">
        <w:tc>
          <w:tcPr>
            <w:tcW w:w="2263" w:type="dxa"/>
          </w:tcPr>
          <w:p w:rsidR="000E75F4" w:rsidRDefault="00DA1BD5">
            <w:pPr>
              <w:spacing w:before="100" w:beforeAutospacing="1" w:after="100" w:afterAutospacing="1"/>
              <w:rPr>
                <w:lang w:eastAsia="ru-RU"/>
              </w:rPr>
            </w:pPr>
            <w:r>
              <w:rPr>
                <w:lang w:eastAsia="ru-RU"/>
              </w:rPr>
              <w:t>3.</w:t>
            </w:r>
          </w:p>
        </w:tc>
        <w:tc>
          <w:tcPr>
            <w:tcW w:w="7081" w:type="dxa"/>
          </w:tcPr>
          <w:p w:rsidR="000E75F4" w:rsidRDefault="00DA1BD5">
            <w:pPr>
              <w:spacing w:before="100" w:beforeAutospacing="1" w:after="100" w:afterAutospacing="1"/>
              <w:rPr>
                <w:lang w:eastAsia="ru-RU"/>
              </w:rPr>
            </w:pPr>
            <w:r>
              <w:rPr>
                <w:lang w:eastAsia="ru-RU"/>
              </w:rPr>
              <w:t>в</w:t>
            </w:r>
          </w:p>
        </w:tc>
      </w:tr>
      <w:tr w:rsidR="000E75F4">
        <w:tc>
          <w:tcPr>
            <w:tcW w:w="2263" w:type="dxa"/>
          </w:tcPr>
          <w:p w:rsidR="000E75F4" w:rsidRDefault="00DA1BD5">
            <w:pPr>
              <w:spacing w:before="100" w:beforeAutospacing="1" w:after="100" w:afterAutospacing="1"/>
              <w:rPr>
                <w:lang w:eastAsia="ru-RU"/>
              </w:rPr>
            </w:pPr>
            <w:r>
              <w:rPr>
                <w:lang w:eastAsia="ru-RU"/>
              </w:rPr>
              <w:t>4.</w:t>
            </w:r>
          </w:p>
        </w:tc>
        <w:tc>
          <w:tcPr>
            <w:tcW w:w="7081" w:type="dxa"/>
          </w:tcPr>
          <w:p w:rsidR="000E75F4" w:rsidRDefault="00DA1BD5">
            <w:pPr>
              <w:spacing w:before="100" w:beforeAutospacing="1" w:after="100" w:afterAutospacing="1"/>
              <w:rPr>
                <w:lang w:eastAsia="ru-RU"/>
              </w:rPr>
            </w:pPr>
            <w:r>
              <w:rPr>
                <w:lang w:eastAsia="ru-RU"/>
              </w:rPr>
              <w:t>в</w:t>
            </w:r>
          </w:p>
        </w:tc>
      </w:tr>
      <w:tr w:rsidR="000E75F4">
        <w:tc>
          <w:tcPr>
            <w:tcW w:w="2263" w:type="dxa"/>
          </w:tcPr>
          <w:p w:rsidR="000E75F4" w:rsidRDefault="00DA1BD5">
            <w:pPr>
              <w:spacing w:before="100" w:beforeAutospacing="1" w:after="100" w:afterAutospacing="1"/>
              <w:rPr>
                <w:lang w:eastAsia="ru-RU"/>
              </w:rPr>
            </w:pPr>
            <w:r>
              <w:rPr>
                <w:lang w:eastAsia="ru-RU"/>
              </w:rPr>
              <w:t>5.</w:t>
            </w:r>
          </w:p>
        </w:tc>
        <w:tc>
          <w:tcPr>
            <w:tcW w:w="7081" w:type="dxa"/>
          </w:tcPr>
          <w:p w:rsidR="000E75F4" w:rsidRDefault="00DA1BD5">
            <w:pPr>
              <w:spacing w:before="100" w:beforeAutospacing="1" w:after="100" w:afterAutospacing="1"/>
              <w:rPr>
                <w:lang w:eastAsia="ru-RU"/>
              </w:rPr>
            </w:pPr>
            <w:r>
              <w:rPr>
                <w:lang w:eastAsia="ru-RU"/>
              </w:rPr>
              <w:t>б</w:t>
            </w:r>
          </w:p>
        </w:tc>
      </w:tr>
      <w:tr w:rsidR="000E75F4">
        <w:tc>
          <w:tcPr>
            <w:tcW w:w="2263" w:type="dxa"/>
          </w:tcPr>
          <w:p w:rsidR="000E75F4" w:rsidRDefault="00DA1BD5">
            <w:pPr>
              <w:spacing w:before="100" w:beforeAutospacing="1" w:after="100" w:afterAutospacing="1"/>
              <w:rPr>
                <w:lang w:eastAsia="ru-RU"/>
              </w:rPr>
            </w:pPr>
            <w:r>
              <w:rPr>
                <w:lang w:eastAsia="ru-RU"/>
              </w:rPr>
              <w:t>6.</w:t>
            </w:r>
          </w:p>
        </w:tc>
        <w:tc>
          <w:tcPr>
            <w:tcW w:w="7081" w:type="dxa"/>
          </w:tcPr>
          <w:p w:rsidR="000E75F4" w:rsidRDefault="00DA1BD5">
            <w:pPr>
              <w:spacing w:before="100" w:beforeAutospacing="1" w:after="100" w:afterAutospacing="1"/>
              <w:rPr>
                <w:lang w:eastAsia="ru-RU"/>
              </w:rPr>
            </w:pPr>
            <w:r>
              <w:t>а, в, д.</w:t>
            </w:r>
          </w:p>
        </w:tc>
      </w:tr>
      <w:tr w:rsidR="000E75F4">
        <w:tc>
          <w:tcPr>
            <w:tcW w:w="2263" w:type="dxa"/>
          </w:tcPr>
          <w:p w:rsidR="000E75F4" w:rsidRDefault="00DA1BD5">
            <w:pPr>
              <w:spacing w:before="100" w:beforeAutospacing="1" w:after="100" w:afterAutospacing="1"/>
              <w:rPr>
                <w:lang w:eastAsia="ru-RU"/>
              </w:rPr>
            </w:pPr>
            <w:r>
              <w:rPr>
                <w:lang w:eastAsia="ru-RU"/>
              </w:rPr>
              <w:t xml:space="preserve">7. </w:t>
            </w:r>
          </w:p>
        </w:tc>
        <w:tc>
          <w:tcPr>
            <w:tcW w:w="7081" w:type="dxa"/>
          </w:tcPr>
          <w:p w:rsidR="000E75F4" w:rsidRDefault="00DA1BD5">
            <w:pPr>
              <w:spacing w:before="100" w:beforeAutospacing="1" w:after="100" w:afterAutospacing="1"/>
              <w:rPr>
                <w:lang w:eastAsia="ru-RU"/>
              </w:rPr>
            </w:pPr>
            <w:r>
              <w:rPr>
                <w:lang w:eastAsia="ru-RU"/>
              </w:rPr>
              <w:t>а, б, в.</w:t>
            </w:r>
          </w:p>
        </w:tc>
      </w:tr>
      <w:tr w:rsidR="000E75F4">
        <w:tc>
          <w:tcPr>
            <w:tcW w:w="2263" w:type="dxa"/>
          </w:tcPr>
          <w:p w:rsidR="000E75F4" w:rsidRDefault="00DA1BD5">
            <w:pPr>
              <w:spacing w:before="100" w:beforeAutospacing="1" w:after="100" w:afterAutospacing="1"/>
              <w:rPr>
                <w:lang w:eastAsia="ru-RU"/>
              </w:rPr>
            </w:pPr>
            <w:r>
              <w:rPr>
                <w:lang w:eastAsia="ru-RU"/>
              </w:rPr>
              <w:t>8.</w:t>
            </w:r>
          </w:p>
        </w:tc>
        <w:tc>
          <w:tcPr>
            <w:tcW w:w="7081" w:type="dxa"/>
          </w:tcPr>
          <w:p w:rsidR="000E75F4" w:rsidRDefault="00DA1BD5">
            <w:pPr>
              <w:spacing w:before="100" w:beforeAutospacing="1" w:after="100" w:afterAutospacing="1"/>
              <w:rPr>
                <w:lang w:eastAsia="ru-RU"/>
              </w:rPr>
            </w:pPr>
            <w:r>
              <w:t>а, в, д.</w:t>
            </w:r>
          </w:p>
        </w:tc>
      </w:tr>
      <w:tr w:rsidR="000E75F4">
        <w:tc>
          <w:tcPr>
            <w:tcW w:w="2263" w:type="dxa"/>
          </w:tcPr>
          <w:p w:rsidR="000E75F4" w:rsidRDefault="00DA1BD5">
            <w:pPr>
              <w:spacing w:before="100" w:beforeAutospacing="1" w:after="100" w:afterAutospacing="1"/>
              <w:rPr>
                <w:lang w:eastAsia="ru-RU"/>
              </w:rPr>
            </w:pPr>
            <w:r>
              <w:rPr>
                <w:lang w:eastAsia="ru-RU"/>
              </w:rPr>
              <w:t>9.</w:t>
            </w:r>
          </w:p>
        </w:tc>
        <w:tc>
          <w:tcPr>
            <w:tcW w:w="7081" w:type="dxa"/>
          </w:tcPr>
          <w:p w:rsidR="000E75F4" w:rsidRDefault="00DA1BD5">
            <w:pPr>
              <w:spacing w:before="100" w:beforeAutospacing="1" w:after="100" w:afterAutospacing="1"/>
              <w:rPr>
                <w:lang w:eastAsia="ru-RU"/>
              </w:rPr>
            </w:pPr>
            <w:r>
              <w:rPr>
                <w:lang w:eastAsia="ru-RU"/>
              </w:rPr>
              <w:t>а, б, г.</w:t>
            </w:r>
          </w:p>
        </w:tc>
      </w:tr>
      <w:tr w:rsidR="000E75F4">
        <w:tc>
          <w:tcPr>
            <w:tcW w:w="2263" w:type="dxa"/>
          </w:tcPr>
          <w:p w:rsidR="000E75F4" w:rsidRDefault="00DA1BD5">
            <w:pPr>
              <w:spacing w:before="100" w:beforeAutospacing="1" w:after="100" w:afterAutospacing="1"/>
              <w:rPr>
                <w:lang w:eastAsia="ru-RU"/>
              </w:rPr>
            </w:pPr>
            <w:r>
              <w:rPr>
                <w:lang w:eastAsia="ru-RU"/>
              </w:rPr>
              <w:t>10.</w:t>
            </w:r>
          </w:p>
        </w:tc>
        <w:tc>
          <w:tcPr>
            <w:tcW w:w="7081" w:type="dxa"/>
          </w:tcPr>
          <w:p w:rsidR="000E75F4" w:rsidRDefault="00DA1BD5">
            <w:pPr>
              <w:spacing w:before="100" w:beforeAutospacing="1" w:after="100" w:afterAutospacing="1"/>
              <w:rPr>
                <w:lang w:eastAsia="ru-RU"/>
              </w:rPr>
            </w:pPr>
            <w:r>
              <w:rPr>
                <w:lang w:eastAsia="ru-RU"/>
              </w:rPr>
              <w:t>а, б, в, г.</w:t>
            </w:r>
          </w:p>
        </w:tc>
      </w:tr>
      <w:tr w:rsidR="000E75F4">
        <w:tc>
          <w:tcPr>
            <w:tcW w:w="2263" w:type="dxa"/>
          </w:tcPr>
          <w:p w:rsidR="000E75F4" w:rsidRDefault="00DA1BD5">
            <w:pPr>
              <w:spacing w:before="100" w:beforeAutospacing="1" w:after="100" w:afterAutospacing="1"/>
              <w:rPr>
                <w:lang w:eastAsia="ru-RU"/>
              </w:rPr>
            </w:pPr>
            <w:r>
              <w:rPr>
                <w:lang w:eastAsia="ru-RU"/>
              </w:rPr>
              <w:t>11.</w:t>
            </w:r>
          </w:p>
        </w:tc>
        <w:tc>
          <w:tcPr>
            <w:tcW w:w="7081" w:type="dxa"/>
          </w:tcPr>
          <w:p w:rsidR="000E75F4" w:rsidRDefault="00DA1BD5">
            <w:pPr>
              <w:spacing w:before="100" w:beforeAutospacing="1" w:after="100" w:afterAutospacing="1"/>
              <w:rPr>
                <w:lang w:eastAsia="ru-RU"/>
              </w:rPr>
            </w:pPr>
            <w:r>
              <w:rPr>
                <w:lang w:eastAsia="ru-RU"/>
              </w:rPr>
              <w:t>д → а → б → г → в.</w:t>
            </w:r>
          </w:p>
        </w:tc>
      </w:tr>
      <w:tr w:rsidR="000E75F4">
        <w:tc>
          <w:tcPr>
            <w:tcW w:w="2263" w:type="dxa"/>
          </w:tcPr>
          <w:p w:rsidR="000E75F4" w:rsidRDefault="00DA1BD5">
            <w:pPr>
              <w:spacing w:before="100" w:beforeAutospacing="1" w:after="100" w:afterAutospacing="1"/>
              <w:rPr>
                <w:lang w:eastAsia="ru-RU"/>
              </w:rPr>
            </w:pPr>
            <w:r>
              <w:rPr>
                <w:lang w:eastAsia="ru-RU"/>
              </w:rPr>
              <w:t>12.</w:t>
            </w:r>
          </w:p>
        </w:tc>
        <w:tc>
          <w:tcPr>
            <w:tcW w:w="7081" w:type="dxa"/>
          </w:tcPr>
          <w:p w:rsidR="000E75F4" w:rsidRDefault="00DA1BD5">
            <w:pPr>
              <w:spacing w:before="100" w:beforeAutospacing="1" w:after="100" w:afterAutospacing="1"/>
              <w:rPr>
                <w:lang w:eastAsia="ru-RU"/>
              </w:rPr>
            </w:pPr>
            <w:r>
              <w:rPr>
                <w:lang w:eastAsia="ru-RU"/>
              </w:rPr>
              <w:t>б → д → г → а → в.</w:t>
            </w:r>
          </w:p>
        </w:tc>
      </w:tr>
      <w:tr w:rsidR="000E75F4">
        <w:tc>
          <w:tcPr>
            <w:tcW w:w="2263" w:type="dxa"/>
          </w:tcPr>
          <w:p w:rsidR="000E75F4" w:rsidRDefault="00DA1BD5">
            <w:pPr>
              <w:spacing w:before="100" w:beforeAutospacing="1" w:after="100" w:afterAutospacing="1"/>
              <w:rPr>
                <w:lang w:eastAsia="ru-RU"/>
              </w:rPr>
            </w:pPr>
            <w:r>
              <w:rPr>
                <w:lang w:eastAsia="ru-RU"/>
              </w:rPr>
              <w:t>13.</w:t>
            </w:r>
          </w:p>
        </w:tc>
        <w:tc>
          <w:tcPr>
            <w:tcW w:w="7081" w:type="dxa"/>
          </w:tcPr>
          <w:p w:rsidR="000E75F4" w:rsidRDefault="00DA1BD5">
            <w:pPr>
              <w:spacing w:before="100" w:beforeAutospacing="1" w:after="100" w:afterAutospacing="1"/>
              <w:rPr>
                <w:lang w:eastAsia="ru-RU"/>
              </w:rPr>
            </w:pPr>
            <w:r>
              <w:rPr>
                <w:lang w:eastAsia="ru-RU"/>
              </w:rPr>
              <w:t>а → б → в → г → д.</w:t>
            </w:r>
          </w:p>
        </w:tc>
      </w:tr>
      <w:tr w:rsidR="000E75F4">
        <w:tc>
          <w:tcPr>
            <w:tcW w:w="2263" w:type="dxa"/>
          </w:tcPr>
          <w:p w:rsidR="000E75F4" w:rsidRDefault="00DA1BD5">
            <w:pPr>
              <w:spacing w:before="100" w:beforeAutospacing="1" w:after="100" w:afterAutospacing="1"/>
              <w:rPr>
                <w:lang w:eastAsia="ru-RU"/>
              </w:rPr>
            </w:pPr>
            <w:r>
              <w:rPr>
                <w:lang w:eastAsia="ru-RU"/>
              </w:rPr>
              <w:t>14.</w:t>
            </w:r>
          </w:p>
        </w:tc>
        <w:tc>
          <w:tcPr>
            <w:tcW w:w="7081" w:type="dxa"/>
          </w:tcPr>
          <w:p w:rsidR="000E75F4" w:rsidRDefault="00DA1BD5">
            <w:pPr>
              <w:spacing w:before="100" w:beforeAutospacing="1" w:after="100" w:afterAutospacing="1"/>
              <w:rPr>
                <w:lang w:eastAsia="ru-RU"/>
              </w:rPr>
            </w:pPr>
            <w:r>
              <w:rPr>
                <w:lang w:eastAsia="ru-RU"/>
              </w:rPr>
              <w:t>а → б → в → г → д.</w:t>
            </w:r>
          </w:p>
        </w:tc>
      </w:tr>
      <w:tr w:rsidR="000E75F4">
        <w:tc>
          <w:tcPr>
            <w:tcW w:w="2263" w:type="dxa"/>
          </w:tcPr>
          <w:p w:rsidR="000E75F4" w:rsidRDefault="00DA1BD5">
            <w:pPr>
              <w:spacing w:before="100" w:beforeAutospacing="1" w:after="100" w:afterAutospacing="1"/>
              <w:rPr>
                <w:lang w:eastAsia="ru-RU"/>
              </w:rPr>
            </w:pPr>
            <w:r>
              <w:rPr>
                <w:lang w:eastAsia="ru-RU"/>
              </w:rPr>
              <w:t>15.</w:t>
            </w:r>
          </w:p>
        </w:tc>
        <w:tc>
          <w:tcPr>
            <w:tcW w:w="7081" w:type="dxa"/>
          </w:tcPr>
          <w:p w:rsidR="000E75F4" w:rsidRDefault="00DA1BD5">
            <w:pPr>
              <w:spacing w:before="100" w:beforeAutospacing="1" w:after="100" w:afterAutospacing="1"/>
              <w:rPr>
                <w:lang w:eastAsia="ru-RU"/>
              </w:rPr>
            </w:pPr>
            <w:r>
              <w:rPr>
                <w:lang w:eastAsia="ru-RU"/>
              </w:rPr>
              <w:t>б → а → в → г → д.</w:t>
            </w:r>
          </w:p>
        </w:tc>
      </w:tr>
      <w:tr w:rsidR="000E75F4">
        <w:tc>
          <w:tcPr>
            <w:tcW w:w="2263" w:type="dxa"/>
          </w:tcPr>
          <w:p w:rsidR="000E75F4" w:rsidRDefault="00DA1BD5">
            <w:pPr>
              <w:spacing w:before="100" w:beforeAutospacing="1" w:after="100" w:afterAutospacing="1"/>
              <w:rPr>
                <w:lang w:eastAsia="ru-RU"/>
              </w:rPr>
            </w:pPr>
            <w:r>
              <w:rPr>
                <w:lang w:eastAsia="ru-RU"/>
              </w:rPr>
              <w:t>16.</w:t>
            </w:r>
          </w:p>
        </w:tc>
        <w:tc>
          <w:tcPr>
            <w:tcW w:w="7081" w:type="dxa"/>
          </w:tcPr>
          <w:p w:rsidR="000E75F4" w:rsidRDefault="00DA1BD5">
            <w:pPr>
              <w:spacing w:before="100" w:beforeAutospacing="1" w:after="100" w:afterAutospacing="1"/>
              <w:rPr>
                <w:lang w:eastAsia="ru-RU"/>
              </w:rPr>
            </w:pPr>
            <w:r>
              <w:rPr>
                <w:lang w:eastAsia="ru-RU"/>
              </w:rPr>
              <w:t>1 – в; 2 – а; 3 – б; 4 – г; 5 – д.</w:t>
            </w:r>
          </w:p>
        </w:tc>
      </w:tr>
      <w:tr w:rsidR="000E75F4">
        <w:tc>
          <w:tcPr>
            <w:tcW w:w="2263" w:type="dxa"/>
          </w:tcPr>
          <w:p w:rsidR="000E75F4" w:rsidRDefault="00DA1BD5">
            <w:pPr>
              <w:spacing w:before="100" w:beforeAutospacing="1" w:after="100" w:afterAutospacing="1"/>
              <w:rPr>
                <w:lang w:eastAsia="ru-RU"/>
              </w:rPr>
            </w:pPr>
            <w:r>
              <w:rPr>
                <w:lang w:eastAsia="ru-RU"/>
              </w:rPr>
              <w:t>17.</w:t>
            </w:r>
          </w:p>
        </w:tc>
        <w:tc>
          <w:tcPr>
            <w:tcW w:w="7081" w:type="dxa"/>
          </w:tcPr>
          <w:p w:rsidR="000E75F4" w:rsidRDefault="00DA1BD5">
            <w:pPr>
              <w:spacing w:before="100" w:beforeAutospacing="1" w:after="100" w:afterAutospacing="1"/>
              <w:rPr>
                <w:lang w:eastAsia="ru-RU"/>
              </w:rPr>
            </w:pPr>
            <w:r>
              <w:rPr>
                <w:lang w:eastAsia="ru-RU"/>
              </w:rPr>
              <w:t>1 – в; 2 – а; 3 – б; 4 – г; 5 – д.</w:t>
            </w:r>
          </w:p>
        </w:tc>
      </w:tr>
      <w:tr w:rsidR="000E75F4">
        <w:tc>
          <w:tcPr>
            <w:tcW w:w="2263" w:type="dxa"/>
          </w:tcPr>
          <w:p w:rsidR="000E75F4" w:rsidRDefault="00DA1BD5">
            <w:pPr>
              <w:spacing w:before="100" w:beforeAutospacing="1" w:after="100" w:afterAutospacing="1"/>
              <w:rPr>
                <w:lang w:eastAsia="ru-RU"/>
              </w:rPr>
            </w:pPr>
            <w:r>
              <w:rPr>
                <w:lang w:eastAsia="ru-RU"/>
              </w:rPr>
              <w:t>18.</w:t>
            </w:r>
          </w:p>
        </w:tc>
        <w:tc>
          <w:tcPr>
            <w:tcW w:w="7081" w:type="dxa"/>
          </w:tcPr>
          <w:p w:rsidR="000E75F4" w:rsidRDefault="00DA1BD5">
            <w:pPr>
              <w:spacing w:before="100" w:beforeAutospacing="1" w:after="100" w:afterAutospacing="1"/>
              <w:rPr>
                <w:lang w:eastAsia="ru-RU"/>
              </w:rPr>
            </w:pPr>
            <w:r>
              <w:rPr>
                <w:lang w:eastAsia="ru-RU"/>
              </w:rPr>
              <w:t>1 – в; 2 – а; 3 – г; 4 – д; 5 – б.</w:t>
            </w:r>
          </w:p>
        </w:tc>
      </w:tr>
      <w:tr w:rsidR="000E75F4">
        <w:tc>
          <w:tcPr>
            <w:tcW w:w="2263" w:type="dxa"/>
          </w:tcPr>
          <w:p w:rsidR="000E75F4" w:rsidRDefault="00DA1BD5">
            <w:pPr>
              <w:spacing w:before="100" w:beforeAutospacing="1" w:after="100" w:afterAutospacing="1"/>
              <w:rPr>
                <w:lang w:eastAsia="ru-RU"/>
              </w:rPr>
            </w:pPr>
            <w:r>
              <w:rPr>
                <w:lang w:eastAsia="ru-RU"/>
              </w:rPr>
              <w:t>19.</w:t>
            </w:r>
          </w:p>
        </w:tc>
        <w:tc>
          <w:tcPr>
            <w:tcW w:w="7081" w:type="dxa"/>
          </w:tcPr>
          <w:p w:rsidR="000E75F4" w:rsidRDefault="00DA1BD5">
            <w:pPr>
              <w:spacing w:before="100" w:beforeAutospacing="1" w:after="100" w:afterAutospacing="1"/>
              <w:rPr>
                <w:lang w:eastAsia="ru-RU"/>
              </w:rPr>
            </w:pPr>
            <w:r>
              <w:rPr>
                <w:lang w:eastAsia="ru-RU"/>
              </w:rPr>
              <w:t>1 – б; 2 – в; 3 – а.</w:t>
            </w:r>
          </w:p>
        </w:tc>
      </w:tr>
      <w:tr w:rsidR="000E75F4">
        <w:tc>
          <w:tcPr>
            <w:tcW w:w="2263" w:type="dxa"/>
          </w:tcPr>
          <w:p w:rsidR="000E75F4" w:rsidRDefault="00DA1BD5">
            <w:pPr>
              <w:spacing w:before="100" w:beforeAutospacing="1" w:after="100" w:afterAutospacing="1"/>
              <w:rPr>
                <w:lang w:eastAsia="ru-RU"/>
              </w:rPr>
            </w:pPr>
            <w:r>
              <w:rPr>
                <w:lang w:eastAsia="ru-RU"/>
              </w:rPr>
              <w:t>20.</w:t>
            </w:r>
          </w:p>
        </w:tc>
        <w:tc>
          <w:tcPr>
            <w:tcW w:w="7081" w:type="dxa"/>
          </w:tcPr>
          <w:p w:rsidR="000E75F4" w:rsidRDefault="00DA1BD5">
            <w:pPr>
              <w:spacing w:before="100" w:beforeAutospacing="1" w:after="100" w:afterAutospacing="1"/>
              <w:rPr>
                <w:lang w:eastAsia="ru-RU"/>
              </w:rPr>
            </w:pPr>
            <w:r>
              <w:rPr>
                <w:lang w:eastAsia="ru-RU"/>
              </w:rPr>
              <w:t>1 – в; 2 – а; 3 – б; 4 – г; 5 – д.</w:t>
            </w:r>
          </w:p>
        </w:tc>
      </w:tr>
      <w:tr w:rsidR="000E75F4">
        <w:tc>
          <w:tcPr>
            <w:tcW w:w="2263" w:type="dxa"/>
          </w:tcPr>
          <w:p w:rsidR="000E75F4" w:rsidRDefault="00DA1BD5">
            <w:pPr>
              <w:spacing w:before="100" w:beforeAutospacing="1" w:after="100" w:afterAutospacing="1"/>
              <w:rPr>
                <w:lang w:eastAsia="ru-RU"/>
              </w:rPr>
            </w:pPr>
            <w:r>
              <w:rPr>
                <w:lang w:eastAsia="ru-RU"/>
              </w:rPr>
              <w:t>21.</w:t>
            </w:r>
          </w:p>
        </w:tc>
        <w:tc>
          <w:tcPr>
            <w:tcW w:w="7081" w:type="dxa"/>
          </w:tcPr>
          <w:p w:rsidR="000E75F4" w:rsidRDefault="00DA1BD5">
            <w:pPr>
              <w:spacing w:before="100" w:beforeAutospacing="1" w:after="100" w:afterAutospacing="1"/>
              <w:rPr>
                <w:lang w:eastAsia="ru-RU"/>
              </w:rPr>
            </w:pPr>
            <w:r>
              <w:rPr>
                <w:lang w:eastAsia="ru-RU"/>
              </w:rPr>
              <w:t>«По закону Ома для участка цепи сила тока I прямо пропорциональна напряжению U и обратно пропорциональна сопротивлению R».</w:t>
            </w:r>
          </w:p>
        </w:tc>
      </w:tr>
      <w:tr w:rsidR="000E75F4">
        <w:tc>
          <w:tcPr>
            <w:tcW w:w="2263" w:type="dxa"/>
          </w:tcPr>
          <w:p w:rsidR="000E75F4" w:rsidRDefault="00DA1BD5">
            <w:pPr>
              <w:spacing w:before="100" w:beforeAutospacing="1" w:after="100" w:afterAutospacing="1"/>
              <w:rPr>
                <w:lang w:eastAsia="ru-RU"/>
              </w:rPr>
            </w:pPr>
            <w:r>
              <w:rPr>
                <w:lang w:eastAsia="ru-RU"/>
              </w:rPr>
              <w:t>22.</w:t>
            </w:r>
          </w:p>
        </w:tc>
        <w:tc>
          <w:tcPr>
            <w:tcW w:w="7081" w:type="dxa"/>
          </w:tcPr>
          <w:p w:rsidR="000E75F4" w:rsidRDefault="00DA1BD5">
            <w:pPr>
              <w:spacing w:before="100" w:beforeAutospacing="1" w:after="100" w:afterAutospacing="1"/>
              <w:rPr>
                <w:lang w:eastAsia="ru-RU"/>
              </w:rPr>
            </w:pPr>
            <w:r>
              <w:rPr>
                <w:lang w:eastAsia="ru-RU"/>
              </w:rPr>
              <w:t>«В трёхфазной системе при соединении обмоток по схеме „звезда“ линейное напряжение больше фазного напряжения в 3 раз, то есть Uл</w:t>
            </w:r>
            <w:r>
              <w:rPr>
                <w:lang w:eastAsia="ru-RU"/>
              </w:rPr>
              <w:t xml:space="preserve">ин=3 </w:t>
            </w:r>
            <w:r>
              <w:rPr>
                <w:rFonts w:ascii="Cambria Math" w:hAnsi="Cambria Math" w:cs="Cambria Math"/>
                <w:lang w:eastAsia="ru-RU"/>
              </w:rPr>
              <w:t>⋅</w:t>
            </w:r>
            <w:r>
              <w:rPr>
                <w:lang w:eastAsia="ru-RU"/>
              </w:rPr>
              <w:t>Uфаз».</w:t>
            </w:r>
          </w:p>
        </w:tc>
      </w:tr>
      <w:tr w:rsidR="000E75F4">
        <w:tc>
          <w:tcPr>
            <w:tcW w:w="2263" w:type="dxa"/>
          </w:tcPr>
          <w:p w:rsidR="000E75F4" w:rsidRDefault="00DA1BD5">
            <w:pPr>
              <w:spacing w:before="100" w:beforeAutospacing="1" w:after="100" w:afterAutospacing="1"/>
              <w:rPr>
                <w:lang w:eastAsia="ru-RU"/>
              </w:rPr>
            </w:pPr>
            <w:r>
              <w:rPr>
                <w:lang w:eastAsia="ru-RU"/>
              </w:rPr>
              <w:t>23.</w:t>
            </w:r>
          </w:p>
        </w:tc>
        <w:tc>
          <w:tcPr>
            <w:tcW w:w="7081" w:type="dxa"/>
          </w:tcPr>
          <w:p w:rsidR="000E75F4" w:rsidRDefault="00DA1BD5">
            <w:r>
              <w:t>«Диод обладает односторонней проводимостью: в прямом направлении он проводит, а в обратном блокирует ток».</w:t>
            </w:r>
          </w:p>
        </w:tc>
      </w:tr>
      <w:tr w:rsidR="000E75F4">
        <w:tc>
          <w:tcPr>
            <w:tcW w:w="2263" w:type="dxa"/>
          </w:tcPr>
          <w:p w:rsidR="000E75F4" w:rsidRDefault="00DA1BD5">
            <w:pPr>
              <w:spacing w:before="100" w:beforeAutospacing="1" w:after="100" w:afterAutospacing="1"/>
              <w:rPr>
                <w:lang w:eastAsia="ru-RU"/>
              </w:rPr>
            </w:pPr>
            <w:r>
              <w:rPr>
                <w:lang w:eastAsia="ru-RU"/>
              </w:rPr>
              <w:t>24.</w:t>
            </w:r>
          </w:p>
        </w:tc>
        <w:tc>
          <w:tcPr>
            <w:tcW w:w="7081" w:type="dxa"/>
          </w:tcPr>
          <w:p w:rsidR="000E75F4" w:rsidRDefault="00DA1BD5">
            <w:r>
              <w:t>«При резонансе напряжений в последовательном колебательном контуре реактивные сопротивления индуктивности (XL​) и ёмкости (XC​</w:t>
            </w:r>
            <w:r>
              <w:t>) становятся равными, а полное сопротивление цепи минимально и равно активному сопротивлению R».</w:t>
            </w:r>
          </w:p>
        </w:tc>
      </w:tr>
      <w:tr w:rsidR="000E75F4">
        <w:tc>
          <w:tcPr>
            <w:tcW w:w="2263" w:type="dxa"/>
          </w:tcPr>
          <w:p w:rsidR="000E75F4" w:rsidRDefault="00DA1BD5">
            <w:pPr>
              <w:spacing w:before="100" w:beforeAutospacing="1" w:after="100" w:afterAutospacing="1"/>
              <w:rPr>
                <w:lang w:eastAsia="ru-RU"/>
              </w:rPr>
            </w:pPr>
            <w:r>
              <w:rPr>
                <w:lang w:eastAsia="ru-RU"/>
              </w:rPr>
              <w:t>25.</w:t>
            </w:r>
          </w:p>
        </w:tc>
        <w:tc>
          <w:tcPr>
            <w:tcW w:w="7081" w:type="dxa"/>
          </w:tcPr>
          <w:p w:rsidR="000E75F4" w:rsidRDefault="00DA1BD5">
            <w:pPr>
              <w:spacing w:before="100" w:beforeAutospacing="1" w:after="100" w:afterAutospacing="1"/>
              <w:rPr>
                <w:lang w:eastAsia="ru-RU"/>
              </w:rPr>
            </w:pPr>
            <w:r>
              <w:rPr>
                <w:lang w:eastAsia="ru-RU"/>
              </w:rPr>
              <w:t>«Трансформатор работает только на переменном токе и служит для изменения уровня напряжения без изменения частоты».</w:t>
            </w:r>
          </w:p>
        </w:tc>
      </w:tr>
    </w:tbl>
    <w:p w:rsidR="000E75F4" w:rsidRDefault="000E75F4">
      <w:pPr>
        <w:ind w:firstLine="709"/>
      </w:pPr>
    </w:p>
    <w:p w:rsidR="000E75F4" w:rsidRDefault="000E75F4">
      <w:pPr>
        <w:pStyle w:val="afb"/>
        <w:ind w:firstLine="4"/>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26" w:name="_bookmark33"/>
      <w:bookmarkEnd w:id="26"/>
      <w:r>
        <w:lastRenderedPageBreak/>
        <w:t>Приложение</w:t>
      </w:r>
      <w:r>
        <w:rPr>
          <w:spacing w:val="-16"/>
        </w:rPr>
        <w:t xml:space="preserve"> </w:t>
      </w:r>
      <w:r>
        <w:t>23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4"/>
        <w:jc w:val="center"/>
      </w:pPr>
      <w:r>
        <w:t>по</w:t>
      </w:r>
      <w:r>
        <w:rPr>
          <w:spacing w:val="33"/>
        </w:rPr>
        <w:t xml:space="preserve"> </w:t>
      </w:r>
      <w:r>
        <w:t>учебной</w:t>
      </w:r>
      <w:r>
        <w:rPr>
          <w:spacing w:val="31"/>
        </w:rPr>
        <w:t xml:space="preserve"> </w:t>
      </w:r>
      <w:r>
        <w:t>дисциплине</w:t>
      </w:r>
      <w:r>
        <w:rPr>
          <w:spacing w:val="41"/>
        </w:rPr>
        <w:t xml:space="preserve"> </w:t>
      </w:r>
      <w:r>
        <w:t>ОП.03</w:t>
      </w:r>
      <w:r>
        <w:rPr>
          <w:spacing w:val="36"/>
        </w:rPr>
        <w:t xml:space="preserve"> </w:t>
      </w:r>
      <w:r>
        <w:t>Основы</w:t>
      </w:r>
      <w:r>
        <w:rPr>
          <w:spacing w:val="26"/>
        </w:rPr>
        <w:t xml:space="preserve"> </w:t>
      </w:r>
      <w:r>
        <w:t>технической</w:t>
      </w:r>
      <w:r>
        <w:rPr>
          <w:spacing w:val="32"/>
        </w:rPr>
        <w:t xml:space="preserve"> </w:t>
      </w:r>
      <w:r>
        <w:rPr>
          <w:spacing w:val="-2"/>
        </w:rPr>
        <w:t>механики</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16" w:right="16"/>
              <w:jc w:val="center"/>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321"/>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2</w:t>
            </w:r>
          </w:p>
        </w:tc>
        <w:tc>
          <w:tcPr>
            <w:tcW w:w="3401" w:type="dxa"/>
          </w:tcPr>
          <w:p w:rsidR="000E75F4" w:rsidRDefault="00DA1BD5">
            <w:pPr>
              <w:pStyle w:val="TableParagraph"/>
              <w:spacing w:before="7"/>
              <w:ind w:left="16" w:right="16"/>
              <w:jc w:val="center"/>
              <w:rPr>
                <w:sz w:val="23"/>
              </w:rPr>
            </w:pPr>
            <w:r>
              <w:rPr>
                <w:sz w:val="23"/>
              </w:rPr>
              <w:t>ОК.01,</w:t>
            </w:r>
            <w:r>
              <w:rPr>
                <w:spacing w:val="25"/>
                <w:sz w:val="23"/>
              </w:rPr>
              <w:t xml:space="preserve"> </w:t>
            </w:r>
            <w:r>
              <w:rPr>
                <w:sz w:val="23"/>
              </w:rPr>
              <w:t>ОК.02,</w:t>
            </w:r>
            <w:r>
              <w:rPr>
                <w:spacing w:val="26"/>
                <w:sz w:val="23"/>
              </w:rPr>
              <w:t xml:space="preserve"> </w:t>
            </w:r>
            <w:r>
              <w:rPr>
                <w:sz w:val="23"/>
              </w:rPr>
              <w:t>ОК.05,</w:t>
            </w:r>
            <w:r>
              <w:rPr>
                <w:spacing w:val="25"/>
                <w:sz w:val="23"/>
              </w:rPr>
              <w:t xml:space="preserve"> </w:t>
            </w:r>
            <w:r>
              <w:rPr>
                <w:spacing w:val="-2"/>
                <w:sz w:val="23"/>
              </w:rPr>
              <w:t>ПК.1.1</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65"/>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ind w:firstLine="709"/>
        <w:jc w:val="center"/>
        <w:rPr>
          <w:b/>
          <w:bCs/>
        </w:rPr>
      </w:pPr>
      <w:r>
        <w:rPr>
          <w:b/>
          <w:bCs/>
        </w:rPr>
        <w:lastRenderedPageBreak/>
        <w:t>Тестовые задания для промежуточной аттестации  ОП.03 Основы технической механики</w:t>
      </w:r>
    </w:p>
    <w:p w:rsidR="000E75F4" w:rsidRDefault="00DA1BD5">
      <w:pPr>
        <w:spacing w:before="100" w:beforeAutospacing="1" w:after="100" w:afterAutospacing="1"/>
        <w:rPr>
          <w:lang w:eastAsia="ru-RU"/>
        </w:rPr>
      </w:pPr>
      <w:r>
        <w:rPr>
          <w:b/>
          <w:bCs/>
          <w:lang w:eastAsia="ru-RU"/>
        </w:rPr>
        <w:t>Инструкция:</w:t>
      </w:r>
      <w:r>
        <w:rPr>
          <w:lang w:eastAsia="ru-RU"/>
        </w:rPr>
        <w:t xml:space="preserve"> выберите </w:t>
      </w:r>
      <w:r>
        <w:rPr>
          <w:b/>
          <w:bCs/>
          <w:lang w:eastAsia="ru-RU"/>
        </w:rPr>
        <w:t>один</w:t>
      </w:r>
      <w:r>
        <w:rPr>
          <w:lang w:eastAsia="ru-RU"/>
        </w:rPr>
        <w:t xml:space="preserve"> правильный ответ из предложенных вариантов.</w:t>
      </w:r>
    </w:p>
    <w:p w:rsidR="000E75F4" w:rsidRDefault="00DA1BD5">
      <w:pPr>
        <w:spacing w:before="100" w:beforeAutospacing="1" w:after="100" w:afterAutospacing="1"/>
        <w:rPr>
          <w:lang w:eastAsia="ru-RU"/>
        </w:rPr>
      </w:pPr>
      <w:r>
        <w:rPr>
          <w:b/>
          <w:bCs/>
          <w:lang w:eastAsia="ru-RU"/>
        </w:rPr>
        <w:t>1.Какая единица измерения силы принята в Международной системе единиц (СИ)?</w:t>
      </w:r>
      <w:r>
        <w:rPr>
          <w:lang w:eastAsia="ru-RU"/>
        </w:rPr>
        <w:br/>
        <w:t>а) килограмм</w:t>
      </w:r>
      <w:r>
        <w:rPr>
          <w:lang w:eastAsia="ru-RU"/>
        </w:rPr>
        <w:noBreakHyphen/>
        <w:t>сила (кгс);</w:t>
      </w:r>
      <w:r>
        <w:rPr>
          <w:lang w:eastAsia="ru-RU"/>
        </w:rPr>
        <w:br/>
        <w:t>б) ньютон (Н);</w:t>
      </w:r>
      <w:r>
        <w:rPr>
          <w:lang w:eastAsia="ru-RU"/>
        </w:rPr>
        <w:br/>
        <w:t>в) паскаль (Па);</w:t>
      </w:r>
      <w:r>
        <w:rPr>
          <w:lang w:eastAsia="ru-RU"/>
        </w:rPr>
        <w:br/>
        <w:t>г) джоуль (Дж).</w:t>
      </w:r>
    </w:p>
    <w:p w:rsidR="000E75F4" w:rsidRDefault="00DA1BD5">
      <w:pPr>
        <w:spacing w:before="100" w:beforeAutospacing="1" w:after="100" w:afterAutospacing="1"/>
        <w:rPr>
          <w:lang w:eastAsia="ru-RU"/>
        </w:rPr>
      </w:pPr>
      <w:r>
        <w:rPr>
          <w:b/>
          <w:bCs/>
          <w:lang w:eastAsia="ru-RU"/>
        </w:rPr>
        <w:t>2.Что такое реакция связи в статике?</w:t>
      </w:r>
      <w:r>
        <w:rPr>
          <w:lang w:eastAsia="ru-RU"/>
        </w:rPr>
        <w:br/>
        <w:t xml:space="preserve">а) сила, с </w:t>
      </w:r>
      <w:r>
        <w:rPr>
          <w:lang w:eastAsia="ru-RU"/>
        </w:rPr>
        <w:t>которой тело действует на связь;</w:t>
      </w:r>
      <w:r>
        <w:rPr>
          <w:lang w:eastAsia="ru-RU"/>
        </w:rPr>
        <w:br/>
        <w:t>б) сила, с которой связь действует на тело, препятствуя его перемещению;</w:t>
      </w:r>
      <w:r>
        <w:rPr>
          <w:lang w:eastAsia="ru-RU"/>
        </w:rPr>
        <w:br/>
        <w:t>в) сумма всех внешних сил, приложенных к телу;</w:t>
      </w:r>
      <w:r>
        <w:rPr>
          <w:lang w:eastAsia="ru-RU"/>
        </w:rPr>
        <w:br/>
        <w:t>г) равнодействующая система сил.</w:t>
      </w:r>
    </w:p>
    <w:p w:rsidR="000E75F4" w:rsidRDefault="00DA1BD5">
      <w:pPr>
        <w:spacing w:before="100" w:beforeAutospacing="1" w:after="100" w:afterAutospacing="1"/>
        <w:rPr>
          <w:lang w:eastAsia="ru-RU"/>
        </w:rPr>
      </w:pPr>
      <w:r>
        <w:rPr>
          <w:b/>
          <w:bCs/>
          <w:lang w:eastAsia="ru-RU"/>
        </w:rPr>
        <w:t xml:space="preserve">3.Какой вид деформации возникает, когда после снятия нагрузки тело не </w:t>
      </w:r>
      <w:r>
        <w:rPr>
          <w:b/>
          <w:bCs/>
          <w:lang w:eastAsia="ru-RU"/>
        </w:rPr>
        <w:t>восстанавливает первоначальную форму?</w:t>
      </w:r>
      <w:r>
        <w:rPr>
          <w:lang w:eastAsia="ru-RU"/>
        </w:rPr>
        <w:br/>
        <w:t>а) упругая деформация;</w:t>
      </w:r>
      <w:r>
        <w:rPr>
          <w:lang w:eastAsia="ru-RU"/>
        </w:rPr>
        <w:br/>
        <w:t>б) остаточная (пластическая) деформация;</w:t>
      </w:r>
      <w:r>
        <w:rPr>
          <w:lang w:eastAsia="ru-RU"/>
        </w:rPr>
        <w:br/>
        <w:t>в) изгиб;</w:t>
      </w:r>
      <w:r>
        <w:rPr>
          <w:lang w:eastAsia="ru-RU"/>
        </w:rPr>
        <w:br/>
        <w:t>г) кручение.</w:t>
      </w:r>
    </w:p>
    <w:p w:rsidR="000E75F4" w:rsidRDefault="00DA1BD5">
      <w:pPr>
        <w:spacing w:before="100" w:beforeAutospacing="1" w:after="100" w:afterAutospacing="1"/>
        <w:rPr>
          <w:lang w:eastAsia="ru-RU"/>
        </w:rPr>
      </w:pPr>
      <w:r>
        <w:rPr>
          <w:b/>
          <w:bCs/>
          <w:lang w:eastAsia="ru-RU"/>
        </w:rPr>
        <w:t>4.Как называется произведение модуля силы на её плечо?</w:t>
      </w:r>
      <w:r>
        <w:rPr>
          <w:lang w:eastAsia="ru-RU"/>
        </w:rPr>
        <w:br/>
        <w:t>а) работа;</w:t>
      </w:r>
      <w:r>
        <w:rPr>
          <w:lang w:eastAsia="ru-RU"/>
        </w:rPr>
        <w:br/>
        <w:t>б) мощность;</w:t>
      </w:r>
      <w:r>
        <w:rPr>
          <w:lang w:eastAsia="ru-RU"/>
        </w:rPr>
        <w:br/>
        <w:t>в) момент силы;</w:t>
      </w:r>
      <w:r>
        <w:rPr>
          <w:lang w:eastAsia="ru-RU"/>
        </w:rPr>
        <w:br/>
        <w:t>г) импульс силы.</w:t>
      </w:r>
    </w:p>
    <w:p w:rsidR="000E75F4" w:rsidRDefault="00DA1BD5">
      <w:pPr>
        <w:spacing w:before="100" w:beforeAutospacing="1" w:after="100" w:afterAutospacing="1"/>
        <w:rPr>
          <w:lang w:eastAsia="ru-RU"/>
        </w:rPr>
      </w:pPr>
      <w:r>
        <w:rPr>
          <w:b/>
          <w:bCs/>
          <w:lang w:eastAsia="ru-RU"/>
        </w:rPr>
        <w:t>5.Что характеризует</w:t>
      </w:r>
      <w:r>
        <w:rPr>
          <w:b/>
          <w:bCs/>
          <w:lang w:eastAsia="ru-RU"/>
        </w:rPr>
        <w:t xml:space="preserve"> модуль упругости (модуль Юнга) материала?</w:t>
      </w:r>
      <w:r>
        <w:rPr>
          <w:lang w:eastAsia="ru-RU"/>
        </w:rPr>
        <w:br/>
        <w:t>а) прочность материала при разрушении;</w:t>
      </w:r>
      <w:r>
        <w:rPr>
          <w:lang w:eastAsia="ru-RU"/>
        </w:rPr>
        <w:br/>
        <w:t>б) жёсткость материала при упругих деформациях;</w:t>
      </w:r>
      <w:r>
        <w:rPr>
          <w:lang w:eastAsia="ru-RU"/>
        </w:rPr>
        <w:br/>
        <w:t>в) способность материала к пластическим деформациям;</w:t>
      </w:r>
      <w:r>
        <w:rPr>
          <w:lang w:eastAsia="ru-RU"/>
        </w:rPr>
        <w:br/>
        <w:t>г) тепловое расширение материала.</w:t>
      </w:r>
    </w:p>
    <w:p w:rsidR="000E75F4" w:rsidRDefault="00DA1BD5">
      <w:pPr>
        <w:spacing w:before="100" w:beforeAutospacing="1" w:after="100" w:afterAutospacing="1"/>
        <w:rPr>
          <w:lang w:eastAsia="ru-RU"/>
        </w:rPr>
      </w:pPr>
      <w:r>
        <w:rPr>
          <w:b/>
          <w:bCs/>
          <w:lang w:eastAsia="ru-RU"/>
        </w:rPr>
        <w:t>Инструкция:</w:t>
      </w:r>
      <w:r>
        <w:rPr>
          <w:lang w:eastAsia="ru-RU"/>
        </w:rPr>
        <w:t xml:space="preserve"> выберите </w:t>
      </w:r>
      <w:r>
        <w:rPr>
          <w:b/>
          <w:bCs/>
          <w:lang w:eastAsia="ru-RU"/>
        </w:rPr>
        <w:t>все</w:t>
      </w:r>
      <w:r>
        <w:rPr>
          <w:lang w:eastAsia="ru-RU"/>
        </w:rPr>
        <w:t xml:space="preserve"> правильные отв</w:t>
      </w:r>
      <w:r>
        <w:rPr>
          <w:lang w:eastAsia="ru-RU"/>
        </w:rPr>
        <w:t xml:space="preserve">еты из предложенных вариантов. В каждом задании может быть </w:t>
      </w:r>
      <w:r>
        <w:rPr>
          <w:b/>
          <w:bCs/>
          <w:lang w:eastAsia="ru-RU"/>
        </w:rPr>
        <w:t>от 2 до 4 верных вариантов</w:t>
      </w:r>
      <w:r>
        <w:rPr>
          <w:lang w:eastAsia="ru-RU"/>
        </w:rPr>
        <w:t>.</w:t>
      </w:r>
    </w:p>
    <w:p w:rsidR="000E75F4" w:rsidRDefault="00DA1BD5">
      <w:pPr>
        <w:spacing w:before="100" w:beforeAutospacing="1" w:after="100" w:afterAutospacing="1"/>
        <w:rPr>
          <w:lang w:eastAsia="ru-RU"/>
        </w:rPr>
      </w:pPr>
      <w:r>
        <w:rPr>
          <w:b/>
          <w:bCs/>
          <w:lang w:eastAsia="ru-RU"/>
        </w:rPr>
        <w:t>6. Какие из перечисленных величин являются векторными?</w:t>
      </w:r>
      <w:r>
        <w:rPr>
          <w:lang w:eastAsia="ru-RU"/>
        </w:rPr>
        <w:br/>
        <w:t>а) масса;</w:t>
      </w:r>
      <w:r>
        <w:rPr>
          <w:lang w:eastAsia="ru-RU"/>
        </w:rPr>
        <w:br/>
        <w:t>б) сила;</w:t>
      </w:r>
      <w:r>
        <w:rPr>
          <w:lang w:eastAsia="ru-RU"/>
        </w:rPr>
        <w:br/>
        <w:t>в) скорость;</w:t>
      </w:r>
      <w:r>
        <w:rPr>
          <w:lang w:eastAsia="ru-RU"/>
        </w:rPr>
        <w:br/>
        <w:t>г) время;</w:t>
      </w:r>
      <w:r>
        <w:rPr>
          <w:lang w:eastAsia="ru-RU"/>
        </w:rPr>
        <w:br/>
        <w:t>д) ускорение.</w:t>
      </w:r>
    </w:p>
    <w:p w:rsidR="000E75F4" w:rsidRDefault="00DA1BD5">
      <w:pPr>
        <w:spacing w:before="100" w:beforeAutospacing="1" w:after="100" w:afterAutospacing="1"/>
        <w:rPr>
          <w:lang w:eastAsia="ru-RU"/>
        </w:rPr>
      </w:pPr>
      <w:r>
        <w:rPr>
          <w:b/>
          <w:bCs/>
          <w:lang w:eastAsia="ru-RU"/>
        </w:rPr>
        <w:t>7. Что относится к внутренним силовым факторам в сопротивл</w:t>
      </w:r>
      <w:r>
        <w:rPr>
          <w:b/>
          <w:bCs/>
          <w:lang w:eastAsia="ru-RU"/>
        </w:rPr>
        <w:t>ении материалов?</w:t>
      </w:r>
      <w:r>
        <w:rPr>
          <w:lang w:eastAsia="ru-RU"/>
        </w:rPr>
        <w:br/>
        <w:t>а) продольная сила;</w:t>
      </w:r>
      <w:r>
        <w:rPr>
          <w:lang w:eastAsia="ru-RU"/>
        </w:rPr>
        <w:br/>
        <w:t>б) поперечная сила;</w:t>
      </w:r>
      <w:r>
        <w:rPr>
          <w:lang w:eastAsia="ru-RU"/>
        </w:rPr>
        <w:br/>
        <w:t>в) изгибающий момент;</w:t>
      </w:r>
      <w:r>
        <w:rPr>
          <w:lang w:eastAsia="ru-RU"/>
        </w:rPr>
        <w:br/>
        <w:t>г) внешняя нагрузка;</w:t>
      </w:r>
      <w:r>
        <w:rPr>
          <w:lang w:eastAsia="ru-RU"/>
        </w:rPr>
        <w:br/>
        <w:t>д) крутящий момент.</w:t>
      </w:r>
    </w:p>
    <w:p w:rsidR="000E75F4" w:rsidRDefault="00DA1BD5">
      <w:pPr>
        <w:spacing w:before="100" w:beforeAutospacing="1" w:after="100" w:afterAutospacing="1"/>
        <w:rPr>
          <w:lang w:eastAsia="ru-RU"/>
        </w:rPr>
      </w:pPr>
      <w:r>
        <w:rPr>
          <w:b/>
          <w:bCs/>
          <w:lang w:eastAsia="ru-RU"/>
        </w:rPr>
        <w:t>8.Какие виды деформаций считаются основными в сопротивлении материалов?</w:t>
      </w:r>
      <w:r>
        <w:rPr>
          <w:lang w:eastAsia="ru-RU"/>
        </w:rPr>
        <w:br/>
        <w:t>а) растяжение;</w:t>
      </w:r>
      <w:r>
        <w:rPr>
          <w:lang w:eastAsia="ru-RU"/>
        </w:rPr>
        <w:br/>
        <w:t>б) сжатие;</w:t>
      </w:r>
      <w:r>
        <w:rPr>
          <w:lang w:eastAsia="ru-RU"/>
        </w:rPr>
        <w:br/>
        <w:t>в) изгиб;</w:t>
      </w:r>
      <w:r>
        <w:rPr>
          <w:lang w:eastAsia="ru-RU"/>
        </w:rPr>
        <w:br/>
        <w:t>г) кручение;</w:t>
      </w:r>
      <w:r>
        <w:rPr>
          <w:lang w:eastAsia="ru-RU"/>
        </w:rPr>
        <w:br/>
      </w:r>
      <w:r>
        <w:rPr>
          <w:lang w:eastAsia="ru-RU"/>
        </w:rPr>
        <w:t>д) тепловое расширение.</w:t>
      </w:r>
    </w:p>
    <w:p w:rsidR="000E75F4" w:rsidRDefault="00DA1BD5">
      <w:pPr>
        <w:spacing w:before="100" w:beforeAutospacing="1" w:after="100" w:afterAutospacing="1"/>
        <w:rPr>
          <w:lang w:eastAsia="ru-RU"/>
        </w:rPr>
      </w:pPr>
      <w:r>
        <w:rPr>
          <w:b/>
          <w:bCs/>
          <w:lang w:eastAsia="ru-RU"/>
        </w:rPr>
        <w:t>9.Какие утверждения соответствуют аксиомам статики?</w:t>
      </w:r>
      <w:r>
        <w:rPr>
          <w:lang w:eastAsia="ru-RU"/>
        </w:rPr>
        <w:br/>
        <w:t>а) две силы, равные по величине и направленные в одну сторону, всегда уравновешивают друг друга;</w:t>
      </w:r>
      <w:r>
        <w:rPr>
          <w:lang w:eastAsia="ru-RU"/>
        </w:rPr>
        <w:br/>
      </w:r>
      <w:r>
        <w:rPr>
          <w:lang w:eastAsia="ru-RU"/>
        </w:rPr>
        <w:lastRenderedPageBreak/>
        <w:t>б) действие системы сил на тело не изменится, если добавить или убрать уравновешенн</w:t>
      </w:r>
      <w:r>
        <w:rPr>
          <w:lang w:eastAsia="ru-RU"/>
        </w:rPr>
        <w:t>ую систему сил;</w:t>
      </w:r>
      <w:r>
        <w:rPr>
          <w:lang w:eastAsia="ru-RU"/>
        </w:rPr>
        <w:br/>
        <w:t>в) силы действия и противодействия всегда приложены к одному телу;</w:t>
      </w:r>
      <w:r>
        <w:rPr>
          <w:lang w:eastAsia="ru-RU"/>
        </w:rPr>
        <w:br/>
        <w:t>г) две силы, приложенные к телу в одной точке, можно заменить одной равнодействующей;</w:t>
      </w:r>
      <w:r>
        <w:rPr>
          <w:lang w:eastAsia="ru-RU"/>
        </w:rPr>
        <w:br/>
        <w:t>д) тело находится в равновесии, если сумма всех сил, действующих на него, равна нулю.</w:t>
      </w:r>
    </w:p>
    <w:p w:rsidR="000E75F4" w:rsidRDefault="00DA1BD5">
      <w:pPr>
        <w:spacing w:before="100" w:beforeAutospacing="1" w:after="100" w:afterAutospacing="1"/>
        <w:rPr>
          <w:lang w:eastAsia="ru-RU"/>
        </w:rPr>
      </w:pPr>
      <w:r>
        <w:rPr>
          <w:b/>
          <w:bCs/>
          <w:lang w:eastAsia="ru-RU"/>
        </w:rPr>
        <w:t>1</w:t>
      </w:r>
      <w:r>
        <w:rPr>
          <w:b/>
          <w:bCs/>
          <w:lang w:eastAsia="ru-RU"/>
        </w:rPr>
        <w:t>0.Какие параметры влияют на величину напряжения в материале?</w:t>
      </w:r>
      <w:r>
        <w:rPr>
          <w:lang w:eastAsia="ru-RU"/>
        </w:rPr>
        <w:br/>
        <w:t>а) величина приложенной силы;</w:t>
      </w:r>
      <w:r>
        <w:rPr>
          <w:lang w:eastAsia="ru-RU"/>
        </w:rPr>
        <w:br/>
        <w:t>б) площадь поперечного сечения элемента;</w:t>
      </w:r>
      <w:r>
        <w:rPr>
          <w:lang w:eastAsia="ru-RU"/>
        </w:rPr>
        <w:br/>
        <w:t>в) длина элемента;</w:t>
      </w:r>
      <w:r>
        <w:rPr>
          <w:lang w:eastAsia="ru-RU"/>
        </w:rPr>
        <w:br/>
        <w:t>г) модуль упругости материала;</w:t>
      </w:r>
      <w:r>
        <w:rPr>
          <w:lang w:eastAsia="ru-RU"/>
        </w:rPr>
        <w:br/>
        <w:t>д) температура окружающей среды.</w:t>
      </w:r>
    </w:p>
    <w:p w:rsidR="000E75F4" w:rsidRDefault="00DA1BD5">
      <w:pPr>
        <w:spacing w:before="100" w:beforeAutospacing="1" w:after="100" w:afterAutospacing="1"/>
        <w:rPr>
          <w:lang w:eastAsia="ru-RU"/>
        </w:rPr>
      </w:pPr>
      <w:r>
        <w:rPr>
          <w:b/>
          <w:bCs/>
          <w:lang w:eastAsia="ru-RU"/>
        </w:rPr>
        <w:t>11. Соотнесите понятие и его определение</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1580"/>
        <w:gridCol w:w="8000"/>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А (Понятие)</w:t>
            </w:r>
          </w:p>
        </w:tc>
        <w:tc>
          <w:tcPr>
            <w:tcW w:w="0" w:type="auto"/>
            <w:vAlign w:val="center"/>
          </w:tcPr>
          <w:p w:rsidR="000E75F4" w:rsidRDefault="00DA1BD5">
            <w:pPr>
              <w:jc w:val="center"/>
              <w:rPr>
                <w:b/>
                <w:bCs/>
                <w:lang w:eastAsia="ru-RU"/>
              </w:rPr>
            </w:pPr>
            <w:r>
              <w:rPr>
                <w:b/>
                <w:bCs/>
                <w:lang w:eastAsia="ru-RU"/>
              </w:rPr>
              <w:t>Б (Определение)</w:t>
            </w:r>
          </w:p>
        </w:tc>
      </w:tr>
      <w:tr w:rsidR="000E75F4">
        <w:trPr>
          <w:tblCellSpacing w:w="15" w:type="dxa"/>
        </w:trPr>
        <w:tc>
          <w:tcPr>
            <w:tcW w:w="0" w:type="auto"/>
            <w:vAlign w:val="center"/>
          </w:tcPr>
          <w:p w:rsidR="000E75F4" w:rsidRDefault="00DA1BD5">
            <w:pPr>
              <w:rPr>
                <w:lang w:eastAsia="ru-RU"/>
              </w:rPr>
            </w:pPr>
            <w:r>
              <w:rPr>
                <w:lang w:eastAsia="ru-RU"/>
              </w:rPr>
              <w:t>1. Сила</w:t>
            </w:r>
          </w:p>
        </w:tc>
        <w:tc>
          <w:tcPr>
            <w:tcW w:w="0" w:type="auto"/>
            <w:vAlign w:val="center"/>
          </w:tcPr>
          <w:p w:rsidR="000E75F4" w:rsidRDefault="00DA1BD5">
            <w:pPr>
              <w:rPr>
                <w:lang w:eastAsia="ru-RU"/>
              </w:rPr>
            </w:pPr>
            <w:r>
              <w:rPr>
                <w:lang w:eastAsia="ru-RU"/>
              </w:rPr>
              <w:t>а) Мера инертности тела, характеризующая его сопротивление изменению скорости</w:t>
            </w:r>
          </w:p>
        </w:tc>
      </w:tr>
      <w:tr w:rsidR="000E75F4">
        <w:trPr>
          <w:tblCellSpacing w:w="15" w:type="dxa"/>
        </w:trPr>
        <w:tc>
          <w:tcPr>
            <w:tcW w:w="0" w:type="auto"/>
            <w:vAlign w:val="center"/>
          </w:tcPr>
          <w:p w:rsidR="000E75F4" w:rsidRDefault="00DA1BD5">
            <w:pPr>
              <w:rPr>
                <w:lang w:eastAsia="ru-RU"/>
              </w:rPr>
            </w:pPr>
            <w:r>
              <w:rPr>
                <w:lang w:eastAsia="ru-RU"/>
              </w:rPr>
              <w:t>2. Масса</w:t>
            </w:r>
          </w:p>
        </w:tc>
        <w:tc>
          <w:tcPr>
            <w:tcW w:w="0" w:type="auto"/>
            <w:vAlign w:val="center"/>
          </w:tcPr>
          <w:p w:rsidR="000E75F4" w:rsidRDefault="00DA1BD5">
            <w:pPr>
              <w:rPr>
                <w:lang w:eastAsia="ru-RU"/>
              </w:rPr>
            </w:pPr>
            <w:r>
              <w:rPr>
                <w:lang w:eastAsia="ru-RU"/>
              </w:rPr>
              <w:t>б) Векторная величина, характеризующая механическое взаимодействие тел</w:t>
            </w:r>
          </w:p>
        </w:tc>
      </w:tr>
      <w:tr w:rsidR="000E75F4">
        <w:trPr>
          <w:tblCellSpacing w:w="15" w:type="dxa"/>
        </w:trPr>
        <w:tc>
          <w:tcPr>
            <w:tcW w:w="0" w:type="auto"/>
            <w:vAlign w:val="center"/>
          </w:tcPr>
          <w:p w:rsidR="000E75F4" w:rsidRDefault="00DA1BD5">
            <w:pPr>
              <w:rPr>
                <w:lang w:eastAsia="ru-RU"/>
              </w:rPr>
            </w:pPr>
            <w:r>
              <w:rPr>
                <w:lang w:eastAsia="ru-RU"/>
              </w:rPr>
              <w:t>3. Ускорение</w:t>
            </w:r>
          </w:p>
        </w:tc>
        <w:tc>
          <w:tcPr>
            <w:tcW w:w="0" w:type="auto"/>
            <w:vAlign w:val="center"/>
          </w:tcPr>
          <w:p w:rsidR="000E75F4" w:rsidRDefault="00DA1BD5">
            <w:pPr>
              <w:rPr>
                <w:lang w:eastAsia="ru-RU"/>
              </w:rPr>
            </w:pPr>
            <w:r>
              <w:rPr>
                <w:lang w:eastAsia="ru-RU"/>
              </w:rPr>
              <w:t>в) Величина, характеризующая быстроту изменения скорости тела</w:t>
            </w:r>
          </w:p>
        </w:tc>
      </w:tr>
      <w:tr w:rsidR="000E75F4">
        <w:trPr>
          <w:tblCellSpacing w:w="15" w:type="dxa"/>
        </w:trPr>
        <w:tc>
          <w:tcPr>
            <w:tcW w:w="0" w:type="auto"/>
            <w:vAlign w:val="center"/>
          </w:tcPr>
          <w:p w:rsidR="000E75F4" w:rsidRDefault="00DA1BD5">
            <w:pPr>
              <w:rPr>
                <w:lang w:eastAsia="ru-RU"/>
              </w:rPr>
            </w:pPr>
            <w:r>
              <w:rPr>
                <w:lang w:eastAsia="ru-RU"/>
              </w:rPr>
              <w:t>4. Момент силы</w:t>
            </w:r>
          </w:p>
        </w:tc>
        <w:tc>
          <w:tcPr>
            <w:tcW w:w="0" w:type="auto"/>
            <w:vAlign w:val="center"/>
          </w:tcPr>
          <w:p w:rsidR="000E75F4" w:rsidRDefault="00DA1BD5">
            <w:pPr>
              <w:rPr>
                <w:lang w:eastAsia="ru-RU"/>
              </w:rPr>
            </w:pPr>
            <w:r>
              <w:rPr>
                <w:lang w:eastAsia="ru-RU"/>
              </w:rPr>
              <w:t>г) Произведение модуля силы на её плечо относительно точки</w:t>
            </w:r>
          </w:p>
        </w:tc>
      </w:tr>
    </w:tbl>
    <w:p w:rsidR="000E75F4" w:rsidRDefault="00DA1BD5">
      <w:pPr>
        <w:spacing w:before="100" w:beforeAutospacing="1" w:after="100" w:afterAutospacing="1"/>
        <w:rPr>
          <w:lang w:eastAsia="ru-RU"/>
        </w:rPr>
      </w:pPr>
      <w:r>
        <w:rPr>
          <w:b/>
          <w:bCs/>
          <w:lang w:eastAsia="ru-RU"/>
        </w:rPr>
        <w:t>12. Соотнесите вид деформации и его характеристику</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2109"/>
        <w:gridCol w:w="8081"/>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А (Вид деформации)</w:t>
            </w:r>
          </w:p>
        </w:tc>
        <w:tc>
          <w:tcPr>
            <w:tcW w:w="0" w:type="auto"/>
            <w:vAlign w:val="center"/>
          </w:tcPr>
          <w:p w:rsidR="000E75F4" w:rsidRDefault="00DA1BD5">
            <w:pPr>
              <w:jc w:val="center"/>
              <w:rPr>
                <w:b/>
                <w:bCs/>
                <w:lang w:eastAsia="ru-RU"/>
              </w:rPr>
            </w:pPr>
            <w:r>
              <w:rPr>
                <w:b/>
                <w:bCs/>
                <w:lang w:eastAsia="ru-RU"/>
              </w:rPr>
              <w:t>Б (Характеристика)</w:t>
            </w:r>
          </w:p>
        </w:tc>
      </w:tr>
      <w:tr w:rsidR="000E75F4">
        <w:trPr>
          <w:tblCellSpacing w:w="15" w:type="dxa"/>
        </w:trPr>
        <w:tc>
          <w:tcPr>
            <w:tcW w:w="0" w:type="auto"/>
            <w:vAlign w:val="center"/>
          </w:tcPr>
          <w:p w:rsidR="000E75F4" w:rsidRDefault="00DA1BD5">
            <w:pPr>
              <w:rPr>
                <w:lang w:eastAsia="ru-RU"/>
              </w:rPr>
            </w:pPr>
            <w:r>
              <w:rPr>
                <w:lang w:eastAsia="ru-RU"/>
              </w:rPr>
              <w:t>1. Растяжение</w:t>
            </w:r>
          </w:p>
        </w:tc>
        <w:tc>
          <w:tcPr>
            <w:tcW w:w="0" w:type="auto"/>
            <w:vAlign w:val="center"/>
          </w:tcPr>
          <w:p w:rsidR="000E75F4" w:rsidRDefault="00DA1BD5">
            <w:pPr>
              <w:rPr>
                <w:lang w:eastAsia="ru-RU"/>
              </w:rPr>
            </w:pPr>
            <w:r>
              <w:rPr>
                <w:lang w:eastAsia="ru-RU"/>
              </w:rPr>
              <w:t>а) Деформация, при которой слои тела смещаются параллельно друг другу</w:t>
            </w:r>
          </w:p>
        </w:tc>
      </w:tr>
      <w:tr w:rsidR="000E75F4">
        <w:trPr>
          <w:tblCellSpacing w:w="15" w:type="dxa"/>
        </w:trPr>
        <w:tc>
          <w:tcPr>
            <w:tcW w:w="0" w:type="auto"/>
            <w:vAlign w:val="center"/>
          </w:tcPr>
          <w:p w:rsidR="000E75F4" w:rsidRDefault="00DA1BD5">
            <w:pPr>
              <w:rPr>
                <w:lang w:eastAsia="ru-RU"/>
              </w:rPr>
            </w:pPr>
            <w:r>
              <w:rPr>
                <w:lang w:eastAsia="ru-RU"/>
              </w:rPr>
              <w:t>2. Сжатие</w:t>
            </w:r>
          </w:p>
        </w:tc>
        <w:tc>
          <w:tcPr>
            <w:tcW w:w="0" w:type="auto"/>
            <w:vAlign w:val="center"/>
          </w:tcPr>
          <w:p w:rsidR="000E75F4" w:rsidRDefault="00DA1BD5">
            <w:pPr>
              <w:rPr>
                <w:lang w:eastAsia="ru-RU"/>
              </w:rPr>
            </w:pPr>
            <w:r>
              <w:rPr>
                <w:lang w:eastAsia="ru-RU"/>
              </w:rPr>
              <w:t>б) Деформация удлинения под действием продольной силы</w:t>
            </w:r>
          </w:p>
        </w:tc>
      </w:tr>
      <w:tr w:rsidR="000E75F4">
        <w:trPr>
          <w:tblCellSpacing w:w="15" w:type="dxa"/>
        </w:trPr>
        <w:tc>
          <w:tcPr>
            <w:tcW w:w="0" w:type="auto"/>
            <w:vAlign w:val="center"/>
          </w:tcPr>
          <w:p w:rsidR="000E75F4" w:rsidRDefault="00DA1BD5">
            <w:pPr>
              <w:rPr>
                <w:lang w:eastAsia="ru-RU"/>
              </w:rPr>
            </w:pPr>
            <w:r>
              <w:rPr>
                <w:lang w:eastAsia="ru-RU"/>
              </w:rPr>
              <w:t>3. Изгиб</w:t>
            </w:r>
          </w:p>
        </w:tc>
        <w:tc>
          <w:tcPr>
            <w:tcW w:w="0" w:type="auto"/>
            <w:vAlign w:val="center"/>
          </w:tcPr>
          <w:p w:rsidR="000E75F4" w:rsidRDefault="00DA1BD5">
            <w:pPr>
              <w:rPr>
                <w:lang w:eastAsia="ru-RU"/>
              </w:rPr>
            </w:pPr>
            <w:r>
              <w:rPr>
                <w:lang w:eastAsia="ru-RU"/>
              </w:rPr>
              <w:t>в) Деформация укорочения под действием продольной силы</w:t>
            </w:r>
          </w:p>
        </w:tc>
      </w:tr>
      <w:tr w:rsidR="000E75F4">
        <w:trPr>
          <w:tblCellSpacing w:w="15" w:type="dxa"/>
        </w:trPr>
        <w:tc>
          <w:tcPr>
            <w:tcW w:w="0" w:type="auto"/>
            <w:vAlign w:val="center"/>
          </w:tcPr>
          <w:p w:rsidR="000E75F4" w:rsidRDefault="00DA1BD5">
            <w:pPr>
              <w:rPr>
                <w:lang w:eastAsia="ru-RU"/>
              </w:rPr>
            </w:pPr>
            <w:r>
              <w:rPr>
                <w:lang w:eastAsia="ru-RU"/>
              </w:rPr>
              <w:t>4. Кручение</w:t>
            </w:r>
          </w:p>
        </w:tc>
        <w:tc>
          <w:tcPr>
            <w:tcW w:w="0" w:type="auto"/>
            <w:vAlign w:val="center"/>
          </w:tcPr>
          <w:p w:rsidR="000E75F4" w:rsidRDefault="00DA1BD5">
            <w:pPr>
              <w:rPr>
                <w:lang w:eastAsia="ru-RU"/>
              </w:rPr>
            </w:pPr>
            <w:r>
              <w:rPr>
                <w:lang w:eastAsia="ru-RU"/>
              </w:rPr>
              <w:t>г) Деформация искривления оси стержня под д</w:t>
            </w:r>
            <w:r>
              <w:rPr>
                <w:lang w:eastAsia="ru-RU"/>
              </w:rPr>
              <w:t>ействием поперечных сил и моментов</w:t>
            </w:r>
          </w:p>
        </w:tc>
      </w:tr>
      <w:tr w:rsidR="000E75F4">
        <w:trPr>
          <w:tblCellSpacing w:w="15" w:type="dxa"/>
        </w:trPr>
        <w:tc>
          <w:tcPr>
            <w:tcW w:w="0" w:type="auto"/>
            <w:vAlign w:val="center"/>
          </w:tcPr>
          <w:p w:rsidR="000E75F4" w:rsidRDefault="000E75F4">
            <w:pPr>
              <w:rPr>
                <w:lang w:eastAsia="ru-RU"/>
              </w:rPr>
            </w:pPr>
          </w:p>
        </w:tc>
        <w:tc>
          <w:tcPr>
            <w:tcW w:w="0" w:type="auto"/>
            <w:vAlign w:val="center"/>
          </w:tcPr>
          <w:p w:rsidR="000E75F4" w:rsidRDefault="00DA1BD5">
            <w:pPr>
              <w:rPr>
                <w:lang w:eastAsia="ru-RU"/>
              </w:rPr>
            </w:pPr>
            <w:r>
              <w:rPr>
                <w:lang w:eastAsia="ru-RU"/>
              </w:rPr>
              <w:t>д) Деформация поворота поперечных сечений относительно продольной оси</w:t>
            </w:r>
          </w:p>
        </w:tc>
      </w:tr>
    </w:tbl>
    <w:p w:rsidR="000E75F4" w:rsidRDefault="000E75F4">
      <w:pPr>
        <w:spacing w:before="100" w:beforeAutospacing="1" w:after="100" w:afterAutospacing="1"/>
        <w:rPr>
          <w:b/>
          <w:bCs/>
          <w:lang w:eastAsia="ru-RU"/>
        </w:rPr>
      </w:pPr>
    </w:p>
    <w:p w:rsidR="000E75F4" w:rsidRDefault="00DA1BD5">
      <w:pPr>
        <w:spacing w:before="100" w:beforeAutospacing="1" w:after="100" w:afterAutospacing="1"/>
        <w:rPr>
          <w:lang w:eastAsia="ru-RU"/>
        </w:rPr>
      </w:pPr>
      <w:r>
        <w:rPr>
          <w:b/>
          <w:bCs/>
          <w:lang w:eastAsia="ru-RU"/>
        </w:rPr>
        <w:t>13. Соотнесите закон динамики и его формулировку</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1997"/>
        <w:gridCol w:w="8586"/>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А (Закон)</w:t>
            </w:r>
          </w:p>
        </w:tc>
        <w:tc>
          <w:tcPr>
            <w:tcW w:w="0" w:type="auto"/>
            <w:vAlign w:val="center"/>
          </w:tcPr>
          <w:p w:rsidR="000E75F4" w:rsidRDefault="00DA1BD5">
            <w:pPr>
              <w:jc w:val="center"/>
              <w:rPr>
                <w:b/>
                <w:bCs/>
                <w:lang w:eastAsia="ru-RU"/>
              </w:rPr>
            </w:pPr>
            <w:r>
              <w:rPr>
                <w:b/>
                <w:bCs/>
                <w:lang w:eastAsia="ru-RU"/>
              </w:rPr>
              <w:t>Б (Формулировка)</w:t>
            </w:r>
          </w:p>
        </w:tc>
      </w:tr>
      <w:tr w:rsidR="000E75F4">
        <w:trPr>
          <w:tblCellSpacing w:w="15" w:type="dxa"/>
        </w:trPr>
        <w:tc>
          <w:tcPr>
            <w:tcW w:w="0" w:type="auto"/>
            <w:vAlign w:val="center"/>
          </w:tcPr>
          <w:p w:rsidR="000E75F4" w:rsidRDefault="00DA1BD5">
            <w:pPr>
              <w:rPr>
                <w:lang w:eastAsia="ru-RU"/>
              </w:rPr>
            </w:pPr>
            <w:r>
              <w:rPr>
                <w:lang w:eastAsia="ru-RU"/>
              </w:rPr>
              <w:t>1. Первый закон Ньютона</w:t>
            </w:r>
          </w:p>
        </w:tc>
        <w:tc>
          <w:tcPr>
            <w:tcW w:w="0" w:type="auto"/>
            <w:vAlign w:val="center"/>
          </w:tcPr>
          <w:p w:rsidR="000E75F4" w:rsidRDefault="00DA1BD5">
            <w:pPr>
              <w:rPr>
                <w:lang w:eastAsia="ru-RU"/>
              </w:rPr>
            </w:pPr>
            <w:r>
              <w:rPr>
                <w:lang w:eastAsia="ru-RU"/>
              </w:rPr>
              <w:t xml:space="preserve">а) Сила, действующая на тело, равна произведению массы на ускорение: </w:t>
            </w:r>
          </w:p>
        </w:tc>
      </w:tr>
      <w:tr w:rsidR="000E75F4">
        <w:trPr>
          <w:tblCellSpacing w:w="15" w:type="dxa"/>
        </w:trPr>
        <w:tc>
          <w:tcPr>
            <w:tcW w:w="0" w:type="auto"/>
            <w:vAlign w:val="center"/>
          </w:tcPr>
          <w:p w:rsidR="000E75F4" w:rsidRDefault="00DA1BD5">
            <w:pPr>
              <w:rPr>
                <w:lang w:eastAsia="ru-RU"/>
              </w:rPr>
            </w:pPr>
            <w:r>
              <w:rPr>
                <w:lang w:eastAsia="ru-RU"/>
              </w:rPr>
              <w:t>2. Второй закон Ньютона</w:t>
            </w:r>
          </w:p>
        </w:tc>
        <w:tc>
          <w:tcPr>
            <w:tcW w:w="0" w:type="auto"/>
            <w:vAlign w:val="center"/>
          </w:tcPr>
          <w:p w:rsidR="000E75F4" w:rsidRDefault="00DA1BD5">
            <w:pPr>
              <w:rPr>
                <w:lang w:eastAsia="ru-RU"/>
              </w:rPr>
            </w:pPr>
            <w:r>
              <w:rPr>
                <w:lang w:eastAsia="ru-RU"/>
              </w:rPr>
              <w:t>б) Тела действуют друг на друга с силами, равными по величине и противоположными по направлению</w:t>
            </w:r>
          </w:p>
        </w:tc>
      </w:tr>
      <w:tr w:rsidR="000E75F4">
        <w:trPr>
          <w:tblCellSpacing w:w="15" w:type="dxa"/>
        </w:trPr>
        <w:tc>
          <w:tcPr>
            <w:tcW w:w="0" w:type="auto"/>
            <w:vAlign w:val="center"/>
          </w:tcPr>
          <w:p w:rsidR="000E75F4" w:rsidRDefault="00DA1BD5">
            <w:pPr>
              <w:rPr>
                <w:lang w:eastAsia="ru-RU"/>
              </w:rPr>
            </w:pPr>
            <w:r>
              <w:rPr>
                <w:lang w:eastAsia="ru-RU"/>
              </w:rPr>
              <w:t>3. Третий закон Ньютона</w:t>
            </w:r>
          </w:p>
        </w:tc>
        <w:tc>
          <w:tcPr>
            <w:tcW w:w="0" w:type="auto"/>
            <w:vAlign w:val="center"/>
          </w:tcPr>
          <w:p w:rsidR="000E75F4" w:rsidRDefault="00DA1BD5">
            <w:pPr>
              <w:rPr>
                <w:lang w:eastAsia="ru-RU"/>
              </w:rPr>
            </w:pPr>
            <w:r>
              <w:rPr>
                <w:lang w:eastAsia="ru-RU"/>
              </w:rPr>
              <w:t>в) Тело сохраняет состояние покоя или ра</w:t>
            </w:r>
            <w:r>
              <w:rPr>
                <w:lang w:eastAsia="ru-RU"/>
              </w:rPr>
              <w:t>вномерного прямолинейного движения, если на него не действуют внешние силы</w:t>
            </w:r>
          </w:p>
        </w:tc>
      </w:tr>
    </w:tbl>
    <w:p w:rsidR="000E75F4" w:rsidRDefault="00DA1BD5">
      <w:pPr>
        <w:spacing w:before="100" w:beforeAutospacing="1" w:after="100" w:afterAutospacing="1"/>
        <w:rPr>
          <w:lang w:eastAsia="ru-RU"/>
        </w:rPr>
      </w:pPr>
      <w:r>
        <w:rPr>
          <w:b/>
          <w:bCs/>
          <w:lang w:eastAsia="ru-RU"/>
        </w:rPr>
        <w:t>14. Соотнесите величину и единицу её измерения в СИ</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2096"/>
        <w:gridCol w:w="2408"/>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А (Величина)</w:t>
            </w:r>
          </w:p>
        </w:tc>
        <w:tc>
          <w:tcPr>
            <w:tcW w:w="0" w:type="auto"/>
            <w:vAlign w:val="center"/>
          </w:tcPr>
          <w:p w:rsidR="000E75F4" w:rsidRDefault="00DA1BD5">
            <w:pPr>
              <w:jc w:val="center"/>
              <w:rPr>
                <w:b/>
                <w:bCs/>
                <w:lang w:eastAsia="ru-RU"/>
              </w:rPr>
            </w:pPr>
            <w:r>
              <w:rPr>
                <w:b/>
                <w:bCs/>
                <w:lang w:eastAsia="ru-RU"/>
              </w:rPr>
              <w:t>Б (Единица измерения)</w:t>
            </w:r>
          </w:p>
        </w:tc>
      </w:tr>
      <w:tr w:rsidR="000E75F4">
        <w:trPr>
          <w:tblCellSpacing w:w="15" w:type="dxa"/>
        </w:trPr>
        <w:tc>
          <w:tcPr>
            <w:tcW w:w="0" w:type="auto"/>
            <w:vAlign w:val="center"/>
          </w:tcPr>
          <w:p w:rsidR="000E75F4" w:rsidRDefault="00DA1BD5">
            <w:pPr>
              <w:rPr>
                <w:lang w:eastAsia="ru-RU"/>
              </w:rPr>
            </w:pPr>
            <w:r>
              <w:rPr>
                <w:lang w:eastAsia="ru-RU"/>
              </w:rPr>
              <w:t>1. Сила</w:t>
            </w:r>
          </w:p>
        </w:tc>
        <w:tc>
          <w:tcPr>
            <w:tcW w:w="0" w:type="auto"/>
            <w:vAlign w:val="center"/>
          </w:tcPr>
          <w:p w:rsidR="000E75F4" w:rsidRDefault="00DA1BD5">
            <w:pPr>
              <w:rPr>
                <w:lang w:eastAsia="ru-RU"/>
              </w:rPr>
            </w:pPr>
            <w:r>
              <w:rPr>
                <w:lang w:eastAsia="ru-RU"/>
              </w:rPr>
              <w:t>а) метр (м)</w:t>
            </w:r>
          </w:p>
        </w:tc>
      </w:tr>
      <w:tr w:rsidR="000E75F4">
        <w:trPr>
          <w:tblCellSpacing w:w="15" w:type="dxa"/>
        </w:trPr>
        <w:tc>
          <w:tcPr>
            <w:tcW w:w="0" w:type="auto"/>
            <w:vAlign w:val="center"/>
          </w:tcPr>
          <w:p w:rsidR="000E75F4" w:rsidRDefault="00DA1BD5">
            <w:pPr>
              <w:rPr>
                <w:lang w:eastAsia="ru-RU"/>
              </w:rPr>
            </w:pPr>
            <w:r>
              <w:rPr>
                <w:lang w:eastAsia="ru-RU"/>
              </w:rPr>
              <w:t>2. Момент силы</w:t>
            </w:r>
          </w:p>
        </w:tc>
        <w:tc>
          <w:tcPr>
            <w:tcW w:w="0" w:type="auto"/>
            <w:vAlign w:val="center"/>
          </w:tcPr>
          <w:p w:rsidR="000E75F4" w:rsidRDefault="00DA1BD5">
            <w:pPr>
              <w:rPr>
                <w:lang w:eastAsia="ru-RU"/>
              </w:rPr>
            </w:pPr>
            <w:r>
              <w:rPr>
                <w:lang w:eastAsia="ru-RU"/>
              </w:rPr>
              <w:t>б) ньютон (Н)</w:t>
            </w:r>
          </w:p>
        </w:tc>
      </w:tr>
      <w:tr w:rsidR="000E75F4">
        <w:trPr>
          <w:tblCellSpacing w:w="15" w:type="dxa"/>
        </w:trPr>
        <w:tc>
          <w:tcPr>
            <w:tcW w:w="0" w:type="auto"/>
            <w:vAlign w:val="center"/>
          </w:tcPr>
          <w:p w:rsidR="000E75F4" w:rsidRDefault="00DA1BD5">
            <w:pPr>
              <w:rPr>
                <w:lang w:eastAsia="ru-RU"/>
              </w:rPr>
            </w:pPr>
            <w:r>
              <w:rPr>
                <w:lang w:eastAsia="ru-RU"/>
              </w:rPr>
              <w:t>3. Напряжение</w:t>
            </w:r>
          </w:p>
        </w:tc>
        <w:tc>
          <w:tcPr>
            <w:tcW w:w="0" w:type="auto"/>
            <w:vAlign w:val="center"/>
          </w:tcPr>
          <w:p w:rsidR="000E75F4" w:rsidRDefault="00DA1BD5">
            <w:pPr>
              <w:rPr>
                <w:lang w:eastAsia="ru-RU"/>
              </w:rPr>
            </w:pPr>
            <w:r>
              <w:rPr>
                <w:lang w:eastAsia="ru-RU"/>
              </w:rPr>
              <w:t>в) паскаль (Па) или Н/м²</w:t>
            </w:r>
          </w:p>
        </w:tc>
      </w:tr>
      <w:tr w:rsidR="000E75F4">
        <w:trPr>
          <w:tblCellSpacing w:w="15" w:type="dxa"/>
        </w:trPr>
        <w:tc>
          <w:tcPr>
            <w:tcW w:w="0" w:type="auto"/>
            <w:vAlign w:val="center"/>
          </w:tcPr>
          <w:p w:rsidR="000E75F4" w:rsidRDefault="00DA1BD5">
            <w:pPr>
              <w:rPr>
                <w:lang w:eastAsia="ru-RU"/>
              </w:rPr>
            </w:pPr>
            <w:r>
              <w:rPr>
                <w:lang w:eastAsia="ru-RU"/>
              </w:rPr>
              <w:t>4. Линейная скорость</w:t>
            </w:r>
          </w:p>
        </w:tc>
        <w:tc>
          <w:tcPr>
            <w:tcW w:w="0" w:type="auto"/>
            <w:vAlign w:val="center"/>
          </w:tcPr>
          <w:p w:rsidR="000E75F4" w:rsidRDefault="00DA1BD5">
            <w:pPr>
              <w:rPr>
                <w:lang w:eastAsia="ru-RU"/>
              </w:rPr>
            </w:pPr>
            <w:r>
              <w:rPr>
                <w:lang w:eastAsia="ru-RU"/>
              </w:rPr>
              <w:t>г) ньютон</w:t>
            </w:r>
            <w:r>
              <w:rPr>
                <w:lang w:eastAsia="ru-RU"/>
              </w:rPr>
              <w:noBreakHyphen/>
              <w:t>метр (Н·м)</w:t>
            </w:r>
          </w:p>
        </w:tc>
      </w:tr>
      <w:tr w:rsidR="000E75F4">
        <w:trPr>
          <w:tblCellSpacing w:w="15" w:type="dxa"/>
        </w:trPr>
        <w:tc>
          <w:tcPr>
            <w:tcW w:w="0" w:type="auto"/>
            <w:vAlign w:val="center"/>
          </w:tcPr>
          <w:p w:rsidR="000E75F4" w:rsidRDefault="000E75F4">
            <w:pPr>
              <w:rPr>
                <w:lang w:eastAsia="ru-RU"/>
              </w:rPr>
            </w:pPr>
          </w:p>
        </w:tc>
        <w:tc>
          <w:tcPr>
            <w:tcW w:w="0" w:type="auto"/>
            <w:vAlign w:val="center"/>
          </w:tcPr>
          <w:p w:rsidR="000E75F4" w:rsidRDefault="00DA1BD5">
            <w:pPr>
              <w:rPr>
                <w:lang w:eastAsia="ru-RU"/>
              </w:rPr>
            </w:pPr>
            <w:r>
              <w:rPr>
                <w:lang w:eastAsia="ru-RU"/>
              </w:rPr>
              <w:t>д) метр в секунду (м/с)</w:t>
            </w:r>
          </w:p>
        </w:tc>
      </w:tr>
    </w:tbl>
    <w:p w:rsidR="000E75F4" w:rsidRDefault="00DA1BD5">
      <w:pPr>
        <w:spacing w:before="100" w:beforeAutospacing="1" w:after="100" w:afterAutospacing="1"/>
        <w:rPr>
          <w:lang w:eastAsia="ru-RU"/>
        </w:rPr>
      </w:pPr>
      <w:r>
        <w:rPr>
          <w:b/>
          <w:bCs/>
          <w:lang w:eastAsia="ru-RU"/>
        </w:rPr>
        <w:t>15. Соотнесите тип опоры и характер её реакции</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2617"/>
        <w:gridCol w:w="5667"/>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А (Тип опоры)</w:t>
            </w:r>
          </w:p>
        </w:tc>
        <w:tc>
          <w:tcPr>
            <w:tcW w:w="0" w:type="auto"/>
            <w:vAlign w:val="center"/>
          </w:tcPr>
          <w:p w:rsidR="000E75F4" w:rsidRDefault="00DA1BD5">
            <w:pPr>
              <w:jc w:val="center"/>
              <w:rPr>
                <w:b/>
                <w:bCs/>
                <w:lang w:eastAsia="ru-RU"/>
              </w:rPr>
            </w:pPr>
            <w:r>
              <w:rPr>
                <w:b/>
                <w:bCs/>
                <w:lang w:eastAsia="ru-RU"/>
              </w:rPr>
              <w:t>Б (Характер реакции)</w:t>
            </w:r>
          </w:p>
        </w:tc>
      </w:tr>
      <w:tr w:rsidR="000E75F4">
        <w:trPr>
          <w:tblCellSpacing w:w="15" w:type="dxa"/>
        </w:trPr>
        <w:tc>
          <w:tcPr>
            <w:tcW w:w="0" w:type="auto"/>
            <w:vAlign w:val="center"/>
          </w:tcPr>
          <w:p w:rsidR="000E75F4" w:rsidRDefault="00DA1BD5">
            <w:pPr>
              <w:rPr>
                <w:lang w:eastAsia="ru-RU"/>
              </w:rPr>
            </w:pPr>
            <w:r>
              <w:rPr>
                <w:lang w:eastAsia="ru-RU"/>
              </w:rPr>
              <w:t>1. Шарнирно</w:t>
            </w:r>
            <w:r>
              <w:rPr>
                <w:lang w:eastAsia="ru-RU"/>
              </w:rPr>
              <w:noBreakHyphen/>
              <w:t>неподвижная</w:t>
            </w:r>
          </w:p>
        </w:tc>
        <w:tc>
          <w:tcPr>
            <w:tcW w:w="0" w:type="auto"/>
            <w:vAlign w:val="center"/>
          </w:tcPr>
          <w:p w:rsidR="000E75F4" w:rsidRDefault="00DA1BD5">
            <w:pPr>
              <w:rPr>
                <w:lang w:eastAsia="ru-RU"/>
              </w:rPr>
            </w:pPr>
            <w:r>
              <w:rPr>
                <w:lang w:eastAsia="ru-RU"/>
              </w:rPr>
              <w:t>а) Одна реакция — перпендикулярно опорной поверхности</w:t>
            </w:r>
          </w:p>
        </w:tc>
      </w:tr>
      <w:tr w:rsidR="000E75F4">
        <w:trPr>
          <w:tblCellSpacing w:w="15" w:type="dxa"/>
        </w:trPr>
        <w:tc>
          <w:tcPr>
            <w:tcW w:w="0" w:type="auto"/>
            <w:vAlign w:val="center"/>
          </w:tcPr>
          <w:p w:rsidR="000E75F4" w:rsidRDefault="00DA1BD5">
            <w:pPr>
              <w:rPr>
                <w:lang w:eastAsia="ru-RU"/>
              </w:rPr>
            </w:pPr>
            <w:r>
              <w:rPr>
                <w:lang w:eastAsia="ru-RU"/>
              </w:rPr>
              <w:t>2. Шарнирно</w:t>
            </w:r>
            <w:r>
              <w:rPr>
                <w:lang w:eastAsia="ru-RU"/>
              </w:rPr>
              <w:noBreakHyphen/>
              <w:t>подвижная</w:t>
            </w:r>
          </w:p>
        </w:tc>
        <w:tc>
          <w:tcPr>
            <w:tcW w:w="0" w:type="auto"/>
            <w:vAlign w:val="center"/>
          </w:tcPr>
          <w:p w:rsidR="000E75F4" w:rsidRDefault="00DA1BD5">
            <w:pPr>
              <w:rPr>
                <w:lang w:eastAsia="ru-RU"/>
              </w:rPr>
            </w:pPr>
            <w:r>
              <w:rPr>
                <w:lang w:eastAsia="ru-RU"/>
              </w:rPr>
              <w:t>б) Две реакции — вертикальная и горизонтальная</w:t>
            </w:r>
          </w:p>
        </w:tc>
      </w:tr>
      <w:tr w:rsidR="000E75F4">
        <w:trPr>
          <w:tblCellSpacing w:w="15" w:type="dxa"/>
        </w:trPr>
        <w:tc>
          <w:tcPr>
            <w:tcW w:w="0" w:type="auto"/>
            <w:vAlign w:val="center"/>
          </w:tcPr>
          <w:p w:rsidR="000E75F4" w:rsidRDefault="00DA1BD5">
            <w:pPr>
              <w:rPr>
                <w:lang w:eastAsia="ru-RU"/>
              </w:rPr>
            </w:pPr>
            <w:r>
              <w:rPr>
                <w:lang w:eastAsia="ru-RU"/>
              </w:rPr>
              <w:lastRenderedPageBreak/>
              <w:t>3. Жёсткая заделка</w:t>
            </w:r>
          </w:p>
        </w:tc>
        <w:tc>
          <w:tcPr>
            <w:tcW w:w="0" w:type="auto"/>
            <w:vAlign w:val="center"/>
          </w:tcPr>
          <w:p w:rsidR="000E75F4" w:rsidRDefault="00DA1BD5">
            <w:pPr>
              <w:rPr>
                <w:lang w:eastAsia="ru-RU"/>
              </w:rPr>
            </w:pPr>
            <w:r>
              <w:rPr>
                <w:lang w:eastAsia="ru-RU"/>
              </w:rPr>
              <w:t>в) Три реакции — вертикальная, горизонтальная и момент</w:t>
            </w:r>
          </w:p>
        </w:tc>
      </w:tr>
      <w:tr w:rsidR="000E75F4">
        <w:trPr>
          <w:tblCellSpacing w:w="15" w:type="dxa"/>
        </w:trPr>
        <w:tc>
          <w:tcPr>
            <w:tcW w:w="0" w:type="auto"/>
            <w:vAlign w:val="center"/>
          </w:tcPr>
          <w:p w:rsidR="000E75F4" w:rsidRDefault="00DA1BD5">
            <w:pPr>
              <w:rPr>
                <w:lang w:eastAsia="ru-RU"/>
              </w:rPr>
            </w:pPr>
            <w:r>
              <w:rPr>
                <w:lang w:eastAsia="ru-RU"/>
              </w:rPr>
              <w:t>4. Гладкая поверхность</w:t>
            </w:r>
          </w:p>
        </w:tc>
        <w:tc>
          <w:tcPr>
            <w:tcW w:w="0" w:type="auto"/>
            <w:vAlign w:val="center"/>
          </w:tcPr>
          <w:p w:rsidR="000E75F4" w:rsidRDefault="00DA1BD5">
            <w:pPr>
              <w:rPr>
                <w:lang w:eastAsia="ru-RU"/>
              </w:rPr>
            </w:pPr>
            <w:r>
              <w:rPr>
                <w:lang w:eastAsia="ru-RU"/>
              </w:rPr>
              <w:t>г) Одна реакция — вдоль оси стержня</w:t>
            </w:r>
          </w:p>
        </w:tc>
      </w:tr>
      <w:tr w:rsidR="000E75F4">
        <w:trPr>
          <w:tblCellSpacing w:w="15" w:type="dxa"/>
        </w:trPr>
        <w:tc>
          <w:tcPr>
            <w:tcW w:w="0" w:type="auto"/>
            <w:vAlign w:val="center"/>
          </w:tcPr>
          <w:p w:rsidR="000E75F4" w:rsidRDefault="000E75F4">
            <w:pPr>
              <w:rPr>
                <w:lang w:eastAsia="ru-RU"/>
              </w:rPr>
            </w:pPr>
          </w:p>
        </w:tc>
        <w:tc>
          <w:tcPr>
            <w:tcW w:w="0" w:type="auto"/>
            <w:vAlign w:val="center"/>
          </w:tcPr>
          <w:p w:rsidR="000E75F4" w:rsidRDefault="00DA1BD5">
            <w:pPr>
              <w:rPr>
                <w:lang w:eastAsia="ru-RU"/>
              </w:rPr>
            </w:pPr>
            <w:r>
              <w:rPr>
                <w:lang w:eastAsia="ru-RU"/>
              </w:rPr>
              <w:t>д) Одна реакция — по нормали к поверхности</w:t>
            </w:r>
          </w:p>
        </w:tc>
      </w:tr>
    </w:tbl>
    <w:p w:rsidR="000E75F4" w:rsidRDefault="00DA1BD5">
      <w:pPr>
        <w:spacing w:before="100" w:beforeAutospacing="1" w:after="100" w:afterAutospacing="1"/>
        <w:rPr>
          <w:lang w:eastAsia="ru-RU"/>
        </w:rPr>
      </w:pPr>
      <w:r>
        <w:rPr>
          <w:b/>
          <w:bCs/>
          <w:lang w:eastAsia="ru-RU"/>
        </w:rPr>
        <w:t>16. Порядок выполнения расчёта на прочность при растяжении/сжатии</w:t>
      </w:r>
      <w:r>
        <w:rPr>
          <w:lang w:eastAsia="ru-RU"/>
        </w:rPr>
        <w:br/>
        <w:t>Расположите этапы в логической последовательности:</w:t>
      </w:r>
    </w:p>
    <w:p w:rsidR="000E75F4" w:rsidRDefault="00DA1BD5" w:rsidP="00DA1BD5">
      <w:pPr>
        <w:numPr>
          <w:ilvl w:val="0"/>
          <w:numId w:val="190"/>
        </w:numPr>
        <w:spacing w:before="100" w:beforeAutospacing="1" w:after="100" w:afterAutospacing="1"/>
        <w:rPr>
          <w:lang w:eastAsia="ru-RU"/>
        </w:rPr>
      </w:pPr>
      <w:r>
        <w:rPr>
          <w:lang w:eastAsia="ru-RU"/>
        </w:rPr>
        <w:t>Определить допускаемое напряжение для материала.</w:t>
      </w:r>
    </w:p>
    <w:p w:rsidR="000E75F4" w:rsidRDefault="00DA1BD5" w:rsidP="00DA1BD5">
      <w:pPr>
        <w:numPr>
          <w:ilvl w:val="0"/>
          <w:numId w:val="190"/>
        </w:numPr>
        <w:spacing w:before="100" w:beforeAutospacing="1" w:after="100" w:afterAutospacing="1"/>
        <w:rPr>
          <w:lang w:eastAsia="ru-RU"/>
        </w:rPr>
      </w:pPr>
      <w:r>
        <w:rPr>
          <w:lang w:eastAsia="ru-RU"/>
        </w:rPr>
        <w:t>Вычислить рабочее напряжение в сечении.</w:t>
      </w:r>
    </w:p>
    <w:p w:rsidR="000E75F4" w:rsidRDefault="00DA1BD5" w:rsidP="00DA1BD5">
      <w:pPr>
        <w:numPr>
          <w:ilvl w:val="0"/>
          <w:numId w:val="190"/>
        </w:numPr>
        <w:spacing w:before="100" w:beforeAutospacing="1" w:after="100" w:afterAutospacing="1"/>
        <w:rPr>
          <w:lang w:eastAsia="ru-RU"/>
        </w:rPr>
      </w:pPr>
      <w:r>
        <w:rPr>
          <w:lang w:eastAsia="ru-RU"/>
        </w:rPr>
        <w:t>Записать условие прочности (σ ≤ [σ]).</w:t>
      </w:r>
    </w:p>
    <w:p w:rsidR="000E75F4" w:rsidRDefault="00DA1BD5" w:rsidP="00DA1BD5">
      <w:pPr>
        <w:numPr>
          <w:ilvl w:val="0"/>
          <w:numId w:val="190"/>
        </w:numPr>
        <w:spacing w:before="100" w:beforeAutospacing="1" w:after="100" w:afterAutospacing="1"/>
        <w:rPr>
          <w:lang w:eastAsia="ru-RU"/>
        </w:rPr>
      </w:pPr>
      <w:r>
        <w:rPr>
          <w:lang w:eastAsia="ru-RU"/>
        </w:rPr>
        <w:t>Определить п</w:t>
      </w:r>
      <w:r>
        <w:rPr>
          <w:lang w:eastAsia="ru-RU"/>
        </w:rPr>
        <w:t>родольную силу в опасном сечении.</w:t>
      </w:r>
    </w:p>
    <w:p w:rsidR="000E75F4" w:rsidRDefault="00DA1BD5" w:rsidP="00DA1BD5">
      <w:pPr>
        <w:numPr>
          <w:ilvl w:val="0"/>
          <w:numId w:val="190"/>
        </w:numPr>
        <w:spacing w:before="100" w:beforeAutospacing="1" w:after="100" w:afterAutospacing="1"/>
        <w:rPr>
          <w:lang w:eastAsia="ru-RU"/>
        </w:rPr>
      </w:pPr>
      <w:r>
        <w:rPr>
          <w:lang w:eastAsia="ru-RU"/>
        </w:rPr>
        <w:t>Сравнить рабочее напряжение с допускаемым.</w:t>
      </w:r>
    </w:p>
    <w:p w:rsidR="000E75F4" w:rsidRDefault="00DA1BD5">
      <w:pPr>
        <w:spacing w:before="100" w:beforeAutospacing="1" w:after="100" w:afterAutospacing="1"/>
        <w:rPr>
          <w:lang w:eastAsia="ru-RU"/>
        </w:rPr>
      </w:pPr>
      <w:r>
        <w:rPr>
          <w:b/>
          <w:bCs/>
          <w:lang w:eastAsia="ru-RU"/>
        </w:rPr>
        <w:t>17. Последовательность действий при построении эпюры продольных сил</w:t>
      </w:r>
      <w:r>
        <w:rPr>
          <w:lang w:eastAsia="ru-RU"/>
        </w:rPr>
        <w:br/>
        <w:t>Установите правильный порядок:</w:t>
      </w:r>
    </w:p>
    <w:p w:rsidR="000E75F4" w:rsidRDefault="00DA1BD5" w:rsidP="00DA1BD5">
      <w:pPr>
        <w:numPr>
          <w:ilvl w:val="0"/>
          <w:numId w:val="191"/>
        </w:numPr>
        <w:spacing w:before="100" w:beforeAutospacing="1" w:after="100" w:afterAutospacing="1"/>
        <w:rPr>
          <w:lang w:eastAsia="ru-RU"/>
        </w:rPr>
      </w:pPr>
      <w:r>
        <w:rPr>
          <w:lang w:eastAsia="ru-RU"/>
        </w:rPr>
        <w:t>Разбить стержень на участки по точкам приложения сил.</w:t>
      </w:r>
    </w:p>
    <w:p w:rsidR="000E75F4" w:rsidRDefault="00DA1BD5" w:rsidP="00DA1BD5">
      <w:pPr>
        <w:numPr>
          <w:ilvl w:val="0"/>
          <w:numId w:val="191"/>
        </w:numPr>
        <w:spacing w:before="100" w:beforeAutospacing="1" w:after="100" w:afterAutospacing="1"/>
        <w:rPr>
          <w:lang w:eastAsia="ru-RU"/>
        </w:rPr>
      </w:pPr>
      <w:r>
        <w:rPr>
          <w:lang w:eastAsia="ru-RU"/>
        </w:rPr>
        <w:t>Для каждого участка методо</w:t>
      </w:r>
      <w:r>
        <w:rPr>
          <w:lang w:eastAsia="ru-RU"/>
        </w:rPr>
        <w:t>м сечений определить продольную силу.</w:t>
      </w:r>
    </w:p>
    <w:p w:rsidR="000E75F4" w:rsidRDefault="00DA1BD5" w:rsidP="00DA1BD5">
      <w:pPr>
        <w:numPr>
          <w:ilvl w:val="0"/>
          <w:numId w:val="191"/>
        </w:numPr>
        <w:spacing w:before="100" w:beforeAutospacing="1" w:after="100" w:afterAutospacing="1"/>
        <w:rPr>
          <w:lang w:eastAsia="ru-RU"/>
        </w:rPr>
      </w:pPr>
      <w:r>
        <w:rPr>
          <w:lang w:eastAsia="ru-RU"/>
        </w:rPr>
        <w:t>Выбрать масштаб для эпюры.</w:t>
      </w:r>
    </w:p>
    <w:p w:rsidR="000E75F4" w:rsidRDefault="00DA1BD5" w:rsidP="00DA1BD5">
      <w:pPr>
        <w:numPr>
          <w:ilvl w:val="0"/>
          <w:numId w:val="191"/>
        </w:numPr>
        <w:spacing w:before="100" w:beforeAutospacing="1" w:after="100" w:afterAutospacing="1"/>
        <w:rPr>
          <w:lang w:eastAsia="ru-RU"/>
        </w:rPr>
      </w:pPr>
      <w:r>
        <w:rPr>
          <w:lang w:eastAsia="ru-RU"/>
        </w:rPr>
        <w:t>Провести базовую линию параллельно оси стержня.</w:t>
      </w:r>
    </w:p>
    <w:p w:rsidR="000E75F4" w:rsidRDefault="00DA1BD5" w:rsidP="00DA1BD5">
      <w:pPr>
        <w:numPr>
          <w:ilvl w:val="0"/>
          <w:numId w:val="191"/>
        </w:numPr>
        <w:spacing w:before="100" w:beforeAutospacing="1" w:after="100" w:afterAutospacing="1"/>
        <w:rPr>
          <w:lang w:eastAsia="ru-RU"/>
        </w:rPr>
      </w:pPr>
      <w:r>
        <w:rPr>
          <w:lang w:eastAsia="ru-RU"/>
        </w:rPr>
        <w:t>Отложить значения сил перпендикулярно базовой линии, указав знаки.</w:t>
      </w:r>
    </w:p>
    <w:p w:rsidR="000E75F4" w:rsidRDefault="00DA1BD5">
      <w:pPr>
        <w:spacing w:before="100" w:beforeAutospacing="1" w:after="100" w:afterAutospacing="1"/>
        <w:rPr>
          <w:lang w:eastAsia="ru-RU"/>
        </w:rPr>
      </w:pPr>
      <w:r>
        <w:rPr>
          <w:b/>
          <w:bCs/>
          <w:lang w:eastAsia="ru-RU"/>
        </w:rPr>
        <w:t>18. Порядок проверки равновесия плоской системы сходящихся сил</w:t>
      </w:r>
      <w:r>
        <w:rPr>
          <w:lang w:eastAsia="ru-RU"/>
        </w:rPr>
        <w:br/>
        <w:t>Определите</w:t>
      </w:r>
      <w:r>
        <w:rPr>
          <w:lang w:eastAsia="ru-RU"/>
        </w:rPr>
        <w:t xml:space="preserve"> верную последовательность:</w:t>
      </w:r>
    </w:p>
    <w:p w:rsidR="000E75F4" w:rsidRDefault="00DA1BD5" w:rsidP="00DA1BD5">
      <w:pPr>
        <w:numPr>
          <w:ilvl w:val="0"/>
          <w:numId w:val="192"/>
        </w:numPr>
        <w:spacing w:before="100" w:beforeAutospacing="1" w:after="100" w:afterAutospacing="1"/>
        <w:rPr>
          <w:lang w:eastAsia="ru-RU"/>
        </w:rPr>
      </w:pPr>
      <w:r>
        <w:rPr>
          <w:lang w:eastAsia="ru-RU"/>
        </w:rPr>
        <w:t>Выбрать систему координат.</w:t>
      </w:r>
    </w:p>
    <w:p w:rsidR="000E75F4" w:rsidRDefault="00DA1BD5" w:rsidP="00DA1BD5">
      <w:pPr>
        <w:numPr>
          <w:ilvl w:val="0"/>
          <w:numId w:val="192"/>
        </w:numPr>
        <w:spacing w:before="100" w:beforeAutospacing="1" w:after="100" w:afterAutospacing="1"/>
        <w:rPr>
          <w:lang w:eastAsia="ru-RU"/>
        </w:rPr>
      </w:pPr>
      <w:r>
        <w:rPr>
          <w:lang w:eastAsia="ru-RU"/>
        </w:rPr>
        <w:t>Записать уравнения равновесия (Σ Fₓ = 0; Σ Fᵧ = 0).</w:t>
      </w:r>
    </w:p>
    <w:p w:rsidR="000E75F4" w:rsidRDefault="00DA1BD5" w:rsidP="00DA1BD5">
      <w:pPr>
        <w:numPr>
          <w:ilvl w:val="0"/>
          <w:numId w:val="192"/>
        </w:numPr>
        <w:spacing w:before="100" w:beforeAutospacing="1" w:after="100" w:afterAutospacing="1"/>
        <w:rPr>
          <w:lang w:eastAsia="ru-RU"/>
        </w:rPr>
      </w:pPr>
      <w:r>
        <w:rPr>
          <w:lang w:eastAsia="ru-RU"/>
        </w:rPr>
        <w:t>Спроецировать все силы на оси координат.</w:t>
      </w:r>
    </w:p>
    <w:p w:rsidR="000E75F4" w:rsidRDefault="00DA1BD5" w:rsidP="00DA1BD5">
      <w:pPr>
        <w:numPr>
          <w:ilvl w:val="0"/>
          <w:numId w:val="192"/>
        </w:numPr>
        <w:spacing w:before="100" w:beforeAutospacing="1" w:after="100" w:afterAutospacing="1"/>
        <w:rPr>
          <w:lang w:eastAsia="ru-RU"/>
        </w:rPr>
      </w:pPr>
      <w:r>
        <w:rPr>
          <w:lang w:eastAsia="ru-RU"/>
        </w:rPr>
        <w:t>Вычислить суммы проекций по осям.</w:t>
      </w:r>
    </w:p>
    <w:p w:rsidR="000E75F4" w:rsidRDefault="00DA1BD5" w:rsidP="00DA1BD5">
      <w:pPr>
        <w:numPr>
          <w:ilvl w:val="0"/>
          <w:numId w:val="192"/>
        </w:numPr>
        <w:spacing w:before="100" w:beforeAutospacing="1" w:after="100" w:afterAutospacing="1"/>
        <w:rPr>
          <w:lang w:eastAsia="ru-RU"/>
        </w:rPr>
      </w:pPr>
      <w:r>
        <w:rPr>
          <w:lang w:eastAsia="ru-RU"/>
        </w:rPr>
        <w:t>Сделать вывод: если суммы равны нулю — система уравновешена.</w:t>
      </w:r>
    </w:p>
    <w:p w:rsidR="000E75F4" w:rsidRDefault="00DA1BD5">
      <w:pPr>
        <w:spacing w:before="100" w:beforeAutospacing="1" w:after="100" w:afterAutospacing="1"/>
        <w:rPr>
          <w:lang w:eastAsia="ru-RU"/>
        </w:rPr>
      </w:pPr>
      <w:r>
        <w:rPr>
          <w:b/>
          <w:bCs/>
          <w:lang w:eastAsia="ru-RU"/>
        </w:rPr>
        <w:t>19. Последовательность этапов при определении центра тяжести сложной фигуры</w:t>
      </w:r>
      <w:r>
        <w:rPr>
          <w:lang w:eastAsia="ru-RU"/>
        </w:rPr>
        <w:br/>
        <w:t>Расставьте шаги в нужном порядке:</w:t>
      </w:r>
    </w:p>
    <w:p w:rsidR="000E75F4" w:rsidRDefault="00DA1BD5" w:rsidP="00DA1BD5">
      <w:pPr>
        <w:numPr>
          <w:ilvl w:val="0"/>
          <w:numId w:val="193"/>
        </w:numPr>
        <w:spacing w:before="100" w:beforeAutospacing="1" w:after="100" w:afterAutospacing="1"/>
        <w:rPr>
          <w:lang w:eastAsia="ru-RU"/>
        </w:rPr>
      </w:pPr>
      <w:r>
        <w:rPr>
          <w:lang w:eastAsia="ru-RU"/>
        </w:rPr>
        <w:t>Разбить фигуру на простые части (прямоугольники, треугольники и т. п.).</w:t>
      </w:r>
    </w:p>
    <w:p w:rsidR="000E75F4" w:rsidRDefault="00DA1BD5" w:rsidP="00DA1BD5">
      <w:pPr>
        <w:numPr>
          <w:ilvl w:val="0"/>
          <w:numId w:val="193"/>
        </w:numPr>
        <w:spacing w:before="100" w:beforeAutospacing="1" w:after="100" w:afterAutospacing="1"/>
        <w:rPr>
          <w:lang w:eastAsia="ru-RU"/>
        </w:rPr>
      </w:pPr>
      <w:r>
        <w:rPr>
          <w:lang w:eastAsia="ru-RU"/>
        </w:rPr>
        <w:t>Определить координаты центров тяжести каждой части.</w:t>
      </w:r>
    </w:p>
    <w:p w:rsidR="000E75F4" w:rsidRDefault="00DA1BD5" w:rsidP="00DA1BD5">
      <w:pPr>
        <w:numPr>
          <w:ilvl w:val="0"/>
          <w:numId w:val="193"/>
        </w:numPr>
        <w:spacing w:before="100" w:beforeAutospacing="1" w:after="100" w:afterAutospacing="1"/>
        <w:rPr>
          <w:lang w:eastAsia="ru-RU"/>
        </w:rPr>
      </w:pPr>
      <w:r>
        <w:rPr>
          <w:lang w:eastAsia="ru-RU"/>
        </w:rPr>
        <w:t>Вычислить площади (или</w:t>
      </w:r>
      <w:r>
        <w:rPr>
          <w:lang w:eastAsia="ru-RU"/>
        </w:rPr>
        <w:t xml:space="preserve"> объёмы) каждой части.</w:t>
      </w:r>
    </w:p>
    <w:p w:rsidR="000E75F4" w:rsidRDefault="00DA1BD5" w:rsidP="00DA1BD5">
      <w:pPr>
        <w:numPr>
          <w:ilvl w:val="0"/>
          <w:numId w:val="193"/>
        </w:numPr>
        <w:spacing w:before="100" w:beforeAutospacing="1" w:after="100" w:afterAutospacing="1"/>
        <w:rPr>
          <w:lang w:eastAsia="ru-RU"/>
        </w:rPr>
      </w:pPr>
      <w:r>
        <w:rPr>
          <w:lang w:eastAsia="ru-RU"/>
        </w:rPr>
        <w:t>Применить формулы для координат центра тяжести всей фигуры.</w:t>
      </w:r>
    </w:p>
    <w:p w:rsidR="000E75F4" w:rsidRDefault="00DA1BD5" w:rsidP="00DA1BD5">
      <w:pPr>
        <w:numPr>
          <w:ilvl w:val="0"/>
          <w:numId w:val="193"/>
        </w:numPr>
        <w:spacing w:before="100" w:beforeAutospacing="1" w:after="100" w:afterAutospacing="1"/>
        <w:rPr>
          <w:lang w:eastAsia="ru-RU"/>
        </w:rPr>
      </w:pPr>
      <w:r>
        <w:rPr>
          <w:lang w:eastAsia="ru-RU"/>
        </w:rPr>
        <w:t>Отметить положение центра тяжести на чертеже.</w:t>
      </w:r>
    </w:p>
    <w:p w:rsidR="000E75F4" w:rsidRDefault="00DA1BD5">
      <w:pPr>
        <w:spacing w:before="100" w:beforeAutospacing="1" w:after="100" w:afterAutospacing="1"/>
        <w:rPr>
          <w:lang w:eastAsia="ru-RU"/>
        </w:rPr>
      </w:pPr>
      <w:r>
        <w:rPr>
          <w:b/>
          <w:bCs/>
          <w:lang w:eastAsia="ru-RU"/>
        </w:rPr>
        <w:t>20. Порядок решения задачи на изгиб балки</w:t>
      </w:r>
      <w:r>
        <w:rPr>
          <w:lang w:eastAsia="ru-RU"/>
        </w:rPr>
        <w:br/>
        <w:t>Установите правильную последовательность:</w:t>
      </w:r>
    </w:p>
    <w:p w:rsidR="000E75F4" w:rsidRDefault="00DA1BD5" w:rsidP="00DA1BD5">
      <w:pPr>
        <w:numPr>
          <w:ilvl w:val="0"/>
          <w:numId w:val="194"/>
        </w:numPr>
        <w:spacing w:before="100" w:beforeAutospacing="1" w:after="100" w:afterAutospacing="1"/>
        <w:rPr>
          <w:lang w:eastAsia="ru-RU"/>
        </w:rPr>
      </w:pPr>
      <w:r>
        <w:rPr>
          <w:lang w:eastAsia="ru-RU"/>
        </w:rPr>
        <w:t>Определить реакции опор.</w:t>
      </w:r>
    </w:p>
    <w:p w:rsidR="000E75F4" w:rsidRDefault="00DA1BD5" w:rsidP="00DA1BD5">
      <w:pPr>
        <w:numPr>
          <w:ilvl w:val="0"/>
          <w:numId w:val="194"/>
        </w:numPr>
        <w:spacing w:before="100" w:beforeAutospacing="1" w:after="100" w:afterAutospacing="1"/>
        <w:rPr>
          <w:lang w:eastAsia="ru-RU"/>
        </w:rPr>
      </w:pPr>
      <w:r>
        <w:rPr>
          <w:lang w:eastAsia="ru-RU"/>
        </w:rPr>
        <w:t>Разбить балку на у</w:t>
      </w:r>
      <w:r>
        <w:rPr>
          <w:lang w:eastAsia="ru-RU"/>
        </w:rPr>
        <w:t>частки по нагрузкам и опорам.</w:t>
      </w:r>
    </w:p>
    <w:p w:rsidR="000E75F4" w:rsidRDefault="00DA1BD5" w:rsidP="00DA1BD5">
      <w:pPr>
        <w:numPr>
          <w:ilvl w:val="0"/>
          <w:numId w:val="194"/>
        </w:numPr>
        <w:spacing w:before="100" w:beforeAutospacing="1" w:after="100" w:afterAutospacing="1"/>
        <w:rPr>
          <w:lang w:eastAsia="ru-RU"/>
        </w:rPr>
      </w:pPr>
      <w:r>
        <w:rPr>
          <w:lang w:eastAsia="ru-RU"/>
        </w:rPr>
        <w:t>Для каждого участка записать выражения для поперечной силы Q и изгибающего момента M.</w:t>
      </w:r>
    </w:p>
    <w:p w:rsidR="000E75F4" w:rsidRDefault="00DA1BD5" w:rsidP="00DA1BD5">
      <w:pPr>
        <w:numPr>
          <w:ilvl w:val="0"/>
          <w:numId w:val="194"/>
        </w:numPr>
        <w:spacing w:before="100" w:beforeAutospacing="1" w:after="100" w:afterAutospacing="1"/>
        <w:rPr>
          <w:lang w:eastAsia="ru-RU"/>
        </w:rPr>
      </w:pPr>
      <w:r>
        <w:rPr>
          <w:lang w:eastAsia="ru-RU"/>
        </w:rPr>
        <w:t>Построить эпюры Q и M.</w:t>
      </w:r>
    </w:p>
    <w:p w:rsidR="000E75F4" w:rsidRDefault="00DA1BD5" w:rsidP="00DA1BD5">
      <w:pPr>
        <w:numPr>
          <w:ilvl w:val="0"/>
          <w:numId w:val="194"/>
        </w:numPr>
        <w:spacing w:before="100" w:beforeAutospacing="1" w:after="100" w:afterAutospacing="1"/>
        <w:rPr>
          <w:lang w:eastAsia="ru-RU"/>
        </w:rPr>
      </w:pPr>
      <w:r>
        <w:rPr>
          <w:lang w:eastAsia="ru-RU"/>
        </w:rPr>
        <w:t>Найти опасное сечение и проверить прочность.</w:t>
      </w:r>
    </w:p>
    <w:p w:rsidR="000E75F4" w:rsidRDefault="00DA1BD5">
      <w:pPr>
        <w:spacing w:before="100" w:beforeAutospacing="1" w:after="100" w:afterAutospacing="1"/>
        <w:rPr>
          <w:lang w:eastAsia="ru-RU"/>
        </w:rPr>
      </w:pPr>
      <w:r>
        <w:rPr>
          <w:lang w:eastAsia="ru-RU"/>
        </w:rPr>
        <w:t>21.Сила — это векторная величина, характеризующая механическое _________</w:t>
      </w:r>
      <w:r>
        <w:rPr>
          <w:lang w:eastAsia="ru-RU"/>
        </w:rPr>
        <w:t>_ тел.</w:t>
      </w:r>
      <w:r>
        <w:rPr>
          <w:lang w:eastAsia="ru-RU"/>
        </w:rPr>
        <w:br/>
      </w:r>
    </w:p>
    <w:p w:rsidR="000E75F4" w:rsidRDefault="00DA1BD5">
      <w:pPr>
        <w:spacing w:before="100" w:beforeAutospacing="1" w:after="100" w:afterAutospacing="1"/>
        <w:rPr>
          <w:lang w:eastAsia="ru-RU"/>
        </w:rPr>
      </w:pPr>
      <w:r>
        <w:rPr>
          <w:lang w:eastAsia="ru-RU"/>
        </w:rPr>
        <w:t>22. Условие равновесия твёрдого тела под действием плоской системы сходящихся сил требует, чтобы геометрическая сумма всех сил была равна __________.</w:t>
      </w:r>
      <w:r>
        <w:rPr>
          <w:lang w:eastAsia="ru-RU"/>
        </w:rPr>
        <w:br/>
      </w:r>
    </w:p>
    <w:p w:rsidR="000E75F4" w:rsidRDefault="00DA1BD5">
      <w:pPr>
        <w:spacing w:before="100" w:beforeAutospacing="1" w:after="100" w:afterAutospacing="1"/>
        <w:rPr>
          <w:lang w:eastAsia="ru-RU"/>
        </w:rPr>
      </w:pPr>
      <w:r>
        <w:rPr>
          <w:lang w:eastAsia="ru-RU"/>
        </w:rPr>
        <w:t>23. Напряжение, возникающее перпендикулярно плоскости поперечного сечения стержня, называется ___</w:t>
      </w:r>
      <w:r>
        <w:rPr>
          <w:lang w:eastAsia="ru-RU"/>
        </w:rPr>
        <w:t>_______ напряжением.</w:t>
      </w:r>
      <w:r>
        <w:rPr>
          <w:lang w:eastAsia="ru-RU"/>
        </w:rPr>
        <w:br/>
      </w:r>
    </w:p>
    <w:p w:rsidR="000E75F4" w:rsidRDefault="00DA1BD5">
      <w:pPr>
        <w:spacing w:before="100" w:beforeAutospacing="1" w:after="100" w:afterAutospacing="1"/>
        <w:rPr>
          <w:lang w:eastAsia="ru-RU"/>
        </w:rPr>
      </w:pPr>
      <w:r>
        <w:rPr>
          <w:lang w:eastAsia="ru-RU"/>
        </w:rPr>
        <w:lastRenderedPageBreak/>
        <w:t>24. Закон Гука устанавливает линейную зависимость между напряжением и __________ в пределах упругих деформаций.</w:t>
      </w:r>
      <w:r>
        <w:rPr>
          <w:lang w:eastAsia="ru-RU"/>
        </w:rPr>
        <w:br/>
      </w:r>
    </w:p>
    <w:p w:rsidR="000E75F4" w:rsidRDefault="00DA1BD5">
      <w:pPr>
        <w:spacing w:before="100" w:beforeAutospacing="1" w:after="100" w:afterAutospacing="1"/>
        <w:rPr>
          <w:lang w:eastAsia="ru-RU"/>
        </w:rPr>
      </w:pPr>
      <w:r>
        <w:rPr>
          <w:lang w:eastAsia="ru-RU"/>
        </w:rPr>
        <w:t>25.Способность материала сопротивляться разрушению под действием нагрузок называется __________.</w:t>
      </w:r>
      <w:r>
        <w:rPr>
          <w:lang w:eastAsia="ru-RU"/>
        </w:rPr>
        <w:br/>
      </w:r>
    </w:p>
    <w:p w:rsidR="000E75F4" w:rsidRDefault="000E75F4">
      <w:pPr>
        <w:spacing w:before="100" w:beforeAutospacing="1" w:after="100" w:afterAutospacing="1"/>
        <w:rPr>
          <w:lang w:eastAsia="ru-RU"/>
        </w:rPr>
      </w:pPr>
    </w:p>
    <w:p w:rsidR="000E75F4" w:rsidRDefault="000E75F4">
      <w:pPr>
        <w:spacing w:before="100" w:beforeAutospacing="1" w:after="100" w:afterAutospacing="1"/>
        <w:rPr>
          <w:lang w:eastAsia="ru-RU"/>
        </w:rPr>
      </w:pPr>
    </w:p>
    <w:p w:rsidR="000E75F4" w:rsidRDefault="000E75F4">
      <w:pPr>
        <w:spacing w:before="100" w:beforeAutospacing="1" w:after="100" w:afterAutospacing="1"/>
        <w:rPr>
          <w:lang w:eastAsia="ru-RU"/>
        </w:rPr>
      </w:pPr>
    </w:p>
    <w:p w:rsidR="000E75F4" w:rsidRDefault="000E75F4">
      <w:pPr>
        <w:spacing w:before="100" w:beforeAutospacing="1" w:after="100" w:afterAutospacing="1"/>
        <w:rPr>
          <w:lang w:eastAsia="ru-RU"/>
        </w:rPr>
      </w:pPr>
    </w:p>
    <w:p w:rsidR="000E75F4" w:rsidRDefault="00DA1BD5">
      <w:pPr>
        <w:spacing w:before="100" w:beforeAutospacing="1" w:after="100" w:afterAutospacing="1"/>
        <w:rPr>
          <w:lang w:eastAsia="ru-RU"/>
        </w:rPr>
      </w:pPr>
      <w:r>
        <w:rPr>
          <w:lang w:eastAsia="ru-RU"/>
        </w:rPr>
        <w:t>Ключ</w:t>
      </w:r>
    </w:p>
    <w:tbl>
      <w:tblPr>
        <w:tblStyle w:val="af0"/>
        <w:tblW w:w="0" w:type="auto"/>
        <w:tblLook w:val="04A0" w:firstRow="1" w:lastRow="0" w:firstColumn="1" w:lastColumn="0" w:noHBand="0" w:noVBand="1"/>
      </w:tblPr>
      <w:tblGrid>
        <w:gridCol w:w="2263"/>
        <w:gridCol w:w="7081"/>
      </w:tblGrid>
      <w:tr w:rsidR="000E75F4">
        <w:trPr>
          <w:trHeight w:val="108"/>
        </w:trPr>
        <w:tc>
          <w:tcPr>
            <w:tcW w:w="2263" w:type="dxa"/>
          </w:tcPr>
          <w:p w:rsidR="000E75F4" w:rsidRDefault="00DA1BD5">
            <w:pPr>
              <w:spacing w:before="100" w:beforeAutospacing="1" w:after="100" w:afterAutospacing="1"/>
              <w:rPr>
                <w:lang w:eastAsia="ru-RU"/>
              </w:rPr>
            </w:pPr>
            <w:r>
              <w:rPr>
                <w:lang w:eastAsia="ru-RU"/>
              </w:rPr>
              <w:t>1.</w:t>
            </w:r>
          </w:p>
        </w:tc>
        <w:tc>
          <w:tcPr>
            <w:tcW w:w="7081" w:type="dxa"/>
          </w:tcPr>
          <w:p w:rsidR="000E75F4" w:rsidRDefault="00DA1BD5">
            <w:pPr>
              <w:spacing w:before="100" w:beforeAutospacing="1" w:after="100" w:afterAutospacing="1"/>
              <w:rPr>
                <w:lang w:eastAsia="ru-RU"/>
              </w:rPr>
            </w:pPr>
            <w:r>
              <w:rPr>
                <w:lang w:eastAsia="ru-RU"/>
              </w:rPr>
              <w:t>б</w:t>
            </w:r>
          </w:p>
        </w:tc>
      </w:tr>
      <w:tr w:rsidR="000E75F4">
        <w:tc>
          <w:tcPr>
            <w:tcW w:w="2263" w:type="dxa"/>
          </w:tcPr>
          <w:p w:rsidR="000E75F4" w:rsidRDefault="00DA1BD5">
            <w:pPr>
              <w:spacing w:before="100" w:beforeAutospacing="1" w:after="100" w:afterAutospacing="1"/>
              <w:rPr>
                <w:lang w:eastAsia="ru-RU"/>
              </w:rPr>
            </w:pPr>
            <w:r>
              <w:rPr>
                <w:lang w:eastAsia="ru-RU"/>
              </w:rPr>
              <w:t>2.</w:t>
            </w:r>
          </w:p>
        </w:tc>
        <w:tc>
          <w:tcPr>
            <w:tcW w:w="7081" w:type="dxa"/>
          </w:tcPr>
          <w:p w:rsidR="000E75F4" w:rsidRDefault="00DA1BD5">
            <w:pPr>
              <w:spacing w:before="100" w:beforeAutospacing="1" w:after="100" w:afterAutospacing="1"/>
              <w:rPr>
                <w:lang w:eastAsia="ru-RU"/>
              </w:rPr>
            </w:pPr>
            <w:r>
              <w:rPr>
                <w:lang w:eastAsia="ru-RU"/>
              </w:rPr>
              <w:t>б</w:t>
            </w:r>
          </w:p>
        </w:tc>
      </w:tr>
      <w:tr w:rsidR="000E75F4">
        <w:tc>
          <w:tcPr>
            <w:tcW w:w="2263" w:type="dxa"/>
          </w:tcPr>
          <w:p w:rsidR="000E75F4" w:rsidRDefault="00DA1BD5">
            <w:pPr>
              <w:spacing w:before="100" w:beforeAutospacing="1" w:after="100" w:afterAutospacing="1"/>
              <w:rPr>
                <w:lang w:eastAsia="ru-RU"/>
              </w:rPr>
            </w:pPr>
            <w:r>
              <w:rPr>
                <w:lang w:eastAsia="ru-RU"/>
              </w:rPr>
              <w:t>3.</w:t>
            </w:r>
          </w:p>
        </w:tc>
        <w:tc>
          <w:tcPr>
            <w:tcW w:w="7081" w:type="dxa"/>
          </w:tcPr>
          <w:p w:rsidR="000E75F4" w:rsidRDefault="00DA1BD5">
            <w:pPr>
              <w:spacing w:before="100" w:beforeAutospacing="1" w:after="100" w:afterAutospacing="1"/>
              <w:rPr>
                <w:lang w:eastAsia="ru-RU"/>
              </w:rPr>
            </w:pPr>
            <w:r>
              <w:rPr>
                <w:lang w:eastAsia="ru-RU"/>
              </w:rPr>
              <w:t>б</w:t>
            </w:r>
          </w:p>
        </w:tc>
      </w:tr>
      <w:tr w:rsidR="000E75F4">
        <w:tc>
          <w:tcPr>
            <w:tcW w:w="2263" w:type="dxa"/>
          </w:tcPr>
          <w:p w:rsidR="000E75F4" w:rsidRDefault="00DA1BD5">
            <w:pPr>
              <w:spacing w:before="100" w:beforeAutospacing="1" w:after="100" w:afterAutospacing="1"/>
              <w:rPr>
                <w:lang w:eastAsia="ru-RU"/>
              </w:rPr>
            </w:pPr>
            <w:r>
              <w:rPr>
                <w:lang w:eastAsia="ru-RU"/>
              </w:rPr>
              <w:t>4.</w:t>
            </w:r>
          </w:p>
        </w:tc>
        <w:tc>
          <w:tcPr>
            <w:tcW w:w="7081" w:type="dxa"/>
          </w:tcPr>
          <w:p w:rsidR="000E75F4" w:rsidRDefault="00DA1BD5">
            <w:pPr>
              <w:spacing w:before="100" w:beforeAutospacing="1" w:after="100" w:afterAutospacing="1"/>
              <w:rPr>
                <w:lang w:eastAsia="ru-RU"/>
              </w:rPr>
            </w:pPr>
            <w:r>
              <w:rPr>
                <w:lang w:eastAsia="ru-RU"/>
              </w:rPr>
              <w:t>в</w:t>
            </w:r>
          </w:p>
        </w:tc>
      </w:tr>
      <w:tr w:rsidR="000E75F4">
        <w:tc>
          <w:tcPr>
            <w:tcW w:w="2263" w:type="dxa"/>
          </w:tcPr>
          <w:p w:rsidR="000E75F4" w:rsidRDefault="00DA1BD5">
            <w:pPr>
              <w:spacing w:before="100" w:beforeAutospacing="1" w:after="100" w:afterAutospacing="1"/>
              <w:rPr>
                <w:lang w:eastAsia="ru-RU"/>
              </w:rPr>
            </w:pPr>
            <w:r>
              <w:rPr>
                <w:lang w:eastAsia="ru-RU"/>
              </w:rPr>
              <w:t>5.</w:t>
            </w:r>
          </w:p>
        </w:tc>
        <w:tc>
          <w:tcPr>
            <w:tcW w:w="7081" w:type="dxa"/>
          </w:tcPr>
          <w:p w:rsidR="000E75F4" w:rsidRDefault="00DA1BD5">
            <w:pPr>
              <w:spacing w:before="100" w:beforeAutospacing="1" w:after="100" w:afterAutospacing="1"/>
              <w:rPr>
                <w:lang w:eastAsia="ru-RU"/>
              </w:rPr>
            </w:pPr>
            <w:r>
              <w:rPr>
                <w:lang w:eastAsia="ru-RU"/>
              </w:rPr>
              <w:t>б</w:t>
            </w:r>
          </w:p>
        </w:tc>
      </w:tr>
      <w:tr w:rsidR="000E75F4">
        <w:tc>
          <w:tcPr>
            <w:tcW w:w="2263" w:type="dxa"/>
          </w:tcPr>
          <w:p w:rsidR="000E75F4" w:rsidRDefault="00DA1BD5">
            <w:pPr>
              <w:spacing w:before="100" w:beforeAutospacing="1" w:after="100" w:afterAutospacing="1"/>
              <w:rPr>
                <w:lang w:eastAsia="ru-RU"/>
              </w:rPr>
            </w:pPr>
            <w:r>
              <w:rPr>
                <w:lang w:eastAsia="ru-RU"/>
              </w:rPr>
              <w:t>6.</w:t>
            </w:r>
          </w:p>
        </w:tc>
        <w:tc>
          <w:tcPr>
            <w:tcW w:w="7081" w:type="dxa"/>
          </w:tcPr>
          <w:p w:rsidR="000E75F4" w:rsidRDefault="00DA1BD5">
            <w:pPr>
              <w:spacing w:before="100" w:beforeAutospacing="1" w:after="100" w:afterAutospacing="1"/>
              <w:rPr>
                <w:lang w:eastAsia="ru-RU"/>
              </w:rPr>
            </w:pPr>
            <w:r>
              <w:rPr>
                <w:lang w:eastAsia="ru-RU"/>
              </w:rPr>
              <w:t>б, в, д.</w:t>
            </w:r>
          </w:p>
        </w:tc>
      </w:tr>
      <w:tr w:rsidR="000E75F4">
        <w:tc>
          <w:tcPr>
            <w:tcW w:w="2263" w:type="dxa"/>
          </w:tcPr>
          <w:p w:rsidR="000E75F4" w:rsidRDefault="00DA1BD5">
            <w:pPr>
              <w:spacing w:before="100" w:beforeAutospacing="1" w:after="100" w:afterAutospacing="1"/>
              <w:rPr>
                <w:lang w:eastAsia="ru-RU"/>
              </w:rPr>
            </w:pPr>
            <w:r>
              <w:rPr>
                <w:lang w:eastAsia="ru-RU"/>
              </w:rPr>
              <w:t xml:space="preserve">7. </w:t>
            </w:r>
          </w:p>
        </w:tc>
        <w:tc>
          <w:tcPr>
            <w:tcW w:w="7081" w:type="dxa"/>
          </w:tcPr>
          <w:p w:rsidR="000E75F4" w:rsidRDefault="00DA1BD5">
            <w:pPr>
              <w:spacing w:before="100" w:beforeAutospacing="1" w:after="100" w:afterAutospacing="1"/>
              <w:rPr>
                <w:lang w:eastAsia="ru-RU"/>
              </w:rPr>
            </w:pPr>
            <w:r>
              <w:rPr>
                <w:lang w:eastAsia="ru-RU"/>
              </w:rPr>
              <w:t>а, б, в, д.</w:t>
            </w:r>
          </w:p>
        </w:tc>
      </w:tr>
      <w:tr w:rsidR="000E75F4">
        <w:tc>
          <w:tcPr>
            <w:tcW w:w="2263" w:type="dxa"/>
          </w:tcPr>
          <w:p w:rsidR="000E75F4" w:rsidRDefault="00DA1BD5">
            <w:pPr>
              <w:spacing w:before="100" w:beforeAutospacing="1" w:after="100" w:afterAutospacing="1"/>
              <w:rPr>
                <w:lang w:eastAsia="ru-RU"/>
              </w:rPr>
            </w:pPr>
            <w:r>
              <w:rPr>
                <w:lang w:eastAsia="ru-RU"/>
              </w:rPr>
              <w:t>8.</w:t>
            </w:r>
          </w:p>
        </w:tc>
        <w:tc>
          <w:tcPr>
            <w:tcW w:w="7081" w:type="dxa"/>
          </w:tcPr>
          <w:p w:rsidR="000E75F4" w:rsidRDefault="00DA1BD5">
            <w:pPr>
              <w:spacing w:before="100" w:beforeAutospacing="1" w:after="100" w:afterAutospacing="1"/>
              <w:rPr>
                <w:lang w:eastAsia="ru-RU"/>
              </w:rPr>
            </w:pPr>
            <w:r>
              <w:rPr>
                <w:lang w:eastAsia="ru-RU"/>
              </w:rPr>
              <w:t>а, б, в, г.</w:t>
            </w:r>
          </w:p>
        </w:tc>
      </w:tr>
      <w:tr w:rsidR="000E75F4">
        <w:tc>
          <w:tcPr>
            <w:tcW w:w="2263" w:type="dxa"/>
          </w:tcPr>
          <w:p w:rsidR="000E75F4" w:rsidRDefault="00DA1BD5">
            <w:pPr>
              <w:spacing w:before="100" w:beforeAutospacing="1" w:after="100" w:afterAutospacing="1"/>
              <w:rPr>
                <w:lang w:eastAsia="ru-RU"/>
              </w:rPr>
            </w:pPr>
            <w:r>
              <w:rPr>
                <w:lang w:eastAsia="ru-RU"/>
              </w:rPr>
              <w:t>9.</w:t>
            </w:r>
          </w:p>
        </w:tc>
        <w:tc>
          <w:tcPr>
            <w:tcW w:w="7081" w:type="dxa"/>
          </w:tcPr>
          <w:p w:rsidR="000E75F4" w:rsidRDefault="00DA1BD5">
            <w:pPr>
              <w:spacing w:before="100" w:beforeAutospacing="1" w:after="100" w:afterAutospacing="1"/>
              <w:rPr>
                <w:lang w:eastAsia="ru-RU"/>
              </w:rPr>
            </w:pPr>
            <w:r>
              <w:rPr>
                <w:lang w:eastAsia="ru-RU"/>
              </w:rPr>
              <w:t>б, г, д.</w:t>
            </w:r>
          </w:p>
        </w:tc>
      </w:tr>
      <w:tr w:rsidR="000E75F4">
        <w:tc>
          <w:tcPr>
            <w:tcW w:w="2263" w:type="dxa"/>
          </w:tcPr>
          <w:p w:rsidR="000E75F4" w:rsidRDefault="00DA1BD5">
            <w:pPr>
              <w:spacing w:before="100" w:beforeAutospacing="1" w:after="100" w:afterAutospacing="1"/>
              <w:rPr>
                <w:lang w:eastAsia="ru-RU"/>
              </w:rPr>
            </w:pPr>
            <w:r>
              <w:rPr>
                <w:lang w:eastAsia="ru-RU"/>
              </w:rPr>
              <w:t>10.</w:t>
            </w:r>
          </w:p>
        </w:tc>
        <w:tc>
          <w:tcPr>
            <w:tcW w:w="7081" w:type="dxa"/>
          </w:tcPr>
          <w:p w:rsidR="000E75F4" w:rsidRDefault="00DA1BD5">
            <w:pPr>
              <w:spacing w:before="100" w:beforeAutospacing="1" w:after="100" w:afterAutospacing="1"/>
              <w:rPr>
                <w:lang w:eastAsia="ru-RU"/>
              </w:rPr>
            </w:pPr>
            <w:r>
              <w:rPr>
                <w:lang w:eastAsia="ru-RU"/>
              </w:rPr>
              <w:t>а, б, г.</w:t>
            </w:r>
          </w:p>
        </w:tc>
      </w:tr>
      <w:tr w:rsidR="000E75F4">
        <w:tc>
          <w:tcPr>
            <w:tcW w:w="2263" w:type="dxa"/>
          </w:tcPr>
          <w:p w:rsidR="000E75F4" w:rsidRDefault="00DA1BD5">
            <w:pPr>
              <w:spacing w:before="100" w:beforeAutospacing="1" w:after="100" w:afterAutospacing="1"/>
              <w:rPr>
                <w:lang w:eastAsia="ru-RU"/>
              </w:rPr>
            </w:pPr>
            <w:r>
              <w:rPr>
                <w:lang w:eastAsia="ru-RU"/>
              </w:rPr>
              <w:t>11.</w:t>
            </w:r>
          </w:p>
        </w:tc>
        <w:tc>
          <w:tcPr>
            <w:tcW w:w="7081" w:type="dxa"/>
          </w:tcPr>
          <w:p w:rsidR="000E75F4" w:rsidRDefault="00DA1BD5">
            <w:pPr>
              <w:spacing w:before="100" w:beforeAutospacing="1" w:after="100" w:afterAutospacing="1"/>
              <w:rPr>
                <w:lang w:eastAsia="ru-RU"/>
              </w:rPr>
            </w:pPr>
            <w:r>
              <w:rPr>
                <w:lang w:eastAsia="ru-RU"/>
              </w:rPr>
              <w:t>1 — б; 2 — а; 3 — в; 4 — г.</w:t>
            </w:r>
          </w:p>
        </w:tc>
      </w:tr>
      <w:tr w:rsidR="000E75F4">
        <w:tc>
          <w:tcPr>
            <w:tcW w:w="2263" w:type="dxa"/>
          </w:tcPr>
          <w:p w:rsidR="000E75F4" w:rsidRDefault="00DA1BD5">
            <w:pPr>
              <w:spacing w:before="100" w:beforeAutospacing="1" w:after="100" w:afterAutospacing="1"/>
              <w:rPr>
                <w:lang w:eastAsia="ru-RU"/>
              </w:rPr>
            </w:pPr>
            <w:r>
              <w:rPr>
                <w:lang w:eastAsia="ru-RU"/>
              </w:rPr>
              <w:t>12.</w:t>
            </w:r>
          </w:p>
        </w:tc>
        <w:tc>
          <w:tcPr>
            <w:tcW w:w="7081" w:type="dxa"/>
          </w:tcPr>
          <w:p w:rsidR="000E75F4" w:rsidRDefault="00DA1BD5">
            <w:pPr>
              <w:spacing w:before="100" w:beforeAutospacing="1" w:after="100" w:afterAutospacing="1"/>
              <w:rPr>
                <w:lang w:eastAsia="ru-RU"/>
              </w:rPr>
            </w:pPr>
            <w:r>
              <w:rPr>
                <w:lang w:eastAsia="ru-RU"/>
              </w:rPr>
              <w:t>1 — б; 2 — в; 3 — г; 4 — д.</w:t>
            </w:r>
          </w:p>
        </w:tc>
      </w:tr>
      <w:tr w:rsidR="000E75F4">
        <w:tc>
          <w:tcPr>
            <w:tcW w:w="2263" w:type="dxa"/>
          </w:tcPr>
          <w:p w:rsidR="000E75F4" w:rsidRDefault="00DA1BD5">
            <w:pPr>
              <w:spacing w:before="100" w:beforeAutospacing="1" w:after="100" w:afterAutospacing="1"/>
              <w:rPr>
                <w:lang w:eastAsia="ru-RU"/>
              </w:rPr>
            </w:pPr>
            <w:r>
              <w:rPr>
                <w:lang w:eastAsia="ru-RU"/>
              </w:rPr>
              <w:t>13.</w:t>
            </w:r>
          </w:p>
        </w:tc>
        <w:tc>
          <w:tcPr>
            <w:tcW w:w="7081" w:type="dxa"/>
          </w:tcPr>
          <w:p w:rsidR="000E75F4" w:rsidRDefault="00DA1BD5">
            <w:pPr>
              <w:spacing w:before="100" w:beforeAutospacing="1" w:after="100" w:afterAutospacing="1"/>
              <w:rPr>
                <w:lang w:eastAsia="ru-RU"/>
              </w:rPr>
            </w:pPr>
            <w:r>
              <w:rPr>
                <w:lang w:eastAsia="ru-RU"/>
              </w:rPr>
              <w:t>1 — в; 2 — а; 3 — б.</w:t>
            </w:r>
          </w:p>
        </w:tc>
      </w:tr>
      <w:tr w:rsidR="000E75F4">
        <w:tc>
          <w:tcPr>
            <w:tcW w:w="2263" w:type="dxa"/>
          </w:tcPr>
          <w:p w:rsidR="000E75F4" w:rsidRDefault="00DA1BD5">
            <w:pPr>
              <w:spacing w:before="100" w:beforeAutospacing="1" w:after="100" w:afterAutospacing="1"/>
              <w:rPr>
                <w:lang w:eastAsia="ru-RU"/>
              </w:rPr>
            </w:pPr>
            <w:r>
              <w:rPr>
                <w:lang w:eastAsia="ru-RU"/>
              </w:rPr>
              <w:t>14.</w:t>
            </w:r>
          </w:p>
        </w:tc>
        <w:tc>
          <w:tcPr>
            <w:tcW w:w="7081" w:type="dxa"/>
          </w:tcPr>
          <w:p w:rsidR="000E75F4" w:rsidRDefault="00DA1BD5">
            <w:pPr>
              <w:spacing w:before="100" w:beforeAutospacing="1" w:after="100" w:afterAutospacing="1"/>
              <w:rPr>
                <w:lang w:eastAsia="ru-RU"/>
              </w:rPr>
            </w:pPr>
            <w:r>
              <w:rPr>
                <w:lang w:eastAsia="ru-RU"/>
              </w:rPr>
              <w:t>1 — б; 2 — г; 3 — в; 4 — д.</w:t>
            </w:r>
          </w:p>
        </w:tc>
      </w:tr>
      <w:tr w:rsidR="000E75F4">
        <w:tc>
          <w:tcPr>
            <w:tcW w:w="2263" w:type="dxa"/>
          </w:tcPr>
          <w:p w:rsidR="000E75F4" w:rsidRDefault="00DA1BD5">
            <w:pPr>
              <w:spacing w:before="100" w:beforeAutospacing="1" w:after="100" w:afterAutospacing="1"/>
              <w:rPr>
                <w:lang w:eastAsia="ru-RU"/>
              </w:rPr>
            </w:pPr>
            <w:r>
              <w:rPr>
                <w:lang w:eastAsia="ru-RU"/>
              </w:rPr>
              <w:t>15.</w:t>
            </w:r>
          </w:p>
        </w:tc>
        <w:tc>
          <w:tcPr>
            <w:tcW w:w="7081" w:type="dxa"/>
          </w:tcPr>
          <w:p w:rsidR="000E75F4" w:rsidRDefault="00DA1BD5">
            <w:pPr>
              <w:spacing w:before="100" w:beforeAutospacing="1" w:after="100" w:afterAutospacing="1"/>
              <w:rPr>
                <w:lang w:eastAsia="ru-RU"/>
              </w:rPr>
            </w:pPr>
            <w:r>
              <w:rPr>
                <w:lang w:eastAsia="ru-RU"/>
              </w:rPr>
              <w:t>1 — б; 2 — а; 3 — в; 4 — д.</w:t>
            </w:r>
          </w:p>
        </w:tc>
      </w:tr>
      <w:tr w:rsidR="000E75F4">
        <w:tc>
          <w:tcPr>
            <w:tcW w:w="2263" w:type="dxa"/>
          </w:tcPr>
          <w:p w:rsidR="000E75F4" w:rsidRDefault="00DA1BD5">
            <w:pPr>
              <w:spacing w:before="100" w:beforeAutospacing="1" w:after="100" w:afterAutospacing="1"/>
              <w:rPr>
                <w:lang w:eastAsia="ru-RU"/>
              </w:rPr>
            </w:pPr>
            <w:r>
              <w:rPr>
                <w:lang w:eastAsia="ru-RU"/>
              </w:rPr>
              <w:t>16.</w:t>
            </w:r>
          </w:p>
        </w:tc>
        <w:tc>
          <w:tcPr>
            <w:tcW w:w="7081" w:type="dxa"/>
          </w:tcPr>
          <w:p w:rsidR="000E75F4" w:rsidRDefault="00DA1BD5">
            <w:pPr>
              <w:spacing w:before="100" w:beforeAutospacing="1" w:after="100" w:afterAutospacing="1"/>
              <w:rPr>
                <w:lang w:eastAsia="ru-RU"/>
              </w:rPr>
            </w:pPr>
            <w:r>
              <w:rPr>
                <w:lang w:eastAsia="ru-RU"/>
              </w:rPr>
              <w:t>4–2–1–3–5</w:t>
            </w:r>
          </w:p>
        </w:tc>
      </w:tr>
      <w:tr w:rsidR="000E75F4">
        <w:tc>
          <w:tcPr>
            <w:tcW w:w="2263" w:type="dxa"/>
          </w:tcPr>
          <w:p w:rsidR="000E75F4" w:rsidRDefault="00DA1BD5">
            <w:pPr>
              <w:spacing w:before="100" w:beforeAutospacing="1" w:after="100" w:afterAutospacing="1"/>
              <w:rPr>
                <w:lang w:eastAsia="ru-RU"/>
              </w:rPr>
            </w:pPr>
            <w:r>
              <w:rPr>
                <w:lang w:eastAsia="ru-RU"/>
              </w:rPr>
              <w:t>17.</w:t>
            </w:r>
          </w:p>
        </w:tc>
        <w:tc>
          <w:tcPr>
            <w:tcW w:w="7081" w:type="dxa"/>
          </w:tcPr>
          <w:p w:rsidR="000E75F4" w:rsidRDefault="00DA1BD5">
            <w:pPr>
              <w:spacing w:before="100" w:beforeAutospacing="1" w:after="100" w:afterAutospacing="1"/>
              <w:rPr>
                <w:lang w:eastAsia="ru-RU"/>
              </w:rPr>
            </w:pPr>
            <w:r>
              <w:rPr>
                <w:lang w:eastAsia="ru-RU"/>
              </w:rPr>
              <w:t>1–2–3–4–5</w:t>
            </w:r>
          </w:p>
        </w:tc>
      </w:tr>
      <w:tr w:rsidR="000E75F4">
        <w:tc>
          <w:tcPr>
            <w:tcW w:w="2263" w:type="dxa"/>
          </w:tcPr>
          <w:p w:rsidR="000E75F4" w:rsidRDefault="00DA1BD5">
            <w:pPr>
              <w:spacing w:before="100" w:beforeAutospacing="1" w:after="100" w:afterAutospacing="1"/>
              <w:rPr>
                <w:lang w:eastAsia="ru-RU"/>
              </w:rPr>
            </w:pPr>
            <w:r>
              <w:rPr>
                <w:lang w:eastAsia="ru-RU"/>
              </w:rPr>
              <w:t>18.</w:t>
            </w:r>
          </w:p>
        </w:tc>
        <w:tc>
          <w:tcPr>
            <w:tcW w:w="7081" w:type="dxa"/>
          </w:tcPr>
          <w:p w:rsidR="000E75F4" w:rsidRDefault="00DA1BD5">
            <w:pPr>
              <w:spacing w:before="100" w:beforeAutospacing="1" w:after="100" w:afterAutospacing="1"/>
              <w:rPr>
                <w:lang w:eastAsia="ru-RU"/>
              </w:rPr>
            </w:pPr>
            <w:r>
              <w:rPr>
                <w:lang w:eastAsia="ru-RU"/>
              </w:rPr>
              <w:t>1–3–4–2–5</w:t>
            </w:r>
          </w:p>
        </w:tc>
      </w:tr>
      <w:tr w:rsidR="000E75F4">
        <w:tc>
          <w:tcPr>
            <w:tcW w:w="2263" w:type="dxa"/>
          </w:tcPr>
          <w:p w:rsidR="000E75F4" w:rsidRDefault="00DA1BD5">
            <w:pPr>
              <w:spacing w:before="100" w:beforeAutospacing="1" w:after="100" w:afterAutospacing="1"/>
              <w:rPr>
                <w:lang w:eastAsia="ru-RU"/>
              </w:rPr>
            </w:pPr>
            <w:r>
              <w:rPr>
                <w:lang w:eastAsia="ru-RU"/>
              </w:rPr>
              <w:t>19.</w:t>
            </w:r>
          </w:p>
        </w:tc>
        <w:tc>
          <w:tcPr>
            <w:tcW w:w="7081" w:type="dxa"/>
          </w:tcPr>
          <w:p w:rsidR="000E75F4" w:rsidRDefault="00DA1BD5">
            <w:pPr>
              <w:spacing w:before="100" w:beforeAutospacing="1" w:after="100" w:afterAutospacing="1"/>
              <w:rPr>
                <w:lang w:eastAsia="ru-RU"/>
              </w:rPr>
            </w:pPr>
            <w:r>
              <w:rPr>
                <w:lang w:eastAsia="ru-RU"/>
              </w:rPr>
              <w:t>1–3–2–4–5</w:t>
            </w:r>
          </w:p>
        </w:tc>
      </w:tr>
      <w:tr w:rsidR="000E75F4">
        <w:tc>
          <w:tcPr>
            <w:tcW w:w="2263" w:type="dxa"/>
          </w:tcPr>
          <w:p w:rsidR="000E75F4" w:rsidRDefault="00DA1BD5">
            <w:pPr>
              <w:spacing w:before="100" w:beforeAutospacing="1" w:after="100" w:afterAutospacing="1"/>
              <w:rPr>
                <w:lang w:eastAsia="ru-RU"/>
              </w:rPr>
            </w:pPr>
            <w:r>
              <w:rPr>
                <w:lang w:eastAsia="ru-RU"/>
              </w:rPr>
              <w:t>20.</w:t>
            </w:r>
          </w:p>
        </w:tc>
        <w:tc>
          <w:tcPr>
            <w:tcW w:w="7081" w:type="dxa"/>
          </w:tcPr>
          <w:p w:rsidR="000E75F4" w:rsidRDefault="00DA1BD5">
            <w:pPr>
              <w:spacing w:before="100" w:beforeAutospacing="1" w:after="100" w:afterAutospacing="1"/>
              <w:rPr>
                <w:lang w:eastAsia="ru-RU"/>
              </w:rPr>
            </w:pPr>
            <w:r>
              <w:rPr>
                <w:lang w:eastAsia="ru-RU"/>
              </w:rPr>
              <w:t>1–2–3–4–5</w:t>
            </w:r>
          </w:p>
        </w:tc>
      </w:tr>
      <w:tr w:rsidR="000E75F4">
        <w:tc>
          <w:tcPr>
            <w:tcW w:w="2263" w:type="dxa"/>
          </w:tcPr>
          <w:p w:rsidR="000E75F4" w:rsidRDefault="00DA1BD5">
            <w:pPr>
              <w:spacing w:before="100" w:beforeAutospacing="1" w:after="100" w:afterAutospacing="1"/>
              <w:rPr>
                <w:lang w:eastAsia="ru-RU"/>
              </w:rPr>
            </w:pPr>
            <w:r>
              <w:rPr>
                <w:lang w:eastAsia="ru-RU"/>
              </w:rPr>
              <w:t>21.</w:t>
            </w:r>
          </w:p>
        </w:tc>
        <w:tc>
          <w:tcPr>
            <w:tcW w:w="7081" w:type="dxa"/>
          </w:tcPr>
          <w:p w:rsidR="000E75F4" w:rsidRDefault="00DA1BD5">
            <w:pPr>
              <w:spacing w:before="100" w:beforeAutospacing="1" w:after="100" w:afterAutospacing="1"/>
              <w:rPr>
                <w:lang w:eastAsia="ru-RU"/>
              </w:rPr>
            </w:pPr>
            <w:r>
              <w:rPr>
                <w:lang w:eastAsia="ru-RU"/>
              </w:rPr>
              <w:t>взаимодействие.</w:t>
            </w:r>
          </w:p>
        </w:tc>
      </w:tr>
      <w:tr w:rsidR="000E75F4">
        <w:tc>
          <w:tcPr>
            <w:tcW w:w="2263" w:type="dxa"/>
          </w:tcPr>
          <w:p w:rsidR="000E75F4" w:rsidRDefault="00DA1BD5">
            <w:pPr>
              <w:spacing w:before="100" w:beforeAutospacing="1" w:after="100" w:afterAutospacing="1"/>
              <w:rPr>
                <w:lang w:eastAsia="ru-RU"/>
              </w:rPr>
            </w:pPr>
            <w:r>
              <w:rPr>
                <w:lang w:eastAsia="ru-RU"/>
              </w:rPr>
              <w:t>22.</w:t>
            </w:r>
          </w:p>
        </w:tc>
        <w:tc>
          <w:tcPr>
            <w:tcW w:w="7081" w:type="dxa"/>
          </w:tcPr>
          <w:p w:rsidR="000E75F4" w:rsidRDefault="00DA1BD5">
            <w:pPr>
              <w:spacing w:before="100" w:beforeAutospacing="1" w:after="100" w:afterAutospacing="1"/>
              <w:rPr>
                <w:lang w:eastAsia="ru-RU"/>
              </w:rPr>
            </w:pPr>
            <w:r>
              <w:rPr>
                <w:lang w:eastAsia="ru-RU"/>
              </w:rPr>
              <w:t>нулю.</w:t>
            </w:r>
          </w:p>
        </w:tc>
      </w:tr>
      <w:tr w:rsidR="000E75F4">
        <w:tc>
          <w:tcPr>
            <w:tcW w:w="2263" w:type="dxa"/>
          </w:tcPr>
          <w:p w:rsidR="000E75F4" w:rsidRDefault="00DA1BD5">
            <w:pPr>
              <w:spacing w:before="100" w:beforeAutospacing="1" w:after="100" w:afterAutospacing="1"/>
              <w:rPr>
                <w:lang w:eastAsia="ru-RU"/>
              </w:rPr>
            </w:pPr>
            <w:r>
              <w:rPr>
                <w:lang w:eastAsia="ru-RU"/>
              </w:rPr>
              <w:t>23.</w:t>
            </w:r>
          </w:p>
        </w:tc>
        <w:tc>
          <w:tcPr>
            <w:tcW w:w="7081" w:type="dxa"/>
          </w:tcPr>
          <w:p w:rsidR="000E75F4" w:rsidRDefault="00DA1BD5">
            <w:pPr>
              <w:spacing w:before="100" w:beforeAutospacing="1" w:after="100" w:afterAutospacing="1"/>
              <w:rPr>
                <w:lang w:eastAsia="ru-RU"/>
              </w:rPr>
            </w:pPr>
            <w:r>
              <w:rPr>
                <w:lang w:eastAsia="ru-RU"/>
              </w:rPr>
              <w:t>нормальным.</w:t>
            </w:r>
          </w:p>
        </w:tc>
      </w:tr>
      <w:tr w:rsidR="000E75F4">
        <w:tc>
          <w:tcPr>
            <w:tcW w:w="2263" w:type="dxa"/>
          </w:tcPr>
          <w:p w:rsidR="000E75F4" w:rsidRDefault="00DA1BD5">
            <w:pPr>
              <w:spacing w:before="100" w:beforeAutospacing="1" w:after="100" w:afterAutospacing="1"/>
              <w:rPr>
                <w:lang w:eastAsia="ru-RU"/>
              </w:rPr>
            </w:pPr>
            <w:r>
              <w:rPr>
                <w:lang w:eastAsia="ru-RU"/>
              </w:rPr>
              <w:t>24.</w:t>
            </w:r>
          </w:p>
        </w:tc>
        <w:tc>
          <w:tcPr>
            <w:tcW w:w="7081" w:type="dxa"/>
          </w:tcPr>
          <w:p w:rsidR="000E75F4" w:rsidRDefault="00DA1BD5">
            <w:pPr>
              <w:spacing w:before="100" w:beforeAutospacing="1" w:after="100" w:afterAutospacing="1"/>
              <w:rPr>
                <w:lang w:eastAsia="ru-RU"/>
              </w:rPr>
            </w:pPr>
            <w:r>
              <w:rPr>
                <w:lang w:eastAsia="ru-RU"/>
              </w:rPr>
              <w:t>деформацией (или относительной деформацией).</w:t>
            </w:r>
          </w:p>
        </w:tc>
      </w:tr>
      <w:tr w:rsidR="000E75F4">
        <w:tc>
          <w:tcPr>
            <w:tcW w:w="2263" w:type="dxa"/>
          </w:tcPr>
          <w:p w:rsidR="000E75F4" w:rsidRDefault="00DA1BD5">
            <w:pPr>
              <w:spacing w:before="100" w:beforeAutospacing="1" w:after="100" w:afterAutospacing="1"/>
              <w:rPr>
                <w:lang w:eastAsia="ru-RU"/>
              </w:rPr>
            </w:pPr>
            <w:r>
              <w:rPr>
                <w:lang w:eastAsia="ru-RU"/>
              </w:rPr>
              <w:t>25.</w:t>
            </w:r>
          </w:p>
        </w:tc>
        <w:tc>
          <w:tcPr>
            <w:tcW w:w="7081" w:type="dxa"/>
          </w:tcPr>
          <w:p w:rsidR="000E75F4" w:rsidRDefault="00DA1BD5">
            <w:pPr>
              <w:spacing w:before="100" w:beforeAutospacing="1" w:after="100" w:afterAutospacing="1"/>
              <w:rPr>
                <w:lang w:eastAsia="ru-RU"/>
              </w:rPr>
            </w:pPr>
            <w:r>
              <w:rPr>
                <w:lang w:eastAsia="ru-RU"/>
              </w:rPr>
              <w:t>прочностью.</w:t>
            </w:r>
          </w:p>
        </w:tc>
      </w:tr>
    </w:tbl>
    <w:p w:rsidR="000E75F4" w:rsidRDefault="000E75F4">
      <w:pPr>
        <w:spacing w:before="100" w:beforeAutospacing="1" w:after="100" w:afterAutospacing="1"/>
        <w:rPr>
          <w:lang w:eastAsia="ru-RU"/>
        </w:rPr>
      </w:pPr>
    </w:p>
    <w:p w:rsidR="000E75F4" w:rsidRDefault="000E75F4">
      <w:pPr>
        <w:spacing w:before="100" w:beforeAutospacing="1" w:after="100" w:afterAutospacing="1"/>
        <w:rPr>
          <w:lang w:eastAsia="ru-RU"/>
        </w:rPr>
      </w:pPr>
    </w:p>
    <w:p w:rsidR="000E75F4" w:rsidRDefault="000E75F4">
      <w:pPr>
        <w:pStyle w:val="afb"/>
        <w:ind w:firstLine="4"/>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27" w:name="_bookmark34"/>
      <w:bookmarkEnd w:id="27"/>
      <w:r>
        <w:lastRenderedPageBreak/>
        <w:t>Приложение</w:t>
      </w:r>
      <w:r>
        <w:rPr>
          <w:spacing w:val="-16"/>
        </w:rPr>
        <w:t xml:space="preserve"> </w:t>
      </w:r>
      <w:r>
        <w:t>24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3"/>
        <w:jc w:val="center"/>
      </w:pPr>
      <w:r>
        <w:t>по</w:t>
      </w:r>
      <w:r>
        <w:rPr>
          <w:spacing w:val="-9"/>
        </w:rPr>
        <w:t xml:space="preserve"> </w:t>
      </w:r>
      <w:r>
        <w:t>учебной</w:t>
      </w:r>
      <w:r>
        <w:rPr>
          <w:spacing w:val="-10"/>
        </w:rPr>
        <w:t xml:space="preserve"> </w:t>
      </w:r>
      <w:r>
        <w:t>дисциплине</w:t>
      </w:r>
      <w:r>
        <w:rPr>
          <w:spacing w:val="-5"/>
        </w:rPr>
        <w:t xml:space="preserve"> </w:t>
      </w:r>
      <w:r>
        <w:t>ОП.04</w:t>
      </w:r>
      <w:r>
        <w:rPr>
          <w:spacing w:val="-7"/>
        </w:rPr>
        <w:t xml:space="preserve"> </w:t>
      </w:r>
      <w:r>
        <w:rPr>
          <w:spacing w:val="-2"/>
        </w:rPr>
        <w:t>Электроматериаловедение</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3</w:t>
            </w:r>
          </w:p>
        </w:tc>
        <w:tc>
          <w:tcPr>
            <w:tcW w:w="3401" w:type="dxa"/>
          </w:tcPr>
          <w:p w:rsidR="000E75F4" w:rsidRDefault="00DA1BD5">
            <w:pPr>
              <w:pStyle w:val="TableParagraph"/>
              <w:spacing w:before="7"/>
              <w:ind w:left="16" w:right="11"/>
              <w:jc w:val="center"/>
              <w:rPr>
                <w:sz w:val="23"/>
              </w:rPr>
            </w:pPr>
            <w:r>
              <w:rPr>
                <w:sz w:val="23"/>
              </w:rPr>
              <w:t>ОК.01,</w:t>
            </w:r>
            <w:r>
              <w:rPr>
                <w:spacing w:val="25"/>
                <w:sz w:val="23"/>
              </w:rPr>
              <w:t xml:space="preserve"> </w:t>
            </w:r>
            <w:r>
              <w:rPr>
                <w:sz w:val="23"/>
              </w:rPr>
              <w:t>ОК.02,</w:t>
            </w:r>
            <w:r>
              <w:rPr>
                <w:spacing w:val="26"/>
                <w:sz w:val="23"/>
              </w:rPr>
              <w:t xml:space="preserve"> </w:t>
            </w:r>
            <w:r>
              <w:rPr>
                <w:sz w:val="23"/>
              </w:rPr>
              <w:t>ОК.05,</w:t>
            </w:r>
            <w:r>
              <w:rPr>
                <w:spacing w:val="25"/>
                <w:sz w:val="23"/>
              </w:rPr>
              <w:t xml:space="preserve"> </w:t>
            </w:r>
            <w:r>
              <w:rPr>
                <w:spacing w:val="-2"/>
                <w:sz w:val="23"/>
              </w:rPr>
              <w:t>ПК.1.2,</w:t>
            </w:r>
          </w:p>
          <w:p w:rsidR="000E75F4" w:rsidRDefault="00DA1BD5">
            <w:pPr>
              <w:pStyle w:val="TableParagraph"/>
              <w:spacing w:before="60"/>
              <w:ind w:left="16" w:right="8"/>
              <w:jc w:val="center"/>
              <w:rPr>
                <w:sz w:val="23"/>
              </w:rPr>
            </w:pPr>
            <w:r>
              <w:rPr>
                <w:spacing w:val="-2"/>
                <w:sz w:val="23"/>
              </w:rPr>
              <w:t>ПК.3.3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217"/>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spacing w:line="276" w:lineRule="auto"/>
        <w:jc w:val="center"/>
        <w:rPr>
          <w:b/>
          <w:bCs/>
        </w:rPr>
      </w:pPr>
      <w:r>
        <w:rPr>
          <w:b/>
          <w:bCs/>
        </w:rPr>
        <w:lastRenderedPageBreak/>
        <w:t xml:space="preserve">Тестовые задания для промежуточной аттестации </w:t>
      </w:r>
    </w:p>
    <w:p w:rsidR="000E75F4" w:rsidRDefault="000E75F4">
      <w:pPr>
        <w:shd w:val="clear" w:color="auto" w:fill="FFFFFF"/>
        <w:spacing w:line="276" w:lineRule="auto"/>
        <w:jc w:val="both"/>
        <w:rPr>
          <w:b/>
          <w:bCs/>
        </w:rPr>
      </w:pPr>
    </w:p>
    <w:p w:rsidR="000E75F4" w:rsidRDefault="00DA1BD5">
      <w:pPr>
        <w:shd w:val="clear" w:color="auto" w:fill="FFFFFF"/>
        <w:spacing w:line="276" w:lineRule="auto"/>
        <w:jc w:val="both"/>
      </w:pPr>
      <w:r>
        <w:rPr>
          <w:b/>
          <w:bCs/>
        </w:rPr>
        <w:t>1.</w:t>
      </w:r>
      <w:r>
        <w:t> Укажите, как называется процесс искусственного регулирования размеров зерна?</w:t>
      </w:r>
    </w:p>
    <w:p w:rsidR="000E75F4" w:rsidRDefault="00DA1BD5">
      <w:pPr>
        <w:shd w:val="clear" w:color="auto" w:fill="FFFFFF"/>
        <w:spacing w:line="276" w:lineRule="auto"/>
        <w:jc w:val="both"/>
      </w:pPr>
      <w:r>
        <w:t>а) кристаллизация</w:t>
      </w:r>
    </w:p>
    <w:p w:rsidR="000E75F4" w:rsidRDefault="00DA1BD5">
      <w:pPr>
        <w:shd w:val="clear" w:color="auto" w:fill="FFFFFF"/>
        <w:spacing w:line="276" w:lineRule="auto"/>
        <w:jc w:val="both"/>
      </w:pPr>
      <w:r>
        <w:t>б) легирование</w:t>
      </w:r>
    </w:p>
    <w:p w:rsidR="000E75F4" w:rsidRDefault="00DA1BD5">
      <w:pPr>
        <w:shd w:val="clear" w:color="auto" w:fill="FFFFFF"/>
        <w:spacing w:line="276" w:lineRule="auto"/>
        <w:jc w:val="both"/>
      </w:pPr>
      <w:r>
        <w:t>в) модифицирование</w:t>
      </w:r>
    </w:p>
    <w:p w:rsidR="000E75F4" w:rsidRDefault="000E75F4">
      <w:pPr>
        <w:shd w:val="clear" w:color="auto" w:fill="FFFFFF"/>
        <w:spacing w:line="276" w:lineRule="auto"/>
        <w:jc w:val="both"/>
        <w:rPr>
          <w:b/>
          <w:bCs/>
        </w:rPr>
      </w:pPr>
    </w:p>
    <w:p w:rsidR="000E75F4" w:rsidRDefault="00DA1BD5">
      <w:pPr>
        <w:shd w:val="clear" w:color="auto" w:fill="FFFFFF"/>
        <w:spacing w:line="276" w:lineRule="auto"/>
        <w:jc w:val="both"/>
      </w:pPr>
      <w:r>
        <w:rPr>
          <w:b/>
          <w:bCs/>
        </w:rPr>
        <w:t>2.</w:t>
      </w:r>
      <w:r>
        <w:t> Выберите металл, который относится к легкоплавким металлам:</w:t>
      </w:r>
    </w:p>
    <w:p w:rsidR="000E75F4" w:rsidRDefault="00DA1BD5">
      <w:pPr>
        <w:shd w:val="clear" w:color="auto" w:fill="FFFFFF"/>
        <w:spacing w:line="276" w:lineRule="auto"/>
        <w:jc w:val="both"/>
      </w:pPr>
      <w:r>
        <w:t>а) железо</w:t>
      </w:r>
    </w:p>
    <w:p w:rsidR="000E75F4" w:rsidRDefault="00DA1BD5">
      <w:pPr>
        <w:shd w:val="clear" w:color="auto" w:fill="FFFFFF"/>
        <w:spacing w:line="276" w:lineRule="auto"/>
        <w:jc w:val="both"/>
      </w:pPr>
      <w:r>
        <w:t>б) молибден</w:t>
      </w:r>
    </w:p>
    <w:p w:rsidR="000E75F4" w:rsidRDefault="00DA1BD5">
      <w:pPr>
        <w:shd w:val="clear" w:color="auto" w:fill="FFFFFF"/>
        <w:spacing w:line="276" w:lineRule="auto"/>
        <w:jc w:val="both"/>
      </w:pPr>
      <w:r>
        <w:t>в) свинец</w:t>
      </w:r>
    </w:p>
    <w:p w:rsidR="000E75F4" w:rsidRDefault="00DA1BD5">
      <w:pPr>
        <w:shd w:val="clear" w:color="auto" w:fill="FFFFFF"/>
        <w:spacing w:line="276" w:lineRule="auto"/>
        <w:jc w:val="both"/>
      </w:pPr>
      <w:r>
        <w:t>г) ванадий</w:t>
      </w:r>
    </w:p>
    <w:p w:rsidR="000E75F4" w:rsidRDefault="000E75F4">
      <w:pPr>
        <w:shd w:val="clear" w:color="auto" w:fill="FFFFFF"/>
        <w:spacing w:line="276" w:lineRule="auto"/>
        <w:jc w:val="both"/>
        <w:rPr>
          <w:b/>
          <w:bCs/>
        </w:rPr>
      </w:pPr>
    </w:p>
    <w:p w:rsidR="000E75F4" w:rsidRDefault="00DA1BD5">
      <w:pPr>
        <w:shd w:val="clear" w:color="auto" w:fill="FFFFFF"/>
        <w:spacing w:line="276" w:lineRule="auto"/>
        <w:jc w:val="both"/>
      </w:pPr>
      <w:r>
        <w:rPr>
          <w:b/>
          <w:bCs/>
        </w:rPr>
        <w:t>3.</w:t>
      </w:r>
      <w:r>
        <w:t> Укажите, какой из предложенных чугунов имеет хлопьевидную форму графита:</w:t>
      </w:r>
    </w:p>
    <w:p w:rsidR="000E75F4" w:rsidRDefault="00DA1BD5">
      <w:pPr>
        <w:shd w:val="clear" w:color="auto" w:fill="FFFFFF"/>
        <w:spacing w:line="276" w:lineRule="auto"/>
        <w:jc w:val="both"/>
      </w:pPr>
      <w:r>
        <w:t>а) серый</w:t>
      </w:r>
    </w:p>
    <w:p w:rsidR="000E75F4" w:rsidRDefault="00DA1BD5">
      <w:pPr>
        <w:shd w:val="clear" w:color="auto" w:fill="FFFFFF"/>
        <w:spacing w:line="276" w:lineRule="auto"/>
        <w:jc w:val="both"/>
      </w:pPr>
      <w:r>
        <w:t>б) белый</w:t>
      </w:r>
    </w:p>
    <w:p w:rsidR="000E75F4" w:rsidRDefault="00DA1BD5">
      <w:pPr>
        <w:shd w:val="clear" w:color="auto" w:fill="FFFFFF"/>
        <w:spacing w:line="276" w:lineRule="auto"/>
        <w:jc w:val="both"/>
      </w:pPr>
      <w:r>
        <w:t>в) высокопрочный</w:t>
      </w:r>
    </w:p>
    <w:p w:rsidR="000E75F4" w:rsidRDefault="00DA1BD5">
      <w:pPr>
        <w:shd w:val="clear" w:color="auto" w:fill="FFFFFF"/>
        <w:spacing w:line="276" w:lineRule="auto"/>
        <w:jc w:val="both"/>
      </w:pPr>
      <w:r>
        <w:t>г) ковкий</w:t>
      </w:r>
    </w:p>
    <w:p w:rsidR="000E75F4" w:rsidRDefault="000E75F4">
      <w:pPr>
        <w:shd w:val="clear" w:color="auto" w:fill="FFFFFF"/>
        <w:spacing w:line="276" w:lineRule="auto"/>
        <w:jc w:val="both"/>
        <w:rPr>
          <w:b/>
          <w:bCs/>
        </w:rPr>
      </w:pPr>
    </w:p>
    <w:p w:rsidR="000E75F4" w:rsidRDefault="00DA1BD5">
      <w:pPr>
        <w:shd w:val="clear" w:color="auto" w:fill="FFFFFF"/>
        <w:spacing w:line="276" w:lineRule="auto"/>
        <w:jc w:val="both"/>
      </w:pPr>
      <w:r>
        <w:rPr>
          <w:b/>
          <w:bCs/>
        </w:rPr>
        <w:t>4.</w:t>
      </w:r>
      <w:r>
        <w:t> Отметьте, как называются стали, в состав которых добавляют химические элементы для улучшения свойств:</w:t>
      </w:r>
    </w:p>
    <w:p w:rsidR="000E75F4" w:rsidRDefault="00DA1BD5">
      <w:pPr>
        <w:shd w:val="clear" w:color="auto" w:fill="FFFFFF"/>
        <w:spacing w:line="276" w:lineRule="auto"/>
        <w:jc w:val="both"/>
      </w:pPr>
      <w:r>
        <w:t>а) углеродистые</w:t>
      </w:r>
    </w:p>
    <w:p w:rsidR="000E75F4" w:rsidRDefault="00DA1BD5">
      <w:pPr>
        <w:shd w:val="clear" w:color="auto" w:fill="FFFFFF"/>
        <w:spacing w:line="276" w:lineRule="auto"/>
        <w:jc w:val="both"/>
      </w:pPr>
      <w:r>
        <w:t>б) легированные</w:t>
      </w:r>
    </w:p>
    <w:p w:rsidR="000E75F4" w:rsidRDefault="00DA1BD5">
      <w:pPr>
        <w:shd w:val="clear" w:color="auto" w:fill="FFFFFF"/>
        <w:spacing w:line="276" w:lineRule="auto"/>
        <w:jc w:val="both"/>
      </w:pPr>
      <w:r>
        <w:t>в) раскисленные</w:t>
      </w:r>
    </w:p>
    <w:p w:rsidR="000E75F4" w:rsidRDefault="00DA1BD5">
      <w:pPr>
        <w:shd w:val="clear" w:color="auto" w:fill="FFFFFF"/>
        <w:spacing w:line="276" w:lineRule="auto"/>
        <w:jc w:val="both"/>
      </w:pPr>
      <w:r>
        <w:t>г) улучшаемые</w:t>
      </w:r>
    </w:p>
    <w:p w:rsidR="000E75F4" w:rsidRDefault="000E75F4">
      <w:pPr>
        <w:shd w:val="clear" w:color="auto" w:fill="FFFFFF"/>
        <w:spacing w:line="276" w:lineRule="auto"/>
        <w:jc w:val="both"/>
        <w:rPr>
          <w:b/>
          <w:bCs/>
        </w:rPr>
      </w:pPr>
    </w:p>
    <w:p w:rsidR="000E75F4" w:rsidRDefault="00DA1BD5">
      <w:pPr>
        <w:shd w:val="clear" w:color="auto" w:fill="FFFFFF"/>
        <w:spacing w:line="276" w:lineRule="auto"/>
        <w:jc w:val="both"/>
      </w:pPr>
      <w:r>
        <w:rPr>
          <w:b/>
          <w:bCs/>
        </w:rPr>
        <w:t>5.</w:t>
      </w:r>
      <w:r>
        <w:t> Укажите вид термической обработки, повышающей твердость и износоустойчивость сталей:</w:t>
      </w:r>
    </w:p>
    <w:p w:rsidR="000E75F4" w:rsidRDefault="00DA1BD5">
      <w:pPr>
        <w:shd w:val="clear" w:color="auto" w:fill="FFFFFF"/>
        <w:spacing w:line="276" w:lineRule="auto"/>
        <w:jc w:val="both"/>
      </w:pPr>
      <w:r>
        <w:t>а) отжиг</w:t>
      </w:r>
    </w:p>
    <w:p w:rsidR="000E75F4" w:rsidRDefault="00DA1BD5">
      <w:pPr>
        <w:shd w:val="clear" w:color="auto" w:fill="FFFFFF"/>
        <w:spacing w:line="276" w:lineRule="auto"/>
        <w:jc w:val="both"/>
      </w:pPr>
      <w:r>
        <w:t>б) нормализация</w:t>
      </w:r>
    </w:p>
    <w:p w:rsidR="000E75F4" w:rsidRDefault="00DA1BD5">
      <w:pPr>
        <w:shd w:val="clear" w:color="auto" w:fill="FFFFFF"/>
        <w:spacing w:line="276" w:lineRule="auto"/>
        <w:jc w:val="both"/>
      </w:pPr>
      <w:r>
        <w:t>в) закалка</w:t>
      </w:r>
    </w:p>
    <w:p w:rsidR="000E75F4" w:rsidRDefault="00DA1BD5">
      <w:pPr>
        <w:shd w:val="clear" w:color="auto" w:fill="FFFFFF"/>
        <w:spacing w:line="276" w:lineRule="auto"/>
        <w:jc w:val="both"/>
      </w:pPr>
      <w:r>
        <w:t>г) отпуск</w:t>
      </w:r>
    </w:p>
    <w:p w:rsidR="000E75F4" w:rsidRDefault="00DA1BD5">
      <w:pPr>
        <w:shd w:val="clear" w:color="auto" w:fill="FFFFFF"/>
        <w:spacing w:line="276" w:lineRule="auto"/>
        <w:jc w:val="both"/>
      </w:pPr>
      <w:r>
        <w:t> </w:t>
      </w:r>
    </w:p>
    <w:p w:rsidR="000E75F4" w:rsidRDefault="00DA1BD5">
      <w:pPr>
        <w:shd w:val="clear" w:color="auto" w:fill="FFFFFF"/>
        <w:spacing w:line="276" w:lineRule="auto"/>
        <w:jc w:val="both"/>
      </w:pPr>
      <w:r>
        <w:rPr>
          <w:b/>
          <w:bCs/>
        </w:rPr>
        <w:t>6. </w:t>
      </w:r>
      <w:r>
        <w:t>Укажите, какие примеси являются постоянными в железоуглеродистых сплавах</w:t>
      </w:r>
      <w:r>
        <w:t xml:space="preserve"> (несколько правильных ответов)</w:t>
      </w:r>
    </w:p>
    <w:p w:rsidR="000E75F4" w:rsidRDefault="00DA1BD5">
      <w:pPr>
        <w:shd w:val="clear" w:color="auto" w:fill="FFFFFF"/>
        <w:spacing w:line="276" w:lineRule="auto"/>
        <w:jc w:val="both"/>
      </w:pPr>
      <w:r>
        <w:t>а) кремний</w:t>
      </w:r>
    </w:p>
    <w:p w:rsidR="000E75F4" w:rsidRDefault="00DA1BD5">
      <w:pPr>
        <w:shd w:val="clear" w:color="auto" w:fill="FFFFFF"/>
        <w:spacing w:line="276" w:lineRule="auto"/>
        <w:jc w:val="both"/>
      </w:pPr>
      <w:r>
        <w:t>б) хром</w:t>
      </w:r>
    </w:p>
    <w:p w:rsidR="000E75F4" w:rsidRDefault="00DA1BD5">
      <w:pPr>
        <w:shd w:val="clear" w:color="auto" w:fill="FFFFFF"/>
        <w:spacing w:line="276" w:lineRule="auto"/>
        <w:jc w:val="both"/>
      </w:pPr>
      <w:r>
        <w:t>в) марганец</w:t>
      </w:r>
    </w:p>
    <w:p w:rsidR="000E75F4" w:rsidRDefault="00DA1BD5">
      <w:pPr>
        <w:shd w:val="clear" w:color="auto" w:fill="FFFFFF"/>
        <w:spacing w:line="276" w:lineRule="auto"/>
        <w:jc w:val="both"/>
      </w:pPr>
      <w:r>
        <w:t>г) фосфор</w:t>
      </w:r>
    </w:p>
    <w:p w:rsidR="000E75F4" w:rsidRDefault="00DA1BD5">
      <w:pPr>
        <w:shd w:val="clear" w:color="auto" w:fill="FFFFFF"/>
        <w:spacing w:line="276" w:lineRule="auto"/>
        <w:jc w:val="both"/>
      </w:pPr>
      <w:r>
        <w:t>д) сера</w:t>
      </w:r>
    </w:p>
    <w:p w:rsidR="000E75F4" w:rsidRDefault="00DA1BD5">
      <w:pPr>
        <w:shd w:val="clear" w:color="auto" w:fill="FFFFFF"/>
        <w:spacing w:line="276" w:lineRule="auto"/>
        <w:jc w:val="both"/>
      </w:pPr>
      <w:r>
        <w:t>е) никель</w:t>
      </w:r>
    </w:p>
    <w:p w:rsidR="000E75F4" w:rsidRDefault="000E75F4">
      <w:pPr>
        <w:shd w:val="clear" w:color="auto" w:fill="FFFFFF"/>
        <w:spacing w:line="276" w:lineRule="auto"/>
        <w:jc w:val="both"/>
        <w:rPr>
          <w:b/>
          <w:bCs/>
        </w:rPr>
      </w:pPr>
    </w:p>
    <w:p w:rsidR="000E75F4" w:rsidRDefault="00DA1BD5">
      <w:pPr>
        <w:shd w:val="clear" w:color="auto" w:fill="FFFFFF"/>
        <w:spacing w:line="276" w:lineRule="auto"/>
        <w:jc w:val="both"/>
      </w:pPr>
      <w:r>
        <w:rPr>
          <w:b/>
          <w:bCs/>
        </w:rPr>
        <w:t>7.</w:t>
      </w:r>
      <w:r>
        <w:t> Выберите химические элементы, повышающие коррозионную стойкость стали (несколько правильных ответов)</w:t>
      </w:r>
    </w:p>
    <w:p w:rsidR="000E75F4" w:rsidRDefault="00DA1BD5">
      <w:pPr>
        <w:shd w:val="clear" w:color="auto" w:fill="FFFFFF"/>
        <w:spacing w:line="276" w:lineRule="auto"/>
        <w:jc w:val="both"/>
      </w:pPr>
      <w:r>
        <w:t>а) вольфрам</w:t>
      </w:r>
    </w:p>
    <w:p w:rsidR="000E75F4" w:rsidRDefault="00DA1BD5">
      <w:pPr>
        <w:shd w:val="clear" w:color="auto" w:fill="FFFFFF"/>
        <w:spacing w:line="276" w:lineRule="auto"/>
        <w:jc w:val="both"/>
      </w:pPr>
      <w:r>
        <w:t>б) хром</w:t>
      </w:r>
    </w:p>
    <w:p w:rsidR="000E75F4" w:rsidRDefault="00DA1BD5">
      <w:pPr>
        <w:shd w:val="clear" w:color="auto" w:fill="FFFFFF"/>
        <w:spacing w:line="276" w:lineRule="auto"/>
        <w:jc w:val="both"/>
      </w:pPr>
      <w:r>
        <w:t>в) кобальт</w:t>
      </w:r>
    </w:p>
    <w:p w:rsidR="000E75F4" w:rsidRDefault="00DA1BD5">
      <w:pPr>
        <w:shd w:val="clear" w:color="auto" w:fill="FFFFFF"/>
        <w:spacing w:line="276" w:lineRule="auto"/>
        <w:jc w:val="both"/>
      </w:pPr>
      <w:r>
        <w:t>г) никель</w:t>
      </w:r>
    </w:p>
    <w:p w:rsidR="000E75F4" w:rsidRDefault="00DA1BD5">
      <w:pPr>
        <w:shd w:val="clear" w:color="auto" w:fill="FFFFFF"/>
        <w:spacing w:line="276" w:lineRule="auto"/>
        <w:jc w:val="both"/>
      </w:pPr>
      <w:r>
        <w:t>д) марганец</w:t>
      </w:r>
    </w:p>
    <w:p w:rsidR="000E75F4" w:rsidRDefault="000E75F4">
      <w:pPr>
        <w:shd w:val="clear" w:color="auto" w:fill="FFFFFF"/>
        <w:spacing w:line="276" w:lineRule="auto"/>
        <w:jc w:val="both"/>
      </w:pPr>
    </w:p>
    <w:p w:rsidR="000E75F4" w:rsidRDefault="00DA1BD5">
      <w:pPr>
        <w:shd w:val="clear" w:color="auto" w:fill="FFFFFF"/>
        <w:spacing w:line="276" w:lineRule="auto"/>
        <w:jc w:val="both"/>
      </w:pPr>
      <w:r>
        <w:rPr>
          <w:b/>
          <w:bCs/>
        </w:rPr>
        <w:t>8.</w:t>
      </w:r>
      <w:r>
        <w:t> Выберите из предложенных марок низкоуглеродистые стали (несколько правильных ответов)</w:t>
      </w:r>
    </w:p>
    <w:p w:rsidR="000E75F4" w:rsidRDefault="00DA1BD5">
      <w:pPr>
        <w:shd w:val="clear" w:color="auto" w:fill="FFFFFF"/>
        <w:spacing w:line="276" w:lineRule="auto"/>
        <w:jc w:val="both"/>
      </w:pPr>
      <w:r>
        <w:t>а) сталь 45</w:t>
      </w:r>
    </w:p>
    <w:p w:rsidR="000E75F4" w:rsidRDefault="00DA1BD5">
      <w:pPr>
        <w:shd w:val="clear" w:color="auto" w:fill="FFFFFF"/>
        <w:spacing w:line="276" w:lineRule="auto"/>
        <w:jc w:val="both"/>
      </w:pPr>
      <w:r>
        <w:t>б) А20</w:t>
      </w:r>
    </w:p>
    <w:p w:rsidR="000E75F4" w:rsidRDefault="00DA1BD5">
      <w:pPr>
        <w:shd w:val="clear" w:color="auto" w:fill="FFFFFF"/>
        <w:spacing w:line="276" w:lineRule="auto"/>
        <w:jc w:val="both"/>
      </w:pPr>
      <w:r>
        <w:t>в) БСт3</w:t>
      </w:r>
    </w:p>
    <w:p w:rsidR="000E75F4" w:rsidRDefault="00DA1BD5">
      <w:pPr>
        <w:shd w:val="clear" w:color="auto" w:fill="FFFFFF"/>
        <w:spacing w:line="276" w:lineRule="auto"/>
        <w:jc w:val="both"/>
      </w:pPr>
      <w:r>
        <w:t>г) У7</w:t>
      </w:r>
    </w:p>
    <w:p w:rsidR="000E75F4" w:rsidRDefault="00DA1BD5">
      <w:pPr>
        <w:shd w:val="clear" w:color="auto" w:fill="FFFFFF"/>
        <w:spacing w:line="276" w:lineRule="auto"/>
        <w:jc w:val="both"/>
      </w:pPr>
      <w:r>
        <w:t>д) 5ХНМ</w:t>
      </w:r>
    </w:p>
    <w:p w:rsidR="000E75F4" w:rsidRDefault="000E75F4">
      <w:pPr>
        <w:shd w:val="clear" w:color="auto" w:fill="FFFFFF"/>
        <w:spacing w:line="276" w:lineRule="auto"/>
        <w:jc w:val="both"/>
      </w:pPr>
    </w:p>
    <w:p w:rsidR="000E75F4" w:rsidRDefault="00DA1BD5">
      <w:pPr>
        <w:shd w:val="clear" w:color="auto" w:fill="FFFFFF"/>
        <w:spacing w:line="276" w:lineRule="auto"/>
        <w:jc w:val="both"/>
      </w:pPr>
      <w:r>
        <w:rPr>
          <w:b/>
          <w:bCs/>
        </w:rPr>
        <w:t>9.</w:t>
      </w:r>
      <w:r>
        <w:t> Выберите сплавы, имеющие высокие антифрикционные свойства (несколько правильных ответов)</w:t>
      </w:r>
    </w:p>
    <w:p w:rsidR="000E75F4" w:rsidRDefault="00DA1BD5">
      <w:pPr>
        <w:shd w:val="clear" w:color="auto" w:fill="FFFFFF"/>
        <w:spacing w:line="276" w:lineRule="auto"/>
        <w:jc w:val="both"/>
      </w:pPr>
      <w:r>
        <w:t>а) баббит</w:t>
      </w:r>
    </w:p>
    <w:p w:rsidR="000E75F4" w:rsidRDefault="00DA1BD5">
      <w:pPr>
        <w:shd w:val="clear" w:color="auto" w:fill="FFFFFF"/>
        <w:spacing w:line="276" w:lineRule="auto"/>
        <w:jc w:val="both"/>
      </w:pPr>
      <w:r>
        <w:t>б) латунь</w:t>
      </w:r>
    </w:p>
    <w:p w:rsidR="000E75F4" w:rsidRDefault="00DA1BD5">
      <w:pPr>
        <w:shd w:val="clear" w:color="auto" w:fill="FFFFFF"/>
        <w:spacing w:line="276" w:lineRule="auto"/>
        <w:jc w:val="both"/>
      </w:pPr>
      <w:r>
        <w:t xml:space="preserve">в) оловянистая </w:t>
      </w:r>
      <w:r>
        <w:t>бронза</w:t>
      </w:r>
    </w:p>
    <w:p w:rsidR="000E75F4" w:rsidRDefault="00DA1BD5">
      <w:pPr>
        <w:shd w:val="clear" w:color="auto" w:fill="FFFFFF"/>
        <w:spacing w:line="276" w:lineRule="auto"/>
        <w:jc w:val="both"/>
      </w:pPr>
      <w:r>
        <w:t>г) алюминиевая бронза</w:t>
      </w:r>
    </w:p>
    <w:p w:rsidR="000E75F4" w:rsidRDefault="00DA1BD5">
      <w:pPr>
        <w:shd w:val="clear" w:color="auto" w:fill="FFFFFF"/>
        <w:spacing w:line="276" w:lineRule="auto"/>
        <w:jc w:val="both"/>
      </w:pPr>
      <w:r>
        <w:t>д) шарикоподшипниковая сталь</w:t>
      </w:r>
    </w:p>
    <w:p w:rsidR="000E75F4" w:rsidRDefault="000E75F4">
      <w:pPr>
        <w:shd w:val="clear" w:color="auto" w:fill="FFFFFF"/>
        <w:spacing w:line="276" w:lineRule="auto"/>
        <w:jc w:val="both"/>
      </w:pPr>
    </w:p>
    <w:p w:rsidR="000E75F4" w:rsidRDefault="00DA1BD5">
      <w:pPr>
        <w:shd w:val="clear" w:color="auto" w:fill="FFFFFF"/>
        <w:spacing w:line="276" w:lineRule="auto"/>
        <w:jc w:val="both"/>
      </w:pPr>
      <w:r>
        <w:rPr>
          <w:b/>
          <w:bCs/>
        </w:rPr>
        <w:t>10.</w:t>
      </w:r>
      <w:r>
        <w:t> Укажите, какие дефекты термической обработки являются неисправимыми (несколько правильных ответов)</w:t>
      </w:r>
    </w:p>
    <w:p w:rsidR="000E75F4" w:rsidRDefault="00DA1BD5">
      <w:pPr>
        <w:shd w:val="clear" w:color="auto" w:fill="FFFFFF"/>
        <w:spacing w:line="276" w:lineRule="auto"/>
        <w:jc w:val="both"/>
      </w:pPr>
      <w:r>
        <w:t>а) трещина</w:t>
      </w:r>
    </w:p>
    <w:p w:rsidR="000E75F4" w:rsidRDefault="00DA1BD5">
      <w:pPr>
        <w:shd w:val="clear" w:color="auto" w:fill="FFFFFF"/>
        <w:spacing w:line="276" w:lineRule="auto"/>
        <w:jc w:val="both"/>
      </w:pPr>
      <w:r>
        <w:t>б) пережог</w:t>
      </w:r>
    </w:p>
    <w:p w:rsidR="000E75F4" w:rsidRDefault="00DA1BD5">
      <w:pPr>
        <w:shd w:val="clear" w:color="auto" w:fill="FFFFFF"/>
        <w:spacing w:line="276" w:lineRule="auto"/>
        <w:jc w:val="both"/>
      </w:pPr>
      <w:r>
        <w:t>в) перегрев</w:t>
      </w:r>
    </w:p>
    <w:p w:rsidR="000E75F4" w:rsidRDefault="00DA1BD5">
      <w:pPr>
        <w:shd w:val="clear" w:color="auto" w:fill="FFFFFF"/>
        <w:spacing w:line="276" w:lineRule="auto"/>
        <w:jc w:val="both"/>
      </w:pPr>
      <w:r>
        <w:t>г) окисление</w:t>
      </w:r>
    </w:p>
    <w:p w:rsidR="000E75F4" w:rsidRDefault="00DA1BD5">
      <w:pPr>
        <w:shd w:val="clear" w:color="auto" w:fill="FFFFFF"/>
        <w:spacing w:line="276" w:lineRule="auto"/>
        <w:jc w:val="both"/>
      </w:pPr>
      <w:r>
        <w:t>д) мягкие пятна</w:t>
      </w:r>
    </w:p>
    <w:p w:rsidR="000E75F4" w:rsidRDefault="000E75F4">
      <w:pPr>
        <w:shd w:val="clear" w:color="auto" w:fill="FFFFFF"/>
        <w:spacing w:line="276" w:lineRule="auto"/>
        <w:jc w:val="both"/>
      </w:pPr>
    </w:p>
    <w:p w:rsidR="000E75F4" w:rsidRDefault="000E75F4">
      <w:pPr>
        <w:shd w:val="clear" w:color="auto" w:fill="FFFFFF"/>
        <w:spacing w:line="276" w:lineRule="auto"/>
        <w:jc w:val="both"/>
      </w:pPr>
    </w:p>
    <w:p w:rsidR="000E75F4" w:rsidRDefault="00DA1BD5">
      <w:pPr>
        <w:shd w:val="clear" w:color="auto" w:fill="FFFFFF"/>
        <w:spacing w:line="276" w:lineRule="auto"/>
        <w:jc w:val="both"/>
      </w:pPr>
      <w:r>
        <w:rPr>
          <w:b/>
          <w:bCs/>
        </w:rPr>
        <w:t>11.</w:t>
      </w:r>
      <w:r>
        <w:t> Установите соответствие:</w:t>
      </w:r>
    </w:p>
    <w:tbl>
      <w:tblPr>
        <w:tblStyle w:val="TableNormal"/>
        <w:tblW w:w="9087" w:type="dxa"/>
        <w:tblCellSpacing w:w="0" w:type="dxa"/>
        <w:tblBorders>
          <w:top w:val="single" w:sz="6" w:space="0" w:color="000000"/>
          <w:left w:val="single" w:sz="6" w:space="0" w:color="000000"/>
          <w:bottom w:val="single" w:sz="6" w:space="0" w:color="000000"/>
          <w:right w:val="single" w:sz="6" w:space="0" w:color="000000"/>
        </w:tblBorders>
        <w:shd w:val="clear" w:color="auto" w:fill="FFFFFF"/>
        <w:tblLook w:val="04A0" w:firstRow="1" w:lastRow="0" w:firstColumn="1" w:lastColumn="0" w:noHBand="0" w:noVBand="1"/>
      </w:tblPr>
      <w:tblGrid>
        <w:gridCol w:w="6252"/>
        <w:gridCol w:w="2835"/>
      </w:tblGrid>
      <w:tr w:rsidR="000E75F4">
        <w:trPr>
          <w:tblCellSpacing w:w="0" w:type="dxa"/>
        </w:trPr>
        <w:tc>
          <w:tcPr>
            <w:tcW w:w="6252" w:type="dxa"/>
            <w:tcBorders>
              <w:top w:val="single" w:sz="6" w:space="0" w:color="000000"/>
              <w:left w:val="single" w:sz="6" w:space="0" w:color="000000"/>
              <w:bottom w:val="single" w:sz="6" w:space="0" w:color="000000"/>
              <w:right w:val="single" w:sz="6" w:space="0" w:color="000000"/>
            </w:tcBorders>
            <w:shd w:val="clear" w:color="FFFFFF" w:fill="FFFFFF"/>
          </w:tcPr>
          <w:p w:rsidR="000E75F4" w:rsidRDefault="00DA1BD5">
            <w:pPr>
              <w:spacing w:line="276" w:lineRule="auto"/>
              <w:jc w:val="both"/>
            </w:pPr>
            <w:r>
              <w:t>1. способность материала сопротивляться действию внешних сил без разрушения</w:t>
            </w:r>
          </w:p>
        </w:tc>
        <w:tc>
          <w:tcPr>
            <w:tcW w:w="2835" w:type="dxa"/>
            <w:vMerge w:val="restart"/>
            <w:tcBorders>
              <w:top w:val="single" w:sz="6" w:space="0" w:color="000000"/>
              <w:left w:val="single" w:sz="6" w:space="0" w:color="000000"/>
              <w:bottom w:val="single" w:sz="4" w:space="0" w:color="000000"/>
              <w:right w:val="single" w:sz="6" w:space="0" w:color="000000"/>
            </w:tcBorders>
            <w:shd w:val="clear" w:color="FFFFFF" w:fill="FFFFFF"/>
          </w:tcPr>
          <w:p w:rsidR="000E75F4" w:rsidRDefault="00DA1BD5">
            <w:pPr>
              <w:spacing w:line="276" w:lineRule="auto"/>
              <w:jc w:val="both"/>
            </w:pPr>
            <w:r>
              <w:t>1. упругость</w:t>
            </w:r>
          </w:p>
          <w:p w:rsidR="000E75F4" w:rsidRDefault="00DA1BD5">
            <w:pPr>
              <w:spacing w:line="276" w:lineRule="auto"/>
              <w:jc w:val="both"/>
            </w:pPr>
            <w:r>
              <w:t>2. твердость</w:t>
            </w:r>
          </w:p>
          <w:p w:rsidR="000E75F4" w:rsidRDefault="00DA1BD5">
            <w:pPr>
              <w:spacing w:line="276" w:lineRule="auto"/>
              <w:jc w:val="both"/>
            </w:pPr>
            <w:r>
              <w:t>3. прочность</w:t>
            </w:r>
          </w:p>
          <w:p w:rsidR="000E75F4" w:rsidRDefault="00DA1BD5">
            <w:pPr>
              <w:spacing w:line="276" w:lineRule="auto"/>
              <w:jc w:val="both"/>
            </w:pPr>
            <w:r>
              <w:t>4. пластичность</w:t>
            </w:r>
          </w:p>
          <w:p w:rsidR="000E75F4" w:rsidRDefault="00DA1BD5">
            <w:pPr>
              <w:spacing w:line="276" w:lineRule="auto"/>
              <w:jc w:val="both"/>
            </w:pPr>
            <w:r>
              <w:t>5. вязкость</w:t>
            </w:r>
          </w:p>
          <w:p w:rsidR="000E75F4" w:rsidRDefault="00DA1BD5">
            <w:pPr>
              <w:spacing w:line="276" w:lineRule="auto"/>
              <w:jc w:val="both"/>
            </w:pPr>
            <w:r>
              <w:t>6. выносливость</w:t>
            </w:r>
          </w:p>
          <w:p w:rsidR="000E75F4" w:rsidRDefault="00DA1BD5">
            <w:pPr>
              <w:spacing w:line="276" w:lineRule="auto"/>
              <w:jc w:val="both"/>
            </w:pPr>
            <w:r>
              <w:t>7. ползучесть</w:t>
            </w:r>
          </w:p>
        </w:tc>
      </w:tr>
      <w:tr w:rsidR="000E75F4">
        <w:trPr>
          <w:tblCellSpacing w:w="0" w:type="dxa"/>
        </w:trPr>
        <w:tc>
          <w:tcPr>
            <w:tcW w:w="6252" w:type="dxa"/>
            <w:tcBorders>
              <w:top w:val="single" w:sz="6" w:space="0" w:color="000000"/>
              <w:left w:val="single" w:sz="6" w:space="0" w:color="000000"/>
              <w:bottom w:val="single" w:sz="6" w:space="0" w:color="000000"/>
              <w:right w:val="single" w:sz="6" w:space="0" w:color="000000"/>
            </w:tcBorders>
            <w:shd w:val="clear" w:color="FFFFFF" w:fill="FFFFFF"/>
          </w:tcPr>
          <w:p w:rsidR="000E75F4" w:rsidRDefault="00DA1BD5">
            <w:pPr>
              <w:spacing w:line="276" w:lineRule="auto"/>
              <w:jc w:val="both"/>
            </w:pPr>
            <w:r>
              <w:t>2. способность материала изменять свою форму и размеры под действием внешних сил</w:t>
            </w:r>
          </w:p>
        </w:tc>
        <w:tc>
          <w:tcPr>
            <w:tcW w:w="0" w:type="auto"/>
            <w:vMerge/>
            <w:tcBorders>
              <w:top w:val="single" w:sz="6" w:space="0" w:color="000000"/>
              <w:left w:val="single" w:sz="6" w:space="0" w:color="000000"/>
              <w:bottom w:val="single" w:sz="4" w:space="0" w:color="000000"/>
              <w:right w:val="single" w:sz="6" w:space="0" w:color="000000"/>
            </w:tcBorders>
            <w:shd w:val="clear" w:color="FFFFFF" w:fill="FFFFFF"/>
            <w:vAlign w:val="center"/>
          </w:tcPr>
          <w:p w:rsidR="000E75F4" w:rsidRDefault="000E75F4">
            <w:pPr>
              <w:spacing w:line="276" w:lineRule="auto"/>
              <w:jc w:val="both"/>
            </w:pPr>
          </w:p>
        </w:tc>
      </w:tr>
      <w:tr w:rsidR="000E75F4">
        <w:trPr>
          <w:tblCellSpacing w:w="0" w:type="dxa"/>
        </w:trPr>
        <w:tc>
          <w:tcPr>
            <w:tcW w:w="6252" w:type="dxa"/>
            <w:tcBorders>
              <w:top w:val="single" w:sz="6" w:space="0" w:color="000000"/>
              <w:left w:val="single" w:sz="6" w:space="0" w:color="000000"/>
              <w:bottom w:val="single" w:sz="6" w:space="0" w:color="000000"/>
              <w:right w:val="single" w:sz="6" w:space="0" w:color="000000"/>
            </w:tcBorders>
            <w:shd w:val="clear" w:color="FFFFFF" w:fill="FFFFFF"/>
          </w:tcPr>
          <w:p w:rsidR="000E75F4" w:rsidRDefault="00DA1BD5">
            <w:pPr>
              <w:spacing w:line="276" w:lineRule="auto"/>
              <w:jc w:val="both"/>
            </w:pPr>
            <w:r>
              <w:t>3. способность материала восстанавливать первоначальную форму и размер после прекращения действия внешних сил</w:t>
            </w:r>
          </w:p>
        </w:tc>
        <w:tc>
          <w:tcPr>
            <w:tcW w:w="0" w:type="auto"/>
            <w:vMerge/>
            <w:tcBorders>
              <w:top w:val="single" w:sz="6" w:space="0" w:color="000000"/>
              <w:left w:val="single" w:sz="6" w:space="0" w:color="000000"/>
              <w:bottom w:val="single" w:sz="4" w:space="0" w:color="000000"/>
              <w:right w:val="single" w:sz="6" w:space="0" w:color="000000"/>
            </w:tcBorders>
            <w:shd w:val="clear" w:color="FFFFFF" w:fill="FFFFFF"/>
            <w:vAlign w:val="center"/>
          </w:tcPr>
          <w:p w:rsidR="000E75F4" w:rsidRDefault="000E75F4">
            <w:pPr>
              <w:spacing w:line="276" w:lineRule="auto"/>
              <w:jc w:val="both"/>
            </w:pPr>
          </w:p>
        </w:tc>
      </w:tr>
      <w:tr w:rsidR="000E75F4">
        <w:trPr>
          <w:tblCellSpacing w:w="0" w:type="dxa"/>
        </w:trPr>
        <w:tc>
          <w:tcPr>
            <w:tcW w:w="6252" w:type="dxa"/>
            <w:tcBorders>
              <w:top w:val="single" w:sz="6" w:space="0" w:color="000000"/>
              <w:left w:val="single" w:sz="6" w:space="0" w:color="000000"/>
              <w:bottom w:val="single" w:sz="6" w:space="0" w:color="000000"/>
              <w:right w:val="single" w:sz="6" w:space="0" w:color="000000"/>
            </w:tcBorders>
            <w:shd w:val="clear" w:color="FFFFFF" w:fill="FFFFFF"/>
          </w:tcPr>
          <w:p w:rsidR="000E75F4" w:rsidRDefault="00DA1BD5">
            <w:pPr>
              <w:spacing w:line="276" w:lineRule="auto"/>
              <w:jc w:val="both"/>
            </w:pPr>
            <w:r>
              <w:t>4. способность материала оказывать сопротивление проникновению в него другого более твердого тела</w:t>
            </w:r>
          </w:p>
        </w:tc>
        <w:tc>
          <w:tcPr>
            <w:tcW w:w="0" w:type="auto"/>
            <w:vMerge/>
            <w:tcBorders>
              <w:top w:val="single" w:sz="6" w:space="0" w:color="000000"/>
              <w:left w:val="single" w:sz="6" w:space="0" w:color="000000"/>
              <w:bottom w:val="single" w:sz="4" w:space="0" w:color="000000"/>
              <w:right w:val="single" w:sz="6" w:space="0" w:color="000000"/>
            </w:tcBorders>
            <w:shd w:val="clear" w:color="FFFFFF" w:fill="FFFFFF"/>
            <w:vAlign w:val="center"/>
          </w:tcPr>
          <w:p w:rsidR="000E75F4" w:rsidRDefault="000E75F4">
            <w:pPr>
              <w:spacing w:line="276" w:lineRule="auto"/>
              <w:jc w:val="both"/>
            </w:pPr>
          </w:p>
        </w:tc>
      </w:tr>
      <w:tr w:rsidR="000E75F4">
        <w:trPr>
          <w:trHeight w:val="705"/>
          <w:tblCellSpacing w:w="0" w:type="dxa"/>
        </w:trPr>
        <w:tc>
          <w:tcPr>
            <w:tcW w:w="6252" w:type="dxa"/>
            <w:tcBorders>
              <w:top w:val="single" w:sz="6" w:space="0" w:color="000000"/>
              <w:left w:val="single" w:sz="6" w:space="0" w:color="000000"/>
              <w:bottom w:val="single" w:sz="4" w:space="0" w:color="000000"/>
              <w:right w:val="single" w:sz="6" w:space="0" w:color="000000"/>
            </w:tcBorders>
            <w:shd w:val="clear" w:color="FFFFFF" w:fill="FFFFFF"/>
          </w:tcPr>
          <w:p w:rsidR="000E75F4" w:rsidRDefault="00DA1BD5">
            <w:pPr>
              <w:spacing w:line="276" w:lineRule="auto"/>
              <w:jc w:val="both"/>
            </w:pPr>
            <w:r>
              <w:t>5. способность материала работать в условиях циклических нагрузок</w:t>
            </w:r>
          </w:p>
          <w:p w:rsidR="000E75F4" w:rsidRDefault="00DA1BD5">
            <w:pPr>
              <w:spacing w:line="276" w:lineRule="auto"/>
              <w:jc w:val="both"/>
            </w:pPr>
            <w:r>
              <w:t> </w:t>
            </w:r>
          </w:p>
        </w:tc>
        <w:tc>
          <w:tcPr>
            <w:tcW w:w="0" w:type="auto"/>
            <w:vMerge/>
            <w:tcBorders>
              <w:top w:val="single" w:sz="6" w:space="0" w:color="000000"/>
              <w:left w:val="single" w:sz="6" w:space="0" w:color="000000"/>
              <w:bottom w:val="single" w:sz="4" w:space="0" w:color="000000"/>
              <w:right w:val="single" w:sz="6" w:space="0" w:color="000000"/>
            </w:tcBorders>
            <w:shd w:val="clear" w:color="FFFFFF" w:fill="FFFFFF"/>
            <w:vAlign w:val="center"/>
          </w:tcPr>
          <w:p w:rsidR="000E75F4" w:rsidRDefault="000E75F4">
            <w:pPr>
              <w:spacing w:line="276" w:lineRule="auto"/>
              <w:jc w:val="both"/>
            </w:pPr>
          </w:p>
        </w:tc>
      </w:tr>
    </w:tbl>
    <w:p w:rsidR="000E75F4" w:rsidRDefault="00DA1BD5">
      <w:pPr>
        <w:shd w:val="clear" w:color="auto" w:fill="FFFFFF"/>
        <w:spacing w:line="276" w:lineRule="auto"/>
        <w:jc w:val="both"/>
      </w:pPr>
      <w:r>
        <w:t> </w:t>
      </w:r>
    </w:p>
    <w:p w:rsidR="000E75F4" w:rsidRDefault="00DA1BD5">
      <w:pPr>
        <w:shd w:val="clear" w:color="auto" w:fill="FFFFFF"/>
        <w:spacing w:line="276" w:lineRule="auto"/>
        <w:jc w:val="both"/>
      </w:pPr>
      <w:r>
        <w:rPr>
          <w:b/>
        </w:rPr>
        <w:t>12.</w:t>
      </w:r>
      <w:r>
        <w:t xml:space="preserve"> Вставьте пропущенные слова: «Сталь - _____________________, в которой ___________________ содержится до 2%»</w:t>
      </w:r>
    </w:p>
    <w:p w:rsidR="000E75F4" w:rsidRDefault="00DA1BD5">
      <w:pPr>
        <w:shd w:val="clear" w:color="auto" w:fill="FFFFFF"/>
        <w:spacing w:line="276" w:lineRule="auto"/>
        <w:jc w:val="both"/>
      </w:pPr>
      <w:r>
        <w:rPr>
          <w:b/>
        </w:rPr>
        <w:t>13.</w:t>
      </w:r>
      <w:r>
        <w:t xml:space="preserve"> Вставьте пропущенные слова: «Чугун – это ______________ сплав, в котором _______________ содержится свыше 2%»</w:t>
      </w:r>
    </w:p>
    <w:p w:rsidR="000E75F4" w:rsidRDefault="00DA1BD5">
      <w:pPr>
        <w:shd w:val="clear" w:color="auto" w:fill="FFFFFF"/>
        <w:spacing w:line="276" w:lineRule="auto"/>
        <w:jc w:val="both"/>
        <w:rPr>
          <w:spacing w:val="-7"/>
        </w:rPr>
      </w:pPr>
      <w:r>
        <w:rPr>
          <w:b/>
          <w:spacing w:val="-7"/>
        </w:rPr>
        <w:t>14.</w:t>
      </w:r>
      <w:r>
        <w:rPr>
          <w:spacing w:val="-7"/>
        </w:rPr>
        <w:t xml:space="preserve"> Вставьте пропущенное слово: «В маркировке легированной стали буквой «Г» обозначается металл ___________________».</w:t>
      </w:r>
    </w:p>
    <w:p w:rsidR="000E75F4" w:rsidRDefault="00DA1BD5">
      <w:pPr>
        <w:shd w:val="clear" w:color="auto" w:fill="FFFFFF"/>
        <w:spacing w:line="276" w:lineRule="auto"/>
        <w:jc w:val="both"/>
        <w:rPr>
          <w:spacing w:val="-7"/>
        </w:rPr>
      </w:pPr>
      <w:r>
        <w:rPr>
          <w:b/>
          <w:spacing w:val="-7"/>
        </w:rPr>
        <w:t>15.</w:t>
      </w:r>
      <w:r>
        <w:rPr>
          <w:spacing w:val="-7"/>
        </w:rPr>
        <w:t xml:space="preserve"> Дополните предложение: </w:t>
      </w:r>
      <w:r>
        <w:rPr>
          <w:spacing w:val="-7"/>
        </w:rPr>
        <w:t>«Способность металлов образовывать прочное сварное соединение – это _____________________________»</w:t>
      </w:r>
    </w:p>
    <w:p w:rsidR="000E75F4" w:rsidRPr="00DA1BD5" w:rsidRDefault="00DA1BD5">
      <w:pPr>
        <w:pStyle w:val="a3"/>
        <w:spacing w:line="276" w:lineRule="auto"/>
        <w:jc w:val="both"/>
        <w:rPr>
          <w:lang w:val="ru-RU"/>
        </w:rPr>
      </w:pPr>
      <w:r w:rsidRPr="00DA1BD5">
        <w:rPr>
          <w:b/>
          <w:lang w:val="ru-RU"/>
        </w:rPr>
        <w:t>16.</w:t>
      </w:r>
      <w:r w:rsidRPr="00DA1BD5">
        <w:rPr>
          <w:lang w:val="ru-RU"/>
        </w:rPr>
        <w:t xml:space="preserve"> Температура плавления стали ______________________________ градусов</w:t>
      </w:r>
    </w:p>
    <w:p w:rsidR="000E75F4" w:rsidRDefault="00DA1BD5">
      <w:pPr>
        <w:spacing w:before="100" w:beforeAutospacing="1" w:after="100" w:afterAutospacing="1"/>
        <w:rPr>
          <w:lang w:eastAsia="ru-RU"/>
        </w:rPr>
      </w:pPr>
      <w:r>
        <w:rPr>
          <w:b/>
          <w:bCs/>
          <w:lang w:eastAsia="ru-RU"/>
        </w:rPr>
        <w:t xml:space="preserve">17. </w:t>
      </w:r>
      <w:r>
        <w:rPr>
          <w:lang w:eastAsia="ru-RU"/>
        </w:rPr>
        <w:t>Установите правильную последовательность этапов производства электротехнической с</w:t>
      </w:r>
      <w:r>
        <w:rPr>
          <w:lang w:eastAsia="ru-RU"/>
        </w:rPr>
        <w:t>тали:</w:t>
      </w:r>
      <w:r>
        <w:rPr>
          <w:lang w:eastAsia="ru-RU"/>
        </w:rPr>
        <w:br/>
        <w:t>а) отжиг в защитной атмосфере;</w:t>
      </w:r>
      <w:r>
        <w:rPr>
          <w:lang w:eastAsia="ru-RU"/>
        </w:rPr>
        <w:br/>
        <w:t>б) холодная прокатка;</w:t>
      </w:r>
      <w:r>
        <w:rPr>
          <w:lang w:eastAsia="ru-RU"/>
        </w:rPr>
        <w:br/>
        <w:t>в) горячая прокатка;</w:t>
      </w:r>
      <w:r>
        <w:rPr>
          <w:lang w:eastAsia="ru-RU"/>
        </w:rPr>
        <w:br/>
        <w:t>г) нанесение электроизоляционного покрытия;</w:t>
      </w:r>
      <w:r>
        <w:rPr>
          <w:lang w:eastAsia="ru-RU"/>
        </w:rPr>
        <w:br/>
        <w:t>д) выплавка в дуговой печи.</w:t>
      </w:r>
    </w:p>
    <w:p w:rsidR="000E75F4" w:rsidRDefault="00DA1BD5">
      <w:pPr>
        <w:spacing w:before="100" w:beforeAutospacing="1" w:after="100" w:afterAutospacing="1"/>
        <w:rPr>
          <w:lang w:eastAsia="ru-RU"/>
        </w:rPr>
      </w:pPr>
      <w:r>
        <w:rPr>
          <w:b/>
          <w:bCs/>
          <w:lang w:eastAsia="ru-RU"/>
        </w:rPr>
        <w:t xml:space="preserve">18. </w:t>
      </w:r>
      <w:r>
        <w:rPr>
          <w:lang w:eastAsia="ru-RU"/>
        </w:rPr>
        <w:t>Расположите в порядке возрастания удельного электрического сопротивления следующие материалы:</w:t>
      </w:r>
      <w:r>
        <w:rPr>
          <w:lang w:eastAsia="ru-RU"/>
        </w:rPr>
        <w:br/>
        <w:t>а) мед</w:t>
      </w:r>
      <w:r>
        <w:rPr>
          <w:lang w:eastAsia="ru-RU"/>
        </w:rPr>
        <w:t>ь;</w:t>
      </w:r>
      <w:r>
        <w:rPr>
          <w:lang w:eastAsia="ru-RU"/>
        </w:rPr>
        <w:br/>
        <w:t>б) графит;</w:t>
      </w:r>
      <w:r>
        <w:rPr>
          <w:lang w:eastAsia="ru-RU"/>
        </w:rPr>
        <w:br/>
        <w:t>в) фарфор;</w:t>
      </w:r>
      <w:r>
        <w:rPr>
          <w:lang w:eastAsia="ru-RU"/>
        </w:rPr>
        <w:br/>
        <w:t>г) алюминий;</w:t>
      </w:r>
      <w:r>
        <w:rPr>
          <w:lang w:eastAsia="ru-RU"/>
        </w:rPr>
        <w:br/>
        <w:t>д) германий (легированный).</w:t>
      </w:r>
    </w:p>
    <w:p w:rsidR="000E75F4" w:rsidRDefault="00DA1BD5">
      <w:pPr>
        <w:spacing w:before="100" w:beforeAutospacing="1" w:after="100" w:afterAutospacing="1"/>
        <w:rPr>
          <w:lang w:eastAsia="ru-RU"/>
        </w:rPr>
      </w:pPr>
      <w:r>
        <w:rPr>
          <w:b/>
          <w:bCs/>
          <w:lang w:eastAsia="ru-RU"/>
        </w:rPr>
        <w:t xml:space="preserve">19. </w:t>
      </w:r>
      <w:r>
        <w:rPr>
          <w:lang w:eastAsia="ru-RU"/>
        </w:rPr>
        <w:t>Установите последовательность операций при подготовке медного провода к пайке:</w:t>
      </w:r>
      <w:r>
        <w:rPr>
          <w:lang w:eastAsia="ru-RU"/>
        </w:rPr>
        <w:br/>
      </w:r>
      <w:r>
        <w:rPr>
          <w:lang w:eastAsia="ru-RU"/>
        </w:rPr>
        <w:lastRenderedPageBreak/>
        <w:t>а) нанесение флюса;</w:t>
      </w:r>
      <w:r>
        <w:rPr>
          <w:lang w:eastAsia="ru-RU"/>
        </w:rPr>
        <w:br/>
        <w:t>б) зачистка поверхности абразивом;</w:t>
      </w:r>
      <w:r>
        <w:rPr>
          <w:lang w:eastAsia="ru-RU"/>
        </w:rPr>
        <w:br/>
        <w:t>в) лужение жалом паяльника;</w:t>
      </w:r>
      <w:r>
        <w:rPr>
          <w:lang w:eastAsia="ru-RU"/>
        </w:rPr>
        <w:br/>
        <w:t>г) обезжиривание раствор</w:t>
      </w:r>
      <w:r>
        <w:rPr>
          <w:lang w:eastAsia="ru-RU"/>
        </w:rPr>
        <w:t>ителем;</w:t>
      </w:r>
      <w:r>
        <w:rPr>
          <w:lang w:eastAsia="ru-RU"/>
        </w:rPr>
        <w:br/>
        <w:t>д) прогрев места пайки.</w:t>
      </w:r>
    </w:p>
    <w:p w:rsidR="000E75F4" w:rsidRDefault="00DA1BD5">
      <w:pPr>
        <w:spacing w:before="100" w:beforeAutospacing="1" w:after="100" w:afterAutospacing="1"/>
        <w:rPr>
          <w:lang w:eastAsia="ru-RU"/>
        </w:rPr>
      </w:pPr>
      <w:r>
        <w:rPr>
          <w:b/>
          <w:bCs/>
          <w:lang w:eastAsia="ru-RU"/>
        </w:rPr>
        <w:t xml:space="preserve">20. </w:t>
      </w:r>
      <w:r>
        <w:rPr>
          <w:lang w:eastAsia="ru-RU"/>
        </w:rPr>
        <w:t>Расположите материалы по возрастанию температуры плавления:</w:t>
      </w:r>
      <w:r>
        <w:rPr>
          <w:lang w:eastAsia="ru-RU"/>
        </w:rPr>
        <w:br/>
        <w:t>а) олово (припой ПОС-61);</w:t>
      </w:r>
      <w:r>
        <w:rPr>
          <w:lang w:eastAsia="ru-RU"/>
        </w:rPr>
        <w:br/>
        <w:t>б) медь;</w:t>
      </w:r>
      <w:r>
        <w:rPr>
          <w:lang w:eastAsia="ru-RU"/>
        </w:rPr>
        <w:br/>
        <w:t>в) вольфрам;</w:t>
      </w:r>
      <w:r>
        <w:rPr>
          <w:lang w:eastAsia="ru-RU"/>
        </w:rPr>
        <w:br/>
        <w:t>г) алюминий;</w:t>
      </w:r>
      <w:r>
        <w:rPr>
          <w:lang w:eastAsia="ru-RU"/>
        </w:rPr>
        <w:br/>
        <w:t>д) серебро.</w:t>
      </w:r>
    </w:p>
    <w:p w:rsidR="000E75F4" w:rsidRDefault="00DA1BD5">
      <w:pPr>
        <w:spacing w:before="100" w:beforeAutospacing="1" w:after="100" w:afterAutospacing="1"/>
        <w:rPr>
          <w:lang w:eastAsia="ru-RU"/>
        </w:rPr>
      </w:pPr>
      <w:r>
        <w:rPr>
          <w:b/>
          <w:bCs/>
          <w:lang w:eastAsia="ru-RU"/>
        </w:rPr>
        <w:t xml:space="preserve">21. </w:t>
      </w:r>
      <w:r>
        <w:rPr>
          <w:lang w:eastAsia="ru-RU"/>
        </w:rPr>
        <w:t>Установите последовательность этапов получения эпоксидного компаунда для заливки эл</w:t>
      </w:r>
      <w:r>
        <w:rPr>
          <w:lang w:eastAsia="ru-RU"/>
        </w:rPr>
        <w:t>ектрооборудования:</w:t>
      </w:r>
      <w:r>
        <w:rPr>
          <w:lang w:eastAsia="ru-RU"/>
        </w:rPr>
        <w:br/>
        <w:t>а) введение отвердителя;</w:t>
      </w:r>
      <w:r>
        <w:rPr>
          <w:lang w:eastAsia="ru-RU"/>
        </w:rPr>
        <w:br/>
        <w:t>б) перемешивание смеси;</w:t>
      </w:r>
      <w:r>
        <w:rPr>
          <w:lang w:eastAsia="ru-RU"/>
        </w:rPr>
        <w:br/>
        <w:t>в) вакуумирование для удаления пузырьков;</w:t>
      </w:r>
      <w:r>
        <w:rPr>
          <w:lang w:eastAsia="ru-RU"/>
        </w:rPr>
        <w:br/>
        <w:t>г) подогрев смолы до рабочей вязкости;</w:t>
      </w:r>
      <w:r>
        <w:rPr>
          <w:lang w:eastAsia="ru-RU"/>
        </w:rPr>
        <w:br/>
        <w:t>д) добавление наполнителей (кварцевый порошок и т. п.).</w:t>
      </w:r>
    </w:p>
    <w:p w:rsidR="000E75F4" w:rsidRDefault="00DA1BD5">
      <w:pPr>
        <w:spacing w:before="100" w:beforeAutospacing="1" w:after="100" w:afterAutospacing="1"/>
        <w:rPr>
          <w:lang w:eastAsia="ru-RU"/>
        </w:rPr>
      </w:pPr>
      <w:r>
        <w:rPr>
          <w:b/>
          <w:bCs/>
          <w:lang w:eastAsia="ru-RU"/>
        </w:rPr>
        <w:t xml:space="preserve">22. </w:t>
      </w:r>
      <w:r>
        <w:rPr>
          <w:lang w:eastAsia="ru-RU"/>
        </w:rPr>
        <w:t>Соотнесите группу электроматериалов с их основн</w:t>
      </w:r>
      <w:r>
        <w:rPr>
          <w:lang w:eastAsia="ru-RU"/>
        </w:rPr>
        <w:t>ым назначением:</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3317"/>
        <w:gridCol w:w="6551"/>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Группа материалов</w:t>
            </w:r>
          </w:p>
        </w:tc>
        <w:tc>
          <w:tcPr>
            <w:tcW w:w="0" w:type="auto"/>
            <w:vAlign w:val="center"/>
          </w:tcPr>
          <w:p w:rsidR="000E75F4" w:rsidRDefault="00DA1BD5">
            <w:pPr>
              <w:jc w:val="center"/>
              <w:rPr>
                <w:b/>
                <w:bCs/>
                <w:lang w:eastAsia="ru-RU"/>
              </w:rPr>
            </w:pPr>
            <w:r>
              <w:rPr>
                <w:b/>
                <w:bCs/>
                <w:lang w:eastAsia="ru-RU"/>
              </w:rPr>
              <w:t>Назначение</w:t>
            </w:r>
          </w:p>
        </w:tc>
      </w:tr>
      <w:tr w:rsidR="000E75F4">
        <w:trPr>
          <w:tblCellSpacing w:w="15" w:type="dxa"/>
        </w:trPr>
        <w:tc>
          <w:tcPr>
            <w:tcW w:w="0" w:type="auto"/>
            <w:vAlign w:val="center"/>
          </w:tcPr>
          <w:p w:rsidR="000E75F4" w:rsidRDefault="00DA1BD5">
            <w:pPr>
              <w:rPr>
                <w:lang w:eastAsia="ru-RU"/>
              </w:rPr>
            </w:pPr>
            <w:r>
              <w:rPr>
                <w:lang w:eastAsia="ru-RU"/>
              </w:rPr>
              <w:t>а) Проводниковые материалы</w:t>
            </w:r>
          </w:p>
        </w:tc>
        <w:tc>
          <w:tcPr>
            <w:tcW w:w="0" w:type="auto"/>
            <w:vAlign w:val="center"/>
          </w:tcPr>
          <w:p w:rsidR="000E75F4" w:rsidRDefault="00DA1BD5">
            <w:pPr>
              <w:rPr>
                <w:lang w:eastAsia="ru-RU"/>
              </w:rPr>
            </w:pPr>
            <w:r>
              <w:rPr>
                <w:lang w:eastAsia="ru-RU"/>
              </w:rPr>
              <w:t>1) Изоляция токоведущих частей</w:t>
            </w:r>
          </w:p>
        </w:tc>
      </w:tr>
      <w:tr w:rsidR="000E75F4">
        <w:trPr>
          <w:tblCellSpacing w:w="15" w:type="dxa"/>
        </w:trPr>
        <w:tc>
          <w:tcPr>
            <w:tcW w:w="0" w:type="auto"/>
            <w:vAlign w:val="center"/>
          </w:tcPr>
          <w:p w:rsidR="000E75F4" w:rsidRDefault="00DA1BD5">
            <w:pPr>
              <w:rPr>
                <w:lang w:eastAsia="ru-RU"/>
              </w:rPr>
            </w:pPr>
            <w:r>
              <w:rPr>
                <w:lang w:eastAsia="ru-RU"/>
              </w:rPr>
              <w:t>б) Диэлектрические материалы</w:t>
            </w:r>
          </w:p>
        </w:tc>
        <w:tc>
          <w:tcPr>
            <w:tcW w:w="0" w:type="auto"/>
            <w:vAlign w:val="center"/>
          </w:tcPr>
          <w:p w:rsidR="000E75F4" w:rsidRDefault="00DA1BD5">
            <w:pPr>
              <w:rPr>
                <w:lang w:eastAsia="ru-RU"/>
              </w:rPr>
            </w:pPr>
            <w:r>
              <w:rPr>
                <w:lang w:eastAsia="ru-RU"/>
              </w:rPr>
              <w:t>2) Передача и распределение электрической энергии</w:t>
            </w:r>
          </w:p>
        </w:tc>
      </w:tr>
      <w:tr w:rsidR="000E75F4">
        <w:trPr>
          <w:tblCellSpacing w:w="15" w:type="dxa"/>
        </w:trPr>
        <w:tc>
          <w:tcPr>
            <w:tcW w:w="0" w:type="auto"/>
            <w:vAlign w:val="center"/>
          </w:tcPr>
          <w:p w:rsidR="000E75F4" w:rsidRDefault="00DA1BD5">
            <w:pPr>
              <w:rPr>
                <w:lang w:eastAsia="ru-RU"/>
              </w:rPr>
            </w:pPr>
            <w:r>
              <w:rPr>
                <w:lang w:eastAsia="ru-RU"/>
              </w:rPr>
              <w:t>в) Магнитные материалы</w:t>
            </w:r>
          </w:p>
        </w:tc>
        <w:tc>
          <w:tcPr>
            <w:tcW w:w="0" w:type="auto"/>
            <w:vAlign w:val="center"/>
          </w:tcPr>
          <w:p w:rsidR="000E75F4" w:rsidRDefault="00DA1BD5">
            <w:pPr>
              <w:rPr>
                <w:lang w:eastAsia="ru-RU"/>
              </w:rPr>
            </w:pPr>
            <w:r>
              <w:rPr>
                <w:lang w:eastAsia="ru-RU"/>
              </w:rPr>
              <w:t>3) Создание магнитных цепей в электромашинах и трансформаторах</w:t>
            </w:r>
          </w:p>
        </w:tc>
      </w:tr>
      <w:tr w:rsidR="000E75F4">
        <w:trPr>
          <w:tblCellSpacing w:w="15" w:type="dxa"/>
        </w:trPr>
        <w:tc>
          <w:tcPr>
            <w:tcW w:w="0" w:type="auto"/>
            <w:vAlign w:val="center"/>
          </w:tcPr>
          <w:p w:rsidR="000E75F4" w:rsidRDefault="00DA1BD5">
            <w:pPr>
              <w:rPr>
                <w:lang w:eastAsia="ru-RU"/>
              </w:rPr>
            </w:pPr>
            <w:r>
              <w:rPr>
                <w:lang w:eastAsia="ru-RU"/>
              </w:rPr>
              <w:t>г) Полупроводниковые материалы</w:t>
            </w:r>
          </w:p>
        </w:tc>
        <w:tc>
          <w:tcPr>
            <w:tcW w:w="0" w:type="auto"/>
            <w:vAlign w:val="center"/>
          </w:tcPr>
          <w:p w:rsidR="000E75F4" w:rsidRDefault="00DA1BD5">
            <w:pPr>
              <w:rPr>
                <w:lang w:eastAsia="ru-RU"/>
              </w:rPr>
            </w:pPr>
            <w:r>
              <w:rPr>
                <w:lang w:eastAsia="ru-RU"/>
              </w:rPr>
              <w:t>4) Управление током в электронных устройствах</w:t>
            </w:r>
          </w:p>
        </w:tc>
      </w:tr>
    </w:tbl>
    <w:p w:rsidR="000E75F4" w:rsidRDefault="00DA1BD5">
      <w:pPr>
        <w:spacing w:before="100" w:beforeAutospacing="1" w:after="100" w:afterAutospacing="1"/>
        <w:rPr>
          <w:lang w:eastAsia="ru-RU"/>
        </w:rPr>
      </w:pPr>
      <w:r>
        <w:rPr>
          <w:b/>
          <w:bCs/>
          <w:lang w:eastAsia="ru-RU"/>
        </w:rPr>
        <w:t xml:space="preserve">23. </w:t>
      </w:r>
      <w:r>
        <w:rPr>
          <w:lang w:eastAsia="ru-RU"/>
        </w:rPr>
        <w:t>Соотнесите материал с его характерным свойством:</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1881"/>
        <w:gridCol w:w="7775"/>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Материал</w:t>
            </w:r>
          </w:p>
        </w:tc>
        <w:tc>
          <w:tcPr>
            <w:tcW w:w="0" w:type="auto"/>
            <w:vAlign w:val="center"/>
          </w:tcPr>
          <w:p w:rsidR="000E75F4" w:rsidRDefault="00DA1BD5">
            <w:pPr>
              <w:jc w:val="center"/>
              <w:rPr>
                <w:b/>
                <w:bCs/>
                <w:lang w:eastAsia="ru-RU"/>
              </w:rPr>
            </w:pPr>
            <w:r>
              <w:rPr>
                <w:b/>
                <w:bCs/>
                <w:lang w:eastAsia="ru-RU"/>
              </w:rPr>
              <w:t>Свойство</w:t>
            </w:r>
          </w:p>
        </w:tc>
      </w:tr>
      <w:tr w:rsidR="000E75F4">
        <w:trPr>
          <w:tblCellSpacing w:w="15" w:type="dxa"/>
        </w:trPr>
        <w:tc>
          <w:tcPr>
            <w:tcW w:w="0" w:type="auto"/>
            <w:vAlign w:val="center"/>
          </w:tcPr>
          <w:p w:rsidR="000E75F4" w:rsidRDefault="00DA1BD5">
            <w:pPr>
              <w:rPr>
                <w:lang w:eastAsia="ru-RU"/>
              </w:rPr>
            </w:pPr>
            <w:r>
              <w:rPr>
                <w:lang w:eastAsia="ru-RU"/>
              </w:rPr>
              <w:t xml:space="preserve">а) Медь </w:t>
            </w:r>
          </w:p>
        </w:tc>
        <w:tc>
          <w:tcPr>
            <w:tcW w:w="0" w:type="auto"/>
            <w:vAlign w:val="center"/>
          </w:tcPr>
          <w:p w:rsidR="000E75F4" w:rsidRDefault="00DA1BD5">
            <w:pPr>
              <w:rPr>
                <w:lang w:eastAsia="ru-RU"/>
              </w:rPr>
            </w:pPr>
            <w:r>
              <w:rPr>
                <w:lang w:eastAsia="ru-RU"/>
              </w:rPr>
              <w:t>1) Высокое удельное сопротивление, используется в нагревательных элементах</w:t>
            </w:r>
          </w:p>
        </w:tc>
      </w:tr>
      <w:tr w:rsidR="000E75F4">
        <w:trPr>
          <w:tblCellSpacing w:w="15" w:type="dxa"/>
        </w:trPr>
        <w:tc>
          <w:tcPr>
            <w:tcW w:w="0" w:type="auto"/>
            <w:vAlign w:val="center"/>
          </w:tcPr>
          <w:p w:rsidR="000E75F4" w:rsidRDefault="00DA1BD5">
            <w:pPr>
              <w:rPr>
                <w:lang w:eastAsia="ru-RU"/>
              </w:rPr>
            </w:pPr>
            <w:r>
              <w:rPr>
                <w:lang w:eastAsia="ru-RU"/>
              </w:rPr>
              <w:t>б) Фераль (феррит)</w:t>
            </w:r>
          </w:p>
        </w:tc>
        <w:tc>
          <w:tcPr>
            <w:tcW w:w="0" w:type="auto"/>
            <w:vAlign w:val="center"/>
          </w:tcPr>
          <w:p w:rsidR="000E75F4" w:rsidRDefault="00DA1BD5">
            <w:pPr>
              <w:rPr>
                <w:lang w:eastAsia="ru-RU"/>
              </w:rPr>
            </w:pPr>
            <w:r>
              <w:rPr>
                <w:lang w:eastAsia="ru-RU"/>
              </w:rPr>
              <w:t>2) Низкая коэрцитивная сила, легко намагничивается и размагничивается</w:t>
            </w:r>
          </w:p>
        </w:tc>
      </w:tr>
      <w:tr w:rsidR="000E75F4">
        <w:trPr>
          <w:tblCellSpacing w:w="15" w:type="dxa"/>
        </w:trPr>
        <w:tc>
          <w:tcPr>
            <w:tcW w:w="0" w:type="auto"/>
            <w:vAlign w:val="center"/>
          </w:tcPr>
          <w:p w:rsidR="000E75F4" w:rsidRDefault="00DA1BD5">
            <w:pPr>
              <w:rPr>
                <w:lang w:eastAsia="ru-RU"/>
              </w:rPr>
            </w:pPr>
            <w:r>
              <w:rPr>
                <w:lang w:eastAsia="ru-RU"/>
              </w:rPr>
              <w:t xml:space="preserve">в) Нихром </w:t>
            </w:r>
          </w:p>
        </w:tc>
        <w:tc>
          <w:tcPr>
            <w:tcW w:w="0" w:type="auto"/>
            <w:vAlign w:val="center"/>
          </w:tcPr>
          <w:p w:rsidR="000E75F4" w:rsidRDefault="00DA1BD5">
            <w:pPr>
              <w:rPr>
                <w:lang w:eastAsia="ru-RU"/>
              </w:rPr>
            </w:pPr>
            <w:r>
              <w:rPr>
                <w:lang w:eastAsia="ru-RU"/>
              </w:rPr>
              <w:t>3) Высокая электропроводность, малая окисляемость при комнатной температуре</w:t>
            </w:r>
          </w:p>
        </w:tc>
      </w:tr>
      <w:tr w:rsidR="000E75F4">
        <w:trPr>
          <w:tblCellSpacing w:w="15" w:type="dxa"/>
        </w:trPr>
        <w:tc>
          <w:tcPr>
            <w:tcW w:w="0" w:type="auto"/>
            <w:vAlign w:val="center"/>
          </w:tcPr>
          <w:p w:rsidR="000E75F4" w:rsidRDefault="00DA1BD5">
            <w:pPr>
              <w:rPr>
                <w:lang w:eastAsia="ru-RU"/>
              </w:rPr>
            </w:pPr>
            <w:r>
              <w:rPr>
                <w:lang w:eastAsia="ru-RU"/>
              </w:rPr>
              <w:t>г) Слюда</w:t>
            </w:r>
          </w:p>
        </w:tc>
        <w:tc>
          <w:tcPr>
            <w:tcW w:w="0" w:type="auto"/>
            <w:vAlign w:val="center"/>
          </w:tcPr>
          <w:p w:rsidR="000E75F4" w:rsidRDefault="00DA1BD5">
            <w:pPr>
              <w:rPr>
                <w:lang w:eastAsia="ru-RU"/>
              </w:rPr>
            </w:pPr>
            <w:r>
              <w:rPr>
                <w:lang w:eastAsia="ru-RU"/>
              </w:rPr>
              <w:t>4) Высокая термостойкость и диэлектрическая прочность</w:t>
            </w:r>
          </w:p>
        </w:tc>
      </w:tr>
    </w:tbl>
    <w:p w:rsidR="000E75F4" w:rsidRDefault="00DA1BD5">
      <w:pPr>
        <w:spacing w:before="100" w:beforeAutospacing="1" w:after="100" w:afterAutospacing="1"/>
        <w:rPr>
          <w:lang w:eastAsia="ru-RU"/>
        </w:rPr>
      </w:pPr>
      <w:r>
        <w:rPr>
          <w:b/>
          <w:bCs/>
          <w:lang w:eastAsia="ru-RU"/>
        </w:rPr>
        <w:t xml:space="preserve">24. </w:t>
      </w:r>
      <w:r>
        <w:rPr>
          <w:lang w:eastAsia="ru-RU"/>
        </w:rPr>
        <w:t>Соотнесите вид изоляции с типичной областью применения:</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3031"/>
        <w:gridCol w:w="6773"/>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Вид изоляции</w:t>
            </w:r>
          </w:p>
        </w:tc>
        <w:tc>
          <w:tcPr>
            <w:tcW w:w="0" w:type="auto"/>
            <w:vAlign w:val="center"/>
          </w:tcPr>
          <w:p w:rsidR="000E75F4" w:rsidRDefault="00DA1BD5">
            <w:pPr>
              <w:jc w:val="center"/>
              <w:rPr>
                <w:b/>
                <w:bCs/>
                <w:lang w:eastAsia="ru-RU"/>
              </w:rPr>
            </w:pPr>
            <w:r>
              <w:rPr>
                <w:b/>
                <w:bCs/>
                <w:lang w:eastAsia="ru-RU"/>
              </w:rPr>
              <w:t>Область применения</w:t>
            </w:r>
          </w:p>
        </w:tc>
      </w:tr>
      <w:tr w:rsidR="000E75F4">
        <w:trPr>
          <w:tblCellSpacing w:w="15" w:type="dxa"/>
        </w:trPr>
        <w:tc>
          <w:tcPr>
            <w:tcW w:w="0" w:type="auto"/>
            <w:vAlign w:val="center"/>
          </w:tcPr>
          <w:p w:rsidR="000E75F4" w:rsidRDefault="00DA1BD5">
            <w:pPr>
              <w:rPr>
                <w:lang w:eastAsia="ru-RU"/>
              </w:rPr>
            </w:pPr>
            <w:r>
              <w:rPr>
                <w:lang w:eastAsia="ru-RU"/>
              </w:rPr>
              <w:t>а) Бумажно</w:t>
            </w:r>
            <w:r>
              <w:rPr>
                <w:lang w:eastAsia="ru-RU"/>
              </w:rPr>
              <w:noBreakHyphen/>
              <w:t>масляная</w:t>
            </w:r>
          </w:p>
        </w:tc>
        <w:tc>
          <w:tcPr>
            <w:tcW w:w="0" w:type="auto"/>
            <w:vAlign w:val="center"/>
          </w:tcPr>
          <w:p w:rsidR="000E75F4" w:rsidRDefault="00DA1BD5">
            <w:pPr>
              <w:rPr>
                <w:lang w:eastAsia="ru-RU"/>
              </w:rPr>
            </w:pPr>
            <w:r>
              <w:rPr>
                <w:lang w:eastAsia="ru-RU"/>
              </w:rPr>
              <w:t>1) Кабели низкого напряжения, бытовые провода</w:t>
            </w:r>
          </w:p>
        </w:tc>
      </w:tr>
      <w:tr w:rsidR="000E75F4">
        <w:trPr>
          <w:tblCellSpacing w:w="15" w:type="dxa"/>
        </w:trPr>
        <w:tc>
          <w:tcPr>
            <w:tcW w:w="0" w:type="auto"/>
            <w:vAlign w:val="center"/>
          </w:tcPr>
          <w:p w:rsidR="000E75F4" w:rsidRDefault="00DA1BD5">
            <w:pPr>
              <w:rPr>
                <w:lang w:eastAsia="ru-RU"/>
              </w:rPr>
            </w:pPr>
            <w:r>
              <w:rPr>
                <w:lang w:eastAsia="ru-RU"/>
              </w:rPr>
              <w:t>б) Поливинилхлоридная (ПВХ)</w:t>
            </w:r>
          </w:p>
        </w:tc>
        <w:tc>
          <w:tcPr>
            <w:tcW w:w="0" w:type="auto"/>
            <w:vAlign w:val="center"/>
          </w:tcPr>
          <w:p w:rsidR="000E75F4" w:rsidRDefault="00DA1BD5">
            <w:pPr>
              <w:rPr>
                <w:lang w:eastAsia="ru-RU"/>
              </w:rPr>
            </w:pPr>
            <w:r>
              <w:rPr>
                <w:lang w:eastAsia="ru-RU"/>
              </w:rPr>
              <w:t>2) Высоковольтные силовые кабели, трансформаторы</w:t>
            </w:r>
          </w:p>
        </w:tc>
      </w:tr>
      <w:tr w:rsidR="000E75F4">
        <w:trPr>
          <w:tblCellSpacing w:w="15" w:type="dxa"/>
        </w:trPr>
        <w:tc>
          <w:tcPr>
            <w:tcW w:w="0" w:type="auto"/>
            <w:vAlign w:val="center"/>
          </w:tcPr>
          <w:p w:rsidR="000E75F4" w:rsidRDefault="00DA1BD5">
            <w:pPr>
              <w:rPr>
                <w:lang w:eastAsia="ru-RU"/>
              </w:rPr>
            </w:pPr>
            <w:r>
              <w:rPr>
                <w:lang w:eastAsia="ru-RU"/>
              </w:rPr>
              <w:t>в) Силиконовая резина</w:t>
            </w:r>
          </w:p>
        </w:tc>
        <w:tc>
          <w:tcPr>
            <w:tcW w:w="0" w:type="auto"/>
            <w:vAlign w:val="center"/>
          </w:tcPr>
          <w:p w:rsidR="000E75F4" w:rsidRDefault="00DA1BD5">
            <w:pPr>
              <w:rPr>
                <w:lang w:eastAsia="ru-RU"/>
              </w:rPr>
            </w:pPr>
            <w:r>
              <w:rPr>
                <w:lang w:eastAsia="ru-RU"/>
              </w:rPr>
              <w:t>3) Подвижные соединения, места с повышенной гибкостью и нагревом</w:t>
            </w:r>
          </w:p>
        </w:tc>
      </w:tr>
      <w:tr w:rsidR="000E75F4">
        <w:trPr>
          <w:tblCellSpacing w:w="15" w:type="dxa"/>
        </w:trPr>
        <w:tc>
          <w:tcPr>
            <w:tcW w:w="0" w:type="auto"/>
            <w:vAlign w:val="center"/>
          </w:tcPr>
          <w:p w:rsidR="000E75F4" w:rsidRDefault="00DA1BD5">
            <w:pPr>
              <w:rPr>
                <w:lang w:eastAsia="ru-RU"/>
              </w:rPr>
            </w:pPr>
            <w:r>
              <w:rPr>
                <w:lang w:eastAsia="ru-RU"/>
              </w:rPr>
              <w:t>г) Эпоксидный компаунд</w:t>
            </w:r>
          </w:p>
        </w:tc>
        <w:tc>
          <w:tcPr>
            <w:tcW w:w="0" w:type="auto"/>
            <w:vAlign w:val="center"/>
          </w:tcPr>
          <w:p w:rsidR="000E75F4" w:rsidRDefault="00DA1BD5">
            <w:pPr>
              <w:rPr>
                <w:lang w:eastAsia="ru-RU"/>
              </w:rPr>
            </w:pPr>
            <w:r>
              <w:rPr>
                <w:lang w:eastAsia="ru-RU"/>
              </w:rPr>
              <w:t>4) Герметизация и заливка электронных модулей, клеммных коробок</w:t>
            </w:r>
          </w:p>
        </w:tc>
      </w:tr>
    </w:tbl>
    <w:p w:rsidR="000E75F4" w:rsidRDefault="00DA1BD5">
      <w:pPr>
        <w:spacing w:before="100" w:beforeAutospacing="1" w:after="100" w:afterAutospacing="1"/>
        <w:rPr>
          <w:lang w:eastAsia="ru-RU"/>
        </w:rPr>
      </w:pPr>
      <w:r>
        <w:rPr>
          <w:b/>
          <w:bCs/>
          <w:lang w:eastAsia="ru-RU"/>
        </w:rPr>
        <w:t>25. Соотнесите параметр матери</w:t>
      </w:r>
      <w:r>
        <w:rPr>
          <w:b/>
          <w:bCs/>
          <w:lang w:eastAsia="ru-RU"/>
        </w:rPr>
        <w:t>ала с методом его определения:</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4470"/>
        <w:gridCol w:w="6113"/>
      </w:tblGrid>
      <w:tr w:rsidR="000E75F4">
        <w:trPr>
          <w:tblHeader/>
          <w:tblCellSpacing w:w="15" w:type="dxa"/>
        </w:trPr>
        <w:tc>
          <w:tcPr>
            <w:tcW w:w="0" w:type="auto"/>
            <w:vAlign w:val="center"/>
          </w:tcPr>
          <w:p w:rsidR="000E75F4" w:rsidRDefault="00DA1BD5">
            <w:pPr>
              <w:jc w:val="center"/>
              <w:rPr>
                <w:b/>
                <w:bCs/>
                <w:lang w:eastAsia="ru-RU"/>
              </w:rPr>
            </w:pPr>
            <w:r>
              <w:rPr>
                <w:b/>
                <w:bCs/>
                <w:lang w:eastAsia="ru-RU"/>
              </w:rPr>
              <w:t>Параметр</w:t>
            </w:r>
          </w:p>
        </w:tc>
        <w:tc>
          <w:tcPr>
            <w:tcW w:w="0" w:type="auto"/>
            <w:vAlign w:val="center"/>
          </w:tcPr>
          <w:p w:rsidR="000E75F4" w:rsidRDefault="00DA1BD5">
            <w:pPr>
              <w:jc w:val="center"/>
              <w:rPr>
                <w:b/>
                <w:bCs/>
                <w:lang w:eastAsia="ru-RU"/>
              </w:rPr>
            </w:pPr>
            <w:r>
              <w:rPr>
                <w:b/>
                <w:bCs/>
                <w:lang w:eastAsia="ru-RU"/>
              </w:rPr>
              <w:t>Метод определения</w:t>
            </w:r>
          </w:p>
        </w:tc>
      </w:tr>
      <w:tr w:rsidR="000E75F4">
        <w:trPr>
          <w:tblCellSpacing w:w="15" w:type="dxa"/>
        </w:trPr>
        <w:tc>
          <w:tcPr>
            <w:tcW w:w="0" w:type="auto"/>
            <w:vAlign w:val="center"/>
          </w:tcPr>
          <w:p w:rsidR="000E75F4" w:rsidRDefault="00DA1BD5">
            <w:pPr>
              <w:rPr>
                <w:lang w:eastAsia="ru-RU"/>
              </w:rPr>
            </w:pPr>
            <w:r>
              <w:rPr>
                <w:lang w:eastAsia="ru-RU"/>
              </w:rPr>
              <w:t>а) Удельное электрическое сопротивление ()</w:t>
            </w:r>
          </w:p>
        </w:tc>
        <w:tc>
          <w:tcPr>
            <w:tcW w:w="0" w:type="auto"/>
            <w:vAlign w:val="center"/>
          </w:tcPr>
          <w:p w:rsidR="000E75F4" w:rsidRDefault="00DA1BD5">
            <w:pPr>
              <w:rPr>
                <w:lang w:eastAsia="ru-RU"/>
              </w:rPr>
            </w:pPr>
            <w:r>
              <w:rPr>
                <w:lang w:eastAsia="ru-RU"/>
              </w:rPr>
              <w:t>1) Испытание на разрывной машине</w:t>
            </w:r>
          </w:p>
        </w:tc>
      </w:tr>
      <w:tr w:rsidR="000E75F4">
        <w:trPr>
          <w:tblCellSpacing w:w="15" w:type="dxa"/>
        </w:trPr>
        <w:tc>
          <w:tcPr>
            <w:tcW w:w="0" w:type="auto"/>
            <w:vAlign w:val="center"/>
          </w:tcPr>
          <w:p w:rsidR="000E75F4" w:rsidRDefault="00DA1BD5">
            <w:pPr>
              <w:rPr>
                <w:lang w:eastAsia="ru-RU"/>
              </w:rPr>
            </w:pPr>
            <w:r>
              <w:rPr>
                <w:lang w:eastAsia="ru-RU"/>
              </w:rPr>
              <w:t>б) Механическая прочность на растяжение</w:t>
            </w:r>
          </w:p>
        </w:tc>
        <w:tc>
          <w:tcPr>
            <w:tcW w:w="0" w:type="auto"/>
            <w:vAlign w:val="center"/>
          </w:tcPr>
          <w:p w:rsidR="000E75F4" w:rsidRDefault="00DA1BD5">
            <w:pPr>
              <w:rPr>
                <w:lang w:eastAsia="ru-RU"/>
              </w:rPr>
            </w:pPr>
            <w:r>
              <w:rPr>
                <w:lang w:eastAsia="ru-RU"/>
              </w:rPr>
              <w:t>2) Измерение омметром/миллиомметром с четырёхзондовой схемой</w:t>
            </w:r>
          </w:p>
        </w:tc>
      </w:tr>
      <w:tr w:rsidR="000E75F4">
        <w:trPr>
          <w:tblCellSpacing w:w="15" w:type="dxa"/>
        </w:trPr>
        <w:tc>
          <w:tcPr>
            <w:tcW w:w="0" w:type="auto"/>
            <w:vAlign w:val="center"/>
          </w:tcPr>
          <w:p w:rsidR="000E75F4" w:rsidRDefault="00DA1BD5">
            <w:pPr>
              <w:rPr>
                <w:lang w:eastAsia="ru-RU"/>
              </w:rPr>
            </w:pPr>
            <w:r>
              <w:rPr>
                <w:lang w:eastAsia="ru-RU"/>
              </w:rPr>
              <w:t>в) Температурный коэффициент сопротивления ()</w:t>
            </w:r>
          </w:p>
        </w:tc>
        <w:tc>
          <w:tcPr>
            <w:tcW w:w="0" w:type="auto"/>
            <w:vAlign w:val="center"/>
          </w:tcPr>
          <w:p w:rsidR="000E75F4" w:rsidRDefault="00DA1BD5">
            <w:pPr>
              <w:rPr>
                <w:lang w:eastAsia="ru-RU"/>
              </w:rPr>
            </w:pPr>
            <w:r>
              <w:rPr>
                <w:lang w:eastAsia="ru-RU"/>
              </w:rPr>
              <w:t>3) Измерение сопротивления при разных температурах</w:t>
            </w:r>
          </w:p>
        </w:tc>
      </w:tr>
      <w:tr w:rsidR="000E75F4">
        <w:trPr>
          <w:tblCellSpacing w:w="15" w:type="dxa"/>
        </w:trPr>
        <w:tc>
          <w:tcPr>
            <w:tcW w:w="0" w:type="auto"/>
            <w:vAlign w:val="center"/>
          </w:tcPr>
          <w:p w:rsidR="000E75F4" w:rsidRDefault="00DA1BD5">
            <w:pPr>
              <w:rPr>
                <w:lang w:eastAsia="ru-RU"/>
              </w:rPr>
            </w:pPr>
            <w:r>
              <w:rPr>
                <w:lang w:eastAsia="ru-RU"/>
              </w:rPr>
              <w:t>г) Диэлектрическая прочность</w:t>
            </w:r>
          </w:p>
        </w:tc>
        <w:tc>
          <w:tcPr>
            <w:tcW w:w="0" w:type="auto"/>
            <w:vAlign w:val="center"/>
          </w:tcPr>
          <w:p w:rsidR="000E75F4" w:rsidRDefault="00DA1BD5">
            <w:pPr>
              <w:rPr>
                <w:lang w:eastAsia="ru-RU"/>
              </w:rPr>
            </w:pPr>
            <w:r>
              <w:rPr>
                <w:lang w:eastAsia="ru-RU"/>
              </w:rPr>
              <w:t>4) Подача повышенного напряжения до пробоя</w:t>
            </w:r>
          </w:p>
        </w:tc>
      </w:tr>
    </w:tbl>
    <w:p w:rsidR="000E75F4" w:rsidRDefault="000E75F4">
      <w:pPr>
        <w:spacing w:before="100" w:beforeAutospacing="1" w:after="100" w:afterAutospacing="1"/>
        <w:rPr>
          <w:lang w:eastAsia="ru-RU"/>
        </w:rPr>
      </w:pPr>
    </w:p>
    <w:p w:rsidR="000E75F4" w:rsidRDefault="000E75F4">
      <w:pPr>
        <w:spacing w:before="100" w:beforeAutospacing="1" w:after="100" w:afterAutospacing="1"/>
        <w:rPr>
          <w:lang w:eastAsia="ru-RU"/>
        </w:rPr>
      </w:pPr>
    </w:p>
    <w:p w:rsidR="000E75F4" w:rsidRDefault="000E75F4">
      <w:pPr>
        <w:spacing w:before="100" w:beforeAutospacing="1" w:after="100" w:afterAutospacing="1"/>
        <w:rPr>
          <w:lang w:eastAsia="ru-RU"/>
        </w:rPr>
      </w:pPr>
    </w:p>
    <w:p w:rsidR="000E75F4" w:rsidRDefault="000E75F4">
      <w:pPr>
        <w:spacing w:before="100" w:beforeAutospacing="1" w:after="100" w:afterAutospacing="1"/>
        <w:rPr>
          <w:lang w:eastAsia="ru-RU"/>
        </w:rPr>
      </w:pPr>
    </w:p>
    <w:tbl>
      <w:tblPr>
        <w:tblStyle w:val="TableNormal"/>
        <w:tblW w:w="4300" w:type="pct"/>
        <w:tblLook w:val="04A0" w:firstRow="1" w:lastRow="0" w:firstColumn="1" w:lastColumn="0" w:noHBand="0" w:noVBand="1"/>
      </w:tblPr>
      <w:tblGrid>
        <w:gridCol w:w="1184"/>
        <w:gridCol w:w="8026"/>
      </w:tblGrid>
      <w:tr w:rsidR="000E75F4">
        <w:tc>
          <w:tcPr>
            <w:tcW w:w="10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rPr>
                <w:lang w:eastAsia="ru-RU"/>
              </w:rPr>
            </w:pPr>
            <w:r>
              <w:t>№</w:t>
            </w:r>
          </w:p>
          <w:p w:rsidR="000E75F4" w:rsidRDefault="00DA1BD5">
            <w:pPr>
              <w:jc w:val="center"/>
            </w:pPr>
            <w:r>
              <w:t>п/п</w:t>
            </w:r>
          </w:p>
        </w:tc>
        <w:tc>
          <w:tcPr>
            <w:tcW w:w="6995"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rPr>
                <w:b/>
              </w:rPr>
            </w:pPr>
            <w:r>
              <w:rPr>
                <w:b/>
              </w:rPr>
              <w:t>ОТВЕТЫ К ТЕСТУ</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в</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в</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г</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б</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в</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а, в, г, д</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б, г</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б, в</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а, в, д</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а, б</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1.3;   2.4;   3.1;   4.2;   5.6</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Сплав железа с углеродом, углерода</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Сплав железа с углеродом, углерода</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Марганец</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Свариваемость металлов и сплавов</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t>1200 – 1500 градусов</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rPr>
                <w:lang w:eastAsia="ru-RU"/>
              </w:rPr>
              <w:t>д → в → б → а → г.</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rPr>
                <w:lang w:eastAsia="ru-RU"/>
              </w:rPr>
              <w:t>а → г → д → б → в.</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rPr>
                <w:lang w:eastAsia="ru-RU"/>
              </w:rPr>
              <w:t>б → г → а → д → в.</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rPr>
                <w:lang w:eastAsia="ru-RU"/>
              </w:rPr>
              <w:t>а → г → д → б → в.</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rPr>
                <w:lang w:eastAsia="ru-RU"/>
              </w:rPr>
              <w:t>г → д → б → а → в.</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rPr>
                <w:lang w:eastAsia="ru-RU"/>
              </w:rPr>
              <w:t>а → 2; б → 1; в → 3; г → 4.</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rPr>
                <w:lang w:eastAsia="ru-RU"/>
              </w:rPr>
              <w:t>а → 3; б → 2; в → 1; г → 4.</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rPr>
                <w:lang w:eastAsia="ru-RU"/>
              </w:rPr>
              <w:t>а → 2; б → 1; в → 3; г → 4.</w:t>
            </w:r>
          </w:p>
        </w:tc>
      </w:tr>
      <w:tr w:rsidR="000E75F4">
        <w:tc>
          <w:tcPr>
            <w:tcW w:w="1032"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0E75F4" w:rsidRDefault="000E75F4" w:rsidP="00DA1BD5">
            <w:pPr>
              <w:pStyle w:val="afb"/>
              <w:numPr>
                <w:ilvl w:val="0"/>
                <w:numId w:val="195"/>
              </w:numPr>
            </w:pPr>
          </w:p>
        </w:tc>
        <w:tc>
          <w:tcPr>
            <w:tcW w:w="699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0E75F4" w:rsidRDefault="00DA1BD5">
            <w:pPr>
              <w:jc w:val="center"/>
            </w:pPr>
            <w:r>
              <w:rPr>
                <w:lang w:eastAsia="ru-RU"/>
              </w:rPr>
              <w:t>а → 2; б → 1; в → 3; г → 4.</w:t>
            </w:r>
          </w:p>
        </w:tc>
      </w:tr>
    </w:tbl>
    <w:p w:rsidR="000E75F4" w:rsidRDefault="000E75F4">
      <w:pPr>
        <w:ind w:firstLine="709"/>
        <w:jc w:val="both"/>
      </w:pPr>
    </w:p>
    <w:p w:rsidR="000E75F4" w:rsidRDefault="000E75F4">
      <w:pPr>
        <w:pStyle w:val="afa"/>
        <w:spacing w:before="77" w:line="288" w:lineRule="auto"/>
        <w:ind w:left="7581" w:right="138" w:firstLine="1167"/>
        <w:jc w:val="right"/>
      </w:pPr>
    </w:p>
    <w:p w:rsidR="000E75F4" w:rsidRDefault="000E75F4">
      <w:pPr>
        <w:pStyle w:val="afa"/>
        <w:spacing w:before="77" w:line="288" w:lineRule="auto"/>
        <w:ind w:left="7581" w:right="138" w:firstLine="1167"/>
        <w:jc w:val="right"/>
        <w:rPr>
          <w:spacing w:val="-7"/>
        </w:rPr>
      </w:pPr>
    </w:p>
    <w:p w:rsidR="000E75F4" w:rsidRDefault="000E75F4">
      <w:pPr>
        <w:pStyle w:val="afa"/>
        <w:spacing w:before="77" w:line="288" w:lineRule="auto"/>
        <w:ind w:left="7581" w:right="138" w:firstLine="1167"/>
        <w:jc w:val="right"/>
        <w:rPr>
          <w:spacing w:val="-7"/>
        </w:rPr>
      </w:pPr>
    </w:p>
    <w:p w:rsidR="000E75F4" w:rsidRDefault="000E75F4">
      <w:pPr>
        <w:pStyle w:val="afa"/>
        <w:spacing w:before="77" w:line="288" w:lineRule="auto"/>
        <w:ind w:left="7581" w:right="138" w:firstLine="1167"/>
        <w:jc w:val="right"/>
        <w:rPr>
          <w:spacing w:val="-7"/>
        </w:rPr>
      </w:pPr>
    </w:p>
    <w:p w:rsidR="000E75F4" w:rsidRDefault="000E75F4">
      <w:pPr>
        <w:pStyle w:val="afa"/>
        <w:spacing w:before="77" w:line="288" w:lineRule="auto"/>
        <w:ind w:left="7581" w:right="138" w:firstLine="1167"/>
        <w:jc w:val="right"/>
        <w:rPr>
          <w:spacing w:val="-7"/>
        </w:rPr>
      </w:pPr>
    </w:p>
    <w:p w:rsidR="000E75F4" w:rsidRDefault="000E75F4">
      <w:pPr>
        <w:pStyle w:val="afa"/>
        <w:spacing w:before="77" w:line="288" w:lineRule="auto"/>
        <w:ind w:left="7581" w:right="138" w:firstLine="1167"/>
        <w:jc w:val="right"/>
        <w:rPr>
          <w:spacing w:val="-7"/>
        </w:rPr>
      </w:pPr>
    </w:p>
    <w:p w:rsidR="000E75F4" w:rsidRDefault="000E75F4">
      <w:pPr>
        <w:pStyle w:val="afa"/>
        <w:spacing w:before="77" w:line="288" w:lineRule="auto"/>
        <w:ind w:left="7581" w:right="138" w:firstLine="1167"/>
        <w:jc w:val="right"/>
        <w:rPr>
          <w:spacing w:val="-7"/>
        </w:rPr>
      </w:pPr>
    </w:p>
    <w:p w:rsidR="000E75F4" w:rsidRDefault="000E75F4">
      <w:pPr>
        <w:pStyle w:val="afa"/>
        <w:spacing w:before="77" w:line="288" w:lineRule="auto"/>
        <w:ind w:left="7581" w:right="138" w:firstLine="1167"/>
        <w:jc w:val="right"/>
        <w:rPr>
          <w:spacing w:val="-7"/>
        </w:rPr>
      </w:pPr>
    </w:p>
    <w:p w:rsidR="000E75F4" w:rsidRDefault="000E75F4">
      <w:pPr>
        <w:pStyle w:val="afa"/>
        <w:spacing w:before="77" w:line="288" w:lineRule="auto"/>
        <w:ind w:left="7581" w:right="138" w:firstLine="1167"/>
        <w:jc w:val="right"/>
        <w:rPr>
          <w:spacing w:val="-7"/>
        </w:rPr>
      </w:pPr>
    </w:p>
    <w:p w:rsidR="000E75F4" w:rsidRDefault="000E75F4">
      <w:pPr>
        <w:pStyle w:val="afa"/>
        <w:spacing w:before="77" w:line="288" w:lineRule="auto"/>
        <w:ind w:left="7581" w:right="138" w:firstLine="1167"/>
        <w:jc w:val="right"/>
        <w:rPr>
          <w:spacing w:val="-7"/>
        </w:rPr>
      </w:pPr>
    </w:p>
    <w:p w:rsidR="000E75F4" w:rsidRDefault="000E75F4">
      <w:pPr>
        <w:pStyle w:val="afa"/>
        <w:spacing w:before="77" w:line="288" w:lineRule="auto"/>
        <w:ind w:left="7581" w:right="138" w:firstLine="1167"/>
        <w:jc w:val="right"/>
        <w:rPr>
          <w:spacing w:val="-7"/>
        </w:rPr>
      </w:pPr>
    </w:p>
    <w:p w:rsidR="000E75F4" w:rsidRDefault="000E75F4">
      <w:pPr>
        <w:pStyle w:val="afa"/>
        <w:spacing w:before="77" w:line="288" w:lineRule="auto"/>
        <w:ind w:left="7581" w:right="138" w:firstLine="1167"/>
        <w:jc w:val="right"/>
        <w:rPr>
          <w:spacing w:val="-7"/>
        </w:rPr>
      </w:pPr>
    </w:p>
    <w:p w:rsidR="000E75F4" w:rsidRDefault="000E75F4">
      <w:pPr>
        <w:pStyle w:val="afa"/>
        <w:spacing w:before="77" w:line="288" w:lineRule="auto"/>
        <w:ind w:left="7581" w:right="138" w:firstLine="1167"/>
        <w:jc w:val="right"/>
        <w:rPr>
          <w:spacing w:val="-7"/>
        </w:rPr>
      </w:pPr>
    </w:p>
    <w:p w:rsidR="000E75F4" w:rsidRDefault="00DA1BD5">
      <w:pPr>
        <w:pStyle w:val="afa"/>
        <w:spacing w:before="77" w:line="288" w:lineRule="auto"/>
        <w:ind w:left="7581" w:right="138" w:firstLine="1167"/>
        <w:jc w:val="right"/>
        <w:rPr>
          <w:spacing w:val="-7"/>
        </w:rPr>
      </w:pPr>
      <w:bookmarkStart w:id="28" w:name="_bookmark35"/>
      <w:bookmarkEnd w:id="28"/>
      <w:r>
        <w:lastRenderedPageBreak/>
        <w:t>Приложение</w:t>
      </w:r>
      <w:r>
        <w:rPr>
          <w:spacing w:val="-16"/>
        </w:rPr>
        <w:t xml:space="preserve"> </w:t>
      </w:r>
      <w:r>
        <w:t>25 к</w:t>
      </w:r>
      <w:r>
        <w:rPr>
          <w:spacing w:val="-9"/>
        </w:rPr>
        <w:t xml:space="preserve"> 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8"/>
        <w:jc w:val="center"/>
      </w:pPr>
      <w:r>
        <w:t>по</w:t>
      </w:r>
      <w:r>
        <w:rPr>
          <w:spacing w:val="-10"/>
        </w:rPr>
        <w:t xml:space="preserve"> </w:t>
      </w:r>
      <w:r>
        <w:t>учебной</w:t>
      </w:r>
      <w:r>
        <w:rPr>
          <w:spacing w:val="-10"/>
        </w:rPr>
        <w:t xml:space="preserve"> </w:t>
      </w:r>
      <w:r>
        <w:t>дисциплине</w:t>
      </w:r>
      <w:r>
        <w:rPr>
          <w:spacing w:val="-5"/>
        </w:rPr>
        <w:t xml:space="preserve"> </w:t>
      </w:r>
      <w:r>
        <w:t>ОП.05</w:t>
      </w:r>
      <w:r>
        <w:rPr>
          <w:spacing w:val="-8"/>
        </w:rPr>
        <w:t xml:space="preserve"> </w:t>
      </w:r>
      <w:r>
        <w:t>Охрана</w:t>
      </w:r>
      <w:r>
        <w:rPr>
          <w:spacing w:val="-10"/>
        </w:rPr>
        <w:t xml:space="preserve"> </w:t>
      </w:r>
      <w:r>
        <w:rPr>
          <w:spacing w:val="-2"/>
        </w:rPr>
        <w:t>труда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571"/>
              <w:rPr>
                <w:sz w:val="23"/>
              </w:rPr>
            </w:pPr>
            <w:r>
              <w:rPr>
                <w:sz w:val="23"/>
              </w:rPr>
              <w:t>Дифференцированный зачет</w:t>
            </w:r>
          </w:p>
        </w:tc>
        <w:tc>
          <w:tcPr>
            <w:tcW w:w="3401" w:type="dxa"/>
          </w:tcPr>
          <w:p w:rsidR="000E75F4" w:rsidRDefault="00DA1BD5">
            <w:pPr>
              <w:pStyle w:val="TableParagraph"/>
              <w:spacing w:before="7"/>
              <w:ind w:left="16" w:right="14"/>
              <w:jc w:val="center"/>
              <w:rPr>
                <w:sz w:val="23"/>
              </w:rPr>
            </w:pPr>
            <w:r>
              <w:rPr>
                <w:spacing w:val="-10"/>
                <w:sz w:val="23"/>
              </w:rPr>
              <w:t>3</w:t>
            </w:r>
          </w:p>
        </w:tc>
        <w:tc>
          <w:tcPr>
            <w:tcW w:w="3401" w:type="dxa"/>
          </w:tcPr>
          <w:p w:rsidR="000E75F4" w:rsidRDefault="00DA1BD5">
            <w:pPr>
              <w:pStyle w:val="TableParagraph"/>
              <w:spacing w:before="7"/>
              <w:ind w:left="16" w:right="9"/>
              <w:jc w:val="center"/>
              <w:rPr>
                <w:sz w:val="23"/>
              </w:rPr>
            </w:pPr>
            <w:r>
              <w:rPr>
                <w:sz w:val="23"/>
              </w:rPr>
              <w:t>ОК.01,</w:t>
            </w:r>
            <w:r>
              <w:rPr>
                <w:spacing w:val="25"/>
                <w:sz w:val="23"/>
              </w:rPr>
              <w:t xml:space="preserve"> </w:t>
            </w:r>
            <w:r>
              <w:rPr>
                <w:sz w:val="23"/>
              </w:rPr>
              <w:t>ОК.04,</w:t>
            </w:r>
            <w:r>
              <w:rPr>
                <w:spacing w:val="26"/>
                <w:sz w:val="23"/>
              </w:rPr>
              <w:t xml:space="preserve"> </w:t>
            </w:r>
            <w:r>
              <w:rPr>
                <w:sz w:val="23"/>
              </w:rPr>
              <w:t>ОК.05,</w:t>
            </w:r>
            <w:r>
              <w:rPr>
                <w:spacing w:val="25"/>
                <w:sz w:val="23"/>
              </w:rPr>
              <w:t xml:space="preserve"> </w:t>
            </w:r>
            <w:r>
              <w:rPr>
                <w:spacing w:val="-2"/>
                <w:sz w:val="23"/>
              </w:rPr>
              <w:t>ПК.2.1,</w:t>
            </w:r>
          </w:p>
          <w:p w:rsidR="000E75F4" w:rsidRDefault="00DA1BD5">
            <w:pPr>
              <w:pStyle w:val="TableParagraph"/>
              <w:spacing w:before="60"/>
              <w:ind w:left="16" w:right="8"/>
              <w:jc w:val="center"/>
              <w:rPr>
                <w:sz w:val="23"/>
              </w:rPr>
            </w:pPr>
            <w:r>
              <w:rPr>
                <w:spacing w:val="-2"/>
                <w:sz w:val="23"/>
              </w:rPr>
              <w:t>ПК.2.2</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2"/>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ind w:firstLine="709"/>
        <w:jc w:val="center"/>
        <w:rPr>
          <w:b/>
          <w:bCs/>
        </w:rPr>
      </w:pPr>
      <w:r>
        <w:rPr>
          <w:b/>
          <w:bCs/>
        </w:rPr>
        <w:lastRenderedPageBreak/>
        <w:t>Тестовые задания для промежуточной аттестации  по  ОП.05 Охрана труда</w:t>
      </w:r>
    </w:p>
    <w:p w:rsidR="000E75F4" w:rsidRDefault="00DA1BD5">
      <w:pPr>
        <w:spacing w:before="100" w:beforeAutospacing="1" w:after="100" w:afterAutospacing="1"/>
        <w:jc w:val="both"/>
        <w:rPr>
          <w:lang w:eastAsia="ru-RU"/>
        </w:rPr>
      </w:pPr>
      <w:r>
        <w:rPr>
          <w:b/>
          <w:bCs/>
          <w:lang w:eastAsia="ru-RU"/>
        </w:rPr>
        <w:t>Инструкция:</w:t>
      </w:r>
      <w:r>
        <w:rPr>
          <w:lang w:eastAsia="ru-RU"/>
        </w:rPr>
        <w:t xml:space="preserve"> выберите </w:t>
      </w:r>
      <w:r>
        <w:rPr>
          <w:b/>
          <w:bCs/>
          <w:lang w:eastAsia="ru-RU"/>
        </w:rPr>
        <w:t>один</w:t>
      </w:r>
      <w:r>
        <w:rPr>
          <w:lang w:eastAsia="ru-RU"/>
        </w:rPr>
        <w:t xml:space="preserve"> правильный ответ из предложенных вариантов.</w:t>
      </w:r>
    </w:p>
    <w:p w:rsidR="000E75F4" w:rsidRDefault="00DA1BD5">
      <w:pPr>
        <w:spacing w:before="100" w:beforeAutospacing="1" w:after="100" w:afterAutospacing="1"/>
        <w:jc w:val="both"/>
        <w:rPr>
          <w:lang w:eastAsia="ru-RU"/>
        </w:rPr>
      </w:pPr>
      <w:r>
        <w:rPr>
          <w:b/>
          <w:bCs/>
          <w:lang w:eastAsia="ru-RU"/>
        </w:rPr>
        <w:t>1. Какой минимальный уровень группы по электробезопасности должен иметь электромонтёр для самостоятельного выполнения работ в электроустановках до 1000 В?</w:t>
      </w:r>
      <w:r>
        <w:rPr>
          <w:lang w:eastAsia="ru-RU"/>
        </w:rPr>
        <w:br/>
        <w:t>а)II группа;</w:t>
      </w:r>
      <w:r>
        <w:rPr>
          <w:lang w:eastAsia="ru-RU"/>
        </w:rPr>
        <w:br/>
        <w:t>б)III группа;</w:t>
      </w:r>
      <w:r>
        <w:rPr>
          <w:lang w:eastAsia="ru-RU"/>
        </w:rPr>
        <w:br/>
        <w:t>в)IV группа;</w:t>
      </w:r>
      <w:r>
        <w:rPr>
          <w:lang w:eastAsia="ru-RU"/>
        </w:rPr>
        <w:br/>
        <w:t>г) V группа.</w:t>
      </w:r>
    </w:p>
    <w:p w:rsidR="000E75F4" w:rsidRDefault="00DA1BD5">
      <w:pPr>
        <w:spacing w:before="100" w:beforeAutospacing="1" w:after="100" w:afterAutospacing="1"/>
        <w:rPr>
          <w:lang w:eastAsia="ru-RU"/>
        </w:rPr>
      </w:pPr>
      <w:r>
        <w:rPr>
          <w:b/>
          <w:bCs/>
          <w:lang w:eastAsia="ru-RU"/>
        </w:rPr>
        <w:t>2. Какое средство пожаротушения разрешено примен</w:t>
      </w:r>
      <w:r>
        <w:rPr>
          <w:b/>
          <w:bCs/>
          <w:lang w:eastAsia="ru-RU"/>
        </w:rPr>
        <w:t>ять при возгорании  электроустановки под напряжением до 1000 В?</w:t>
      </w:r>
      <w:r>
        <w:rPr>
          <w:lang w:eastAsia="ru-RU"/>
        </w:rPr>
        <w:br/>
        <w:t>а)водный огнетушитель;</w:t>
      </w:r>
      <w:r>
        <w:rPr>
          <w:lang w:eastAsia="ru-RU"/>
        </w:rPr>
        <w:br/>
        <w:t>б)пенный огнетушитель;</w:t>
      </w:r>
      <w:r>
        <w:rPr>
          <w:lang w:eastAsia="ru-RU"/>
        </w:rPr>
        <w:br/>
        <w:t>в) углекислотный (ОУ) или порошковый (ОП) огнетушитель;</w:t>
      </w:r>
      <w:r>
        <w:rPr>
          <w:lang w:eastAsia="ru-RU"/>
        </w:rPr>
        <w:br/>
        <w:t>г) песок без ограничений.</w:t>
      </w:r>
    </w:p>
    <w:p w:rsidR="000E75F4" w:rsidRDefault="00DA1BD5">
      <w:pPr>
        <w:spacing w:before="100" w:beforeAutospacing="1" w:after="100" w:afterAutospacing="1"/>
        <w:rPr>
          <w:lang w:eastAsia="ru-RU"/>
        </w:rPr>
      </w:pPr>
      <w:r>
        <w:rPr>
          <w:b/>
          <w:bCs/>
          <w:lang w:eastAsia="ru-RU"/>
        </w:rPr>
        <w:t>3. Что необходи</w:t>
      </w:r>
      <w:r>
        <w:rPr>
          <w:b/>
          <w:bCs/>
          <w:lang w:eastAsia="ru-RU"/>
        </w:rPr>
        <w:t>мо сделать в первую очередь при обнаружении пострадавшего от электрического тока?</w:t>
      </w:r>
      <w:r>
        <w:rPr>
          <w:lang w:eastAsia="ru-RU"/>
        </w:rPr>
        <w:br/>
        <w:t>а) начать непрямой массаж сердца;</w:t>
      </w:r>
      <w:r>
        <w:rPr>
          <w:lang w:eastAsia="ru-RU"/>
        </w:rPr>
        <w:br/>
        <w:t>б) вызвать скорую помощь, не приближаясь к пострадавшему;</w:t>
      </w:r>
      <w:r>
        <w:rPr>
          <w:lang w:eastAsia="ru-RU"/>
        </w:rPr>
        <w:br/>
        <w:t>в) немедленно отключить питание электроустановки;</w:t>
      </w:r>
      <w:r>
        <w:rPr>
          <w:lang w:eastAsia="ru-RU"/>
        </w:rPr>
        <w:br/>
        <w:t>г) перенести пострадавшего в без</w:t>
      </w:r>
      <w:r>
        <w:rPr>
          <w:lang w:eastAsia="ru-RU"/>
        </w:rPr>
        <w:t>опасное место.</w:t>
      </w:r>
    </w:p>
    <w:p w:rsidR="000E75F4" w:rsidRDefault="00DA1BD5">
      <w:pPr>
        <w:spacing w:before="100" w:beforeAutospacing="1" w:after="100" w:afterAutospacing="1"/>
        <w:rPr>
          <w:lang w:eastAsia="ru-RU"/>
        </w:rPr>
      </w:pPr>
      <w:r>
        <w:rPr>
          <w:b/>
          <w:bCs/>
          <w:lang w:eastAsia="ru-RU"/>
        </w:rPr>
        <w:t>4. Какой плакат вывешивается на рукоятках коммутационных аппаратов, чтобы запретить подачу напряжения на рабочее место?</w:t>
      </w:r>
      <w:r>
        <w:rPr>
          <w:lang w:eastAsia="ru-RU"/>
        </w:rPr>
        <w:br/>
        <w:t>а) «Работать здесь»;</w:t>
      </w:r>
      <w:r>
        <w:rPr>
          <w:lang w:eastAsia="ru-RU"/>
        </w:rPr>
        <w:br/>
        <w:t>б) «Не включать! Работают люди»;</w:t>
      </w:r>
      <w:r>
        <w:rPr>
          <w:lang w:eastAsia="ru-RU"/>
        </w:rPr>
        <w:br/>
        <w:t>в) «Стой! Напряжение»;</w:t>
      </w:r>
      <w:r>
        <w:rPr>
          <w:lang w:eastAsia="ru-RU"/>
        </w:rPr>
        <w:br/>
        <w:t>г) «Заземлено».</w:t>
      </w:r>
    </w:p>
    <w:p w:rsidR="000E75F4" w:rsidRDefault="00DA1BD5">
      <w:pPr>
        <w:spacing w:before="100" w:beforeAutospacing="1" w:after="100" w:afterAutospacing="1"/>
        <w:rPr>
          <w:lang w:eastAsia="ru-RU"/>
        </w:rPr>
      </w:pPr>
      <w:r>
        <w:rPr>
          <w:b/>
          <w:bCs/>
          <w:lang w:eastAsia="ru-RU"/>
        </w:rPr>
        <w:t>5. Какие средства индивидуал</w:t>
      </w:r>
      <w:r>
        <w:rPr>
          <w:b/>
          <w:bCs/>
          <w:lang w:eastAsia="ru-RU"/>
        </w:rPr>
        <w:t>ьной защиты обязательны при работе с кислотными аккумуляторами?</w:t>
      </w:r>
      <w:r>
        <w:rPr>
          <w:lang w:eastAsia="ru-RU"/>
        </w:rPr>
        <w:br/>
        <w:t>а) хлопчатобумажные перчатки и очки;</w:t>
      </w:r>
      <w:r>
        <w:rPr>
          <w:lang w:eastAsia="ru-RU"/>
        </w:rPr>
        <w:br/>
        <w:t>б) диэлектрические перчатки и боты;</w:t>
      </w:r>
      <w:r>
        <w:rPr>
          <w:lang w:eastAsia="ru-RU"/>
        </w:rPr>
        <w:br/>
        <w:t>в) кислотостойкие перчатки, защитные очки с боковыми щитками, фартук;</w:t>
      </w:r>
      <w:r>
        <w:rPr>
          <w:lang w:eastAsia="ru-RU"/>
        </w:rPr>
        <w:br/>
        <w:t>г) респиратор класса FFP1 и каска.</w:t>
      </w:r>
    </w:p>
    <w:p w:rsidR="000E75F4" w:rsidRDefault="00DA1BD5">
      <w:pPr>
        <w:spacing w:before="100" w:beforeAutospacing="1" w:after="100" w:afterAutospacing="1"/>
        <w:jc w:val="both"/>
        <w:rPr>
          <w:lang w:eastAsia="ru-RU"/>
        </w:rPr>
      </w:pPr>
      <w:r>
        <w:rPr>
          <w:b/>
          <w:bCs/>
          <w:lang w:eastAsia="ru-RU"/>
        </w:rPr>
        <w:t>Инструкция:</w:t>
      </w:r>
      <w:r>
        <w:rPr>
          <w:lang w:eastAsia="ru-RU"/>
        </w:rPr>
        <w:t xml:space="preserve"> вы</w:t>
      </w:r>
      <w:r>
        <w:rPr>
          <w:lang w:eastAsia="ru-RU"/>
        </w:rPr>
        <w:t xml:space="preserve">берите </w:t>
      </w:r>
      <w:r>
        <w:rPr>
          <w:b/>
          <w:bCs/>
          <w:lang w:eastAsia="ru-RU"/>
        </w:rPr>
        <w:t>все</w:t>
      </w:r>
      <w:r>
        <w:rPr>
          <w:lang w:eastAsia="ru-RU"/>
        </w:rPr>
        <w:t xml:space="preserve"> правильные ответы из предложенных вариантов. В каждом задании может быть </w:t>
      </w:r>
      <w:r>
        <w:rPr>
          <w:b/>
          <w:bCs/>
          <w:lang w:eastAsia="ru-RU"/>
        </w:rPr>
        <w:t>от 2 до 4 верных вариантов</w:t>
      </w:r>
      <w:r>
        <w:rPr>
          <w:lang w:eastAsia="ru-RU"/>
        </w:rPr>
        <w:t>.</w:t>
      </w:r>
    </w:p>
    <w:p w:rsidR="000E75F4" w:rsidRDefault="00DA1BD5">
      <w:pPr>
        <w:spacing w:before="100" w:beforeAutospacing="1" w:after="100" w:afterAutospacing="1"/>
        <w:rPr>
          <w:lang w:eastAsia="ru-RU"/>
        </w:rPr>
      </w:pPr>
      <w:r>
        <w:rPr>
          <w:b/>
          <w:bCs/>
          <w:lang w:eastAsia="ru-RU"/>
        </w:rPr>
        <w:t>6. Какие мероприятия относятся к техническим, обеспечивающим безопасность работ в электроустановках? (Выберите все верные варианты.)</w:t>
      </w:r>
      <w:r>
        <w:rPr>
          <w:lang w:eastAsia="ru-RU"/>
        </w:rPr>
        <w:br/>
        <w:t>а) оформлен</w:t>
      </w:r>
      <w:r>
        <w:rPr>
          <w:lang w:eastAsia="ru-RU"/>
        </w:rPr>
        <w:t>ие наряда</w:t>
      </w:r>
      <w:r>
        <w:rPr>
          <w:lang w:eastAsia="ru-RU"/>
        </w:rPr>
        <w:noBreakHyphen/>
        <w:t>допуска;</w:t>
      </w:r>
      <w:r>
        <w:rPr>
          <w:lang w:eastAsia="ru-RU"/>
        </w:rPr>
        <w:br/>
        <w:t>б) отключение напряжения и принятие мер, препятствующих его случайной подаче;</w:t>
      </w:r>
      <w:r>
        <w:rPr>
          <w:lang w:eastAsia="ru-RU"/>
        </w:rPr>
        <w:br/>
        <w:t>в) вывешивание запрещающих плакатов;</w:t>
      </w:r>
      <w:r>
        <w:rPr>
          <w:lang w:eastAsia="ru-RU"/>
        </w:rPr>
        <w:br/>
        <w:t>г) проверка отсутствия напряжения;</w:t>
      </w:r>
      <w:r>
        <w:rPr>
          <w:lang w:eastAsia="ru-RU"/>
        </w:rPr>
        <w:br/>
        <w:t>д) проведение целевого инструктажа;</w:t>
      </w:r>
      <w:r>
        <w:rPr>
          <w:lang w:eastAsia="ru-RU"/>
        </w:rPr>
        <w:br/>
        <w:t>е) установка переносного заземления.</w:t>
      </w:r>
    </w:p>
    <w:p w:rsidR="000E75F4" w:rsidRDefault="00DA1BD5">
      <w:pPr>
        <w:spacing w:before="100" w:beforeAutospacing="1" w:after="100" w:afterAutospacing="1"/>
        <w:rPr>
          <w:lang w:eastAsia="ru-RU"/>
        </w:rPr>
      </w:pPr>
      <w:r>
        <w:rPr>
          <w:b/>
          <w:bCs/>
          <w:lang w:eastAsia="ru-RU"/>
        </w:rPr>
        <w:t>7. Какие средс</w:t>
      </w:r>
      <w:r>
        <w:rPr>
          <w:b/>
          <w:bCs/>
          <w:lang w:eastAsia="ru-RU"/>
        </w:rPr>
        <w:t>тва индивидуальной защиты (СИЗ) обязательны при работах под напряжением до 1000 В? (Выберите все верные варианты.)</w:t>
      </w:r>
      <w:r>
        <w:rPr>
          <w:lang w:eastAsia="ru-RU"/>
        </w:rPr>
        <w:br/>
        <w:t>а) диэлектрические перчатки;</w:t>
      </w:r>
      <w:r>
        <w:rPr>
          <w:lang w:eastAsia="ru-RU"/>
        </w:rPr>
        <w:br/>
        <w:t>б) хлопчатобумажные перчатки;</w:t>
      </w:r>
      <w:r>
        <w:rPr>
          <w:lang w:eastAsia="ru-RU"/>
        </w:rPr>
        <w:br/>
        <w:t>в) диэлектрический коврик или подставка;</w:t>
      </w:r>
      <w:r>
        <w:rPr>
          <w:lang w:eastAsia="ru-RU"/>
        </w:rPr>
        <w:br/>
        <w:t>г) защитные очки открытого типа;</w:t>
      </w:r>
      <w:r>
        <w:rPr>
          <w:lang w:eastAsia="ru-RU"/>
        </w:rPr>
        <w:br/>
        <w:t>д) диэле</w:t>
      </w:r>
      <w:r>
        <w:rPr>
          <w:lang w:eastAsia="ru-RU"/>
        </w:rPr>
        <w:t>ктрические боты или галоши;</w:t>
      </w:r>
      <w:r>
        <w:rPr>
          <w:lang w:eastAsia="ru-RU"/>
        </w:rPr>
        <w:br/>
        <w:t>е) каска с защитным экраном.</w:t>
      </w:r>
    </w:p>
    <w:p w:rsidR="000E75F4" w:rsidRDefault="00DA1BD5">
      <w:pPr>
        <w:spacing w:before="100" w:beforeAutospacing="1" w:after="100" w:afterAutospacing="1"/>
        <w:rPr>
          <w:lang w:eastAsia="ru-RU"/>
        </w:rPr>
      </w:pPr>
      <w:r>
        <w:rPr>
          <w:b/>
          <w:bCs/>
          <w:lang w:eastAsia="ru-RU"/>
        </w:rPr>
        <w:t>8. В каких случаях электромонтёр обязан прекратить работу и покинуть рабочее место? (Выберите все верные варианты.)</w:t>
      </w:r>
      <w:r>
        <w:rPr>
          <w:lang w:eastAsia="ru-RU"/>
        </w:rPr>
        <w:br/>
        <w:t>а) при обнаружении повреждения изоляции кабеля;</w:t>
      </w:r>
      <w:r>
        <w:rPr>
          <w:lang w:eastAsia="ru-RU"/>
        </w:rPr>
        <w:br/>
      </w:r>
      <w:r>
        <w:rPr>
          <w:lang w:eastAsia="ru-RU"/>
        </w:rPr>
        <w:lastRenderedPageBreak/>
        <w:t>б) при появлении запаха гари или ды</w:t>
      </w:r>
      <w:r>
        <w:rPr>
          <w:lang w:eastAsia="ru-RU"/>
        </w:rPr>
        <w:t>ма;</w:t>
      </w:r>
      <w:r>
        <w:rPr>
          <w:lang w:eastAsia="ru-RU"/>
        </w:rPr>
        <w:br/>
        <w:t>в) при внезапном отключении освещения в цехе;</w:t>
      </w:r>
      <w:r>
        <w:rPr>
          <w:lang w:eastAsia="ru-RU"/>
        </w:rPr>
        <w:br/>
        <w:t>г) при неисправности средств защиты (перчаток, коврика);</w:t>
      </w:r>
      <w:r>
        <w:rPr>
          <w:lang w:eastAsia="ru-RU"/>
        </w:rPr>
        <w:br/>
        <w:t>д) при получении распоряжения от непосредственного руководителя;</w:t>
      </w:r>
      <w:r>
        <w:rPr>
          <w:lang w:eastAsia="ru-RU"/>
        </w:rPr>
        <w:br/>
        <w:t>е) при возникновении угрозы жизни или здоровью.</w:t>
      </w:r>
    </w:p>
    <w:p w:rsidR="000E75F4" w:rsidRDefault="00DA1BD5">
      <w:pPr>
        <w:spacing w:before="100" w:beforeAutospacing="1" w:after="100" w:afterAutospacing="1"/>
        <w:rPr>
          <w:lang w:eastAsia="ru-RU"/>
        </w:rPr>
      </w:pPr>
      <w:r>
        <w:rPr>
          <w:b/>
          <w:bCs/>
          <w:lang w:eastAsia="ru-RU"/>
        </w:rPr>
        <w:t xml:space="preserve">9. Какие действия входят в алгоритм </w:t>
      </w:r>
      <w:r>
        <w:rPr>
          <w:b/>
          <w:bCs/>
          <w:lang w:eastAsia="ru-RU"/>
        </w:rPr>
        <w:t>первой помощи при ожоге электрической дугой II степени? (Выберите все верные варианты.)</w:t>
      </w:r>
      <w:r>
        <w:rPr>
          <w:lang w:eastAsia="ru-RU"/>
        </w:rPr>
        <w:br/>
        <w:t>а) немедленно нанести жирный крем или масло;</w:t>
      </w:r>
      <w:r>
        <w:rPr>
          <w:lang w:eastAsia="ru-RU"/>
        </w:rPr>
        <w:br/>
        <w:t>б) охладить ожог проточной водой (15–20 °C) в течение 10–15 минут;</w:t>
      </w:r>
      <w:r>
        <w:rPr>
          <w:lang w:eastAsia="ru-RU"/>
        </w:rPr>
        <w:br/>
        <w:t>в) проколоть образовавшиеся пузыри для уменьшения боли;</w:t>
      </w:r>
      <w:r>
        <w:rPr>
          <w:lang w:eastAsia="ru-RU"/>
        </w:rPr>
        <w:br/>
      </w:r>
      <w:r>
        <w:rPr>
          <w:lang w:eastAsia="ru-RU"/>
        </w:rPr>
        <w:t>г) наложить стерильную сухую повязку (не вату!);</w:t>
      </w:r>
      <w:r>
        <w:rPr>
          <w:lang w:eastAsia="ru-RU"/>
        </w:rPr>
        <w:br/>
        <w:t>д) дать обезболивающее (при отсутствии аллергии);</w:t>
      </w:r>
      <w:r>
        <w:rPr>
          <w:lang w:eastAsia="ru-RU"/>
        </w:rPr>
        <w:br/>
        <w:t>е) обработать ожог спиртовым раствором.</w:t>
      </w:r>
    </w:p>
    <w:p w:rsidR="000E75F4" w:rsidRDefault="00DA1BD5">
      <w:pPr>
        <w:spacing w:before="100" w:beforeAutospacing="1" w:after="100" w:afterAutospacing="1"/>
        <w:rPr>
          <w:lang w:eastAsia="ru-RU"/>
        </w:rPr>
      </w:pPr>
      <w:r>
        <w:rPr>
          <w:b/>
          <w:bCs/>
          <w:lang w:eastAsia="ru-RU"/>
        </w:rPr>
        <w:t>10. Какие факторы могут привести к возгоранию электрооборудования? (Выберите все верные варианты.)</w:t>
      </w:r>
      <w:r>
        <w:rPr>
          <w:lang w:eastAsia="ru-RU"/>
        </w:rPr>
        <w:br/>
        <w:t>а) перегрузка сети</w:t>
      </w:r>
      <w:r>
        <w:rPr>
          <w:lang w:eastAsia="ru-RU"/>
        </w:rPr>
        <w:t xml:space="preserve"> (превышение допустимого тока);</w:t>
      </w:r>
      <w:r>
        <w:rPr>
          <w:lang w:eastAsia="ru-RU"/>
        </w:rPr>
        <w:br/>
        <w:t>б) плохой контакт в соединениях (искрение);</w:t>
      </w:r>
      <w:r>
        <w:rPr>
          <w:lang w:eastAsia="ru-RU"/>
        </w:rPr>
        <w:br/>
        <w:t>в) использование кабелей с целостной изоляцией;</w:t>
      </w:r>
      <w:r>
        <w:rPr>
          <w:lang w:eastAsia="ru-RU"/>
        </w:rPr>
        <w:br/>
        <w:t>г) попадание воды или токопроводящей пыли на токоведущие части;</w:t>
      </w:r>
      <w:r>
        <w:rPr>
          <w:lang w:eastAsia="ru-RU"/>
        </w:rPr>
        <w:br/>
        <w:t>д) применение сертифицированных автоматических выключателей;</w:t>
      </w:r>
      <w:r>
        <w:rPr>
          <w:lang w:eastAsia="ru-RU"/>
        </w:rPr>
        <w:br/>
        <w:t>е) оста</w:t>
      </w:r>
      <w:r>
        <w:rPr>
          <w:lang w:eastAsia="ru-RU"/>
        </w:rPr>
        <w:t>вление без присмотра включённого нагревательного прибора (паяльника, фена).</w:t>
      </w:r>
    </w:p>
    <w:p w:rsidR="000E75F4" w:rsidRDefault="00DA1BD5">
      <w:pPr>
        <w:spacing w:before="100" w:beforeAutospacing="1" w:after="100" w:afterAutospacing="1"/>
        <w:outlineLvl w:val="2"/>
        <w:rPr>
          <w:b/>
          <w:bCs/>
          <w:sz w:val="24"/>
          <w:szCs w:val="24"/>
        </w:rPr>
      </w:pPr>
      <w:r>
        <w:rPr>
          <w:b/>
          <w:bCs/>
          <w:sz w:val="24"/>
          <w:szCs w:val="24"/>
          <w:lang w:eastAsia="ru-RU"/>
        </w:rPr>
        <w:t>Установите правильную  последовательность</w:t>
      </w:r>
    </w:p>
    <w:p w:rsidR="000E75F4" w:rsidRDefault="00DA1BD5">
      <w:pPr>
        <w:spacing w:before="100" w:beforeAutospacing="1" w:after="100" w:afterAutospacing="1"/>
        <w:rPr>
          <w:lang w:eastAsia="ru-RU"/>
        </w:rPr>
      </w:pPr>
      <w:r>
        <w:rPr>
          <w:b/>
          <w:bCs/>
          <w:lang w:eastAsia="ru-RU"/>
        </w:rPr>
        <w:t>11. Установите правильную последовательность действий при подготовке рабочего места для ремонта электроустановки до 1000 В:</w:t>
      </w:r>
      <w:r>
        <w:rPr>
          <w:lang w:eastAsia="ru-RU"/>
        </w:rPr>
        <w:br/>
        <w:t>а) вывесить за</w:t>
      </w:r>
      <w:r>
        <w:rPr>
          <w:lang w:eastAsia="ru-RU"/>
        </w:rPr>
        <w:t>прещающие плакаты («Не включать! Работают люди»);</w:t>
      </w:r>
      <w:r>
        <w:rPr>
          <w:lang w:eastAsia="ru-RU"/>
        </w:rPr>
        <w:br/>
        <w:t>б) отключить питание и принять меры против самопроизвольной подачи напряжения;</w:t>
      </w:r>
      <w:r>
        <w:rPr>
          <w:lang w:eastAsia="ru-RU"/>
        </w:rPr>
        <w:br/>
        <w:t>в) установить переносное заземление;</w:t>
      </w:r>
      <w:r>
        <w:rPr>
          <w:lang w:eastAsia="ru-RU"/>
        </w:rPr>
        <w:br/>
        <w:t>г) проверить отсутствие напряжения указателем;</w:t>
      </w:r>
      <w:r>
        <w:rPr>
          <w:lang w:eastAsia="ru-RU"/>
        </w:rPr>
        <w:br/>
        <w:t>д) оградить рабочее место (при необходимост</w:t>
      </w:r>
      <w:r>
        <w:rPr>
          <w:lang w:eastAsia="ru-RU"/>
        </w:rPr>
        <w:t>и).</w:t>
      </w:r>
    </w:p>
    <w:p w:rsidR="000E75F4" w:rsidRDefault="00DA1BD5">
      <w:pPr>
        <w:spacing w:before="100" w:beforeAutospacing="1" w:after="100" w:afterAutospacing="1"/>
        <w:rPr>
          <w:lang w:eastAsia="ru-RU"/>
        </w:rPr>
      </w:pPr>
      <w:r>
        <w:rPr>
          <w:b/>
          <w:bCs/>
          <w:lang w:eastAsia="ru-RU"/>
        </w:rPr>
        <w:t>12. Установите порядок действий при поражении человека электрическим током:</w:t>
      </w:r>
      <w:r>
        <w:rPr>
          <w:lang w:eastAsia="ru-RU"/>
        </w:rPr>
        <w:br/>
        <w:t>а) оценить состояние пострадавшего (сознание, дыхание, пульс);</w:t>
      </w:r>
      <w:r>
        <w:rPr>
          <w:lang w:eastAsia="ru-RU"/>
        </w:rPr>
        <w:br/>
        <w:t>б) вызвать скорую медицинскую помощь;</w:t>
      </w:r>
      <w:r>
        <w:rPr>
          <w:lang w:eastAsia="ru-RU"/>
        </w:rPr>
        <w:br/>
        <w:t>в) освободить пострадавшего от действия тока (отключить питание или оттянут</w:t>
      </w:r>
      <w:r>
        <w:rPr>
          <w:lang w:eastAsia="ru-RU"/>
        </w:rPr>
        <w:t>ь непроводящим предметом);</w:t>
      </w:r>
      <w:r>
        <w:rPr>
          <w:lang w:eastAsia="ru-RU"/>
        </w:rPr>
        <w:br/>
        <w:t>г) при отсутствии дыхания и пульса начать сердечно</w:t>
      </w:r>
      <w:r>
        <w:rPr>
          <w:lang w:eastAsia="ru-RU"/>
        </w:rPr>
        <w:noBreakHyphen/>
        <w:t>лёгочную реанимацию (СЛР);</w:t>
      </w:r>
      <w:r>
        <w:rPr>
          <w:lang w:eastAsia="ru-RU"/>
        </w:rPr>
        <w:br/>
        <w:t>д) обеспечить безопасность места (отключить питание, оградить зону).</w:t>
      </w:r>
    </w:p>
    <w:p w:rsidR="000E75F4" w:rsidRDefault="00DA1BD5">
      <w:pPr>
        <w:spacing w:before="100" w:beforeAutospacing="1" w:after="100" w:afterAutospacing="1"/>
        <w:rPr>
          <w:lang w:eastAsia="ru-RU"/>
        </w:rPr>
      </w:pPr>
      <w:r>
        <w:rPr>
          <w:b/>
          <w:bCs/>
          <w:lang w:eastAsia="ru-RU"/>
        </w:rPr>
        <w:t>13. Установите последовательность мероприятий при обнаружении возгорания в электро</w:t>
      </w:r>
      <w:r>
        <w:rPr>
          <w:b/>
          <w:bCs/>
          <w:lang w:eastAsia="ru-RU"/>
        </w:rPr>
        <w:t>щитовой:</w:t>
      </w:r>
      <w:r>
        <w:rPr>
          <w:lang w:eastAsia="ru-RU"/>
        </w:rPr>
        <w:br/>
        <w:t>а) сообщить в пожарную охрану («101» или «1112») и руководству;</w:t>
      </w:r>
      <w:r>
        <w:rPr>
          <w:lang w:eastAsia="ru-RU"/>
        </w:rPr>
        <w:br/>
        <w:t>б) попытаться потушить очаг углекислотным или порошковым огнетушителем (если безопасно);</w:t>
      </w:r>
      <w:r>
        <w:rPr>
          <w:lang w:eastAsia="ru-RU"/>
        </w:rPr>
        <w:br/>
        <w:t>в) отключить питание электроустановки (если возможно);</w:t>
      </w:r>
      <w:r>
        <w:rPr>
          <w:lang w:eastAsia="ru-RU"/>
        </w:rPr>
        <w:br/>
        <w:t>г) эвакуировать людей из опасной зоны;</w:t>
      </w:r>
      <w:r>
        <w:rPr>
          <w:lang w:eastAsia="ru-RU"/>
        </w:rPr>
        <w:br/>
      </w:r>
      <w:r>
        <w:rPr>
          <w:lang w:eastAsia="ru-RU"/>
        </w:rPr>
        <w:t>д) закрыть двери/окна для ограничения распространения огня.</w:t>
      </w:r>
    </w:p>
    <w:p w:rsidR="000E75F4" w:rsidRDefault="00DA1BD5">
      <w:pPr>
        <w:spacing w:before="100" w:beforeAutospacing="1" w:after="100" w:afterAutospacing="1"/>
        <w:rPr>
          <w:lang w:eastAsia="ru-RU"/>
        </w:rPr>
      </w:pPr>
      <w:r>
        <w:rPr>
          <w:b/>
          <w:bCs/>
          <w:lang w:eastAsia="ru-RU"/>
        </w:rPr>
        <w:t>14. Установите порядок проверки и применения диэлектрических перчаток перед работой:</w:t>
      </w:r>
      <w:r>
        <w:rPr>
          <w:lang w:eastAsia="ru-RU"/>
        </w:rPr>
        <w:br/>
        <w:t>а) осмотреть на наличие механических повреждений (проколов, трещин);</w:t>
      </w:r>
      <w:r>
        <w:rPr>
          <w:lang w:eastAsia="ru-RU"/>
        </w:rPr>
        <w:br/>
      </w:r>
      <w:r>
        <w:rPr>
          <w:lang w:eastAsia="ru-RU"/>
        </w:rPr>
        <w:t>б) проверить дату испытания (срок годности);</w:t>
      </w:r>
      <w:r>
        <w:rPr>
          <w:lang w:eastAsia="ru-RU"/>
        </w:rPr>
        <w:br/>
        <w:t>в) провести проверку на герметичность (скрутить от края к пальцам, сдавить, убедиться в отсутствии утечек воздуха);</w:t>
      </w:r>
      <w:r>
        <w:rPr>
          <w:lang w:eastAsia="ru-RU"/>
        </w:rPr>
        <w:br/>
        <w:t>г) надеть перчатки поверх хлопчатобумажных (при необходимости);</w:t>
      </w:r>
      <w:r>
        <w:rPr>
          <w:lang w:eastAsia="ru-RU"/>
        </w:rPr>
        <w:br/>
        <w:t>д) убедиться, что перчатки сухи</w:t>
      </w:r>
      <w:r>
        <w:rPr>
          <w:lang w:eastAsia="ru-RU"/>
        </w:rPr>
        <w:t>е и чистые.</w:t>
      </w:r>
    </w:p>
    <w:p w:rsidR="000E75F4" w:rsidRDefault="00DA1BD5">
      <w:pPr>
        <w:spacing w:before="100" w:beforeAutospacing="1" w:after="100" w:afterAutospacing="1"/>
        <w:rPr>
          <w:lang w:eastAsia="ru-RU"/>
        </w:rPr>
      </w:pPr>
      <w:r>
        <w:rPr>
          <w:b/>
          <w:bCs/>
          <w:lang w:eastAsia="ru-RU"/>
        </w:rPr>
        <w:t>15. Установите последовательность действий при оказании первой помощи пострадавшему с ожогом II степени (электрическая дуга):</w:t>
      </w:r>
      <w:r>
        <w:rPr>
          <w:lang w:eastAsia="ru-RU"/>
        </w:rPr>
        <w:br/>
        <w:t>а) наложить стерильную сухую повязку (не вату!);</w:t>
      </w:r>
      <w:r>
        <w:rPr>
          <w:lang w:eastAsia="ru-RU"/>
        </w:rPr>
        <w:br/>
        <w:t>б) охладить ожоговую поверхность проточной водой (15–20 °C) 10–15 мин</w:t>
      </w:r>
      <w:r>
        <w:rPr>
          <w:lang w:eastAsia="ru-RU"/>
        </w:rPr>
        <w:t>ут;</w:t>
      </w:r>
      <w:r>
        <w:rPr>
          <w:lang w:eastAsia="ru-RU"/>
        </w:rPr>
        <w:br/>
        <w:t>в) дать обезболивающее (при отсутствии аллергии и сознания у пострадавшего);</w:t>
      </w:r>
      <w:r>
        <w:rPr>
          <w:lang w:eastAsia="ru-RU"/>
        </w:rPr>
        <w:br/>
      </w:r>
      <w:r>
        <w:rPr>
          <w:lang w:eastAsia="ru-RU"/>
        </w:rPr>
        <w:lastRenderedPageBreak/>
        <w:t>г) вызвать скорую медицинскую помощь;</w:t>
      </w:r>
      <w:r>
        <w:rPr>
          <w:lang w:eastAsia="ru-RU"/>
        </w:rPr>
        <w:br/>
        <w:t>д) контролировать состояние пострадавшего до прибытия медиков.</w:t>
      </w:r>
    </w:p>
    <w:p w:rsidR="000E75F4" w:rsidRDefault="00DA1BD5">
      <w:pPr>
        <w:spacing w:before="100" w:beforeAutospacing="1" w:after="100" w:afterAutospacing="1"/>
        <w:jc w:val="both"/>
        <w:outlineLvl w:val="2"/>
        <w:rPr>
          <w:b/>
          <w:bCs/>
          <w:sz w:val="27"/>
          <w:szCs w:val="27"/>
          <w:lang w:eastAsia="ru-RU"/>
        </w:rPr>
      </w:pPr>
      <w:r>
        <w:rPr>
          <w:b/>
          <w:bCs/>
          <w:lang w:eastAsia="ru-RU"/>
        </w:rPr>
        <w:t>Соотнесите понятие и его определение</w:t>
      </w:r>
    </w:p>
    <w:p w:rsidR="000E75F4" w:rsidRDefault="00DA1BD5">
      <w:pPr>
        <w:spacing w:before="100" w:beforeAutospacing="1" w:after="100" w:afterAutospacing="1"/>
        <w:jc w:val="both"/>
        <w:rPr>
          <w:lang w:eastAsia="ru-RU"/>
        </w:rPr>
      </w:pPr>
      <w:r>
        <w:rPr>
          <w:b/>
          <w:bCs/>
          <w:lang w:eastAsia="ru-RU"/>
        </w:rPr>
        <w:t>16. Соотнесите вид инструктажа по охр</w:t>
      </w:r>
      <w:r>
        <w:rPr>
          <w:b/>
          <w:bCs/>
          <w:lang w:eastAsia="ru-RU"/>
        </w:rPr>
        <w:t>ане труда с его характеристикой:</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2804"/>
        <w:gridCol w:w="7779"/>
      </w:tblGrid>
      <w:tr w:rsidR="000E75F4">
        <w:trPr>
          <w:tblHeader/>
          <w:tblCellSpacing w:w="15" w:type="dxa"/>
        </w:trPr>
        <w:tc>
          <w:tcPr>
            <w:tcW w:w="0" w:type="auto"/>
            <w:vAlign w:val="center"/>
          </w:tcPr>
          <w:p w:rsidR="000E75F4" w:rsidRDefault="00DA1BD5">
            <w:pPr>
              <w:jc w:val="both"/>
              <w:rPr>
                <w:b/>
                <w:bCs/>
                <w:lang w:eastAsia="ru-RU"/>
              </w:rPr>
            </w:pPr>
            <w:r>
              <w:rPr>
                <w:b/>
                <w:bCs/>
                <w:lang w:eastAsia="ru-RU"/>
              </w:rPr>
              <w:t>Вид инструктажа</w:t>
            </w:r>
          </w:p>
        </w:tc>
        <w:tc>
          <w:tcPr>
            <w:tcW w:w="0" w:type="auto"/>
            <w:vAlign w:val="center"/>
          </w:tcPr>
          <w:p w:rsidR="000E75F4" w:rsidRDefault="00DA1BD5">
            <w:pPr>
              <w:jc w:val="both"/>
              <w:rPr>
                <w:b/>
                <w:bCs/>
                <w:lang w:eastAsia="ru-RU"/>
              </w:rPr>
            </w:pPr>
            <w:r>
              <w:rPr>
                <w:b/>
                <w:bCs/>
                <w:lang w:eastAsia="ru-RU"/>
              </w:rPr>
              <w:t>Характеристика</w:t>
            </w:r>
          </w:p>
        </w:tc>
      </w:tr>
      <w:tr w:rsidR="000E75F4">
        <w:trPr>
          <w:tblCellSpacing w:w="15" w:type="dxa"/>
        </w:trPr>
        <w:tc>
          <w:tcPr>
            <w:tcW w:w="0" w:type="auto"/>
            <w:vAlign w:val="center"/>
          </w:tcPr>
          <w:p w:rsidR="000E75F4" w:rsidRDefault="00DA1BD5">
            <w:pPr>
              <w:jc w:val="both"/>
              <w:rPr>
                <w:lang w:eastAsia="ru-RU"/>
              </w:rPr>
            </w:pPr>
            <w:r>
              <w:rPr>
                <w:lang w:eastAsia="ru-RU"/>
              </w:rPr>
              <w:t>1) Вводный</w:t>
            </w:r>
          </w:p>
        </w:tc>
        <w:tc>
          <w:tcPr>
            <w:tcW w:w="0" w:type="auto"/>
            <w:vAlign w:val="center"/>
          </w:tcPr>
          <w:p w:rsidR="000E75F4" w:rsidRDefault="00DA1BD5">
            <w:pPr>
              <w:jc w:val="both"/>
              <w:rPr>
                <w:lang w:eastAsia="ru-RU"/>
              </w:rPr>
            </w:pPr>
            <w:r>
              <w:rPr>
                <w:lang w:eastAsia="ru-RU"/>
              </w:rPr>
              <w:t>А) Проводится при введении новых правил, оборудования, технологий или после нарушений</w:t>
            </w:r>
          </w:p>
        </w:tc>
      </w:tr>
      <w:tr w:rsidR="000E75F4">
        <w:trPr>
          <w:tblCellSpacing w:w="15" w:type="dxa"/>
        </w:trPr>
        <w:tc>
          <w:tcPr>
            <w:tcW w:w="0" w:type="auto"/>
            <w:vAlign w:val="center"/>
          </w:tcPr>
          <w:p w:rsidR="000E75F4" w:rsidRDefault="00DA1BD5">
            <w:pPr>
              <w:jc w:val="both"/>
              <w:rPr>
                <w:lang w:eastAsia="ru-RU"/>
              </w:rPr>
            </w:pPr>
            <w:r>
              <w:rPr>
                <w:lang w:eastAsia="ru-RU"/>
              </w:rPr>
              <w:t>2) Первичный на рабочем месте</w:t>
            </w:r>
          </w:p>
        </w:tc>
        <w:tc>
          <w:tcPr>
            <w:tcW w:w="0" w:type="auto"/>
            <w:vAlign w:val="center"/>
          </w:tcPr>
          <w:p w:rsidR="000E75F4" w:rsidRDefault="00DA1BD5">
            <w:pPr>
              <w:jc w:val="both"/>
              <w:rPr>
                <w:lang w:eastAsia="ru-RU"/>
              </w:rPr>
            </w:pPr>
            <w:r>
              <w:rPr>
                <w:lang w:eastAsia="ru-RU"/>
              </w:rPr>
              <w:t>Б) Обязателен для всех принимаемых на работу, проводится до нач</w:t>
            </w:r>
            <w:r>
              <w:rPr>
                <w:lang w:eastAsia="ru-RU"/>
              </w:rPr>
              <w:t>ала трудовой деятельности</w:t>
            </w:r>
          </w:p>
        </w:tc>
      </w:tr>
      <w:tr w:rsidR="000E75F4">
        <w:trPr>
          <w:tblCellSpacing w:w="15" w:type="dxa"/>
        </w:trPr>
        <w:tc>
          <w:tcPr>
            <w:tcW w:w="0" w:type="auto"/>
            <w:vAlign w:val="center"/>
          </w:tcPr>
          <w:p w:rsidR="000E75F4" w:rsidRDefault="00DA1BD5">
            <w:pPr>
              <w:jc w:val="both"/>
              <w:rPr>
                <w:lang w:eastAsia="ru-RU"/>
              </w:rPr>
            </w:pPr>
            <w:r>
              <w:rPr>
                <w:lang w:eastAsia="ru-RU"/>
              </w:rPr>
              <w:t>3) Повторный</w:t>
            </w:r>
          </w:p>
        </w:tc>
        <w:tc>
          <w:tcPr>
            <w:tcW w:w="0" w:type="auto"/>
            <w:vAlign w:val="center"/>
          </w:tcPr>
          <w:p w:rsidR="000E75F4" w:rsidRDefault="00DA1BD5">
            <w:pPr>
              <w:jc w:val="both"/>
              <w:rPr>
                <w:lang w:eastAsia="ru-RU"/>
              </w:rPr>
            </w:pPr>
            <w:r>
              <w:rPr>
                <w:lang w:eastAsia="ru-RU"/>
              </w:rPr>
              <w:t>В) Проводится перед началом самостоятельной работы на конкретном рабочем месте</w:t>
            </w:r>
          </w:p>
        </w:tc>
      </w:tr>
      <w:tr w:rsidR="000E75F4">
        <w:trPr>
          <w:tblCellSpacing w:w="15" w:type="dxa"/>
        </w:trPr>
        <w:tc>
          <w:tcPr>
            <w:tcW w:w="0" w:type="auto"/>
            <w:vAlign w:val="center"/>
          </w:tcPr>
          <w:p w:rsidR="000E75F4" w:rsidRDefault="00DA1BD5">
            <w:pPr>
              <w:jc w:val="both"/>
              <w:rPr>
                <w:lang w:eastAsia="ru-RU"/>
              </w:rPr>
            </w:pPr>
            <w:r>
              <w:rPr>
                <w:lang w:eastAsia="ru-RU"/>
              </w:rPr>
              <w:t>4) Внеплановый</w:t>
            </w:r>
          </w:p>
        </w:tc>
        <w:tc>
          <w:tcPr>
            <w:tcW w:w="0" w:type="auto"/>
            <w:vAlign w:val="center"/>
          </w:tcPr>
          <w:p w:rsidR="000E75F4" w:rsidRDefault="00DA1BD5">
            <w:pPr>
              <w:jc w:val="both"/>
              <w:rPr>
                <w:lang w:eastAsia="ru-RU"/>
              </w:rPr>
            </w:pPr>
            <w:r>
              <w:rPr>
                <w:lang w:eastAsia="ru-RU"/>
              </w:rPr>
              <w:t>Г) Проводится не реже 1 раза в 6 месяцев для закрепления знаний</w:t>
            </w:r>
          </w:p>
        </w:tc>
      </w:tr>
      <w:tr w:rsidR="000E75F4">
        <w:trPr>
          <w:tblCellSpacing w:w="15" w:type="dxa"/>
        </w:trPr>
        <w:tc>
          <w:tcPr>
            <w:tcW w:w="0" w:type="auto"/>
            <w:vAlign w:val="center"/>
          </w:tcPr>
          <w:p w:rsidR="000E75F4" w:rsidRDefault="00DA1BD5">
            <w:pPr>
              <w:jc w:val="both"/>
              <w:rPr>
                <w:lang w:eastAsia="ru-RU"/>
              </w:rPr>
            </w:pPr>
            <w:r>
              <w:rPr>
                <w:lang w:eastAsia="ru-RU"/>
              </w:rPr>
              <w:t>5) Целевой</w:t>
            </w:r>
          </w:p>
        </w:tc>
        <w:tc>
          <w:tcPr>
            <w:tcW w:w="0" w:type="auto"/>
            <w:vAlign w:val="center"/>
          </w:tcPr>
          <w:p w:rsidR="000E75F4" w:rsidRDefault="00DA1BD5">
            <w:pPr>
              <w:jc w:val="both"/>
              <w:rPr>
                <w:lang w:eastAsia="ru-RU"/>
              </w:rPr>
            </w:pPr>
            <w:r>
              <w:rPr>
                <w:lang w:eastAsia="ru-RU"/>
              </w:rPr>
              <w:t>Д) Проводится при выполнении разовых работ, не связанных с прямыми обязанностями</w:t>
            </w:r>
          </w:p>
        </w:tc>
      </w:tr>
    </w:tbl>
    <w:p w:rsidR="000E75F4" w:rsidRDefault="000E75F4">
      <w:pPr>
        <w:spacing w:before="100" w:beforeAutospacing="1" w:after="100" w:afterAutospacing="1"/>
        <w:jc w:val="both"/>
        <w:rPr>
          <w:lang w:eastAsia="ru-RU"/>
        </w:rPr>
      </w:pPr>
    </w:p>
    <w:p w:rsidR="000E75F4" w:rsidRDefault="000E75F4">
      <w:pPr>
        <w:spacing w:before="100" w:beforeAutospacing="1" w:after="100" w:afterAutospacing="1"/>
        <w:jc w:val="both"/>
        <w:rPr>
          <w:lang w:eastAsia="ru-RU"/>
        </w:rPr>
      </w:pPr>
    </w:p>
    <w:p w:rsidR="000E75F4" w:rsidRDefault="000E75F4">
      <w:pPr>
        <w:spacing w:before="100" w:beforeAutospacing="1" w:after="100" w:afterAutospacing="1"/>
        <w:jc w:val="both"/>
        <w:rPr>
          <w:lang w:eastAsia="ru-RU"/>
        </w:rPr>
      </w:pPr>
    </w:p>
    <w:p w:rsidR="000E75F4" w:rsidRDefault="000E75F4">
      <w:pPr>
        <w:spacing w:before="100" w:beforeAutospacing="1" w:after="100" w:afterAutospacing="1"/>
        <w:jc w:val="both"/>
        <w:rPr>
          <w:lang w:eastAsia="ru-RU"/>
        </w:rPr>
      </w:pPr>
    </w:p>
    <w:p w:rsidR="000E75F4" w:rsidRDefault="00DA1BD5">
      <w:pPr>
        <w:spacing w:before="100" w:beforeAutospacing="1" w:after="100" w:afterAutospacing="1"/>
        <w:jc w:val="both"/>
        <w:rPr>
          <w:b/>
          <w:bCs/>
          <w:lang w:eastAsia="ru-RU"/>
        </w:rPr>
      </w:pPr>
      <w:r>
        <w:rPr>
          <w:b/>
          <w:bCs/>
          <w:lang w:eastAsia="ru-RU"/>
        </w:rPr>
        <w:t>17. Соотнесите группу по электробезопасности с правами работника:</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3197"/>
        <w:gridCol w:w="7386"/>
      </w:tblGrid>
      <w:tr w:rsidR="000E75F4">
        <w:trPr>
          <w:tblHeader/>
          <w:tblCellSpacing w:w="15" w:type="dxa"/>
        </w:trPr>
        <w:tc>
          <w:tcPr>
            <w:tcW w:w="0" w:type="auto"/>
            <w:vAlign w:val="center"/>
          </w:tcPr>
          <w:p w:rsidR="000E75F4" w:rsidRDefault="00DA1BD5">
            <w:pPr>
              <w:jc w:val="both"/>
              <w:rPr>
                <w:b/>
                <w:bCs/>
                <w:lang w:eastAsia="ru-RU"/>
              </w:rPr>
            </w:pPr>
            <w:r>
              <w:rPr>
                <w:b/>
                <w:bCs/>
                <w:lang w:eastAsia="ru-RU"/>
              </w:rPr>
              <w:t>Группа по электробезопасности</w:t>
            </w:r>
          </w:p>
        </w:tc>
        <w:tc>
          <w:tcPr>
            <w:tcW w:w="0" w:type="auto"/>
            <w:vAlign w:val="center"/>
          </w:tcPr>
          <w:p w:rsidR="000E75F4" w:rsidRDefault="00DA1BD5">
            <w:pPr>
              <w:jc w:val="both"/>
              <w:rPr>
                <w:b/>
                <w:bCs/>
                <w:lang w:eastAsia="ru-RU"/>
              </w:rPr>
            </w:pPr>
            <w:r>
              <w:rPr>
                <w:b/>
                <w:bCs/>
                <w:lang w:eastAsia="ru-RU"/>
              </w:rPr>
              <w:t>Права и обязанности</w:t>
            </w:r>
          </w:p>
        </w:tc>
      </w:tr>
      <w:tr w:rsidR="000E75F4">
        <w:trPr>
          <w:tblCellSpacing w:w="15" w:type="dxa"/>
        </w:trPr>
        <w:tc>
          <w:tcPr>
            <w:tcW w:w="0" w:type="auto"/>
            <w:vAlign w:val="center"/>
          </w:tcPr>
          <w:p w:rsidR="000E75F4" w:rsidRDefault="00DA1BD5">
            <w:pPr>
              <w:jc w:val="both"/>
              <w:rPr>
                <w:lang w:eastAsia="ru-RU"/>
              </w:rPr>
            </w:pPr>
            <w:r>
              <w:rPr>
                <w:lang w:eastAsia="ru-RU"/>
              </w:rPr>
              <w:t>1) II</w:t>
            </w:r>
          </w:p>
        </w:tc>
        <w:tc>
          <w:tcPr>
            <w:tcW w:w="0" w:type="auto"/>
            <w:vAlign w:val="center"/>
          </w:tcPr>
          <w:p w:rsidR="000E75F4" w:rsidRDefault="00DA1BD5">
            <w:pPr>
              <w:jc w:val="both"/>
              <w:rPr>
                <w:lang w:eastAsia="ru-RU"/>
              </w:rPr>
            </w:pPr>
            <w:r>
              <w:rPr>
                <w:lang w:eastAsia="ru-RU"/>
              </w:rPr>
              <w:t>А) Самостоятельное выполнение работ в электроустановках до 1000 В</w:t>
            </w:r>
          </w:p>
        </w:tc>
      </w:tr>
      <w:tr w:rsidR="000E75F4">
        <w:trPr>
          <w:tblCellSpacing w:w="15" w:type="dxa"/>
        </w:trPr>
        <w:tc>
          <w:tcPr>
            <w:tcW w:w="0" w:type="auto"/>
            <w:vAlign w:val="center"/>
          </w:tcPr>
          <w:p w:rsidR="000E75F4" w:rsidRDefault="00DA1BD5">
            <w:pPr>
              <w:jc w:val="both"/>
              <w:rPr>
                <w:lang w:eastAsia="ru-RU"/>
              </w:rPr>
            </w:pPr>
            <w:r>
              <w:rPr>
                <w:lang w:eastAsia="ru-RU"/>
              </w:rPr>
              <w:t>2) III</w:t>
            </w:r>
          </w:p>
        </w:tc>
        <w:tc>
          <w:tcPr>
            <w:tcW w:w="0" w:type="auto"/>
            <w:vAlign w:val="center"/>
          </w:tcPr>
          <w:p w:rsidR="000E75F4" w:rsidRDefault="00DA1BD5">
            <w:pPr>
              <w:jc w:val="both"/>
              <w:rPr>
                <w:lang w:eastAsia="ru-RU"/>
              </w:rPr>
            </w:pPr>
            <w:r>
              <w:rPr>
                <w:lang w:eastAsia="ru-RU"/>
              </w:rPr>
              <w:t>Б) Допуск к работам в составе бригады в установках выше 1000 В под надзором</w:t>
            </w:r>
          </w:p>
        </w:tc>
      </w:tr>
      <w:tr w:rsidR="000E75F4">
        <w:trPr>
          <w:tblCellSpacing w:w="15" w:type="dxa"/>
        </w:trPr>
        <w:tc>
          <w:tcPr>
            <w:tcW w:w="0" w:type="auto"/>
            <w:vAlign w:val="center"/>
          </w:tcPr>
          <w:p w:rsidR="000E75F4" w:rsidRDefault="00DA1BD5">
            <w:pPr>
              <w:jc w:val="both"/>
              <w:rPr>
                <w:lang w:eastAsia="ru-RU"/>
              </w:rPr>
            </w:pPr>
            <w:r>
              <w:rPr>
                <w:lang w:eastAsia="ru-RU"/>
              </w:rPr>
              <w:t>3) IV</w:t>
            </w:r>
          </w:p>
        </w:tc>
        <w:tc>
          <w:tcPr>
            <w:tcW w:w="0" w:type="auto"/>
            <w:vAlign w:val="center"/>
          </w:tcPr>
          <w:p w:rsidR="000E75F4" w:rsidRDefault="00DA1BD5">
            <w:pPr>
              <w:jc w:val="both"/>
              <w:rPr>
                <w:lang w:eastAsia="ru-RU"/>
              </w:rPr>
            </w:pPr>
            <w:r>
              <w:rPr>
                <w:lang w:eastAsia="ru-RU"/>
              </w:rPr>
              <w:t>В) Выполнение оперативных переключений, организация работ, выдача нарядов</w:t>
            </w:r>
          </w:p>
        </w:tc>
      </w:tr>
      <w:tr w:rsidR="000E75F4">
        <w:trPr>
          <w:tblCellSpacing w:w="15" w:type="dxa"/>
        </w:trPr>
        <w:tc>
          <w:tcPr>
            <w:tcW w:w="0" w:type="auto"/>
            <w:vAlign w:val="center"/>
          </w:tcPr>
          <w:p w:rsidR="000E75F4" w:rsidRDefault="00DA1BD5">
            <w:pPr>
              <w:jc w:val="both"/>
              <w:rPr>
                <w:lang w:eastAsia="ru-RU"/>
              </w:rPr>
            </w:pPr>
            <w:r>
              <w:rPr>
                <w:lang w:eastAsia="ru-RU"/>
              </w:rPr>
              <w:t>4) V</w:t>
            </w:r>
          </w:p>
        </w:tc>
        <w:tc>
          <w:tcPr>
            <w:tcW w:w="0" w:type="auto"/>
            <w:vAlign w:val="center"/>
          </w:tcPr>
          <w:p w:rsidR="000E75F4" w:rsidRDefault="00DA1BD5">
            <w:pPr>
              <w:jc w:val="both"/>
              <w:rPr>
                <w:lang w:eastAsia="ru-RU"/>
              </w:rPr>
            </w:pPr>
            <w:r>
              <w:rPr>
                <w:lang w:eastAsia="ru-RU"/>
              </w:rPr>
              <w:t>Г) Работа в электро</w:t>
            </w:r>
            <w:r>
              <w:rPr>
                <w:lang w:eastAsia="ru-RU"/>
              </w:rPr>
              <w:t>установках до 1000 В в составе бригады</w:t>
            </w:r>
          </w:p>
        </w:tc>
      </w:tr>
      <w:tr w:rsidR="000E75F4">
        <w:trPr>
          <w:tblCellSpacing w:w="15" w:type="dxa"/>
        </w:trPr>
        <w:tc>
          <w:tcPr>
            <w:tcW w:w="0" w:type="auto"/>
            <w:vAlign w:val="center"/>
          </w:tcPr>
          <w:p w:rsidR="000E75F4" w:rsidRDefault="000E75F4">
            <w:pPr>
              <w:jc w:val="both"/>
              <w:rPr>
                <w:lang w:eastAsia="ru-RU"/>
              </w:rPr>
            </w:pPr>
          </w:p>
        </w:tc>
        <w:tc>
          <w:tcPr>
            <w:tcW w:w="0" w:type="auto"/>
            <w:vAlign w:val="center"/>
          </w:tcPr>
          <w:p w:rsidR="000E75F4" w:rsidRDefault="00DA1BD5">
            <w:pPr>
              <w:jc w:val="both"/>
              <w:rPr>
                <w:lang w:eastAsia="ru-RU"/>
              </w:rPr>
            </w:pPr>
            <w:r>
              <w:rPr>
                <w:lang w:eastAsia="ru-RU"/>
              </w:rPr>
              <w:t>Д) Руководство работами в электроустановках любого напряжения</w:t>
            </w:r>
          </w:p>
        </w:tc>
      </w:tr>
    </w:tbl>
    <w:p w:rsidR="000E75F4" w:rsidRDefault="00DA1BD5">
      <w:pPr>
        <w:spacing w:before="100" w:beforeAutospacing="1" w:after="100" w:afterAutospacing="1"/>
        <w:jc w:val="both"/>
        <w:rPr>
          <w:lang w:eastAsia="ru-RU"/>
        </w:rPr>
      </w:pPr>
      <w:r>
        <w:rPr>
          <w:b/>
          <w:bCs/>
          <w:lang w:eastAsia="ru-RU"/>
        </w:rPr>
        <w:t>18. Соотнесите средство защиты с его назначением:</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2852"/>
        <w:gridCol w:w="6885"/>
      </w:tblGrid>
      <w:tr w:rsidR="000E75F4">
        <w:trPr>
          <w:tblHeader/>
          <w:tblCellSpacing w:w="15" w:type="dxa"/>
        </w:trPr>
        <w:tc>
          <w:tcPr>
            <w:tcW w:w="0" w:type="auto"/>
            <w:vAlign w:val="center"/>
          </w:tcPr>
          <w:p w:rsidR="000E75F4" w:rsidRDefault="00DA1BD5">
            <w:pPr>
              <w:jc w:val="both"/>
              <w:rPr>
                <w:b/>
                <w:bCs/>
                <w:lang w:eastAsia="ru-RU"/>
              </w:rPr>
            </w:pPr>
            <w:r>
              <w:rPr>
                <w:b/>
                <w:bCs/>
                <w:lang w:eastAsia="ru-RU"/>
              </w:rPr>
              <w:t>Средство защиты</w:t>
            </w:r>
          </w:p>
        </w:tc>
        <w:tc>
          <w:tcPr>
            <w:tcW w:w="0" w:type="auto"/>
            <w:vAlign w:val="center"/>
          </w:tcPr>
          <w:p w:rsidR="000E75F4" w:rsidRDefault="00DA1BD5">
            <w:pPr>
              <w:jc w:val="both"/>
              <w:rPr>
                <w:b/>
                <w:bCs/>
                <w:lang w:eastAsia="ru-RU"/>
              </w:rPr>
            </w:pPr>
            <w:r>
              <w:rPr>
                <w:b/>
                <w:bCs/>
                <w:lang w:eastAsia="ru-RU"/>
              </w:rPr>
              <w:t>Назначение</w:t>
            </w:r>
          </w:p>
        </w:tc>
      </w:tr>
      <w:tr w:rsidR="000E75F4">
        <w:trPr>
          <w:tblCellSpacing w:w="15" w:type="dxa"/>
        </w:trPr>
        <w:tc>
          <w:tcPr>
            <w:tcW w:w="0" w:type="auto"/>
            <w:vAlign w:val="center"/>
          </w:tcPr>
          <w:p w:rsidR="000E75F4" w:rsidRDefault="00DA1BD5">
            <w:pPr>
              <w:jc w:val="both"/>
              <w:rPr>
                <w:lang w:eastAsia="ru-RU"/>
              </w:rPr>
            </w:pPr>
            <w:r>
              <w:rPr>
                <w:lang w:eastAsia="ru-RU"/>
              </w:rPr>
              <w:t>1) Диэлектрические перчатки</w:t>
            </w:r>
          </w:p>
        </w:tc>
        <w:tc>
          <w:tcPr>
            <w:tcW w:w="0" w:type="auto"/>
            <w:vAlign w:val="center"/>
          </w:tcPr>
          <w:p w:rsidR="000E75F4" w:rsidRDefault="00DA1BD5">
            <w:pPr>
              <w:jc w:val="both"/>
              <w:rPr>
                <w:lang w:eastAsia="ru-RU"/>
              </w:rPr>
            </w:pPr>
            <w:r>
              <w:rPr>
                <w:lang w:eastAsia="ru-RU"/>
              </w:rPr>
              <w:t>А) Защита головы от механических повреждений и поражения током</w:t>
            </w:r>
          </w:p>
        </w:tc>
      </w:tr>
      <w:tr w:rsidR="000E75F4">
        <w:trPr>
          <w:tblCellSpacing w:w="15" w:type="dxa"/>
        </w:trPr>
        <w:tc>
          <w:tcPr>
            <w:tcW w:w="0" w:type="auto"/>
            <w:vAlign w:val="center"/>
          </w:tcPr>
          <w:p w:rsidR="000E75F4" w:rsidRDefault="00DA1BD5">
            <w:pPr>
              <w:jc w:val="both"/>
              <w:rPr>
                <w:lang w:eastAsia="ru-RU"/>
              </w:rPr>
            </w:pPr>
            <w:r>
              <w:rPr>
                <w:lang w:eastAsia="ru-RU"/>
              </w:rPr>
              <w:t>2) Диэлектрический коврик</w:t>
            </w:r>
          </w:p>
        </w:tc>
        <w:tc>
          <w:tcPr>
            <w:tcW w:w="0" w:type="auto"/>
            <w:vAlign w:val="center"/>
          </w:tcPr>
          <w:p w:rsidR="000E75F4" w:rsidRDefault="00DA1BD5">
            <w:pPr>
              <w:jc w:val="both"/>
              <w:rPr>
                <w:lang w:eastAsia="ru-RU"/>
              </w:rPr>
            </w:pPr>
            <w:r>
              <w:rPr>
                <w:lang w:eastAsia="ru-RU"/>
              </w:rPr>
              <w:t>Б) Изоляция рук при работе под напряжением</w:t>
            </w:r>
          </w:p>
        </w:tc>
      </w:tr>
      <w:tr w:rsidR="000E75F4">
        <w:trPr>
          <w:tblCellSpacing w:w="15" w:type="dxa"/>
        </w:trPr>
        <w:tc>
          <w:tcPr>
            <w:tcW w:w="0" w:type="auto"/>
            <w:vAlign w:val="center"/>
          </w:tcPr>
          <w:p w:rsidR="000E75F4" w:rsidRDefault="00DA1BD5">
            <w:pPr>
              <w:jc w:val="both"/>
              <w:rPr>
                <w:lang w:eastAsia="ru-RU"/>
              </w:rPr>
            </w:pPr>
            <w:r>
              <w:rPr>
                <w:lang w:eastAsia="ru-RU"/>
              </w:rPr>
              <w:t>3) Защитные очки</w:t>
            </w:r>
          </w:p>
        </w:tc>
        <w:tc>
          <w:tcPr>
            <w:tcW w:w="0" w:type="auto"/>
            <w:vAlign w:val="center"/>
          </w:tcPr>
          <w:p w:rsidR="000E75F4" w:rsidRDefault="00DA1BD5">
            <w:pPr>
              <w:jc w:val="both"/>
              <w:rPr>
                <w:lang w:eastAsia="ru-RU"/>
              </w:rPr>
            </w:pPr>
            <w:r>
              <w:rPr>
                <w:lang w:eastAsia="ru-RU"/>
              </w:rPr>
              <w:t>В) Дополнительная изоляция от пола</w:t>
            </w:r>
          </w:p>
        </w:tc>
      </w:tr>
      <w:tr w:rsidR="000E75F4">
        <w:trPr>
          <w:tblCellSpacing w:w="15" w:type="dxa"/>
        </w:trPr>
        <w:tc>
          <w:tcPr>
            <w:tcW w:w="0" w:type="auto"/>
            <w:vAlign w:val="center"/>
          </w:tcPr>
          <w:p w:rsidR="000E75F4" w:rsidRDefault="00DA1BD5">
            <w:pPr>
              <w:jc w:val="both"/>
              <w:rPr>
                <w:lang w:eastAsia="ru-RU"/>
              </w:rPr>
            </w:pPr>
            <w:r>
              <w:rPr>
                <w:lang w:eastAsia="ru-RU"/>
              </w:rPr>
              <w:t>4) Каска</w:t>
            </w:r>
          </w:p>
        </w:tc>
        <w:tc>
          <w:tcPr>
            <w:tcW w:w="0" w:type="auto"/>
            <w:vAlign w:val="center"/>
          </w:tcPr>
          <w:p w:rsidR="000E75F4" w:rsidRDefault="00DA1BD5">
            <w:pPr>
              <w:jc w:val="both"/>
              <w:rPr>
                <w:lang w:eastAsia="ru-RU"/>
              </w:rPr>
            </w:pPr>
            <w:r>
              <w:rPr>
                <w:lang w:eastAsia="ru-RU"/>
              </w:rPr>
              <w:t>Г) Защита глаз от искр, брызг металла, химических веществ</w:t>
            </w:r>
          </w:p>
        </w:tc>
      </w:tr>
      <w:tr w:rsidR="000E75F4">
        <w:trPr>
          <w:tblCellSpacing w:w="15" w:type="dxa"/>
        </w:trPr>
        <w:tc>
          <w:tcPr>
            <w:tcW w:w="0" w:type="auto"/>
            <w:vAlign w:val="center"/>
          </w:tcPr>
          <w:p w:rsidR="000E75F4" w:rsidRDefault="00DA1BD5">
            <w:pPr>
              <w:jc w:val="both"/>
              <w:rPr>
                <w:lang w:eastAsia="ru-RU"/>
              </w:rPr>
            </w:pPr>
            <w:r>
              <w:rPr>
                <w:lang w:eastAsia="ru-RU"/>
              </w:rPr>
              <w:t>5) Переносное заземление</w:t>
            </w:r>
          </w:p>
        </w:tc>
        <w:tc>
          <w:tcPr>
            <w:tcW w:w="0" w:type="auto"/>
            <w:vAlign w:val="center"/>
          </w:tcPr>
          <w:p w:rsidR="000E75F4" w:rsidRDefault="00DA1BD5">
            <w:pPr>
              <w:jc w:val="both"/>
              <w:rPr>
                <w:lang w:eastAsia="ru-RU"/>
              </w:rPr>
            </w:pPr>
            <w:r>
              <w:rPr>
                <w:lang w:eastAsia="ru-RU"/>
              </w:rPr>
              <w:t>Д) Защита от случайного появления напряжения на токоведущих частях</w:t>
            </w:r>
          </w:p>
        </w:tc>
      </w:tr>
    </w:tbl>
    <w:p w:rsidR="000E75F4" w:rsidRDefault="00DA1BD5">
      <w:pPr>
        <w:spacing w:before="100" w:beforeAutospacing="1" w:after="100" w:afterAutospacing="1"/>
        <w:jc w:val="both"/>
        <w:rPr>
          <w:lang w:eastAsia="ru-RU"/>
        </w:rPr>
      </w:pPr>
      <w:r>
        <w:rPr>
          <w:b/>
          <w:bCs/>
          <w:lang w:eastAsia="ru-RU"/>
        </w:rPr>
        <w:t>19. Соотнесите тип пожара/возгорания с рекомендуемым средством тушения:</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5283"/>
        <w:gridCol w:w="5300"/>
      </w:tblGrid>
      <w:tr w:rsidR="000E75F4">
        <w:trPr>
          <w:tblHeader/>
          <w:tblCellSpacing w:w="15" w:type="dxa"/>
        </w:trPr>
        <w:tc>
          <w:tcPr>
            <w:tcW w:w="0" w:type="auto"/>
            <w:vAlign w:val="center"/>
          </w:tcPr>
          <w:p w:rsidR="000E75F4" w:rsidRDefault="00DA1BD5">
            <w:pPr>
              <w:jc w:val="both"/>
              <w:rPr>
                <w:b/>
                <w:bCs/>
                <w:lang w:eastAsia="ru-RU"/>
              </w:rPr>
            </w:pPr>
            <w:r>
              <w:rPr>
                <w:b/>
                <w:bCs/>
                <w:lang w:eastAsia="ru-RU"/>
              </w:rPr>
              <w:t>Ситуация</w:t>
            </w:r>
          </w:p>
        </w:tc>
        <w:tc>
          <w:tcPr>
            <w:tcW w:w="0" w:type="auto"/>
            <w:vAlign w:val="center"/>
          </w:tcPr>
          <w:p w:rsidR="000E75F4" w:rsidRDefault="00DA1BD5">
            <w:pPr>
              <w:jc w:val="both"/>
              <w:rPr>
                <w:b/>
                <w:bCs/>
                <w:lang w:eastAsia="ru-RU"/>
              </w:rPr>
            </w:pPr>
            <w:r>
              <w:rPr>
                <w:b/>
                <w:bCs/>
                <w:lang w:eastAsia="ru-RU"/>
              </w:rPr>
              <w:t>Средство тушения</w:t>
            </w:r>
          </w:p>
        </w:tc>
      </w:tr>
      <w:tr w:rsidR="000E75F4">
        <w:trPr>
          <w:tblCellSpacing w:w="15" w:type="dxa"/>
        </w:trPr>
        <w:tc>
          <w:tcPr>
            <w:tcW w:w="0" w:type="auto"/>
            <w:vAlign w:val="center"/>
          </w:tcPr>
          <w:p w:rsidR="000E75F4" w:rsidRDefault="00DA1BD5">
            <w:pPr>
              <w:jc w:val="both"/>
              <w:rPr>
                <w:lang w:eastAsia="ru-RU"/>
              </w:rPr>
            </w:pPr>
            <w:r>
              <w:rPr>
                <w:lang w:eastAsia="ru-RU"/>
              </w:rPr>
              <w:t>1) Возгорание электроустановки под напряжением до 1000 В</w:t>
            </w:r>
          </w:p>
        </w:tc>
        <w:tc>
          <w:tcPr>
            <w:tcW w:w="0" w:type="auto"/>
            <w:vAlign w:val="center"/>
          </w:tcPr>
          <w:p w:rsidR="000E75F4" w:rsidRDefault="00DA1BD5">
            <w:pPr>
              <w:jc w:val="both"/>
              <w:rPr>
                <w:lang w:eastAsia="ru-RU"/>
              </w:rPr>
            </w:pPr>
            <w:r>
              <w:rPr>
                <w:lang w:eastAsia="ru-RU"/>
              </w:rPr>
              <w:t>А) Водн</w:t>
            </w:r>
            <w:r>
              <w:rPr>
                <w:lang w:eastAsia="ru-RU"/>
              </w:rPr>
              <w:t>ый огнетушитель</w:t>
            </w:r>
          </w:p>
        </w:tc>
      </w:tr>
      <w:tr w:rsidR="000E75F4">
        <w:trPr>
          <w:tblCellSpacing w:w="15" w:type="dxa"/>
        </w:trPr>
        <w:tc>
          <w:tcPr>
            <w:tcW w:w="0" w:type="auto"/>
            <w:vAlign w:val="center"/>
          </w:tcPr>
          <w:p w:rsidR="000E75F4" w:rsidRDefault="00DA1BD5">
            <w:pPr>
              <w:jc w:val="both"/>
              <w:rPr>
                <w:lang w:eastAsia="ru-RU"/>
              </w:rPr>
            </w:pPr>
            <w:r>
              <w:rPr>
                <w:lang w:eastAsia="ru-RU"/>
              </w:rPr>
              <w:t>2) Возгорание деревянных конструкций</w:t>
            </w:r>
          </w:p>
        </w:tc>
        <w:tc>
          <w:tcPr>
            <w:tcW w:w="0" w:type="auto"/>
            <w:vAlign w:val="center"/>
          </w:tcPr>
          <w:p w:rsidR="000E75F4" w:rsidRDefault="00DA1BD5">
            <w:pPr>
              <w:jc w:val="both"/>
              <w:rPr>
                <w:lang w:eastAsia="ru-RU"/>
              </w:rPr>
            </w:pPr>
            <w:r>
              <w:rPr>
                <w:lang w:eastAsia="ru-RU"/>
              </w:rPr>
              <w:t>Б) Углекислотный (ОУ) или порошковый (ОП) огнетушитель</w:t>
            </w:r>
          </w:p>
        </w:tc>
      </w:tr>
      <w:tr w:rsidR="000E75F4">
        <w:trPr>
          <w:tblCellSpacing w:w="15" w:type="dxa"/>
        </w:trPr>
        <w:tc>
          <w:tcPr>
            <w:tcW w:w="0" w:type="auto"/>
            <w:vAlign w:val="center"/>
          </w:tcPr>
          <w:p w:rsidR="000E75F4" w:rsidRDefault="00DA1BD5">
            <w:pPr>
              <w:jc w:val="both"/>
              <w:rPr>
                <w:lang w:eastAsia="ru-RU"/>
              </w:rPr>
            </w:pPr>
            <w:r>
              <w:rPr>
                <w:lang w:eastAsia="ru-RU"/>
              </w:rPr>
              <w:t>3) Возгорание горючих жидкостей (бензин, масло)</w:t>
            </w:r>
          </w:p>
        </w:tc>
        <w:tc>
          <w:tcPr>
            <w:tcW w:w="0" w:type="auto"/>
            <w:vAlign w:val="center"/>
          </w:tcPr>
          <w:p w:rsidR="000E75F4" w:rsidRDefault="00DA1BD5">
            <w:pPr>
              <w:jc w:val="both"/>
              <w:rPr>
                <w:lang w:eastAsia="ru-RU"/>
              </w:rPr>
            </w:pPr>
            <w:r>
              <w:rPr>
                <w:lang w:eastAsia="ru-RU"/>
              </w:rPr>
              <w:t>В) Песок, кошма, пенный огнетушитель</w:t>
            </w:r>
          </w:p>
        </w:tc>
      </w:tr>
      <w:tr w:rsidR="000E75F4">
        <w:trPr>
          <w:tblCellSpacing w:w="15" w:type="dxa"/>
        </w:trPr>
        <w:tc>
          <w:tcPr>
            <w:tcW w:w="0" w:type="auto"/>
            <w:vAlign w:val="center"/>
          </w:tcPr>
          <w:p w:rsidR="000E75F4" w:rsidRDefault="00DA1BD5">
            <w:pPr>
              <w:jc w:val="both"/>
              <w:rPr>
                <w:lang w:eastAsia="ru-RU"/>
              </w:rPr>
            </w:pPr>
            <w:r>
              <w:rPr>
                <w:lang w:eastAsia="ru-RU"/>
              </w:rPr>
              <w:lastRenderedPageBreak/>
              <w:t>4) Возгорание бумаги, текстиля</w:t>
            </w:r>
          </w:p>
        </w:tc>
        <w:tc>
          <w:tcPr>
            <w:tcW w:w="0" w:type="auto"/>
            <w:vAlign w:val="center"/>
          </w:tcPr>
          <w:p w:rsidR="000E75F4" w:rsidRDefault="00DA1BD5">
            <w:pPr>
              <w:jc w:val="both"/>
              <w:rPr>
                <w:lang w:eastAsia="ru-RU"/>
              </w:rPr>
            </w:pPr>
            <w:r>
              <w:rPr>
                <w:lang w:eastAsia="ru-RU"/>
              </w:rPr>
              <w:t>Г) Водный или пенный огнетушитель</w:t>
            </w:r>
          </w:p>
        </w:tc>
      </w:tr>
      <w:tr w:rsidR="000E75F4">
        <w:trPr>
          <w:tblCellSpacing w:w="15" w:type="dxa"/>
        </w:trPr>
        <w:tc>
          <w:tcPr>
            <w:tcW w:w="0" w:type="auto"/>
            <w:vAlign w:val="center"/>
          </w:tcPr>
          <w:p w:rsidR="000E75F4" w:rsidRDefault="000E75F4">
            <w:pPr>
              <w:jc w:val="both"/>
              <w:rPr>
                <w:lang w:eastAsia="ru-RU"/>
              </w:rPr>
            </w:pPr>
          </w:p>
        </w:tc>
        <w:tc>
          <w:tcPr>
            <w:tcW w:w="0" w:type="auto"/>
            <w:vAlign w:val="center"/>
          </w:tcPr>
          <w:p w:rsidR="000E75F4" w:rsidRDefault="00DA1BD5">
            <w:pPr>
              <w:jc w:val="both"/>
              <w:rPr>
                <w:lang w:eastAsia="ru-RU"/>
              </w:rPr>
            </w:pPr>
            <w:r>
              <w:rPr>
                <w:lang w:eastAsia="ru-RU"/>
              </w:rPr>
              <w:t>Д) Только порошковый огнетушитель (ОП)</w:t>
            </w:r>
          </w:p>
        </w:tc>
      </w:tr>
    </w:tbl>
    <w:p w:rsidR="000E75F4" w:rsidRDefault="00DA1BD5">
      <w:pPr>
        <w:spacing w:before="100" w:beforeAutospacing="1" w:after="100" w:afterAutospacing="1"/>
        <w:jc w:val="both"/>
        <w:rPr>
          <w:lang w:eastAsia="ru-RU"/>
        </w:rPr>
      </w:pPr>
      <w:r>
        <w:rPr>
          <w:b/>
          <w:bCs/>
          <w:lang w:eastAsia="ru-RU"/>
        </w:rPr>
        <w:t>20. Соотнесите опасный фактор с мерой защиты:</w:t>
      </w:r>
    </w:p>
    <w:tbl>
      <w:tblPr>
        <w:tblStyle w:val="TableNormal"/>
        <w:tblW w:w="0" w:type="auto"/>
        <w:tblCellSpacing w:w="15" w:type="dxa"/>
        <w:tblCellMar>
          <w:top w:w="15" w:type="dxa"/>
          <w:left w:w="15" w:type="dxa"/>
          <w:bottom w:w="15" w:type="dxa"/>
          <w:right w:w="15" w:type="dxa"/>
        </w:tblCellMar>
        <w:tblLook w:val="04A0" w:firstRow="1" w:lastRow="0" w:firstColumn="1" w:lastColumn="0" w:noHBand="0" w:noVBand="1"/>
      </w:tblPr>
      <w:tblGrid>
        <w:gridCol w:w="4398"/>
        <w:gridCol w:w="6185"/>
      </w:tblGrid>
      <w:tr w:rsidR="000E75F4">
        <w:trPr>
          <w:tblHeader/>
          <w:tblCellSpacing w:w="15" w:type="dxa"/>
        </w:trPr>
        <w:tc>
          <w:tcPr>
            <w:tcW w:w="0" w:type="auto"/>
            <w:vAlign w:val="center"/>
          </w:tcPr>
          <w:p w:rsidR="000E75F4" w:rsidRDefault="00DA1BD5">
            <w:pPr>
              <w:jc w:val="both"/>
              <w:rPr>
                <w:b/>
                <w:bCs/>
                <w:lang w:eastAsia="ru-RU"/>
              </w:rPr>
            </w:pPr>
            <w:r>
              <w:rPr>
                <w:b/>
                <w:bCs/>
                <w:lang w:eastAsia="ru-RU"/>
              </w:rPr>
              <w:t>Опасный фактор</w:t>
            </w:r>
          </w:p>
        </w:tc>
        <w:tc>
          <w:tcPr>
            <w:tcW w:w="0" w:type="auto"/>
            <w:vAlign w:val="center"/>
          </w:tcPr>
          <w:p w:rsidR="000E75F4" w:rsidRDefault="00DA1BD5">
            <w:pPr>
              <w:jc w:val="both"/>
              <w:rPr>
                <w:b/>
                <w:bCs/>
                <w:lang w:eastAsia="ru-RU"/>
              </w:rPr>
            </w:pPr>
            <w:r>
              <w:rPr>
                <w:b/>
                <w:bCs/>
                <w:lang w:eastAsia="ru-RU"/>
              </w:rPr>
              <w:t>Мера защиты</w:t>
            </w:r>
          </w:p>
        </w:tc>
      </w:tr>
      <w:tr w:rsidR="000E75F4">
        <w:trPr>
          <w:tblCellSpacing w:w="15" w:type="dxa"/>
        </w:trPr>
        <w:tc>
          <w:tcPr>
            <w:tcW w:w="0" w:type="auto"/>
            <w:vAlign w:val="center"/>
          </w:tcPr>
          <w:p w:rsidR="000E75F4" w:rsidRDefault="00DA1BD5">
            <w:pPr>
              <w:jc w:val="both"/>
              <w:rPr>
                <w:lang w:eastAsia="ru-RU"/>
              </w:rPr>
            </w:pPr>
            <w:r>
              <w:rPr>
                <w:lang w:eastAsia="ru-RU"/>
              </w:rPr>
              <w:t>1) Поражение электрическим током</w:t>
            </w:r>
          </w:p>
        </w:tc>
        <w:tc>
          <w:tcPr>
            <w:tcW w:w="0" w:type="auto"/>
            <w:vAlign w:val="center"/>
          </w:tcPr>
          <w:p w:rsidR="000E75F4" w:rsidRDefault="00DA1BD5">
            <w:pPr>
              <w:jc w:val="both"/>
              <w:rPr>
                <w:lang w:eastAsia="ru-RU"/>
              </w:rPr>
            </w:pPr>
            <w:r>
              <w:rPr>
                <w:lang w:eastAsia="ru-RU"/>
              </w:rPr>
              <w:t>А) Принудительная вентиляция, респиратор</w:t>
            </w:r>
          </w:p>
        </w:tc>
      </w:tr>
      <w:tr w:rsidR="000E75F4">
        <w:trPr>
          <w:tblCellSpacing w:w="15" w:type="dxa"/>
        </w:trPr>
        <w:tc>
          <w:tcPr>
            <w:tcW w:w="0" w:type="auto"/>
            <w:vAlign w:val="center"/>
          </w:tcPr>
          <w:p w:rsidR="000E75F4" w:rsidRDefault="00DA1BD5">
            <w:pPr>
              <w:jc w:val="both"/>
              <w:rPr>
                <w:lang w:eastAsia="ru-RU"/>
              </w:rPr>
            </w:pPr>
            <w:r>
              <w:rPr>
                <w:lang w:eastAsia="ru-RU"/>
              </w:rPr>
              <w:t>2) Пары кислот (при работе с аккумуляторами)</w:t>
            </w:r>
          </w:p>
        </w:tc>
        <w:tc>
          <w:tcPr>
            <w:tcW w:w="0" w:type="auto"/>
            <w:vAlign w:val="center"/>
          </w:tcPr>
          <w:p w:rsidR="000E75F4" w:rsidRDefault="00DA1BD5">
            <w:pPr>
              <w:jc w:val="both"/>
              <w:rPr>
                <w:lang w:eastAsia="ru-RU"/>
              </w:rPr>
            </w:pPr>
            <w:r>
              <w:rPr>
                <w:lang w:eastAsia="ru-RU"/>
              </w:rPr>
              <w:t>Б) Диэлектрические СИЗ, отключение питания, заземление</w:t>
            </w:r>
          </w:p>
        </w:tc>
      </w:tr>
      <w:tr w:rsidR="000E75F4">
        <w:trPr>
          <w:tblCellSpacing w:w="15" w:type="dxa"/>
        </w:trPr>
        <w:tc>
          <w:tcPr>
            <w:tcW w:w="0" w:type="auto"/>
            <w:vAlign w:val="center"/>
          </w:tcPr>
          <w:p w:rsidR="000E75F4" w:rsidRDefault="00DA1BD5">
            <w:pPr>
              <w:jc w:val="both"/>
              <w:rPr>
                <w:lang w:eastAsia="ru-RU"/>
              </w:rPr>
            </w:pPr>
            <w:r>
              <w:rPr>
                <w:lang w:eastAsia="ru-RU"/>
              </w:rPr>
              <w:t>3) Искры и брызги расплавленного металла</w:t>
            </w:r>
          </w:p>
        </w:tc>
        <w:tc>
          <w:tcPr>
            <w:tcW w:w="0" w:type="auto"/>
            <w:vAlign w:val="center"/>
          </w:tcPr>
          <w:p w:rsidR="000E75F4" w:rsidRDefault="00DA1BD5">
            <w:pPr>
              <w:jc w:val="both"/>
              <w:rPr>
                <w:lang w:eastAsia="ru-RU"/>
              </w:rPr>
            </w:pPr>
            <w:r>
              <w:rPr>
                <w:lang w:eastAsia="ru-RU"/>
              </w:rPr>
              <w:t>В) Защитные очки, щитки, спецодежда из огнестойких материалов</w:t>
            </w:r>
          </w:p>
        </w:tc>
      </w:tr>
      <w:tr w:rsidR="000E75F4">
        <w:trPr>
          <w:tblCellSpacing w:w="15" w:type="dxa"/>
        </w:trPr>
        <w:tc>
          <w:tcPr>
            <w:tcW w:w="0" w:type="auto"/>
            <w:vAlign w:val="center"/>
          </w:tcPr>
          <w:p w:rsidR="000E75F4" w:rsidRDefault="00DA1BD5">
            <w:pPr>
              <w:jc w:val="both"/>
              <w:rPr>
                <w:lang w:eastAsia="ru-RU"/>
              </w:rPr>
            </w:pPr>
            <w:r>
              <w:rPr>
                <w:lang w:eastAsia="ru-RU"/>
              </w:rPr>
              <w:t>4) Повышенная запылённость воздуха</w:t>
            </w:r>
          </w:p>
        </w:tc>
        <w:tc>
          <w:tcPr>
            <w:tcW w:w="0" w:type="auto"/>
            <w:vAlign w:val="center"/>
          </w:tcPr>
          <w:p w:rsidR="000E75F4" w:rsidRDefault="00DA1BD5">
            <w:pPr>
              <w:jc w:val="both"/>
              <w:rPr>
                <w:lang w:eastAsia="ru-RU"/>
              </w:rPr>
            </w:pPr>
            <w:r>
              <w:rPr>
                <w:lang w:eastAsia="ru-RU"/>
              </w:rPr>
              <w:t>Г) Респиратор, м</w:t>
            </w:r>
            <w:r>
              <w:rPr>
                <w:lang w:eastAsia="ru-RU"/>
              </w:rPr>
              <w:t>естная вытяжка, влажная уборка</w:t>
            </w:r>
          </w:p>
        </w:tc>
      </w:tr>
      <w:tr w:rsidR="000E75F4">
        <w:trPr>
          <w:tblCellSpacing w:w="15" w:type="dxa"/>
        </w:trPr>
        <w:tc>
          <w:tcPr>
            <w:tcW w:w="0" w:type="auto"/>
            <w:vAlign w:val="center"/>
          </w:tcPr>
          <w:p w:rsidR="000E75F4" w:rsidRDefault="00DA1BD5">
            <w:pPr>
              <w:jc w:val="both"/>
              <w:rPr>
                <w:lang w:eastAsia="ru-RU"/>
              </w:rPr>
            </w:pPr>
            <w:r>
              <w:rPr>
                <w:lang w:eastAsia="ru-RU"/>
              </w:rPr>
              <w:t>5) Шум от оборудования</w:t>
            </w:r>
          </w:p>
        </w:tc>
        <w:tc>
          <w:tcPr>
            <w:tcW w:w="0" w:type="auto"/>
            <w:vAlign w:val="center"/>
          </w:tcPr>
          <w:p w:rsidR="000E75F4" w:rsidRDefault="00DA1BD5">
            <w:pPr>
              <w:jc w:val="both"/>
              <w:rPr>
                <w:lang w:eastAsia="ru-RU"/>
              </w:rPr>
            </w:pPr>
            <w:r>
              <w:rPr>
                <w:lang w:eastAsia="ru-RU"/>
              </w:rPr>
              <w:t>Д) Противошумные вкладыши (беруши) или наушники</w:t>
            </w:r>
          </w:p>
        </w:tc>
      </w:tr>
    </w:tbl>
    <w:p w:rsidR="000E75F4" w:rsidRDefault="000E75F4">
      <w:pPr>
        <w:spacing w:before="100" w:beforeAutospacing="1" w:after="100" w:afterAutospacing="1"/>
        <w:jc w:val="both"/>
        <w:rPr>
          <w:b/>
          <w:bCs/>
        </w:rPr>
      </w:pPr>
    </w:p>
    <w:p w:rsidR="000E75F4" w:rsidRDefault="00DA1BD5">
      <w:pPr>
        <w:spacing w:before="100" w:beforeAutospacing="1" w:after="100" w:afterAutospacing="1"/>
        <w:jc w:val="both"/>
        <w:rPr>
          <w:lang w:eastAsia="ru-RU"/>
        </w:rPr>
      </w:pPr>
      <w:r>
        <w:rPr>
          <w:b/>
          <w:bCs/>
          <w:lang w:eastAsia="ru-RU"/>
        </w:rPr>
        <w:t xml:space="preserve">Вставьте пропущенные слова/фразы в предложения. </w:t>
      </w:r>
    </w:p>
    <w:p w:rsidR="000E75F4" w:rsidRDefault="00DA1BD5">
      <w:pPr>
        <w:spacing w:before="100" w:beforeAutospacing="1" w:after="100" w:afterAutospacing="1"/>
        <w:jc w:val="both"/>
        <w:rPr>
          <w:lang w:eastAsia="ru-RU"/>
        </w:rPr>
      </w:pPr>
      <w:r>
        <w:rPr>
          <w:b/>
          <w:bCs/>
          <w:lang w:eastAsia="ru-RU"/>
        </w:rPr>
        <w:t xml:space="preserve">21. </w:t>
      </w:r>
      <w:r>
        <w:rPr>
          <w:lang w:eastAsia="ru-RU"/>
        </w:rPr>
        <w:t>Перед началом работ в электроустановке необходимо выполнить технические мероприятия</w:t>
      </w:r>
      <w:r>
        <w:rPr>
          <w:lang w:eastAsia="ru-RU"/>
        </w:rPr>
        <w:t>: отключить напряжение, принять меры против ___________________, вывесить запрещающие плакаты, проверить отсутствие напряжения, установить _______________________________, при необходимости — оградить рабочее место.</w:t>
      </w:r>
      <w:r>
        <w:rPr>
          <w:lang w:eastAsia="ru-RU"/>
        </w:rPr>
        <w:br/>
      </w:r>
    </w:p>
    <w:p w:rsidR="000E75F4" w:rsidRDefault="00DA1BD5">
      <w:pPr>
        <w:spacing w:before="100" w:beforeAutospacing="1" w:after="100" w:afterAutospacing="1"/>
        <w:jc w:val="both"/>
        <w:rPr>
          <w:lang w:eastAsia="ru-RU"/>
        </w:rPr>
      </w:pPr>
      <w:r>
        <w:rPr>
          <w:b/>
          <w:bCs/>
          <w:lang w:eastAsia="ru-RU"/>
        </w:rPr>
        <w:t xml:space="preserve">22. </w:t>
      </w:r>
      <w:r>
        <w:rPr>
          <w:lang w:eastAsia="ru-RU"/>
        </w:rPr>
        <w:t>При поражении человека электрически</w:t>
      </w:r>
      <w:r>
        <w:rPr>
          <w:lang w:eastAsia="ru-RU"/>
        </w:rPr>
        <w:t>м током в первую очередь нужно ____________________________ (действие с питанием), затем освободить пострадавшего от действия тока с помощью ______________________(материал/предмет), после чего оценить его состояние и вызвать скорую помощь.</w:t>
      </w:r>
      <w:r>
        <w:rPr>
          <w:lang w:eastAsia="ru-RU"/>
        </w:rPr>
        <w:br/>
      </w:r>
    </w:p>
    <w:p w:rsidR="000E75F4" w:rsidRDefault="00DA1BD5">
      <w:pPr>
        <w:spacing w:before="100" w:beforeAutospacing="1" w:after="100" w:afterAutospacing="1"/>
        <w:jc w:val="both"/>
        <w:rPr>
          <w:lang w:eastAsia="ru-RU"/>
        </w:rPr>
      </w:pPr>
      <w:r>
        <w:rPr>
          <w:b/>
          <w:bCs/>
          <w:lang w:eastAsia="ru-RU"/>
        </w:rPr>
        <w:t xml:space="preserve">23. </w:t>
      </w:r>
      <w:r>
        <w:rPr>
          <w:lang w:eastAsia="ru-RU"/>
        </w:rPr>
        <w:t xml:space="preserve">Для работ </w:t>
      </w:r>
      <w:r>
        <w:rPr>
          <w:lang w:eastAsia="ru-RU"/>
        </w:rPr>
        <w:t>в электроустановках до 1000 В электромонтёр должен иметь группу по электробезопасности не ниже __________________, а для работ в установках выше 1000 В — не ниже ______.</w:t>
      </w:r>
    </w:p>
    <w:p w:rsidR="000E75F4" w:rsidRDefault="00DA1BD5">
      <w:pPr>
        <w:spacing w:before="100" w:beforeAutospacing="1" w:after="100" w:afterAutospacing="1"/>
        <w:jc w:val="both"/>
        <w:rPr>
          <w:lang w:eastAsia="ru-RU"/>
        </w:rPr>
      </w:pPr>
      <w:r>
        <w:rPr>
          <w:b/>
          <w:bCs/>
          <w:lang w:eastAsia="ru-RU"/>
        </w:rPr>
        <w:t xml:space="preserve">24. </w:t>
      </w:r>
      <w:r>
        <w:rPr>
          <w:lang w:eastAsia="ru-RU"/>
        </w:rPr>
        <w:t>При ожоге II степени необходимо:</w:t>
      </w:r>
    </w:p>
    <w:p w:rsidR="000E75F4" w:rsidRDefault="00DA1BD5" w:rsidP="00DA1BD5">
      <w:pPr>
        <w:numPr>
          <w:ilvl w:val="0"/>
          <w:numId w:val="196"/>
        </w:numPr>
        <w:spacing w:before="100" w:beforeAutospacing="1" w:after="100" w:afterAutospacing="1"/>
        <w:jc w:val="both"/>
        <w:rPr>
          <w:lang w:eastAsia="ru-RU"/>
        </w:rPr>
      </w:pPr>
      <w:r>
        <w:rPr>
          <w:lang w:eastAsia="ru-RU"/>
        </w:rPr>
        <w:t>охладить поражённый участок проточной водой (темп</w:t>
      </w:r>
      <w:r>
        <w:rPr>
          <w:lang w:eastAsia="ru-RU"/>
        </w:rPr>
        <w:t>ература _____</w:t>
      </w:r>
      <w:r>
        <w:rPr>
          <w:b/>
          <w:bCs/>
          <w:i/>
          <w:iCs/>
          <w:lang w:eastAsia="ru-RU"/>
        </w:rPr>
        <w:t>–</w:t>
      </w:r>
      <w:r>
        <w:rPr>
          <w:lang w:eastAsia="ru-RU"/>
        </w:rPr>
        <w:t> °C) в течение ____________</w:t>
      </w:r>
      <w:r>
        <w:rPr>
          <w:b/>
          <w:bCs/>
          <w:i/>
          <w:iCs/>
          <w:lang w:eastAsia="ru-RU"/>
        </w:rPr>
        <w:t>–</w:t>
      </w:r>
      <w:r>
        <w:rPr>
          <w:lang w:eastAsia="ru-RU"/>
        </w:rPr>
        <w:t> минут;</w:t>
      </w:r>
    </w:p>
    <w:p w:rsidR="000E75F4" w:rsidRDefault="00DA1BD5" w:rsidP="00DA1BD5">
      <w:pPr>
        <w:numPr>
          <w:ilvl w:val="0"/>
          <w:numId w:val="196"/>
        </w:numPr>
        <w:spacing w:before="100" w:beforeAutospacing="1" w:after="100" w:afterAutospacing="1"/>
        <w:jc w:val="both"/>
        <w:rPr>
          <w:lang w:eastAsia="ru-RU"/>
        </w:rPr>
      </w:pPr>
      <w:r>
        <w:rPr>
          <w:lang w:eastAsia="ru-RU"/>
        </w:rPr>
        <w:t>наложить ________________________ (тип повязки), не используя вату;</w:t>
      </w:r>
    </w:p>
    <w:p w:rsidR="000E75F4" w:rsidRDefault="00DA1BD5" w:rsidP="00DA1BD5">
      <w:pPr>
        <w:numPr>
          <w:ilvl w:val="0"/>
          <w:numId w:val="196"/>
        </w:numPr>
        <w:spacing w:before="100" w:beforeAutospacing="1" w:after="100" w:afterAutospacing="1"/>
        <w:jc w:val="both"/>
        <w:rPr>
          <w:lang w:eastAsia="ru-RU"/>
        </w:rPr>
      </w:pPr>
      <w:r>
        <w:rPr>
          <w:lang w:eastAsia="ru-RU"/>
        </w:rPr>
        <w:t>при отсутствии аллергии дать ____________________ (фармацевтическая группа).</w:t>
      </w:r>
      <w:r>
        <w:rPr>
          <w:lang w:eastAsia="ru-RU"/>
        </w:rPr>
        <w:br/>
      </w:r>
    </w:p>
    <w:p w:rsidR="000E75F4" w:rsidRDefault="00DA1BD5">
      <w:pPr>
        <w:spacing w:before="100" w:beforeAutospacing="1" w:after="100" w:afterAutospacing="1"/>
        <w:jc w:val="both"/>
        <w:rPr>
          <w:lang w:eastAsia="ru-RU"/>
        </w:rPr>
      </w:pPr>
      <w:r>
        <w:rPr>
          <w:b/>
          <w:bCs/>
          <w:lang w:eastAsia="ru-RU"/>
        </w:rPr>
        <w:t xml:space="preserve">25. </w:t>
      </w:r>
      <w:r>
        <w:rPr>
          <w:lang w:eastAsia="ru-RU"/>
        </w:rPr>
        <w:t>В помещении для зарядки аккумуляторов обязательно должны</w:t>
      </w:r>
      <w:r>
        <w:rPr>
          <w:lang w:eastAsia="ru-RU"/>
        </w:rPr>
        <w:t xml:space="preserve"> быть:</w:t>
      </w:r>
    </w:p>
    <w:p w:rsidR="000E75F4" w:rsidRDefault="00DA1BD5" w:rsidP="00DA1BD5">
      <w:pPr>
        <w:numPr>
          <w:ilvl w:val="0"/>
          <w:numId w:val="198"/>
        </w:numPr>
        <w:spacing w:before="100" w:beforeAutospacing="1" w:after="100" w:afterAutospacing="1"/>
        <w:jc w:val="both"/>
        <w:rPr>
          <w:lang w:eastAsia="ru-RU"/>
        </w:rPr>
      </w:pPr>
      <w:r>
        <w:rPr>
          <w:lang w:eastAsia="ru-RU"/>
        </w:rPr>
        <w:t>_________________ вентиляция (тип);</w:t>
      </w:r>
    </w:p>
    <w:p w:rsidR="000E75F4" w:rsidRDefault="00DA1BD5" w:rsidP="00DA1BD5">
      <w:pPr>
        <w:numPr>
          <w:ilvl w:val="0"/>
          <w:numId w:val="198"/>
        </w:numPr>
        <w:spacing w:before="100" w:beforeAutospacing="1" w:after="100" w:afterAutospacing="1"/>
        <w:jc w:val="both"/>
        <w:rPr>
          <w:lang w:eastAsia="ru-RU"/>
        </w:rPr>
      </w:pPr>
      <w:r>
        <w:rPr>
          <w:lang w:eastAsia="ru-RU"/>
        </w:rPr>
        <w:t>_________________ для нейтрализации кислоты (средство);</w:t>
      </w:r>
    </w:p>
    <w:p w:rsidR="000E75F4" w:rsidRDefault="00DA1BD5" w:rsidP="00DA1BD5">
      <w:pPr>
        <w:numPr>
          <w:ilvl w:val="0"/>
          <w:numId w:val="198"/>
        </w:numPr>
        <w:spacing w:before="100" w:beforeAutospacing="1" w:after="100" w:afterAutospacing="1"/>
        <w:jc w:val="both"/>
        <w:rPr>
          <w:lang w:eastAsia="ru-RU"/>
        </w:rPr>
      </w:pPr>
      <w:r>
        <w:rPr>
          <w:lang w:eastAsia="ru-RU"/>
        </w:rPr>
        <w:t>_________________ огнетушитель (тип);</w:t>
      </w:r>
    </w:p>
    <w:p w:rsidR="000E75F4" w:rsidRDefault="00DA1BD5" w:rsidP="00DA1BD5">
      <w:pPr>
        <w:numPr>
          <w:ilvl w:val="0"/>
          <w:numId w:val="198"/>
        </w:numPr>
        <w:spacing w:before="100" w:beforeAutospacing="1" w:after="100" w:afterAutospacing="1"/>
        <w:jc w:val="both"/>
        <w:rPr>
          <w:lang w:eastAsia="ru-RU"/>
        </w:rPr>
      </w:pPr>
      <w:r>
        <w:rPr>
          <w:lang w:eastAsia="ru-RU"/>
        </w:rPr>
        <w:t>средства индивидуальной защиты: кислотостойкие перчатки, защитные очки и _________________ (элемент спецодежды).</w:t>
      </w:r>
      <w:r>
        <w:rPr>
          <w:lang w:eastAsia="ru-RU"/>
        </w:rPr>
        <w:br/>
      </w:r>
    </w:p>
    <w:p w:rsidR="000E75F4" w:rsidRDefault="000E75F4">
      <w:pPr>
        <w:spacing w:before="100" w:beforeAutospacing="1" w:after="100" w:afterAutospacing="1"/>
        <w:jc w:val="both"/>
        <w:rPr>
          <w:bCs/>
          <w:i/>
          <w:lang w:eastAsia="ru-RU"/>
        </w:rPr>
      </w:pPr>
    </w:p>
    <w:p w:rsidR="000E75F4" w:rsidRDefault="000E75F4">
      <w:pPr>
        <w:spacing w:before="100" w:beforeAutospacing="1" w:after="100" w:afterAutospacing="1"/>
        <w:jc w:val="both"/>
        <w:rPr>
          <w:bCs/>
          <w:i/>
          <w:lang w:eastAsia="ru-RU"/>
        </w:rPr>
      </w:pPr>
    </w:p>
    <w:p w:rsidR="000E75F4" w:rsidRDefault="000E75F4">
      <w:pPr>
        <w:spacing w:before="100" w:beforeAutospacing="1" w:after="100" w:afterAutospacing="1"/>
        <w:jc w:val="both"/>
        <w:rPr>
          <w:bCs/>
          <w:i/>
          <w:lang w:eastAsia="ru-RU"/>
        </w:rPr>
      </w:pPr>
    </w:p>
    <w:p w:rsidR="000E75F4" w:rsidRDefault="000E75F4">
      <w:pPr>
        <w:spacing w:before="100" w:beforeAutospacing="1" w:after="100" w:afterAutospacing="1"/>
        <w:jc w:val="both"/>
        <w:rPr>
          <w:bCs/>
          <w:i/>
          <w:lang w:eastAsia="ru-RU"/>
        </w:rPr>
      </w:pPr>
    </w:p>
    <w:p w:rsidR="000E75F4" w:rsidRDefault="00DA1BD5">
      <w:pPr>
        <w:spacing w:before="100" w:beforeAutospacing="1" w:after="100" w:afterAutospacing="1"/>
        <w:rPr>
          <w:lang w:eastAsia="ru-RU"/>
        </w:rPr>
      </w:pPr>
      <w:r>
        <w:rPr>
          <w:lang w:eastAsia="ru-RU"/>
        </w:rPr>
        <w:lastRenderedPageBreak/>
        <w:t>Ключ</w:t>
      </w:r>
    </w:p>
    <w:tbl>
      <w:tblPr>
        <w:tblStyle w:val="af0"/>
        <w:tblW w:w="0" w:type="auto"/>
        <w:tblLook w:val="04A0" w:firstRow="1" w:lastRow="0" w:firstColumn="1" w:lastColumn="0" w:noHBand="0" w:noVBand="1"/>
      </w:tblPr>
      <w:tblGrid>
        <w:gridCol w:w="2263"/>
        <w:gridCol w:w="7081"/>
      </w:tblGrid>
      <w:tr w:rsidR="000E75F4">
        <w:trPr>
          <w:trHeight w:val="108"/>
        </w:trPr>
        <w:tc>
          <w:tcPr>
            <w:tcW w:w="2263" w:type="dxa"/>
          </w:tcPr>
          <w:p w:rsidR="000E75F4" w:rsidRDefault="00DA1BD5">
            <w:pPr>
              <w:spacing w:before="100" w:beforeAutospacing="1" w:after="100" w:afterAutospacing="1"/>
              <w:rPr>
                <w:lang w:eastAsia="ru-RU"/>
              </w:rPr>
            </w:pPr>
            <w:r>
              <w:rPr>
                <w:lang w:eastAsia="ru-RU"/>
              </w:rPr>
              <w:t>1.</w:t>
            </w:r>
          </w:p>
        </w:tc>
        <w:tc>
          <w:tcPr>
            <w:tcW w:w="7081" w:type="dxa"/>
          </w:tcPr>
          <w:p w:rsidR="000E75F4" w:rsidRDefault="00DA1BD5">
            <w:pPr>
              <w:spacing w:before="100" w:beforeAutospacing="1" w:after="100" w:afterAutospacing="1"/>
              <w:rPr>
                <w:lang w:eastAsia="ru-RU"/>
              </w:rPr>
            </w:pPr>
            <w:r>
              <w:rPr>
                <w:lang w:eastAsia="ru-RU"/>
              </w:rPr>
              <w:t>б</w:t>
            </w:r>
          </w:p>
        </w:tc>
      </w:tr>
      <w:tr w:rsidR="000E75F4">
        <w:tc>
          <w:tcPr>
            <w:tcW w:w="2263" w:type="dxa"/>
          </w:tcPr>
          <w:p w:rsidR="000E75F4" w:rsidRDefault="00DA1BD5">
            <w:pPr>
              <w:spacing w:before="100" w:beforeAutospacing="1" w:after="100" w:afterAutospacing="1"/>
              <w:rPr>
                <w:lang w:eastAsia="ru-RU"/>
              </w:rPr>
            </w:pPr>
            <w:r>
              <w:rPr>
                <w:lang w:eastAsia="ru-RU"/>
              </w:rPr>
              <w:t>2.</w:t>
            </w:r>
          </w:p>
        </w:tc>
        <w:tc>
          <w:tcPr>
            <w:tcW w:w="7081" w:type="dxa"/>
          </w:tcPr>
          <w:p w:rsidR="000E75F4" w:rsidRDefault="00DA1BD5">
            <w:pPr>
              <w:spacing w:before="100" w:beforeAutospacing="1" w:after="100" w:afterAutospacing="1"/>
              <w:rPr>
                <w:lang w:eastAsia="ru-RU"/>
              </w:rPr>
            </w:pPr>
            <w:r>
              <w:rPr>
                <w:lang w:eastAsia="ru-RU"/>
              </w:rPr>
              <w:t>в</w:t>
            </w:r>
          </w:p>
        </w:tc>
      </w:tr>
      <w:tr w:rsidR="000E75F4">
        <w:tc>
          <w:tcPr>
            <w:tcW w:w="2263" w:type="dxa"/>
          </w:tcPr>
          <w:p w:rsidR="000E75F4" w:rsidRDefault="00DA1BD5">
            <w:pPr>
              <w:spacing w:before="100" w:beforeAutospacing="1" w:after="100" w:afterAutospacing="1"/>
              <w:rPr>
                <w:lang w:eastAsia="ru-RU"/>
              </w:rPr>
            </w:pPr>
            <w:r>
              <w:rPr>
                <w:lang w:eastAsia="ru-RU"/>
              </w:rPr>
              <w:t>3.</w:t>
            </w:r>
          </w:p>
        </w:tc>
        <w:tc>
          <w:tcPr>
            <w:tcW w:w="7081" w:type="dxa"/>
          </w:tcPr>
          <w:p w:rsidR="000E75F4" w:rsidRDefault="00DA1BD5">
            <w:pPr>
              <w:spacing w:before="100" w:beforeAutospacing="1" w:after="100" w:afterAutospacing="1"/>
              <w:rPr>
                <w:lang w:eastAsia="ru-RU"/>
              </w:rPr>
            </w:pPr>
            <w:r>
              <w:rPr>
                <w:lang w:eastAsia="ru-RU"/>
              </w:rPr>
              <w:t>в</w:t>
            </w:r>
          </w:p>
        </w:tc>
      </w:tr>
      <w:tr w:rsidR="000E75F4">
        <w:tc>
          <w:tcPr>
            <w:tcW w:w="2263" w:type="dxa"/>
          </w:tcPr>
          <w:p w:rsidR="000E75F4" w:rsidRDefault="00DA1BD5">
            <w:pPr>
              <w:spacing w:before="100" w:beforeAutospacing="1" w:after="100" w:afterAutospacing="1"/>
              <w:rPr>
                <w:lang w:eastAsia="ru-RU"/>
              </w:rPr>
            </w:pPr>
            <w:r>
              <w:rPr>
                <w:lang w:eastAsia="ru-RU"/>
              </w:rPr>
              <w:t>4.</w:t>
            </w:r>
          </w:p>
        </w:tc>
        <w:tc>
          <w:tcPr>
            <w:tcW w:w="7081" w:type="dxa"/>
          </w:tcPr>
          <w:p w:rsidR="000E75F4" w:rsidRDefault="00DA1BD5">
            <w:pPr>
              <w:spacing w:before="100" w:beforeAutospacing="1" w:after="100" w:afterAutospacing="1"/>
              <w:rPr>
                <w:lang w:eastAsia="ru-RU"/>
              </w:rPr>
            </w:pPr>
            <w:r>
              <w:rPr>
                <w:lang w:eastAsia="ru-RU"/>
              </w:rPr>
              <w:t>б</w:t>
            </w:r>
          </w:p>
        </w:tc>
      </w:tr>
      <w:tr w:rsidR="000E75F4">
        <w:tc>
          <w:tcPr>
            <w:tcW w:w="2263" w:type="dxa"/>
          </w:tcPr>
          <w:p w:rsidR="000E75F4" w:rsidRDefault="00DA1BD5">
            <w:pPr>
              <w:spacing w:before="100" w:beforeAutospacing="1" w:after="100" w:afterAutospacing="1"/>
              <w:rPr>
                <w:lang w:eastAsia="ru-RU"/>
              </w:rPr>
            </w:pPr>
            <w:r>
              <w:rPr>
                <w:lang w:eastAsia="ru-RU"/>
              </w:rPr>
              <w:t>5.</w:t>
            </w:r>
          </w:p>
        </w:tc>
        <w:tc>
          <w:tcPr>
            <w:tcW w:w="7081" w:type="dxa"/>
          </w:tcPr>
          <w:p w:rsidR="000E75F4" w:rsidRDefault="00DA1BD5">
            <w:pPr>
              <w:spacing w:before="100" w:beforeAutospacing="1" w:after="100" w:afterAutospacing="1"/>
              <w:rPr>
                <w:lang w:eastAsia="ru-RU"/>
              </w:rPr>
            </w:pPr>
            <w:r>
              <w:rPr>
                <w:lang w:eastAsia="ru-RU"/>
              </w:rPr>
              <w:t>в</w:t>
            </w:r>
          </w:p>
        </w:tc>
      </w:tr>
      <w:tr w:rsidR="000E75F4">
        <w:tc>
          <w:tcPr>
            <w:tcW w:w="2263" w:type="dxa"/>
          </w:tcPr>
          <w:p w:rsidR="000E75F4" w:rsidRDefault="00DA1BD5">
            <w:pPr>
              <w:spacing w:before="100" w:beforeAutospacing="1" w:after="100" w:afterAutospacing="1"/>
              <w:rPr>
                <w:lang w:eastAsia="ru-RU"/>
              </w:rPr>
            </w:pPr>
            <w:r>
              <w:rPr>
                <w:lang w:eastAsia="ru-RU"/>
              </w:rPr>
              <w:t>6.</w:t>
            </w:r>
          </w:p>
        </w:tc>
        <w:tc>
          <w:tcPr>
            <w:tcW w:w="7081" w:type="dxa"/>
          </w:tcPr>
          <w:p w:rsidR="000E75F4" w:rsidRDefault="00DA1BD5">
            <w:pPr>
              <w:spacing w:before="100" w:beforeAutospacing="1" w:after="100" w:afterAutospacing="1"/>
              <w:rPr>
                <w:lang w:eastAsia="ru-RU"/>
              </w:rPr>
            </w:pPr>
            <w:r>
              <w:rPr>
                <w:lang w:eastAsia="ru-RU"/>
              </w:rPr>
              <w:t>б, в, г, е</w:t>
            </w:r>
          </w:p>
        </w:tc>
      </w:tr>
      <w:tr w:rsidR="000E75F4">
        <w:tc>
          <w:tcPr>
            <w:tcW w:w="2263" w:type="dxa"/>
          </w:tcPr>
          <w:p w:rsidR="000E75F4" w:rsidRDefault="00DA1BD5">
            <w:pPr>
              <w:spacing w:before="100" w:beforeAutospacing="1" w:after="100" w:afterAutospacing="1"/>
              <w:rPr>
                <w:lang w:eastAsia="ru-RU"/>
              </w:rPr>
            </w:pPr>
            <w:r>
              <w:rPr>
                <w:lang w:eastAsia="ru-RU"/>
              </w:rPr>
              <w:t xml:space="preserve">7. </w:t>
            </w:r>
          </w:p>
        </w:tc>
        <w:tc>
          <w:tcPr>
            <w:tcW w:w="7081" w:type="dxa"/>
          </w:tcPr>
          <w:p w:rsidR="000E75F4" w:rsidRDefault="00DA1BD5">
            <w:pPr>
              <w:spacing w:before="100" w:beforeAutospacing="1" w:after="100" w:afterAutospacing="1"/>
              <w:rPr>
                <w:lang w:eastAsia="ru-RU"/>
              </w:rPr>
            </w:pPr>
            <w:r>
              <w:rPr>
                <w:lang w:eastAsia="ru-RU"/>
              </w:rPr>
              <w:t>а, в, д.</w:t>
            </w:r>
          </w:p>
        </w:tc>
      </w:tr>
      <w:tr w:rsidR="000E75F4">
        <w:tc>
          <w:tcPr>
            <w:tcW w:w="2263" w:type="dxa"/>
          </w:tcPr>
          <w:p w:rsidR="000E75F4" w:rsidRDefault="00DA1BD5">
            <w:pPr>
              <w:spacing w:before="100" w:beforeAutospacing="1" w:after="100" w:afterAutospacing="1"/>
              <w:rPr>
                <w:lang w:eastAsia="ru-RU"/>
              </w:rPr>
            </w:pPr>
            <w:r>
              <w:rPr>
                <w:lang w:eastAsia="ru-RU"/>
              </w:rPr>
              <w:t>8.</w:t>
            </w:r>
          </w:p>
        </w:tc>
        <w:tc>
          <w:tcPr>
            <w:tcW w:w="7081" w:type="dxa"/>
          </w:tcPr>
          <w:p w:rsidR="000E75F4" w:rsidRDefault="00DA1BD5">
            <w:pPr>
              <w:spacing w:before="100" w:beforeAutospacing="1" w:after="100" w:afterAutospacing="1"/>
              <w:rPr>
                <w:lang w:eastAsia="ru-RU"/>
              </w:rPr>
            </w:pPr>
            <w:r>
              <w:rPr>
                <w:lang w:eastAsia="ru-RU"/>
              </w:rPr>
              <w:t>а, б, г, е</w:t>
            </w:r>
          </w:p>
        </w:tc>
      </w:tr>
      <w:tr w:rsidR="000E75F4">
        <w:tc>
          <w:tcPr>
            <w:tcW w:w="2263" w:type="dxa"/>
          </w:tcPr>
          <w:p w:rsidR="000E75F4" w:rsidRDefault="00DA1BD5">
            <w:pPr>
              <w:spacing w:before="100" w:beforeAutospacing="1" w:after="100" w:afterAutospacing="1"/>
              <w:rPr>
                <w:lang w:eastAsia="ru-RU"/>
              </w:rPr>
            </w:pPr>
            <w:r>
              <w:rPr>
                <w:lang w:eastAsia="ru-RU"/>
              </w:rPr>
              <w:t>9.</w:t>
            </w:r>
          </w:p>
        </w:tc>
        <w:tc>
          <w:tcPr>
            <w:tcW w:w="7081" w:type="dxa"/>
          </w:tcPr>
          <w:p w:rsidR="000E75F4" w:rsidRDefault="00DA1BD5">
            <w:pPr>
              <w:spacing w:before="100" w:beforeAutospacing="1" w:after="100" w:afterAutospacing="1"/>
              <w:rPr>
                <w:lang w:eastAsia="ru-RU"/>
              </w:rPr>
            </w:pPr>
            <w:r>
              <w:rPr>
                <w:lang w:eastAsia="ru-RU"/>
              </w:rPr>
              <w:t>б, г, д</w:t>
            </w:r>
          </w:p>
        </w:tc>
      </w:tr>
      <w:tr w:rsidR="000E75F4">
        <w:tc>
          <w:tcPr>
            <w:tcW w:w="2263" w:type="dxa"/>
          </w:tcPr>
          <w:p w:rsidR="000E75F4" w:rsidRDefault="00DA1BD5">
            <w:pPr>
              <w:spacing w:before="100" w:beforeAutospacing="1" w:after="100" w:afterAutospacing="1"/>
              <w:rPr>
                <w:lang w:eastAsia="ru-RU"/>
              </w:rPr>
            </w:pPr>
            <w:r>
              <w:rPr>
                <w:lang w:eastAsia="ru-RU"/>
              </w:rPr>
              <w:t>10.</w:t>
            </w:r>
          </w:p>
        </w:tc>
        <w:tc>
          <w:tcPr>
            <w:tcW w:w="7081" w:type="dxa"/>
          </w:tcPr>
          <w:p w:rsidR="000E75F4" w:rsidRDefault="00DA1BD5">
            <w:pPr>
              <w:spacing w:before="100" w:beforeAutospacing="1" w:after="100" w:afterAutospacing="1"/>
              <w:rPr>
                <w:lang w:eastAsia="ru-RU"/>
              </w:rPr>
            </w:pPr>
            <w:r>
              <w:rPr>
                <w:lang w:eastAsia="ru-RU"/>
              </w:rPr>
              <w:t>а, б, г, е</w:t>
            </w:r>
          </w:p>
        </w:tc>
      </w:tr>
      <w:tr w:rsidR="000E75F4">
        <w:tc>
          <w:tcPr>
            <w:tcW w:w="2263" w:type="dxa"/>
          </w:tcPr>
          <w:p w:rsidR="000E75F4" w:rsidRDefault="00DA1BD5">
            <w:pPr>
              <w:spacing w:before="100" w:beforeAutospacing="1" w:after="100" w:afterAutospacing="1"/>
              <w:rPr>
                <w:lang w:eastAsia="ru-RU"/>
              </w:rPr>
            </w:pPr>
            <w:r>
              <w:rPr>
                <w:lang w:eastAsia="ru-RU"/>
              </w:rPr>
              <w:t>11.</w:t>
            </w:r>
          </w:p>
        </w:tc>
        <w:tc>
          <w:tcPr>
            <w:tcW w:w="7081" w:type="dxa"/>
          </w:tcPr>
          <w:p w:rsidR="000E75F4" w:rsidRDefault="00DA1BD5">
            <w:pPr>
              <w:spacing w:before="100" w:beforeAutospacing="1" w:after="100" w:afterAutospacing="1"/>
              <w:rPr>
                <w:lang w:eastAsia="ru-RU"/>
              </w:rPr>
            </w:pPr>
            <w:r>
              <w:rPr>
                <w:lang w:eastAsia="ru-RU"/>
              </w:rPr>
              <w:t>б → г → а → в → д</w:t>
            </w:r>
          </w:p>
        </w:tc>
      </w:tr>
      <w:tr w:rsidR="000E75F4">
        <w:tc>
          <w:tcPr>
            <w:tcW w:w="2263" w:type="dxa"/>
          </w:tcPr>
          <w:p w:rsidR="000E75F4" w:rsidRDefault="00DA1BD5">
            <w:pPr>
              <w:spacing w:before="100" w:beforeAutospacing="1" w:after="100" w:afterAutospacing="1"/>
              <w:rPr>
                <w:lang w:eastAsia="ru-RU"/>
              </w:rPr>
            </w:pPr>
            <w:r>
              <w:rPr>
                <w:lang w:eastAsia="ru-RU"/>
              </w:rPr>
              <w:t>12.</w:t>
            </w:r>
          </w:p>
        </w:tc>
        <w:tc>
          <w:tcPr>
            <w:tcW w:w="7081" w:type="dxa"/>
          </w:tcPr>
          <w:p w:rsidR="000E75F4" w:rsidRDefault="00DA1BD5">
            <w:pPr>
              <w:spacing w:before="100" w:beforeAutospacing="1" w:after="100" w:afterAutospacing="1"/>
              <w:rPr>
                <w:lang w:eastAsia="ru-RU"/>
              </w:rPr>
            </w:pPr>
            <w:r>
              <w:rPr>
                <w:lang w:eastAsia="ru-RU"/>
              </w:rPr>
              <w:t>д → в → а → б → г</w:t>
            </w:r>
          </w:p>
        </w:tc>
      </w:tr>
      <w:tr w:rsidR="000E75F4">
        <w:tc>
          <w:tcPr>
            <w:tcW w:w="2263" w:type="dxa"/>
          </w:tcPr>
          <w:p w:rsidR="000E75F4" w:rsidRDefault="00DA1BD5">
            <w:pPr>
              <w:spacing w:before="100" w:beforeAutospacing="1" w:after="100" w:afterAutospacing="1"/>
              <w:rPr>
                <w:lang w:eastAsia="ru-RU"/>
              </w:rPr>
            </w:pPr>
            <w:r>
              <w:rPr>
                <w:lang w:eastAsia="ru-RU"/>
              </w:rPr>
              <w:t>13.</w:t>
            </w:r>
          </w:p>
        </w:tc>
        <w:tc>
          <w:tcPr>
            <w:tcW w:w="7081" w:type="dxa"/>
          </w:tcPr>
          <w:p w:rsidR="000E75F4" w:rsidRDefault="00DA1BD5">
            <w:pPr>
              <w:spacing w:before="100" w:beforeAutospacing="1" w:after="100" w:afterAutospacing="1"/>
              <w:rPr>
                <w:lang w:eastAsia="ru-RU"/>
              </w:rPr>
            </w:pPr>
            <w:r>
              <w:rPr>
                <w:lang w:eastAsia="ru-RU"/>
              </w:rPr>
              <w:t>в → а → г → б → д</w:t>
            </w:r>
          </w:p>
        </w:tc>
      </w:tr>
      <w:tr w:rsidR="000E75F4">
        <w:tc>
          <w:tcPr>
            <w:tcW w:w="2263" w:type="dxa"/>
          </w:tcPr>
          <w:p w:rsidR="000E75F4" w:rsidRDefault="00DA1BD5">
            <w:pPr>
              <w:spacing w:before="100" w:beforeAutospacing="1" w:after="100" w:afterAutospacing="1"/>
              <w:rPr>
                <w:lang w:eastAsia="ru-RU"/>
              </w:rPr>
            </w:pPr>
            <w:r>
              <w:rPr>
                <w:lang w:eastAsia="ru-RU"/>
              </w:rPr>
              <w:t>14.</w:t>
            </w:r>
          </w:p>
        </w:tc>
        <w:tc>
          <w:tcPr>
            <w:tcW w:w="7081" w:type="dxa"/>
          </w:tcPr>
          <w:p w:rsidR="000E75F4" w:rsidRDefault="00DA1BD5">
            <w:pPr>
              <w:spacing w:before="100" w:beforeAutospacing="1" w:after="100" w:afterAutospacing="1"/>
              <w:rPr>
                <w:lang w:eastAsia="ru-RU"/>
              </w:rPr>
            </w:pPr>
            <w:r>
              <w:rPr>
                <w:lang w:eastAsia="ru-RU"/>
              </w:rPr>
              <w:t>б → а → д → в → г</w:t>
            </w:r>
          </w:p>
        </w:tc>
      </w:tr>
      <w:tr w:rsidR="000E75F4">
        <w:tc>
          <w:tcPr>
            <w:tcW w:w="2263" w:type="dxa"/>
          </w:tcPr>
          <w:p w:rsidR="000E75F4" w:rsidRDefault="00DA1BD5">
            <w:pPr>
              <w:spacing w:before="100" w:beforeAutospacing="1" w:after="100" w:afterAutospacing="1"/>
              <w:rPr>
                <w:lang w:eastAsia="ru-RU"/>
              </w:rPr>
            </w:pPr>
            <w:r>
              <w:rPr>
                <w:lang w:eastAsia="ru-RU"/>
              </w:rPr>
              <w:t>15.</w:t>
            </w:r>
          </w:p>
        </w:tc>
        <w:tc>
          <w:tcPr>
            <w:tcW w:w="7081" w:type="dxa"/>
          </w:tcPr>
          <w:p w:rsidR="000E75F4" w:rsidRDefault="00DA1BD5">
            <w:pPr>
              <w:spacing w:before="100" w:beforeAutospacing="1" w:after="100" w:afterAutospacing="1"/>
              <w:rPr>
                <w:lang w:eastAsia="ru-RU"/>
              </w:rPr>
            </w:pPr>
            <w:r>
              <w:rPr>
                <w:lang w:eastAsia="ru-RU"/>
              </w:rPr>
              <w:t>б → а → в → г → д.</w:t>
            </w:r>
          </w:p>
        </w:tc>
      </w:tr>
      <w:tr w:rsidR="000E75F4">
        <w:tc>
          <w:tcPr>
            <w:tcW w:w="2263" w:type="dxa"/>
          </w:tcPr>
          <w:p w:rsidR="000E75F4" w:rsidRDefault="00DA1BD5">
            <w:pPr>
              <w:spacing w:before="100" w:beforeAutospacing="1" w:after="100" w:afterAutospacing="1"/>
              <w:rPr>
                <w:lang w:eastAsia="ru-RU"/>
              </w:rPr>
            </w:pPr>
            <w:r>
              <w:rPr>
                <w:lang w:eastAsia="ru-RU"/>
              </w:rPr>
              <w:t>16.</w:t>
            </w:r>
          </w:p>
        </w:tc>
        <w:tc>
          <w:tcPr>
            <w:tcW w:w="7081" w:type="dxa"/>
          </w:tcPr>
          <w:p w:rsidR="000E75F4" w:rsidRDefault="00DA1BD5">
            <w:pPr>
              <w:spacing w:before="100" w:beforeAutospacing="1" w:after="100" w:afterAutospacing="1"/>
              <w:rPr>
                <w:lang w:eastAsia="ru-RU"/>
              </w:rPr>
            </w:pPr>
            <w:r>
              <w:rPr>
                <w:lang w:eastAsia="ru-RU"/>
              </w:rPr>
              <w:t>1 – Б; 2 – В; 3 – Г; 4 – А; 5 – Д.</w:t>
            </w:r>
          </w:p>
        </w:tc>
      </w:tr>
      <w:tr w:rsidR="000E75F4">
        <w:tc>
          <w:tcPr>
            <w:tcW w:w="2263" w:type="dxa"/>
          </w:tcPr>
          <w:p w:rsidR="000E75F4" w:rsidRDefault="00DA1BD5">
            <w:pPr>
              <w:spacing w:before="100" w:beforeAutospacing="1" w:after="100" w:afterAutospacing="1"/>
              <w:rPr>
                <w:lang w:eastAsia="ru-RU"/>
              </w:rPr>
            </w:pPr>
            <w:r>
              <w:rPr>
                <w:lang w:eastAsia="ru-RU"/>
              </w:rPr>
              <w:t>17.</w:t>
            </w:r>
          </w:p>
        </w:tc>
        <w:tc>
          <w:tcPr>
            <w:tcW w:w="7081" w:type="dxa"/>
          </w:tcPr>
          <w:p w:rsidR="000E75F4" w:rsidRDefault="00DA1BD5">
            <w:pPr>
              <w:spacing w:before="100" w:beforeAutospacing="1" w:after="100" w:afterAutospacing="1"/>
              <w:rPr>
                <w:lang w:eastAsia="ru-RU"/>
              </w:rPr>
            </w:pPr>
            <w:r>
              <w:rPr>
                <w:lang w:eastAsia="ru-RU"/>
              </w:rPr>
              <w:t>1 – Г; 2 – А; 3 – Б; 4 – В;</w:t>
            </w:r>
          </w:p>
        </w:tc>
      </w:tr>
      <w:tr w:rsidR="000E75F4">
        <w:tc>
          <w:tcPr>
            <w:tcW w:w="2263" w:type="dxa"/>
          </w:tcPr>
          <w:p w:rsidR="000E75F4" w:rsidRDefault="00DA1BD5">
            <w:pPr>
              <w:spacing w:before="100" w:beforeAutospacing="1" w:after="100" w:afterAutospacing="1"/>
              <w:rPr>
                <w:lang w:eastAsia="ru-RU"/>
              </w:rPr>
            </w:pPr>
            <w:r>
              <w:rPr>
                <w:lang w:eastAsia="ru-RU"/>
              </w:rPr>
              <w:t>18.</w:t>
            </w:r>
          </w:p>
        </w:tc>
        <w:tc>
          <w:tcPr>
            <w:tcW w:w="7081" w:type="dxa"/>
          </w:tcPr>
          <w:p w:rsidR="000E75F4" w:rsidRDefault="00DA1BD5">
            <w:pPr>
              <w:spacing w:before="100" w:beforeAutospacing="1" w:after="100" w:afterAutospacing="1"/>
              <w:rPr>
                <w:lang w:eastAsia="ru-RU"/>
              </w:rPr>
            </w:pPr>
            <w:r>
              <w:rPr>
                <w:lang w:eastAsia="ru-RU"/>
              </w:rPr>
              <w:t>1 – Б; 2 – В; 3 – Г; 4 – А; 5 – Д.</w:t>
            </w:r>
          </w:p>
        </w:tc>
      </w:tr>
      <w:tr w:rsidR="000E75F4">
        <w:tc>
          <w:tcPr>
            <w:tcW w:w="2263" w:type="dxa"/>
          </w:tcPr>
          <w:p w:rsidR="000E75F4" w:rsidRDefault="00DA1BD5">
            <w:pPr>
              <w:spacing w:before="100" w:beforeAutospacing="1" w:after="100" w:afterAutospacing="1"/>
              <w:rPr>
                <w:lang w:eastAsia="ru-RU"/>
              </w:rPr>
            </w:pPr>
            <w:r>
              <w:rPr>
                <w:lang w:eastAsia="ru-RU"/>
              </w:rPr>
              <w:t>19.</w:t>
            </w:r>
          </w:p>
        </w:tc>
        <w:tc>
          <w:tcPr>
            <w:tcW w:w="7081" w:type="dxa"/>
          </w:tcPr>
          <w:p w:rsidR="000E75F4" w:rsidRDefault="00DA1BD5">
            <w:pPr>
              <w:spacing w:before="100" w:beforeAutospacing="1" w:after="100" w:afterAutospacing="1"/>
              <w:rPr>
                <w:lang w:eastAsia="ru-RU"/>
              </w:rPr>
            </w:pPr>
            <w:r>
              <w:rPr>
                <w:lang w:eastAsia="ru-RU"/>
              </w:rPr>
              <w:t>1 – Б; 2 – Г; 3 – В; 4 – Г;</w:t>
            </w:r>
          </w:p>
        </w:tc>
      </w:tr>
      <w:tr w:rsidR="000E75F4">
        <w:tc>
          <w:tcPr>
            <w:tcW w:w="2263" w:type="dxa"/>
          </w:tcPr>
          <w:p w:rsidR="000E75F4" w:rsidRDefault="00DA1BD5">
            <w:pPr>
              <w:spacing w:before="100" w:beforeAutospacing="1" w:after="100" w:afterAutospacing="1"/>
              <w:rPr>
                <w:lang w:eastAsia="ru-RU"/>
              </w:rPr>
            </w:pPr>
            <w:r>
              <w:rPr>
                <w:lang w:eastAsia="ru-RU"/>
              </w:rPr>
              <w:t>20.</w:t>
            </w:r>
          </w:p>
        </w:tc>
        <w:tc>
          <w:tcPr>
            <w:tcW w:w="7081" w:type="dxa"/>
          </w:tcPr>
          <w:p w:rsidR="000E75F4" w:rsidRDefault="00DA1BD5">
            <w:pPr>
              <w:spacing w:before="100" w:beforeAutospacing="1" w:after="100" w:afterAutospacing="1"/>
              <w:rPr>
                <w:lang w:eastAsia="ru-RU"/>
              </w:rPr>
            </w:pPr>
            <w:r>
              <w:rPr>
                <w:lang w:eastAsia="ru-RU"/>
              </w:rPr>
              <w:t>1 – Б; 2 – А; 3 – В; 4 – Г; 5 – Д.</w:t>
            </w:r>
          </w:p>
        </w:tc>
      </w:tr>
      <w:tr w:rsidR="000E75F4">
        <w:tc>
          <w:tcPr>
            <w:tcW w:w="2263" w:type="dxa"/>
          </w:tcPr>
          <w:p w:rsidR="000E75F4" w:rsidRDefault="00DA1BD5">
            <w:pPr>
              <w:spacing w:before="100" w:beforeAutospacing="1" w:after="100" w:afterAutospacing="1"/>
              <w:rPr>
                <w:lang w:eastAsia="ru-RU"/>
              </w:rPr>
            </w:pPr>
            <w:r>
              <w:rPr>
                <w:lang w:eastAsia="ru-RU"/>
              </w:rPr>
              <w:t>21.</w:t>
            </w:r>
          </w:p>
        </w:tc>
        <w:tc>
          <w:tcPr>
            <w:tcW w:w="7081" w:type="dxa"/>
          </w:tcPr>
          <w:p w:rsidR="000E75F4" w:rsidRDefault="00DA1BD5">
            <w:pPr>
              <w:spacing w:before="100" w:beforeAutospacing="1" w:after="100" w:afterAutospacing="1"/>
              <w:rPr>
                <w:lang w:eastAsia="ru-RU"/>
              </w:rPr>
            </w:pPr>
            <w:r>
              <w:rPr>
                <w:lang w:eastAsia="ru-RU"/>
              </w:rPr>
              <w:t xml:space="preserve">…против </w:t>
            </w:r>
            <w:r>
              <w:rPr>
                <w:b/>
                <w:bCs/>
                <w:lang w:eastAsia="ru-RU"/>
              </w:rPr>
              <w:t>самопроизвольной подачи напряжения</w:t>
            </w:r>
            <w:r>
              <w:rPr>
                <w:lang w:eastAsia="ru-RU"/>
              </w:rPr>
              <w:t xml:space="preserve">, … установить </w:t>
            </w:r>
            <w:r>
              <w:rPr>
                <w:b/>
                <w:bCs/>
                <w:lang w:eastAsia="ru-RU"/>
              </w:rPr>
              <w:t>переносное заземление</w:t>
            </w:r>
            <w:r>
              <w:rPr>
                <w:lang w:eastAsia="ru-RU"/>
              </w:rPr>
              <w:t>.</w:t>
            </w:r>
          </w:p>
        </w:tc>
      </w:tr>
      <w:tr w:rsidR="000E75F4">
        <w:tc>
          <w:tcPr>
            <w:tcW w:w="2263" w:type="dxa"/>
          </w:tcPr>
          <w:p w:rsidR="000E75F4" w:rsidRDefault="00DA1BD5">
            <w:pPr>
              <w:spacing w:before="100" w:beforeAutospacing="1" w:after="100" w:afterAutospacing="1"/>
              <w:rPr>
                <w:lang w:eastAsia="ru-RU"/>
              </w:rPr>
            </w:pPr>
            <w:r>
              <w:rPr>
                <w:lang w:eastAsia="ru-RU"/>
              </w:rPr>
              <w:t>22.</w:t>
            </w:r>
          </w:p>
        </w:tc>
        <w:tc>
          <w:tcPr>
            <w:tcW w:w="7081" w:type="dxa"/>
          </w:tcPr>
          <w:p w:rsidR="000E75F4" w:rsidRDefault="00DA1BD5">
            <w:pPr>
              <w:spacing w:before="100" w:beforeAutospacing="1" w:after="100" w:afterAutospacing="1"/>
              <w:rPr>
                <w:lang w:eastAsia="ru-RU"/>
              </w:rPr>
            </w:pPr>
            <w:r>
              <w:rPr>
                <w:lang w:eastAsia="ru-RU"/>
              </w:rPr>
              <w:t xml:space="preserve">…нужно </w:t>
            </w:r>
            <w:r>
              <w:rPr>
                <w:b/>
                <w:bCs/>
                <w:lang w:eastAsia="ru-RU"/>
              </w:rPr>
              <w:t>отключить питание</w:t>
            </w:r>
            <w:r>
              <w:rPr>
                <w:lang w:eastAsia="ru-RU"/>
              </w:rPr>
              <w:t xml:space="preserve">, … с помощью </w:t>
            </w:r>
            <w:r>
              <w:rPr>
                <w:b/>
                <w:bCs/>
                <w:lang w:eastAsia="ru-RU"/>
              </w:rPr>
              <w:t>сухой деревянной палки (или диэлектрического инструмента)</w:t>
            </w:r>
            <w:r>
              <w:rPr>
                <w:lang w:eastAsia="ru-RU"/>
              </w:rPr>
              <w:t>.</w:t>
            </w:r>
          </w:p>
        </w:tc>
      </w:tr>
      <w:tr w:rsidR="000E75F4">
        <w:tc>
          <w:tcPr>
            <w:tcW w:w="2263" w:type="dxa"/>
          </w:tcPr>
          <w:p w:rsidR="000E75F4" w:rsidRDefault="00DA1BD5">
            <w:pPr>
              <w:spacing w:before="100" w:beforeAutospacing="1" w:after="100" w:afterAutospacing="1"/>
              <w:rPr>
                <w:lang w:eastAsia="ru-RU"/>
              </w:rPr>
            </w:pPr>
            <w:r>
              <w:rPr>
                <w:lang w:eastAsia="ru-RU"/>
              </w:rPr>
              <w:t>23.</w:t>
            </w:r>
          </w:p>
        </w:tc>
        <w:tc>
          <w:tcPr>
            <w:tcW w:w="7081" w:type="dxa"/>
          </w:tcPr>
          <w:p w:rsidR="000E75F4" w:rsidRDefault="00DA1BD5">
            <w:pPr>
              <w:spacing w:before="100" w:beforeAutospacing="1" w:after="100" w:afterAutospacing="1"/>
              <w:rPr>
                <w:lang w:eastAsia="ru-RU"/>
              </w:rPr>
            </w:pPr>
            <w:r>
              <w:rPr>
                <w:lang w:eastAsia="ru-RU"/>
              </w:rPr>
              <w:t xml:space="preserve">…не ниже </w:t>
            </w:r>
            <w:r>
              <w:rPr>
                <w:b/>
                <w:bCs/>
                <w:lang w:eastAsia="ru-RU"/>
              </w:rPr>
              <w:t>III</w:t>
            </w:r>
            <w:r>
              <w:rPr>
                <w:lang w:eastAsia="ru-RU"/>
              </w:rPr>
              <w:t xml:space="preserve">, … не ниже </w:t>
            </w:r>
            <w:r>
              <w:rPr>
                <w:b/>
                <w:bCs/>
                <w:lang w:eastAsia="ru-RU"/>
              </w:rPr>
              <w:t>IV</w:t>
            </w:r>
            <w:r>
              <w:rPr>
                <w:lang w:eastAsia="ru-RU"/>
              </w:rPr>
              <w:t>.</w:t>
            </w:r>
          </w:p>
        </w:tc>
      </w:tr>
      <w:tr w:rsidR="000E75F4">
        <w:tc>
          <w:tcPr>
            <w:tcW w:w="2263" w:type="dxa"/>
          </w:tcPr>
          <w:p w:rsidR="000E75F4" w:rsidRDefault="00DA1BD5">
            <w:pPr>
              <w:spacing w:before="100" w:beforeAutospacing="1" w:after="100" w:afterAutospacing="1"/>
              <w:rPr>
                <w:lang w:eastAsia="ru-RU"/>
              </w:rPr>
            </w:pPr>
            <w:r>
              <w:rPr>
                <w:lang w:eastAsia="ru-RU"/>
              </w:rPr>
              <w:t>24.</w:t>
            </w:r>
          </w:p>
        </w:tc>
        <w:tc>
          <w:tcPr>
            <w:tcW w:w="7081" w:type="dxa"/>
          </w:tcPr>
          <w:p w:rsidR="000E75F4" w:rsidRDefault="00DA1BD5" w:rsidP="00DA1BD5">
            <w:pPr>
              <w:numPr>
                <w:ilvl w:val="0"/>
                <w:numId w:val="197"/>
              </w:numPr>
              <w:spacing w:before="100" w:beforeAutospacing="1" w:after="100" w:afterAutospacing="1"/>
              <w:rPr>
                <w:lang w:eastAsia="ru-RU"/>
              </w:rPr>
            </w:pPr>
            <w:r>
              <w:rPr>
                <w:lang w:eastAsia="ru-RU"/>
              </w:rPr>
              <w:t xml:space="preserve">…(температура </w:t>
            </w:r>
            <w:r>
              <w:rPr>
                <w:b/>
                <w:bCs/>
                <w:lang w:eastAsia="ru-RU"/>
              </w:rPr>
              <w:t>15–20</w:t>
            </w:r>
            <w:r>
              <w:rPr>
                <w:lang w:eastAsia="ru-RU"/>
              </w:rPr>
              <w:t xml:space="preserve"> °C) в течение </w:t>
            </w:r>
            <w:r>
              <w:rPr>
                <w:b/>
                <w:bCs/>
                <w:lang w:eastAsia="ru-RU"/>
              </w:rPr>
              <w:t>10–15</w:t>
            </w:r>
            <w:r>
              <w:rPr>
                <w:lang w:eastAsia="ru-RU"/>
              </w:rPr>
              <w:t> минут;</w:t>
            </w:r>
          </w:p>
          <w:p w:rsidR="000E75F4" w:rsidRDefault="00DA1BD5" w:rsidP="00DA1BD5">
            <w:pPr>
              <w:numPr>
                <w:ilvl w:val="0"/>
                <w:numId w:val="197"/>
              </w:numPr>
              <w:spacing w:before="100" w:beforeAutospacing="1" w:after="100" w:afterAutospacing="1"/>
              <w:rPr>
                <w:lang w:eastAsia="ru-RU"/>
              </w:rPr>
            </w:pPr>
            <w:r>
              <w:rPr>
                <w:lang w:eastAsia="ru-RU"/>
              </w:rPr>
              <w:t xml:space="preserve">наложить </w:t>
            </w:r>
            <w:r>
              <w:rPr>
                <w:b/>
                <w:bCs/>
                <w:lang w:eastAsia="ru-RU"/>
              </w:rPr>
              <w:t>стерильную сухую повязку</w:t>
            </w:r>
            <w:r>
              <w:rPr>
                <w:lang w:eastAsia="ru-RU"/>
              </w:rPr>
              <w:t>;</w:t>
            </w:r>
          </w:p>
          <w:p w:rsidR="000E75F4" w:rsidRDefault="00DA1BD5" w:rsidP="00DA1BD5">
            <w:pPr>
              <w:numPr>
                <w:ilvl w:val="0"/>
                <w:numId w:val="197"/>
              </w:numPr>
              <w:spacing w:before="100" w:beforeAutospacing="1" w:after="100" w:afterAutospacing="1"/>
              <w:rPr>
                <w:lang w:eastAsia="ru-RU"/>
              </w:rPr>
            </w:pPr>
            <w:r>
              <w:rPr>
                <w:lang w:eastAsia="ru-RU"/>
              </w:rPr>
              <w:t xml:space="preserve">…дать </w:t>
            </w:r>
            <w:r>
              <w:rPr>
                <w:b/>
                <w:bCs/>
                <w:lang w:eastAsia="ru-RU"/>
              </w:rPr>
              <w:t>обезболивающее</w:t>
            </w:r>
            <w:r>
              <w:rPr>
                <w:lang w:eastAsia="ru-RU"/>
              </w:rPr>
              <w:t>.</w:t>
            </w:r>
          </w:p>
        </w:tc>
      </w:tr>
      <w:tr w:rsidR="000E75F4">
        <w:tc>
          <w:tcPr>
            <w:tcW w:w="2263" w:type="dxa"/>
          </w:tcPr>
          <w:p w:rsidR="000E75F4" w:rsidRDefault="00DA1BD5">
            <w:pPr>
              <w:spacing w:before="100" w:beforeAutospacing="1" w:after="100" w:afterAutospacing="1"/>
              <w:rPr>
                <w:lang w:eastAsia="ru-RU"/>
              </w:rPr>
            </w:pPr>
            <w:r>
              <w:rPr>
                <w:lang w:eastAsia="ru-RU"/>
              </w:rPr>
              <w:t>25.</w:t>
            </w:r>
          </w:p>
        </w:tc>
        <w:tc>
          <w:tcPr>
            <w:tcW w:w="7081" w:type="dxa"/>
          </w:tcPr>
          <w:p w:rsidR="000E75F4" w:rsidRDefault="00DA1BD5" w:rsidP="00DA1BD5">
            <w:pPr>
              <w:numPr>
                <w:ilvl w:val="0"/>
                <w:numId w:val="199"/>
              </w:numPr>
              <w:spacing w:before="100" w:beforeAutospacing="1" w:after="100" w:afterAutospacing="1"/>
              <w:rPr>
                <w:lang w:eastAsia="ru-RU"/>
              </w:rPr>
            </w:pPr>
            <w:r>
              <w:rPr>
                <w:b/>
                <w:bCs/>
                <w:lang w:eastAsia="ru-RU"/>
              </w:rPr>
              <w:t>принудительная</w:t>
            </w:r>
            <w:r>
              <w:rPr>
                <w:lang w:eastAsia="ru-RU"/>
              </w:rPr>
              <w:t xml:space="preserve"> вентиляция;</w:t>
            </w:r>
          </w:p>
          <w:p w:rsidR="000E75F4" w:rsidRDefault="00DA1BD5" w:rsidP="00DA1BD5">
            <w:pPr>
              <w:numPr>
                <w:ilvl w:val="0"/>
                <w:numId w:val="199"/>
              </w:numPr>
              <w:spacing w:before="100" w:beforeAutospacing="1" w:after="100" w:afterAutospacing="1"/>
              <w:rPr>
                <w:lang w:eastAsia="ru-RU"/>
              </w:rPr>
            </w:pPr>
            <w:r>
              <w:rPr>
                <w:b/>
                <w:bCs/>
                <w:lang w:eastAsia="ru-RU"/>
              </w:rPr>
              <w:t>содовый раствор</w:t>
            </w:r>
            <w:r>
              <w:rPr>
                <w:lang w:eastAsia="ru-RU"/>
              </w:rPr>
              <w:t xml:space="preserve"> для нейтрализации кислоты;</w:t>
            </w:r>
          </w:p>
          <w:p w:rsidR="000E75F4" w:rsidRDefault="00DA1BD5" w:rsidP="00DA1BD5">
            <w:pPr>
              <w:numPr>
                <w:ilvl w:val="0"/>
                <w:numId w:val="199"/>
              </w:numPr>
              <w:spacing w:before="100" w:beforeAutospacing="1" w:after="100" w:afterAutospacing="1"/>
              <w:rPr>
                <w:lang w:eastAsia="ru-RU"/>
              </w:rPr>
            </w:pPr>
            <w:r>
              <w:rPr>
                <w:b/>
                <w:bCs/>
                <w:lang w:eastAsia="ru-RU"/>
              </w:rPr>
              <w:t>порошковый</w:t>
            </w:r>
            <w:r>
              <w:rPr>
                <w:lang w:eastAsia="ru-RU"/>
              </w:rPr>
              <w:t xml:space="preserve"> огнетушитель;</w:t>
            </w:r>
          </w:p>
          <w:p w:rsidR="000E75F4" w:rsidRDefault="00DA1BD5" w:rsidP="00DA1BD5">
            <w:pPr>
              <w:numPr>
                <w:ilvl w:val="0"/>
                <w:numId w:val="199"/>
              </w:numPr>
              <w:spacing w:before="100" w:beforeAutospacing="1" w:after="100" w:afterAutospacing="1"/>
              <w:rPr>
                <w:lang w:eastAsia="ru-RU"/>
              </w:rPr>
            </w:pPr>
            <w:r>
              <w:rPr>
                <w:lang w:eastAsia="ru-RU"/>
              </w:rPr>
              <w:t xml:space="preserve">…и </w:t>
            </w:r>
            <w:r>
              <w:rPr>
                <w:b/>
                <w:bCs/>
                <w:lang w:eastAsia="ru-RU"/>
              </w:rPr>
              <w:t>фартук</w:t>
            </w:r>
            <w:r>
              <w:rPr>
                <w:lang w:eastAsia="ru-RU"/>
              </w:rPr>
              <w:t>.</w:t>
            </w:r>
          </w:p>
        </w:tc>
      </w:tr>
    </w:tbl>
    <w:p w:rsidR="000E75F4" w:rsidRDefault="000E75F4">
      <w:pPr>
        <w:spacing w:before="100" w:beforeAutospacing="1" w:after="100" w:afterAutospacing="1"/>
        <w:rPr>
          <w:lang w:eastAsia="ru-RU"/>
        </w:rPr>
      </w:pPr>
    </w:p>
    <w:p w:rsidR="000E75F4" w:rsidRDefault="000E75F4">
      <w:pPr>
        <w:spacing w:before="100" w:beforeAutospacing="1" w:after="100" w:afterAutospacing="1"/>
        <w:rPr>
          <w:lang w:eastAsia="ru-RU"/>
        </w:rPr>
      </w:pPr>
    </w:p>
    <w:p w:rsidR="000E75F4" w:rsidRDefault="000E75F4">
      <w:pPr>
        <w:pStyle w:val="afa"/>
        <w:spacing w:line="288" w:lineRule="auto"/>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29" w:name="_bookmark36"/>
      <w:bookmarkEnd w:id="29"/>
      <w:r>
        <w:lastRenderedPageBreak/>
        <w:t>Приложение</w:t>
      </w:r>
      <w:r>
        <w:rPr>
          <w:spacing w:val="-16"/>
        </w:rPr>
        <w:t xml:space="preserve"> </w:t>
      </w:r>
      <w:r>
        <w:t>26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6"/>
        <w:jc w:val="center"/>
      </w:pPr>
      <w:r>
        <w:t>по</w:t>
      </w:r>
      <w:r>
        <w:rPr>
          <w:spacing w:val="-9"/>
        </w:rPr>
        <w:t xml:space="preserve"> </w:t>
      </w:r>
      <w:r>
        <w:t>учебной</w:t>
      </w:r>
      <w:r>
        <w:rPr>
          <w:spacing w:val="-10"/>
        </w:rPr>
        <w:t xml:space="preserve"> </w:t>
      </w:r>
      <w:r>
        <w:t>дисциплине</w:t>
      </w:r>
      <w:r>
        <w:rPr>
          <w:spacing w:val="-5"/>
        </w:rPr>
        <w:t xml:space="preserve"> </w:t>
      </w:r>
      <w:r>
        <w:t>ОП.06</w:t>
      </w:r>
      <w:r>
        <w:rPr>
          <w:spacing w:val="-7"/>
        </w:rPr>
        <w:t xml:space="preserve"> </w:t>
      </w:r>
      <w:r>
        <w:rPr>
          <w:spacing w:val="-2"/>
        </w:rPr>
        <w:t>Электробезопасность</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16" w:right="6"/>
              <w:jc w:val="center"/>
              <w:rPr>
                <w:sz w:val="23"/>
              </w:rPr>
            </w:pPr>
            <w:r>
              <w:rPr>
                <w:spacing w:val="-2"/>
                <w:sz w:val="23"/>
              </w:rPr>
              <w:t>Дифференцированный зачет</w:t>
            </w:r>
          </w:p>
        </w:tc>
        <w:tc>
          <w:tcPr>
            <w:tcW w:w="3401" w:type="dxa"/>
          </w:tcPr>
          <w:p w:rsidR="000E75F4" w:rsidRDefault="00DA1BD5">
            <w:pPr>
              <w:pStyle w:val="TableParagraph"/>
              <w:spacing w:before="7"/>
              <w:ind w:left="16" w:right="14"/>
              <w:jc w:val="center"/>
              <w:rPr>
                <w:sz w:val="23"/>
              </w:rPr>
            </w:pPr>
            <w:r>
              <w:rPr>
                <w:spacing w:val="-10"/>
                <w:sz w:val="23"/>
              </w:rPr>
              <w:t>4</w:t>
            </w:r>
          </w:p>
        </w:tc>
        <w:tc>
          <w:tcPr>
            <w:tcW w:w="3401" w:type="dxa"/>
          </w:tcPr>
          <w:p w:rsidR="000E75F4" w:rsidRDefault="00DA1BD5">
            <w:pPr>
              <w:pStyle w:val="TableParagraph"/>
              <w:spacing w:before="7"/>
              <w:ind w:left="16" w:right="9"/>
              <w:jc w:val="center"/>
              <w:rPr>
                <w:sz w:val="23"/>
              </w:rPr>
            </w:pPr>
            <w:r>
              <w:rPr>
                <w:sz w:val="23"/>
              </w:rPr>
              <w:t>ОК.01,</w:t>
            </w:r>
            <w:r>
              <w:rPr>
                <w:spacing w:val="24"/>
                <w:sz w:val="23"/>
              </w:rPr>
              <w:t xml:space="preserve"> </w:t>
            </w:r>
            <w:r>
              <w:rPr>
                <w:sz w:val="23"/>
              </w:rPr>
              <w:t>ОК.04,</w:t>
            </w:r>
            <w:r>
              <w:rPr>
                <w:spacing w:val="25"/>
                <w:sz w:val="23"/>
              </w:rPr>
              <w:t xml:space="preserve"> </w:t>
            </w:r>
            <w:r>
              <w:rPr>
                <w:sz w:val="23"/>
              </w:rPr>
              <w:t>ОК.05,</w:t>
            </w:r>
            <w:r>
              <w:rPr>
                <w:spacing w:val="24"/>
                <w:sz w:val="23"/>
              </w:rPr>
              <w:t xml:space="preserve"> </w:t>
            </w:r>
            <w:r>
              <w:rPr>
                <w:spacing w:val="-2"/>
                <w:sz w:val="23"/>
              </w:rPr>
              <w:t>ПК.2.1,</w:t>
            </w:r>
          </w:p>
          <w:p w:rsidR="000E75F4" w:rsidRDefault="00DA1BD5">
            <w:pPr>
              <w:pStyle w:val="TableParagraph"/>
              <w:spacing w:before="60"/>
              <w:ind w:left="16" w:right="8"/>
              <w:jc w:val="center"/>
              <w:rPr>
                <w:sz w:val="23"/>
              </w:rPr>
            </w:pPr>
            <w:r>
              <w:rPr>
                <w:spacing w:val="-2"/>
                <w:sz w:val="23"/>
              </w:rPr>
              <w:t>ПК.2.2</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217"/>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2"/>
        <w:spacing w:before="77"/>
        <w:ind w:left="2531"/>
      </w:pPr>
      <w:r>
        <w:lastRenderedPageBreak/>
        <w:t>Перечень</w:t>
      </w:r>
      <w:r>
        <w:rPr>
          <w:spacing w:val="39"/>
        </w:rPr>
        <w:t xml:space="preserve"> </w:t>
      </w:r>
      <w:r>
        <w:t>теоретических</w:t>
      </w:r>
      <w:r>
        <w:rPr>
          <w:spacing w:val="36"/>
        </w:rPr>
        <w:t xml:space="preserve"> </w:t>
      </w:r>
      <w:r>
        <w:t>вопросов</w:t>
      </w:r>
      <w:r>
        <w:rPr>
          <w:spacing w:val="31"/>
        </w:rPr>
        <w:t xml:space="preserve"> </w:t>
      </w:r>
      <w:r>
        <w:t>по</w:t>
      </w:r>
      <w:r>
        <w:rPr>
          <w:spacing w:val="36"/>
        </w:rPr>
        <w:t xml:space="preserve"> </w:t>
      </w:r>
      <w:r>
        <w:rPr>
          <w:spacing w:val="-2"/>
        </w:rPr>
        <w:t>дисциплине</w:t>
      </w:r>
    </w:p>
    <w:p w:rsidR="000E75F4" w:rsidRDefault="00DA1BD5" w:rsidP="00DA1BD5">
      <w:pPr>
        <w:pStyle w:val="afb"/>
        <w:numPr>
          <w:ilvl w:val="0"/>
          <w:numId w:val="20"/>
        </w:numPr>
        <w:tabs>
          <w:tab w:val="left" w:pos="857"/>
        </w:tabs>
        <w:ind w:left="857" w:hanging="358"/>
        <w:rPr>
          <w:sz w:val="23"/>
        </w:rPr>
      </w:pPr>
      <w:r>
        <w:rPr>
          <w:sz w:val="23"/>
        </w:rPr>
        <w:t>Дайте</w:t>
      </w:r>
      <w:r>
        <w:rPr>
          <w:spacing w:val="36"/>
          <w:sz w:val="23"/>
        </w:rPr>
        <w:t xml:space="preserve"> </w:t>
      </w:r>
      <w:r>
        <w:rPr>
          <w:sz w:val="23"/>
        </w:rPr>
        <w:t>определение</w:t>
      </w:r>
      <w:r>
        <w:rPr>
          <w:spacing w:val="37"/>
          <w:sz w:val="23"/>
        </w:rPr>
        <w:t xml:space="preserve"> </w:t>
      </w:r>
      <w:r>
        <w:rPr>
          <w:sz w:val="23"/>
        </w:rPr>
        <w:t>электробезопасности.</w:t>
      </w:r>
      <w:r>
        <w:rPr>
          <w:spacing w:val="31"/>
          <w:sz w:val="23"/>
        </w:rPr>
        <w:t xml:space="preserve"> </w:t>
      </w:r>
      <w:r>
        <w:rPr>
          <w:sz w:val="23"/>
        </w:rPr>
        <w:t>Основные</w:t>
      </w:r>
      <w:r>
        <w:rPr>
          <w:spacing w:val="37"/>
          <w:sz w:val="23"/>
        </w:rPr>
        <w:t xml:space="preserve"> </w:t>
      </w:r>
      <w:r>
        <w:rPr>
          <w:sz w:val="23"/>
        </w:rPr>
        <w:t>цели</w:t>
      </w:r>
      <w:r>
        <w:rPr>
          <w:spacing w:val="37"/>
          <w:sz w:val="23"/>
        </w:rPr>
        <w:t xml:space="preserve"> </w:t>
      </w:r>
      <w:r>
        <w:rPr>
          <w:sz w:val="23"/>
        </w:rPr>
        <w:t>и</w:t>
      </w:r>
      <w:r>
        <w:rPr>
          <w:spacing w:val="37"/>
          <w:sz w:val="23"/>
        </w:rPr>
        <w:t xml:space="preserve"> </w:t>
      </w:r>
      <w:r>
        <w:rPr>
          <w:spacing w:val="-2"/>
          <w:sz w:val="23"/>
        </w:rPr>
        <w:t>задачи.</w:t>
      </w:r>
    </w:p>
    <w:p w:rsidR="000E75F4" w:rsidRDefault="00DA1BD5" w:rsidP="00DA1BD5">
      <w:pPr>
        <w:pStyle w:val="afb"/>
        <w:numPr>
          <w:ilvl w:val="0"/>
          <w:numId w:val="20"/>
        </w:numPr>
        <w:tabs>
          <w:tab w:val="left" w:pos="857"/>
        </w:tabs>
        <w:ind w:left="857" w:hanging="358"/>
        <w:rPr>
          <w:sz w:val="23"/>
        </w:rPr>
      </w:pPr>
      <w:r>
        <w:rPr>
          <w:sz w:val="23"/>
        </w:rPr>
        <w:t>Что</w:t>
      </w:r>
      <w:r>
        <w:rPr>
          <w:spacing w:val="-2"/>
          <w:sz w:val="23"/>
        </w:rPr>
        <w:t xml:space="preserve"> </w:t>
      </w:r>
      <w:r>
        <w:rPr>
          <w:sz w:val="23"/>
        </w:rPr>
        <w:t>такое</w:t>
      </w:r>
      <w:r>
        <w:rPr>
          <w:spacing w:val="-9"/>
          <w:sz w:val="23"/>
        </w:rPr>
        <w:t xml:space="preserve"> </w:t>
      </w:r>
      <w:r>
        <w:rPr>
          <w:sz w:val="23"/>
        </w:rPr>
        <w:t>шаговое</w:t>
      </w:r>
      <w:r>
        <w:rPr>
          <w:spacing w:val="-9"/>
          <w:sz w:val="23"/>
        </w:rPr>
        <w:t xml:space="preserve"> </w:t>
      </w:r>
      <w:r>
        <w:rPr>
          <w:sz w:val="23"/>
        </w:rPr>
        <w:t>напряжение?</w:t>
      </w:r>
      <w:r>
        <w:rPr>
          <w:spacing w:val="-9"/>
          <w:sz w:val="23"/>
        </w:rPr>
        <w:t xml:space="preserve"> </w:t>
      </w:r>
      <w:r>
        <w:rPr>
          <w:sz w:val="23"/>
        </w:rPr>
        <w:t>Как</w:t>
      </w:r>
      <w:r>
        <w:rPr>
          <w:spacing w:val="-12"/>
          <w:sz w:val="23"/>
        </w:rPr>
        <w:t xml:space="preserve"> </w:t>
      </w:r>
      <w:r>
        <w:rPr>
          <w:sz w:val="23"/>
        </w:rPr>
        <w:t>от</w:t>
      </w:r>
      <w:r>
        <w:rPr>
          <w:spacing w:val="-14"/>
          <w:sz w:val="23"/>
        </w:rPr>
        <w:t xml:space="preserve"> </w:t>
      </w:r>
      <w:r>
        <w:rPr>
          <w:sz w:val="23"/>
        </w:rPr>
        <w:t>него</w:t>
      </w:r>
      <w:r>
        <w:rPr>
          <w:spacing w:val="-8"/>
          <w:sz w:val="23"/>
        </w:rPr>
        <w:t xml:space="preserve"> </w:t>
      </w:r>
      <w:r>
        <w:rPr>
          <w:spacing w:val="-2"/>
          <w:sz w:val="23"/>
        </w:rPr>
        <w:t>защититься?</w:t>
      </w:r>
    </w:p>
    <w:p w:rsidR="000E75F4" w:rsidRDefault="00DA1BD5" w:rsidP="00DA1BD5">
      <w:pPr>
        <w:pStyle w:val="afb"/>
        <w:numPr>
          <w:ilvl w:val="0"/>
          <w:numId w:val="20"/>
        </w:numPr>
        <w:tabs>
          <w:tab w:val="left" w:pos="857"/>
        </w:tabs>
        <w:spacing w:before="53"/>
        <w:ind w:left="857" w:hanging="358"/>
        <w:rPr>
          <w:sz w:val="23"/>
        </w:rPr>
      </w:pPr>
      <w:r>
        <w:rPr>
          <w:sz w:val="23"/>
        </w:rPr>
        <w:t>Перечислите</w:t>
      </w:r>
      <w:r>
        <w:rPr>
          <w:spacing w:val="46"/>
          <w:sz w:val="23"/>
        </w:rPr>
        <w:t xml:space="preserve"> </w:t>
      </w:r>
      <w:r>
        <w:rPr>
          <w:sz w:val="23"/>
        </w:rPr>
        <w:t>основные</w:t>
      </w:r>
      <w:r>
        <w:rPr>
          <w:spacing w:val="46"/>
          <w:sz w:val="23"/>
        </w:rPr>
        <w:t xml:space="preserve"> </w:t>
      </w:r>
      <w:r>
        <w:rPr>
          <w:sz w:val="23"/>
        </w:rPr>
        <w:t>причины</w:t>
      </w:r>
      <w:r>
        <w:rPr>
          <w:spacing w:val="39"/>
          <w:sz w:val="23"/>
        </w:rPr>
        <w:t xml:space="preserve"> </w:t>
      </w:r>
      <w:r>
        <w:rPr>
          <w:sz w:val="23"/>
        </w:rPr>
        <w:t>поражения</w:t>
      </w:r>
      <w:r>
        <w:rPr>
          <w:spacing w:val="39"/>
          <w:sz w:val="23"/>
        </w:rPr>
        <w:t xml:space="preserve"> </w:t>
      </w:r>
      <w:r>
        <w:rPr>
          <w:sz w:val="23"/>
        </w:rPr>
        <w:t>электрическим</w:t>
      </w:r>
      <w:r>
        <w:rPr>
          <w:spacing w:val="43"/>
          <w:sz w:val="23"/>
        </w:rPr>
        <w:t xml:space="preserve"> </w:t>
      </w:r>
      <w:r>
        <w:rPr>
          <w:spacing w:val="-2"/>
          <w:sz w:val="23"/>
        </w:rPr>
        <w:t>током.</w:t>
      </w:r>
    </w:p>
    <w:p w:rsidR="000E75F4" w:rsidRDefault="00DA1BD5" w:rsidP="00DA1BD5">
      <w:pPr>
        <w:pStyle w:val="afb"/>
        <w:numPr>
          <w:ilvl w:val="0"/>
          <w:numId w:val="20"/>
        </w:numPr>
        <w:tabs>
          <w:tab w:val="left" w:pos="857"/>
        </w:tabs>
        <w:ind w:left="857" w:hanging="358"/>
        <w:rPr>
          <w:sz w:val="23"/>
        </w:rPr>
      </w:pPr>
      <w:r>
        <w:rPr>
          <w:sz w:val="23"/>
        </w:rPr>
        <w:t>Что</w:t>
      </w:r>
      <w:r>
        <w:rPr>
          <w:spacing w:val="-4"/>
          <w:sz w:val="23"/>
        </w:rPr>
        <w:t xml:space="preserve"> </w:t>
      </w:r>
      <w:r>
        <w:rPr>
          <w:sz w:val="23"/>
        </w:rPr>
        <w:t>такое</w:t>
      </w:r>
      <w:r>
        <w:rPr>
          <w:spacing w:val="-11"/>
          <w:sz w:val="23"/>
        </w:rPr>
        <w:t xml:space="preserve"> </w:t>
      </w:r>
      <w:r>
        <w:rPr>
          <w:sz w:val="23"/>
        </w:rPr>
        <w:t>защитное</w:t>
      </w:r>
      <w:r>
        <w:rPr>
          <w:spacing w:val="-10"/>
          <w:sz w:val="23"/>
        </w:rPr>
        <w:t xml:space="preserve"> </w:t>
      </w:r>
      <w:r>
        <w:rPr>
          <w:sz w:val="23"/>
        </w:rPr>
        <w:t>заземление?</w:t>
      </w:r>
      <w:r>
        <w:rPr>
          <w:spacing w:val="-11"/>
          <w:sz w:val="23"/>
        </w:rPr>
        <w:t xml:space="preserve"> </w:t>
      </w:r>
      <w:r>
        <w:rPr>
          <w:sz w:val="23"/>
        </w:rPr>
        <w:t>Принцип</w:t>
      </w:r>
      <w:r>
        <w:rPr>
          <w:spacing w:val="-10"/>
          <w:sz w:val="23"/>
        </w:rPr>
        <w:t xml:space="preserve"> </w:t>
      </w:r>
      <w:r>
        <w:rPr>
          <w:sz w:val="23"/>
        </w:rPr>
        <w:t>действия</w:t>
      </w:r>
      <w:r>
        <w:rPr>
          <w:spacing w:val="-14"/>
          <w:sz w:val="23"/>
        </w:rPr>
        <w:t xml:space="preserve"> </w:t>
      </w:r>
      <w:r>
        <w:rPr>
          <w:sz w:val="23"/>
        </w:rPr>
        <w:t>и</w:t>
      </w:r>
      <w:r>
        <w:rPr>
          <w:spacing w:val="-11"/>
          <w:sz w:val="23"/>
        </w:rPr>
        <w:t xml:space="preserve"> </w:t>
      </w:r>
      <w:r>
        <w:rPr>
          <w:sz w:val="23"/>
        </w:rPr>
        <w:t>схема</w:t>
      </w:r>
      <w:r>
        <w:rPr>
          <w:spacing w:val="-10"/>
          <w:sz w:val="23"/>
        </w:rPr>
        <w:t xml:space="preserve"> </w:t>
      </w:r>
      <w:r>
        <w:rPr>
          <w:spacing w:val="-2"/>
          <w:sz w:val="23"/>
        </w:rPr>
        <w:t>подключения.</w:t>
      </w:r>
    </w:p>
    <w:p w:rsidR="000E75F4" w:rsidRDefault="00DA1BD5" w:rsidP="00DA1BD5">
      <w:pPr>
        <w:pStyle w:val="afb"/>
        <w:numPr>
          <w:ilvl w:val="0"/>
          <w:numId w:val="20"/>
        </w:numPr>
        <w:tabs>
          <w:tab w:val="left" w:pos="857"/>
        </w:tabs>
        <w:spacing w:before="53"/>
        <w:ind w:left="857" w:hanging="358"/>
        <w:rPr>
          <w:sz w:val="23"/>
        </w:rPr>
      </w:pPr>
      <w:r>
        <w:rPr>
          <w:sz w:val="23"/>
        </w:rPr>
        <w:t>Объясните</w:t>
      </w:r>
      <w:r>
        <w:rPr>
          <w:spacing w:val="29"/>
          <w:sz w:val="23"/>
        </w:rPr>
        <w:t xml:space="preserve"> </w:t>
      </w:r>
      <w:r>
        <w:rPr>
          <w:sz w:val="23"/>
        </w:rPr>
        <w:t>разницу</w:t>
      </w:r>
      <w:r>
        <w:rPr>
          <w:spacing w:val="32"/>
          <w:sz w:val="23"/>
        </w:rPr>
        <w:t xml:space="preserve"> </w:t>
      </w:r>
      <w:r>
        <w:rPr>
          <w:sz w:val="23"/>
        </w:rPr>
        <w:t>между</w:t>
      </w:r>
      <w:r>
        <w:rPr>
          <w:spacing w:val="31"/>
          <w:sz w:val="23"/>
        </w:rPr>
        <w:t xml:space="preserve"> </w:t>
      </w:r>
      <w:r>
        <w:rPr>
          <w:sz w:val="23"/>
        </w:rPr>
        <w:t>защитным</w:t>
      </w:r>
      <w:r>
        <w:rPr>
          <w:spacing w:val="37"/>
          <w:sz w:val="23"/>
        </w:rPr>
        <w:t xml:space="preserve"> </w:t>
      </w:r>
      <w:r>
        <w:rPr>
          <w:sz w:val="23"/>
        </w:rPr>
        <w:t>заземлением</w:t>
      </w:r>
      <w:r>
        <w:rPr>
          <w:spacing w:val="27"/>
          <w:sz w:val="23"/>
        </w:rPr>
        <w:t xml:space="preserve"> </w:t>
      </w:r>
      <w:r>
        <w:rPr>
          <w:sz w:val="23"/>
        </w:rPr>
        <w:t>и</w:t>
      </w:r>
      <w:r>
        <w:rPr>
          <w:spacing w:val="30"/>
          <w:sz w:val="23"/>
        </w:rPr>
        <w:t xml:space="preserve"> </w:t>
      </w:r>
      <w:r>
        <w:rPr>
          <w:spacing w:val="-2"/>
          <w:sz w:val="23"/>
        </w:rPr>
        <w:t>занулением.</w:t>
      </w:r>
    </w:p>
    <w:p w:rsidR="000E75F4" w:rsidRDefault="00DA1BD5" w:rsidP="00DA1BD5">
      <w:pPr>
        <w:pStyle w:val="afb"/>
        <w:numPr>
          <w:ilvl w:val="0"/>
          <w:numId w:val="20"/>
        </w:numPr>
        <w:tabs>
          <w:tab w:val="left" w:pos="857"/>
        </w:tabs>
        <w:ind w:left="857" w:hanging="358"/>
        <w:rPr>
          <w:sz w:val="23"/>
        </w:rPr>
      </w:pPr>
      <w:r>
        <w:rPr>
          <w:sz w:val="23"/>
        </w:rPr>
        <w:t>Что</w:t>
      </w:r>
      <w:r>
        <w:rPr>
          <w:spacing w:val="-3"/>
          <w:sz w:val="23"/>
        </w:rPr>
        <w:t xml:space="preserve"> </w:t>
      </w:r>
      <w:r>
        <w:rPr>
          <w:sz w:val="23"/>
        </w:rPr>
        <w:t>такое</w:t>
      </w:r>
      <w:r>
        <w:rPr>
          <w:spacing w:val="-10"/>
          <w:sz w:val="23"/>
        </w:rPr>
        <w:t xml:space="preserve"> </w:t>
      </w:r>
      <w:r>
        <w:rPr>
          <w:sz w:val="23"/>
        </w:rPr>
        <w:t>УЗО?</w:t>
      </w:r>
      <w:r>
        <w:rPr>
          <w:spacing w:val="-10"/>
          <w:sz w:val="23"/>
        </w:rPr>
        <w:t xml:space="preserve"> </w:t>
      </w:r>
      <w:r>
        <w:rPr>
          <w:sz w:val="23"/>
        </w:rPr>
        <w:t>Принцип</w:t>
      </w:r>
      <w:r>
        <w:rPr>
          <w:spacing w:val="-10"/>
          <w:sz w:val="23"/>
        </w:rPr>
        <w:t xml:space="preserve"> </w:t>
      </w:r>
      <w:r>
        <w:rPr>
          <w:sz w:val="23"/>
        </w:rPr>
        <w:t>работы</w:t>
      </w:r>
      <w:r>
        <w:rPr>
          <w:spacing w:val="-13"/>
          <w:sz w:val="23"/>
        </w:rPr>
        <w:t xml:space="preserve"> </w:t>
      </w:r>
      <w:r>
        <w:rPr>
          <w:sz w:val="23"/>
        </w:rPr>
        <w:t>и</w:t>
      </w:r>
      <w:r>
        <w:rPr>
          <w:spacing w:val="-10"/>
          <w:sz w:val="23"/>
        </w:rPr>
        <w:t xml:space="preserve"> </w:t>
      </w:r>
      <w:r>
        <w:rPr>
          <w:sz w:val="23"/>
        </w:rPr>
        <w:t>область</w:t>
      </w:r>
      <w:r>
        <w:rPr>
          <w:spacing w:val="-12"/>
          <w:sz w:val="23"/>
        </w:rPr>
        <w:t xml:space="preserve"> </w:t>
      </w:r>
      <w:r>
        <w:rPr>
          <w:spacing w:val="-2"/>
          <w:sz w:val="23"/>
        </w:rPr>
        <w:t>применения.</w:t>
      </w:r>
    </w:p>
    <w:p w:rsidR="000E75F4" w:rsidRDefault="00DA1BD5" w:rsidP="00DA1BD5">
      <w:pPr>
        <w:pStyle w:val="afb"/>
        <w:numPr>
          <w:ilvl w:val="0"/>
          <w:numId w:val="20"/>
        </w:numPr>
        <w:tabs>
          <w:tab w:val="left" w:pos="857"/>
        </w:tabs>
        <w:spacing w:before="53"/>
        <w:ind w:left="857" w:hanging="358"/>
        <w:rPr>
          <w:sz w:val="23"/>
        </w:rPr>
      </w:pPr>
      <w:r>
        <w:rPr>
          <w:sz w:val="23"/>
        </w:rPr>
        <w:t>Какие</w:t>
      </w:r>
      <w:r>
        <w:rPr>
          <w:spacing w:val="40"/>
          <w:sz w:val="23"/>
        </w:rPr>
        <w:t xml:space="preserve"> </w:t>
      </w:r>
      <w:r>
        <w:rPr>
          <w:sz w:val="23"/>
        </w:rPr>
        <w:t>существуют</w:t>
      </w:r>
      <w:r>
        <w:rPr>
          <w:spacing w:val="30"/>
          <w:sz w:val="23"/>
        </w:rPr>
        <w:t xml:space="preserve"> </w:t>
      </w:r>
      <w:r>
        <w:rPr>
          <w:sz w:val="23"/>
        </w:rPr>
        <w:t>категории</w:t>
      </w:r>
      <w:r>
        <w:rPr>
          <w:spacing w:val="40"/>
          <w:sz w:val="23"/>
        </w:rPr>
        <w:t xml:space="preserve"> </w:t>
      </w:r>
      <w:r>
        <w:rPr>
          <w:sz w:val="23"/>
        </w:rPr>
        <w:t>электроприемников</w:t>
      </w:r>
      <w:r>
        <w:rPr>
          <w:spacing w:val="40"/>
          <w:sz w:val="23"/>
        </w:rPr>
        <w:t xml:space="preserve"> </w:t>
      </w:r>
      <w:r>
        <w:rPr>
          <w:sz w:val="23"/>
        </w:rPr>
        <w:t>по</w:t>
      </w:r>
      <w:r>
        <w:rPr>
          <w:spacing w:val="41"/>
          <w:sz w:val="23"/>
        </w:rPr>
        <w:t xml:space="preserve"> </w:t>
      </w:r>
      <w:r>
        <w:rPr>
          <w:sz w:val="23"/>
        </w:rPr>
        <w:t>надежности</w:t>
      </w:r>
      <w:r>
        <w:rPr>
          <w:spacing w:val="40"/>
          <w:sz w:val="23"/>
        </w:rPr>
        <w:t xml:space="preserve"> </w:t>
      </w:r>
      <w:r>
        <w:rPr>
          <w:spacing w:val="-2"/>
          <w:sz w:val="23"/>
        </w:rPr>
        <w:t>питания?</w:t>
      </w:r>
    </w:p>
    <w:p w:rsidR="000E75F4" w:rsidRDefault="00DA1BD5" w:rsidP="00DA1BD5">
      <w:pPr>
        <w:pStyle w:val="afb"/>
        <w:numPr>
          <w:ilvl w:val="0"/>
          <w:numId w:val="20"/>
        </w:numPr>
        <w:tabs>
          <w:tab w:val="left" w:pos="857"/>
        </w:tabs>
        <w:ind w:left="857" w:hanging="358"/>
        <w:rPr>
          <w:sz w:val="23"/>
        </w:rPr>
      </w:pPr>
      <w:r>
        <w:rPr>
          <w:sz w:val="23"/>
        </w:rPr>
        <w:t>Что</w:t>
      </w:r>
      <w:r>
        <w:rPr>
          <w:spacing w:val="-7"/>
          <w:sz w:val="23"/>
        </w:rPr>
        <w:t xml:space="preserve"> </w:t>
      </w:r>
      <w:r>
        <w:rPr>
          <w:sz w:val="23"/>
        </w:rPr>
        <w:t>такое</w:t>
      </w:r>
      <w:r>
        <w:rPr>
          <w:spacing w:val="-12"/>
          <w:sz w:val="23"/>
        </w:rPr>
        <w:t xml:space="preserve"> </w:t>
      </w:r>
      <w:r>
        <w:rPr>
          <w:sz w:val="23"/>
        </w:rPr>
        <w:t>напряжение</w:t>
      </w:r>
      <w:r>
        <w:rPr>
          <w:spacing w:val="-11"/>
          <w:sz w:val="23"/>
        </w:rPr>
        <w:t xml:space="preserve"> </w:t>
      </w:r>
      <w:r>
        <w:rPr>
          <w:sz w:val="23"/>
        </w:rPr>
        <w:t>прикосновения?</w:t>
      </w:r>
      <w:r>
        <w:rPr>
          <w:spacing w:val="-12"/>
          <w:sz w:val="23"/>
        </w:rPr>
        <w:t xml:space="preserve"> </w:t>
      </w:r>
      <w:r>
        <w:rPr>
          <w:sz w:val="23"/>
        </w:rPr>
        <w:t>Как</w:t>
      </w:r>
      <w:r>
        <w:rPr>
          <w:spacing w:val="-14"/>
          <w:sz w:val="23"/>
        </w:rPr>
        <w:t xml:space="preserve"> </w:t>
      </w:r>
      <w:r>
        <w:rPr>
          <w:sz w:val="23"/>
        </w:rPr>
        <w:t>оно</w:t>
      </w:r>
      <w:r>
        <w:rPr>
          <w:spacing w:val="-10"/>
          <w:sz w:val="23"/>
        </w:rPr>
        <w:t xml:space="preserve"> </w:t>
      </w:r>
      <w:r>
        <w:rPr>
          <w:spacing w:val="-2"/>
          <w:sz w:val="23"/>
        </w:rPr>
        <w:t>возникает?</w:t>
      </w:r>
    </w:p>
    <w:p w:rsidR="000E75F4" w:rsidRDefault="00DA1BD5" w:rsidP="00DA1BD5">
      <w:pPr>
        <w:pStyle w:val="afb"/>
        <w:numPr>
          <w:ilvl w:val="0"/>
          <w:numId w:val="20"/>
        </w:numPr>
        <w:tabs>
          <w:tab w:val="left" w:pos="857"/>
        </w:tabs>
        <w:ind w:left="857" w:hanging="358"/>
        <w:rPr>
          <w:sz w:val="23"/>
        </w:rPr>
      </w:pPr>
      <w:r>
        <w:rPr>
          <w:sz w:val="23"/>
        </w:rPr>
        <w:t>Перечислите</w:t>
      </w:r>
      <w:r>
        <w:rPr>
          <w:spacing w:val="40"/>
          <w:sz w:val="23"/>
        </w:rPr>
        <w:t xml:space="preserve"> </w:t>
      </w:r>
      <w:r>
        <w:rPr>
          <w:sz w:val="23"/>
        </w:rPr>
        <w:t>основные</w:t>
      </w:r>
      <w:r>
        <w:rPr>
          <w:spacing w:val="41"/>
          <w:sz w:val="23"/>
        </w:rPr>
        <w:t xml:space="preserve"> </w:t>
      </w:r>
      <w:r>
        <w:rPr>
          <w:sz w:val="23"/>
        </w:rPr>
        <w:t>организационные</w:t>
      </w:r>
      <w:r>
        <w:rPr>
          <w:spacing w:val="41"/>
          <w:sz w:val="23"/>
        </w:rPr>
        <w:t xml:space="preserve"> </w:t>
      </w:r>
      <w:r>
        <w:rPr>
          <w:sz w:val="23"/>
        </w:rPr>
        <w:t>мероприятия</w:t>
      </w:r>
      <w:r>
        <w:rPr>
          <w:spacing w:val="35"/>
          <w:sz w:val="23"/>
        </w:rPr>
        <w:t xml:space="preserve"> </w:t>
      </w:r>
      <w:r>
        <w:rPr>
          <w:sz w:val="23"/>
        </w:rPr>
        <w:t>по</w:t>
      </w:r>
      <w:r>
        <w:rPr>
          <w:spacing w:val="42"/>
          <w:sz w:val="23"/>
        </w:rPr>
        <w:t xml:space="preserve"> </w:t>
      </w:r>
      <w:r>
        <w:rPr>
          <w:spacing w:val="-2"/>
          <w:sz w:val="23"/>
        </w:rPr>
        <w:t>электробезопасности.</w:t>
      </w:r>
    </w:p>
    <w:p w:rsidR="000E75F4" w:rsidRDefault="00DA1BD5" w:rsidP="00DA1BD5">
      <w:pPr>
        <w:pStyle w:val="afb"/>
        <w:numPr>
          <w:ilvl w:val="0"/>
          <w:numId w:val="20"/>
        </w:numPr>
        <w:tabs>
          <w:tab w:val="left" w:pos="857"/>
        </w:tabs>
        <w:spacing w:before="61"/>
        <w:ind w:left="857" w:hanging="358"/>
        <w:rPr>
          <w:sz w:val="23"/>
        </w:rPr>
      </w:pPr>
      <w:r>
        <w:rPr>
          <w:sz w:val="23"/>
        </w:rPr>
        <w:t>Что</w:t>
      </w:r>
      <w:r>
        <w:rPr>
          <w:spacing w:val="-2"/>
          <w:sz w:val="23"/>
        </w:rPr>
        <w:t xml:space="preserve"> </w:t>
      </w:r>
      <w:r>
        <w:rPr>
          <w:sz w:val="23"/>
        </w:rPr>
        <w:t>такое</w:t>
      </w:r>
      <w:r>
        <w:rPr>
          <w:spacing w:val="-9"/>
          <w:sz w:val="23"/>
        </w:rPr>
        <w:t xml:space="preserve"> </w:t>
      </w:r>
      <w:r>
        <w:rPr>
          <w:sz w:val="23"/>
        </w:rPr>
        <w:t>наряд-допуск?</w:t>
      </w:r>
      <w:r>
        <w:rPr>
          <w:spacing w:val="-9"/>
          <w:sz w:val="23"/>
        </w:rPr>
        <w:t xml:space="preserve"> </w:t>
      </w:r>
      <w:r>
        <w:rPr>
          <w:sz w:val="23"/>
        </w:rPr>
        <w:t>Когда</w:t>
      </w:r>
      <w:r>
        <w:rPr>
          <w:spacing w:val="-9"/>
          <w:sz w:val="23"/>
        </w:rPr>
        <w:t xml:space="preserve"> </w:t>
      </w:r>
      <w:r>
        <w:rPr>
          <w:sz w:val="23"/>
        </w:rPr>
        <w:t>он</w:t>
      </w:r>
      <w:r>
        <w:rPr>
          <w:spacing w:val="-9"/>
          <w:sz w:val="23"/>
        </w:rPr>
        <w:t xml:space="preserve"> </w:t>
      </w:r>
      <w:r>
        <w:rPr>
          <w:spacing w:val="-2"/>
          <w:sz w:val="23"/>
        </w:rPr>
        <w:t>применяется?</w:t>
      </w:r>
    </w:p>
    <w:p w:rsidR="000E75F4" w:rsidRDefault="00DA1BD5" w:rsidP="00DA1BD5">
      <w:pPr>
        <w:pStyle w:val="afb"/>
        <w:numPr>
          <w:ilvl w:val="0"/>
          <w:numId w:val="20"/>
        </w:numPr>
        <w:tabs>
          <w:tab w:val="left" w:pos="857"/>
        </w:tabs>
        <w:ind w:left="857" w:hanging="358"/>
        <w:rPr>
          <w:sz w:val="23"/>
        </w:rPr>
      </w:pPr>
      <w:r>
        <w:rPr>
          <w:sz w:val="23"/>
        </w:rPr>
        <w:t>Объясните</w:t>
      </w:r>
      <w:r>
        <w:rPr>
          <w:spacing w:val="35"/>
          <w:sz w:val="23"/>
        </w:rPr>
        <w:t xml:space="preserve"> </w:t>
      </w:r>
      <w:r>
        <w:rPr>
          <w:sz w:val="23"/>
        </w:rPr>
        <w:t>порядок</w:t>
      </w:r>
      <w:r>
        <w:rPr>
          <w:spacing w:val="31"/>
          <w:sz w:val="23"/>
        </w:rPr>
        <w:t xml:space="preserve"> </w:t>
      </w:r>
      <w:r>
        <w:rPr>
          <w:sz w:val="23"/>
        </w:rPr>
        <w:t>оказания</w:t>
      </w:r>
      <w:r>
        <w:rPr>
          <w:spacing w:val="29"/>
          <w:sz w:val="23"/>
        </w:rPr>
        <w:t xml:space="preserve"> </w:t>
      </w:r>
      <w:r>
        <w:rPr>
          <w:sz w:val="23"/>
        </w:rPr>
        <w:t>первой</w:t>
      </w:r>
      <w:r>
        <w:rPr>
          <w:spacing w:val="35"/>
          <w:sz w:val="23"/>
        </w:rPr>
        <w:t xml:space="preserve"> </w:t>
      </w:r>
      <w:r>
        <w:rPr>
          <w:sz w:val="23"/>
        </w:rPr>
        <w:t>помощи</w:t>
      </w:r>
      <w:r>
        <w:rPr>
          <w:spacing w:val="35"/>
          <w:sz w:val="23"/>
        </w:rPr>
        <w:t xml:space="preserve"> </w:t>
      </w:r>
      <w:r>
        <w:rPr>
          <w:sz w:val="23"/>
        </w:rPr>
        <w:t>при</w:t>
      </w:r>
      <w:r>
        <w:rPr>
          <w:spacing w:val="36"/>
          <w:sz w:val="23"/>
        </w:rPr>
        <w:t xml:space="preserve"> </w:t>
      </w:r>
      <w:r>
        <w:rPr>
          <w:sz w:val="23"/>
        </w:rPr>
        <w:t>поражении</w:t>
      </w:r>
      <w:r>
        <w:rPr>
          <w:spacing w:val="35"/>
          <w:sz w:val="23"/>
        </w:rPr>
        <w:t xml:space="preserve"> </w:t>
      </w:r>
      <w:r>
        <w:rPr>
          <w:sz w:val="23"/>
        </w:rPr>
        <w:t>электрическим</w:t>
      </w:r>
      <w:r>
        <w:rPr>
          <w:spacing w:val="33"/>
          <w:sz w:val="23"/>
        </w:rPr>
        <w:t xml:space="preserve"> </w:t>
      </w:r>
      <w:r>
        <w:rPr>
          <w:spacing w:val="-2"/>
          <w:sz w:val="23"/>
        </w:rPr>
        <w:t>током.</w:t>
      </w:r>
    </w:p>
    <w:p w:rsidR="000E75F4" w:rsidRDefault="00DA1BD5" w:rsidP="00DA1BD5">
      <w:pPr>
        <w:pStyle w:val="afb"/>
        <w:numPr>
          <w:ilvl w:val="0"/>
          <w:numId w:val="20"/>
        </w:numPr>
        <w:tabs>
          <w:tab w:val="left" w:pos="857"/>
        </w:tabs>
        <w:ind w:left="857" w:hanging="358"/>
        <w:rPr>
          <w:sz w:val="23"/>
        </w:rPr>
      </w:pPr>
      <w:r>
        <w:rPr>
          <w:sz w:val="23"/>
        </w:rPr>
        <w:t>Что</w:t>
      </w:r>
      <w:r>
        <w:rPr>
          <w:spacing w:val="40"/>
          <w:sz w:val="23"/>
        </w:rPr>
        <w:t xml:space="preserve"> </w:t>
      </w:r>
      <w:r>
        <w:rPr>
          <w:sz w:val="23"/>
        </w:rPr>
        <w:t>такое</w:t>
      </w:r>
      <w:r>
        <w:rPr>
          <w:spacing w:val="30"/>
          <w:sz w:val="23"/>
        </w:rPr>
        <w:t xml:space="preserve"> </w:t>
      </w:r>
      <w:r>
        <w:rPr>
          <w:sz w:val="23"/>
        </w:rPr>
        <w:t>статическое</w:t>
      </w:r>
      <w:r>
        <w:rPr>
          <w:spacing w:val="29"/>
          <w:sz w:val="23"/>
        </w:rPr>
        <w:t xml:space="preserve"> </w:t>
      </w:r>
      <w:r>
        <w:rPr>
          <w:sz w:val="23"/>
        </w:rPr>
        <w:t>электричество?</w:t>
      </w:r>
      <w:r>
        <w:rPr>
          <w:spacing w:val="29"/>
          <w:sz w:val="23"/>
        </w:rPr>
        <w:t xml:space="preserve"> </w:t>
      </w:r>
      <w:r>
        <w:rPr>
          <w:sz w:val="23"/>
        </w:rPr>
        <w:t>Меры</w:t>
      </w:r>
      <w:r>
        <w:rPr>
          <w:spacing w:val="23"/>
          <w:sz w:val="23"/>
        </w:rPr>
        <w:t xml:space="preserve"> </w:t>
      </w:r>
      <w:r>
        <w:rPr>
          <w:spacing w:val="-2"/>
          <w:sz w:val="23"/>
        </w:rPr>
        <w:t>защиты.</w:t>
      </w:r>
    </w:p>
    <w:p w:rsidR="000E75F4" w:rsidRDefault="00DA1BD5" w:rsidP="00DA1BD5">
      <w:pPr>
        <w:pStyle w:val="afb"/>
        <w:numPr>
          <w:ilvl w:val="0"/>
          <w:numId w:val="20"/>
        </w:numPr>
        <w:tabs>
          <w:tab w:val="left" w:pos="857"/>
        </w:tabs>
        <w:spacing w:before="53"/>
        <w:ind w:left="857" w:hanging="358"/>
        <w:rPr>
          <w:sz w:val="23"/>
        </w:rPr>
      </w:pPr>
      <w:r>
        <w:rPr>
          <w:sz w:val="23"/>
        </w:rPr>
        <w:t>Какие</w:t>
      </w:r>
      <w:r>
        <w:rPr>
          <w:spacing w:val="35"/>
          <w:sz w:val="23"/>
        </w:rPr>
        <w:t xml:space="preserve"> </w:t>
      </w:r>
      <w:r>
        <w:rPr>
          <w:sz w:val="23"/>
        </w:rPr>
        <w:t>существуют</w:t>
      </w:r>
      <w:r>
        <w:rPr>
          <w:spacing w:val="27"/>
          <w:sz w:val="23"/>
        </w:rPr>
        <w:t xml:space="preserve"> </w:t>
      </w:r>
      <w:r>
        <w:rPr>
          <w:sz w:val="23"/>
        </w:rPr>
        <w:t>средства</w:t>
      </w:r>
      <w:r>
        <w:rPr>
          <w:spacing w:val="36"/>
          <w:sz w:val="23"/>
        </w:rPr>
        <w:t xml:space="preserve"> </w:t>
      </w:r>
      <w:r>
        <w:rPr>
          <w:sz w:val="23"/>
        </w:rPr>
        <w:t>защиты</w:t>
      </w:r>
      <w:r>
        <w:rPr>
          <w:spacing w:val="41"/>
          <w:sz w:val="23"/>
        </w:rPr>
        <w:t xml:space="preserve"> </w:t>
      </w:r>
      <w:r>
        <w:rPr>
          <w:sz w:val="23"/>
        </w:rPr>
        <w:t>от</w:t>
      </w:r>
      <w:r>
        <w:rPr>
          <w:spacing w:val="26"/>
          <w:sz w:val="23"/>
        </w:rPr>
        <w:t xml:space="preserve"> </w:t>
      </w:r>
      <w:r>
        <w:rPr>
          <w:sz w:val="23"/>
        </w:rPr>
        <w:t>поражения</w:t>
      </w:r>
      <w:r>
        <w:rPr>
          <w:spacing w:val="30"/>
          <w:sz w:val="23"/>
        </w:rPr>
        <w:t xml:space="preserve"> </w:t>
      </w:r>
      <w:r>
        <w:rPr>
          <w:sz w:val="23"/>
        </w:rPr>
        <w:t>электрическим</w:t>
      </w:r>
      <w:r>
        <w:rPr>
          <w:spacing w:val="33"/>
          <w:sz w:val="23"/>
        </w:rPr>
        <w:t xml:space="preserve"> </w:t>
      </w:r>
      <w:r>
        <w:rPr>
          <w:spacing w:val="-2"/>
          <w:sz w:val="23"/>
        </w:rPr>
        <w:t>током?</w:t>
      </w:r>
    </w:p>
    <w:p w:rsidR="000E75F4" w:rsidRDefault="00DA1BD5" w:rsidP="00DA1BD5">
      <w:pPr>
        <w:pStyle w:val="afb"/>
        <w:numPr>
          <w:ilvl w:val="0"/>
          <w:numId w:val="20"/>
        </w:numPr>
        <w:tabs>
          <w:tab w:val="left" w:pos="857"/>
        </w:tabs>
        <w:ind w:left="857" w:hanging="358"/>
        <w:rPr>
          <w:sz w:val="23"/>
        </w:rPr>
      </w:pPr>
      <w:r>
        <w:rPr>
          <w:sz w:val="23"/>
        </w:rPr>
        <w:t>Что</w:t>
      </w:r>
      <w:r>
        <w:rPr>
          <w:spacing w:val="42"/>
          <w:sz w:val="23"/>
        </w:rPr>
        <w:t xml:space="preserve"> </w:t>
      </w:r>
      <w:r>
        <w:rPr>
          <w:sz w:val="23"/>
        </w:rPr>
        <w:t>такое</w:t>
      </w:r>
      <w:r>
        <w:rPr>
          <w:spacing w:val="31"/>
          <w:sz w:val="23"/>
        </w:rPr>
        <w:t xml:space="preserve"> </w:t>
      </w:r>
      <w:r>
        <w:rPr>
          <w:sz w:val="23"/>
        </w:rPr>
        <w:t>молниезащита?</w:t>
      </w:r>
      <w:r>
        <w:rPr>
          <w:spacing w:val="31"/>
          <w:sz w:val="23"/>
        </w:rPr>
        <w:t xml:space="preserve"> </w:t>
      </w:r>
      <w:r>
        <w:rPr>
          <w:sz w:val="23"/>
        </w:rPr>
        <w:t>Основные</w:t>
      </w:r>
      <w:r>
        <w:rPr>
          <w:spacing w:val="30"/>
          <w:sz w:val="23"/>
        </w:rPr>
        <w:t xml:space="preserve"> </w:t>
      </w:r>
      <w:r>
        <w:rPr>
          <w:sz w:val="23"/>
        </w:rPr>
        <w:t>элементы</w:t>
      </w:r>
      <w:r>
        <w:rPr>
          <w:spacing w:val="25"/>
          <w:sz w:val="23"/>
        </w:rPr>
        <w:t xml:space="preserve"> </w:t>
      </w:r>
      <w:r>
        <w:rPr>
          <w:spacing w:val="-2"/>
          <w:sz w:val="23"/>
        </w:rPr>
        <w:t>системы.</w:t>
      </w:r>
    </w:p>
    <w:p w:rsidR="000E75F4" w:rsidRDefault="00DA1BD5" w:rsidP="00DA1BD5">
      <w:pPr>
        <w:pStyle w:val="afb"/>
        <w:numPr>
          <w:ilvl w:val="0"/>
          <w:numId w:val="20"/>
        </w:numPr>
        <w:tabs>
          <w:tab w:val="left" w:pos="857"/>
        </w:tabs>
        <w:spacing w:before="53"/>
        <w:ind w:left="857" w:hanging="358"/>
        <w:rPr>
          <w:sz w:val="23"/>
        </w:rPr>
      </w:pPr>
      <w:r>
        <w:rPr>
          <w:sz w:val="23"/>
        </w:rPr>
        <w:t>Объясните</w:t>
      </w:r>
      <w:r>
        <w:rPr>
          <w:spacing w:val="32"/>
          <w:sz w:val="23"/>
        </w:rPr>
        <w:t xml:space="preserve"> </w:t>
      </w:r>
      <w:r>
        <w:rPr>
          <w:sz w:val="23"/>
        </w:rPr>
        <w:t>понятие</w:t>
      </w:r>
      <w:r>
        <w:rPr>
          <w:spacing w:val="38"/>
          <w:sz w:val="23"/>
        </w:rPr>
        <w:t xml:space="preserve"> </w:t>
      </w:r>
      <w:r>
        <w:rPr>
          <w:sz w:val="23"/>
        </w:rPr>
        <w:t>«токопроводящая</w:t>
      </w:r>
      <w:r>
        <w:rPr>
          <w:spacing w:val="26"/>
          <w:sz w:val="23"/>
        </w:rPr>
        <w:t xml:space="preserve"> </w:t>
      </w:r>
      <w:r>
        <w:rPr>
          <w:sz w:val="23"/>
        </w:rPr>
        <w:t>пыль».</w:t>
      </w:r>
      <w:r>
        <w:rPr>
          <w:spacing w:val="37"/>
          <w:sz w:val="23"/>
        </w:rPr>
        <w:t xml:space="preserve"> </w:t>
      </w:r>
      <w:r>
        <w:rPr>
          <w:sz w:val="23"/>
        </w:rPr>
        <w:t>Чем</w:t>
      </w:r>
      <w:r>
        <w:rPr>
          <w:spacing w:val="29"/>
          <w:sz w:val="23"/>
        </w:rPr>
        <w:t xml:space="preserve"> </w:t>
      </w:r>
      <w:r>
        <w:rPr>
          <w:sz w:val="23"/>
        </w:rPr>
        <w:t>она</w:t>
      </w:r>
      <w:r>
        <w:rPr>
          <w:spacing w:val="33"/>
          <w:sz w:val="23"/>
        </w:rPr>
        <w:t xml:space="preserve"> </w:t>
      </w:r>
      <w:r>
        <w:rPr>
          <w:spacing w:val="-2"/>
          <w:sz w:val="23"/>
        </w:rPr>
        <w:t>опасна?</w:t>
      </w:r>
    </w:p>
    <w:p w:rsidR="000E75F4" w:rsidRDefault="00DA1BD5" w:rsidP="00DA1BD5">
      <w:pPr>
        <w:pStyle w:val="afb"/>
        <w:numPr>
          <w:ilvl w:val="0"/>
          <w:numId w:val="20"/>
        </w:numPr>
        <w:tabs>
          <w:tab w:val="left" w:pos="857"/>
        </w:tabs>
        <w:ind w:left="857" w:hanging="358"/>
        <w:rPr>
          <w:sz w:val="23"/>
        </w:rPr>
      </w:pPr>
      <w:r>
        <w:rPr>
          <w:sz w:val="23"/>
        </w:rPr>
        <w:t>Что</w:t>
      </w:r>
      <w:r>
        <w:rPr>
          <w:spacing w:val="40"/>
          <w:sz w:val="23"/>
        </w:rPr>
        <w:t xml:space="preserve"> </w:t>
      </w:r>
      <w:r>
        <w:rPr>
          <w:sz w:val="23"/>
        </w:rPr>
        <w:t>такое</w:t>
      </w:r>
      <w:r>
        <w:rPr>
          <w:spacing w:val="29"/>
          <w:sz w:val="23"/>
        </w:rPr>
        <w:t xml:space="preserve"> </w:t>
      </w:r>
      <w:r>
        <w:rPr>
          <w:sz w:val="23"/>
        </w:rPr>
        <w:t>электромагнитное</w:t>
      </w:r>
      <w:r>
        <w:rPr>
          <w:spacing w:val="28"/>
          <w:sz w:val="23"/>
        </w:rPr>
        <w:t xml:space="preserve"> </w:t>
      </w:r>
      <w:r>
        <w:rPr>
          <w:sz w:val="23"/>
        </w:rPr>
        <w:t>поле?</w:t>
      </w:r>
      <w:r>
        <w:rPr>
          <w:spacing w:val="29"/>
          <w:sz w:val="23"/>
        </w:rPr>
        <w:t xml:space="preserve"> </w:t>
      </w:r>
      <w:r>
        <w:rPr>
          <w:sz w:val="23"/>
        </w:rPr>
        <w:t>Воздействие</w:t>
      </w:r>
      <w:r>
        <w:rPr>
          <w:spacing w:val="29"/>
          <w:sz w:val="23"/>
        </w:rPr>
        <w:t xml:space="preserve"> </w:t>
      </w:r>
      <w:r>
        <w:rPr>
          <w:sz w:val="23"/>
        </w:rPr>
        <w:t>на</w:t>
      </w:r>
      <w:r>
        <w:rPr>
          <w:spacing w:val="29"/>
          <w:sz w:val="23"/>
        </w:rPr>
        <w:t xml:space="preserve"> </w:t>
      </w:r>
      <w:r>
        <w:rPr>
          <w:spacing w:val="-2"/>
          <w:sz w:val="23"/>
        </w:rPr>
        <w:t>человека.</w:t>
      </w:r>
    </w:p>
    <w:p w:rsidR="000E75F4" w:rsidRDefault="00DA1BD5" w:rsidP="00DA1BD5">
      <w:pPr>
        <w:pStyle w:val="afb"/>
        <w:numPr>
          <w:ilvl w:val="0"/>
          <w:numId w:val="20"/>
        </w:numPr>
        <w:tabs>
          <w:tab w:val="left" w:pos="857"/>
        </w:tabs>
        <w:spacing w:before="53"/>
        <w:ind w:left="857" w:hanging="358"/>
        <w:rPr>
          <w:sz w:val="23"/>
        </w:rPr>
      </w:pPr>
      <w:r>
        <w:rPr>
          <w:sz w:val="23"/>
        </w:rPr>
        <w:t>Перечислите</w:t>
      </w:r>
      <w:r>
        <w:rPr>
          <w:spacing w:val="40"/>
          <w:sz w:val="23"/>
        </w:rPr>
        <w:t xml:space="preserve"> </w:t>
      </w:r>
      <w:r>
        <w:rPr>
          <w:sz w:val="23"/>
        </w:rPr>
        <w:t>требования</w:t>
      </w:r>
      <w:r>
        <w:rPr>
          <w:spacing w:val="33"/>
          <w:sz w:val="23"/>
        </w:rPr>
        <w:t xml:space="preserve"> </w:t>
      </w:r>
      <w:r>
        <w:rPr>
          <w:sz w:val="23"/>
        </w:rPr>
        <w:t>к</w:t>
      </w:r>
      <w:r>
        <w:rPr>
          <w:spacing w:val="35"/>
          <w:sz w:val="23"/>
        </w:rPr>
        <w:t xml:space="preserve"> </w:t>
      </w:r>
      <w:r>
        <w:rPr>
          <w:sz w:val="23"/>
        </w:rPr>
        <w:t>электроустановкам</w:t>
      </w:r>
      <w:r>
        <w:rPr>
          <w:spacing w:val="37"/>
          <w:sz w:val="23"/>
        </w:rPr>
        <w:t xml:space="preserve"> </w:t>
      </w:r>
      <w:r>
        <w:rPr>
          <w:sz w:val="23"/>
        </w:rPr>
        <w:t>во</w:t>
      </w:r>
      <w:r>
        <w:rPr>
          <w:spacing w:val="42"/>
          <w:sz w:val="23"/>
        </w:rPr>
        <w:t xml:space="preserve"> </w:t>
      </w:r>
      <w:r>
        <w:rPr>
          <w:sz w:val="23"/>
        </w:rPr>
        <w:t>взрывоопасных</w:t>
      </w:r>
      <w:r>
        <w:rPr>
          <w:spacing w:val="41"/>
          <w:sz w:val="23"/>
        </w:rPr>
        <w:t xml:space="preserve"> </w:t>
      </w:r>
      <w:r>
        <w:rPr>
          <w:spacing w:val="-2"/>
          <w:sz w:val="23"/>
        </w:rPr>
        <w:t>зонах.</w:t>
      </w:r>
    </w:p>
    <w:p w:rsidR="000E75F4" w:rsidRDefault="00DA1BD5" w:rsidP="00DA1BD5">
      <w:pPr>
        <w:pStyle w:val="afb"/>
        <w:numPr>
          <w:ilvl w:val="0"/>
          <w:numId w:val="20"/>
        </w:numPr>
        <w:tabs>
          <w:tab w:val="left" w:pos="857"/>
        </w:tabs>
        <w:ind w:left="857" w:hanging="358"/>
        <w:rPr>
          <w:sz w:val="23"/>
        </w:rPr>
      </w:pPr>
      <w:r>
        <w:rPr>
          <w:sz w:val="23"/>
        </w:rPr>
        <w:t>Что</w:t>
      </w:r>
      <w:r>
        <w:rPr>
          <w:spacing w:val="-6"/>
          <w:sz w:val="23"/>
        </w:rPr>
        <w:t xml:space="preserve"> </w:t>
      </w:r>
      <w:r>
        <w:rPr>
          <w:sz w:val="23"/>
        </w:rPr>
        <w:t>такое</w:t>
      </w:r>
      <w:r>
        <w:rPr>
          <w:spacing w:val="-12"/>
          <w:sz w:val="23"/>
        </w:rPr>
        <w:t xml:space="preserve"> </w:t>
      </w:r>
      <w:r>
        <w:rPr>
          <w:sz w:val="23"/>
        </w:rPr>
        <w:t>блокировки</w:t>
      </w:r>
      <w:r>
        <w:rPr>
          <w:spacing w:val="-13"/>
          <w:sz w:val="23"/>
        </w:rPr>
        <w:t xml:space="preserve"> </w:t>
      </w:r>
      <w:r>
        <w:rPr>
          <w:sz w:val="23"/>
        </w:rPr>
        <w:t>в</w:t>
      </w:r>
      <w:r>
        <w:rPr>
          <w:spacing w:val="-12"/>
          <w:sz w:val="23"/>
        </w:rPr>
        <w:t xml:space="preserve"> </w:t>
      </w:r>
      <w:r>
        <w:rPr>
          <w:sz w:val="23"/>
        </w:rPr>
        <w:t>электроустановках?</w:t>
      </w:r>
      <w:r>
        <w:rPr>
          <w:spacing w:val="-12"/>
          <w:sz w:val="23"/>
        </w:rPr>
        <w:t xml:space="preserve"> </w:t>
      </w:r>
      <w:r>
        <w:rPr>
          <w:sz w:val="23"/>
        </w:rPr>
        <w:t>Их</w:t>
      </w:r>
      <w:r>
        <w:rPr>
          <w:spacing w:val="-12"/>
          <w:sz w:val="23"/>
        </w:rPr>
        <w:t xml:space="preserve"> </w:t>
      </w:r>
      <w:r>
        <w:rPr>
          <w:spacing w:val="-2"/>
          <w:sz w:val="23"/>
        </w:rPr>
        <w:t>назначение.</w:t>
      </w:r>
    </w:p>
    <w:p w:rsidR="000E75F4" w:rsidRDefault="00DA1BD5" w:rsidP="00DA1BD5">
      <w:pPr>
        <w:pStyle w:val="afb"/>
        <w:numPr>
          <w:ilvl w:val="0"/>
          <w:numId w:val="20"/>
        </w:numPr>
        <w:tabs>
          <w:tab w:val="left" w:pos="857"/>
        </w:tabs>
        <w:ind w:left="857" w:hanging="358"/>
        <w:rPr>
          <w:sz w:val="23"/>
        </w:rPr>
      </w:pPr>
      <w:r>
        <w:rPr>
          <w:sz w:val="23"/>
        </w:rPr>
        <w:t>Объясните</w:t>
      </w:r>
      <w:r>
        <w:rPr>
          <w:spacing w:val="38"/>
          <w:sz w:val="23"/>
        </w:rPr>
        <w:t xml:space="preserve"> </w:t>
      </w:r>
      <w:r>
        <w:rPr>
          <w:sz w:val="23"/>
        </w:rPr>
        <w:t>порядок</w:t>
      </w:r>
      <w:r>
        <w:rPr>
          <w:spacing w:val="34"/>
          <w:sz w:val="23"/>
        </w:rPr>
        <w:t xml:space="preserve"> </w:t>
      </w:r>
      <w:r>
        <w:rPr>
          <w:sz w:val="23"/>
        </w:rPr>
        <w:t>проведения</w:t>
      </w:r>
      <w:r>
        <w:rPr>
          <w:spacing w:val="33"/>
          <w:sz w:val="23"/>
        </w:rPr>
        <w:t xml:space="preserve"> </w:t>
      </w:r>
      <w:r>
        <w:rPr>
          <w:sz w:val="23"/>
        </w:rPr>
        <w:t>испытаний</w:t>
      </w:r>
      <w:r>
        <w:rPr>
          <w:spacing w:val="38"/>
          <w:sz w:val="23"/>
        </w:rPr>
        <w:t xml:space="preserve"> </w:t>
      </w:r>
      <w:r>
        <w:rPr>
          <w:sz w:val="23"/>
        </w:rPr>
        <w:t>средств</w:t>
      </w:r>
      <w:r>
        <w:rPr>
          <w:spacing w:val="39"/>
          <w:sz w:val="23"/>
        </w:rPr>
        <w:t xml:space="preserve"> </w:t>
      </w:r>
      <w:r>
        <w:rPr>
          <w:spacing w:val="-2"/>
          <w:sz w:val="23"/>
        </w:rPr>
        <w:t>защиты.</w:t>
      </w:r>
    </w:p>
    <w:p w:rsidR="000E75F4" w:rsidRDefault="00DA1BD5" w:rsidP="00DA1BD5">
      <w:pPr>
        <w:pStyle w:val="afb"/>
        <w:numPr>
          <w:ilvl w:val="0"/>
          <w:numId w:val="20"/>
        </w:numPr>
        <w:tabs>
          <w:tab w:val="left" w:pos="857"/>
        </w:tabs>
        <w:spacing w:before="53"/>
        <w:ind w:left="857" w:hanging="358"/>
        <w:rPr>
          <w:sz w:val="23"/>
        </w:rPr>
      </w:pPr>
      <w:r>
        <w:rPr>
          <w:sz w:val="23"/>
        </w:rPr>
        <w:t>Что</w:t>
      </w:r>
      <w:r>
        <w:rPr>
          <w:spacing w:val="-4"/>
          <w:sz w:val="23"/>
        </w:rPr>
        <w:t xml:space="preserve"> </w:t>
      </w:r>
      <w:r>
        <w:rPr>
          <w:sz w:val="23"/>
        </w:rPr>
        <w:t>такое</w:t>
      </w:r>
      <w:r>
        <w:rPr>
          <w:spacing w:val="-10"/>
          <w:sz w:val="23"/>
        </w:rPr>
        <w:t xml:space="preserve"> </w:t>
      </w:r>
      <w:r>
        <w:rPr>
          <w:sz w:val="23"/>
        </w:rPr>
        <w:t>плакаты</w:t>
      </w:r>
      <w:r>
        <w:rPr>
          <w:spacing w:val="-14"/>
          <w:sz w:val="23"/>
        </w:rPr>
        <w:t xml:space="preserve"> </w:t>
      </w:r>
      <w:r>
        <w:rPr>
          <w:sz w:val="23"/>
        </w:rPr>
        <w:t>и</w:t>
      </w:r>
      <w:r>
        <w:rPr>
          <w:spacing w:val="-10"/>
          <w:sz w:val="23"/>
        </w:rPr>
        <w:t xml:space="preserve"> </w:t>
      </w:r>
      <w:r>
        <w:rPr>
          <w:sz w:val="23"/>
        </w:rPr>
        <w:t>знаки</w:t>
      </w:r>
      <w:r>
        <w:rPr>
          <w:spacing w:val="-11"/>
          <w:sz w:val="23"/>
        </w:rPr>
        <w:t xml:space="preserve"> </w:t>
      </w:r>
      <w:r>
        <w:rPr>
          <w:sz w:val="23"/>
        </w:rPr>
        <w:t>безопасности?</w:t>
      </w:r>
      <w:r>
        <w:rPr>
          <w:spacing w:val="-11"/>
          <w:sz w:val="23"/>
        </w:rPr>
        <w:t xml:space="preserve"> </w:t>
      </w:r>
      <w:r>
        <w:rPr>
          <w:sz w:val="23"/>
        </w:rPr>
        <w:t>Их</w:t>
      </w:r>
      <w:r>
        <w:rPr>
          <w:spacing w:val="-9"/>
          <w:sz w:val="23"/>
        </w:rPr>
        <w:t xml:space="preserve"> </w:t>
      </w:r>
      <w:r>
        <w:rPr>
          <w:spacing w:val="-2"/>
          <w:sz w:val="23"/>
        </w:rPr>
        <w:t>классификация.</w:t>
      </w:r>
    </w:p>
    <w:p w:rsidR="000E75F4" w:rsidRDefault="00DA1BD5" w:rsidP="00DA1BD5">
      <w:pPr>
        <w:pStyle w:val="afb"/>
        <w:numPr>
          <w:ilvl w:val="0"/>
          <w:numId w:val="20"/>
        </w:numPr>
        <w:tabs>
          <w:tab w:val="left" w:pos="857"/>
        </w:tabs>
        <w:spacing w:before="53"/>
        <w:ind w:left="857" w:hanging="358"/>
        <w:rPr>
          <w:sz w:val="23"/>
        </w:rPr>
      </w:pPr>
      <w:r>
        <w:rPr>
          <w:sz w:val="23"/>
        </w:rPr>
        <w:t>Какие</w:t>
      </w:r>
      <w:r>
        <w:rPr>
          <w:spacing w:val="30"/>
          <w:sz w:val="23"/>
        </w:rPr>
        <w:t xml:space="preserve"> </w:t>
      </w:r>
      <w:r>
        <w:rPr>
          <w:sz w:val="23"/>
        </w:rPr>
        <w:t>существуют</w:t>
      </w:r>
      <w:r>
        <w:rPr>
          <w:spacing w:val="21"/>
          <w:sz w:val="23"/>
        </w:rPr>
        <w:t xml:space="preserve"> </w:t>
      </w:r>
      <w:r>
        <w:rPr>
          <w:sz w:val="23"/>
        </w:rPr>
        <w:t>группы</w:t>
      </w:r>
      <w:r>
        <w:rPr>
          <w:spacing w:val="24"/>
          <w:sz w:val="23"/>
        </w:rPr>
        <w:t xml:space="preserve"> </w:t>
      </w:r>
      <w:r>
        <w:rPr>
          <w:sz w:val="23"/>
        </w:rPr>
        <w:t>по</w:t>
      </w:r>
      <w:r>
        <w:rPr>
          <w:spacing w:val="32"/>
          <w:sz w:val="23"/>
        </w:rPr>
        <w:t xml:space="preserve"> </w:t>
      </w:r>
      <w:r>
        <w:rPr>
          <w:spacing w:val="-2"/>
          <w:sz w:val="23"/>
        </w:rPr>
        <w:t>электробезопасности?</w:t>
      </w:r>
    </w:p>
    <w:p w:rsidR="000E75F4" w:rsidRDefault="00DA1BD5" w:rsidP="00DA1BD5">
      <w:pPr>
        <w:pStyle w:val="afb"/>
        <w:numPr>
          <w:ilvl w:val="0"/>
          <w:numId w:val="20"/>
        </w:numPr>
        <w:tabs>
          <w:tab w:val="left" w:pos="857"/>
        </w:tabs>
        <w:spacing w:before="59"/>
        <w:ind w:left="857" w:hanging="358"/>
        <w:rPr>
          <w:sz w:val="23"/>
        </w:rPr>
      </w:pPr>
      <w:r>
        <w:rPr>
          <w:sz w:val="23"/>
        </w:rPr>
        <w:t>Что</w:t>
      </w:r>
      <w:r>
        <w:rPr>
          <w:spacing w:val="-5"/>
          <w:sz w:val="23"/>
        </w:rPr>
        <w:t xml:space="preserve"> </w:t>
      </w:r>
      <w:r>
        <w:rPr>
          <w:sz w:val="23"/>
        </w:rPr>
        <w:t>такое</w:t>
      </w:r>
      <w:r>
        <w:rPr>
          <w:spacing w:val="-11"/>
          <w:sz w:val="23"/>
        </w:rPr>
        <w:t xml:space="preserve"> </w:t>
      </w:r>
      <w:r>
        <w:rPr>
          <w:sz w:val="23"/>
        </w:rPr>
        <w:t>дуговая</w:t>
      </w:r>
      <w:r>
        <w:rPr>
          <w:spacing w:val="-14"/>
          <w:sz w:val="23"/>
        </w:rPr>
        <w:t xml:space="preserve"> </w:t>
      </w:r>
      <w:r>
        <w:rPr>
          <w:sz w:val="23"/>
        </w:rPr>
        <w:t>защита?</w:t>
      </w:r>
      <w:r>
        <w:rPr>
          <w:spacing w:val="-11"/>
          <w:sz w:val="23"/>
        </w:rPr>
        <w:t xml:space="preserve"> </w:t>
      </w:r>
      <w:r>
        <w:rPr>
          <w:sz w:val="23"/>
        </w:rPr>
        <w:t>Принцип</w:t>
      </w:r>
      <w:r>
        <w:rPr>
          <w:spacing w:val="-11"/>
          <w:sz w:val="23"/>
        </w:rPr>
        <w:t xml:space="preserve"> </w:t>
      </w:r>
      <w:r>
        <w:rPr>
          <w:spacing w:val="-2"/>
          <w:sz w:val="23"/>
        </w:rPr>
        <w:t>работы.</w:t>
      </w:r>
    </w:p>
    <w:p w:rsidR="000E75F4" w:rsidRDefault="00DA1BD5" w:rsidP="00DA1BD5">
      <w:pPr>
        <w:pStyle w:val="afb"/>
        <w:numPr>
          <w:ilvl w:val="0"/>
          <w:numId w:val="20"/>
        </w:numPr>
        <w:tabs>
          <w:tab w:val="left" w:pos="857"/>
        </w:tabs>
        <w:ind w:left="857" w:hanging="358"/>
        <w:rPr>
          <w:sz w:val="23"/>
        </w:rPr>
      </w:pPr>
      <w:r>
        <w:rPr>
          <w:sz w:val="23"/>
        </w:rPr>
        <w:t>Объясните</w:t>
      </w:r>
      <w:r>
        <w:rPr>
          <w:spacing w:val="42"/>
          <w:sz w:val="23"/>
        </w:rPr>
        <w:t xml:space="preserve"> </w:t>
      </w:r>
      <w:r>
        <w:rPr>
          <w:sz w:val="23"/>
        </w:rPr>
        <w:t>требования</w:t>
      </w:r>
      <w:r>
        <w:rPr>
          <w:spacing w:val="36"/>
          <w:sz w:val="23"/>
        </w:rPr>
        <w:t xml:space="preserve"> </w:t>
      </w:r>
      <w:r>
        <w:rPr>
          <w:sz w:val="23"/>
        </w:rPr>
        <w:t>к</w:t>
      </w:r>
      <w:r>
        <w:rPr>
          <w:spacing w:val="37"/>
          <w:sz w:val="23"/>
        </w:rPr>
        <w:t xml:space="preserve"> </w:t>
      </w:r>
      <w:r>
        <w:rPr>
          <w:sz w:val="23"/>
        </w:rPr>
        <w:t>персоналу,</w:t>
      </w:r>
      <w:r>
        <w:rPr>
          <w:spacing w:val="36"/>
          <w:sz w:val="23"/>
        </w:rPr>
        <w:t xml:space="preserve"> </w:t>
      </w:r>
      <w:r>
        <w:rPr>
          <w:sz w:val="23"/>
        </w:rPr>
        <w:t>обслуживающему</w:t>
      </w:r>
      <w:r>
        <w:rPr>
          <w:spacing w:val="44"/>
          <w:sz w:val="23"/>
        </w:rPr>
        <w:t xml:space="preserve"> </w:t>
      </w:r>
      <w:r>
        <w:rPr>
          <w:spacing w:val="-2"/>
          <w:sz w:val="23"/>
        </w:rPr>
        <w:t>электроустановки.</w:t>
      </w:r>
    </w:p>
    <w:p w:rsidR="000E75F4" w:rsidRDefault="00DA1BD5" w:rsidP="00DA1BD5">
      <w:pPr>
        <w:pStyle w:val="afb"/>
        <w:numPr>
          <w:ilvl w:val="0"/>
          <w:numId w:val="20"/>
        </w:numPr>
        <w:tabs>
          <w:tab w:val="left" w:pos="857"/>
        </w:tabs>
        <w:spacing w:before="53"/>
        <w:ind w:left="857" w:hanging="358"/>
        <w:rPr>
          <w:sz w:val="23"/>
        </w:rPr>
      </w:pPr>
      <w:r>
        <w:rPr>
          <w:sz w:val="23"/>
        </w:rPr>
        <w:t>Что</w:t>
      </w:r>
      <w:r>
        <w:rPr>
          <w:spacing w:val="39"/>
          <w:sz w:val="23"/>
        </w:rPr>
        <w:t xml:space="preserve"> </w:t>
      </w:r>
      <w:r>
        <w:rPr>
          <w:sz w:val="23"/>
        </w:rPr>
        <w:t>такое</w:t>
      </w:r>
      <w:r>
        <w:rPr>
          <w:spacing w:val="29"/>
          <w:sz w:val="23"/>
        </w:rPr>
        <w:t xml:space="preserve"> </w:t>
      </w:r>
      <w:r>
        <w:rPr>
          <w:sz w:val="23"/>
        </w:rPr>
        <w:t>защитное</w:t>
      </w:r>
      <w:r>
        <w:rPr>
          <w:spacing w:val="28"/>
          <w:sz w:val="23"/>
        </w:rPr>
        <w:t xml:space="preserve"> </w:t>
      </w:r>
      <w:r>
        <w:rPr>
          <w:sz w:val="23"/>
        </w:rPr>
        <w:t>отключение?</w:t>
      </w:r>
      <w:r>
        <w:rPr>
          <w:spacing w:val="28"/>
          <w:sz w:val="23"/>
        </w:rPr>
        <w:t xml:space="preserve"> </w:t>
      </w:r>
      <w:r>
        <w:rPr>
          <w:sz w:val="23"/>
        </w:rPr>
        <w:t>Схемы</w:t>
      </w:r>
      <w:r>
        <w:rPr>
          <w:spacing w:val="23"/>
          <w:sz w:val="23"/>
        </w:rPr>
        <w:t xml:space="preserve"> </w:t>
      </w:r>
      <w:r>
        <w:rPr>
          <w:spacing w:val="-2"/>
          <w:sz w:val="23"/>
        </w:rPr>
        <w:t>реализации.</w:t>
      </w:r>
    </w:p>
    <w:p w:rsidR="000E75F4" w:rsidRDefault="00DA1BD5" w:rsidP="00DA1BD5">
      <w:pPr>
        <w:pStyle w:val="afb"/>
        <w:numPr>
          <w:ilvl w:val="0"/>
          <w:numId w:val="20"/>
        </w:numPr>
        <w:tabs>
          <w:tab w:val="left" w:pos="857"/>
        </w:tabs>
        <w:ind w:left="857" w:hanging="358"/>
        <w:rPr>
          <w:sz w:val="23"/>
        </w:rPr>
      </w:pPr>
      <w:r>
        <w:rPr>
          <w:sz w:val="23"/>
        </w:rPr>
        <w:t>Перечислите</w:t>
      </w:r>
      <w:r>
        <w:rPr>
          <w:spacing w:val="37"/>
          <w:sz w:val="23"/>
        </w:rPr>
        <w:t xml:space="preserve"> </w:t>
      </w:r>
      <w:r>
        <w:rPr>
          <w:sz w:val="23"/>
        </w:rPr>
        <w:t>основные</w:t>
      </w:r>
      <w:r>
        <w:rPr>
          <w:spacing w:val="38"/>
          <w:sz w:val="23"/>
        </w:rPr>
        <w:t xml:space="preserve"> </w:t>
      </w:r>
      <w:r>
        <w:rPr>
          <w:sz w:val="23"/>
        </w:rPr>
        <w:t>нормативные</w:t>
      </w:r>
      <w:r>
        <w:rPr>
          <w:spacing w:val="37"/>
          <w:sz w:val="23"/>
        </w:rPr>
        <w:t xml:space="preserve"> </w:t>
      </w:r>
      <w:r>
        <w:rPr>
          <w:sz w:val="23"/>
        </w:rPr>
        <w:t>документы</w:t>
      </w:r>
      <w:r>
        <w:rPr>
          <w:spacing w:val="32"/>
          <w:sz w:val="23"/>
        </w:rPr>
        <w:t xml:space="preserve"> </w:t>
      </w:r>
      <w:r>
        <w:rPr>
          <w:sz w:val="23"/>
        </w:rPr>
        <w:t>по</w:t>
      </w:r>
      <w:r>
        <w:rPr>
          <w:spacing w:val="39"/>
          <w:sz w:val="23"/>
        </w:rPr>
        <w:t xml:space="preserve"> </w:t>
      </w:r>
      <w:r>
        <w:rPr>
          <w:spacing w:val="-2"/>
          <w:sz w:val="23"/>
        </w:rPr>
        <w:t>электробезопасности.</w:t>
      </w:r>
    </w:p>
    <w:p w:rsidR="000E75F4" w:rsidRDefault="000E75F4">
      <w:pPr>
        <w:pStyle w:val="afa"/>
        <w:spacing w:before="105"/>
      </w:pPr>
    </w:p>
    <w:p w:rsidR="000E75F4" w:rsidRDefault="00DA1BD5">
      <w:pPr>
        <w:pStyle w:val="2"/>
        <w:ind w:left="2242"/>
      </w:pPr>
      <w:r>
        <w:t>Перечень</w:t>
      </w:r>
      <w:r>
        <w:rPr>
          <w:spacing w:val="36"/>
        </w:rPr>
        <w:t xml:space="preserve"> </w:t>
      </w:r>
      <w:r>
        <w:t>ситуационных</w:t>
      </w:r>
      <w:r>
        <w:rPr>
          <w:spacing w:val="33"/>
        </w:rPr>
        <w:t xml:space="preserve"> </w:t>
      </w:r>
      <w:r>
        <w:t>задач</w:t>
      </w:r>
      <w:r>
        <w:rPr>
          <w:spacing w:val="31"/>
        </w:rPr>
        <w:t xml:space="preserve"> </w:t>
      </w:r>
      <w:r>
        <w:t>по</w:t>
      </w:r>
      <w:r>
        <w:rPr>
          <w:spacing w:val="33"/>
        </w:rPr>
        <w:t xml:space="preserve"> </w:t>
      </w:r>
      <w:r>
        <w:rPr>
          <w:spacing w:val="-2"/>
        </w:rPr>
        <w:t>электробезопасности</w:t>
      </w:r>
    </w:p>
    <w:p w:rsidR="000E75F4" w:rsidRDefault="00DA1BD5" w:rsidP="00DA1BD5">
      <w:pPr>
        <w:pStyle w:val="afb"/>
        <w:numPr>
          <w:ilvl w:val="0"/>
          <w:numId w:val="19"/>
        </w:numPr>
        <w:tabs>
          <w:tab w:val="left" w:pos="857"/>
          <w:tab w:val="left" w:pos="859"/>
        </w:tabs>
        <w:spacing w:before="53" w:line="288" w:lineRule="auto"/>
        <w:ind w:right="265"/>
        <w:rPr>
          <w:sz w:val="23"/>
        </w:rPr>
      </w:pPr>
      <w:r>
        <w:rPr>
          <w:sz w:val="23"/>
        </w:rPr>
        <w:t>Работник</w:t>
      </w:r>
      <w:r>
        <w:rPr>
          <w:spacing w:val="40"/>
          <w:sz w:val="23"/>
        </w:rPr>
        <w:t xml:space="preserve"> </w:t>
      </w:r>
      <w:r>
        <w:rPr>
          <w:sz w:val="23"/>
        </w:rPr>
        <w:t>прикоснулся</w:t>
      </w:r>
      <w:r>
        <w:rPr>
          <w:spacing w:val="40"/>
          <w:sz w:val="23"/>
        </w:rPr>
        <w:t xml:space="preserve"> </w:t>
      </w:r>
      <w:r>
        <w:rPr>
          <w:sz w:val="23"/>
        </w:rPr>
        <w:t>к</w:t>
      </w:r>
      <w:r>
        <w:rPr>
          <w:spacing w:val="40"/>
          <w:sz w:val="23"/>
        </w:rPr>
        <w:t xml:space="preserve"> </w:t>
      </w:r>
      <w:r>
        <w:rPr>
          <w:sz w:val="23"/>
        </w:rPr>
        <w:t>корпусу</w:t>
      </w:r>
      <w:r>
        <w:rPr>
          <w:spacing w:val="40"/>
          <w:sz w:val="23"/>
        </w:rPr>
        <w:t xml:space="preserve"> </w:t>
      </w:r>
      <w:r>
        <w:rPr>
          <w:sz w:val="23"/>
        </w:rPr>
        <w:t>электродвигателя,</w:t>
      </w:r>
      <w:r>
        <w:rPr>
          <w:spacing w:val="40"/>
          <w:sz w:val="23"/>
        </w:rPr>
        <w:t xml:space="preserve"> </w:t>
      </w:r>
      <w:r>
        <w:rPr>
          <w:sz w:val="23"/>
        </w:rPr>
        <w:t>находящегося</w:t>
      </w:r>
      <w:r>
        <w:rPr>
          <w:spacing w:val="40"/>
          <w:sz w:val="23"/>
        </w:rPr>
        <w:t xml:space="preserve"> </w:t>
      </w:r>
      <w:r>
        <w:rPr>
          <w:sz w:val="23"/>
        </w:rPr>
        <w:t>под</w:t>
      </w:r>
      <w:r>
        <w:rPr>
          <w:spacing w:val="40"/>
          <w:sz w:val="23"/>
        </w:rPr>
        <w:t xml:space="preserve"> </w:t>
      </w:r>
      <w:r>
        <w:rPr>
          <w:sz w:val="23"/>
        </w:rPr>
        <w:t>напряжением.</w:t>
      </w:r>
      <w:r>
        <w:rPr>
          <w:spacing w:val="40"/>
          <w:sz w:val="23"/>
        </w:rPr>
        <w:t xml:space="preserve"> </w:t>
      </w:r>
      <w:r>
        <w:rPr>
          <w:sz w:val="23"/>
        </w:rPr>
        <w:t xml:space="preserve">Ваши </w:t>
      </w:r>
      <w:r>
        <w:rPr>
          <w:spacing w:val="-2"/>
          <w:sz w:val="23"/>
        </w:rPr>
        <w:t>действия?</w:t>
      </w:r>
    </w:p>
    <w:p w:rsidR="000E75F4" w:rsidRDefault="00DA1BD5" w:rsidP="00DA1BD5">
      <w:pPr>
        <w:pStyle w:val="afb"/>
        <w:numPr>
          <w:ilvl w:val="0"/>
          <w:numId w:val="19"/>
        </w:numPr>
        <w:tabs>
          <w:tab w:val="left" w:pos="857"/>
        </w:tabs>
        <w:spacing w:before="0" w:line="263" w:lineRule="exact"/>
        <w:ind w:left="857" w:hanging="358"/>
        <w:rPr>
          <w:sz w:val="23"/>
        </w:rPr>
      </w:pPr>
      <w:r>
        <w:rPr>
          <w:sz w:val="23"/>
        </w:rPr>
        <w:t>Обнаружено</w:t>
      </w:r>
      <w:r>
        <w:rPr>
          <w:spacing w:val="36"/>
          <w:sz w:val="23"/>
        </w:rPr>
        <w:t xml:space="preserve"> </w:t>
      </w:r>
      <w:r>
        <w:rPr>
          <w:sz w:val="23"/>
        </w:rPr>
        <w:t>повреждение</w:t>
      </w:r>
      <w:r>
        <w:rPr>
          <w:spacing w:val="35"/>
          <w:sz w:val="23"/>
        </w:rPr>
        <w:t xml:space="preserve"> </w:t>
      </w:r>
      <w:r>
        <w:rPr>
          <w:sz w:val="23"/>
        </w:rPr>
        <w:t>изоляции</w:t>
      </w:r>
      <w:r>
        <w:rPr>
          <w:spacing w:val="36"/>
          <w:sz w:val="23"/>
        </w:rPr>
        <w:t xml:space="preserve"> </w:t>
      </w:r>
      <w:r>
        <w:rPr>
          <w:sz w:val="23"/>
        </w:rPr>
        <w:t>кабеля.</w:t>
      </w:r>
      <w:r>
        <w:rPr>
          <w:spacing w:val="28"/>
          <w:sz w:val="23"/>
        </w:rPr>
        <w:t xml:space="preserve"> </w:t>
      </w:r>
      <w:r>
        <w:rPr>
          <w:sz w:val="23"/>
        </w:rPr>
        <w:t>Какие</w:t>
      </w:r>
      <w:r>
        <w:rPr>
          <w:spacing w:val="36"/>
          <w:sz w:val="23"/>
        </w:rPr>
        <w:t xml:space="preserve"> </w:t>
      </w:r>
      <w:r>
        <w:rPr>
          <w:sz w:val="23"/>
        </w:rPr>
        <w:t>меры</w:t>
      </w:r>
      <w:r>
        <w:rPr>
          <w:spacing w:val="29"/>
          <w:sz w:val="23"/>
        </w:rPr>
        <w:t xml:space="preserve"> </w:t>
      </w:r>
      <w:r>
        <w:rPr>
          <w:spacing w:val="-2"/>
          <w:sz w:val="23"/>
        </w:rPr>
        <w:t>принять?</w:t>
      </w:r>
    </w:p>
    <w:p w:rsidR="000E75F4" w:rsidRDefault="00DA1BD5" w:rsidP="00DA1BD5">
      <w:pPr>
        <w:pStyle w:val="afb"/>
        <w:numPr>
          <w:ilvl w:val="0"/>
          <w:numId w:val="19"/>
        </w:numPr>
        <w:tabs>
          <w:tab w:val="left" w:pos="857"/>
        </w:tabs>
        <w:spacing w:before="53"/>
        <w:ind w:left="857" w:hanging="358"/>
        <w:rPr>
          <w:sz w:val="23"/>
        </w:rPr>
      </w:pPr>
      <w:r>
        <w:rPr>
          <w:sz w:val="23"/>
        </w:rPr>
        <w:t>При</w:t>
      </w:r>
      <w:r>
        <w:rPr>
          <w:spacing w:val="-12"/>
          <w:sz w:val="23"/>
        </w:rPr>
        <w:t xml:space="preserve"> </w:t>
      </w:r>
      <w:r>
        <w:rPr>
          <w:sz w:val="23"/>
        </w:rPr>
        <w:t>работе</w:t>
      </w:r>
      <w:r>
        <w:rPr>
          <w:spacing w:val="-11"/>
          <w:sz w:val="23"/>
        </w:rPr>
        <w:t xml:space="preserve"> </w:t>
      </w:r>
      <w:r>
        <w:rPr>
          <w:sz w:val="23"/>
        </w:rPr>
        <w:t>в</w:t>
      </w:r>
      <w:r>
        <w:rPr>
          <w:spacing w:val="-12"/>
          <w:sz w:val="23"/>
        </w:rPr>
        <w:t xml:space="preserve"> </w:t>
      </w:r>
      <w:r>
        <w:rPr>
          <w:sz w:val="23"/>
        </w:rPr>
        <w:t>электроустановке</w:t>
      </w:r>
      <w:r>
        <w:rPr>
          <w:spacing w:val="-12"/>
          <w:sz w:val="23"/>
        </w:rPr>
        <w:t xml:space="preserve"> </w:t>
      </w:r>
      <w:r>
        <w:rPr>
          <w:sz w:val="23"/>
        </w:rPr>
        <w:t>пропал</w:t>
      </w:r>
      <w:r>
        <w:rPr>
          <w:spacing w:val="-11"/>
          <w:sz w:val="23"/>
        </w:rPr>
        <w:t xml:space="preserve"> </w:t>
      </w:r>
      <w:r>
        <w:rPr>
          <w:sz w:val="23"/>
        </w:rPr>
        <w:t>свет.</w:t>
      </w:r>
      <w:r>
        <w:rPr>
          <w:spacing w:val="-15"/>
          <w:sz w:val="23"/>
        </w:rPr>
        <w:t xml:space="preserve"> </w:t>
      </w:r>
      <w:r>
        <w:rPr>
          <w:sz w:val="23"/>
        </w:rPr>
        <w:t>Что</w:t>
      </w:r>
      <w:r>
        <w:rPr>
          <w:spacing w:val="-10"/>
          <w:sz w:val="23"/>
        </w:rPr>
        <w:t xml:space="preserve"> </w:t>
      </w:r>
      <w:r>
        <w:rPr>
          <w:spacing w:val="-2"/>
          <w:sz w:val="23"/>
        </w:rPr>
        <w:t>делать?</w:t>
      </w:r>
    </w:p>
    <w:p w:rsidR="000E75F4" w:rsidRDefault="00DA1BD5" w:rsidP="00DA1BD5">
      <w:pPr>
        <w:pStyle w:val="afb"/>
        <w:numPr>
          <w:ilvl w:val="0"/>
          <w:numId w:val="19"/>
        </w:numPr>
        <w:tabs>
          <w:tab w:val="left" w:pos="857"/>
        </w:tabs>
        <w:ind w:left="857" w:hanging="358"/>
        <w:rPr>
          <w:sz w:val="23"/>
        </w:rPr>
      </w:pPr>
      <w:r>
        <w:rPr>
          <w:sz w:val="23"/>
        </w:rPr>
        <w:t>Обнаружено</w:t>
      </w:r>
      <w:r>
        <w:rPr>
          <w:spacing w:val="36"/>
          <w:sz w:val="23"/>
        </w:rPr>
        <w:t xml:space="preserve"> </w:t>
      </w:r>
      <w:r>
        <w:rPr>
          <w:sz w:val="23"/>
        </w:rPr>
        <w:t>возгорание</w:t>
      </w:r>
      <w:r>
        <w:rPr>
          <w:spacing w:val="35"/>
          <w:sz w:val="23"/>
        </w:rPr>
        <w:t xml:space="preserve"> </w:t>
      </w:r>
      <w:r>
        <w:rPr>
          <w:sz w:val="23"/>
        </w:rPr>
        <w:t>в</w:t>
      </w:r>
      <w:r>
        <w:rPr>
          <w:spacing w:val="34"/>
          <w:sz w:val="23"/>
        </w:rPr>
        <w:t xml:space="preserve"> </w:t>
      </w:r>
      <w:r>
        <w:rPr>
          <w:sz w:val="23"/>
        </w:rPr>
        <w:t>электрощитовой.</w:t>
      </w:r>
      <w:r>
        <w:rPr>
          <w:spacing w:val="29"/>
          <w:sz w:val="23"/>
        </w:rPr>
        <w:t xml:space="preserve"> </w:t>
      </w:r>
      <w:r>
        <w:rPr>
          <w:sz w:val="23"/>
        </w:rPr>
        <w:t>Ваши</w:t>
      </w:r>
      <w:r>
        <w:rPr>
          <w:spacing w:val="35"/>
          <w:sz w:val="23"/>
        </w:rPr>
        <w:t xml:space="preserve"> </w:t>
      </w:r>
      <w:r>
        <w:rPr>
          <w:spacing w:val="-2"/>
          <w:sz w:val="23"/>
        </w:rPr>
        <w:t>действия?</w:t>
      </w:r>
    </w:p>
    <w:p w:rsidR="000E75F4" w:rsidRDefault="00DA1BD5" w:rsidP="00DA1BD5">
      <w:pPr>
        <w:pStyle w:val="afb"/>
        <w:numPr>
          <w:ilvl w:val="0"/>
          <w:numId w:val="19"/>
        </w:numPr>
        <w:tabs>
          <w:tab w:val="left" w:pos="857"/>
        </w:tabs>
        <w:ind w:left="857" w:hanging="358"/>
        <w:rPr>
          <w:sz w:val="23"/>
        </w:rPr>
      </w:pPr>
      <w:r>
        <w:rPr>
          <w:sz w:val="23"/>
        </w:rPr>
        <w:t>Работник</w:t>
      </w:r>
      <w:r>
        <w:rPr>
          <w:spacing w:val="26"/>
          <w:sz w:val="23"/>
        </w:rPr>
        <w:t xml:space="preserve"> </w:t>
      </w:r>
      <w:r>
        <w:rPr>
          <w:sz w:val="23"/>
        </w:rPr>
        <w:t>упал</w:t>
      </w:r>
      <w:r>
        <w:rPr>
          <w:spacing w:val="33"/>
          <w:sz w:val="23"/>
        </w:rPr>
        <w:t xml:space="preserve"> </w:t>
      </w:r>
      <w:r>
        <w:rPr>
          <w:sz w:val="23"/>
        </w:rPr>
        <w:t>с</w:t>
      </w:r>
      <w:r>
        <w:rPr>
          <w:spacing w:val="31"/>
          <w:sz w:val="23"/>
        </w:rPr>
        <w:t xml:space="preserve"> </w:t>
      </w:r>
      <w:r>
        <w:rPr>
          <w:sz w:val="23"/>
        </w:rPr>
        <w:t>высоты</w:t>
      </w:r>
      <w:r>
        <w:rPr>
          <w:spacing w:val="25"/>
          <w:sz w:val="23"/>
        </w:rPr>
        <w:t xml:space="preserve"> </w:t>
      </w:r>
      <w:r>
        <w:rPr>
          <w:sz w:val="23"/>
        </w:rPr>
        <w:t>при</w:t>
      </w:r>
      <w:r>
        <w:rPr>
          <w:spacing w:val="31"/>
          <w:sz w:val="23"/>
        </w:rPr>
        <w:t xml:space="preserve"> </w:t>
      </w:r>
      <w:r>
        <w:rPr>
          <w:sz w:val="23"/>
        </w:rPr>
        <w:t>монтаже</w:t>
      </w:r>
      <w:r>
        <w:rPr>
          <w:spacing w:val="31"/>
          <w:sz w:val="23"/>
        </w:rPr>
        <w:t xml:space="preserve"> </w:t>
      </w:r>
      <w:r>
        <w:rPr>
          <w:sz w:val="23"/>
        </w:rPr>
        <w:t>электрооборудования.</w:t>
      </w:r>
      <w:r>
        <w:rPr>
          <w:spacing w:val="45"/>
          <w:sz w:val="23"/>
        </w:rPr>
        <w:t xml:space="preserve"> </w:t>
      </w:r>
      <w:r>
        <w:rPr>
          <w:sz w:val="23"/>
        </w:rPr>
        <w:t>Как</w:t>
      </w:r>
      <w:r>
        <w:rPr>
          <w:spacing w:val="27"/>
          <w:sz w:val="23"/>
        </w:rPr>
        <w:t xml:space="preserve"> </w:t>
      </w:r>
      <w:r>
        <w:rPr>
          <w:sz w:val="23"/>
        </w:rPr>
        <w:t>оказать</w:t>
      </w:r>
      <w:r>
        <w:rPr>
          <w:spacing w:val="27"/>
          <w:sz w:val="23"/>
        </w:rPr>
        <w:t xml:space="preserve"> </w:t>
      </w:r>
      <w:r>
        <w:rPr>
          <w:sz w:val="23"/>
        </w:rPr>
        <w:t>первуб</w:t>
      </w:r>
      <w:r>
        <w:rPr>
          <w:spacing w:val="29"/>
          <w:sz w:val="23"/>
        </w:rPr>
        <w:t xml:space="preserve"> </w:t>
      </w:r>
      <w:r>
        <w:rPr>
          <w:spacing w:val="-2"/>
          <w:sz w:val="23"/>
        </w:rPr>
        <w:t>помощь?</w:t>
      </w:r>
    </w:p>
    <w:p w:rsidR="000E75F4" w:rsidRDefault="00DA1BD5" w:rsidP="00DA1BD5">
      <w:pPr>
        <w:pStyle w:val="afb"/>
        <w:numPr>
          <w:ilvl w:val="0"/>
          <w:numId w:val="19"/>
        </w:numPr>
        <w:tabs>
          <w:tab w:val="left" w:pos="857"/>
          <w:tab w:val="left" w:pos="859"/>
        </w:tabs>
        <w:spacing w:before="53" w:line="295" w:lineRule="auto"/>
        <w:ind w:right="706"/>
        <w:rPr>
          <w:sz w:val="23"/>
        </w:rPr>
      </w:pPr>
      <w:r>
        <w:rPr>
          <w:sz w:val="23"/>
        </w:rPr>
        <w:t>При</w:t>
      </w:r>
      <w:r>
        <w:rPr>
          <w:spacing w:val="40"/>
          <w:sz w:val="23"/>
        </w:rPr>
        <w:t xml:space="preserve"> </w:t>
      </w:r>
      <w:r>
        <w:rPr>
          <w:sz w:val="23"/>
        </w:rPr>
        <w:t>измерении</w:t>
      </w:r>
      <w:r>
        <w:rPr>
          <w:spacing w:val="40"/>
          <w:sz w:val="23"/>
        </w:rPr>
        <w:t xml:space="preserve"> </w:t>
      </w:r>
      <w:r>
        <w:rPr>
          <w:sz w:val="23"/>
        </w:rPr>
        <w:t>сопротивления изоляции</w:t>
      </w:r>
      <w:r>
        <w:rPr>
          <w:spacing w:val="40"/>
          <w:sz w:val="23"/>
        </w:rPr>
        <w:t xml:space="preserve"> </w:t>
      </w:r>
      <w:r>
        <w:rPr>
          <w:sz w:val="23"/>
        </w:rPr>
        <w:t>получены неудовлетворительные</w:t>
      </w:r>
      <w:r>
        <w:rPr>
          <w:spacing w:val="40"/>
          <w:sz w:val="23"/>
        </w:rPr>
        <w:t xml:space="preserve"> </w:t>
      </w:r>
      <w:r>
        <w:rPr>
          <w:sz w:val="23"/>
        </w:rPr>
        <w:t>результаты. Дальнейшие действия?</w:t>
      </w:r>
    </w:p>
    <w:p w:rsidR="000E75F4" w:rsidRDefault="00DA1BD5" w:rsidP="00DA1BD5">
      <w:pPr>
        <w:pStyle w:val="afb"/>
        <w:numPr>
          <w:ilvl w:val="0"/>
          <w:numId w:val="19"/>
        </w:numPr>
        <w:tabs>
          <w:tab w:val="left" w:pos="857"/>
        </w:tabs>
        <w:spacing w:before="0" w:line="255" w:lineRule="exact"/>
        <w:ind w:left="857" w:hanging="358"/>
        <w:rPr>
          <w:sz w:val="23"/>
        </w:rPr>
      </w:pPr>
      <w:r>
        <w:rPr>
          <w:sz w:val="23"/>
        </w:rPr>
        <w:t>Обнаружено</w:t>
      </w:r>
      <w:r>
        <w:rPr>
          <w:spacing w:val="41"/>
          <w:sz w:val="23"/>
        </w:rPr>
        <w:t xml:space="preserve"> </w:t>
      </w:r>
      <w:r>
        <w:rPr>
          <w:sz w:val="23"/>
        </w:rPr>
        <w:t>повреждение</w:t>
      </w:r>
      <w:r>
        <w:rPr>
          <w:spacing w:val="40"/>
          <w:sz w:val="23"/>
        </w:rPr>
        <w:t xml:space="preserve"> </w:t>
      </w:r>
      <w:r>
        <w:rPr>
          <w:sz w:val="23"/>
        </w:rPr>
        <w:t>заземляющего</w:t>
      </w:r>
      <w:r>
        <w:rPr>
          <w:spacing w:val="41"/>
          <w:sz w:val="23"/>
        </w:rPr>
        <w:t xml:space="preserve"> </w:t>
      </w:r>
      <w:r>
        <w:rPr>
          <w:sz w:val="23"/>
        </w:rPr>
        <w:t>устройства.</w:t>
      </w:r>
      <w:r>
        <w:rPr>
          <w:spacing w:val="33"/>
          <w:sz w:val="23"/>
        </w:rPr>
        <w:t xml:space="preserve"> </w:t>
      </w:r>
      <w:r>
        <w:rPr>
          <w:sz w:val="23"/>
        </w:rPr>
        <w:t>Что</w:t>
      </w:r>
      <w:r>
        <w:rPr>
          <w:spacing w:val="42"/>
          <w:sz w:val="23"/>
        </w:rPr>
        <w:t xml:space="preserve"> </w:t>
      </w:r>
      <w:r>
        <w:rPr>
          <w:spacing w:val="-2"/>
          <w:sz w:val="23"/>
        </w:rPr>
        <w:t>делать?</w:t>
      </w:r>
    </w:p>
    <w:p w:rsidR="000E75F4" w:rsidRDefault="00DA1BD5" w:rsidP="00DA1BD5">
      <w:pPr>
        <w:pStyle w:val="afb"/>
        <w:numPr>
          <w:ilvl w:val="0"/>
          <w:numId w:val="19"/>
        </w:numPr>
        <w:tabs>
          <w:tab w:val="left" w:pos="857"/>
        </w:tabs>
        <w:ind w:left="857" w:hanging="358"/>
        <w:rPr>
          <w:sz w:val="23"/>
        </w:rPr>
      </w:pPr>
      <w:r>
        <w:rPr>
          <w:sz w:val="23"/>
        </w:rPr>
        <w:t>При</w:t>
      </w:r>
      <w:r>
        <w:rPr>
          <w:spacing w:val="29"/>
          <w:sz w:val="23"/>
        </w:rPr>
        <w:t xml:space="preserve"> </w:t>
      </w:r>
      <w:r>
        <w:rPr>
          <w:sz w:val="23"/>
        </w:rPr>
        <w:t>работе</w:t>
      </w:r>
      <w:r>
        <w:rPr>
          <w:spacing w:val="29"/>
          <w:sz w:val="23"/>
        </w:rPr>
        <w:t xml:space="preserve"> </w:t>
      </w:r>
      <w:r>
        <w:rPr>
          <w:sz w:val="23"/>
        </w:rPr>
        <w:t>в</w:t>
      </w:r>
      <w:r>
        <w:rPr>
          <w:spacing w:val="30"/>
          <w:sz w:val="23"/>
        </w:rPr>
        <w:t xml:space="preserve"> </w:t>
      </w:r>
      <w:r>
        <w:rPr>
          <w:sz w:val="23"/>
        </w:rPr>
        <w:t>замкнутом</w:t>
      </w:r>
      <w:r>
        <w:rPr>
          <w:spacing w:val="26"/>
          <w:sz w:val="23"/>
        </w:rPr>
        <w:t xml:space="preserve"> </w:t>
      </w:r>
      <w:r>
        <w:rPr>
          <w:sz w:val="23"/>
        </w:rPr>
        <w:t>пространстве</w:t>
      </w:r>
      <w:r>
        <w:rPr>
          <w:spacing w:val="30"/>
          <w:sz w:val="23"/>
        </w:rPr>
        <w:t xml:space="preserve"> </w:t>
      </w:r>
      <w:r>
        <w:rPr>
          <w:sz w:val="23"/>
        </w:rPr>
        <w:t>работник</w:t>
      </w:r>
      <w:r>
        <w:rPr>
          <w:spacing w:val="25"/>
          <w:sz w:val="23"/>
        </w:rPr>
        <w:t xml:space="preserve"> </w:t>
      </w:r>
      <w:r>
        <w:rPr>
          <w:sz w:val="23"/>
        </w:rPr>
        <w:t>потерял</w:t>
      </w:r>
      <w:r>
        <w:rPr>
          <w:spacing w:val="31"/>
          <w:sz w:val="23"/>
        </w:rPr>
        <w:t xml:space="preserve"> </w:t>
      </w:r>
      <w:r>
        <w:rPr>
          <w:sz w:val="23"/>
        </w:rPr>
        <w:t>сознание.</w:t>
      </w:r>
      <w:r>
        <w:rPr>
          <w:spacing w:val="23"/>
          <w:sz w:val="23"/>
        </w:rPr>
        <w:t xml:space="preserve"> </w:t>
      </w:r>
      <w:r>
        <w:rPr>
          <w:sz w:val="23"/>
        </w:rPr>
        <w:t>Ваши</w:t>
      </w:r>
      <w:r>
        <w:rPr>
          <w:spacing w:val="30"/>
          <w:sz w:val="23"/>
        </w:rPr>
        <w:t xml:space="preserve"> </w:t>
      </w:r>
      <w:r>
        <w:rPr>
          <w:spacing w:val="-2"/>
          <w:sz w:val="23"/>
        </w:rPr>
        <w:t>действия?</w:t>
      </w:r>
    </w:p>
    <w:p w:rsidR="000E75F4" w:rsidRDefault="00DA1BD5" w:rsidP="00DA1BD5">
      <w:pPr>
        <w:pStyle w:val="afb"/>
        <w:numPr>
          <w:ilvl w:val="0"/>
          <w:numId w:val="19"/>
        </w:numPr>
        <w:tabs>
          <w:tab w:val="left" w:pos="857"/>
        </w:tabs>
        <w:ind w:left="857" w:hanging="358"/>
        <w:rPr>
          <w:sz w:val="23"/>
        </w:rPr>
      </w:pPr>
      <w:r>
        <w:rPr>
          <w:sz w:val="23"/>
        </w:rPr>
        <w:t>Нарушена</w:t>
      </w:r>
      <w:r>
        <w:rPr>
          <w:spacing w:val="40"/>
          <w:sz w:val="23"/>
        </w:rPr>
        <w:t xml:space="preserve"> </w:t>
      </w:r>
      <w:r>
        <w:rPr>
          <w:sz w:val="23"/>
        </w:rPr>
        <w:t>целостность</w:t>
      </w:r>
      <w:r>
        <w:rPr>
          <w:spacing w:val="38"/>
          <w:sz w:val="23"/>
        </w:rPr>
        <w:t xml:space="preserve"> </w:t>
      </w:r>
      <w:r>
        <w:rPr>
          <w:sz w:val="23"/>
        </w:rPr>
        <w:t>ограждения</w:t>
      </w:r>
      <w:r>
        <w:rPr>
          <w:spacing w:val="35"/>
          <w:sz w:val="23"/>
        </w:rPr>
        <w:t xml:space="preserve"> </w:t>
      </w:r>
      <w:r>
        <w:rPr>
          <w:sz w:val="23"/>
        </w:rPr>
        <w:t>электроустановки.</w:t>
      </w:r>
      <w:r>
        <w:rPr>
          <w:spacing w:val="56"/>
          <w:sz w:val="23"/>
        </w:rPr>
        <w:t xml:space="preserve"> </w:t>
      </w:r>
      <w:r>
        <w:rPr>
          <w:sz w:val="23"/>
        </w:rPr>
        <w:t>Какие</w:t>
      </w:r>
      <w:r>
        <w:rPr>
          <w:spacing w:val="43"/>
          <w:sz w:val="23"/>
        </w:rPr>
        <w:t xml:space="preserve"> </w:t>
      </w:r>
      <w:r>
        <w:rPr>
          <w:sz w:val="23"/>
        </w:rPr>
        <w:t>принять</w:t>
      </w:r>
      <w:r>
        <w:rPr>
          <w:spacing w:val="38"/>
          <w:sz w:val="23"/>
        </w:rPr>
        <w:t xml:space="preserve"> </w:t>
      </w:r>
      <w:r>
        <w:rPr>
          <w:spacing w:val="-2"/>
          <w:sz w:val="23"/>
        </w:rPr>
        <w:t>меры?</w:t>
      </w:r>
    </w:p>
    <w:p w:rsidR="000E75F4" w:rsidRDefault="00DA1BD5" w:rsidP="00DA1BD5">
      <w:pPr>
        <w:pStyle w:val="afb"/>
        <w:numPr>
          <w:ilvl w:val="0"/>
          <w:numId w:val="19"/>
        </w:numPr>
        <w:tabs>
          <w:tab w:val="left" w:pos="857"/>
        </w:tabs>
        <w:spacing w:before="53"/>
        <w:ind w:left="857" w:hanging="358"/>
        <w:rPr>
          <w:sz w:val="23"/>
        </w:rPr>
      </w:pPr>
      <w:r>
        <w:rPr>
          <w:sz w:val="23"/>
        </w:rPr>
        <w:t>Обнаружено</w:t>
      </w:r>
      <w:r>
        <w:rPr>
          <w:spacing w:val="41"/>
          <w:sz w:val="23"/>
        </w:rPr>
        <w:t xml:space="preserve"> </w:t>
      </w:r>
      <w:r>
        <w:rPr>
          <w:sz w:val="23"/>
        </w:rPr>
        <w:t>подтекание</w:t>
      </w:r>
      <w:r>
        <w:rPr>
          <w:spacing w:val="40"/>
          <w:sz w:val="23"/>
        </w:rPr>
        <w:t xml:space="preserve"> </w:t>
      </w:r>
      <w:r>
        <w:rPr>
          <w:sz w:val="23"/>
        </w:rPr>
        <w:t>трансформаторного</w:t>
      </w:r>
      <w:r>
        <w:rPr>
          <w:spacing w:val="42"/>
          <w:sz w:val="23"/>
        </w:rPr>
        <w:t xml:space="preserve"> </w:t>
      </w:r>
      <w:r>
        <w:rPr>
          <w:sz w:val="23"/>
        </w:rPr>
        <w:t>масла.</w:t>
      </w:r>
      <w:r>
        <w:rPr>
          <w:spacing w:val="53"/>
          <w:sz w:val="23"/>
        </w:rPr>
        <w:t xml:space="preserve"> </w:t>
      </w:r>
      <w:r>
        <w:rPr>
          <w:sz w:val="23"/>
        </w:rPr>
        <w:t>Ваши</w:t>
      </w:r>
      <w:r>
        <w:rPr>
          <w:spacing w:val="40"/>
          <w:sz w:val="23"/>
        </w:rPr>
        <w:t xml:space="preserve"> </w:t>
      </w:r>
      <w:r>
        <w:rPr>
          <w:spacing w:val="-2"/>
          <w:sz w:val="23"/>
        </w:rPr>
        <w:t>действия?</w:t>
      </w:r>
    </w:p>
    <w:p w:rsidR="000E75F4" w:rsidRDefault="00DA1BD5" w:rsidP="00DA1BD5">
      <w:pPr>
        <w:pStyle w:val="afb"/>
        <w:numPr>
          <w:ilvl w:val="0"/>
          <w:numId w:val="19"/>
        </w:numPr>
        <w:tabs>
          <w:tab w:val="left" w:pos="857"/>
          <w:tab w:val="left" w:pos="859"/>
        </w:tabs>
        <w:spacing w:before="53" w:line="288" w:lineRule="auto"/>
        <w:ind w:right="183"/>
        <w:rPr>
          <w:sz w:val="23"/>
        </w:rPr>
      </w:pPr>
      <w:r>
        <w:rPr>
          <w:sz w:val="23"/>
        </w:rPr>
        <w:t>При</w:t>
      </w:r>
      <w:r>
        <w:rPr>
          <w:spacing w:val="-13"/>
          <w:sz w:val="23"/>
        </w:rPr>
        <w:t xml:space="preserve"> </w:t>
      </w:r>
      <w:r>
        <w:rPr>
          <w:sz w:val="23"/>
        </w:rPr>
        <w:t>проведении</w:t>
      </w:r>
      <w:r>
        <w:rPr>
          <w:spacing w:val="-12"/>
          <w:sz w:val="23"/>
        </w:rPr>
        <w:t xml:space="preserve"> </w:t>
      </w:r>
      <w:r>
        <w:rPr>
          <w:sz w:val="23"/>
        </w:rPr>
        <w:t>измерений</w:t>
      </w:r>
      <w:r>
        <w:rPr>
          <w:spacing w:val="-12"/>
          <w:sz w:val="23"/>
        </w:rPr>
        <w:t xml:space="preserve"> </w:t>
      </w:r>
      <w:r>
        <w:rPr>
          <w:sz w:val="23"/>
        </w:rPr>
        <w:t>в</w:t>
      </w:r>
      <w:r>
        <w:rPr>
          <w:spacing w:val="-12"/>
          <w:sz w:val="23"/>
        </w:rPr>
        <w:t xml:space="preserve"> </w:t>
      </w:r>
      <w:r>
        <w:rPr>
          <w:sz w:val="23"/>
        </w:rPr>
        <w:t>действующей</w:t>
      </w:r>
      <w:r>
        <w:rPr>
          <w:spacing w:val="-12"/>
          <w:sz w:val="23"/>
        </w:rPr>
        <w:t xml:space="preserve"> </w:t>
      </w:r>
      <w:r>
        <w:rPr>
          <w:sz w:val="23"/>
        </w:rPr>
        <w:t>установке</w:t>
      </w:r>
      <w:r>
        <w:rPr>
          <w:spacing w:val="-12"/>
          <w:sz w:val="23"/>
        </w:rPr>
        <w:t xml:space="preserve"> </w:t>
      </w:r>
      <w:r>
        <w:rPr>
          <w:sz w:val="23"/>
        </w:rPr>
        <w:t>прибор</w:t>
      </w:r>
      <w:r>
        <w:rPr>
          <w:spacing w:val="-11"/>
          <w:sz w:val="23"/>
        </w:rPr>
        <w:t xml:space="preserve"> </w:t>
      </w:r>
      <w:r>
        <w:rPr>
          <w:sz w:val="23"/>
        </w:rPr>
        <w:t>показал</w:t>
      </w:r>
      <w:r>
        <w:rPr>
          <w:spacing w:val="-16"/>
          <w:sz w:val="23"/>
        </w:rPr>
        <w:t xml:space="preserve"> </w:t>
      </w:r>
      <w:r>
        <w:rPr>
          <w:sz w:val="23"/>
        </w:rPr>
        <w:t>наличие</w:t>
      </w:r>
      <w:r>
        <w:rPr>
          <w:spacing w:val="-11"/>
          <w:sz w:val="23"/>
        </w:rPr>
        <w:t xml:space="preserve"> </w:t>
      </w:r>
      <w:r>
        <w:rPr>
          <w:sz w:val="23"/>
        </w:rPr>
        <w:t>напряжения. Что делать?</w:t>
      </w:r>
    </w:p>
    <w:p w:rsidR="000E75F4" w:rsidRDefault="00DA1BD5" w:rsidP="00DA1BD5">
      <w:pPr>
        <w:pStyle w:val="afb"/>
        <w:numPr>
          <w:ilvl w:val="0"/>
          <w:numId w:val="19"/>
        </w:numPr>
        <w:tabs>
          <w:tab w:val="left" w:pos="857"/>
        </w:tabs>
        <w:spacing w:before="0" w:line="264" w:lineRule="exact"/>
        <w:ind w:left="857" w:hanging="358"/>
        <w:rPr>
          <w:sz w:val="23"/>
        </w:rPr>
      </w:pPr>
      <w:r>
        <w:rPr>
          <w:sz w:val="23"/>
        </w:rPr>
        <w:t>Работник</w:t>
      </w:r>
      <w:r>
        <w:rPr>
          <w:spacing w:val="24"/>
          <w:sz w:val="23"/>
        </w:rPr>
        <w:t xml:space="preserve"> </w:t>
      </w:r>
      <w:r>
        <w:rPr>
          <w:sz w:val="23"/>
        </w:rPr>
        <w:t>получил</w:t>
      </w:r>
      <w:r>
        <w:rPr>
          <w:spacing w:val="31"/>
          <w:sz w:val="23"/>
        </w:rPr>
        <w:t xml:space="preserve"> </w:t>
      </w:r>
      <w:r>
        <w:rPr>
          <w:sz w:val="23"/>
        </w:rPr>
        <w:t>ожог</w:t>
      </w:r>
      <w:r>
        <w:rPr>
          <w:spacing w:val="30"/>
          <w:sz w:val="23"/>
        </w:rPr>
        <w:t xml:space="preserve"> </w:t>
      </w:r>
      <w:r>
        <w:rPr>
          <w:sz w:val="23"/>
        </w:rPr>
        <w:t>от</w:t>
      </w:r>
      <w:r>
        <w:rPr>
          <w:spacing w:val="20"/>
          <w:sz w:val="23"/>
        </w:rPr>
        <w:t xml:space="preserve"> </w:t>
      </w:r>
      <w:r>
        <w:rPr>
          <w:sz w:val="23"/>
        </w:rPr>
        <w:t>электрической</w:t>
      </w:r>
      <w:r>
        <w:rPr>
          <w:spacing w:val="29"/>
          <w:sz w:val="23"/>
        </w:rPr>
        <w:t xml:space="preserve"> </w:t>
      </w:r>
      <w:r>
        <w:rPr>
          <w:sz w:val="23"/>
        </w:rPr>
        <w:t>дуги.</w:t>
      </w:r>
      <w:r>
        <w:rPr>
          <w:spacing w:val="41"/>
          <w:sz w:val="23"/>
        </w:rPr>
        <w:t xml:space="preserve"> </w:t>
      </w:r>
      <w:r>
        <w:rPr>
          <w:sz w:val="23"/>
        </w:rPr>
        <w:t>Как</w:t>
      </w:r>
      <w:r>
        <w:rPr>
          <w:spacing w:val="24"/>
          <w:sz w:val="23"/>
        </w:rPr>
        <w:t xml:space="preserve"> </w:t>
      </w:r>
      <w:r>
        <w:rPr>
          <w:sz w:val="23"/>
        </w:rPr>
        <w:t>оказать</w:t>
      </w:r>
      <w:r>
        <w:rPr>
          <w:spacing w:val="25"/>
          <w:sz w:val="23"/>
        </w:rPr>
        <w:t xml:space="preserve"> </w:t>
      </w:r>
      <w:r>
        <w:rPr>
          <w:sz w:val="23"/>
        </w:rPr>
        <w:t>первую</w:t>
      </w:r>
      <w:r>
        <w:rPr>
          <w:spacing w:val="29"/>
          <w:sz w:val="23"/>
        </w:rPr>
        <w:t xml:space="preserve"> </w:t>
      </w:r>
      <w:r>
        <w:rPr>
          <w:spacing w:val="-2"/>
          <w:sz w:val="23"/>
        </w:rPr>
        <w:t>помощь?</w:t>
      </w:r>
    </w:p>
    <w:p w:rsidR="000E75F4" w:rsidRDefault="00DA1BD5" w:rsidP="00DA1BD5">
      <w:pPr>
        <w:pStyle w:val="afb"/>
        <w:numPr>
          <w:ilvl w:val="0"/>
          <w:numId w:val="19"/>
        </w:numPr>
        <w:tabs>
          <w:tab w:val="left" w:pos="857"/>
          <w:tab w:val="left" w:pos="859"/>
        </w:tabs>
        <w:spacing w:line="288" w:lineRule="auto"/>
        <w:ind w:right="933"/>
        <w:rPr>
          <w:sz w:val="23"/>
        </w:rPr>
      </w:pPr>
      <w:r>
        <w:rPr>
          <w:sz w:val="23"/>
        </w:rPr>
        <w:t>Обнаружено</w:t>
      </w:r>
      <w:r>
        <w:rPr>
          <w:spacing w:val="40"/>
          <w:sz w:val="23"/>
        </w:rPr>
        <w:t xml:space="preserve"> </w:t>
      </w:r>
      <w:r>
        <w:rPr>
          <w:sz w:val="23"/>
        </w:rPr>
        <w:t>несанкционированное</w:t>
      </w:r>
      <w:r>
        <w:rPr>
          <w:spacing w:val="40"/>
          <w:sz w:val="23"/>
        </w:rPr>
        <w:t xml:space="preserve"> </w:t>
      </w:r>
      <w:r>
        <w:rPr>
          <w:sz w:val="23"/>
        </w:rPr>
        <w:t>проникновение</w:t>
      </w:r>
      <w:r>
        <w:rPr>
          <w:spacing w:val="40"/>
          <w:sz w:val="23"/>
        </w:rPr>
        <w:t xml:space="preserve"> </w:t>
      </w:r>
      <w:r>
        <w:rPr>
          <w:sz w:val="23"/>
        </w:rPr>
        <w:t>в</w:t>
      </w:r>
      <w:r>
        <w:rPr>
          <w:spacing w:val="40"/>
          <w:sz w:val="23"/>
        </w:rPr>
        <w:t xml:space="preserve"> </w:t>
      </w:r>
      <w:r>
        <w:rPr>
          <w:sz w:val="23"/>
        </w:rPr>
        <w:t>электрощитовую.</w:t>
      </w:r>
      <w:r>
        <w:rPr>
          <w:spacing w:val="40"/>
          <w:sz w:val="23"/>
        </w:rPr>
        <w:t xml:space="preserve"> </w:t>
      </w:r>
      <w:r>
        <w:rPr>
          <w:sz w:val="23"/>
        </w:rPr>
        <w:t>Какие</w:t>
      </w:r>
      <w:r>
        <w:rPr>
          <w:spacing w:val="40"/>
          <w:sz w:val="23"/>
        </w:rPr>
        <w:t xml:space="preserve"> </w:t>
      </w:r>
      <w:r>
        <w:rPr>
          <w:sz w:val="23"/>
        </w:rPr>
        <w:t>нужно принять меры?</w:t>
      </w:r>
    </w:p>
    <w:p w:rsidR="000E75F4" w:rsidRDefault="00DA1BD5" w:rsidP="00DA1BD5">
      <w:pPr>
        <w:pStyle w:val="afb"/>
        <w:numPr>
          <w:ilvl w:val="0"/>
          <w:numId w:val="19"/>
        </w:numPr>
        <w:tabs>
          <w:tab w:val="left" w:pos="857"/>
        </w:tabs>
        <w:spacing w:before="0" w:line="263" w:lineRule="exact"/>
        <w:ind w:left="857" w:hanging="358"/>
        <w:rPr>
          <w:sz w:val="23"/>
        </w:rPr>
      </w:pPr>
      <w:r>
        <w:rPr>
          <w:sz w:val="23"/>
        </w:rPr>
        <w:t>При</w:t>
      </w:r>
      <w:r>
        <w:rPr>
          <w:spacing w:val="30"/>
          <w:sz w:val="23"/>
        </w:rPr>
        <w:t xml:space="preserve"> </w:t>
      </w:r>
      <w:r>
        <w:rPr>
          <w:sz w:val="23"/>
        </w:rPr>
        <w:t>проведении</w:t>
      </w:r>
      <w:r>
        <w:rPr>
          <w:spacing w:val="31"/>
          <w:sz w:val="23"/>
        </w:rPr>
        <w:t xml:space="preserve"> </w:t>
      </w:r>
      <w:r>
        <w:rPr>
          <w:sz w:val="23"/>
        </w:rPr>
        <w:t>работ</w:t>
      </w:r>
      <w:r>
        <w:rPr>
          <w:spacing w:val="22"/>
          <w:sz w:val="23"/>
        </w:rPr>
        <w:t xml:space="preserve"> </w:t>
      </w:r>
      <w:r>
        <w:rPr>
          <w:sz w:val="23"/>
        </w:rPr>
        <w:t>на</w:t>
      </w:r>
      <w:r>
        <w:rPr>
          <w:spacing w:val="31"/>
          <w:sz w:val="23"/>
        </w:rPr>
        <w:t xml:space="preserve"> </w:t>
      </w:r>
      <w:r>
        <w:rPr>
          <w:sz w:val="23"/>
        </w:rPr>
        <w:t>ВЛ</w:t>
      </w:r>
      <w:r>
        <w:rPr>
          <w:spacing w:val="24"/>
          <w:sz w:val="23"/>
        </w:rPr>
        <w:t xml:space="preserve"> </w:t>
      </w:r>
      <w:r>
        <w:rPr>
          <w:sz w:val="23"/>
        </w:rPr>
        <w:t>обнаружено</w:t>
      </w:r>
      <w:r>
        <w:rPr>
          <w:spacing w:val="32"/>
          <w:sz w:val="23"/>
        </w:rPr>
        <w:t xml:space="preserve"> </w:t>
      </w:r>
      <w:r>
        <w:rPr>
          <w:sz w:val="23"/>
        </w:rPr>
        <w:t>приближение</w:t>
      </w:r>
      <w:r>
        <w:rPr>
          <w:spacing w:val="31"/>
          <w:sz w:val="23"/>
        </w:rPr>
        <w:t xml:space="preserve"> </w:t>
      </w:r>
      <w:r>
        <w:rPr>
          <w:sz w:val="23"/>
        </w:rPr>
        <w:t>грозы.</w:t>
      </w:r>
      <w:r>
        <w:rPr>
          <w:spacing w:val="25"/>
          <w:sz w:val="23"/>
        </w:rPr>
        <w:t xml:space="preserve"> </w:t>
      </w:r>
      <w:r>
        <w:rPr>
          <w:spacing w:val="-2"/>
          <w:sz w:val="23"/>
        </w:rPr>
        <w:t>Действия?</w:t>
      </w:r>
    </w:p>
    <w:p w:rsidR="000E75F4" w:rsidRDefault="00DA1BD5" w:rsidP="00DA1BD5">
      <w:pPr>
        <w:pStyle w:val="afb"/>
        <w:numPr>
          <w:ilvl w:val="0"/>
          <w:numId w:val="19"/>
        </w:numPr>
        <w:tabs>
          <w:tab w:val="left" w:pos="857"/>
        </w:tabs>
        <w:spacing w:before="53"/>
        <w:ind w:left="857" w:hanging="358"/>
        <w:rPr>
          <w:sz w:val="23"/>
        </w:rPr>
      </w:pPr>
      <w:r>
        <w:rPr>
          <w:sz w:val="23"/>
        </w:rPr>
        <w:t>При</w:t>
      </w:r>
      <w:r>
        <w:rPr>
          <w:spacing w:val="32"/>
          <w:sz w:val="23"/>
        </w:rPr>
        <w:t xml:space="preserve"> </w:t>
      </w:r>
      <w:r>
        <w:rPr>
          <w:sz w:val="23"/>
        </w:rPr>
        <w:t>эксплуатации</w:t>
      </w:r>
      <w:r>
        <w:rPr>
          <w:spacing w:val="32"/>
          <w:sz w:val="23"/>
        </w:rPr>
        <w:t xml:space="preserve"> </w:t>
      </w:r>
      <w:r>
        <w:rPr>
          <w:sz w:val="23"/>
        </w:rPr>
        <w:t>ЭУ</w:t>
      </w:r>
      <w:r>
        <w:rPr>
          <w:spacing w:val="24"/>
          <w:sz w:val="23"/>
        </w:rPr>
        <w:t xml:space="preserve"> </w:t>
      </w:r>
      <w:r>
        <w:rPr>
          <w:sz w:val="23"/>
        </w:rPr>
        <w:t>зафиксировано</w:t>
      </w:r>
      <w:r>
        <w:rPr>
          <w:spacing w:val="34"/>
          <w:sz w:val="23"/>
        </w:rPr>
        <w:t xml:space="preserve"> </w:t>
      </w:r>
      <w:r>
        <w:rPr>
          <w:sz w:val="23"/>
        </w:rPr>
        <w:t>срабатывание</w:t>
      </w:r>
      <w:r>
        <w:rPr>
          <w:spacing w:val="32"/>
          <w:sz w:val="23"/>
        </w:rPr>
        <w:t xml:space="preserve"> </w:t>
      </w:r>
      <w:r>
        <w:rPr>
          <w:sz w:val="23"/>
        </w:rPr>
        <w:t>УЗО.</w:t>
      </w:r>
      <w:r>
        <w:rPr>
          <w:spacing w:val="26"/>
          <w:sz w:val="23"/>
        </w:rPr>
        <w:t xml:space="preserve"> </w:t>
      </w:r>
      <w:r>
        <w:rPr>
          <w:sz w:val="23"/>
        </w:rPr>
        <w:t>Что</w:t>
      </w:r>
      <w:r>
        <w:rPr>
          <w:spacing w:val="33"/>
          <w:sz w:val="23"/>
        </w:rPr>
        <w:t xml:space="preserve"> </w:t>
      </w:r>
      <w:r>
        <w:rPr>
          <w:spacing w:val="-2"/>
          <w:sz w:val="23"/>
        </w:rPr>
        <w:t>делать?</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30" w:name="_bookmark37"/>
      <w:bookmarkEnd w:id="30"/>
      <w:r>
        <w:lastRenderedPageBreak/>
        <w:t>Приложение</w:t>
      </w:r>
      <w:r>
        <w:rPr>
          <w:spacing w:val="-16"/>
        </w:rPr>
        <w:t xml:space="preserve"> </w:t>
      </w:r>
      <w:r>
        <w:t>27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line="288" w:lineRule="auto"/>
        <w:ind w:left="405" w:right="421"/>
        <w:jc w:val="center"/>
      </w:pPr>
      <w:r>
        <w:t>по</w:t>
      </w:r>
      <w:r>
        <w:rPr>
          <w:spacing w:val="-13"/>
        </w:rPr>
        <w:t xml:space="preserve"> </w:t>
      </w:r>
      <w:r>
        <w:t>учебной</w:t>
      </w:r>
      <w:r>
        <w:rPr>
          <w:spacing w:val="-11"/>
        </w:rPr>
        <w:t xml:space="preserve"> </w:t>
      </w:r>
      <w:r>
        <w:t>дисциплине</w:t>
      </w:r>
      <w:r>
        <w:rPr>
          <w:spacing w:val="-6"/>
        </w:rPr>
        <w:t xml:space="preserve"> </w:t>
      </w:r>
      <w:r>
        <w:t>ОП.07</w:t>
      </w:r>
      <w:r>
        <w:rPr>
          <w:spacing w:val="-9"/>
        </w:rPr>
        <w:t xml:space="preserve"> </w:t>
      </w:r>
      <w:r>
        <w:t>Электрические</w:t>
      </w:r>
      <w:r>
        <w:rPr>
          <w:spacing w:val="-11"/>
        </w:rPr>
        <w:t xml:space="preserve"> </w:t>
      </w:r>
      <w:r>
        <w:t>машины,</w:t>
      </w:r>
      <w:r>
        <w:rPr>
          <w:spacing w:val="-15"/>
        </w:rPr>
        <w:t xml:space="preserve"> </w:t>
      </w:r>
      <w:r>
        <w:t>электропривод</w:t>
      </w:r>
      <w:r>
        <w:rPr>
          <w:spacing w:val="-16"/>
        </w:rPr>
        <w:t xml:space="preserve"> </w:t>
      </w:r>
      <w:r>
        <w:t>и</w:t>
      </w:r>
      <w:r>
        <w:rPr>
          <w:spacing w:val="-10"/>
        </w:rPr>
        <w:t xml:space="preserve"> </w:t>
      </w:r>
      <w:r>
        <w:t>системы</w:t>
      </w:r>
      <w:r>
        <w:rPr>
          <w:spacing w:val="-15"/>
        </w:rPr>
        <w:t xml:space="preserve"> </w:t>
      </w:r>
      <w:r>
        <w:t xml:space="preserve">управления </w:t>
      </w:r>
      <w:r>
        <w:rPr>
          <w:spacing w:val="-2"/>
        </w:rPr>
        <w:t>электроснабжением</w:t>
      </w:r>
    </w:p>
    <w:p w:rsidR="000E75F4" w:rsidRDefault="000E75F4">
      <w:pPr>
        <w:pStyle w:val="afa"/>
        <w:rPr>
          <w:sz w:val="20"/>
        </w:rPr>
      </w:pPr>
    </w:p>
    <w:p w:rsidR="000E75F4" w:rsidRDefault="000E75F4">
      <w:pPr>
        <w:pStyle w:val="afa"/>
        <w:spacing w:before="172"/>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1"/>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7"/>
        </w:trPr>
        <w:tc>
          <w:tcPr>
            <w:tcW w:w="3401" w:type="dxa"/>
          </w:tcPr>
          <w:p w:rsidR="000E75F4" w:rsidRDefault="00DA1BD5">
            <w:pPr>
              <w:pStyle w:val="TableParagraph"/>
              <w:spacing w:before="14"/>
              <w:ind w:left="571"/>
              <w:rPr>
                <w:sz w:val="23"/>
              </w:rPr>
            </w:pPr>
            <w:r>
              <w:rPr>
                <w:sz w:val="23"/>
              </w:rPr>
              <w:t>Дифференцированный зачет</w:t>
            </w:r>
          </w:p>
        </w:tc>
        <w:tc>
          <w:tcPr>
            <w:tcW w:w="3401" w:type="dxa"/>
          </w:tcPr>
          <w:p w:rsidR="000E75F4" w:rsidRDefault="00DA1BD5">
            <w:pPr>
              <w:pStyle w:val="TableParagraph"/>
              <w:spacing w:before="14"/>
              <w:ind w:left="16" w:right="14"/>
              <w:jc w:val="center"/>
              <w:rPr>
                <w:sz w:val="23"/>
              </w:rPr>
            </w:pPr>
            <w:r>
              <w:rPr>
                <w:spacing w:val="-10"/>
                <w:sz w:val="23"/>
              </w:rPr>
              <w:t>4</w:t>
            </w:r>
          </w:p>
        </w:tc>
        <w:tc>
          <w:tcPr>
            <w:tcW w:w="3401" w:type="dxa"/>
          </w:tcPr>
          <w:p w:rsidR="000E75F4" w:rsidRDefault="00DA1BD5">
            <w:pPr>
              <w:pStyle w:val="TableParagraph"/>
              <w:spacing w:before="14"/>
              <w:ind w:left="16" w:right="11"/>
              <w:jc w:val="center"/>
              <w:rPr>
                <w:sz w:val="23"/>
              </w:rPr>
            </w:pPr>
            <w:r>
              <w:rPr>
                <w:sz w:val="23"/>
              </w:rPr>
              <w:t>ОК.01,</w:t>
            </w:r>
            <w:r>
              <w:rPr>
                <w:spacing w:val="25"/>
                <w:sz w:val="23"/>
              </w:rPr>
              <w:t xml:space="preserve"> </w:t>
            </w:r>
            <w:r>
              <w:rPr>
                <w:sz w:val="23"/>
              </w:rPr>
              <w:t>ОК.04,</w:t>
            </w:r>
            <w:r>
              <w:rPr>
                <w:spacing w:val="26"/>
                <w:sz w:val="23"/>
              </w:rPr>
              <w:t xml:space="preserve"> </w:t>
            </w:r>
            <w:r>
              <w:rPr>
                <w:sz w:val="23"/>
              </w:rPr>
              <w:t>ОК.05,</w:t>
            </w:r>
            <w:r>
              <w:rPr>
                <w:spacing w:val="25"/>
                <w:sz w:val="23"/>
              </w:rPr>
              <w:t xml:space="preserve"> </w:t>
            </w:r>
            <w:r>
              <w:rPr>
                <w:spacing w:val="-2"/>
                <w:sz w:val="23"/>
              </w:rPr>
              <w:t>ПК.2.1,</w:t>
            </w:r>
          </w:p>
          <w:p w:rsidR="000E75F4" w:rsidRDefault="00DA1BD5">
            <w:pPr>
              <w:pStyle w:val="TableParagraph"/>
              <w:spacing w:before="52"/>
              <w:ind w:left="16" w:right="8"/>
              <w:jc w:val="center"/>
              <w:rPr>
                <w:sz w:val="23"/>
              </w:rPr>
            </w:pPr>
            <w:r>
              <w:rPr>
                <w:spacing w:val="-2"/>
                <w:sz w:val="23"/>
              </w:rPr>
              <w:t>ПК.2.2</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224"/>
      </w:pPr>
    </w:p>
    <w:p w:rsidR="000E75F4" w:rsidRDefault="00DA1BD5">
      <w:pPr>
        <w:pStyle w:val="afa"/>
        <w:spacing w:before="1"/>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2"/>
        <w:spacing w:before="77"/>
        <w:ind w:left="-1" w:right="12"/>
        <w:jc w:val="center"/>
      </w:pPr>
      <w:r>
        <w:lastRenderedPageBreak/>
        <w:t>Перечень</w:t>
      </w:r>
      <w:r>
        <w:rPr>
          <w:spacing w:val="-8"/>
        </w:rPr>
        <w:t xml:space="preserve"> </w:t>
      </w:r>
      <w:r>
        <w:t>вопросов</w:t>
      </w:r>
      <w:r>
        <w:rPr>
          <w:spacing w:val="-13"/>
        </w:rPr>
        <w:t xml:space="preserve"> </w:t>
      </w:r>
      <w:r>
        <w:t>для</w:t>
      </w:r>
      <w:r>
        <w:rPr>
          <w:spacing w:val="-12"/>
        </w:rPr>
        <w:t xml:space="preserve"> промежуточной аттестации</w:t>
      </w:r>
      <w:r>
        <w:rPr>
          <w:spacing w:val="-10"/>
        </w:rPr>
        <w:t xml:space="preserve"> </w:t>
      </w:r>
      <w:r>
        <w:t>по</w:t>
      </w:r>
      <w:r>
        <w:rPr>
          <w:spacing w:val="-9"/>
        </w:rPr>
        <w:t xml:space="preserve"> </w:t>
      </w:r>
      <w:r>
        <w:rPr>
          <w:spacing w:val="-2"/>
        </w:rPr>
        <w:t>дисциплине</w:t>
      </w:r>
    </w:p>
    <w:p w:rsidR="000E75F4" w:rsidRDefault="000E75F4">
      <w:pPr>
        <w:pStyle w:val="afa"/>
        <w:spacing w:before="104"/>
        <w:rPr>
          <w:b/>
        </w:rPr>
      </w:pPr>
    </w:p>
    <w:p w:rsidR="000E75F4" w:rsidRDefault="00DA1BD5">
      <w:pPr>
        <w:ind w:left="138"/>
        <w:rPr>
          <w:b/>
          <w:sz w:val="23"/>
        </w:rPr>
      </w:pPr>
      <w:r>
        <w:rPr>
          <w:b/>
          <w:sz w:val="23"/>
        </w:rPr>
        <w:t>Раздел</w:t>
      </w:r>
      <w:r>
        <w:rPr>
          <w:b/>
          <w:spacing w:val="30"/>
          <w:sz w:val="23"/>
        </w:rPr>
        <w:t xml:space="preserve"> </w:t>
      </w:r>
      <w:r>
        <w:rPr>
          <w:b/>
          <w:sz w:val="23"/>
        </w:rPr>
        <w:t>1:</w:t>
      </w:r>
      <w:r>
        <w:rPr>
          <w:b/>
          <w:spacing w:val="26"/>
          <w:sz w:val="23"/>
        </w:rPr>
        <w:t xml:space="preserve"> </w:t>
      </w:r>
      <w:r>
        <w:rPr>
          <w:b/>
          <w:sz w:val="23"/>
        </w:rPr>
        <w:t>Электрические</w:t>
      </w:r>
      <w:r>
        <w:rPr>
          <w:b/>
          <w:spacing w:val="29"/>
          <w:sz w:val="23"/>
        </w:rPr>
        <w:t xml:space="preserve"> </w:t>
      </w:r>
      <w:r>
        <w:rPr>
          <w:b/>
          <w:sz w:val="23"/>
        </w:rPr>
        <w:t>машины</w:t>
      </w:r>
      <w:r>
        <w:rPr>
          <w:b/>
          <w:spacing w:val="27"/>
          <w:sz w:val="23"/>
        </w:rPr>
        <w:t xml:space="preserve"> </w:t>
      </w:r>
      <w:r>
        <w:rPr>
          <w:b/>
          <w:sz w:val="23"/>
        </w:rPr>
        <w:t>(15</w:t>
      </w:r>
      <w:r>
        <w:rPr>
          <w:b/>
          <w:spacing w:val="30"/>
          <w:sz w:val="23"/>
        </w:rPr>
        <w:t xml:space="preserve"> </w:t>
      </w:r>
      <w:r>
        <w:rPr>
          <w:b/>
          <w:spacing w:val="-2"/>
          <w:sz w:val="23"/>
        </w:rPr>
        <w:t>вопросов)</w:t>
      </w:r>
    </w:p>
    <w:p w:rsidR="000E75F4" w:rsidRDefault="00DA1BD5" w:rsidP="00DA1BD5">
      <w:pPr>
        <w:pStyle w:val="afb"/>
        <w:numPr>
          <w:ilvl w:val="0"/>
          <w:numId w:val="18"/>
        </w:numPr>
        <w:tabs>
          <w:tab w:val="left" w:pos="857"/>
        </w:tabs>
        <w:spacing w:before="53"/>
        <w:ind w:left="857" w:hanging="358"/>
        <w:rPr>
          <w:sz w:val="23"/>
        </w:rPr>
      </w:pPr>
      <w:r>
        <w:rPr>
          <w:sz w:val="23"/>
        </w:rPr>
        <w:t>Принцип</w:t>
      </w:r>
      <w:r>
        <w:rPr>
          <w:spacing w:val="35"/>
          <w:sz w:val="23"/>
        </w:rPr>
        <w:t xml:space="preserve"> </w:t>
      </w:r>
      <w:r>
        <w:rPr>
          <w:sz w:val="23"/>
        </w:rPr>
        <w:t>действия</w:t>
      </w:r>
      <w:r>
        <w:rPr>
          <w:spacing w:val="28"/>
          <w:sz w:val="23"/>
        </w:rPr>
        <w:t xml:space="preserve"> </w:t>
      </w:r>
      <w:r>
        <w:rPr>
          <w:sz w:val="23"/>
        </w:rPr>
        <w:t>и</w:t>
      </w:r>
      <w:r>
        <w:rPr>
          <w:spacing w:val="35"/>
          <w:sz w:val="23"/>
        </w:rPr>
        <w:t xml:space="preserve"> </w:t>
      </w:r>
      <w:r>
        <w:rPr>
          <w:sz w:val="23"/>
        </w:rPr>
        <w:t>устройство</w:t>
      </w:r>
      <w:r>
        <w:rPr>
          <w:spacing w:val="37"/>
          <w:sz w:val="23"/>
        </w:rPr>
        <w:t xml:space="preserve"> </w:t>
      </w:r>
      <w:r>
        <w:rPr>
          <w:sz w:val="23"/>
        </w:rPr>
        <w:t>асинхронного</w:t>
      </w:r>
      <w:r>
        <w:rPr>
          <w:spacing w:val="36"/>
          <w:sz w:val="23"/>
        </w:rPr>
        <w:t xml:space="preserve"> </w:t>
      </w:r>
      <w:r>
        <w:rPr>
          <w:spacing w:val="-2"/>
          <w:sz w:val="23"/>
        </w:rPr>
        <w:t>двигателя.</w:t>
      </w:r>
    </w:p>
    <w:p w:rsidR="000E75F4" w:rsidRDefault="00DA1BD5" w:rsidP="00DA1BD5">
      <w:pPr>
        <w:pStyle w:val="afb"/>
        <w:numPr>
          <w:ilvl w:val="0"/>
          <w:numId w:val="18"/>
        </w:numPr>
        <w:tabs>
          <w:tab w:val="left" w:pos="857"/>
        </w:tabs>
        <w:ind w:left="857" w:hanging="358"/>
        <w:rPr>
          <w:sz w:val="23"/>
        </w:rPr>
      </w:pPr>
      <w:r>
        <w:rPr>
          <w:sz w:val="23"/>
        </w:rPr>
        <w:t>Характеристики</w:t>
      </w:r>
      <w:r>
        <w:rPr>
          <w:spacing w:val="49"/>
          <w:sz w:val="23"/>
        </w:rPr>
        <w:t xml:space="preserve"> </w:t>
      </w:r>
      <w:r>
        <w:rPr>
          <w:sz w:val="23"/>
        </w:rPr>
        <w:t>асинхронного</w:t>
      </w:r>
      <w:r>
        <w:rPr>
          <w:spacing w:val="53"/>
          <w:sz w:val="23"/>
        </w:rPr>
        <w:t xml:space="preserve"> </w:t>
      </w:r>
      <w:r>
        <w:rPr>
          <w:sz w:val="23"/>
        </w:rPr>
        <w:t>двигателя:</w:t>
      </w:r>
      <w:r>
        <w:rPr>
          <w:spacing w:val="43"/>
          <w:sz w:val="23"/>
        </w:rPr>
        <w:t xml:space="preserve"> </w:t>
      </w:r>
      <w:r>
        <w:rPr>
          <w:sz w:val="23"/>
        </w:rPr>
        <w:t>механическая,</w:t>
      </w:r>
      <w:r>
        <w:rPr>
          <w:spacing w:val="44"/>
          <w:sz w:val="23"/>
        </w:rPr>
        <w:t xml:space="preserve"> </w:t>
      </w:r>
      <w:r>
        <w:rPr>
          <w:sz w:val="23"/>
        </w:rPr>
        <w:t>рабочие,</w:t>
      </w:r>
      <w:r>
        <w:rPr>
          <w:spacing w:val="44"/>
          <w:sz w:val="23"/>
        </w:rPr>
        <w:t xml:space="preserve"> </w:t>
      </w:r>
      <w:r>
        <w:rPr>
          <w:spacing w:val="-2"/>
          <w:sz w:val="23"/>
        </w:rPr>
        <w:t>пусковые.</w:t>
      </w:r>
    </w:p>
    <w:p w:rsidR="000E75F4" w:rsidRDefault="00DA1BD5" w:rsidP="00DA1BD5">
      <w:pPr>
        <w:pStyle w:val="afb"/>
        <w:numPr>
          <w:ilvl w:val="0"/>
          <w:numId w:val="18"/>
        </w:numPr>
        <w:tabs>
          <w:tab w:val="left" w:pos="857"/>
        </w:tabs>
        <w:spacing w:before="53"/>
        <w:ind w:left="857" w:hanging="358"/>
        <w:rPr>
          <w:sz w:val="23"/>
        </w:rPr>
      </w:pPr>
      <w:r>
        <w:rPr>
          <w:sz w:val="23"/>
        </w:rPr>
        <w:t>Способы</w:t>
      </w:r>
      <w:r>
        <w:rPr>
          <w:spacing w:val="22"/>
          <w:sz w:val="23"/>
        </w:rPr>
        <w:t xml:space="preserve"> </w:t>
      </w:r>
      <w:r>
        <w:rPr>
          <w:sz w:val="23"/>
        </w:rPr>
        <w:t>пуска</w:t>
      </w:r>
      <w:r>
        <w:rPr>
          <w:spacing w:val="27"/>
          <w:sz w:val="23"/>
        </w:rPr>
        <w:t xml:space="preserve"> </w:t>
      </w:r>
      <w:r>
        <w:rPr>
          <w:sz w:val="23"/>
        </w:rPr>
        <w:t>асинхронных</w:t>
      </w:r>
      <w:r>
        <w:rPr>
          <w:spacing w:val="29"/>
          <w:sz w:val="23"/>
        </w:rPr>
        <w:t xml:space="preserve"> </w:t>
      </w:r>
      <w:r>
        <w:rPr>
          <w:sz w:val="23"/>
        </w:rPr>
        <w:t>двигателей</w:t>
      </w:r>
      <w:r>
        <w:rPr>
          <w:spacing w:val="29"/>
          <w:sz w:val="23"/>
        </w:rPr>
        <w:t xml:space="preserve"> </w:t>
      </w:r>
      <w:r>
        <w:rPr>
          <w:sz w:val="23"/>
        </w:rPr>
        <w:t>и</w:t>
      </w:r>
      <w:r>
        <w:rPr>
          <w:spacing w:val="28"/>
          <w:sz w:val="23"/>
        </w:rPr>
        <w:t xml:space="preserve"> </w:t>
      </w:r>
      <w:r>
        <w:rPr>
          <w:sz w:val="23"/>
        </w:rPr>
        <w:t>их</w:t>
      </w:r>
      <w:r>
        <w:rPr>
          <w:spacing w:val="29"/>
          <w:sz w:val="23"/>
        </w:rPr>
        <w:t xml:space="preserve"> </w:t>
      </w:r>
      <w:r>
        <w:rPr>
          <w:spacing w:val="-2"/>
          <w:sz w:val="23"/>
        </w:rPr>
        <w:t>особенности.</w:t>
      </w:r>
    </w:p>
    <w:p w:rsidR="000E75F4" w:rsidRDefault="00DA1BD5" w:rsidP="00DA1BD5">
      <w:pPr>
        <w:pStyle w:val="afb"/>
        <w:numPr>
          <w:ilvl w:val="0"/>
          <w:numId w:val="18"/>
        </w:numPr>
        <w:tabs>
          <w:tab w:val="left" w:pos="857"/>
        </w:tabs>
        <w:ind w:left="857" w:hanging="358"/>
        <w:rPr>
          <w:sz w:val="23"/>
        </w:rPr>
      </w:pPr>
      <w:r>
        <w:rPr>
          <w:sz w:val="23"/>
        </w:rPr>
        <w:t>Устройство</w:t>
      </w:r>
      <w:r>
        <w:rPr>
          <w:spacing w:val="34"/>
          <w:sz w:val="23"/>
        </w:rPr>
        <w:t xml:space="preserve"> </w:t>
      </w:r>
      <w:r>
        <w:rPr>
          <w:sz w:val="23"/>
        </w:rPr>
        <w:t>и</w:t>
      </w:r>
      <w:r>
        <w:rPr>
          <w:spacing w:val="33"/>
          <w:sz w:val="23"/>
        </w:rPr>
        <w:t xml:space="preserve"> </w:t>
      </w:r>
      <w:r>
        <w:rPr>
          <w:sz w:val="23"/>
        </w:rPr>
        <w:t>принцип</w:t>
      </w:r>
      <w:r>
        <w:rPr>
          <w:spacing w:val="33"/>
          <w:sz w:val="23"/>
        </w:rPr>
        <w:t xml:space="preserve"> </w:t>
      </w:r>
      <w:r>
        <w:rPr>
          <w:sz w:val="23"/>
        </w:rPr>
        <w:t>работы</w:t>
      </w:r>
      <w:r>
        <w:rPr>
          <w:spacing w:val="28"/>
          <w:sz w:val="23"/>
        </w:rPr>
        <w:t xml:space="preserve"> </w:t>
      </w:r>
      <w:r>
        <w:rPr>
          <w:sz w:val="23"/>
        </w:rPr>
        <w:t>синхронного</w:t>
      </w:r>
      <w:r>
        <w:rPr>
          <w:spacing w:val="34"/>
          <w:sz w:val="23"/>
        </w:rPr>
        <w:t xml:space="preserve"> </w:t>
      </w:r>
      <w:r>
        <w:rPr>
          <w:spacing w:val="-2"/>
          <w:sz w:val="23"/>
        </w:rPr>
        <w:t>генератора.</w:t>
      </w:r>
    </w:p>
    <w:p w:rsidR="000E75F4" w:rsidRDefault="00DA1BD5" w:rsidP="00DA1BD5">
      <w:pPr>
        <w:pStyle w:val="afb"/>
        <w:numPr>
          <w:ilvl w:val="0"/>
          <w:numId w:val="18"/>
        </w:numPr>
        <w:tabs>
          <w:tab w:val="left" w:pos="857"/>
        </w:tabs>
        <w:spacing w:before="53"/>
        <w:ind w:left="857" w:hanging="358"/>
        <w:rPr>
          <w:sz w:val="23"/>
        </w:rPr>
      </w:pPr>
      <w:r>
        <w:rPr>
          <w:sz w:val="23"/>
        </w:rPr>
        <w:t>Регулирование</w:t>
      </w:r>
      <w:r>
        <w:rPr>
          <w:spacing w:val="40"/>
          <w:sz w:val="23"/>
        </w:rPr>
        <w:t xml:space="preserve"> </w:t>
      </w:r>
      <w:r>
        <w:rPr>
          <w:sz w:val="23"/>
        </w:rPr>
        <w:t>частоты</w:t>
      </w:r>
      <w:r>
        <w:rPr>
          <w:spacing w:val="34"/>
          <w:sz w:val="23"/>
        </w:rPr>
        <w:t xml:space="preserve"> </w:t>
      </w:r>
      <w:r>
        <w:rPr>
          <w:sz w:val="23"/>
        </w:rPr>
        <w:t>и</w:t>
      </w:r>
      <w:r>
        <w:rPr>
          <w:spacing w:val="40"/>
          <w:sz w:val="23"/>
        </w:rPr>
        <w:t xml:space="preserve"> </w:t>
      </w:r>
      <w:r>
        <w:rPr>
          <w:sz w:val="23"/>
        </w:rPr>
        <w:t>напряжения</w:t>
      </w:r>
      <w:r>
        <w:rPr>
          <w:spacing w:val="34"/>
          <w:sz w:val="23"/>
        </w:rPr>
        <w:t xml:space="preserve"> </w:t>
      </w:r>
      <w:r>
        <w:rPr>
          <w:sz w:val="23"/>
        </w:rPr>
        <w:t>синхронного</w:t>
      </w:r>
      <w:r>
        <w:rPr>
          <w:spacing w:val="42"/>
          <w:sz w:val="23"/>
        </w:rPr>
        <w:t xml:space="preserve"> </w:t>
      </w:r>
      <w:r>
        <w:rPr>
          <w:spacing w:val="-2"/>
          <w:sz w:val="23"/>
        </w:rPr>
        <w:t>генератора.</w:t>
      </w:r>
    </w:p>
    <w:p w:rsidR="000E75F4" w:rsidRDefault="00DA1BD5" w:rsidP="00DA1BD5">
      <w:pPr>
        <w:pStyle w:val="afb"/>
        <w:numPr>
          <w:ilvl w:val="0"/>
          <w:numId w:val="18"/>
        </w:numPr>
        <w:tabs>
          <w:tab w:val="left" w:pos="857"/>
        </w:tabs>
        <w:ind w:left="857" w:hanging="358"/>
        <w:rPr>
          <w:sz w:val="23"/>
        </w:rPr>
      </w:pPr>
      <w:r>
        <w:rPr>
          <w:sz w:val="23"/>
        </w:rPr>
        <w:t>Принцип</w:t>
      </w:r>
      <w:r>
        <w:rPr>
          <w:spacing w:val="31"/>
          <w:sz w:val="23"/>
        </w:rPr>
        <w:t xml:space="preserve"> </w:t>
      </w:r>
      <w:r>
        <w:rPr>
          <w:sz w:val="23"/>
        </w:rPr>
        <w:t>действия</w:t>
      </w:r>
      <w:r>
        <w:rPr>
          <w:spacing w:val="26"/>
          <w:sz w:val="23"/>
        </w:rPr>
        <w:t xml:space="preserve"> </w:t>
      </w:r>
      <w:r>
        <w:rPr>
          <w:sz w:val="23"/>
        </w:rPr>
        <w:t>и</w:t>
      </w:r>
      <w:r>
        <w:rPr>
          <w:spacing w:val="31"/>
          <w:sz w:val="23"/>
        </w:rPr>
        <w:t xml:space="preserve"> </w:t>
      </w:r>
      <w:r>
        <w:rPr>
          <w:sz w:val="23"/>
        </w:rPr>
        <w:t>устройство</w:t>
      </w:r>
      <w:r>
        <w:rPr>
          <w:spacing w:val="33"/>
          <w:sz w:val="23"/>
        </w:rPr>
        <w:t xml:space="preserve"> </w:t>
      </w:r>
      <w:r>
        <w:rPr>
          <w:spacing w:val="-2"/>
          <w:sz w:val="23"/>
        </w:rPr>
        <w:t>трансформатора.</w:t>
      </w:r>
    </w:p>
    <w:p w:rsidR="000E75F4" w:rsidRDefault="00DA1BD5" w:rsidP="00DA1BD5">
      <w:pPr>
        <w:pStyle w:val="afb"/>
        <w:numPr>
          <w:ilvl w:val="0"/>
          <w:numId w:val="18"/>
        </w:numPr>
        <w:tabs>
          <w:tab w:val="left" w:pos="857"/>
        </w:tabs>
        <w:ind w:left="857" w:hanging="358"/>
        <w:rPr>
          <w:sz w:val="23"/>
        </w:rPr>
      </w:pPr>
      <w:r>
        <w:rPr>
          <w:sz w:val="23"/>
        </w:rPr>
        <w:t>Холостой</w:t>
      </w:r>
      <w:r>
        <w:rPr>
          <w:spacing w:val="-11"/>
          <w:sz w:val="23"/>
        </w:rPr>
        <w:t xml:space="preserve"> </w:t>
      </w:r>
      <w:r>
        <w:rPr>
          <w:sz w:val="23"/>
        </w:rPr>
        <w:t>ход</w:t>
      </w:r>
      <w:r>
        <w:rPr>
          <w:spacing w:val="-11"/>
          <w:sz w:val="23"/>
        </w:rPr>
        <w:t xml:space="preserve"> </w:t>
      </w:r>
      <w:r>
        <w:rPr>
          <w:sz w:val="23"/>
        </w:rPr>
        <w:t>и</w:t>
      </w:r>
      <w:r>
        <w:rPr>
          <w:spacing w:val="-10"/>
          <w:sz w:val="23"/>
        </w:rPr>
        <w:t xml:space="preserve"> </w:t>
      </w:r>
      <w:r>
        <w:rPr>
          <w:sz w:val="23"/>
        </w:rPr>
        <w:t>короткое</w:t>
      </w:r>
      <w:r>
        <w:rPr>
          <w:spacing w:val="-10"/>
          <w:sz w:val="23"/>
        </w:rPr>
        <w:t xml:space="preserve"> </w:t>
      </w:r>
      <w:r>
        <w:rPr>
          <w:sz w:val="23"/>
        </w:rPr>
        <w:t>замыкание</w:t>
      </w:r>
      <w:r>
        <w:rPr>
          <w:spacing w:val="-10"/>
          <w:sz w:val="23"/>
        </w:rPr>
        <w:t xml:space="preserve"> </w:t>
      </w:r>
      <w:r>
        <w:rPr>
          <w:spacing w:val="-2"/>
          <w:sz w:val="23"/>
        </w:rPr>
        <w:t>трансформатора.</w:t>
      </w:r>
    </w:p>
    <w:p w:rsidR="000E75F4" w:rsidRDefault="00DA1BD5" w:rsidP="00DA1BD5">
      <w:pPr>
        <w:pStyle w:val="afb"/>
        <w:numPr>
          <w:ilvl w:val="0"/>
          <w:numId w:val="18"/>
        </w:numPr>
        <w:tabs>
          <w:tab w:val="left" w:pos="857"/>
        </w:tabs>
        <w:spacing w:before="61"/>
        <w:ind w:left="857" w:hanging="358"/>
        <w:rPr>
          <w:sz w:val="23"/>
        </w:rPr>
      </w:pPr>
      <w:r>
        <w:rPr>
          <w:sz w:val="23"/>
        </w:rPr>
        <w:t>Параллельная</w:t>
      </w:r>
      <w:r>
        <w:rPr>
          <w:spacing w:val="35"/>
          <w:sz w:val="23"/>
        </w:rPr>
        <w:t xml:space="preserve"> </w:t>
      </w:r>
      <w:r>
        <w:rPr>
          <w:sz w:val="23"/>
        </w:rPr>
        <w:t>работа</w:t>
      </w:r>
      <w:r>
        <w:rPr>
          <w:spacing w:val="43"/>
          <w:sz w:val="23"/>
        </w:rPr>
        <w:t xml:space="preserve"> </w:t>
      </w:r>
      <w:r>
        <w:rPr>
          <w:spacing w:val="-2"/>
          <w:sz w:val="23"/>
        </w:rPr>
        <w:t>трансформаторов.</w:t>
      </w:r>
    </w:p>
    <w:p w:rsidR="000E75F4" w:rsidRDefault="00DA1BD5" w:rsidP="00DA1BD5">
      <w:pPr>
        <w:pStyle w:val="afb"/>
        <w:numPr>
          <w:ilvl w:val="0"/>
          <w:numId w:val="18"/>
        </w:numPr>
        <w:tabs>
          <w:tab w:val="left" w:pos="857"/>
        </w:tabs>
        <w:ind w:left="857" w:hanging="358"/>
        <w:rPr>
          <w:sz w:val="23"/>
        </w:rPr>
      </w:pPr>
      <w:r>
        <w:rPr>
          <w:sz w:val="23"/>
        </w:rPr>
        <w:t>Устройство</w:t>
      </w:r>
      <w:r>
        <w:rPr>
          <w:spacing w:val="33"/>
          <w:sz w:val="23"/>
        </w:rPr>
        <w:t xml:space="preserve"> </w:t>
      </w:r>
      <w:r>
        <w:rPr>
          <w:sz w:val="23"/>
        </w:rPr>
        <w:t>и</w:t>
      </w:r>
      <w:r>
        <w:rPr>
          <w:spacing w:val="31"/>
          <w:sz w:val="23"/>
        </w:rPr>
        <w:t xml:space="preserve"> </w:t>
      </w:r>
      <w:r>
        <w:rPr>
          <w:sz w:val="23"/>
        </w:rPr>
        <w:t>принцип</w:t>
      </w:r>
      <w:r>
        <w:rPr>
          <w:spacing w:val="32"/>
          <w:sz w:val="23"/>
        </w:rPr>
        <w:t xml:space="preserve"> </w:t>
      </w:r>
      <w:r>
        <w:rPr>
          <w:sz w:val="23"/>
        </w:rPr>
        <w:t>работы</w:t>
      </w:r>
      <w:r>
        <w:rPr>
          <w:spacing w:val="25"/>
          <w:sz w:val="23"/>
        </w:rPr>
        <w:t xml:space="preserve"> </w:t>
      </w:r>
      <w:r>
        <w:rPr>
          <w:sz w:val="23"/>
        </w:rPr>
        <w:t>машины</w:t>
      </w:r>
      <w:r>
        <w:rPr>
          <w:spacing w:val="36"/>
          <w:sz w:val="23"/>
        </w:rPr>
        <w:t xml:space="preserve"> </w:t>
      </w:r>
      <w:r>
        <w:rPr>
          <w:sz w:val="23"/>
        </w:rPr>
        <w:t>постоянного</w:t>
      </w:r>
      <w:r>
        <w:rPr>
          <w:spacing w:val="33"/>
          <w:sz w:val="23"/>
        </w:rPr>
        <w:t xml:space="preserve"> </w:t>
      </w:r>
      <w:r>
        <w:rPr>
          <w:spacing w:val="-2"/>
          <w:sz w:val="23"/>
        </w:rPr>
        <w:t>тока.</w:t>
      </w:r>
    </w:p>
    <w:p w:rsidR="000E75F4" w:rsidRDefault="00DA1BD5" w:rsidP="00DA1BD5">
      <w:pPr>
        <w:pStyle w:val="afb"/>
        <w:numPr>
          <w:ilvl w:val="0"/>
          <w:numId w:val="18"/>
        </w:numPr>
        <w:tabs>
          <w:tab w:val="left" w:pos="857"/>
        </w:tabs>
        <w:ind w:left="857" w:hanging="358"/>
        <w:rPr>
          <w:sz w:val="23"/>
        </w:rPr>
      </w:pPr>
      <w:r>
        <w:rPr>
          <w:sz w:val="23"/>
        </w:rPr>
        <w:t>Способы</w:t>
      </w:r>
      <w:r>
        <w:rPr>
          <w:spacing w:val="35"/>
          <w:sz w:val="23"/>
        </w:rPr>
        <w:t xml:space="preserve"> </w:t>
      </w:r>
      <w:r>
        <w:rPr>
          <w:sz w:val="23"/>
        </w:rPr>
        <w:t>возбуждения</w:t>
      </w:r>
      <w:r>
        <w:rPr>
          <w:spacing w:val="36"/>
          <w:sz w:val="23"/>
        </w:rPr>
        <w:t xml:space="preserve"> </w:t>
      </w:r>
      <w:r>
        <w:rPr>
          <w:sz w:val="23"/>
        </w:rPr>
        <w:t>машин</w:t>
      </w:r>
      <w:r>
        <w:rPr>
          <w:spacing w:val="42"/>
          <w:sz w:val="23"/>
        </w:rPr>
        <w:t xml:space="preserve"> </w:t>
      </w:r>
      <w:r>
        <w:rPr>
          <w:sz w:val="23"/>
        </w:rPr>
        <w:t>постоянного</w:t>
      </w:r>
      <w:r>
        <w:rPr>
          <w:spacing w:val="44"/>
          <w:sz w:val="23"/>
        </w:rPr>
        <w:t xml:space="preserve"> </w:t>
      </w:r>
      <w:r>
        <w:rPr>
          <w:spacing w:val="-4"/>
          <w:sz w:val="23"/>
        </w:rPr>
        <w:t>тока.</w:t>
      </w:r>
    </w:p>
    <w:p w:rsidR="000E75F4" w:rsidRDefault="00DA1BD5" w:rsidP="00DA1BD5">
      <w:pPr>
        <w:pStyle w:val="afb"/>
        <w:numPr>
          <w:ilvl w:val="0"/>
          <w:numId w:val="18"/>
        </w:numPr>
        <w:tabs>
          <w:tab w:val="left" w:pos="857"/>
        </w:tabs>
        <w:spacing w:before="53"/>
        <w:ind w:left="857" w:hanging="358"/>
        <w:rPr>
          <w:sz w:val="23"/>
        </w:rPr>
      </w:pPr>
      <w:r>
        <w:rPr>
          <w:sz w:val="23"/>
        </w:rPr>
        <w:t>Пуск</w:t>
      </w:r>
      <w:r>
        <w:rPr>
          <w:spacing w:val="29"/>
          <w:sz w:val="23"/>
        </w:rPr>
        <w:t xml:space="preserve"> </w:t>
      </w:r>
      <w:r>
        <w:rPr>
          <w:sz w:val="23"/>
        </w:rPr>
        <w:t>и</w:t>
      </w:r>
      <w:r>
        <w:rPr>
          <w:spacing w:val="35"/>
          <w:sz w:val="23"/>
        </w:rPr>
        <w:t xml:space="preserve"> </w:t>
      </w:r>
      <w:r>
        <w:rPr>
          <w:sz w:val="23"/>
        </w:rPr>
        <w:t>регулирование</w:t>
      </w:r>
      <w:r>
        <w:rPr>
          <w:spacing w:val="35"/>
          <w:sz w:val="23"/>
        </w:rPr>
        <w:t xml:space="preserve"> </w:t>
      </w:r>
      <w:r>
        <w:rPr>
          <w:sz w:val="23"/>
        </w:rPr>
        <w:t>скорости</w:t>
      </w:r>
      <w:r>
        <w:rPr>
          <w:spacing w:val="34"/>
          <w:sz w:val="23"/>
        </w:rPr>
        <w:t xml:space="preserve"> </w:t>
      </w:r>
      <w:r>
        <w:rPr>
          <w:sz w:val="23"/>
        </w:rPr>
        <w:t>двигателей</w:t>
      </w:r>
      <w:r>
        <w:rPr>
          <w:spacing w:val="35"/>
          <w:sz w:val="23"/>
        </w:rPr>
        <w:t xml:space="preserve"> </w:t>
      </w:r>
      <w:r>
        <w:rPr>
          <w:sz w:val="23"/>
        </w:rPr>
        <w:t>постоянного</w:t>
      </w:r>
      <w:r>
        <w:rPr>
          <w:spacing w:val="36"/>
          <w:sz w:val="23"/>
        </w:rPr>
        <w:t xml:space="preserve"> </w:t>
      </w:r>
      <w:r>
        <w:rPr>
          <w:spacing w:val="-2"/>
          <w:sz w:val="23"/>
        </w:rPr>
        <w:t>тока.</w:t>
      </w:r>
    </w:p>
    <w:p w:rsidR="000E75F4" w:rsidRDefault="00DA1BD5" w:rsidP="00DA1BD5">
      <w:pPr>
        <w:pStyle w:val="afb"/>
        <w:numPr>
          <w:ilvl w:val="0"/>
          <w:numId w:val="18"/>
        </w:numPr>
        <w:tabs>
          <w:tab w:val="left" w:pos="857"/>
        </w:tabs>
        <w:ind w:left="857" w:hanging="358"/>
        <w:rPr>
          <w:sz w:val="23"/>
        </w:rPr>
      </w:pPr>
      <w:r>
        <w:rPr>
          <w:sz w:val="23"/>
        </w:rPr>
        <w:t>Потери</w:t>
      </w:r>
      <w:r>
        <w:rPr>
          <w:spacing w:val="-12"/>
          <w:sz w:val="23"/>
        </w:rPr>
        <w:t xml:space="preserve"> </w:t>
      </w:r>
      <w:r>
        <w:rPr>
          <w:sz w:val="23"/>
        </w:rPr>
        <w:t>и</w:t>
      </w:r>
      <w:r>
        <w:rPr>
          <w:spacing w:val="-11"/>
          <w:sz w:val="23"/>
        </w:rPr>
        <w:t xml:space="preserve"> </w:t>
      </w:r>
      <w:r>
        <w:rPr>
          <w:sz w:val="23"/>
        </w:rPr>
        <w:t>КПД</w:t>
      </w:r>
      <w:r>
        <w:rPr>
          <w:spacing w:val="-11"/>
          <w:sz w:val="23"/>
        </w:rPr>
        <w:t xml:space="preserve"> </w:t>
      </w:r>
      <w:r>
        <w:rPr>
          <w:sz w:val="23"/>
        </w:rPr>
        <w:t>электрических</w:t>
      </w:r>
      <w:r>
        <w:rPr>
          <w:spacing w:val="-10"/>
          <w:sz w:val="23"/>
        </w:rPr>
        <w:t xml:space="preserve"> </w:t>
      </w:r>
      <w:r>
        <w:rPr>
          <w:spacing w:val="-2"/>
          <w:sz w:val="23"/>
        </w:rPr>
        <w:t>машин.</w:t>
      </w:r>
    </w:p>
    <w:p w:rsidR="000E75F4" w:rsidRDefault="00DA1BD5" w:rsidP="00DA1BD5">
      <w:pPr>
        <w:pStyle w:val="afb"/>
        <w:numPr>
          <w:ilvl w:val="0"/>
          <w:numId w:val="18"/>
        </w:numPr>
        <w:tabs>
          <w:tab w:val="left" w:pos="857"/>
        </w:tabs>
        <w:spacing w:before="53"/>
        <w:ind w:left="857" w:hanging="358"/>
        <w:rPr>
          <w:sz w:val="23"/>
        </w:rPr>
      </w:pPr>
      <w:r>
        <w:rPr>
          <w:sz w:val="23"/>
        </w:rPr>
        <w:t>Нагрев</w:t>
      </w:r>
      <w:r>
        <w:rPr>
          <w:spacing w:val="33"/>
          <w:sz w:val="23"/>
        </w:rPr>
        <w:t xml:space="preserve"> </w:t>
      </w:r>
      <w:r>
        <w:rPr>
          <w:sz w:val="23"/>
        </w:rPr>
        <w:t>и</w:t>
      </w:r>
      <w:r>
        <w:rPr>
          <w:spacing w:val="34"/>
          <w:sz w:val="23"/>
        </w:rPr>
        <w:t xml:space="preserve"> </w:t>
      </w:r>
      <w:r>
        <w:rPr>
          <w:sz w:val="23"/>
        </w:rPr>
        <w:t>охлаждение</w:t>
      </w:r>
      <w:r>
        <w:rPr>
          <w:spacing w:val="34"/>
          <w:sz w:val="23"/>
        </w:rPr>
        <w:t xml:space="preserve"> </w:t>
      </w:r>
      <w:r>
        <w:rPr>
          <w:sz w:val="23"/>
        </w:rPr>
        <w:t>электрических</w:t>
      </w:r>
      <w:r>
        <w:rPr>
          <w:spacing w:val="35"/>
          <w:sz w:val="23"/>
        </w:rPr>
        <w:t xml:space="preserve"> </w:t>
      </w:r>
      <w:r>
        <w:rPr>
          <w:spacing w:val="-2"/>
          <w:sz w:val="23"/>
        </w:rPr>
        <w:t>машин.</w:t>
      </w:r>
    </w:p>
    <w:p w:rsidR="000E75F4" w:rsidRDefault="00DA1BD5" w:rsidP="00DA1BD5">
      <w:pPr>
        <w:pStyle w:val="afb"/>
        <w:numPr>
          <w:ilvl w:val="0"/>
          <w:numId w:val="18"/>
        </w:numPr>
        <w:tabs>
          <w:tab w:val="left" w:pos="857"/>
        </w:tabs>
        <w:ind w:left="857" w:hanging="358"/>
        <w:rPr>
          <w:sz w:val="23"/>
        </w:rPr>
      </w:pPr>
      <w:r>
        <w:rPr>
          <w:sz w:val="23"/>
        </w:rPr>
        <w:t>Испытания</w:t>
      </w:r>
      <w:r>
        <w:rPr>
          <w:spacing w:val="31"/>
          <w:sz w:val="23"/>
        </w:rPr>
        <w:t xml:space="preserve"> </w:t>
      </w:r>
      <w:r>
        <w:rPr>
          <w:sz w:val="23"/>
        </w:rPr>
        <w:t>и</w:t>
      </w:r>
      <w:r>
        <w:rPr>
          <w:spacing w:val="39"/>
          <w:sz w:val="23"/>
        </w:rPr>
        <w:t xml:space="preserve"> </w:t>
      </w:r>
      <w:r>
        <w:rPr>
          <w:sz w:val="23"/>
        </w:rPr>
        <w:t>диагностика</w:t>
      </w:r>
      <w:r>
        <w:rPr>
          <w:spacing w:val="37"/>
          <w:sz w:val="23"/>
        </w:rPr>
        <w:t xml:space="preserve"> </w:t>
      </w:r>
      <w:r>
        <w:rPr>
          <w:sz w:val="23"/>
        </w:rPr>
        <w:t>электрических</w:t>
      </w:r>
      <w:r>
        <w:rPr>
          <w:spacing w:val="40"/>
          <w:sz w:val="23"/>
        </w:rPr>
        <w:t xml:space="preserve"> </w:t>
      </w:r>
      <w:r>
        <w:rPr>
          <w:spacing w:val="-2"/>
          <w:sz w:val="23"/>
        </w:rPr>
        <w:t>машин.</w:t>
      </w:r>
    </w:p>
    <w:p w:rsidR="000E75F4" w:rsidRDefault="00DA1BD5" w:rsidP="00DA1BD5">
      <w:pPr>
        <w:pStyle w:val="afb"/>
        <w:numPr>
          <w:ilvl w:val="0"/>
          <w:numId w:val="18"/>
        </w:numPr>
        <w:tabs>
          <w:tab w:val="left" w:pos="857"/>
        </w:tabs>
        <w:spacing w:before="53"/>
        <w:ind w:left="857" w:hanging="358"/>
        <w:rPr>
          <w:sz w:val="23"/>
        </w:rPr>
      </w:pPr>
      <w:r>
        <w:rPr>
          <w:sz w:val="23"/>
        </w:rPr>
        <w:t>Современные</w:t>
      </w:r>
      <w:r>
        <w:rPr>
          <w:spacing w:val="38"/>
          <w:sz w:val="23"/>
        </w:rPr>
        <w:t xml:space="preserve"> </w:t>
      </w:r>
      <w:r>
        <w:rPr>
          <w:sz w:val="23"/>
        </w:rPr>
        <w:t>материалы</w:t>
      </w:r>
      <w:r>
        <w:rPr>
          <w:spacing w:val="33"/>
          <w:sz w:val="23"/>
        </w:rPr>
        <w:t xml:space="preserve"> </w:t>
      </w:r>
      <w:r>
        <w:rPr>
          <w:sz w:val="23"/>
        </w:rPr>
        <w:t>в</w:t>
      </w:r>
      <w:r>
        <w:rPr>
          <w:spacing w:val="39"/>
          <w:sz w:val="23"/>
        </w:rPr>
        <w:t xml:space="preserve"> </w:t>
      </w:r>
      <w:r>
        <w:rPr>
          <w:sz w:val="23"/>
        </w:rPr>
        <w:t>электрических</w:t>
      </w:r>
      <w:r>
        <w:rPr>
          <w:spacing w:val="40"/>
          <w:sz w:val="23"/>
        </w:rPr>
        <w:t xml:space="preserve"> </w:t>
      </w:r>
      <w:r>
        <w:rPr>
          <w:spacing w:val="-2"/>
          <w:sz w:val="23"/>
        </w:rPr>
        <w:t>машинах.</w:t>
      </w:r>
    </w:p>
    <w:p w:rsidR="000E75F4" w:rsidRDefault="00DA1BD5">
      <w:pPr>
        <w:pStyle w:val="2"/>
        <w:spacing w:before="52"/>
      </w:pPr>
      <w:r>
        <w:t>Раздел</w:t>
      </w:r>
      <w:r>
        <w:rPr>
          <w:spacing w:val="27"/>
        </w:rPr>
        <w:t xml:space="preserve"> </w:t>
      </w:r>
      <w:r>
        <w:t>2:</w:t>
      </w:r>
      <w:r>
        <w:rPr>
          <w:spacing w:val="24"/>
        </w:rPr>
        <w:t xml:space="preserve"> </w:t>
      </w:r>
      <w:r>
        <w:t>Электропривод</w:t>
      </w:r>
      <w:r>
        <w:rPr>
          <w:spacing w:val="25"/>
        </w:rPr>
        <w:t xml:space="preserve"> </w:t>
      </w:r>
      <w:r>
        <w:t>(15</w:t>
      </w:r>
      <w:r>
        <w:rPr>
          <w:spacing w:val="28"/>
        </w:rPr>
        <w:t xml:space="preserve"> </w:t>
      </w:r>
      <w:r>
        <w:rPr>
          <w:spacing w:val="-2"/>
        </w:rPr>
        <w:t>вопросов)</w:t>
      </w:r>
    </w:p>
    <w:p w:rsidR="000E75F4" w:rsidRDefault="00DA1BD5" w:rsidP="00DA1BD5">
      <w:pPr>
        <w:pStyle w:val="afb"/>
        <w:numPr>
          <w:ilvl w:val="0"/>
          <w:numId w:val="18"/>
        </w:numPr>
        <w:tabs>
          <w:tab w:val="left" w:pos="857"/>
        </w:tabs>
        <w:ind w:left="857" w:hanging="358"/>
        <w:rPr>
          <w:sz w:val="23"/>
        </w:rPr>
      </w:pPr>
      <w:r>
        <w:rPr>
          <w:sz w:val="23"/>
        </w:rPr>
        <w:t>Структура</w:t>
      </w:r>
      <w:r>
        <w:rPr>
          <w:spacing w:val="35"/>
          <w:sz w:val="23"/>
        </w:rPr>
        <w:t xml:space="preserve"> </w:t>
      </w:r>
      <w:r>
        <w:rPr>
          <w:sz w:val="23"/>
        </w:rPr>
        <w:t>и</w:t>
      </w:r>
      <w:r>
        <w:rPr>
          <w:spacing w:val="36"/>
          <w:sz w:val="23"/>
        </w:rPr>
        <w:t xml:space="preserve"> </w:t>
      </w:r>
      <w:r>
        <w:rPr>
          <w:sz w:val="23"/>
        </w:rPr>
        <w:t>классификация</w:t>
      </w:r>
      <w:r>
        <w:rPr>
          <w:spacing w:val="29"/>
          <w:sz w:val="23"/>
        </w:rPr>
        <w:t xml:space="preserve"> </w:t>
      </w:r>
      <w:r>
        <w:rPr>
          <w:spacing w:val="-2"/>
          <w:sz w:val="23"/>
        </w:rPr>
        <w:t>электроприводов.</w:t>
      </w:r>
    </w:p>
    <w:p w:rsidR="000E75F4" w:rsidRDefault="00DA1BD5" w:rsidP="00DA1BD5">
      <w:pPr>
        <w:pStyle w:val="afb"/>
        <w:numPr>
          <w:ilvl w:val="0"/>
          <w:numId w:val="18"/>
        </w:numPr>
        <w:tabs>
          <w:tab w:val="left" w:pos="857"/>
        </w:tabs>
        <w:spacing w:before="53"/>
        <w:ind w:left="857" w:hanging="358"/>
        <w:rPr>
          <w:sz w:val="23"/>
        </w:rPr>
      </w:pPr>
      <w:r>
        <w:rPr>
          <w:sz w:val="23"/>
        </w:rPr>
        <w:t>Механические</w:t>
      </w:r>
      <w:r>
        <w:rPr>
          <w:spacing w:val="56"/>
          <w:sz w:val="23"/>
        </w:rPr>
        <w:t xml:space="preserve"> </w:t>
      </w:r>
      <w:r>
        <w:rPr>
          <w:sz w:val="23"/>
        </w:rPr>
        <w:t>характеристики</w:t>
      </w:r>
      <w:r>
        <w:rPr>
          <w:spacing w:val="55"/>
          <w:sz w:val="23"/>
        </w:rPr>
        <w:t xml:space="preserve"> </w:t>
      </w:r>
      <w:r>
        <w:rPr>
          <w:spacing w:val="-2"/>
          <w:sz w:val="23"/>
        </w:rPr>
        <w:t>электроприводов.</w:t>
      </w:r>
    </w:p>
    <w:p w:rsidR="000E75F4" w:rsidRDefault="00DA1BD5" w:rsidP="00DA1BD5">
      <w:pPr>
        <w:pStyle w:val="afb"/>
        <w:numPr>
          <w:ilvl w:val="0"/>
          <w:numId w:val="18"/>
        </w:numPr>
        <w:tabs>
          <w:tab w:val="left" w:pos="857"/>
        </w:tabs>
        <w:spacing w:before="53"/>
        <w:ind w:left="857" w:hanging="358"/>
        <w:rPr>
          <w:sz w:val="23"/>
        </w:rPr>
      </w:pPr>
      <w:r>
        <w:rPr>
          <w:sz w:val="23"/>
        </w:rPr>
        <w:t>Регулирование</w:t>
      </w:r>
      <w:r>
        <w:rPr>
          <w:spacing w:val="46"/>
          <w:sz w:val="23"/>
        </w:rPr>
        <w:t xml:space="preserve"> </w:t>
      </w:r>
      <w:r>
        <w:rPr>
          <w:sz w:val="23"/>
        </w:rPr>
        <w:t>скорости</w:t>
      </w:r>
      <w:r>
        <w:rPr>
          <w:spacing w:val="47"/>
          <w:sz w:val="23"/>
        </w:rPr>
        <w:t xml:space="preserve"> </w:t>
      </w:r>
      <w:r>
        <w:rPr>
          <w:spacing w:val="-2"/>
          <w:sz w:val="23"/>
        </w:rPr>
        <w:t>электроприводов.</w:t>
      </w:r>
    </w:p>
    <w:p w:rsidR="000E75F4" w:rsidRDefault="00DA1BD5" w:rsidP="00DA1BD5">
      <w:pPr>
        <w:pStyle w:val="afb"/>
        <w:numPr>
          <w:ilvl w:val="0"/>
          <w:numId w:val="18"/>
        </w:numPr>
        <w:tabs>
          <w:tab w:val="left" w:pos="857"/>
        </w:tabs>
        <w:spacing w:before="59"/>
        <w:ind w:left="857" w:hanging="358"/>
        <w:rPr>
          <w:sz w:val="23"/>
        </w:rPr>
      </w:pPr>
      <w:r>
        <w:rPr>
          <w:sz w:val="23"/>
        </w:rPr>
        <w:t>Динамические</w:t>
      </w:r>
      <w:r>
        <w:rPr>
          <w:spacing w:val="40"/>
          <w:sz w:val="23"/>
        </w:rPr>
        <w:t xml:space="preserve"> </w:t>
      </w:r>
      <w:r>
        <w:rPr>
          <w:sz w:val="23"/>
        </w:rPr>
        <w:t>режимы</w:t>
      </w:r>
      <w:r>
        <w:rPr>
          <w:spacing w:val="34"/>
          <w:sz w:val="23"/>
        </w:rPr>
        <w:t xml:space="preserve"> </w:t>
      </w:r>
      <w:r>
        <w:rPr>
          <w:sz w:val="23"/>
        </w:rPr>
        <w:t>работы</w:t>
      </w:r>
      <w:r>
        <w:rPr>
          <w:spacing w:val="35"/>
          <w:sz w:val="23"/>
        </w:rPr>
        <w:t xml:space="preserve"> </w:t>
      </w:r>
      <w:r>
        <w:rPr>
          <w:spacing w:val="-2"/>
          <w:sz w:val="23"/>
        </w:rPr>
        <w:t>электроприводов.</w:t>
      </w:r>
    </w:p>
    <w:p w:rsidR="000E75F4" w:rsidRDefault="00DA1BD5" w:rsidP="00DA1BD5">
      <w:pPr>
        <w:pStyle w:val="afb"/>
        <w:numPr>
          <w:ilvl w:val="0"/>
          <w:numId w:val="18"/>
        </w:numPr>
        <w:tabs>
          <w:tab w:val="left" w:pos="857"/>
        </w:tabs>
        <w:ind w:left="857" w:hanging="358"/>
        <w:rPr>
          <w:sz w:val="23"/>
        </w:rPr>
      </w:pPr>
      <w:r>
        <w:rPr>
          <w:sz w:val="23"/>
        </w:rPr>
        <w:t>Системы</w:t>
      </w:r>
      <w:r>
        <w:rPr>
          <w:spacing w:val="39"/>
          <w:sz w:val="23"/>
        </w:rPr>
        <w:t xml:space="preserve"> </w:t>
      </w:r>
      <w:r>
        <w:rPr>
          <w:sz w:val="23"/>
        </w:rPr>
        <w:t>управления</w:t>
      </w:r>
      <w:r>
        <w:rPr>
          <w:spacing w:val="39"/>
          <w:sz w:val="23"/>
        </w:rPr>
        <w:t xml:space="preserve"> </w:t>
      </w:r>
      <w:r>
        <w:rPr>
          <w:spacing w:val="-2"/>
          <w:sz w:val="23"/>
        </w:rPr>
        <w:t>электроприводами.</w:t>
      </w:r>
    </w:p>
    <w:p w:rsidR="000E75F4" w:rsidRDefault="00DA1BD5" w:rsidP="00DA1BD5">
      <w:pPr>
        <w:pStyle w:val="afb"/>
        <w:numPr>
          <w:ilvl w:val="0"/>
          <w:numId w:val="18"/>
        </w:numPr>
        <w:tabs>
          <w:tab w:val="left" w:pos="857"/>
        </w:tabs>
        <w:spacing w:before="53"/>
        <w:ind w:left="857" w:hanging="358"/>
        <w:rPr>
          <w:sz w:val="23"/>
        </w:rPr>
      </w:pPr>
      <w:r>
        <w:rPr>
          <w:sz w:val="23"/>
        </w:rPr>
        <w:t>Частотное</w:t>
      </w:r>
      <w:r>
        <w:rPr>
          <w:spacing w:val="46"/>
          <w:sz w:val="23"/>
        </w:rPr>
        <w:t xml:space="preserve"> </w:t>
      </w:r>
      <w:r>
        <w:rPr>
          <w:sz w:val="23"/>
        </w:rPr>
        <w:t>регулирование</w:t>
      </w:r>
      <w:r>
        <w:rPr>
          <w:spacing w:val="46"/>
          <w:sz w:val="23"/>
        </w:rPr>
        <w:t xml:space="preserve"> </w:t>
      </w:r>
      <w:r>
        <w:rPr>
          <w:sz w:val="23"/>
        </w:rPr>
        <w:t>асинхронных</w:t>
      </w:r>
      <w:r>
        <w:rPr>
          <w:spacing w:val="49"/>
          <w:sz w:val="23"/>
        </w:rPr>
        <w:t xml:space="preserve"> </w:t>
      </w:r>
      <w:r>
        <w:rPr>
          <w:spacing w:val="-2"/>
          <w:sz w:val="23"/>
        </w:rPr>
        <w:t>двигателей.</w:t>
      </w:r>
    </w:p>
    <w:p w:rsidR="000E75F4" w:rsidRDefault="00DA1BD5" w:rsidP="00DA1BD5">
      <w:pPr>
        <w:pStyle w:val="afb"/>
        <w:numPr>
          <w:ilvl w:val="0"/>
          <w:numId w:val="18"/>
        </w:numPr>
        <w:tabs>
          <w:tab w:val="left" w:pos="857"/>
        </w:tabs>
        <w:ind w:left="857" w:hanging="358"/>
        <w:rPr>
          <w:sz w:val="23"/>
        </w:rPr>
      </w:pPr>
      <w:r>
        <w:rPr>
          <w:sz w:val="23"/>
        </w:rPr>
        <w:t>Векторное</w:t>
      </w:r>
      <w:r>
        <w:rPr>
          <w:spacing w:val="47"/>
          <w:sz w:val="23"/>
        </w:rPr>
        <w:t xml:space="preserve"> </w:t>
      </w:r>
      <w:r>
        <w:rPr>
          <w:sz w:val="23"/>
        </w:rPr>
        <w:t>управление</w:t>
      </w:r>
      <w:r>
        <w:rPr>
          <w:spacing w:val="48"/>
          <w:sz w:val="23"/>
        </w:rPr>
        <w:t xml:space="preserve"> </w:t>
      </w:r>
      <w:r>
        <w:rPr>
          <w:sz w:val="23"/>
        </w:rPr>
        <w:t>асинхронными</w:t>
      </w:r>
      <w:r>
        <w:rPr>
          <w:spacing w:val="47"/>
          <w:sz w:val="23"/>
        </w:rPr>
        <w:t xml:space="preserve"> </w:t>
      </w:r>
      <w:r>
        <w:rPr>
          <w:spacing w:val="-2"/>
          <w:sz w:val="23"/>
        </w:rPr>
        <w:t>двигателями.</w:t>
      </w:r>
    </w:p>
    <w:p w:rsidR="000E75F4" w:rsidRDefault="00DA1BD5" w:rsidP="00DA1BD5">
      <w:pPr>
        <w:pStyle w:val="afb"/>
        <w:numPr>
          <w:ilvl w:val="0"/>
          <w:numId w:val="18"/>
        </w:numPr>
        <w:tabs>
          <w:tab w:val="left" w:pos="857"/>
        </w:tabs>
        <w:spacing w:before="53"/>
        <w:ind w:left="857" w:hanging="358"/>
        <w:rPr>
          <w:sz w:val="23"/>
        </w:rPr>
      </w:pPr>
      <w:r>
        <w:rPr>
          <w:sz w:val="23"/>
        </w:rPr>
        <w:t>Тормозные</w:t>
      </w:r>
      <w:r>
        <w:rPr>
          <w:spacing w:val="38"/>
          <w:sz w:val="23"/>
        </w:rPr>
        <w:t xml:space="preserve"> </w:t>
      </w:r>
      <w:r>
        <w:rPr>
          <w:sz w:val="23"/>
        </w:rPr>
        <w:t>режимы</w:t>
      </w:r>
      <w:r>
        <w:rPr>
          <w:spacing w:val="32"/>
          <w:sz w:val="23"/>
        </w:rPr>
        <w:t xml:space="preserve"> </w:t>
      </w:r>
      <w:r>
        <w:rPr>
          <w:spacing w:val="-2"/>
          <w:sz w:val="23"/>
        </w:rPr>
        <w:t>электроприводов.</w:t>
      </w:r>
    </w:p>
    <w:p w:rsidR="000E75F4" w:rsidRDefault="00DA1BD5" w:rsidP="00DA1BD5">
      <w:pPr>
        <w:pStyle w:val="afb"/>
        <w:numPr>
          <w:ilvl w:val="0"/>
          <w:numId w:val="18"/>
        </w:numPr>
        <w:tabs>
          <w:tab w:val="left" w:pos="857"/>
        </w:tabs>
        <w:ind w:left="857" w:hanging="358"/>
        <w:rPr>
          <w:sz w:val="23"/>
        </w:rPr>
      </w:pPr>
      <w:r>
        <w:rPr>
          <w:sz w:val="23"/>
        </w:rPr>
        <w:t>Энергосбережение</w:t>
      </w:r>
      <w:r>
        <w:rPr>
          <w:spacing w:val="39"/>
          <w:sz w:val="23"/>
        </w:rPr>
        <w:t xml:space="preserve"> </w:t>
      </w:r>
      <w:r>
        <w:rPr>
          <w:sz w:val="23"/>
        </w:rPr>
        <w:t>в</w:t>
      </w:r>
      <w:r>
        <w:rPr>
          <w:spacing w:val="40"/>
          <w:sz w:val="23"/>
        </w:rPr>
        <w:t xml:space="preserve"> </w:t>
      </w:r>
      <w:r>
        <w:rPr>
          <w:spacing w:val="-2"/>
          <w:sz w:val="23"/>
        </w:rPr>
        <w:t>электроприводах.</w:t>
      </w:r>
    </w:p>
    <w:p w:rsidR="000E75F4" w:rsidRDefault="00DA1BD5" w:rsidP="00DA1BD5">
      <w:pPr>
        <w:pStyle w:val="afb"/>
        <w:numPr>
          <w:ilvl w:val="0"/>
          <w:numId w:val="18"/>
        </w:numPr>
        <w:tabs>
          <w:tab w:val="left" w:pos="857"/>
        </w:tabs>
        <w:spacing w:before="53"/>
        <w:ind w:left="857" w:hanging="358"/>
        <w:rPr>
          <w:sz w:val="23"/>
        </w:rPr>
      </w:pPr>
      <w:r>
        <w:rPr>
          <w:sz w:val="23"/>
        </w:rPr>
        <w:t>Микропроцессорные</w:t>
      </w:r>
      <w:r>
        <w:rPr>
          <w:spacing w:val="54"/>
          <w:sz w:val="23"/>
        </w:rPr>
        <w:t xml:space="preserve"> </w:t>
      </w:r>
      <w:r>
        <w:rPr>
          <w:sz w:val="23"/>
        </w:rPr>
        <w:t>системы</w:t>
      </w:r>
      <w:r>
        <w:rPr>
          <w:spacing w:val="48"/>
          <w:sz w:val="23"/>
        </w:rPr>
        <w:t xml:space="preserve"> </w:t>
      </w:r>
      <w:r>
        <w:rPr>
          <w:sz w:val="23"/>
        </w:rPr>
        <w:t>управления</w:t>
      </w:r>
      <w:r>
        <w:rPr>
          <w:spacing w:val="47"/>
          <w:sz w:val="23"/>
        </w:rPr>
        <w:t xml:space="preserve"> </w:t>
      </w:r>
      <w:r>
        <w:rPr>
          <w:spacing w:val="-2"/>
          <w:sz w:val="23"/>
        </w:rPr>
        <w:t>электроприводами.</w:t>
      </w:r>
    </w:p>
    <w:p w:rsidR="000E75F4" w:rsidRDefault="00DA1BD5" w:rsidP="00DA1BD5">
      <w:pPr>
        <w:pStyle w:val="afb"/>
        <w:numPr>
          <w:ilvl w:val="0"/>
          <w:numId w:val="18"/>
        </w:numPr>
        <w:tabs>
          <w:tab w:val="left" w:pos="857"/>
        </w:tabs>
        <w:ind w:left="857" w:hanging="358"/>
        <w:rPr>
          <w:sz w:val="23"/>
        </w:rPr>
      </w:pPr>
      <w:r>
        <w:rPr>
          <w:sz w:val="23"/>
        </w:rPr>
        <w:t>Датчики</w:t>
      </w:r>
      <w:r>
        <w:rPr>
          <w:spacing w:val="-11"/>
          <w:sz w:val="23"/>
        </w:rPr>
        <w:t xml:space="preserve"> </w:t>
      </w:r>
      <w:r>
        <w:rPr>
          <w:sz w:val="23"/>
        </w:rPr>
        <w:t>в</w:t>
      </w:r>
      <w:r>
        <w:rPr>
          <w:spacing w:val="-10"/>
          <w:sz w:val="23"/>
        </w:rPr>
        <w:t xml:space="preserve"> </w:t>
      </w:r>
      <w:r>
        <w:rPr>
          <w:sz w:val="23"/>
        </w:rPr>
        <w:t>системах</w:t>
      </w:r>
      <w:r>
        <w:rPr>
          <w:spacing w:val="-9"/>
          <w:sz w:val="23"/>
        </w:rPr>
        <w:t xml:space="preserve"> </w:t>
      </w:r>
      <w:r>
        <w:rPr>
          <w:spacing w:val="-2"/>
          <w:sz w:val="23"/>
        </w:rPr>
        <w:t>электропривода.</w:t>
      </w:r>
    </w:p>
    <w:p w:rsidR="000E75F4" w:rsidRDefault="00DA1BD5" w:rsidP="00DA1BD5">
      <w:pPr>
        <w:pStyle w:val="afb"/>
        <w:numPr>
          <w:ilvl w:val="0"/>
          <w:numId w:val="18"/>
        </w:numPr>
        <w:tabs>
          <w:tab w:val="left" w:pos="857"/>
        </w:tabs>
        <w:spacing w:before="53"/>
        <w:ind w:left="857" w:hanging="358"/>
        <w:rPr>
          <w:sz w:val="23"/>
        </w:rPr>
      </w:pPr>
      <w:r>
        <w:rPr>
          <w:sz w:val="23"/>
        </w:rPr>
        <w:t>Защита</w:t>
      </w:r>
      <w:r>
        <w:rPr>
          <w:spacing w:val="-8"/>
          <w:sz w:val="23"/>
        </w:rPr>
        <w:t xml:space="preserve"> </w:t>
      </w:r>
      <w:r>
        <w:rPr>
          <w:sz w:val="23"/>
        </w:rPr>
        <w:t>и</w:t>
      </w:r>
      <w:r>
        <w:rPr>
          <w:spacing w:val="-8"/>
          <w:sz w:val="23"/>
        </w:rPr>
        <w:t xml:space="preserve"> </w:t>
      </w:r>
      <w:r>
        <w:rPr>
          <w:sz w:val="23"/>
        </w:rPr>
        <w:t>блокировки</w:t>
      </w:r>
      <w:r>
        <w:rPr>
          <w:spacing w:val="-9"/>
          <w:sz w:val="23"/>
        </w:rPr>
        <w:t xml:space="preserve"> </w:t>
      </w:r>
      <w:r>
        <w:rPr>
          <w:sz w:val="23"/>
        </w:rPr>
        <w:t>в</w:t>
      </w:r>
      <w:r>
        <w:rPr>
          <w:spacing w:val="-8"/>
          <w:sz w:val="23"/>
        </w:rPr>
        <w:t xml:space="preserve"> </w:t>
      </w:r>
      <w:r>
        <w:rPr>
          <w:spacing w:val="-2"/>
          <w:sz w:val="23"/>
        </w:rPr>
        <w:t>электроприводах.</w:t>
      </w:r>
    </w:p>
    <w:p w:rsidR="000E75F4" w:rsidRDefault="00DA1BD5" w:rsidP="00DA1BD5">
      <w:pPr>
        <w:pStyle w:val="afb"/>
        <w:numPr>
          <w:ilvl w:val="0"/>
          <w:numId w:val="18"/>
        </w:numPr>
        <w:tabs>
          <w:tab w:val="left" w:pos="857"/>
        </w:tabs>
        <w:ind w:left="857" w:hanging="358"/>
        <w:rPr>
          <w:sz w:val="23"/>
        </w:rPr>
      </w:pPr>
      <w:r>
        <w:rPr>
          <w:sz w:val="23"/>
        </w:rPr>
        <w:t>Расчет</w:t>
      </w:r>
      <w:r>
        <w:rPr>
          <w:spacing w:val="-16"/>
          <w:sz w:val="23"/>
        </w:rPr>
        <w:t xml:space="preserve"> </w:t>
      </w:r>
      <w:r>
        <w:rPr>
          <w:sz w:val="23"/>
        </w:rPr>
        <w:t>мощности</w:t>
      </w:r>
      <w:r>
        <w:rPr>
          <w:spacing w:val="-10"/>
          <w:sz w:val="23"/>
        </w:rPr>
        <w:t xml:space="preserve"> </w:t>
      </w:r>
      <w:r>
        <w:rPr>
          <w:sz w:val="23"/>
        </w:rPr>
        <w:t>и</w:t>
      </w:r>
      <w:r>
        <w:rPr>
          <w:spacing w:val="-10"/>
          <w:sz w:val="23"/>
        </w:rPr>
        <w:t xml:space="preserve"> </w:t>
      </w:r>
      <w:r>
        <w:rPr>
          <w:sz w:val="23"/>
        </w:rPr>
        <w:t>выбор</w:t>
      </w:r>
      <w:r>
        <w:rPr>
          <w:spacing w:val="-9"/>
          <w:sz w:val="23"/>
        </w:rPr>
        <w:t xml:space="preserve"> </w:t>
      </w:r>
      <w:r>
        <w:rPr>
          <w:spacing w:val="-2"/>
          <w:sz w:val="23"/>
        </w:rPr>
        <w:t>электродвигателя.</w:t>
      </w:r>
    </w:p>
    <w:p w:rsidR="000E75F4" w:rsidRDefault="00DA1BD5" w:rsidP="00DA1BD5">
      <w:pPr>
        <w:pStyle w:val="afb"/>
        <w:numPr>
          <w:ilvl w:val="0"/>
          <w:numId w:val="18"/>
        </w:numPr>
        <w:tabs>
          <w:tab w:val="left" w:pos="857"/>
        </w:tabs>
        <w:spacing w:before="53"/>
        <w:ind w:left="857" w:hanging="358"/>
        <w:rPr>
          <w:sz w:val="23"/>
        </w:rPr>
      </w:pPr>
      <w:r>
        <w:rPr>
          <w:sz w:val="23"/>
        </w:rPr>
        <w:t>Электроприводы</w:t>
      </w:r>
      <w:r>
        <w:rPr>
          <w:spacing w:val="49"/>
          <w:sz w:val="23"/>
        </w:rPr>
        <w:t xml:space="preserve"> </w:t>
      </w:r>
      <w:r>
        <w:rPr>
          <w:sz w:val="23"/>
        </w:rPr>
        <w:t>постоянного</w:t>
      </w:r>
      <w:r>
        <w:rPr>
          <w:spacing w:val="59"/>
          <w:sz w:val="23"/>
        </w:rPr>
        <w:t xml:space="preserve"> </w:t>
      </w:r>
      <w:r>
        <w:rPr>
          <w:spacing w:val="-4"/>
          <w:sz w:val="23"/>
        </w:rPr>
        <w:t>тока.</w:t>
      </w:r>
    </w:p>
    <w:p w:rsidR="000E75F4" w:rsidRDefault="00DA1BD5" w:rsidP="00DA1BD5">
      <w:pPr>
        <w:pStyle w:val="afb"/>
        <w:numPr>
          <w:ilvl w:val="0"/>
          <w:numId w:val="18"/>
        </w:numPr>
        <w:tabs>
          <w:tab w:val="left" w:pos="857"/>
        </w:tabs>
        <w:ind w:left="857" w:hanging="358"/>
        <w:rPr>
          <w:sz w:val="23"/>
        </w:rPr>
      </w:pPr>
      <w:r>
        <w:rPr>
          <w:sz w:val="23"/>
        </w:rPr>
        <w:t>Сервоприводы</w:t>
      </w:r>
      <w:r>
        <w:rPr>
          <w:spacing w:val="-11"/>
          <w:sz w:val="23"/>
        </w:rPr>
        <w:t xml:space="preserve"> </w:t>
      </w:r>
      <w:r>
        <w:rPr>
          <w:sz w:val="23"/>
        </w:rPr>
        <w:t>и</w:t>
      </w:r>
      <w:r>
        <w:rPr>
          <w:spacing w:val="-7"/>
          <w:sz w:val="23"/>
        </w:rPr>
        <w:t xml:space="preserve"> </w:t>
      </w:r>
      <w:r>
        <w:rPr>
          <w:sz w:val="23"/>
        </w:rPr>
        <w:t>их</w:t>
      </w:r>
      <w:r>
        <w:rPr>
          <w:spacing w:val="-6"/>
          <w:sz w:val="23"/>
        </w:rPr>
        <w:t xml:space="preserve"> </w:t>
      </w:r>
      <w:r>
        <w:rPr>
          <w:spacing w:val="-2"/>
          <w:sz w:val="23"/>
        </w:rPr>
        <w:t>применение.</w:t>
      </w:r>
    </w:p>
    <w:p w:rsidR="000E75F4" w:rsidRDefault="00DA1BD5">
      <w:pPr>
        <w:pStyle w:val="2"/>
        <w:spacing w:before="52"/>
      </w:pPr>
      <w:r>
        <w:t>Раздел</w:t>
      </w:r>
      <w:r>
        <w:rPr>
          <w:spacing w:val="37"/>
        </w:rPr>
        <w:t xml:space="preserve"> </w:t>
      </w:r>
      <w:r>
        <w:t>3:</w:t>
      </w:r>
      <w:r>
        <w:rPr>
          <w:spacing w:val="33"/>
        </w:rPr>
        <w:t xml:space="preserve"> </w:t>
      </w:r>
      <w:r>
        <w:t>Системы</w:t>
      </w:r>
      <w:r>
        <w:rPr>
          <w:spacing w:val="34"/>
        </w:rPr>
        <w:t xml:space="preserve"> </w:t>
      </w:r>
      <w:r>
        <w:t>управления</w:t>
      </w:r>
      <w:r>
        <w:rPr>
          <w:spacing w:val="33"/>
        </w:rPr>
        <w:t xml:space="preserve"> </w:t>
      </w:r>
      <w:r>
        <w:t>электроснабжением</w:t>
      </w:r>
      <w:r>
        <w:rPr>
          <w:spacing w:val="38"/>
        </w:rPr>
        <w:t xml:space="preserve"> </w:t>
      </w:r>
      <w:r>
        <w:t>(10</w:t>
      </w:r>
      <w:r>
        <w:rPr>
          <w:spacing w:val="37"/>
        </w:rPr>
        <w:t xml:space="preserve"> </w:t>
      </w:r>
      <w:r>
        <w:rPr>
          <w:spacing w:val="-2"/>
        </w:rPr>
        <w:t>вопросов)</w:t>
      </w:r>
    </w:p>
    <w:p w:rsidR="000E75F4" w:rsidRDefault="00DA1BD5" w:rsidP="00DA1BD5">
      <w:pPr>
        <w:pStyle w:val="afb"/>
        <w:numPr>
          <w:ilvl w:val="0"/>
          <w:numId w:val="18"/>
        </w:numPr>
        <w:tabs>
          <w:tab w:val="left" w:pos="857"/>
        </w:tabs>
        <w:spacing w:before="60"/>
        <w:ind w:left="857" w:hanging="358"/>
        <w:rPr>
          <w:sz w:val="23"/>
        </w:rPr>
      </w:pPr>
      <w:r>
        <w:rPr>
          <w:sz w:val="23"/>
        </w:rPr>
        <w:t>Структура</w:t>
      </w:r>
      <w:r>
        <w:rPr>
          <w:spacing w:val="32"/>
          <w:sz w:val="23"/>
        </w:rPr>
        <w:t xml:space="preserve"> </w:t>
      </w:r>
      <w:r>
        <w:rPr>
          <w:sz w:val="23"/>
        </w:rPr>
        <w:t>систем</w:t>
      </w:r>
      <w:r>
        <w:rPr>
          <w:spacing w:val="29"/>
          <w:sz w:val="23"/>
        </w:rPr>
        <w:t xml:space="preserve"> </w:t>
      </w:r>
      <w:r>
        <w:rPr>
          <w:spacing w:val="-2"/>
          <w:sz w:val="23"/>
        </w:rPr>
        <w:t>электроснабжения.</w:t>
      </w:r>
    </w:p>
    <w:p w:rsidR="000E75F4" w:rsidRDefault="00DA1BD5" w:rsidP="00DA1BD5">
      <w:pPr>
        <w:pStyle w:val="afb"/>
        <w:numPr>
          <w:ilvl w:val="0"/>
          <w:numId w:val="18"/>
        </w:numPr>
        <w:tabs>
          <w:tab w:val="left" w:pos="857"/>
        </w:tabs>
        <w:spacing w:before="53"/>
        <w:ind w:left="857" w:hanging="358"/>
        <w:rPr>
          <w:sz w:val="23"/>
        </w:rPr>
      </w:pPr>
      <w:r>
        <w:rPr>
          <w:sz w:val="23"/>
        </w:rPr>
        <w:t>Расчет</w:t>
      </w:r>
      <w:r>
        <w:rPr>
          <w:spacing w:val="32"/>
          <w:sz w:val="23"/>
        </w:rPr>
        <w:t xml:space="preserve"> </w:t>
      </w:r>
      <w:r>
        <w:rPr>
          <w:sz w:val="23"/>
        </w:rPr>
        <w:t>электрических</w:t>
      </w:r>
      <w:r>
        <w:rPr>
          <w:spacing w:val="44"/>
          <w:sz w:val="23"/>
        </w:rPr>
        <w:t xml:space="preserve"> </w:t>
      </w:r>
      <w:r>
        <w:rPr>
          <w:spacing w:val="-2"/>
          <w:sz w:val="23"/>
        </w:rPr>
        <w:t>нагрузок.</w:t>
      </w:r>
    </w:p>
    <w:p w:rsidR="000E75F4" w:rsidRDefault="00DA1BD5" w:rsidP="00DA1BD5">
      <w:pPr>
        <w:pStyle w:val="afb"/>
        <w:numPr>
          <w:ilvl w:val="0"/>
          <w:numId w:val="18"/>
        </w:numPr>
        <w:tabs>
          <w:tab w:val="left" w:pos="857"/>
        </w:tabs>
        <w:ind w:left="857" w:hanging="358"/>
        <w:rPr>
          <w:sz w:val="23"/>
        </w:rPr>
      </w:pPr>
      <w:r>
        <w:rPr>
          <w:sz w:val="23"/>
        </w:rPr>
        <w:t>Компенсация</w:t>
      </w:r>
      <w:r>
        <w:rPr>
          <w:spacing w:val="43"/>
          <w:sz w:val="23"/>
        </w:rPr>
        <w:t xml:space="preserve"> </w:t>
      </w:r>
      <w:r>
        <w:rPr>
          <w:sz w:val="23"/>
        </w:rPr>
        <w:t>реактивной</w:t>
      </w:r>
      <w:r>
        <w:rPr>
          <w:spacing w:val="52"/>
          <w:sz w:val="23"/>
        </w:rPr>
        <w:t xml:space="preserve"> </w:t>
      </w:r>
      <w:r>
        <w:rPr>
          <w:spacing w:val="-2"/>
          <w:sz w:val="23"/>
        </w:rPr>
        <w:t>мощности.</w:t>
      </w:r>
    </w:p>
    <w:p w:rsidR="000E75F4" w:rsidRDefault="00DA1BD5" w:rsidP="00DA1BD5">
      <w:pPr>
        <w:pStyle w:val="afb"/>
        <w:numPr>
          <w:ilvl w:val="0"/>
          <w:numId w:val="18"/>
        </w:numPr>
        <w:tabs>
          <w:tab w:val="left" w:pos="857"/>
        </w:tabs>
        <w:ind w:left="857" w:hanging="358"/>
        <w:rPr>
          <w:sz w:val="23"/>
        </w:rPr>
      </w:pPr>
      <w:r>
        <w:rPr>
          <w:sz w:val="23"/>
        </w:rPr>
        <w:t>Релейная</w:t>
      </w:r>
      <w:r>
        <w:rPr>
          <w:spacing w:val="-14"/>
          <w:sz w:val="23"/>
        </w:rPr>
        <w:t xml:space="preserve"> </w:t>
      </w:r>
      <w:r>
        <w:rPr>
          <w:sz w:val="23"/>
        </w:rPr>
        <w:t>защита</w:t>
      </w:r>
      <w:r>
        <w:rPr>
          <w:spacing w:val="-11"/>
          <w:sz w:val="23"/>
        </w:rPr>
        <w:t xml:space="preserve"> </w:t>
      </w:r>
      <w:r>
        <w:rPr>
          <w:sz w:val="23"/>
        </w:rPr>
        <w:t>и</w:t>
      </w:r>
      <w:r>
        <w:rPr>
          <w:spacing w:val="-11"/>
          <w:sz w:val="23"/>
        </w:rPr>
        <w:t xml:space="preserve"> </w:t>
      </w:r>
      <w:r>
        <w:rPr>
          <w:spacing w:val="-2"/>
          <w:sz w:val="23"/>
        </w:rPr>
        <w:t>автоматика.</w:t>
      </w:r>
    </w:p>
    <w:p w:rsidR="000E75F4" w:rsidRDefault="00DA1BD5" w:rsidP="00DA1BD5">
      <w:pPr>
        <w:pStyle w:val="afb"/>
        <w:numPr>
          <w:ilvl w:val="0"/>
          <w:numId w:val="18"/>
        </w:numPr>
        <w:tabs>
          <w:tab w:val="left" w:pos="857"/>
        </w:tabs>
        <w:spacing w:before="53"/>
        <w:ind w:left="857" w:hanging="358"/>
        <w:rPr>
          <w:sz w:val="23"/>
        </w:rPr>
      </w:pPr>
      <w:r>
        <w:rPr>
          <w:sz w:val="23"/>
        </w:rPr>
        <w:t>Микропроцессорные</w:t>
      </w:r>
      <w:r>
        <w:rPr>
          <w:spacing w:val="53"/>
          <w:sz w:val="23"/>
        </w:rPr>
        <w:t xml:space="preserve"> </w:t>
      </w:r>
      <w:r>
        <w:rPr>
          <w:sz w:val="23"/>
        </w:rPr>
        <w:t>устройства</w:t>
      </w:r>
      <w:r>
        <w:rPr>
          <w:spacing w:val="53"/>
          <w:sz w:val="23"/>
        </w:rPr>
        <w:t xml:space="preserve"> </w:t>
      </w:r>
      <w:r>
        <w:rPr>
          <w:sz w:val="23"/>
        </w:rPr>
        <w:t>релейной</w:t>
      </w:r>
      <w:r>
        <w:rPr>
          <w:spacing w:val="53"/>
          <w:sz w:val="23"/>
        </w:rPr>
        <w:t xml:space="preserve"> </w:t>
      </w:r>
      <w:r>
        <w:rPr>
          <w:spacing w:val="-2"/>
          <w:sz w:val="23"/>
        </w:rPr>
        <w:t>защиты.</w:t>
      </w:r>
    </w:p>
    <w:p w:rsidR="000E75F4" w:rsidRDefault="00DA1BD5" w:rsidP="00DA1BD5">
      <w:pPr>
        <w:pStyle w:val="afb"/>
        <w:numPr>
          <w:ilvl w:val="0"/>
          <w:numId w:val="18"/>
        </w:numPr>
        <w:tabs>
          <w:tab w:val="left" w:pos="857"/>
        </w:tabs>
        <w:ind w:left="857" w:hanging="358"/>
        <w:rPr>
          <w:sz w:val="23"/>
        </w:rPr>
      </w:pPr>
      <w:r>
        <w:rPr>
          <w:sz w:val="23"/>
        </w:rPr>
        <w:t>Автоматическое</w:t>
      </w:r>
      <w:r>
        <w:rPr>
          <w:spacing w:val="43"/>
          <w:sz w:val="23"/>
        </w:rPr>
        <w:t xml:space="preserve"> </w:t>
      </w:r>
      <w:r>
        <w:rPr>
          <w:sz w:val="23"/>
        </w:rPr>
        <w:t>включение</w:t>
      </w:r>
      <w:r>
        <w:rPr>
          <w:spacing w:val="44"/>
          <w:sz w:val="23"/>
        </w:rPr>
        <w:t xml:space="preserve"> </w:t>
      </w:r>
      <w:r>
        <w:rPr>
          <w:sz w:val="23"/>
        </w:rPr>
        <w:t>резерва</w:t>
      </w:r>
      <w:r>
        <w:rPr>
          <w:spacing w:val="43"/>
          <w:sz w:val="23"/>
        </w:rPr>
        <w:t xml:space="preserve"> </w:t>
      </w:r>
      <w:r>
        <w:rPr>
          <w:spacing w:val="-2"/>
          <w:sz w:val="23"/>
        </w:rPr>
        <w:t>(АВР).</w:t>
      </w:r>
    </w:p>
    <w:p w:rsidR="000E75F4" w:rsidRDefault="00DA1BD5" w:rsidP="00DA1BD5">
      <w:pPr>
        <w:pStyle w:val="afb"/>
        <w:numPr>
          <w:ilvl w:val="0"/>
          <w:numId w:val="18"/>
        </w:numPr>
        <w:tabs>
          <w:tab w:val="left" w:pos="857"/>
        </w:tabs>
        <w:spacing w:before="53"/>
        <w:ind w:left="857" w:hanging="358"/>
        <w:rPr>
          <w:sz w:val="23"/>
        </w:rPr>
      </w:pPr>
      <w:r>
        <w:rPr>
          <w:sz w:val="23"/>
        </w:rPr>
        <w:t>Автоматическое</w:t>
      </w:r>
      <w:r>
        <w:rPr>
          <w:spacing w:val="57"/>
          <w:sz w:val="23"/>
        </w:rPr>
        <w:t xml:space="preserve"> </w:t>
      </w:r>
      <w:r>
        <w:rPr>
          <w:sz w:val="23"/>
        </w:rPr>
        <w:t>регулирование</w:t>
      </w:r>
      <w:r>
        <w:rPr>
          <w:spacing w:val="57"/>
          <w:sz w:val="23"/>
        </w:rPr>
        <w:t xml:space="preserve"> </w:t>
      </w:r>
      <w:r>
        <w:rPr>
          <w:spacing w:val="-2"/>
          <w:sz w:val="23"/>
        </w:rPr>
        <w:t>напряжения.</w:t>
      </w:r>
    </w:p>
    <w:p w:rsidR="000E75F4" w:rsidRDefault="00DA1BD5" w:rsidP="00DA1BD5">
      <w:pPr>
        <w:pStyle w:val="afb"/>
        <w:numPr>
          <w:ilvl w:val="0"/>
          <w:numId w:val="18"/>
        </w:numPr>
        <w:tabs>
          <w:tab w:val="left" w:pos="857"/>
        </w:tabs>
        <w:spacing w:before="53"/>
        <w:ind w:left="857" w:hanging="358"/>
        <w:rPr>
          <w:sz w:val="23"/>
        </w:rPr>
      </w:pPr>
      <w:r>
        <w:rPr>
          <w:sz w:val="23"/>
        </w:rPr>
        <w:t>Диспетчерское</w:t>
      </w:r>
      <w:r>
        <w:rPr>
          <w:spacing w:val="46"/>
          <w:sz w:val="23"/>
        </w:rPr>
        <w:t xml:space="preserve"> </w:t>
      </w:r>
      <w:r>
        <w:rPr>
          <w:sz w:val="23"/>
        </w:rPr>
        <w:t>управление</w:t>
      </w:r>
      <w:r>
        <w:rPr>
          <w:spacing w:val="46"/>
          <w:sz w:val="23"/>
        </w:rPr>
        <w:t xml:space="preserve"> </w:t>
      </w:r>
      <w:r>
        <w:rPr>
          <w:sz w:val="23"/>
        </w:rPr>
        <w:t>системами</w:t>
      </w:r>
      <w:r>
        <w:rPr>
          <w:spacing w:val="47"/>
          <w:sz w:val="23"/>
        </w:rPr>
        <w:t xml:space="preserve"> </w:t>
      </w:r>
      <w:r>
        <w:rPr>
          <w:spacing w:val="-2"/>
          <w:sz w:val="23"/>
        </w:rPr>
        <w:t>электроснабжения.</w:t>
      </w:r>
    </w:p>
    <w:p w:rsidR="000E75F4" w:rsidRDefault="00DA1BD5" w:rsidP="00DA1BD5">
      <w:pPr>
        <w:pStyle w:val="afb"/>
        <w:numPr>
          <w:ilvl w:val="0"/>
          <w:numId w:val="18"/>
        </w:numPr>
        <w:tabs>
          <w:tab w:val="left" w:pos="857"/>
        </w:tabs>
        <w:ind w:left="857" w:hanging="358"/>
        <w:rPr>
          <w:sz w:val="23"/>
        </w:rPr>
      </w:pPr>
      <w:r>
        <w:rPr>
          <w:sz w:val="23"/>
        </w:rPr>
        <w:t>Качество</w:t>
      </w:r>
      <w:r>
        <w:rPr>
          <w:spacing w:val="29"/>
          <w:sz w:val="23"/>
        </w:rPr>
        <w:t xml:space="preserve"> </w:t>
      </w:r>
      <w:r>
        <w:rPr>
          <w:sz w:val="23"/>
        </w:rPr>
        <w:t>электроэнергии</w:t>
      </w:r>
      <w:r>
        <w:rPr>
          <w:spacing w:val="28"/>
          <w:sz w:val="23"/>
        </w:rPr>
        <w:t xml:space="preserve"> </w:t>
      </w:r>
      <w:r>
        <w:rPr>
          <w:sz w:val="23"/>
        </w:rPr>
        <w:t>и</w:t>
      </w:r>
      <w:r>
        <w:rPr>
          <w:spacing w:val="28"/>
          <w:sz w:val="23"/>
        </w:rPr>
        <w:t xml:space="preserve"> </w:t>
      </w:r>
      <w:r>
        <w:rPr>
          <w:sz w:val="23"/>
        </w:rPr>
        <w:t>методы</w:t>
      </w:r>
      <w:r>
        <w:rPr>
          <w:spacing w:val="22"/>
          <w:sz w:val="23"/>
        </w:rPr>
        <w:t xml:space="preserve"> </w:t>
      </w:r>
      <w:r>
        <w:rPr>
          <w:sz w:val="23"/>
        </w:rPr>
        <w:t>его</w:t>
      </w:r>
      <w:r>
        <w:rPr>
          <w:spacing w:val="30"/>
          <w:sz w:val="23"/>
        </w:rPr>
        <w:t xml:space="preserve"> </w:t>
      </w:r>
      <w:r>
        <w:rPr>
          <w:spacing w:val="-2"/>
          <w:sz w:val="23"/>
        </w:rPr>
        <w:t>обеспечения.</w:t>
      </w:r>
    </w:p>
    <w:p w:rsidR="000E75F4" w:rsidRDefault="00DA1BD5" w:rsidP="00DA1BD5">
      <w:pPr>
        <w:pStyle w:val="afb"/>
        <w:numPr>
          <w:ilvl w:val="0"/>
          <w:numId w:val="18"/>
        </w:numPr>
        <w:tabs>
          <w:tab w:val="left" w:pos="857"/>
        </w:tabs>
        <w:ind w:left="857" w:hanging="358"/>
        <w:rPr>
          <w:sz w:val="23"/>
        </w:rPr>
      </w:pPr>
      <w:r>
        <w:rPr>
          <w:sz w:val="23"/>
        </w:rPr>
        <w:t>Smart</w:t>
      </w:r>
      <w:r>
        <w:rPr>
          <w:spacing w:val="-12"/>
          <w:sz w:val="23"/>
        </w:rPr>
        <w:t xml:space="preserve"> </w:t>
      </w:r>
      <w:r>
        <w:rPr>
          <w:sz w:val="23"/>
        </w:rPr>
        <w:t>Grid:</w:t>
      </w:r>
      <w:r>
        <w:rPr>
          <w:spacing w:val="-5"/>
          <w:sz w:val="23"/>
        </w:rPr>
        <w:t xml:space="preserve"> </w:t>
      </w:r>
      <w:r>
        <w:rPr>
          <w:sz w:val="23"/>
        </w:rPr>
        <w:t>принципы</w:t>
      </w:r>
      <w:r>
        <w:rPr>
          <w:spacing w:val="-11"/>
          <w:sz w:val="23"/>
        </w:rPr>
        <w:t xml:space="preserve"> </w:t>
      </w:r>
      <w:r>
        <w:rPr>
          <w:sz w:val="23"/>
        </w:rPr>
        <w:t>и</w:t>
      </w:r>
      <w:r>
        <w:rPr>
          <w:spacing w:val="-7"/>
          <w:sz w:val="23"/>
        </w:rPr>
        <w:t xml:space="preserve"> </w:t>
      </w:r>
      <w:r>
        <w:rPr>
          <w:spacing w:val="-2"/>
          <w:sz w:val="23"/>
        </w:rPr>
        <w:t>технологии.</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31" w:name="_bookmark41"/>
      <w:bookmarkEnd w:id="31"/>
      <w:r>
        <w:lastRenderedPageBreak/>
        <w:t>Приложение</w:t>
      </w:r>
      <w:r>
        <w:rPr>
          <w:spacing w:val="-16"/>
        </w:rPr>
        <w:t xml:space="preserve"> 28</w:t>
      </w:r>
      <w:r>
        <w:t xml:space="preserve"> к</w:t>
      </w:r>
      <w:r>
        <w:rPr>
          <w:spacing w:val="-9"/>
        </w:rPr>
        <w:t xml:space="preserve"> 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line="288" w:lineRule="auto"/>
        <w:ind w:left="254" w:right="277"/>
        <w:jc w:val="center"/>
      </w:pPr>
      <w:r>
        <w:t>по</w:t>
      </w:r>
      <w:r>
        <w:rPr>
          <w:spacing w:val="-12"/>
        </w:rPr>
        <w:t xml:space="preserve"> </w:t>
      </w:r>
      <w:r>
        <w:t>МДК.01.01</w:t>
      </w:r>
      <w:r>
        <w:rPr>
          <w:spacing w:val="-10"/>
        </w:rPr>
        <w:t xml:space="preserve"> </w:t>
      </w:r>
      <w:r>
        <w:t>Технология</w:t>
      </w:r>
      <w:r>
        <w:rPr>
          <w:spacing w:val="-15"/>
        </w:rPr>
        <w:t xml:space="preserve"> </w:t>
      </w:r>
      <w:r>
        <w:t>электромонтажных</w:t>
      </w:r>
      <w:r>
        <w:rPr>
          <w:spacing w:val="-11"/>
        </w:rPr>
        <w:t xml:space="preserve"> </w:t>
      </w:r>
      <w:r>
        <w:t>и</w:t>
      </w:r>
      <w:r>
        <w:rPr>
          <w:spacing w:val="-12"/>
        </w:rPr>
        <w:t xml:space="preserve"> </w:t>
      </w:r>
      <w:r>
        <w:t>сборочных</w:t>
      </w:r>
      <w:r>
        <w:rPr>
          <w:spacing w:val="-11"/>
        </w:rPr>
        <w:t xml:space="preserve"> </w:t>
      </w:r>
      <w:r>
        <w:t>работ</w:t>
      </w:r>
      <w:r>
        <w:rPr>
          <w:spacing w:val="-16"/>
        </w:rPr>
        <w:t xml:space="preserve"> </w:t>
      </w:r>
      <w:r>
        <w:t>устройств</w:t>
      </w:r>
      <w:r>
        <w:rPr>
          <w:spacing w:val="-11"/>
        </w:rPr>
        <w:t xml:space="preserve"> </w:t>
      </w:r>
      <w:r>
        <w:t>электроснабжения</w:t>
      </w:r>
      <w:r>
        <w:rPr>
          <w:spacing w:val="-15"/>
        </w:rPr>
        <w:t xml:space="preserve"> </w:t>
      </w:r>
      <w:r>
        <w:t xml:space="preserve">и </w:t>
      </w:r>
      <w:r>
        <w:rPr>
          <w:spacing w:val="-2"/>
        </w:rPr>
        <w:t>электрооборудования</w:t>
      </w:r>
    </w:p>
    <w:p w:rsidR="000E75F4" w:rsidRDefault="000E75F4">
      <w:pPr>
        <w:pStyle w:val="afa"/>
        <w:rPr>
          <w:sz w:val="20"/>
        </w:rPr>
      </w:pPr>
    </w:p>
    <w:p w:rsidR="000E75F4" w:rsidRDefault="000E75F4">
      <w:pPr>
        <w:pStyle w:val="afa"/>
        <w:spacing w:before="172"/>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1"/>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7"/>
        </w:trPr>
        <w:tc>
          <w:tcPr>
            <w:tcW w:w="3401" w:type="dxa"/>
          </w:tcPr>
          <w:p w:rsidR="000E75F4" w:rsidRDefault="00DA1BD5">
            <w:pPr>
              <w:pStyle w:val="TableParagraph"/>
              <w:spacing w:before="14"/>
              <w:ind w:left="16" w:right="6"/>
              <w:jc w:val="center"/>
              <w:rPr>
                <w:sz w:val="23"/>
              </w:rPr>
            </w:pPr>
            <w:r>
              <w:rPr>
                <w:spacing w:val="-2"/>
                <w:sz w:val="23"/>
              </w:rPr>
              <w:t>экзамен</w:t>
            </w:r>
          </w:p>
        </w:tc>
        <w:tc>
          <w:tcPr>
            <w:tcW w:w="3401" w:type="dxa"/>
          </w:tcPr>
          <w:p w:rsidR="000E75F4" w:rsidRDefault="00DA1BD5">
            <w:pPr>
              <w:pStyle w:val="TableParagraph"/>
              <w:spacing w:before="14"/>
              <w:ind w:left="16" w:right="14"/>
              <w:jc w:val="center"/>
              <w:rPr>
                <w:sz w:val="23"/>
              </w:rPr>
            </w:pPr>
            <w:r>
              <w:rPr>
                <w:sz w:val="23"/>
              </w:rPr>
              <w:t>3</w:t>
            </w:r>
          </w:p>
        </w:tc>
        <w:tc>
          <w:tcPr>
            <w:tcW w:w="3401" w:type="dxa"/>
          </w:tcPr>
          <w:p w:rsidR="000E75F4" w:rsidRDefault="00DA1BD5">
            <w:pPr>
              <w:pStyle w:val="TableParagraph"/>
              <w:spacing w:before="14"/>
              <w:ind w:left="16" w:right="6"/>
              <w:jc w:val="center"/>
              <w:rPr>
                <w:sz w:val="23"/>
              </w:rPr>
            </w:pPr>
            <w:r>
              <w:rPr>
                <w:sz w:val="23"/>
              </w:rPr>
              <w:t>ОК.01,</w:t>
            </w:r>
            <w:r>
              <w:rPr>
                <w:spacing w:val="25"/>
                <w:sz w:val="23"/>
              </w:rPr>
              <w:t xml:space="preserve"> </w:t>
            </w:r>
            <w:r>
              <w:rPr>
                <w:sz w:val="23"/>
              </w:rPr>
              <w:t>ОК.04,</w:t>
            </w:r>
            <w:r>
              <w:rPr>
                <w:spacing w:val="26"/>
                <w:sz w:val="23"/>
              </w:rPr>
              <w:t xml:space="preserve"> </w:t>
            </w:r>
            <w:r>
              <w:rPr>
                <w:sz w:val="23"/>
              </w:rPr>
              <w:t>ПК.1.1,</w:t>
            </w:r>
            <w:r>
              <w:rPr>
                <w:spacing w:val="25"/>
                <w:sz w:val="23"/>
              </w:rPr>
              <w:t xml:space="preserve"> </w:t>
            </w:r>
            <w:r>
              <w:rPr>
                <w:spacing w:val="-2"/>
                <w:sz w:val="23"/>
              </w:rPr>
              <w:t>ПК.1.2,</w:t>
            </w:r>
          </w:p>
          <w:p w:rsidR="000E75F4" w:rsidRDefault="00DA1BD5">
            <w:pPr>
              <w:pStyle w:val="TableParagraph"/>
              <w:spacing w:before="52"/>
              <w:ind w:left="16" w:right="16"/>
              <w:jc w:val="center"/>
              <w:rPr>
                <w:sz w:val="23"/>
              </w:rPr>
            </w:pPr>
            <w:r>
              <w:rPr>
                <w:sz w:val="23"/>
              </w:rPr>
              <w:t>ПК.1.3,</w:t>
            </w:r>
            <w:r>
              <w:rPr>
                <w:spacing w:val="21"/>
                <w:sz w:val="23"/>
              </w:rPr>
              <w:t xml:space="preserve"> </w:t>
            </w:r>
            <w:r>
              <w:rPr>
                <w:spacing w:val="-2"/>
                <w:sz w:val="23"/>
              </w:rPr>
              <w:t>ПК.1.4</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2"/>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DA1BD5" w:rsidRDefault="00DA1BD5" w:rsidP="00DA1BD5">
      <w:pPr>
        <w:spacing w:line="360" w:lineRule="auto"/>
        <w:contextualSpacing/>
        <w:jc w:val="center"/>
        <w:rPr>
          <w:b/>
          <w:bCs/>
        </w:rPr>
      </w:pPr>
      <w:r>
        <w:rPr>
          <w:b/>
          <w:bCs/>
        </w:rPr>
        <w:lastRenderedPageBreak/>
        <w:t xml:space="preserve">Тестовые задания для промежуточной аттестации </w:t>
      </w:r>
      <w:r>
        <w:rPr>
          <w:rFonts w:eastAsia="Calibri"/>
          <w:b/>
          <w:bCs/>
        </w:rPr>
        <w:t>ПМ.01 Выполнение монтажа и наладки устройств электроснабжения и электрооборудования (по отраслям)</w:t>
      </w:r>
    </w:p>
    <w:p w:rsidR="00DA1BD5" w:rsidRDefault="00DA1BD5" w:rsidP="00DA1BD5">
      <w:pPr>
        <w:spacing w:before="100" w:beforeAutospacing="1" w:after="100" w:afterAutospacing="1"/>
        <w:outlineLvl w:val="2"/>
        <w:rPr>
          <w:b/>
          <w:bCs/>
        </w:rPr>
      </w:pPr>
      <w:r>
        <w:rPr>
          <w:b/>
          <w:bCs/>
        </w:rPr>
        <w:t>Тестовые задания с одним правильным ответом</w:t>
      </w:r>
    </w:p>
    <w:p w:rsidR="00DA1BD5" w:rsidRDefault="00DA1BD5" w:rsidP="00DA1BD5">
      <w:pPr>
        <w:spacing w:before="100" w:beforeAutospacing="1" w:after="100" w:afterAutospacing="1"/>
      </w:pPr>
      <w:r>
        <w:rPr>
          <w:b/>
          <w:bCs/>
        </w:rPr>
        <w:t>Инструкция:</w:t>
      </w:r>
      <w:r>
        <w:t xml:space="preserve"> выберите </w:t>
      </w:r>
      <w:r>
        <w:rPr>
          <w:b/>
          <w:bCs/>
        </w:rPr>
        <w:t>один</w:t>
      </w:r>
      <w:r>
        <w:t xml:space="preserve"> правильный вариант ответа. В ответе укажите номер вопроса и букву выбранного варианта (например: </w:t>
      </w:r>
      <w:r>
        <w:rPr>
          <w:i/>
          <w:iCs/>
        </w:rPr>
        <w:t>1 — а</w:t>
      </w:r>
      <w:r>
        <w:t>).</w:t>
      </w:r>
    </w:p>
    <w:p w:rsidR="00DA1BD5" w:rsidRDefault="00DA1BD5" w:rsidP="00DA1BD5">
      <w:pPr>
        <w:spacing w:before="100" w:beforeAutospacing="1" w:after="100" w:afterAutospacing="1"/>
      </w:pPr>
      <w:r>
        <w:rPr>
          <w:b/>
          <w:bCs/>
        </w:rPr>
        <w:t>1.Какой документ является основным для производства электромонтажных работ?</w:t>
      </w:r>
      <w:r>
        <w:br/>
        <w:t>а) Технический паспорт оборудования;</w:t>
      </w:r>
      <w:r>
        <w:br/>
        <w:t>б) Рабочий проект (чертежи и спецификации);</w:t>
      </w:r>
      <w:r>
        <w:br/>
        <w:t>в) Инструкция по эксплуатации;</w:t>
      </w:r>
      <w:r>
        <w:br/>
        <w:t>г) Акт приёма</w:t>
      </w:r>
      <w:r>
        <w:noBreakHyphen/>
        <w:t>сдачи работ.</w:t>
      </w:r>
    </w:p>
    <w:p w:rsidR="00DA1BD5" w:rsidRDefault="00DA1BD5" w:rsidP="00DA1BD5">
      <w:pPr>
        <w:spacing w:before="100" w:beforeAutospacing="1" w:after="100" w:afterAutospacing="1"/>
      </w:pPr>
      <w:r>
        <w:rPr>
          <w:b/>
          <w:bCs/>
        </w:rPr>
        <w:t>2.Какое сечение медного провода минимально допускается для цепей управления в электроустановках до 1 кВ?</w:t>
      </w:r>
      <w:r>
        <w:br/>
        <w:t>а) 0,5 мм²;</w:t>
      </w:r>
      <w:r>
        <w:br/>
        <w:t>б) 1,0 мм²;</w:t>
      </w:r>
      <w:r>
        <w:br/>
        <w:t>в) 1,5 мм²;</w:t>
      </w:r>
      <w:r>
        <w:br/>
        <w:t>г) 2,5 мм².</w:t>
      </w:r>
    </w:p>
    <w:p w:rsidR="00DA1BD5" w:rsidRDefault="00DA1BD5" w:rsidP="00DA1BD5">
      <w:pPr>
        <w:spacing w:before="100" w:beforeAutospacing="1" w:after="100" w:afterAutospacing="1"/>
      </w:pPr>
      <w:r>
        <w:rPr>
          <w:b/>
          <w:bCs/>
        </w:rPr>
        <w:t>3.Что необходимо выполнить перед подключением электродвигателя к сети после монтажа?</w:t>
      </w:r>
      <w:r>
        <w:br/>
        <w:t>а) Визуальный осмотр корпуса;</w:t>
      </w:r>
      <w:r>
        <w:br/>
        <w:t>б) Измерение сопротивления изоляции обмоток;</w:t>
      </w:r>
      <w:r>
        <w:br/>
        <w:t>в) Пробный пуск на холостом ходу;</w:t>
      </w:r>
      <w:r>
        <w:br/>
        <w:t>г) Проверка маркировки выводов.</w:t>
      </w:r>
    </w:p>
    <w:p w:rsidR="00DA1BD5" w:rsidRDefault="00DA1BD5" w:rsidP="00DA1BD5">
      <w:pPr>
        <w:spacing w:before="100" w:beforeAutospacing="1" w:after="100" w:afterAutospacing="1"/>
      </w:pPr>
      <w:r>
        <w:rPr>
          <w:b/>
          <w:bCs/>
        </w:rPr>
        <w:t>4.Какой инструмент применяется для опрессовки кабельных наконечников?</w:t>
      </w:r>
      <w:r>
        <w:br/>
        <w:t>а) Пассатижи;</w:t>
      </w:r>
      <w:r>
        <w:br/>
        <w:t>б) Гидравлический пресс (кримпер);</w:t>
      </w:r>
      <w:r>
        <w:br/>
        <w:t>в) Гаечный ключ;</w:t>
      </w:r>
      <w:r>
        <w:br/>
        <w:t>г) Отвёртка.</w:t>
      </w:r>
    </w:p>
    <w:p w:rsidR="00DA1BD5" w:rsidRDefault="00DA1BD5" w:rsidP="00DA1BD5">
      <w:pPr>
        <w:spacing w:before="100" w:beforeAutospacing="1" w:after="100" w:afterAutospacing="1"/>
      </w:pPr>
      <w:r>
        <w:rPr>
          <w:b/>
          <w:bCs/>
        </w:rPr>
        <w:t>5.Какое средство защиты обязательно используется при работе на высоте свыше 1,8 м?</w:t>
      </w:r>
      <w:r>
        <w:br/>
        <w:t>а) Каска;</w:t>
      </w:r>
      <w:r>
        <w:br/>
        <w:t>б) Диэлектрические перчатки;</w:t>
      </w:r>
      <w:r>
        <w:br/>
        <w:t>в) Страховочный пояс;</w:t>
      </w:r>
      <w:r>
        <w:br/>
        <w:t>г) Защитные очки.</w:t>
      </w:r>
    </w:p>
    <w:p w:rsidR="00DA1BD5" w:rsidRDefault="00DA1BD5" w:rsidP="00DA1BD5">
      <w:pPr>
        <w:spacing w:before="100" w:beforeAutospacing="1" w:after="100" w:afterAutospacing="1"/>
        <w:outlineLvl w:val="2"/>
        <w:rPr>
          <w:b/>
          <w:bCs/>
          <w:sz w:val="27"/>
          <w:szCs w:val="27"/>
        </w:rPr>
      </w:pPr>
      <w:r>
        <w:rPr>
          <w:b/>
          <w:bCs/>
          <w:sz w:val="27"/>
          <w:szCs w:val="27"/>
        </w:rPr>
        <w:t>Тестовые задания с выбором нескольких ответов</w:t>
      </w:r>
    </w:p>
    <w:p w:rsidR="00DA1BD5" w:rsidRDefault="00DA1BD5" w:rsidP="00DA1BD5">
      <w:pPr>
        <w:spacing w:before="100" w:beforeAutospacing="1" w:after="100" w:afterAutospacing="1"/>
      </w:pPr>
      <w:r>
        <w:rPr>
          <w:b/>
          <w:bCs/>
        </w:rPr>
        <w:t>Инструкция:</w:t>
      </w:r>
      <w:r>
        <w:t xml:space="preserve"> выберите </w:t>
      </w:r>
      <w:r>
        <w:rPr>
          <w:b/>
          <w:bCs/>
        </w:rPr>
        <w:t>все</w:t>
      </w:r>
      <w:r>
        <w:t xml:space="preserve"> правильные варианты ответа. В ответе укажите номер вопроса и буквы выбранных вариантов (например: </w:t>
      </w:r>
      <w:r>
        <w:rPr>
          <w:i/>
          <w:iCs/>
        </w:rPr>
        <w:t>1 — а, в, г</w:t>
      </w:r>
      <w:r>
        <w:t>).</w:t>
      </w:r>
    </w:p>
    <w:p w:rsidR="00DA1BD5" w:rsidRDefault="00DA1BD5" w:rsidP="00DA1BD5">
      <w:pPr>
        <w:spacing w:before="100" w:beforeAutospacing="1" w:after="100" w:afterAutospacing="1"/>
      </w:pPr>
      <w:r>
        <w:rPr>
          <w:b/>
          <w:bCs/>
        </w:rPr>
        <w:t>6.Какие документы обязательны для начала электромонтажных работ?</w:t>
      </w:r>
      <w:r>
        <w:br/>
        <w:t>а) рабочий проект (чертежи, схемы, спецификации);</w:t>
      </w:r>
      <w:r>
        <w:br/>
        <w:t>б) наряд</w:t>
      </w:r>
      <w:r>
        <w:noBreakHyphen/>
        <w:t>допуск на производство работ;</w:t>
      </w:r>
      <w:r>
        <w:br/>
        <w:t>в) паспорт оборудования;</w:t>
      </w:r>
      <w:r>
        <w:br/>
        <w:t>г) акт освидетельствования скрытых работ;</w:t>
      </w:r>
      <w:r>
        <w:br/>
        <w:t>д) разрешение энергоснабжающей организации (при подключении к сети).</w:t>
      </w:r>
    </w:p>
    <w:p w:rsidR="00DA1BD5" w:rsidRDefault="00DA1BD5" w:rsidP="00DA1BD5">
      <w:pPr>
        <w:spacing w:before="100" w:beforeAutospacing="1" w:after="100" w:afterAutospacing="1"/>
      </w:pPr>
      <w:r>
        <w:rPr>
          <w:b/>
          <w:bCs/>
        </w:rPr>
        <w:t>7.Какие операции входят в предмонтажную подготовку силового кабеля?</w:t>
      </w:r>
      <w:r>
        <w:br/>
        <w:t>а) проверка целостности изоляции мегомметром;</w:t>
      </w:r>
      <w:r>
        <w:br/>
        <w:t>б) разметка и резка на отрезки заданной длины;</w:t>
      </w:r>
      <w:r>
        <w:br/>
        <w:t>в) установка концевых муфт;</w:t>
      </w:r>
      <w:r>
        <w:br/>
        <w:t>г) снятие защитной оболочки и зачистка жил;</w:t>
      </w:r>
      <w:r>
        <w:br/>
        <w:t>д) маркировка жил по фазам.</w:t>
      </w:r>
    </w:p>
    <w:p w:rsidR="00DA1BD5" w:rsidRDefault="00DA1BD5" w:rsidP="00DA1BD5">
      <w:pPr>
        <w:spacing w:before="100" w:beforeAutospacing="1" w:after="100" w:afterAutospacing="1"/>
      </w:pPr>
      <w:r>
        <w:rPr>
          <w:b/>
          <w:bCs/>
        </w:rPr>
        <w:t>8.Какие меры безопасности обязательны при монтаже распределительного щита?</w:t>
      </w:r>
      <w:r>
        <w:br/>
        <w:t>а) отключение питания и проверка отсутствия напряжения;</w:t>
      </w:r>
      <w:r>
        <w:br/>
      </w:r>
      <w:r>
        <w:lastRenderedPageBreak/>
        <w:t>б) использование диэлектрических перчаток и инструмента с изолированными рукоятками;</w:t>
      </w:r>
      <w:r>
        <w:br/>
        <w:t>в) заземление корпуса щита до подачи напряжения;</w:t>
      </w:r>
      <w:r>
        <w:br/>
        <w:t>г) вывешивание плакатов «Не включать! Работают люди»;</w:t>
      </w:r>
      <w:r>
        <w:br/>
        <w:t>д) работа без наряда</w:t>
      </w:r>
      <w:r>
        <w:noBreakHyphen/>
        <w:t>допуска при напряжении ниже 42 В.</w:t>
      </w:r>
    </w:p>
    <w:p w:rsidR="00DA1BD5" w:rsidRDefault="00DA1BD5" w:rsidP="00DA1BD5">
      <w:pPr>
        <w:spacing w:before="100" w:beforeAutospacing="1" w:after="100" w:afterAutospacing="1"/>
      </w:pPr>
      <w:r>
        <w:rPr>
          <w:b/>
          <w:bCs/>
        </w:rPr>
        <w:t>9.Какие проверки выполняются после монтажа асинхронного электродвигателя перед первым пуском?</w:t>
      </w:r>
      <w:r>
        <w:br/>
        <w:t>а) измерение сопротивления изоляции обмоток;</w:t>
      </w:r>
      <w:r>
        <w:br/>
        <w:t>б) проверка правильности подключения фаз (чередование);</w:t>
      </w:r>
      <w:r>
        <w:br/>
        <w:t>в) контроль затяжки контактных соединений;</w:t>
      </w:r>
      <w:r>
        <w:br/>
        <w:t>г) пробный пуск на полную нагрузку;</w:t>
      </w:r>
      <w:r>
        <w:br/>
        <w:t>д) проверка наличия смазки в подшипниках.</w:t>
      </w:r>
    </w:p>
    <w:p w:rsidR="00DA1BD5" w:rsidRDefault="00DA1BD5" w:rsidP="00DA1BD5">
      <w:pPr>
        <w:spacing w:before="100" w:beforeAutospacing="1" w:after="100" w:afterAutospacing="1"/>
      </w:pPr>
      <w:r>
        <w:rPr>
          <w:b/>
          <w:bCs/>
        </w:rPr>
        <w:t>10.Какие инструменты необходимы для монтажа клеммной коробки?</w:t>
      </w:r>
      <w:r>
        <w:br/>
        <w:t>а) кримпер (пресс</w:t>
      </w:r>
      <w:r>
        <w:noBreakHyphen/>
        <w:t>клещи) для наконечников;</w:t>
      </w:r>
      <w:r>
        <w:br/>
        <w:t>б) стриппер для снятия изоляции;</w:t>
      </w:r>
      <w:r>
        <w:br/>
        <w:t>в) мультиметр;</w:t>
      </w:r>
      <w:r>
        <w:br/>
        <w:t>г) газовый ключ;</w:t>
      </w:r>
      <w:r>
        <w:br/>
        <w:t>д) отвёртка с изолированной рукояткой.</w:t>
      </w:r>
    </w:p>
    <w:p w:rsidR="00DA1BD5" w:rsidRDefault="00DA1BD5" w:rsidP="00DA1BD5">
      <w:pPr>
        <w:spacing w:before="100" w:beforeAutospacing="1" w:after="100" w:afterAutospacing="1"/>
        <w:ind w:left="720"/>
        <w:rPr>
          <w:b/>
          <w:bCs/>
          <w:sz w:val="27"/>
          <w:szCs w:val="27"/>
        </w:rPr>
      </w:pPr>
      <w:r>
        <w:rPr>
          <w:b/>
          <w:bCs/>
          <w:sz w:val="27"/>
          <w:szCs w:val="27"/>
        </w:rPr>
        <w:t>Тестовое задание на установление последовательности</w:t>
      </w:r>
    </w:p>
    <w:p w:rsidR="00DA1BD5" w:rsidRDefault="00DA1BD5" w:rsidP="00DA1BD5">
      <w:pPr>
        <w:spacing w:before="100" w:beforeAutospacing="1" w:after="100" w:afterAutospacing="1"/>
      </w:pPr>
      <w:r>
        <w:rPr>
          <w:b/>
          <w:bCs/>
        </w:rPr>
        <w:t>Инструкция:</w:t>
      </w:r>
      <w:r>
        <w:t xml:space="preserve"> расположите этапы работы в правильной технологической последовательности. В ответе запишите цифры через запятую (например: </w:t>
      </w:r>
      <w:r>
        <w:rPr>
          <w:i/>
          <w:iCs/>
        </w:rPr>
        <w:t>1, 2, 3, 4, 5, 6, 7</w:t>
      </w:r>
      <w:r>
        <w:t>).</w:t>
      </w:r>
    </w:p>
    <w:p w:rsidR="00DA1BD5" w:rsidRDefault="00DA1BD5" w:rsidP="00DA1BD5">
      <w:pPr>
        <w:spacing w:before="100" w:beforeAutospacing="1" w:after="100" w:afterAutospacing="1"/>
      </w:pPr>
      <w:r>
        <w:t>11.Установите верную последовательность этапов при подготовке и оконцевании медного провода кабелем наконечником методом опрессовки:</w:t>
      </w:r>
    </w:p>
    <w:p w:rsidR="00DA1BD5" w:rsidRDefault="00DA1BD5" w:rsidP="00DA1BD5">
      <w:pPr>
        <w:widowControl/>
        <w:numPr>
          <w:ilvl w:val="0"/>
          <w:numId w:val="201"/>
        </w:numPr>
        <w:spacing w:before="100" w:beforeAutospacing="1" w:after="100" w:afterAutospacing="1"/>
      </w:pPr>
      <w:r>
        <w:t>Подбор наконечника соответствующего сечения и матрицы для пресса.</w:t>
      </w:r>
    </w:p>
    <w:p w:rsidR="00DA1BD5" w:rsidRDefault="00DA1BD5" w:rsidP="00DA1BD5">
      <w:pPr>
        <w:widowControl/>
        <w:numPr>
          <w:ilvl w:val="0"/>
          <w:numId w:val="201"/>
        </w:numPr>
        <w:spacing w:before="100" w:beforeAutospacing="1" w:after="100" w:afterAutospacing="1"/>
      </w:pPr>
      <w:r>
        <w:t>Зачистка конца провода от изоляции на длину, равную глубине ввода в наконечник.</w:t>
      </w:r>
    </w:p>
    <w:p w:rsidR="00DA1BD5" w:rsidRDefault="00DA1BD5" w:rsidP="00DA1BD5">
      <w:pPr>
        <w:widowControl/>
        <w:numPr>
          <w:ilvl w:val="0"/>
          <w:numId w:val="201"/>
        </w:numPr>
        <w:spacing w:before="100" w:beforeAutospacing="1" w:after="100" w:afterAutospacing="1"/>
      </w:pPr>
      <w:r>
        <w:t>Осмотр наконечника на отсутствие дефектов (трещин, заусенцев, коррозии).</w:t>
      </w:r>
    </w:p>
    <w:p w:rsidR="00DA1BD5" w:rsidRDefault="00DA1BD5" w:rsidP="00DA1BD5">
      <w:pPr>
        <w:widowControl/>
        <w:numPr>
          <w:ilvl w:val="0"/>
          <w:numId w:val="201"/>
        </w:numPr>
        <w:spacing w:before="100" w:beforeAutospacing="1" w:after="100" w:afterAutospacing="1"/>
      </w:pPr>
      <w:r>
        <w:t>Удаление окисной плёнки с зачищенной жилы (зачистка наждачной бумагой или специальным инструментом).</w:t>
      </w:r>
    </w:p>
    <w:p w:rsidR="00DA1BD5" w:rsidRDefault="00DA1BD5" w:rsidP="00DA1BD5">
      <w:pPr>
        <w:widowControl/>
        <w:numPr>
          <w:ilvl w:val="0"/>
          <w:numId w:val="201"/>
        </w:numPr>
        <w:spacing w:before="100" w:beforeAutospacing="1" w:after="100" w:afterAutospacing="1"/>
      </w:pPr>
      <w:r>
        <w:t>Нанесение контактной проводящей пасты на зачищенную жилу (при необходимости).</w:t>
      </w:r>
    </w:p>
    <w:p w:rsidR="00DA1BD5" w:rsidRDefault="00DA1BD5" w:rsidP="00DA1BD5">
      <w:pPr>
        <w:widowControl/>
        <w:numPr>
          <w:ilvl w:val="0"/>
          <w:numId w:val="201"/>
        </w:numPr>
        <w:spacing w:before="100" w:beforeAutospacing="1" w:after="100" w:afterAutospacing="1"/>
      </w:pPr>
      <w:r>
        <w:t>Вставка жилы в наконечник до упора.</w:t>
      </w:r>
    </w:p>
    <w:p w:rsidR="00DA1BD5" w:rsidRDefault="00DA1BD5" w:rsidP="00DA1BD5">
      <w:pPr>
        <w:widowControl/>
        <w:numPr>
          <w:ilvl w:val="0"/>
          <w:numId w:val="201"/>
        </w:numPr>
        <w:spacing w:before="100" w:beforeAutospacing="1" w:after="100" w:afterAutospacing="1"/>
      </w:pPr>
      <w:r>
        <w:t>Опрессовка наконечника гидравлическим прессом с использованием подобранной матрицы.</w:t>
      </w:r>
    </w:p>
    <w:p w:rsidR="00DA1BD5" w:rsidRDefault="00DA1BD5" w:rsidP="00DA1BD5">
      <w:pPr>
        <w:widowControl/>
        <w:numPr>
          <w:ilvl w:val="0"/>
          <w:numId w:val="201"/>
        </w:numPr>
        <w:spacing w:before="100" w:beforeAutospacing="1" w:after="100" w:afterAutospacing="1"/>
      </w:pPr>
      <w:r>
        <w:t>Проверка качества опрессовки (отсутствие люфта, трещин, перекоса).</w:t>
      </w:r>
    </w:p>
    <w:p w:rsidR="00DA1BD5" w:rsidRDefault="00DA1BD5" w:rsidP="00DA1BD5">
      <w:pPr>
        <w:widowControl/>
        <w:numPr>
          <w:ilvl w:val="0"/>
          <w:numId w:val="201"/>
        </w:numPr>
        <w:spacing w:before="100" w:beforeAutospacing="1" w:after="100" w:afterAutospacing="1"/>
      </w:pPr>
      <w:r>
        <w:t>Изоляция места соединения (накладка изоленты или монтаж термоусадочной трубки).</w:t>
      </w:r>
    </w:p>
    <w:p w:rsidR="00DA1BD5" w:rsidRDefault="00DA1BD5" w:rsidP="00DA1BD5">
      <w:pPr>
        <w:spacing w:before="100" w:beforeAutospacing="1" w:after="100" w:afterAutospacing="1"/>
      </w:pPr>
      <w:r>
        <w:t>12.Установите верную последовательность этапов при монтаже асинхронного электродвигателя мощностью 15 кВт с ременным приводом к технологическому оборудованию:</w:t>
      </w:r>
    </w:p>
    <w:p w:rsidR="00DA1BD5" w:rsidRDefault="00DA1BD5" w:rsidP="00DA1BD5">
      <w:pPr>
        <w:widowControl/>
        <w:numPr>
          <w:ilvl w:val="0"/>
          <w:numId w:val="202"/>
        </w:numPr>
        <w:spacing w:before="100" w:beforeAutospacing="1" w:after="100" w:afterAutospacing="1"/>
      </w:pPr>
      <w:r>
        <w:t>Проверка сопротивления изоляции обмоток двигателя мегомметром (1000 В).</w:t>
      </w:r>
    </w:p>
    <w:p w:rsidR="00DA1BD5" w:rsidRDefault="00DA1BD5" w:rsidP="00DA1BD5">
      <w:pPr>
        <w:widowControl/>
        <w:numPr>
          <w:ilvl w:val="0"/>
          <w:numId w:val="202"/>
        </w:numPr>
        <w:spacing w:before="100" w:beforeAutospacing="1" w:after="100" w:afterAutospacing="1"/>
      </w:pPr>
      <w:r>
        <w:t>Установка и выверка фундаментных плит/рам под двигатель и приводной механизм.</w:t>
      </w:r>
    </w:p>
    <w:p w:rsidR="00DA1BD5" w:rsidRDefault="00DA1BD5" w:rsidP="00DA1BD5">
      <w:pPr>
        <w:widowControl/>
        <w:numPr>
          <w:ilvl w:val="0"/>
          <w:numId w:val="202"/>
        </w:numPr>
        <w:spacing w:before="100" w:beforeAutospacing="1" w:after="100" w:afterAutospacing="1"/>
      </w:pPr>
      <w:r>
        <w:t>Монтаж двигателя на фундамент, затяжка анкерных болтов с контролем горизонтальности.</w:t>
      </w:r>
    </w:p>
    <w:p w:rsidR="00DA1BD5" w:rsidRDefault="00DA1BD5" w:rsidP="00DA1BD5">
      <w:pPr>
        <w:widowControl/>
        <w:numPr>
          <w:ilvl w:val="0"/>
          <w:numId w:val="202"/>
        </w:numPr>
        <w:spacing w:before="100" w:beforeAutospacing="1" w:after="100" w:afterAutospacing="1"/>
      </w:pPr>
      <w:r>
        <w:t>Установка приводного шкива на вал двигателя и ведомого шкива на вал механизма.</w:t>
      </w:r>
    </w:p>
    <w:p w:rsidR="00DA1BD5" w:rsidRDefault="00DA1BD5" w:rsidP="00DA1BD5">
      <w:pPr>
        <w:widowControl/>
        <w:numPr>
          <w:ilvl w:val="0"/>
          <w:numId w:val="202"/>
        </w:numPr>
        <w:spacing w:before="100" w:beforeAutospacing="1" w:after="100" w:afterAutospacing="1"/>
      </w:pPr>
      <w:r>
        <w:t>Подсоединение заземляющего проводника к корпусу двигателя.</w:t>
      </w:r>
    </w:p>
    <w:p w:rsidR="00DA1BD5" w:rsidRDefault="00DA1BD5" w:rsidP="00DA1BD5">
      <w:pPr>
        <w:widowControl/>
        <w:numPr>
          <w:ilvl w:val="0"/>
          <w:numId w:val="202"/>
        </w:numPr>
        <w:spacing w:before="100" w:beforeAutospacing="1" w:after="100" w:afterAutospacing="1"/>
      </w:pPr>
      <w:r>
        <w:t>Прокладка и подключение питающего кабеля к клеммной коробке (с учётом схемы «звезда/треугольник»).</w:t>
      </w:r>
    </w:p>
    <w:p w:rsidR="00DA1BD5" w:rsidRDefault="00DA1BD5" w:rsidP="00DA1BD5">
      <w:pPr>
        <w:widowControl/>
        <w:numPr>
          <w:ilvl w:val="0"/>
          <w:numId w:val="202"/>
        </w:numPr>
        <w:spacing w:before="100" w:beforeAutospacing="1" w:after="100" w:afterAutospacing="1"/>
      </w:pPr>
      <w:r>
        <w:t>Выверка соосности валов двигателя и механизма, корректировка положения.</w:t>
      </w:r>
    </w:p>
    <w:p w:rsidR="00DA1BD5" w:rsidRDefault="00DA1BD5" w:rsidP="00DA1BD5">
      <w:pPr>
        <w:widowControl/>
        <w:numPr>
          <w:ilvl w:val="0"/>
          <w:numId w:val="202"/>
        </w:numPr>
        <w:spacing w:before="100" w:beforeAutospacing="1" w:after="100" w:afterAutospacing="1"/>
      </w:pPr>
      <w:r>
        <w:t>Натяжка и регулировка ременной передачи, проверка параллельности шкивов.</w:t>
      </w:r>
    </w:p>
    <w:p w:rsidR="00DA1BD5" w:rsidRDefault="00DA1BD5" w:rsidP="00DA1BD5">
      <w:pPr>
        <w:widowControl/>
        <w:numPr>
          <w:ilvl w:val="0"/>
          <w:numId w:val="202"/>
        </w:numPr>
        <w:spacing w:before="100" w:beforeAutospacing="1" w:after="100" w:afterAutospacing="1"/>
      </w:pPr>
      <w:r>
        <w:t>Пробный пуск на холостом ходу, контроль направления вращения и вибрации.</w:t>
      </w:r>
    </w:p>
    <w:p w:rsidR="00DA1BD5" w:rsidRDefault="00DA1BD5" w:rsidP="00DA1BD5">
      <w:pPr>
        <w:widowControl/>
        <w:numPr>
          <w:ilvl w:val="0"/>
          <w:numId w:val="202"/>
        </w:numPr>
        <w:spacing w:before="100" w:beforeAutospacing="1" w:after="100" w:afterAutospacing="1"/>
      </w:pPr>
      <w:r>
        <w:t>Настройка тепловой защиты и уставки реле перегрузки в пусковом щите.</w:t>
      </w:r>
    </w:p>
    <w:p w:rsidR="00DA1BD5" w:rsidRDefault="00DA1BD5" w:rsidP="00DA1BD5">
      <w:pPr>
        <w:spacing w:before="100" w:beforeAutospacing="1" w:after="100" w:afterAutospacing="1"/>
      </w:pPr>
      <w:r>
        <w:t>13.Определите верную последовательность действий при сборке щитка управления с микропроцессорными контроллерами и релейной аппаратурой:</w:t>
      </w:r>
    </w:p>
    <w:p w:rsidR="00DA1BD5" w:rsidRDefault="00DA1BD5" w:rsidP="00DA1BD5">
      <w:pPr>
        <w:widowControl/>
        <w:numPr>
          <w:ilvl w:val="0"/>
          <w:numId w:val="203"/>
        </w:numPr>
        <w:spacing w:before="100" w:beforeAutospacing="1" w:after="100" w:afterAutospacing="1"/>
      </w:pPr>
      <w:r>
        <w:t>Установка монтажных панелей и DIN</w:t>
      </w:r>
      <w:r>
        <w:noBreakHyphen/>
        <w:t>реек внутри корпуса ЩУ согласно монтажной схеме.</w:t>
      </w:r>
    </w:p>
    <w:p w:rsidR="00DA1BD5" w:rsidRDefault="00DA1BD5" w:rsidP="00DA1BD5">
      <w:pPr>
        <w:widowControl/>
        <w:numPr>
          <w:ilvl w:val="0"/>
          <w:numId w:val="203"/>
        </w:numPr>
        <w:spacing w:before="100" w:beforeAutospacing="1" w:after="100" w:afterAutospacing="1"/>
      </w:pPr>
      <w:r>
        <w:t>Проверка комплектности элементов (контроллеры, реле, клеммники, светосигнальная арматура) и их внешнего состояния.</w:t>
      </w:r>
    </w:p>
    <w:p w:rsidR="00DA1BD5" w:rsidRDefault="00DA1BD5" w:rsidP="00DA1BD5">
      <w:pPr>
        <w:widowControl/>
        <w:numPr>
          <w:ilvl w:val="0"/>
          <w:numId w:val="203"/>
        </w:numPr>
        <w:spacing w:before="100" w:beforeAutospacing="1" w:after="100" w:afterAutospacing="1"/>
      </w:pPr>
      <w:r>
        <w:t>Монтаж сборных шин (нулевой, защитной, распределительных) с фиксацией на изоляторах.</w:t>
      </w:r>
    </w:p>
    <w:p w:rsidR="00DA1BD5" w:rsidRDefault="00DA1BD5" w:rsidP="00DA1BD5">
      <w:pPr>
        <w:widowControl/>
        <w:numPr>
          <w:ilvl w:val="0"/>
          <w:numId w:val="203"/>
        </w:numPr>
        <w:spacing w:before="100" w:beforeAutospacing="1" w:after="100" w:afterAutospacing="1"/>
      </w:pPr>
      <w:r>
        <w:t>Установка микропроцессорных контроллеров и релейной аппаратуры на DIN</w:t>
      </w:r>
      <w:r>
        <w:noBreakHyphen/>
        <w:t>рейки.</w:t>
      </w:r>
    </w:p>
    <w:p w:rsidR="00DA1BD5" w:rsidRDefault="00DA1BD5" w:rsidP="00DA1BD5">
      <w:pPr>
        <w:widowControl/>
        <w:numPr>
          <w:ilvl w:val="0"/>
          <w:numId w:val="203"/>
        </w:numPr>
        <w:spacing w:before="100" w:beforeAutospacing="1" w:after="100" w:afterAutospacing="1"/>
      </w:pPr>
      <w:r>
        <w:t>Прокладка и фиксация внутрищитовых проводников (соединительных жгутов, контрольных кабелей).</w:t>
      </w:r>
    </w:p>
    <w:p w:rsidR="00DA1BD5" w:rsidRDefault="00DA1BD5" w:rsidP="00DA1BD5">
      <w:pPr>
        <w:widowControl/>
        <w:numPr>
          <w:ilvl w:val="0"/>
          <w:numId w:val="203"/>
        </w:numPr>
        <w:spacing w:before="100" w:beforeAutospacing="1" w:after="100" w:afterAutospacing="1"/>
      </w:pPr>
      <w:r>
        <w:lastRenderedPageBreak/>
        <w:t>Подключение проводников к клеммам контроллеров, реле и сборных шин.</w:t>
      </w:r>
    </w:p>
    <w:p w:rsidR="00DA1BD5" w:rsidRDefault="00DA1BD5" w:rsidP="00DA1BD5">
      <w:pPr>
        <w:widowControl/>
        <w:numPr>
          <w:ilvl w:val="0"/>
          <w:numId w:val="203"/>
        </w:numPr>
        <w:spacing w:before="100" w:beforeAutospacing="1" w:after="100" w:afterAutospacing="1"/>
      </w:pPr>
      <w:r>
        <w:t>Маркировка всех проводников, клемм и аппаратов в соответствии с электрической схемой.</w:t>
      </w:r>
    </w:p>
    <w:p w:rsidR="00DA1BD5" w:rsidRDefault="00DA1BD5" w:rsidP="00DA1BD5">
      <w:pPr>
        <w:widowControl/>
        <w:numPr>
          <w:ilvl w:val="0"/>
          <w:numId w:val="203"/>
        </w:numPr>
        <w:spacing w:before="100" w:beforeAutospacing="1" w:after="100" w:afterAutospacing="1"/>
      </w:pPr>
      <w:r>
        <w:t>Монтаж светосигнальной арматуры (кнопок, ламп, переключателей) на лицевой панели.</w:t>
      </w:r>
    </w:p>
    <w:p w:rsidR="00DA1BD5" w:rsidRDefault="00DA1BD5" w:rsidP="00DA1BD5">
      <w:pPr>
        <w:widowControl/>
        <w:numPr>
          <w:ilvl w:val="0"/>
          <w:numId w:val="203"/>
        </w:numPr>
        <w:spacing w:before="100" w:beforeAutospacing="1" w:after="100" w:afterAutospacing="1"/>
      </w:pPr>
      <w:r>
        <w:t>Подключение внешних кабельных линий к клеммным блокам ЩУ.</w:t>
      </w:r>
    </w:p>
    <w:p w:rsidR="00DA1BD5" w:rsidRDefault="00DA1BD5" w:rsidP="00DA1BD5">
      <w:pPr>
        <w:widowControl/>
        <w:numPr>
          <w:ilvl w:val="0"/>
          <w:numId w:val="203"/>
        </w:numPr>
        <w:spacing w:before="100" w:beforeAutospacing="1" w:after="100" w:afterAutospacing="1"/>
      </w:pPr>
      <w:r>
        <w:t>Контроль затяжки контактных соединений динамометрическим ключом и проверка изоляции мегомметром.</w:t>
      </w:r>
    </w:p>
    <w:p w:rsidR="00DA1BD5" w:rsidRDefault="00DA1BD5" w:rsidP="00DA1BD5">
      <w:pPr>
        <w:spacing w:before="100" w:beforeAutospacing="1" w:after="100" w:afterAutospacing="1"/>
      </w:pPr>
      <w:r>
        <w:t>14.Установите верную последовательность этапов при сборке и монтаже схемы управления рабочим освещением цеха с датчиками освещённости и фотореле:</w:t>
      </w:r>
    </w:p>
    <w:p w:rsidR="00DA1BD5" w:rsidRDefault="00DA1BD5" w:rsidP="00DA1BD5">
      <w:pPr>
        <w:widowControl/>
        <w:numPr>
          <w:ilvl w:val="0"/>
          <w:numId w:val="204"/>
        </w:numPr>
        <w:spacing w:before="100" w:beforeAutospacing="1" w:after="100" w:afterAutospacing="1"/>
      </w:pPr>
      <w:r>
        <w:t>Монтаж распределительного щита освещения с установленными автоматами, УЗО и контакторами.</w:t>
      </w:r>
    </w:p>
    <w:p w:rsidR="00DA1BD5" w:rsidRDefault="00DA1BD5" w:rsidP="00DA1BD5">
      <w:pPr>
        <w:widowControl/>
        <w:numPr>
          <w:ilvl w:val="0"/>
          <w:numId w:val="204"/>
        </w:numPr>
        <w:spacing w:before="100" w:beforeAutospacing="1" w:after="100" w:afterAutospacing="1"/>
      </w:pPr>
      <w:r>
        <w:t>Прокладка кабельных линий к местам установки светильников и датчиков.</w:t>
      </w:r>
    </w:p>
    <w:p w:rsidR="00DA1BD5" w:rsidRDefault="00DA1BD5" w:rsidP="00DA1BD5">
      <w:pPr>
        <w:widowControl/>
        <w:numPr>
          <w:ilvl w:val="0"/>
          <w:numId w:val="204"/>
        </w:numPr>
        <w:spacing w:before="100" w:beforeAutospacing="1" w:after="100" w:afterAutospacing="1"/>
      </w:pPr>
      <w:r>
        <w:t>Установка светильников согласно светотехническому расчёту и плану размещения.</w:t>
      </w:r>
    </w:p>
    <w:p w:rsidR="00DA1BD5" w:rsidRDefault="00DA1BD5" w:rsidP="00DA1BD5">
      <w:pPr>
        <w:widowControl/>
        <w:numPr>
          <w:ilvl w:val="0"/>
          <w:numId w:val="204"/>
        </w:numPr>
        <w:spacing w:before="100" w:beforeAutospacing="1" w:after="100" w:afterAutospacing="1"/>
      </w:pPr>
      <w:r>
        <w:t>Подключение питающих кабелей к щиту освещения (ввод от ГРЩ).</w:t>
      </w:r>
    </w:p>
    <w:p w:rsidR="00DA1BD5" w:rsidRDefault="00DA1BD5" w:rsidP="00DA1BD5">
      <w:pPr>
        <w:widowControl/>
        <w:numPr>
          <w:ilvl w:val="0"/>
          <w:numId w:val="204"/>
        </w:numPr>
        <w:spacing w:before="100" w:beforeAutospacing="1" w:after="100" w:afterAutospacing="1"/>
      </w:pPr>
      <w:r>
        <w:t>Монтаж датчиков освещённости и фоторелейных блоков в контрольных точках.</w:t>
      </w:r>
    </w:p>
    <w:p w:rsidR="00DA1BD5" w:rsidRDefault="00DA1BD5" w:rsidP="00DA1BD5">
      <w:pPr>
        <w:widowControl/>
        <w:numPr>
          <w:ilvl w:val="0"/>
          <w:numId w:val="204"/>
        </w:numPr>
        <w:spacing w:before="100" w:beforeAutospacing="1" w:after="100" w:afterAutospacing="1"/>
      </w:pPr>
      <w:r>
        <w:t>Разводка и подключение групповых линий от щита к светильникам.</w:t>
      </w:r>
    </w:p>
    <w:p w:rsidR="00DA1BD5" w:rsidRDefault="00DA1BD5" w:rsidP="00DA1BD5">
      <w:pPr>
        <w:widowControl/>
        <w:numPr>
          <w:ilvl w:val="0"/>
          <w:numId w:val="204"/>
        </w:numPr>
        <w:spacing w:before="100" w:beforeAutospacing="1" w:after="100" w:afterAutospacing="1"/>
      </w:pPr>
      <w:r>
        <w:t>Подключение датчиков и фотореле к управляющим входам контакторов.</w:t>
      </w:r>
    </w:p>
    <w:p w:rsidR="00DA1BD5" w:rsidRDefault="00DA1BD5" w:rsidP="00DA1BD5">
      <w:pPr>
        <w:widowControl/>
        <w:numPr>
          <w:ilvl w:val="0"/>
          <w:numId w:val="204"/>
        </w:numPr>
        <w:spacing w:before="100" w:beforeAutospacing="1" w:after="100" w:afterAutospacing="1"/>
      </w:pPr>
      <w:r>
        <w:t>Маркировка проводников и аппаратов согласно схеме.</w:t>
      </w:r>
    </w:p>
    <w:p w:rsidR="00DA1BD5" w:rsidRDefault="00DA1BD5" w:rsidP="00DA1BD5">
      <w:pPr>
        <w:widowControl/>
        <w:numPr>
          <w:ilvl w:val="0"/>
          <w:numId w:val="204"/>
        </w:numPr>
        <w:spacing w:before="100" w:beforeAutospacing="1" w:after="100" w:afterAutospacing="1"/>
      </w:pPr>
      <w:r>
        <w:t>Проверка сопротивления изоляции кабельных линий мегомметром.</w:t>
      </w:r>
    </w:p>
    <w:p w:rsidR="00DA1BD5" w:rsidRDefault="00DA1BD5" w:rsidP="00DA1BD5">
      <w:pPr>
        <w:widowControl/>
        <w:numPr>
          <w:ilvl w:val="0"/>
          <w:numId w:val="204"/>
        </w:numPr>
        <w:spacing w:before="100" w:beforeAutospacing="1" w:after="100" w:afterAutospacing="1"/>
      </w:pPr>
      <w:r>
        <w:t>Пробный пуск, настройка чувствительности датчиков и проверка работы схемы.</w:t>
      </w:r>
    </w:p>
    <w:p w:rsidR="00DA1BD5" w:rsidRDefault="00DA1BD5" w:rsidP="00DA1BD5">
      <w:pPr>
        <w:spacing w:before="100" w:beforeAutospacing="1" w:after="100" w:afterAutospacing="1"/>
      </w:pPr>
      <w:r>
        <w:t>15.Определите правильную последовательность операций при сборке схемы аварийного освещения с автономными блоками питания:</w:t>
      </w:r>
    </w:p>
    <w:p w:rsidR="00DA1BD5" w:rsidRDefault="00DA1BD5" w:rsidP="00DA1BD5">
      <w:pPr>
        <w:widowControl/>
        <w:numPr>
          <w:ilvl w:val="0"/>
          <w:numId w:val="205"/>
        </w:numPr>
        <w:spacing w:before="100" w:beforeAutospacing="1" w:after="100" w:afterAutospacing="1"/>
      </w:pPr>
      <w:r>
        <w:t>Проверка комплектности оборудования (светильники, блоки аварийного питания, аккумуляторы).</w:t>
      </w:r>
    </w:p>
    <w:p w:rsidR="00DA1BD5" w:rsidRDefault="00DA1BD5" w:rsidP="00DA1BD5">
      <w:pPr>
        <w:widowControl/>
        <w:numPr>
          <w:ilvl w:val="0"/>
          <w:numId w:val="205"/>
        </w:numPr>
        <w:spacing w:before="100" w:beforeAutospacing="1" w:after="100" w:afterAutospacing="1"/>
      </w:pPr>
      <w:r>
        <w:t>Монтаж распределительного щита аварийного освещения с защитными аппаратами.</w:t>
      </w:r>
    </w:p>
    <w:p w:rsidR="00DA1BD5" w:rsidRDefault="00DA1BD5" w:rsidP="00DA1BD5">
      <w:pPr>
        <w:widowControl/>
        <w:numPr>
          <w:ilvl w:val="0"/>
          <w:numId w:val="205"/>
        </w:numPr>
        <w:spacing w:before="100" w:beforeAutospacing="1" w:after="100" w:afterAutospacing="1"/>
      </w:pPr>
      <w:r>
        <w:t>Установка светильников аварийного освещения в зонах эвакуации и на путях выхода.</w:t>
      </w:r>
    </w:p>
    <w:p w:rsidR="00DA1BD5" w:rsidRDefault="00DA1BD5" w:rsidP="00DA1BD5">
      <w:pPr>
        <w:widowControl/>
        <w:numPr>
          <w:ilvl w:val="0"/>
          <w:numId w:val="205"/>
        </w:numPr>
        <w:spacing w:before="100" w:beforeAutospacing="1" w:after="100" w:afterAutospacing="1"/>
      </w:pPr>
      <w:r>
        <w:t>Подключение блоков аварийного питания к сети рабочего освещения.</w:t>
      </w:r>
    </w:p>
    <w:p w:rsidR="00DA1BD5" w:rsidRDefault="00DA1BD5" w:rsidP="00DA1BD5">
      <w:pPr>
        <w:widowControl/>
        <w:numPr>
          <w:ilvl w:val="0"/>
          <w:numId w:val="205"/>
        </w:numPr>
        <w:spacing w:before="100" w:beforeAutospacing="1" w:after="100" w:afterAutospacing="1"/>
      </w:pPr>
      <w:r>
        <w:t>Прокладка кабельных линий от щита к светильникам и блокам.</w:t>
      </w:r>
    </w:p>
    <w:p w:rsidR="00DA1BD5" w:rsidRDefault="00DA1BD5" w:rsidP="00DA1BD5">
      <w:pPr>
        <w:widowControl/>
        <w:numPr>
          <w:ilvl w:val="0"/>
          <w:numId w:val="205"/>
        </w:numPr>
        <w:spacing w:before="100" w:beforeAutospacing="1" w:after="100" w:afterAutospacing="1"/>
      </w:pPr>
      <w:r>
        <w:t>Подключение светильников к выходам блоков аварийного питания.</w:t>
      </w:r>
    </w:p>
    <w:p w:rsidR="00DA1BD5" w:rsidRDefault="00DA1BD5" w:rsidP="00DA1BD5">
      <w:pPr>
        <w:widowControl/>
        <w:numPr>
          <w:ilvl w:val="0"/>
          <w:numId w:val="205"/>
        </w:numPr>
        <w:spacing w:before="100" w:beforeAutospacing="1" w:after="100" w:afterAutospacing="1"/>
      </w:pPr>
      <w:r>
        <w:t>Монтаж аккумуляторных батарей в блоках и проверка их заряда.</w:t>
      </w:r>
    </w:p>
    <w:p w:rsidR="00DA1BD5" w:rsidRDefault="00DA1BD5" w:rsidP="00DA1BD5">
      <w:pPr>
        <w:widowControl/>
        <w:numPr>
          <w:ilvl w:val="0"/>
          <w:numId w:val="205"/>
        </w:numPr>
        <w:spacing w:before="100" w:beforeAutospacing="1" w:after="100" w:afterAutospacing="1"/>
      </w:pPr>
      <w:r>
        <w:t>Маркировка цепей и устройств согласно схеме (включая обозначения «А» для аварийных линий).</w:t>
      </w:r>
    </w:p>
    <w:p w:rsidR="00DA1BD5" w:rsidRDefault="00DA1BD5" w:rsidP="00DA1BD5">
      <w:pPr>
        <w:widowControl/>
        <w:numPr>
          <w:ilvl w:val="0"/>
          <w:numId w:val="205"/>
        </w:numPr>
        <w:spacing w:before="100" w:beforeAutospacing="1" w:after="100" w:afterAutospacing="1"/>
      </w:pPr>
      <w:r>
        <w:t>Испытание работы схемы: имитация отключения рабочего питания, контроль переключения на аварийное.</w:t>
      </w:r>
    </w:p>
    <w:p w:rsidR="00DA1BD5" w:rsidRDefault="00DA1BD5" w:rsidP="00DA1BD5">
      <w:pPr>
        <w:widowControl/>
        <w:numPr>
          <w:ilvl w:val="0"/>
          <w:numId w:val="205"/>
        </w:numPr>
        <w:spacing w:before="100" w:beforeAutospacing="1" w:after="100" w:afterAutospacing="1"/>
      </w:pPr>
      <w:r>
        <w:t>Оформление исполнительной документации (схемы, протоколы испытаний).</w:t>
      </w:r>
    </w:p>
    <w:p w:rsidR="00DA1BD5" w:rsidRDefault="00DA1BD5" w:rsidP="00DA1BD5">
      <w:pPr>
        <w:spacing w:before="100" w:beforeAutospacing="1" w:after="100" w:afterAutospacing="1"/>
        <w:outlineLvl w:val="2"/>
        <w:rPr>
          <w:b/>
          <w:bCs/>
          <w:sz w:val="27"/>
          <w:szCs w:val="27"/>
        </w:rPr>
      </w:pPr>
      <w:r>
        <w:rPr>
          <w:b/>
          <w:bCs/>
          <w:sz w:val="27"/>
          <w:szCs w:val="27"/>
        </w:rPr>
        <w:t>Тестовые задания на установление соответствия</w:t>
      </w:r>
    </w:p>
    <w:p w:rsidR="00DA1BD5" w:rsidRDefault="00DA1BD5" w:rsidP="00DA1BD5">
      <w:pPr>
        <w:spacing w:before="100" w:beforeAutospacing="1" w:after="100" w:afterAutospacing="1"/>
      </w:pPr>
      <w:r>
        <w:t>16.Соотнесите вид документа с его назначением при электромонтажных работах:</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69"/>
        <w:gridCol w:w="6914"/>
      </w:tblGrid>
      <w:tr w:rsidR="00DA1BD5" w:rsidTr="001B4911">
        <w:trPr>
          <w:tblHeader/>
          <w:tblCellSpacing w:w="15" w:type="dxa"/>
        </w:trPr>
        <w:tc>
          <w:tcPr>
            <w:tcW w:w="0" w:type="auto"/>
            <w:vAlign w:val="center"/>
          </w:tcPr>
          <w:p w:rsidR="00DA1BD5" w:rsidRDefault="00DA1BD5" w:rsidP="001B4911">
            <w:pPr>
              <w:jc w:val="center"/>
              <w:rPr>
                <w:b/>
                <w:bCs/>
              </w:rPr>
            </w:pPr>
            <w:r>
              <w:rPr>
                <w:b/>
                <w:bCs/>
              </w:rPr>
              <w:t>Элемент (буква)</w:t>
            </w:r>
          </w:p>
        </w:tc>
        <w:tc>
          <w:tcPr>
            <w:tcW w:w="0" w:type="auto"/>
            <w:vAlign w:val="center"/>
          </w:tcPr>
          <w:p w:rsidR="00DA1BD5" w:rsidRDefault="00DA1BD5" w:rsidP="001B4911">
            <w:pPr>
              <w:jc w:val="center"/>
              <w:rPr>
                <w:b/>
                <w:bCs/>
              </w:rPr>
            </w:pPr>
            <w:r>
              <w:rPr>
                <w:b/>
                <w:bCs/>
              </w:rPr>
              <w:t>Назначение (цифра)</w:t>
            </w:r>
          </w:p>
        </w:tc>
      </w:tr>
      <w:tr w:rsidR="00DA1BD5" w:rsidTr="001B4911">
        <w:trPr>
          <w:tblCellSpacing w:w="15" w:type="dxa"/>
        </w:trPr>
        <w:tc>
          <w:tcPr>
            <w:tcW w:w="0" w:type="auto"/>
            <w:vAlign w:val="center"/>
          </w:tcPr>
          <w:p w:rsidR="00DA1BD5" w:rsidRDefault="00DA1BD5" w:rsidP="001B4911">
            <w:r>
              <w:t>а) Рабочий проект</w:t>
            </w:r>
          </w:p>
        </w:tc>
        <w:tc>
          <w:tcPr>
            <w:tcW w:w="0" w:type="auto"/>
            <w:vAlign w:val="center"/>
          </w:tcPr>
          <w:p w:rsidR="00DA1BD5" w:rsidRDefault="00DA1BD5" w:rsidP="001B4911">
            <w:r>
              <w:t>1) Фиксация выполненных скрытых работ (например, прокладка кабелей в конструкциях)</w:t>
            </w:r>
          </w:p>
        </w:tc>
      </w:tr>
      <w:tr w:rsidR="00DA1BD5" w:rsidTr="001B4911">
        <w:trPr>
          <w:tblCellSpacing w:w="15" w:type="dxa"/>
        </w:trPr>
        <w:tc>
          <w:tcPr>
            <w:tcW w:w="0" w:type="auto"/>
            <w:vAlign w:val="center"/>
          </w:tcPr>
          <w:p w:rsidR="00DA1BD5" w:rsidRDefault="00DA1BD5" w:rsidP="001B4911">
            <w:r>
              <w:t>б) Наряд</w:t>
            </w:r>
            <w:r>
              <w:noBreakHyphen/>
              <w:t>допуск</w:t>
            </w:r>
          </w:p>
        </w:tc>
        <w:tc>
          <w:tcPr>
            <w:tcW w:w="0" w:type="auto"/>
            <w:vAlign w:val="center"/>
          </w:tcPr>
          <w:p w:rsidR="00DA1BD5" w:rsidRDefault="00DA1BD5" w:rsidP="001B4911">
            <w:r>
              <w:t>2) Основной комплект чертежей, схем, спецификаций для выполнения монтажа</w:t>
            </w:r>
          </w:p>
        </w:tc>
      </w:tr>
      <w:tr w:rsidR="00DA1BD5" w:rsidTr="001B4911">
        <w:trPr>
          <w:tblCellSpacing w:w="15" w:type="dxa"/>
        </w:trPr>
        <w:tc>
          <w:tcPr>
            <w:tcW w:w="0" w:type="auto"/>
            <w:vAlign w:val="center"/>
          </w:tcPr>
          <w:p w:rsidR="00DA1BD5" w:rsidRDefault="00DA1BD5" w:rsidP="001B4911">
            <w:r>
              <w:t>в) Акт освидетельствования скрытых работ</w:t>
            </w:r>
          </w:p>
        </w:tc>
        <w:tc>
          <w:tcPr>
            <w:tcW w:w="0" w:type="auto"/>
            <w:vAlign w:val="center"/>
          </w:tcPr>
          <w:p w:rsidR="00DA1BD5" w:rsidRDefault="00DA1BD5" w:rsidP="001B4911">
            <w:r>
              <w:t>3) Разрешение на производство работ с указанием мер безопасности и состава бригады</w:t>
            </w:r>
          </w:p>
        </w:tc>
      </w:tr>
      <w:tr w:rsidR="00DA1BD5" w:rsidTr="001B4911">
        <w:trPr>
          <w:tblCellSpacing w:w="15" w:type="dxa"/>
        </w:trPr>
        <w:tc>
          <w:tcPr>
            <w:tcW w:w="0" w:type="auto"/>
            <w:vAlign w:val="center"/>
          </w:tcPr>
          <w:p w:rsidR="00DA1BD5" w:rsidRDefault="00DA1BD5" w:rsidP="001B4911">
            <w:r>
              <w:t>г) Протокол испытаний</w:t>
            </w:r>
          </w:p>
        </w:tc>
        <w:tc>
          <w:tcPr>
            <w:tcW w:w="0" w:type="auto"/>
            <w:vAlign w:val="center"/>
          </w:tcPr>
          <w:p w:rsidR="00DA1BD5" w:rsidRDefault="00DA1BD5" w:rsidP="001B4911">
            <w:r>
              <w:t>4) Документальное подтверждение результатов проверок (изоляция, заземление и т. п.)</w:t>
            </w:r>
          </w:p>
        </w:tc>
      </w:tr>
    </w:tbl>
    <w:p w:rsidR="00DA1BD5" w:rsidRDefault="00DA1BD5" w:rsidP="00DA1BD5">
      <w:pPr>
        <w:spacing w:before="100" w:beforeAutospacing="1" w:after="100" w:afterAutospacing="1"/>
      </w:pPr>
      <w:r>
        <w:t>17.Соотнесите инструмент/приспособление с его основным применением:</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2"/>
        <w:gridCol w:w="4994"/>
      </w:tblGrid>
      <w:tr w:rsidR="00DA1BD5" w:rsidTr="001B4911">
        <w:trPr>
          <w:tblHeader/>
          <w:tblCellSpacing w:w="15" w:type="dxa"/>
        </w:trPr>
        <w:tc>
          <w:tcPr>
            <w:tcW w:w="0" w:type="auto"/>
            <w:vAlign w:val="center"/>
          </w:tcPr>
          <w:p w:rsidR="00DA1BD5" w:rsidRDefault="00DA1BD5" w:rsidP="001B4911">
            <w:pPr>
              <w:jc w:val="center"/>
              <w:rPr>
                <w:b/>
                <w:bCs/>
              </w:rPr>
            </w:pPr>
            <w:r>
              <w:rPr>
                <w:b/>
                <w:bCs/>
              </w:rPr>
              <w:t>Элемент (буква)</w:t>
            </w:r>
          </w:p>
        </w:tc>
        <w:tc>
          <w:tcPr>
            <w:tcW w:w="0" w:type="auto"/>
            <w:vAlign w:val="center"/>
          </w:tcPr>
          <w:p w:rsidR="00DA1BD5" w:rsidRDefault="00DA1BD5" w:rsidP="001B4911">
            <w:pPr>
              <w:jc w:val="center"/>
              <w:rPr>
                <w:b/>
                <w:bCs/>
              </w:rPr>
            </w:pPr>
            <w:r>
              <w:rPr>
                <w:b/>
                <w:bCs/>
              </w:rPr>
              <w:t>Применение (цифра)</w:t>
            </w:r>
          </w:p>
        </w:tc>
      </w:tr>
      <w:tr w:rsidR="00DA1BD5" w:rsidTr="001B4911">
        <w:trPr>
          <w:tblCellSpacing w:w="15" w:type="dxa"/>
        </w:trPr>
        <w:tc>
          <w:tcPr>
            <w:tcW w:w="0" w:type="auto"/>
            <w:vAlign w:val="center"/>
          </w:tcPr>
          <w:p w:rsidR="00DA1BD5" w:rsidRDefault="00DA1BD5" w:rsidP="001B4911">
            <w:r>
              <w:t>а) Гидравлический пресс (кримпер)</w:t>
            </w:r>
          </w:p>
        </w:tc>
        <w:tc>
          <w:tcPr>
            <w:tcW w:w="0" w:type="auto"/>
            <w:vAlign w:val="center"/>
          </w:tcPr>
          <w:p w:rsidR="00DA1BD5" w:rsidRDefault="00DA1BD5" w:rsidP="001B4911">
            <w:r>
              <w:t>1) Зачистка изоляции с проводов</w:t>
            </w:r>
          </w:p>
        </w:tc>
      </w:tr>
      <w:tr w:rsidR="00DA1BD5" w:rsidTr="001B4911">
        <w:trPr>
          <w:tblCellSpacing w:w="15" w:type="dxa"/>
        </w:trPr>
        <w:tc>
          <w:tcPr>
            <w:tcW w:w="0" w:type="auto"/>
            <w:vAlign w:val="center"/>
          </w:tcPr>
          <w:p w:rsidR="00DA1BD5" w:rsidRDefault="00DA1BD5" w:rsidP="001B4911">
            <w:r>
              <w:t>б) Стриппер</w:t>
            </w:r>
          </w:p>
        </w:tc>
        <w:tc>
          <w:tcPr>
            <w:tcW w:w="0" w:type="auto"/>
            <w:vAlign w:val="center"/>
          </w:tcPr>
          <w:p w:rsidR="00DA1BD5" w:rsidRDefault="00DA1BD5" w:rsidP="001B4911">
            <w:r>
              <w:t>2) Опрессовка кабельных наконечников</w:t>
            </w:r>
          </w:p>
        </w:tc>
      </w:tr>
      <w:tr w:rsidR="00DA1BD5" w:rsidTr="001B4911">
        <w:trPr>
          <w:tblCellSpacing w:w="15" w:type="dxa"/>
        </w:trPr>
        <w:tc>
          <w:tcPr>
            <w:tcW w:w="0" w:type="auto"/>
            <w:vAlign w:val="center"/>
          </w:tcPr>
          <w:p w:rsidR="00DA1BD5" w:rsidRDefault="00DA1BD5" w:rsidP="001B4911">
            <w:r>
              <w:t>в) Динамометрический ключ</w:t>
            </w:r>
          </w:p>
        </w:tc>
        <w:tc>
          <w:tcPr>
            <w:tcW w:w="0" w:type="auto"/>
            <w:vAlign w:val="center"/>
          </w:tcPr>
          <w:p w:rsidR="00DA1BD5" w:rsidRDefault="00DA1BD5" w:rsidP="001B4911">
            <w:r>
              <w:t>3) Измерение сопротивления изоляции</w:t>
            </w:r>
          </w:p>
        </w:tc>
      </w:tr>
      <w:tr w:rsidR="00DA1BD5" w:rsidTr="001B4911">
        <w:trPr>
          <w:tblCellSpacing w:w="15" w:type="dxa"/>
        </w:trPr>
        <w:tc>
          <w:tcPr>
            <w:tcW w:w="0" w:type="auto"/>
            <w:vAlign w:val="center"/>
          </w:tcPr>
          <w:p w:rsidR="00DA1BD5" w:rsidRDefault="00DA1BD5" w:rsidP="001B4911">
            <w:r>
              <w:t>г) Мегомметр</w:t>
            </w:r>
          </w:p>
        </w:tc>
        <w:tc>
          <w:tcPr>
            <w:tcW w:w="0" w:type="auto"/>
            <w:vAlign w:val="center"/>
          </w:tcPr>
          <w:p w:rsidR="00DA1BD5" w:rsidRDefault="00DA1BD5" w:rsidP="001B4911">
            <w:r>
              <w:t>4) Контроль момента затяжки болтовых соединений</w:t>
            </w:r>
          </w:p>
        </w:tc>
      </w:tr>
    </w:tbl>
    <w:p w:rsidR="00DA1BD5" w:rsidRDefault="00DA1BD5" w:rsidP="00DA1BD5">
      <w:pPr>
        <w:spacing w:before="100" w:beforeAutospacing="1" w:after="100" w:afterAutospacing="1"/>
      </w:pPr>
      <w:r>
        <w:t>18.Соотнесите этап монтажа распределительного щита с его содержанием:</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35"/>
        <w:gridCol w:w="6357"/>
      </w:tblGrid>
      <w:tr w:rsidR="00DA1BD5" w:rsidTr="001B4911">
        <w:trPr>
          <w:tblHeader/>
          <w:tblCellSpacing w:w="15" w:type="dxa"/>
        </w:trPr>
        <w:tc>
          <w:tcPr>
            <w:tcW w:w="0" w:type="auto"/>
            <w:vAlign w:val="center"/>
          </w:tcPr>
          <w:p w:rsidR="00DA1BD5" w:rsidRDefault="00DA1BD5" w:rsidP="001B4911">
            <w:pPr>
              <w:jc w:val="center"/>
              <w:rPr>
                <w:b/>
                <w:bCs/>
              </w:rPr>
            </w:pPr>
            <w:r>
              <w:rPr>
                <w:b/>
                <w:bCs/>
              </w:rPr>
              <w:lastRenderedPageBreak/>
              <w:t>Элемент (буква)</w:t>
            </w:r>
          </w:p>
        </w:tc>
        <w:tc>
          <w:tcPr>
            <w:tcW w:w="0" w:type="auto"/>
            <w:vAlign w:val="center"/>
          </w:tcPr>
          <w:p w:rsidR="00DA1BD5" w:rsidRDefault="00DA1BD5" w:rsidP="001B4911">
            <w:pPr>
              <w:jc w:val="center"/>
              <w:rPr>
                <w:b/>
                <w:bCs/>
              </w:rPr>
            </w:pPr>
            <w:r>
              <w:rPr>
                <w:b/>
                <w:bCs/>
              </w:rPr>
              <w:t>Содержание этапа (цифра)</w:t>
            </w:r>
          </w:p>
        </w:tc>
      </w:tr>
      <w:tr w:rsidR="00DA1BD5" w:rsidTr="001B4911">
        <w:trPr>
          <w:tblCellSpacing w:w="15" w:type="dxa"/>
        </w:trPr>
        <w:tc>
          <w:tcPr>
            <w:tcW w:w="0" w:type="auto"/>
            <w:vAlign w:val="center"/>
          </w:tcPr>
          <w:p w:rsidR="00DA1BD5" w:rsidRDefault="00DA1BD5" w:rsidP="001B4911">
            <w:r>
              <w:t>а) Подготовительный этап</w:t>
            </w:r>
          </w:p>
        </w:tc>
        <w:tc>
          <w:tcPr>
            <w:tcW w:w="0" w:type="auto"/>
            <w:vAlign w:val="center"/>
          </w:tcPr>
          <w:p w:rsidR="00DA1BD5" w:rsidRDefault="00DA1BD5" w:rsidP="001B4911">
            <w:r>
              <w:t>1) Установка автоматов, УЗО, шин на DIN</w:t>
            </w:r>
            <w:r>
              <w:noBreakHyphen/>
              <w:t>рейки</w:t>
            </w:r>
          </w:p>
        </w:tc>
      </w:tr>
      <w:tr w:rsidR="00DA1BD5" w:rsidTr="001B4911">
        <w:trPr>
          <w:tblCellSpacing w:w="15" w:type="dxa"/>
        </w:trPr>
        <w:tc>
          <w:tcPr>
            <w:tcW w:w="0" w:type="auto"/>
            <w:vAlign w:val="center"/>
          </w:tcPr>
          <w:p w:rsidR="00DA1BD5" w:rsidRDefault="00DA1BD5" w:rsidP="001B4911">
            <w:r>
              <w:t>б) Монтаж корпуса</w:t>
            </w:r>
          </w:p>
        </w:tc>
        <w:tc>
          <w:tcPr>
            <w:tcW w:w="0" w:type="auto"/>
            <w:vAlign w:val="center"/>
          </w:tcPr>
          <w:p w:rsidR="00DA1BD5" w:rsidRDefault="00DA1BD5" w:rsidP="001B4911">
            <w:r>
              <w:t>2) Разметка мест крепления, сверление отверстий</w:t>
            </w:r>
          </w:p>
        </w:tc>
      </w:tr>
      <w:tr w:rsidR="00DA1BD5" w:rsidTr="001B4911">
        <w:trPr>
          <w:tblCellSpacing w:w="15" w:type="dxa"/>
        </w:trPr>
        <w:tc>
          <w:tcPr>
            <w:tcW w:w="0" w:type="auto"/>
            <w:vAlign w:val="center"/>
          </w:tcPr>
          <w:p w:rsidR="00DA1BD5" w:rsidRDefault="00DA1BD5" w:rsidP="001B4911">
            <w:r>
              <w:t>в) Компоновка оборудования</w:t>
            </w:r>
          </w:p>
        </w:tc>
        <w:tc>
          <w:tcPr>
            <w:tcW w:w="0" w:type="auto"/>
            <w:vAlign w:val="center"/>
          </w:tcPr>
          <w:p w:rsidR="00DA1BD5" w:rsidRDefault="00DA1BD5" w:rsidP="001B4911">
            <w:r>
              <w:t>3) Проверка затяжки соединений, маркировка, пробное включение</w:t>
            </w:r>
          </w:p>
        </w:tc>
      </w:tr>
      <w:tr w:rsidR="00DA1BD5" w:rsidTr="001B4911">
        <w:trPr>
          <w:tblCellSpacing w:w="15" w:type="dxa"/>
        </w:trPr>
        <w:tc>
          <w:tcPr>
            <w:tcW w:w="0" w:type="auto"/>
            <w:vAlign w:val="center"/>
          </w:tcPr>
          <w:p w:rsidR="00DA1BD5" w:rsidRDefault="00DA1BD5" w:rsidP="001B4911">
            <w:r>
              <w:t>г) Завершающий этап</w:t>
            </w:r>
          </w:p>
        </w:tc>
        <w:tc>
          <w:tcPr>
            <w:tcW w:w="0" w:type="auto"/>
            <w:vAlign w:val="center"/>
          </w:tcPr>
          <w:p w:rsidR="00DA1BD5" w:rsidRDefault="00DA1BD5" w:rsidP="001B4911">
            <w:r>
              <w:t>4) Закрепление щита на стене/конструкции</w:t>
            </w:r>
          </w:p>
        </w:tc>
      </w:tr>
    </w:tbl>
    <w:p w:rsidR="00DA1BD5" w:rsidRDefault="00DA1BD5" w:rsidP="00DA1BD5">
      <w:pPr>
        <w:spacing w:before="100" w:beforeAutospacing="1" w:after="100" w:afterAutospacing="1"/>
      </w:pPr>
      <w:r>
        <w:t>19.Соотнесите тип защитного устройства с его основной функцией:</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31"/>
        <w:gridCol w:w="6552"/>
      </w:tblGrid>
      <w:tr w:rsidR="00DA1BD5" w:rsidTr="001B4911">
        <w:trPr>
          <w:tblHeader/>
          <w:tblCellSpacing w:w="15" w:type="dxa"/>
        </w:trPr>
        <w:tc>
          <w:tcPr>
            <w:tcW w:w="0" w:type="auto"/>
            <w:vAlign w:val="center"/>
          </w:tcPr>
          <w:p w:rsidR="00DA1BD5" w:rsidRDefault="00DA1BD5" w:rsidP="001B4911">
            <w:pPr>
              <w:jc w:val="center"/>
              <w:rPr>
                <w:b/>
                <w:bCs/>
              </w:rPr>
            </w:pPr>
            <w:r>
              <w:rPr>
                <w:b/>
                <w:bCs/>
              </w:rPr>
              <w:t>Элемент (буква)</w:t>
            </w:r>
          </w:p>
        </w:tc>
        <w:tc>
          <w:tcPr>
            <w:tcW w:w="0" w:type="auto"/>
            <w:vAlign w:val="center"/>
          </w:tcPr>
          <w:p w:rsidR="00DA1BD5" w:rsidRDefault="00DA1BD5" w:rsidP="001B4911">
            <w:pPr>
              <w:jc w:val="center"/>
              <w:rPr>
                <w:b/>
                <w:bCs/>
              </w:rPr>
            </w:pPr>
            <w:r>
              <w:rPr>
                <w:b/>
                <w:bCs/>
              </w:rPr>
              <w:t>Функция (цифра)</w:t>
            </w:r>
          </w:p>
        </w:tc>
      </w:tr>
      <w:tr w:rsidR="00DA1BD5" w:rsidTr="001B4911">
        <w:trPr>
          <w:tblCellSpacing w:w="15" w:type="dxa"/>
        </w:trPr>
        <w:tc>
          <w:tcPr>
            <w:tcW w:w="0" w:type="auto"/>
            <w:vAlign w:val="center"/>
          </w:tcPr>
          <w:p w:rsidR="00DA1BD5" w:rsidRDefault="00DA1BD5" w:rsidP="001B4911">
            <w:r>
              <w:t>а) Автоматический выключатель</w:t>
            </w:r>
          </w:p>
        </w:tc>
        <w:tc>
          <w:tcPr>
            <w:tcW w:w="0" w:type="auto"/>
            <w:vAlign w:val="center"/>
          </w:tcPr>
          <w:p w:rsidR="00DA1BD5" w:rsidRDefault="00DA1BD5" w:rsidP="001B4911">
            <w:r>
              <w:t>1) Защита от дифференциального тока (утечки)</w:t>
            </w:r>
          </w:p>
        </w:tc>
      </w:tr>
      <w:tr w:rsidR="00DA1BD5" w:rsidTr="001B4911">
        <w:trPr>
          <w:tblCellSpacing w:w="15" w:type="dxa"/>
        </w:trPr>
        <w:tc>
          <w:tcPr>
            <w:tcW w:w="0" w:type="auto"/>
            <w:vAlign w:val="center"/>
          </w:tcPr>
          <w:p w:rsidR="00DA1BD5" w:rsidRDefault="00DA1BD5" w:rsidP="001B4911">
            <w:r>
              <w:t>б) УЗО (устройство защитного отключения)</w:t>
            </w:r>
          </w:p>
        </w:tc>
        <w:tc>
          <w:tcPr>
            <w:tcW w:w="0" w:type="auto"/>
            <w:vAlign w:val="center"/>
          </w:tcPr>
          <w:p w:rsidR="00DA1BD5" w:rsidRDefault="00DA1BD5" w:rsidP="001B4911">
            <w:r>
              <w:t>2) Защита от перегрузки и короткого замыкания</w:t>
            </w:r>
          </w:p>
        </w:tc>
      </w:tr>
      <w:tr w:rsidR="00DA1BD5" w:rsidTr="001B4911">
        <w:trPr>
          <w:tblCellSpacing w:w="15" w:type="dxa"/>
        </w:trPr>
        <w:tc>
          <w:tcPr>
            <w:tcW w:w="0" w:type="auto"/>
            <w:vAlign w:val="center"/>
          </w:tcPr>
          <w:p w:rsidR="00DA1BD5" w:rsidRDefault="00DA1BD5" w:rsidP="001B4911">
            <w:r>
              <w:t>в) Реле перегрузки</w:t>
            </w:r>
          </w:p>
        </w:tc>
        <w:tc>
          <w:tcPr>
            <w:tcW w:w="0" w:type="auto"/>
            <w:vAlign w:val="center"/>
          </w:tcPr>
          <w:p w:rsidR="00DA1BD5" w:rsidRDefault="00DA1BD5" w:rsidP="001B4911">
            <w:r>
              <w:t>3) Защита электродвигателя от перегрева</w:t>
            </w:r>
          </w:p>
        </w:tc>
      </w:tr>
      <w:tr w:rsidR="00DA1BD5" w:rsidTr="001B4911">
        <w:trPr>
          <w:tblCellSpacing w:w="15" w:type="dxa"/>
        </w:trPr>
        <w:tc>
          <w:tcPr>
            <w:tcW w:w="0" w:type="auto"/>
            <w:vAlign w:val="center"/>
          </w:tcPr>
          <w:p w:rsidR="00DA1BD5" w:rsidRDefault="00DA1BD5" w:rsidP="001B4911">
            <w:r>
              <w:t>г) Ограничитель перенапряжений</w:t>
            </w:r>
          </w:p>
        </w:tc>
        <w:tc>
          <w:tcPr>
            <w:tcW w:w="0" w:type="auto"/>
            <w:vAlign w:val="center"/>
          </w:tcPr>
          <w:p w:rsidR="00DA1BD5" w:rsidRDefault="00DA1BD5" w:rsidP="001B4911">
            <w:r>
              <w:t>4) Защита от импульсных перенапряжений (грозовых, коммутационных)</w:t>
            </w:r>
          </w:p>
        </w:tc>
      </w:tr>
    </w:tbl>
    <w:p w:rsidR="00DA1BD5" w:rsidRDefault="00DA1BD5" w:rsidP="00DA1BD5">
      <w:pPr>
        <w:spacing w:before="100" w:beforeAutospacing="1" w:after="100" w:afterAutospacing="1"/>
      </w:pPr>
      <w:r>
        <w:t>20.Соотнесите вид проверки с её целью при вводе электрооборудования в эксплуатацию:</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21"/>
        <w:gridCol w:w="5847"/>
      </w:tblGrid>
      <w:tr w:rsidR="00DA1BD5" w:rsidTr="001B4911">
        <w:trPr>
          <w:tblHeader/>
          <w:tblCellSpacing w:w="15" w:type="dxa"/>
        </w:trPr>
        <w:tc>
          <w:tcPr>
            <w:tcW w:w="0" w:type="auto"/>
            <w:vAlign w:val="center"/>
          </w:tcPr>
          <w:p w:rsidR="00DA1BD5" w:rsidRDefault="00DA1BD5" w:rsidP="001B4911">
            <w:pPr>
              <w:jc w:val="center"/>
              <w:rPr>
                <w:b/>
                <w:bCs/>
              </w:rPr>
            </w:pPr>
            <w:r>
              <w:rPr>
                <w:b/>
                <w:bCs/>
              </w:rPr>
              <w:t>Элемент (буква)</w:t>
            </w:r>
          </w:p>
        </w:tc>
        <w:tc>
          <w:tcPr>
            <w:tcW w:w="0" w:type="auto"/>
            <w:vAlign w:val="center"/>
          </w:tcPr>
          <w:p w:rsidR="00DA1BD5" w:rsidRDefault="00DA1BD5" w:rsidP="001B4911">
            <w:pPr>
              <w:jc w:val="center"/>
              <w:rPr>
                <w:b/>
                <w:bCs/>
              </w:rPr>
            </w:pPr>
            <w:r>
              <w:rPr>
                <w:b/>
                <w:bCs/>
              </w:rPr>
              <w:t>Цель проверки (цифра)</w:t>
            </w:r>
          </w:p>
        </w:tc>
      </w:tr>
      <w:tr w:rsidR="00DA1BD5" w:rsidTr="001B4911">
        <w:trPr>
          <w:tblCellSpacing w:w="15" w:type="dxa"/>
        </w:trPr>
        <w:tc>
          <w:tcPr>
            <w:tcW w:w="0" w:type="auto"/>
            <w:vAlign w:val="center"/>
          </w:tcPr>
          <w:p w:rsidR="00DA1BD5" w:rsidRDefault="00DA1BD5" w:rsidP="001B4911">
            <w:r>
              <w:t>а) Измерение сопротивления изоляции</w:t>
            </w:r>
          </w:p>
        </w:tc>
        <w:tc>
          <w:tcPr>
            <w:tcW w:w="0" w:type="auto"/>
            <w:vAlign w:val="center"/>
          </w:tcPr>
          <w:p w:rsidR="00DA1BD5" w:rsidRDefault="00DA1BD5" w:rsidP="001B4911">
            <w:r>
              <w:t>1) Проверка правильности чередования фаз</w:t>
            </w:r>
          </w:p>
        </w:tc>
      </w:tr>
      <w:tr w:rsidR="00DA1BD5" w:rsidTr="001B4911">
        <w:trPr>
          <w:tblCellSpacing w:w="15" w:type="dxa"/>
        </w:trPr>
        <w:tc>
          <w:tcPr>
            <w:tcW w:w="0" w:type="auto"/>
            <w:vAlign w:val="center"/>
          </w:tcPr>
          <w:p w:rsidR="00DA1BD5" w:rsidRDefault="00DA1BD5" w:rsidP="001B4911">
            <w:r>
              <w:t>б) Фазировка</w:t>
            </w:r>
          </w:p>
        </w:tc>
        <w:tc>
          <w:tcPr>
            <w:tcW w:w="0" w:type="auto"/>
            <w:vAlign w:val="center"/>
          </w:tcPr>
          <w:p w:rsidR="00DA1BD5" w:rsidRDefault="00DA1BD5" w:rsidP="001B4911">
            <w:r>
              <w:t>2) Контроль качества контактных соединений и затяжки</w:t>
            </w:r>
          </w:p>
        </w:tc>
      </w:tr>
      <w:tr w:rsidR="00DA1BD5" w:rsidTr="001B4911">
        <w:trPr>
          <w:tblCellSpacing w:w="15" w:type="dxa"/>
        </w:trPr>
        <w:tc>
          <w:tcPr>
            <w:tcW w:w="0" w:type="auto"/>
            <w:vAlign w:val="center"/>
          </w:tcPr>
          <w:p w:rsidR="00DA1BD5" w:rsidRDefault="00DA1BD5" w:rsidP="001B4911">
            <w:r>
              <w:t>в) Проверка момента затяжки болтов</w:t>
            </w:r>
          </w:p>
        </w:tc>
        <w:tc>
          <w:tcPr>
            <w:tcW w:w="0" w:type="auto"/>
            <w:vAlign w:val="center"/>
          </w:tcPr>
          <w:p w:rsidR="00DA1BD5" w:rsidRDefault="00DA1BD5" w:rsidP="001B4911">
            <w:r>
              <w:t>3) Оценка состояния диэлектрических свойств изоляции</w:t>
            </w:r>
          </w:p>
        </w:tc>
      </w:tr>
      <w:tr w:rsidR="00DA1BD5" w:rsidTr="001B4911">
        <w:trPr>
          <w:tblCellSpacing w:w="15" w:type="dxa"/>
        </w:trPr>
        <w:tc>
          <w:tcPr>
            <w:tcW w:w="0" w:type="auto"/>
            <w:vAlign w:val="center"/>
          </w:tcPr>
          <w:p w:rsidR="00DA1BD5" w:rsidRDefault="00DA1BD5" w:rsidP="001B4911">
            <w:r>
              <w:t>г) Пробный пуск</w:t>
            </w:r>
          </w:p>
        </w:tc>
        <w:tc>
          <w:tcPr>
            <w:tcW w:w="0" w:type="auto"/>
            <w:vAlign w:val="center"/>
          </w:tcPr>
          <w:p w:rsidR="00DA1BD5" w:rsidRDefault="00DA1BD5" w:rsidP="001B4911">
            <w:r>
              <w:t>4) Проверка работоспособности оборудования под нагрузкой</w:t>
            </w:r>
          </w:p>
        </w:tc>
      </w:tr>
    </w:tbl>
    <w:p w:rsidR="00DA1BD5" w:rsidRDefault="00DA1BD5" w:rsidP="00DA1BD5">
      <w:pPr>
        <w:spacing w:before="100" w:beforeAutospacing="1" w:after="100" w:afterAutospacing="1"/>
        <w:outlineLvl w:val="2"/>
        <w:rPr>
          <w:b/>
          <w:bCs/>
          <w:sz w:val="27"/>
          <w:szCs w:val="27"/>
        </w:rPr>
      </w:pPr>
      <w:r>
        <w:rPr>
          <w:b/>
          <w:bCs/>
          <w:sz w:val="27"/>
          <w:szCs w:val="27"/>
        </w:rPr>
        <w:t>Тестовые задания с пропущенными словами</w:t>
      </w:r>
    </w:p>
    <w:p w:rsidR="00DA1BD5" w:rsidRDefault="00DA1BD5" w:rsidP="00DA1BD5">
      <w:pPr>
        <w:spacing w:before="100" w:beforeAutospacing="1" w:after="100" w:afterAutospacing="1"/>
      </w:pPr>
      <w:r>
        <w:rPr>
          <w:b/>
          <w:bCs/>
        </w:rPr>
        <w:t>Инструкция:</w:t>
      </w:r>
      <w:r>
        <w:t xml:space="preserve"> вставьте пропущенные слова/термины в предложения. Ответ запишите в формате «номер вопроса — пропущенное слово(а)» (например: </w:t>
      </w:r>
      <w:r>
        <w:rPr>
          <w:i/>
          <w:iCs/>
        </w:rPr>
        <w:t>1 — изоляция, 2 — заземление</w:t>
      </w:r>
      <w:r>
        <w:t>). В некоторых случаях требуется несколько слов.</w:t>
      </w:r>
    </w:p>
    <w:p w:rsidR="00DA1BD5" w:rsidRDefault="00DA1BD5" w:rsidP="00DA1BD5">
      <w:pPr>
        <w:spacing w:before="100" w:beforeAutospacing="1" w:after="100" w:afterAutospacing="1"/>
      </w:pPr>
      <w:r>
        <w:t>21.Перед началом работ электромонтёр обязан оформить ________ — документ, разрешающий производство работ в электроустановке и определяющий меры безопасности, состав бригады и ответственных лиц.</w:t>
      </w:r>
    </w:p>
    <w:p w:rsidR="00DA1BD5" w:rsidRDefault="00DA1BD5" w:rsidP="00DA1BD5">
      <w:pPr>
        <w:spacing w:before="100" w:beforeAutospacing="1" w:after="100" w:afterAutospacing="1"/>
      </w:pPr>
      <w:r>
        <w:t>22.При монтаже кабельных линий для защиты от механических повреждений и коррозии применяют ________ — металлические или пластиковые конструкции, внутри которых прокладывают провода и кабели.</w:t>
      </w:r>
    </w:p>
    <w:p w:rsidR="00DA1BD5" w:rsidRDefault="00DA1BD5" w:rsidP="00DA1BD5">
      <w:pPr>
        <w:spacing w:before="100" w:beforeAutospacing="1" w:after="100" w:afterAutospacing="1"/>
      </w:pPr>
      <w:r>
        <w:t>23.Для контроля качества соединения жил с наконечниками выполняют ________ — опрессовку специальным гидравлическим прессом с подобранной матрицей, обеспечивающей надёжный электрический контакт.</w:t>
      </w:r>
    </w:p>
    <w:p w:rsidR="00DA1BD5" w:rsidRDefault="00DA1BD5" w:rsidP="00DA1BD5">
      <w:pPr>
        <w:spacing w:before="100" w:beforeAutospacing="1" w:after="100" w:afterAutospacing="1"/>
      </w:pPr>
      <w:r>
        <w:t>24.При проверке смонтированного распределительного щита измеряют ________ между токоведущими частями и корпусом, а также между отдельными цепями, чтобы убедиться в отсутствии пробоя и соответствии нормам ПУЭ.</w:t>
      </w:r>
    </w:p>
    <w:p w:rsidR="00DA1BD5" w:rsidRDefault="00DA1BD5" w:rsidP="00DA1BD5">
      <w:pPr>
        <w:spacing w:before="100" w:beforeAutospacing="1" w:after="100" w:afterAutospacing="1"/>
      </w:pPr>
      <w:r>
        <w:t>25.Для защиты персонала от поражения электрическим током при повреждении изоляции выполняют ________ — преднамеренное электрическое соединение металлических частей электроустановки с заземляющим устройством.</w:t>
      </w:r>
    </w:p>
    <w:p w:rsidR="00DA1BD5" w:rsidRDefault="00DA1BD5" w:rsidP="00DA1BD5">
      <w:pPr>
        <w:spacing w:before="100" w:beforeAutospacing="1" w:after="100" w:afterAutospacing="1"/>
      </w:pPr>
    </w:p>
    <w:p w:rsidR="00DA1BD5" w:rsidRDefault="00DA1BD5" w:rsidP="00DA1BD5">
      <w:pPr>
        <w:spacing w:before="100" w:beforeAutospacing="1" w:after="100" w:afterAutospacing="1"/>
      </w:pPr>
    </w:p>
    <w:p w:rsidR="00DA1BD5" w:rsidRDefault="00DA1BD5" w:rsidP="00DA1BD5">
      <w:pPr>
        <w:spacing w:before="100" w:beforeAutospacing="1" w:after="100" w:afterAutospacing="1"/>
      </w:pPr>
    </w:p>
    <w:p w:rsidR="00DA1BD5" w:rsidRDefault="00DA1BD5" w:rsidP="00DA1BD5">
      <w:pPr>
        <w:spacing w:before="100" w:beforeAutospacing="1" w:after="100" w:afterAutospacing="1"/>
      </w:pPr>
    </w:p>
    <w:p w:rsidR="00DA1BD5" w:rsidRDefault="00DA1BD5" w:rsidP="00DA1BD5">
      <w:pPr>
        <w:spacing w:before="100" w:beforeAutospacing="1" w:after="100" w:afterAutospacing="1"/>
      </w:pPr>
    </w:p>
    <w:p w:rsidR="00DA1BD5" w:rsidRDefault="00DA1BD5" w:rsidP="00DA1BD5">
      <w:pPr>
        <w:spacing w:before="100" w:beforeAutospacing="1" w:after="100" w:afterAutospacing="1"/>
        <w:rPr>
          <w:b/>
          <w:bCs/>
        </w:rPr>
      </w:pPr>
      <w:bookmarkStart w:id="32" w:name="_GoBack"/>
      <w:bookmarkEnd w:id="32"/>
      <w:r>
        <w:rPr>
          <w:b/>
          <w:bCs/>
        </w:rPr>
        <w:lastRenderedPageBreak/>
        <w:t>Ключ</w:t>
      </w:r>
    </w:p>
    <w:tbl>
      <w:tblPr>
        <w:tblStyle w:val="af0"/>
        <w:tblW w:w="0" w:type="auto"/>
        <w:tblLook w:val="04A0" w:firstRow="1" w:lastRow="0" w:firstColumn="1" w:lastColumn="0" w:noHBand="0" w:noVBand="1"/>
      </w:tblPr>
      <w:tblGrid>
        <w:gridCol w:w="2263"/>
        <w:gridCol w:w="7081"/>
      </w:tblGrid>
      <w:tr w:rsidR="00DA1BD5" w:rsidTr="001B4911">
        <w:trPr>
          <w:trHeight w:val="108"/>
        </w:trPr>
        <w:tc>
          <w:tcPr>
            <w:tcW w:w="2263" w:type="dxa"/>
          </w:tcPr>
          <w:p w:rsidR="00DA1BD5" w:rsidRDefault="00DA1BD5" w:rsidP="001B4911">
            <w:pPr>
              <w:spacing w:before="100" w:beforeAutospacing="1" w:after="100" w:afterAutospacing="1"/>
              <w:rPr>
                <w:lang w:eastAsia="ru-RU"/>
              </w:rPr>
            </w:pPr>
            <w:r>
              <w:rPr>
                <w:lang w:eastAsia="ru-RU"/>
              </w:rPr>
              <w:t>1.</w:t>
            </w:r>
          </w:p>
        </w:tc>
        <w:tc>
          <w:tcPr>
            <w:tcW w:w="7081" w:type="dxa"/>
          </w:tcPr>
          <w:p w:rsidR="00DA1BD5" w:rsidRDefault="00DA1BD5" w:rsidP="001B4911">
            <w:pPr>
              <w:spacing w:before="100" w:beforeAutospacing="1" w:after="100" w:afterAutospacing="1"/>
              <w:rPr>
                <w:lang w:eastAsia="ru-RU"/>
              </w:rPr>
            </w:pPr>
            <w:r>
              <w:rPr>
                <w:lang w:eastAsia="ru-RU"/>
              </w:rPr>
              <w:t>б</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2.</w:t>
            </w:r>
          </w:p>
        </w:tc>
        <w:tc>
          <w:tcPr>
            <w:tcW w:w="7081" w:type="dxa"/>
          </w:tcPr>
          <w:p w:rsidR="00DA1BD5" w:rsidRDefault="00DA1BD5" w:rsidP="001B4911">
            <w:pPr>
              <w:spacing w:before="100" w:beforeAutospacing="1" w:after="100" w:afterAutospacing="1"/>
              <w:rPr>
                <w:lang w:eastAsia="ru-RU"/>
              </w:rPr>
            </w:pPr>
            <w:r>
              <w:rPr>
                <w:lang w:eastAsia="ru-RU"/>
              </w:rPr>
              <w:t>в</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3.</w:t>
            </w:r>
          </w:p>
        </w:tc>
        <w:tc>
          <w:tcPr>
            <w:tcW w:w="7081" w:type="dxa"/>
          </w:tcPr>
          <w:p w:rsidR="00DA1BD5" w:rsidRDefault="00DA1BD5" w:rsidP="001B4911">
            <w:pPr>
              <w:spacing w:before="100" w:beforeAutospacing="1" w:after="100" w:afterAutospacing="1"/>
              <w:rPr>
                <w:lang w:eastAsia="ru-RU"/>
              </w:rPr>
            </w:pPr>
            <w:r>
              <w:rPr>
                <w:lang w:eastAsia="ru-RU"/>
              </w:rPr>
              <w:t>б</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4.</w:t>
            </w:r>
          </w:p>
        </w:tc>
        <w:tc>
          <w:tcPr>
            <w:tcW w:w="7081" w:type="dxa"/>
          </w:tcPr>
          <w:p w:rsidR="00DA1BD5" w:rsidRDefault="00DA1BD5" w:rsidP="001B4911">
            <w:pPr>
              <w:spacing w:before="100" w:beforeAutospacing="1" w:after="100" w:afterAutospacing="1"/>
              <w:rPr>
                <w:lang w:eastAsia="ru-RU"/>
              </w:rPr>
            </w:pPr>
            <w:r>
              <w:rPr>
                <w:lang w:eastAsia="ru-RU"/>
              </w:rPr>
              <w:t>б</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5.</w:t>
            </w:r>
          </w:p>
        </w:tc>
        <w:tc>
          <w:tcPr>
            <w:tcW w:w="7081" w:type="dxa"/>
          </w:tcPr>
          <w:p w:rsidR="00DA1BD5" w:rsidRDefault="00DA1BD5" w:rsidP="001B4911">
            <w:pPr>
              <w:spacing w:before="100" w:beforeAutospacing="1" w:after="100" w:afterAutospacing="1"/>
              <w:rPr>
                <w:lang w:eastAsia="ru-RU"/>
              </w:rPr>
            </w:pPr>
            <w:r>
              <w:rPr>
                <w:lang w:eastAsia="ru-RU"/>
              </w:rPr>
              <w:t>в</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6.</w:t>
            </w:r>
          </w:p>
        </w:tc>
        <w:tc>
          <w:tcPr>
            <w:tcW w:w="7081" w:type="dxa"/>
          </w:tcPr>
          <w:p w:rsidR="00DA1BD5" w:rsidRDefault="00DA1BD5" w:rsidP="001B4911">
            <w:pPr>
              <w:spacing w:before="100" w:beforeAutospacing="1" w:after="100" w:afterAutospacing="1"/>
              <w:rPr>
                <w:lang w:eastAsia="ru-RU"/>
              </w:rPr>
            </w:pPr>
            <w:r>
              <w:rPr>
                <w:lang w:eastAsia="ru-RU"/>
              </w:rPr>
              <w:t> а, б, д.</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 xml:space="preserve">7. </w:t>
            </w:r>
          </w:p>
        </w:tc>
        <w:tc>
          <w:tcPr>
            <w:tcW w:w="7081" w:type="dxa"/>
          </w:tcPr>
          <w:p w:rsidR="00DA1BD5" w:rsidRDefault="00DA1BD5" w:rsidP="001B4911">
            <w:pPr>
              <w:spacing w:before="100" w:beforeAutospacing="1" w:after="100" w:afterAutospacing="1"/>
              <w:rPr>
                <w:lang w:eastAsia="ru-RU"/>
              </w:rPr>
            </w:pPr>
            <w:r>
              <w:rPr>
                <w:lang w:eastAsia="ru-RU"/>
              </w:rPr>
              <w:t> а, б, г, д.</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8.</w:t>
            </w:r>
          </w:p>
        </w:tc>
        <w:tc>
          <w:tcPr>
            <w:tcW w:w="7081" w:type="dxa"/>
          </w:tcPr>
          <w:p w:rsidR="00DA1BD5" w:rsidRDefault="00DA1BD5" w:rsidP="001B4911">
            <w:pPr>
              <w:spacing w:before="100" w:beforeAutospacing="1" w:after="100" w:afterAutospacing="1"/>
              <w:rPr>
                <w:lang w:eastAsia="ru-RU"/>
              </w:rPr>
            </w:pPr>
            <w:r>
              <w:rPr>
                <w:lang w:eastAsia="ru-RU"/>
              </w:rPr>
              <w:t>а, б, в, г.</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9.</w:t>
            </w:r>
          </w:p>
        </w:tc>
        <w:tc>
          <w:tcPr>
            <w:tcW w:w="7081" w:type="dxa"/>
          </w:tcPr>
          <w:p w:rsidR="00DA1BD5" w:rsidRDefault="00DA1BD5" w:rsidP="001B4911">
            <w:pPr>
              <w:spacing w:before="100" w:beforeAutospacing="1" w:after="100" w:afterAutospacing="1"/>
              <w:rPr>
                <w:lang w:eastAsia="ru-RU"/>
              </w:rPr>
            </w:pPr>
            <w:r>
              <w:t>а, б, в, д.</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10.</w:t>
            </w:r>
          </w:p>
        </w:tc>
        <w:tc>
          <w:tcPr>
            <w:tcW w:w="7081" w:type="dxa"/>
          </w:tcPr>
          <w:p w:rsidR="00DA1BD5" w:rsidRDefault="00DA1BD5" w:rsidP="001B4911">
            <w:pPr>
              <w:spacing w:before="100" w:beforeAutospacing="1" w:after="100" w:afterAutospacing="1"/>
              <w:rPr>
                <w:lang w:eastAsia="ru-RU"/>
              </w:rPr>
            </w:pPr>
            <w:r>
              <w:t>5 — а, б, в, д.</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11.</w:t>
            </w:r>
          </w:p>
        </w:tc>
        <w:tc>
          <w:tcPr>
            <w:tcW w:w="7081" w:type="dxa"/>
          </w:tcPr>
          <w:p w:rsidR="00DA1BD5" w:rsidRDefault="00DA1BD5" w:rsidP="001B4911">
            <w:pPr>
              <w:spacing w:before="100" w:beforeAutospacing="1" w:after="100" w:afterAutospacing="1"/>
              <w:rPr>
                <w:lang w:eastAsia="ru-RU"/>
              </w:rPr>
            </w:pPr>
            <w:r>
              <w:t>1, 3, 2, 4, 5, 6, 7, 8, 9.</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12.</w:t>
            </w:r>
          </w:p>
        </w:tc>
        <w:tc>
          <w:tcPr>
            <w:tcW w:w="7081" w:type="dxa"/>
          </w:tcPr>
          <w:p w:rsidR="00DA1BD5" w:rsidRDefault="00DA1BD5" w:rsidP="001B4911">
            <w:pPr>
              <w:spacing w:before="100" w:beforeAutospacing="1" w:after="100" w:afterAutospacing="1"/>
              <w:rPr>
                <w:lang w:eastAsia="ru-RU"/>
              </w:rPr>
            </w:pPr>
            <w:r>
              <w:t>2, 3, 7, 4, 8, 1, 6, 5, 9, 10.</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13.</w:t>
            </w:r>
          </w:p>
        </w:tc>
        <w:tc>
          <w:tcPr>
            <w:tcW w:w="7081" w:type="dxa"/>
          </w:tcPr>
          <w:p w:rsidR="00DA1BD5" w:rsidRDefault="00DA1BD5" w:rsidP="001B4911">
            <w:pPr>
              <w:spacing w:before="100" w:beforeAutospacing="1" w:after="100" w:afterAutospacing="1"/>
              <w:rPr>
                <w:lang w:eastAsia="ru-RU"/>
              </w:rPr>
            </w:pPr>
            <w:r>
              <w:t>2, 1, 3, 4, 8, 5, 6, 7, 9, 10.</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14.</w:t>
            </w:r>
          </w:p>
        </w:tc>
        <w:tc>
          <w:tcPr>
            <w:tcW w:w="7081" w:type="dxa"/>
          </w:tcPr>
          <w:p w:rsidR="00DA1BD5" w:rsidRDefault="00DA1BD5" w:rsidP="001B4911">
            <w:pPr>
              <w:spacing w:before="100" w:beforeAutospacing="1" w:after="100" w:afterAutospacing="1"/>
              <w:rPr>
                <w:lang w:eastAsia="ru-RU"/>
              </w:rPr>
            </w:pPr>
            <w:r>
              <w:t>1, 4, 2, 3, 5, 6, 7, 8, 9, 10.</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15.</w:t>
            </w:r>
          </w:p>
        </w:tc>
        <w:tc>
          <w:tcPr>
            <w:tcW w:w="7081" w:type="dxa"/>
          </w:tcPr>
          <w:p w:rsidR="00DA1BD5" w:rsidRDefault="00DA1BD5" w:rsidP="001B4911">
            <w:pPr>
              <w:spacing w:before="100" w:beforeAutospacing="1" w:after="100" w:afterAutospacing="1"/>
              <w:rPr>
                <w:lang w:eastAsia="ru-RU"/>
              </w:rPr>
            </w:pPr>
            <w:r>
              <w:t>1, 2, 5, 3, 4, 6, 7, 8, 9, 10.</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16.</w:t>
            </w:r>
          </w:p>
        </w:tc>
        <w:tc>
          <w:tcPr>
            <w:tcW w:w="7081" w:type="dxa"/>
          </w:tcPr>
          <w:p w:rsidR="00DA1BD5" w:rsidRDefault="00DA1BD5" w:rsidP="001B4911">
            <w:pPr>
              <w:spacing w:before="100" w:beforeAutospacing="1" w:after="100" w:afterAutospacing="1"/>
              <w:rPr>
                <w:lang w:eastAsia="ru-RU"/>
              </w:rPr>
            </w:pPr>
            <w:r>
              <w:t>а — 2, б — 3, в — 1, г — 4.</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17.</w:t>
            </w:r>
          </w:p>
        </w:tc>
        <w:tc>
          <w:tcPr>
            <w:tcW w:w="7081" w:type="dxa"/>
          </w:tcPr>
          <w:p w:rsidR="00DA1BD5" w:rsidRDefault="00DA1BD5" w:rsidP="001B4911">
            <w:pPr>
              <w:spacing w:before="100" w:beforeAutospacing="1" w:after="100" w:afterAutospacing="1"/>
              <w:rPr>
                <w:lang w:eastAsia="ru-RU"/>
              </w:rPr>
            </w:pPr>
            <w:r>
              <w:t>а — 2, б — 1, в — 4, г — 3.</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18.</w:t>
            </w:r>
          </w:p>
        </w:tc>
        <w:tc>
          <w:tcPr>
            <w:tcW w:w="7081" w:type="dxa"/>
          </w:tcPr>
          <w:p w:rsidR="00DA1BD5" w:rsidRDefault="00DA1BD5" w:rsidP="001B4911">
            <w:pPr>
              <w:spacing w:before="100" w:beforeAutospacing="1" w:after="100" w:afterAutospacing="1"/>
              <w:rPr>
                <w:lang w:eastAsia="ru-RU"/>
              </w:rPr>
            </w:pPr>
            <w:r>
              <w:t>а — 2, б — 4, в — 1, г — 3.</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19.</w:t>
            </w:r>
          </w:p>
        </w:tc>
        <w:tc>
          <w:tcPr>
            <w:tcW w:w="7081" w:type="dxa"/>
          </w:tcPr>
          <w:p w:rsidR="00DA1BD5" w:rsidRDefault="00DA1BD5" w:rsidP="001B4911">
            <w:pPr>
              <w:spacing w:before="100" w:beforeAutospacing="1" w:after="100" w:afterAutospacing="1"/>
              <w:rPr>
                <w:lang w:eastAsia="ru-RU"/>
              </w:rPr>
            </w:pPr>
            <w:r>
              <w:t>а — 2, б — 1, в — 3, г — 4.</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20.</w:t>
            </w:r>
          </w:p>
        </w:tc>
        <w:tc>
          <w:tcPr>
            <w:tcW w:w="7081" w:type="dxa"/>
          </w:tcPr>
          <w:p w:rsidR="00DA1BD5" w:rsidRDefault="00DA1BD5" w:rsidP="001B4911">
            <w:pPr>
              <w:spacing w:before="100" w:beforeAutospacing="1" w:after="100" w:afterAutospacing="1"/>
              <w:rPr>
                <w:lang w:eastAsia="ru-RU"/>
              </w:rPr>
            </w:pPr>
            <w:r>
              <w:t>а — 3, б — 1, в — 2, г — 4.</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21.</w:t>
            </w:r>
          </w:p>
        </w:tc>
        <w:tc>
          <w:tcPr>
            <w:tcW w:w="7081" w:type="dxa"/>
          </w:tcPr>
          <w:p w:rsidR="00DA1BD5" w:rsidRDefault="00DA1BD5" w:rsidP="001B4911">
            <w:pPr>
              <w:spacing w:before="100" w:beforeAutospacing="1" w:after="100" w:afterAutospacing="1"/>
              <w:rPr>
                <w:lang w:eastAsia="ru-RU"/>
              </w:rPr>
            </w:pPr>
            <w:r>
              <w:t> наряд</w:t>
            </w:r>
            <w:r>
              <w:noBreakHyphen/>
              <w:t>допуск.</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22.</w:t>
            </w:r>
          </w:p>
        </w:tc>
        <w:tc>
          <w:tcPr>
            <w:tcW w:w="7081" w:type="dxa"/>
          </w:tcPr>
          <w:p w:rsidR="00DA1BD5" w:rsidRDefault="00DA1BD5" w:rsidP="001B4911">
            <w:pPr>
              <w:spacing w:before="100" w:beforeAutospacing="1" w:after="100" w:afterAutospacing="1"/>
              <w:rPr>
                <w:lang w:eastAsia="ru-RU"/>
              </w:rPr>
            </w:pPr>
            <w:r>
              <w:t> кабельные короба (или кабельные каналы).</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23.</w:t>
            </w:r>
          </w:p>
        </w:tc>
        <w:tc>
          <w:tcPr>
            <w:tcW w:w="7081" w:type="dxa"/>
          </w:tcPr>
          <w:p w:rsidR="00DA1BD5" w:rsidRDefault="00DA1BD5" w:rsidP="001B4911">
            <w:pPr>
              <w:spacing w:before="100" w:beforeAutospacing="1" w:after="100" w:afterAutospacing="1"/>
              <w:rPr>
                <w:lang w:eastAsia="ru-RU"/>
              </w:rPr>
            </w:pPr>
            <w:r>
              <w:t> механическое соединение (или опрессовку).</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24.</w:t>
            </w:r>
          </w:p>
        </w:tc>
        <w:tc>
          <w:tcPr>
            <w:tcW w:w="7081" w:type="dxa"/>
          </w:tcPr>
          <w:p w:rsidR="00DA1BD5" w:rsidRDefault="00DA1BD5" w:rsidP="001B4911">
            <w:pPr>
              <w:spacing w:before="100" w:beforeAutospacing="1" w:after="100" w:afterAutospacing="1"/>
              <w:rPr>
                <w:lang w:eastAsia="ru-RU"/>
              </w:rPr>
            </w:pPr>
            <w:r>
              <w:t> сопротивление изоляции.</w:t>
            </w:r>
          </w:p>
        </w:tc>
      </w:tr>
      <w:tr w:rsidR="00DA1BD5" w:rsidTr="001B4911">
        <w:tc>
          <w:tcPr>
            <w:tcW w:w="2263" w:type="dxa"/>
          </w:tcPr>
          <w:p w:rsidR="00DA1BD5" w:rsidRDefault="00DA1BD5" w:rsidP="001B4911">
            <w:pPr>
              <w:spacing w:before="100" w:beforeAutospacing="1" w:after="100" w:afterAutospacing="1"/>
              <w:rPr>
                <w:lang w:eastAsia="ru-RU"/>
              </w:rPr>
            </w:pPr>
            <w:r>
              <w:rPr>
                <w:lang w:eastAsia="ru-RU"/>
              </w:rPr>
              <w:t>25.</w:t>
            </w:r>
          </w:p>
        </w:tc>
        <w:tc>
          <w:tcPr>
            <w:tcW w:w="7081" w:type="dxa"/>
          </w:tcPr>
          <w:p w:rsidR="00DA1BD5" w:rsidRDefault="00DA1BD5" w:rsidP="001B4911">
            <w:pPr>
              <w:spacing w:before="100" w:beforeAutospacing="1" w:after="100" w:afterAutospacing="1"/>
              <w:rPr>
                <w:lang w:eastAsia="ru-RU"/>
              </w:rPr>
            </w:pPr>
            <w:r>
              <w:t> защитное заземление.</w:t>
            </w:r>
          </w:p>
        </w:tc>
      </w:tr>
    </w:tbl>
    <w:p w:rsidR="00DA1BD5" w:rsidRDefault="00DA1BD5" w:rsidP="00DA1BD5">
      <w:pPr>
        <w:spacing w:line="360" w:lineRule="auto"/>
        <w:ind w:firstLine="709"/>
        <w:contextualSpacing/>
        <w:rPr>
          <w:b/>
          <w:bCs/>
          <w:sz w:val="28"/>
          <w:szCs w:val="28"/>
        </w:rPr>
      </w:pPr>
    </w:p>
    <w:p w:rsidR="000E75F4" w:rsidRDefault="000E75F4">
      <w:pPr>
        <w:pStyle w:val="afb"/>
        <w:rPr>
          <w:sz w:val="23"/>
        </w:rPr>
        <w:sectPr w:rsidR="000E75F4" w:rsidSect="00DA1BD5">
          <w:pgSz w:w="11910" w:h="16850"/>
          <w:pgMar w:top="500" w:right="425" w:bottom="280" w:left="992" w:header="0" w:footer="272" w:gutter="0"/>
          <w:cols w:space="1701"/>
          <w:docGrid w:linePitch="360"/>
        </w:sectPr>
      </w:pPr>
    </w:p>
    <w:p w:rsidR="000E75F4" w:rsidRDefault="00DA1BD5">
      <w:pPr>
        <w:pStyle w:val="afa"/>
        <w:spacing w:before="77" w:line="288" w:lineRule="auto"/>
        <w:ind w:left="7581" w:right="138" w:firstLine="1167"/>
        <w:jc w:val="right"/>
      </w:pPr>
      <w:bookmarkStart w:id="33" w:name="_bookmark42"/>
      <w:bookmarkEnd w:id="33"/>
      <w:r>
        <w:lastRenderedPageBreak/>
        <w:t>Приложение</w:t>
      </w:r>
      <w:r>
        <w:rPr>
          <w:spacing w:val="-16"/>
        </w:rPr>
        <w:t xml:space="preserve"> 29</w:t>
      </w:r>
      <w:r>
        <w:t xml:space="preserve">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22"/>
        <w:jc w:val="center"/>
      </w:pPr>
      <w:r>
        <w:t>по</w:t>
      </w:r>
      <w:r>
        <w:rPr>
          <w:spacing w:val="-9"/>
        </w:rPr>
        <w:t xml:space="preserve"> </w:t>
      </w:r>
      <w:r>
        <w:t>УП.01</w:t>
      </w:r>
      <w:r>
        <w:rPr>
          <w:spacing w:val="-8"/>
        </w:rPr>
        <w:t xml:space="preserve"> </w:t>
      </w:r>
      <w:r>
        <w:t>Учебная</w:t>
      </w:r>
      <w:r>
        <w:rPr>
          <w:spacing w:val="-14"/>
        </w:rPr>
        <w:t xml:space="preserve"> </w:t>
      </w:r>
      <w:r>
        <w:rPr>
          <w:spacing w:val="-2"/>
        </w:rPr>
        <w:t>практика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3</w:t>
            </w:r>
          </w:p>
        </w:tc>
        <w:tc>
          <w:tcPr>
            <w:tcW w:w="3401" w:type="dxa"/>
          </w:tcPr>
          <w:p w:rsidR="000E75F4" w:rsidRDefault="00DA1BD5">
            <w:pPr>
              <w:pStyle w:val="TableParagraph"/>
              <w:spacing w:before="7"/>
              <w:ind w:left="16" w:right="6"/>
              <w:jc w:val="center"/>
              <w:rPr>
                <w:sz w:val="23"/>
              </w:rPr>
            </w:pPr>
            <w:r>
              <w:rPr>
                <w:sz w:val="23"/>
              </w:rPr>
              <w:t>ОК.01,</w:t>
            </w:r>
            <w:r>
              <w:rPr>
                <w:spacing w:val="25"/>
                <w:sz w:val="23"/>
              </w:rPr>
              <w:t xml:space="preserve"> </w:t>
            </w:r>
            <w:r>
              <w:rPr>
                <w:sz w:val="23"/>
              </w:rPr>
              <w:t>ОК.04,</w:t>
            </w:r>
            <w:r>
              <w:rPr>
                <w:spacing w:val="26"/>
                <w:sz w:val="23"/>
              </w:rPr>
              <w:t xml:space="preserve"> </w:t>
            </w:r>
            <w:r>
              <w:rPr>
                <w:sz w:val="23"/>
              </w:rPr>
              <w:t>ПК.1.1,</w:t>
            </w:r>
            <w:r>
              <w:rPr>
                <w:spacing w:val="25"/>
                <w:sz w:val="23"/>
              </w:rPr>
              <w:t xml:space="preserve"> </w:t>
            </w:r>
            <w:r>
              <w:rPr>
                <w:spacing w:val="-2"/>
                <w:sz w:val="23"/>
              </w:rPr>
              <w:t>ПК.1.2,</w:t>
            </w:r>
          </w:p>
          <w:p w:rsidR="000E75F4" w:rsidRDefault="00DA1BD5">
            <w:pPr>
              <w:pStyle w:val="TableParagraph"/>
              <w:spacing w:before="60"/>
              <w:ind w:left="16" w:right="16"/>
              <w:jc w:val="center"/>
              <w:rPr>
                <w:sz w:val="23"/>
              </w:rPr>
            </w:pPr>
            <w:r>
              <w:rPr>
                <w:sz w:val="23"/>
              </w:rPr>
              <w:t>ПК.1.3,</w:t>
            </w:r>
            <w:r>
              <w:rPr>
                <w:spacing w:val="21"/>
                <w:sz w:val="23"/>
              </w:rPr>
              <w:t xml:space="preserve"> </w:t>
            </w:r>
            <w:r>
              <w:rPr>
                <w:spacing w:val="-2"/>
                <w:sz w:val="23"/>
              </w:rPr>
              <w:t>ПК.1.4</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217"/>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2"/>
        <w:spacing w:before="84"/>
        <w:ind w:left="-1" w:right="23"/>
        <w:jc w:val="center"/>
      </w:pPr>
      <w:r>
        <w:lastRenderedPageBreak/>
        <w:t>Перечень</w:t>
      </w:r>
      <w:r>
        <w:rPr>
          <w:spacing w:val="30"/>
        </w:rPr>
        <w:t xml:space="preserve"> </w:t>
      </w:r>
      <w:r>
        <w:t>заданий</w:t>
      </w:r>
      <w:r>
        <w:rPr>
          <w:spacing w:val="26"/>
        </w:rPr>
        <w:t xml:space="preserve"> </w:t>
      </w:r>
      <w:r>
        <w:t>для</w:t>
      </w:r>
      <w:r>
        <w:rPr>
          <w:spacing w:val="26"/>
        </w:rPr>
        <w:t xml:space="preserve"> </w:t>
      </w:r>
      <w:r>
        <w:t>проведения</w:t>
      </w:r>
      <w:r>
        <w:rPr>
          <w:spacing w:val="27"/>
        </w:rPr>
        <w:t xml:space="preserve"> </w:t>
      </w:r>
      <w:r>
        <w:t>зачета</w:t>
      </w:r>
      <w:r>
        <w:rPr>
          <w:spacing w:val="31"/>
        </w:rPr>
        <w:t xml:space="preserve"> </w:t>
      </w:r>
      <w:r>
        <w:t>по</w:t>
      </w:r>
      <w:r>
        <w:rPr>
          <w:spacing w:val="31"/>
        </w:rPr>
        <w:t xml:space="preserve"> </w:t>
      </w:r>
      <w:r>
        <w:t>учебной</w:t>
      </w:r>
      <w:r>
        <w:rPr>
          <w:spacing w:val="25"/>
        </w:rPr>
        <w:t xml:space="preserve"> </w:t>
      </w:r>
      <w:r>
        <w:rPr>
          <w:spacing w:val="-2"/>
        </w:rPr>
        <w:t>практике</w:t>
      </w:r>
    </w:p>
    <w:p w:rsidR="000E75F4" w:rsidRDefault="00DA1BD5">
      <w:pPr>
        <w:spacing w:before="182"/>
        <w:ind w:left="2091"/>
        <w:rPr>
          <w:b/>
          <w:sz w:val="23"/>
        </w:rPr>
      </w:pPr>
      <w:r>
        <w:rPr>
          <w:b/>
          <w:sz w:val="23"/>
        </w:rPr>
        <w:t>Задание</w:t>
      </w:r>
      <w:r>
        <w:rPr>
          <w:b/>
          <w:spacing w:val="33"/>
          <w:sz w:val="23"/>
        </w:rPr>
        <w:t xml:space="preserve"> </w:t>
      </w:r>
      <w:r>
        <w:rPr>
          <w:b/>
          <w:sz w:val="23"/>
        </w:rPr>
        <w:t>1:</w:t>
      </w:r>
      <w:r>
        <w:rPr>
          <w:b/>
          <w:spacing w:val="31"/>
          <w:sz w:val="23"/>
        </w:rPr>
        <w:t xml:space="preserve"> </w:t>
      </w:r>
      <w:r>
        <w:rPr>
          <w:b/>
          <w:sz w:val="23"/>
        </w:rPr>
        <w:t>Монтаж</w:t>
      </w:r>
      <w:r>
        <w:rPr>
          <w:b/>
          <w:spacing w:val="31"/>
          <w:sz w:val="23"/>
        </w:rPr>
        <w:t xml:space="preserve"> </w:t>
      </w:r>
      <w:r>
        <w:rPr>
          <w:b/>
          <w:sz w:val="23"/>
        </w:rPr>
        <w:t>и</w:t>
      </w:r>
      <w:r>
        <w:rPr>
          <w:b/>
          <w:spacing w:val="40"/>
          <w:sz w:val="23"/>
        </w:rPr>
        <w:t xml:space="preserve"> </w:t>
      </w:r>
      <w:r>
        <w:rPr>
          <w:b/>
          <w:sz w:val="23"/>
        </w:rPr>
        <w:t>подключение</w:t>
      </w:r>
      <w:r>
        <w:rPr>
          <w:b/>
          <w:spacing w:val="45"/>
          <w:sz w:val="23"/>
        </w:rPr>
        <w:t xml:space="preserve"> </w:t>
      </w:r>
      <w:r>
        <w:rPr>
          <w:b/>
          <w:sz w:val="23"/>
        </w:rPr>
        <w:t>распределительного</w:t>
      </w:r>
      <w:r>
        <w:rPr>
          <w:b/>
          <w:spacing w:val="36"/>
          <w:sz w:val="23"/>
        </w:rPr>
        <w:t xml:space="preserve"> </w:t>
      </w:r>
      <w:r>
        <w:rPr>
          <w:b/>
          <w:spacing w:val="-4"/>
          <w:sz w:val="23"/>
        </w:rPr>
        <w:t>щита</w:t>
      </w:r>
    </w:p>
    <w:p w:rsidR="000E75F4" w:rsidRDefault="00DA1BD5">
      <w:pPr>
        <w:pStyle w:val="afa"/>
        <w:spacing w:before="52" w:line="288" w:lineRule="auto"/>
        <w:ind w:left="138" w:firstLine="425"/>
      </w:pPr>
      <w:r>
        <w:t>Цель:</w:t>
      </w:r>
      <w:r>
        <w:rPr>
          <w:spacing w:val="-14"/>
        </w:rPr>
        <w:t xml:space="preserve"> </w:t>
      </w:r>
      <w:r>
        <w:t>освоить</w:t>
      </w:r>
      <w:r>
        <w:rPr>
          <w:spacing w:val="-13"/>
        </w:rPr>
        <w:t xml:space="preserve"> </w:t>
      </w:r>
      <w:r>
        <w:t>сборку</w:t>
      </w:r>
      <w:r>
        <w:rPr>
          <w:spacing w:val="-10"/>
        </w:rPr>
        <w:t xml:space="preserve"> </w:t>
      </w:r>
      <w:r>
        <w:t>и</w:t>
      </w:r>
      <w:r>
        <w:rPr>
          <w:spacing w:val="-11"/>
        </w:rPr>
        <w:t xml:space="preserve"> </w:t>
      </w:r>
      <w:r>
        <w:t>подключение</w:t>
      </w:r>
      <w:r>
        <w:rPr>
          <w:spacing w:val="-11"/>
        </w:rPr>
        <w:t xml:space="preserve"> </w:t>
      </w:r>
      <w:r>
        <w:t>щита</w:t>
      </w:r>
      <w:r>
        <w:rPr>
          <w:spacing w:val="-11"/>
        </w:rPr>
        <w:t xml:space="preserve"> </w:t>
      </w:r>
      <w:r>
        <w:t>с</w:t>
      </w:r>
      <w:r>
        <w:rPr>
          <w:spacing w:val="-11"/>
        </w:rPr>
        <w:t xml:space="preserve"> </w:t>
      </w:r>
      <w:r>
        <w:t>автоматическими</w:t>
      </w:r>
      <w:r>
        <w:rPr>
          <w:spacing w:val="-11"/>
        </w:rPr>
        <w:t xml:space="preserve"> </w:t>
      </w:r>
      <w:r>
        <w:t>выключателями,</w:t>
      </w:r>
      <w:r>
        <w:rPr>
          <w:spacing w:val="-14"/>
        </w:rPr>
        <w:t xml:space="preserve"> </w:t>
      </w:r>
      <w:r>
        <w:t>УЗО</w:t>
      </w:r>
      <w:r>
        <w:rPr>
          <w:spacing w:val="-13"/>
        </w:rPr>
        <w:t xml:space="preserve"> </w:t>
      </w:r>
      <w:r>
        <w:t xml:space="preserve">и </w:t>
      </w:r>
      <w:r>
        <w:rPr>
          <w:spacing w:val="-2"/>
        </w:rPr>
        <w:t>счетчиком.</w:t>
      </w:r>
    </w:p>
    <w:p w:rsidR="000E75F4" w:rsidRDefault="00DA1BD5">
      <w:pPr>
        <w:pStyle w:val="afa"/>
        <w:spacing w:before="7"/>
        <w:ind w:left="564"/>
      </w:pPr>
      <w:r>
        <w:t>Алгоритм</w:t>
      </w:r>
      <w:r>
        <w:rPr>
          <w:spacing w:val="39"/>
        </w:rPr>
        <w:t xml:space="preserve"> </w:t>
      </w:r>
      <w:r>
        <w:rPr>
          <w:spacing w:val="-2"/>
        </w:rPr>
        <w:t>выполнения:</w:t>
      </w:r>
    </w:p>
    <w:p w:rsidR="000E75F4" w:rsidRDefault="00DA1BD5" w:rsidP="00DA1BD5">
      <w:pPr>
        <w:pStyle w:val="afb"/>
        <w:numPr>
          <w:ilvl w:val="0"/>
          <w:numId w:val="17"/>
        </w:numPr>
        <w:tabs>
          <w:tab w:val="left" w:pos="858"/>
        </w:tabs>
        <w:ind w:left="858" w:hanging="294"/>
        <w:rPr>
          <w:sz w:val="23"/>
        </w:rPr>
      </w:pPr>
      <w:r>
        <w:rPr>
          <w:spacing w:val="-2"/>
          <w:sz w:val="23"/>
        </w:rPr>
        <w:t>Подготовка:</w:t>
      </w:r>
    </w:p>
    <w:p w:rsidR="000E75F4" w:rsidRDefault="00DA1BD5">
      <w:pPr>
        <w:pStyle w:val="afa"/>
        <w:spacing w:before="53" w:line="288" w:lineRule="auto"/>
        <w:ind w:left="138" w:firstLine="425"/>
      </w:pPr>
      <w:r>
        <w:t>Изучить схему щита (однолинейную схему). Подобрать инструмент: отвертки, индикатор напряжения,</w:t>
      </w:r>
      <w:r>
        <w:rPr>
          <w:spacing w:val="40"/>
        </w:rPr>
        <w:t xml:space="preserve"> </w:t>
      </w:r>
      <w:r>
        <w:t>кримпер,</w:t>
      </w:r>
      <w:r>
        <w:rPr>
          <w:spacing w:val="40"/>
        </w:rPr>
        <w:t xml:space="preserve"> </w:t>
      </w:r>
      <w:r>
        <w:t>стриппер.</w:t>
      </w:r>
      <w:r>
        <w:rPr>
          <w:spacing w:val="40"/>
        </w:rPr>
        <w:t xml:space="preserve"> </w:t>
      </w:r>
      <w:r>
        <w:t>Проверить</w:t>
      </w:r>
      <w:r>
        <w:rPr>
          <w:spacing w:val="40"/>
        </w:rPr>
        <w:t xml:space="preserve"> </w:t>
      </w:r>
      <w:r>
        <w:t>комплектность</w:t>
      </w:r>
      <w:r>
        <w:rPr>
          <w:spacing w:val="40"/>
        </w:rPr>
        <w:t xml:space="preserve"> </w:t>
      </w:r>
      <w:r>
        <w:t>оборудования:</w:t>
      </w:r>
      <w:r>
        <w:rPr>
          <w:spacing w:val="40"/>
        </w:rPr>
        <w:t xml:space="preserve"> </w:t>
      </w:r>
      <w:r>
        <w:t>автоматы,</w:t>
      </w:r>
      <w:r>
        <w:rPr>
          <w:spacing w:val="40"/>
        </w:rPr>
        <w:t xml:space="preserve"> </w:t>
      </w:r>
      <w:r>
        <w:t>УЗО,</w:t>
      </w:r>
      <w:r>
        <w:rPr>
          <w:spacing w:val="40"/>
        </w:rPr>
        <w:t xml:space="preserve"> </w:t>
      </w:r>
      <w:r>
        <w:t>DIN- рейки, шины, счетчи</w:t>
      </w:r>
      <w:r>
        <w:t>к.</w:t>
      </w:r>
    </w:p>
    <w:p w:rsidR="000E75F4" w:rsidRDefault="00DA1BD5" w:rsidP="00DA1BD5">
      <w:pPr>
        <w:pStyle w:val="afb"/>
        <w:numPr>
          <w:ilvl w:val="0"/>
          <w:numId w:val="17"/>
        </w:numPr>
        <w:tabs>
          <w:tab w:val="left" w:pos="858"/>
        </w:tabs>
        <w:spacing w:before="0" w:line="263" w:lineRule="exact"/>
        <w:ind w:left="858" w:hanging="294"/>
        <w:rPr>
          <w:sz w:val="23"/>
        </w:rPr>
      </w:pPr>
      <w:r>
        <w:rPr>
          <w:sz w:val="23"/>
        </w:rPr>
        <w:t>Сборка</w:t>
      </w:r>
      <w:r>
        <w:rPr>
          <w:spacing w:val="29"/>
          <w:sz w:val="23"/>
        </w:rPr>
        <w:t xml:space="preserve"> </w:t>
      </w:r>
      <w:r>
        <w:rPr>
          <w:spacing w:val="-4"/>
          <w:sz w:val="23"/>
        </w:rPr>
        <w:t>щита:</w:t>
      </w:r>
    </w:p>
    <w:p w:rsidR="000E75F4" w:rsidRDefault="00DA1BD5">
      <w:pPr>
        <w:pStyle w:val="afa"/>
        <w:spacing w:before="53" w:line="288" w:lineRule="auto"/>
        <w:ind w:left="138" w:right="269" w:firstLine="425"/>
      </w:pPr>
      <w:r>
        <w:t>Закрепить</w:t>
      </w:r>
      <w:r>
        <w:rPr>
          <w:spacing w:val="-14"/>
        </w:rPr>
        <w:t xml:space="preserve"> </w:t>
      </w:r>
      <w:r>
        <w:t>DIN-рейки</w:t>
      </w:r>
      <w:r>
        <w:rPr>
          <w:spacing w:val="-13"/>
        </w:rPr>
        <w:t xml:space="preserve"> </w:t>
      </w:r>
      <w:r>
        <w:t>в</w:t>
      </w:r>
      <w:r>
        <w:rPr>
          <w:spacing w:val="-12"/>
        </w:rPr>
        <w:t xml:space="preserve"> </w:t>
      </w:r>
      <w:r>
        <w:t>корпусе</w:t>
      </w:r>
      <w:r>
        <w:rPr>
          <w:spacing w:val="-12"/>
        </w:rPr>
        <w:t xml:space="preserve"> </w:t>
      </w:r>
      <w:r>
        <w:t>щита.</w:t>
      </w:r>
      <w:r>
        <w:rPr>
          <w:spacing w:val="-11"/>
        </w:rPr>
        <w:t xml:space="preserve"> </w:t>
      </w:r>
      <w:r>
        <w:t>Установить</w:t>
      </w:r>
      <w:r>
        <w:rPr>
          <w:spacing w:val="-14"/>
        </w:rPr>
        <w:t xml:space="preserve"> </w:t>
      </w:r>
      <w:r>
        <w:t>автоматические</w:t>
      </w:r>
      <w:r>
        <w:rPr>
          <w:spacing w:val="-12"/>
        </w:rPr>
        <w:t xml:space="preserve"> </w:t>
      </w:r>
      <w:r>
        <w:t>выключатели,</w:t>
      </w:r>
      <w:r>
        <w:rPr>
          <w:spacing w:val="-15"/>
        </w:rPr>
        <w:t xml:space="preserve"> </w:t>
      </w:r>
      <w:r>
        <w:t>УЗО, счетчик на рейки. Смонтировать нулевую и заземляющую шины.</w:t>
      </w:r>
    </w:p>
    <w:p w:rsidR="000E75F4" w:rsidRDefault="00DA1BD5" w:rsidP="00DA1BD5">
      <w:pPr>
        <w:pStyle w:val="afb"/>
        <w:numPr>
          <w:ilvl w:val="0"/>
          <w:numId w:val="17"/>
        </w:numPr>
        <w:tabs>
          <w:tab w:val="left" w:pos="858"/>
        </w:tabs>
        <w:spacing w:before="0" w:line="263" w:lineRule="exact"/>
        <w:ind w:left="858" w:hanging="294"/>
        <w:rPr>
          <w:sz w:val="23"/>
        </w:rPr>
      </w:pPr>
      <w:r>
        <w:rPr>
          <w:spacing w:val="-2"/>
          <w:sz w:val="23"/>
        </w:rPr>
        <w:t>Подключение:</w:t>
      </w:r>
    </w:p>
    <w:p w:rsidR="000E75F4" w:rsidRDefault="00DA1BD5">
      <w:pPr>
        <w:pStyle w:val="afa"/>
        <w:spacing w:before="52" w:line="288" w:lineRule="auto"/>
        <w:ind w:left="138" w:firstLine="425"/>
      </w:pPr>
      <w:r>
        <w:t>Соединить</w:t>
      </w:r>
      <w:r>
        <w:rPr>
          <w:spacing w:val="-15"/>
        </w:rPr>
        <w:t xml:space="preserve"> </w:t>
      </w:r>
      <w:r>
        <w:t>автоматы</w:t>
      </w:r>
      <w:r>
        <w:rPr>
          <w:spacing w:val="-16"/>
        </w:rPr>
        <w:t xml:space="preserve"> </w:t>
      </w:r>
      <w:r>
        <w:t>и</w:t>
      </w:r>
      <w:r>
        <w:rPr>
          <w:spacing w:val="-6"/>
        </w:rPr>
        <w:t xml:space="preserve"> </w:t>
      </w:r>
      <w:r>
        <w:t>УЗО</w:t>
      </w:r>
      <w:r>
        <w:rPr>
          <w:spacing w:val="-14"/>
        </w:rPr>
        <w:t xml:space="preserve"> </w:t>
      </w:r>
      <w:r>
        <w:t>перемычками</w:t>
      </w:r>
      <w:r>
        <w:rPr>
          <w:spacing w:val="-13"/>
        </w:rPr>
        <w:t xml:space="preserve"> </w:t>
      </w:r>
      <w:r>
        <w:t>(гребенчатой</w:t>
      </w:r>
      <w:r>
        <w:rPr>
          <w:spacing w:val="-13"/>
        </w:rPr>
        <w:t xml:space="preserve"> </w:t>
      </w:r>
      <w:r>
        <w:t>шиной).</w:t>
      </w:r>
      <w:r>
        <w:rPr>
          <w:spacing w:val="-5"/>
        </w:rPr>
        <w:t xml:space="preserve"> </w:t>
      </w:r>
      <w:r>
        <w:t>Подвести</w:t>
      </w:r>
      <w:r>
        <w:rPr>
          <w:spacing w:val="-13"/>
        </w:rPr>
        <w:t xml:space="preserve"> </w:t>
      </w:r>
      <w:r>
        <w:t>питающий</w:t>
      </w:r>
      <w:r>
        <w:rPr>
          <w:spacing w:val="-13"/>
        </w:rPr>
        <w:t xml:space="preserve"> </w:t>
      </w:r>
      <w:r>
        <w:t xml:space="preserve">кабель (фаза, ноль, земля). Подключить отходящие линии к автоматам. Подключить счетчик согласно </w:t>
      </w:r>
      <w:r>
        <w:rPr>
          <w:spacing w:val="-2"/>
        </w:rPr>
        <w:t>схеме.</w:t>
      </w:r>
    </w:p>
    <w:p w:rsidR="000E75F4" w:rsidRDefault="00DA1BD5" w:rsidP="00DA1BD5">
      <w:pPr>
        <w:pStyle w:val="afb"/>
        <w:numPr>
          <w:ilvl w:val="0"/>
          <w:numId w:val="17"/>
        </w:numPr>
        <w:tabs>
          <w:tab w:val="left" w:pos="858"/>
        </w:tabs>
        <w:spacing w:before="6"/>
        <w:ind w:left="858" w:hanging="294"/>
        <w:rPr>
          <w:sz w:val="23"/>
        </w:rPr>
      </w:pPr>
      <w:r>
        <w:rPr>
          <w:spacing w:val="-2"/>
          <w:sz w:val="23"/>
        </w:rPr>
        <w:t>Проверка:</w:t>
      </w:r>
    </w:p>
    <w:p w:rsidR="000E75F4" w:rsidRDefault="00DA1BD5">
      <w:pPr>
        <w:pStyle w:val="afa"/>
        <w:spacing w:before="53" w:line="288" w:lineRule="auto"/>
        <w:ind w:left="138" w:firstLine="425"/>
      </w:pPr>
      <w:r>
        <w:t>Прозвонить цепи мультиметром на отсутствие КЗ. Проверить затяжку контактов динамометрической</w:t>
      </w:r>
      <w:r>
        <w:rPr>
          <w:spacing w:val="-13"/>
        </w:rPr>
        <w:t xml:space="preserve"> </w:t>
      </w:r>
      <w:r>
        <w:t>отверткой.</w:t>
      </w:r>
      <w:r>
        <w:rPr>
          <w:spacing w:val="-9"/>
        </w:rPr>
        <w:t xml:space="preserve"> </w:t>
      </w:r>
      <w:r>
        <w:t>Подать</w:t>
      </w:r>
      <w:r>
        <w:rPr>
          <w:spacing w:val="-15"/>
        </w:rPr>
        <w:t xml:space="preserve"> </w:t>
      </w:r>
      <w:r>
        <w:t>напряжение,</w:t>
      </w:r>
      <w:r>
        <w:rPr>
          <w:spacing w:val="-16"/>
        </w:rPr>
        <w:t xml:space="preserve"> </w:t>
      </w:r>
      <w:r>
        <w:t>проверить</w:t>
      </w:r>
      <w:r>
        <w:rPr>
          <w:spacing w:val="-14"/>
        </w:rPr>
        <w:t xml:space="preserve"> </w:t>
      </w:r>
      <w:r>
        <w:t>работу</w:t>
      </w:r>
      <w:r>
        <w:rPr>
          <w:spacing w:val="-12"/>
        </w:rPr>
        <w:t xml:space="preserve"> </w:t>
      </w:r>
      <w:r>
        <w:t>УЗО</w:t>
      </w:r>
      <w:r>
        <w:rPr>
          <w:spacing w:val="-14"/>
        </w:rPr>
        <w:t xml:space="preserve"> </w:t>
      </w:r>
      <w:r>
        <w:t>(кнопкой</w:t>
      </w:r>
      <w:r>
        <w:rPr>
          <w:spacing w:val="-3"/>
        </w:rPr>
        <w:t xml:space="preserve"> </w:t>
      </w:r>
      <w:r>
        <w:t>«Тест»).</w:t>
      </w:r>
    </w:p>
    <w:p w:rsidR="000E75F4" w:rsidRDefault="00DA1BD5" w:rsidP="00DA1BD5">
      <w:pPr>
        <w:pStyle w:val="afb"/>
        <w:numPr>
          <w:ilvl w:val="0"/>
          <w:numId w:val="17"/>
        </w:numPr>
        <w:tabs>
          <w:tab w:val="left" w:pos="858"/>
        </w:tabs>
        <w:spacing w:before="0" w:line="263" w:lineRule="exact"/>
        <w:ind w:left="858" w:hanging="294"/>
        <w:rPr>
          <w:sz w:val="23"/>
        </w:rPr>
      </w:pPr>
      <w:r>
        <w:rPr>
          <w:spacing w:val="-2"/>
          <w:sz w:val="23"/>
        </w:rPr>
        <w:t>Документация:</w:t>
      </w:r>
    </w:p>
    <w:p w:rsidR="000E75F4" w:rsidRDefault="00DA1BD5">
      <w:pPr>
        <w:pStyle w:val="afa"/>
        <w:spacing w:before="52"/>
        <w:ind w:left="564"/>
      </w:pPr>
      <w:r>
        <w:t>Подписать</w:t>
      </w:r>
      <w:r>
        <w:rPr>
          <w:spacing w:val="-13"/>
        </w:rPr>
        <w:t xml:space="preserve"> </w:t>
      </w:r>
      <w:r>
        <w:t>все</w:t>
      </w:r>
      <w:r>
        <w:rPr>
          <w:spacing w:val="-10"/>
        </w:rPr>
        <w:t xml:space="preserve"> </w:t>
      </w:r>
      <w:r>
        <w:t>автоматы</w:t>
      </w:r>
      <w:r>
        <w:rPr>
          <w:spacing w:val="-13"/>
        </w:rPr>
        <w:t xml:space="preserve"> </w:t>
      </w:r>
      <w:r>
        <w:t>и</w:t>
      </w:r>
      <w:r>
        <w:rPr>
          <w:spacing w:val="-10"/>
        </w:rPr>
        <w:t xml:space="preserve"> </w:t>
      </w:r>
      <w:r>
        <w:t>УЗО.</w:t>
      </w:r>
      <w:r>
        <w:rPr>
          <w:spacing w:val="-3"/>
        </w:rPr>
        <w:t xml:space="preserve"> </w:t>
      </w:r>
      <w:r>
        <w:t>Составить</w:t>
      </w:r>
      <w:r>
        <w:rPr>
          <w:spacing w:val="-6"/>
        </w:rPr>
        <w:t xml:space="preserve"> </w:t>
      </w:r>
      <w:r>
        <w:t>акт</w:t>
      </w:r>
      <w:r>
        <w:rPr>
          <w:spacing w:val="-15"/>
        </w:rPr>
        <w:t xml:space="preserve"> </w:t>
      </w:r>
      <w:r>
        <w:t>выполненных</w:t>
      </w:r>
      <w:r>
        <w:rPr>
          <w:spacing w:val="-10"/>
        </w:rPr>
        <w:t xml:space="preserve"> </w:t>
      </w:r>
      <w:r>
        <w:rPr>
          <w:spacing w:val="-2"/>
        </w:rPr>
        <w:t>работ.</w:t>
      </w:r>
    </w:p>
    <w:p w:rsidR="000E75F4" w:rsidRDefault="000E75F4">
      <w:pPr>
        <w:pStyle w:val="afa"/>
        <w:spacing w:before="105"/>
      </w:pPr>
    </w:p>
    <w:p w:rsidR="000E75F4" w:rsidRDefault="00DA1BD5">
      <w:pPr>
        <w:pStyle w:val="2"/>
        <w:ind w:left="2941"/>
      </w:pPr>
      <w:r>
        <w:t>Задание</w:t>
      </w:r>
      <w:r>
        <w:rPr>
          <w:spacing w:val="28"/>
        </w:rPr>
        <w:t xml:space="preserve"> </w:t>
      </w:r>
      <w:r>
        <w:t>2:</w:t>
      </w:r>
      <w:r>
        <w:rPr>
          <w:spacing w:val="25"/>
        </w:rPr>
        <w:t xml:space="preserve"> </w:t>
      </w:r>
      <w:r>
        <w:t>Монтаж</w:t>
      </w:r>
      <w:r>
        <w:rPr>
          <w:spacing w:val="36"/>
        </w:rPr>
        <w:t xml:space="preserve"> </w:t>
      </w:r>
      <w:r>
        <w:t>электропроводки</w:t>
      </w:r>
      <w:r>
        <w:rPr>
          <w:spacing w:val="24"/>
        </w:rPr>
        <w:t xml:space="preserve"> </w:t>
      </w:r>
      <w:r>
        <w:t>в</w:t>
      </w:r>
      <w:r>
        <w:rPr>
          <w:spacing w:val="25"/>
        </w:rPr>
        <w:t xml:space="preserve"> </w:t>
      </w:r>
      <w:r>
        <w:rPr>
          <w:spacing w:val="-2"/>
        </w:rPr>
        <w:t>трубах</w:t>
      </w:r>
    </w:p>
    <w:p w:rsidR="000E75F4" w:rsidRDefault="00DA1BD5">
      <w:pPr>
        <w:pStyle w:val="afa"/>
        <w:spacing w:before="52" w:line="288" w:lineRule="auto"/>
        <w:ind w:left="138" w:firstLine="425"/>
      </w:pPr>
      <w:r>
        <w:t>Цель:</w:t>
      </w:r>
      <w:r>
        <w:rPr>
          <w:spacing w:val="-14"/>
        </w:rPr>
        <w:t xml:space="preserve"> </w:t>
      </w:r>
      <w:r>
        <w:t>научиться</w:t>
      </w:r>
      <w:r>
        <w:rPr>
          <w:spacing w:val="-14"/>
        </w:rPr>
        <w:t xml:space="preserve"> </w:t>
      </w:r>
      <w:r>
        <w:t>прокладывать</w:t>
      </w:r>
      <w:r>
        <w:rPr>
          <w:spacing w:val="-13"/>
        </w:rPr>
        <w:t xml:space="preserve"> </w:t>
      </w:r>
      <w:r>
        <w:t>кабели</w:t>
      </w:r>
      <w:r>
        <w:rPr>
          <w:spacing w:val="-10"/>
        </w:rPr>
        <w:t xml:space="preserve"> </w:t>
      </w:r>
      <w:r>
        <w:t>в</w:t>
      </w:r>
      <w:r>
        <w:rPr>
          <w:spacing w:val="-10"/>
        </w:rPr>
        <w:t xml:space="preserve"> </w:t>
      </w:r>
      <w:r>
        <w:t>металлических</w:t>
      </w:r>
      <w:r>
        <w:rPr>
          <w:spacing w:val="-9"/>
        </w:rPr>
        <w:t xml:space="preserve"> </w:t>
      </w:r>
      <w:r>
        <w:t>трубах</w:t>
      </w:r>
      <w:r>
        <w:rPr>
          <w:spacing w:val="-9"/>
        </w:rPr>
        <w:t xml:space="preserve"> </w:t>
      </w:r>
      <w:r>
        <w:t>с</w:t>
      </w:r>
      <w:r>
        <w:rPr>
          <w:spacing w:val="-10"/>
        </w:rPr>
        <w:t xml:space="preserve"> </w:t>
      </w:r>
      <w:r>
        <w:t>защитой</w:t>
      </w:r>
      <w:r>
        <w:rPr>
          <w:spacing w:val="-10"/>
        </w:rPr>
        <w:t xml:space="preserve"> </w:t>
      </w:r>
      <w:r>
        <w:t>от</w:t>
      </w:r>
      <w:r>
        <w:rPr>
          <w:spacing w:val="-15"/>
        </w:rPr>
        <w:t xml:space="preserve"> </w:t>
      </w:r>
      <w:r>
        <w:t xml:space="preserve">механических </w:t>
      </w:r>
      <w:r>
        <w:rPr>
          <w:spacing w:val="-2"/>
        </w:rPr>
        <w:t>повреждений.</w:t>
      </w:r>
    </w:p>
    <w:p w:rsidR="000E75F4" w:rsidRDefault="00DA1BD5">
      <w:pPr>
        <w:pStyle w:val="afa"/>
        <w:spacing w:line="264" w:lineRule="exact"/>
        <w:ind w:left="564"/>
      </w:pPr>
      <w:r>
        <w:t>Алгоритм</w:t>
      </w:r>
      <w:r>
        <w:rPr>
          <w:spacing w:val="39"/>
        </w:rPr>
        <w:t xml:space="preserve"> </w:t>
      </w:r>
      <w:r>
        <w:rPr>
          <w:spacing w:val="-2"/>
        </w:rPr>
        <w:t>выполнения:</w:t>
      </w:r>
    </w:p>
    <w:p w:rsidR="000E75F4" w:rsidRDefault="00DA1BD5" w:rsidP="00DA1BD5">
      <w:pPr>
        <w:pStyle w:val="afb"/>
        <w:numPr>
          <w:ilvl w:val="0"/>
          <w:numId w:val="16"/>
        </w:numPr>
        <w:tabs>
          <w:tab w:val="left" w:pos="858"/>
        </w:tabs>
        <w:spacing w:before="53"/>
        <w:ind w:left="858" w:hanging="294"/>
        <w:rPr>
          <w:sz w:val="23"/>
        </w:rPr>
      </w:pPr>
      <w:r>
        <w:rPr>
          <w:spacing w:val="-2"/>
          <w:sz w:val="23"/>
        </w:rPr>
        <w:t>Подготовка:</w:t>
      </w:r>
    </w:p>
    <w:p w:rsidR="000E75F4" w:rsidRDefault="00DA1BD5">
      <w:pPr>
        <w:pStyle w:val="afa"/>
        <w:spacing w:before="52"/>
        <w:ind w:left="564"/>
      </w:pPr>
      <w:r>
        <w:t>Разметить</w:t>
      </w:r>
      <w:r>
        <w:rPr>
          <w:spacing w:val="24"/>
        </w:rPr>
        <w:t xml:space="preserve"> </w:t>
      </w:r>
      <w:r>
        <w:t>трассу</w:t>
      </w:r>
      <w:r>
        <w:rPr>
          <w:spacing w:val="31"/>
        </w:rPr>
        <w:t xml:space="preserve"> </w:t>
      </w:r>
      <w:r>
        <w:t>прокладки</w:t>
      </w:r>
      <w:r>
        <w:rPr>
          <w:spacing w:val="28"/>
        </w:rPr>
        <w:t xml:space="preserve"> </w:t>
      </w:r>
      <w:r>
        <w:t>труб.</w:t>
      </w:r>
      <w:r>
        <w:rPr>
          <w:spacing w:val="34"/>
        </w:rPr>
        <w:t xml:space="preserve"> </w:t>
      </w:r>
      <w:r>
        <w:t>Подобрать</w:t>
      </w:r>
      <w:r>
        <w:rPr>
          <w:spacing w:val="24"/>
        </w:rPr>
        <w:t xml:space="preserve"> </w:t>
      </w:r>
      <w:r>
        <w:t>трубы</w:t>
      </w:r>
      <w:r>
        <w:rPr>
          <w:spacing w:val="24"/>
        </w:rPr>
        <w:t xml:space="preserve"> </w:t>
      </w:r>
      <w:r>
        <w:t>(стальные,</w:t>
      </w:r>
      <w:r>
        <w:rPr>
          <w:spacing w:val="23"/>
        </w:rPr>
        <w:t xml:space="preserve"> </w:t>
      </w:r>
      <w:r>
        <w:t>ПВХ)</w:t>
      </w:r>
      <w:r>
        <w:rPr>
          <w:spacing w:val="27"/>
        </w:rPr>
        <w:t xml:space="preserve"> </w:t>
      </w:r>
      <w:r>
        <w:t>и</w:t>
      </w:r>
      <w:r>
        <w:rPr>
          <w:spacing w:val="39"/>
        </w:rPr>
        <w:t xml:space="preserve"> </w:t>
      </w:r>
      <w:r>
        <w:rPr>
          <w:spacing w:val="-2"/>
        </w:rPr>
        <w:t>фитинги.</w:t>
      </w:r>
    </w:p>
    <w:p w:rsidR="000E75F4" w:rsidRDefault="00DA1BD5" w:rsidP="00DA1BD5">
      <w:pPr>
        <w:pStyle w:val="afb"/>
        <w:numPr>
          <w:ilvl w:val="0"/>
          <w:numId w:val="16"/>
        </w:numPr>
        <w:tabs>
          <w:tab w:val="left" w:pos="858"/>
        </w:tabs>
        <w:spacing w:before="53"/>
        <w:ind w:left="858" w:hanging="294"/>
        <w:rPr>
          <w:sz w:val="23"/>
        </w:rPr>
      </w:pPr>
      <w:r>
        <w:rPr>
          <w:sz w:val="23"/>
        </w:rPr>
        <w:t>Монтаж</w:t>
      </w:r>
      <w:r>
        <w:rPr>
          <w:spacing w:val="25"/>
          <w:sz w:val="23"/>
        </w:rPr>
        <w:t xml:space="preserve"> </w:t>
      </w:r>
      <w:r>
        <w:rPr>
          <w:spacing w:val="-4"/>
          <w:sz w:val="23"/>
        </w:rPr>
        <w:t>труб:</w:t>
      </w:r>
    </w:p>
    <w:p w:rsidR="000E75F4" w:rsidRDefault="00DA1BD5">
      <w:pPr>
        <w:pStyle w:val="afa"/>
        <w:spacing w:before="60" w:line="288" w:lineRule="auto"/>
        <w:ind w:left="138" w:right="158" w:firstLine="425"/>
      </w:pPr>
      <w:r>
        <w:t>Нарезать</w:t>
      </w:r>
      <w:r>
        <w:rPr>
          <w:spacing w:val="-13"/>
        </w:rPr>
        <w:t xml:space="preserve"> </w:t>
      </w:r>
      <w:r>
        <w:t>трубы</w:t>
      </w:r>
      <w:r>
        <w:rPr>
          <w:spacing w:val="-14"/>
        </w:rPr>
        <w:t xml:space="preserve"> </w:t>
      </w:r>
      <w:r>
        <w:t>по</w:t>
      </w:r>
      <w:r>
        <w:rPr>
          <w:spacing w:val="-9"/>
        </w:rPr>
        <w:t xml:space="preserve"> </w:t>
      </w:r>
      <w:r>
        <w:t>размерам,</w:t>
      </w:r>
      <w:r>
        <w:rPr>
          <w:spacing w:val="-14"/>
        </w:rPr>
        <w:t xml:space="preserve"> </w:t>
      </w:r>
      <w:r>
        <w:t>зачистить</w:t>
      </w:r>
      <w:r>
        <w:rPr>
          <w:spacing w:val="-7"/>
        </w:rPr>
        <w:t xml:space="preserve"> </w:t>
      </w:r>
      <w:r>
        <w:t>заусенцы.</w:t>
      </w:r>
      <w:r>
        <w:rPr>
          <w:spacing w:val="-4"/>
        </w:rPr>
        <w:t xml:space="preserve"> </w:t>
      </w:r>
      <w:r>
        <w:t>Закрепить</w:t>
      </w:r>
      <w:r>
        <w:rPr>
          <w:spacing w:val="-13"/>
        </w:rPr>
        <w:t xml:space="preserve"> </w:t>
      </w:r>
      <w:r>
        <w:t>трубы</w:t>
      </w:r>
      <w:r>
        <w:rPr>
          <w:spacing w:val="-14"/>
        </w:rPr>
        <w:t xml:space="preserve"> </w:t>
      </w:r>
      <w:r>
        <w:t>на</w:t>
      </w:r>
      <w:r>
        <w:rPr>
          <w:spacing w:val="-4"/>
        </w:rPr>
        <w:t xml:space="preserve"> </w:t>
      </w:r>
      <w:r>
        <w:t>стенах/потолке хомутами. Соединить трубы муфтами, уголками.</w:t>
      </w:r>
    </w:p>
    <w:p w:rsidR="000E75F4" w:rsidRDefault="00DA1BD5" w:rsidP="00DA1BD5">
      <w:pPr>
        <w:pStyle w:val="afb"/>
        <w:numPr>
          <w:ilvl w:val="0"/>
          <w:numId w:val="16"/>
        </w:numPr>
        <w:tabs>
          <w:tab w:val="left" w:pos="858"/>
        </w:tabs>
        <w:spacing w:before="0" w:line="264" w:lineRule="exact"/>
        <w:ind w:left="858" w:hanging="294"/>
        <w:rPr>
          <w:sz w:val="23"/>
        </w:rPr>
      </w:pPr>
      <w:r>
        <w:rPr>
          <w:sz w:val="23"/>
        </w:rPr>
        <w:t>Протяжка</w:t>
      </w:r>
      <w:r>
        <w:rPr>
          <w:spacing w:val="31"/>
          <w:sz w:val="23"/>
        </w:rPr>
        <w:t xml:space="preserve"> </w:t>
      </w:r>
      <w:r>
        <w:rPr>
          <w:spacing w:val="-2"/>
          <w:sz w:val="23"/>
        </w:rPr>
        <w:t>кабеля:</w:t>
      </w:r>
    </w:p>
    <w:p w:rsidR="000E75F4" w:rsidRDefault="00DA1BD5">
      <w:pPr>
        <w:pStyle w:val="afa"/>
        <w:spacing w:before="52"/>
        <w:ind w:left="564"/>
      </w:pPr>
      <w:r>
        <w:t>Завести</w:t>
      </w:r>
      <w:r>
        <w:rPr>
          <w:spacing w:val="31"/>
        </w:rPr>
        <w:t xml:space="preserve"> </w:t>
      </w:r>
      <w:r>
        <w:t>в</w:t>
      </w:r>
      <w:r>
        <w:rPr>
          <w:spacing w:val="32"/>
        </w:rPr>
        <w:t xml:space="preserve"> </w:t>
      </w:r>
      <w:r>
        <w:t>трубы</w:t>
      </w:r>
      <w:r>
        <w:rPr>
          <w:spacing w:val="26"/>
        </w:rPr>
        <w:t xml:space="preserve"> </w:t>
      </w:r>
      <w:r>
        <w:t>кондуктор</w:t>
      </w:r>
      <w:r>
        <w:rPr>
          <w:spacing w:val="33"/>
        </w:rPr>
        <w:t xml:space="preserve"> </w:t>
      </w:r>
      <w:r>
        <w:t>(проволоку).</w:t>
      </w:r>
      <w:r>
        <w:rPr>
          <w:spacing w:val="40"/>
        </w:rPr>
        <w:t xml:space="preserve"> </w:t>
      </w:r>
      <w:r>
        <w:t>Привязать</w:t>
      </w:r>
      <w:r>
        <w:rPr>
          <w:spacing w:val="27"/>
        </w:rPr>
        <w:t xml:space="preserve"> </w:t>
      </w:r>
      <w:r>
        <w:t>кабель</w:t>
      </w:r>
      <w:r>
        <w:rPr>
          <w:spacing w:val="27"/>
        </w:rPr>
        <w:t xml:space="preserve"> </w:t>
      </w:r>
      <w:r>
        <w:t>к</w:t>
      </w:r>
      <w:r>
        <w:rPr>
          <w:spacing w:val="28"/>
        </w:rPr>
        <w:t xml:space="preserve"> </w:t>
      </w:r>
      <w:r>
        <w:t>кондуктору,</w:t>
      </w:r>
      <w:r>
        <w:rPr>
          <w:spacing w:val="25"/>
        </w:rPr>
        <w:t xml:space="preserve"> </w:t>
      </w:r>
      <w:r>
        <w:t>аккуратно</w:t>
      </w:r>
      <w:r>
        <w:rPr>
          <w:spacing w:val="34"/>
        </w:rPr>
        <w:t xml:space="preserve"> </w:t>
      </w:r>
      <w:r>
        <w:rPr>
          <w:spacing w:val="-2"/>
        </w:rPr>
        <w:t>протянуть.</w:t>
      </w:r>
    </w:p>
    <w:p w:rsidR="000E75F4" w:rsidRDefault="00DA1BD5">
      <w:pPr>
        <w:pStyle w:val="afa"/>
        <w:spacing w:before="52"/>
        <w:ind w:left="138"/>
      </w:pPr>
      <w:r>
        <w:t>Оставить</w:t>
      </w:r>
      <w:r>
        <w:rPr>
          <w:spacing w:val="-13"/>
        </w:rPr>
        <w:t xml:space="preserve"> </w:t>
      </w:r>
      <w:r>
        <w:t>запас</w:t>
      </w:r>
      <w:r>
        <w:rPr>
          <w:spacing w:val="-9"/>
        </w:rPr>
        <w:t xml:space="preserve"> </w:t>
      </w:r>
      <w:r>
        <w:t>кабеля</w:t>
      </w:r>
      <w:r>
        <w:rPr>
          <w:spacing w:val="-13"/>
        </w:rPr>
        <w:t xml:space="preserve"> </w:t>
      </w:r>
      <w:r>
        <w:t>в</w:t>
      </w:r>
      <w:r>
        <w:rPr>
          <w:spacing w:val="-10"/>
        </w:rPr>
        <w:t xml:space="preserve"> </w:t>
      </w:r>
      <w:r>
        <w:t>точках</w:t>
      </w:r>
      <w:r>
        <w:rPr>
          <w:spacing w:val="-9"/>
        </w:rPr>
        <w:t xml:space="preserve"> </w:t>
      </w:r>
      <w:r>
        <w:rPr>
          <w:spacing w:val="-2"/>
        </w:rPr>
        <w:t>подключения.</w:t>
      </w:r>
    </w:p>
    <w:p w:rsidR="000E75F4" w:rsidRDefault="00DA1BD5" w:rsidP="00DA1BD5">
      <w:pPr>
        <w:pStyle w:val="afb"/>
        <w:numPr>
          <w:ilvl w:val="0"/>
          <w:numId w:val="16"/>
        </w:numPr>
        <w:tabs>
          <w:tab w:val="left" w:pos="858"/>
        </w:tabs>
        <w:spacing w:before="53"/>
        <w:ind w:left="858" w:hanging="294"/>
        <w:rPr>
          <w:sz w:val="23"/>
        </w:rPr>
      </w:pPr>
      <w:r>
        <w:rPr>
          <w:sz w:val="23"/>
        </w:rPr>
        <w:t>Защита</w:t>
      </w:r>
      <w:r>
        <w:rPr>
          <w:spacing w:val="-10"/>
          <w:sz w:val="23"/>
        </w:rPr>
        <w:t xml:space="preserve"> </w:t>
      </w:r>
      <w:r>
        <w:rPr>
          <w:sz w:val="23"/>
        </w:rPr>
        <w:t>и</w:t>
      </w:r>
      <w:r>
        <w:rPr>
          <w:spacing w:val="-9"/>
          <w:sz w:val="23"/>
        </w:rPr>
        <w:t xml:space="preserve"> </w:t>
      </w:r>
      <w:r>
        <w:rPr>
          <w:spacing w:val="-2"/>
          <w:sz w:val="23"/>
        </w:rPr>
        <w:t>заземление:</w:t>
      </w:r>
    </w:p>
    <w:p w:rsidR="000E75F4" w:rsidRDefault="00DA1BD5">
      <w:pPr>
        <w:pStyle w:val="afa"/>
        <w:spacing w:before="52" w:line="288" w:lineRule="auto"/>
        <w:ind w:left="138" w:firstLine="425"/>
      </w:pPr>
      <w:r>
        <w:t>Заземлить</w:t>
      </w:r>
      <w:r>
        <w:rPr>
          <w:spacing w:val="-14"/>
        </w:rPr>
        <w:t xml:space="preserve"> </w:t>
      </w:r>
      <w:r>
        <w:t>металлические</w:t>
      </w:r>
      <w:r>
        <w:rPr>
          <w:spacing w:val="-11"/>
        </w:rPr>
        <w:t xml:space="preserve"> </w:t>
      </w:r>
      <w:r>
        <w:t>трубы</w:t>
      </w:r>
      <w:r>
        <w:rPr>
          <w:spacing w:val="-15"/>
        </w:rPr>
        <w:t xml:space="preserve"> </w:t>
      </w:r>
      <w:r>
        <w:t>(если</w:t>
      </w:r>
      <w:r>
        <w:rPr>
          <w:spacing w:val="-11"/>
        </w:rPr>
        <w:t xml:space="preserve"> </w:t>
      </w:r>
      <w:r>
        <w:t>требуется).</w:t>
      </w:r>
      <w:r>
        <w:rPr>
          <w:spacing w:val="-5"/>
        </w:rPr>
        <w:t xml:space="preserve"> </w:t>
      </w:r>
      <w:r>
        <w:t>Установить</w:t>
      </w:r>
      <w:r>
        <w:rPr>
          <w:spacing w:val="-14"/>
        </w:rPr>
        <w:t xml:space="preserve"> </w:t>
      </w:r>
      <w:r>
        <w:t>концевые</w:t>
      </w:r>
      <w:r>
        <w:rPr>
          <w:spacing w:val="-11"/>
        </w:rPr>
        <w:t xml:space="preserve"> </w:t>
      </w:r>
      <w:r>
        <w:t>втулки</w:t>
      </w:r>
      <w:r>
        <w:rPr>
          <w:spacing w:val="-12"/>
        </w:rPr>
        <w:t xml:space="preserve"> </w:t>
      </w:r>
      <w:r>
        <w:t>для</w:t>
      </w:r>
      <w:r>
        <w:rPr>
          <w:spacing w:val="-15"/>
        </w:rPr>
        <w:t xml:space="preserve"> </w:t>
      </w:r>
      <w:r>
        <w:t>защиты изоляции кабеля.</w:t>
      </w:r>
    </w:p>
    <w:p w:rsidR="000E75F4" w:rsidRDefault="00DA1BD5" w:rsidP="00DA1BD5">
      <w:pPr>
        <w:pStyle w:val="afb"/>
        <w:numPr>
          <w:ilvl w:val="0"/>
          <w:numId w:val="16"/>
        </w:numPr>
        <w:tabs>
          <w:tab w:val="left" w:pos="858"/>
        </w:tabs>
        <w:spacing w:before="0" w:line="263" w:lineRule="exact"/>
        <w:ind w:left="858" w:hanging="294"/>
        <w:rPr>
          <w:sz w:val="23"/>
        </w:rPr>
      </w:pPr>
      <w:r>
        <w:rPr>
          <w:spacing w:val="-2"/>
          <w:sz w:val="23"/>
        </w:rPr>
        <w:t>Испытания:</w:t>
      </w:r>
    </w:p>
    <w:p w:rsidR="000E75F4" w:rsidRDefault="00DA1BD5">
      <w:pPr>
        <w:pStyle w:val="afa"/>
        <w:spacing w:before="53"/>
        <w:ind w:left="564"/>
      </w:pPr>
      <w:r>
        <w:t>Проверить</w:t>
      </w:r>
      <w:r>
        <w:rPr>
          <w:spacing w:val="25"/>
        </w:rPr>
        <w:t xml:space="preserve"> </w:t>
      </w:r>
      <w:r>
        <w:t>изоляцию</w:t>
      </w:r>
      <w:r>
        <w:rPr>
          <w:spacing w:val="29"/>
        </w:rPr>
        <w:t xml:space="preserve"> </w:t>
      </w:r>
      <w:r>
        <w:t>кабеля</w:t>
      </w:r>
      <w:r>
        <w:rPr>
          <w:spacing w:val="24"/>
        </w:rPr>
        <w:t xml:space="preserve"> </w:t>
      </w:r>
      <w:r>
        <w:t>мегомметром</w:t>
      </w:r>
      <w:r>
        <w:rPr>
          <w:spacing w:val="27"/>
        </w:rPr>
        <w:t xml:space="preserve"> </w:t>
      </w:r>
      <w:r>
        <w:t>(≥</w:t>
      </w:r>
      <w:r>
        <w:rPr>
          <w:spacing w:val="25"/>
        </w:rPr>
        <w:t xml:space="preserve"> </w:t>
      </w:r>
      <w:r>
        <w:t>0,5</w:t>
      </w:r>
      <w:r>
        <w:rPr>
          <w:spacing w:val="31"/>
        </w:rPr>
        <w:t xml:space="preserve"> </w:t>
      </w:r>
      <w:r>
        <w:t>МОм).</w:t>
      </w:r>
      <w:r>
        <w:rPr>
          <w:spacing w:val="24"/>
        </w:rPr>
        <w:t xml:space="preserve"> </w:t>
      </w:r>
      <w:r>
        <w:t>Составить</w:t>
      </w:r>
      <w:r>
        <w:rPr>
          <w:spacing w:val="35"/>
        </w:rPr>
        <w:t xml:space="preserve"> </w:t>
      </w:r>
      <w:r>
        <w:t>акт</w:t>
      </w:r>
      <w:r>
        <w:rPr>
          <w:spacing w:val="31"/>
        </w:rPr>
        <w:t xml:space="preserve"> </w:t>
      </w:r>
      <w:r>
        <w:t>скрытых</w:t>
      </w:r>
      <w:r>
        <w:rPr>
          <w:spacing w:val="31"/>
        </w:rPr>
        <w:t xml:space="preserve"> </w:t>
      </w:r>
      <w:r>
        <w:rPr>
          <w:spacing w:val="-2"/>
        </w:rPr>
        <w:t>работ.</w:t>
      </w:r>
    </w:p>
    <w:p w:rsidR="000E75F4" w:rsidRDefault="000E75F4">
      <w:pPr>
        <w:pStyle w:val="afa"/>
        <w:spacing w:before="105"/>
      </w:pPr>
    </w:p>
    <w:p w:rsidR="000E75F4" w:rsidRDefault="00DA1BD5">
      <w:pPr>
        <w:pStyle w:val="2"/>
        <w:ind w:left="2401"/>
      </w:pPr>
      <w:r>
        <w:t>Задание</w:t>
      </w:r>
      <w:r>
        <w:rPr>
          <w:spacing w:val="-12"/>
        </w:rPr>
        <w:t xml:space="preserve"> </w:t>
      </w:r>
      <w:r>
        <w:t>3:</w:t>
      </w:r>
      <w:r>
        <w:rPr>
          <w:spacing w:val="-13"/>
        </w:rPr>
        <w:t xml:space="preserve"> </w:t>
      </w:r>
      <w:r>
        <w:t>Установка</w:t>
      </w:r>
      <w:r>
        <w:rPr>
          <w:spacing w:val="-11"/>
        </w:rPr>
        <w:t xml:space="preserve"> </w:t>
      </w:r>
      <w:r>
        <w:t>и</w:t>
      </w:r>
      <w:r>
        <w:rPr>
          <w:spacing w:val="-14"/>
        </w:rPr>
        <w:t xml:space="preserve"> </w:t>
      </w:r>
      <w:r>
        <w:t>подключение</w:t>
      </w:r>
      <w:r>
        <w:rPr>
          <w:spacing w:val="-6"/>
        </w:rPr>
        <w:t xml:space="preserve"> </w:t>
      </w:r>
      <w:r>
        <w:rPr>
          <w:spacing w:val="-2"/>
        </w:rPr>
        <w:t>электродвигателя</w:t>
      </w:r>
    </w:p>
    <w:p w:rsidR="000E75F4" w:rsidRDefault="00DA1BD5">
      <w:pPr>
        <w:pStyle w:val="afa"/>
        <w:spacing w:before="59" w:line="288" w:lineRule="auto"/>
        <w:ind w:left="564" w:right="2122"/>
      </w:pPr>
      <w:r>
        <w:t>Цель:</w:t>
      </w:r>
      <w:r>
        <w:rPr>
          <w:spacing w:val="-16"/>
        </w:rPr>
        <w:t xml:space="preserve"> </w:t>
      </w:r>
      <w:r>
        <w:t>освоить</w:t>
      </w:r>
      <w:r>
        <w:rPr>
          <w:spacing w:val="-15"/>
        </w:rPr>
        <w:t xml:space="preserve"> </w:t>
      </w:r>
      <w:r>
        <w:t>монтаж,</w:t>
      </w:r>
      <w:r>
        <w:rPr>
          <w:spacing w:val="-15"/>
        </w:rPr>
        <w:t xml:space="preserve"> </w:t>
      </w:r>
      <w:r>
        <w:t>центровку</w:t>
      </w:r>
      <w:r>
        <w:rPr>
          <w:spacing w:val="-15"/>
        </w:rPr>
        <w:t xml:space="preserve"> </w:t>
      </w:r>
      <w:r>
        <w:t>и</w:t>
      </w:r>
      <w:r>
        <w:rPr>
          <w:spacing w:val="-14"/>
        </w:rPr>
        <w:t xml:space="preserve"> </w:t>
      </w:r>
      <w:r>
        <w:t>подключение</w:t>
      </w:r>
      <w:r>
        <w:rPr>
          <w:spacing w:val="-13"/>
        </w:rPr>
        <w:t xml:space="preserve"> </w:t>
      </w:r>
      <w:r>
        <w:t>трехфазного</w:t>
      </w:r>
      <w:r>
        <w:rPr>
          <w:spacing w:val="-13"/>
        </w:rPr>
        <w:t xml:space="preserve"> </w:t>
      </w:r>
      <w:r>
        <w:t>двигателя. Алгоритм выполнения</w:t>
      </w:r>
      <w:r>
        <w:t>:</w:t>
      </w:r>
    </w:p>
    <w:p w:rsidR="000E75F4" w:rsidRDefault="00DA1BD5" w:rsidP="00DA1BD5">
      <w:pPr>
        <w:pStyle w:val="afb"/>
        <w:numPr>
          <w:ilvl w:val="0"/>
          <w:numId w:val="15"/>
        </w:numPr>
        <w:tabs>
          <w:tab w:val="left" w:pos="858"/>
        </w:tabs>
        <w:spacing w:before="0" w:line="264" w:lineRule="exact"/>
        <w:ind w:left="858" w:hanging="294"/>
        <w:rPr>
          <w:sz w:val="23"/>
        </w:rPr>
      </w:pPr>
      <w:r>
        <w:rPr>
          <w:spacing w:val="-2"/>
          <w:sz w:val="23"/>
        </w:rPr>
        <w:t>Подготовка:</w:t>
      </w:r>
    </w:p>
    <w:p w:rsidR="000E75F4" w:rsidRDefault="00DA1BD5">
      <w:pPr>
        <w:pStyle w:val="afa"/>
        <w:spacing w:before="53" w:line="288" w:lineRule="auto"/>
        <w:ind w:left="138" w:firstLine="425"/>
      </w:pPr>
      <w:r>
        <w:t>Проверить</w:t>
      </w:r>
      <w:r>
        <w:rPr>
          <w:spacing w:val="40"/>
        </w:rPr>
        <w:t xml:space="preserve"> </w:t>
      </w:r>
      <w:r>
        <w:t>двигатель:</w:t>
      </w:r>
      <w:r>
        <w:rPr>
          <w:spacing w:val="40"/>
        </w:rPr>
        <w:t xml:space="preserve"> </w:t>
      </w:r>
      <w:r>
        <w:t>отсутствие</w:t>
      </w:r>
      <w:r>
        <w:rPr>
          <w:spacing w:val="40"/>
        </w:rPr>
        <w:t xml:space="preserve"> </w:t>
      </w:r>
      <w:r>
        <w:t>повреждений,</w:t>
      </w:r>
      <w:r>
        <w:rPr>
          <w:spacing w:val="40"/>
        </w:rPr>
        <w:t xml:space="preserve"> </w:t>
      </w:r>
      <w:r>
        <w:t>свободное</w:t>
      </w:r>
      <w:r>
        <w:rPr>
          <w:spacing w:val="40"/>
        </w:rPr>
        <w:t xml:space="preserve"> </w:t>
      </w:r>
      <w:r>
        <w:t>вращение</w:t>
      </w:r>
      <w:r>
        <w:rPr>
          <w:spacing w:val="40"/>
        </w:rPr>
        <w:t xml:space="preserve"> </w:t>
      </w:r>
      <w:r>
        <w:t>ротора.</w:t>
      </w:r>
      <w:r>
        <w:rPr>
          <w:spacing w:val="40"/>
        </w:rPr>
        <w:t xml:space="preserve"> </w:t>
      </w:r>
      <w:r>
        <w:t>Подготовить фундамент: анкерные болты, виброизоляторы.</w:t>
      </w:r>
    </w:p>
    <w:p w:rsidR="000E75F4" w:rsidRDefault="00DA1BD5" w:rsidP="00DA1BD5">
      <w:pPr>
        <w:pStyle w:val="afb"/>
        <w:numPr>
          <w:ilvl w:val="0"/>
          <w:numId w:val="15"/>
        </w:numPr>
        <w:tabs>
          <w:tab w:val="left" w:pos="858"/>
        </w:tabs>
        <w:spacing w:before="0" w:line="264" w:lineRule="exact"/>
        <w:ind w:left="858" w:hanging="294"/>
        <w:rPr>
          <w:sz w:val="23"/>
        </w:rPr>
      </w:pPr>
      <w:r>
        <w:rPr>
          <w:spacing w:val="-2"/>
          <w:sz w:val="23"/>
        </w:rPr>
        <w:t>Монтаж:</w:t>
      </w:r>
    </w:p>
    <w:p w:rsidR="000E75F4" w:rsidRDefault="00DA1BD5">
      <w:pPr>
        <w:pStyle w:val="afa"/>
        <w:spacing w:before="52" w:line="288" w:lineRule="auto"/>
        <w:ind w:left="138" w:firstLine="425"/>
      </w:pPr>
      <w:r>
        <w:t>Установить</w:t>
      </w:r>
      <w:r>
        <w:rPr>
          <w:spacing w:val="-13"/>
        </w:rPr>
        <w:t xml:space="preserve"> </w:t>
      </w:r>
      <w:r>
        <w:t>двигатель</w:t>
      </w:r>
      <w:r>
        <w:rPr>
          <w:spacing w:val="-13"/>
        </w:rPr>
        <w:t xml:space="preserve"> </w:t>
      </w:r>
      <w:r>
        <w:t>на</w:t>
      </w:r>
      <w:r>
        <w:rPr>
          <w:spacing w:val="-10"/>
        </w:rPr>
        <w:t xml:space="preserve"> </w:t>
      </w:r>
      <w:r>
        <w:t>фундамент,</w:t>
      </w:r>
      <w:r>
        <w:rPr>
          <w:spacing w:val="-14"/>
        </w:rPr>
        <w:t xml:space="preserve"> </w:t>
      </w:r>
      <w:r>
        <w:t>выровнять</w:t>
      </w:r>
      <w:r>
        <w:rPr>
          <w:spacing w:val="-7"/>
        </w:rPr>
        <w:t xml:space="preserve"> </w:t>
      </w:r>
      <w:r>
        <w:t>по</w:t>
      </w:r>
      <w:r>
        <w:rPr>
          <w:spacing w:val="-10"/>
        </w:rPr>
        <w:t xml:space="preserve"> </w:t>
      </w:r>
      <w:r>
        <w:t>уровню.</w:t>
      </w:r>
      <w:r>
        <w:rPr>
          <w:spacing w:val="-3"/>
        </w:rPr>
        <w:t xml:space="preserve"> </w:t>
      </w:r>
      <w:r>
        <w:t>Выполнить</w:t>
      </w:r>
      <w:r>
        <w:rPr>
          <w:spacing w:val="-13"/>
        </w:rPr>
        <w:t xml:space="preserve"> </w:t>
      </w:r>
      <w:r>
        <w:t>центровку</w:t>
      </w:r>
      <w:r>
        <w:rPr>
          <w:spacing w:val="-10"/>
        </w:rPr>
        <w:t xml:space="preserve"> </w:t>
      </w:r>
      <w:r>
        <w:t>со сопряженным механизмом (насосом, редуктором).</w:t>
      </w:r>
    </w:p>
    <w:p w:rsidR="000E75F4" w:rsidRDefault="000E75F4">
      <w:pPr>
        <w:pStyle w:val="afa"/>
        <w:spacing w:line="288" w:lineRule="auto"/>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15"/>
        </w:numPr>
        <w:tabs>
          <w:tab w:val="left" w:pos="858"/>
        </w:tabs>
        <w:spacing w:before="77"/>
        <w:ind w:left="858" w:hanging="294"/>
        <w:rPr>
          <w:sz w:val="23"/>
        </w:rPr>
      </w:pPr>
      <w:r>
        <w:rPr>
          <w:spacing w:val="-2"/>
          <w:sz w:val="23"/>
        </w:rPr>
        <w:lastRenderedPageBreak/>
        <w:t>Подключение:</w:t>
      </w:r>
    </w:p>
    <w:p w:rsidR="000E75F4" w:rsidRDefault="00DA1BD5">
      <w:pPr>
        <w:pStyle w:val="afa"/>
        <w:spacing w:before="52"/>
        <w:ind w:left="564"/>
      </w:pPr>
      <w:r>
        <w:t>Подвести</w:t>
      </w:r>
      <w:r>
        <w:rPr>
          <w:spacing w:val="32"/>
        </w:rPr>
        <w:t xml:space="preserve"> </w:t>
      </w:r>
      <w:r>
        <w:t>кабель</w:t>
      </w:r>
      <w:r>
        <w:rPr>
          <w:spacing w:val="27"/>
        </w:rPr>
        <w:t xml:space="preserve"> </w:t>
      </w:r>
      <w:r>
        <w:t>в</w:t>
      </w:r>
      <w:r>
        <w:rPr>
          <w:spacing w:val="32"/>
        </w:rPr>
        <w:t xml:space="preserve"> </w:t>
      </w:r>
      <w:r>
        <w:t>металлорукаве.</w:t>
      </w:r>
      <w:r>
        <w:rPr>
          <w:spacing w:val="38"/>
        </w:rPr>
        <w:t xml:space="preserve"> </w:t>
      </w:r>
      <w:r>
        <w:t>Подключить</w:t>
      </w:r>
      <w:r>
        <w:rPr>
          <w:spacing w:val="28"/>
        </w:rPr>
        <w:t xml:space="preserve"> </w:t>
      </w:r>
      <w:r>
        <w:t>к</w:t>
      </w:r>
      <w:r>
        <w:rPr>
          <w:spacing w:val="28"/>
        </w:rPr>
        <w:t xml:space="preserve"> </w:t>
      </w:r>
      <w:r>
        <w:t>клеммной</w:t>
      </w:r>
      <w:r>
        <w:rPr>
          <w:spacing w:val="32"/>
        </w:rPr>
        <w:t xml:space="preserve"> </w:t>
      </w:r>
      <w:r>
        <w:t>коробке</w:t>
      </w:r>
      <w:r>
        <w:rPr>
          <w:spacing w:val="30"/>
        </w:rPr>
        <w:t xml:space="preserve"> </w:t>
      </w:r>
      <w:r>
        <w:rPr>
          <w:spacing w:val="-2"/>
        </w:rPr>
        <w:t>двигателя</w:t>
      </w:r>
    </w:p>
    <w:p w:rsidR="000E75F4" w:rsidRDefault="00DA1BD5">
      <w:pPr>
        <w:pStyle w:val="afa"/>
        <w:spacing w:before="52"/>
        <w:ind w:left="138"/>
      </w:pPr>
      <w:r>
        <w:rPr>
          <w:spacing w:val="2"/>
        </w:rPr>
        <w:t>(«звезда»/»треугольник»).</w:t>
      </w:r>
      <w:r>
        <w:rPr>
          <w:spacing w:val="29"/>
        </w:rPr>
        <w:t xml:space="preserve"> </w:t>
      </w:r>
      <w:r>
        <w:rPr>
          <w:spacing w:val="2"/>
        </w:rPr>
        <w:t>Установить</w:t>
      </w:r>
      <w:r>
        <w:rPr>
          <w:spacing w:val="31"/>
        </w:rPr>
        <w:t xml:space="preserve"> </w:t>
      </w:r>
      <w:r>
        <w:rPr>
          <w:spacing w:val="-2"/>
        </w:rPr>
        <w:t>заземление.</w:t>
      </w:r>
    </w:p>
    <w:p w:rsidR="000E75F4" w:rsidRDefault="00DA1BD5" w:rsidP="00DA1BD5">
      <w:pPr>
        <w:pStyle w:val="afb"/>
        <w:numPr>
          <w:ilvl w:val="0"/>
          <w:numId w:val="15"/>
        </w:numPr>
        <w:tabs>
          <w:tab w:val="left" w:pos="858"/>
        </w:tabs>
        <w:spacing w:before="53"/>
        <w:ind w:left="858" w:hanging="294"/>
        <w:rPr>
          <w:sz w:val="23"/>
        </w:rPr>
      </w:pPr>
      <w:r>
        <w:rPr>
          <w:spacing w:val="-2"/>
          <w:sz w:val="23"/>
        </w:rPr>
        <w:t>Защита:</w:t>
      </w:r>
    </w:p>
    <w:p w:rsidR="000E75F4" w:rsidRDefault="00DA1BD5">
      <w:pPr>
        <w:pStyle w:val="afa"/>
        <w:spacing w:before="52" w:line="288" w:lineRule="auto"/>
        <w:ind w:left="138" w:firstLine="425"/>
      </w:pPr>
      <w:r>
        <w:t>Подключить</w:t>
      </w:r>
      <w:r>
        <w:rPr>
          <w:spacing w:val="-14"/>
        </w:rPr>
        <w:t xml:space="preserve"> </w:t>
      </w:r>
      <w:r>
        <w:t>через</w:t>
      </w:r>
      <w:r>
        <w:rPr>
          <w:spacing w:val="-14"/>
        </w:rPr>
        <w:t xml:space="preserve"> </w:t>
      </w:r>
      <w:r>
        <w:t>тепловое</w:t>
      </w:r>
      <w:r>
        <w:rPr>
          <w:spacing w:val="-12"/>
        </w:rPr>
        <w:t xml:space="preserve"> </w:t>
      </w:r>
      <w:r>
        <w:t>реле</w:t>
      </w:r>
      <w:r>
        <w:rPr>
          <w:spacing w:val="-12"/>
        </w:rPr>
        <w:t xml:space="preserve"> </w:t>
      </w:r>
      <w:r>
        <w:t>и</w:t>
      </w:r>
      <w:r>
        <w:rPr>
          <w:spacing w:val="-12"/>
        </w:rPr>
        <w:t xml:space="preserve"> </w:t>
      </w:r>
      <w:r>
        <w:t>автоматич</w:t>
      </w:r>
      <w:r>
        <w:t>еский</w:t>
      </w:r>
      <w:r>
        <w:rPr>
          <w:spacing w:val="-12"/>
        </w:rPr>
        <w:t xml:space="preserve"> </w:t>
      </w:r>
      <w:r>
        <w:t>выключатель.</w:t>
      </w:r>
      <w:r>
        <w:rPr>
          <w:spacing w:val="-3"/>
        </w:rPr>
        <w:t xml:space="preserve"> </w:t>
      </w:r>
      <w:r>
        <w:t>Проверить</w:t>
      </w:r>
      <w:r>
        <w:rPr>
          <w:spacing w:val="-14"/>
        </w:rPr>
        <w:t xml:space="preserve"> </w:t>
      </w:r>
      <w:r>
        <w:t>направление вращения (подать напряжение кратковременно).</w:t>
      </w:r>
    </w:p>
    <w:p w:rsidR="000E75F4" w:rsidRDefault="00DA1BD5" w:rsidP="00DA1BD5">
      <w:pPr>
        <w:pStyle w:val="afb"/>
        <w:numPr>
          <w:ilvl w:val="0"/>
          <w:numId w:val="15"/>
        </w:numPr>
        <w:tabs>
          <w:tab w:val="left" w:pos="858"/>
        </w:tabs>
        <w:spacing w:before="0" w:line="263" w:lineRule="exact"/>
        <w:ind w:left="858" w:hanging="294"/>
        <w:rPr>
          <w:sz w:val="23"/>
        </w:rPr>
      </w:pPr>
      <w:r>
        <w:rPr>
          <w:spacing w:val="-2"/>
          <w:sz w:val="23"/>
        </w:rPr>
        <w:t>Испытания:</w:t>
      </w:r>
    </w:p>
    <w:p w:rsidR="000E75F4" w:rsidRDefault="00DA1BD5">
      <w:pPr>
        <w:pStyle w:val="afa"/>
        <w:spacing w:before="53"/>
        <w:ind w:left="564"/>
      </w:pPr>
      <w:r>
        <w:t>Измерить</w:t>
      </w:r>
      <w:r>
        <w:rPr>
          <w:spacing w:val="-13"/>
        </w:rPr>
        <w:t xml:space="preserve"> </w:t>
      </w:r>
      <w:r>
        <w:t>сопротивление</w:t>
      </w:r>
      <w:r>
        <w:rPr>
          <w:spacing w:val="-10"/>
        </w:rPr>
        <w:t xml:space="preserve"> </w:t>
      </w:r>
      <w:r>
        <w:t>изоляции</w:t>
      </w:r>
      <w:r>
        <w:rPr>
          <w:spacing w:val="-11"/>
        </w:rPr>
        <w:t xml:space="preserve"> </w:t>
      </w:r>
      <w:r>
        <w:t>обмоток</w:t>
      </w:r>
      <w:r>
        <w:rPr>
          <w:spacing w:val="-12"/>
        </w:rPr>
        <w:t xml:space="preserve"> </w:t>
      </w:r>
      <w:r>
        <w:t>(≥</w:t>
      </w:r>
      <w:r>
        <w:rPr>
          <w:spacing w:val="-13"/>
        </w:rPr>
        <w:t xml:space="preserve"> </w:t>
      </w:r>
      <w:r>
        <w:t>1</w:t>
      </w:r>
      <w:r>
        <w:rPr>
          <w:spacing w:val="-9"/>
        </w:rPr>
        <w:t xml:space="preserve"> </w:t>
      </w:r>
      <w:r>
        <w:t>МОм).</w:t>
      </w:r>
      <w:r>
        <w:rPr>
          <w:spacing w:val="2"/>
        </w:rPr>
        <w:t xml:space="preserve"> </w:t>
      </w:r>
      <w:r>
        <w:t>Провести</w:t>
      </w:r>
      <w:r>
        <w:rPr>
          <w:spacing w:val="-10"/>
        </w:rPr>
        <w:t xml:space="preserve"> </w:t>
      </w:r>
      <w:r>
        <w:t>пробный</w:t>
      </w:r>
      <w:r>
        <w:rPr>
          <w:spacing w:val="-10"/>
        </w:rPr>
        <w:t xml:space="preserve"> </w:t>
      </w:r>
      <w:r>
        <w:t>пуск</w:t>
      </w:r>
      <w:r>
        <w:rPr>
          <w:spacing w:val="-13"/>
        </w:rPr>
        <w:t xml:space="preserve"> </w:t>
      </w:r>
      <w:r>
        <w:t>без</w:t>
      </w:r>
      <w:r>
        <w:rPr>
          <w:spacing w:val="-13"/>
        </w:rPr>
        <w:t xml:space="preserve"> </w:t>
      </w:r>
      <w:r>
        <w:rPr>
          <w:spacing w:val="-2"/>
        </w:rPr>
        <w:t>нагрузки.</w:t>
      </w:r>
    </w:p>
    <w:p w:rsidR="000E75F4" w:rsidRDefault="000E75F4">
      <w:pPr>
        <w:pStyle w:val="afa"/>
        <w:spacing w:before="105"/>
      </w:pPr>
    </w:p>
    <w:p w:rsidR="000E75F4" w:rsidRDefault="00DA1BD5">
      <w:pPr>
        <w:pStyle w:val="2"/>
        <w:ind w:left="2019"/>
      </w:pPr>
      <w:r>
        <w:t>Задание</w:t>
      </w:r>
      <w:r>
        <w:rPr>
          <w:spacing w:val="29"/>
        </w:rPr>
        <w:t xml:space="preserve"> </w:t>
      </w:r>
      <w:r>
        <w:t>4:</w:t>
      </w:r>
      <w:r>
        <w:rPr>
          <w:spacing w:val="26"/>
        </w:rPr>
        <w:t xml:space="preserve"> </w:t>
      </w:r>
      <w:r>
        <w:t>Монтаж</w:t>
      </w:r>
      <w:r>
        <w:rPr>
          <w:spacing w:val="27"/>
        </w:rPr>
        <w:t xml:space="preserve"> </w:t>
      </w:r>
      <w:r>
        <w:t>системы</w:t>
      </w:r>
      <w:r>
        <w:rPr>
          <w:spacing w:val="28"/>
        </w:rPr>
        <w:t xml:space="preserve"> </w:t>
      </w:r>
      <w:r>
        <w:t>освещения</w:t>
      </w:r>
      <w:r>
        <w:rPr>
          <w:spacing w:val="26"/>
        </w:rPr>
        <w:t xml:space="preserve"> </w:t>
      </w:r>
      <w:r>
        <w:t>с</w:t>
      </w:r>
      <w:r>
        <w:rPr>
          <w:spacing w:val="30"/>
        </w:rPr>
        <w:t xml:space="preserve"> </w:t>
      </w:r>
      <w:r>
        <w:t>датчиками</w:t>
      </w:r>
      <w:r>
        <w:rPr>
          <w:spacing w:val="25"/>
        </w:rPr>
        <w:t xml:space="preserve"> </w:t>
      </w:r>
      <w:r>
        <w:rPr>
          <w:spacing w:val="-2"/>
        </w:rPr>
        <w:t>движения</w:t>
      </w:r>
    </w:p>
    <w:p w:rsidR="000E75F4" w:rsidRDefault="00DA1BD5">
      <w:pPr>
        <w:pStyle w:val="afa"/>
        <w:spacing w:before="60" w:line="288" w:lineRule="auto"/>
        <w:ind w:left="564" w:right="2122"/>
      </w:pPr>
      <w:r>
        <w:t>Цель: научиться устанавливать и настраивать автоматическое освещение.</w:t>
      </w:r>
      <w:r>
        <w:rPr>
          <w:spacing w:val="80"/>
        </w:rPr>
        <w:t xml:space="preserve"> </w:t>
      </w:r>
      <w:r>
        <w:t>Алгоритм выполнения:</w:t>
      </w:r>
    </w:p>
    <w:p w:rsidR="000E75F4" w:rsidRDefault="00DA1BD5" w:rsidP="00DA1BD5">
      <w:pPr>
        <w:pStyle w:val="afb"/>
        <w:numPr>
          <w:ilvl w:val="0"/>
          <w:numId w:val="14"/>
        </w:numPr>
        <w:tabs>
          <w:tab w:val="left" w:pos="858"/>
        </w:tabs>
        <w:spacing w:before="0" w:line="263" w:lineRule="exact"/>
        <w:ind w:left="858" w:hanging="294"/>
        <w:rPr>
          <w:sz w:val="23"/>
        </w:rPr>
      </w:pPr>
      <w:r>
        <w:rPr>
          <w:spacing w:val="-2"/>
          <w:sz w:val="23"/>
        </w:rPr>
        <w:t>Подготовка:</w:t>
      </w:r>
    </w:p>
    <w:p w:rsidR="000E75F4" w:rsidRDefault="00DA1BD5">
      <w:pPr>
        <w:pStyle w:val="afa"/>
        <w:spacing w:before="52"/>
        <w:ind w:left="564"/>
      </w:pPr>
      <w:r>
        <w:t>Разметить</w:t>
      </w:r>
      <w:r>
        <w:rPr>
          <w:spacing w:val="27"/>
        </w:rPr>
        <w:t xml:space="preserve"> </w:t>
      </w:r>
      <w:r>
        <w:t>места</w:t>
      </w:r>
      <w:r>
        <w:rPr>
          <w:spacing w:val="31"/>
        </w:rPr>
        <w:t xml:space="preserve"> </w:t>
      </w:r>
      <w:r>
        <w:t>установки</w:t>
      </w:r>
      <w:r>
        <w:rPr>
          <w:spacing w:val="31"/>
        </w:rPr>
        <w:t xml:space="preserve"> </w:t>
      </w:r>
      <w:r>
        <w:t>светильников</w:t>
      </w:r>
      <w:r>
        <w:rPr>
          <w:spacing w:val="31"/>
        </w:rPr>
        <w:t xml:space="preserve"> </w:t>
      </w:r>
      <w:r>
        <w:t>и</w:t>
      </w:r>
      <w:r>
        <w:rPr>
          <w:spacing w:val="32"/>
        </w:rPr>
        <w:t xml:space="preserve"> </w:t>
      </w:r>
      <w:r>
        <w:t>датчиков.</w:t>
      </w:r>
      <w:r>
        <w:rPr>
          <w:spacing w:val="42"/>
        </w:rPr>
        <w:t xml:space="preserve"> </w:t>
      </w:r>
      <w:r>
        <w:t>Подобрать</w:t>
      </w:r>
      <w:r>
        <w:rPr>
          <w:spacing w:val="28"/>
        </w:rPr>
        <w:t xml:space="preserve"> </w:t>
      </w:r>
      <w:r>
        <w:t>кабели</w:t>
      </w:r>
      <w:r>
        <w:rPr>
          <w:spacing w:val="31"/>
        </w:rPr>
        <w:t xml:space="preserve"> </w:t>
      </w:r>
      <w:r>
        <w:t>(ВВГнг-LS</w:t>
      </w:r>
      <w:r>
        <w:rPr>
          <w:spacing w:val="35"/>
        </w:rPr>
        <w:t xml:space="preserve"> </w:t>
      </w:r>
      <w:r>
        <w:t>3×1,5</w:t>
      </w:r>
      <w:r>
        <w:rPr>
          <w:spacing w:val="33"/>
        </w:rPr>
        <w:t xml:space="preserve"> </w:t>
      </w:r>
      <w:r>
        <w:rPr>
          <w:spacing w:val="-2"/>
        </w:rPr>
        <w:t>мм²).</w:t>
      </w:r>
    </w:p>
    <w:p w:rsidR="000E75F4" w:rsidRDefault="00DA1BD5" w:rsidP="00DA1BD5">
      <w:pPr>
        <w:pStyle w:val="afb"/>
        <w:numPr>
          <w:ilvl w:val="0"/>
          <w:numId w:val="14"/>
        </w:numPr>
        <w:tabs>
          <w:tab w:val="left" w:pos="858"/>
        </w:tabs>
        <w:spacing w:before="53"/>
        <w:ind w:left="858" w:hanging="294"/>
        <w:rPr>
          <w:sz w:val="23"/>
        </w:rPr>
      </w:pPr>
      <w:r>
        <w:rPr>
          <w:spacing w:val="-2"/>
          <w:sz w:val="23"/>
        </w:rPr>
        <w:t>Монтаж:</w:t>
      </w:r>
    </w:p>
    <w:p w:rsidR="000E75F4" w:rsidRDefault="00DA1BD5">
      <w:pPr>
        <w:pStyle w:val="afa"/>
        <w:spacing w:before="52" w:line="288" w:lineRule="auto"/>
        <w:ind w:left="138" w:right="212" w:firstLine="425"/>
      </w:pPr>
      <w:r>
        <w:t>Проложить</w:t>
      </w:r>
      <w:r>
        <w:rPr>
          <w:spacing w:val="-13"/>
        </w:rPr>
        <w:t xml:space="preserve"> </w:t>
      </w:r>
      <w:r>
        <w:t>кабели</w:t>
      </w:r>
      <w:r>
        <w:rPr>
          <w:spacing w:val="-10"/>
        </w:rPr>
        <w:t xml:space="preserve"> </w:t>
      </w:r>
      <w:r>
        <w:t>от</w:t>
      </w:r>
      <w:r>
        <w:rPr>
          <w:spacing w:val="-15"/>
        </w:rPr>
        <w:t xml:space="preserve"> </w:t>
      </w:r>
      <w:r>
        <w:t>щита</w:t>
      </w:r>
      <w:r>
        <w:rPr>
          <w:spacing w:val="-10"/>
        </w:rPr>
        <w:t xml:space="preserve"> </w:t>
      </w:r>
      <w:r>
        <w:t>к</w:t>
      </w:r>
      <w:r>
        <w:rPr>
          <w:spacing w:val="-13"/>
        </w:rPr>
        <w:t xml:space="preserve"> </w:t>
      </w:r>
      <w:r>
        <w:t>светильникам</w:t>
      </w:r>
      <w:r>
        <w:rPr>
          <w:spacing w:val="-12"/>
        </w:rPr>
        <w:t xml:space="preserve"> </w:t>
      </w:r>
      <w:r>
        <w:t>и</w:t>
      </w:r>
      <w:r>
        <w:rPr>
          <w:spacing w:val="-10"/>
        </w:rPr>
        <w:t xml:space="preserve"> </w:t>
      </w:r>
      <w:r>
        <w:t>датчикам.</w:t>
      </w:r>
      <w:r>
        <w:rPr>
          <w:spacing w:val="-8"/>
        </w:rPr>
        <w:t xml:space="preserve"> </w:t>
      </w:r>
      <w:r>
        <w:t>Установить</w:t>
      </w:r>
      <w:r>
        <w:rPr>
          <w:spacing w:val="-13"/>
        </w:rPr>
        <w:t xml:space="preserve"> </w:t>
      </w:r>
      <w:r>
        <w:t>светильники,</w:t>
      </w:r>
      <w:r>
        <w:rPr>
          <w:spacing w:val="-14"/>
        </w:rPr>
        <w:t xml:space="preserve"> </w:t>
      </w:r>
      <w:r>
        <w:t>подключить с соблюдением фазировки. Закрепить датчики движения на высоте 2,5–3 м.</w:t>
      </w:r>
    </w:p>
    <w:p w:rsidR="000E75F4" w:rsidRDefault="00DA1BD5" w:rsidP="00DA1BD5">
      <w:pPr>
        <w:pStyle w:val="afb"/>
        <w:numPr>
          <w:ilvl w:val="0"/>
          <w:numId w:val="14"/>
        </w:numPr>
        <w:tabs>
          <w:tab w:val="left" w:pos="858"/>
        </w:tabs>
        <w:spacing w:before="0" w:line="264" w:lineRule="exact"/>
        <w:ind w:left="858" w:hanging="294"/>
        <w:rPr>
          <w:sz w:val="23"/>
        </w:rPr>
      </w:pPr>
      <w:r>
        <w:rPr>
          <w:spacing w:val="-2"/>
          <w:sz w:val="23"/>
        </w:rPr>
        <w:t>Подключение:</w:t>
      </w:r>
    </w:p>
    <w:p w:rsidR="000E75F4" w:rsidRDefault="00DA1BD5">
      <w:pPr>
        <w:pStyle w:val="afa"/>
        <w:spacing w:before="53" w:line="288" w:lineRule="auto"/>
        <w:ind w:left="138" w:right="269" w:firstLine="425"/>
      </w:pPr>
      <w:r>
        <w:t>Подвести</w:t>
      </w:r>
      <w:r>
        <w:rPr>
          <w:spacing w:val="-11"/>
        </w:rPr>
        <w:t xml:space="preserve"> </w:t>
      </w:r>
      <w:r>
        <w:t>питание</w:t>
      </w:r>
      <w:r>
        <w:rPr>
          <w:spacing w:val="-11"/>
        </w:rPr>
        <w:t xml:space="preserve"> </w:t>
      </w:r>
      <w:r>
        <w:t>к</w:t>
      </w:r>
      <w:r>
        <w:rPr>
          <w:spacing w:val="-13"/>
        </w:rPr>
        <w:t xml:space="preserve"> </w:t>
      </w:r>
      <w:r>
        <w:t>датчикам</w:t>
      </w:r>
      <w:r>
        <w:rPr>
          <w:spacing w:val="-13"/>
        </w:rPr>
        <w:t xml:space="preserve"> </w:t>
      </w:r>
      <w:r>
        <w:t>(фаза,</w:t>
      </w:r>
      <w:r>
        <w:rPr>
          <w:spacing w:val="-8"/>
        </w:rPr>
        <w:t xml:space="preserve"> </w:t>
      </w:r>
      <w:r>
        <w:t>ноль,</w:t>
      </w:r>
      <w:r>
        <w:rPr>
          <w:spacing w:val="-15"/>
        </w:rPr>
        <w:t xml:space="preserve"> </w:t>
      </w:r>
      <w:r>
        <w:t>земля).</w:t>
      </w:r>
      <w:r>
        <w:rPr>
          <w:spacing w:val="-5"/>
        </w:rPr>
        <w:t xml:space="preserve"> </w:t>
      </w:r>
      <w:r>
        <w:t>Настроить</w:t>
      </w:r>
      <w:r>
        <w:rPr>
          <w:spacing w:val="-13"/>
        </w:rPr>
        <w:t xml:space="preserve"> </w:t>
      </w:r>
      <w:r>
        <w:t>датчики:</w:t>
      </w:r>
      <w:r>
        <w:rPr>
          <w:spacing w:val="-8"/>
        </w:rPr>
        <w:t xml:space="preserve"> </w:t>
      </w:r>
      <w:r>
        <w:t>чувствительность, время задержки, освещенность.</w:t>
      </w:r>
    </w:p>
    <w:p w:rsidR="000E75F4" w:rsidRDefault="00DA1BD5" w:rsidP="00DA1BD5">
      <w:pPr>
        <w:pStyle w:val="afb"/>
        <w:numPr>
          <w:ilvl w:val="0"/>
          <w:numId w:val="14"/>
        </w:numPr>
        <w:tabs>
          <w:tab w:val="left" w:pos="858"/>
        </w:tabs>
        <w:spacing w:before="0" w:line="263" w:lineRule="exact"/>
        <w:ind w:left="858" w:hanging="294"/>
        <w:rPr>
          <w:sz w:val="23"/>
        </w:rPr>
      </w:pPr>
      <w:r>
        <w:rPr>
          <w:spacing w:val="-2"/>
          <w:sz w:val="23"/>
        </w:rPr>
        <w:t>Проверка:</w:t>
      </w:r>
    </w:p>
    <w:p w:rsidR="000E75F4" w:rsidRDefault="00DA1BD5">
      <w:pPr>
        <w:pStyle w:val="afa"/>
        <w:spacing w:before="53"/>
        <w:ind w:left="564"/>
      </w:pPr>
      <w:r>
        <w:t>Подать</w:t>
      </w:r>
      <w:r>
        <w:rPr>
          <w:spacing w:val="34"/>
        </w:rPr>
        <w:t xml:space="preserve"> </w:t>
      </w:r>
      <w:r>
        <w:t>напр</w:t>
      </w:r>
      <w:r>
        <w:t>яжение,</w:t>
      </w:r>
      <w:r>
        <w:rPr>
          <w:spacing w:val="33"/>
        </w:rPr>
        <w:t xml:space="preserve"> </w:t>
      </w:r>
      <w:r>
        <w:t>проверить</w:t>
      </w:r>
      <w:r>
        <w:rPr>
          <w:spacing w:val="35"/>
        </w:rPr>
        <w:t xml:space="preserve"> </w:t>
      </w:r>
      <w:r>
        <w:t>срабатывание</w:t>
      </w:r>
      <w:r>
        <w:rPr>
          <w:spacing w:val="39"/>
        </w:rPr>
        <w:t xml:space="preserve"> </w:t>
      </w:r>
      <w:r>
        <w:t>датчиков.</w:t>
      </w:r>
      <w:r>
        <w:rPr>
          <w:spacing w:val="53"/>
        </w:rPr>
        <w:t xml:space="preserve"> </w:t>
      </w:r>
      <w:r>
        <w:t>Отрегулировать</w:t>
      </w:r>
      <w:r>
        <w:rPr>
          <w:spacing w:val="35"/>
        </w:rPr>
        <w:t xml:space="preserve"> </w:t>
      </w:r>
      <w:r>
        <w:t>угол</w:t>
      </w:r>
      <w:r>
        <w:rPr>
          <w:spacing w:val="41"/>
        </w:rPr>
        <w:t xml:space="preserve"> </w:t>
      </w:r>
      <w:r>
        <w:t>обзора</w:t>
      </w:r>
      <w:r>
        <w:rPr>
          <w:spacing w:val="39"/>
        </w:rPr>
        <w:t xml:space="preserve"> </w:t>
      </w:r>
      <w:r>
        <w:rPr>
          <w:spacing w:val="-2"/>
        </w:rPr>
        <w:t>датчиков.</w:t>
      </w:r>
    </w:p>
    <w:p w:rsidR="000E75F4" w:rsidRDefault="00DA1BD5" w:rsidP="00DA1BD5">
      <w:pPr>
        <w:pStyle w:val="afb"/>
        <w:numPr>
          <w:ilvl w:val="0"/>
          <w:numId w:val="14"/>
        </w:numPr>
        <w:tabs>
          <w:tab w:val="left" w:pos="858"/>
        </w:tabs>
        <w:spacing w:before="59"/>
        <w:ind w:left="858" w:hanging="294"/>
        <w:rPr>
          <w:sz w:val="23"/>
        </w:rPr>
      </w:pPr>
      <w:r>
        <w:rPr>
          <w:spacing w:val="-2"/>
          <w:sz w:val="23"/>
        </w:rPr>
        <w:t>Документация:</w:t>
      </w:r>
    </w:p>
    <w:p w:rsidR="000E75F4" w:rsidRDefault="00DA1BD5">
      <w:pPr>
        <w:pStyle w:val="afa"/>
        <w:spacing w:before="52"/>
        <w:ind w:left="564"/>
      </w:pPr>
      <w:r>
        <w:t>Составить</w:t>
      </w:r>
      <w:r>
        <w:rPr>
          <w:spacing w:val="35"/>
        </w:rPr>
        <w:t xml:space="preserve"> </w:t>
      </w:r>
      <w:r>
        <w:t>схему</w:t>
      </w:r>
      <w:r>
        <w:rPr>
          <w:spacing w:val="42"/>
        </w:rPr>
        <w:t xml:space="preserve"> </w:t>
      </w:r>
      <w:r>
        <w:t>подключения.</w:t>
      </w:r>
      <w:r>
        <w:rPr>
          <w:spacing w:val="44"/>
        </w:rPr>
        <w:t xml:space="preserve"> </w:t>
      </w:r>
      <w:r>
        <w:t>Записать</w:t>
      </w:r>
      <w:r>
        <w:rPr>
          <w:spacing w:val="35"/>
        </w:rPr>
        <w:t xml:space="preserve"> </w:t>
      </w:r>
      <w:r>
        <w:t>параметры</w:t>
      </w:r>
      <w:r>
        <w:rPr>
          <w:spacing w:val="34"/>
        </w:rPr>
        <w:t xml:space="preserve"> </w:t>
      </w:r>
      <w:r>
        <w:t>настройки</w:t>
      </w:r>
      <w:r>
        <w:rPr>
          <w:spacing w:val="39"/>
        </w:rPr>
        <w:t xml:space="preserve"> </w:t>
      </w:r>
      <w:r>
        <w:rPr>
          <w:spacing w:val="-2"/>
        </w:rPr>
        <w:t>датчиков.</w:t>
      </w:r>
    </w:p>
    <w:p w:rsidR="000E75F4" w:rsidRDefault="000E75F4">
      <w:pPr>
        <w:pStyle w:val="afa"/>
        <w:spacing w:before="105"/>
      </w:pPr>
    </w:p>
    <w:p w:rsidR="000E75F4" w:rsidRDefault="00DA1BD5">
      <w:pPr>
        <w:pStyle w:val="2"/>
        <w:ind w:left="2098"/>
      </w:pPr>
      <w:r>
        <w:t>Задание</w:t>
      </w:r>
      <w:r>
        <w:rPr>
          <w:spacing w:val="31"/>
        </w:rPr>
        <w:t xml:space="preserve"> </w:t>
      </w:r>
      <w:r>
        <w:t>5:</w:t>
      </w:r>
      <w:r>
        <w:rPr>
          <w:spacing w:val="29"/>
        </w:rPr>
        <w:t xml:space="preserve"> </w:t>
      </w:r>
      <w:r>
        <w:t>Наладка</w:t>
      </w:r>
      <w:r>
        <w:rPr>
          <w:spacing w:val="33"/>
        </w:rPr>
        <w:t xml:space="preserve"> </w:t>
      </w:r>
      <w:r>
        <w:t>цепи</w:t>
      </w:r>
      <w:r>
        <w:rPr>
          <w:spacing w:val="27"/>
        </w:rPr>
        <w:t xml:space="preserve"> </w:t>
      </w:r>
      <w:r>
        <w:t>управления</w:t>
      </w:r>
      <w:r>
        <w:rPr>
          <w:spacing w:val="28"/>
        </w:rPr>
        <w:t xml:space="preserve"> </w:t>
      </w:r>
      <w:r>
        <w:t>магнитным</w:t>
      </w:r>
      <w:r>
        <w:rPr>
          <w:spacing w:val="33"/>
        </w:rPr>
        <w:t xml:space="preserve"> </w:t>
      </w:r>
      <w:r>
        <w:rPr>
          <w:spacing w:val="-2"/>
        </w:rPr>
        <w:t>пускателем</w:t>
      </w:r>
    </w:p>
    <w:p w:rsidR="000E75F4" w:rsidRDefault="00DA1BD5">
      <w:pPr>
        <w:pStyle w:val="afa"/>
        <w:spacing w:before="53" w:line="288" w:lineRule="auto"/>
        <w:ind w:left="564" w:right="2122"/>
      </w:pPr>
      <w:r>
        <w:t>Цель:</w:t>
      </w:r>
      <w:r>
        <w:rPr>
          <w:spacing w:val="-13"/>
        </w:rPr>
        <w:t xml:space="preserve"> </w:t>
      </w:r>
      <w:r>
        <w:t>освоить</w:t>
      </w:r>
      <w:r>
        <w:rPr>
          <w:spacing w:val="-13"/>
        </w:rPr>
        <w:t xml:space="preserve"> </w:t>
      </w:r>
      <w:r>
        <w:t>сборку</w:t>
      </w:r>
      <w:r>
        <w:rPr>
          <w:spacing w:val="-9"/>
        </w:rPr>
        <w:t xml:space="preserve"> </w:t>
      </w:r>
      <w:r>
        <w:t>и</w:t>
      </w:r>
      <w:r>
        <w:rPr>
          <w:spacing w:val="-10"/>
        </w:rPr>
        <w:t xml:space="preserve"> </w:t>
      </w:r>
      <w:r>
        <w:t>проверку</w:t>
      </w:r>
      <w:r>
        <w:rPr>
          <w:spacing w:val="-9"/>
        </w:rPr>
        <w:t xml:space="preserve"> </w:t>
      </w:r>
      <w:r>
        <w:t>цепи</w:t>
      </w:r>
      <w:r>
        <w:rPr>
          <w:spacing w:val="-10"/>
        </w:rPr>
        <w:t xml:space="preserve"> </w:t>
      </w:r>
      <w:r>
        <w:t>управления</w:t>
      </w:r>
      <w:r>
        <w:rPr>
          <w:spacing w:val="-13"/>
        </w:rPr>
        <w:t xml:space="preserve"> </w:t>
      </w:r>
      <w:r>
        <w:t>двигателем</w:t>
      </w:r>
      <w:r>
        <w:rPr>
          <w:spacing w:val="-12"/>
        </w:rPr>
        <w:t xml:space="preserve"> </w:t>
      </w:r>
      <w:r>
        <w:t>с</w:t>
      </w:r>
      <w:r>
        <w:rPr>
          <w:spacing w:val="-10"/>
        </w:rPr>
        <w:t xml:space="preserve"> </w:t>
      </w:r>
      <w:r>
        <w:t>реверсом. Алгоритм выполнения:</w:t>
      </w:r>
    </w:p>
    <w:p w:rsidR="000E75F4" w:rsidRDefault="00DA1BD5" w:rsidP="00DA1BD5">
      <w:pPr>
        <w:pStyle w:val="afb"/>
        <w:numPr>
          <w:ilvl w:val="0"/>
          <w:numId w:val="13"/>
        </w:numPr>
        <w:tabs>
          <w:tab w:val="left" w:pos="858"/>
        </w:tabs>
        <w:spacing w:before="0" w:line="264" w:lineRule="exact"/>
        <w:ind w:left="858" w:hanging="294"/>
        <w:rPr>
          <w:sz w:val="23"/>
        </w:rPr>
      </w:pPr>
      <w:r>
        <w:rPr>
          <w:spacing w:val="-2"/>
          <w:sz w:val="23"/>
        </w:rPr>
        <w:t>Подготовка:</w:t>
      </w:r>
    </w:p>
    <w:p w:rsidR="000E75F4" w:rsidRDefault="00DA1BD5">
      <w:pPr>
        <w:pStyle w:val="afa"/>
        <w:spacing w:before="52" w:line="288" w:lineRule="auto"/>
        <w:ind w:left="138" w:firstLine="425"/>
      </w:pPr>
      <w:r>
        <w:t>Изучить</w:t>
      </w:r>
      <w:r>
        <w:rPr>
          <w:spacing w:val="-13"/>
        </w:rPr>
        <w:t xml:space="preserve"> </w:t>
      </w:r>
      <w:r>
        <w:t>схему</w:t>
      </w:r>
      <w:r>
        <w:rPr>
          <w:spacing w:val="-10"/>
        </w:rPr>
        <w:t xml:space="preserve"> </w:t>
      </w:r>
      <w:r>
        <w:t>управления</w:t>
      </w:r>
      <w:r>
        <w:rPr>
          <w:spacing w:val="-14"/>
        </w:rPr>
        <w:t xml:space="preserve"> </w:t>
      </w:r>
      <w:r>
        <w:t>с</w:t>
      </w:r>
      <w:r>
        <w:rPr>
          <w:spacing w:val="-11"/>
        </w:rPr>
        <w:t xml:space="preserve"> </w:t>
      </w:r>
      <w:r>
        <w:t>двумя</w:t>
      </w:r>
      <w:r>
        <w:rPr>
          <w:spacing w:val="-14"/>
        </w:rPr>
        <w:t xml:space="preserve"> </w:t>
      </w:r>
      <w:r>
        <w:t>пускателями</w:t>
      </w:r>
      <w:r>
        <w:rPr>
          <w:spacing w:val="-11"/>
        </w:rPr>
        <w:t xml:space="preserve"> </w:t>
      </w:r>
      <w:r>
        <w:t>(реверс).</w:t>
      </w:r>
      <w:r>
        <w:rPr>
          <w:spacing w:val="-3"/>
        </w:rPr>
        <w:t xml:space="preserve"> </w:t>
      </w:r>
      <w:r>
        <w:t>Подобрать</w:t>
      </w:r>
      <w:r>
        <w:rPr>
          <w:spacing w:val="-13"/>
        </w:rPr>
        <w:t xml:space="preserve"> </w:t>
      </w:r>
      <w:r>
        <w:t>компоненты:</w:t>
      </w:r>
      <w:r>
        <w:rPr>
          <w:spacing w:val="-14"/>
        </w:rPr>
        <w:t xml:space="preserve"> </w:t>
      </w:r>
      <w:r>
        <w:t>пускатели, кнопки, защитные автоматы.</w:t>
      </w:r>
    </w:p>
    <w:p w:rsidR="000E75F4" w:rsidRDefault="00DA1BD5" w:rsidP="00DA1BD5">
      <w:pPr>
        <w:pStyle w:val="afb"/>
        <w:numPr>
          <w:ilvl w:val="0"/>
          <w:numId w:val="13"/>
        </w:numPr>
        <w:tabs>
          <w:tab w:val="left" w:pos="858"/>
        </w:tabs>
        <w:spacing w:before="0" w:line="264" w:lineRule="exact"/>
        <w:ind w:left="858" w:hanging="294"/>
        <w:rPr>
          <w:sz w:val="23"/>
        </w:rPr>
      </w:pPr>
      <w:r>
        <w:rPr>
          <w:spacing w:val="-2"/>
          <w:sz w:val="23"/>
        </w:rPr>
        <w:t>Сборка:</w:t>
      </w:r>
    </w:p>
    <w:p w:rsidR="000E75F4" w:rsidRDefault="00DA1BD5">
      <w:pPr>
        <w:pStyle w:val="afa"/>
        <w:spacing w:before="52" w:line="288" w:lineRule="auto"/>
        <w:ind w:left="138" w:right="269" w:firstLine="425"/>
      </w:pPr>
      <w:r>
        <w:t>Смонтировать пускатели</w:t>
      </w:r>
      <w:r>
        <w:rPr>
          <w:spacing w:val="40"/>
        </w:rPr>
        <w:t xml:space="preserve"> </w:t>
      </w:r>
      <w:r>
        <w:t>на</w:t>
      </w:r>
      <w:r>
        <w:rPr>
          <w:spacing w:val="40"/>
        </w:rPr>
        <w:t xml:space="preserve"> </w:t>
      </w:r>
      <w:r>
        <w:t>DIN-рейку. Подключить силовые</w:t>
      </w:r>
      <w:r>
        <w:rPr>
          <w:spacing w:val="40"/>
        </w:rPr>
        <w:t xml:space="preserve"> </w:t>
      </w:r>
      <w:r>
        <w:t>цепи</w:t>
      </w:r>
      <w:r>
        <w:rPr>
          <w:spacing w:val="40"/>
        </w:rPr>
        <w:t xml:space="preserve"> </w:t>
      </w:r>
      <w:r>
        <w:t>(чере</w:t>
      </w:r>
      <w:r>
        <w:t>з контакты пускателей). Собрать</w:t>
      </w:r>
      <w:r>
        <w:rPr>
          <w:spacing w:val="-1"/>
        </w:rPr>
        <w:t xml:space="preserve"> </w:t>
      </w:r>
      <w:r>
        <w:t>цепь</w:t>
      </w:r>
      <w:r>
        <w:rPr>
          <w:spacing w:val="-1"/>
        </w:rPr>
        <w:t xml:space="preserve"> </w:t>
      </w:r>
      <w:r>
        <w:t>управления</w:t>
      </w:r>
      <w:r>
        <w:rPr>
          <w:spacing w:val="-2"/>
        </w:rPr>
        <w:t xml:space="preserve"> </w:t>
      </w:r>
      <w:r>
        <w:t>с блокировками от</w:t>
      </w:r>
      <w:r>
        <w:rPr>
          <w:spacing w:val="-5"/>
        </w:rPr>
        <w:t xml:space="preserve"> </w:t>
      </w:r>
      <w:r>
        <w:t>одновременного включения.</w:t>
      </w:r>
    </w:p>
    <w:p w:rsidR="000E75F4" w:rsidRDefault="00DA1BD5" w:rsidP="00DA1BD5">
      <w:pPr>
        <w:pStyle w:val="afb"/>
        <w:numPr>
          <w:ilvl w:val="0"/>
          <w:numId w:val="13"/>
        </w:numPr>
        <w:tabs>
          <w:tab w:val="left" w:pos="858"/>
        </w:tabs>
        <w:spacing w:before="0" w:line="263" w:lineRule="exact"/>
        <w:ind w:left="858" w:hanging="294"/>
        <w:rPr>
          <w:sz w:val="23"/>
        </w:rPr>
      </w:pPr>
      <w:r>
        <w:rPr>
          <w:spacing w:val="-2"/>
          <w:sz w:val="23"/>
        </w:rPr>
        <w:t>Подключение:</w:t>
      </w:r>
    </w:p>
    <w:p w:rsidR="000E75F4" w:rsidRDefault="00DA1BD5">
      <w:pPr>
        <w:pStyle w:val="afa"/>
        <w:spacing w:before="60" w:line="288" w:lineRule="auto"/>
        <w:ind w:left="138" w:firstLine="425"/>
      </w:pPr>
      <w:r>
        <w:t>Подключить</w:t>
      </w:r>
      <w:r>
        <w:rPr>
          <w:spacing w:val="-12"/>
        </w:rPr>
        <w:t xml:space="preserve"> </w:t>
      </w:r>
      <w:r>
        <w:t>кнопки</w:t>
      </w:r>
      <w:r>
        <w:rPr>
          <w:spacing w:val="-6"/>
        </w:rPr>
        <w:t xml:space="preserve"> </w:t>
      </w:r>
      <w:r>
        <w:t>«Вперед»,</w:t>
      </w:r>
      <w:r>
        <w:rPr>
          <w:spacing w:val="-13"/>
        </w:rPr>
        <w:t xml:space="preserve"> </w:t>
      </w:r>
      <w:r>
        <w:t>«Назад»,</w:t>
      </w:r>
      <w:r>
        <w:rPr>
          <w:spacing w:val="-13"/>
        </w:rPr>
        <w:t xml:space="preserve"> </w:t>
      </w:r>
      <w:r>
        <w:t>«Стоп».</w:t>
      </w:r>
      <w:r>
        <w:rPr>
          <w:spacing w:val="-13"/>
        </w:rPr>
        <w:t xml:space="preserve"> </w:t>
      </w:r>
      <w:r>
        <w:t>Установить</w:t>
      </w:r>
      <w:r>
        <w:rPr>
          <w:spacing w:val="-6"/>
        </w:rPr>
        <w:t xml:space="preserve"> </w:t>
      </w:r>
      <w:r>
        <w:t>тепловое</w:t>
      </w:r>
      <w:r>
        <w:rPr>
          <w:spacing w:val="-15"/>
        </w:rPr>
        <w:t xml:space="preserve"> </w:t>
      </w:r>
      <w:r>
        <w:t>реле</w:t>
      </w:r>
      <w:r>
        <w:rPr>
          <w:spacing w:val="-9"/>
        </w:rPr>
        <w:t xml:space="preserve"> </w:t>
      </w:r>
      <w:r>
        <w:t>для</w:t>
      </w:r>
      <w:r>
        <w:rPr>
          <w:spacing w:val="-13"/>
        </w:rPr>
        <w:t xml:space="preserve"> </w:t>
      </w:r>
      <w:r>
        <w:t>защиты</w:t>
      </w:r>
      <w:r>
        <w:rPr>
          <w:spacing w:val="-13"/>
        </w:rPr>
        <w:t xml:space="preserve"> </w:t>
      </w:r>
      <w:r>
        <w:t xml:space="preserve">от </w:t>
      </w:r>
      <w:r>
        <w:rPr>
          <w:spacing w:val="-2"/>
        </w:rPr>
        <w:t>перегрузок.</w:t>
      </w:r>
    </w:p>
    <w:p w:rsidR="000E75F4" w:rsidRDefault="00DA1BD5" w:rsidP="00DA1BD5">
      <w:pPr>
        <w:pStyle w:val="afb"/>
        <w:numPr>
          <w:ilvl w:val="0"/>
          <w:numId w:val="13"/>
        </w:numPr>
        <w:tabs>
          <w:tab w:val="left" w:pos="858"/>
        </w:tabs>
        <w:spacing w:before="0" w:line="263" w:lineRule="exact"/>
        <w:ind w:left="858" w:hanging="294"/>
        <w:rPr>
          <w:sz w:val="23"/>
        </w:rPr>
      </w:pPr>
      <w:r>
        <w:rPr>
          <w:spacing w:val="-2"/>
          <w:sz w:val="23"/>
        </w:rPr>
        <w:t>Проверка:</w:t>
      </w:r>
    </w:p>
    <w:p w:rsidR="000E75F4" w:rsidRDefault="00DA1BD5">
      <w:pPr>
        <w:pStyle w:val="afa"/>
        <w:spacing w:before="53"/>
        <w:ind w:left="564"/>
      </w:pPr>
      <w:r>
        <w:t>Прозвонить</w:t>
      </w:r>
      <w:r>
        <w:rPr>
          <w:spacing w:val="35"/>
        </w:rPr>
        <w:t xml:space="preserve"> </w:t>
      </w:r>
      <w:r>
        <w:t>цепи</w:t>
      </w:r>
      <w:r>
        <w:rPr>
          <w:spacing w:val="41"/>
        </w:rPr>
        <w:t xml:space="preserve"> </w:t>
      </w:r>
      <w:r>
        <w:t>управления</w:t>
      </w:r>
      <w:r>
        <w:rPr>
          <w:spacing w:val="34"/>
        </w:rPr>
        <w:t xml:space="preserve"> </w:t>
      </w:r>
      <w:r>
        <w:t>мультиметром.</w:t>
      </w:r>
      <w:r>
        <w:rPr>
          <w:spacing w:val="34"/>
        </w:rPr>
        <w:t xml:space="preserve"> </w:t>
      </w:r>
      <w:r>
        <w:t>Подать</w:t>
      </w:r>
      <w:r>
        <w:rPr>
          <w:spacing w:val="35"/>
        </w:rPr>
        <w:t xml:space="preserve"> </w:t>
      </w:r>
      <w:r>
        <w:t>напряжение,</w:t>
      </w:r>
      <w:r>
        <w:rPr>
          <w:spacing w:val="35"/>
        </w:rPr>
        <w:t xml:space="preserve"> </w:t>
      </w:r>
      <w:r>
        <w:t>проверить</w:t>
      </w:r>
      <w:r>
        <w:rPr>
          <w:spacing w:val="35"/>
        </w:rPr>
        <w:t xml:space="preserve"> </w:t>
      </w:r>
      <w:r>
        <w:t>работу</w:t>
      </w:r>
      <w:r>
        <w:rPr>
          <w:spacing w:val="42"/>
        </w:rPr>
        <w:t xml:space="preserve"> </w:t>
      </w:r>
      <w:r>
        <w:rPr>
          <w:spacing w:val="-2"/>
        </w:rPr>
        <w:t>реверса.</w:t>
      </w:r>
    </w:p>
    <w:p w:rsidR="000E75F4" w:rsidRDefault="00DA1BD5">
      <w:pPr>
        <w:pStyle w:val="afa"/>
        <w:spacing w:before="53"/>
        <w:ind w:left="138"/>
      </w:pPr>
      <w:r>
        <w:t>Проверить</w:t>
      </w:r>
      <w:r>
        <w:rPr>
          <w:spacing w:val="30"/>
        </w:rPr>
        <w:t xml:space="preserve"> </w:t>
      </w:r>
      <w:r>
        <w:t>блокировку:</w:t>
      </w:r>
      <w:r>
        <w:rPr>
          <w:spacing w:val="28"/>
        </w:rPr>
        <w:t xml:space="preserve"> </w:t>
      </w:r>
      <w:r>
        <w:t>оба</w:t>
      </w:r>
      <w:r>
        <w:rPr>
          <w:spacing w:val="35"/>
        </w:rPr>
        <w:t xml:space="preserve"> </w:t>
      </w:r>
      <w:r>
        <w:t>пускателя</w:t>
      </w:r>
      <w:r>
        <w:rPr>
          <w:spacing w:val="29"/>
        </w:rPr>
        <w:t xml:space="preserve"> </w:t>
      </w:r>
      <w:r>
        <w:t>не</w:t>
      </w:r>
      <w:r>
        <w:rPr>
          <w:spacing w:val="35"/>
        </w:rPr>
        <w:t xml:space="preserve"> </w:t>
      </w:r>
      <w:r>
        <w:t>должны</w:t>
      </w:r>
      <w:r>
        <w:rPr>
          <w:spacing w:val="28"/>
        </w:rPr>
        <w:t xml:space="preserve"> </w:t>
      </w:r>
      <w:r>
        <w:t>включаться</w:t>
      </w:r>
      <w:r>
        <w:rPr>
          <w:spacing w:val="29"/>
        </w:rPr>
        <w:t xml:space="preserve"> </w:t>
      </w:r>
      <w:r>
        <w:rPr>
          <w:spacing w:val="-2"/>
        </w:rPr>
        <w:t>одновременно.</w:t>
      </w:r>
    </w:p>
    <w:p w:rsidR="000E75F4" w:rsidRDefault="00DA1BD5" w:rsidP="00DA1BD5">
      <w:pPr>
        <w:pStyle w:val="afb"/>
        <w:numPr>
          <w:ilvl w:val="0"/>
          <w:numId w:val="13"/>
        </w:numPr>
        <w:tabs>
          <w:tab w:val="left" w:pos="858"/>
        </w:tabs>
        <w:ind w:left="858" w:hanging="294"/>
        <w:rPr>
          <w:sz w:val="23"/>
        </w:rPr>
      </w:pPr>
      <w:r>
        <w:rPr>
          <w:spacing w:val="-2"/>
          <w:sz w:val="23"/>
        </w:rPr>
        <w:t>Испытания:</w:t>
      </w:r>
    </w:p>
    <w:p w:rsidR="000E75F4" w:rsidRDefault="00DA1BD5">
      <w:pPr>
        <w:pStyle w:val="afa"/>
        <w:spacing w:before="52" w:line="288" w:lineRule="auto"/>
        <w:ind w:left="138" w:firstLine="425"/>
      </w:pPr>
      <w:r>
        <w:t>Провести</w:t>
      </w:r>
      <w:r>
        <w:rPr>
          <w:spacing w:val="-10"/>
        </w:rPr>
        <w:t xml:space="preserve"> </w:t>
      </w:r>
      <w:r>
        <w:t>пробный</w:t>
      </w:r>
      <w:r>
        <w:rPr>
          <w:spacing w:val="-10"/>
        </w:rPr>
        <w:t xml:space="preserve"> </w:t>
      </w:r>
      <w:r>
        <w:t>пуск</w:t>
      </w:r>
      <w:r>
        <w:rPr>
          <w:spacing w:val="-13"/>
        </w:rPr>
        <w:t xml:space="preserve"> </w:t>
      </w:r>
      <w:r>
        <w:t>двигателя</w:t>
      </w:r>
      <w:r>
        <w:rPr>
          <w:spacing w:val="-14"/>
        </w:rPr>
        <w:t xml:space="preserve"> </w:t>
      </w:r>
      <w:r>
        <w:t>в</w:t>
      </w:r>
      <w:r>
        <w:rPr>
          <w:spacing w:val="-10"/>
        </w:rPr>
        <w:t xml:space="preserve"> </w:t>
      </w:r>
      <w:r>
        <w:t>обоих</w:t>
      </w:r>
      <w:r>
        <w:rPr>
          <w:spacing w:val="-10"/>
        </w:rPr>
        <w:t xml:space="preserve"> </w:t>
      </w:r>
      <w:r>
        <w:t>направлениях.</w:t>
      </w:r>
      <w:r>
        <w:rPr>
          <w:spacing w:val="-3"/>
        </w:rPr>
        <w:t xml:space="preserve"> </w:t>
      </w:r>
      <w:r>
        <w:t>Проверить</w:t>
      </w:r>
      <w:r>
        <w:rPr>
          <w:spacing w:val="-13"/>
        </w:rPr>
        <w:t xml:space="preserve"> </w:t>
      </w:r>
      <w:r>
        <w:t>срабатывание</w:t>
      </w:r>
      <w:r>
        <w:rPr>
          <w:spacing w:val="-10"/>
        </w:rPr>
        <w:t xml:space="preserve"> </w:t>
      </w:r>
      <w:r>
        <w:t xml:space="preserve">тепловой </w:t>
      </w:r>
      <w:r>
        <w:rPr>
          <w:spacing w:val="-2"/>
        </w:rPr>
        <w:t>защиты.</w:t>
      </w:r>
    </w:p>
    <w:p w:rsidR="000E75F4" w:rsidRDefault="000E75F4">
      <w:pPr>
        <w:pStyle w:val="afa"/>
        <w:spacing w:line="288" w:lineRule="auto"/>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34" w:name="_bookmark43"/>
      <w:bookmarkEnd w:id="34"/>
      <w:r>
        <w:lastRenderedPageBreak/>
        <w:t>Приложение</w:t>
      </w:r>
      <w:r>
        <w:rPr>
          <w:spacing w:val="-16"/>
        </w:rPr>
        <w:t xml:space="preserve"> </w:t>
      </w:r>
      <w:r>
        <w:t>30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18"/>
        <w:jc w:val="center"/>
      </w:pPr>
      <w:r>
        <w:t>по</w:t>
      </w:r>
      <w:r>
        <w:rPr>
          <w:spacing w:val="37"/>
        </w:rPr>
        <w:t xml:space="preserve"> </w:t>
      </w:r>
      <w:r>
        <w:t>ПП.01</w:t>
      </w:r>
      <w:r>
        <w:rPr>
          <w:spacing w:val="39"/>
        </w:rPr>
        <w:t xml:space="preserve"> </w:t>
      </w:r>
      <w:r>
        <w:t>Производственная</w:t>
      </w:r>
      <w:r>
        <w:rPr>
          <w:spacing w:val="28"/>
        </w:rPr>
        <w:t xml:space="preserve"> </w:t>
      </w:r>
      <w:r>
        <w:rPr>
          <w:spacing w:val="-2"/>
        </w:rPr>
        <w:t>практика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261"/>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3</w:t>
            </w:r>
          </w:p>
        </w:tc>
        <w:tc>
          <w:tcPr>
            <w:tcW w:w="3401" w:type="dxa"/>
          </w:tcPr>
          <w:p w:rsidR="000E75F4" w:rsidRDefault="00DA1BD5">
            <w:pPr>
              <w:pStyle w:val="TableParagraph"/>
              <w:spacing w:before="7"/>
              <w:ind w:left="16" w:right="6"/>
              <w:jc w:val="center"/>
              <w:rPr>
                <w:sz w:val="23"/>
              </w:rPr>
            </w:pPr>
            <w:r>
              <w:rPr>
                <w:sz w:val="23"/>
              </w:rPr>
              <w:t>ОК.01,</w:t>
            </w:r>
            <w:r>
              <w:rPr>
                <w:spacing w:val="25"/>
                <w:sz w:val="23"/>
              </w:rPr>
              <w:t xml:space="preserve"> </w:t>
            </w:r>
            <w:r>
              <w:rPr>
                <w:sz w:val="23"/>
              </w:rPr>
              <w:t>ОК.04,</w:t>
            </w:r>
            <w:r>
              <w:rPr>
                <w:spacing w:val="26"/>
                <w:sz w:val="23"/>
              </w:rPr>
              <w:t xml:space="preserve"> </w:t>
            </w:r>
            <w:r>
              <w:rPr>
                <w:sz w:val="23"/>
              </w:rPr>
              <w:t>ПК.1.1,</w:t>
            </w:r>
            <w:r>
              <w:rPr>
                <w:spacing w:val="25"/>
                <w:sz w:val="23"/>
              </w:rPr>
              <w:t xml:space="preserve"> </w:t>
            </w:r>
            <w:r>
              <w:rPr>
                <w:spacing w:val="-2"/>
                <w:sz w:val="23"/>
              </w:rPr>
              <w:t>ПК.1.2,</w:t>
            </w:r>
          </w:p>
          <w:p w:rsidR="000E75F4" w:rsidRDefault="00DA1BD5">
            <w:pPr>
              <w:pStyle w:val="TableParagraph"/>
              <w:spacing w:before="60"/>
              <w:ind w:left="16" w:right="16"/>
              <w:jc w:val="center"/>
              <w:rPr>
                <w:sz w:val="23"/>
              </w:rPr>
            </w:pPr>
            <w:r>
              <w:rPr>
                <w:sz w:val="23"/>
              </w:rPr>
              <w:t>ПК.1.3,</w:t>
            </w:r>
            <w:r>
              <w:rPr>
                <w:spacing w:val="21"/>
                <w:sz w:val="23"/>
              </w:rPr>
              <w:t xml:space="preserve"> </w:t>
            </w:r>
            <w:r>
              <w:rPr>
                <w:spacing w:val="-2"/>
                <w:sz w:val="23"/>
              </w:rPr>
              <w:t>ПК.1.4</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217"/>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afa"/>
        <w:spacing w:before="84"/>
        <w:ind w:left="-1" w:right="19"/>
        <w:jc w:val="center"/>
      </w:pPr>
      <w:r>
        <w:lastRenderedPageBreak/>
        <w:t>Перечень</w:t>
      </w:r>
      <w:r>
        <w:rPr>
          <w:spacing w:val="35"/>
        </w:rPr>
        <w:t xml:space="preserve"> </w:t>
      </w:r>
      <w:r>
        <w:t>вопросов</w:t>
      </w:r>
      <w:r>
        <w:rPr>
          <w:spacing w:val="39"/>
        </w:rPr>
        <w:t xml:space="preserve"> </w:t>
      </w:r>
      <w:r>
        <w:t>по</w:t>
      </w:r>
      <w:r>
        <w:rPr>
          <w:spacing w:val="42"/>
        </w:rPr>
        <w:t xml:space="preserve"> </w:t>
      </w:r>
      <w:r>
        <w:t>результатам</w:t>
      </w:r>
      <w:r>
        <w:rPr>
          <w:spacing w:val="37"/>
        </w:rPr>
        <w:t xml:space="preserve"> </w:t>
      </w:r>
      <w:r>
        <w:t>производственной</w:t>
      </w:r>
      <w:r>
        <w:rPr>
          <w:spacing w:val="40"/>
        </w:rPr>
        <w:t xml:space="preserve"> </w:t>
      </w:r>
      <w:r>
        <w:rPr>
          <w:spacing w:val="-2"/>
        </w:rPr>
        <w:t>практики</w:t>
      </w:r>
    </w:p>
    <w:p w:rsidR="000E75F4" w:rsidRDefault="00DA1BD5" w:rsidP="00DA1BD5">
      <w:pPr>
        <w:pStyle w:val="afb"/>
        <w:numPr>
          <w:ilvl w:val="0"/>
          <w:numId w:val="12"/>
        </w:numPr>
        <w:tabs>
          <w:tab w:val="left" w:pos="374"/>
        </w:tabs>
        <w:spacing w:before="182"/>
        <w:ind w:left="374" w:hanging="236"/>
        <w:rPr>
          <w:sz w:val="23"/>
        </w:rPr>
      </w:pPr>
      <w:r>
        <w:rPr>
          <w:sz w:val="23"/>
        </w:rPr>
        <w:t>Общие</w:t>
      </w:r>
      <w:r>
        <w:rPr>
          <w:spacing w:val="32"/>
          <w:sz w:val="23"/>
        </w:rPr>
        <w:t xml:space="preserve"> </w:t>
      </w:r>
      <w:r>
        <w:rPr>
          <w:sz w:val="23"/>
        </w:rPr>
        <w:t>вопросы</w:t>
      </w:r>
      <w:r>
        <w:rPr>
          <w:spacing w:val="26"/>
          <w:sz w:val="23"/>
        </w:rPr>
        <w:t xml:space="preserve"> </w:t>
      </w:r>
      <w:r>
        <w:rPr>
          <w:sz w:val="23"/>
        </w:rPr>
        <w:t>по</w:t>
      </w:r>
      <w:r>
        <w:rPr>
          <w:spacing w:val="34"/>
          <w:sz w:val="23"/>
        </w:rPr>
        <w:t xml:space="preserve"> </w:t>
      </w:r>
      <w:r>
        <w:rPr>
          <w:sz w:val="23"/>
        </w:rPr>
        <w:t>организации</w:t>
      </w:r>
      <w:r>
        <w:rPr>
          <w:spacing w:val="32"/>
          <w:sz w:val="23"/>
        </w:rPr>
        <w:t xml:space="preserve"> </w:t>
      </w:r>
      <w:r>
        <w:rPr>
          <w:spacing w:val="-4"/>
          <w:sz w:val="23"/>
        </w:rPr>
        <w:t>работ</w:t>
      </w:r>
    </w:p>
    <w:p w:rsidR="000E75F4" w:rsidRDefault="00DA1BD5" w:rsidP="00DA1BD5">
      <w:pPr>
        <w:pStyle w:val="afb"/>
        <w:numPr>
          <w:ilvl w:val="0"/>
          <w:numId w:val="11"/>
        </w:numPr>
        <w:tabs>
          <w:tab w:val="left" w:pos="564"/>
        </w:tabs>
        <w:spacing w:line="288" w:lineRule="auto"/>
        <w:ind w:right="2363" w:firstLine="0"/>
        <w:rPr>
          <w:sz w:val="23"/>
        </w:rPr>
      </w:pPr>
      <w:r>
        <w:rPr>
          <w:sz w:val="23"/>
        </w:rPr>
        <w:t>Какие</w:t>
      </w:r>
      <w:r>
        <w:rPr>
          <w:spacing w:val="-16"/>
          <w:sz w:val="23"/>
        </w:rPr>
        <w:t xml:space="preserve"> </w:t>
      </w:r>
      <w:r>
        <w:rPr>
          <w:sz w:val="23"/>
        </w:rPr>
        <w:t>нормативные</w:t>
      </w:r>
      <w:r>
        <w:rPr>
          <w:spacing w:val="-13"/>
          <w:sz w:val="23"/>
        </w:rPr>
        <w:t xml:space="preserve"> </w:t>
      </w:r>
      <w:r>
        <w:rPr>
          <w:sz w:val="23"/>
        </w:rPr>
        <w:t>документы</w:t>
      </w:r>
      <w:r>
        <w:rPr>
          <w:spacing w:val="-12"/>
          <w:sz w:val="23"/>
        </w:rPr>
        <w:t xml:space="preserve"> </w:t>
      </w:r>
      <w:r>
        <w:rPr>
          <w:sz w:val="23"/>
        </w:rPr>
        <w:t>(ПУЭ,</w:t>
      </w:r>
      <w:r>
        <w:rPr>
          <w:spacing w:val="-11"/>
          <w:sz w:val="23"/>
        </w:rPr>
        <w:t xml:space="preserve"> </w:t>
      </w:r>
      <w:r>
        <w:rPr>
          <w:sz w:val="23"/>
        </w:rPr>
        <w:t>СНиП,</w:t>
      </w:r>
      <w:r>
        <w:rPr>
          <w:spacing w:val="-11"/>
          <w:sz w:val="23"/>
        </w:rPr>
        <w:t xml:space="preserve"> </w:t>
      </w:r>
      <w:r>
        <w:rPr>
          <w:sz w:val="23"/>
        </w:rPr>
        <w:t>ГОСТ)</w:t>
      </w:r>
      <w:r>
        <w:rPr>
          <w:spacing w:val="-15"/>
          <w:sz w:val="23"/>
        </w:rPr>
        <w:t xml:space="preserve"> </w:t>
      </w:r>
      <w:r>
        <w:rPr>
          <w:sz w:val="23"/>
        </w:rPr>
        <w:t>регулируют</w:t>
      </w:r>
      <w:r>
        <w:rPr>
          <w:spacing w:val="-16"/>
          <w:sz w:val="23"/>
        </w:rPr>
        <w:t xml:space="preserve"> </w:t>
      </w:r>
      <w:r>
        <w:rPr>
          <w:sz w:val="23"/>
        </w:rPr>
        <w:t xml:space="preserve">монтаж </w:t>
      </w:r>
      <w:r>
        <w:rPr>
          <w:spacing w:val="-2"/>
          <w:sz w:val="23"/>
        </w:rPr>
        <w:t>электрооборудования?</w:t>
      </w:r>
    </w:p>
    <w:p w:rsidR="000E75F4" w:rsidRDefault="00DA1BD5" w:rsidP="00DA1BD5">
      <w:pPr>
        <w:pStyle w:val="afb"/>
        <w:numPr>
          <w:ilvl w:val="0"/>
          <w:numId w:val="11"/>
        </w:numPr>
        <w:tabs>
          <w:tab w:val="left" w:pos="564"/>
        </w:tabs>
        <w:spacing w:before="7"/>
        <w:ind w:left="564"/>
        <w:rPr>
          <w:sz w:val="23"/>
        </w:rPr>
      </w:pPr>
      <w:r>
        <w:rPr>
          <w:sz w:val="23"/>
        </w:rPr>
        <w:t>Как</w:t>
      </w:r>
      <w:r>
        <w:rPr>
          <w:spacing w:val="25"/>
          <w:sz w:val="23"/>
        </w:rPr>
        <w:t xml:space="preserve"> </w:t>
      </w:r>
      <w:r>
        <w:rPr>
          <w:sz w:val="23"/>
        </w:rPr>
        <w:t>организовать</w:t>
      </w:r>
      <w:r>
        <w:rPr>
          <w:spacing w:val="32"/>
          <w:sz w:val="23"/>
        </w:rPr>
        <w:t xml:space="preserve"> </w:t>
      </w:r>
      <w:r>
        <w:rPr>
          <w:sz w:val="23"/>
        </w:rPr>
        <w:t>рабочее</w:t>
      </w:r>
      <w:r>
        <w:rPr>
          <w:spacing w:val="30"/>
          <w:sz w:val="23"/>
        </w:rPr>
        <w:t xml:space="preserve"> </w:t>
      </w:r>
      <w:r>
        <w:rPr>
          <w:sz w:val="23"/>
        </w:rPr>
        <w:t>место</w:t>
      </w:r>
      <w:r>
        <w:rPr>
          <w:spacing w:val="36"/>
          <w:sz w:val="23"/>
        </w:rPr>
        <w:t xml:space="preserve"> </w:t>
      </w:r>
      <w:r>
        <w:rPr>
          <w:sz w:val="23"/>
        </w:rPr>
        <w:t>для</w:t>
      </w:r>
      <w:r>
        <w:rPr>
          <w:spacing w:val="24"/>
          <w:sz w:val="23"/>
        </w:rPr>
        <w:t xml:space="preserve"> </w:t>
      </w:r>
      <w:r>
        <w:rPr>
          <w:sz w:val="23"/>
        </w:rPr>
        <w:t>монтажных</w:t>
      </w:r>
      <w:r>
        <w:rPr>
          <w:spacing w:val="32"/>
          <w:sz w:val="23"/>
        </w:rPr>
        <w:t xml:space="preserve"> </w:t>
      </w:r>
      <w:r>
        <w:rPr>
          <w:spacing w:val="-2"/>
          <w:sz w:val="23"/>
        </w:rPr>
        <w:t>работ?</w:t>
      </w:r>
    </w:p>
    <w:p w:rsidR="000E75F4" w:rsidRDefault="00DA1BD5" w:rsidP="00DA1BD5">
      <w:pPr>
        <w:pStyle w:val="afb"/>
        <w:numPr>
          <w:ilvl w:val="0"/>
          <w:numId w:val="11"/>
        </w:numPr>
        <w:tabs>
          <w:tab w:val="left" w:pos="564"/>
        </w:tabs>
        <w:ind w:left="564"/>
        <w:rPr>
          <w:sz w:val="23"/>
        </w:rPr>
      </w:pPr>
      <w:r>
        <w:rPr>
          <w:sz w:val="23"/>
        </w:rPr>
        <w:t>Какие</w:t>
      </w:r>
      <w:r>
        <w:rPr>
          <w:spacing w:val="30"/>
          <w:sz w:val="23"/>
        </w:rPr>
        <w:t xml:space="preserve"> </w:t>
      </w:r>
      <w:r>
        <w:rPr>
          <w:sz w:val="23"/>
        </w:rPr>
        <w:t>инструменты</w:t>
      </w:r>
      <w:r>
        <w:rPr>
          <w:spacing w:val="23"/>
          <w:sz w:val="23"/>
        </w:rPr>
        <w:t xml:space="preserve"> </w:t>
      </w:r>
      <w:r>
        <w:rPr>
          <w:sz w:val="23"/>
        </w:rPr>
        <w:t>и</w:t>
      </w:r>
      <w:r>
        <w:rPr>
          <w:spacing w:val="29"/>
          <w:sz w:val="23"/>
        </w:rPr>
        <w:t xml:space="preserve"> </w:t>
      </w:r>
      <w:r>
        <w:rPr>
          <w:sz w:val="23"/>
        </w:rPr>
        <w:t>приборы</w:t>
      </w:r>
      <w:r>
        <w:rPr>
          <w:spacing w:val="32"/>
          <w:sz w:val="23"/>
        </w:rPr>
        <w:t xml:space="preserve"> </w:t>
      </w:r>
      <w:r>
        <w:rPr>
          <w:sz w:val="23"/>
        </w:rPr>
        <w:t>используются</w:t>
      </w:r>
      <w:r>
        <w:rPr>
          <w:spacing w:val="24"/>
          <w:sz w:val="23"/>
        </w:rPr>
        <w:t xml:space="preserve"> </w:t>
      </w:r>
      <w:r>
        <w:rPr>
          <w:sz w:val="23"/>
        </w:rPr>
        <w:t>для</w:t>
      </w:r>
      <w:r>
        <w:rPr>
          <w:spacing w:val="23"/>
          <w:sz w:val="23"/>
        </w:rPr>
        <w:t xml:space="preserve"> </w:t>
      </w:r>
      <w:r>
        <w:rPr>
          <w:sz w:val="23"/>
        </w:rPr>
        <w:t>монтажа</w:t>
      </w:r>
      <w:r>
        <w:rPr>
          <w:spacing w:val="29"/>
          <w:sz w:val="23"/>
        </w:rPr>
        <w:t xml:space="preserve"> </w:t>
      </w:r>
      <w:r>
        <w:rPr>
          <w:sz w:val="23"/>
        </w:rPr>
        <w:t>и</w:t>
      </w:r>
      <w:r>
        <w:rPr>
          <w:spacing w:val="29"/>
          <w:sz w:val="23"/>
        </w:rPr>
        <w:t xml:space="preserve"> </w:t>
      </w:r>
      <w:r>
        <w:rPr>
          <w:spacing w:val="-2"/>
          <w:sz w:val="23"/>
        </w:rPr>
        <w:t>наладки?</w:t>
      </w:r>
    </w:p>
    <w:p w:rsidR="000E75F4" w:rsidRDefault="00DA1BD5" w:rsidP="00DA1BD5">
      <w:pPr>
        <w:pStyle w:val="afb"/>
        <w:numPr>
          <w:ilvl w:val="0"/>
          <w:numId w:val="11"/>
        </w:numPr>
        <w:tabs>
          <w:tab w:val="left" w:pos="564"/>
        </w:tabs>
        <w:spacing w:before="53"/>
        <w:ind w:left="564"/>
        <w:rPr>
          <w:sz w:val="23"/>
        </w:rPr>
      </w:pPr>
      <w:r>
        <w:rPr>
          <w:sz w:val="23"/>
        </w:rPr>
        <w:t>Как</w:t>
      </w:r>
      <w:r>
        <w:rPr>
          <w:spacing w:val="-15"/>
          <w:sz w:val="23"/>
        </w:rPr>
        <w:t xml:space="preserve"> </w:t>
      </w:r>
      <w:r>
        <w:rPr>
          <w:sz w:val="23"/>
        </w:rPr>
        <w:t>читать</w:t>
      </w:r>
      <w:r>
        <w:rPr>
          <w:spacing w:val="-6"/>
          <w:sz w:val="23"/>
        </w:rPr>
        <w:t xml:space="preserve"> </w:t>
      </w:r>
      <w:r>
        <w:rPr>
          <w:sz w:val="23"/>
        </w:rPr>
        <w:t>электромонтажные</w:t>
      </w:r>
      <w:r>
        <w:rPr>
          <w:spacing w:val="-12"/>
          <w:sz w:val="23"/>
        </w:rPr>
        <w:t xml:space="preserve"> </w:t>
      </w:r>
      <w:r>
        <w:rPr>
          <w:sz w:val="23"/>
        </w:rPr>
        <w:t>схемы</w:t>
      </w:r>
      <w:r>
        <w:rPr>
          <w:spacing w:val="-11"/>
          <w:sz w:val="23"/>
        </w:rPr>
        <w:t xml:space="preserve"> </w:t>
      </w:r>
      <w:r>
        <w:rPr>
          <w:sz w:val="23"/>
        </w:rPr>
        <w:t>и</w:t>
      </w:r>
      <w:r>
        <w:rPr>
          <w:spacing w:val="-12"/>
          <w:sz w:val="23"/>
        </w:rPr>
        <w:t xml:space="preserve"> </w:t>
      </w:r>
      <w:r>
        <w:rPr>
          <w:spacing w:val="-2"/>
          <w:sz w:val="23"/>
        </w:rPr>
        <w:t>чертежи?</w:t>
      </w:r>
    </w:p>
    <w:p w:rsidR="000E75F4" w:rsidRDefault="00DA1BD5" w:rsidP="00DA1BD5">
      <w:pPr>
        <w:pStyle w:val="afb"/>
        <w:numPr>
          <w:ilvl w:val="0"/>
          <w:numId w:val="11"/>
        </w:numPr>
        <w:tabs>
          <w:tab w:val="left" w:pos="564"/>
        </w:tabs>
        <w:ind w:left="564"/>
        <w:rPr>
          <w:sz w:val="23"/>
        </w:rPr>
      </w:pPr>
      <w:r>
        <w:rPr>
          <w:sz w:val="23"/>
        </w:rPr>
        <w:t>Что</w:t>
      </w:r>
      <w:r>
        <w:rPr>
          <w:spacing w:val="-11"/>
          <w:sz w:val="23"/>
        </w:rPr>
        <w:t xml:space="preserve"> </w:t>
      </w:r>
      <w:r>
        <w:rPr>
          <w:sz w:val="23"/>
        </w:rPr>
        <w:t>входит</w:t>
      </w:r>
      <w:r>
        <w:rPr>
          <w:spacing w:val="-15"/>
          <w:sz w:val="23"/>
        </w:rPr>
        <w:t xml:space="preserve"> </w:t>
      </w:r>
      <w:r>
        <w:rPr>
          <w:sz w:val="23"/>
        </w:rPr>
        <w:t>в</w:t>
      </w:r>
      <w:r>
        <w:rPr>
          <w:spacing w:val="-1"/>
          <w:sz w:val="23"/>
        </w:rPr>
        <w:t xml:space="preserve"> </w:t>
      </w:r>
      <w:r>
        <w:rPr>
          <w:sz w:val="23"/>
        </w:rPr>
        <w:t>техническую</w:t>
      </w:r>
      <w:r>
        <w:rPr>
          <w:spacing w:val="-11"/>
          <w:sz w:val="23"/>
        </w:rPr>
        <w:t xml:space="preserve"> </w:t>
      </w:r>
      <w:r>
        <w:rPr>
          <w:sz w:val="23"/>
        </w:rPr>
        <w:t>документацию</w:t>
      </w:r>
      <w:r>
        <w:rPr>
          <w:spacing w:val="-4"/>
          <w:sz w:val="23"/>
        </w:rPr>
        <w:t xml:space="preserve"> </w:t>
      </w:r>
      <w:r>
        <w:rPr>
          <w:sz w:val="23"/>
        </w:rPr>
        <w:t>на</w:t>
      </w:r>
      <w:r>
        <w:rPr>
          <w:spacing w:val="-11"/>
          <w:sz w:val="23"/>
        </w:rPr>
        <w:t xml:space="preserve"> </w:t>
      </w:r>
      <w:r>
        <w:rPr>
          <w:sz w:val="23"/>
        </w:rPr>
        <w:t>этапе</w:t>
      </w:r>
      <w:r>
        <w:rPr>
          <w:spacing w:val="-10"/>
          <w:sz w:val="23"/>
        </w:rPr>
        <w:t xml:space="preserve"> </w:t>
      </w:r>
      <w:r>
        <w:rPr>
          <w:spacing w:val="-2"/>
          <w:sz w:val="23"/>
        </w:rPr>
        <w:t>монтажа?</w:t>
      </w:r>
    </w:p>
    <w:p w:rsidR="000E75F4" w:rsidRDefault="000E75F4">
      <w:pPr>
        <w:pStyle w:val="afa"/>
        <w:spacing w:before="104"/>
      </w:pPr>
    </w:p>
    <w:p w:rsidR="000E75F4" w:rsidRDefault="00DA1BD5" w:rsidP="00DA1BD5">
      <w:pPr>
        <w:pStyle w:val="afb"/>
        <w:numPr>
          <w:ilvl w:val="0"/>
          <w:numId w:val="12"/>
        </w:numPr>
        <w:tabs>
          <w:tab w:val="left" w:pos="374"/>
        </w:tabs>
        <w:spacing w:before="1"/>
        <w:ind w:left="374" w:hanging="236"/>
        <w:rPr>
          <w:sz w:val="23"/>
        </w:rPr>
      </w:pPr>
      <w:r>
        <w:rPr>
          <w:sz w:val="23"/>
        </w:rPr>
        <w:t>Монтаж</w:t>
      </w:r>
      <w:r>
        <w:rPr>
          <w:spacing w:val="25"/>
          <w:sz w:val="23"/>
        </w:rPr>
        <w:t xml:space="preserve"> </w:t>
      </w:r>
      <w:r>
        <w:rPr>
          <w:spacing w:val="-2"/>
          <w:sz w:val="23"/>
        </w:rPr>
        <w:t>электрооборудования</w:t>
      </w:r>
    </w:p>
    <w:p w:rsidR="000E75F4" w:rsidRDefault="00DA1BD5" w:rsidP="00DA1BD5">
      <w:pPr>
        <w:pStyle w:val="afb"/>
        <w:numPr>
          <w:ilvl w:val="0"/>
          <w:numId w:val="11"/>
        </w:numPr>
        <w:tabs>
          <w:tab w:val="left" w:pos="564"/>
        </w:tabs>
        <w:spacing w:before="53"/>
        <w:ind w:left="564"/>
        <w:rPr>
          <w:sz w:val="23"/>
        </w:rPr>
      </w:pPr>
      <w:r>
        <w:rPr>
          <w:sz w:val="23"/>
        </w:rPr>
        <w:t>Как</w:t>
      </w:r>
      <w:r>
        <w:rPr>
          <w:spacing w:val="37"/>
          <w:sz w:val="23"/>
        </w:rPr>
        <w:t xml:space="preserve"> </w:t>
      </w:r>
      <w:r>
        <w:rPr>
          <w:sz w:val="23"/>
        </w:rPr>
        <w:t>выполнить</w:t>
      </w:r>
      <w:r>
        <w:rPr>
          <w:spacing w:val="42"/>
          <w:sz w:val="23"/>
        </w:rPr>
        <w:t xml:space="preserve"> </w:t>
      </w:r>
      <w:r>
        <w:rPr>
          <w:sz w:val="23"/>
        </w:rPr>
        <w:t>монтаж</w:t>
      </w:r>
      <w:r>
        <w:rPr>
          <w:spacing w:val="41"/>
          <w:sz w:val="23"/>
        </w:rPr>
        <w:t xml:space="preserve"> </w:t>
      </w:r>
      <w:r>
        <w:rPr>
          <w:sz w:val="23"/>
        </w:rPr>
        <w:t>распределительного</w:t>
      </w:r>
      <w:r>
        <w:rPr>
          <w:spacing w:val="44"/>
          <w:sz w:val="23"/>
        </w:rPr>
        <w:t xml:space="preserve"> </w:t>
      </w:r>
      <w:r>
        <w:rPr>
          <w:spacing w:val="-4"/>
          <w:sz w:val="23"/>
        </w:rPr>
        <w:t>щита?</w:t>
      </w:r>
    </w:p>
    <w:p w:rsidR="000E75F4" w:rsidRDefault="00DA1BD5" w:rsidP="00DA1BD5">
      <w:pPr>
        <w:pStyle w:val="afb"/>
        <w:numPr>
          <w:ilvl w:val="0"/>
          <w:numId w:val="11"/>
        </w:numPr>
        <w:tabs>
          <w:tab w:val="left" w:pos="564"/>
        </w:tabs>
        <w:ind w:left="564"/>
        <w:rPr>
          <w:sz w:val="23"/>
        </w:rPr>
      </w:pPr>
      <w:r>
        <w:rPr>
          <w:sz w:val="23"/>
        </w:rPr>
        <w:t>Как</w:t>
      </w:r>
      <w:r>
        <w:rPr>
          <w:spacing w:val="25"/>
          <w:sz w:val="23"/>
        </w:rPr>
        <w:t xml:space="preserve"> </w:t>
      </w:r>
      <w:r>
        <w:rPr>
          <w:sz w:val="23"/>
        </w:rPr>
        <w:t>прокладывать</w:t>
      </w:r>
      <w:r>
        <w:rPr>
          <w:spacing w:val="31"/>
          <w:sz w:val="23"/>
        </w:rPr>
        <w:t xml:space="preserve"> </w:t>
      </w:r>
      <w:r>
        <w:rPr>
          <w:sz w:val="23"/>
        </w:rPr>
        <w:t>кабельные</w:t>
      </w:r>
      <w:r>
        <w:rPr>
          <w:spacing w:val="29"/>
          <w:sz w:val="23"/>
        </w:rPr>
        <w:t xml:space="preserve"> </w:t>
      </w:r>
      <w:r>
        <w:rPr>
          <w:sz w:val="23"/>
        </w:rPr>
        <w:t>линии</w:t>
      </w:r>
      <w:r>
        <w:rPr>
          <w:spacing w:val="35"/>
          <w:sz w:val="23"/>
        </w:rPr>
        <w:t xml:space="preserve"> </w:t>
      </w:r>
      <w:r>
        <w:rPr>
          <w:sz w:val="23"/>
        </w:rPr>
        <w:t>в</w:t>
      </w:r>
      <w:r>
        <w:rPr>
          <w:spacing w:val="30"/>
          <w:sz w:val="23"/>
        </w:rPr>
        <w:t xml:space="preserve"> </w:t>
      </w:r>
      <w:r>
        <w:rPr>
          <w:sz w:val="23"/>
        </w:rPr>
        <w:t>трубах,</w:t>
      </w:r>
      <w:r>
        <w:rPr>
          <w:spacing w:val="24"/>
          <w:sz w:val="23"/>
        </w:rPr>
        <w:t xml:space="preserve"> </w:t>
      </w:r>
      <w:r>
        <w:rPr>
          <w:sz w:val="23"/>
        </w:rPr>
        <w:t>лотках,</w:t>
      </w:r>
      <w:r>
        <w:rPr>
          <w:spacing w:val="23"/>
          <w:sz w:val="23"/>
        </w:rPr>
        <w:t xml:space="preserve"> </w:t>
      </w:r>
      <w:r>
        <w:rPr>
          <w:spacing w:val="-2"/>
          <w:sz w:val="23"/>
        </w:rPr>
        <w:t>коробах?</w:t>
      </w:r>
    </w:p>
    <w:p w:rsidR="000E75F4" w:rsidRDefault="00DA1BD5" w:rsidP="00DA1BD5">
      <w:pPr>
        <w:pStyle w:val="afb"/>
        <w:numPr>
          <w:ilvl w:val="0"/>
          <w:numId w:val="11"/>
        </w:numPr>
        <w:tabs>
          <w:tab w:val="left" w:pos="564"/>
        </w:tabs>
        <w:ind w:left="564"/>
        <w:rPr>
          <w:sz w:val="23"/>
        </w:rPr>
      </w:pPr>
      <w:r>
        <w:rPr>
          <w:sz w:val="23"/>
        </w:rPr>
        <w:t>Как</w:t>
      </w:r>
      <w:r>
        <w:rPr>
          <w:spacing w:val="24"/>
          <w:sz w:val="23"/>
        </w:rPr>
        <w:t xml:space="preserve"> </w:t>
      </w:r>
      <w:r>
        <w:rPr>
          <w:sz w:val="23"/>
        </w:rPr>
        <w:t>установить</w:t>
      </w:r>
      <w:r>
        <w:rPr>
          <w:spacing w:val="24"/>
          <w:sz w:val="23"/>
        </w:rPr>
        <w:t xml:space="preserve"> </w:t>
      </w:r>
      <w:r>
        <w:rPr>
          <w:sz w:val="23"/>
        </w:rPr>
        <w:t>и</w:t>
      </w:r>
      <w:r>
        <w:rPr>
          <w:spacing w:val="28"/>
          <w:sz w:val="23"/>
        </w:rPr>
        <w:t xml:space="preserve"> </w:t>
      </w:r>
      <w:r>
        <w:rPr>
          <w:sz w:val="23"/>
        </w:rPr>
        <w:t>подключить</w:t>
      </w:r>
      <w:r>
        <w:rPr>
          <w:spacing w:val="34"/>
          <w:sz w:val="23"/>
        </w:rPr>
        <w:t xml:space="preserve"> </w:t>
      </w:r>
      <w:r>
        <w:rPr>
          <w:spacing w:val="-2"/>
          <w:sz w:val="23"/>
        </w:rPr>
        <w:t>электродвигатель?</w:t>
      </w:r>
    </w:p>
    <w:p w:rsidR="000E75F4" w:rsidRDefault="00DA1BD5" w:rsidP="00DA1BD5">
      <w:pPr>
        <w:pStyle w:val="afb"/>
        <w:numPr>
          <w:ilvl w:val="0"/>
          <w:numId w:val="11"/>
        </w:numPr>
        <w:tabs>
          <w:tab w:val="left" w:pos="564"/>
        </w:tabs>
        <w:spacing w:before="53"/>
        <w:ind w:left="564"/>
        <w:rPr>
          <w:sz w:val="23"/>
        </w:rPr>
      </w:pPr>
      <w:r>
        <w:rPr>
          <w:sz w:val="23"/>
        </w:rPr>
        <w:t>Как</w:t>
      </w:r>
      <w:r>
        <w:rPr>
          <w:spacing w:val="26"/>
          <w:sz w:val="23"/>
        </w:rPr>
        <w:t xml:space="preserve"> </w:t>
      </w:r>
      <w:r>
        <w:rPr>
          <w:sz w:val="23"/>
        </w:rPr>
        <w:t>смонтировать</w:t>
      </w:r>
      <w:r>
        <w:rPr>
          <w:spacing w:val="32"/>
          <w:sz w:val="23"/>
        </w:rPr>
        <w:t xml:space="preserve"> </w:t>
      </w:r>
      <w:r>
        <w:rPr>
          <w:sz w:val="23"/>
        </w:rPr>
        <w:t>осветительную</w:t>
      </w:r>
      <w:r>
        <w:rPr>
          <w:spacing w:val="30"/>
          <w:sz w:val="23"/>
        </w:rPr>
        <w:t xml:space="preserve"> </w:t>
      </w:r>
      <w:r>
        <w:rPr>
          <w:sz w:val="23"/>
        </w:rPr>
        <w:t>сеть</w:t>
      </w:r>
      <w:r>
        <w:rPr>
          <w:spacing w:val="32"/>
          <w:sz w:val="23"/>
        </w:rPr>
        <w:t xml:space="preserve"> </w:t>
      </w:r>
      <w:r>
        <w:rPr>
          <w:sz w:val="23"/>
        </w:rPr>
        <w:t>с</w:t>
      </w:r>
      <w:r>
        <w:rPr>
          <w:spacing w:val="31"/>
          <w:sz w:val="23"/>
        </w:rPr>
        <w:t xml:space="preserve"> </w:t>
      </w:r>
      <w:r>
        <w:rPr>
          <w:sz w:val="23"/>
        </w:rPr>
        <w:t>датчиками</w:t>
      </w:r>
      <w:r>
        <w:rPr>
          <w:spacing w:val="30"/>
          <w:sz w:val="23"/>
        </w:rPr>
        <w:t xml:space="preserve"> </w:t>
      </w:r>
      <w:r>
        <w:rPr>
          <w:spacing w:val="-2"/>
          <w:sz w:val="23"/>
        </w:rPr>
        <w:t>управления?</w:t>
      </w:r>
    </w:p>
    <w:p w:rsidR="000E75F4" w:rsidRDefault="00DA1BD5" w:rsidP="00DA1BD5">
      <w:pPr>
        <w:pStyle w:val="afb"/>
        <w:numPr>
          <w:ilvl w:val="0"/>
          <w:numId w:val="11"/>
        </w:numPr>
        <w:tabs>
          <w:tab w:val="left" w:pos="562"/>
        </w:tabs>
        <w:ind w:left="562" w:hanging="424"/>
        <w:rPr>
          <w:sz w:val="23"/>
        </w:rPr>
      </w:pPr>
      <w:r>
        <w:rPr>
          <w:sz w:val="23"/>
        </w:rPr>
        <w:t>Как</w:t>
      </w:r>
      <w:r>
        <w:rPr>
          <w:spacing w:val="28"/>
          <w:sz w:val="23"/>
        </w:rPr>
        <w:t xml:space="preserve"> </w:t>
      </w:r>
      <w:r>
        <w:rPr>
          <w:sz w:val="23"/>
        </w:rPr>
        <w:t>собрать</w:t>
      </w:r>
      <w:r>
        <w:rPr>
          <w:spacing w:val="33"/>
          <w:sz w:val="23"/>
        </w:rPr>
        <w:t xml:space="preserve"> </w:t>
      </w:r>
      <w:r>
        <w:rPr>
          <w:sz w:val="23"/>
        </w:rPr>
        <w:t>цепь</w:t>
      </w:r>
      <w:r>
        <w:rPr>
          <w:spacing w:val="29"/>
          <w:sz w:val="23"/>
        </w:rPr>
        <w:t xml:space="preserve"> </w:t>
      </w:r>
      <w:r>
        <w:rPr>
          <w:sz w:val="23"/>
        </w:rPr>
        <w:t>управления</w:t>
      </w:r>
      <w:r>
        <w:rPr>
          <w:spacing w:val="27"/>
          <w:sz w:val="23"/>
        </w:rPr>
        <w:t xml:space="preserve"> </w:t>
      </w:r>
      <w:r>
        <w:rPr>
          <w:sz w:val="23"/>
        </w:rPr>
        <w:t>магнитным</w:t>
      </w:r>
      <w:r>
        <w:rPr>
          <w:spacing w:val="30"/>
          <w:sz w:val="23"/>
        </w:rPr>
        <w:t xml:space="preserve"> </w:t>
      </w:r>
      <w:r>
        <w:rPr>
          <w:sz w:val="23"/>
        </w:rPr>
        <w:t>пускателем</w:t>
      </w:r>
      <w:r>
        <w:rPr>
          <w:spacing w:val="45"/>
          <w:sz w:val="23"/>
        </w:rPr>
        <w:t xml:space="preserve"> </w:t>
      </w:r>
      <w:r>
        <w:rPr>
          <w:sz w:val="23"/>
        </w:rPr>
        <w:t>(прямой</w:t>
      </w:r>
      <w:r>
        <w:rPr>
          <w:spacing w:val="34"/>
          <w:sz w:val="23"/>
        </w:rPr>
        <w:t xml:space="preserve"> </w:t>
      </w:r>
      <w:r>
        <w:rPr>
          <w:sz w:val="23"/>
        </w:rPr>
        <w:t>пуск,</w:t>
      </w:r>
      <w:r>
        <w:rPr>
          <w:spacing w:val="25"/>
          <w:sz w:val="23"/>
        </w:rPr>
        <w:t xml:space="preserve"> </w:t>
      </w:r>
      <w:r>
        <w:rPr>
          <w:spacing w:val="-2"/>
          <w:sz w:val="23"/>
        </w:rPr>
        <w:t>реверс)?</w:t>
      </w:r>
    </w:p>
    <w:p w:rsidR="000E75F4" w:rsidRDefault="000E75F4">
      <w:pPr>
        <w:pStyle w:val="afa"/>
        <w:spacing w:before="112"/>
      </w:pPr>
    </w:p>
    <w:p w:rsidR="000E75F4" w:rsidRDefault="00DA1BD5" w:rsidP="00DA1BD5">
      <w:pPr>
        <w:pStyle w:val="afb"/>
        <w:numPr>
          <w:ilvl w:val="0"/>
          <w:numId w:val="12"/>
        </w:numPr>
        <w:tabs>
          <w:tab w:val="left" w:pos="374"/>
        </w:tabs>
        <w:spacing w:before="0"/>
        <w:ind w:left="374" w:hanging="236"/>
        <w:rPr>
          <w:sz w:val="23"/>
        </w:rPr>
      </w:pPr>
      <w:r>
        <w:rPr>
          <w:sz w:val="23"/>
        </w:rPr>
        <w:t>Подключение</w:t>
      </w:r>
      <w:r>
        <w:rPr>
          <w:spacing w:val="32"/>
          <w:sz w:val="23"/>
        </w:rPr>
        <w:t xml:space="preserve"> </w:t>
      </w:r>
      <w:r>
        <w:rPr>
          <w:sz w:val="23"/>
        </w:rPr>
        <w:t>и</w:t>
      </w:r>
      <w:r>
        <w:rPr>
          <w:spacing w:val="33"/>
          <w:sz w:val="23"/>
        </w:rPr>
        <w:t xml:space="preserve"> </w:t>
      </w:r>
      <w:r>
        <w:rPr>
          <w:spacing w:val="-2"/>
          <w:sz w:val="23"/>
        </w:rPr>
        <w:t>коммутация</w:t>
      </w:r>
    </w:p>
    <w:p w:rsidR="000E75F4" w:rsidRDefault="00DA1BD5" w:rsidP="00DA1BD5">
      <w:pPr>
        <w:pStyle w:val="afb"/>
        <w:numPr>
          <w:ilvl w:val="0"/>
          <w:numId w:val="11"/>
        </w:numPr>
        <w:tabs>
          <w:tab w:val="left" w:pos="562"/>
        </w:tabs>
        <w:spacing w:before="53"/>
        <w:ind w:left="562" w:hanging="424"/>
        <w:rPr>
          <w:sz w:val="23"/>
        </w:rPr>
      </w:pPr>
      <w:r>
        <w:rPr>
          <w:sz w:val="23"/>
        </w:rPr>
        <w:t>Как</w:t>
      </w:r>
      <w:r>
        <w:rPr>
          <w:spacing w:val="31"/>
          <w:sz w:val="23"/>
        </w:rPr>
        <w:t xml:space="preserve"> </w:t>
      </w:r>
      <w:r>
        <w:rPr>
          <w:sz w:val="23"/>
        </w:rPr>
        <w:t>выполнить</w:t>
      </w:r>
      <w:r>
        <w:rPr>
          <w:spacing w:val="36"/>
          <w:sz w:val="23"/>
        </w:rPr>
        <w:t xml:space="preserve"> </w:t>
      </w:r>
      <w:r>
        <w:rPr>
          <w:sz w:val="23"/>
        </w:rPr>
        <w:t>соединение</w:t>
      </w:r>
      <w:r>
        <w:rPr>
          <w:spacing w:val="36"/>
          <w:sz w:val="23"/>
        </w:rPr>
        <w:t xml:space="preserve"> </w:t>
      </w:r>
      <w:r>
        <w:rPr>
          <w:sz w:val="23"/>
        </w:rPr>
        <w:t>проводов</w:t>
      </w:r>
      <w:r>
        <w:rPr>
          <w:spacing w:val="46"/>
          <w:sz w:val="23"/>
        </w:rPr>
        <w:t xml:space="preserve"> </w:t>
      </w:r>
      <w:r>
        <w:rPr>
          <w:sz w:val="23"/>
        </w:rPr>
        <w:t>(пайка,</w:t>
      </w:r>
      <w:r>
        <w:rPr>
          <w:spacing w:val="30"/>
          <w:sz w:val="23"/>
        </w:rPr>
        <w:t xml:space="preserve"> </w:t>
      </w:r>
      <w:r>
        <w:rPr>
          <w:sz w:val="23"/>
        </w:rPr>
        <w:t>сварка,</w:t>
      </w:r>
      <w:r>
        <w:rPr>
          <w:spacing w:val="30"/>
          <w:sz w:val="23"/>
        </w:rPr>
        <w:t xml:space="preserve"> </w:t>
      </w:r>
      <w:r>
        <w:rPr>
          <w:sz w:val="23"/>
        </w:rPr>
        <w:t>опрессовка,</w:t>
      </w:r>
      <w:r>
        <w:rPr>
          <w:spacing w:val="30"/>
          <w:sz w:val="23"/>
        </w:rPr>
        <w:t xml:space="preserve"> </w:t>
      </w:r>
      <w:r>
        <w:rPr>
          <w:spacing w:val="-2"/>
          <w:sz w:val="23"/>
        </w:rPr>
        <w:t>клеммы)?</w:t>
      </w:r>
    </w:p>
    <w:p w:rsidR="000E75F4" w:rsidRDefault="00DA1BD5" w:rsidP="00DA1BD5">
      <w:pPr>
        <w:pStyle w:val="afb"/>
        <w:numPr>
          <w:ilvl w:val="0"/>
          <w:numId w:val="11"/>
        </w:numPr>
        <w:tabs>
          <w:tab w:val="left" w:pos="562"/>
        </w:tabs>
        <w:ind w:left="562" w:hanging="424"/>
        <w:rPr>
          <w:sz w:val="23"/>
        </w:rPr>
      </w:pPr>
      <w:r>
        <w:rPr>
          <w:sz w:val="23"/>
        </w:rPr>
        <w:t>Как</w:t>
      </w:r>
      <w:r>
        <w:rPr>
          <w:spacing w:val="27"/>
          <w:sz w:val="23"/>
        </w:rPr>
        <w:t xml:space="preserve"> </w:t>
      </w:r>
      <w:r>
        <w:rPr>
          <w:sz w:val="23"/>
        </w:rPr>
        <w:t>подключить</w:t>
      </w:r>
      <w:r>
        <w:rPr>
          <w:spacing w:val="34"/>
          <w:sz w:val="23"/>
        </w:rPr>
        <w:t xml:space="preserve"> </w:t>
      </w:r>
      <w:r>
        <w:rPr>
          <w:sz w:val="23"/>
        </w:rPr>
        <w:t>приборы</w:t>
      </w:r>
      <w:r>
        <w:rPr>
          <w:spacing w:val="26"/>
          <w:sz w:val="23"/>
        </w:rPr>
        <w:t xml:space="preserve"> </w:t>
      </w:r>
      <w:r>
        <w:rPr>
          <w:sz w:val="23"/>
        </w:rPr>
        <w:t>учета</w:t>
      </w:r>
      <w:r>
        <w:rPr>
          <w:spacing w:val="36"/>
          <w:sz w:val="23"/>
        </w:rPr>
        <w:t xml:space="preserve"> </w:t>
      </w:r>
      <w:r>
        <w:rPr>
          <w:spacing w:val="-2"/>
          <w:sz w:val="23"/>
        </w:rPr>
        <w:t>(электросчетчики)?</w:t>
      </w:r>
    </w:p>
    <w:p w:rsidR="000E75F4" w:rsidRDefault="00DA1BD5" w:rsidP="00DA1BD5">
      <w:pPr>
        <w:pStyle w:val="afb"/>
        <w:numPr>
          <w:ilvl w:val="0"/>
          <w:numId w:val="11"/>
        </w:numPr>
        <w:tabs>
          <w:tab w:val="left" w:pos="562"/>
        </w:tabs>
        <w:spacing w:before="53"/>
        <w:ind w:left="562" w:hanging="424"/>
        <w:rPr>
          <w:sz w:val="23"/>
        </w:rPr>
      </w:pPr>
      <w:r>
        <w:rPr>
          <w:sz w:val="23"/>
        </w:rPr>
        <w:t>Как</w:t>
      </w:r>
      <w:r>
        <w:rPr>
          <w:spacing w:val="28"/>
          <w:sz w:val="23"/>
        </w:rPr>
        <w:t xml:space="preserve"> </w:t>
      </w:r>
      <w:r>
        <w:rPr>
          <w:sz w:val="23"/>
        </w:rPr>
        <w:t>коммутировать</w:t>
      </w:r>
      <w:r>
        <w:rPr>
          <w:spacing w:val="35"/>
          <w:sz w:val="23"/>
        </w:rPr>
        <w:t xml:space="preserve"> </w:t>
      </w:r>
      <w:r>
        <w:rPr>
          <w:sz w:val="23"/>
        </w:rPr>
        <w:t>силовые</w:t>
      </w:r>
      <w:r>
        <w:rPr>
          <w:spacing w:val="33"/>
          <w:sz w:val="23"/>
        </w:rPr>
        <w:t xml:space="preserve"> </w:t>
      </w:r>
      <w:r>
        <w:rPr>
          <w:sz w:val="23"/>
        </w:rPr>
        <w:t>и</w:t>
      </w:r>
      <w:r>
        <w:rPr>
          <w:spacing w:val="33"/>
          <w:sz w:val="23"/>
        </w:rPr>
        <w:t xml:space="preserve"> </w:t>
      </w:r>
      <w:r>
        <w:rPr>
          <w:sz w:val="23"/>
        </w:rPr>
        <w:t>контрольные</w:t>
      </w:r>
      <w:r>
        <w:rPr>
          <w:spacing w:val="32"/>
          <w:sz w:val="23"/>
        </w:rPr>
        <w:t xml:space="preserve"> </w:t>
      </w:r>
      <w:r>
        <w:rPr>
          <w:spacing w:val="-2"/>
          <w:sz w:val="23"/>
        </w:rPr>
        <w:t>кабели?</w:t>
      </w:r>
    </w:p>
    <w:p w:rsidR="000E75F4" w:rsidRDefault="00DA1BD5" w:rsidP="00DA1BD5">
      <w:pPr>
        <w:pStyle w:val="afb"/>
        <w:numPr>
          <w:ilvl w:val="0"/>
          <w:numId w:val="11"/>
        </w:numPr>
        <w:tabs>
          <w:tab w:val="left" w:pos="562"/>
        </w:tabs>
        <w:ind w:left="562" w:hanging="424"/>
        <w:rPr>
          <w:sz w:val="23"/>
        </w:rPr>
      </w:pPr>
      <w:r>
        <w:rPr>
          <w:sz w:val="23"/>
        </w:rPr>
        <w:t>Как</w:t>
      </w:r>
      <w:r>
        <w:rPr>
          <w:spacing w:val="24"/>
          <w:sz w:val="23"/>
        </w:rPr>
        <w:t xml:space="preserve"> </w:t>
      </w:r>
      <w:r>
        <w:rPr>
          <w:sz w:val="23"/>
        </w:rPr>
        <w:t>подключить</w:t>
      </w:r>
      <w:r>
        <w:rPr>
          <w:spacing w:val="30"/>
          <w:sz w:val="23"/>
        </w:rPr>
        <w:t xml:space="preserve"> </w:t>
      </w:r>
      <w:r>
        <w:rPr>
          <w:sz w:val="23"/>
        </w:rPr>
        <w:t>УЗО</w:t>
      </w:r>
      <w:r>
        <w:rPr>
          <w:spacing w:val="26"/>
          <w:sz w:val="23"/>
        </w:rPr>
        <w:t xml:space="preserve"> </w:t>
      </w:r>
      <w:r>
        <w:rPr>
          <w:sz w:val="23"/>
        </w:rPr>
        <w:t>и</w:t>
      </w:r>
      <w:r>
        <w:rPr>
          <w:spacing w:val="29"/>
          <w:sz w:val="23"/>
        </w:rPr>
        <w:t xml:space="preserve"> </w:t>
      </w:r>
      <w:r>
        <w:rPr>
          <w:sz w:val="23"/>
        </w:rPr>
        <w:t>автоматические</w:t>
      </w:r>
      <w:r>
        <w:rPr>
          <w:spacing w:val="29"/>
          <w:sz w:val="23"/>
        </w:rPr>
        <w:t xml:space="preserve"> </w:t>
      </w:r>
      <w:r>
        <w:rPr>
          <w:spacing w:val="-2"/>
          <w:sz w:val="23"/>
        </w:rPr>
        <w:t>выключатели?</w:t>
      </w:r>
    </w:p>
    <w:p w:rsidR="000E75F4" w:rsidRDefault="00DA1BD5" w:rsidP="00DA1BD5">
      <w:pPr>
        <w:pStyle w:val="afb"/>
        <w:numPr>
          <w:ilvl w:val="0"/>
          <w:numId w:val="11"/>
        </w:numPr>
        <w:tabs>
          <w:tab w:val="left" w:pos="562"/>
        </w:tabs>
        <w:spacing w:before="53"/>
        <w:ind w:left="562" w:hanging="424"/>
        <w:rPr>
          <w:sz w:val="23"/>
        </w:rPr>
      </w:pPr>
      <w:r>
        <w:rPr>
          <w:sz w:val="23"/>
        </w:rPr>
        <w:t>Как</w:t>
      </w:r>
      <w:r>
        <w:rPr>
          <w:spacing w:val="-13"/>
          <w:sz w:val="23"/>
        </w:rPr>
        <w:t xml:space="preserve"> </w:t>
      </w:r>
      <w:r>
        <w:rPr>
          <w:sz w:val="23"/>
        </w:rPr>
        <w:t>организовать</w:t>
      </w:r>
      <w:r>
        <w:rPr>
          <w:spacing w:val="-9"/>
          <w:sz w:val="23"/>
        </w:rPr>
        <w:t xml:space="preserve"> </w:t>
      </w:r>
      <w:r>
        <w:rPr>
          <w:sz w:val="23"/>
        </w:rPr>
        <w:t>заземление</w:t>
      </w:r>
      <w:r>
        <w:rPr>
          <w:spacing w:val="-10"/>
          <w:sz w:val="23"/>
        </w:rPr>
        <w:t xml:space="preserve"> </w:t>
      </w:r>
      <w:r>
        <w:rPr>
          <w:sz w:val="23"/>
        </w:rPr>
        <w:t>и</w:t>
      </w:r>
      <w:r>
        <w:rPr>
          <w:spacing w:val="-9"/>
          <w:sz w:val="23"/>
        </w:rPr>
        <w:t xml:space="preserve"> </w:t>
      </w:r>
      <w:r>
        <w:rPr>
          <w:sz w:val="23"/>
        </w:rPr>
        <w:t>защиту</w:t>
      </w:r>
      <w:r>
        <w:rPr>
          <w:spacing w:val="-5"/>
          <w:sz w:val="23"/>
        </w:rPr>
        <w:t xml:space="preserve"> </w:t>
      </w:r>
      <w:r>
        <w:rPr>
          <w:sz w:val="23"/>
        </w:rPr>
        <w:t>от</w:t>
      </w:r>
      <w:r>
        <w:rPr>
          <w:spacing w:val="-15"/>
          <w:sz w:val="23"/>
        </w:rPr>
        <w:t xml:space="preserve"> </w:t>
      </w:r>
      <w:r>
        <w:rPr>
          <w:spacing w:val="-2"/>
          <w:sz w:val="23"/>
        </w:rPr>
        <w:t>перенапряжений?</w:t>
      </w:r>
    </w:p>
    <w:p w:rsidR="000E75F4" w:rsidRDefault="000E75F4">
      <w:pPr>
        <w:pStyle w:val="afa"/>
        <w:spacing w:before="104"/>
      </w:pPr>
    </w:p>
    <w:p w:rsidR="000E75F4" w:rsidRDefault="00DA1BD5" w:rsidP="00DA1BD5">
      <w:pPr>
        <w:pStyle w:val="afb"/>
        <w:numPr>
          <w:ilvl w:val="0"/>
          <w:numId w:val="12"/>
        </w:numPr>
        <w:tabs>
          <w:tab w:val="left" w:pos="374"/>
        </w:tabs>
        <w:spacing w:before="0"/>
        <w:ind w:left="374" w:hanging="236"/>
        <w:rPr>
          <w:sz w:val="23"/>
        </w:rPr>
      </w:pPr>
      <w:r>
        <w:rPr>
          <w:sz w:val="23"/>
        </w:rPr>
        <w:t>Наладка</w:t>
      </w:r>
      <w:r>
        <w:rPr>
          <w:spacing w:val="-8"/>
          <w:sz w:val="23"/>
        </w:rPr>
        <w:t xml:space="preserve"> </w:t>
      </w:r>
      <w:r>
        <w:rPr>
          <w:sz w:val="23"/>
        </w:rPr>
        <w:t>и</w:t>
      </w:r>
      <w:r>
        <w:rPr>
          <w:spacing w:val="-6"/>
          <w:sz w:val="23"/>
        </w:rPr>
        <w:t xml:space="preserve"> </w:t>
      </w:r>
      <w:r>
        <w:rPr>
          <w:spacing w:val="-2"/>
          <w:sz w:val="23"/>
        </w:rPr>
        <w:t>испытания</w:t>
      </w:r>
    </w:p>
    <w:p w:rsidR="000E75F4" w:rsidRDefault="00DA1BD5" w:rsidP="00DA1BD5">
      <w:pPr>
        <w:pStyle w:val="afb"/>
        <w:numPr>
          <w:ilvl w:val="0"/>
          <w:numId w:val="11"/>
        </w:numPr>
        <w:tabs>
          <w:tab w:val="left" w:pos="562"/>
        </w:tabs>
        <w:spacing w:before="53"/>
        <w:ind w:left="562" w:hanging="424"/>
        <w:rPr>
          <w:sz w:val="23"/>
        </w:rPr>
      </w:pPr>
      <w:r>
        <w:rPr>
          <w:sz w:val="23"/>
        </w:rPr>
        <w:t>Как</w:t>
      </w:r>
      <w:r>
        <w:rPr>
          <w:spacing w:val="27"/>
          <w:sz w:val="23"/>
        </w:rPr>
        <w:t xml:space="preserve"> </w:t>
      </w:r>
      <w:r>
        <w:rPr>
          <w:sz w:val="23"/>
        </w:rPr>
        <w:t>прозвонить</w:t>
      </w:r>
      <w:r>
        <w:rPr>
          <w:spacing w:val="26"/>
          <w:sz w:val="23"/>
        </w:rPr>
        <w:t xml:space="preserve"> </w:t>
      </w:r>
      <w:r>
        <w:rPr>
          <w:sz w:val="23"/>
        </w:rPr>
        <w:t>цепи</w:t>
      </w:r>
      <w:r>
        <w:rPr>
          <w:spacing w:val="36"/>
          <w:sz w:val="23"/>
        </w:rPr>
        <w:t xml:space="preserve"> </w:t>
      </w:r>
      <w:r>
        <w:rPr>
          <w:sz w:val="23"/>
        </w:rPr>
        <w:t>и</w:t>
      </w:r>
      <w:r>
        <w:rPr>
          <w:spacing w:val="30"/>
          <w:sz w:val="23"/>
        </w:rPr>
        <w:t xml:space="preserve"> </w:t>
      </w:r>
      <w:r>
        <w:rPr>
          <w:sz w:val="23"/>
        </w:rPr>
        <w:t>проверить</w:t>
      </w:r>
      <w:r>
        <w:rPr>
          <w:spacing w:val="26"/>
          <w:sz w:val="23"/>
        </w:rPr>
        <w:t xml:space="preserve"> </w:t>
      </w:r>
      <w:r>
        <w:rPr>
          <w:sz w:val="23"/>
        </w:rPr>
        <w:t>правильность</w:t>
      </w:r>
      <w:r>
        <w:rPr>
          <w:spacing w:val="26"/>
          <w:sz w:val="23"/>
        </w:rPr>
        <w:t xml:space="preserve"> </w:t>
      </w:r>
      <w:r>
        <w:rPr>
          <w:spacing w:val="-2"/>
          <w:sz w:val="23"/>
        </w:rPr>
        <w:t>монтажа?</w:t>
      </w:r>
    </w:p>
    <w:p w:rsidR="000E75F4" w:rsidRDefault="00DA1BD5" w:rsidP="00DA1BD5">
      <w:pPr>
        <w:pStyle w:val="afb"/>
        <w:numPr>
          <w:ilvl w:val="0"/>
          <w:numId w:val="11"/>
        </w:numPr>
        <w:tabs>
          <w:tab w:val="left" w:pos="562"/>
        </w:tabs>
        <w:ind w:left="562" w:hanging="424"/>
        <w:rPr>
          <w:sz w:val="23"/>
        </w:rPr>
      </w:pPr>
      <w:r>
        <w:rPr>
          <w:sz w:val="23"/>
        </w:rPr>
        <w:t>Как</w:t>
      </w:r>
      <w:r>
        <w:rPr>
          <w:spacing w:val="32"/>
          <w:sz w:val="23"/>
        </w:rPr>
        <w:t xml:space="preserve"> </w:t>
      </w:r>
      <w:r>
        <w:rPr>
          <w:sz w:val="23"/>
        </w:rPr>
        <w:t>измерить</w:t>
      </w:r>
      <w:r>
        <w:rPr>
          <w:spacing w:val="37"/>
          <w:sz w:val="23"/>
        </w:rPr>
        <w:t xml:space="preserve"> </w:t>
      </w:r>
      <w:r>
        <w:rPr>
          <w:sz w:val="23"/>
        </w:rPr>
        <w:t>сопротивление</w:t>
      </w:r>
      <w:r>
        <w:rPr>
          <w:spacing w:val="37"/>
          <w:sz w:val="23"/>
        </w:rPr>
        <w:t xml:space="preserve"> </w:t>
      </w:r>
      <w:r>
        <w:rPr>
          <w:sz w:val="23"/>
        </w:rPr>
        <w:t>изоляции</w:t>
      </w:r>
      <w:r>
        <w:rPr>
          <w:spacing w:val="46"/>
          <w:sz w:val="23"/>
        </w:rPr>
        <w:t xml:space="preserve"> </w:t>
      </w:r>
      <w:r>
        <w:rPr>
          <w:spacing w:val="-2"/>
          <w:sz w:val="23"/>
        </w:rPr>
        <w:t>мегомметром?</w:t>
      </w:r>
    </w:p>
    <w:p w:rsidR="000E75F4" w:rsidRDefault="00DA1BD5" w:rsidP="00DA1BD5">
      <w:pPr>
        <w:pStyle w:val="afb"/>
        <w:numPr>
          <w:ilvl w:val="0"/>
          <w:numId w:val="11"/>
        </w:numPr>
        <w:tabs>
          <w:tab w:val="left" w:pos="562"/>
        </w:tabs>
        <w:spacing w:before="53"/>
        <w:ind w:left="562" w:hanging="424"/>
        <w:rPr>
          <w:sz w:val="23"/>
        </w:rPr>
      </w:pPr>
      <w:r>
        <w:rPr>
          <w:sz w:val="23"/>
        </w:rPr>
        <w:t>Как</w:t>
      </w:r>
      <w:r>
        <w:rPr>
          <w:spacing w:val="24"/>
          <w:sz w:val="23"/>
        </w:rPr>
        <w:t xml:space="preserve"> </w:t>
      </w:r>
      <w:r>
        <w:rPr>
          <w:sz w:val="23"/>
        </w:rPr>
        <w:t>проверить</w:t>
      </w:r>
      <w:r>
        <w:rPr>
          <w:spacing w:val="30"/>
          <w:sz w:val="23"/>
        </w:rPr>
        <w:t xml:space="preserve"> </w:t>
      </w:r>
      <w:r>
        <w:rPr>
          <w:sz w:val="23"/>
        </w:rPr>
        <w:t>работу</w:t>
      </w:r>
      <w:r>
        <w:rPr>
          <w:spacing w:val="30"/>
          <w:sz w:val="23"/>
        </w:rPr>
        <w:t xml:space="preserve"> </w:t>
      </w:r>
      <w:r>
        <w:rPr>
          <w:sz w:val="23"/>
        </w:rPr>
        <w:t>защитных</w:t>
      </w:r>
      <w:r>
        <w:rPr>
          <w:spacing w:val="30"/>
          <w:sz w:val="23"/>
        </w:rPr>
        <w:t xml:space="preserve"> </w:t>
      </w:r>
      <w:r>
        <w:rPr>
          <w:sz w:val="23"/>
        </w:rPr>
        <w:t>устройств</w:t>
      </w:r>
      <w:r>
        <w:rPr>
          <w:spacing w:val="38"/>
          <w:sz w:val="23"/>
        </w:rPr>
        <w:t xml:space="preserve"> </w:t>
      </w:r>
      <w:r>
        <w:rPr>
          <w:sz w:val="23"/>
        </w:rPr>
        <w:t>(УЗО,</w:t>
      </w:r>
      <w:r>
        <w:rPr>
          <w:spacing w:val="23"/>
          <w:sz w:val="23"/>
        </w:rPr>
        <w:t xml:space="preserve"> </w:t>
      </w:r>
      <w:r>
        <w:rPr>
          <w:spacing w:val="-2"/>
          <w:sz w:val="23"/>
        </w:rPr>
        <w:t>автоматы)?</w:t>
      </w:r>
    </w:p>
    <w:p w:rsidR="000E75F4" w:rsidRDefault="00DA1BD5" w:rsidP="00DA1BD5">
      <w:pPr>
        <w:pStyle w:val="afb"/>
        <w:numPr>
          <w:ilvl w:val="0"/>
          <w:numId w:val="11"/>
        </w:numPr>
        <w:tabs>
          <w:tab w:val="left" w:pos="562"/>
        </w:tabs>
        <w:ind w:left="562" w:hanging="424"/>
        <w:rPr>
          <w:sz w:val="23"/>
        </w:rPr>
      </w:pPr>
      <w:r>
        <w:rPr>
          <w:sz w:val="23"/>
        </w:rPr>
        <w:t>Как</w:t>
      </w:r>
      <w:r>
        <w:rPr>
          <w:spacing w:val="22"/>
          <w:sz w:val="23"/>
        </w:rPr>
        <w:t xml:space="preserve"> </w:t>
      </w:r>
      <w:r>
        <w:rPr>
          <w:sz w:val="23"/>
        </w:rPr>
        <w:t>настроить</w:t>
      </w:r>
      <w:r>
        <w:rPr>
          <w:spacing w:val="26"/>
          <w:sz w:val="23"/>
        </w:rPr>
        <w:t xml:space="preserve"> </w:t>
      </w:r>
      <w:r>
        <w:rPr>
          <w:sz w:val="23"/>
        </w:rPr>
        <w:t>датчики</w:t>
      </w:r>
      <w:r>
        <w:rPr>
          <w:spacing w:val="25"/>
          <w:sz w:val="23"/>
        </w:rPr>
        <w:t xml:space="preserve"> </w:t>
      </w:r>
      <w:r>
        <w:rPr>
          <w:sz w:val="23"/>
        </w:rPr>
        <w:t>движения</w:t>
      </w:r>
      <w:r>
        <w:rPr>
          <w:spacing w:val="21"/>
          <w:sz w:val="23"/>
        </w:rPr>
        <w:t xml:space="preserve"> </w:t>
      </w:r>
      <w:r>
        <w:rPr>
          <w:sz w:val="23"/>
        </w:rPr>
        <w:t>и</w:t>
      </w:r>
      <w:r>
        <w:rPr>
          <w:spacing w:val="26"/>
          <w:sz w:val="23"/>
        </w:rPr>
        <w:t xml:space="preserve"> </w:t>
      </w:r>
      <w:r>
        <w:rPr>
          <w:spacing w:val="-2"/>
          <w:sz w:val="23"/>
        </w:rPr>
        <w:t>освещенности?</w:t>
      </w:r>
    </w:p>
    <w:p w:rsidR="000E75F4" w:rsidRDefault="00DA1BD5" w:rsidP="00DA1BD5">
      <w:pPr>
        <w:pStyle w:val="afb"/>
        <w:numPr>
          <w:ilvl w:val="0"/>
          <w:numId w:val="11"/>
        </w:numPr>
        <w:tabs>
          <w:tab w:val="left" w:pos="562"/>
        </w:tabs>
        <w:spacing w:before="53"/>
        <w:ind w:left="562" w:hanging="424"/>
        <w:rPr>
          <w:sz w:val="23"/>
        </w:rPr>
      </w:pPr>
      <w:r>
        <w:rPr>
          <w:sz w:val="23"/>
        </w:rPr>
        <w:t>Как</w:t>
      </w:r>
      <w:r>
        <w:rPr>
          <w:spacing w:val="-10"/>
          <w:sz w:val="23"/>
        </w:rPr>
        <w:t xml:space="preserve"> </w:t>
      </w:r>
      <w:r>
        <w:rPr>
          <w:sz w:val="23"/>
        </w:rPr>
        <w:t>провести</w:t>
      </w:r>
      <w:r>
        <w:rPr>
          <w:spacing w:val="-4"/>
          <w:sz w:val="23"/>
        </w:rPr>
        <w:t xml:space="preserve"> </w:t>
      </w:r>
      <w:r>
        <w:rPr>
          <w:sz w:val="23"/>
        </w:rPr>
        <w:t>пробный</w:t>
      </w:r>
      <w:r>
        <w:rPr>
          <w:spacing w:val="-7"/>
          <w:sz w:val="23"/>
        </w:rPr>
        <w:t xml:space="preserve"> </w:t>
      </w:r>
      <w:r>
        <w:rPr>
          <w:sz w:val="23"/>
        </w:rPr>
        <w:t>пуск</w:t>
      </w:r>
      <w:r>
        <w:rPr>
          <w:spacing w:val="-6"/>
          <w:sz w:val="23"/>
        </w:rPr>
        <w:t xml:space="preserve"> </w:t>
      </w:r>
      <w:r>
        <w:rPr>
          <w:spacing w:val="-2"/>
          <w:sz w:val="23"/>
        </w:rPr>
        <w:t>электродвигателя?</w:t>
      </w:r>
    </w:p>
    <w:p w:rsidR="000E75F4" w:rsidRDefault="000E75F4">
      <w:pPr>
        <w:pStyle w:val="afa"/>
        <w:spacing w:before="112"/>
      </w:pPr>
    </w:p>
    <w:p w:rsidR="000E75F4" w:rsidRDefault="00DA1BD5" w:rsidP="00DA1BD5">
      <w:pPr>
        <w:pStyle w:val="afb"/>
        <w:numPr>
          <w:ilvl w:val="0"/>
          <w:numId w:val="12"/>
        </w:numPr>
        <w:tabs>
          <w:tab w:val="left" w:pos="374"/>
        </w:tabs>
        <w:spacing w:before="0"/>
        <w:ind w:left="374" w:hanging="236"/>
        <w:rPr>
          <w:sz w:val="23"/>
        </w:rPr>
      </w:pPr>
      <w:r>
        <w:rPr>
          <w:sz w:val="23"/>
        </w:rPr>
        <w:t>Безопасность</w:t>
      </w:r>
      <w:r>
        <w:rPr>
          <w:spacing w:val="26"/>
          <w:sz w:val="23"/>
        </w:rPr>
        <w:t xml:space="preserve"> </w:t>
      </w:r>
      <w:r>
        <w:rPr>
          <w:sz w:val="23"/>
        </w:rPr>
        <w:t>и</w:t>
      </w:r>
      <w:r>
        <w:rPr>
          <w:spacing w:val="32"/>
          <w:sz w:val="23"/>
        </w:rPr>
        <w:t xml:space="preserve"> </w:t>
      </w:r>
      <w:r>
        <w:rPr>
          <w:spacing w:val="-2"/>
          <w:sz w:val="23"/>
        </w:rPr>
        <w:t>качество</w:t>
      </w:r>
    </w:p>
    <w:p w:rsidR="000E75F4" w:rsidRDefault="00DA1BD5" w:rsidP="00DA1BD5">
      <w:pPr>
        <w:pStyle w:val="afb"/>
        <w:numPr>
          <w:ilvl w:val="0"/>
          <w:numId w:val="11"/>
        </w:numPr>
        <w:tabs>
          <w:tab w:val="left" w:pos="562"/>
        </w:tabs>
        <w:spacing w:before="53"/>
        <w:ind w:left="562" w:hanging="424"/>
        <w:rPr>
          <w:sz w:val="23"/>
        </w:rPr>
      </w:pPr>
      <w:r>
        <w:rPr>
          <w:sz w:val="23"/>
        </w:rPr>
        <w:t>Какие</w:t>
      </w:r>
      <w:r>
        <w:rPr>
          <w:spacing w:val="30"/>
          <w:sz w:val="23"/>
        </w:rPr>
        <w:t xml:space="preserve"> </w:t>
      </w:r>
      <w:r>
        <w:rPr>
          <w:sz w:val="23"/>
        </w:rPr>
        <w:t>меры</w:t>
      </w:r>
      <w:r>
        <w:rPr>
          <w:spacing w:val="24"/>
          <w:sz w:val="23"/>
        </w:rPr>
        <w:t xml:space="preserve"> </w:t>
      </w:r>
      <w:r>
        <w:rPr>
          <w:sz w:val="23"/>
        </w:rPr>
        <w:t>безопасности</w:t>
      </w:r>
      <w:r>
        <w:rPr>
          <w:spacing w:val="35"/>
          <w:sz w:val="23"/>
        </w:rPr>
        <w:t xml:space="preserve"> </w:t>
      </w:r>
      <w:r>
        <w:rPr>
          <w:sz w:val="23"/>
        </w:rPr>
        <w:t>соблюдать</w:t>
      </w:r>
      <w:r>
        <w:rPr>
          <w:spacing w:val="25"/>
          <w:sz w:val="23"/>
        </w:rPr>
        <w:t xml:space="preserve"> </w:t>
      </w:r>
      <w:r>
        <w:rPr>
          <w:sz w:val="23"/>
        </w:rPr>
        <w:t>при</w:t>
      </w:r>
      <w:r>
        <w:rPr>
          <w:spacing w:val="29"/>
          <w:sz w:val="23"/>
        </w:rPr>
        <w:t xml:space="preserve"> </w:t>
      </w:r>
      <w:r>
        <w:rPr>
          <w:sz w:val="23"/>
        </w:rPr>
        <w:t>монтаже</w:t>
      </w:r>
      <w:r>
        <w:rPr>
          <w:spacing w:val="30"/>
          <w:sz w:val="23"/>
        </w:rPr>
        <w:t xml:space="preserve"> </w:t>
      </w:r>
      <w:r>
        <w:rPr>
          <w:sz w:val="23"/>
        </w:rPr>
        <w:t>под</w:t>
      </w:r>
      <w:r>
        <w:rPr>
          <w:spacing w:val="28"/>
          <w:sz w:val="23"/>
        </w:rPr>
        <w:t xml:space="preserve"> </w:t>
      </w:r>
      <w:r>
        <w:rPr>
          <w:spacing w:val="-2"/>
          <w:sz w:val="23"/>
        </w:rPr>
        <w:t>напряжением?</w:t>
      </w:r>
    </w:p>
    <w:p w:rsidR="000E75F4" w:rsidRDefault="00DA1BD5" w:rsidP="00DA1BD5">
      <w:pPr>
        <w:pStyle w:val="afb"/>
        <w:numPr>
          <w:ilvl w:val="0"/>
          <w:numId w:val="11"/>
        </w:numPr>
        <w:tabs>
          <w:tab w:val="left" w:pos="562"/>
        </w:tabs>
        <w:ind w:left="562" w:hanging="424"/>
        <w:rPr>
          <w:sz w:val="23"/>
        </w:rPr>
      </w:pPr>
      <w:r>
        <w:rPr>
          <w:sz w:val="23"/>
        </w:rPr>
        <w:t>Как</w:t>
      </w:r>
      <w:r>
        <w:rPr>
          <w:spacing w:val="-11"/>
          <w:sz w:val="23"/>
        </w:rPr>
        <w:t xml:space="preserve"> </w:t>
      </w:r>
      <w:r>
        <w:rPr>
          <w:sz w:val="23"/>
        </w:rPr>
        <w:t>оформить</w:t>
      </w:r>
      <w:r>
        <w:rPr>
          <w:spacing w:val="-7"/>
          <w:sz w:val="23"/>
        </w:rPr>
        <w:t xml:space="preserve"> </w:t>
      </w:r>
      <w:r>
        <w:rPr>
          <w:sz w:val="23"/>
        </w:rPr>
        <w:t>акт</w:t>
      </w:r>
      <w:r>
        <w:rPr>
          <w:spacing w:val="-13"/>
          <w:sz w:val="23"/>
        </w:rPr>
        <w:t xml:space="preserve"> </w:t>
      </w:r>
      <w:r>
        <w:rPr>
          <w:sz w:val="23"/>
        </w:rPr>
        <w:t>скрытых</w:t>
      </w:r>
      <w:r>
        <w:rPr>
          <w:spacing w:val="-6"/>
          <w:sz w:val="23"/>
        </w:rPr>
        <w:t xml:space="preserve"> </w:t>
      </w:r>
      <w:r>
        <w:rPr>
          <w:sz w:val="23"/>
        </w:rPr>
        <w:t>работ</w:t>
      </w:r>
      <w:r>
        <w:rPr>
          <w:spacing w:val="-9"/>
          <w:sz w:val="23"/>
        </w:rPr>
        <w:t xml:space="preserve"> </w:t>
      </w:r>
      <w:r>
        <w:rPr>
          <w:sz w:val="23"/>
        </w:rPr>
        <w:t>и</w:t>
      </w:r>
      <w:r>
        <w:rPr>
          <w:spacing w:val="-8"/>
          <w:sz w:val="23"/>
        </w:rPr>
        <w:t xml:space="preserve"> </w:t>
      </w:r>
      <w:r>
        <w:rPr>
          <w:sz w:val="23"/>
        </w:rPr>
        <w:t>протокол</w:t>
      </w:r>
      <w:r>
        <w:rPr>
          <w:spacing w:val="-6"/>
          <w:sz w:val="23"/>
        </w:rPr>
        <w:t xml:space="preserve"> </w:t>
      </w:r>
      <w:r>
        <w:rPr>
          <w:spacing w:val="-2"/>
          <w:sz w:val="23"/>
        </w:rPr>
        <w:t>испытаний?</w:t>
      </w:r>
    </w:p>
    <w:p w:rsidR="000E75F4" w:rsidRDefault="00DA1BD5" w:rsidP="00DA1BD5">
      <w:pPr>
        <w:pStyle w:val="afb"/>
        <w:numPr>
          <w:ilvl w:val="0"/>
          <w:numId w:val="11"/>
        </w:numPr>
        <w:tabs>
          <w:tab w:val="left" w:pos="562"/>
        </w:tabs>
        <w:ind w:left="562" w:hanging="424"/>
        <w:rPr>
          <w:sz w:val="23"/>
        </w:rPr>
      </w:pPr>
      <w:r>
        <w:rPr>
          <w:sz w:val="23"/>
        </w:rPr>
        <w:t>Как</w:t>
      </w:r>
      <w:r>
        <w:rPr>
          <w:spacing w:val="27"/>
          <w:sz w:val="23"/>
        </w:rPr>
        <w:t xml:space="preserve"> </w:t>
      </w:r>
      <w:r>
        <w:rPr>
          <w:sz w:val="23"/>
        </w:rPr>
        <w:t>определить</w:t>
      </w:r>
      <w:r>
        <w:rPr>
          <w:spacing w:val="34"/>
          <w:sz w:val="23"/>
        </w:rPr>
        <w:t xml:space="preserve"> </w:t>
      </w:r>
      <w:r>
        <w:rPr>
          <w:sz w:val="23"/>
        </w:rPr>
        <w:t>неисправности</w:t>
      </w:r>
      <w:r>
        <w:rPr>
          <w:spacing w:val="36"/>
          <w:sz w:val="23"/>
        </w:rPr>
        <w:t xml:space="preserve"> </w:t>
      </w:r>
      <w:r>
        <w:rPr>
          <w:sz w:val="23"/>
        </w:rPr>
        <w:t>и</w:t>
      </w:r>
      <w:r>
        <w:rPr>
          <w:spacing w:val="33"/>
          <w:sz w:val="23"/>
        </w:rPr>
        <w:t xml:space="preserve"> </w:t>
      </w:r>
      <w:r>
        <w:rPr>
          <w:sz w:val="23"/>
        </w:rPr>
        <w:t>устранить</w:t>
      </w:r>
      <w:r>
        <w:rPr>
          <w:spacing w:val="27"/>
          <w:sz w:val="23"/>
        </w:rPr>
        <w:t xml:space="preserve"> </w:t>
      </w:r>
      <w:r>
        <w:rPr>
          <w:spacing w:val="-5"/>
          <w:sz w:val="23"/>
        </w:rPr>
        <w:t>их?</w:t>
      </w:r>
    </w:p>
    <w:p w:rsidR="000E75F4" w:rsidRDefault="00DA1BD5" w:rsidP="00DA1BD5">
      <w:pPr>
        <w:pStyle w:val="afb"/>
        <w:numPr>
          <w:ilvl w:val="0"/>
          <w:numId w:val="11"/>
        </w:numPr>
        <w:tabs>
          <w:tab w:val="left" w:pos="562"/>
        </w:tabs>
        <w:spacing w:before="53"/>
        <w:ind w:left="562" w:hanging="424"/>
        <w:rPr>
          <w:sz w:val="23"/>
        </w:rPr>
      </w:pPr>
      <w:r>
        <w:rPr>
          <w:sz w:val="23"/>
        </w:rPr>
        <w:t>Какие</w:t>
      </w:r>
      <w:r>
        <w:rPr>
          <w:spacing w:val="29"/>
          <w:sz w:val="23"/>
        </w:rPr>
        <w:t xml:space="preserve"> </w:t>
      </w:r>
      <w:r>
        <w:rPr>
          <w:sz w:val="23"/>
        </w:rPr>
        <w:t>типовые</w:t>
      </w:r>
      <w:r>
        <w:rPr>
          <w:spacing w:val="28"/>
          <w:sz w:val="23"/>
        </w:rPr>
        <w:t xml:space="preserve"> </w:t>
      </w:r>
      <w:r>
        <w:rPr>
          <w:sz w:val="23"/>
        </w:rPr>
        <w:t>ошибки</w:t>
      </w:r>
      <w:r>
        <w:rPr>
          <w:spacing w:val="33"/>
          <w:sz w:val="23"/>
        </w:rPr>
        <w:t xml:space="preserve"> </w:t>
      </w:r>
      <w:r>
        <w:rPr>
          <w:sz w:val="23"/>
        </w:rPr>
        <w:t>возникают</w:t>
      </w:r>
      <w:r>
        <w:rPr>
          <w:spacing w:val="19"/>
          <w:sz w:val="23"/>
        </w:rPr>
        <w:t xml:space="preserve"> </w:t>
      </w:r>
      <w:r>
        <w:rPr>
          <w:sz w:val="23"/>
        </w:rPr>
        <w:t>при</w:t>
      </w:r>
      <w:r>
        <w:rPr>
          <w:spacing w:val="28"/>
          <w:sz w:val="23"/>
        </w:rPr>
        <w:t xml:space="preserve"> </w:t>
      </w:r>
      <w:r>
        <w:rPr>
          <w:spacing w:val="-2"/>
          <w:sz w:val="23"/>
        </w:rPr>
        <w:t>монтаже?</w:t>
      </w:r>
    </w:p>
    <w:p w:rsidR="000E75F4" w:rsidRDefault="00DA1BD5" w:rsidP="00DA1BD5">
      <w:pPr>
        <w:pStyle w:val="afb"/>
        <w:numPr>
          <w:ilvl w:val="0"/>
          <w:numId w:val="11"/>
        </w:numPr>
        <w:tabs>
          <w:tab w:val="left" w:pos="562"/>
        </w:tabs>
        <w:ind w:left="562" w:hanging="424"/>
        <w:rPr>
          <w:sz w:val="23"/>
        </w:rPr>
      </w:pPr>
      <w:r>
        <w:rPr>
          <w:sz w:val="23"/>
        </w:rPr>
        <w:t>Как</w:t>
      </w:r>
      <w:r>
        <w:rPr>
          <w:spacing w:val="-12"/>
          <w:sz w:val="23"/>
        </w:rPr>
        <w:t xml:space="preserve"> </w:t>
      </w:r>
      <w:r>
        <w:rPr>
          <w:sz w:val="23"/>
        </w:rPr>
        <w:t>провести</w:t>
      </w:r>
      <w:r>
        <w:rPr>
          <w:spacing w:val="-6"/>
          <w:sz w:val="23"/>
        </w:rPr>
        <w:t xml:space="preserve"> </w:t>
      </w:r>
      <w:r>
        <w:rPr>
          <w:sz w:val="23"/>
        </w:rPr>
        <w:t>сдачу</w:t>
      </w:r>
      <w:r>
        <w:rPr>
          <w:spacing w:val="-7"/>
          <w:sz w:val="23"/>
        </w:rPr>
        <w:t xml:space="preserve"> </w:t>
      </w:r>
      <w:r>
        <w:rPr>
          <w:sz w:val="23"/>
        </w:rPr>
        <w:t>объекта</w:t>
      </w:r>
      <w:r>
        <w:rPr>
          <w:spacing w:val="-7"/>
          <w:sz w:val="23"/>
        </w:rPr>
        <w:t xml:space="preserve"> </w:t>
      </w:r>
      <w:r>
        <w:rPr>
          <w:spacing w:val="-2"/>
          <w:sz w:val="23"/>
        </w:rPr>
        <w:t>заказчику?</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35" w:name="_bookmark44"/>
      <w:bookmarkEnd w:id="35"/>
      <w:r>
        <w:lastRenderedPageBreak/>
        <w:t>Приложение</w:t>
      </w:r>
      <w:r>
        <w:rPr>
          <w:spacing w:val="-16"/>
        </w:rPr>
        <w:t xml:space="preserve"> </w:t>
      </w:r>
      <w:r>
        <w:t>31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line="288" w:lineRule="auto"/>
        <w:ind w:left="780" w:right="801"/>
        <w:jc w:val="center"/>
      </w:pPr>
      <w:r>
        <w:t>по</w:t>
      </w:r>
      <w:r>
        <w:rPr>
          <w:spacing w:val="40"/>
        </w:rPr>
        <w:t xml:space="preserve"> </w:t>
      </w:r>
      <w:r>
        <w:t>МДК.02.01</w:t>
      </w:r>
      <w:r>
        <w:rPr>
          <w:spacing w:val="40"/>
        </w:rPr>
        <w:t xml:space="preserve"> </w:t>
      </w:r>
      <w:r>
        <w:t>Технология</w:t>
      </w:r>
      <w:r>
        <w:rPr>
          <w:spacing w:val="40"/>
        </w:rPr>
        <w:t xml:space="preserve"> </w:t>
      </w:r>
      <w:r>
        <w:t>обеспечения</w:t>
      </w:r>
      <w:r>
        <w:rPr>
          <w:spacing w:val="40"/>
        </w:rPr>
        <w:t xml:space="preserve"> </w:t>
      </w:r>
      <w:r>
        <w:t>бесперебойной</w:t>
      </w:r>
      <w:r>
        <w:rPr>
          <w:spacing w:val="40"/>
        </w:rPr>
        <w:t xml:space="preserve"> </w:t>
      </w:r>
      <w:r>
        <w:t>работы</w:t>
      </w:r>
      <w:r>
        <w:rPr>
          <w:spacing w:val="40"/>
        </w:rPr>
        <w:t xml:space="preserve"> </w:t>
      </w:r>
      <w:r>
        <w:t>электрооборудования</w:t>
      </w:r>
      <w:r>
        <w:rPr>
          <w:spacing w:val="40"/>
        </w:rPr>
        <w:t xml:space="preserve"> </w:t>
      </w:r>
      <w:r>
        <w:t xml:space="preserve">и </w:t>
      </w:r>
      <w:r>
        <w:rPr>
          <w:spacing w:val="-2"/>
        </w:rPr>
        <w:t>электроустановок</w:t>
      </w:r>
    </w:p>
    <w:p w:rsidR="000E75F4" w:rsidRDefault="000E75F4">
      <w:pPr>
        <w:pStyle w:val="afa"/>
        <w:rPr>
          <w:sz w:val="20"/>
        </w:rPr>
      </w:pPr>
    </w:p>
    <w:p w:rsidR="000E75F4" w:rsidRDefault="000E75F4">
      <w:pPr>
        <w:pStyle w:val="afa"/>
        <w:spacing w:before="172"/>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1"/>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7"/>
        </w:trPr>
        <w:tc>
          <w:tcPr>
            <w:tcW w:w="3401" w:type="dxa"/>
          </w:tcPr>
          <w:p w:rsidR="000E75F4" w:rsidRDefault="00DA1BD5">
            <w:pPr>
              <w:pStyle w:val="TableParagraph"/>
              <w:spacing w:before="14"/>
              <w:ind w:left="571"/>
              <w:rPr>
                <w:sz w:val="23"/>
              </w:rPr>
            </w:pPr>
            <w:r>
              <w:rPr>
                <w:sz w:val="23"/>
              </w:rPr>
              <w:t>комплексный</w:t>
            </w:r>
            <w:r>
              <w:rPr>
                <w:spacing w:val="52"/>
                <w:sz w:val="23"/>
              </w:rPr>
              <w:t xml:space="preserve"> </w:t>
            </w:r>
            <w:r>
              <w:rPr>
                <w:spacing w:val="-2"/>
                <w:sz w:val="23"/>
              </w:rPr>
              <w:t>экзамен</w:t>
            </w:r>
          </w:p>
        </w:tc>
        <w:tc>
          <w:tcPr>
            <w:tcW w:w="3401" w:type="dxa"/>
          </w:tcPr>
          <w:p w:rsidR="000E75F4" w:rsidRDefault="00DA1BD5">
            <w:pPr>
              <w:pStyle w:val="TableParagraph"/>
              <w:spacing w:before="14"/>
              <w:ind w:left="16" w:right="14"/>
              <w:jc w:val="center"/>
              <w:rPr>
                <w:sz w:val="23"/>
              </w:rPr>
            </w:pPr>
            <w:r>
              <w:rPr>
                <w:spacing w:val="-10"/>
                <w:sz w:val="23"/>
              </w:rPr>
              <w:t>4</w:t>
            </w:r>
          </w:p>
        </w:tc>
        <w:tc>
          <w:tcPr>
            <w:tcW w:w="3401" w:type="dxa"/>
          </w:tcPr>
          <w:p w:rsidR="000E75F4" w:rsidRDefault="00DA1BD5">
            <w:pPr>
              <w:pStyle w:val="TableParagraph"/>
              <w:spacing w:before="14"/>
              <w:ind w:left="16" w:right="9"/>
              <w:jc w:val="center"/>
              <w:rPr>
                <w:sz w:val="23"/>
              </w:rPr>
            </w:pPr>
            <w:r>
              <w:rPr>
                <w:sz w:val="23"/>
              </w:rPr>
              <w:t>ОК.01,</w:t>
            </w:r>
            <w:r>
              <w:rPr>
                <w:spacing w:val="24"/>
                <w:sz w:val="23"/>
              </w:rPr>
              <w:t xml:space="preserve"> </w:t>
            </w:r>
            <w:r>
              <w:rPr>
                <w:sz w:val="23"/>
              </w:rPr>
              <w:t>ОК.04,</w:t>
            </w:r>
            <w:r>
              <w:rPr>
                <w:spacing w:val="25"/>
                <w:sz w:val="23"/>
              </w:rPr>
              <w:t xml:space="preserve"> </w:t>
            </w:r>
            <w:r>
              <w:rPr>
                <w:sz w:val="23"/>
              </w:rPr>
              <w:t>ПК.2.1,</w:t>
            </w:r>
            <w:r>
              <w:rPr>
                <w:spacing w:val="24"/>
                <w:sz w:val="23"/>
              </w:rPr>
              <w:t xml:space="preserve"> </w:t>
            </w:r>
            <w:r>
              <w:rPr>
                <w:spacing w:val="-2"/>
                <w:sz w:val="23"/>
              </w:rPr>
              <w:t>ПК.2.2,</w:t>
            </w:r>
          </w:p>
          <w:p w:rsidR="000E75F4" w:rsidRDefault="00DA1BD5">
            <w:pPr>
              <w:pStyle w:val="TableParagraph"/>
              <w:spacing w:before="52"/>
              <w:ind w:left="16" w:right="9"/>
              <w:jc w:val="center"/>
              <w:rPr>
                <w:sz w:val="23"/>
              </w:rPr>
            </w:pPr>
            <w:r>
              <w:rPr>
                <w:spacing w:val="-2"/>
                <w:sz w:val="23"/>
              </w:rPr>
              <w:t>ПК.2.3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64"/>
      </w:pPr>
    </w:p>
    <w:p w:rsidR="000E75F4" w:rsidRDefault="00DA1BD5">
      <w:pPr>
        <w:pStyle w:val="afa"/>
        <w:spacing w:before="1"/>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afa"/>
        <w:spacing w:before="84"/>
        <w:ind w:left="-1" w:right="12"/>
        <w:jc w:val="center"/>
      </w:pPr>
      <w:r>
        <w:lastRenderedPageBreak/>
        <w:t>Перечень</w:t>
      </w:r>
      <w:r>
        <w:rPr>
          <w:spacing w:val="27"/>
        </w:rPr>
        <w:t xml:space="preserve"> </w:t>
      </w:r>
      <w:r>
        <w:t>вопросов</w:t>
      </w:r>
      <w:r>
        <w:rPr>
          <w:spacing w:val="32"/>
        </w:rPr>
        <w:t xml:space="preserve"> </w:t>
      </w:r>
      <w:r>
        <w:t>для</w:t>
      </w:r>
      <w:r>
        <w:rPr>
          <w:spacing w:val="26"/>
        </w:rPr>
        <w:t xml:space="preserve"> </w:t>
      </w:r>
      <w:r>
        <w:rPr>
          <w:spacing w:val="-2"/>
        </w:rPr>
        <w:t>экзамена</w:t>
      </w:r>
    </w:p>
    <w:p w:rsidR="000E75F4" w:rsidRDefault="00DA1BD5" w:rsidP="00DA1BD5">
      <w:pPr>
        <w:pStyle w:val="afb"/>
        <w:numPr>
          <w:ilvl w:val="0"/>
          <w:numId w:val="10"/>
        </w:numPr>
        <w:tabs>
          <w:tab w:val="left" w:pos="564"/>
        </w:tabs>
        <w:spacing w:before="182" w:line="288" w:lineRule="auto"/>
        <w:ind w:right="1934" w:firstLine="0"/>
        <w:rPr>
          <w:sz w:val="23"/>
        </w:rPr>
      </w:pPr>
      <w:r>
        <w:rPr>
          <w:sz w:val="23"/>
        </w:rPr>
        <w:t>Дайте определение бесперебойного электроснабжения. Критерии надежности</w:t>
      </w:r>
      <w:r>
        <w:rPr>
          <w:spacing w:val="80"/>
          <w:sz w:val="23"/>
        </w:rPr>
        <w:t xml:space="preserve"> </w:t>
      </w:r>
      <w:r>
        <w:rPr>
          <w:spacing w:val="-2"/>
          <w:sz w:val="23"/>
        </w:rPr>
        <w:t>электроустановок.</w:t>
      </w:r>
    </w:p>
    <w:p w:rsidR="000E75F4" w:rsidRDefault="00DA1BD5" w:rsidP="00DA1BD5">
      <w:pPr>
        <w:pStyle w:val="afb"/>
        <w:numPr>
          <w:ilvl w:val="0"/>
          <w:numId w:val="10"/>
        </w:numPr>
        <w:tabs>
          <w:tab w:val="left" w:pos="564"/>
        </w:tabs>
        <w:spacing w:before="0" w:line="264" w:lineRule="exact"/>
        <w:ind w:left="564"/>
        <w:rPr>
          <w:sz w:val="23"/>
        </w:rPr>
      </w:pPr>
      <w:r>
        <w:rPr>
          <w:sz w:val="23"/>
        </w:rPr>
        <w:t>Перечислите</w:t>
      </w:r>
      <w:r>
        <w:rPr>
          <w:spacing w:val="29"/>
          <w:sz w:val="23"/>
        </w:rPr>
        <w:t xml:space="preserve"> </w:t>
      </w:r>
      <w:r>
        <w:rPr>
          <w:sz w:val="23"/>
        </w:rPr>
        <w:t>основные</w:t>
      </w:r>
      <w:r>
        <w:rPr>
          <w:spacing w:val="29"/>
          <w:sz w:val="23"/>
        </w:rPr>
        <w:t xml:space="preserve"> </w:t>
      </w:r>
      <w:r>
        <w:rPr>
          <w:sz w:val="23"/>
        </w:rPr>
        <w:t>причины</w:t>
      </w:r>
      <w:r>
        <w:rPr>
          <w:spacing w:val="24"/>
          <w:sz w:val="23"/>
        </w:rPr>
        <w:t xml:space="preserve"> </w:t>
      </w:r>
      <w:r>
        <w:rPr>
          <w:sz w:val="23"/>
        </w:rPr>
        <w:t>сбоев</w:t>
      </w:r>
      <w:r>
        <w:rPr>
          <w:spacing w:val="29"/>
          <w:sz w:val="23"/>
        </w:rPr>
        <w:t xml:space="preserve"> </w:t>
      </w:r>
      <w:r>
        <w:rPr>
          <w:sz w:val="23"/>
        </w:rPr>
        <w:t>в</w:t>
      </w:r>
      <w:r>
        <w:rPr>
          <w:spacing w:val="30"/>
          <w:sz w:val="23"/>
        </w:rPr>
        <w:t xml:space="preserve"> </w:t>
      </w:r>
      <w:r>
        <w:rPr>
          <w:sz w:val="23"/>
        </w:rPr>
        <w:t>работе</w:t>
      </w:r>
      <w:r>
        <w:rPr>
          <w:spacing w:val="29"/>
          <w:sz w:val="23"/>
        </w:rPr>
        <w:t xml:space="preserve"> </w:t>
      </w:r>
      <w:r>
        <w:rPr>
          <w:spacing w:val="-2"/>
          <w:sz w:val="23"/>
        </w:rPr>
        <w:t>электрооборудования.</w:t>
      </w:r>
    </w:p>
    <w:p w:rsidR="000E75F4" w:rsidRDefault="00DA1BD5" w:rsidP="00DA1BD5">
      <w:pPr>
        <w:pStyle w:val="afb"/>
        <w:numPr>
          <w:ilvl w:val="0"/>
          <w:numId w:val="10"/>
        </w:numPr>
        <w:tabs>
          <w:tab w:val="left" w:pos="564"/>
        </w:tabs>
        <w:spacing w:before="59" w:line="288" w:lineRule="auto"/>
        <w:ind w:right="1434" w:firstLine="0"/>
        <w:rPr>
          <w:sz w:val="23"/>
        </w:rPr>
      </w:pPr>
      <w:r>
        <w:rPr>
          <w:sz w:val="23"/>
        </w:rPr>
        <w:t>Что</w:t>
      </w:r>
      <w:r>
        <w:rPr>
          <w:spacing w:val="-5"/>
          <w:sz w:val="23"/>
        </w:rPr>
        <w:t xml:space="preserve"> </w:t>
      </w:r>
      <w:r>
        <w:rPr>
          <w:sz w:val="23"/>
        </w:rPr>
        <w:t>такое</w:t>
      </w:r>
      <w:r>
        <w:rPr>
          <w:spacing w:val="-11"/>
          <w:sz w:val="23"/>
        </w:rPr>
        <w:t xml:space="preserve"> </w:t>
      </w:r>
      <w:r>
        <w:rPr>
          <w:sz w:val="23"/>
        </w:rPr>
        <w:t>категории</w:t>
      </w:r>
      <w:r>
        <w:rPr>
          <w:spacing w:val="-11"/>
          <w:sz w:val="23"/>
        </w:rPr>
        <w:t xml:space="preserve"> </w:t>
      </w:r>
      <w:r>
        <w:rPr>
          <w:sz w:val="23"/>
        </w:rPr>
        <w:t>надежности</w:t>
      </w:r>
      <w:r>
        <w:rPr>
          <w:spacing w:val="-11"/>
          <w:sz w:val="23"/>
        </w:rPr>
        <w:t xml:space="preserve"> </w:t>
      </w:r>
      <w:r>
        <w:rPr>
          <w:sz w:val="23"/>
        </w:rPr>
        <w:t>электроснабжения</w:t>
      </w:r>
      <w:r>
        <w:rPr>
          <w:spacing w:val="-15"/>
          <w:sz w:val="23"/>
        </w:rPr>
        <w:t xml:space="preserve"> </w:t>
      </w:r>
      <w:r>
        <w:rPr>
          <w:sz w:val="23"/>
        </w:rPr>
        <w:t>(I,</w:t>
      </w:r>
      <w:r>
        <w:rPr>
          <w:spacing w:val="-15"/>
          <w:sz w:val="23"/>
        </w:rPr>
        <w:t xml:space="preserve"> </w:t>
      </w:r>
      <w:r>
        <w:rPr>
          <w:sz w:val="23"/>
        </w:rPr>
        <w:t>II,</w:t>
      </w:r>
      <w:r>
        <w:rPr>
          <w:spacing w:val="-15"/>
          <w:sz w:val="23"/>
        </w:rPr>
        <w:t xml:space="preserve"> </w:t>
      </w:r>
      <w:r>
        <w:rPr>
          <w:sz w:val="23"/>
        </w:rPr>
        <w:t>III)?</w:t>
      </w:r>
      <w:r>
        <w:rPr>
          <w:spacing w:val="-11"/>
          <w:sz w:val="23"/>
        </w:rPr>
        <w:t xml:space="preserve"> </w:t>
      </w:r>
      <w:r>
        <w:rPr>
          <w:sz w:val="23"/>
        </w:rPr>
        <w:t>Приведите</w:t>
      </w:r>
      <w:r>
        <w:rPr>
          <w:spacing w:val="-11"/>
          <w:sz w:val="23"/>
        </w:rPr>
        <w:t xml:space="preserve"> </w:t>
      </w:r>
      <w:r>
        <w:rPr>
          <w:sz w:val="23"/>
        </w:rPr>
        <w:t>примеры потребителей каждой ка</w:t>
      </w:r>
      <w:r>
        <w:rPr>
          <w:sz w:val="23"/>
        </w:rPr>
        <w:t>тегории.</w:t>
      </w:r>
    </w:p>
    <w:p w:rsidR="000E75F4" w:rsidRDefault="00DA1BD5" w:rsidP="00DA1BD5">
      <w:pPr>
        <w:pStyle w:val="afb"/>
        <w:numPr>
          <w:ilvl w:val="0"/>
          <w:numId w:val="10"/>
        </w:numPr>
        <w:tabs>
          <w:tab w:val="left" w:pos="564"/>
        </w:tabs>
        <w:spacing w:before="0" w:line="264" w:lineRule="exact"/>
        <w:ind w:left="564"/>
        <w:rPr>
          <w:sz w:val="23"/>
        </w:rPr>
      </w:pPr>
      <w:r>
        <w:rPr>
          <w:sz w:val="23"/>
        </w:rPr>
        <w:t>Классификация</w:t>
      </w:r>
      <w:r w:rsidRPr="00DA1BD5">
        <w:rPr>
          <w:spacing w:val="32"/>
          <w:sz w:val="23"/>
          <w:lang w:val="en-US"/>
        </w:rPr>
        <w:t xml:space="preserve"> </w:t>
      </w:r>
      <w:r>
        <w:rPr>
          <w:sz w:val="23"/>
        </w:rPr>
        <w:t>ИБП</w:t>
      </w:r>
      <w:r w:rsidRPr="00DA1BD5">
        <w:rPr>
          <w:sz w:val="23"/>
          <w:lang w:val="en-US"/>
        </w:rPr>
        <w:t>:</w:t>
      </w:r>
      <w:r w:rsidRPr="00DA1BD5">
        <w:rPr>
          <w:spacing w:val="26"/>
          <w:sz w:val="23"/>
          <w:lang w:val="en-US"/>
        </w:rPr>
        <w:t xml:space="preserve"> </w:t>
      </w:r>
      <w:r w:rsidRPr="00DA1BD5">
        <w:rPr>
          <w:sz w:val="23"/>
          <w:lang w:val="en-US"/>
        </w:rPr>
        <w:t>offline,</w:t>
      </w:r>
      <w:r w:rsidRPr="00DA1BD5">
        <w:rPr>
          <w:spacing w:val="26"/>
          <w:sz w:val="23"/>
          <w:lang w:val="en-US"/>
        </w:rPr>
        <w:t xml:space="preserve"> </w:t>
      </w:r>
      <w:r w:rsidRPr="00DA1BD5">
        <w:rPr>
          <w:sz w:val="23"/>
          <w:lang w:val="en-US"/>
        </w:rPr>
        <w:t>line-interactive,</w:t>
      </w:r>
      <w:r w:rsidRPr="00DA1BD5">
        <w:rPr>
          <w:spacing w:val="26"/>
          <w:sz w:val="23"/>
          <w:lang w:val="en-US"/>
        </w:rPr>
        <w:t xml:space="preserve"> </w:t>
      </w:r>
      <w:r w:rsidRPr="00DA1BD5">
        <w:rPr>
          <w:sz w:val="23"/>
          <w:lang w:val="en-US"/>
        </w:rPr>
        <w:t>online.</w:t>
      </w:r>
      <w:r w:rsidRPr="00DA1BD5">
        <w:rPr>
          <w:spacing w:val="31"/>
          <w:sz w:val="23"/>
          <w:lang w:val="en-US"/>
        </w:rPr>
        <w:t xml:space="preserve"> </w:t>
      </w:r>
      <w:r>
        <w:rPr>
          <w:sz w:val="23"/>
        </w:rPr>
        <w:t>Их</w:t>
      </w:r>
      <w:r>
        <w:rPr>
          <w:spacing w:val="34"/>
          <w:sz w:val="23"/>
        </w:rPr>
        <w:t xml:space="preserve"> </w:t>
      </w:r>
      <w:r>
        <w:rPr>
          <w:sz w:val="23"/>
        </w:rPr>
        <w:t>различия</w:t>
      </w:r>
      <w:r>
        <w:rPr>
          <w:spacing w:val="26"/>
          <w:sz w:val="23"/>
        </w:rPr>
        <w:t xml:space="preserve"> </w:t>
      </w:r>
      <w:r>
        <w:rPr>
          <w:sz w:val="23"/>
        </w:rPr>
        <w:t>и</w:t>
      </w:r>
      <w:r>
        <w:rPr>
          <w:spacing w:val="32"/>
          <w:sz w:val="23"/>
        </w:rPr>
        <w:t xml:space="preserve"> </w:t>
      </w:r>
      <w:r>
        <w:rPr>
          <w:sz w:val="23"/>
        </w:rPr>
        <w:t>области</w:t>
      </w:r>
      <w:r>
        <w:rPr>
          <w:spacing w:val="32"/>
          <w:sz w:val="23"/>
        </w:rPr>
        <w:t xml:space="preserve"> </w:t>
      </w:r>
      <w:r>
        <w:rPr>
          <w:spacing w:val="-2"/>
          <w:sz w:val="23"/>
        </w:rPr>
        <w:t>применения.</w:t>
      </w:r>
    </w:p>
    <w:p w:rsidR="000E75F4" w:rsidRDefault="00DA1BD5" w:rsidP="00DA1BD5">
      <w:pPr>
        <w:pStyle w:val="afb"/>
        <w:numPr>
          <w:ilvl w:val="0"/>
          <w:numId w:val="10"/>
        </w:numPr>
        <w:tabs>
          <w:tab w:val="left" w:pos="564"/>
        </w:tabs>
        <w:spacing w:before="53"/>
        <w:ind w:left="564"/>
        <w:rPr>
          <w:sz w:val="23"/>
        </w:rPr>
      </w:pPr>
      <w:r>
        <w:rPr>
          <w:sz w:val="23"/>
        </w:rPr>
        <w:t>Принцип</w:t>
      </w:r>
      <w:r>
        <w:rPr>
          <w:spacing w:val="34"/>
          <w:sz w:val="23"/>
        </w:rPr>
        <w:t xml:space="preserve"> </w:t>
      </w:r>
      <w:r>
        <w:rPr>
          <w:sz w:val="23"/>
        </w:rPr>
        <w:t>работы</w:t>
      </w:r>
      <w:r>
        <w:rPr>
          <w:spacing w:val="28"/>
          <w:sz w:val="23"/>
        </w:rPr>
        <w:t xml:space="preserve"> </w:t>
      </w:r>
      <w:r>
        <w:rPr>
          <w:sz w:val="23"/>
        </w:rPr>
        <w:t>двойного</w:t>
      </w:r>
      <w:r>
        <w:rPr>
          <w:spacing w:val="36"/>
          <w:sz w:val="23"/>
        </w:rPr>
        <w:t xml:space="preserve"> </w:t>
      </w:r>
      <w:r>
        <w:rPr>
          <w:sz w:val="23"/>
        </w:rPr>
        <w:t>преобразования</w:t>
      </w:r>
      <w:r>
        <w:rPr>
          <w:spacing w:val="28"/>
          <w:sz w:val="23"/>
        </w:rPr>
        <w:t xml:space="preserve"> </w:t>
      </w:r>
      <w:r>
        <w:rPr>
          <w:sz w:val="23"/>
        </w:rPr>
        <w:t>(online</w:t>
      </w:r>
      <w:r>
        <w:rPr>
          <w:spacing w:val="34"/>
          <w:sz w:val="23"/>
        </w:rPr>
        <w:t xml:space="preserve"> </w:t>
      </w:r>
      <w:r>
        <w:rPr>
          <w:sz w:val="23"/>
        </w:rPr>
        <w:t>ИБП).</w:t>
      </w:r>
      <w:r>
        <w:rPr>
          <w:spacing w:val="28"/>
          <w:sz w:val="23"/>
        </w:rPr>
        <w:t xml:space="preserve"> </w:t>
      </w:r>
      <w:r>
        <w:rPr>
          <w:sz w:val="23"/>
        </w:rPr>
        <w:t>Преимущества</w:t>
      </w:r>
      <w:r>
        <w:rPr>
          <w:spacing w:val="34"/>
          <w:sz w:val="23"/>
        </w:rPr>
        <w:t xml:space="preserve"> </w:t>
      </w:r>
      <w:r>
        <w:rPr>
          <w:sz w:val="23"/>
        </w:rPr>
        <w:t>и</w:t>
      </w:r>
      <w:r>
        <w:rPr>
          <w:spacing w:val="35"/>
          <w:sz w:val="23"/>
        </w:rPr>
        <w:t xml:space="preserve"> </w:t>
      </w:r>
      <w:r>
        <w:rPr>
          <w:spacing w:val="-2"/>
          <w:sz w:val="23"/>
        </w:rPr>
        <w:t>недостатки.</w:t>
      </w:r>
    </w:p>
    <w:p w:rsidR="000E75F4" w:rsidRDefault="00DA1BD5" w:rsidP="00DA1BD5">
      <w:pPr>
        <w:pStyle w:val="afb"/>
        <w:numPr>
          <w:ilvl w:val="0"/>
          <w:numId w:val="10"/>
        </w:numPr>
        <w:tabs>
          <w:tab w:val="left" w:pos="564"/>
        </w:tabs>
        <w:ind w:left="564"/>
        <w:rPr>
          <w:sz w:val="23"/>
        </w:rPr>
      </w:pPr>
      <w:r>
        <w:rPr>
          <w:sz w:val="23"/>
        </w:rPr>
        <w:t>Как</w:t>
      </w:r>
      <w:r>
        <w:rPr>
          <w:spacing w:val="24"/>
          <w:sz w:val="23"/>
        </w:rPr>
        <w:t xml:space="preserve"> </w:t>
      </w:r>
      <w:r>
        <w:rPr>
          <w:sz w:val="23"/>
        </w:rPr>
        <w:t>выбрать</w:t>
      </w:r>
      <w:r>
        <w:rPr>
          <w:spacing w:val="24"/>
          <w:sz w:val="23"/>
        </w:rPr>
        <w:t xml:space="preserve"> </w:t>
      </w:r>
      <w:r>
        <w:rPr>
          <w:sz w:val="23"/>
        </w:rPr>
        <w:t>мощность</w:t>
      </w:r>
      <w:r>
        <w:rPr>
          <w:spacing w:val="24"/>
          <w:sz w:val="23"/>
        </w:rPr>
        <w:t xml:space="preserve"> </w:t>
      </w:r>
      <w:r>
        <w:rPr>
          <w:sz w:val="23"/>
        </w:rPr>
        <w:t>ИБП</w:t>
      </w:r>
      <w:r>
        <w:rPr>
          <w:spacing w:val="37"/>
          <w:sz w:val="23"/>
        </w:rPr>
        <w:t xml:space="preserve"> </w:t>
      </w:r>
      <w:r>
        <w:rPr>
          <w:sz w:val="23"/>
        </w:rPr>
        <w:t>для</w:t>
      </w:r>
      <w:r>
        <w:rPr>
          <w:spacing w:val="23"/>
          <w:sz w:val="23"/>
        </w:rPr>
        <w:t xml:space="preserve"> </w:t>
      </w:r>
      <w:r>
        <w:rPr>
          <w:sz w:val="23"/>
        </w:rPr>
        <w:t>конкретного</w:t>
      </w:r>
      <w:r>
        <w:rPr>
          <w:spacing w:val="30"/>
          <w:sz w:val="23"/>
        </w:rPr>
        <w:t xml:space="preserve"> </w:t>
      </w:r>
      <w:r>
        <w:rPr>
          <w:spacing w:val="-2"/>
          <w:sz w:val="23"/>
        </w:rPr>
        <w:t>оборудования?</w:t>
      </w:r>
    </w:p>
    <w:p w:rsidR="000E75F4" w:rsidRDefault="00DA1BD5" w:rsidP="00DA1BD5">
      <w:pPr>
        <w:pStyle w:val="afb"/>
        <w:numPr>
          <w:ilvl w:val="0"/>
          <w:numId w:val="10"/>
        </w:numPr>
        <w:tabs>
          <w:tab w:val="left" w:pos="564"/>
        </w:tabs>
        <w:ind w:left="564"/>
        <w:rPr>
          <w:sz w:val="23"/>
        </w:rPr>
      </w:pPr>
      <w:r>
        <w:rPr>
          <w:sz w:val="23"/>
        </w:rPr>
        <w:t>Устройство</w:t>
      </w:r>
      <w:r>
        <w:rPr>
          <w:spacing w:val="42"/>
          <w:sz w:val="23"/>
        </w:rPr>
        <w:t xml:space="preserve"> </w:t>
      </w:r>
      <w:r>
        <w:rPr>
          <w:sz w:val="23"/>
        </w:rPr>
        <w:t>и</w:t>
      </w:r>
      <w:r>
        <w:rPr>
          <w:spacing w:val="40"/>
          <w:sz w:val="23"/>
        </w:rPr>
        <w:t xml:space="preserve"> </w:t>
      </w:r>
      <w:r>
        <w:rPr>
          <w:sz w:val="23"/>
        </w:rPr>
        <w:t>принцип</w:t>
      </w:r>
      <w:r>
        <w:rPr>
          <w:spacing w:val="41"/>
          <w:sz w:val="23"/>
        </w:rPr>
        <w:t xml:space="preserve"> </w:t>
      </w:r>
      <w:r>
        <w:rPr>
          <w:sz w:val="23"/>
        </w:rPr>
        <w:t>работы</w:t>
      </w:r>
      <w:r>
        <w:rPr>
          <w:spacing w:val="34"/>
          <w:sz w:val="23"/>
        </w:rPr>
        <w:t xml:space="preserve"> </w:t>
      </w:r>
      <w:r>
        <w:rPr>
          <w:sz w:val="23"/>
        </w:rPr>
        <w:t>дизель-генераторных</w:t>
      </w:r>
      <w:r>
        <w:rPr>
          <w:spacing w:val="42"/>
          <w:sz w:val="23"/>
        </w:rPr>
        <w:t xml:space="preserve"> </w:t>
      </w:r>
      <w:r>
        <w:rPr>
          <w:sz w:val="23"/>
        </w:rPr>
        <w:t>установок</w:t>
      </w:r>
      <w:r>
        <w:rPr>
          <w:spacing w:val="36"/>
          <w:sz w:val="23"/>
        </w:rPr>
        <w:t xml:space="preserve"> </w:t>
      </w:r>
      <w:r>
        <w:rPr>
          <w:spacing w:val="-2"/>
          <w:sz w:val="23"/>
        </w:rPr>
        <w:t>(ДГУ).</w:t>
      </w:r>
    </w:p>
    <w:p w:rsidR="000E75F4" w:rsidRDefault="00DA1BD5" w:rsidP="00DA1BD5">
      <w:pPr>
        <w:pStyle w:val="afb"/>
        <w:numPr>
          <w:ilvl w:val="0"/>
          <w:numId w:val="10"/>
        </w:numPr>
        <w:tabs>
          <w:tab w:val="left" w:pos="564"/>
        </w:tabs>
        <w:spacing w:before="53"/>
        <w:ind w:left="564"/>
        <w:rPr>
          <w:sz w:val="23"/>
        </w:rPr>
      </w:pPr>
      <w:r>
        <w:rPr>
          <w:sz w:val="23"/>
        </w:rPr>
        <w:t>Система</w:t>
      </w:r>
      <w:r>
        <w:rPr>
          <w:spacing w:val="29"/>
          <w:sz w:val="23"/>
        </w:rPr>
        <w:t xml:space="preserve"> </w:t>
      </w:r>
      <w:r>
        <w:rPr>
          <w:sz w:val="23"/>
        </w:rPr>
        <w:t>автоматического</w:t>
      </w:r>
      <w:r>
        <w:rPr>
          <w:spacing w:val="33"/>
          <w:sz w:val="23"/>
        </w:rPr>
        <w:t xml:space="preserve"> </w:t>
      </w:r>
      <w:r>
        <w:rPr>
          <w:sz w:val="23"/>
        </w:rPr>
        <w:t>ввода</w:t>
      </w:r>
      <w:r>
        <w:rPr>
          <w:spacing w:val="31"/>
          <w:sz w:val="23"/>
        </w:rPr>
        <w:t xml:space="preserve"> </w:t>
      </w:r>
      <w:r>
        <w:rPr>
          <w:sz w:val="23"/>
        </w:rPr>
        <w:t>резерва</w:t>
      </w:r>
      <w:r>
        <w:rPr>
          <w:spacing w:val="31"/>
          <w:sz w:val="23"/>
        </w:rPr>
        <w:t xml:space="preserve"> </w:t>
      </w:r>
      <w:r>
        <w:rPr>
          <w:sz w:val="23"/>
        </w:rPr>
        <w:t>(АВР):</w:t>
      </w:r>
      <w:r>
        <w:rPr>
          <w:spacing w:val="26"/>
          <w:sz w:val="23"/>
        </w:rPr>
        <w:t xml:space="preserve"> </w:t>
      </w:r>
      <w:r>
        <w:rPr>
          <w:sz w:val="23"/>
        </w:rPr>
        <w:t>схемы,</w:t>
      </w:r>
      <w:r>
        <w:rPr>
          <w:spacing w:val="35"/>
          <w:sz w:val="23"/>
        </w:rPr>
        <w:t xml:space="preserve"> </w:t>
      </w:r>
      <w:r>
        <w:rPr>
          <w:sz w:val="23"/>
        </w:rPr>
        <w:t>логика</w:t>
      </w:r>
      <w:r>
        <w:rPr>
          <w:spacing w:val="30"/>
          <w:sz w:val="23"/>
        </w:rPr>
        <w:t xml:space="preserve"> </w:t>
      </w:r>
      <w:r>
        <w:rPr>
          <w:sz w:val="23"/>
        </w:rPr>
        <w:t>работы,</w:t>
      </w:r>
      <w:r>
        <w:rPr>
          <w:spacing w:val="26"/>
          <w:sz w:val="23"/>
        </w:rPr>
        <w:t xml:space="preserve"> </w:t>
      </w:r>
      <w:r>
        <w:rPr>
          <w:spacing w:val="-2"/>
          <w:sz w:val="23"/>
        </w:rPr>
        <w:t>компоненты.</w:t>
      </w:r>
    </w:p>
    <w:p w:rsidR="000E75F4" w:rsidRDefault="00DA1BD5" w:rsidP="00DA1BD5">
      <w:pPr>
        <w:pStyle w:val="afb"/>
        <w:numPr>
          <w:ilvl w:val="0"/>
          <w:numId w:val="10"/>
        </w:numPr>
        <w:tabs>
          <w:tab w:val="left" w:pos="564"/>
        </w:tabs>
        <w:spacing w:line="288" w:lineRule="auto"/>
        <w:ind w:right="1071" w:firstLine="0"/>
        <w:rPr>
          <w:sz w:val="23"/>
        </w:rPr>
      </w:pPr>
      <w:r>
        <w:rPr>
          <w:sz w:val="23"/>
        </w:rPr>
        <w:t>Требования</w:t>
      </w:r>
      <w:r>
        <w:rPr>
          <w:spacing w:val="38"/>
          <w:sz w:val="23"/>
        </w:rPr>
        <w:t xml:space="preserve"> </w:t>
      </w:r>
      <w:r>
        <w:rPr>
          <w:sz w:val="23"/>
        </w:rPr>
        <w:t>к</w:t>
      </w:r>
      <w:r>
        <w:rPr>
          <w:spacing w:val="40"/>
          <w:sz w:val="23"/>
        </w:rPr>
        <w:t xml:space="preserve"> </w:t>
      </w:r>
      <w:r>
        <w:rPr>
          <w:sz w:val="23"/>
        </w:rPr>
        <w:t>помещению</w:t>
      </w:r>
      <w:r>
        <w:rPr>
          <w:spacing w:val="40"/>
          <w:sz w:val="23"/>
        </w:rPr>
        <w:t xml:space="preserve"> </w:t>
      </w:r>
      <w:r>
        <w:rPr>
          <w:sz w:val="23"/>
        </w:rPr>
        <w:t>для</w:t>
      </w:r>
      <w:r>
        <w:rPr>
          <w:spacing w:val="38"/>
          <w:sz w:val="23"/>
        </w:rPr>
        <w:t xml:space="preserve"> </w:t>
      </w:r>
      <w:r>
        <w:rPr>
          <w:sz w:val="23"/>
        </w:rPr>
        <w:t>установки</w:t>
      </w:r>
      <w:r>
        <w:rPr>
          <w:spacing w:val="40"/>
          <w:sz w:val="23"/>
        </w:rPr>
        <w:t xml:space="preserve"> </w:t>
      </w:r>
      <w:r>
        <w:rPr>
          <w:sz w:val="23"/>
        </w:rPr>
        <w:t>ДГУ (вентиляция,</w:t>
      </w:r>
      <w:r>
        <w:rPr>
          <w:spacing w:val="38"/>
          <w:sz w:val="23"/>
        </w:rPr>
        <w:t xml:space="preserve"> </w:t>
      </w:r>
      <w:r>
        <w:rPr>
          <w:sz w:val="23"/>
        </w:rPr>
        <w:t>шумоизоляция,</w:t>
      </w:r>
      <w:r>
        <w:rPr>
          <w:spacing w:val="38"/>
          <w:sz w:val="23"/>
        </w:rPr>
        <w:t xml:space="preserve"> </w:t>
      </w:r>
      <w:r>
        <w:rPr>
          <w:sz w:val="23"/>
        </w:rPr>
        <w:t xml:space="preserve">топливное </w:t>
      </w:r>
      <w:r>
        <w:rPr>
          <w:spacing w:val="-2"/>
          <w:sz w:val="23"/>
        </w:rPr>
        <w:t>хозяйство).</w:t>
      </w:r>
    </w:p>
    <w:p w:rsidR="000E75F4" w:rsidRDefault="00DA1BD5" w:rsidP="00DA1BD5">
      <w:pPr>
        <w:pStyle w:val="afb"/>
        <w:numPr>
          <w:ilvl w:val="0"/>
          <w:numId w:val="10"/>
        </w:numPr>
        <w:tabs>
          <w:tab w:val="left" w:pos="562"/>
        </w:tabs>
        <w:spacing w:before="0" w:line="264" w:lineRule="exact"/>
        <w:ind w:left="562" w:hanging="424"/>
        <w:rPr>
          <w:sz w:val="23"/>
        </w:rPr>
      </w:pPr>
      <w:r>
        <w:rPr>
          <w:sz w:val="23"/>
        </w:rPr>
        <w:t>Причины</w:t>
      </w:r>
      <w:r>
        <w:rPr>
          <w:spacing w:val="27"/>
          <w:sz w:val="23"/>
        </w:rPr>
        <w:t xml:space="preserve"> </w:t>
      </w:r>
      <w:r>
        <w:rPr>
          <w:sz w:val="23"/>
        </w:rPr>
        <w:t>возникновения</w:t>
      </w:r>
      <w:r>
        <w:rPr>
          <w:spacing w:val="27"/>
          <w:sz w:val="23"/>
        </w:rPr>
        <w:t xml:space="preserve"> </w:t>
      </w:r>
      <w:r>
        <w:rPr>
          <w:sz w:val="23"/>
        </w:rPr>
        <w:t>помех</w:t>
      </w:r>
      <w:r>
        <w:rPr>
          <w:spacing w:val="34"/>
          <w:sz w:val="23"/>
        </w:rPr>
        <w:t xml:space="preserve"> </w:t>
      </w:r>
      <w:r>
        <w:rPr>
          <w:sz w:val="23"/>
        </w:rPr>
        <w:t>в</w:t>
      </w:r>
      <w:r>
        <w:rPr>
          <w:spacing w:val="34"/>
          <w:sz w:val="23"/>
        </w:rPr>
        <w:t xml:space="preserve"> </w:t>
      </w:r>
      <w:r>
        <w:rPr>
          <w:sz w:val="23"/>
        </w:rPr>
        <w:t>электрической</w:t>
      </w:r>
      <w:r>
        <w:rPr>
          <w:spacing w:val="33"/>
          <w:sz w:val="23"/>
        </w:rPr>
        <w:t xml:space="preserve"> </w:t>
      </w:r>
      <w:r>
        <w:rPr>
          <w:sz w:val="23"/>
        </w:rPr>
        <w:t>сети.</w:t>
      </w:r>
      <w:r>
        <w:rPr>
          <w:spacing w:val="27"/>
          <w:sz w:val="23"/>
        </w:rPr>
        <w:t xml:space="preserve"> </w:t>
      </w:r>
      <w:r>
        <w:rPr>
          <w:sz w:val="23"/>
        </w:rPr>
        <w:t>Методы</w:t>
      </w:r>
      <w:r>
        <w:rPr>
          <w:spacing w:val="27"/>
          <w:sz w:val="23"/>
        </w:rPr>
        <w:t xml:space="preserve"> </w:t>
      </w:r>
      <w:r>
        <w:rPr>
          <w:spacing w:val="-2"/>
          <w:sz w:val="23"/>
        </w:rPr>
        <w:t>защиты.</w:t>
      </w:r>
    </w:p>
    <w:p w:rsidR="000E75F4" w:rsidRDefault="00DA1BD5" w:rsidP="00DA1BD5">
      <w:pPr>
        <w:pStyle w:val="afb"/>
        <w:numPr>
          <w:ilvl w:val="0"/>
          <w:numId w:val="10"/>
        </w:numPr>
        <w:tabs>
          <w:tab w:val="left" w:pos="562"/>
        </w:tabs>
        <w:spacing w:before="53" w:line="288" w:lineRule="auto"/>
        <w:ind w:right="1021" w:firstLine="0"/>
        <w:rPr>
          <w:sz w:val="23"/>
        </w:rPr>
      </w:pPr>
      <w:r>
        <w:rPr>
          <w:sz w:val="23"/>
        </w:rPr>
        <w:t>Типы</w:t>
      </w:r>
      <w:r>
        <w:rPr>
          <w:spacing w:val="40"/>
          <w:sz w:val="23"/>
        </w:rPr>
        <w:t xml:space="preserve"> </w:t>
      </w:r>
      <w:r>
        <w:rPr>
          <w:sz w:val="23"/>
        </w:rPr>
        <w:t>стабилизаторов</w:t>
      </w:r>
      <w:r>
        <w:rPr>
          <w:spacing w:val="40"/>
          <w:sz w:val="23"/>
        </w:rPr>
        <w:t xml:space="preserve"> </w:t>
      </w:r>
      <w:r>
        <w:rPr>
          <w:sz w:val="23"/>
        </w:rPr>
        <w:t>напряжения</w:t>
      </w:r>
      <w:r>
        <w:rPr>
          <w:spacing w:val="40"/>
          <w:sz w:val="23"/>
        </w:rPr>
        <w:t xml:space="preserve"> </w:t>
      </w:r>
      <w:r>
        <w:rPr>
          <w:sz w:val="23"/>
        </w:rPr>
        <w:t>(электромеханические,</w:t>
      </w:r>
      <w:r>
        <w:rPr>
          <w:spacing w:val="40"/>
          <w:sz w:val="23"/>
        </w:rPr>
        <w:t xml:space="preserve"> </w:t>
      </w:r>
      <w:r>
        <w:rPr>
          <w:sz w:val="23"/>
        </w:rPr>
        <w:t>релейные,</w:t>
      </w:r>
      <w:r>
        <w:rPr>
          <w:spacing w:val="40"/>
          <w:sz w:val="23"/>
        </w:rPr>
        <w:t xml:space="preserve"> </w:t>
      </w:r>
      <w:r>
        <w:rPr>
          <w:sz w:val="23"/>
        </w:rPr>
        <w:t>инверторные).</w:t>
      </w:r>
      <w:r>
        <w:rPr>
          <w:spacing w:val="40"/>
          <w:sz w:val="23"/>
        </w:rPr>
        <w:t xml:space="preserve"> </w:t>
      </w:r>
      <w:r>
        <w:rPr>
          <w:sz w:val="23"/>
        </w:rPr>
        <w:t xml:space="preserve">Их </w:t>
      </w:r>
      <w:r>
        <w:rPr>
          <w:spacing w:val="-2"/>
          <w:sz w:val="23"/>
        </w:rPr>
        <w:t>сравнение.</w:t>
      </w:r>
    </w:p>
    <w:p w:rsidR="000E75F4" w:rsidRDefault="00DA1BD5" w:rsidP="00DA1BD5">
      <w:pPr>
        <w:pStyle w:val="afb"/>
        <w:numPr>
          <w:ilvl w:val="0"/>
          <w:numId w:val="10"/>
        </w:numPr>
        <w:tabs>
          <w:tab w:val="left" w:pos="562"/>
        </w:tabs>
        <w:spacing w:before="6"/>
        <w:ind w:left="562" w:hanging="424"/>
        <w:rPr>
          <w:sz w:val="23"/>
        </w:rPr>
      </w:pPr>
      <w:r>
        <w:rPr>
          <w:sz w:val="23"/>
        </w:rPr>
        <w:t>Как</w:t>
      </w:r>
      <w:r>
        <w:rPr>
          <w:spacing w:val="25"/>
          <w:sz w:val="23"/>
        </w:rPr>
        <w:t xml:space="preserve"> </w:t>
      </w:r>
      <w:r>
        <w:rPr>
          <w:sz w:val="23"/>
        </w:rPr>
        <w:t>работают</w:t>
      </w:r>
      <w:r>
        <w:rPr>
          <w:spacing w:val="21"/>
          <w:sz w:val="23"/>
        </w:rPr>
        <w:t xml:space="preserve"> </w:t>
      </w:r>
      <w:r>
        <w:rPr>
          <w:sz w:val="23"/>
        </w:rPr>
        <w:t>сетевые</w:t>
      </w:r>
      <w:r>
        <w:rPr>
          <w:spacing w:val="40"/>
          <w:sz w:val="23"/>
        </w:rPr>
        <w:t xml:space="preserve"> </w:t>
      </w:r>
      <w:r>
        <w:rPr>
          <w:sz w:val="23"/>
        </w:rPr>
        <w:t>фильтры</w:t>
      </w:r>
      <w:r>
        <w:rPr>
          <w:spacing w:val="24"/>
          <w:sz w:val="23"/>
        </w:rPr>
        <w:t xml:space="preserve"> </w:t>
      </w:r>
      <w:r>
        <w:rPr>
          <w:sz w:val="23"/>
        </w:rPr>
        <w:t>и</w:t>
      </w:r>
      <w:r>
        <w:rPr>
          <w:spacing w:val="30"/>
          <w:sz w:val="23"/>
        </w:rPr>
        <w:t xml:space="preserve"> </w:t>
      </w:r>
      <w:r>
        <w:rPr>
          <w:sz w:val="23"/>
        </w:rPr>
        <w:t>устройства</w:t>
      </w:r>
      <w:r>
        <w:rPr>
          <w:spacing w:val="30"/>
          <w:sz w:val="23"/>
        </w:rPr>
        <w:t xml:space="preserve"> </w:t>
      </w:r>
      <w:r>
        <w:rPr>
          <w:sz w:val="23"/>
        </w:rPr>
        <w:t>защиты</w:t>
      </w:r>
      <w:r>
        <w:rPr>
          <w:spacing w:val="35"/>
          <w:sz w:val="23"/>
        </w:rPr>
        <w:t xml:space="preserve"> </w:t>
      </w:r>
      <w:r>
        <w:rPr>
          <w:sz w:val="23"/>
        </w:rPr>
        <w:t>от</w:t>
      </w:r>
      <w:r>
        <w:rPr>
          <w:spacing w:val="21"/>
          <w:sz w:val="23"/>
        </w:rPr>
        <w:t xml:space="preserve"> </w:t>
      </w:r>
      <w:r>
        <w:rPr>
          <w:sz w:val="23"/>
        </w:rPr>
        <w:t>перенапряжений</w:t>
      </w:r>
      <w:r>
        <w:rPr>
          <w:spacing w:val="30"/>
          <w:sz w:val="23"/>
        </w:rPr>
        <w:t xml:space="preserve"> </w:t>
      </w:r>
      <w:r>
        <w:rPr>
          <w:spacing w:val="-2"/>
          <w:sz w:val="23"/>
        </w:rPr>
        <w:t>(УЗИП)?</w:t>
      </w:r>
    </w:p>
    <w:p w:rsidR="000E75F4" w:rsidRDefault="00DA1BD5" w:rsidP="00DA1BD5">
      <w:pPr>
        <w:pStyle w:val="afb"/>
        <w:numPr>
          <w:ilvl w:val="0"/>
          <w:numId w:val="10"/>
        </w:numPr>
        <w:tabs>
          <w:tab w:val="left" w:pos="562"/>
        </w:tabs>
        <w:spacing w:before="53"/>
        <w:ind w:left="562" w:hanging="424"/>
        <w:rPr>
          <w:sz w:val="23"/>
        </w:rPr>
      </w:pPr>
      <w:r>
        <w:rPr>
          <w:sz w:val="23"/>
        </w:rPr>
        <w:t>Требования</w:t>
      </w:r>
      <w:r>
        <w:rPr>
          <w:spacing w:val="35"/>
          <w:sz w:val="23"/>
        </w:rPr>
        <w:t xml:space="preserve"> </w:t>
      </w:r>
      <w:r>
        <w:rPr>
          <w:sz w:val="23"/>
        </w:rPr>
        <w:t>к</w:t>
      </w:r>
      <w:r>
        <w:rPr>
          <w:spacing w:val="36"/>
          <w:sz w:val="23"/>
        </w:rPr>
        <w:t xml:space="preserve"> </w:t>
      </w:r>
      <w:r>
        <w:rPr>
          <w:sz w:val="23"/>
        </w:rPr>
        <w:t>заземляющим</w:t>
      </w:r>
      <w:r>
        <w:rPr>
          <w:spacing w:val="39"/>
          <w:sz w:val="23"/>
        </w:rPr>
        <w:t xml:space="preserve"> </w:t>
      </w:r>
      <w:r>
        <w:rPr>
          <w:sz w:val="23"/>
        </w:rPr>
        <w:t>устройствам</w:t>
      </w:r>
      <w:r>
        <w:rPr>
          <w:spacing w:val="38"/>
          <w:sz w:val="23"/>
        </w:rPr>
        <w:t xml:space="preserve"> </w:t>
      </w:r>
      <w:r>
        <w:rPr>
          <w:sz w:val="23"/>
        </w:rPr>
        <w:t>для</w:t>
      </w:r>
      <w:r>
        <w:rPr>
          <w:spacing w:val="35"/>
          <w:sz w:val="23"/>
        </w:rPr>
        <w:t xml:space="preserve"> </w:t>
      </w:r>
      <w:r>
        <w:rPr>
          <w:sz w:val="23"/>
        </w:rPr>
        <w:t>обеспечения</w:t>
      </w:r>
      <w:r>
        <w:rPr>
          <w:spacing w:val="35"/>
          <w:sz w:val="23"/>
        </w:rPr>
        <w:t xml:space="preserve"> </w:t>
      </w:r>
      <w:r>
        <w:rPr>
          <w:sz w:val="23"/>
        </w:rPr>
        <w:t>бесперебойной</w:t>
      </w:r>
      <w:r>
        <w:rPr>
          <w:spacing w:val="42"/>
          <w:sz w:val="23"/>
        </w:rPr>
        <w:t xml:space="preserve"> </w:t>
      </w:r>
      <w:r>
        <w:rPr>
          <w:spacing w:val="-2"/>
          <w:sz w:val="23"/>
        </w:rPr>
        <w:t>работы.</w:t>
      </w:r>
    </w:p>
    <w:p w:rsidR="000E75F4" w:rsidRDefault="00DA1BD5" w:rsidP="00DA1BD5">
      <w:pPr>
        <w:pStyle w:val="afb"/>
        <w:numPr>
          <w:ilvl w:val="0"/>
          <w:numId w:val="10"/>
        </w:numPr>
        <w:tabs>
          <w:tab w:val="left" w:pos="562"/>
        </w:tabs>
        <w:ind w:left="562" w:hanging="424"/>
        <w:rPr>
          <w:sz w:val="23"/>
        </w:rPr>
      </w:pPr>
      <w:r>
        <w:rPr>
          <w:sz w:val="23"/>
        </w:rPr>
        <w:t>Как</w:t>
      </w:r>
      <w:r>
        <w:rPr>
          <w:spacing w:val="27"/>
          <w:sz w:val="23"/>
        </w:rPr>
        <w:t xml:space="preserve"> </w:t>
      </w:r>
      <w:r>
        <w:rPr>
          <w:sz w:val="23"/>
        </w:rPr>
        <w:t>молниезащита</w:t>
      </w:r>
      <w:r>
        <w:rPr>
          <w:spacing w:val="32"/>
          <w:sz w:val="23"/>
        </w:rPr>
        <w:t xml:space="preserve"> </w:t>
      </w:r>
      <w:r>
        <w:rPr>
          <w:sz w:val="23"/>
        </w:rPr>
        <w:t>влияет</w:t>
      </w:r>
      <w:r>
        <w:rPr>
          <w:spacing w:val="23"/>
          <w:sz w:val="23"/>
        </w:rPr>
        <w:t xml:space="preserve"> </w:t>
      </w:r>
      <w:r>
        <w:rPr>
          <w:sz w:val="23"/>
        </w:rPr>
        <w:t>на</w:t>
      </w:r>
      <w:r>
        <w:rPr>
          <w:spacing w:val="32"/>
          <w:sz w:val="23"/>
        </w:rPr>
        <w:t xml:space="preserve"> </w:t>
      </w:r>
      <w:r>
        <w:rPr>
          <w:sz w:val="23"/>
        </w:rPr>
        <w:t>надежность</w:t>
      </w:r>
      <w:r>
        <w:rPr>
          <w:spacing w:val="28"/>
          <w:sz w:val="23"/>
        </w:rPr>
        <w:t xml:space="preserve"> </w:t>
      </w:r>
      <w:r>
        <w:rPr>
          <w:spacing w:val="-2"/>
          <w:sz w:val="23"/>
        </w:rPr>
        <w:t>электроустановок?</w:t>
      </w:r>
    </w:p>
    <w:p w:rsidR="000E75F4" w:rsidRDefault="00DA1BD5" w:rsidP="00DA1BD5">
      <w:pPr>
        <w:pStyle w:val="afb"/>
        <w:numPr>
          <w:ilvl w:val="0"/>
          <w:numId w:val="10"/>
        </w:numPr>
        <w:tabs>
          <w:tab w:val="left" w:pos="562"/>
        </w:tabs>
        <w:ind w:left="562" w:hanging="424"/>
        <w:rPr>
          <w:sz w:val="23"/>
        </w:rPr>
      </w:pPr>
      <w:r>
        <w:rPr>
          <w:sz w:val="23"/>
        </w:rPr>
        <w:t>Методы</w:t>
      </w:r>
      <w:r>
        <w:rPr>
          <w:spacing w:val="42"/>
          <w:sz w:val="23"/>
        </w:rPr>
        <w:t xml:space="preserve"> </w:t>
      </w:r>
      <w:r>
        <w:rPr>
          <w:sz w:val="23"/>
        </w:rPr>
        <w:t>измерения</w:t>
      </w:r>
      <w:r>
        <w:rPr>
          <w:spacing w:val="42"/>
          <w:sz w:val="23"/>
        </w:rPr>
        <w:t xml:space="preserve"> </w:t>
      </w:r>
      <w:r>
        <w:rPr>
          <w:sz w:val="23"/>
        </w:rPr>
        <w:t>сопротивления</w:t>
      </w:r>
      <w:r>
        <w:rPr>
          <w:spacing w:val="42"/>
          <w:sz w:val="23"/>
        </w:rPr>
        <w:t xml:space="preserve"> </w:t>
      </w:r>
      <w:r>
        <w:rPr>
          <w:spacing w:val="-2"/>
          <w:sz w:val="23"/>
        </w:rPr>
        <w:t>заземления.</w:t>
      </w:r>
    </w:p>
    <w:p w:rsidR="000E75F4" w:rsidRDefault="00DA1BD5" w:rsidP="00DA1BD5">
      <w:pPr>
        <w:pStyle w:val="afb"/>
        <w:numPr>
          <w:ilvl w:val="0"/>
          <w:numId w:val="10"/>
        </w:numPr>
        <w:tabs>
          <w:tab w:val="left" w:pos="562"/>
        </w:tabs>
        <w:spacing w:before="53"/>
        <w:ind w:left="562" w:hanging="424"/>
        <w:rPr>
          <w:sz w:val="23"/>
        </w:rPr>
      </w:pPr>
      <w:r>
        <w:rPr>
          <w:sz w:val="23"/>
        </w:rPr>
        <w:t>Современные</w:t>
      </w:r>
      <w:r>
        <w:rPr>
          <w:spacing w:val="41"/>
          <w:sz w:val="23"/>
        </w:rPr>
        <w:t xml:space="preserve"> </w:t>
      </w:r>
      <w:r>
        <w:rPr>
          <w:sz w:val="23"/>
        </w:rPr>
        <w:t>системы</w:t>
      </w:r>
      <w:r>
        <w:rPr>
          <w:spacing w:val="34"/>
          <w:sz w:val="23"/>
        </w:rPr>
        <w:t xml:space="preserve"> </w:t>
      </w:r>
      <w:r>
        <w:rPr>
          <w:sz w:val="23"/>
        </w:rPr>
        <w:t>мониторинга</w:t>
      </w:r>
      <w:r>
        <w:rPr>
          <w:spacing w:val="41"/>
          <w:sz w:val="23"/>
        </w:rPr>
        <w:t xml:space="preserve"> </w:t>
      </w:r>
      <w:r>
        <w:rPr>
          <w:sz w:val="23"/>
        </w:rPr>
        <w:t>параметров</w:t>
      </w:r>
      <w:r>
        <w:rPr>
          <w:spacing w:val="41"/>
          <w:sz w:val="23"/>
        </w:rPr>
        <w:t xml:space="preserve"> </w:t>
      </w:r>
      <w:r>
        <w:rPr>
          <w:sz w:val="23"/>
        </w:rPr>
        <w:t>сети</w:t>
      </w:r>
      <w:r>
        <w:rPr>
          <w:spacing w:val="41"/>
          <w:sz w:val="23"/>
        </w:rPr>
        <w:t xml:space="preserve"> </w:t>
      </w:r>
      <w:r>
        <w:rPr>
          <w:sz w:val="23"/>
        </w:rPr>
        <w:t>(SCADA,</w:t>
      </w:r>
      <w:r>
        <w:rPr>
          <w:spacing w:val="47"/>
          <w:sz w:val="23"/>
        </w:rPr>
        <w:t xml:space="preserve"> </w:t>
      </w:r>
      <w:r>
        <w:rPr>
          <w:sz w:val="23"/>
        </w:rPr>
        <w:t>IoT-</w:t>
      </w:r>
      <w:r>
        <w:rPr>
          <w:spacing w:val="-2"/>
          <w:sz w:val="23"/>
        </w:rPr>
        <w:t>решения).</w:t>
      </w:r>
    </w:p>
    <w:p w:rsidR="000E75F4" w:rsidRDefault="00DA1BD5" w:rsidP="00DA1BD5">
      <w:pPr>
        <w:pStyle w:val="afb"/>
        <w:numPr>
          <w:ilvl w:val="0"/>
          <w:numId w:val="10"/>
        </w:numPr>
        <w:tabs>
          <w:tab w:val="left" w:pos="562"/>
        </w:tabs>
        <w:ind w:left="562" w:hanging="424"/>
        <w:rPr>
          <w:sz w:val="23"/>
        </w:rPr>
      </w:pPr>
      <w:r>
        <w:rPr>
          <w:sz w:val="23"/>
        </w:rPr>
        <w:t>Методы</w:t>
      </w:r>
      <w:r>
        <w:rPr>
          <w:spacing w:val="46"/>
          <w:sz w:val="23"/>
        </w:rPr>
        <w:t xml:space="preserve"> </w:t>
      </w:r>
      <w:r>
        <w:rPr>
          <w:sz w:val="23"/>
        </w:rPr>
        <w:t>тепловизионного</w:t>
      </w:r>
      <w:r>
        <w:rPr>
          <w:spacing w:val="44"/>
          <w:sz w:val="23"/>
        </w:rPr>
        <w:t xml:space="preserve"> </w:t>
      </w:r>
      <w:r>
        <w:rPr>
          <w:sz w:val="23"/>
        </w:rPr>
        <w:t>контроля</w:t>
      </w:r>
      <w:r>
        <w:rPr>
          <w:spacing w:val="35"/>
          <w:sz w:val="23"/>
        </w:rPr>
        <w:t xml:space="preserve"> </w:t>
      </w:r>
      <w:r>
        <w:rPr>
          <w:spacing w:val="-2"/>
          <w:sz w:val="23"/>
        </w:rPr>
        <w:t>электрооборудования.</w:t>
      </w:r>
    </w:p>
    <w:p w:rsidR="000E75F4" w:rsidRDefault="00DA1BD5" w:rsidP="00DA1BD5">
      <w:pPr>
        <w:pStyle w:val="afb"/>
        <w:numPr>
          <w:ilvl w:val="0"/>
          <w:numId w:val="10"/>
        </w:numPr>
        <w:tabs>
          <w:tab w:val="left" w:pos="562"/>
        </w:tabs>
        <w:spacing w:before="53"/>
        <w:ind w:left="562" w:hanging="424"/>
        <w:rPr>
          <w:sz w:val="23"/>
        </w:rPr>
      </w:pPr>
      <w:r>
        <w:rPr>
          <w:sz w:val="23"/>
        </w:rPr>
        <w:t>Как</w:t>
      </w:r>
      <w:r>
        <w:rPr>
          <w:spacing w:val="34"/>
          <w:sz w:val="23"/>
        </w:rPr>
        <w:t xml:space="preserve"> </w:t>
      </w:r>
      <w:r>
        <w:rPr>
          <w:sz w:val="23"/>
        </w:rPr>
        <w:t>проводить</w:t>
      </w:r>
      <w:r>
        <w:rPr>
          <w:spacing w:val="35"/>
          <w:sz w:val="23"/>
        </w:rPr>
        <w:t xml:space="preserve"> </w:t>
      </w:r>
      <w:r>
        <w:rPr>
          <w:sz w:val="23"/>
        </w:rPr>
        <w:t>диагностику</w:t>
      </w:r>
      <w:r>
        <w:rPr>
          <w:spacing w:val="42"/>
          <w:sz w:val="23"/>
        </w:rPr>
        <w:t xml:space="preserve"> </w:t>
      </w:r>
      <w:r>
        <w:rPr>
          <w:sz w:val="23"/>
        </w:rPr>
        <w:t>аккумуляторных</w:t>
      </w:r>
      <w:r>
        <w:rPr>
          <w:spacing w:val="41"/>
          <w:sz w:val="23"/>
        </w:rPr>
        <w:t xml:space="preserve"> </w:t>
      </w:r>
      <w:r>
        <w:rPr>
          <w:sz w:val="23"/>
        </w:rPr>
        <w:t>батарей</w:t>
      </w:r>
      <w:r>
        <w:rPr>
          <w:spacing w:val="40"/>
          <w:sz w:val="23"/>
        </w:rPr>
        <w:t xml:space="preserve"> </w:t>
      </w:r>
      <w:r>
        <w:rPr>
          <w:spacing w:val="-4"/>
          <w:sz w:val="23"/>
        </w:rPr>
        <w:t>ИБП?</w:t>
      </w:r>
    </w:p>
    <w:p w:rsidR="000E75F4" w:rsidRDefault="00DA1BD5" w:rsidP="00DA1BD5">
      <w:pPr>
        <w:pStyle w:val="afb"/>
        <w:numPr>
          <w:ilvl w:val="0"/>
          <w:numId w:val="10"/>
        </w:numPr>
        <w:tabs>
          <w:tab w:val="left" w:pos="562"/>
        </w:tabs>
        <w:ind w:left="562" w:hanging="424"/>
        <w:rPr>
          <w:sz w:val="23"/>
        </w:rPr>
      </w:pPr>
      <w:r>
        <w:rPr>
          <w:sz w:val="23"/>
        </w:rPr>
        <w:t>График</w:t>
      </w:r>
      <w:r>
        <w:rPr>
          <w:spacing w:val="35"/>
          <w:sz w:val="23"/>
        </w:rPr>
        <w:t xml:space="preserve"> </w:t>
      </w:r>
      <w:r>
        <w:rPr>
          <w:sz w:val="23"/>
        </w:rPr>
        <w:t>планово-предупредительного</w:t>
      </w:r>
      <w:r>
        <w:rPr>
          <w:spacing w:val="43"/>
          <w:sz w:val="23"/>
        </w:rPr>
        <w:t xml:space="preserve"> </w:t>
      </w:r>
      <w:r>
        <w:rPr>
          <w:sz w:val="23"/>
        </w:rPr>
        <w:t>ремонта</w:t>
      </w:r>
      <w:r>
        <w:rPr>
          <w:spacing w:val="40"/>
          <w:sz w:val="23"/>
        </w:rPr>
        <w:t xml:space="preserve"> </w:t>
      </w:r>
      <w:r>
        <w:rPr>
          <w:sz w:val="23"/>
        </w:rPr>
        <w:t>(ППР)</w:t>
      </w:r>
      <w:r>
        <w:rPr>
          <w:spacing w:val="38"/>
          <w:sz w:val="23"/>
        </w:rPr>
        <w:t xml:space="preserve"> </w:t>
      </w:r>
      <w:r>
        <w:rPr>
          <w:sz w:val="23"/>
        </w:rPr>
        <w:t>для</w:t>
      </w:r>
      <w:r>
        <w:rPr>
          <w:spacing w:val="45"/>
          <w:sz w:val="23"/>
        </w:rPr>
        <w:t xml:space="preserve"> </w:t>
      </w:r>
      <w:r>
        <w:rPr>
          <w:spacing w:val="-2"/>
          <w:sz w:val="23"/>
        </w:rPr>
        <w:t>электрооборудования.</w:t>
      </w:r>
    </w:p>
    <w:p w:rsidR="000E75F4" w:rsidRDefault="00DA1BD5" w:rsidP="00DA1BD5">
      <w:pPr>
        <w:pStyle w:val="afb"/>
        <w:numPr>
          <w:ilvl w:val="0"/>
          <w:numId w:val="10"/>
        </w:numPr>
        <w:tabs>
          <w:tab w:val="left" w:pos="562"/>
        </w:tabs>
        <w:spacing w:before="53"/>
        <w:ind w:left="562" w:hanging="424"/>
        <w:rPr>
          <w:sz w:val="23"/>
        </w:rPr>
      </w:pPr>
      <w:r>
        <w:rPr>
          <w:sz w:val="23"/>
        </w:rPr>
        <w:t>Процедуры</w:t>
      </w:r>
      <w:r>
        <w:rPr>
          <w:spacing w:val="26"/>
          <w:sz w:val="23"/>
        </w:rPr>
        <w:t xml:space="preserve"> </w:t>
      </w:r>
      <w:r>
        <w:rPr>
          <w:sz w:val="23"/>
        </w:rPr>
        <w:t>обслуживания</w:t>
      </w:r>
      <w:r>
        <w:rPr>
          <w:spacing w:val="27"/>
          <w:sz w:val="23"/>
        </w:rPr>
        <w:t xml:space="preserve"> </w:t>
      </w:r>
      <w:r>
        <w:rPr>
          <w:sz w:val="23"/>
        </w:rPr>
        <w:t>ИБП</w:t>
      </w:r>
      <w:r>
        <w:rPr>
          <w:spacing w:val="31"/>
          <w:sz w:val="23"/>
        </w:rPr>
        <w:t xml:space="preserve"> </w:t>
      </w:r>
      <w:r>
        <w:rPr>
          <w:sz w:val="23"/>
        </w:rPr>
        <w:t>и</w:t>
      </w:r>
      <w:r>
        <w:rPr>
          <w:spacing w:val="33"/>
          <w:sz w:val="23"/>
        </w:rPr>
        <w:t xml:space="preserve"> </w:t>
      </w:r>
      <w:r>
        <w:rPr>
          <w:spacing w:val="-4"/>
          <w:sz w:val="23"/>
        </w:rPr>
        <w:t>ДГУ.</w:t>
      </w:r>
    </w:p>
    <w:p w:rsidR="000E75F4" w:rsidRDefault="00DA1BD5" w:rsidP="00DA1BD5">
      <w:pPr>
        <w:pStyle w:val="afb"/>
        <w:numPr>
          <w:ilvl w:val="0"/>
          <w:numId w:val="10"/>
        </w:numPr>
        <w:tabs>
          <w:tab w:val="left" w:pos="562"/>
        </w:tabs>
        <w:ind w:left="562" w:hanging="424"/>
        <w:rPr>
          <w:sz w:val="23"/>
        </w:rPr>
      </w:pPr>
      <w:r>
        <w:rPr>
          <w:sz w:val="23"/>
        </w:rPr>
        <w:t>Как</w:t>
      </w:r>
      <w:r>
        <w:rPr>
          <w:spacing w:val="26"/>
          <w:sz w:val="23"/>
        </w:rPr>
        <w:t xml:space="preserve"> </w:t>
      </w:r>
      <w:r>
        <w:rPr>
          <w:sz w:val="23"/>
        </w:rPr>
        <w:t>организовать</w:t>
      </w:r>
      <w:r>
        <w:rPr>
          <w:spacing w:val="26"/>
          <w:sz w:val="23"/>
        </w:rPr>
        <w:t xml:space="preserve"> </w:t>
      </w:r>
      <w:r>
        <w:rPr>
          <w:sz w:val="23"/>
        </w:rPr>
        <w:t>замену</w:t>
      </w:r>
      <w:r>
        <w:rPr>
          <w:spacing w:val="33"/>
          <w:sz w:val="23"/>
        </w:rPr>
        <w:t xml:space="preserve"> </w:t>
      </w:r>
      <w:r>
        <w:rPr>
          <w:sz w:val="23"/>
        </w:rPr>
        <w:t>аккумуляторов</w:t>
      </w:r>
      <w:r>
        <w:rPr>
          <w:spacing w:val="31"/>
          <w:sz w:val="23"/>
        </w:rPr>
        <w:t xml:space="preserve"> </w:t>
      </w:r>
      <w:r>
        <w:rPr>
          <w:sz w:val="23"/>
        </w:rPr>
        <w:t>в</w:t>
      </w:r>
      <w:r>
        <w:rPr>
          <w:spacing w:val="31"/>
          <w:sz w:val="23"/>
        </w:rPr>
        <w:t xml:space="preserve"> </w:t>
      </w:r>
      <w:r>
        <w:rPr>
          <w:sz w:val="23"/>
        </w:rPr>
        <w:t>ИБП</w:t>
      </w:r>
      <w:r>
        <w:rPr>
          <w:spacing w:val="29"/>
          <w:sz w:val="23"/>
        </w:rPr>
        <w:t xml:space="preserve"> </w:t>
      </w:r>
      <w:r>
        <w:rPr>
          <w:sz w:val="23"/>
        </w:rPr>
        <w:t>без</w:t>
      </w:r>
      <w:r>
        <w:rPr>
          <w:spacing w:val="27"/>
          <w:sz w:val="23"/>
        </w:rPr>
        <w:t xml:space="preserve"> </w:t>
      </w:r>
      <w:r>
        <w:rPr>
          <w:sz w:val="23"/>
        </w:rPr>
        <w:t>прерывания</w:t>
      </w:r>
      <w:r>
        <w:rPr>
          <w:spacing w:val="25"/>
          <w:sz w:val="23"/>
        </w:rPr>
        <w:t xml:space="preserve"> </w:t>
      </w:r>
      <w:r>
        <w:rPr>
          <w:spacing w:val="-2"/>
          <w:sz w:val="23"/>
        </w:rPr>
        <w:t>питания?</w:t>
      </w:r>
    </w:p>
    <w:p w:rsidR="000E75F4" w:rsidRDefault="00DA1BD5" w:rsidP="00DA1BD5">
      <w:pPr>
        <w:pStyle w:val="afb"/>
        <w:numPr>
          <w:ilvl w:val="0"/>
          <w:numId w:val="10"/>
        </w:numPr>
        <w:tabs>
          <w:tab w:val="left" w:pos="562"/>
        </w:tabs>
        <w:ind w:left="562" w:hanging="424"/>
        <w:rPr>
          <w:sz w:val="23"/>
        </w:rPr>
      </w:pPr>
      <w:r>
        <w:rPr>
          <w:sz w:val="23"/>
        </w:rPr>
        <w:t>Схемы</w:t>
      </w:r>
      <w:r>
        <w:rPr>
          <w:spacing w:val="36"/>
          <w:sz w:val="23"/>
        </w:rPr>
        <w:t xml:space="preserve"> </w:t>
      </w:r>
      <w:r>
        <w:rPr>
          <w:sz w:val="23"/>
        </w:rPr>
        <w:t>резервирования</w:t>
      </w:r>
      <w:r>
        <w:rPr>
          <w:spacing w:val="36"/>
          <w:sz w:val="23"/>
        </w:rPr>
        <w:t xml:space="preserve"> </w:t>
      </w:r>
      <w:r>
        <w:rPr>
          <w:sz w:val="23"/>
        </w:rPr>
        <w:t>(N+1,</w:t>
      </w:r>
      <w:r>
        <w:rPr>
          <w:spacing w:val="37"/>
          <w:sz w:val="23"/>
        </w:rPr>
        <w:t xml:space="preserve"> </w:t>
      </w:r>
      <w:r>
        <w:rPr>
          <w:sz w:val="23"/>
        </w:rPr>
        <w:t>2N):</w:t>
      </w:r>
      <w:r>
        <w:rPr>
          <w:spacing w:val="36"/>
          <w:sz w:val="23"/>
        </w:rPr>
        <w:t xml:space="preserve"> </w:t>
      </w:r>
      <w:r>
        <w:rPr>
          <w:sz w:val="23"/>
        </w:rPr>
        <w:t>принципы,</w:t>
      </w:r>
      <w:r>
        <w:rPr>
          <w:spacing w:val="37"/>
          <w:sz w:val="23"/>
        </w:rPr>
        <w:t xml:space="preserve"> </w:t>
      </w:r>
      <w:r>
        <w:rPr>
          <w:sz w:val="23"/>
        </w:rPr>
        <w:t>преимущества,</w:t>
      </w:r>
      <w:r>
        <w:rPr>
          <w:spacing w:val="36"/>
          <w:sz w:val="23"/>
        </w:rPr>
        <w:t xml:space="preserve"> </w:t>
      </w:r>
      <w:r>
        <w:rPr>
          <w:spacing w:val="-2"/>
          <w:sz w:val="23"/>
        </w:rPr>
        <w:t>стоимость.</w:t>
      </w:r>
    </w:p>
    <w:p w:rsidR="000E75F4" w:rsidRDefault="00DA1BD5" w:rsidP="00DA1BD5">
      <w:pPr>
        <w:pStyle w:val="afb"/>
        <w:numPr>
          <w:ilvl w:val="0"/>
          <w:numId w:val="10"/>
        </w:numPr>
        <w:tabs>
          <w:tab w:val="left" w:pos="562"/>
        </w:tabs>
        <w:spacing w:before="53" w:line="288" w:lineRule="auto"/>
        <w:ind w:right="1157" w:firstLine="0"/>
        <w:rPr>
          <w:sz w:val="23"/>
        </w:rPr>
      </w:pPr>
      <w:r>
        <w:rPr>
          <w:sz w:val="23"/>
        </w:rPr>
        <w:t>Как</w:t>
      </w:r>
      <w:r>
        <w:rPr>
          <w:spacing w:val="39"/>
          <w:sz w:val="23"/>
        </w:rPr>
        <w:t xml:space="preserve"> </w:t>
      </w:r>
      <w:r>
        <w:rPr>
          <w:sz w:val="23"/>
        </w:rPr>
        <w:t>обеспечить</w:t>
      </w:r>
      <w:r>
        <w:rPr>
          <w:spacing w:val="39"/>
          <w:sz w:val="23"/>
        </w:rPr>
        <w:t xml:space="preserve"> </w:t>
      </w:r>
      <w:r>
        <w:rPr>
          <w:sz w:val="23"/>
        </w:rPr>
        <w:t>бесперебойность</w:t>
      </w:r>
      <w:r>
        <w:rPr>
          <w:spacing w:val="39"/>
          <w:sz w:val="23"/>
        </w:rPr>
        <w:t xml:space="preserve"> </w:t>
      </w:r>
      <w:r>
        <w:rPr>
          <w:sz w:val="23"/>
        </w:rPr>
        <w:t>для</w:t>
      </w:r>
      <w:r>
        <w:rPr>
          <w:spacing w:val="37"/>
          <w:sz w:val="23"/>
        </w:rPr>
        <w:t xml:space="preserve"> </w:t>
      </w:r>
      <w:r>
        <w:rPr>
          <w:sz w:val="23"/>
        </w:rPr>
        <w:t>критически</w:t>
      </w:r>
      <w:r>
        <w:rPr>
          <w:spacing w:val="40"/>
          <w:sz w:val="23"/>
        </w:rPr>
        <w:t xml:space="preserve"> </w:t>
      </w:r>
      <w:r>
        <w:rPr>
          <w:sz w:val="23"/>
        </w:rPr>
        <w:t>важных</w:t>
      </w:r>
      <w:r>
        <w:rPr>
          <w:spacing w:val="40"/>
          <w:sz w:val="23"/>
        </w:rPr>
        <w:t xml:space="preserve"> </w:t>
      </w:r>
      <w:r>
        <w:rPr>
          <w:sz w:val="23"/>
        </w:rPr>
        <w:t>систем</w:t>
      </w:r>
      <w:r>
        <w:rPr>
          <w:spacing w:val="40"/>
          <w:sz w:val="23"/>
        </w:rPr>
        <w:t xml:space="preserve"> </w:t>
      </w:r>
      <w:r>
        <w:rPr>
          <w:sz w:val="23"/>
        </w:rPr>
        <w:t>(ЦОД,</w:t>
      </w:r>
      <w:r>
        <w:rPr>
          <w:spacing w:val="37"/>
          <w:sz w:val="23"/>
        </w:rPr>
        <w:t xml:space="preserve"> </w:t>
      </w:r>
      <w:r>
        <w:rPr>
          <w:sz w:val="23"/>
        </w:rPr>
        <w:t xml:space="preserve">медицинское </w:t>
      </w:r>
      <w:r>
        <w:rPr>
          <w:spacing w:val="-2"/>
          <w:sz w:val="23"/>
        </w:rPr>
        <w:t>оборудование)?</w:t>
      </w:r>
    </w:p>
    <w:p w:rsidR="000E75F4" w:rsidRDefault="00DA1BD5" w:rsidP="00DA1BD5">
      <w:pPr>
        <w:pStyle w:val="afb"/>
        <w:numPr>
          <w:ilvl w:val="0"/>
          <w:numId w:val="10"/>
        </w:numPr>
        <w:tabs>
          <w:tab w:val="left" w:pos="562"/>
        </w:tabs>
        <w:spacing w:before="6"/>
        <w:ind w:left="562" w:hanging="424"/>
        <w:rPr>
          <w:sz w:val="23"/>
        </w:rPr>
      </w:pPr>
      <w:r>
        <w:rPr>
          <w:sz w:val="23"/>
        </w:rPr>
        <w:t>Что</w:t>
      </w:r>
      <w:r>
        <w:rPr>
          <w:spacing w:val="40"/>
          <w:sz w:val="23"/>
        </w:rPr>
        <w:t xml:space="preserve"> </w:t>
      </w:r>
      <w:r>
        <w:rPr>
          <w:sz w:val="23"/>
        </w:rPr>
        <w:t>такое</w:t>
      </w:r>
      <w:r>
        <w:rPr>
          <w:spacing w:val="29"/>
          <w:sz w:val="23"/>
        </w:rPr>
        <w:t xml:space="preserve"> </w:t>
      </w:r>
      <w:r>
        <w:rPr>
          <w:sz w:val="23"/>
        </w:rPr>
        <w:t>система</w:t>
      </w:r>
      <w:r>
        <w:rPr>
          <w:spacing w:val="28"/>
          <w:sz w:val="23"/>
        </w:rPr>
        <w:t xml:space="preserve"> </w:t>
      </w:r>
      <w:r>
        <w:rPr>
          <w:sz w:val="23"/>
        </w:rPr>
        <w:t>динамического</w:t>
      </w:r>
      <w:r>
        <w:rPr>
          <w:spacing w:val="31"/>
          <w:sz w:val="23"/>
        </w:rPr>
        <w:t xml:space="preserve"> </w:t>
      </w:r>
      <w:r>
        <w:rPr>
          <w:sz w:val="23"/>
        </w:rPr>
        <w:t>ИБП</w:t>
      </w:r>
      <w:r>
        <w:rPr>
          <w:spacing w:val="27"/>
          <w:sz w:val="23"/>
        </w:rPr>
        <w:t xml:space="preserve"> </w:t>
      </w:r>
      <w:r>
        <w:rPr>
          <w:sz w:val="23"/>
        </w:rPr>
        <w:t>(D-</w:t>
      </w:r>
      <w:r>
        <w:rPr>
          <w:spacing w:val="-4"/>
          <w:sz w:val="23"/>
        </w:rPr>
        <w:t>UPS)?</w:t>
      </w:r>
    </w:p>
    <w:p w:rsidR="000E75F4" w:rsidRDefault="00DA1BD5" w:rsidP="00DA1BD5">
      <w:pPr>
        <w:pStyle w:val="afb"/>
        <w:numPr>
          <w:ilvl w:val="0"/>
          <w:numId w:val="10"/>
        </w:numPr>
        <w:tabs>
          <w:tab w:val="left" w:pos="562"/>
        </w:tabs>
        <w:spacing w:before="53"/>
        <w:ind w:left="562" w:hanging="424"/>
        <w:rPr>
          <w:sz w:val="23"/>
        </w:rPr>
      </w:pPr>
      <w:r>
        <w:rPr>
          <w:sz w:val="23"/>
        </w:rPr>
        <w:t>Основные</w:t>
      </w:r>
      <w:r>
        <w:rPr>
          <w:spacing w:val="38"/>
          <w:sz w:val="23"/>
        </w:rPr>
        <w:t xml:space="preserve"> </w:t>
      </w:r>
      <w:r>
        <w:rPr>
          <w:sz w:val="23"/>
        </w:rPr>
        <w:t>ГОСТ</w:t>
      </w:r>
      <w:r>
        <w:rPr>
          <w:spacing w:val="33"/>
          <w:sz w:val="23"/>
        </w:rPr>
        <w:t xml:space="preserve"> </w:t>
      </w:r>
      <w:r>
        <w:rPr>
          <w:sz w:val="23"/>
        </w:rPr>
        <w:t>и</w:t>
      </w:r>
      <w:r>
        <w:rPr>
          <w:spacing w:val="39"/>
          <w:sz w:val="23"/>
        </w:rPr>
        <w:t xml:space="preserve"> </w:t>
      </w:r>
      <w:r>
        <w:rPr>
          <w:sz w:val="23"/>
        </w:rPr>
        <w:t>ПУЭ,</w:t>
      </w:r>
      <w:r>
        <w:rPr>
          <w:spacing w:val="32"/>
          <w:sz w:val="23"/>
        </w:rPr>
        <w:t xml:space="preserve"> </w:t>
      </w:r>
      <w:r>
        <w:rPr>
          <w:sz w:val="23"/>
        </w:rPr>
        <w:t>регламентирующие</w:t>
      </w:r>
      <w:r>
        <w:rPr>
          <w:spacing w:val="39"/>
          <w:sz w:val="23"/>
        </w:rPr>
        <w:t xml:space="preserve"> </w:t>
      </w:r>
      <w:r>
        <w:rPr>
          <w:sz w:val="23"/>
        </w:rPr>
        <w:t>бесперебойное</w:t>
      </w:r>
      <w:r>
        <w:rPr>
          <w:spacing w:val="39"/>
          <w:sz w:val="23"/>
        </w:rPr>
        <w:t xml:space="preserve"> </w:t>
      </w:r>
      <w:r>
        <w:rPr>
          <w:spacing w:val="-2"/>
          <w:sz w:val="23"/>
        </w:rPr>
        <w:t>электроснабжение.</w:t>
      </w:r>
    </w:p>
    <w:p w:rsidR="000E75F4" w:rsidRDefault="00DA1BD5" w:rsidP="00DA1BD5">
      <w:pPr>
        <w:pStyle w:val="afb"/>
        <w:numPr>
          <w:ilvl w:val="0"/>
          <w:numId w:val="10"/>
        </w:numPr>
        <w:tabs>
          <w:tab w:val="left" w:pos="562"/>
        </w:tabs>
        <w:ind w:left="562" w:hanging="424"/>
        <w:rPr>
          <w:sz w:val="23"/>
        </w:rPr>
      </w:pPr>
      <w:r>
        <w:rPr>
          <w:sz w:val="23"/>
        </w:rPr>
        <w:t>Как</w:t>
      </w:r>
      <w:r>
        <w:rPr>
          <w:spacing w:val="27"/>
          <w:sz w:val="23"/>
        </w:rPr>
        <w:t xml:space="preserve"> </w:t>
      </w:r>
      <w:r>
        <w:rPr>
          <w:sz w:val="23"/>
        </w:rPr>
        <w:t>составить</w:t>
      </w:r>
      <w:r>
        <w:rPr>
          <w:spacing w:val="28"/>
          <w:sz w:val="23"/>
        </w:rPr>
        <w:t xml:space="preserve"> </w:t>
      </w:r>
      <w:r>
        <w:rPr>
          <w:sz w:val="23"/>
        </w:rPr>
        <w:t>паспорт</w:t>
      </w:r>
      <w:r>
        <w:rPr>
          <w:spacing w:val="23"/>
          <w:sz w:val="23"/>
        </w:rPr>
        <w:t xml:space="preserve"> </w:t>
      </w:r>
      <w:r>
        <w:rPr>
          <w:spacing w:val="-2"/>
          <w:sz w:val="23"/>
        </w:rPr>
        <w:t>электроустановки?</w:t>
      </w:r>
    </w:p>
    <w:p w:rsidR="000E75F4" w:rsidRDefault="00DA1BD5" w:rsidP="00DA1BD5">
      <w:pPr>
        <w:pStyle w:val="afb"/>
        <w:numPr>
          <w:ilvl w:val="0"/>
          <w:numId w:val="10"/>
        </w:numPr>
        <w:tabs>
          <w:tab w:val="left" w:pos="562"/>
        </w:tabs>
        <w:spacing w:before="53"/>
        <w:ind w:left="562" w:hanging="424"/>
        <w:rPr>
          <w:sz w:val="23"/>
        </w:rPr>
      </w:pPr>
      <w:r>
        <w:rPr>
          <w:sz w:val="23"/>
        </w:rPr>
        <w:t>Требования</w:t>
      </w:r>
      <w:r>
        <w:rPr>
          <w:spacing w:val="34"/>
          <w:sz w:val="23"/>
        </w:rPr>
        <w:t xml:space="preserve"> </w:t>
      </w:r>
      <w:r>
        <w:rPr>
          <w:sz w:val="23"/>
        </w:rPr>
        <w:t>к</w:t>
      </w:r>
      <w:r>
        <w:rPr>
          <w:spacing w:val="37"/>
          <w:sz w:val="23"/>
        </w:rPr>
        <w:t xml:space="preserve"> </w:t>
      </w:r>
      <w:r>
        <w:rPr>
          <w:sz w:val="23"/>
        </w:rPr>
        <w:t>эксплуатационной</w:t>
      </w:r>
      <w:r>
        <w:rPr>
          <w:spacing w:val="41"/>
          <w:sz w:val="23"/>
        </w:rPr>
        <w:t xml:space="preserve"> </w:t>
      </w:r>
      <w:r>
        <w:rPr>
          <w:sz w:val="23"/>
        </w:rPr>
        <w:t>документации</w:t>
      </w:r>
      <w:r>
        <w:rPr>
          <w:spacing w:val="42"/>
          <w:sz w:val="23"/>
        </w:rPr>
        <w:t xml:space="preserve"> </w:t>
      </w:r>
      <w:r>
        <w:rPr>
          <w:sz w:val="23"/>
        </w:rPr>
        <w:t>для</w:t>
      </w:r>
      <w:r>
        <w:rPr>
          <w:spacing w:val="35"/>
          <w:sz w:val="23"/>
        </w:rPr>
        <w:t xml:space="preserve"> </w:t>
      </w:r>
      <w:r>
        <w:rPr>
          <w:sz w:val="23"/>
        </w:rPr>
        <w:t>систем</w:t>
      </w:r>
      <w:r>
        <w:rPr>
          <w:spacing w:val="38"/>
          <w:sz w:val="23"/>
        </w:rPr>
        <w:t xml:space="preserve"> </w:t>
      </w:r>
      <w:r>
        <w:rPr>
          <w:sz w:val="23"/>
        </w:rPr>
        <w:t>бесперебойного</w:t>
      </w:r>
      <w:r>
        <w:rPr>
          <w:spacing w:val="43"/>
          <w:sz w:val="23"/>
        </w:rPr>
        <w:t xml:space="preserve"> </w:t>
      </w:r>
      <w:r>
        <w:rPr>
          <w:spacing w:val="-2"/>
          <w:sz w:val="23"/>
        </w:rPr>
        <w:t>питания.</w:t>
      </w:r>
    </w:p>
    <w:p w:rsidR="000E75F4" w:rsidRDefault="00DA1BD5" w:rsidP="00DA1BD5">
      <w:pPr>
        <w:pStyle w:val="afb"/>
        <w:numPr>
          <w:ilvl w:val="0"/>
          <w:numId w:val="10"/>
        </w:numPr>
        <w:tabs>
          <w:tab w:val="left" w:pos="562"/>
        </w:tabs>
        <w:ind w:left="562" w:hanging="424"/>
        <w:rPr>
          <w:sz w:val="23"/>
        </w:rPr>
      </w:pPr>
      <w:r>
        <w:rPr>
          <w:sz w:val="23"/>
        </w:rPr>
        <w:t>Как</w:t>
      </w:r>
      <w:r>
        <w:rPr>
          <w:spacing w:val="29"/>
          <w:sz w:val="23"/>
        </w:rPr>
        <w:t xml:space="preserve"> </w:t>
      </w:r>
      <w:r>
        <w:rPr>
          <w:sz w:val="23"/>
        </w:rPr>
        <w:t>рассчитать</w:t>
      </w:r>
      <w:r>
        <w:rPr>
          <w:spacing w:val="29"/>
          <w:sz w:val="23"/>
        </w:rPr>
        <w:t xml:space="preserve"> </w:t>
      </w:r>
      <w:r>
        <w:rPr>
          <w:sz w:val="23"/>
        </w:rPr>
        <w:t>время</w:t>
      </w:r>
      <w:r>
        <w:rPr>
          <w:spacing w:val="27"/>
          <w:sz w:val="23"/>
        </w:rPr>
        <w:t xml:space="preserve"> </w:t>
      </w:r>
      <w:r>
        <w:rPr>
          <w:sz w:val="23"/>
        </w:rPr>
        <w:t>автономной</w:t>
      </w:r>
      <w:r>
        <w:rPr>
          <w:spacing w:val="34"/>
          <w:sz w:val="23"/>
        </w:rPr>
        <w:t xml:space="preserve"> </w:t>
      </w:r>
      <w:r>
        <w:rPr>
          <w:sz w:val="23"/>
        </w:rPr>
        <w:t>работы</w:t>
      </w:r>
      <w:r>
        <w:rPr>
          <w:spacing w:val="27"/>
          <w:sz w:val="23"/>
        </w:rPr>
        <w:t xml:space="preserve"> </w:t>
      </w:r>
      <w:r>
        <w:rPr>
          <w:spacing w:val="-4"/>
          <w:sz w:val="23"/>
        </w:rPr>
        <w:t>ИБП?</w:t>
      </w:r>
    </w:p>
    <w:p w:rsidR="000E75F4" w:rsidRDefault="00DA1BD5" w:rsidP="00DA1BD5">
      <w:pPr>
        <w:pStyle w:val="afb"/>
        <w:numPr>
          <w:ilvl w:val="0"/>
          <w:numId w:val="10"/>
        </w:numPr>
        <w:tabs>
          <w:tab w:val="left" w:pos="562"/>
        </w:tabs>
        <w:ind w:left="562" w:hanging="424"/>
        <w:rPr>
          <w:sz w:val="23"/>
        </w:rPr>
      </w:pPr>
      <w:r>
        <w:rPr>
          <w:sz w:val="23"/>
        </w:rPr>
        <w:t>Методы</w:t>
      </w:r>
      <w:r>
        <w:rPr>
          <w:spacing w:val="30"/>
          <w:sz w:val="23"/>
        </w:rPr>
        <w:t xml:space="preserve"> </w:t>
      </w:r>
      <w:r>
        <w:rPr>
          <w:sz w:val="23"/>
        </w:rPr>
        <w:t>снижения</w:t>
      </w:r>
      <w:r>
        <w:rPr>
          <w:spacing w:val="30"/>
          <w:sz w:val="23"/>
        </w:rPr>
        <w:t xml:space="preserve"> </w:t>
      </w:r>
      <w:r>
        <w:rPr>
          <w:sz w:val="23"/>
        </w:rPr>
        <w:t>энергопотребления</w:t>
      </w:r>
      <w:r>
        <w:rPr>
          <w:spacing w:val="30"/>
          <w:sz w:val="23"/>
        </w:rPr>
        <w:t xml:space="preserve"> </w:t>
      </w:r>
      <w:r>
        <w:rPr>
          <w:sz w:val="23"/>
        </w:rPr>
        <w:t>без</w:t>
      </w:r>
      <w:r>
        <w:rPr>
          <w:spacing w:val="32"/>
          <w:sz w:val="23"/>
        </w:rPr>
        <w:t xml:space="preserve"> </w:t>
      </w:r>
      <w:r>
        <w:rPr>
          <w:sz w:val="23"/>
        </w:rPr>
        <w:t>ущерба</w:t>
      </w:r>
      <w:r>
        <w:rPr>
          <w:spacing w:val="36"/>
          <w:sz w:val="23"/>
        </w:rPr>
        <w:t xml:space="preserve"> </w:t>
      </w:r>
      <w:r>
        <w:rPr>
          <w:sz w:val="23"/>
        </w:rPr>
        <w:t>для</w:t>
      </w:r>
      <w:r>
        <w:rPr>
          <w:spacing w:val="30"/>
          <w:sz w:val="23"/>
        </w:rPr>
        <w:t xml:space="preserve"> </w:t>
      </w:r>
      <w:r>
        <w:rPr>
          <w:spacing w:val="-2"/>
          <w:sz w:val="23"/>
        </w:rPr>
        <w:t>надежности.</w:t>
      </w:r>
    </w:p>
    <w:p w:rsidR="000E75F4" w:rsidRDefault="00DA1BD5" w:rsidP="00DA1BD5">
      <w:pPr>
        <w:pStyle w:val="afb"/>
        <w:numPr>
          <w:ilvl w:val="0"/>
          <w:numId w:val="10"/>
        </w:numPr>
        <w:tabs>
          <w:tab w:val="left" w:pos="562"/>
        </w:tabs>
        <w:spacing w:before="53"/>
        <w:ind w:left="562" w:hanging="424"/>
        <w:rPr>
          <w:sz w:val="23"/>
        </w:rPr>
      </w:pPr>
      <w:r>
        <w:rPr>
          <w:sz w:val="23"/>
        </w:rPr>
        <w:t>Пример</w:t>
      </w:r>
      <w:r>
        <w:rPr>
          <w:spacing w:val="39"/>
          <w:sz w:val="23"/>
        </w:rPr>
        <w:t xml:space="preserve"> </w:t>
      </w:r>
      <w:r>
        <w:rPr>
          <w:sz w:val="23"/>
        </w:rPr>
        <w:t>организации</w:t>
      </w:r>
      <w:r>
        <w:rPr>
          <w:spacing w:val="38"/>
          <w:sz w:val="23"/>
        </w:rPr>
        <w:t xml:space="preserve"> </w:t>
      </w:r>
      <w:r>
        <w:rPr>
          <w:sz w:val="23"/>
        </w:rPr>
        <w:t>бесперебойного</w:t>
      </w:r>
      <w:r>
        <w:rPr>
          <w:spacing w:val="40"/>
          <w:sz w:val="23"/>
        </w:rPr>
        <w:t xml:space="preserve"> </w:t>
      </w:r>
      <w:r>
        <w:rPr>
          <w:sz w:val="23"/>
        </w:rPr>
        <w:t>питания</w:t>
      </w:r>
      <w:r>
        <w:rPr>
          <w:spacing w:val="32"/>
          <w:sz w:val="23"/>
        </w:rPr>
        <w:t xml:space="preserve"> </w:t>
      </w:r>
      <w:r>
        <w:rPr>
          <w:sz w:val="23"/>
        </w:rPr>
        <w:t>для</w:t>
      </w:r>
      <w:r>
        <w:rPr>
          <w:spacing w:val="32"/>
          <w:sz w:val="23"/>
        </w:rPr>
        <w:t xml:space="preserve"> </w:t>
      </w:r>
      <w:r>
        <w:rPr>
          <w:sz w:val="23"/>
        </w:rPr>
        <w:t>серверной</w:t>
      </w:r>
      <w:r>
        <w:rPr>
          <w:spacing w:val="38"/>
          <w:sz w:val="23"/>
        </w:rPr>
        <w:t xml:space="preserve"> </w:t>
      </w:r>
      <w:r>
        <w:rPr>
          <w:spacing w:val="-2"/>
          <w:sz w:val="23"/>
        </w:rPr>
        <w:t>комнаты.</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36" w:name="_bookmark45"/>
      <w:bookmarkEnd w:id="36"/>
      <w:r>
        <w:lastRenderedPageBreak/>
        <w:t>Приложение</w:t>
      </w:r>
      <w:r>
        <w:rPr>
          <w:spacing w:val="-16"/>
        </w:rPr>
        <w:t xml:space="preserve"> </w:t>
      </w:r>
      <w:r>
        <w:t>32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22"/>
        <w:jc w:val="center"/>
      </w:pPr>
      <w:r>
        <w:t>по</w:t>
      </w:r>
      <w:r>
        <w:rPr>
          <w:spacing w:val="-9"/>
        </w:rPr>
        <w:t xml:space="preserve"> </w:t>
      </w:r>
      <w:r>
        <w:t>УП.02</w:t>
      </w:r>
      <w:r>
        <w:rPr>
          <w:spacing w:val="-8"/>
        </w:rPr>
        <w:t xml:space="preserve"> </w:t>
      </w:r>
      <w:r>
        <w:t>Учебная</w:t>
      </w:r>
      <w:r>
        <w:rPr>
          <w:spacing w:val="-14"/>
        </w:rPr>
        <w:t xml:space="preserve"> </w:t>
      </w:r>
      <w:r>
        <w:rPr>
          <w:spacing w:val="-2"/>
        </w:rPr>
        <w:t>практика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16" w:right="14"/>
              <w:jc w:val="center"/>
              <w:rPr>
                <w:sz w:val="23"/>
              </w:rPr>
            </w:pPr>
            <w:r>
              <w:rPr>
                <w:spacing w:val="-2"/>
                <w:sz w:val="23"/>
              </w:rPr>
              <w:t>комплексный</w:t>
            </w:r>
          </w:p>
          <w:p w:rsidR="000E75F4" w:rsidRDefault="00DA1BD5">
            <w:pPr>
              <w:pStyle w:val="TableParagraph"/>
              <w:spacing w:before="60"/>
              <w:ind w:left="16" w:right="6"/>
              <w:jc w:val="center"/>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4</w:t>
            </w:r>
          </w:p>
        </w:tc>
        <w:tc>
          <w:tcPr>
            <w:tcW w:w="3401" w:type="dxa"/>
          </w:tcPr>
          <w:p w:rsidR="000E75F4" w:rsidRDefault="00DA1BD5">
            <w:pPr>
              <w:pStyle w:val="TableParagraph"/>
              <w:spacing w:before="7"/>
              <w:ind w:left="16" w:right="9"/>
              <w:jc w:val="center"/>
              <w:rPr>
                <w:sz w:val="23"/>
              </w:rPr>
            </w:pPr>
            <w:r>
              <w:rPr>
                <w:sz w:val="23"/>
              </w:rPr>
              <w:t>ОК.01,</w:t>
            </w:r>
            <w:r>
              <w:rPr>
                <w:spacing w:val="24"/>
                <w:sz w:val="23"/>
              </w:rPr>
              <w:t xml:space="preserve"> </w:t>
            </w:r>
            <w:r>
              <w:rPr>
                <w:sz w:val="23"/>
              </w:rPr>
              <w:t>ОК.04,</w:t>
            </w:r>
            <w:r>
              <w:rPr>
                <w:spacing w:val="25"/>
                <w:sz w:val="23"/>
              </w:rPr>
              <w:t xml:space="preserve"> </w:t>
            </w:r>
            <w:r>
              <w:rPr>
                <w:sz w:val="23"/>
              </w:rPr>
              <w:t>ПК.2.1,</w:t>
            </w:r>
            <w:r>
              <w:rPr>
                <w:spacing w:val="24"/>
                <w:sz w:val="23"/>
              </w:rPr>
              <w:t xml:space="preserve"> </w:t>
            </w:r>
            <w:r>
              <w:rPr>
                <w:spacing w:val="-2"/>
                <w:sz w:val="23"/>
              </w:rPr>
              <w:t>ПК.2.2,</w:t>
            </w:r>
          </w:p>
          <w:p w:rsidR="000E75F4" w:rsidRDefault="00DA1BD5">
            <w:pPr>
              <w:pStyle w:val="TableParagraph"/>
              <w:spacing w:before="60"/>
              <w:ind w:left="16" w:right="9"/>
              <w:jc w:val="center"/>
              <w:rPr>
                <w:sz w:val="23"/>
              </w:rPr>
            </w:pPr>
            <w:r>
              <w:rPr>
                <w:spacing w:val="-2"/>
                <w:sz w:val="23"/>
              </w:rPr>
              <w:t>ПК.2.3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217"/>
      </w:pPr>
    </w:p>
    <w:p w:rsidR="000E75F4" w:rsidRDefault="00DA1BD5">
      <w:pPr>
        <w:pStyle w:val="afa"/>
        <w:ind w:left="419"/>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afa"/>
        <w:spacing w:before="84"/>
        <w:ind w:left="-1" w:right="19"/>
        <w:jc w:val="center"/>
      </w:pPr>
      <w:r>
        <w:lastRenderedPageBreak/>
        <w:t>Задание</w:t>
      </w:r>
      <w:r>
        <w:rPr>
          <w:spacing w:val="32"/>
        </w:rPr>
        <w:t xml:space="preserve"> </w:t>
      </w:r>
      <w:r>
        <w:t>для</w:t>
      </w:r>
      <w:r>
        <w:rPr>
          <w:spacing w:val="27"/>
        </w:rPr>
        <w:t xml:space="preserve"> </w:t>
      </w:r>
      <w:r>
        <w:t>дифференцированного</w:t>
      </w:r>
      <w:r>
        <w:rPr>
          <w:spacing w:val="35"/>
        </w:rPr>
        <w:t xml:space="preserve"> </w:t>
      </w:r>
      <w:r>
        <w:t>зачета</w:t>
      </w:r>
      <w:r>
        <w:rPr>
          <w:spacing w:val="33"/>
        </w:rPr>
        <w:t xml:space="preserve"> </w:t>
      </w:r>
      <w:r>
        <w:t>по</w:t>
      </w:r>
      <w:r>
        <w:rPr>
          <w:spacing w:val="34"/>
        </w:rPr>
        <w:t xml:space="preserve"> </w:t>
      </w:r>
      <w:r>
        <w:t>учебной</w:t>
      </w:r>
      <w:r>
        <w:rPr>
          <w:spacing w:val="33"/>
        </w:rPr>
        <w:t xml:space="preserve"> </w:t>
      </w:r>
      <w:r>
        <w:rPr>
          <w:spacing w:val="-2"/>
        </w:rPr>
        <w:t>практике</w:t>
      </w:r>
    </w:p>
    <w:p w:rsidR="000E75F4" w:rsidRDefault="00DA1BD5">
      <w:pPr>
        <w:pStyle w:val="2"/>
        <w:spacing w:before="182" w:line="288" w:lineRule="auto"/>
      </w:pPr>
      <w:r>
        <w:t>Тема</w:t>
      </w:r>
      <w:r>
        <w:rPr>
          <w:spacing w:val="40"/>
        </w:rPr>
        <w:t xml:space="preserve"> </w:t>
      </w:r>
      <w:r>
        <w:t>задания:</w:t>
      </w:r>
      <w:r>
        <w:rPr>
          <w:spacing w:val="40"/>
        </w:rPr>
        <w:t xml:space="preserve"> </w:t>
      </w:r>
      <w:r>
        <w:t>Плановое</w:t>
      </w:r>
      <w:r>
        <w:rPr>
          <w:spacing w:val="40"/>
        </w:rPr>
        <w:t xml:space="preserve"> </w:t>
      </w:r>
      <w:r>
        <w:t>техническое</w:t>
      </w:r>
      <w:r>
        <w:rPr>
          <w:spacing w:val="40"/>
        </w:rPr>
        <w:t xml:space="preserve"> </w:t>
      </w:r>
      <w:r>
        <w:t>обслуживание</w:t>
      </w:r>
      <w:r>
        <w:rPr>
          <w:spacing w:val="40"/>
        </w:rPr>
        <w:t xml:space="preserve"> </w:t>
      </w:r>
      <w:r>
        <w:t>(ТО)</w:t>
      </w:r>
      <w:r>
        <w:rPr>
          <w:spacing w:val="39"/>
        </w:rPr>
        <w:t xml:space="preserve"> </w:t>
      </w:r>
      <w:r>
        <w:t>распределительного</w:t>
      </w:r>
      <w:r>
        <w:rPr>
          <w:spacing w:val="40"/>
        </w:rPr>
        <w:t xml:space="preserve"> </w:t>
      </w:r>
      <w:r>
        <w:t>щита</w:t>
      </w:r>
      <w:r>
        <w:rPr>
          <w:spacing w:val="40"/>
        </w:rPr>
        <w:t xml:space="preserve"> </w:t>
      </w:r>
      <w:r>
        <w:t xml:space="preserve">и </w:t>
      </w:r>
      <w:r>
        <w:rPr>
          <w:spacing w:val="-2"/>
        </w:rPr>
        <w:t>электродвигателя</w:t>
      </w:r>
    </w:p>
    <w:p w:rsidR="000E75F4" w:rsidRDefault="000E75F4">
      <w:pPr>
        <w:pStyle w:val="afa"/>
        <w:spacing w:before="58"/>
        <w:rPr>
          <w:b/>
        </w:rPr>
      </w:pPr>
    </w:p>
    <w:p w:rsidR="000E75F4" w:rsidRDefault="00DA1BD5">
      <w:pPr>
        <w:pStyle w:val="afa"/>
        <w:spacing w:before="1" w:line="288" w:lineRule="auto"/>
        <w:ind w:left="138"/>
      </w:pPr>
      <w:r>
        <w:rPr>
          <w:b/>
        </w:rPr>
        <w:t>Цель</w:t>
      </w:r>
      <w:r>
        <w:rPr>
          <w:b/>
          <w:spacing w:val="40"/>
        </w:rPr>
        <w:t xml:space="preserve"> </w:t>
      </w:r>
      <w:r>
        <w:rPr>
          <w:b/>
        </w:rPr>
        <w:t>-</w:t>
      </w:r>
      <w:r>
        <w:rPr>
          <w:b/>
          <w:spacing w:val="39"/>
        </w:rPr>
        <w:t xml:space="preserve"> </w:t>
      </w:r>
      <w:r>
        <w:t>оценить</w:t>
      </w:r>
      <w:r>
        <w:rPr>
          <w:spacing w:val="37"/>
        </w:rPr>
        <w:t xml:space="preserve"> </w:t>
      </w:r>
      <w:r>
        <w:t>практические</w:t>
      </w:r>
      <w:r>
        <w:rPr>
          <w:spacing w:val="40"/>
        </w:rPr>
        <w:t xml:space="preserve"> </w:t>
      </w:r>
      <w:r>
        <w:t>навыки</w:t>
      </w:r>
      <w:r>
        <w:rPr>
          <w:spacing w:val="40"/>
        </w:rPr>
        <w:t xml:space="preserve"> </w:t>
      </w:r>
      <w:r>
        <w:t>проведения</w:t>
      </w:r>
      <w:r>
        <w:rPr>
          <w:spacing w:val="36"/>
        </w:rPr>
        <w:t xml:space="preserve"> </w:t>
      </w:r>
      <w:r>
        <w:t>планового</w:t>
      </w:r>
      <w:r>
        <w:rPr>
          <w:spacing w:val="40"/>
        </w:rPr>
        <w:t xml:space="preserve"> </w:t>
      </w:r>
      <w:r>
        <w:t>ТО</w:t>
      </w:r>
      <w:r>
        <w:rPr>
          <w:spacing w:val="39"/>
        </w:rPr>
        <w:t xml:space="preserve"> </w:t>
      </w:r>
      <w:r>
        <w:t>электрооборудования,</w:t>
      </w:r>
      <w:r>
        <w:rPr>
          <w:spacing w:val="36"/>
        </w:rPr>
        <w:t xml:space="preserve"> </w:t>
      </w:r>
      <w:r>
        <w:t>включая визуальный осмотр, измерения, выявление и устранение дефектов.</w:t>
      </w:r>
    </w:p>
    <w:p w:rsidR="000E75F4" w:rsidRDefault="000E75F4">
      <w:pPr>
        <w:pStyle w:val="afa"/>
        <w:spacing w:before="51"/>
      </w:pPr>
    </w:p>
    <w:p w:rsidR="000E75F4" w:rsidRDefault="00DA1BD5">
      <w:pPr>
        <w:pStyle w:val="2"/>
        <w:ind w:left="3726"/>
      </w:pPr>
      <w:r>
        <w:t>Оборудование</w:t>
      </w:r>
      <w:r>
        <w:rPr>
          <w:spacing w:val="34"/>
        </w:rPr>
        <w:t xml:space="preserve"> </w:t>
      </w:r>
      <w:r>
        <w:t>и</w:t>
      </w:r>
      <w:r>
        <w:rPr>
          <w:spacing w:val="30"/>
        </w:rPr>
        <w:t xml:space="preserve"> </w:t>
      </w:r>
      <w:r>
        <w:rPr>
          <w:spacing w:val="-2"/>
        </w:rPr>
        <w:t>материалы</w:t>
      </w:r>
    </w:p>
    <w:p w:rsidR="000E75F4" w:rsidRDefault="00DA1BD5" w:rsidP="00DA1BD5">
      <w:pPr>
        <w:pStyle w:val="afb"/>
        <w:numPr>
          <w:ilvl w:val="0"/>
          <w:numId w:val="9"/>
        </w:numPr>
        <w:tabs>
          <w:tab w:val="left" w:pos="857"/>
        </w:tabs>
        <w:spacing w:before="53"/>
        <w:ind w:left="857" w:hanging="358"/>
        <w:rPr>
          <w:sz w:val="23"/>
        </w:rPr>
      </w:pPr>
      <w:r>
        <w:rPr>
          <w:sz w:val="23"/>
        </w:rPr>
        <w:t>Распределительный</w:t>
      </w:r>
      <w:r>
        <w:rPr>
          <w:spacing w:val="39"/>
          <w:sz w:val="23"/>
        </w:rPr>
        <w:t xml:space="preserve"> </w:t>
      </w:r>
      <w:r>
        <w:rPr>
          <w:sz w:val="23"/>
        </w:rPr>
        <w:t>щит</w:t>
      </w:r>
      <w:r>
        <w:rPr>
          <w:spacing w:val="30"/>
          <w:sz w:val="23"/>
        </w:rPr>
        <w:t xml:space="preserve"> </w:t>
      </w:r>
      <w:r>
        <w:rPr>
          <w:sz w:val="23"/>
        </w:rPr>
        <w:t>с</w:t>
      </w:r>
      <w:r>
        <w:rPr>
          <w:spacing w:val="40"/>
          <w:sz w:val="23"/>
        </w:rPr>
        <w:t xml:space="preserve"> </w:t>
      </w:r>
      <w:r>
        <w:rPr>
          <w:sz w:val="23"/>
        </w:rPr>
        <w:t>автоматическими</w:t>
      </w:r>
      <w:r>
        <w:rPr>
          <w:spacing w:val="40"/>
          <w:sz w:val="23"/>
        </w:rPr>
        <w:t xml:space="preserve"> </w:t>
      </w:r>
      <w:r>
        <w:rPr>
          <w:sz w:val="23"/>
        </w:rPr>
        <w:t>выключателями,</w:t>
      </w:r>
      <w:r>
        <w:rPr>
          <w:spacing w:val="33"/>
          <w:sz w:val="23"/>
        </w:rPr>
        <w:t xml:space="preserve"> </w:t>
      </w:r>
      <w:r>
        <w:rPr>
          <w:sz w:val="23"/>
        </w:rPr>
        <w:t>УЗО,</w:t>
      </w:r>
      <w:r>
        <w:rPr>
          <w:spacing w:val="45"/>
          <w:sz w:val="23"/>
        </w:rPr>
        <w:t xml:space="preserve"> </w:t>
      </w:r>
      <w:r>
        <w:rPr>
          <w:spacing w:val="-2"/>
          <w:sz w:val="23"/>
        </w:rPr>
        <w:t>счетчиком.</w:t>
      </w:r>
    </w:p>
    <w:p w:rsidR="000E75F4" w:rsidRDefault="00DA1BD5" w:rsidP="00DA1BD5">
      <w:pPr>
        <w:pStyle w:val="afb"/>
        <w:numPr>
          <w:ilvl w:val="0"/>
          <w:numId w:val="9"/>
        </w:numPr>
        <w:tabs>
          <w:tab w:val="left" w:pos="857"/>
        </w:tabs>
        <w:ind w:left="857" w:hanging="358"/>
        <w:rPr>
          <w:sz w:val="23"/>
        </w:rPr>
      </w:pPr>
      <w:r>
        <w:rPr>
          <w:sz w:val="23"/>
        </w:rPr>
        <w:t>Асинхронный</w:t>
      </w:r>
      <w:r>
        <w:rPr>
          <w:spacing w:val="53"/>
          <w:sz w:val="23"/>
        </w:rPr>
        <w:t xml:space="preserve"> </w:t>
      </w:r>
      <w:r>
        <w:rPr>
          <w:sz w:val="23"/>
        </w:rPr>
        <w:t>электродвигатель</w:t>
      </w:r>
      <w:r>
        <w:rPr>
          <w:spacing w:val="49"/>
          <w:sz w:val="23"/>
        </w:rPr>
        <w:t xml:space="preserve"> </w:t>
      </w:r>
      <w:r>
        <w:rPr>
          <w:sz w:val="23"/>
        </w:rPr>
        <w:t>(0.5-1.5</w:t>
      </w:r>
      <w:r>
        <w:rPr>
          <w:spacing w:val="56"/>
          <w:sz w:val="23"/>
        </w:rPr>
        <w:t xml:space="preserve"> </w:t>
      </w:r>
      <w:r>
        <w:rPr>
          <w:spacing w:val="-4"/>
          <w:sz w:val="23"/>
        </w:rPr>
        <w:t>кВт).</w:t>
      </w:r>
    </w:p>
    <w:p w:rsidR="000E75F4" w:rsidRDefault="00DA1BD5" w:rsidP="00DA1BD5">
      <w:pPr>
        <w:pStyle w:val="afb"/>
        <w:numPr>
          <w:ilvl w:val="0"/>
          <w:numId w:val="9"/>
        </w:numPr>
        <w:tabs>
          <w:tab w:val="left" w:pos="857"/>
        </w:tabs>
        <w:spacing w:before="53"/>
        <w:ind w:left="857" w:hanging="358"/>
        <w:rPr>
          <w:sz w:val="23"/>
        </w:rPr>
      </w:pPr>
      <w:r>
        <w:rPr>
          <w:spacing w:val="-2"/>
          <w:sz w:val="23"/>
        </w:rPr>
        <w:t>Инструменты:</w:t>
      </w:r>
    </w:p>
    <w:p w:rsidR="000E75F4" w:rsidRDefault="00DA1BD5" w:rsidP="00DA1BD5">
      <w:pPr>
        <w:pStyle w:val="afb"/>
        <w:numPr>
          <w:ilvl w:val="1"/>
          <w:numId w:val="9"/>
        </w:numPr>
        <w:tabs>
          <w:tab w:val="left" w:pos="1578"/>
        </w:tabs>
        <w:ind w:left="1578" w:hanging="359"/>
        <w:rPr>
          <w:sz w:val="23"/>
        </w:rPr>
      </w:pPr>
      <w:r>
        <w:rPr>
          <w:spacing w:val="-2"/>
          <w:sz w:val="23"/>
        </w:rPr>
        <w:t>Мультиметр.</w:t>
      </w:r>
    </w:p>
    <w:p w:rsidR="000E75F4" w:rsidRDefault="00DA1BD5" w:rsidP="00DA1BD5">
      <w:pPr>
        <w:pStyle w:val="afb"/>
        <w:numPr>
          <w:ilvl w:val="1"/>
          <w:numId w:val="9"/>
        </w:numPr>
        <w:tabs>
          <w:tab w:val="left" w:pos="1578"/>
        </w:tabs>
        <w:spacing w:before="42"/>
        <w:ind w:left="1578" w:hanging="359"/>
        <w:rPr>
          <w:sz w:val="23"/>
        </w:rPr>
      </w:pPr>
      <w:r>
        <w:rPr>
          <w:sz w:val="23"/>
        </w:rPr>
        <w:t>Мегомметр</w:t>
      </w:r>
      <w:r>
        <w:rPr>
          <w:spacing w:val="40"/>
          <w:sz w:val="23"/>
        </w:rPr>
        <w:t xml:space="preserve"> </w:t>
      </w:r>
      <w:r>
        <w:rPr>
          <w:sz w:val="23"/>
        </w:rPr>
        <w:t>(500/1000</w:t>
      </w:r>
      <w:r>
        <w:rPr>
          <w:spacing w:val="40"/>
          <w:sz w:val="23"/>
        </w:rPr>
        <w:t xml:space="preserve"> </w:t>
      </w:r>
      <w:r>
        <w:rPr>
          <w:spacing w:val="-5"/>
          <w:sz w:val="23"/>
        </w:rPr>
        <w:t>В).</w:t>
      </w:r>
    </w:p>
    <w:p w:rsidR="000E75F4" w:rsidRDefault="00DA1BD5" w:rsidP="00DA1BD5">
      <w:pPr>
        <w:pStyle w:val="afb"/>
        <w:numPr>
          <w:ilvl w:val="1"/>
          <w:numId w:val="9"/>
        </w:numPr>
        <w:tabs>
          <w:tab w:val="left" w:pos="1578"/>
        </w:tabs>
        <w:spacing w:before="43"/>
        <w:ind w:left="1578" w:hanging="359"/>
        <w:rPr>
          <w:sz w:val="23"/>
        </w:rPr>
      </w:pPr>
      <w:r>
        <w:rPr>
          <w:sz w:val="23"/>
        </w:rPr>
        <w:t>Тепловизор</w:t>
      </w:r>
      <w:r>
        <w:rPr>
          <w:spacing w:val="32"/>
          <w:sz w:val="23"/>
        </w:rPr>
        <w:t xml:space="preserve"> </w:t>
      </w:r>
      <w:r>
        <w:rPr>
          <w:sz w:val="23"/>
        </w:rPr>
        <w:t>или</w:t>
      </w:r>
      <w:r>
        <w:rPr>
          <w:spacing w:val="31"/>
          <w:sz w:val="23"/>
        </w:rPr>
        <w:t xml:space="preserve"> </w:t>
      </w:r>
      <w:r>
        <w:rPr>
          <w:spacing w:val="-2"/>
          <w:sz w:val="23"/>
        </w:rPr>
        <w:t>пирометр.</w:t>
      </w:r>
    </w:p>
    <w:p w:rsidR="000E75F4" w:rsidRDefault="00DA1BD5" w:rsidP="00DA1BD5">
      <w:pPr>
        <w:pStyle w:val="afb"/>
        <w:numPr>
          <w:ilvl w:val="1"/>
          <w:numId w:val="9"/>
        </w:numPr>
        <w:tabs>
          <w:tab w:val="left" w:pos="1578"/>
        </w:tabs>
        <w:spacing w:before="42"/>
        <w:ind w:left="1578" w:hanging="359"/>
        <w:rPr>
          <w:sz w:val="23"/>
        </w:rPr>
      </w:pPr>
      <w:r>
        <w:rPr>
          <w:spacing w:val="2"/>
          <w:sz w:val="23"/>
        </w:rPr>
        <w:t>Динамометрическая</w:t>
      </w:r>
      <w:r>
        <w:rPr>
          <w:spacing w:val="38"/>
          <w:sz w:val="23"/>
        </w:rPr>
        <w:t xml:space="preserve"> </w:t>
      </w:r>
      <w:r>
        <w:rPr>
          <w:spacing w:val="-2"/>
          <w:sz w:val="23"/>
        </w:rPr>
        <w:t>отвертка.</w:t>
      </w:r>
    </w:p>
    <w:p w:rsidR="000E75F4" w:rsidRDefault="00DA1BD5" w:rsidP="00DA1BD5">
      <w:pPr>
        <w:pStyle w:val="afb"/>
        <w:numPr>
          <w:ilvl w:val="1"/>
          <w:numId w:val="9"/>
        </w:numPr>
        <w:tabs>
          <w:tab w:val="left" w:pos="1578"/>
        </w:tabs>
        <w:spacing w:before="42"/>
        <w:ind w:left="1578" w:hanging="359"/>
        <w:rPr>
          <w:sz w:val="23"/>
        </w:rPr>
      </w:pPr>
      <w:r>
        <w:rPr>
          <w:sz w:val="23"/>
        </w:rPr>
        <w:t>Индикатор</w:t>
      </w:r>
      <w:r>
        <w:rPr>
          <w:spacing w:val="40"/>
          <w:sz w:val="23"/>
        </w:rPr>
        <w:t xml:space="preserve"> </w:t>
      </w:r>
      <w:r>
        <w:rPr>
          <w:spacing w:val="-2"/>
          <w:sz w:val="23"/>
        </w:rPr>
        <w:t>напряжения.</w:t>
      </w:r>
    </w:p>
    <w:p w:rsidR="000E75F4" w:rsidRDefault="00DA1BD5" w:rsidP="00DA1BD5">
      <w:pPr>
        <w:pStyle w:val="afb"/>
        <w:numPr>
          <w:ilvl w:val="0"/>
          <w:numId w:val="9"/>
        </w:numPr>
        <w:tabs>
          <w:tab w:val="left" w:pos="857"/>
        </w:tabs>
        <w:spacing w:before="49"/>
        <w:ind w:left="857" w:hanging="358"/>
        <w:rPr>
          <w:sz w:val="23"/>
        </w:rPr>
      </w:pPr>
      <w:r>
        <w:rPr>
          <w:spacing w:val="-2"/>
          <w:sz w:val="23"/>
        </w:rPr>
        <w:t>Материалы:</w:t>
      </w:r>
    </w:p>
    <w:p w:rsidR="000E75F4" w:rsidRDefault="00DA1BD5" w:rsidP="00DA1BD5">
      <w:pPr>
        <w:pStyle w:val="afb"/>
        <w:numPr>
          <w:ilvl w:val="1"/>
          <w:numId w:val="9"/>
        </w:numPr>
        <w:tabs>
          <w:tab w:val="left" w:pos="1578"/>
        </w:tabs>
        <w:spacing w:before="53"/>
        <w:ind w:left="1578" w:hanging="359"/>
        <w:rPr>
          <w:sz w:val="23"/>
        </w:rPr>
      </w:pPr>
      <w:r>
        <w:rPr>
          <w:sz w:val="23"/>
        </w:rPr>
        <w:t>Контактная</w:t>
      </w:r>
      <w:r>
        <w:rPr>
          <w:spacing w:val="35"/>
          <w:sz w:val="23"/>
        </w:rPr>
        <w:t xml:space="preserve"> </w:t>
      </w:r>
      <w:r>
        <w:rPr>
          <w:spacing w:val="-2"/>
          <w:sz w:val="23"/>
        </w:rPr>
        <w:t>паста.</w:t>
      </w:r>
    </w:p>
    <w:p w:rsidR="000E75F4" w:rsidRDefault="00DA1BD5" w:rsidP="00DA1BD5">
      <w:pPr>
        <w:pStyle w:val="afb"/>
        <w:numPr>
          <w:ilvl w:val="1"/>
          <w:numId w:val="9"/>
        </w:numPr>
        <w:tabs>
          <w:tab w:val="left" w:pos="1578"/>
        </w:tabs>
        <w:spacing w:before="42"/>
        <w:ind w:left="1578" w:hanging="359"/>
        <w:rPr>
          <w:sz w:val="23"/>
        </w:rPr>
      </w:pPr>
      <w:r>
        <w:rPr>
          <w:spacing w:val="-2"/>
          <w:sz w:val="23"/>
        </w:rPr>
        <w:t>Обезжириватель.</w:t>
      </w:r>
    </w:p>
    <w:p w:rsidR="000E75F4" w:rsidRDefault="00DA1BD5" w:rsidP="00DA1BD5">
      <w:pPr>
        <w:pStyle w:val="afb"/>
        <w:numPr>
          <w:ilvl w:val="1"/>
          <w:numId w:val="9"/>
        </w:numPr>
        <w:tabs>
          <w:tab w:val="left" w:pos="1578"/>
        </w:tabs>
        <w:spacing w:before="42"/>
        <w:ind w:left="1578" w:hanging="359"/>
        <w:rPr>
          <w:sz w:val="23"/>
        </w:rPr>
      </w:pPr>
      <w:r>
        <w:rPr>
          <w:sz w:val="23"/>
        </w:rPr>
        <w:t>Запасные</w:t>
      </w:r>
      <w:r>
        <w:rPr>
          <w:spacing w:val="42"/>
          <w:sz w:val="23"/>
        </w:rPr>
        <w:t xml:space="preserve"> </w:t>
      </w:r>
      <w:r>
        <w:rPr>
          <w:sz w:val="23"/>
        </w:rPr>
        <w:t>части</w:t>
      </w:r>
      <w:r>
        <w:rPr>
          <w:spacing w:val="43"/>
          <w:sz w:val="23"/>
        </w:rPr>
        <w:t xml:space="preserve"> </w:t>
      </w:r>
      <w:r>
        <w:rPr>
          <w:sz w:val="23"/>
        </w:rPr>
        <w:t>(предохранители,</w:t>
      </w:r>
      <w:r>
        <w:rPr>
          <w:spacing w:val="36"/>
          <w:sz w:val="23"/>
        </w:rPr>
        <w:t xml:space="preserve"> </w:t>
      </w:r>
      <w:r>
        <w:rPr>
          <w:spacing w:val="-2"/>
          <w:sz w:val="23"/>
        </w:rPr>
        <w:t>клеммы).</w:t>
      </w:r>
    </w:p>
    <w:p w:rsidR="000E75F4" w:rsidRDefault="000E75F4">
      <w:pPr>
        <w:pStyle w:val="afa"/>
        <w:spacing w:before="94"/>
      </w:pPr>
    </w:p>
    <w:p w:rsidR="000E75F4" w:rsidRDefault="00DA1BD5">
      <w:pPr>
        <w:pStyle w:val="2"/>
        <w:spacing w:before="1"/>
      </w:pPr>
      <w:r>
        <w:t>Алгоритм</w:t>
      </w:r>
      <w:r>
        <w:rPr>
          <w:spacing w:val="43"/>
        </w:rPr>
        <w:t xml:space="preserve"> </w:t>
      </w:r>
      <w:r>
        <w:t>выполнения</w:t>
      </w:r>
      <w:r>
        <w:rPr>
          <w:spacing w:val="39"/>
        </w:rPr>
        <w:t xml:space="preserve"> </w:t>
      </w:r>
      <w:r>
        <w:rPr>
          <w:spacing w:val="-2"/>
        </w:rPr>
        <w:t>задания:</w:t>
      </w:r>
    </w:p>
    <w:p w:rsidR="000E75F4" w:rsidRDefault="00DA1BD5" w:rsidP="00DA1BD5">
      <w:pPr>
        <w:pStyle w:val="afb"/>
        <w:numPr>
          <w:ilvl w:val="0"/>
          <w:numId w:val="8"/>
        </w:numPr>
        <w:tabs>
          <w:tab w:val="left" w:pos="374"/>
        </w:tabs>
        <w:ind w:left="374" w:hanging="236"/>
        <w:rPr>
          <w:sz w:val="23"/>
        </w:rPr>
      </w:pPr>
      <w:r>
        <w:rPr>
          <w:sz w:val="23"/>
        </w:rPr>
        <w:t>Подготовка</w:t>
      </w:r>
      <w:r>
        <w:rPr>
          <w:spacing w:val="25"/>
          <w:sz w:val="23"/>
        </w:rPr>
        <w:t xml:space="preserve"> </w:t>
      </w:r>
      <w:r>
        <w:rPr>
          <w:sz w:val="23"/>
        </w:rPr>
        <w:t>к</w:t>
      </w:r>
      <w:r>
        <w:rPr>
          <w:spacing w:val="23"/>
          <w:sz w:val="23"/>
        </w:rPr>
        <w:t xml:space="preserve"> </w:t>
      </w:r>
      <w:r>
        <w:rPr>
          <w:spacing w:val="-2"/>
          <w:sz w:val="23"/>
        </w:rPr>
        <w:t>работе</w:t>
      </w:r>
    </w:p>
    <w:p w:rsidR="000E75F4" w:rsidRDefault="00DA1BD5" w:rsidP="00DA1BD5">
      <w:pPr>
        <w:pStyle w:val="afb"/>
        <w:numPr>
          <w:ilvl w:val="1"/>
          <w:numId w:val="8"/>
        </w:numPr>
        <w:tabs>
          <w:tab w:val="left" w:pos="859"/>
        </w:tabs>
        <w:rPr>
          <w:sz w:val="23"/>
        </w:rPr>
      </w:pPr>
      <w:r>
        <w:rPr>
          <w:sz w:val="23"/>
        </w:rPr>
        <w:t>Ознакомиться</w:t>
      </w:r>
      <w:r>
        <w:rPr>
          <w:spacing w:val="24"/>
          <w:sz w:val="23"/>
        </w:rPr>
        <w:t xml:space="preserve"> </w:t>
      </w:r>
      <w:r>
        <w:rPr>
          <w:sz w:val="23"/>
        </w:rPr>
        <w:t>с</w:t>
      </w:r>
      <w:r>
        <w:rPr>
          <w:spacing w:val="30"/>
          <w:sz w:val="23"/>
        </w:rPr>
        <w:t xml:space="preserve"> </w:t>
      </w:r>
      <w:r>
        <w:rPr>
          <w:sz w:val="23"/>
        </w:rPr>
        <w:t>схемой</w:t>
      </w:r>
      <w:r>
        <w:rPr>
          <w:spacing w:val="30"/>
          <w:sz w:val="23"/>
        </w:rPr>
        <w:t xml:space="preserve"> </w:t>
      </w:r>
      <w:r>
        <w:rPr>
          <w:sz w:val="23"/>
        </w:rPr>
        <w:t>электрощита</w:t>
      </w:r>
      <w:r>
        <w:rPr>
          <w:spacing w:val="30"/>
          <w:sz w:val="23"/>
        </w:rPr>
        <w:t xml:space="preserve"> </w:t>
      </w:r>
      <w:r>
        <w:rPr>
          <w:sz w:val="23"/>
        </w:rPr>
        <w:t>и</w:t>
      </w:r>
      <w:r>
        <w:rPr>
          <w:spacing w:val="30"/>
          <w:sz w:val="23"/>
        </w:rPr>
        <w:t xml:space="preserve"> </w:t>
      </w:r>
      <w:r>
        <w:rPr>
          <w:sz w:val="23"/>
        </w:rPr>
        <w:t>паспортом</w:t>
      </w:r>
      <w:r>
        <w:rPr>
          <w:spacing w:val="27"/>
          <w:sz w:val="23"/>
        </w:rPr>
        <w:t xml:space="preserve"> </w:t>
      </w:r>
      <w:r>
        <w:rPr>
          <w:spacing w:val="-2"/>
          <w:sz w:val="23"/>
        </w:rPr>
        <w:t>электродвигателя.</w:t>
      </w:r>
    </w:p>
    <w:p w:rsidR="000E75F4" w:rsidRDefault="00DA1BD5" w:rsidP="00DA1BD5">
      <w:pPr>
        <w:pStyle w:val="afb"/>
        <w:numPr>
          <w:ilvl w:val="1"/>
          <w:numId w:val="8"/>
        </w:numPr>
        <w:tabs>
          <w:tab w:val="left" w:pos="859"/>
        </w:tabs>
        <w:spacing w:before="53"/>
        <w:rPr>
          <w:sz w:val="23"/>
        </w:rPr>
      </w:pPr>
      <w:r>
        <w:rPr>
          <w:sz w:val="23"/>
        </w:rPr>
        <w:t>Получить</w:t>
      </w:r>
      <w:r>
        <w:rPr>
          <w:spacing w:val="30"/>
          <w:sz w:val="23"/>
        </w:rPr>
        <w:t xml:space="preserve"> </w:t>
      </w:r>
      <w:r>
        <w:rPr>
          <w:sz w:val="23"/>
        </w:rPr>
        <w:t>наряд-допуск</w:t>
      </w:r>
      <w:r>
        <w:rPr>
          <w:spacing w:val="30"/>
          <w:sz w:val="23"/>
        </w:rPr>
        <w:t xml:space="preserve"> </w:t>
      </w:r>
      <w:r>
        <w:rPr>
          <w:sz w:val="23"/>
        </w:rPr>
        <w:t>на</w:t>
      </w:r>
      <w:r>
        <w:rPr>
          <w:spacing w:val="35"/>
          <w:sz w:val="23"/>
        </w:rPr>
        <w:t xml:space="preserve"> </w:t>
      </w:r>
      <w:r>
        <w:rPr>
          <w:sz w:val="23"/>
        </w:rPr>
        <w:t>работы</w:t>
      </w:r>
      <w:r>
        <w:rPr>
          <w:spacing w:val="29"/>
          <w:sz w:val="23"/>
        </w:rPr>
        <w:t xml:space="preserve"> </w:t>
      </w:r>
      <w:r>
        <w:rPr>
          <w:spacing w:val="-2"/>
          <w:sz w:val="23"/>
        </w:rPr>
        <w:t>(имитация).</w:t>
      </w:r>
    </w:p>
    <w:p w:rsidR="000E75F4" w:rsidRDefault="00DA1BD5" w:rsidP="00DA1BD5">
      <w:pPr>
        <w:pStyle w:val="afb"/>
        <w:numPr>
          <w:ilvl w:val="1"/>
          <w:numId w:val="8"/>
        </w:numPr>
        <w:tabs>
          <w:tab w:val="left" w:pos="859"/>
        </w:tabs>
        <w:rPr>
          <w:sz w:val="23"/>
        </w:rPr>
      </w:pPr>
      <w:r>
        <w:rPr>
          <w:sz w:val="23"/>
        </w:rPr>
        <w:t>Проверить</w:t>
      </w:r>
      <w:r>
        <w:rPr>
          <w:spacing w:val="31"/>
          <w:sz w:val="23"/>
        </w:rPr>
        <w:t xml:space="preserve"> </w:t>
      </w:r>
      <w:r>
        <w:rPr>
          <w:sz w:val="23"/>
        </w:rPr>
        <w:t>исправность</w:t>
      </w:r>
      <w:r>
        <w:rPr>
          <w:spacing w:val="31"/>
          <w:sz w:val="23"/>
        </w:rPr>
        <w:t xml:space="preserve"> </w:t>
      </w:r>
      <w:r>
        <w:rPr>
          <w:sz w:val="23"/>
        </w:rPr>
        <w:t>инструментов</w:t>
      </w:r>
      <w:r>
        <w:rPr>
          <w:spacing w:val="35"/>
          <w:sz w:val="23"/>
        </w:rPr>
        <w:t xml:space="preserve"> </w:t>
      </w:r>
      <w:r>
        <w:rPr>
          <w:sz w:val="23"/>
        </w:rPr>
        <w:t>и</w:t>
      </w:r>
      <w:r>
        <w:rPr>
          <w:spacing w:val="36"/>
          <w:sz w:val="23"/>
        </w:rPr>
        <w:t xml:space="preserve"> </w:t>
      </w:r>
      <w:r>
        <w:rPr>
          <w:sz w:val="23"/>
        </w:rPr>
        <w:t>средств</w:t>
      </w:r>
      <w:r>
        <w:rPr>
          <w:spacing w:val="36"/>
          <w:sz w:val="23"/>
        </w:rPr>
        <w:t xml:space="preserve"> </w:t>
      </w:r>
      <w:r>
        <w:rPr>
          <w:spacing w:val="-2"/>
          <w:sz w:val="23"/>
        </w:rPr>
        <w:t>защиты.</w:t>
      </w:r>
    </w:p>
    <w:p w:rsidR="000E75F4" w:rsidRDefault="00DA1BD5" w:rsidP="00DA1BD5">
      <w:pPr>
        <w:pStyle w:val="afb"/>
        <w:numPr>
          <w:ilvl w:val="1"/>
          <w:numId w:val="8"/>
        </w:numPr>
        <w:tabs>
          <w:tab w:val="left" w:pos="859"/>
        </w:tabs>
        <w:spacing w:before="53"/>
        <w:rPr>
          <w:sz w:val="23"/>
        </w:rPr>
      </w:pPr>
      <w:r>
        <w:rPr>
          <w:sz w:val="23"/>
        </w:rPr>
        <w:t>Обесточить</w:t>
      </w:r>
      <w:r>
        <w:rPr>
          <w:spacing w:val="33"/>
          <w:sz w:val="23"/>
        </w:rPr>
        <w:t xml:space="preserve"> </w:t>
      </w:r>
      <w:r>
        <w:rPr>
          <w:sz w:val="23"/>
        </w:rPr>
        <w:t>оборудование,</w:t>
      </w:r>
      <w:r>
        <w:rPr>
          <w:spacing w:val="31"/>
          <w:sz w:val="23"/>
        </w:rPr>
        <w:t xml:space="preserve"> </w:t>
      </w:r>
      <w:r>
        <w:rPr>
          <w:sz w:val="23"/>
        </w:rPr>
        <w:t>вывесить</w:t>
      </w:r>
      <w:r>
        <w:rPr>
          <w:spacing w:val="33"/>
          <w:sz w:val="23"/>
        </w:rPr>
        <w:t xml:space="preserve"> </w:t>
      </w:r>
      <w:r>
        <w:rPr>
          <w:sz w:val="23"/>
        </w:rPr>
        <w:t>плакат</w:t>
      </w:r>
      <w:r>
        <w:rPr>
          <w:spacing w:val="45"/>
          <w:sz w:val="23"/>
        </w:rPr>
        <w:t xml:space="preserve"> </w:t>
      </w:r>
      <w:r>
        <w:rPr>
          <w:sz w:val="23"/>
        </w:rPr>
        <w:t>«Не</w:t>
      </w:r>
      <w:r>
        <w:rPr>
          <w:spacing w:val="38"/>
          <w:sz w:val="23"/>
        </w:rPr>
        <w:t xml:space="preserve"> </w:t>
      </w:r>
      <w:r>
        <w:rPr>
          <w:sz w:val="23"/>
        </w:rPr>
        <w:t>включать!</w:t>
      </w:r>
      <w:r>
        <w:rPr>
          <w:spacing w:val="33"/>
          <w:sz w:val="23"/>
        </w:rPr>
        <w:t xml:space="preserve"> </w:t>
      </w:r>
      <w:r>
        <w:rPr>
          <w:sz w:val="23"/>
        </w:rPr>
        <w:t>Работают</w:t>
      </w:r>
      <w:r>
        <w:rPr>
          <w:spacing w:val="28"/>
          <w:sz w:val="23"/>
        </w:rPr>
        <w:t xml:space="preserve"> </w:t>
      </w:r>
      <w:r>
        <w:rPr>
          <w:spacing w:val="-2"/>
          <w:sz w:val="23"/>
        </w:rPr>
        <w:t>люди».</w:t>
      </w:r>
    </w:p>
    <w:p w:rsidR="000E75F4" w:rsidRDefault="00DA1BD5" w:rsidP="00DA1BD5">
      <w:pPr>
        <w:pStyle w:val="afb"/>
        <w:numPr>
          <w:ilvl w:val="0"/>
          <w:numId w:val="8"/>
        </w:numPr>
        <w:tabs>
          <w:tab w:val="left" w:pos="374"/>
        </w:tabs>
        <w:ind w:left="374" w:hanging="236"/>
        <w:rPr>
          <w:sz w:val="23"/>
        </w:rPr>
      </w:pPr>
      <w:r>
        <w:rPr>
          <w:sz w:val="23"/>
        </w:rPr>
        <w:t>Техническое</w:t>
      </w:r>
      <w:r>
        <w:rPr>
          <w:spacing w:val="59"/>
          <w:sz w:val="23"/>
        </w:rPr>
        <w:t xml:space="preserve"> </w:t>
      </w:r>
      <w:r>
        <w:rPr>
          <w:sz w:val="23"/>
        </w:rPr>
        <w:t>обслуживание</w:t>
      </w:r>
      <w:r>
        <w:rPr>
          <w:spacing w:val="59"/>
          <w:sz w:val="23"/>
        </w:rPr>
        <w:t xml:space="preserve"> </w:t>
      </w:r>
      <w:r>
        <w:rPr>
          <w:sz w:val="23"/>
        </w:rPr>
        <w:t>распределительного</w:t>
      </w:r>
      <w:r>
        <w:rPr>
          <w:spacing w:val="61"/>
          <w:sz w:val="23"/>
        </w:rPr>
        <w:t xml:space="preserve"> </w:t>
      </w:r>
      <w:r>
        <w:rPr>
          <w:spacing w:val="-4"/>
          <w:sz w:val="23"/>
        </w:rPr>
        <w:t>щита</w:t>
      </w:r>
    </w:p>
    <w:p w:rsidR="000E75F4" w:rsidRDefault="00DA1BD5" w:rsidP="00DA1BD5">
      <w:pPr>
        <w:pStyle w:val="afb"/>
        <w:numPr>
          <w:ilvl w:val="1"/>
          <w:numId w:val="8"/>
        </w:numPr>
        <w:tabs>
          <w:tab w:val="left" w:pos="859"/>
        </w:tabs>
        <w:spacing w:before="53"/>
        <w:rPr>
          <w:sz w:val="23"/>
        </w:rPr>
      </w:pPr>
      <w:r>
        <w:rPr>
          <w:sz w:val="23"/>
        </w:rPr>
        <w:t>Визуальный</w:t>
      </w:r>
      <w:r>
        <w:rPr>
          <w:spacing w:val="45"/>
          <w:sz w:val="23"/>
        </w:rPr>
        <w:t xml:space="preserve"> </w:t>
      </w:r>
      <w:r>
        <w:rPr>
          <w:spacing w:val="-2"/>
          <w:sz w:val="23"/>
        </w:rPr>
        <w:t>осмотр:</w:t>
      </w:r>
    </w:p>
    <w:p w:rsidR="000E75F4" w:rsidRDefault="00DA1BD5" w:rsidP="00DA1BD5">
      <w:pPr>
        <w:pStyle w:val="afb"/>
        <w:numPr>
          <w:ilvl w:val="2"/>
          <w:numId w:val="8"/>
        </w:numPr>
        <w:tabs>
          <w:tab w:val="left" w:pos="1578"/>
        </w:tabs>
        <w:spacing w:before="59"/>
        <w:ind w:left="1578" w:hanging="359"/>
        <w:rPr>
          <w:sz w:val="23"/>
        </w:rPr>
      </w:pPr>
      <w:r>
        <w:rPr>
          <w:sz w:val="23"/>
        </w:rPr>
        <w:t>Проверить</w:t>
      </w:r>
      <w:r>
        <w:rPr>
          <w:spacing w:val="37"/>
          <w:sz w:val="23"/>
        </w:rPr>
        <w:t xml:space="preserve"> </w:t>
      </w:r>
      <w:r>
        <w:rPr>
          <w:sz w:val="23"/>
        </w:rPr>
        <w:t>целостность</w:t>
      </w:r>
      <w:r>
        <w:rPr>
          <w:spacing w:val="38"/>
          <w:sz w:val="23"/>
        </w:rPr>
        <w:t xml:space="preserve"> </w:t>
      </w:r>
      <w:r>
        <w:rPr>
          <w:sz w:val="23"/>
        </w:rPr>
        <w:t>корпуса,</w:t>
      </w:r>
      <w:r>
        <w:rPr>
          <w:spacing w:val="36"/>
          <w:sz w:val="23"/>
        </w:rPr>
        <w:t xml:space="preserve"> </w:t>
      </w:r>
      <w:r>
        <w:rPr>
          <w:sz w:val="23"/>
        </w:rPr>
        <w:t>отсутствие</w:t>
      </w:r>
      <w:r>
        <w:rPr>
          <w:spacing w:val="43"/>
          <w:sz w:val="23"/>
        </w:rPr>
        <w:t xml:space="preserve"> </w:t>
      </w:r>
      <w:r>
        <w:rPr>
          <w:spacing w:val="-2"/>
          <w:sz w:val="23"/>
        </w:rPr>
        <w:t>коррозии.</w:t>
      </w:r>
    </w:p>
    <w:p w:rsidR="000E75F4" w:rsidRDefault="00DA1BD5" w:rsidP="00DA1BD5">
      <w:pPr>
        <w:pStyle w:val="afb"/>
        <w:numPr>
          <w:ilvl w:val="2"/>
          <w:numId w:val="8"/>
        </w:numPr>
        <w:tabs>
          <w:tab w:val="left" w:pos="1578"/>
        </w:tabs>
        <w:spacing w:before="42"/>
        <w:ind w:left="1578" w:hanging="359"/>
        <w:rPr>
          <w:sz w:val="23"/>
        </w:rPr>
      </w:pPr>
      <w:r>
        <w:rPr>
          <w:sz w:val="23"/>
        </w:rPr>
        <w:t>Убедиться</w:t>
      </w:r>
      <w:r>
        <w:rPr>
          <w:spacing w:val="26"/>
          <w:sz w:val="23"/>
        </w:rPr>
        <w:t xml:space="preserve"> </w:t>
      </w:r>
      <w:r>
        <w:rPr>
          <w:sz w:val="23"/>
        </w:rPr>
        <w:t>в</w:t>
      </w:r>
      <w:r>
        <w:rPr>
          <w:spacing w:val="32"/>
          <w:sz w:val="23"/>
        </w:rPr>
        <w:t xml:space="preserve"> </w:t>
      </w:r>
      <w:r>
        <w:rPr>
          <w:sz w:val="23"/>
        </w:rPr>
        <w:t>наличии</w:t>
      </w:r>
      <w:r>
        <w:rPr>
          <w:spacing w:val="33"/>
          <w:sz w:val="23"/>
        </w:rPr>
        <w:t xml:space="preserve"> </w:t>
      </w:r>
      <w:r>
        <w:rPr>
          <w:sz w:val="23"/>
        </w:rPr>
        <w:t>маркировки</w:t>
      </w:r>
      <w:r>
        <w:rPr>
          <w:spacing w:val="31"/>
          <w:sz w:val="23"/>
        </w:rPr>
        <w:t xml:space="preserve"> </w:t>
      </w:r>
      <w:r>
        <w:rPr>
          <w:spacing w:val="-2"/>
          <w:sz w:val="23"/>
        </w:rPr>
        <w:t>автоматов.</w:t>
      </w:r>
    </w:p>
    <w:p w:rsidR="000E75F4" w:rsidRDefault="00DA1BD5" w:rsidP="00DA1BD5">
      <w:pPr>
        <w:pStyle w:val="afb"/>
        <w:numPr>
          <w:ilvl w:val="1"/>
          <w:numId w:val="8"/>
        </w:numPr>
        <w:tabs>
          <w:tab w:val="left" w:pos="859"/>
        </w:tabs>
        <w:spacing w:before="43"/>
        <w:rPr>
          <w:sz w:val="23"/>
        </w:rPr>
      </w:pPr>
      <w:r>
        <w:rPr>
          <w:sz w:val="23"/>
        </w:rPr>
        <w:t>Чистка</w:t>
      </w:r>
      <w:r>
        <w:rPr>
          <w:spacing w:val="-12"/>
          <w:sz w:val="23"/>
        </w:rPr>
        <w:t xml:space="preserve"> </w:t>
      </w:r>
      <w:r>
        <w:rPr>
          <w:sz w:val="23"/>
        </w:rPr>
        <w:t>и</w:t>
      </w:r>
      <w:r>
        <w:rPr>
          <w:spacing w:val="-11"/>
          <w:sz w:val="23"/>
        </w:rPr>
        <w:t xml:space="preserve"> </w:t>
      </w:r>
      <w:r>
        <w:rPr>
          <w:sz w:val="23"/>
        </w:rPr>
        <w:t>подтяжка</w:t>
      </w:r>
      <w:r>
        <w:rPr>
          <w:spacing w:val="-12"/>
          <w:sz w:val="23"/>
        </w:rPr>
        <w:t xml:space="preserve"> </w:t>
      </w:r>
      <w:r>
        <w:rPr>
          <w:spacing w:val="-2"/>
          <w:sz w:val="23"/>
        </w:rPr>
        <w:t>контактов:</w:t>
      </w:r>
    </w:p>
    <w:p w:rsidR="000E75F4" w:rsidRDefault="00DA1BD5" w:rsidP="00DA1BD5">
      <w:pPr>
        <w:pStyle w:val="afb"/>
        <w:numPr>
          <w:ilvl w:val="2"/>
          <w:numId w:val="8"/>
        </w:numPr>
        <w:tabs>
          <w:tab w:val="left" w:pos="1578"/>
        </w:tabs>
        <w:ind w:left="1578" w:hanging="359"/>
        <w:rPr>
          <w:sz w:val="23"/>
        </w:rPr>
      </w:pPr>
      <w:r>
        <w:rPr>
          <w:sz w:val="23"/>
        </w:rPr>
        <w:t>Обесточить</w:t>
      </w:r>
      <w:r>
        <w:rPr>
          <w:spacing w:val="35"/>
          <w:sz w:val="23"/>
        </w:rPr>
        <w:t xml:space="preserve"> </w:t>
      </w:r>
      <w:r>
        <w:rPr>
          <w:sz w:val="23"/>
        </w:rPr>
        <w:t>вводной</w:t>
      </w:r>
      <w:r>
        <w:rPr>
          <w:spacing w:val="41"/>
          <w:sz w:val="23"/>
        </w:rPr>
        <w:t xml:space="preserve"> </w:t>
      </w:r>
      <w:r>
        <w:rPr>
          <w:spacing w:val="-2"/>
          <w:sz w:val="23"/>
        </w:rPr>
        <w:t>автомат.</w:t>
      </w:r>
    </w:p>
    <w:p w:rsidR="000E75F4" w:rsidRDefault="00DA1BD5" w:rsidP="00DA1BD5">
      <w:pPr>
        <w:pStyle w:val="afb"/>
        <w:numPr>
          <w:ilvl w:val="2"/>
          <w:numId w:val="8"/>
        </w:numPr>
        <w:tabs>
          <w:tab w:val="left" w:pos="1578"/>
        </w:tabs>
        <w:spacing w:before="42"/>
        <w:ind w:left="1578" w:hanging="359"/>
        <w:rPr>
          <w:sz w:val="23"/>
        </w:rPr>
      </w:pPr>
      <w:r>
        <w:rPr>
          <w:sz w:val="23"/>
        </w:rPr>
        <w:t>Очистить</w:t>
      </w:r>
      <w:r>
        <w:rPr>
          <w:spacing w:val="-12"/>
          <w:sz w:val="23"/>
        </w:rPr>
        <w:t xml:space="preserve"> </w:t>
      </w:r>
      <w:r>
        <w:rPr>
          <w:sz w:val="23"/>
        </w:rPr>
        <w:t>контакты</w:t>
      </w:r>
      <w:r>
        <w:rPr>
          <w:spacing w:val="-11"/>
          <w:sz w:val="23"/>
        </w:rPr>
        <w:t xml:space="preserve"> </w:t>
      </w:r>
      <w:r>
        <w:rPr>
          <w:sz w:val="23"/>
        </w:rPr>
        <w:t>от</w:t>
      </w:r>
      <w:r>
        <w:rPr>
          <w:spacing w:val="-14"/>
          <w:sz w:val="23"/>
        </w:rPr>
        <w:t xml:space="preserve"> </w:t>
      </w:r>
      <w:r>
        <w:rPr>
          <w:sz w:val="23"/>
        </w:rPr>
        <w:t>пыли</w:t>
      </w:r>
      <w:r>
        <w:rPr>
          <w:spacing w:val="-9"/>
          <w:sz w:val="23"/>
        </w:rPr>
        <w:t xml:space="preserve"> </w:t>
      </w:r>
      <w:r>
        <w:rPr>
          <w:sz w:val="23"/>
        </w:rPr>
        <w:t>и</w:t>
      </w:r>
      <w:r>
        <w:rPr>
          <w:spacing w:val="-8"/>
          <w:sz w:val="23"/>
        </w:rPr>
        <w:t xml:space="preserve"> </w:t>
      </w:r>
      <w:r>
        <w:rPr>
          <w:spacing w:val="-2"/>
          <w:sz w:val="23"/>
        </w:rPr>
        <w:t>окислов.</w:t>
      </w:r>
    </w:p>
    <w:p w:rsidR="000E75F4" w:rsidRDefault="00DA1BD5" w:rsidP="00DA1BD5">
      <w:pPr>
        <w:pStyle w:val="afb"/>
        <w:numPr>
          <w:ilvl w:val="2"/>
          <w:numId w:val="8"/>
        </w:numPr>
        <w:tabs>
          <w:tab w:val="left" w:pos="1578"/>
        </w:tabs>
        <w:spacing w:before="42"/>
        <w:ind w:left="1578" w:hanging="359"/>
        <w:rPr>
          <w:sz w:val="23"/>
        </w:rPr>
      </w:pPr>
      <w:r>
        <w:rPr>
          <w:sz w:val="23"/>
        </w:rPr>
        <w:t>Подтянуть</w:t>
      </w:r>
      <w:r>
        <w:rPr>
          <w:spacing w:val="35"/>
          <w:sz w:val="23"/>
        </w:rPr>
        <w:t xml:space="preserve"> </w:t>
      </w:r>
      <w:r>
        <w:rPr>
          <w:sz w:val="23"/>
        </w:rPr>
        <w:t>клеммы</w:t>
      </w:r>
      <w:r>
        <w:rPr>
          <w:spacing w:val="46"/>
          <w:sz w:val="23"/>
        </w:rPr>
        <w:t xml:space="preserve"> </w:t>
      </w:r>
      <w:r>
        <w:rPr>
          <w:sz w:val="23"/>
        </w:rPr>
        <w:t>динамометрической</w:t>
      </w:r>
      <w:r>
        <w:rPr>
          <w:spacing w:val="41"/>
          <w:sz w:val="23"/>
        </w:rPr>
        <w:t xml:space="preserve"> </w:t>
      </w:r>
      <w:r>
        <w:rPr>
          <w:sz w:val="23"/>
        </w:rPr>
        <w:t>отверткой</w:t>
      </w:r>
      <w:r>
        <w:rPr>
          <w:spacing w:val="41"/>
          <w:sz w:val="23"/>
        </w:rPr>
        <w:t xml:space="preserve"> </w:t>
      </w:r>
      <w:r>
        <w:rPr>
          <w:sz w:val="23"/>
        </w:rPr>
        <w:t>(момент</w:t>
      </w:r>
      <w:r>
        <w:rPr>
          <w:spacing w:val="31"/>
          <w:sz w:val="23"/>
        </w:rPr>
        <w:t xml:space="preserve"> </w:t>
      </w:r>
      <w:r>
        <w:rPr>
          <w:sz w:val="23"/>
        </w:rPr>
        <w:t>затяжки</w:t>
      </w:r>
      <w:r>
        <w:rPr>
          <w:spacing w:val="39"/>
          <w:sz w:val="23"/>
        </w:rPr>
        <w:t xml:space="preserve"> </w:t>
      </w:r>
      <w:r>
        <w:rPr>
          <w:sz w:val="23"/>
        </w:rPr>
        <w:t>согласно</w:t>
      </w:r>
      <w:r>
        <w:rPr>
          <w:spacing w:val="42"/>
          <w:sz w:val="23"/>
        </w:rPr>
        <w:t xml:space="preserve"> </w:t>
      </w:r>
      <w:r>
        <w:rPr>
          <w:spacing w:val="-4"/>
          <w:sz w:val="23"/>
        </w:rPr>
        <w:t>ТУ).</w:t>
      </w:r>
    </w:p>
    <w:p w:rsidR="000E75F4" w:rsidRDefault="00DA1BD5" w:rsidP="00DA1BD5">
      <w:pPr>
        <w:pStyle w:val="afb"/>
        <w:numPr>
          <w:ilvl w:val="1"/>
          <w:numId w:val="8"/>
        </w:numPr>
        <w:tabs>
          <w:tab w:val="left" w:pos="859"/>
        </w:tabs>
        <w:spacing w:before="42"/>
        <w:rPr>
          <w:sz w:val="23"/>
        </w:rPr>
      </w:pPr>
      <w:r>
        <w:rPr>
          <w:sz w:val="23"/>
        </w:rPr>
        <w:t>Проверка</w:t>
      </w:r>
      <w:r>
        <w:rPr>
          <w:spacing w:val="45"/>
          <w:sz w:val="23"/>
        </w:rPr>
        <w:t xml:space="preserve"> </w:t>
      </w:r>
      <w:r>
        <w:rPr>
          <w:sz w:val="23"/>
        </w:rPr>
        <w:t>срабатывания</w:t>
      </w:r>
      <w:r>
        <w:rPr>
          <w:spacing w:val="40"/>
          <w:sz w:val="23"/>
        </w:rPr>
        <w:t xml:space="preserve"> </w:t>
      </w:r>
      <w:r>
        <w:rPr>
          <w:spacing w:val="-4"/>
          <w:sz w:val="23"/>
        </w:rPr>
        <w:t>УЗО:</w:t>
      </w:r>
    </w:p>
    <w:p w:rsidR="000E75F4" w:rsidRDefault="00DA1BD5" w:rsidP="00DA1BD5">
      <w:pPr>
        <w:pStyle w:val="afb"/>
        <w:numPr>
          <w:ilvl w:val="2"/>
          <w:numId w:val="8"/>
        </w:numPr>
        <w:tabs>
          <w:tab w:val="left" w:pos="1578"/>
        </w:tabs>
        <w:spacing w:before="53"/>
        <w:ind w:left="1578" w:hanging="359"/>
        <w:rPr>
          <w:sz w:val="23"/>
        </w:rPr>
      </w:pPr>
      <w:r>
        <w:rPr>
          <w:sz w:val="23"/>
        </w:rPr>
        <w:t>Подать</w:t>
      </w:r>
      <w:r>
        <w:rPr>
          <w:spacing w:val="22"/>
          <w:sz w:val="23"/>
        </w:rPr>
        <w:t xml:space="preserve"> </w:t>
      </w:r>
      <w:r>
        <w:rPr>
          <w:spacing w:val="-2"/>
          <w:sz w:val="23"/>
        </w:rPr>
        <w:t>напряжение.</w:t>
      </w:r>
    </w:p>
    <w:p w:rsidR="000E75F4" w:rsidRDefault="00DA1BD5" w:rsidP="00DA1BD5">
      <w:pPr>
        <w:pStyle w:val="afb"/>
        <w:numPr>
          <w:ilvl w:val="2"/>
          <w:numId w:val="8"/>
        </w:numPr>
        <w:tabs>
          <w:tab w:val="left" w:pos="1578"/>
        </w:tabs>
        <w:spacing w:before="42"/>
        <w:ind w:left="1578" w:hanging="359"/>
        <w:rPr>
          <w:sz w:val="23"/>
        </w:rPr>
      </w:pPr>
      <w:r>
        <w:rPr>
          <w:sz w:val="23"/>
        </w:rPr>
        <w:t>Нажать</w:t>
      </w:r>
      <w:r>
        <w:rPr>
          <w:spacing w:val="-13"/>
          <w:sz w:val="23"/>
        </w:rPr>
        <w:t xml:space="preserve"> </w:t>
      </w:r>
      <w:r>
        <w:rPr>
          <w:sz w:val="23"/>
        </w:rPr>
        <w:t>кнопку</w:t>
      </w:r>
      <w:r>
        <w:rPr>
          <w:spacing w:val="-6"/>
          <w:sz w:val="23"/>
        </w:rPr>
        <w:t xml:space="preserve"> </w:t>
      </w:r>
      <w:r>
        <w:rPr>
          <w:sz w:val="23"/>
        </w:rPr>
        <w:t>«Тест»</w:t>
      </w:r>
      <w:r>
        <w:rPr>
          <w:spacing w:val="-9"/>
          <w:sz w:val="23"/>
        </w:rPr>
        <w:t xml:space="preserve"> </w:t>
      </w:r>
      <w:r>
        <w:rPr>
          <w:sz w:val="23"/>
        </w:rPr>
        <w:t>на</w:t>
      </w:r>
      <w:r>
        <w:rPr>
          <w:spacing w:val="-10"/>
          <w:sz w:val="23"/>
        </w:rPr>
        <w:t xml:space="preserve"> </w:t>
      </w:r>
      <w:r>
        <w:rPr>
          <w:spacing w:val="-4"/>
          <w:sz w:val="23"/>
        </w:rPr>
        <w:t>УЗО.</w:t>
      </w:r>
    </w:p>
    <w:p w:rsidR="000E75F4" w:rsidRDefault="00DA1BD5" w:rsidP="00DA1BD5">
      <w:pPr>
        <w:pStyle w:val="afb"/>
        <w:numPr>
          <w:ilvl w:val="1"/>
          <w:numId w:val="8"/>
        </w:numPr>
        <w:tabs>
          <w:tab w:val="left" w:pos="859"/>
        </w:tabs>
        <w:spacing w:before="42"/>
        <w:rPr>
          <w:sz w:val="23"/>
        </w:rPr>
      </w:pPr>
      <w:r>
        <w:rPr>
          <w:spacing w:val="-2"/>
          <w:sz w:val="23"/>
        </w:rPr>
        <w:t>Измерения:</w:t>
      </w:r>
    </w:p>
    <w:p w:rsidR="000E75F4" w:rsidRDefault="00DA1BD5" w:rsidP="00DA1BD5">
      <w:pPr>
        <w:pStyle w:val="afb"/>
        <w:numPr>
          <w:ilvl w:val="2"/>
          <w:numId w:val="8"/>
        </w:numPr>
        <w:tabs>
          <w:tab w:val="left" w:pos="1578"/>
        </w:tabs>
        <w:spacing w:before="53"/>
        <w:ind w:left="1578" w:hanging="359"/>
        <w:rPr>
          <w:sz w:val="23"/>
        </w:rPr>
      </w:pPr>
      <w:r>
        <w:rPr>
          <w:sz w:val="23"/>
        </w:rPr>
        <w:t>Замерить</w:t>
      </w:r>
      <w:r>
        <w:rPr>
          <w:spacing w:val="-13"/>
          <w:sz w:val="23"/>
        </w:rPr>
        <w:t xml:space="preserve"> </w:t>
      </w:r>
      <w:r>
        <w:rPr>
          <w:sz w:val="23"/>
        </w:rPr>
        <w:t>напряжение</w:t>
      </w:r>
      <w:r>
        <w:rPr>
          <w:spacing w:val="-10"/>
          <w:sz w:val="23"/>
        </w:rPr>
        <w:t xml:space="preserve"> </w:t>
      </w:r>
      <w:r>
        <w:rPr>
          <w:sz w:val="23"/>
        </w:rPr>
        <w:t>на</w:t>
      </w:r>
      <w:r>
        <w:rPr>
          <w:spacing w:val="-10"/>
          <w:sz w:val="23"/>
        </w:rPr>
        <w:t xml:space="preserve"> </w:t>
      </w:r>
      <w:r>
        <w:rPr>
          <w:sz w:val="23"/>
        </w:rPr>
        <w:t>вводе</w:t>
      </w:r>
      <w:r>
        <w:rPr>
          <w:spacing w:val="-9"/>
          <w:sz w:val="23"/>
        </w:rPr>
        <w:t xml:space="preserve"> </w:t>
      </w:r>
      <w:r>
        <w:rPr>
          <w:sz w:val="23"/>
        </w:rPr>
        <w:t>и</w:t>
      </w:r>
      <w:r>
        <w:rPr>
          <w:spacing w:val="-10"/>
          <w:sz w:val="23"/>
        </w:rPr>
        <w:t xml:space="preserve"> </w:t>
      </w:r>
      <w:r>
        <w:rPr>
          <w:sz w:val="23"/>
        </w:rPr>
        <w:t>отходящих</w:t>
      </w:r>
      <w:r>
        <w:rPr>
          <w:spacing w:val="-9"/>
          <w:sz w:val="23"/>
        </w:rPr>
        <w:t xml:space="preserve"> </w:t>
      </w:r>
      <w:r>
        <w:rPr>
          <w:spacing w:val="-2"/>
          <w:sz w:val="23"/>
        </w:rPr>
        <w:t>линиях.</w:t>
      </w:r>
    </w:p>
    <w:p w:rsidR="000E75F4" w:rsidRDefault="00DA1BD5" w:rsidP="00DA1BD5">
      <w:pPr>
        <w:pStyle w:val="afb"/>
        <w:numPr>
          <w:ilvl w:val="2"/>
          <w:numId w:val="8"/>
        </w:numPr>
        <w:tabs>
          <w:tab w:val="left" w:pos="1578"/>
        </w:tabs>
        <w:spacing w:before="42"/>
        <w:ind w:left="1578" w:hanging="359"/>
        <w:rPr>
          <w:sz w:val="23"/>
        </w:rPr>
      </w:pPr>
      <w:r>
        <w:rPr>
          <w:sz w:val="23"/>
        </w:rPr>
        <w:t>Проверить</w:t>
      </w:r>
      <w:r>
        <w:rPr>
          <w:spacing w:val="29"/>
          <w:sz w:val="23"/>
        </w:rPr>
        <w:t xml:space="preserve"> </w:t>
      </w:r>
      <w:r>
        <w:rPr>
          <w:sz w:val="23"/>
        </w:rPr>
        <w:t>сопротивление</w:t>
      </w:r>
      <w:r>
        <w:rPr>
          <w:spacing w:val="35"/>
          <w:sz w:val="23"/>
        </w:rPr>
        <w:t xml:space="preserve"> </w:t>
      </w:r>
      <w:r>
        <w:rPr>
          <w:sz w:val="23"/>
        </w:rPr>
        <w:t>изоляции</w:t>
      </w:r>
      <w:r>
        <w:rPr>
          <w:spacing w:val="34"/>
          <w:sz w:val="23"/>
        </w:rPr>
        <w:t xml:space="preserve"> </w:t>
      </w:r>
      <w:r>
        <w:rPr>
          <w:sz w:val="23"/>
        </w:rPr>
        <w:t>мегомметром</w:t>
      </w:r>
      <w:r>
        <w:rPr>
          <w:spacing w:val="32"/>
          <w:sz w:val="23"/>
        </w:rPr>
        <w:t xml:space="preserve"> </w:t>
      </w:r>
      <w:r>
        <w:rPr>
          <w:sz w:val="23"/>
        </w:rPr>
        <w:t>(норма:</w:t>
      </w:r>
      <w:r>
        <w:rPr>
          <w:spacing w:val="28"/>
          <w:sz w:val="23"/>
        </w:rPr>
        <w:t xml:space="preserve"> </w:t>
      </w:r>
      <w:r>
        <w:rPr>
          <w:sz w:val="23"/>
        </w:rPr>
        <w:t>≥</w:t>
      </w:r>
      <w:r>
        <w:rPr>
          <w:spacing w:val="30"/>
          <w:sz w:val="23"/>
        </w:rPr>
        <w:t xml:space="preserve"> </w:t>
      </w:r>
      <w:r>
        <w:rPr>
          <w:sz w:val="23"/>
        </w:rPr>
        <w:t>0.5</w:t>
      </w:r>
      <w:r>
        <w:rPr>
          <w:spacing w:val="36"/>
          <w:sz w:val="23"/>
        </w:rPr>
        <w:t xml:space="preserve"> </w:t>
      </w:r>
      <w:r>
        <w:rPr>
          <w:spacing w:val="-2"/>
          <w:sz w:val="23"/>
        </w:rPr>
        <w:t>МОм).</w:t>
      </w:r>
    </w:p>
    <w:p w:rsidR="000E75F4" w:rsidRDefault="00DA1BD5" w:rsidP="00DA1BD5">
      <w:pPr>
        <w:pStyle w:val="afb"/>
        <w:numPr>
          <w:ilvl w:val="0"/>
          <w:numId w:val="8"/>
        </w:numPr>
        <w:tabs>
          <w:tab w:val="left" w:pos="374"/>
        </w:tabs>
        <w:spacing w:before="49"/>
        <w:ind w:left="374" w:hanging="236"/>
        <w:rPr>
          <w:sz w:val="23"/>
        </w:rPr>
      </w:pPr>
      <w:r>
        <w:rPr>
          <w:sz w:val="23"/>
        </w:rPr>
        <w:t>Техническое</w:t>
      </w:r>
      <w:r>
        <w:rPr>
          <w:spacing w:val="54"/>
          <w:sz w:val="23"/>
        </w:rPr>
        <w:t xml:space="preserve"> </w:t>
      </w:r>
      <w:r>
        <w:rPr>
          <w:sz w:val="23"/>
        </w:rPr>
        <w:t>обслуживание</w:t>
      </w:r>
      <w:r>
        <w:rPr>
          <w:spacing w:val="54"/>
          <w:sz w:val="23"/>
        </w:rPr>
        <w:t xml:space="preserve"> </w:t>
      </w:r>
      <w:r>
        <w:rPr>
          <w:spacing w:val="-2"/>
          <w:sz w:val="23"/>
        </w:rPr>
        <w:t>электродвигателя</w:t>
      </w:r>
    </w:p>
    <w:p w:rsidR="000E75F4" w:rsidRDefault="00DA1BD5" w:rsidP="00DA1BD5">
      <w:pPr>
        <w:pStyle w:val="afb"/>
        <w:numPr>
          <w:ilvl w:val="1"/>
          <w:numId w:val="8"/>
        </w:numPr>
        <w:tabs>
          <w:tab w:val="left" w:pos="859"/>
        </w:tabs>
        <w:spacing w:before="53"/>
        <w:rPr>
          <w:sz w:val="23"/>
        </w:rPr>
      </w:pPr>
      <w:r>
        <w:rPr>
          <w:sz w:val="23"/>
        </w:rPr>
        <w:t>Внешний</w:t>
      </w:r>
      <w:r>
        <w:rPr>
          <w:spacing w:val="33"/>
          <w:sz w:val="23"/>
        </w:rPr>
        <w:t xml:space="preserve"> </w:t>
      </w:r>
      <w:r>
        <w:rPr>
          <w:spacing w:val="-2"/>
          <w:sz w:val="23"/>
        </w:rPr>
        <w:t>осмотр:</w:t>
      </w:r>
    </w:p>
    <w:p w:rsidR="000E75F4" w:rsidRDefault="00DA1BD5" w:rsidP="00DA1BD5">
      <w:pPr>
        <w:pStyle w:val="afb"/>
        <w:numPr>
          <w:ilvl w:val="2"/>
          <w:numId w:val="8"/>
        </w:numPr>
        <w:tabs>
          <w:tab w:val="left" w:pos="1578"/>
        </w:tabs>
        <w:ind w:left="1578" w:hanging="359"/>
        <w:rPr>
          <w:sz w:val="23"/>
        </w:rPr>
      </w:pPr>
      <w:r>
        <w:rPr>
          <w:sz w:val="23"/>
        </w:rPr>
        <w:t>Проверить</w:t>
      </w:r>
      <w:r>
        <w:rPr>
          <w:spacing w:val="37"/>
          <w:sz w:val="23"/>
        </w:rPr>
        <w:t xml:space="preserve"> </w:t>
      </w:r>
      <w:r>
        <w:rPr>
          <w:sz w:val="23"/>
        </w:rPr>
        <w:t>крепление,</w:t>
      </w:r>
      <w:r>
        <w:rPr>
          <w:spacing w:val="35"/>
          <w:sz w:val="23"/>
        </w:rPr>
        <w:t xml:space="preserve"> </w:t>
      </w:r>
      <w:r>
        <w:rPr>
          <w:sz w:val="23"/>
        </w:rPr>
        <w:t>состояние</w:t>
      </w:r>
      <w:r>
        <w:rPr>
          <w:spacing w:val="42"/>
          <w:sz w:val="23"/>
        </w:rPr>
        <w:t xml:space="preserve"> </w:t>
      </w:r>
      <w:r>
        <w:rPr>
          <w:sz w:val="23"/>
        </w:rPr>
        <w:t>клеммной</w:t>
      </w:r>
      <w:r>
        <w:rPr>
          <w:spacing w:val="42"/>
          <w:sz w:val="23"/>
        </w:rPr>
        <w:t xml:space="preserve"> </w:t>
      </w:r>
      <w:r>
        <w:rPr>
          <w:spacing w:val="-2"/>
          <w:sz w:val="23"/>
        </w:rPr>
        <w:t>коробки.</w:t>
      </w:r>
    </w:p>
    <w:p w:rsidR="000E75F4" w:rsidRDefault="00DA1BD5" w:rsidP="00DA1BD5">
      <w:pPr>
        <w:pStyle w:val="afb"/>
        <w:numPr>
          <w:ilvl w:val="2"/>
          <w:numId w:val="8"/>
        </w:numPr>
        <w:tabs>
          <w:tab w:val="left" w:pos="1578"/>
        </w:tabs>
        <w:spacing w:before="42"/>
        <w:ind w:left="1578" w:hanging="359"/>
        <w:rPr>
          <w:sz w:val="23"/>
        </w:rPr>
      </w:pPr>
      <w:r>
        <w:rPr>
          <w:sz w:val="23"/>
        </w:rPr>
        <w:t>Убедиться</w:t>
      </w:r>
      <w:r>
        <w:rPr>
          <w:spacing w:val="30"/>
          <w:sz w:val="23"/>
        </w:rPr>
        <w:t xml:space="preserve"> </w:t>
      </w:r>
      <w:r>
        <w:rPr>
          <w:sz w:val="23"/>
        </w:rPr>
        <w:t>в</w:t>
      </w:r>
      <w:r>
        <w:rPr>
          <w:spacing w:val="36"/>
          <w:sz w:val="23"/>
        </w:rPr>
        <w:t xml:space="preserve"> </w:t>
      </w:r>
      <w:r>
        <w:rPr>
          <w:sz w:val="23"/>
        </w:rPr>
        <w:t>отсутствии</w:t>
      </w:r>
      <w:r>
        <w:rPr>
          <w:spacing w:val="36"/>
          <w:sz w:val="23"/>
        </w:rPr>
        <w:t xml:space="preserve"> </w:t>
      </w:r>
      <w:r>
        <w:rPr>
          <w:sz w:val="23"/>
        </w:rPr>
        <w:t>повреждений</w:t>
      </w:r>
      <w:r>
        <w:rPr>
          <w:spacing w:val="37"/>
          <w:sz w:val="23"/>
        </w:rPr>
        <w:t xml:space="preserve"> </w:t>
      </w:r>
      <w:r>
        <w:rPr>
          <w:spacing w:val="-2"/>
          <w:sz w:val="23"/>
        </w:rPr>
        <w:t>кабеля.</w:t>
      </w:r>
    </w:p>
    <w:p w:rsidR="000E75F4" w:rsidRDefault="00DA1BD5" w:rsidP="00DA1BD5">
      <w:pPr>
        <w:pStyle w:val="afb"/>
        <w:numPr>
          <w:ilvl w:val="1"/>
          <w:numId w:val="8"/>
        </w:numPr>
        <w:tabs>
          <w:tab w:val="left" w:pos="859"/>
        </w:tabs>
        <w:spacing w:before="43"/>
        <w:rPr>
          <w:sz w:val="23"/>
        </w:rPr>
      </w:pPr>
      <w:r>
        <w:rPr>
          <w:sz w:val="23"/>
        </w:rPr>
        <w:t>Измерение</w:t>
      </w:r>
      <w:r>
        <w:rPr>
          <w:spacing w:val="51"/>
          <w:sz w:val="23"/>
        </w:rPr>
        <w:t xml:space="preserve"> </w:t>
      </w:r>
      <w:r>
        <w:rPr>
          <w:sz w:val="23"/>
        </w:rPr>
        <w:t>сопротивления</w:t>
      </w:r>
      <w:r>
        <w:rPr>
          <w:spacing w:val="44"/>
          <w:sz w:val="23"/>
        </w:rPr>
        <w:t xml:space="preserve"> </w:t>
      </w:r>
      <w:r>
        <w:rPr>
          <w:spacing w:val="-2"/>
          <w:sz w:val="23"/>
        </w:rPr>
        <w:t>изоляции:</w:t>
      </w:r>
    </w:p>
    <w:p w:rsidR="000E75F4" w:rsidRDefault="00DA1BD5" w:rsidP="00DA1BD5">
      <w:pPr>
        <w:pStyle w:val="afb"/>
        <w:numPr>
          <w:ilvl w:val="2"/>
          <w:numId w:val="8"/>
        </w:numPr>
        <w:tabs>
          <w:tab w:val="left" w:pos="1578"/>
        </w:tabs>
        <w:ind w:left="1578" w:hanging="359"/>
        <w:rPr>
          <w:sz w:val="23"/>
        </w:rPr>
      </w:pPr>
      <w:r>
        <w:rPr>
          <w:sz w:val="23"/>
        </w:rPr>
        <w:t>Замерить</w:t>
      </w:r>
      <w:r>
        <w:rPr>
          <w:spacing w:val="-11"/>
          <w:sz w:val="23"/>
        </w:rPr>
        <w:t xml:space="preserve"> </w:t>
      </w:r>
      <w:r>
        <w:rPr>
          <w:sz w:val="23"/>
        </w:rPr>
        <w:t>мегомметром</w:t>
      </w:r>
      <w:r>
        <w:rPr>
          <w:spacing w:val="-10"/>
          <w:sz w:val="23"/>
        </w:rPr>
        <w:t xml:space="preserve"> </w:t>
      </w:r>
      <w:r>
        <w:rPr>
          <w:sz w:val="23"/>
        </w:rPr>
        <w:t>между</w:t>
      </w:r>
      <w:r>
        <w:rPr>
          <w:spacing w:val="-8"/>
          <w:sz w:val="23"/>
        </w:rPr>
        <w:t xml:space="preserve"> </w:t>
      </w:r>
      <w:r>
        <w:rPr>
          <w:sz w:val="23"/>
        </w:rPr>
        <w:t>фазами</w:t>
      </w:r>
      <w:r>
        <w:rPr>
          <w:spacing w:val="-8"/>
          <w:sz w:val="23"/>
        </w:rPr>
        <w:t xml:space="preserve"> </w:t>
      </w:r>
      <w:r>
        <w:rPr>
          <w:sz w:val="23"/>
        </w:rPr>
        <w:t>и</w:t>
      </w:r>
      <w:r>
        <w:rPr>
          <w:spacing w:val="-8"/>
          <w:sz w:val="23"/>
        </w:rPr>
        <w:t xml:space="preserve"> </w:t>
      </w:r>
      <w:r>
        <w:rPr>
          <w:sz w:val="23"/>
        </w:rPr>
        <w:t>на</w:t>
      </w:r>
      <w:r>
        <w:rPr>
          <w:spacing w:val="-9"/>
          <w:sz w:val="23"/>
        </w:rPr>
        <w:t xml:space="preserve"> </w:t>
      </w:r>
      <w:r>
        <w:rPr>
          <w:sz w:val="23"/>
        </w:rPr>
        <w:t>корпус</w:t>
      </w:r>
      <w:r>
        <w:rPr>
          <w:spacing w:val="-8"/>
          <w:sz w:val="23"/>
        </w:rPr>
        <w:t xml:space="preserve"> </w:t>
      </w:r>
      <w:r>
        <w:rPr>
          <w:sz w:val="23"/>
        </w:rPr>
        <w:t>(норма:</w:t>
      </w:r>
      <w:r>
        <w:rPr>
          <w:spacing w:val="-12"/>
          <w:sz w:val="23"/>
        </w:rPr>
        <w:t xml:space="preserve"> </w:t>
      </w:r>
      <w:r>
        <w:rPr>
          <w:sz w:val="23"/>
        </w:rPr>
        <w:t>≥</w:t>
      </w:r>
      <w:r>
        <w:rPr>
          <w:spacing w:val="-11"/>
          <w:sz w:val="23"/>
        </w:rPr>
        <w:t xml:space="preserve"> </w:t>
      </w:r>
      <w:r>
        <w:rPr>
          <w:sz w:val="23"/>
        </w:rPr>
        <w:t>1</w:t>
      </w:r>
      <w:r>
        <w:rPr>
          <w:spacing w:val="-7"/>
          <w:sz w:val="23"/>
        </w:rPr>
        <w:t xml:space="preserve"> </w:t>
      </w:r>
      <w:r>
        <w:rPr>
          <w:spacing w:val="-2"/>
          <w:sz w:val="23"/>
        </w:rPr>
        <w:t>МОм).</w:t>
      </w:r>
    </w:p>
    <w:p w:rsidR="000E75F4" w:rsidRDefault="00DA1BD5" w:rsidP="00DA1BD5">
      <w:pPr>
        <w:pStyle w:val="afb"/>
        <w:numPr>
          <w:ilvl w:val="1"/>
          <w:numId w:val="8"/>
        </w:numPr>
        <w:tabs>
          <w:tab w:val="left" w:pos="859"/>
        </w:tabs>
        <w:spacing w:before="42"/>
        <w:rPr>
          <w:sz w:val="23"/>
        </w:rPr>
      </w:pPr>
      <w:r>
        <w:rPr>
          <w:sz w:val="23"/>
        </w:rPr>
        <w:t>Контроль</w:t>
      </w:r>
      <w:r>
        <w:rPr>
          <w:spacing w:val="37"/>
          <w:sz w:val="23"/>
        </w:rPr>
        <w:t xml:space="preserve"> </w:t>
      </w:r>
      <w:r>
        <w:rPr>
          <w:spacing w:val="-2"/>
          <w:sz w:val="23"/>
        </w:rPr>
        <w:t>температуры:</w:t>
      </w:r>
    </w:p>
    <w:p w:rsidR="000E75F4" w:rsidRDefault="00DA1BD5" w:rsidP="00DA1BD5">
      <w:pPr>
        <w:pStyle w:val="afb"/>
        <w:numPr>
          <w:ilvl w:val="2"/>
          <w:numId w:val="8"/>
        </w:numPr>
        <w:tabs>
          <w:tab w:val="left" w:pos="1578"/>
        </w:tabs>
        <w:ind w:left="1578" w:hanging="359"/>
        <w:rPr>
          <w:sz w:val="23"/>
        </w:rPr>
      </w:pPr>
      <w:r>
        <w:rPr>
          <w:sz w:val="23"/>
        </w:rPr>
        <w:t>Измерить</w:t>
      </w:r>
      <w:r>
        <w:rPr>
          <w:spacing w:val="33"/>
          <w:sz w:val="23"/>
        </w:rPr>
        <w:t xml:space="preserve"> </w:t>
      </w:r>
      <w:r>
        <w:rPr>
          <w:sz w:val="23"/>
        </w:rPr>
        <w:t>температуру</w:t>
      </w:r>
      <w:r>
        <w:rPr>
          <w:spacing w:val="40"/>
          <w:sz w:val="23"/>
        </w:rPr>
        <w:t xml:space="preserve"> </w:t>
      </w:r>
      <w:r>
        <w:rPr>
          <w:sz w:val="23"/>
        </w:rPr>
        <w:t>подшипников</w:t>
      </w:r>
      <w:r>
        <w:rPr>
          <w:spacing w:val="38"/>
          <w:sz w:val="23"/>
        </w:rPr>
        <w:t xml:space="preserve"> </w:t>
      </w:r>
      <w:r>
        <w:rPr>
          <w:sz w:val="23"/>
        </w:rPr>
        <w:t>пирометром</w:t>
      </w:r>
      <w:r>
        <w:rPr>
          <w:spacing w:val="35"/>
          <w:sz w:val="23"/>
        </w:rPr>
        <w:t xml:space="preserve"> </w:t>
      </w:r>
      <w:r>
        <w:rPr>
          <w:sz w:val="23"/>
        </w:rPr>
        <w:t>(норма:</w:t>
      </w:r>
      <w:r>
        <w:rPr>
          <w:spacing w:val="31"/>
          <w:sz w:val="23"/>
        </w:rPr>
        <w:t xml:space="preserve"> </w:t>
      </w:r>
      <w:r>
        <w:rPr>
          <w:sz w:val="23"/>
        </w:rPr>
        <w:t>≤</w:t>
      </w:r>
      <w:r>
        <w:rPr>
          <w:spacing w:val="34"/>
          <w:sz w:val="23"/>
        </w:rPr>
        <w:t xml:space="preserve"> </w:t>
      </w:r>
      <w:r>
        <w:rPr>
          <w:spacing w:val="-2"/>
          <w:sz w:val="23"/>
        </w:rPr>
        <w:t>70°C).</w:t>
      </w:r>
    </w:p>
    <w:p w:rsidR="000E75F4" w:rsidRDefault="000E75F4">
      <w:pPr>
        <w:pStyle w:val="afb"/>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1"/>
          <w:numId w:val="8"/>
        </w:numPr>
        <w:tabs>
          <w:tab w:val="left" w:pos="859"/>
        </w:tabs>
        <w:spacing w:before="77"/>
        <w:rPr>
          <w:sz w:val="23"/>
        </w:rPr>
      </w:pPr>
      <w:r>
        <w:rPr>
          <w:sz w:val="23"/>
        </w:rPr>
        <w:lastRenderedPageBreak/>
        <w:t>Проверка</w:t>
      </w:r>
      <w:r>
        <w:rPr>
          <w:spacing w:val="42"/>
          <w:sz w:val="23"/>
        </w:rPr>
        <w:t xml:space="preserve"> </w:t>
      </w:r>
      <w:r>
        <w:rPr>
          <w:spacing w:val="-2"/>
          <w:sz w:val="23"/>
        </w:rPr>
        <w:t>работы:</w:t>
      </w:r>
    </w:p>
    <w:p w:rsidR="000E75F4" w:rsidRDefault="00DA1BD5" w:rsidP="00DA1BD5">
      <w:pPr>
        <w:pStyle w:val="afb"/>
        <w:numPr>
          <w:ilvl w:val="2"/>
          <w:numId w:val="8"/>
        </w:numPr>
        <w:tabs>
          <w:tab w:val="left" w:pos="1578"/>
        </w:tabs>
        <w:ind w:left="1578" w:hanging="359"/>
        <w:rPr>
          <w:sz w:val="23"/>
        </w:rPr>
      </w:pPr>
      <w:r>
        <w:rPr>
          <w:sz w:val="23"/>
        </w:rPr>
        <w:t>Включить</w:t>
      </w:r>
      <w:r>
        <w:rPr>
          <w:spacing w:val="25"/>
          <w:sz w:val="23"/>
        </w:rPr>
        <w:t xml:space="preserve"> </w:t>
      </w:r>
      <w:r>
        <w:rPr>
          <w:sz w:val="23"/>
        </w:rPr>
        <w:t>двигатель</w:t>
      </w:r>
      <w:r>
        <w:rPr>
          <w:spacing w:val="25"/>
          <w:sz w:val="23"/>
        </w:rPr>
        <w:t xml:space="preserve"> </w:t>
      </w:r>
      <w:r>
        <w:rPr>
          <w:sz w:val="23"/>
        </w:rPr>
        <w:t>на</w:t>
      </w:r>
      <w:r>
        <w:rPr>
          <w:spacing w:val="29"/>
          <w:sz w:val="23"/>
        </w:rPr>
        <w:t xml:space="preserve"> </w:t>
      </w:r>
      <w:r>
        <w:rPr>
          <w:sz w:val="23"/>
        </w:rPr>
        <w:t>5-10</w:t>
      </w:r>
      <w:r>
        <w:rPr>
          <w:spacing w:val="31"/>
          <w:sz w:val="23"/>
        </w:rPr>
        <w:t xml:space="preserve"> </w:t>
      </w:r>
      <w:r>
        <w:rPr>
          <w:spacing w:val="-2"/>
          <w:sz w:val="23"/>
        </w:rPr>
        <w:t>минут.</w:t>
      </w:r>
    </w:p>
    <w:p w:rsidR="000E75F4" w:rsidRDefault="00DA1BD5" w:rsidP="00DA1BD5">
      <w:pPr>
        <w:pStyle w:val="afb"/>
        <w:numPr>
          <w:ilvl w:val="2"/>
          <w:numId w:val="8"/>
        </w:numPr>
        <w:tabs>
          <w:tab w:val="left" w:pos="1578"/>
        </w:tabs>
        <w:spacing w:before="42"/>
        <w:ind w:left="1578" w:hanging="359"/>
        <w:rPr>
          <w:sz w:val="23"/>
        </w:rPr>
      </w:pPr>
      <w:r>
        <w:rPr>
          <w:sz w:val="23"/>
        </w:rPr>
        <w:t>Оценить</w:t>
      </w:r>
      <w:r>
        <w:rPr>
          <w:spacing w:val="-11"/>
          <w:sz w:val="23"/>
        </w:rPr>
        <w:t xml:space="preserve"> </w:t>
      </w:r>
      <w:r>
        <w:rPr>
          <w:sz w:val="23"/>
        </w:rPr>
        <w:t>вибрацию</w:t>
      </w:r>
      <w:r>
        <w:rPr>
          <w:spacing w:val="-8"/>
          <w:sz w:val="23"/>
        </w:rPr>
        <w:t xml:space="preserve"> </w:t>
      </w:r>
      <w:r>
        <w:rPr>
          <w:sz w:val="23"/>
        </w:rPr>
        <w:t>и</w:t>
      </w:r>
      <w:r>
        <w:rPr>
          <w:spacing w:val="-8"/>
          <w:sz w:val="23"/>
        </w:rPr>
        <w:t xml:space="preserve"> </w:t>
      </w:r>
      <w:r>
        <w:rPr>
          <w:spacing w:val="-4"/>
          <w:sz w:val="23"/>
        </w:rPr>
        <w:t>шум.</w:t>
      </w:r>
    </w:p>
    <w:p w:rsidR="000E75F4" w:rsidRDefault="00DA1BD5" w:rsidP="00DA1BD5">
      <w:pPr>
        <w:pStyle w:val="afb"/>
        <w:numPr>
          <w:ilvl w:val="0"/>
          <w:numId w:val="8"/>
        </w:numPr>
        <w:tabs>
          <w:tab w:val="left" w:pos="374"/>
        </w:tabs>
        <w:spacing w:before="43"/>
        <w:ind w:left="374" w:hanging="236"/>
        <w:rPr>
          <w:sz w:val="23"/>
        </w:rPr>
      </w:pPr>
      <w:r>
        <w:rPr>
          <w:sz w:val="23"/>
        </w:rPr>
        <w:t>Оформление</w:t>
      </w:r>
      <w:r>
        <w:rPr>
          <w:spacing w:val="51"/>
          <w:sz w:val="23"/>
        </w:rPr>
        <w:t xml:space="preserve"> </w:t>
      </w:r>
      <w:r>
        <w:rPr>
          <w:spacing w:val="-2"/>
          <w:sz w:val="23"/>
        </w:rPr>
        <w:t>документации</w:t>
      </w:r>
    </w:p>
    <w:p w:rsidR="000E75F4" w:rsidRDefault="00DA1BD5" w:rsidP="00DA1BD5">
      <w:pPr>
        <w:pStyle w:val="afb"/>
        <w:numPr>
          <w:ilvl w:val="1"/>
          <w:numId w:val="8"/>
        </w:numPr>
        <w:tabs>
          <w:tab w:val="left" w:pos="859"/>
        </w:tabs>
        <w:rPr>
          <w:sz w:val="23"/>
        </w:rPr>
      </w:pPr>
      <w:r>
        <w:rPr>
          <w:sz w:val="23"/>
        </w:rPr>
        <w:t>Заполнить</w:t>
      </w:r>
      <w:r>
        <w:rPr>
          <w:spacing w:val="-11"/>
          <w:sz w:val="23"/>
        </w:rPr>
        <w:t xml:space="preserve"> </w:t>
      </w:r>
      <w:r>
        <w:rPr>
          <w:sz w:val="23"/>
        </w:rPr>
        <w:t>журнал</w:t>
      </w:r>
      <w:r>
        <w:rPr>
          <w:spacing w:val="-7"/>
          <w:sz w:val="23"/>
        </w:rPr>
        <w:t xml:space="preserve"> </w:t>
      </w:r>
      <w:r>
        <w:rPr>
          <w:sz w:val="23"/>
        </w:rPr>
        <w:t>ТО</w:t>
      </w:r>
      <w:r>
        <w:rPr>
          <w:spacing w:val="-10"/>
          <w:sz w:val="23"/>
        </w:rPr>
        <w:t xml:space="preserve"> </w:t>
      </w:r>
      <w:r>
        <w:rPr>
          <w:sz w:val="23"/>
        </w:rPr>
        <w:t>с</w:t>
      </w:r>
      <w:r>
        <w:rPr>
          <w:spacing w:val="-8"/>
          <w:sz w:val="23"/>
        </w:rPr>
        <w:t xml:space="preserve"> </w:t>
      </w:r>
      <w:r>
        <w:rPr>
          <w:spacing w:val="-2"/>
          <w:sz w:val="23"/>
        </w:rPr>
        <w:t>указанием:</w:t>
      </w:r>
    </w:p>
    <w:p w:rsidR="000E75F4" w:rsidRDefault="00DA1BD5" w:rsidP="00DA1BD5">
      <w:pPr>
        <w:pStyle w:val="afb"/>
        <w:numPr>
          <w:ilvl w:val="2"/>
          <w:numId w:val="8"/>
        </w:numPr>
        <w:tabs>
          <w:tab w:val="left" w:pos="1578"/>
        </w:tabs>
        <w:ind w:left="1578" w:hanging="359"/>
        <w:rPr>
          <w:sz w:val="23"/>
        </w:rPr>
      </w:pPr>
      <w:r>
        <w:rPr>
          <w:sz w:val="23"/>
        </w:rPr>
        <w:t>Даты</w:t>
      </w:r>
      <w:r>
        <w:rPr>
          <w:spacing w:val="22"/>
          <w:sz w:val="23"/>
        </w:rPr>
        <w:t xml:space="preserve"> </w:t>
      </w:r>
      <w:r>
        <w:rPr>
          <w:sz w:val="23"/>
        </w:rPr>
        <w:t>и</w:t>
      </w:r>
      <w:r>
        <w:rPr>
          <w:spacing w:val="28"/>
          <w:sz w:val="23"/>
        </w:rPr>
        <w:t xml:space="preserve"> </w:t>
      </w:r>
      <w:r>
        <w:rPr>
          <w:sz w:val="23"/>
        </w:rPr>
        <w:t>времени</w:t>
      </w:r>
      <w:r>
        <w:rPr>
          <w:spacing w:val="29"/>
          <w:sz w:val="23"/>
        </w:rPr>
        <w:t xml:space="preserve"> </w:t>
      </w:r>
      <w:r>
        <w:rPr>
          <w:sz w:val="23"/>
        </w:rPr>
        <w:t>проведения</w:t>
      </w:r>
      <w:r>
        <w:rPr>
          <w:spacing w:val="22"/>
          <w:sz w:val="23"/>
        </w:rPr>
        <w:t xml:space="preserve"> </w:t>
      </w:r>
      <w:r>
        <w:rPr>
          <w:spacing w:val="-2"/>
          <w:sz w:val="23"/>
        </w:rPr>
        <w:t>работ.</w:t>
      </w:r>
    </w:p>
    <w:p w:rsidR="000E75F4" w:rsidRDefault="00DA1BD5" w:rsidP="00DA1BD5">
      <w:pPr>
        <w:pStyle w:val="afb"/>
        <w:numPr>
          <w:ilvl w:val="2"/>
          <w:numId w:val="8"/>
        </w:numPr>
        <w:tabs>
          <w:tab w:val="left" w:pos="1578"/>
        </w:tabs>
        <w:spacing w:before="42"/>
        <w:ind w:left="1578" w:hanging="359"/>
        <w:rPr>
          <w:sz w:val="23"/>
        </w:rPr>
      </w:pPr>
      <w:r>
        <w:rPr>
          <w:sz w:val="23"/>
        </w:rPr>
        <w:t>Результатов</w:t>
      </w:r>
      <w:r>
        <w:rPr>
          <w:spacing w:val="39"/>
          <w:sz w:val="23"/>
        </w:rPr>
        <w:t xml:space="preserve"> </w:t>
      </w:r>
      <w:r>
        <w:rPr>
          <w:spacing w:val="-2"/>
          <w:sz w:val="23"/>
        </w:rPr>
        <w:t>измерений.</w:t>
      </w:r>
    </w:p>
    <w:p w:rsidR="000E75F4" w:rsidRDefault="00DA1BD5" w:rsidP="00DA1BD5">
      <w:pPr>
        <w:pStyle w:val="afb"/>
        <w:numPr>
          <w:ilvl w:val="2"/>
          <w:numId w:val="8"/>
        </w:numPr>
        <w:tabs>
          <w:tab w:val="left" w:pos="1578"/>
        </w:tabs>
        <w:spacing w:before="43"/>
        <w:ind w:left="1578" w:hanging="359"/>
        <w:rPr>
          <w:sz w:val="23"/>
        </w:rPr>
      </w:pPr>
      <w:r>
        <w:rPr>
          <w:sz w:val="23"/>
        </w:rPr>
        <w:t>Выявленных</w:t>
      </w:r>
      <w:r>
        <w:rPr>
          <w:spacing w:val="35"/>
          <w:sz w:val="23"/>
        </w:rPr>
        <w:t xml:space="preserve"> </w:t>
      </w:r>
      <w:r>
        <w:rPr>
          <w:sz w:val="23"/>
        </w:rPr>
        <w:t>и</w:t>
      </w:r>
      <w:r>
        <w:rPr>
          <w:spacing w:val="34"/>
          <w:sz w:val="23"/>
        </w:rPr>
        <w:t xml:space="preserve"> </w:t>
      </w:r>
      <w:r>
        <w:rPr>
          <w:sz w:val="23"/>
        </w:rPr>
        <w:t>устраненных</w:t>
      </w:r>
      <w:r>
        <w:rPr>
          <w:spacing w:val="35"/>
          <w:sz w:val="23"/>
        </w:rPr>
        <w:t xml:space="preserve"> </w:t>
      </w:r>
      <w:r>
        <w:rPr>
          <w:spacing w:val="-2"/>
          <w:sz w:val="23"/>
        </w:rPr>
        <w:t>дефектов.</w:t>
      </w:r>
    </w:p>
    <w:p w:rsidR="000E75F4" w:rsidRDefault="00DA1BD5" w:rsidP="00DA1BD5">
      <w:pPr>
        <w:pStyle w:val="afb"/>
        <w:numPr>
          <w:ilvl w:val="1"/>
          <w:numId w:val="8"/>
        </w:numPr>
        <w:tabs>
          <w:tab w:val="left" w:pos="859"/>
        </w:tabs>
        <w:spacing w:before="42"/>
        <w:rPr>
          <w:sz w:val="23"/>
        </w:rPr>
      </w:pPr>
      <w:r>
        <w:rPr>
          <w:sz w:val="23"/>
        </w:rPr>
        <w:t>Составить</w:t>
      </w:r>
      <w:r>
        <w:rPr>
          <w:spacing w:val="30"/>
          <w:sz w:val="23"/>
        </w:rPr>
        <w:t xml:space="preserve"> </w:t>
      </w:r>
      <w:r>
        <w:rPr>
          <w:sz w:val="23"/>
        </w:rPr>
        <w:t>акт</w:t>
      </w:r>
      <w:r>
        <w:rPr>
          <w:spacing w:val="37"/>
          <w:sz w:val="23"/>
        </w:rPr>
        <w:t xml:space="preserve"> </w:t>
      </w:r>
      <w:r>
        <w:rPr>
          <w:sz w:val="23"/>
        </w:rPr>
        <w:t>выполненных</w:t>
      </w:r>
      <w:r>
        <w:rPr>
          <w:spacing w:val="37"/>
          <w:sz w:val="23"/>
        </w:rPr>
        <w:t xml:space="preserve"> </w:t>
      </w:r>
      <w:r>
        <w:rPr>
          <w:spacing w:val="-2"/>
          <w:sz w:val="23"/>
        </w:rPr>
        <w:t>работ.</w:t>
      </w:r>
    </w:p>
    <w:p w:rsidR="000E75F4" w:rsidRDefault="000E75F4">
      <w:pPr>
        <w:pStyle w:val="afa"/>
        <w:spacing w:before="112"/>
      </w:pPr>
    </w:p>
    <w:p w:rsidR="000E75F4" w:rsidRDefault="00DA1BD5">
      <w:pPr>
        <w:pStyle w:val="2"/>
        <w:spacing w:after="44"/>
        <w:ind w:left="-1" w:right="15"/>
        <w:jc w:val="center"/>
      </w:pPr>
      <w:r>
        <w:t>Параметры</w:t>
      </w:r>
      <w:r>
        <w:rPr>
          <w:spacing w:val="42"/>
        </w:rPr>
        <w:t xml:space="preserve"> </w:t>
      </w:r>
      <w:r>
        <w:rPr>
          <w:spacing w:val="-2"/>
        </w:rPr>
        <w:t>оценивания</w: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31"/>
        <w:gridCol w:w="893"/>
        <w:gridCol w:w="6462"/>
      </w:tblGrid>
      <w:tr w:rsidR="000E75F4">
        <w:trPr>
          <w:trHeight w:val="249"/>
        </w:trPr>
        <w:tc>
          <w:tcPr>
            <w:tcW w:w="2731" w:type="dxa"/>
          </w:tcPr>
          <w:p w:rsidR="000E75F4" w:rsidRDefault="00DA1BD5">
            <w:pPr>
              <w:pStyle w:val="TableParagraph"/>
              <w:spacing w:line="229" w:lineRule="exact"/>
              <w:ind w:left="110"/>
              <w:rPr>
                <w:b/>
              </w:rPr>
            </w:pPr>
            <w:r>
              <w:rPr>
                <w:b/>
                <w:spacing w:val="-2"/>
              </w:rPr>
              <w:t>Критерий</w:t>
            </w:r>
          </w:p>
        </w:tc>
        <w:tc>
          <w:tcPr>
            <w:tcW w:w="893" w:type="dxa"/>
          </w:tcPr>
          <w:p w:rsidR="000E75F4" w:rsidRDefault="00DA1BD5">
            <w:pPr>
              <w:pStyle w:val="TableParagraph"/>
              <w:spacing w:line="229" w:lineRule="exact"/>
              <w:ind w:left="117"/>
              <w:rPr>
                <w:b/>
              </w:rPr>
            </w:pPr>
            <w:r>
              <w:rPr>
                <w:b/>
                <w:spacing w:val="-2"/>
              </w:rPr>
              <w:t>Баллы</w:t>
            </w:r>
          </w:p>
        </w:tc>
        <w:tc>
          <w:tcPr>
            <w:tcW w:w="6462" w:type="dxa"/>
          </w:tcPr>
          <w:p w:rsidR="000E75F4" w:rsidRDefault="00DA1BD5">
            <w:pPr>
              <w:pStyle w:val="TableParagraph"/>
              <w:spacing w:line="229" w:lineRule="exact"/>
              <w:ind w:left="117"/>
              <w:rPr>
                <w:b/>
              </w:rPr>
            </w:pPr>
            <w:r>
              <w:rPr>
                <w:b/>
                <w:spacing w:val="-2"/>
              </w:rPr>
              <w:t>Описание</w:t>
            </w:r>
          </w:p>
        </w:tc>
      </w:tr>
      <w:tr w:rsidR="000E75F4">
        <w:trPr>
          <w:trHeight w:val="256"/>
        </w:trPr>
        <w:tc>
          <w:tcPr>
            <w:tcW w:w="2731" w:type="dxa"/>
          </w:tcPr>
          <w:p w:rsidR="000E75F4" w:rsidRDefault="00DA1BD5">
            <w:pPr>
              <w:pStyle w:val="TableParagraph"/>
              <w:spacing w:before="2" w:line="234" w:lineRule="exact"/>
              <w:ind w:left="110"/>
            </w:pPr>
            <w:r>
              <w:t>Соблюдение</w:t>
            </w:r>
            <w:r>
              <w:rPr>
                <w:spacing w:val="-8"/>
              </w:rPr>
              <w:t xml:space="preserve"> </w:t>
            </w:r>
            <w:r>
              <w:rPr>
                <w:spacing w:val="-5"/>
              </w:rPr>
              <w:t>ТБ</w:t>
            </w:r>
          </w:p>
        </w:tc>
        <w:tc>
          <w:tcPr>
            <w:tcW w:w="893" w:type="dxa"/>
          </w:tcPr>
          <w:p w:rsidR="000E75F4" w:rsidRDefault="00DA1BD5">
            <w:pPr>
              <w:pStyle w:val="TableParagraph"/>
              <w:spacing w:before="2" w:line="234" w:lineRule="exact"/>
              <w:ind w:left="117"/>
            </w:pPr>
            <w:r>
              <w:rPr>
                <w:spacing w:val="-5"/>
              </w:rPr>
              <w:t>20</w:t>
            </w:r>
          </w:p>
        </w:tc>
        <w:tc>
          <w:tcPr>
            <w:tcW w:w="6462" w:type="dxa"/>
          </w:tcPr>
          <w:p w:rsidR="000E75F4" w:rsidRDefault="00DA1BD5">
            <w:pPr>
              <w:pStyle w:val="TableParagraph"/>
              <w:spacing w:before="2" w:line="234" w:lineRule="exact"/>
              <w:ind w:left="117"/>
            </w:pPr>
            <w:r>
              <w:t>Использование</w:t>
            </w:r>
            <w:r>
              <w:rPr>
                <w:spacing w:val="-10"/>
              </w:rPr>
              <w:t xml:space="preserve"> </w:t>
            </w:r>
            <w:r>
              <w:t>СИЗ,</w:t>
            </w:r>
            <w:r>
              <w:rPr>
                <w:spacing w:val="-10"/>
              </w:rPr>
              <w:t xml:space="preserve"> </w:t>
            </w:r>
            <w:r>
              <w:t>обесточивание,</w:t>
            </w:r>
            <w:r>
              <w:rPr>
                <w:spacing w:val="-10"/>
              </w:rPr>
              <w:t xml:space="preserve"> </w:t>
            </w:r>
            <w:r>
              <w:rPr>
                <w:spacing w:val="-2"/>
              </w:rPr>
              <w:t>плакаты.</w:t>
            </w:r>
          </w:p>
        </w:tc>
      </w:tr>
      <w:tr w:rsidR="000E75F4">
        <w:trPr>
          <w:trHeight w:val="249"/>
        </w:trPr>
        <w:tc>
          <w:tcPr>
            <w:tcW w:w="2731" w:type="dxa"/>
          </w:tcPr>
          <w:p w:rsidR="000E75F4" w:rsidRDefault="00DA1BD5">
            <w:pPr>
              <w:pStyle w:val="TableParagraph"/>
              <w:spacing w:line="229" w:lineRule="exact"/>
              <w:ind w:left="110"/>
            </w:pPr>
            <w:r>
              <w:t>Качество</w:t>
            </w:r>
            <w:r>
              <w:rPr>
                <w:spacing w:val="-11"/>
              </w:rPr>
              <w:t xml:space="preserve"> </w:t>
            </w:r>
            <w:r>
              <w:rPr>
                <w:spacing w:val="-2"/>
              </w:rPr>
              <w:t>осмотра</w:t>
            </w:r>
          </w:p>
        </w:tc>
        <w:tc>
          <w:tcPr>
            <w:tcW w:w="893" w:type="dxa"/>
          </w:tcPr>
          <w:p w:rsidR="000E75F4" w:rsidRDefault="00DA1BD5">
            <w:pPr>
              <w:pStyle w:val="TableParagraph"/>
              <w:spacing w:line="229" w:lineRule="exact"/>
              <w:ind w:left="117"/>
            </w:pPr>
            <w:r>
              <w:rPr>
                <w:spacing w:val="-5"/>
              </w:rPr>
              <w:t>15</w:t>
            </w:r>
          </w:p>
        </w:tc>
        <w:tc>
          <w:tcPr>
            <w:tcW w:w="6462" w:type="dxa"/>
          </w:tcPr>
          <w:p w:rsidR="000E75F4" w:rsidRDefault="00DA1BD5">
            <w:pPr>
              <w:pStyle w:val="TableParagraph"/>
              <w:spacing w:line="229" w:lineRule="exact"/>
              <w:ind w:left="117"/>
            </w:pPr>
            <w:r>
              <w:t>Полнота</w:t>
            </w:r>
            <w:r>
              <w:rPr>
                <w:spacing w:val="-10"/>
              </w:rPr>
              <w:t xml:space="preserve"> </w:t>
            </w:r>
            <w:r>
              <w:t>визуальной</w:t>
            </w:r>
            <w:r>
              <w:rPr>
                <w:spacing w:val="-9"/>
              </w:rPr>
              <w:t xml:space="preserve"> </w:t>
            </w:r>
            <w:r>
              <w:t>проверки,</w:t>
            </w:r>
            <w:r>
              <w:rPr>
                <w:spacing w:val="-10"/>
              </w:rPr>
              <w:t xml:space="preserve"> </w:t>
            </w:r>
            <w:r>
              <w:t>выявление</w:t>
            </w:r>
            <w:r>
              <w:rPr>
                <w:spacing w:val="-5"/>
              </w:rPr>
              <w:t xml:space="preserve"> </w:t>
            </w:r>
            <w:r>
              <w:rPr>
                <w:spacing w:val="-2"/>
              </w:rPr>
              <w:t>дефектов.</w:t>
            </w:r>
          </w:p>
        </w:tc>
      </w:tr>
      <w:tr w:rsidR="000E75F4">
        <w:trPr>
          <w:trHeight w:val="256"/>
        </w:trPr>
        <w:tc>
          <w:tcPr>
            <w:tcW w:w="2731" w:type="dxa"/>
          </w:tcPr>
          <w:p w:rsidR="000E75F4" w:rsidRDefault="00DA1BD5">
            <w:pPr>
              <w:pStyle w:val="TableParagraph"/>
              <w:spacing w:before="2" w:line="234" w:lineRule="exact"/>
              <w:ind w:left="110"/>
            </w:pPr>
            <w:r>
              <w:t>Точность</w:t>
            </w:r>
            <w:r>
              <w:rPr>
                <w:spacing w:val="-5"/>
              </w:rPr>
              <w:t xml:space="preserve"> </w:t>
            </w:r>
            <w:r>
              <w:rPr>
                <w:spacing w:val="-2"/>
              </w:rPr>
              <w:t>измерений</w:t>
            </w:r>
          </w:p>
        </w:tc>
        <w:tc>
          <w:tcPr>
            <w:tcW w:w="893" w:type="dxa"/>
          </w:tcPr>
          <w:p w:rsidR="000E75F4" w:rsidRDefault="00DA1BD5">
            <w:pPr>
              <w:pStyle w:val="TableParagraph"/>
              <w:spacing w:before="2" w:line="234" w:lineRule="exact"/>
              <w:ind w:left="117"/>
            </w:pPr>
            <w:r>
              <w:rPr>
                <w:spacing w:val="-5"/>
              </w:rPr>
              <w:t>20</w:t>
            </w:r>
          </w:p>
        </w:tc>
        <w:tc>
          <w:tcPr>
            <w:tcW w:w="6462" w:type="dxa"/>
          </w:tcPr>
          <w:p w:rsidR="000E75F4" w:rsidRDefault="00DA1BD5">
            <w:pPr>
              <w:pStyle w:val="TableParagraph"/>
              <w:spacing w:before="2" w:line="234" w:lineRule="exact"/>
              <w:ind w:left="117"/>
            </w:pPr>
            <w:r>
              <w:t>Правильное</w:t>
            </w:r>
            <w:r>
              <w:rPr>
                <w:spacing w:val="-13"/>
              </w:rPr>
              <w:t xml:space="preserve"> </w:t>
            </w:r>
            <w:r>
              <w:t>использование</w:t>
            </w:r>
            <w:r>
              <w:rPr>
                <w:spacing w:val="-12"/>
              </w:rPr>
              <w:t xml:space="preserve"> </w:t>
            </w:r>
            <w:r>
              <w:t>приборов,</w:t>
            </w:r>
            <w:r>
              <w:rPr>
                <w:spacing w:val="-11"/>
              </w:rPr>
              <w:t xml:space="preserve"> </w:t>
            </w:r>
            <w:r>
              <w:t>интерпретация</w:t>
            </w:r>
            <w:r>
              <w:rPr>
                <w:spacing w:val="-14"/>
              </w:rPr>
              <w:t xml:space="preserve"> </w:t>
            </w:r>
            <w:r>
              <w:rPr>
                <w:spacing w:val="-2"/>
              </w:rPr>
              <w:t>результатов.</w:t>
            </w:r>
          </w:p>
        </w:tc>
      </w:tr>
      <w:tr w:rsidR="000E75F4">
        <w:trPr>
          <w:trHeight w:val="249"/>
        </w:trPr>
        <w:tc>
          <w:tcPr>
            <w:tcW w:w="2731" w:type="dxa"/>
          </w:tcPr>
          <w:p w:rsidR="000E75F4" w:rsidRDefault="00DA1BD5">
            <w:pPr>
              <w:pStyle w:val="TableParagraph"/>
              <w:spacing w:line="229" w:lineRule="exact"/>
              <w:ind w:left="110"/>
            </w:pPr>
            <w:r>
              <w:t>Правильность</w:t>
            </w:r>
            <w:r>
              <w:rPr>
                <w:spacing w:val="-13"/>
              </w:rPr>
              <w:t xml:space="preserve"> </w:t>
            </w:r>
            <w:r>
              <w:rPr>
                <w:spacing w:val="-2"/>
              </w:rPr>
              <w:t>выполнения</w:t>
            </w:r>
          </w:p>
        </w:tc>
        <w:tc>
          <w:tcPr>
            <w:tcW w:w="893" w:type="dxa"/>
          </w:tcPr>
          <w:p w:rsidR="000E75F4" w:rsidRDefault="00DA1BD5">
            <w:pPr>
              <w:pStyle w:val="TableParagraph"/>
              <w:spacing w:line="229" w:lineRule="exact"/>
              <w:ind w:left="117"/>
            </w:pPr>
            <w:r>
              <w:rPr>
                <w:spacing w:val="-5"/>
              </w:rPr>
              <w:t>25</w:t>
            </w:r>
          </w:p>
        </w:tc>
        <w:tc>
          <w:tcPr>
            <w:tcW w:w="6462" w:type="dxa"/>
          </w:tcPr>
          <w:p w:rsidR="000E75F4" w:rsidRDefault="00DA1BD5">
            <w:pPr>
              <w:pStyle w:val="TableParagraph"/>
              <w:spacing w:line="229" w:lineRule="exact"/>
              <w:ind w:left="117"/>
            </w:pPr>
            <w:r>
              <w:t>Соблюдение</w:t>
            </w:r>
            <w:r>
              <w:rPr>
                <w:spacing w:val="-9"/>
              </w:rPr>
              <w:t xml:space="preserve"> </w:t>
            </w:r>
            <w:r>
              <w:t>алгоритма,</w:t>
            </w:r>
            <w:r>
              <w:rPr>
                <w:spacing w:val="-7"/>
              </w:rPr>
              <w:t xml:space="preserve"> </w:t>
            </w:r>
            <w:r>
              <w:t>норм</w:t>
            </w:r>
            <w:r>
              <w:rPr>
                <w:spacing w:val="-1"/>
              </w:rPr>
              <w:t xml:space="preserve"> </w:t>
            </w:r>
            <w:r>
              <w:t>ПУЭ</w:t>
            </w:r>
            <w:r>
              <w:rPr>
                <w:spacing w:val="-6"/>
              </w:rPr>
              <w:t xml:space="preserve"> </w:t>
            </w:r>
            <w:r>
              <w:t>и</w:t>
            </w:r>
            <w:r>
              <w:rPr>
                <w:spacing w:val="-7"/>
              </w:rPr>
              <w:t xml:space="preserve"> </w:t>
            </w:r>
            <w:r>
              <w:rPr>
                <w:spacing w:val="-5"/>
              </w:rPr>
              <w:t>ТУ.</w:t>
            </w:r>
          </w:p>
        </w:tc>
      </w:tr>
      <w:tr w:rsidR="000E75F4">
        <w:trPr>
          <w:trHeight w:val="256"/>
        </w:trPr>
        <w:tc>
          <w:tcPr>
            <w:tcW w:w="2731" w:type="dxa"/>
          </w:tcPr>
          <w:p w:rsidR="000E75F4" w:rsidRDefault="00DA1BD5">
            <w:pPr>
              <w:pStyle w:val="TableParagraph"/>
              <w:spacing w:before="2" w:line="234" w:lineRule="exact"/>
              <w:ind w:left="110"/>
            </w:pPr>
            <w:r>
              <w:rPr>
                <w:spacing w:val="-2"/>
              </w:rPr>
              <w:t>Документация</w:t>
            </w:r>
          </w:p>
        </w:tc>
        <w:tc>
          <w:tcPr>
            <w:tcW w:w="893" w:type="dxa"/>
          </w:tcPr>
          <w:p w:rsidR="000E75F4" w:rsidRDefault="00DA1BD5">
            <w:pPr>
              <w:pStyle w:val="TableParagraph"/>
              <w:spacing w:before="2" w:line="234" w:lineRule="exact"/>
              <w:ind w:left="117"/>
            </w:pPr>
            <w:r>
              <w:rPr>
                <w:spacing w:val="-5"/>
              </w:rPr>
              <w:t>10</w:t>
            </w:r>
          </w:p>
        </w:tc>
        <w:tc>
          <w:tcPr>
            <w:tcW w:w="6462" w:type="dxa"/>
          </w:tcPr>
          <w:p w:rsidR="000E75F4" w:rsidRDefault="00DA1BD5">
            <w:pPr>
              <w:pStyle w:val="TableParagraph"/>
              <w:spacing w:before="2" w:line="234" w:lineRule="exact"/>
              <w:ind w:left="117"/>
            </w:pPr>
            <w:r>
              <w:t>Оформление</w:t>
            </w:r>
            <w:r>
              <w:rPr>
                <w:spacing w:val="-6"/>
              </w:rPr>
              <w:t xml:space="preserve"> </w:t>
            </w:r>
            <w:r>
              <w:t>журнала</w:t>
            </w:r>
            <w:r>
              <w:rPr>
                <w:spacing w:val="-5"/>
              </w:rPr>
              <w:t xml:space="preserve"> </w:t>
            </w:r>
            <w:r>
              <w:t>ТО</w:t>
            </w:r>
            <w:r>
              <w:rPr>
                <w:spacing w:val="-9"/>
              </w:rPr>
              <w:t xml:space="preserve"> </w:t>
            </w:r>
            <w:r>
              <w:t>и</w:t>
            </w:r>
            <w:r>
              <w:rPr>
                <w:spacing w:val="-3"/>
              </w:rPr>
              <w:t xml:space="preserve"> </w:t>
            </w:r>
            <w:r>
              <w:rPr>
                <w:spacing w:val="-4"/>
              </w:rPr>
              <w:t>акта.</w:t>
            </w:r>
          </w:p>
        </w:tc>
      </w:tr>
      <w:tr w:rsidR="000E75F4">
        <w:trPr>
          <w:trHeight w:val="249"/>
        </w:trPr>
        <w:tc>
          <w:tcPr>
            <w:tcW w:w="2731" w:type="dxa"/>
          </w:tcPr>
          <w:p w:rsidR="000E75F4" w:rsidRDefault="00DA1BD5">
            <w:pPr>
              <w:pStyle w:val="TableParagraph"/>
              <w:spacing w:line="229" w:lineRule="exact"/>
              <w:ind w:left="110"/>
            </w:pPr>
            <w:r>
              <w:t>Время</w:t>
            </w:r>
            <w:r>
              <w:rPr>
                <w:spacing w:val="-1"/>
              </w:rPr>
              <w:t xml:space="preserve"> </w:t>
            </w:r>
            <w:r>
              <w:rPr>
                <w:spacing w:val="-2"/>
              </w:rPr>
              <w:t>выполнения</w:t>
            </w:r>
          </w:p>
        </w:tc>
        <w:tc>
          <w:tcPr>
            <w:tcW w:w="893" w:type="dxa"/>
          </w:tcPr>
          <w:p w:rsidR="000E75F4" w:rsidRDefault="00DA1BD5">
            <w:pPr>
              <w:pStyle w:val="TableParagraph"/>
              <w:spacing w:line="229" w:lineRule="exact"/>
              <w:ind w:left="117"/>
            </w:pPr>
            <w:r>
              <w:rPr>
                <w:spacing w:val="-5"/>
              </w:rPr>
              <w:t>10</w:t>
            </w:r>
          </w:p>
        </w:tc>
        <w:tc>
          <w:tcPr>
            <w:tcW w:w="6462" w:type="dxa"/>
          </w:tcPr>
          <w:p w:rsidR="000E75F4" w:rsidRDefault="00DA1BD5">
            <w:pPr>
              <w:pStyle w:val="TableParagraph"/>
              <w:spacing w:line="229" w:lineRule="exact"/>
              <w:ind w:left="117"/>
            </w:pPr>
            <w:r>
              <w:t>Выполнение</w:t>
            </w:r>
            <w:r>
              <w:rPr>
                <w:spacing w:val="-1"/>
              </w:rPr>
              <w:t xml:space="preserve"> </w:t>
            </w:r>
            <w:r>
              <w:t>задания</w:t>
            </w:r>
            <w:r>
              <w:rPr>
                <w:spacing w:val="-10"/>
              </w:rPr>
              <w:t xml:space="preserve"> </w:t>
            </w:r>
            <w:r>
              <w:t>в</w:t>
            </w:r>
            <w:r>
              <w:rPr>
                <w:spacing w:val="-7"/>
              </w:rPr>
              <w:t xml:space="preserve"> </w:t>
            </w:r>
            <w:r>
              <w:t>установленный</w:t>
            </w:r>
            <w:r>
              <w:rPr>
                <w:spacing w:val="-5"/>
              </w:rPr>
              <w:t xml:space="preserve"> </w:t>
            </w:r>
            <w:r>
              <w:t>срок</w:t>
            </w:r>
            <w:r>
              <w:rPr>
                <w:spacing w:val="-9"/>
              </w:rPr>
              <w:t xml:space="preserve"> </w:t>
            </w:r>
            <w:r>
              <w:t>(2</w:t>
            </w:r>
            <w:r>
              <w:rPr>
                <w:spacing w:val="-6"/>
              </w:rPr>
              <w:t xml:space="preserve"> </w:t>
            </w:r>
            <w:r>
              <w:rPr>
                <w:spacing w:val="-2"/>
              </w:rPr>
              <w:t>часа).</w:t>
            </w:r>
          </w:p>
        </w:tc>
      </w:tr>
      <w:tr w:rsidR="000E75F4">
        <w:trPr>
          <w:trHeight w:val="256"/>
        </w:trPr>
        <w:tc>
          <w:tcPr>
            <w:tcW w:w="2731" w:type="dxa"/>
          </w:tcPr>
          <w:p w:rsidR="000E75F4" w:rsidRDefault="00DA1BD5">
            <w:pPr>
              <w:pStyle w:val="TableParagraph"/>
              <w:spacing w:before="2" w:line="235" w:lineRule="exact"/>
              <w:ind w:left="110"/>
              <w:rPr>
                <w:b/>
              </w:rPr>
            </w:pPr>
            <w:r>
              <w:rPr>
                <w:b/>
                <w:spacing w:val="-2"/>
              </w:rPr>
              <w:t>Итого</w:t>
            </w:r>
          </w:p>
        </w:tc>
        <w:tc>
          <w:tcPr>
            <w:tcW w:w="893" w:type="dxa"/>
          </w:tcPr>
          <w:p w:rsidR="000E75F4" w:rsidRDefault="00DA1BD5">
            <w:pPr>
              <w:pStyle w:val="TableParagraph"/>
              <w:spacing w:before="2" w:line="235" w:lineRule="exact"/>
              <w:ind w:left="117"/>
              <w:rPr>
                <w:b/>
              </w:rPr>
            </w:pPr>
            <w:r>
              <w:rPr>
                <w:b/>
                <w:spacing w:val="-5"/>
              </w:rPr>
              <w:t>100</w:t>
            </w:r>
          </w:p>
        </w:tc>
        <w:tc>
          <w:tcPr>
            <w:tcW w:w="6462" w:type="dxa"/>
          </w:tcPr>
          <w:p w:rsidR="000E75F4" w:rsidRDefault="000E75F4">
            <w:pPr>
              <w:pStyle w:val="TableParagraph"/>
              <w:rPr>
                <w:sz w:val="18"/>
              </w:rPr>
            </w:pPr>
          </w:p>
        </w:tc>
      </w:tr>
    </w:tbl>
    <w:p w:rsidR="000E75F4" w:rsidRDefault="000E75F4">
      <w:pPr>
        <w:pStyle w:val="afa"/>
        <w:spacing w:before="61"/>
        <w:rPr>
          <w:b/>
        </w:rPr>
      </w:pPr>
    </w:p>
    <w:p w:rsidR="000E75F4" w:rsidRDefault="00DA1BD5">
      <w:pPr>
        <w:ind w:left="4433"/>
        <w:rPr>
          <w:b/>
          <w:sz w:val="23"/>
        </w:rPr>
      </w:pPr>
      <w:r>
        <w:rPr>
          <w:b/>
          <w:sz w:val="23"/>
        </w:rPr>
        <w:t>Шкала</w:t>
      </w:r>
      <w:r>
        <w:rPr>
          <w:b/>
          <w:spacing w:val="-11"/>
          <w:sz w:val="23"/>
        </w:rPr>
        <w:t xml:space="preserve"> </w:t>
      </w:r>
      <w:r>
        <w:rPr>
          <w:b/>
          <w:spacing w:val="-2"/>
          <w:sz w:val="23"/>
        </w:rPr>
        <w:t>оценки</w:t>
      </w:r>
    </w:p>
    <w:p w:rsidR="000E75F4" w:rsidRDefault="00DA1BD5">
      <w:pPr>
        <w:pStyle w:val="afa"/>
        <w:spacing w:before="52"/>
        <w:ind w:left="499"/>
      </w:pPr>
      <w:r>
        <w:t>«отлично»:</w:t>
      </w:r>
      <w:r>
        <w:rPr>
          <w:spacing w:val="23"/>
        </w:rPr>
        <w:t xml:space="preserve"> </w:t>
      </w:r>
      <w:r>
        <w:t>85-100</w:t>
      </w:r>
      <w:r>
        <w:rPr>
          <w:spacing w:val="30"/>
        </w:rPr>
        <w:t xml:space="preserve"> </w:t>
      </w:r>
      <w:r>
        <w:t>баллов</w:t>
      </w:r>
      <w:r>
        <w:rPr>
          <w:spacing w:val="34"/>
        </w:rPr>
        <w:t xml:space="preserve"> </w:t>
      </w:r>
      <w:r>
        <w:t>—</w:t>
      </w:r>
      <w:r>
        <w:rPr>
          <w:spacing w:val="26"/>
        </w:rPr>
        <w:t xml:space="preserve"> </w:t>
      </w:r>
      <w:r>
        <w:t>работа</w:t>
      </w:r>
      <w:r>
        <w:rPr>
          <w:spacing w:val="29"/>
        </w:rPr>
        <w:t xml:space="preserve"> </w:t>
      </w:r>
      <w:r>
        <w:t>выполнена</w:t>
      </w:r>
      <w:r>
        <w:rPr>
          <w:spacing w:val="29"/>
        </w:rPr>
        <w:t xml:space="preserve"> </w:t>
      </w:r>
      <w:r>
        <w:t>без</w:t>
      </w:r>
      <w:r>
        <w:rPr>
          <w:spacing w:val="25"/>
        </w:rPr>
        <w:t xml:space="preserve"> </w:t>
      </w:r>
      <w:r>
        <w:t>ошибок,</w:t>
      </w:r>
      <w:r>
        <w:rPr>
          <w:spacing w:val="22"/>
        </w:rPr>
        <w:t xml:space="preserve"> </w:t>
      </w:r>
      <w:r>
        <w:t>все</w:t>
      </w:r>
      <w:r>
        <w:rPr>
          <w:spacing w:val="29"/>
        </w:rPr>
        <w:t xml:space="preserve"> </w:t>
      </w:r>
      <w:r>
        <w:t>нормативы</w:t>
      </w:r>
      <w:r>
        <w:rPr>
          <w:spacing w:val="23"/>
        </w:rPr>
        <w:t xml:space="preserve"> </w:t>
      </w:r>
      <w:r>
        <w:rPr>
          <w:spacing w:val="-2"/>
        </w:rPr>
        <w:t>соблюдены.</w:t>
      </w:r>
    </w:p>
    <w:p w:rsidR="000E75F4" w:rsidRDefault="00DA1BD5">
      <w:pPr>
        <w:pStyle w:val="afa"/>
        <w:spacing w:before="53" w:line="295" w:lineRule="auto"/>
        <w:ind w:left="499" w:right="158"/>
      </w:pPr>
      <w:r>
        <w:t>«хорошо»,</w:t>
      </w:r>
      <w:r>
        <w:rPr>
          <w:spacing w:val="-12"/>
        </w:rPr>
        <w:t xml:space="preserve"> </w:t>
      </w:r>
      <w:r>
        <w:t>«удовлетворительно»:</w:t>
      </w:r>
      <w:r>
        <w:rPr>
          <w:spacing w:val="-12"/>
        </w:rPr>
        <w:t xml:space="preserve"> </w:t>
      </w:r>
      <w:r>
        <w:t>73-85</w:t>
      </w:r>
      <w:r>
        <w:rPr>
          <w:spacing w:val="-8"/>
        </w:rPr>
        <w:t xml:space="preserve"> </w:t>
      </w:r>
      <w:r>
        <w:t>баллов,</w:t>
      </w:r>
      <w:r>
        <w:rPr>
          <w:spacing w:val="-12"/>
        </w:rPr>
        <w:t xml:space="preserve"> </w:t>
      </w:r>
      <w:r>
        <w:t>60-72</w:t>
      </w:r>
      <w:r>
        <w:rPr>
          <w:spacing w:val="-8"/>
        </w:rPr>
        <w:t xml:space="preserve"> </w:t>
      </w:r>
      <w:r>
        <w:t>баллов,</w:t>
      </w:r>
      <w:r>
        <w:rPr>
          <w:spacing w:val="40"/>
        </w:rPr>
        <w:t xml:space="preserve"> </w:t>
      </w:r>
      <w:r>
        <w:t>—</w:t>
      </w:r>
      <w:r>
        <w:rPr>
          <w:spacing w:val="-11"/>
        </w:rPr>
        <w:t xml:space="preserve"> </w:t>
      </w:r>
      <w:r>
        <w:t>есть</w:t>
      </w:r>
      <w:r>
        <w:rPr>
          <w:spacing w:val="-12"/>
        </w:rPr>
        <w:t xml:space="preserve"> </w:t>
      </w:r>
      <w:r>
        <w:t>незначительные</w:t>
      </w:r>
      <w:r>
        <w:rPr>
          <w:spacing w:val="-9"/>
        </w:rPr>
        <w:t xml:space="preserve"> </w:t>
      </w:r>
      <w:r>
        <w:t>ошибки, не влияющие на безопасность.</w:t>
      </w:r>
    </w:p>
    <w:p w:rsidR="000E75F4" w:rsidRDefault="00DA1BD5">
      <w:pPr>
        <w:pStyle w:val="afa"/>
        <w:spacing w:line="255" w:lineRule="exact"/>
        <w:ind w:left="499"/>
      </w:pPr>
      <w:r>
        <w:t>«неудовлетворительно»:</w:t>
      </w:r>
      <w:r>
        <w:rPr>
          <w:spacing w:val="23"/>
        </w:rPr>
        <w:t xml:space="preserve"> </w:t>
      </w:r>
      <w:r>
        <w:t>менее</w:t>
      </w:r>
      <w:r>
        <w:rPr>
          <w:spacing w:val="31"/>
        </w:rPr>
        <w:t xml:space="preserve"> </w:t>
      </w:r>
      <w:r>
        <w:t>60</w:t>
      </w:r>
      <w:r>
        <w:rPr>
          <w:spacing w:val="30"/>
        </w:rPr>
        <w:t xml:space="preserve"> </w:t>
      </w:r>
      <w:r>
        <w:t>баллов</w:t>
      </w:r>
      <w:r>
        <w:rPr>
          <w:spacing w:val="34"/>
        </w:rPr>
        <w:t xml:space="preserve"> </w:t>
      </w:r>
      <w:r>
        <w:t>—</w:t>
      </w:r>
      <w:r>
        <w:rPr>
          <w:spacing w:val="26"/>
        </w:rPr>
        <w:t xml:space="preserve"> </w:t>
      </w:r>
      <w:r>
        <w:t>грубые</w:t>
      </w:r>
      <w:r>
        <w:rPr>
          <w:spacing w:val="29"/>
        </w:rPr>
        <w:t xml:space="preserve"> </w:t>
      </w:r>
      <w:r>
        <w:t>нарушения</w:t>
      </w:r>
      <w:r>
        <w:rPr>
          <w:spacing w:val="24"/>
        </w:rPr>
        <w:t xml:space="preserve"> </w:t>
      </w:r>
      <w:r>
        <w:t>ТБ</w:t>
      </w:r>
      <w:r>
        <w:rPr>
          <w:spacing w:val="26"/>
        </w:rPr>
        <w:t xml:space="preserve"> </w:t>
      </w:r>
      <w:r>
        <w:t>или</w:t>
      </w:r>
      <w:r>
        <w:rPr>
          <w:spacing w:val="40"/>
        </w:rPr>
        <w:t xml:space="preserve"> </w:t>
      </w:r>
      <w:r>
        <w:rPr>
          <w:spacing w:val="-2"/>
        </w:rPr>
        <w:t>технологии.</w:t>
      </w:r>
    </w:p>
    <w:p w:rsidR="000E75F4" w:rsidRDefault="000E75F4">
      <w:pPr>
        <w:pStyle w:val="afa"/>
        <w:spacing w:before="105"/>
      </w:pPr>
    </w:p>
    <w:p w:rsidR="000E75F4" w:rsidRDefault="00DA1BD5">
      <w:pPr>
        <w:pStyle w:val="2"/>
        <w:ind w:left="4548"/>
      </w:pPr>
      <w:r>
        <w:rPr>
          <w:spacing w:val="-2"/>
        </w:rPr>
        <w:t>Примечания</w:t>
      </w:r>
    </w:p>
    <w:p w:rsidR="000E75F4" w:rsidRDefault="00DA1BD5">
      <w:pPr>
        <w:pStyle w:val="afa"/>
        <w:spacing w:before="53"/>
        <w:ind w:left="499"/>
      </w:pPr>
      <w:r>
        <w:t>Работа</w:t>
      </w:r>
      <w:r>
        <w:rPr>
          <w:spacing w:val="37"/>
        </w:rPr>
        <w:t xml:space="preserve"> </w:t>
      </w:r>
      <w:r>
        <w:t>выполняется</w:t>
      </w:r>
      <w:r>
        <w:rPr>
          <w:spacing w:val="32"/>
        </w:rPr>
        <w:t xml:space="preserve"> </w:t>
      </w:r>
      <w:r>
        <w:t>под</w:t>
      </w:r>
      <w:r>
        <w:rPr>
          <w:spacing w:val="36"/>
        </w:rPr>
        <w:t xml:space="preserve"> </w:t>
      </w:r>
      <w:r>
        <w:t>наблюдением</w:t>
      </w:r>
      <w:r>
        <w:rPr>
          <w:spacing w:val="35"/>
        </w:rPr>
        <w:t xml:space="preserve"> </w:t>
      </w:r>
      <w:r>
        <w:rPr>
          <w:spacing w:val="-2"/>
        </w:rPr>
        <w:t>преподавателя.</w:t>
      </w:r>
    </w:p>
    <w:p w:rsidR="000E75F4" w:rsidRDefault="00DA1BD5">
      <w:pPr>
        <w:pStyle w:val="afa"/>
        <w:spacing w:before="52" w:line="288" w:lineRule="auto"/>
        <w:ind w:left="499"/>
      </w:pPr>
      <w:r>
        <w:t>Дефекты,</w:t>
      </w:r>
      <w:r>
        <w:rPr>
          <w:spacing w:val="40"/>
        </w:rPr>
        <w:t xml:space="preserve"> </w:t>
      </w:r>
      <w:r>
        <w:t>имитируемые</w:t>
      </w:r>
      <w:r>
        <w:rPr>
          <w:spacing w:val="40"/>
        </w:rPr>
        <w:t xml:space="preserve"> </w:t>
      </w:r>
      <w:r>
        <w:t>в</w:t>
      </w:r>
      <w:r>
        <w:rPr>
          <w:spacing w:val="40"/>
        </w:rPr>
        <w:t xml:space="preserve"> </w:t>
      </w:r>
      <w:r>
        <w:t>оборудовании: ослабленные</w:t>
      </w:r>
      <w:r>
        <w:rPr>
          <w:spacing w:val="40"/>
        </w:rPr>
        <w:t xml:space="preserve"> </w:t>
      </w:r>
      <w:r>
        <w:t>клеммы, загрязненные</w:t>
      </w:r>
      <w:r>
        <w:rPr>
          <w:spacing w:val="40"/>
        </w:rPr>
        <w:t xml:space="preserve"> </w:t>
      </w:r>
      <w:r>
        <w:t>контакты, перегоревший предохранитель.</w:t>
      </w:r>
    </w:p>
    <w:p w:rsidR="000E75F4" w:rsidRDefault="00DA1BD5">
      <w:pPr>
        <w:pStyle w:val="afa"/>
        <w:spacing w:line="264" w:lineRule="exact"/>
        <w:ind w:left="499"/>
      </w:pPr>
      <w:r>
        <w:t>Допускается</w:t>
      </w:r>
      <w:r>
        <w:rPr>
          <w:spacing w:val="48"/>
        </w:rPr>
        <w:t xml:space="preserve"> </w:t>
      </w:r>
      <w:r>
        <w:t>использование</w:t>
      </w:r>
      <w:r>
        <w:rPr>
          <w:spacing w:val="55"/>
        </w:rPr>
        <w:t xml:space="preserve"> </w:t>
      </w:r>
      <w:r>
        <w:t>имитационных</w:t>
      </w:r>
      <w:r>
        <w:rPr>
          <w:spacing w:val="58"/>
        </w:rPr>
        <w:t xml:space="preserve"> </w:t>
      </w:r>
      <w:r>
        <w:rPr>
          <w:spacing w:val="-2"/>
        </w:rPr>
        <w:t>стендов.</w:t>
      </w:r>
    </w:p>
    <w:p w:rsidR="000E75F4" w:rsidRDefault="000E75F4">
      <w:pPr>
        <w:pStyle w:val="afa"/>
        <w:spacing w:line="264" w:lineRule="exact"/>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37" w:name="_bookmark46"/>
      <w:bookmarkEnd w:id="37"/>
      <w:r>
        <w:lastRenderedPageBreak/>
        <w:t>Приложение</w:t>
      </w:r>
      <w:r>
        <w:rPr>
          <w:spacing w:val="-16"/>
        </w:rPr>
        <w:t xml:space="preserve"> </w:t>
      </w:r>
      <w:r>
        <w:t>33 к</w:t>
      </w:r>
      <w:r>
        <w:rPr>
          <w:spacing w:val="-9"/>
        </w:rPr>
        <w:t xml:space="preserve"> </w:t>
      </w:r>
      <w:r>
        <w:t>ФОМ</w:t>
      </w:r>
      <w:r>
        <w:rPr>
          <w:spacing w:val="-7"/>
        </w:rPr>
        <w:t xml:space="preserve"> </w:t>
      </w:r>
      <w:r>
        <w:t>для</w:t>
      </w:r>
      <w:r>
        <w:rPr>
          <w:spacing w:val="-3"/>
        </w:rPr>
        <w:t xml:space="preserve"> </w:t>
      </w:r>
      <w:r>
        <w:t>про</w:t>
      </w:r>
      <w:r>
        <w:t>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18"/>
        <w:jc w:val="center"/>
      </w:pPr>
      <w:r>
        <w:t>по</w:t>
      </w:r>
      <w:r>
        <w:rPr>
          <w:spacing w:val="38"/>
        </w:rPr>
        <w:t xml:space="preserve"> </w:t>
      </w:r>
      <w:r>
        <w:t>ПП.02</w:t>
      </w:r>
      <w:r>
        <w:rPr>
          <w:spacing w:val="36"/>
        </w:rPr>
        <w:t xml:space="preserve"> </w:t>
      </w:r>
      <w:r>
        <w:t>Производственная</w:t>
      </w:r>
      <w:r>
        <w:rPr>
          <w:spacing w:val="29"/>
        </w:rPr>
        <w:t xml:space="preserve"> </w:t>
      </w:r>
      <w:r>
        <w:rPr>
          <w:spacing w:val="-2"/>
        </w:rPr>
        <w:t>практика</w:t>
      </w:r>
    </w:p>
    <w:p w:rsidR="000E75F4" w:rsidRDefault="000E75F4">
      <w:pPr>
        <w:pStyle w:val="afa"/>
        <w:spacing w:before="130" w:after="1"/>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8"/>
        </w:trPr>
        <w:tc>
          <w:tcPr>
            <w:tcW w:w="3401" w:type="dxa"/>
          </w:tcPr>
          <w:p w:rsidR="000E75F4" w:rsidRDefault="00DA1BD5">
            <w:pPr>
              <w:pStyle w:val="TableParagraph"/>
              <w:spacing w:before="15"/>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15"/>
              <w:ind w:left="16" w:right="15"/>
              <w:jc w:val="center"/>
              <w:rPr>
                <w:sz w:val="23"/>
              </w:rPr>
            </w:pPr>
            <w:r>
              <w:rPr>
                <w:spacing w:val="-2"/>
                <w:sz w:val="23"/>
              </w:rPr>
              <w:t>Семестр</w:t>
            </w:r>
          </w:p>
        </w:tc>
        <w:tc>
          <w:tcPr>
            <w:tcW w:w="3401" w:type="dxa"/>
          </w:tcPr>
          <w:p w:rsidR="000E75F4" w:rsidRDefault="00DA1BD5">
            <w:pPr>
              <w:pStyle w:val="TableParagraph"/>
              <w:spacing w:before="15"/>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16" w:right="14"/>
              <w:jc w:val="center"/>
              <w:rPr>
                <w:sz w:val="23"/>
              </w:rPr>
            </w:pPr>
            <w:r>
              <w:rPr>
                <w:spacing w:val="-2"/>
                <w:sz w:val="23"/>
              </w:rPr>
              <w:t>комплексный</w:t>
            </w:r>
          </w:p>
          <w:p w:rsidR="000E75F4" w:rsidRDefault="00DA1BD5">
            <w:pPr>
              <w:pStyle w:val="TableParagraph"/>
              <w:spacing w:before="52"/>
              <w:ind w:left="16" w:right="6"/>
              <w:jc w:val="center"/>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4</w:t>
            </w:r>
          </w:p>
        </w:tc>
        <w:tc>
          <w:tcPr>
            <w:tcW w:w="3401" w:type="dxa"/>
          </w:tcPr>
          <w:p w:rsidR="000E75F4" w:rsidRDefault="00DA1BD5">
            <w:pPr>
              <w:pStyle w:val="TableParagraph"/>
              <w:spacing w:before="7"/>
              <w:ind w:left="16" w:right="9"/>
              <w:jc w:val="center"/>
              <w:rPr>
                <w:sz w:val="23"/>
              </w:rPr>
            </w:pPr>
            <w:r>
              <w:rPr>
                <w:sz w:val="23"/>
              </w:rPr>
              <w:t>ОК.01,</w:t>
            </w:r>
            <w:r>
              <w:rPr>
                <w:spacing w:val="24"/>
                <w:sz w:val="23"/>
              </w:rPr>
              <w:t xml:space="preserve"> </w:t>
            </w:r>
            <w:r>
              <w:rPr>
                <w:sz w:val="23"/>
              </w:rPr>
              <w:t>ОК.04,</w:t>
            </w:r>
            <w:r>
              <w:rPr>
                <w:spacing w:val="25"/>
                <w:sz w:val="23"/>
              </w:rPr>
              <w:t xml:space="preserve"> </w:t>
            </w:r>
            <w:r>
              <w:rPr>
                <w:sz w:val="23"/>
              </w:rPr>
              <w:t>ПК.2.1,</w:t>
            </w:r>
            <w:r>
              <w:rPr>
                <w:spacing w:val="24"/>
                <w:sz w:val="23"/>
              </w:rPr>
              <w:t xml:space="preserve"> </w:t>
            </w:r>
            <w:r>
              <w:rPr>
                <w:spacing w:val="-2"/>
                <w:sz w:val="23"/>
              </w:rPr>
              <w:t>ПК.2.2,</w:t>
            </w:r>
          </w:p>
          <w:p w:rsidR="000E75F4" w:rsidRDefault="00DA1BD5">
            <w:pPr>
              <w:pStyle w:val="TableParagraph"/>
              <w:spacing w:before="52"/>
              <w:ind w:left="16" w:right="9"/>
              <w:jc w:val="center"/>
              <w:rPr>
                <w:sz w:val="23"/>
              </w:rPr>
            </w:pPr>
            <w:r>
              <w:rPr>
                <w:spacing w:val="-2"/>
                <w:sz w:val="23"/>
              </w:rPr>
              <w:t>ПК.2.3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216"/>
      </w:pPr>
    </w:p>
    <w:p w:rsidR="000E75F4" w:rsidRDefault="00DA1BD5">
      <w:pPr>
        <w:pStyle w:val="afa"/>
        <w:spacing w:before="1"/>
        <w:ind w:left="419"/>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2"/>
        <w:spacing w:before="77"/>
        <w:ind w:left="953"/>
      </w:pPr>
      <w:r>
        <w:lastRenderedPageBreak/>
        <w:t>Перечень</w:t>
      </w:r>
      <w:r>
        <w:rPr>
          <w:spacing w:val="47"/>
        </w:rPr>
        <w:t xml:space="preserve"> </w:t>
      </w:r>
      <w:r>
        <w:t>вопросов</w:t>
      </w:r>
      <w:r>
        <w:rPr>
          <w:spacing w:val="42"/>
        </w:rPr>
        <w:t xml:space="preserve"> </w:t>
      </w:r>
      <w:r>
        <w:t>для</w:t>
      </w:r>
      <w:r>
        <w:rPr>
          <w:spacing w:val="42"/>
        </w:rPr>
        <w:t xml:space="preserve"> </w:t>
      </w:r>
      <w:r>
        <w:t>оценивания</w:t>
      </w:r>
      <w:r>
        <w:rPr>
          <w:spacing w:val="42"/>
        </w:rPr>
        <w:t xml:space="preserve"> </w:t>
      </w:r>
      <w:r>
        <w:t>прохождения</w:t>
      </w:r>
      <w:r>
        <w:rPr>
          <w:spacing w:val="42"/>
        </w:rPr>
        <w:t xml:space="preserve"> </w:t>
      </w:r>
      <w:r>
        <w:t>производственной</w:t>
      </w:r>
      <w:r>
        <w:rPr>
          <w:spacing w:val="40"/>
        </w:rPr>
        <w:t xml:space="preserve"> </w:t>
      </w:r>
      <w:r>
        <w:rPr>
          <w:spacing w:val="-2"/>
        </w:rPr>
        <w:t>практики</w:t>
      </w:r>
    </w:p>
    <w:p w:rsidR="000E75F4" w:rsidRDefault="000E75F4">
      <w:pPr>
        <w:pStyle w:val="afa"/>
        <w:spacing w:before="61"/>
        <w:rPr>
          <w:b/>
        </w:rPr>
      </w:pPr>
    </w:p>
    <w:p w:rsidR="000E75F4" w:rsidRDefault="00DA1BD5">
      <w:pPr>
        <w:pStyle w:val="afa"/>
        <w:spacing w:line="276" w:lineRule="auto"/>
        <w:ind w:left="138"/>
      </w:pPr>
      <w:r>
        <w:t>Направление:</w:t>
      </w:r>
      <w:r>
        <w:rPr>
          <w:spacing w:val="40"/>
        </w:rPr>
        <w:t xml:space="preserve"> </w:t>
      </w:r>
      <w:r>
        <w:t>«Выполнение</w:t>
      </w:r>
      <w:r>
        <w:rPr>
          <w:spacing w:val="40"/>
        </w:rPr>
        <w:t xml:space="preserve"> </w:t>
      </w:r>
      <w:r>
        <w:t>технического</w:t>
      </w:r>
      <w:r>
        <w:rPr>
          <w:spacing w:val="40"/>
        </w:rPr>
        <w:t xml:space="preserve"> </w:t>
      </w:r>
      <w:r>
        <w:t>обслуживания</w:t>
      </w:r>
      <w:r>
        <w:rPr>
          <w:spacing w:val="40"/>
        </w:rPr>
        <w:t xml:space="preserve"> </w:t>
      </w:r>
      <w:r>
        <w:t>устройств</w:t>
      </w:r>
      <w:r>
        <w:rPr>
          <w:spacing w:val="40"/>
        </w:rPr>
        <w:t xml:space="preserve"> </w:t>
      </w:r>
      <w:r>
        <w:t>электроснабжения</w:t>
      </w:r>
      <w:r>
        <w:rPr>
          <w:spacing w:val="40"/>
        </w:rPr>
        <w:t xml:space="preserve"> </w:t>
      </w:r>
      <w:r>
        <w:t xml:space="preserve">и </w:t>
      </w:r>
      <w:r>
        <w:rPr>
          <w:spacing w:val="-2"/>
        </w:rPr>
        <w:t>электрооборудования»</w:t>
      </w:r>
    </w:p>
    <w:p w:rsidR="000E75F4" w:rsidRDefault="000E75F4">
      <w:pPr>
        <w:pStyle w:val="afa"/>
        <w:spacing w:before="28"/>
      </w:pPr>
    </w:p>
    <w:p w:rsidR="000E75F4" w:rsidRDefault="00DA1BD5">
      <w:pPr>
        <w:pStyle w:val="afa"/>
        <w:ind w:left="138"/>
      </w:pPr>
      <w:r>
        <w:t>Место:</w:t>
      </w:r>
      <w:r>
        <w:rPr>
          <w:spacing w:val="45"/>
        </w:rPr>
        <w:t xml:space="preserve"> </w:t>
      </w:r>
      <w:r>
        <w:t>электротехническая</w:t>
      </w:r>
      <w:r>
        <w:rPr>
          <w:spacing w:val="46"/>
        </w:rPr>
        <w:t xml:space="preserve"> </w:t>
      </w:r>
      <w:r>
        <w:t>служба</w:t>
      </w:r>
      <w:r>
        <w:rPr>
          <w:spacing w:val="53"/>
        </w:rPr>
        <w:t xml:space="preserve"> </w:t>
      </w:r>
      <w:r>
        <w:t>металлургического</w:t>
      </w:r>
      <w:r>
        <w:rPr>
          <w:spacing w:val="55"/>
        </w:rPr>
        <w:t xml:space="preserve"> </w:t>
      </w:r>
      <w:r>
        <w:rPr>
          <w:spacing w:val="-2"/>
        </w:rPr>
        <w:t>предприятия</w:t>
      </w:r>
    </w:p>
    <w:p w:rsidR="000E75F4" w:rsidRDefault="000E75F4">
      <w:pPr>
        <w:pStyle w:val="afa"/>
        <w:spacing w:before="61"/>
      </w:pPr>
    </w:p>
    <w:p w:rsidR="000E75F4" w:rsidRDefault="00DA1BD5" w:rsidP="00DA1BD5">
      <w:pPr>
        <w:pStyle w:val="2"/>
        <w:numPr>
          <w:ilvl w:val="0"/>
          <w:numId w:val="7"/>
        </w:numPr>
        <w:tabs>
          <w:tab w:val="left" w:pos="345"/>
        </w:tabs>
        <w:spacing w:before="1"/>
        <w:ind w:left="345" w:hanging="207"/>
      </w:pPr>
      <w:r>
        <w:t>Общие</w:t>
      </w:r>
      <w:r>
        <w:rPr>
          <w:spacing w:val="28"/>
        </w:rPr>
        <w:t xml:space="preserve"> </w:t>
      </w:r>
      <w:r>
        <w:t>вопросы</w:t>
      </w:r>
      <w:r>
        <w:rPr>
          <w:spacing w:val="28"/>
        </w:rPr>
        <w:t xml:space="preserve"> </w:t>
      </w:r>
      <w:r>
        <w:t>об</w:t>
      </w:r>
      <w:r>
        <w:rPr>
          <w:spacing w:val="30"/>
        </w:rPr>
        <w:t xml:space="preserve"> </w:t>
      </w:r>
      <w:r>
        <w:t>организации</w:t>
      </w:r>
      <w:r>
        <w:rPr>
          <w:spacing w:val="25"/>
        </w:rPr>
        <w:t xml:space="preserve"> </w:t>
      </w:r>
      <w:r>
        <w:t>и</w:t>
      </w:r>
      <w:r>
        <w:rPr>
          <w:spacing w:val="24"/>
        </w:rPr>
        <w:t xml:space="preserve"> </w:t>
      </w:r>
      <w:r>
        <w:t>условиях</w:t>
      </w:r>
      <w:r>
        <w:rPr>
          <w:spacing w:val="31"/>
        </w:rPr>
        <w:t xml:space="preserve"> </w:t>
      </w:r>
      <w:r>
        <w:rPr>
          <w:spacing w:val="-2"/>
        </w:rPr>
        <w:t>практики</w:t>
      </w:r>
    </w:p>
    <w:p w:rsidR="000E75F4" w:rsidRDefault="00DA1BD5" w:rsidP="00DA1BD5">
      <w:pPr>
        <w:pStyle w:val="afb"/>
        <w:numPr>
          <w:ilvl w:val="1"/>
          <w:numId w:val="7"/>
        </w:numPr>
        <w:tabs>
          <w:tab w:val="left" w:pos="857"/>
        </w:tabs>
        <w:spacing w:before="38"/>
        <w:ind w:left="857" w:hanging="358"/>
        <w:rPr>
          <w:sz w:val="23"/>
        </w:rPr>
      </w:pPr>
      <w:r>
        <w:rPr>
          <w:sz w:val="23"/>
        </w:rPr>
        <w:t>Опишите</w:t>
      </w:r>
      <w:r>
        <w:rPr>
          <w:spacing w:val="30"/>
          <w:sz w:val="23"/>
        </w:rPr>
        <w:t xml:space="preserve"> </w:t>
      </w:r>
      <w:r>
        <w:rPr>
          <w:sz w:val="23"/>
        </w:rPr>
        <w:t>структуру</w:t>
      </w:r>
      <w:r>
        <w:rPr>
          <w:spacing w:val="32"/>
          <w:sz w:val="23"/>
        </w:rPr>
        <w:t xml:space="preserve"> </w:t>
      </w:r>
      <w:r>
        <w:rPr>
          <w:sz w:val="23"/>
        </w:rPr>
        <w:t>электротехнической</w:t>
      </w:r>
      <w:r>
        <w:rPr>
          <w:spacing w:val="30"/>
          <w:sz w:val="23"/>
        </w:rPr>
        <w:t xml:space="preserve"> </w:t>
      </w:r>
      <w:r>
        <w:rPr>
          <w:sz w:val="23"/>
        </w:rPr>
        <w:t>службы</w:t>
      </w:r>
      <w:r>
        <w:rPr>
          <w:spacing w:val="24"/>
          <w:sz w:val="23"/>
        </w:rPr>
        <w:t xml:space="preserve"> </w:t>
      </w:r>
      <w:r>
        <w:rPr>
          <w:sz w:val="23"/>
        </w:rPr>
        <w:t>предприятия</w:t>
      </w:r>
      <w:r>
        <w:rPr>
          <w:spacing w:val="25"/>
          <w:sz w:val="23"/>
        </w:rPr>
        <w:t xml:space="preserve"> </w:t>
      </w:r>
      <w:r>
        <w:rPr>
          <w:sz w:val="23"/>
        </w:rPr>
        <w:t>и</w:t>
      </w:r>
      <w:r>
        <w:rPr>
          <w:spacing w:val="30"/>
          <w:sz w:val="23"/>
        </w:rPr>
        <w:t xml:space="preserve"> </w:t>
      </w:r>
      <w:r>
        <w:rPr>
          <w:sz w:val="23"/>
        </w:rPr>
        <w:t>ваше</w:t>
      </w:r>
      <w:r>
        <w:rPr>
          <w:spacing w:val="40"/>
          <w:sz w:val="23"/>
        </w:rPr>
        <w:t xml:space="preserve"> </w:t>
      </w:r>
      <w:r>
        <w:rPr>
          <w:sz w:val="23"/>
        </w:rPr>
        <w:t>место</w:t>
      </w:r>
      <w:r>
        <w:rPr>
          <w:spacing w:val="32"/>
          <w:sz w:val="23"/>
        </w:rPr>
        <w:t xml:space="preserve"> </w:t>
      </w:r>
      <w:r>
        <w:rPr>
          <w:sz w:val="23"/>
        </w:rPr>
        <w:t>в</w:t>
      </w:r>
      <w:r>
        <w:rPr>
          <w:spacing w:val="30"/>
          <w:sz w:val="23"/>
        </w:rPr>
        <w:t xml:space="preserve"> </w:t>
      </w:r>
      <w:r>
        <w:rPr>
          <w:spacing w:val="-4"/>
          <w:sz w:val="23"/>
        </w:rPr>
        <w:t>ней.</w:t>
      </w:r>
    </w:p>
    <w:p w:rsidR="000E75F4" w:rsidRDefault="00DA1BD5" w:rsidP="00DA1BD5">
      <w:pPr>
        <w:pStyle w:val="afb"/>
        <w:numPr>
          <w:ilvl w:val="1"/>
          <w:numId w:val="7"/>
        </w:numPr>
        <w:tabs>
          <w:tab w:val="left" w:pos="857"/>
          <w:tab w:val="left" w:pos="859"/>
        </w:tabs>
        <w:spacing w:before="30" w:line="268" w:lineRule="auto"/>
        <w:ind w:right="208"/>
        <w:rPr>
          <w:sz w:val="23"/>
        </w:rPr>
      </w:pPr>
      <w:r>
        <w:rPr>
          <w:sz w:val="23"/>
        </w:rPr>
        <w:t>Какие</w:t>
      </w:r>
      <w:r>
        <w:rPr>
          <w:spacing w:val="-11"/>
          <w:sz w:val="23"/>
        </w:rPr>
        <w:t xml:space="preserve"> </w:t>
      </w:r>
      <w:r>
        <w:rPr>
          <w:sz w:val="23"/>
        </w:rPr>
        <w:t>нормативные</w:t>
      </w:r>
      <w:r>
        <w:rPr>
          <w:spacing w:val="-11"/>
          <w:sz w:val="23"/>
        </w:rPr>
        <w:t xml:space="preserve"> </w:t>
      </w:r>
      <w:r>
        <w:rPr>
          <w:sz w:val="23"/>
        </w:rPr>
        <w:t>документы</w:t>
      </w:r>
      <w:r>
        <w:rPr>
          <w:spacing w:val="-15"/>
          <w:sz w:val="23"/>
        </w:rPr>
        <w:t xml:space="preserve"> </w:t>
      </w:r>
      <w:r>
        <w:rPr>
          <w:sz w:val="23"/>
        </w:rPr>
        <w:t>(ПУЭ,</w:t>
      </w:r>
      <w:r>
        <w:rPr>
          <w:spacing w:val="-9"/>
          <w:sz w:val="23"/>
        </w:rPr>
        <w:t xml:space="preserve"> </w:t>
      </w:r>
      <w:r>
        <w:rPr>
          <w:sz w:val="23"/>
        </w:rPr>
        <w:t>ПТЭЭП,</w:t>
      </w:r>
      <w:r>
        <w:rPr>
          <w:spacing w:val="-9"/>
          <w:sz w:val="23"/>
        </w:rPr>
        <w:t xml:space="preserve"> </w:t>
      </w:r>
      <w:r>
        <w:rPr>
          <w:sz w:val="23"/>
        </w:rPr>
        <w:t>внутренние</w:t>
      </w:r>
      <w:r>
        <w:rPr>
          <w:spacing w:val="-11"/>
          <w:sz w:val="23"/>
        </w:rPr>
        <w:t xml:space="preserve"> </w:t>
      </w:r>
      <w:r>
        <w:rPr>
          <w:sz w:val="23"/>
        </w:rPr>
        <w:t>инструкции)</w:t>
      </w:r>
      <w:r>
        <w:rPr>
          <w:spacing w:val="-13"/>
          <w:sz w:val="23"/>
        </w:rPr>
        <w:t xml:space="preserve"> </w:t>
      </w:r>
      <w:r>
        <w:rPr>
          <w:sz w:val="23"/>
        </w:rPr>
        <w:t>вы</w:t>
      </w:r>
      <w:r>
        <w:rPr>
          <w:spacing w:val="-15"/>
          <w:sz w:val="23"/>
        </w:rPr>
        <w:t xml:space="preserve"> </w:t>
      </w:r>
      <w:r>
        <w:rPr>
          <w:sz w:val="23"/>
        </w:rPr>
        <w:t>использовали</w:t>
      </w:r>
      <w:r>
        <w:rPr>
          <w:spacing w:val="-11"/>
          <w:sz w:val="23"/>
        </w:rPr>
        <w:t xml:space="preserve"> </w:t>
      </w:r>
      <w:r>
        <w:rPr>
          <w:sz w:val="23"/>
        </w:rPr>
        <w:t xml:space="preserve">в </w:t>
      </w:r>
      <w:r>
        <w:rPr>
          <w:spacing w:val="-2"/>
          <w:sz w:val="23"/>
        </w:rPr>
        <w:t>работе?</w:t>
      </w:r>
    </w:p>
    <w:p w:rsidR="000E75F4" w:rsidRDefault="00DA1BD5" w:rsidP="00DA1BD5">
      <w:pPr>
        <w:pStyle w:val="afb"/>
        <w:numPr>
          <w:ilvl w:val="1"/>
          <w:numId w:val="7"/>
        </w:numPr>
        <w:tabs>
          <w:tab w:val="left" w:pos="857"/>
        </w:tabs>
        <w:spacing w:before="6"/>
        <w:ind w:left="857" w:hanging="358"/>
        <w:rPr>
          <w:sz w:val="23"/>
        </w:rPr>
      </w:pPr>
      <w:r>
        <w:rPr>
          <w:sz w:val="23"/>
        </w:rPr>
        <w:t>Перечислите</w:t>
      </w:r>
      <w:r>
        <w:rPr>
          <w:spacing w:val="39"/>
          <w:sz w:val="23"/>
        </w:rPr>
        <w:t xml:space="preserve"> </w:t>
      </w:r>
      <w:r>
        <w:rPr>
          <w:sz w:val="23"/>
        </w:rPr>
        <w:t>основные</w:t>
      </w:r>
      <w:r>
        <w:rPr>
          <w:spacing w:val="40"/>
          <w:sz w:val="23"/>
        </w:rPr>
        <w:t xml:space="preserve"> </w:t>
      </w:r>
      <w:r>
        <w:rPr>
          <w:sz w:val="23"/>
        </w:rPr>
        <w:t>виды</w:t>
      </w:r>
      <w:r>
        <w:rPr>
          <w:spacing w:val="33"/>
          <w:sz w:val="23"/>
        </w:rPr>
        <w:t xml:space="preserve"> </w:t>
      </w:r>
      <w:r>
        <w:rPr>
          <w:sz w:val="23"/>
        </w:rPr>
        <w:t>электрооборудования,</w:t>
      </w:r>
      <w:r>
        <w:rPr>
          <w:spacing w:val="34"/>
          <w:sz w:val="23"/>
        </w:rPr>
        <w:t xml:space="preserve"> </w:t>
      </w:r>
      <w:r>
        <w:rPr>
          <w:sz w:val="23"/>
        </w:rPr>
        <w:t>которое</w:t>
      </w:r>
      <w:r>
        <w:rPr>
          <w:spacing w:val="39"/>
          <w:sz w:val="23"/>
        </w:rPr>
        <w:t xml:space="preserve"> </w:t>
      </w:r>
      <w:r>
        <w:rPr>
          <w:sz w:val="23"/>
        </w:rPr>
        <w:t>вы</w:t>
      </w:r>
      <w:r>
        <w:rPr>
          <w:spacing w:val="34"/>
          <w:sz w:val="23"/>
        </w:rPr>
        <w:t xml:space="preserve"> </w:t>
      </w:r>
      <w:r>
        <w:rPr>
          <w:spacing w:val="-2"/>
          <w:sz w:val="23"/>
        </w:rPr>
        <w:t>обслуживали.</w:t>
      </w:r>
    </w:p>
    <w:p w:rsidR="000E75F4" w:rsidRDefault="000E75F4">
      <w:pPr>
        <w:pStyle w:val="afa"/>
        <w:spacing w:before="61"/>
      </w:pPr>
    </w:p>
    <w:p w:rsidR="000E75F4" w:rsidRDefault="00DA1BD5" w:rsidP="00DA1BD5">
      <w:pPr>
        <w:pStyle w:val="2"/>
        <w:numPr>
          <w:ilvl w:val="0"/>
          <w:numId w:val="7"/>
        </w:numPr>
        <w:tabs>
          <w:tab w:val="left" w:pos="437"/>
        </w:tabs>
        <w:spacing w:before="1"/>
        <w:ind w:left="437" w:hanging="299"/>
      </w:pPr>
      <w:r>
        <w:t>Вопросы</w:t>
      </w:r>
      <w:r>
        <w:rPr>
          <w:spacing w:val="38"/>
        </w:rPr>
        <w:t xml:space="preserve"> </w:t>
      </w:r>
      <w:r>
        <w:t>по</w:t>
      </w:r>
      <w:r>
        <w:rPr>
          <w:spacing w:val="52"/>
        </w:rPr>
        <w:t xml:space="preserve"> </w:t>
      </w:r>
      <w:r>
        <w:t>техническому</w:t>
      </w:r>
      <w:r>
        <w:rPr>
          <w:spacing w:val="42"/>
        </w:rPr>
        <w:t xml:space="preserve"> </w:t>
      </w:r>
      <w:r>
        <w:t>обслуживанию</w:t>
      </w:r>
      <w:r>
        <w:rPr>
          <w:spacing w:val="33"/>
        </w:rPr>
        <w:t xml:space="preserve"> </w:t>
      </w:r>
      <w:r>
        <w:rPr>
          <w:spacing w:val="-4"/>
        </w:rPr>
        <w:t>(ТО)</w:t>
      </w:r>
    </w:p>
    <w:p w:rsidR="000E75F4" w:rsidRDefault="00DA1BD5" w:rsidP="00DA1BD5">
      <w:pPr>
        <w:pStyle w:val="afb"/>
        <w:numPr>
          <w:ilvl w:val="0"/>
          <w:numId w:val="6"/>
        </w:numPr>
        <w:tabs>
          <w:tab w:val="left" w:pos="857"/>
        </w:tabs>
        <w:spacing w:before="37"/>
        <w:ind w:left="857" w:hanging="358"/>
        <w:rPr>
          <w:sz w:val="23"/>
        </w:rPr>
      </w:pPr>
      <w:r>
        <w:rPr>
          <w:sz w:val="23"/>
        </w:rPr>
        <w:t>Какие</w:t>
      </w:r>
      <w:r>
        <w:rPr>
          <w:spacing w:val="28"/>
          <w:sz w:val="23"/>
        </w:rPr>
        <w:t xml:space="preserve"> </w:t>
      </w:r>
      <w:r>
        <w:rPr>
          <w:sz w:val="23"/>
        </w:rPr>
        <w:t>плановые</w:t>
      </w:r>
      <w:r>
        <w:rPr>
          <w:spacing w:val="29"/>
          <w:sz w:val="23"/>
        </w:rPr>
        <w:t xml:space="preserve"> </w:t>
      </w:r>
      <w:r>
        <w:rPr>
          <w:sz w:val="23"/>
        </w:rPr>
        <w:t>работы</w:t>
      </w:r>
      <w:r>
        <w:rPr>
          <w:spacing w:val="22"/>
          <w:sz w:val="23"/>
        </w:rPr>
        <w:t xml:space="preserve"> </w:t>
      </w:r>
      <w:r>
        <w:rPr>
          <w:sz w:val="23"/>
        </w:rPr>
        <w:t>ТО</w:t>
      </w:r>
      <w:r>
        <w:rPr>
          <w:spacing w:val="26"/>
          <w:sz w:val="23"/>
        </w:rPr>
        <w:t xml:space="preserve"> </w:t>
      </w:r>
      <w:r>
        <w:rPr>
          <w:sz w:val="23"/>
        </w:rPr>
        <w:t>вы</w:t>
      </w:r>
      <w:r>
        <w:rPr>
          <w:spacing w:val="33"/>
          <w:sz w:val="23"/>
        </w:rPr>
        <w:t xml:space="preserve"> </w:t>
      </w:r>
      <w:r>
        <w:rPr>
          <w:sz w:val="23"/>
        </w:rPr>
        <w:t>выполняли?</w:t>
      </w:r>
      <w:r>
        <w:rPr>
          <w:spacing w:val="29"/>
          <w:sz w:val="23"/>
        </w:rPr>
        <w:t xml:space="preserve"> </w:t>
      </w:r>
      <w:r>
        <w:rPr>
          <w:sz w:val="23"/>
        </w:rPr>
        <w:t>Приведите</w:t>
      </w:r>
      <w:r>
        <w:rPr>
          <w:spacing w:val="28"/>
          <w:sz w:val="23"/>
        </w:rPr>
        <w:t xml:space="preserve"> </w:t>
      </w:r>
      <w:r>
        <w:rPr>
          <w:spacing w:val="-2"/>
          <w:sz w:val="23"/>
        </w:rPr>
        <w:t>примеры.</w:t>
      </w:r>
    </w:p>
    <w:p w:rsidR="000E75F4" w:rsidRDefault="00DA1BD5" w:rsidP="00DA1BD5">
      <w:pPr>
        <w:pStyle w:val="afb"/>
        <w:numPr>
          <w:ilvl w:val="0"/>
          <w:numId w:val="6"/>
        </w:numPr>
        <w:tabs>
          <w:tab w:val="left" w:pos="857"/>
        </w:tabs>
        <w:spacing w:before="32"/>
        <w:ind w:left="857" w:hanging="358"/>
        <w:rPr>
          <w:sz w:val="23"/>
        </w:rPr>
      </w:pPr>
      <w:r>
        <w:rPr>
          <w:sz w:val="23"/>
        </w:rPr>
        <w:t>Как</w:t>
      </w:r>
      <w:r>
        <w:rPr>
          <w:spacing w:val="27"/>
          <w:sz w:val="23"/>
        </w:rPr>
        <w:t xml:space="preserve"> </w:t>
      </w:r>
      <w:r>
        <w:rPr>
          <w:sz w:val="23"/>
        </w:rPr>
        <w:t>вы</w:t>
      </w:r>
      <w:r>
        <w:rPr>
          <w:spacing w:val="26"/>
          <w:sz w:val="23"/>
        </w:rPr>
        <w:t xml:space="preserve"> </w:t>
      </w:r>
      <w:r>
        <w:rPr>
          <w:sz w:val="23"/>
        </w:rPr>
        <w:t>проводили</w:t>
      </w:r>
      <w:r>
        <w:rPr>
          <w:spacing w:val="32"/>
          <w:sz w:val="23"/>
        </w:rPr>
        <w:t xml:space="preserve"> </w:t>
      </w:r>
      <w:r>
        <w:rPr>
          <w:sz w:val="23"/>
        </w:rPr>
        <w:t>визуальный</w:t>
      </w:r>
      <w:r>
        <w:rPr>
          <w:spacing w:val="31"/>
          <w:sz w:val="23"/>
        </w:rPr>
        <w:t xml:space="preserve"> </w:t>
      </w:r>
      <w:r>
        <w:rPr>
          <w:sz w:val="23"/>
        </w:rPr>
        <w:t>осмотр</w:t>
      </w:r>
      <w:r>
        <w:rPr>
          <w:spacing w:val="34"/>
          <w:sz w:val="23"/>
        </w:rPr>
        <w:t xml:space="preserve"> </w:t>
      </w:r>
      <w:r>
        <w:rPr>
          <w:sz w:val="23"/>
        </w:rPr>
        <w:t>электрооборудования?</w:t>
      </w:r>
      <w:r>
        <w:rPr>
          <w:spacing w:val="32"/>
          <w:sz w:val="23"/>
        </w:rPr>
        <w:t xml:space="preserve"> </w:t>
      </w:r>
      <w:r>
        <w:rPr>
          <w:sz w:val="23"/>
        </w:rPr>
        <w:t>На</w:t>
      </w:r>
      <w:r>
        <w:rPr>
          <w:spacing w:val="31"/>
          <w:sz w:val="23"/>
        </w:rPr>
        <w:t xml:space="preserve"> </w:t>
      </w:r>
      <w:r>
        <w:rPr>
          <w:sz w:val="23"/>
        </w:rPr>
        <w:t>что</w:t>
      </w:r>
      <w:r>
        <w:rPr>
          <w:spacing w:val="34"/>
          <w:sz w:val="23"/>
        </w:rPr>
        <w:t xml:space="preserve"> </w:t>
      </w:r>
      <w:r>
        <w:rPr>
          <w:sz w:val="23"/>
        </w:rPr>
        <w:t>обращали</w:t>
      </w:r>
      <w:r>
        <w:rPr>
          <w:spacing w:val="32"/>
          <w:sz w:val="23"/>
        </w:rPr>
        <w:t xml:space="preserve"> </w:t>
      </w:r>
      <w:r>
        <w:rPr>
          <w:spacing w:val="-2"/>
          <w:sz w:val="23"/>
        </w:rPr>
        <w:t>внимание?</w:t>
      </w:r>
    </w:p>
    <w:p w:rsidR="000E75F4" w:rsidRDefault="00DA1BD5" w:rsidP="00DA1BD5">
      <w:pPr>
        <w:pStyle w:val="afb"/>
        <w:numPr>
          <w:ilvl w:val="0"/>
          <w:numId w:val="6"/>
        </w:numPr>
        <w:tabs>
          <w:tab w:val="left" w:pos="857"/>
        </w:tabs>
        <w:spacing w:before="38"/>
        <w:ind w:left="857" w:hanging="358"/>
        <w:rPr>
          <w:sz w:val="23"/>
        </w:rPr>
      </w:pPr>
      <w:r>
        <w:rPr>
          <w:sz w:val="23"/>
        </w:rPr>
        <w:t>Опишите</w:t>
      </w:r>
      <w:r>
        <w:rPr>
          <w:spacing w:val="31"/>
          <w:sz w:val="23"/>
        </w:rPr>
        <w:t xml:space="preserve"> </w:t>
      </w:r>
      <w:r>
        <w:rPr>
          <w:sz w:val="23"/>
        </w:rPr>
        <w:t>процедуру</w:t>
      </w:r>
      <w:r>
        <w:rPr>
          <w:spacing w:val="33"/>
          <w:sz w:val="23"/>
        </w:rPr>
        <w:t xml:space="preserve"> </w:t>
      </w:r>
      <w:r>
        <w:rPr>
          <w:sz w:val="23"/>
        </w:rPr>
        <w:t>чистки</w:t>
      </w:r>
      <w:r>
        <w:rPr>
          <w:spacing w:val="30"/>
          <w:sz w:val="23"/>
        </w:rPr>
        <w:t xml:space="preserve"> </w:t>
      </w:r>
      <w:r>
        <w:rPr>
          <w:sz w:val="23"/>
        </w:rPr>
        <w:t>и</w:t>
      </w:r>
      <w:r>
        <w:rPr>
          <w:spacing w:val="32"/>
          <w:sz w:val="23"/>
        </w:rPr>
        <w:t xml:space="preserve"> </w:t>
      </w:r>
      <w:r>
        <w:rPr>
          <w:sz w:val="23"/>
        </w:rPr>
        <w:t>подтяжки</w:t>
      </w:r>
      <w:r>
        <w:rPr>
          <w:spacing w:val="30"/>
          <w:sz w:val="23"/>
        </w:rPr>
        <w:t xml:space="preserve"> </w:t>
      </w:r>
      <w:r>
        <w:rPr>
          <w:sz w:val="23"/>
        </w:rPr>
        <w:t>контактов</w:t>
      </w:r>
      <w:r>
        <w:rPr>
          <w:spacing w:val="31"/>
          <w:sz w:val="23"/>
        </w:rPr>
        <w:t xml:space="preserve"> </w:t>
      </w:r>
      <w:r>
        <w:rPr>
          <w:sz w:val="23"/>
        </w:rPr>
        <w:t>в</w:t>
      </w:r>
      <w:r>
        <w:rPr>
          <w:spacing w:val="32"/>
          <w:sz w:val="23"/>
        </w:rPr>
        <w:t xml:space="preserve"> </w:t>
      </w:r>
      <w:r>
        <w:rPr>
          <w:sz w:val="23"/>
        </w:rPr>
        <w:t>распределительных</w:t>
      </w:r>
      <w:r>
        <w:rPr>
          <w:spacing w:val="33"/>
          <w:sz w:val="23"/>
        </w:rPr>
        <w:t xml:space="preserve"> </w:t>
      </w:r>
      <w:r>
        <w:rPr>
          <w:spacing w:val="-2"/>
          <w:sz w:val="23"/>
        </w:rPr>
        <w:t>устройствах.</w:t>
      </w:r>
    </w:p>
    <w:p w:rsidR="000E75F4" w:rsidRDefault="00DA1BD5" w:rsidP="00DA1BD5">
      <w:pPr>
        <w:pStyle w:val="afb"/>
        <w:numPr>
          <w:ilvl w:val="0"/>
          <w:numId w:val="6"/>
        </w:numPr>
        <w:tabs>
          <w:tab w:val="left" w:pos="857"/>
        </w:tabs>
        <w:spacing w:before="30"/>
        <w:ind w:left="857" w:hanging="358"/>
        <w:rPr>
          <w:sz w:val="23"/>
        </w:rPr>
      </w:pPr>
      <w:r>
        <w:rPr>
          <w:sz w:val="23"/>
        </w:rPr>
        <w:t>Какие</w:t>
      </w:r>
      <w:r>
        <w:rPr>
          <w:spacing w:val="39"/>
          <w:sz w:val="23"/>
        </w:rPr>
        <w:t xml:space="preserve"> </w:t>
      </w:r>
      <w:r>
        <w:rPr>
          <w:sz w:val="23"/>
        </w:rPr>
        <w:t>измерения</w:t>
      </w:r>
      <w:r>
        <w:rPr>
          <w:spacing w:val="33"/>
          <w:sz w:val="23"/>
        </w:rPr>
        <w:t xml:space="preserve"> </w:t>
      </w:r>
      <w:r>
        <w:rPr>
          <w:sz w:val="23"/>
        </w:rPr>
        <w:t>вы</w:t>
      </w:r>
      <w:r>
        <w:rPr>
          <w:spacing w:val="33"/>
          <w:sz w:val="23"/>
        </w:rPr>
        <w:t xml:space="preserve"> </w:t>
      </w:r>
      <w:r>
        <w:rPr>
          <w:sz w:val="23"/>
        </w:rPr>
        <w:t>проводили</w:t>
      </w:r>
      <w:r>
        <w:rPr>
          <w:spacing w:val="40"/>
          <w:sz w:val="23"/>
        </w:rPr>
        <w:t xml:space="preserve"> </w:t>
      </w:r>
      <w:r>
        <w:rPr>
          <w:sz w:val="23"/>
        </w:rPr>
        <w:t>(сопротивление</w:t>
      </w:r>
      <w:r>
        <w:rPr>
          <w:spacing w:val="40"/>
          <w:sz w:val="23"/>
        </w:rPr>
        <w:t xml:space="preserve"> </w:t>
      </w:r>
      <w:r>
        <w:rPr>
          <w:sz w:val="23"/>
        </w:rPr>
        <w:t>изоляции,</w:t>
      </w:r>
      <w:r>
        <w:rPr>
          <w:spacing w:val="33"/>
          <w:sz w:val="23"/>
        </w:rPr>
        <w:t xml:space="preserve"> </w:t>
      </w:r>
      <w:r>
        <w:rPr>
          <w:sz w:val="23"/>
        </w:rPr>
        <w:t>заземление,</w:t>
      </w:r>
      <w:r>
        <w:rPr>
          <w:spacing w:val="33"/>
          <w:sz w:val="23"/>
        </w:rPr>
        <w:t xml:space="preserve"> </w:t>
      </w:r>
      <w:r>
        <w:rPr>
          <w:spacing w:val="-2"/>
          <w:sz w:val="23"/>
        </w:rPr>
        <w:t>напряжение)?</w:t>
      </w:r>
    </w:p>
    <w:p w:rsidR="000E75F4" w:rsidRDefault="00DA1BD5" w:rsidP="00DA1BD5">
      <w:pPr>
        <w:pStyle w:val="afb"/>
        <w:numPr>
          <w:ilvl w:val="0"/>
          <w:numId w:val="6"/>
        </w:numPr>
        <w:tabs>
          <w:tab w:val="left" w:pos="857"/>
        </w:tabs>
        <w:spacing w:before="31"/>
        <w:ind w:left="857" w:hanging="358"/>
        <w:rPr>
          <w:sz w:val="23"/>
        </w:rPr>
      </w:pPr>
      <w:r>
        <w:rPr>
          <w:sz w:val="23"/>
        </w:rPr>
        <w:t>Как</w:t>
      </w:r>
      <w:r>
        <w:rPr>
          <w:spacing w:val="30"/>
          <w:sz w:val="23"/>
        </w:rPr>
        <w:t xml:space="preserve"> </w:t>
      </w:r>
      <w:r>
        <w:rPr>
          <w:sz w:val="23"/>
        </w:rPr>
        <w:t>вы</w:t>
      </w:r>
      <w:r>
        <w:rPr>
          <w:spacing w:val="30"/>
          <w:sz w:val="23"/>
        </w:rPr>
        <w:t xml:space="preserve"> </w:t>
      </w:r>
      <w:r>
        <w:rPr>
          <w:sz w:val="23"/>
        </w:rPr>
        <w:t>документировали</w:t>
      </w:r>
      <w:r>
        <w:rPr>
          <w:spacing w:val="35"/>
          <w:sz w:val="23"/>
        </w:rPr>
        <w:t xml:space="preserve"> </w:t>
      </w:r>
      <w:r>
        <w:rPr>
          <w:sz w:val="23"/>
        </w:rPr>
        <w:t>результаты</w:t>
      </w:r>
      <w:r>
        <w:rPr>
          <w:spacing w:val="29"/>
          <w:sz w:val="23"/>
        </w:rPr>
        <w:t xml:space="preserve"> </w:t>
      </w:r>
      <w:r>
        <w:rPr>
          <w:spacing w:val="-5"/>
          <w:sz w:val="23"/>
        </w:rPr>
        <w:t>ТО?</w:t>
      </w:r>
    </w:p>
    <w:p w:rsidR="000E75F4" w:rsidRDefault="000E75F4">
      <w:pPr>
        <w:pStyle w:val="afa"/>
        <w:spacing w:before="69"/>
      </w:pPr>
    </w:p>
    <w:p w:rsidR="000E75F4" w:rsidRDefault="00DA1BD5" w:rsidP="00DA1BD5">
      <w:pPr>
        <w:pStyle w:val="2"/>
        <w:numPr>
          <w:ilvl w:val="0"/>
          <w:numId w:val="7"/>
        </w:numPr>
        <w:tabs>
          <w:tab w:val="left" w:pos="530"/>
        </w:tabs>
        <w:ind w:left="530" w:hanging="392"/>
      </w:pPr>
      <w:r>
        <w:t>Вопросы</w:t>
      </w:r>
      <w:r>
        <w:rPr>
          <w:spacing w:val="29"/>
        </w:rPr>
        <w:t xml:space="preserve"> </w:t>
      </w:r>
      <w:r>
        <w:t>по</w:t>
      </w:r>
      <w:r>
        <w:rPr>
          <w:spacing w:val="32"/>
        </w:rPr>
        <w:t xml:space="preserve"> </w:t>
      </w:r>
      <w:r>
        <w:t>диагностике</w:t>
      </w:r>
      <w:r>
        <w:rPr>
          <w:spacing w:val="30"/>
        </w:rPr>
        <w:t xml:space="preserve"> </w:t>
      </w:r>
      <w:r>
        <w:t>и</w:t>
      </w:r>
      <w:r>
        <w:rPr>
          <w:spacing w:val="26"/>
        </w:rPr>
        <w:t xml:space="preserve"> </w:t>
      </w:r>
      <w:r>
        <w:t>устранению</w:t>
      </w:r>
      <w:r>
        <w:rPr>
          <w:spacing w:val="35"/>
        </w:rPr>
        <w:t xml:space="preserve"> </w:t>
      </w:r>
      <w:r>
        <w:rPr>
          <w:spacing w:val="-2"/>
        </w:rPr>
        <w:t>неисправностей</w:t>
      </w:r>
    </w:p>
    <w:p w:rsidR="000E75F4" w:rsidRDefault="00DA1BD5" w:rsidP="00DA1BD5">
      <w:pPr>
        <w:pStyle w:val="afb"/>
        <w:numPr>
          <w:ilvl w:val="0"/>
          <w:numId w:val="6"/>
        </w:numPr>
        <w:tabs>
          <w:tab w:val="left" w:pos="857"/>
        </w:tabs>
        <w:spacing w:before="31"/>
        <w:ind w:left="857" w:hanging="358"/>
        <w:rPr>
          <w:sz w:val="23"/>
        </w:rPr>
      </w:pPr>
      <w:r>
        <w:rPr>
          <w:sz w:val="23"/>
        </w:rPr>
        <w:t>Опишите</w:t>
      </w:r>
      <w:r>
        <w:rPr>
          <w:spacing w:val="28"/>
          <w:sz w:val="23"/>
        </w:rPr>
        <w:t xml:space="preserve"> </w:t>
      </w:r>
      <w:r>
        <w:rPr>
          <w:sz w:val="23"/>
        </w:rPr>
        <w:t>случай</w:t>
      </w:r>
      <w:r>
        <w:rPr>
          <w:spacing w:val="28"/>
          <w:sz w:val="23"/>
        </w:rPr>
        <w:t xml:space="preserve"> </w:t>
      </w:r>
      <w:r>
        <w:rPr>
          <w:sz w:val="23"/>
        </w:rPr>
        <w:t>обнаружения</w:t>
      </w:r>
      <w:r>
        <w:rPr>
          <w:spacing w:val="22"/>
          <w:sz w:val="23"/>
        </w:rPr>
        <w:t xml:space="preserve"> </w:t>
      </w:r>
      <w:r>
        <w:rPr>
          <w:sz w:val="23"/>
        </w:rPr>
        <w:t>неисправности</w:t>
      </w:r>
      <w:r>
        <w:rPr>
          <w:spacing w:val="28"/>
          <w:sz w:val="23"/>
        </w:rPr>
        <w:t xml:space="preserve"> </w:t>
      </w:r>
      <w:r>
        <w:rPr>
          <w:sz w:val="23"/>
        </w:rPr>
        <w:t>и</w:t>
      </w:r>
      <w:r>
        <w:rPr>
          <w:spacing w:val="29"/>
          <w:sz w:val="23"/>
        </w:rPr>
        <w:t xml:space="preserve"> </w:t>
      </w:r>
      <w:r>
        <w:rPr>
          <w:sz w:val="23"/>
        </w:rPr>
        <w:t>ваши</w:t>
      </w:r>
      <w:r>
        <w:rPr>
          <w:spacing w:val="28"/>
          <w:sz w:val="23"/>
        </w:rPr>
        <w:t xml:space="preserve"> </w:t>
      </w:r>
      <w:r>
        <w:rPr>
          <w:sz w:val="23"/>
        </w:rPr>
        <w:t>действия</w:t>
      </w:r>
      <w:r>
        <w:rPr>
          <w:spacing w:val="22"/>
          <w:sz w:val="23"/>
        </w:rPr>
        <w:t xml:space="preserve"> </w:t>
      </w:r>
      <w:r>
        <w:rPr>
          <w:sz w:val="23"/>
        </w:rPr>
        <w:t>по</w:t>
      </w:r>
      <w:r>
        <w:rPr>
          <w:spacing w:val="30"/>
          <w:sz w:val="23"/>
        </w:rPr>
        <w:t xml:space="preserve"> </w:t>
      </w:r>
      <w:r>
        <w:rPr>
          <w:sz w:val="23"/>
        </w:rPr>
        <w:t>её</w:t>
      </w:r>
      <w:r>
        <w:rPr>
          <w:spacing w:val="28"/>
          <w:sz w:val="23"/>
        </w:rPr>
        <w:t xml:space="preserve"> </w:t>
      </w:r>
      <w:r>
        <w:rPr>
          <w:spacing w:val="-2"/>
          <w:sz w:val="23"/>
        </w:rPr>
        <w:t>устранению.</w:t>
      </w:r>
    </w:p>
    <w:p w:rsidR="000E75F4" w:rsidRDefault="00DA1BD5" w:rsidP="00DA1BD5">
      <w:pPr>
        <w:pStyle w:val="afb"/>
        <w:numPr>
          <w:ilvl w:val="0"/>
          <w:numId w:val="6"/>
        </w:numPr>
        <w:tabs>
          <w:tab w:val="left" w:pos="857"/>
        </w:tabs>
        <w:spacing w:before="38"/>
        <w:ind w:left="857" w:hanging="358"/>
        <w:rPr>
          <w:sz w:val="23"/>
        </w:rPr>
      </w:pPr>
      <w:r>
        <w:rPr>
          <w:sz w:val="23"/>
        </w:rPr>
        <w:t>Какие</w:t>
      </w:r>
      <w:r>
        <w:rPr>
          <w:spacing w:val="30"/>
          <w:sz w:val="23"/>
        </w:rPr>
        <w:t xml:space="preserve"> </w:t>
      </w:r>
      <w:r>
        <w:rPr>
          <w:sz w:val="23"/>
        </w:rPr>
        <w:t>приборы</w:t>
      </w:r>
      <w:r>
        <w:rPr>
          <w:spacing w:val="24"/>
          <w:sz w:val="23"/>
        </w:rPr>
        <w:t xml:space="preserve"> </w:t>
      </w:r>
      <w:r>
        <w:rPr>
          <w:sz w:val="23"/>
        </w:rPr>
        <w:t>и</w:t>
      </w:r>
      <w:r>
        <w:rPr>
          <w:spacing w:val="30"/>
          <w:sz w:val="23"/>
        </w:rPr>
        <w:t xml:space="preserve"> </w:t>
      </w:r>
      <w:r>
        <w:rPr>
          <w:sz w:val="23"/>
        </w:rPr>
        <w:t>инструменты</w:t>
      </w:r>
      <w:r>
        <w:rPr>
          <w:spacing w:val="24"/>
          <w:sz w:val="23"/>
        </w:rPr>
        <w:t xml:space="preserve"> </w:t>
      </w:r>
      <w:r>
        <w:rPr>
          <w:sz w:val="23"/>
        </w:rPr>
        <w:t>вы</w:t>
      </w:r>
      <w:r>
        <w:rPr>
          <w:spacing w:val="24"/>
          <w:sz w:val="23"/>
        </w:rPr>
        <w:t xml:space="preserve"> </w:t>
      </w:r>
      <w:r>
        <w:rPr>
          <w:sz w:val="23"/>
        </w:rPr>
        <w:t>использовали</w:t>
      </w:r>
      <w:r>
        <w:rPr>
          <w:spacing w:val="30"/>
          <w:sz w:val="23"/>
        </w:rPr>
        <w:t xml:space="preserve"> </w:t>
      </w:r>
      <w:r>
        <w:rPr>
          <w:sz w:val="23"/>
        </w:rPr>
        <w:t>для</w:t>
      </w:r>
      <w:r>
        <w:rPr>
          <w:spacing w:val="24"/>
          <w:sz w:val="23"/>
        </w:rPr>
        <w:t xml:space="preserve"> </w:t>
      </w:r>
      <w:r>
        <w:rPr>
          <w:spacing w:val="-2"/>
          <w:sz w:val="23"/>
        </w:rPr>
        <w:t>диагностики?</w:t>
      </w:r>
    </w:p>
    <w:p w:rsidR="000E75F4" w:rsidRDefault="00DA1BD5" w:rsidP="00DA1BD5">
      <w:pPr>
        <w:pStyle w:val="afb"/>
        <w:numPr>
          <w:ilvl w:val="0"/>
          <w:numId w:val="6"/>
        </w:numPr>
        <w:tabs>
          <w:tab w:val="left" w:pos="857"/>
        </w:tabs>
        <w:spacing w:before="31"/>
        <w:ind w:left="857" w:hanging="358"/>
        <w:rPr>
          <w:sz w:val="23"/>
        </w:rPr>
      </w:pPr>
      <w:r>
        <w:rPr>
          <w:sz w:val="23"/>
        </w:rPr>
        <w:t>Как</w:t>
      </w:r>
      <w:r>
        <w:rPr>
          <w:spacing w:val="28"/>
          <w:sz w:val="23"/>
        </w:rPr>
        <w:t xml:space="preserve"> </w:t>
      </w:r>
      <w:r>
        <w:rPr>
          <w:sz w:val="23"/>
        </w:rPr>
        <w:t>вы</w:t>
      </w:r>
      <w:r>
        <w:rPr>
          <w:spacing w:val="27"/>
          <w:sz w:val="23"/>
        </w:rPr>
        <w:t xml:space="preserve"> </w:t>
      </w:r>
      <w:r>
        <w:rPr>
          <w:sz w:val="23"/>
        </w:rPr>
        <w:t>определяли</w:t>
      </w:r>
      <w:r>
        <w:rPr>
          <w:spacing w:val="33"/>
          <w:sz w:val="23"/>
        </w:rPr>
        <w:t xml:space="preserve"> </w:t>
      </w:r>
      <w:r>
        <w:rPr>
          <w:sz w:val="23"/>
        </w:rPr>
        <w:t>необходимость</w:t>
      </w:r>
      <w:r>
        <w:rPr>
          <w:spacing w:val="28"/>
          <w:sz w:val="23"/>
        </w:rPr>
        <w:t xml:space="preserve"> </w:t>
      </w:r>
      <w:r>
        <w:rPr>
          <w:sz w:val="23"/>
        </w:rPr>
        <w:t>замены</w:t>
      </w:r>
      <w:r>
        <w:rPr>
          <w:spacing w:val="27"/>
          <w:sz w:val="23"/>
        </w:rPr>
        <w:t xml:space="preserve"> </w:t>
      </w:r>
      <w:r>
        <w:rPr>
          <w:sz w:val="23"/>
        </w:rPr>
        <w:t>оборудования</w:t>
      </w:r>
      <w:r>
        <w:rPr>
          <w:spacing w:val="27"/>
          <w:sz w:val="23"/>
        </w:rPr>
        <w:t xml:space="preserve"> </w:t>
      </w:r>
      <w:r>
        <w:rPr>
          <w:sz w:val="23"/>
        </w:rPr>
        <w:t>или</w:t>
      </w:r>
      <w:r>
        <w:rPr>
          <w:spacing w:val="33"/>
          <w:sz w:val="23"/>
        </w:rPr>
        <w:t xml:space="preserve"> </w:t>
      </w:r>
      <w:r>
        <w:rPr>
          <w:sz w:val="23"/>
        </w:rPr>
        <w:t>его</w:t>
      </w:r>
      <w:r>
        <w:rPr>
          <w:spacing w:val="34"/>
          <w:sz w:val="23"/>
        </w:rPr>
        <w:t xml:space="preserve"> </w:t>
      </w:r>
      <w:r>
        <w:rPr>
          <w:spacing w:val="-2"/>
          <w:sz w:val="23"/>
        </w:rPr>
        <w:t>ремонта?</w:t>
      </w:r>
    </w:p>
    <w:p w:rsidR="000E75F4" w:rsidRDefault="00DA1BD5" w:rsidP="00DA1BD5">
      <w:pPr>
        <w:pStyle w:val="afb"/>
        <w:numPr>
          <w:ilvl w:val="0"/>
          <w:numId w:val="6"/>
        </w:numPr>
        <w:tabs>
          <w:tab w:val="left" w:pos="857"/>
        </w:tabs>
        <w:spacing w:before="38"/>
        <w:ind w:left="857" w:hanging="358"/>
        <w:rPr>
          <w:sz w:val="23"/>
        </w:rPr>
      </w:pPr>
      <w:r>
        <w:rPr>
          <w:sz w:val="23"/>
        </w:rPr>
        <w:t>Приведите</w:t>
      </w:r>
      <w:r>
        <w:rPr>
          <w:spacing w:val="32"/>
          <w:sz w:val="23"/>
        </w:rPr>
        <w:t xml:space="preserve"> </w:t>
      </w:r>
      <w:r>
        <w:rPr>
          <w:sz w:val="23"/>
        </w:rPr>
        <w:t>пример</w:t>
      </w:r>
      <w:r>
        <w:rPr>
          <w:spacing w:val="34"/>
          <w:sz w:val="23"/>
        </w:rPr>
        <w:t xml:space="preserve"> </w:t>
      </w:r>
      <w:r>
        <w:rPr>
          <w:sz w:val="23"/>
        </w:rPr>
        <w:t>работы</w:t>
      </w:r>
      <w:r>
        <w:rPr>
          <w:spacing w:val="27"/>
          <w:sz w:val="23"/>
        </w:rPr>
        <w:t xml:space="preserve"> </w:t>
      </w:r>
      <w:r>
        <w:rPr>
          <w:sz w:val="23"/>
        </w:rPr>
        <w:t>с</w:t>
      </w:r>
      <w:r>
        <w:rPr>
          <w:spacing w:val="33"/>
          <w:sz w:val="23"/>
        </w:rPr>
        <w:t xml:space="preserve"> </w:t>
      </w:r>
      <w:r>
        <w:rPr>
          <w:sz w:val="23"/>
        </w:rPr>
        <w:t>системой</w:t>
      </w:r>
      <w:r>
        <w:rPr>
          <w:spacing w:val="32"/>
          <w:sz w:val="23"/>
        </w:rPr>
        <w:t xml:space="preserve"> </w:t>
      </w:r>
      <w:r>
        <w:rPr>
          <w:sz w:val="23"/>
        </w:rPr>
        <w:t>защиты</w:t>
      </w:r>
      <w:r>
        <w:rPr>
          <w:spacing w:val="37"/>
          <w:sz w:val="23"/>
        </w:rPr>
        <w:t xml:space="preserve"> </w:t>
      </w:r>
      <w:r>
        <w:rPr>
          <w:sz w:val="23"/>
        </w:rPr>
        <w:t>(автоматические</w:t>
      </w:r>
      <w:r>
        <w:rPr>
          <w:spacing w:val="33"/>
          <w:sz w:val="23"/>
        </w:rPr>
        <w:t xml:space="preserve"> </w:t>
      </w:r>
      <w:r>
        <w:rPr>
          <w:sz w:val="23"/>
        </w:rPr>
        <w:t>выключатели,</w:t>
      </w:r>
      <w:r>
        <w:rPr>
          <w:spacing w:val="27"/>
          <w:sz w:val="23"/>
        </w:rPr>
        <w:t xml:space="preserve"> </w:t>
      </w:r>
      <w:r>
        <w:rPr>
          <w:sz w:val="23"/>
        </w:rPr>
        <w:t>УЗО,</w:t>
      </w:r>
      <w:r>
        <w:rPr>
          <w:spacing w:val="26"/>
          <w:sz w:val="23"/>
        </w:rPr>
        <w:t xml:space="preserve"> </w:t>
      </w:r>
      <w:r>
        <w:rPr>
          <w:spacing w:val="-2"/>
          <w:sz w:val="23"/>
        </w:rPr>
        <w:t>реле).</w:t>
      </w:r>
    </w:p>
    <w:p w:rsidR="000E75F4" w:rsidRDefault="000E75F4">
      <w:pPr>
        <w:pStyle w:val="afa"/>
        <w:spacing w:before="62"/>
      </w:pPr>
    </w:p>
    <w:p w:rsidR="000E75F4" w:rsidRDefault="00DA1BD5" w:rsidP="00DA1BD5">
      <w:pPr>
        <w:pStyle w:val="2"/>
        <w:numPr>
          <w:ilvl w:val="0"/>
          <w:numId w:val="7"/>
        </w:numPr>
        <w:tabs>
          <w:tab w:val="left" w:pos="516"/>
        </w:tabs>
        <w:ind w:left="516" w:hanging="378"/>
      </w:pPr>
      <w:r>
        <w:t>Вопросы</w:t>
      </w:r>
      <w:r>
        <w:rPr>
          <w:spacing w:val="-12"/>
        </w:rPr>
        <w:t xml:space="preserve"> </w:t>
      </w:r>
      <w:r>
        <w:t>по</w:t>
      </w:r>
      <w:r>
        <w:rPr>
          <w:spacing w:val="-10"/>
        </w:rPr>
        <w:t xml:space="preserve"> </w:t>
      </w:r>
      <w:r>
        <w:rPr>
          <w:spacing w:val="-2"/>
        </w:rPr>
        <w:t>безопасности</w:t>
      </w:r>
    </w:p>
    <w:p w:rsidR="000E75F4" w:rsidRDefault="00DA1BD5" w:rsidP="00DA1BD5">
      <w:pPr>
        <w:pStyle w:val="afb"/>
        <w:numPr>
          <w:ilvl w:val="0"/>
          <w:numId w:val="6"/>
        </w:numPr>
        <w:tabs>
          <w:tab w:val="left" w:pos="857"/>
        </w:tabs>
        <w:spacing w:before="38"/>
        <w:ind w:left="857" w:hanging="358"/>
        <w:rPr>
          <w:sz w:val="23"/>
        </w:rPr>
      </w:pPr>
      <w:r>
        <w:rPr>
          <w:sz w:val="23"/>
        </w:rPr>
        <w:t>Какие</w:t>
      </w:r>
      <w:r>
        <w:rPr>
          <w:spacing w:val="-9"/>
          <w:sz w:val="23"/>
        </w:rPr>
        <w:t xml:space="preserve"> </w:t>
      </w:r>
      <w:r>
        <w:rPr>
          <w:sz w:val="23"/>
        </w:rPr>
        <w:t>меры</w:t>
      </w:r>
      <w:r>
        <w:rPr>
          <w:spacing w:val="-12"/>
          <w:sz w:val="23"/>
        </w:rPr>
        <w:t xml:space="preserve"> </w:t>
      </w:r>
      <w:r>
        <w:rPr>
          <w:sz w:val="23"/>
        </w:rPr>
        <w:t>безопасности</w:t>
      </w:r>
      <w:r>
        <w:rPr>
          <w:spacing w:val="-9"/>
          <w:sz w:val="23"/>
        </w:rPr>
        <w:t xml:space="preserve"> </w:t>
      </w:r>
      <w:r>
        <w:rPr>
          <w:sz w:val="23"/>
        </w:rPr>
        <w:t>вы</w:t>
      </w:r>
      <w:r>
        <w:rPr>
          <w:spacing w:val="-12"/>
          <w:sz w:val="23"/>
        </w:rPr>
        <w:t xml:space="preserve"> </w:t>
      </w:r>
      <w:r>
        <w:rPr>
          <w:sz w:val="23"/>
        </w:rPr>
        <w:t>соблюдали</w:t>
      </w:r>
      <w:r>
        <w:rPr>
          <w:spacing w:val="-8"/>
          <w:sz w:val="23"/>
        </w:rPr>
        <w:t xml:space="preserve"> </w:t>
      </w:r>
      <w:r>
        <w:rPr>
          <w:sz w:val="23"/>
        </w:rPr>
        <w:t>при</w:t>
      </w:r>
      <w:r>
        <w:rPr>
          <w:spacing w:val="-9"/>
          <w:sz w:val="23"/>
        </w:rPr>
        <w:t xml:space="preserve"> </w:t>
      </w:r>
      <w:r>
        <w:rPr>
          <w:sz w:val="23"/>
        </w:rPr>
        <w:t>работе</w:t>
      </w:r>
      <w:r>
        <w:rPr>
          <w:spacing w:val="-9"/>
          <w:sz w:val="23"/>
        </w:rPr>
        <w:t xml:space="preserve"> </w:t>
      </w:r>
      <w:r>
        <w:rPr>
          <w:sz w:val="23"/>
        </w:rPr>
        <w:t>с</w:t>
      </w:r>
      <w:r>
        <w:rPr>
          <w:spacing w:val="-8"/>
          <w:sz w:val="23"/>
        </w:rPr>
        <w:t xml:space="preserve"> </w:t>
      </w:r>
      <w:r>
        <w:rPr>
          <w:spacing w:val="-2"/>
          <w:sz w:val="23"/>
        </w:rPr>
        <w:t>электрооборудованием?</w:t>
      </w:r>
    </w:p>
    <w:p w:rsidR="000E75F4" w:rsidRDefault="00DA1BD5" w:rsidP="00DA1BD5">
      <w:pPr>
        <w:pStyle w:val="afb"/>
        <w:numPr>
          <w:ilvl w:val="0"/>
          <w:numId w:val="6"/>
        </w:numPr>
        <w:tabs>
          <w:tab w:val="left" w:pos="857"/>
        </w:tabs>
        <w:spacing w:before="30"/>
        <w:ind w:left="857" w:hanging="358"/>
        <w:rPr>
          <w:sz w:val="23"/>
        </w:rPr>
      </w:pPr>
      <w:r>
        <w:rPr>
          <w:sz w:val="23"/>
        </w:rPr>
        <w:t>Как</w:t>
      </w:r>
      <w:r>
        <w:rPr>
          <w:spacing w:val="27"/>
          <w:sz w:val="23"/>
        </w:rPr>
        <w:t xml:space="preserve"> </w:t>
      </w:r>
      <w:r>
        <w:rPr>
          <w:sz w:val="23"/>
        </w:rPr>
        <w:t>вы</w:t>
      </w:r>
      <w:r>
        <w:rPr>
          <w:spacing w:val="27"/>
          <w:sz w:val="23"/>
        </w:rPr>
        <w:t xml:space="preserve"> </w:t>
      </w:r>
      <w:r>
        <w:rPr>
          <w:sz w:val="23"/>
        </w:rPr>
        <w:t>действовали</w:t>
      </w:r>
      <w:r>
        <w:rPr>
          <w:spacing w:val="32"/>
          <w:sz w:val="23"/>
        </w:rPr>
        <w:t xml:space="preserve"> </w:t>
      </w:r>
      <w:r>
        <w:rPr>
          <w:sz w:val="23"/>
        </w:rPr>
        <w:t>при</w:t>
      </w:r>
      <w:r>
        <w:rPr>
          <w:spacing w:val="33"/>
          <w:sz w:val="23"/>
        </w:rPr>
        <w:t xml:space="preserve"> </w:t>
      </w:r>
      <w:r>
        <w:rPr>
          <w:sz w:val="23"/>
        </w:rPr>
        <w:t>обнаружении</w:t>
      </w:r>
      <w:r>
        <w:rPr>
          <w:spacing w:val="32"/>
          <w:sz w:val="23"/>
        </w:rPr>
        <w:t xml:space="preserve"> </w:t>
      </w:r>
      <w:r>
        <w:rPr>
          <w:sz w:val="23"/>
        </w:rPr>
        <w:t>аварийной</w:t>
      </w:r>
      <w:r>
        <w:rPr>
          <w:spacing w:val="32"/>
          <w:sz w:val="23"/>
        </w:rPr>
        <w:t xml:space="preserve"> </w:t>
      </w:r>
      <w:r>
        <w:rPr>
          <w:spacing w:val="-2"/>
          <w:sz w:val="23"/>
        </w:rPr>
        <w:t>ситуации?</w:t>
      </w:r>
    </w:p>
    <w:p w:rsidR="000E75F4" w:rsidRDefault="00DA1BD5" w:rsidP="00DA1BD5">
      <w:pPr>
        <w:pStyle w:val="afb"/>
        <w:numPr>
          <w:ilvl w:val="0"/>
          <w:numId w:val="6"/>
        </w:numPr>
        <w:tabs>
          <w:tab w:val="left" w:pos="857"/>
        </w:tabs>
        <w:spacing w:before="31"/>
        <w:ind w:left="857" w:hanging="358"/>
        <w:rPr>
          <w:sz w:val="23"/>
        </w:rPr>
      </w:pPr>
      <w:r>
        <w:rPr>
          <w:sz w:val="23"/>
        </w:rPr>
        <w:t>Какие</w:t>
      </w:r>
      <w:r>
        <w:rPr>
          <w:spacing w:val="30"/>
          <w:sz w:val="23"/>
        </w:rPr>
        <w:t xml:space="preserve"> </w:t>
      </w:r>
      <w:r>
        <w:rPr>
          <w:sz w:val="23"/>
        </w:rPr>
        <w:t>средства</w:t>
      </w:r>
      <w:r>
        <w:rPr>
          <w:spacing w:val="31"/>
          <w:sz w:val="23"/>
        </w:rPr>
        <w:t xml:space="preserve"> </w:t>
      </w:r>
      <w:r>
        <w:rPr>
          <w:sz w:val="23"/>
        </w:rPr>
        <w:t>индивидуальной</w:t>
      </w:r>
      <w:r>
        <w:rPr>
          <w:spacing w:val="30"/>
          <w:sz w:val="23"/>
        </w:rPr>
        <w:t xml:space="preserve"> </w:t>
      </w:r>
      <w:r>
        <w:rPr>
          <w:sz w:val="23"/>
        </w:rPr>
        <w:t>защиты</w:t>
      </w:r>
      <w:r>
        <w:rPr>
          <w:spacing w:val="25"/>
          <w:sz w:val="23"/>
        </w:rPr>
        <w:t xml:space="preserve"> </w:t>
      </w:r>
      <w:r>
        <w:rPr>
          <w:sz w:val="23"/>
        </w:rPr>
        <w:t>(СИЗ)</w:t>
      </w:r>
      <w:r>
        <w:rPr>
          <w:spacing w:val="27"/>
          <w:sz w:val="23"/>
        </w:rPr>
        <w:t xml:space="preserve"> </w:t>
      </w:r>
      <w:r>
        <w:rPr>
          <w:sz w:val="23"/>
        </w:rPr>
        <w:t>вы</w:t>
      </w:r>
      <w:r>
        <w:rPr>
          <w:spacing w:val="25"/>
          <w:sz w:val="23"/>
        </w:rPr>
        <w:t xml:space="preserve"> </w:t>
      </w:r>
      <w:r>
        <w:rPr>
          <w:spacing w:val="-2"/>
          <w:sz w:val="23"/>
        </w:rPr>
        <w:t>использовали?</w:t>
      </w:r>
    </w:p>
    <w:p w:rsidR="000E75F4" w:rsidRDefault="000E75F4">
      <w:pPr>
        <w:pStyle w:val="afa"/>
        <w:spacing w:before="69"/>
      </w:pPr>
    </w:p>
    <w:p w:rsidR="000E75F4" w:rsidRDefault="00DA1BD5" w:rsidP="00DA1BD5">
      <w:pPr>
        <w:pStyle w:val="2"/>
        <w:numPr>
          <w:ilvl w:val="0"/>
          <w:numId w:val="7"/>
        </w:numPr>
        <w:tabs>
          <w:tab w:val="left" w:pos="424"/>
        </w:tabs>
        <w:ind w:left="424" w:hanging="286"/>
      </w:pPr>
      <w:r>
        <w:t>Вопросы</w:t>
      </w:r>
      <w:r>
        <w:rPr>
          <w:spacing w:val="28"/>
        </w:rPr>
        <w:t xml:space="preserve"> </w:t>
      </w:r>
      <w:r>
        <w:t>по</w:t>
      </w:r>
      <w:r>
        <w:rPr>
          <w:spacing w:val="31"/>
        </w:rPr>
        <w:t xml:space="preserve"> </w:t>
      </w:r>
      <w:r>
        <w:t>взаимодействию</w:t>
      </w:r>
      <w:r>
        <w:rPr>
          <w:spacing w:val="24"/>
        </w:rPr>
        <w:t xml:space="preserve"> </w:t>
      </w:r>
      <w:r>
        <w:t>и</w:t>
      </w:r>
      <w:r>
        <w:rPr>
          <w:spacing w:val="36"/>
        </w:rPr>
        <w:t xml:space="preserve"> </w:t>
      </w:r>
      <w:r>
        <w:rPr>
          <w:spacing w:val="-2"/>
        </w:rPr>
        <w:t>коммуникациям</w:t>
      </w:r>
    </w:p>
    <w:p w:rsidR="000E75F4" w:rsidRDefault="00DA1BD5" w:rsidP="00DA1BD5">
      <w:pPr>
        <w:pStyle w:val="afb"/>
        <w:numPr>
          <w:ilvl w:val="0"/>
          <w:numId w:val="6"/>
        </w:numPr>
        <w:tabs>
          <w:tab w:val="left" w:pos="857"/>
        </w:tabs>
        <w:spacing w:before="31"/>
        <w:ind w:left="857" w:hanging="358"/>
        <w:rPr>
          <w:sz w:val="23"/>
        </w:rPr>
      </w:pPr>
      <w:r>
        <w:rPr>
          <w:sz w:val="23"/>
        </w:rPr>
        <w:t>Как</w:t>
      </w:r>
      <w:r>
        <w:rPr>
          <w:spacing w:val="25"/>
          <w:sz w:val="23"/>
        </w:rPr>
        <w:t xml:space="preserve"> </w:t>
      </w:r>
      <w:r>
        <w:rPr>
          <w:sz w:val="23"/>
        </w:rPr>
        <w:t>вы</w:t>
      </w:r>
      <w:r>
        <w:rPr>
          <w:spacing w:val="24"/>
          <w:sz w:val="23"/>
        </w:rPr>
        <w:t xml:space="preserve"> </w:t>
      </w:r>
      <w:r>
        <w:rPr>
          <w:sz w:val="23"/>
        </w:rPr>
        <w:t>взаимодействовали</w:t>
      </w:r>
      <w:r>
        <w:rPr>
          <w:spacing w:val="30"/>
          <w:sz w:val="23"/>
        </w:rPr>
        <w:t xml:space="preserve"> </w:t>
      </w:r>
      <w:r>
        <w:rPr>
          <w:sz w:val="23"/>
        </w:rPr>
        <w:t>с</w:t>
      </w:r>
      <w:r>
        <w:rPr>
          <w:spacing w:val="30"/>
          <w:sz w:val="23"/>
        </w:rPr>
        <w:t xml:space="preserve"> </w:t>
      </w:r>
      <w:r>
        <w:rPr>
          <w:sz w:val="23"/>
        </w:rPr>
        <w:t>другими</w:t>
      </w:r>
      <w:r>
        <w:rPr>
          <w:spacing w:val="30"/>
          <w:sz w:val="23"/>
        </w:rPr>
        <w:t xml:space="preserve"> </w:t>
      </w:r>
      <w:r>
        <w:rPr>
          <w:sz w:val="23"/>
        </w:rPr>
        <w:t>членами</w:t>
      </w:r>
      <w:r>
        <w:rPr>
          <w:spacing w:val="30"/>
          <w:sz w:val="23"/>
        </w:rPr>
        <w:t xml:space="preserve"> </w:t>
      </w:r>
      <w:r>
        <w:rPr>
          <w:spacing w:val="-2"/>
          <w:sz w:val="23"/>
        </w:rPr>
        <w:t>бригады?</w:t>
      </w:r>
    </w:p>
    <w:p w:rsidR="000E75F4" w:rsidRDefault="00DA1BD5" w:rsidP="00DA1BD5">
      <w:pPr>
        <w:pStyle w:val="afb"/>
        <w:numPr>
          <w:ilvl w:val="0"/>
          <w:numId w:val="6"/>
        </w:numPr>
        <w:tabs>
          <w:tab w:val="left" w:pos="857"/>
        </w:tabs>
        <w:spacing w:before="38"/>
        <w:ind w:left="857" w:hanging="358"/>
        <w:rPr>
          <w:sz w:val="23"/>
        </w:rPr>
      </w:pPr>
      <w:r>
        <w:rPr>
          <w:sz w:val="23"/>
        </w:rPr>
        <w:t>Приведите</w:t>
      </w:r>
      <w:r>
        <w:rPr>
          <w:spacing w:val="-9"/>
          <w:sz w:val="23"/>
        </w:rPr>
        <w:t xml:space="preserve"> </w:t>
      </w:r>
      <w:r>
        <w:rPr>
          <w:sz w:val="23"/>
        </w:rPr>
        <w:t>пример</w:t>
      </w:r>
      <w:r>
        <w:rPr>
          <w:spacing w:val="-8"/>
          <w:sz w:val="23"/>
        </w:rPr>
        <w:t xml:space="preserve"> </w:t>
      </w:r>
      <w:r>
        <w:rPr>
          <w:sz w:val="23"/>
        </w:rPr>
        <w:t>получения</w:t>
      </w:r>
      <w:r>
        <w:rPr>
          <w:spacing w:val="-12"/>
          <w:sz w:val="23"/>
        </w:rPr>
        <w:t xml:space="preserve"> </w:t>
      </w:r>
      <w:r>
        <w:rPr>
          <w:sz w:val="23"/>
        </w:rPr>
        <w:t>задания</w:t>
      </w:r>
      <w:r>
        <w:rPr>
          <w:spacing w:val="-12"/>
          <w:sz w:val="23"/>
        </w:rPr>
        <w:t xml:space="preserve"> </w:t>
      </w:r>
      <w:r>
        <w:rPr>
          <w:sz w:val="23"/>
        </w:rPr>
        <w:t>и</w:t>
      </w:r>
      <w:r>
        <w:rPr>
          <w:spacing w:val="-9"/>
          <w:sz w:val="23"/>
        </w:rPr>
        <w:t xml:space="preserve"> </w:t>
      </w:r>
      <w:r>
        <w:rPr>
          <w:sz w:val="23"/>
        </w:rPr>
        <w:t>отчёта</w:t>
      </w:r>
      <w:r>
        <w:rPr>
          <w:spacing w:val="-8"/>
          <w:sz w:val="23"/>
        </w:rPr>
        <w:t xml:space="preserve"> </w:t>
      </w:r>
      <w:r>
        <w:rPr>
          <w:sz w:val="23"/>
        </w:rPr>
        <w:t>о</w:t>
      </w:r>
      <w:r>
        <w:rPr>
          <w:spacing w:val="-8"/>
          <w:sz w:val="23"/>
        </w:rPr>
        <w:t xml:space="preserve"> </w:t>
      </w:r>
      <w:r>
        <w:rPr>
          <w:sz w:val="23"/>
        </w:rPr>
        <w:t>его</w:t>
      </w:r>
      <w:r>
        <w:rPr>
          <w:spacing w:val="-8"/>
          <w:sz w:val="23"/>
        </w:rPr>
        <w:t xml:space="preserve"> </w:t>
      </w:r>
      <w:r>
        <w:rPr>
          <w:spacing w:val="-2"/>
          <w:sz w:val="23"/>
        </w:rPr>
        <w:t>выполнении.</w:t>
      </w:r>
    </w:p>
    <w:p w:rsidR="000E75F4" w:rsidRDefault="00DA1BD5" w:rsidP="00DA1BD5">
      <w:pPr>
        <w:pStyle w:val="afb"/>
        <w:numPr>
          <w:ilvl w:val="0"/>
          <w:numId w:val="6"/>
        </w:numPr>
        <w:tabs>
          <w:tab w:val="left" w:pos="857"/>
        </w:tabs>
        <w:spacing w:before="31"/>
        <w:ind w:left="857" w:hanging="358"/>
        <w:rPr>
          <w:sz w:val="23"/>
        </w:rPr>
      </w:pPr>
      <w:r>
        <w:rPr>
          <w:sz w:val="23"/>
        </w:rPr>
        <w:t>Как</w:t>
      </w:r>
      <w:r>
        <w:rPr>
          <w:spacing w:val="32"/>
          <w:sz w:val="23"/>
        </w:rPr>
        <w:t xml:space="preserve"> </w:t>
      </w:r>
      <w:r>
        <w:rPr>
          <w:sz w:val="23"/>
        </w:rPr>
        <w:t>вы</w:t>
      </w:r>
      <w:r>
        <w:rPr>
          <w:spacing w:val="32"/>
          <w:sz w:val="23"/>
        </w:rPr>
        <w:t xml:space="preserve"> </w:t>
      </w:r>
      <w:r>
        <w:rPr>
          <w:sz w:val="23"/>
        </w:rPr>
        <w:t>использовали</w:t>
      </w:r>
      <w:r>
        <w:rPr>
          <w:spacing w:val="37"/>
          <w:sz w:val="23"/>
        </w:rPr>
        <w:t xml:space="preserve"> </w:t>
      </w:r>
      <w:r>
        <w:rPr>
          <w:sz w:val="23"/>
        </w:rPr>
        <w:t>техническую</w:t>
      </w:r>
      <w:r>
        <w:rPr>
          <w:spacing w:val="38"/>
          <w:sz w:val="23"/>
        </w:rPr>
        <w:t xml:space="preserve"> </w:t>
      </w:r>
      <w:r>
        <w:rPr>
          <w:sz w:val="23"/>
        </w:rPr>
        <w:t>документацию</w:t>
      </w:r>
      <w:r>
        <w:rPr>
          <w:spacing w:val="38"/>
          <w:sz w:val="23"/>
        </w:rPr>
        <w:t xml:space="preserve"> </w:t>
      </w:r>
      <w:r>
        <w:rPr>
          <w:sz w:val="23"/>
        </w:rPr>
        <w:t>(схемы,</w:t>
      </w:r>
      <w:r>
        <w:rPr>
          <w:spacing w:val="31"/>
          <w:sz w:val="23"/>
        </w:rPr>
        <w:t xml:space="preserve"> </w:t>
      </w:r>
      <w:r>
        <w:rPr>
          <w:sz w:val="23"/>
        </w:rPr>
        <w:t>паспорта</w:t>
      </w:r>
      <w:r>
        <w:rPr>
          <w:spacing w:val="38"/>
          <w:sz w:val="23"/>
        </w:rPr>
        <w:t xml:space="preserve"> </w:t>
      </w:r>
      <w:r>
        <w:rPr>
          <w:spacing w:val="-2"/>
          <w:sz w:val="23"/>
        </w:rPr>
        <w:t>оборудования)?</w:t>
      </w:r>
    </w:p>
    <w:p w:rsidR="000E75F4" w:rsidRDefault="000E75F4">
      <w:pPr>
        <w:pStyle w:val="afa"/>
        <w:spacing w:before="69"/>
      </w:pPr>
    </w:p>
    <w:p w:rsidR="000E75F4" w:rsidRDefault="00DA1BD5" w:rsidP="00DA1BD5">
      <w:pPr>
        <w:pStyle w:val="2"/>
        <w:numPr>
          <w:ilvl w:val="0"/>
          <w:numId w:val="7"/>
        </w:numPr>
        <w:tabs>
          <w:tab w:val="left" w:pos="516"/>
        </w:tabs>
        <w:ind w:left="516" w:hanging="378"/>
      </w:pPr>
      <w:r>
        <w:t>Вопросы</w:t>
      </w:r>
      <w:r>
        <w:rPr>
          <w:spacing w:val="-12"/>
        </w:rPr>
        <w:t xml:space="preserve"> </w:t>
      </w:r>
      <w:r>
        <w:t>по</w:t>
      </w:r>
      <w:r>
        <w:rPr>
          <w:spacing w:val="-4"/>
        </w:rPr>
        <w:t xml:space="preserve"> </w:t>
      </w:r>
      <w:r>
        <w:t>применению</w:t>
      </w:r>
      <w:r>
        <w:rPr>
          <w:spacing w:val="-14"/>
        </w:rPr>
        <w:t xml:space="preserve"> </w:t>
      </w:r>
      <w:r>
        <w:t>новых</w:t>
      </w:r>
      <w:r>
        <w:rPr>
          <w:spacing w:val="-10"/>
        </w:rPr>
        <w:t xml:space="preserve"> </w:t>
      </w:r>
      <w:r>
        <w:t>знаний</w:t>
      </w:r>
      <w:r>
        <w:rPr>
          <w:spacing w:val="-13"/>
        </w:rPr>
        <w:t xml:space="preserve"> </w:t>
      </w:r>
      <w:r>
        <w:t>и</w:t>
      </w:r>
      <w:r>
        <w:rPr>
          <w:spacing w:val="-7"/>
        </w:rPr>
        <w:t xml:space="preserve"> </w:t>
      </w:r>
      <w:r>
        <w:rPr>
          <w:spacing w:val="-2"/>
        </w:rPr>
        <w:t>навыков</w:t>
      </w:r>
    </w:p>
    <w:p w:rsidR="000E75F4" w:rsidRDefault="00DA1BD5" w:rsidP="00DA1BD5">
      <w:pPr>
        <w:pStyle w:val="afb"/>
        <w:numPr>
          <w:ilvl w:val="0"/>
          <w:numId w:val="6"/>
        </w:numPr>
        <w:tabs>
          <w:tab w:val="left" w:pos="857"/>
        </w:tabs>
        <w:spacing w:before="31"/>
        <w:ind w:left="857" w:hanging="358"/>
        <w:rPr>
          <w:sz w:val="23"/>
        </w:rPr>
      </w:pPr>
      <w:r>
        <w:rPr>
          <w:sz w:val="23"/>
        </w:rPr>
        <w:t>Какие</w:t>
      </w:r>
      <w:r>
        <w:rPr>
          <w:spacing w:val="-8"/>
          <w:sz w:val="23"/>
        </w:rPr>
        <w:t xml:space="preserve"> </w:t>
      </w:r>
      <w:r>
        <w:rPr>
          <w:sz w:val="23"/>
        </w:rPr>
        <w:t>новые</w:t>
      </w:r>
      <w:r>
        <w:rPr>
          <w:spacing w:val="-8"/>
          <w:sz w:val="23"/>
        </w:rPr>
        <w:t xml:space="preserve"> </w:t>
      </w:r>
      <w:r>
        <w:rPr>
          <w:sz w:val="23"/>
        </w:rPr>
        <w:t>навыки</w:t>
      </w:r>
      <w:r>
        <w:rPr>
          <w:spacing w:val="-9"/>
          <w:sz w:val="23"/>
        </w:rPr>
        <w:t xml:space="preserve"> </w:t>
      </w:r>
      <w:r>
        <w:rPr>
          <w:sz w:val="23"/>
        </w:rPr>
        <w:t>вы</w:t>
      </w:r>
      <w:r>
        <w:rPr>
          <w:spacing w:val="-11"/>
          <w:sz w:val="23"/>
        </w:rPr>
        <w:t xml:space="preserve"> </w:t>
      </w:r>
      <w:r>
        <w:rPr>
          <w:sz w:val="23"/>
        </w:rPr>
        <w:t>приобрели</w:t>
      </w:r>
      <w:r>
        <w:rPr>
          <w:spacing w:val="-8"/>
          <w:sz w:val="23"/>
        </w:rPr>
        <w:t xml:space="preserve"> </w:t>
      </w:r>
      <w:r>
        <w:rPr>
          <w:sz w:val="23"/>
        </w:rPr>
        <w:t>во</w:t>
      </w:r>
      <w:r>
        <w:rPr>
          <w:spacing w:val="-7"/>
          <w:sz w:val="23"/>
        </w:rPr>
        <w:t xml:space="preserve"> </w:t>
      </w:r>
      <w:r>
        <w:rPr>
          <w:sz w:val="23"/>
        </w:rPr>
        <w:t>время</w:t>
      </w:r>
      <w:r>
        <w:rPr>
          <w:spacing w:val="-11"/>
          <w:sz w:val="23"/>
        </w:rPr>
        <w:t xml:space="preserve"> </w:t>
      </w:r>
      <w:r>
        <w:rPr>
          <w:spacing w:val="-2"/>
          <w:sz w:val="23"/>
        </w:rPr>
        <w:t>практики?</w:t>
      </w:r>
    </w:p>
    <w:p w:rsidR="000E75F4" w:rsidRDefault="00DA1BD5" w:rsidP="00DA1BD5">
      <w:pPr>
        <w:pStyle w:val="afb"/>
        <w:numPr>
          <w:ilvl w:val="0"/>
          <w:numId w:val="6"/>
        </w:numPr>
        <w:tabs>
          <w:tab w:val="left" w:pos="857"/>
        </w:tabs>
        <w:spacing w:before="38"/>
        <w:ind w:left="857" w:hanging="358"/>
        <w:rPr>
          <w:sz w:val="23"/>
        </w:rPr>
      </w:pPr>
      <w:r>
        <w:rPr>
          <w:sz w:val="23"/>
        </w:rPr>
        <w:t>Как</w:t>
      </w:r>
      <w:r>
        <w:rPr>
          <w:spacing w:val="24"/>
          <w:sz w:val="23"/>
        </w:rPr>
        <w:t xml:space="preserve"> </w:t>
      </w:r>
      <w:r>
        <w:rPr>
          <w:sz w:val="23"/>
        </w:rPr>
        <w:t>вы</w:t>
      </w:r>
      <w:r>
        <w:rPr>
          <w:spacing w:val="22"/>
          <w:sz w:val="23"/>
        </w:rPr>
        <w:t xml:space="preserve"> </w:t>
      </w:r>
      <w:r>
        <w:rPr>
          <w:sz w:val="23"/>
        </w:rPr>
        <w:t>применяли</w:t>
      </w:r>
      <w:r>
        <w:rPr>
          <w:spacing w:val="29"/>
          <w:sz w:val="23"/>
        </w:rPr>
        <w:t xml:space="preserve"> </w:t>
      </w:r>
      <w:r>
        <w:rPr>
          <w:sz w:val="23"/>
        </w:rPr>
        <w:t>знания,</w:t>
      </w:r>
      <w:r>
        <w:rPr>
          <w:spacing w:val="23"/>
          <w:sz w:val="23"/>
        </w:rPr>
        <w:t xml:space="preserve"> </w:t>
      </w:r>
      <w:r>
        <w:rPr>
          <w:sz w:val="23"/>
        </w:rPr>
        <w:t>полученные</w:t>
      </w:r>
      <w:r>
        <w:rPr>
          <w:spacing w:val="28"/>
          <w:sz w:val="23"/>
        </w:rPr>
        <w:t xml:space="preserve"> </w:t>
      </w:r>
      <w:r>
        <w:rPr>
          <w:sz w:val="23"/>
        </w:rPr>
        <w:t>в</w:t>
      </w:r>
      <w:r>
        <w:rPr>
          <w:spacing w:val="29"/>
          <w:sz w:val="23"/>
        </w:rPr>
        <w:t xml:space="preserve"> </w:t>
      </w:r>
      <w:r>
        <w:rPr>
          <w:sz w:val="23"/>
        </w:rPr>
        <w:t>учебном</w:t>
      </w:r>
      <w:r>
        <w:rPr>
          <w:spacing w:val="25"/>
          <w:sz w:val="23"/>
        </w:rPr>
        <w:t xml:space="preserve"> </w:t>
      </w:r>
      <w:r>
        <w:rPr>
          <w:spacing w:val="-2"/>
          <w:sz w:val="23"/>
        </w:rPr>
        <w:t>заведении?</w:t>
      </w:r>
    </w:p>
    <w:p w:rsidR="000E75F4" w:rsidRDefault="00DA1BD5" w:rsidP="00DA1BD5">
      <w:pPr>
        <w:pStyle w:val="afb"/>
        <w:numPr>
          <w:ilvl w:val="0"/>
          <w:numId w:val="6"/>
        </w:numPr>
        <w:tabs>
          <w:tab w:val="left" w:pos="857"/>
          <w:tab w:val="left" w:pos="859"/>
        </w:tabs>
        <w:spacing w:before="31" w:line="268" w:lineRule="auto"/>
        <w:ind w:right="1345"/>
        <w:rPr>
          <w:sz w:val="23"/>
        </w:rPr>
      </w:pPr>
      <w:r>
        <w:rPr>
          <w:sz w:val="23"/>
        </w:rPr>
        <w:t>Что</w:t>
      </w:r>
      <w:r>
        <w:rPr>
          <w:spacing w:val="40"/>
          <w:sz w:val="23"/>
        </w:rPr>
        <w:t xml:space="preserve"> </w:t>
      </w:r>
      <w:r>
        <w:rPr>
          <w:sz w:val="23"/>
        </w:rPr>
        <w:t>нового</w:t>
      </w:r>
      <w:r>
        <w:rPr>
          <w:spacing w:val="40"/>
          <w:sz w:val="23"/>
        </w:rPr>
        <w:t xml:space="preserve"> </w:t>
      </w:r>
      <w:r>
        <w:rPr>
          <w:sz w:val="23"/>
        </w:rPr>
        <w:t>вы узнали об особенностях</w:t>
      </w:r>
      <w:r>
        <w:rPr>
          <w:spacing w:val="40"/>
          <w:sz w:val="23"/>
        </w:rPr>
        <w:t xml:space="preserve"> </w:t>
      </w:r>
      <w:r>
        <w:rPr>
          <w:sz w:val="23"/>
        </w:rPr>
        <w:t xml:space="preserve">электрооборудования металлургического </w:t>
      </w:r>
      <w:r>
        <w:rPr>
          <w:spacing w:val="-2"/>
          <w:sz w:val="23"/>
        </w:rPr>
        <w:t>производства?</w:t>
      </w:r>
    </w:p>
    <w:p w:rsidR="000E75F4" w:rsidRDefault="000E75F4">
      <w:pPr>
        <w:pStyle w:val="afa"/>
        <w:spacing w:before="36"/>
      </w:pPr>
    </w:p>
    <w:p w:rsidR="000E75F4" w:rsidRDefault="00DA1BD5" w:rsidP="00DA1BD5">
      <w:pPr>
        <w:pStyle w:val="2"/>
        <w:numPr>
          <w:ilvl w:val="0"/>
          <w:numId w:val="7"/>
        </w:numPr>
        <w:tabs>
          <w:tab w:val="left" w:pos="609"/>
        </w:tabs>
        <w:ind w:left="609" w:hanging="471"/>
      </w:pPr>
      <w:r>
        <w:t>Вопросы</w:t>
      </w:r>
      <w:r>
        <w:rPr>
          <w:spacing w:val="-10"/>
        </w:rPr>
        <w:t xml:space="preserve"> </w:t>
      </w:r>
      <w:r>
        <w:t>по</w:t>
      </w:r>
      <w:r>
        <w:rPr>
          <w:spacing w:val="-8"/>
        </w:rPr>
        <w:t xml:space="preserve"> </w:t>
      </w:r>
      <w:r>
        <w:t>анализу</w:t>
      </w:r>
      <w:r>
        <w:rPr>
          <w:spacing w:val="-8"/>
        </w:rPr>
        <w:t xml:space="preserve"> </w:t>
      </w:r>
      <w:r>
        <w:t>и</w:t>
      </w:r>
      <w:r>
        <w:rPr>
          <w:spacing w:val="-5"/>
        </w:rPr>
        <w:t xml:space="preserve"> </w:t>
      </w:r>
      <w:r>
        <w:rPr>
          <w:spacing w:val="-2"/>
        </w:rPr>
        <w:t>предложениям</w:t>
      </w:r>
    </w:p>
    <w:p w:rsidR="000E75F4" w:rsidRDefault="00DA1BD5" w:rsidP="00DA1BD5">
      <w:pPr>
        <w:pStyle w:val="afb"/>
        <w:numPr>
          <w:ilvl w:val="0"/>
          <w:numId w:val="6"/>
        </w:numPr>
        <w:tabs>
          <w:tab w:val="left" w:pos="857"/>
        </w:tabs>
        <w:spacing w:before="31"/>
        <w:ind w:left="857" w:hanging="358"/>
        <w:rPr>
          <w:sz w:val="23"/>
        </w:rPr>
      </w:pPr>
      <w:r>
        <w:rPr>
          <w:sz w:val="23"/>
        </w:rPr>
        <w:t>Какие</w:t>
      </w:r>
      <w:r>
        <w:rPr>
          <w:spacing w:val="-9"/>
          <w:sz w:val="23"/>
        </w:rPr>
        <w:t xml:space="preserve"> </w:t>
      </w:r>
      <w:r>
        <w:rPr>
          <w:sz w:val="23"/>
        </w:rPr>
        <w:t>проблемы</w:t>
      </w:r>
      <w:r>
        <w:rPr>
          <w:spacing w:val="-12"/>
          <w:sz w:val="23"/>
        </w:rPr>
        <w:t xml:space="preserve"> </w:t>
      </w:r>
      <w:r>
        <w:rPr>
          <w:sz w:val="23"/>
        </w:rPr>
        <w:t>в</w:t>
      </w:r>
      <w:r>
        <w:rPr>
          <w:spacing w:val="-9"/>
          <w:sz w:val="23"/>
        </w:rPr>
        <w:t xml:space="preserve"> </w:t>
      </w:r>
      <w:r>
        <w:rPr>
          <w:sz w:val="23"/>
        </w:rPr>
        <w:t>организации</w:t>
      </w:r>
      <w:r>
        <w:rPr>
          <w:spacing w:val="-9"/>
          <w:sz w:val="23"/>
        </w:rPr>
        <w:t xml:space="preserve"> </w:t>
      </w:r>
      <w:r>
        <w:rPr>
          <w:sz w:val="23"/>
        </w:rPr>
        <w:t>ТО</w:t>
      </w:r>
      <w:r>
        <w:rPr>
          <w:spacing w:val="-10"/>
          <w:sz w:val="23"/>
        </w:rPr>
        <w:t xml:space="preserve"> </w:t>
      </w:r>
      <w:r>
        <w:rPr>
          <w:sz w:val="23"/>
        </w:rPr>
        <w:t>вы</w:t>
      </w:r>
      <w:r>
        <w:rPr>
          <w:spacing w:val="-12"/>
          <w:sz w:val="23"/>
        </w:rPr>
        <w:t xml:space="preserve"> </w:t>
      </w:r>
      <w:r>
        <w:rPr>
          <w:sz w:val="23"/>
        </w:rPr>
        <w:t>заметили?</w:t>
      </w:r>
      <w:r>
        <w:rPr>
          <w:spacing w:val="-9"/>
          <w:sz w:val="23"/>
        </w:rPr>
        <w:t xml:space="preserve"> </w:t>
      </w:r>
      <w:r>
        <w:rPr>
          <w:sz w:val="23"/>
        </w:rPr>
        <w:t>Ваши</w:t>
      </w:r>
      <w:r>
        <w:rPr>
          <w:spacing w:val="-9"/>
          <w:sz w:val="23"/>
        </w:rPr>
        <w:t xml:space="preserve"> </w:t>
      </w:r>
      <w:r>
        <w:rPr>
          <w:sz w:val="23"/>
        </w:rPr>
        <w:t>предложения</w:t>
      </w:r>
      <w:r>
        <w:rPr>
          <w:spacing w:val="-12"/>
          <w:sz w:val="23"/>
        </w:rPr>
        <w:t xml:space="preserve"> </w:t>
      </w:r>
      <w:r>
        <w:rPr>
          <w:sz w:val="23"/>
        </w:rPr>
        <w:t>по</w:t>
      </w:r>
      <w:r>
        <w:rPr>
          <w:spacing w:val="-8"/>
          <w:sz w:val="23"/>
        </w:rPr>
        <w:t xml:space="preserve"> </w:t>
      </w:r>
      <w:r>
        <w:rPr>
          <w:sz w:val="23"/>
        </w:rPr>
        <w:t>их</w:t>
      </w:r>
      <w:r>
        <w:rPr>
          <w:spacing w:val="-8"/>
          <w:sz w:val="23"/>
        </w:rPr>
        <w:t xml:space="preserve"> </w:t>
      </w:r>
      <w:r>
        <w:rPr>
          <w:spacing w:val="-2"/>
          <w:sz w:val="23"/>
        </w:rPr>
        <w:t>решению.</w:t>
      </w:r>
    </w:p>
    <w:p w:rsidR="000E75F4" w:rsidRDefault="00DA1BD5" w:rsidP="00DA1BD5">
      <w:pPr>
        <w:pStyle w:val="afb"/>
        <w:numPr>
          <w:ilvl w:val="0"/>
          <w:numId w:val="6"/>
        </w:numPr>
        <w:tabs>
          <w:tab w:val="left" w:pos="857"/>
        </w:tabs>
        <w:spacing w:before="38"/>
        <w:ind w:left="857" w:hanging="358"/>
        <w:rPr>
          <w:sz w:val="23"/>
        </w:rPr>
      </w:pPr>
      <w:r>
        <w:rPr>
          <w:sz w:val="23"/>
        </w:rPr>
        <w:t>Как,</w:t>
      </w:r>
      <w:r>
        <w:rPr>
          <w:spacing w:val="21"/>
          <w:sz w:val="23"/>
        </w:rPr>
        <w:t xml:space="preserve"> </w:t>
      </w:r>
      <w:r>
        <w:rPr>
          <w:sz w:val="23"/>
        </w:rPr>
        <w:t>на</w:t>
      </w:r>
      <w:r>
        <w:rPr>
          <w:spacing w:val="29"/>
          <w:sz w:val="23"/>
        </w:rPr>
        <w:t xml:space="preserve"> </w:t>
      </w:r>
      <w:r>
        <w:rPr>
          <w:sz w:val="23"/>
        </w:rPr>
        <w:t>ваш</w:t>
      </w:r>
      <w:r>
        <w:rPr>
          <w:spacing w:val="21"/>
          <w:sz w:val="23"/>
        </w:rPr>
        <w:t xml:space="preserve"> </w:t>
      </w:r>
      <w:r>
        <w:rPr>
          <w:sz w:val="23"/>
        </w:rPr>
        <w:t>взгляд,</w:t>
      </w:r>
      <w:r>
        <w:rPr>
          <w:spacing w:val="33"/>
          <w:sz w:val="23"/>
        </w:rPr>
        <w:t xml:space="preserve"> </w:t>
      </w:r>
      <w:r>
        <w:rPr>
          <w:sz w:val="23"/>
        </w:rPr>
        <w:t>можно</w:t>
      </w:r>
      <w:r>
        <w:rPr>
          <w:spacing w:val="31"/>
          <w:sz w:val="23"/>
        </w:rPr>
        <w:t xml:space="preserve"> </w:t>
      </w:r>
      <w:r>
        <w:rPr>
          <w:sz w:val="23"/>
        </w:rPr>
        <w:t>улучшить</w:t>
      </w:r>
      <w:r>
        <w:rPr>
          <w:spacing w:val="24"/>
          <w:sz w:val="23"/>
        </w:rPr>
        <w:t xml:space="preserve"> </w:t>
      </w:r>
      <w:r>
        <w:rPr>
          <w:sz w:val="23"/>
        </w:rPr>
        <w:t>систему</w:t>
      </w:r>
      <w:r>
        <w:rPr>
          <w:spacing w:val="30"/>
          <w:sz w:val="23"/>
        </w:rPr>
        <w:t xml:space="preserve"> </w:t>
      </w:r>
      <w:r>
        <w:rPr>
          <w:sz w:val="23"/>
        </w:rPr>
        <w:t>технического</w:t>
      </w:r>
      <w:r>
        <w:rPr>
          <w:spacing w:val="31"/>
          <w:sz w:val="23"/>
        </w:rPr>
        <w:t xml:space="preserve"> </w:t>
      </w:r>
      <w:r>
        <w:rPr>
          <w:sz w:val="23"/>
        </w:rPr>
        <w:t>обслуживания</w:t>
      </w:r>
      <w:r>
        <w:rPr>
          <w:spacing w:val="23"/>
          <w:sz w:val="23"/>
        </w:rPr>
        <w:t xml:space="preserve"> </w:t>
      </w:r>
      <w:r>
        <w:rPr>
          <w:sz w:val="23"/>
        </w:rPr>
        <w:t>на</w:t>
      </w:r>
      <w:r>
        <w:rPr>
          <w:spacing w:val="28"/>
          <w:sz w:val="23"/>
        </w:rPr>
        <w:t xml:space="preserve"> </w:t>
      </w:r>
      <w:r>
        <w:rPr>
          <w:spacing w:val="-2"/>
          <w:sz w:val="23"/>
        </w:rPr>
        <w:t>предприятии?</w:t>
      </w:r>
    </w:p>
    <w:p w:rsidR="000E75F4" w:rsidRDefault="00DA1BD5" w:rsidP="00DA1BD5">
      <w:pPr>
        <w:pStyle w:val="afb"/>
        <w:numPr>
          <w:ilvl w:val="0"/>
          <w:numId w:val="6"/>
        </w:numPr>
        <w:tabs>
          <w:tab w:val="left" w:pos="857"/>
        </w:tabs>
        <w:spacing w:before="31"/>
        <w:ind w:left="857" w:hanging="358"/>
        <w:rPr>
          <w:sz w:val="23"/>
        </w:rPr>
      </w:pPr>
      <w:r>
        <w:rPr>
          <w:sz w:val="23"/>
        </w:rPr>
        <w:t>Что</w:t>
      </w:r>
      <w:r>
        <w:rPr>
          <w:spacing w:val="27"/>
          <w:sz w:val="23"/>
        </w:rPr>
        <w:t xml:space="preserve"> </w:t>
      </w:r>
      <w:r>
        <w:rPr>
          <w:sz w:val="23"/>
        </w:rPr>
        <w:t>бы</w:t>
      </w:r>
      <w:r>
        <w:rPr>
          <w:spacing w:val="21"/>
          <w:sz w:val="23"/>
        </w:rPr>
        <w:t xml:space="preserve"> </w:t>
      </w:r>
      <w:r>
        <w:rPr>
          <w:sz w:val="23"/>
        </w:rPr>
        <w:t>вы</w:t>
      </w:r>
      <w:r>
        <w:rPr>
          <w:spacing w:val="21"/>
          <w:sz w:val="23"/>
        </w:rPr>
        <w:t xml:space="preserve"> </w:t>
      </w:r>
      <w:r>
        <w:rPr>
          <w:sz w:val="23"/>
        </w:rPr>
        <w:t>хотели</w:t>
      </w:r>
      <w:r>
        <w:rPr>
          <w:spacing w:val="27"/>
          <w:sz w:val="23"/>
        </w:rPr>
        <w:t xml:space="preserve"> </w:t>
      </w:r>
      <w:r>
        <w:rPr>
          <w:sz w:val="23"/>
        </w:rPr>
        <w:t>изучить</w:t>
      </w:r>
      <w:r>
        <w:rPr>
          <w:spacing w:val="22"/>
          <w:sz w:val="23"/>
        </w:rPr>
        <w:t xml:space="preserve"> </w:t>
      </w:r>
      <w:r>
        <w:rPr>
          <w:sz w:val="23"/>
        </w:rPr>
        <w:t>глубже</w:t>
      </w:r>
      <w:r>
        <w:rPr>
          <w:spacing w:val="27"/>
          <w:sz w:val="23"/>
        </w:rPr>
        <w:t xml:space="preserve"> </w:t>
      </w:r>
      <w:r>
        <w:rPr>
          <w:sz w:val="23"/>
        </w:rPr>
        <w:t>после</w:t>
      </w:r>
      <w:r>
        <w:rPr>
          <w:spacing w:val="26"/>
          <w:sz w:val="23"/>
        </w:rPr>
        <w:t xml:space="preserve"> </w:t>
      </w:r>
      <w:r>
        <w:rPr>
          <w:sz w:val="23"/>
        </w:rPr>
        <w:t>прохождения</w:t>
      </w:r>
      <w:r>
        <w:rPr>
          <w:spacing w:val="21"/>
          <w:sz w:val="23"/>
        </w:rPr>
        <w:t xml:space="preserve"> </w:t>
      </w:r>
      <w:r>
        <w:rPr>
          <w:spacing w:val="-2"/>
          <w:sz w:val="23"/>
        </w:rPr>
        <w:t>практики?</w:t>
      </w:r>
    </w:p>
    <w:p w:rsidR="000E75F4" w:rsidRDefault="000E75F4">
      <w:pPr>
        <w:pStyle w:val="afa"/>
        <w:spacing w:before="68"/>
      </w:pPr>
    </w:p>
    <w:p w:rsidR="000E75F4" w:rsidRDefault="00DA1BD5">
      <w:pPr>
        <w:pStyle w:val="2"/>
      </w:pPr>
      <w:r>
        <w:t>Критерии</w:t>
      </w:r>
      <w:r>
        <w:rPr>
          <w:spacing w:val="29"/>
        </w:rPr>
        <w:t xml:space="preserve"> </w:t>
      </w:r>
      <w:r>
        <w:rPr>
          <w:spacing w:val="-2"/>
        </w:rPr>
        <w:t>оценивания:</w:t>
      </w:r>
    </w:p>
    <w:p w:rsidR="000E75F4" w:rsidRDefault="00DA1BD5">
      <w:pPr>
        <w:pStyle w:val="afa"/>
        <w:spacing w:before="31" w:line="271" w:lineRule="auto"/>
        <w:ind w:left="499" w:right="5309"/>
      </w:pPr>
      <w:r>
        <w:t>Полнота и точность ответов (30%)</w:t>
      </w:r>
      <w:r>
        <w:rPr>
          <w:spacing w:val="80"/>
        </w:rPr>
        <w:t xml:space="preserve"> </w:t>
      </w:r>
      <w:r>
        <w:t>Понимание технологических процессов (25%) Знание нормативной базы (20%)</w:t>
      </w:r>
    </w:p>
    <w:p w:rsidR="000E75F4" w:rsidRDefault="00DA1BD5">
      <w:pPr>
        <w:pStyle w:val="afa"/>
        <w:spacing w:line="261" w:lineRule="exact"/>
        <w:ind w:left="499"/>
      </w:pPr>
      <w:r>
        <w:t>Умение</w:t>
      </w:r>
      <w:r>
        <w:rPr>
          <w:spacing w:val="32"/>
        </w:rPr>
        <w:t xml:space="preserve"> </w:t>
      </w:r>
      <w:r>
        <w:t>анализировать</w:t>
      </w:r>
      <w:r>
        <w:rPr>
          <w:spacing w:val="29"/>
        </w:rPr>
        <w:t xml:space="preserve"> </w:t>
      </w:r>
      <w:r>
        <w:t>и</w:t>
      </w:r>
      <w:r>
        <w:rPr>
          <w:spacing w:val="33"/>
        </w:rPr>
        <w:t xml:space="preserve"> </w:t>
      </w:r>
      <w:r>
        <w:t>предлагать</w:t>
      </w:r>
      <w:r>
        <w:rPr>
          <w:spacing w:val="28"/>
        </w:rPr>
        <w:t xml:space="preserve"> </w:t>
      </w:r>
      <w:r>
        <w:t>решения</w:t>
      </w:r>
      <w:r>
        <w:rPr>
          <w:spacing w:val="42"/>
        </w:rPr>
        <w:t xml:space="preserve"> </w:t>
      </w:r>
      <w:r>
        <w:rPr>
          <w:spacing w:val="-4"/>
        </w:rPr>
        <w:t>(15%)</w:t>
      </w:r>
    </w:p>
    <w:p w:rsidR="000E75F4" w:rsidRDefault="000E75F4">
      <w:pPr>
        <w:pStyle w:val="afa"/>
        <w:spacing w:line="261" w:lineRule="exact"/>
        <w:sectPr w:rsidR="000E75F4">
          <w:pgSz w:w="11910" w:h="16850"/>
          <w:pgMar w:top="500" w:right="425" w:bottom="460" w:left="992" w:header="0" w:footer="272" w:gutter="0"/>
          <w:cols w:space="1701"/>
          <w:docGrid w:linePitch="360"/>
        </w:sectPr>
      </w:pPr>
    </w:p>
    <w:p w:rsidR="000E75F4" w:rsidRDefault="00DA1BD5">
      <w:pPr>
        <w:pStyle w:val="afa"/>
        <w:spacing w:before="77"/>
        <w:ind w:left="499"/>
      </w:pPr>
      <w:r>
        <w:lastRenderedPageBreak/>
        <w:t>Оформление</w:t>
      </w:r>
      <w:r>
        <w:rPr>
          <w:spacing w:val="-12"/>
        </w:rPr>
        <w:t xml:space="preserve"> </w:t>
      </w:r>
      <w:r>
        <w:t>отчёта</w:t>
      </w:r>
      <w:r>
        <w:rPr>
          <w:spacing w:val="-11"/>
        </w:rPr>
        <w:t xml:space="preserve"> </w:t>
      </w:r>
      <w:r>
        <w:t>по</w:t>
      </w:r>
      <w:r>
        <w:rPr>
          <w:spacing w:val="-10"/>
        </w:rPr>
        <w:t xml:space="preserve"> </w:t>
      </w:r>
      <w:r>
        <w:t>практике</w:t>
      </w:r>
      <w:r>
        <w:rPr>
          <w:spacing w:val="-5"/>
        </w:rPr>
        <w:t xml:space="preserve"> </w:t>
      </w:r>
      <w:r>
        <w:rPr>
          <w:spacing w:val="-2"/>
        </w:rPr>
        <w:t>(10%)</w:t>
      </w:r>
    </w:p>
    <w:p w:rsidR="000E75F4" w:rsidRDefault="000E75F4">
      <w:pPr>
        <w:pStyle w:val="afa"/>
        <w:spacing w:before="61"/>
      </w:pPr>
    </w:p>
    <w:p w:rsidR="000E75F4" w:rsidRDefault="00DA1BD5">
      <w:pPr>
        <w:pStyle w:val="2"/>
      </w:pPr>
      <w:r>
        <w:t>Шкала</w:t>
      </w:r>
      <w:r>
        <w:rPr>
          <w:spacing w:val="-11"/>
        </w:rPr>
        <w:t xml:space="preserve"> </w:t>
      </w:r>
      <w:r>
        <w:rPr>
          <w:spacing w:val="-2"/>
        </w:rPr>
        <w:t>оценки:</w:t>
      </w:r>
    </w:p>
    <w:p w:rsidR="000E75F4" w:rsidRDefault="00DA1BD5">
      <w:pPr>
        <w:pStyle w:val="afa"/>
        <w:spacing w:before="39"/>
        <w:ind w:left="499"/>
      </w:pPr>
      <w:r>
        <w:t>«Отлично»:</w:t>
      </w:r>
      <w:r>
        <w:rPr>
          <w:spacing w:val="27"/>
        </w:rPr>
        <w:t xml:space="preserve"> </w:t>
      </w:r>
      <w:r>
        <w:t>90-100%</w:t>
      </w:r>
      <w:r>
        <w:rPr>
          <w:spacing w:val="37"/>
        </w:rPr>
        <w:t xml:space="preserve"> </w:t>
      </w:r>
      <w:r>
        <w:t>—</w:t>
      </w:r>
      <w:r>
        <w:rPr>
          <w:spacing w:val="31"/>
        </w:rPr>
        <w:t xml:space="preserve"> </w:t>
      </w:r>
      <w:r>
        <w:t>полные</w:t>
      </w:r>
      <w:r>
        <w:rPr>
          <w:spacing w:val="34"/>
        </w:rPr>
        <w:t xml:space="preserve"> </w:t>
      </w:r>
      <w:r>
        <w:t>ответы,</w:t>
      </w:r>
      <w:r>
        <w:rPr>
          <w:spacing w:val="28"/>
        </w:rPr>
        <w:t xml:space="preserve"> </w:t>
      </w:r>
      <w:r>
        <w:t>глубокое</w:t>
      </w:r>
      <w:r>
        <w:rPr>
          <w:spacing w:val="34"/>
        </w:rPr>
        <w:t xml:space="preserve"> </w:t>
      </w:r>
      <w:r>
        <w:t>понимание</w:t>
      </w:r>
      <w:r>
        <w:rPr>
          <w:spacing w:val="34"/>
        </w:rPr>
        <w:t xml:space="preserve"> </w:t>
      </w:r>
      <w:r>
        <w:t>процессов,</w:t>
      </w:r>
      <w:r>
        <w:rPr>
          <w:spacing w:val="27"/>
        </w:rPr>
        <w:t xml:space="preserve"> </w:t>
      </w:r>
      <w:r>
        <w:t>знание</w:t>
      </w:r>
      <w:r>
        <w:rPr>
          <w:spacing w:val="34"/>
        </w:rPr>
        <w:t xml:space="preserve"> </w:t>
      </w:r>
      <w:r>
        <w:rPr>
          <w:spacing w:val="-2"/>
        </w:rPr>
        <w:t>нормативов.</w:t>
      </w:r>
    </w:p>
    <w:p w:rsidR="000E75F4" w:rsidRDefault="00DA1BD5">
      <w:pPr>
        <w:pStyle w:val="afa"/>
        <w:spacing w:before="30"/>
        <w:ind w:left="499"/>
      </w:pPr>
      <w:r>
        <w:t>«Хорошо»:</w:t>
      </w:r>
      <w:r>
        <w:rPr>
          <w:spacing w:val="31"/>
        </w:rPr>
        <w:t xml:space="preserve"> </w:t>
      </w:r>
      <w:r>
        <w:t>75-89%</w:t>
      </w:r>
      <w:r>
        <w:rPr>
          <w:spacing w:val="42"/>
        </w:rPr>
        <w:t xml:space="preserve"> </w:t>
      </w:r>
      <w:r>
        <w:t>—</w:t>
      </w:r>
      <w:r>
        <w:rPr>
          <w:spacing w:val="34"/>
        </w:rPr>
        <w:t xml:space="preserve"> </w:t>
      </w:r>
      <w:r>
        <w:t>незначительные</w:t>
      </w:r>
      <w:r>
        <w:rPr>
          <w:spacing w:val="39"/>
        </w:rPr>
        <w:t xml:space="preserve"> </w:t>
      </w:r>
      <w:r>
        <w:t>неточности,</w:t>
      </w:r>
      <w:r>
        <w:rPr>
          <w:spacing w:val="31"/>
        </w:rPr>
        <w:t xml:space="preserve"> </w:t>
      </w:r>
      <w:r>
        <w:t>хорошее</w:t>
      </w:r>
      <w:r>
        <w:rPr>
          <w:spacing w:val="38"/>
        </w:rPr>
        <w:t xml:space="preserve"> </w:t>
      </w:r>
      <w:r>
        <w:t>понимание</w:t>
      </w:r>
      <w:r>
        <w:rPr>
          <w:spacing w:val="39"/>
        </w:rPr>
        <w:t xml:space="preserve"> </w:t>
      </w:r>
      <w:r>
        <w:rPr>
          <w:spacing w:val="-2"/>
        </w:rPr>
        <w:t>темы.</w:t>
      </w:r>
    </w:p>
    <w:p w:rsidR="000E75F4" w:rsidRDefault="00DA1BD5">
      <w:pPr>
        <w:pStyle w:val="afa"/>
        <w:spacing w:before="38"/>
        <w:ind w:left="499"/>
      </w:pPr>
      <w:r>
        <w:t>«Удовлетворительно»:</w:t>
      </w:r>
      <w:r>
        <w:rPr>
          <w:spacing w:val="27"/>
        </w:rPr>
        <w:t xml:space="preserve"> </w:t>
      </w:r>
      <w:r>
        <w:t>60-74%</w:t>
      </w:r>
      <w:r>
        <w:rPr>
          <w:spacing w:val="36"/>
        </w:rPr>
        <w:t xml:space="preserve"> </w:t>
      </w:r>
      <w:r>
        <w:t>—</w:t>
      </w:r>
      <w:r>
        <w:rPr>
          <w:spacing w:val="30"/>
        </w:rPr>
        <w:t xml:space="preserve"> </w:t>
      </w:r>
      <w:r>
        <w:t>основные</w:t>
      </w:r>
      <w:r>
        <w:rPr>
          <w:spacing w:val="33"/>
        </w:rPr>
        <w:t xml:space="preserve"> </w:t>
      </w:r>
      <w:r>
        <w:t>понятия</w:t>
      </w:r>
      <w:r>
        <w:rPr>
          <w:spacing w:val="27"/>
        </w:rPr>
        <w:t xml:space="preserve"> </w:t>
      </w:r>
      <w:r>
        <w:t>усвоены,</w:t>
      </w:r>
      <w:r>
        <w:rPr>
          <w:spacing w:val="27"/>
        </w:rPr>
        <w:t xml:space="preserve"> </w:t>
      </w:r>
      <w:r>
        <w:t>но</w:t>
      </w:r>
      <w:r>
        <w:rPr>
          <w:spacing w:val="35"/>
        </w:rPr>
        <w:t xml:space="preserve"> </w:t>
      </w:r>
      <w:r>
        <w:t>есть</w:t>
      </w:r>
      <w:r>
        <w:rPr>
          <w:spacing w:val="28"/>
        </w:rPr>
        <w:t xml:space="preserve"> </w:t>
      </w:r>
      <w:r>
        <w:rPr>
          <w:spacing w:val="-2"/>
        </w:rPr>
        <w:t>пробелы.</w:t>
      </w:r>
    </w:p>
    <w:p w:rsidR="000E75F4" w:rsidRDefault="00DA1BD5">
      <w:pPr>
        <w:pStyle w:val="afa"/>
        <w:spacing w:before="31"/>
        <w:ind w:left="499"/>
      </w:pPr>
      <w:r>
        <w:t>«Неудовлетворительно»:</w:t>
      </w:r>
      <w:r>
        <w:rPr>
          <w:spacing w:val="33"/>
        </w:rPr>
        <w:t xml:space="preserve"> </w:t>
      </w:r>
      <w:r>
        <w:t>&lt;60%</w:t>
      </w:r>
      <w:r>
        <w:rPr>
          <w:spacing w:val="43"/>
        </w:rPr>
        <w:t xml:space="preserve"> </w:t>
      </w:r>
      <w:r>
        <w:t>—</w:t>
      </w:r>
      <w:r>
        <w:rPr>
          <w:spacing w:val="37"/>
        </w:rPr>
        <w:t xml:space="preserve"> </w:t>
      </w:r>
      <w:r>
        <w:t>недостаточное</w:t>
      </w:r>
      <w:r>
        <w:rPr>
          <w:spacing w:val="40"/>
        </w:rPr>
        <w:t xml:space="preserve"> </w:t>
      </w:r>
      <w:r>
        <w:t>понимание</w:t>
      </w:r>
      <w:r>
        <w:rPr>
          <w:spacing w:val="40"/>
        </w:rPr>
        <w:t xml:space="preserve"> </w:t>
      </w:r>
      <w:r>
        <w:t>темы,</w:t>
      </w:r>
      <w:r>
        <w:rPr>
          <w:spacing w:val="33"/>
        </w:rPr>
        <w:t xml:space="preserve"> </w:t>
      </w:r>
      <w:r>
        <w:t>грубые</w:t>
      </w:r>
      <w:r>
        <w:rPr>
          <w:spacing w:val="40"/>
        </w:rPr>
        <w:t xml:space="preserve"> </w:t>
      </w:r>
      <w:r>
        <w:rPr>
          <w:spacing w:val="-2"/>
        </w:rPr>
        <w:t>ошибки.</w:t>
      </w:r>
    </w:p>
    <w:p w:rsidR="000E75F4" w:rsidRDefault="000E75F4">
      <w:pPr>
        <w:pStyle w:val="afa"/>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38" w:name="_bookmark47"/>
      <w:bookmarkEnd w:id="38"/>
      <w:r>
        <w:lastRenderedPageBreak/>
        <w:t>Приложение</w:t>
      </w:r>
      <w:r>
        <w:rPr>
          <w:spacing w:val="-16"/>
        </w:rPr>
        <w:t xml:space="preserve"> </w:t>
      </w:r>
      <w:r>
        <w:t>34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w:t>
      </w:r>
      <w:r>
        <w:t>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right="12"/>
        <w:jc w:val="center"/>
      </w:pPr>
      <w:r>
        <w:t>по</w:t>
      </w:r>
      <w:r>
        <w:rPr>
          <w:spacing w:val="37"/>
        </w:rPr>
        <w:t xml:space="preserve"> </w:t>
      </w:r>
      <w:r>
        <w:t>МДК.03.01</w:t>
      </w:r>
      <w:r>
        <w:rPr>
          <w:spacing w:val="40"/>
        </w:rPr>
        <w:t xml:space="preserve"> Выполнение ремонта и работ по предупреждению аварий и неполадок </w:t>
      </w:r>
      <w:r>
        <w:rPr>
          <w:spacing w:val="26"/>
        </w:rPr>
        <w:t xml:space="preserve"> </w:t>
      </w:r>
      <w:r>
        <w:t>устройств</w:t>
      </w:r>
      <w:r>
        <w:rPr>
          <w:spacing w:val="35"/>
        </w:rPr>
        <w:t xml:space="preserve"> </w:t>
      </w:r>
      <w:r>
        <w:t>электроснабжения</w:t>
      </w:r>
      <w:r>
        <w:rPr>
          <w:spacing w:val="28"/>
        </w:rPr>
        <w:t xml:space="preserve"> </w:t>
      </w:r>
      <w:r>
        <w:t>и</w:t>
      </w:r>
      <w:r>
        <w:rPr>
          <w:spacing w:val="35"/>
        </w:rPr>
        <w:t xml:space="preserve"> </w:t>
      </w:r>
      <w:r>
        <w:rPr>
          <w:spacing w:val="-2"/>
        </w:rPr>
        <w:t>электрооборудования</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7"/>
              <w:ind w:left="571"/>
              <w:rPr>
                <w:sz w:val="23"/>
              </w:rPr>
            </w:pPr>
            <w:r>
              <w:rPr>
                <w:spacing w:val="55"/>
                <w:sz w:val="23"/>
              </w:rPr>
              <w:t xml:space="preserve"> </w:t>
            </w:r>
            <w:r>
              <w:rPr>
                <w:spacing w:val="-2"/>
                <w:sz w:val="23"/>
              </w:rPr>
              <w:t>экзамен</w:t>
            </w:r>
          </w:p>
        </w:tc>
        <w:tc>
          <w:tcPr>
            <w:tcW w:w="3401" w:type="dxa"/>
          </w:tcPr>
          <w:p w:rsidR="000E75F4" w:rsidRDefault="00DA1BD5">
            <w:pPr>
              <w:pStyle w:val="TableParagraph"/>
              <w:spacing w:before="7"/>
              <w:ind w:left="16" w:right="14"/>
              <w:jc w:val="center"/>
              <w:rPr>
                <w:sz w:val="23"/>
              </w:rPr>
            </w:pPr>
            <w:r>
              <w:rPr>
                <w:spacing w:val="-10"/>
                <w:sz w:val="23"/>
              </w:rPr>
              <w:t>4</w:t>
            </w:r>
          </w:p>
        </w:tc>
        <w:tc>
          <w:tcPr>
            <w:tcW w:w="3401" w:type="dxa"/>
          </w:tcPr>
          <w:p w:rsidR="000E75F4" w:rsidRDefault="00DA1BD5">
            <w:pPr>
              <w:pStyle w:val="TableParagraph"/>
              <w:spacing w:before="7"/>
              <w:ind w:left="16" w:right="9"/>
              <w:jc w:val="center"/>
              <w:rPr>
                <w:sz w:val="23"/>
              </w:rPr>
            </w:pPr>
            <w:r>
              <w:rPr>
                <w:sz w:val="23"/>
              </w:rPr>
              <w:t>ОК.01,</w:t>
            </w:r>
            <w:r>
              <w:rPr>
                <w:spacing w:val="24"/>
                <w:sz w:val="23"/>
              </w:rPr>
              <w:t xml:space="preserve"> </w:t>
            </w:r>
            <w:r>
              <w:rPr>
                <w:sz w:val="23"/>
              </w:rPr>
              <w:t>ОК.07,</w:t>
            </w:r>
            <w:r>
              <w:rPr>
                <w:spacing w:val="25"/>
                <w:sz w:val="23"/>
              </w:rPr>
              <w:t xml:space="preserve"> </w:t>
            </w:r>
            <w:r>
              <w:rPr>
                <w:sz w:val="23"/>
              </w:rPr>
              <w:t>ПК.3.1,</w:t>
            </w:r>
            <w:r>
              <w:rPr>
                <w:spacing w:val="24"/>
                <w:sz w:val="23"/>
              </w:rPr>
              <w:t xml:space="preserve"> </w:t>
            </w:r>
            <w:r>
              <w:rPr>
                <w:spacing w:val="-2"/>
                <w:sz w:val="23"/>
              </w:rPr>
              <w:t>ПК.3.2,</w:t>
            </w:r>
          </w:p>
          <w:p w:rsidR="000E75F4" w:rsidRDefault="00DA1BD5">
            <w:pPr>
              <w:pStyle w:val="TableParagraph"/>
              <w:spacing w:before="60"/>
              <w:ind w:left="16" w:right="9"/>
              <w:jc w:val="center"/>
              <w:rPr>
                <w:sz w:val="23"/>
              </w:rPr>
            </w:pPr>
            <w:r>
              <w:rPr>
                <w:spacing w:val="-2"/>
                <w:sz w:val="23"/>
              </w:rPr>
              <w:t>ПК.3.3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64"/>
      </w:pPr>
    </w:p>
    <w:p w:rsidR="000E75F4" w:rsidRDefault="00DA1BD5">
      <w:pPr>
        <w:pStyle w:val="afa"/>
        <w:spacing w:before="1"/>
        <w:ind w:left="419"/>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2"/>
        <w:spacing w:before="77"/>
        <w:ind w:left="-1" w:right="14"/>
        <w:jc w:val="center"/>
      </w:pPr>
      <w:r>
        <w:lastRenderedPageBreak/>
        <w:t>Перечень</w:t>
      </w:r>
      <w:r>
        <w:rPr>
          <w:spacing w:val="-8"/>
        </w:rPr>
        <w:t xml:space="preserve"> </w:t>
      </w:r>
      <w:r>
        <w:t>вопросов</w:t>
      </w:r>
      <w:r>
        <w:rPr>
          <w:spacing w:val="-10"/>
        </w:rPr>
        <w:t xml:space="preserve"> </w:t>
      </w:r>
      <w:r>
        <w:t>и</w:t>
      </w:r>
      <w:r>
        <w:rPr>
          <w:spacing w:val="-12"/>
        </w:rPr>
        <w:t xml:space="preserve"> </w:t>
      </w:r>
      <w:r>
        <w:t>задач</w:t>
      </w:r>
      <w:r>
        <w:rPr>
          <w:spacing w:val="-8"/>
        </w:rPr>
        <w:t xml:space="preserve"> </w:t>
      </w:r>
      <w:r>
        <w:t>для</w:t>
      </w:r>
      <w:r>
        <w:rPr>
          <w:spacing w:val="-10"/>
        </w:rPr>
        <w:t xml:space="preserve"> </w:t>
      </w:r>
      <w:r>
        <w:rPr>
          <w:spacing w:val="-2"/>
        </w:rPr>
        <w:t>экзамена</w:t>
      </w:r>
    </w:p>
    <w:p w:rsidR="000E75F4" w:rsidRDefault="000E75F4">
      <w:pPr>
        <w:pStyle w:val="afa"/>
        <w:spacing w:before="104"/>
        <w:rPr>
          <w:b/>
        </w:rPr>
      </w:pPr>
    </w:p>
    <w:p w:rsidR="000E75F4" w:rsidRDefault="00DA1BD5" w:rsidP="00DA1BD5">
      <w:pPr>
        <w:pStyle w:val="afb"/>
        <w:numPr>
          <w:ilvl w:val="0"/>
          <w:numId w:val="5"/>
        </w:numPr>
        <w:tabs>
          <w:tab w:val="left" w:pos="564"/>
        </w:tabs>
        <w:spacing w:before="0"/>
        <w:rPr>
          <w:sz w:val="23"/>
        </w:rPr>
      </w:pPr>
      <w:r>
        <w:rPr>
          <w:sz w:val="23"/>
        </w:rPr>
        <w:t>Основные</w:t>
      </w:r>
      <w:r>
        <w:rPr>
          <w:spacing w:val="30"/>
          <w:sz w:val="23"/>
        </w:rPr>
        <w:t xml:space="preserve"> </w:t>
      </w:r>
      <w:r>
        <w:rPr>
          <w:sz w:val="23"/>
        </w:rPr>
        <w:t>этапы</w:t>
      </w:r>
      <w:r>
        <w:rPr>
          <w:spacing w:val="25"/>
          <w:sz w:val="23"/>
        </w:rPr>
        <w:t xml:space="preserve"> </w:t>
      </w:r>
      <w:r>
        <w:rPr>
          <w:sz w:val="23"/>
        </w:rPr>
        <w:t>ремонта</w:t>
      </w:r>
      <w:r>
        <w:rPr>
          <w:spacing w:val="31"/>
          <w:sz w:val="23"/>
        </w:rPr>
        <w:t xml:space="preserve"> </w:t>
      </w:r>
      <w:r>
        <w:rPr>
          <w:spacing w:val="-2"/>
          <w:sz w:val="23"/>
        </w:rPr>
        <w:t>электрооборудования.</w:t>
      </w:r>
    </w:p>
    <w:p w:rsidR="000E75F4" w:rsidRDefault="00DA1BD5" w:rsidP="00DA1BD5">
      <w:pPr>
        <w:pStyle w:val="afb"/>
        <w:numPr>
          <w:ilvl w:val="0"/>
          <w:numId w:val="5"/>
        </w:numPr>
        <w:tabs>
          <w:tab w:val="left" w:pos="564"/>
        </w:tabs>
        <w:spacing w:before="53"/>
        <w:rPr>
          <w:sz w:val="23"/>
        </w:rPr>
      </w:pPr>
      <w:r>
        <w:rPr>
          <w:sz w:val="23"/>
        </w:rPr>
        <w:t>Классификация</w:t>
      </w:r>
      <w:r>
        <w:rPr>
          <w:spacing w:val="42"/>
          <w:sz w:val="23"/>
        </w:rPr>
        <w:t xml:space="preserve"> </w:t>
      </w:r>
      <w:r>
        <w:rPr>
          <w:sz w:val="23"/>
        </w:rPr>
        <w:t>ремонтов:</w:t>
      </w:r>
      <w:r>
        <w:rPr>
          <w:spacing w:val="42"/>
          <w:sz w:val="23"/>
        </w:rPr>
        <w:t xml:space="preserve"> </w:t>
      </w:r>
      <w:r>
        <w:rPr>
          <w:sz w:val="23"/>
        </w:rPr>
        <w:t>текущий,</w:t>
      </w:r>
      <w:r>
        <w:rPr>
          <w:spacing w:val="42"/>
          <w:sz w:val="23"/>
        </w:rPr>
        <w:t xml:space="preserve"> </w:t>
      </w:r>
      <w:r>
        <w:rPr>
          <w:sz w:val="23"/>
        </w:rPr>
        <w:t>капитальный,</w:t>
      </w:r>
      <w:r>
        <w:rPr>
          <w:spacing w:val="43"/>
          <w:sz w:val="23"/>
        </w:rPr>
        <w:t xml:space="preserve"> </w:t>
      </w:r>
      <w:r>
        <w:rPr>
          <w:spacing w:val="-2"/>
          <w:sz w:val="23"/>
        </w:rPr>
        <w:t>аварийный.</w:t>
      </w:r>
    </w:p>
    <w:p w:rsidR="000E75F4" w:rsidRDefault="00DA1BD5" w:rsidP="00DA1BD5">
      <w:pPr>
        <w:pStyle w:val="afb"/>
        <w:numPr>
          <w:ilvl w:val="0"/>
          <w:numId w:val="5"/>
        </w:numPr>
        <w:tabs>
          <w:tab w:val="left" w:pos="564"/>
        </w:tabs>
        <w:rPr>
          <w:sz w:val="23"/>
        </w:rPr>
      </w:pPr>
      <w:r>
        <w:rPr>
          <w:sz w:val="23"/>
        </w:rPr>
        <w:t>Документация</w:t>
      </w:r>
      <w:r>
        <w:rPr>
          <w:spacing w:val="34"/>
          <w:sz w:val="23"/>
        </w:rPr>
        <w:t xml:space="preserve"> </w:t>
      </w:r>
      <w:r>
        <w:rPr>
          <w:sz w:val="23"/>
        </w:rPr>
        <w:t>при</w:t>
      </w:r>
      <w:r>
        <w:rPr>
          <w:spacing w:val="42"/>
          <w:sz w:val="23"/>
        </w:rPr>
        <w:t xml:space="preserve"> </w:t>
      </w:r>
      <w:r>
        <w:rPr>
          <w:sz w:val="23"/>
        </w:rPr>
        <w:t>ремонте:</w:t>
      </w:r>
      <w:r>
        <w:rPr>
          <w:spacing w:val="35"/>
          <w:sz w:val="23"/>
        </w:rPr>
        <w:t xml:space="preserve"> </w:t>
      </w:r>
      <w:r>
        <w:rPr>
          <w:sz w:val="23"/>
        </w:rPr>
        <w:t>наряд-допуск,</w:t>
      </w:r>
      <w:r>
        <w:rPr>
          <w:spacing w:val="33"/>
          <w:sz w:val="23"/>
        </w:rPr>
        <w:t xml:space="preserve"> </w:t>
      </w:r>
      <w:r>
        <w:rPr>
          <w:sz w:val="23"/>
        </w:rPr>
        <w:t>акты,</w:t>
      </w:r>
      <w:r>
        <w:rPr>
          <w:spacing w:val="35"/>
          <w:sz w:val="23"/>
        </w:rPr>
        <w:t xml:space="preserve"> </w:t>
      </w:r>
      <w:r>
        <w:rPr>
          <w:sz w:val="23"/>
        </w:rPr>
        <w:t>протоколы</w:t>
      </w:r>
      <w:r>
        <w:rPr>
          <w:spacing w:val="35"/>
          <w:sz w:val="23"/>
        </w:rPr>
        <w:t xml:space="preserve"> </w:t>
      </w:r>
      <w:r>
        <w:rPr>
          <w:spacing w:val="-2"/>
          <w:sz w:val="23"/>
        </w:rPr>
        <w:t>испытаний.</w:t>
      </w:r>
    </w:p>
    <w:p w:rsidR="000E75F4" w:rsidRDefault="00DA1BD5" w:rsidP="00DA1BD5">
      <w:pPr>
        <w:pStyle w:val="afb"/>
        <w:numPr>
          <w:ilvl w:val="0"/>
          <w:numId w:val="5"/>
        </w:numPr>
        <w:tabs>
          <w:tab w:val="left" w:pos="564"/>
        </w:tabs>
        <w:spacing w:before="53"/>
        <w:rPr>
          <w:sz w:val="23"/>
        </w:rPr>
      </w:pPr>
      <w:r>
        <w:rPr>
          <w:sz w:val="23"/>
        </w:rPr>
        <w:t>Методы</w:t>
      </w:r>
      <w:r>
        <w:rPr>
          <w:spacing w:val="29"/>
          <w:sz w:val="23"/>
        </w:rPr>
        <w:t xml:space="preserve"> </w:t>
      </w:r>
      <w:r>
        <w:rPr>
          <w:sz w:val="23"/>
        </w:rPr>
        <w:t>диагностики</w:t>
      </w:r>
      <w:r>
        <w:rPr>
          <w:spacing w:val="34"/>
          <w:sz w:val="23"/>
        </w:rPr>
        <w:t xml:space="preserve"> </w:t>
      </w:r>
      <w:r>
        <w:rPr>
          <w:sz w:val="23"/>
        </w:rPr>
        <w:t>неисправностей</w:t>
      </w:r>
      <w:r>
        <w:rPr>
          <w:spacing w:val="49"/>
          <w:sz w:val="23"/>
        </w:rPr>
        <w:t xml:space="preserve"> </w:t>
      </w:r>
      <w:r>
        <w:rPr>
          <w:sz w:val="23"/>
        </w:rPr>
        <w:t>в</w:t>
      </w:r>
      <w:r>
        <w:rPr>
          <w:spacing w:val="36"/>
          <w:sz w:val="23"/>
        </w:rPr>
        <w:t xml:space="preserve"> </w:t>
      </w:r>
      <w:r>
        <w:rPr>
          <w:spacing w:val="-2"/>
          <w:sz w:val="23"/>
        </w:rPr>
        <w:t>электрооборудовании.</w:t>
      </w:r>
    </w:p>
    <w:p w:rsidR="000E75F4" w:rsidRDefault="00DA1BD5" w:rsidP="00DA1BD5">
      <w:pPr>
        <w:pStyle w:val="afb"/>
        <w:numPr>
          <w:ilvl w:val="0"/>
          <w:numId w:val="5"/>
        </w:numPr>
        <w:tabs>
          <w:tab w:val="left" w:pos="564"/>
        </w:tabs>
        <w:rPr>
          <w:sz w:val="23"/>
        </w:rPr>
      </w:pPr>
      <w:r>
        <w:rPr>
          <w:sz w:val="23"/>
        </w:rPr>
        <w:t>Ремонт</w:t>
      </w:r>
      <w:r>
        <w:rPr>
          <w:spacing w:val="34"/>
          <w:sz w:val="23"/>
        </w:rPr>
        <w:t xml:space="preserve"> </w:t>
      </w:r>
      <w:r>
        <w:rPr>
          <w:sz w:val="23"/>
        </w:rPr>
        <w:t>силовых</w:t>
      </w:r>
      <w:r>
        <w:rPr>
          <w:spacing w:val="47"/>
          <w:sz w:val="23"/>
        </w:rPr>
        <w:t xml:space="preserve"> </w:t>
      </w:r>
      <w:r>
        <w:rPr>
          <w:sz w:val="23"/>
        </w:rPr>
        <w:t>трансформаторов:</w:t>
      </w:r>
      <w:r>
        <w:rPr>
          <w:spacing w:val="38"/>
          <w:sz w:val="23"/>
        </w:rPr>
        <w:t xml:space="preserve"> </w:t>
      </w:r>
      <w:r>
        <w:rPr>
          <w:sz w:val="23"/>
        </w:rPr>
        <w:t>разборка,</w:t>
      </w:r>
      <w:r>
        <w:rPr>
          <w:spacing w:val="38"/>
          <w:sz w:val="23"/>
        </w:rPr>
        <w:t xml:space="preserve"> </w:t>
      </w:r>
      <w:r>
        <w:rPr>
          <w:sz w:val="23"/>
        </w:rPr>
        <w:t>дефектация,</w:t>
      </w:r>
      <w:r>
        <w:rPr>
          <w:spacing w:val="38"/>
          <w:sz w:val="23"/>
        </w:rPr>
        <w:t xml:space="preserve"> </w:t>
      </w:r>
      <w:r>
        <w:rPr>
          <w:spacing w:val="-2"/>
          <w:sz w:val="23"/>
        </w:rPr>
        <w:t>сборка.</w:t>
      </w:r>
    </w:p>
    <w:p w:rsidR="000E75F4" w:rsidRDefault="00DA1BD5" w:rsidP="00DA1BD5">
      <w:pPr>
        <w:pStyle w:val="afb"/>
        <w:numPr>
          <w:ilvl w:val="0"/>
          <w:numId w:val="5"/>
        </w:numPr>
        <w:tabs>
          <w:tab w:val="left" w:pos="564"/>
        </w:tabs>
        <w:spacing w:before="53"/>
        <w:rPr>
          <w:sz w:val="23"/>
        </w:rPr>
      </w:pPr>
      <w:r>
        <w:rPr>
          <w:sz w:val="23"/>
        </w:rPr>
        <w:t>Испытания</w:t>
      </w:r>
      <w:r>
        <w:rPr>
          <w:spacing w:val="34"/>
          <w:sz w:val="23"/>
        </w:rPr>
        <w:t xml:space="preserve"> </w:t>
      </w:r>
      <w:r>
        <w:rPr>
          <w:sz w:val="23"/>
        </w:rPr>
        <w:t>трансформаторов</w:t>
      </w:r>
      <w:r>
        <w:rPr>
          <w:spacing w:val="53"/>
          <w:sz w:val="23"/>
        </w:rPr>
        <w:t xml:space="preserve"> </w:t>
      </w:r>
      <w:r>
        <w:rPr>
          <w:sz w:val="23"/>
        </w:rPr>
        <w:t>после</w:t>
      </w:r>
      <w:r>
        <w:rPr>
          <w:spacing w:val="41"/>
          <w:sz w:val="23"/>
        </w:rPr>
        <w:t xml:space="preserve"> </w:t>
      </w:r>
      <w:r>
        <w:rPr>
          <w:sz w:val="23"/>
        </w:rPr>
        <w:t>ремонта</w:t>
      </w:r>
      <w:r>
        <w:rPr>
          <w:spacing w:val="41"/>
          <w:sz w:val="23"/>
        </w:rPr>
        <w:t xml:space="preserve"> </w:t>
      </w:r>
      <w:r>
        <w:rPr>
          <w:sz w:val="23"/>
        </w:rPr>
        <w:t>(изоляция,</w:t>
      </w:r>
      <w:r>
        <w:rPr>
          <w:spacing w:val="35"/>
          <w:sz w:val="23"/>
        </w:rPr>
        <w:t xml:space="preserve"> </w:t>
      </w:r>
      <w:r>
        <w:rPr>
          <w:sz w:val="23"/>
        </w:rPr>
        <w:t>коэффициент</w:t>
      </w:r>
      <w:r>
        <w:rPr>
          <w:spacing w:val="45"/>
          <w:sz w:val="23"/>
        </w:rPr>
        <w:t xml:space="preserve"> </w:t>
      </w:r>
      <w:r>
        <w:rPr>
          <w:spacing w:val="-2"/>
          <w:sz w:val="23"/>
        </w:rPr>
        <w:t>трансформации).</w:t>
      </w:r>
    </w:p>
    <w:p w:rsidR="000E75F4" w:rsidRDefault="00DA1BD5" w:rsidP="00DA1BD5">
      <w:pPr>
        <w:pStyle w:val="afb"/>
        <w:numPr>
          <w:ilvl w:val="0"/>
          <w:numId w:val="5"/>
        </w:numPr>
        <w:tabs>
          <w:tab w:val="left" w:pos="564"/>
        </w:tabs>
        <w:rPr>
          <w:sz w:val="23"/>
        </w:rPr>
      </w:pPr>
      <w:r>
        <w:rPr>
          <w:sz w:val="23"/>
        </w:rPr>
        <w:t>Ремонт</w:t>
      </w:r>
      <w:r>
        <w:rPr>
          <w:spacing w:val="34"/>
          <w:sz w:val="23"/>
        </w:rPr>
        <w:t xml:space="preserve"> </w:t>
      </w:r>
      <w:r>
        <w:rPr>
          <w:sz w:val="23"/>
        </w:rPr>
        <w:t>автоматических</w:t>
      </w:r>
      <w:r>
        <w:rPr>
          <w:spacing w:val="47"/>
          <w:sz w:val="23"/>
        </w:rPr>
        <w:t xml:space="preserve"> </w:t>
      </w:r>
      <w:r>
        <w:rPr>
          <w:sz w:val="23"/>
        </w:rPr>
        <w:t>выключателей:</w:t>
      </w:r>
      <w:r>
        <w:rPr>
          <w:spacing w:val="38"/>
          <w:sz w:val="23"/>
        </w:rPr>
        <w:t xml:space="preserve"> </w:t>
      </w:r>
      <w:r>
        <w:rPr>
          <w:sz w:val="23"/>
        </w:rPr>
        <w:t>чистка,</w:t>
      </w:r>
      <w:r>
        <w:rPr>
          <w:spacing w:val="38"/>
          <w:sz w:val="23"/>
        </w:rPr>
        <w:t xml:space="preserve"> </w:t>
      </w:r>
      <w:r>
        <w:rPr>
          <w:sz w:val="23"/>
        </w:rPr>
        <w:t>регулировка,</w:t>
      </w:r>
      <w:r>
        <w:rPr>
          <w:spacing w:val="38"/>
          <w:sz w:val="23"/>
        </w:rPr>
        <w:t xml:space="preserve"> </w:t>
      </w:r>
      <w:r>
        <w:rPr>
          <w:sz w:val="23"/>
        </w:rPr>
        <w:t>замена</w:t>
      </w:r>
      <w:r>
        <w:rPr>
          <w:spacing w:val="45"/>
          <w:sz w:val="23"/>
        </w:rPr>
        <w:t xml:space="preserve"> </w:t>
      </w:r>
      <w:r>
        <w:rPr>
          <w:spacing w:val="-2"/>
          <w:sz w:val="23"/>
        </w:rPr>
        <w:t>контактов.</w:t>
      </w:r>
    </w:p>
    <w:p w:rsidR="000E75F4" w:rsidRDefault="00DA1BD5" w:rsidP="00DA1BD5">
      <w:pPr>
        <w:pStyle w:val="afb"/>
        <w:numPr>
          <w:ilvl w:val="0"/>
          <w:numId w:val="5"/>
        </w:numPr>
        <w:tabs>
          <w:tab w:val="left" w:pos="564"/>
        </w:tabs>
        <w:rPr>
          <w:sz w:val="23"/>
        </w:rPr>
      </w:pPr>
      <w:r>
        <w:rPr>
          <w:sz w:val="23"/>
        </w:rPr>
        <w:t>Технология</w:t>
      </w:r>
      <w:r>
        <w:rPr>
          <w:spacing w:val="41"/>
          <w:sz w:val="23"/>
        </w:rPr>
        <w:t xml:space="preserve"> </w:t>
      </w:r>
      <w:r>
        <w:rPr>
          <w:sz w:val="23"/>
        </w:rPr>
        <w:t>ремонта</w:t>
      </w:r>
      <w:r>
        <w:rPr>
          <w:spacing w:val="49"/>
          <w:sz w:val="23"/>
        </w:rPr>
        <w:t xml:space="preserve"> </w:t>
      </w:r>
      <w:r>
        <w:rPr>
          <w:sz w:val="23"/>
        </w:rPr>
        <w:t>электродвигателей:</w:t>
      </w:r>
      <w:r>
        <w:rPr>
          <w:spacing w:val="42"/>
          <w:sz w:val="23"/>
        </w:rPr>
        <w:t xml:space="preserve"> </w:t>
      </w:r>
      <w:r>
        <w:rPr>
          <w:sz w:val="23"/>
        </w:rPr>
        <w:t>разборка,</w:t>
      </w:r>
      <w:r>
        <w:rPr>
          <w:spacing w:val="42"/>
          <w:sz w:val="23"/>
        </w:rPr>
        <w:t xml:space="preserve"> </w:t>
      </w:r>
      <w:r>
        <w:rPr>
          <w:sz w:val="23"/>
        </w:rPr>
        <w:t>перемотка,</w:t>
      </w:r>
      <w:r>
        <w:rPr>
          <w:spacing w:val="41"/>
          <w:sz w:val="23"/>
        </w:rPr>
        <w:t xml:space="preserve"> </w:t>
      </w:r>
      <w:r>
        <w:rPr>
          <w:spacing w:val="-2"/>
          <w:sz w:val="23"/>
        </w:rPr>
        <w:t>балансировка.</w:t>
      </w:r>
    </w:p>
    <w:p w:rsidR="000E75F4" w:rsidRDefault="00DA1BD5" w:rsidP="00DA1BD5">
      <w:pPr>
        <w:pStyle w:val="afb"/>
        <w:numPr>
          <w:ilvl w:val="0"/>
          <w:numId w:val="5"/>
        </w:numPr>
        <w:tabs>
          <w:tab w:val="left" w:pos="564"/>
        </w:tabs>
        <w:spacing w:before="61"/>
        <w:rPr>
          <w:sz w:val="23"/>
        </w:rPr>
      </w:pPr>
      <w:r>
        <w:rPr>
          <w:sz w:val="23"/>
        </w:rPr>
        <w:t>Ремонт</w:t>
      </w:r>
      <w:r>
        <w:rPr>
          <w:spacing w:val="30"/>
          <w:sz w:val="23"/>
        </w:rPr>
        <w:t xml:space="preserve"> </w:t>
      </w:r>
      <w:r>
        <w:rPr>
          <w:sz w:val="23"/>
        </w:rPr>
        <w:t>кабельных</w:t>
      </w:r>
      <w:r>
        <w:rPr>
          <w:spacing w:val="43"/>
          <w:sz w:val="23"/>
        </w:rPr>
        <w:t xml:space="preserve"> </w:t>
      </w:r>
      <w:r>
        <w:rPr>
          <w:sz w:val="23"/>
        </w:rPr>
        <w:t>линий:</w:t>
      </w:r>
      <w:r>
        <w:rPr>
          <w:spacing w:val="34"/>
          <w:sz w:val="23"/>
        </w:rPr>
        <w:t xml:space="preserve"> </w:t>
      </w:r>
      <w:r>
        <w:rPr>
          <w:sz w:val="23"/>
        </w:rPr>
        <w:t>локализация</w:t>
      </w:r>
      <w:r>
        <w:rPr>
          <w:spacing w:val="34"/>
          <w:sz w:val="23"/>
        </w:rPr>
        <w:t xml:space="preserve"> </w:t>
      </w:r>
      <w:r>
        <w:rPr>
          <w:sz w:val="23"/>
        </w:rPr>
        <w:t>повреждений,</w:t>
      </w:r>
      <w:r>
        <w:rPr>
          <w:spacing w:val="34"/>
          <w:sz w:val="23"/>
        </w:rPr>
        <w:t xml:space="preserve"> </w:t>
      </w:r>
      <w:r>
        <w:rPr>
          <w:sz w:val="23"/>
        </w:rPr>
        <w:t>монтаж</w:t>
      </w:r>
      <w:r>
        <w:rPr>
          <w:spacing w:val="40"/>
          <w:sz w:val="23"/>
        </w:rPr>
        <w:t xml:space="preserve"> </w:t>
      </w:r>
      <w:r>
        <w:rPr>
          <w:spacing w:val="-2"/>
          <w:sz w:val="23"/>
        </w:rPr>
        <w:t>муфт.</w:t>
      </w:r>
    </w:p>
    <w:p w:rsidR="000E75F4" w:rsidRDefault="00DA1BD5" w:rsidP="00DA1BD5">
      <w:pPr>
        <w:pStyle w:val="afb"/>
        <w:numPr>
          <w:ilvl w:val="0"/>
          <w:numId w:val="5"/>
        </w:numPr>
        <w:tabs>
          <w:tab w:val="left" w:pos="562"/>
        </w:tabs>
        <w:ind w:left="562" w:hanging="424"/>
        <w:rPr>
          <w:sz w:val="23"/>
        </w:rPr>
      </w:pPr>
      <w:r>
        <w:rPr>
          <w:sz w:val="23"/>
        </w:rPr>
        <w:t>Восстановление</w:t>
      </w:r>
      <w:r>
        <w:rPr>
          <w:spacing w:val="45"/>
          <w:sz w:val="23"/>
        </w:rPr>
        <w:t xml:space="preserve"> </w:t>
      </w:r>
      <w:r>
        <w:rPr>
          <w:sz w:val="23"/>
        </w:rPr>
        <w:t>изоляции</w:t>
      </w:r>
      <w:r>
        <w:rPr>
          <w:spacing w:val="57"/>
          <w:sz w:val="23"/>
        </w:rPr>
        <w:t xml:space="preserve"> </w:t>
      </w:r>
      <w:r>
        <w:rPr>
          <w:spacing w:val="-2"/>
          <w:sz w:val="23"/>
        </w:rPr>
        <w:t>электрооборудования.</w:t>
      </w:r>
    </w:p>
    <w:p w:rsidR="000E75F4" w:rsidRDefault="00DA1BD5" w:rsidP="00DA1BD5">
      <w:pPr>
        <w:pStyle w:val="afb"/>
        <w:numPr>
          <w:ilvl w:val="0"/>
          <w:numId w:val="5"/>
        </w:numPr>
        <w:tabs>
          <w:tab w:val="left" w:pos="562"/>
        </w:tabs>
        <w:ind w:left="562" w:hanging="424"/>
        <w:rPr>
          <w:sz w:val="23"/>
        </w:rPr>
      </w:pPr>
      <w:r>
        <w:rPr>
          <w:sz w:val="23"/>
        </w:rPr>
        <w:t>Ремонт</w:t>
      </w:r>
      <w:r>
        <w:rPr>
          <w:spacing w:val="25"/>
          <w:sz w:val="23"/>
        </w:rPr>
        <w:t xml:space="preserve"> </w:t>
      </w:r>
      <w:r>
        <w:rPr>
          <w:sz w:val="23"/>
        </w:rPr>
        <w:t>у</w:t>
      </w:r>
      <w:r>
        <w:rPr>
          <w:sz w:val="23"/>
        </w:rPr>
        <w:t>стройств</w:t>
      </w:r>
      <w:r>
        <w:rPr>
          <w:spacing w:val="35"/>
          <w:sz w:val="23"/>
        </w:rPr>
        <w:t xml:space="preserve"> </w:t>
      </w:r>
      <w:r>
        <w:rPr>
          <w:sz w:val="23"/>
        </w:rPr>
        <w:t>релейной</w:t>
      </w:r>
      <w:r>
        <w:rPr>
          <w:spacing w:val="35"/>
          <w:sz w:val="23"/>
        </w:rPr>
        <w:t xml:space="preserve"> </w:t>
      </w:r>
      <w:r>
        <w:rPr>
          <w:sz w:val="23"/>
        </w:rPr>
        <w:t>защиты:</w:t>
      </w:r>
      <w:r>
        <w:rPr>
          <w:spacing w:val="39"/>
          <w:sz w:val="23"/>
        </w:rPr>
        <w:t xml:space="preserve"> </w:t>
      </w:r>
      <w:r>
        <w:rPr>
          <w:sz w:val="23"/>
        </w:rPr>
        <w:t>проверка</w:t>
      </w:r>
      <w:r>
        <w:rPr>
          <w:spacing w:val="33"/>
          <w:sz w:val="23"/>
        </w:rPr>
        <w:t xml:space="preserve"> </w:t>
      </w:r>
      <w:r>
        <w:rPr>
          <w:sz w:val="23"/>
        </w:rPr>
        <w:t>уставок,</w:t>
      </w:r>
      <w:r>
        <w:rPr>
          <w:spacing w:val="27"/>
          <w:sz w:val="23"/>
        </w:rPr>
        <w:t xml:space="preserve"> </w:t>
      </w:r>
      <w:r>
        <w:rPr>
          <w:spacing w:val="-2"/>
          <w:sz w:val="23"/>
        </w:rPr>
        <w:t>калибровка.</w:t>
      </w:r>
    </w:p>
    <w:p w:rsidR="000E75F4" w:rsidRDefault="00DA1BD5" w:rsidP="00DA1BD5">
      <w:pPr>
        <w:pStyle w:val="afb"/>
        <w:numPr>
          <w:ilvl w:val="0"/>
          <w:numId w:val="5"/>
        </w:numPr>
        <w:tabs>
          <w:tab w:val="left" w:pos="562"/>
        </w:tabs>
        <w:spacing w:before="53"/>
        <w:ind w:left="562" w:hanging="424"/>
        <w:rPr>
          <w:sz w:val="23"/>
        </w:rPr>
      </w:pPr>
      <w:r>
        <w:rPr>
          <w:sz w:val="23"/>
        </w:rPr>
        <w:t>Ремонт</w:t>
      </w:r>
      <w:r>
        <w:rPr>
          <w:spacing w:val="34"/>
          <w:sz w:val="23"/>
        </w:rPr>
        <w:t xml:space="preserve"> </w:t>
      </w:r>
      <w:r>
        <w:rPr>
          <w:sz w:val="23"/>
        </w:rPr>
        <w:t>аккумуляторных</w:t>
      </w:r>
      <w:r>
        <w:rPr>
          <w:spacing w:val="46"/>
          <w:sz w:val="23"/>
        </w:rPr>
        <w:t xml:space="preserve"> </w:t>
      </w:r>
      <w:r>
        <w:rPr>
          <w:sz w:val="23"/>
        </w:rPr>
        <w:t>батарей:</w:t>
      </w:r>
      <w:r>
        <w:rPr>
          <w:spacing w:val="37"/>
          <w:sz w:val="23"/>
        </w:rPr>
        <w:t xml:space="preserve"> </w:t>
      </w:r>
      <w:r>
        <w:rPr>
          <w:sz w:val="23"/>
        </w:rPr>
        <w:t>замена</w:t>
      </w:r>
      <w:r>
        <w:rPr>
          <w:spacing w:val="44"/>
          <w:sz w:val="23"/>
        </w:rPr>
        <w:t xml:space="preserve"> </w:t>
      </w:r>
      <w:r>
        <w:rPr>
          <w:sz w:val="23"/>
        </w:rPr>
        <w:t>элементов,</w:t>
      </w:r>
      <w:r>
        <w:rPr>
          <w:spacing w:val="38"/>
          <w:sz w:val="23"/>
        </w:rPr>
        <w:t xml:space="preserve"> </w:t>
      </w:r>
      <w:r>
        <w:rPr>
          <w:sz w:val="23"/>
        </w:rPr>
        <w:t>восстановление</w:t>
      </w:r>
      <w:r>
        <w:rPr>
          <w:spacing w:val="44"/>
          <w:sz w:val="23"/>
        </w:rPr>
        <w:t xml:space="preserve"> </w:t>
      </w:r>
      <w:r>
        <w:rPr>
          <w:spacing w:val="-2"/>
          <w:sz w:val="23"/>
        </w:rPr>
        <w:t>емкости.</w:t>
      </w:r>
    </w:p>
    <w:p w:rsidR="000E75F4" w:rsidRDefault="00DA1BD5" w:rsidP="00DA1BD5">
      <w:pPr>
        <w:pStyle w:val="afb"/>
        <w:numPr>
          <w:ilvl w:val="0"/>
          <w:numId w:val="5"/>
        </w:numPr>
        <w:tabs>
          <w:tab w:val="left" w:pos="562"/>
        </w:tabs>
        <w:ind w:left="562" w:hanging="424"/>
        <w:rPr>
          <w:sz w:val="23"/>
        </w:rPr>
      </w:pPr>
      <w:r>
        <w:rPr>
          <w:sz w:val="23"/>
        </w:rPr>
        <w:t>Очистка</w:t>
      </w:r>
      <w:r>
        <w:rPr>
          <w:spacing w:val="28"/>
          <w:sz w:val="23"/>
        </w:rPr>
        <w:t xml:space="preserve"> </w:t>
      </w:r>
      <w:r>
        <w:rPr>
          <w:sz w:val="23"/>
        </w:rPr>
        <w:t>и</w:t>
      </w:r>
      <w:r>
        <w:rPr>
          <w:spacing w:val="29"/>
          <w:sz w:val="23"/>
        </w:rPr>
        <w:t xml:space="preserve"> </w:t>
      </w:r>
      <w:r>
        <w:rPr>
          <w:sz w:val="23"/>
        </w:rPr>
        <w:t>пропитка</w:t>
      </w:r>
      <w:r>
        <w:rPr>
          <w:spacing w:val="28"/>
          <w:sz w:val="23"/>
        </w:rPr>
        <w:t xml:space="preserve"> </w:t>
      </w:r>
      <w:r>
        <w:rPr>
          <w:sz w:val="23"/>
        </w:rPr>
        <w:t>обмоток</w:t>
      </w:r>
      <w:r>
        <w:rPr>
          <w:spacing w:val="37"/>
          <w:sz w:val="23"/>
        </w:rPr>
        <w:t xml:space="preserve"> </w:t>
      </w:r>
      <w:r>
        <w:rPr>
          <w:sz w:val="23"/>
        </w:rPr>
        <w:t>трансформаторов</w:t>
      </w:r>
      <w:r>
        <w:rPr>
          <w:spacing w:val="30"/>
          <w:sz w:val="23"/>
        </w:rPr>
        <w:t xml:space="preserve"> </w:t>
      </w:r>
      <w:r>
        <w:rPr>
          <w:sz w:val="23"/>
        </w:rPr>
        <w:t>и</w:t>
      </w:r>
      <w:r>
        <w:rPr>
          <w:spacing w:val="29"/>
          <w:sz w:val="23"/>
        </w:rPr>
        <w:t xml:space="preserve"> </w:t>
      </w:r>
      <w:r>
        <w:rPr>
          <w:spacing w:val="-2"/>
          <w:sz w:val="23"/>
        </w:rPr>
        <w:t>двигателей.</w:t>
      </w:r>
    </w:p>
    <w:p w:rsidR="000E75F4" w:rsidRDefault="00DA1BD5" w:rsidP="00DA1BD5">
      <w:pPr>
        <w:pStyle w:val="afb"/>
        <w:numPr>
          <w:ilvl w:val="0"/>
          <w:numId w:val="5"/>
        </w:numPr>
        <w:tabs>
          <w:tab w:val="left" w:pos="562"/>
        </w:tabs>
        <w:spacing w:before="53"/>
        <w:ind w:left="562" w:hanging="424"/>
        <w:rPr>
          <w:sz w:val="23"/>
        </w:rPr>
      </w:pPr>
      <w:r>
        <w:rPr>
          <w:sz w:val="23"/>
        </w:rPr>
        <w:t>Ремонт</w:t>
      </w:r>
      <w:r>
        <w:rPr>
          <w:spacing w:val="44"/>
          <w:sz w:val="23"/>
        </w:rPr>
        <w:t xml:space="preserve"> </w:t>
      </w:r>
      <w:r>
        <w:rPr>
          <w:sz w:val="23"/>
        </w:rPr>
        <w:t>светотехнического</w:t>
      </w:r>
      <w:r>
        <w:rPr>
          <w:spacing w:val="57"/>
          <w:sz w:val="23"/>
        </w:rPr>
        <w:t xml:space="preserve"> </w:t>
      </w:r>
      <w:r>
        <w:rPr>
          <w:spacing w:val="-2"/>
          <w:sz w:val="23"/>
        </w:rPr>
        <w:t>оборудования.</w:t>
      </w:r>
    </w:p>
    <w:p w:rsidR="000E75F4" w:rsidRDefault="00DA1BD5" w:rsidP="00DA1BD5">
      <w:pPr>
        <w:pStyle w:val="afb"/>
        <w:numPr>
          <w:ilvl w:val="0"/>
          <w:numId w:val="5"/>
        </w:numPr>
        <w:tabs>
          <w:tab w:val="left" w:pos="562"/>
        </w:tabs>
        <w:ind w:left="562" w:hanging="424"/>
        <w:rPr>
          <w:sz w:val="23"/>
        </w:rPr>
      </w:pPr>
      <w:r>
        <w:rPr>
          <w:sz w:val="23"/>
        </w:rPr>
        <w:t>Особенности</w:t>
      </w:r>
      <w:r>
        <w:rPr>
          <w:spacing w:val="50"/>
          <w:sz w:val="23"/>
        </w:rPr>
        <w:t xml:space="preserve"> </w:t>
      </w:r>
      <w:r>
        <w:rPr>
          <w:sz w:val="23"/>
        </w:rPr>
        <w:t>ремонта</w:t>
      </w:r>
      <w:r>
        <w:rPr>
          <w:spacing w:val="50"/>
          <w:sz w:val="23"/>
        </w:rPr>
        <w:t xml:space="preserve"> </w:t>
      </w:r>
      <w:r>
        <w:rPr>
          <w:sz w:val="23"/>
        </w:rPr>
        <w:t>высоковольтного</w:t>
      </w:r>
      <w:r>
        <w:rPr>
          <w:spacing w:val="52"/>
          <w:sz w:val="23"/>
        </w:rPr>
        <w:t xml:space="preserve"> </w:t>
      </w:r>
      <w:r>
        <w:rPr>
          <w:sz w:val="23"/>
        </w:rPr>
        <w:t>оборудования</w:t>
      </w:r>
      <w:r>
        <w:rPr>
          <w:spacing w:val="66"/>
          <w:sz w:val="23"/>
        </w:rPr>
        <w:t xml:space="preserve"> </w:t>
      </w:r>
      <w:r>
        <w:rPr>
          <w:sz w:val="23"/>
        </w:rPr>
        <w:t>(выключатели,</w:t>
      </w:r>
      <w:r>
        <w:rPr>
          <w:spacing w:val="43"/>
          <w:sz w:val="23"/>
        </w:rPr>
        <w:t xml:space="preserve"> </w:t>
      </w:r>
      <w:r>
        <w:rPr>
          <w:spacing w:val="-2"/>
          <w:sz w:val="23"/>
        </w:rPr>
        <w:t>разъединители).</w:t>
      </w:r>
    </w:p>
    <w:p w:rsidR="000E75F4" w:rsidRDefault="00DA1BD5" w:rsidP="00DA1BD5">
      <w:pPr>
        <w:pStyle w:val="afb"/>
        <w:numPr>
          <w:ilvl w:val="0"/>
          <w:numId w:val="5"/>
        </w:numPr>
        <w:tabs>
          <w:tab w:val="left" w:pos="562"/>
        </w:tabs>
        <w:spacing w:before="53"/>
        <w:ind w:left="562" w:hanging="424"/>
        <w:rPr>
          <w:sz w:val="23"/>
        </w:rPr>
      </w:pPr>
      <w:r>
        <w:rPr>
          <w:sz w:val="23"/>
        </w:rPr>
        <w:t>Ремонт</w:t>
      </w:r>
      <w:r>
        <w:rPr>
          <w:spacing w:val="25"/>
          <w:sz w:val="23"/>
        </w:rPr>
        <w:t xml:space="preserve"> </w:t>
      </w:r>
      <w:r>
        <w:rPr>
          <w:sz w:val="23"/>
        </w:rPr>
        <w:t>электронных</w:t>
      </w:r>
      <w:r>
        <w:rPr>
          <w:spacing w:val="37"/>
          <w:sz w:val="23"/>
        </w:rPr>
        <w:t xml:space="preserve"> </w:t>
      </w:r>
      <w:r>
        <w:rPr>
          <w:sz w:val="23"/>
        </w:rPr>
        <w:t>блоков</w:t>
      </w:r>
      <w:r>
        <w:rPr>
          <w:spacing w:val="34"/>
          <w:sz w:val="23"/>
        </w:rPr>
        <w:t xml:space="preserve"> </w:t>
      </w:r>
      <w:r>
        <w:rPr>
          <w:sz w:val="23"/>
        </w:rPr>
        <w:t>управления</w:t>
      </w:r>
      <w:r>
        <w:rPr>
          <w:spacing w:val="45"/>
          <w:sz w:val="23"/>
        </w:rPr>
        <w:t xml:space="preserve"> </w:t>
      </w:r>
      <w:r>
        <w:rPr>
          <w:sz w:val="23"/>
        </w:rPr>
        <w:t>(ПЛК,</w:t>
      </w:r>
      <w:r>
        <w:rPr>
          <w:spacing w:val="28"/>
          <w:sz w:val="23"/>
        </w:rPr>
        <w:t xml:space="preserve"> </w:t>
      </w:r>
      <w:r>
        <w:rPr>
          <w:sz w:val="23"/>
        </w:rPr>
        <w:t>частотные</w:t>
      </w:r>
      <w:r>
        <w:rPr>
          <w:spacing w:val="35"/>
          <w:sz w:val="23"/>
        </w:rPr>
        <w:t xml:space="preserve"> </w:t>
      </w:r>
      <w:r>
        <w:rPr>
          <w:spacing w:val="-2"/>
          <w:sz w:val="23"/>
        </w:rPr>
        <w:t>преобразователи).</w:t>
      </w:r>
    </w:p>
    <w:p w:rsidR="000E75F4" w:rsidRDefault="00DA1BD5" w:rsidP="00DA1BD5">
      <w:pPr>
        <w:pStyle w:val="afb"/>
        <w:numPr>
          <w:ilvl w:val="0"/>
          <w:numId w:val="5"/>
        </w:numPr>
        <w:tabs>
          <w:tab w:val="left" w:pos="562"/>
        </w:tabs>
        <w:ind w:left="562" w:hanging="424"/>
        <w:rPr>
          <w:sz w:val="23"/>
        </w:rPr>
      </w:pPr>
      <w:r>
        <w:rPr>
          <w:sz w:val="23"/>
        </w:rPr>
        <w:t>Использование</w:t>
      </w:r>
      <w:r>
        <w:rPr>
          <w:spacing w:val="36"/>
          <w:sz w:val="23"/>
        </w:rPr>
        <w:t xml:space="preserve"> </w:t>
      </w:r>
      <w:r>
        <w:rPr>
          <w:sz w:val="23"/>
        </w:rPr>
        <w:t>тепловизоров</w:t>
      </w:r>
      <w:r>
        <w:rPr>
          <w:spacing w:val="48"/>
          <w:sz w:val="23"/>
        </w:rPr>
        <w:t xml:space="preserve"> </w:t>
      </w:r>
      <w:r>
        <w:rPr>
          <w:sz w:val="23"/>
        </w:rPr>
        <w:t>для</w:t>
      </w:r>
      <w:r>
        <w:rPr>
          <w:spacing w:val="30"/>
          <w:sz w:val="23"/>
        </w:rPr>
        <w:t xml:space="preserve"> </w:t>
      </w:r>
      <w:r>
        <w:rPr>
          <w:sz w:val="23"/>
        </w:rPr>
        <w:t>диагностики</w:t>
      </w:r>
      <w:r>
        <w:rPr>
          <w:spacing w:val="35"/>
          <w:sz w:val="23"/>
        </w:rPr>
        <w:t xml:space="preserve"> </w:t>
      </w:r>
      <w:r>
        <w:rPr>
          <w:sz w:val="23"/>
        </w:rPr>
        <w:t>при</w:t>
      </w:r>
      <w:r>
        <w:rPr>
          <w:spacing w:val="37"/>
          <w:sz w:val="23"/>
        </w:rPr>
        <w:t xml:space="preserve"> </w:t>
      </w:r>
      <w:r>
        <w:rPr>
          <w:spacing w:val="-2"/>
          <w:sz w:val="23"/>
        </w:rPr>
        <w:t>ремонте.</w:t>
      </w:r>
    </w:p>
    <w:p w:rsidR="000E75F4" w:rsidRDefault="00DA1BD5" w:rsidP="00DA1BD5">
      <w:pPr>
        <w:pStyle w:val="afb"/>
        <w:numPr>
          <w:ilvl w:val="0"/>
          <w:numId w:val="5"/>
        </w:numPr>
        <w:tabs>
          <w:tab w:val="left" w:pos="562"/>
        </w:tabs>
        <w:ind w:left="562" w:hanging="424"/>
        <w:rPr>
          <w:sz w:val="23"/>
        </w:rPr>
      </w:pPr>
      <w:r>
        <w:rPr>
          <w:sz w:val="23"/>
        </w:rPr>
        <w:t>Нормы</w:t>
      </w:r>
      <w:r>
        <w:rPr>
          <w:spacing w:val="22"/>
          <w:sz w:val="23"/>
        </w:rPr>
        <w:t xml:space="preserve"> </w:t>
      </w:r>
      <w:r>
        <w:rPr>
          <w:sz w:val="23"/>
        </w:rPr>
        <w:t>расхода</w:t>
      </w:r>
      <w:r>
        <w:rPr>
          <w:spacing w:val="29"/>
          <w:sz w:val="23"/>
        </w:rPr>
        <w:t xml:space="preserve"> </w:t>
      </w:r>
      <w:r>
        <w:rPr>
          <w:sz w:val="23"/>
        </w:rPr>
        <w:t>материалов</w:t>
      </w:r>
      <w:r>
        <w:rPr>
          <w:spacing w:val="38"/>
          <w:sz w:val="23"/>
        </w:rPr>
        <w:t xml:space="preserve"> </w:t>
      </w:r>
      <w:r>
        <w:rPr>
          <w:sz w:val="23"/>
        </w:rPr>
        <w:t>при</w:t>
      </w:r>
      <w:r>
        <w:rPr>
          <w:spacing w:val="29"/>
          <w:sz w:val="23"/>
        </w:rPr>
        <w:t xml:space="preserve"> </w:t>
      </w:r>
      <w:r>
        <w:rPr>
          <w:sz w:val="23"/>
        </w:rPr>
        <w:t>ремонте</w:t>
      </w:r>
      <w:r>
        <w:rPr>
          <w:spacing w:val="28"/>
          <w:sz w:val="23"/>
        </w:rPr>
        <w:t xml:space="preserve"> </w:t>
      </w:r>
      <w:r>
        <w:rPr>
          <w:sz w:val="23"/>
        </w:rPr>
        <w:t>(лаки,</w:t>
      </w:r>
      <w:r>
        <w:rPr>
          <w:spacing w:val="23"/>
          <w:sz w:val="23"/>
        </w:rPr>
        <w:t xml:space="preserve"> </w:t>
      </w:r>
      <w:r>
        <w:rPr>
          <w:sz w:val="23"/>
        </w:rPr>
        <w:t>смазки,</w:t>
      </w:r>
      <w:r>
        <w:rPr>
          <w:spacing w:val="23"/>
          <w:sz w:val="23"/>
        </w:rPr>
        <w:t xml:space="preserve"> </w:t>
      </w:r>
      <w:r>
        <w:rPr>
          <w:spacing w:val="-2"/>
          <w:sz w:val="23"/>
        </w:rPr>
        <w:t>прокладки).</w:t>
      </w:r>
    </w:p>
    <w:p w:rsidR="000E75F4" w:rsidRDefault="00DA1BD5" w:rsidP="00DA1BD5">
      <w:pPr>
        <w:pStyle w:val="afb"/>
        <w:numPr>
          <w:ilvl w:val="0"/>
          <w:numId w:val="5"/>
        </w:numPr>
        <w:tabs>
          <w:tab w:val="left" w:pos="562"/>
        </w:tabs>
        <w:spacing w:before="53"/>
        <w:ind w:left="562" w:hanging="424"/>
        <w:rPr>
          <w:sz w:val="23"/>
        </w:rPr>
      </w:pPr>
      <w:r>
        <w:rPr>
          <w:sz w:val="23"/>
        </w:rPr>
        <w:t>Организация</w:t>
      </w:r>
      <w:r>
        <w:rPr>
          <w:spacing w:val="29"/>
          <w:sz w:val="23"/>
        </w:rPr>
        <w:t xml:space="preserve"> </w:t>
      </w:r>
      <w:r>
        <w:rPr>
          <w:sz w:val="23"/>
        </w:rPr>
        <w:t>ремонтной</w:t>
      </w:r>
      <w:r>
        <w:rPr>
          <w:spacing w:val="35"/>
          <w:sz w:val="23"/>
        </w:rPr>
        <w:t xml:space="preserve"> </w:t>
      </w:r>
      <w:r>
        <w:rPr>
          <w:sz w:val="23"/>
        </w:rPr>
        <w:t>зоны:</w:t>
      </w:r>
      <w:r>
        <w:rPr>
          <w:spacing w:val="30"/>
          <w:sz w:val="23"/>
        </w:rPr>
        <w:t xml:space="preserve"> </w:t>
      </w:r>
      <w:r>
        <w:rPr>
          <w:sz w:val="23"/>
        </w:rPr>
        <w:t>ТБ,</w:t>
      </w:r>
      <w:r>
        <w:rPr>
          <w:spacing w:val="29"/>
          <w:sz w:val="23"/>
        </w:rPr>
        <w:t xml:space="preserve"> </w:t>
      </w:r>
      <w:r>
        <w:rPr>
          <w:sz w:val="23"/>
        </w:rPr>
        <w:t>инструмент,</w:t>
      </w:r>
      <w:r>
        <w:rPr>
          <w:spacing w:val="40"/>
          <w:sz w:val="23"/>
        </w:rPr>
        <w:t xml:space="preserve"> </w:t>
      </w:r>
      <w:r>
        <w:rPr>
          <w:spacing w:val="-2"/>
          <w:sz w:val="23"/>
        </w:rPr>
        <w:t>оснастка.</w:t>
      </w:r>
    </w:p>
    <w:p w:rsidR="000E75F4" w:rsidRDefault="00DA1BD5" w:rsidP="00DA1BD5">
      <w:pPr>
        <w:pStyle w:val="afb"/>
        <w:numPr>
          <w:ilvl w:val="0"/>
          <w:numId w:val="5"/>
        </w:numPr>
        <w:tabs>
          <w:tab w:val="left" w:pos="562"/>
        </w:tabs>
        <w:spacing w:before="53"/>
        <w:ind w:left="562" w:hanging="424"/>
        <w:rPr>
          <w:sz w:val="23"/>
        </w:rPr>
      </w:pPr>
      <w:r>
        <w:rPr>
          <w:sz w:val="23"/>
        </w:rPr>
        <w:t>Ремонт</w:t>
      </w:r>
      <w:r>
        <w:rPr>
          <w:spacing w:val="32"/>
          <w:sz w:val="23"/>
        </w:rPr>
        <w:t xml:space="preserve"> </w:t>
      </w:r>
      <w:r>
        <w:rPr>
          <w:sz w:val="23"/>
        </w:rPr>
        <w:t>заземляющих</w:t>
      </w:r>
      <w:r>
        <w:rPr>
          <w:spacing w:val="45"/>
          <w:sz w:val="23"/>
        </w:rPr>
        <w:t xml:space="preserve"> </w:t>
      </w:r>
      <w:r>
        <w:rPr>
          <w:sz w:val="23"/>
        </w:rPr>
        <w:t>устройств:</w:t>
      </w:r>
      <w:r>
        <w:rPr>
          <w:spacing w:val="36"/>
          <w:sz w:val="23"/>
        </w:rPr>
        <w:t xml:space="preserve"> </w:t>
      </w:r>
      <w:r>
        <w:rPr>
          <w:sz w:val="23"/>
        </w:rPr>
        <w:t>проверка,</w:t>
      </w:r>
      <w:r>
        <w:rPr>
          <w:spacing w:val="36"/>
          <w:sz w:val="23"/>
        </w:rPr>
        <w:t xml:space="preserve"> </w:t>
      </w:r>
      <w:r>
        <w:rPr>
          <w:spacing w:val="-2"/>
          <w:sz w:val="23"/>
        </w:rPr>
        <w:t>модернизация.</w:t>
      </w:r>
    </w:p>
    <w:p w:rsidR="000E75F4" w:rsidRDefault="00DA1BD5" w:rsidP="00DA1BD5">
      <w:pPr>
        <w:pStyle w:val="afb"/>
        <w:numPr>
          <w:ilvl w:val="0"/>
          <w:numId w:val="5"/>
        </w:numPr>
        <w:tabs>
          <w:tab w:val="left" w:pos="562"/>
        </w:tabs>
        <w:spacing w:before="59"/>
        <w:ind w:left="562" w:hanging="424"/>
        <w:rPr>
          <w:sz w:val="23"/>
        </w:rPr>
      </w:pPr>
      <w:r>
        <w:rPr>
          <w:sz w:val="23"/>
        </w:rPr>
        <w:t>Восстановление</w:t>
      </w:r>
      <w:r>
        <w:rPr>
          <w:spacing w:val="43"/>
          <w:sz w:val="23"/>
        </w:rPr>
        <w:t xml:space="preserve"> </w:t>
      </w:r>
      <w:r>
        <w:rPr>
          <w:sz w:val="23"/>
        </w:rPr>
        <w:t>контактных</w:t>
      </w:r>
      <w:r>
        <w:rPr>
          <w:spacing w:val="44"/>
          <w:sz w:val="23"/>
        </w:rPr>
        <w:t xml:space="preserve"> </w:t>
      </w:r>
      <w:r>
        <w:rPr>
          <w:sz w:val="23"/>
        </w:rPr>
        <w:t>соединений</w:t>
      </w:r>
      <w:r>
        <w:rPr>
          <w:spacing w:val="59"/>
          <w:sz w:val="23"/>
        </w:rPr>
        <w:t xml:space="preserve"> </w:t>
      </w:r>
      <w:r>
        <w:rPr>
          <w:sz w:val="23"/>
        </w:rPr>
        <w:t>(шины,</w:t>
      </w:r>
      <w:r>
        <w:rPr>
          <w:spacing w:val="36"/>
          <w:sz w:val="23"/>
        </w:rPr>
        <w:t xml:space="preserve"> </w:t>
      </w:r>
      <w:r>
        <w:rPr>
          <w:spacing w:val="-2"/>
          <w:sz w:val="23"/>
        </w:rPr>
        <w:t>клеммы).</w:t>
      </w:r>
    </w:p>
    <w:p w:rsidR="000E75F4" w:rsidRDefault="00DA1BD5" w:rsidP="00DA1BD5">
      <w:pPr>
        <w:pStyle w:val="afb"/>
        <w:numPr>
          <w:ilvl w:val="0"/>
          <w:numId w:val="5"/>
        </w:numPr>
        <w:tabs>
          <w:tab w:val="left" w:pos="562"/>
        </w:tabs>
        <w:ind w:left="562" w:hanging="424"/>
        <w:rPr>
          <w:sz w:val="23"/>
        </w:rPr>
      </w:pPr>
      <w:r>
        <w:rPr>
          <w:sz w:val="23"/>
        </w:rPr>
        <w:t>Ремонт</w:t>
      </w:r>
      <w:r>
        <w:rPr>
          <w:spacing w:val="23"/>
          <w:sz w:val="23"/>
        </w:rPr>
        <w:t xml:space="preserve"> </w:t>
      </w:r>
      <w:r>
        <w:rPr>
          <w:sz w:val="23"/>
        </w:rPr>
        <w:t>систем</w:t>
      </w:r>
      <w:r>
        <w:rPr>
          <w:spacing w:val="29"/>
          <w:sz w:val="23"/>
        </w:rPr>
        <w:t xml:space="preserve"> </w:t>
      </w:r>
      <w:r>
        <w:rPr>
          <w:sz w:val="23"/>
        </w:rPr>
        <w:t>вентиляции</w:t>
      </w:r>
      <w:r>
        <w:rPr>
          <w:spacing w:val="32"/>
          <w:sz w:val="23"/>
        </w:rPr>
        <w:t xml:space="preserve"> </w:t>
      </w:r>
      <w:r>
        <w:rPr>
          <w:sz w:val="23"/>
        </w:rPr>
        <w:t>и</w:t>
      </w:r>
      <w:r>
        <w:rPr>
          <w:spacing w:val="33"/>
          <w:sz w:val="23"/>
        </w:rPr>
        <w:t xml:space="preserve"> </w:t>
      </w:r>
      <w:r>
        <w:rPr>
          <w:sz w:val="23"/>
        </w:rPr>
        <w:t>охлаждения</w:t>
      </w:r>
      <w:r>
        <w:rPr>
          <w:spacing w:val="43"/>
          <w:sz w:val="23"/>
        </w:rPr>
        <w:t xml:space="preserve"> </w:t>
      </w:r>
      <w:r>
        <w:rPr>
          <w:spacing w:val="-2"/>
          <w:sz w:val="23"/>
        </w:rPr>
        <w:t>электрооборудования.</w:t>
      </w:r>
    </w:p>
    <w:p w:rsidR="000E75F4" w:rsidRDefault="00DA1BD5" w:rsidP="00DA1BD5">
      <w:pPr>
        <w:pStyle w:val="afb"/>
        <w:numPr>
          <w:ilvl w:val="0"/>
          <w:numId w:val="5"/>
        </w:numPr>
        <w:tabs>
          <w:tab w:val="left" w:pos="562"/>
        </w:tabs>
        <w:spacing w:before="53"/>
        <w:ind w:left="562" w:hanging="424"/>
        <w:rPr>
          <w:sz w:val="23"/>
        </w:rPr>
      </w:pPr>
      <w:r>
        <w:rPr>
          <w:sz w:val="23"/>
        </w:rPr>
        <w:t>Особенности</w:t>
      </w:r>
      <w:r>
        <w:rPr>
          <w:spacing w:val="52"/>
          <w:sz w:val="23"/>
        </w:rPr>
        <w:t xml:space="preserve"> </w:t>
      </w:r>
      <w:r>
        <w:rPr>
          <w:sz w:val="23"/>
        </w:rPr>
        <w:t>ремонта</w:t>
      </w:r>
      <w:r>
        <w:rPr>
          <w:spacing w:val="53"/>
          <w:sz w:val="23"/>
        </w:rPr>
        <w:t xml:space="preserve"> </w:t>
      </w:r>
      <w:r>
        <w:rPr>
          <w:sz w:val="23"/>
        </w:rPr>
        <w:t>взрывозащищенного</w:t>
      </w:r>
      <w:r>
        <w:rPr>
          <w:spacing w:val="54"/>
          <w:sz w:val="23"/>
        </w:rPr>
        <w:t xml:space="preserve"> </w:t>
      </w:r>
      <w:r>
        <w:rPr>
          <w:spacing w:val="-2"/>
          <w:sz w:val="23"/>
        </w:rPr>
        <w:t>оборудования.</w:t>
      </w:r>
    </w:p>
    <w:p w:rsidR="000E75F4" w:rsidRDefault="00DA1BD5" w:rsidP="00DA1BD5">
      <w:pPr>
        <w:pStyle w:val="afb"/>
        <w:numPr>
          <w:ilvl w:val="0"/>
          <w:numId w:val="5"/>
        </w:numPr>
        <w:tabs>
          <w:tab w:val="left" w:pos="562"/>
        </w:tabs>
        <w:ind w:left="562" w:hanging="424"/>
        <w:rPr>
          <w:sz w:val="23"/>
        </w:rPr>
      </w:pPr>
      <w:r>
        <w:rPr>
          <w:sz w:val="23"/>
        </w:rPr>
        <w:t>Ремонт</w:t>
      </w:r>
      <w:r>
        <w:rPr>
          <w:spacing w:val="32"/>
          <w:sz w:val="23"/>
        </w:rPr>
        <w:t xml:space="preserve"> </w:t>
      </w:r>
      <w:r>
        <w:rPr>
          <w:sz w:val="23"/>
        </w:rPr>
        <w:t>источников</w:t>
      </w:r>
      <w:r>
        <w:rPr>
          <w:spacing w:val="42"/>
          <w:sz w:val="23"/>
        </w:rPr>
        <w:t xml:space="preserve"> </w:t>
      </w:r>
      <w:r>
        <w:rPr>
          <w:sz w:val="23"/>
        </w:rPr>
        <w:t>бесперебойного</w:t>
      </w:r>
      <w:r>
        <w:rPr>
          <w:spacing w:val="44"/>
          <w:sz w:val="23"/>
        </w:rPr>
        <w:t xml:space="preserve"> </w:t>
      </w:r>
      <w:r>
        <w:rPr>
          <w:sz w:val="23"/>
        </w:rPr>
        <w:t>питания</w:t>
      </w:r>
      <w:r>
        <w:rPr>
          <w:spacing w:val="54"/>
          <w:sz w:val="23"/>
        </w:rPr>
        <w:t xml:space="preserve"> </w:t>
      </w:r>
      <w:r>
        <w:rPr>
          <w:spacing w:val="-2"/>
          <w:sz w:val="23"/>
        </w:rPr>
        <w:t>(ИБП).</w:t>
      </w:r>
    </w:p>
    <w:p w:rsidR="000E75F4" w:rsidRDefault="00DA1BD5" w:rsidP="00DA1BD5">
      <w:pPr>
        <w:pStyle w:val="afb"/>
        <w:numPr>
          <w:ilvl w:val="0"/>
          <w:numId w:val="5"/>
        </w:numPr>
        <w:tabs>
          <w:tab w:val="left" w:pos="562"/>
        </w:tabs>
        <w:spacing w:before="53"/>
        <w:ind w:left="562" w:hanging="424"/>
        <w:rPr>
          <w:sz w:val="23"/>
        </w:rPr>
      </w:pPr>
      <w:r>
        <w:rPr>
          <w:sz w:val="23"/>
        </w:rPr>
        <w:t>Сдача</w:t>
      </w:r>
      <w:r>
        <w:rPr>
          <w:spacing w:val="34"/>
          <w:sz w:val="23"/>
        </w:rPr>
        <w:t xml:space="preserve"> </w:t>
      </w:r>
      <w:r>
        <w:rPr>
          <w:sz w:val="23"/>
        </w:rPr>
        <w:t>оборудования</w:t>
      </w:r>
      <w:r>
        <w:rPr>
          <w:spacing w:val="29"/>
          <w:sz w:val="23"/>
        </w:rPr>
        <w:t xml:space="preserve"> </w:t>
      </w:r>
      <w:r>
        <w:rPr>
          <w:sz w:val="23"/>
        </w:rPr>
        <w:t>в</w:t>
      </w:r>
      <w:r>
        <w:rPr>
          <w:spacing w:val="35"/>
          <w:sz w:val="23"/>
        </w:rPr>
        <w:t xml:space="preserve"> </w:t>
      </w:r>
      <w:r>
        <w:rPr>
          <w:sz w:val="23"/>
        </w:rPr>
        <w:t>эксплуатацию</w:t>
      </w:r>
      <w:r>
        <w:rPr>
          <w:spacing w:val="48"/>
          <w:sz w:val="23"/>
        </w:rPr>
        <w:t xml:space="preserve"> </w:t>
      </w:r>
      <w:r>
        <w:rPr>
          <w:sz w:val="23"/>
        </w:rPr>
        <w:t>после</w:t>
      </w:r>
      <w:r>
        <w:rPr>
          <w:spacing w:val="35"/>
          <w:sz w:val="23"/>
        </w:rPr>
        <w:t xml:space="preserve"> </w:t>
      </w:r>
      <w:r>
        <w:rPr>
          <w:sz w:val="23"/>
        </w:rPr>
        <w:t>ремонта:</w:t>
      </w:r>
      <w:r>
        <w:rPr>
          <w:spacing w:val="28"/>
          <w:sz w:val="23"/>
        </w:rPr>
        <w:t xml:space="preserve"> </w:t>
      </w:r>
      <w:r>
        <w:rPr>
          <w:sz w:val="23"/>
        </w:rPr>
        <w:t>процедуры,</w:t>
      </w:r>
      <w:r>
        <w:rPr>
          <w:spacing w:val="29"/>
          <w:sz w:val="23"/>
        </w:rPr>
        <w:t xml:space="preserve"> </w:t>
      </w:r>
      <w:r>
        <w:rPr>
          <w:spacing w:val="-2"/>
          <w:sz w:val="23"/>
        </w:rPr>
        <w:t>испытания.</w:t>
      </w:r>
    </w:p>
    <w:p w:rsidR="000E75F4" w:rsidRDefault="000E75F4">
      <w:pPr>
        <w:pStyle w:val="afa"/>
        <w:spacing w:before="105"/>
      </w:pPr>
    </w:p>
    <w:p w:rsidR="000E75F4" w:rsidRDefault="00DA1BD5" w:rsidP="00DA1BD5">
      <w:pPr>
        <w:pStyle w:val="afb"/>
        <w:numPr>
          <w:ilvl w:val="0"/>
          <w:numId w:val="4"/>
        </w:numPr>
        <w:tabs>
          <w:tab w:val="left" w:pos="564"/>
        </w:tabs>
        <w:spacing w:before="0" w:line="288" w:lineRule="auto"/>
        <w:ind w:right="846" w:firstLine="0"/>
        <w:rPr>
          <w:sz w:val="23"/>
        </w:rPr>
      </w:pPr>
      <w:r>
        <w:rPr>
          <w:sz w:val="23"/>
        </w:rPr>
        <w:t>Кейс:</w:t>
      </w:r>
      <w:r>
        <w:rPr>
          <w:spacing w:val="-14"/>
          <w:sz w:val="23"/>
        </w:rPr>
        <w:t xml:space="preserve"> </w:t>
      </w:r>
      <w:r>
        <w:rPr>
          <w:sz w:val="23"/>
        </w:rPr>
        <w:t>после</w:t>
      </w:r>
      <w:r>
        <w:rPr>
          <w:spacing w:val="-8"/>
          <w:sz w:val="23"/>
        </w:rPr>
        <w:t xml:space="preserve"> </w:t>
      </w:r>
      <w:r>
        <w:rPr>
          <w:sz w:val="23"/>
        </w:rPr>
        <w:t>ремонта</w:t>
      </w:r>
      <w:r>
        <w:rPr>
          <w:spacing w:val="-10"/>
          <w:sz w:val="23"/>
        </w:rPr>
        <w:t xml:space="preserve"> </w:t>
      </w:r>
      <w:r>
        <w:rPr>
          <w:sz w:val="23"/>
        </w:rPr>
        <w:t>трансформатора</w:t>
      </w:r>
      <w:r>
        <w:rPr>
          <w:spacing w:val="-10"/>
          <w:sz w:val="23"/>
        </w:rPr>
        <w:t xml:space="preserve"> </w:t>
      </w:r>
      <w:r>
        <w:rPr>
          <w:sz w:val="23"/>
        </w:rPr>
        <w:t>10/0,4</w:t>
      </w:r>
      <w:r>
        <w:rPr>
          <w:spacing w:val="-9"/>
          <w:sz w:val="23"/>
        </w:rPr>
        <w:t xml:space="preserve"> </w:t>
      </w:r>
      <w:r>
        <w:rPr>
          <w:sz w:val="23"/>
        </w:rPr>
        <w:t>кВ</w:t>
      </w:r>
      <w:r>
        <w:rPr>
          <w:spacing w:val="-13"/>
          <w:sz w:val="23"/>
        </w:rPr>
        <w:t xml:space="preserve"> </w:t>
      </w:r>
      <w:r>
        <w:rPr>
          <w:sz w:val="23"/>
        </w:rPr>
        <w:t>зафиксирован</w:t>
      </w:r>
      <w:r>
        <w:rPr>
          <w:spacing w:val="-10"/>
          <w:sz w:val="23"/>
        </w:rPr>
        <w:t xml:space="preserve"> </w:t>
      </w:r>
      <w:r>
        <w:rPr>
          <w:sz w:val="23"/>
        </w:rPr>
        <w:t>перегрев</w:t>
      </w:r>
      <w:r>
        <w:rPr>
          <w:spacing w:val="-16"/>
          <w:sz w:val="23"/>
        </w:rPr>
        <w:t xml:space="preserve"> </w:t>
      </w:r>
      <w:r>
        <w:rPr>
          <w:sz w:val="23"/>
        </w:rPr>
        <w:t>обмоток. Задача: определить причины и предложить решение.</w:t>
      </w:r>
    </w:p>
    <w:p w:rsidR="000E75F4" w:rsidRDefault="00DA1BD5" w:rsidP="00DA1BD5">
      <w:pPr>
        <w:pStyle w:val="afb"/>
        <w:numPr>
          <w:ilvl w:val="0"/>
          <w:numId w:val="4"/>
        </w:numPr>
        <w:tabs>
          <w:tab w:val="left" w:pos="564"/>
        </w:tabs>
        <w:spacing w:before="0" w:line="288" w:lineRule="auto"/>
        <w:ind w:right="1769" w:firstLine="0"/>
        <w:rPr>
          <w:sz w:val="23"/>
        </w:rPr>
      </w:pPr>
      <w:r>
        <w:rPr>
          <w:sz w:val="23"/>
        </w:rPr>
        <w:t>Кейс:</w:t>
      </w:r>
      <w:r>
        <w:rPr>
          <w:spacing w:val="-13"/>
          <w:sz w:val="23"/>
        </w:rPr>
        <w:t xml:space="preserve"> </w:t>
      </w:r>
      <w:r>
        <w:rPr>
          <w:sz w:val="23"/>
        </w:rPr>
        <w:t>Частые</w:t>
      </w:r>
      <w:r>
        <w:rPr>
          <w:spacing w:val="-4"/>
          <w:sz w:val="23"/>
        </w:rPr>
        <w:t xml:space="preserve"> </w:t>
      </w:r>
      <w:r>
        <w:rPr>
          <w:sz w:val="23"/>
        </w:rPr>
        <w:t>срабатывания</w:t>
      </w:r>
      <w:r>
        <w:rPr>
          <w:spacing w:val="-13"/>
          <w:sz w:val="23"/>
        </w:rPr>
        <w:t xml:space="preserve"> </w:t>
      </w:r>
      <w:r>
        <w:rPr>
          <w:sz w:val="23"/>
        </w:rPr>
        <w:t>защиты</w:t>
      </w:r>
      <w:r>
        <w:rPr>
          <w:spacing w:val="-13"/>
          <w:sz w:val="23"/>
        </w:rPr>
        <w:t xml:space="preserve"> </w:t>
      </w:r>
      <w:r>
        <w:rPr>
          <w:sz w:val="23"/>
        </w:rPr>
        <w:t>двигателя</w:t>
      </w:r>
      <w:r>
        <w:rPr>
          <w:spacing w:val="-13"/>
          <w:sz w:val="23"/>
        </w:rPr>
        <w:t xml:space="preserve"> </w:t>
      </w:r>
      <w:r>
        <w:rPr>
          <w:sz w:val="23"/>
        </w:rPr>
        <w:t>насоса</w:t>
      </w:r>
      <w:r>
        <w:rPr>
          <w:spacing w:val="-10"/>
          <w:sz w:val="23"/>
        </w:rPr>
        <w:t xml:space="preserve"> </w:t>
      </w:r>
      <w:r>
        <w:rPr>
          <w:sz w:val="23"/>
        </w:rPr>
        <w:t>после</w:t>
      </w:r>
      <w:r>
        <w:rPr>
          <w:spacing w:val="-10"/>
          <w:sz w:val="23"/>
        </w:rPr>
        <w:t xml:space="preserve"> </w:t>
      </w:r>
      <w:r>
        <w:rPr>
          <w:sz w:val="23"/>
        </w:rPr>
        <w:t>перемотки.</w:t>
      </w:r>
      <w:r>
        <w:rPr>
          <w:spacing w:val="-1"/>
          <w:sz w:val="23"/>
        </w:rPr>
        <w:t xml:space="preserve"> </w:t>
      </w:r>
      <w:r>
        <w:rPr>
          <w:sz w:val="23"/>
        </w:rPr>
        <w:t>Задача: проанализировать возможные ошибки ремонта.</w:t>
      </w:r>
    </w:p>
    <w:p w:rsidR="000E75F4" w:rsidRDefault="00DA1BD5" w:rsidP="00DA1BD5">
      <w:pPr>
        <w:pStyle w:val="afb"/>
        <w:numPr>
          <w:ilvl w:val="0"/>
          <w:numId w:val="4"/>
        </w:numPr>
        <w:tabs>
          <w:tab w:val="left" w:pos="564"/>
        </w:tabs>
        <w:spacing w:before="0" w:line="288" w:lineRule="auto"/>
        <w:ind w:right="180" w:firstLine="0"/>
        <w:rPr>
          <w:sz w:val="23"/>
        </w:rPr>
      </w:pPr>
      <w:r>
        <w:rPr>
          <w:sz w:val="23"/>
        </w:rPr>
        <w:t>Кейс:</w:t>
      </w:r>
      <w:r>
        <w:rPr>
          <w:spacing w:val="-13"/>
          <w:sz w:val="23"/>
        </w:rPr>
        <w:t xml:space="preserve"> </w:t>
      </w:r>
      <w:r>
        <w:rPr>
          <w:sz w:val="23"/>
        </w:rPr>
        <w:t>Короткое</w:t>
      </w:r>
      <w:r>
        <w:rPr>
          <w:spacing w:val="-9"/>
          <w:sz w:val="23"/>
        </w:rPr>
        <w:t xml:space="preserve"> </w:t>
      </w:r>
      <w:r>
        <w:rPr>
          <w:sz w:val="23"/>
        </w:rPr>
        <w:t>замыкание</w:t>
      </w:r>
      <w:r>
        <w:rPr>
          <w:spacing w:val="-9"/>
          <w:sz w:val="23"/>
        </w:rPr>
        <w:t xml:space="preserve"> </w:t>
      </w:r>
      <w:r>
        <w:rPr>
          <w:sz w:val="23"/>
        </w:rPr>
        <w:t>в</w:t>
      </w:r>
      <w:r>
        <w:rPr>
          <w:spacing w:val="-9"/>
          <w:sz w:val="23"/>
        </w:rPr>
        <w:t xml:space="preserve"> </w:t>
      </w:r>
      <w:r>
        <w:rPr>
          <w:sz w:val="23"/>
        </w:rPr>
        <w:t>кабельной</w:t>
      </w:r>
      <w:r>
        <w:rPr>
          <w:spacing w:val="-9"/>
          <w:sz w:val="23"/>
        </w:rPr>
        <w:t xml:space="preserve"> </w:t>
      </w:r>
      <w:r>
        <w:rPr>
          <w:sz w:val="23"/>
        </w:rPr>
        <w:t>линии</w:t>
      </w:r>
      <w:r>
        <w:rPr>
          <w:spacing w:val="-9"/>
          <w:sz w:val="23"/>
        </w:rPr>
        <w:t xml:space="preserve"> </w:t>
      </w:r>
      <w:r>
        <w:rPr>
          <w:sz w:val="23"/>
        </w:rPr>
        <w:t>6</w:t>
      </w:r>
      <w:r>
        <w:rPr>
          <w:spacing w:val="-8"/>
          <w:sz w:val="23"/>
        </w:rPr>
        <w:t xml:space="preserve"> </w:t>
      </w:r>
      <w:r>
        <w:rPr>
          <w:sz w:val="23"/>
        </w:rPr>
        <w:t>кВ</w:t>
      </w:r>
      <w:r>
        <w:rPr>
          <w:spacing w:val="-12"/>
          <w:sz w:val="23"/>
        </w:rPr>
        <w:t xml:space="preserve"> </w:t>
      </w:r>
      <w:r>
        <w:rPr>
          <w:sz w:val="23"/>
        </w:rPr>
        <w:t>после</w:t>
      </w:r>
      <w:r>
        <w:rPr>
          <w:spacing w:val="-9"/>
          <w:sz w:val="23"/>
        </w:rPr>
        <w:t xml:space="preserve"> </w:t>
      </w:r>
      <w:r>
        <w:rPr>
          <w:sz w:val="23"/>
        </w:rPr>
        <w:t>монтажа</w:t>
      </w:r>
      <w:r>
        <w:rPr>
          <w:spacing w:val="-9"/>
          <w:sz w:val="23"/>
        </w:rPr>
        <w:t xml:space="preserve"> </w:t>
      </w:r>
      <w:r>
        <w:rPr>
          <w:sz w:val="23"/>
        </w:rPr>
        <w:t>муфты. Задача:</w:t>
      </w:r>
      <w:r>
        <w:rPr>
          <w:spacing w:val="-13"/>
          <w:sz w:val="23"/>
        </w:rPr>
        <w:t xml:space="preserve"> </w:t>
      </w:r>
      <w:r>
        <w:rPr>
          <w:sz w:val="23"/>
        </w:rPr>
        <w:t>разработать план локализации и устранения.</w:t>
      </w:r>
    </w:p>
    <w:p w:rsidR="000E75F4" w:rsidRDefault="00DA1BD5" w:rsidP="00DA1BD5">
      <w:pPr>
        <w:pStyle w:val="afb"/>
        <w:numPr>
          <w:ilvl w:val="0"/>
          <w:numId w:val="4"/>
        </w:numPr>
        <w:tabs>
          <w:tab w:val="left" w:pos="564"/>
        </w:tabs>
        <w:spacing w:before="0" w:line="295" w:lineRule="auto"/>
        <w:ind w:right="925" w:firstLine="0"/>
        <w:rPr>
          <w:sz w:val="23"/>
        </w:rPr>
      </w:pPr>
      <w:r>
        <w:rPr>
          <w:sz w:val="23"/>
        </w:rPr>
        <w:t>Кейс:</w:t>
      </w:r>
      <w:r>
        <w:rPr>
          <w:spacing w:val="-14"/>
          <w:sz w:val="23"/>
        </w:rPr>
        <w:t xml:space="preserve"> </w:t>
      </w:r>
      <w:r>
        <w:rPr>
          <w:sz w:val="23"/>
        </w:rPr>
        <w:t>Нестабильная</w:t>
      </w:r>
      <w:r>
        <w:rPr>
          <w:spacing w:val="-14"/>
          <w:sz w:val="23"/>
        </w:rPr>
        <w:t xml:space="preserve"> </w:t>
      </w:r>
      <w:r>
        <w:rPr>
          <w:sz w:val="23"/>
        </w:rPr>
        <w:t>работа</w:t>
      </w:r>
      <w:r>
        <w:rPr>
          <w:spacing w:val="-11"/>
          <w:sz w:val="23"/>
        </w:rPr>
        <w:t xml:space="preserve"> </w:t>
      </w:r>
      <w:r>
        <w:rPr>
          <w:sz w:val="23"/>
        </w:rPr>
        <w:t>частотного</w:t>
      </w:r>
      <w:r>
        <w:rPr>
          <w:spacing w:val="-10"/>
          <w:sz w:val="23"/>
        </w:rPr>
        <w:t xml:space="preserve"> </w:t>
      </w:r>
      <w:r>
        <w:rPr>
          <w:sz w:val="23"/>
        </w:rPr>
        <w:t>преобразователя</w:t>
      </w:r>
      <w:r>
        <w:rPr>
          <w:spacing w:val="-14"/>
          <w:sz w:val="23"/>
        </w:rPr>
        <w:t xml:space="preserve"> </w:t>
      </w:r>
      <w:r>
        <w:rPr>
          <w:sz w:val="23"/>
        </w:rPr>
        <w:t>после</w:t>
      </w:r>
      <w:r>
        <w:rPr>
          <w:spacing w:val="-11"/>
          <w:sz w:val="23"/>
        </w:rPr>
        <w:t xml:space="preserve"> </w:t>
      </w:r>
      <w:r>
        <w:rPr>
          <w:sz w:val="23"/>
        </w:rPr>
        <w:t>замены</w:t>
      </w:r>
      <w:r>
        <w:rPr>
          <w:spacing w:val="-14"/>
          <w:sz w:val="23"/>
        </w:rPr>
        <w:t xml:space="preserve"> </w:t>
      </w:r>
      <w:r>
        <w:rPr>
          <w:sz w:val="23"/>
        </w:rPr>
        <w:t>модулей. Задача: провести диагностику и настройку.</w:t>
      </w:r>
    </w:p>
    <w:p w:rsidR="000E75F4" w:rsidRDefault="00DA1BD5" w:rsidP="00DA1BD5">
      <w:pPr>
        <w:pStyle w:val="afb"/>
        <w:numPr>
          <w:ilvl w:val="0"/>
          <w:numId w:val="4"/>
        </w:numPr>
        <w:tabs>
          <w:tab w:val="left" w:pos="564"/>
        </w:tabs>
        <w:spacing w:before="0" w:line="288" w:lineRule="auto"/>
        <w:ind w:right="205" w:firstLine="0"/>
        <w:rPr>
          <w:sz w:val="23"/>
        </w:rPr>
      </w:pPr>
      <w:r>
        <w:rPr>
          <w:sz w:val="23"/>
        </w:rPr>
        <w:t>Кейс:</w:t>
      </w:r>
      <w:r>
        <w:rPr>
          <w:spacing w:val="40"/>
          <w:sz w:val="23"/>
        </w:rPr>
        <w:t xml:space="preserve"> </w:t>
      </w:r>
      <w:r>
        <w:rPr>
          <w:sz w:val="23"/>
        </w:rPr>
        <w:t>Снижение</w:t>
      </w:r>
      <w:r>
        <w:rPr>
          <w:spacing w:val="40"/>
          <w:sz w:val="23"/>
        </w:rPr>
        <w:t xml:space="preserve"> </w:t>
      </w:r>
      <w:r>
        <w:rPr>
          <w:sz w:val="23"/>
        </w:rPr>
        <w:t>сопротивления</w:t>
      </w:r>
      <w:r>
        <w:rPr>
          <w:spacing w:val="40"/>
          <w:sz w:val="23"/>
        </w:rPr>
        <w:t xml:space="preserve"> </w:t>
      </w:r>
      <w:r>
        <w:rPr>
          <w:sz w:val="23"/>
        </w:rPr>
        <w:t>изоляции</w:t>
      </w:r>
      <w:r>
        <w:rPr>
          <w:spacing w:val="40"/>
          <w:sz w:val="23"/>
        </w:rPr>
        <w:t xml:space="preserve"> </w:t>
      </w:r>
      <w:r>
        <w:rPr>
          <w:sz w:val="23"/>
        </w:rPr>
        <w:t>электродвигателя</w:t>
      </w:r>
      <w:r>
        <w:rPr>
          <w:spacing w:val="40"/>
          <w:sz w:val="23"/>
        </w:rPr>
        <w:t xml:space="preserve"> </w:t>
      </w:r>
      <w:r>
        <w:rPr>
          <w:sz w:val="23"/>
        </w:rPr>
        <w:t>после</w:t>
      </w:r>
      <w:r>
        <w:rPr>
          <w:spacing w:val="40"/>
          <w:sz w:val="23"/>
        </w:rPr>
        <w:t xml:space="preserve"> </w:t>
      </w:r>
      <w:r>
        <w:rPr>
          <w:sz w:val="23"/>
        </w:rPr>
        <w:t>чистки.</w:t>
      </w:r>
      <w:r>
        <w:rPr>
          <w:spacing w:val="40"/>
          <w:sz w:val="23"/>
        </w:rPr>
        <w:t xml:space="preserve"> </w:t>
      </w:r>
      <w:r>
        <w:rPr>
          <w:sz w:val="23"/>
        </w:rPr>
        <w:t>Задача:</w:t>
      </w:r>
      <w:r>
        <w:rPr>
          <w:spacing w:val="40"/>
          <w:sz w:val="23"/>
        </w:rPr>
        <w:t xml:space="preserve"> </w:t>
      </w:r>
      <w:r>
        <w:rPr>
          <w:sz w:val="23"/>
        </w:rPr>
        <w:t xml:space="preserve">определить, </w:t>
      </w:r>
      <w:r>
        <w:rPr>
          <w:sz w:val="23"/>
        </w:rPr>
        <w:t>нарушена ли технология пропитки.</w:t>
      </w:r>
    </w:p>
    <w:p w:rsidR="000E75F4" w:rsidRDefault="00DA1BD5" w:rsidP="00DA1BD5">
      <w:pPr>
        <w:pStyle w:val="afb"/>
        <w:numPr>
          <w:ilvl w:val="0"/>
          <w:numId w:val="4"/>
        </w:numPr>
        <w:tabs>
          <w:tab w:val="left" w:pos="564"/>
        </w:tabs>
        <w:spacing w:before="0" w:line="263" w:lineRule="exact"/>
        <w:ind w:left="564"/>
        <w:rPr>
          <w:sz w:val="23"/>
        </w:rPr>
      </w:pPr>
      <w:r>
        <w:rPr>
          <w:sz w:val="23"/>
        </w:rPr>
        <w:t>Кейс:</w:t>
      </w:r>
      <w:r>
        <w:rPr>
          <w:spacing w:val="-12"/>
          <w:sz w:val="23"/>
        </w:rPr>
        <w:t xml:space="preserve"> </w:t>
      </w:r>
      <w:r>
        <w:rPr>
          <w:sz w:val="23"/>
        </w:rPr>
        <w:t>Ложные</w:t>
      </w:r>
      <w:r>
        <w:rPr>
          <w:spacing w:val="-7"/>
          <w:sz w:val="23"/>
        </w:rPr>
        <w:t xml:space="preserve"> </w:t>
      </w:r>
      <w:r>
        <w:rPr>
          <w:sz w:val="23"/>
        </w:rPr>
        <w:t>срабатывания</w:t>
      </w:r>
      <w:r>
        <w:rPr>
          <w:spacing w:val="-12"/>
          <w:sz w:val="23"/>
        </w:rPr>
        <w:t xml:space="preserve"> </w:t>
      </w:r>
      <w:r>
        <w:rPr>
          <w:sz w:val="23"/>
        </w:rPr>
        <w:t>УЗО</w:t>
      </w:r>
      <w:r>
        <w:rPr>
          <w:spacing w:val="-9"/>
          <w:sz w:val="23"/>
        </w:rPr>
        <w:t xml:space="preserve"> </w:t>
      </w:r>
      <w:r>
        <w:rPr>
          <w:sz w:val="23"/>
        </w:rPr>
        <w:t>в</w:t>
      </w:r>
      <w:r>
        <w:rPr>
          <w:spacing w:val="-2"/>
          <w:sz w:val="23"/>
        </w:rPr>
        <w:t xml:space="preserve"> </w:t>
      </w:r>
      <w:r>
        <w:rPr>
          <w:sz w:val="23"/>
        </w:rPr>
        <w:t>здании.</w:t>
      </w:r>
      <w:r>
        <w:rPr>
          <w:spacing w:val="-3"/>
          <w:sz w:val="23"/>
        </w:rPr>
        <w:t xml:space="preserve"> </w:t>
      </w:r>
      <w:r>
        <w:rPr>
          <w:sz w:val="23"/>
        </w:rPr>
        <w:t>Задача:</w:t>
      </w:r>
      <w:r>
        <w:rPr>
          <w:spacing w:val="-11"/>
          <w:sz w:val="23"/>
        </w:rPr>
        <w:t xml:space="preserve"> </w:t>
      </w:r>
      <w:r>
        <w:rPr>
          <w:sz w:val="23"/>
        </w:rPr>
        <w:t>найти</w:t>
      </w:r>
      <w:r>
        <w:rPr>
          <w:spacing w:val="-7"/>
          <w:sz w:val="23"/>
        </w:rPr>
        <w:t xml:space="preserve"> </w:t>
      </w:r>
      <w:r>
        <w:rPr>
          <w:sz w:val="23"/>
        </w:rPr>
        <w:t>причину</w:t>
      </w:r>
      <w:r>
        <w:rPr>
          <w:spacing w:val="-7"/>
          <w:sz w:val="23"/>
        </w:rPr>
        <w:t xml:space="preserve"> </w:t>
      </w:r>
      <w:r>
        <w:rPr>
          <w:sz w:val="23"/>
        </w:rPr>
        <w:t>и</w:t>
      </w:r>
      <w:r>
        <w:rPr>
          <w:spacing w:val="-7"/>
          <w:sz w:val="23"/>
        </w:rPr>
        <w:t xml:space="preserve"> </w:t>
      </w:r>
      <w:r>
        <w:rPr>
          <w:spacing w:val="-2"/>
          <w:sz w:val="23"/>
        </w:rPr>
        <w:t>устранить.</w:t>
      </w:r>
    </w:p>
    <w:p w:rsidR="000E75F4" w:rsidRDefault="00DA1BD5" w:rsidP="00DA1BD5">
      <w:pPr>
        <w:pStyle w:val="afb"/>
        <w:numPr>
          <w:ilvl w:val="0"/>
          <w:numId w:val="4"/>
        </w:numPr>
        <w:tabs>
          <w:tab w:val="left" w:pos="564"/>
        </w:tabs>
        <w:spacing w:before="40" w:line="288" w:lineRule="auto"/>
        <w:ind w:right="533" w:firstLine="0"/>
        <w:rPr>
          <w:sz w:val="23"/>
        </w:rPr>
      </w:pPr>
      <w:r>
        <w:rPr>
          <w:sz w:val="23"/>
        </w:rPr>
        <w:t>Кейс:</w:t>
      </w:r>
      <w:r>
        <w:rPr>
          <w:spacing w:val="-15"/>
          <w:sz w:val="23"/>
        </w:rPr>
        <w:t xml:space="preserve"> </w:t>
      </w:r>
      <w:r>
        <w:rPr>
          <w:sz w:val="23"/>
        </w:rPr>
        <w:t>Перегрев</w:t>
      </w:r>
      <w:r>
        <w:rPr>
          <w:spacing w:val="-12"/>
          <w:sz w:val="23"/>
        </w:rPr>
        <w:t xml:space="preserve"> </w:t>
      </w:r>
      <w:r>
        <w:rPr>
          <w:sz w:val="23"/>
        </w:rPr>
        <w:t>контактов</w:t>
      </w:r>
      <w:r>
        <w:rPr>
          <w:spacing w:val="-12"/>
          <w:sz w:val="23"/>
        </w:rPr>
        <w:t xml:space="preserve"> </w:t>
      </w:r>
      <w:r>
        <w:rPr>
          <w:sz w:val="23"/>
        </w:rPr>
        <w:t>автоматического</w:t>
      </w:r>
      <w:r>
        <w:rPr>
          <w:spacing w:val="-11"/>
          <w:sz w:val="23"/>
        </w:rPr>
        <w:t xml:space="preserve"> </w:t>
      </w:r>
      <w:r>
        <w:rPr>
          <w:sz w:val="23"/>
        </w:rPr>
        <w:t>выключателя</w:t>
      </w:r>
      <w:r>
        <w:rPr>
          <w:spacing w:val="-15"/>
          <w:sz w:val="23"/>
        </w:rPr>
        <w:t xml:space="preserve"> </w:t>
      </w:r>
      <w:r>
        <w:rPr>
          <w:sz w:val="23"/>
        </w:rPr>
        <w:t>после</w:t>
      </w:r>
      <w:r>
        <w:rPr>
          <w:spacing w:val="-12"/>
          <w:sz w:val="23"/>
        </w:rPr>
        <w:t xml:space="preserve"> </w:t>
      </w:r>
      <w:r>
        <w:rPr>
          <w:sz w:val="23"/>
        </w:rPr>
        <w:t>ремонта.</w:t>
      </w:r>
      <w:r>
        <w:rPr>
          <w:spacing w:val="-3"/>
          <w:sz w:val="23"/>
        </w:rPr>
        <w:t xml:space="preserve"> </w:t>
      </w:r>
      <w:r>
        <w:rPr>
          <w:sz w:val="23"/>
        </w:rPr>
        <w:t>Задача:</w:t>
      </w:r>
      <w:r>
        <w:rPr>
          <w:spacing w:val="-15"/>
          <w:sz w:val="23"/>
        </w:rPr>
        <w:t xml:space="preserve"> </w:t>
      </w:r>
      <w:r>
        <w:rPr>
          <w:sz w:val="23"/>
        </w:rPr>
        <w:t>проверить затяжку, состояние контактов, нагрузку.</w:t>
      </w:r>
    </w:p>
    <w:p w:rsidR="000E75F4" w:rsidRDefault="00DA1BD5" w:rsidP="00DA1BD5">
      <w:pPr>
        <w:pStyle w:val="afb"/>
        <w:numPr>
          <w:ilvl w:val="0"/>
          <w:numId w:val="4"/>
        </w:numPr>
        <w:tabs>
          <w:tab w:val="left" w:pos="564"/>
        </w:tabs>
        <w:spacing w:before="0" w:line="263" w:lineRule="exact"/>
        <w:ind w:left="564"/>
        <w:rPr>
          <w:sz w:val="23"/>
        </w:rPr>
      </w:pPr>
      <w:r>
        <w:rPr>
          <w:sz w:val="23"/>
        </w:rPr>
        <w:t>Кейс:</w:t>
      </w:r>
      <w:r>
        <w:rPr>
          <w:spacing w:val="31"/>
          <w:sz w:val="23"/>
        </w:rPr>
        <w:t xml:space="preserve"> </w:t>
      </w:r>
      <w:r>
        <w:rPr>
          <w:sz w:val="23"/>
        </w:rPr>
        <w:t>Вибрация</w:t>
      </w:r>
      <w:r>
        <w:rPr>
          <w:spacing w:val="32"/>
          <w:sz w:val="23"/>
        </w:rPr>
        <w:t xml:space="preserve"> </w:t>
      </w:r>
      <w:r>
        <w:rPr>
          <w:sz w:val="23"/>
        </w:rPr>
        <w:t>двигате</w:t>
      </w:r>
      <w:r>
        <w:rPr>
          <w:sz w:val="23"/>
        </w:rPr>
        <w:t>ля</w:t>
      </w:r>
      <w:r>
        <w:rPr>
          <w:spacing w:val="32"/>
          <w:sz w:val="23"/>
        </w:rPr>
        <w:t xml:space="preserve"> </w:t>
      </w:r>
      <w:r>
        <w:rPr>
          <w:sz w:val="23"/>
        </w:rPr>
        <w:t>после</w:t>
      </w:r>
      <w:r>
        <w:rPr>
          <w:spacing w:val="38"/>
          <w:sz w:val="23"/>
        </w:rPr>
        <w:t xml:space="preserve"> </w:t>
      </w:r>
      <w:r>
        <w:rPr>
          <w:sz w:val="23"/>
        </w:rPr>
        <w:t>замены</w:t>
      </w:r>
      <w:r>
        <w:rPr>
          <w:spacing w:val="32"/>
          <w:sz w:val="23"/>
        </w:rPr>
        <w:t xml:space="preserve"> </w:t>
      </w:r>
      <w:r>
        <w:rPr>
          <w:sz w:val="23"/>
        </w:rPr>
        <w:t>подшипников.</w:t>
      </w:r>
      <w:r>
        <w:rPr>
          <w:spacing w:val="51"/>
          <w:sz w:val="23"/>
        </w:rPr>
        <w:t xml:space="preserve"> </w:t>
      </w:r>
      <w:r>
        <w:rPr>
          <w:sz w:val="23"/>
        </w:rPr>
        <w:t>Задача:</w:t>
      </w:r>
      <w:r>
        <w:rPr>
          <w:spacing w:val="32"/>
          <w:sz w:val="23"/>
        </w:rPr>
        <w:t xml:space="preserve"> </w:t>
      </w:r>
      <w:r>
        <w:rPr>
          <w:sz w:val="23"/>
        </w:rPr>
        <w:t>провести</w:t>
      </w:r>
      <w:r>
        <w:rPr>
          <w:spacing w:val="41"/>
          <w:sz w:val="23"/>
        </w:rPr>
        <w:t xml:space="preserve"> </w:t>
      </w:r>
      <w:r>
        <w:rPr>
          <w:sz w:val="23"/>
        </w:rPr>
        <w:t>балансировку</w:t>
      </w:r>
      <w:r>
        <w:rPr>
          <w:spacing w:val="40"/>
          <w:sz w:val="23"/>
        </w:rPr>
        <w:t xml:space="preserve"> </w:t>
      </w:r>
      <w:r>
        <w:rPr>
          <w:spacing w:val="-2"/>
          <w:sz w:val="23"/>
        </w:rPr>
        <w:t>ротора.</w:t>
      </w:r>
    </w:p>
    <w:p w:rsidR="000E75F4" w:rsidRDefault="00DA1BD5" w:rsidP="00DA1BD5">
      <w:pPr>
        <w:pStyle w:val="afb"/>
        <w:numPr>
          <w:ilvl w:val="0"/>
          <w:numId w:val="4"/>
        </w:numPr>
        <w:tabs>
          <w:tab w:val="left" w:pos="564"/>
        </w:tabs>
        <w:spacing w:before="53" w:line="288" w:lineRule="auto"/>
        <w:ind w:right="610" w:firstLine="0"/>
        <w:rPr>
          <w:sz w:val="23"/>
        </w:rPr>
      </w:pPr>
      <w:r>
        <w:rPr>
          <w:sz w:val="23"/>
        </w:rPr>
        <w:t>Кейс:</w:t>
      </w:r>
      <w:r>
        <w:rPr>
          <w:spacing w:val="-13"/>
          <w:sz w:val="23"/>
        </w:rPr>
        <w:t xml:space="preserve"> </w:t>
      </w:r>
      <w:r>
        <w:rPr>
          <w:sz w:val="23"/>
        </w:rPr>
        <w:t>Утечка</w:t>
      </w:r>
      <w:r>
        <w:rPr>
          <w:spacing w:val="-10"/>
          <w:sz w:val="23"/>
        </w:rPr>
        <w:t xml:space="preserve"> </w:t>
      </w:r>
      <w:r>
        <w:rPr>
          <w:sz w:val="23"/>
        </w:rPr>
        <w:t>масла</w:t>
      </w:r>
      <w:r>
        <w:rPr>
          <w:spacing w:val="-9"/>
          <w:sz w:val="23"/>
        </w:rPr>
        <w:t xml:space="preserve"> </w:t>
      </w:r>
      <w:r>
        <w:rPr>
          <w:sz w:val="23"/>
        </w:rPr>
        <w:t>из</w:t>
      </w:r>
      <w:r>
        <w:rPr>
          <w:spacing w:val="-6"/>
          <w:sz w:val="23"/>
        </w:rPr>
        <w:t xml:space="preserve"> </w:t>
      </w:r>
      <w:r>
        <w:rPr>
          <w:sz w:val="23"/>
        </w:rPr>
        <w:t>трансформатора</w:t>
      </w:r>
      <w:r>
        <w:rPr>
          <w:spacing w:val="-9"/>
          <w:sz w:val="23"/>
        </w:rPr>
        <w:t xml:space="preserve"> </w:t>
      </w:r>
      <w:r>
        <w:rPr>
          <w:sz w:val="23"/>
        </w:rPr>
        <w:t>после</w:t>
      </w:r>
      <w:r>
        <w:rPr>
          <w:spacing w:val="-9"/>
          <w:sz w:val="23"/>
        </w:rPr>
        <w:t xml:space="preserve"> </w:t>
      </w:r>
      <w:r>
        <w:rPr>
          <w:sz w:val="23"/>
        </w:rPr>
        <w:t>ремонта.</w:t>
      </w:r>
      <w:r>
        <w:rPr>
          <w:spacing w:val="-2"/>
          <w:sz w:val="23"/>
        </w:rPr>
        <w:t xml:space="preserve"> </w:t>
      </w:r>
      <w:r>
        <w:rPr>
          <w:sz w:val="23"/>
        </w:rPr>
        <w:t>Задача:</w:t>
      </w:r>
      <w:r>
        <w:rPr>
          <w:spacing w:val="-13"/>
          <w:sz w:val="23"/>
        </w:rPr>
        <w:t xml:space="preserve"> </w:t>
      </w:r>
      <w:r>
        <w:rPr>
          <w:sz w:val="23"/>
        </w:rPr>
        <w:t>найти</w:t>
      </w:r>
      <w:r>
        <w:rPr>
          <w:spacing w:val="-8"/>
          <w:sz w:val="23"/>
        </w:rPr>
        <w:t xml:space="preserve"> </w:t>
      </w:r>
      <w:r>
        <w:rPr>
          <w:sz w:val="23"/>
        </w:rPr>
        <w:t>дефект</w:t>
      </w:r>
      <w:r>
        <w:rPr>
          <w:spacing w:val="-14"/>
          <w:sz w:val="23"/>
        </w:rPr>
        <w:t xml:space="preserve"> </w:t>
      </w:r>
      <w:r>
        <w:rPr>
          <w:sz w:val="23"/>
        </w:rPr>
        <w:t>уплотнений</w:t>
      </w:r>
      <w:r>
        <w:rPr>
          <w:spacing w:val="-9"/>
          <w:sz w:val="23"/>
        </w:rPr>
        <w:t xml:space="preserve"> </w:t>
      </w:r>
      <w:r>
        <w:rPr>
          <w:sz w:val="23"/>
        </w:rPr>
        <w:t xml:space="preserve">и </w:t>
      </w:r>
      <w:r>
        <w:rPr>
          <w:spacing w:val="-2"/>
          <w:sz w:val="23"/>
        </w:rPr>
        <w:t>устранить.</w:t>
      </w:r>
    </w:p>
    <w:p w:rsidR="000E75F4" w:rsidRDefault="00DA1BD5" w:rsidP="00DA1BD5">
      <w:pPr>
        <w:pStyle w:val="afb"/>
        <w:numPr>
          <w:ilvl w:val="0"/>
          <w:numId w:val="4"/>
        </w:numPr>
        <w:tabs>
          <w:tab w:val="left" w:pos="562"/>
        </w:tabs>
        <w:spacing w:before="0" w:line="288" w:lineRule="auto"/>
        <w:ind w:right="891" w:firstLine="0"/>
        <w:rPr>
          <w:sz w:val="23"/>
        </w:rPr>
      </w:pPr>
      <w:r>
        <w:rPr>
          <w:sz w:val="23"/>
        </w:rPr>
        <w:t>Кейс:</w:t>
      </w:r>
      <w:r>
        <w:rPr>
          <w:spacing w:val="-12"/>
          <w:sz w:val="23"/>
        </w:rPr>
        <w:t xml:space="preserve"> </w:t>
      </w:r>
      <w:r>
        <w:rPr>
          <w:sz w:val="23"/>
        </w:rPr>
        <w:t>не</w:t>
      </w:r>
      <w:r>
        <w:rPr>
          <w:spacing w:val="-7"/>
          <w:sz w:val="23"/>
        </w:rPr>
        <w:t xml:space="preserve"> </w:t>
      </w:r>
      <w:r>
        <w:rPr>
          <w:sz w:val="23"/>
        </w:rPr>
        <w:t>включается</w:t>
      </w:r>
      <w:r>
        <w:rPr>
          <w:spacing w:val="-12"/>
          <w:sz w:val="23"/>
        </w:rPr>
        <w:t xml:space="preserve"> </w:t>
      </w:r>
      <w:r>
        <w:rPr>
          <w:sz w:val="23"/>
        </w:rPr>
        <w:t>цепь</w:t>
      </w:r>
      <w:r>
        <w:rPr>
          <w:spacing w:val="-11"/>
          <w:sz w:val="23"/>
        </w:rPr>
        <w:t xml:space="preserve"> </w:t>
      </w:r>
      <w:r>
        <w:rPr>
          <w:sz w:val="23"/>
        </w:rPr>
        <w:t>управления</w:t>
      </w:r>
      <w:r>
        <w:rPr>
          <w:spacing w:val="-12"/>
          <w:sz w:val="23"/>
        </w:rPr>
        <w:t xml:space="preserve"> </w:t>
      </w:r>
      <w:r>
        <w:rPr>
          <w:sz w:val="23"/>
        </w:rPr>
        <w:t>после</w:t>
      </w:r>
      <w:r>
        <w:rPr>
          <w:spacing w:val="-8"/>
          <w:sz w:val="23"/>
        </w:rPr>
        <w:t xml:space="preserve"> </w:t>
      </w:r>
      <w:r>
        <w:rPr>
          <w:sz w:val="23"/>
        </w:rPr>
        <w:t>ремонта</w:t>
      </w:r>
      <w:r>
        <w:rPr>
          <w:spacing w:val="-8"/>
          <w:sz w:val="23"/>
        </w:rPr>
        <w:t xml:space="preserve"> </w:t>
      </w:r>
      <w:r>
        <w:rPr>
          <w:sz w:val="23"/>
        </w:rPr>
        <w:t>шкафа.</w:t>
      </w:r>
      <w:r>
        <w:rPr>
          <w:spacing w:val="-2"/>
          <w:sz w:val="23"/>
        </w:rPr>
        <w:t xml:space="preserve"> </w:t>
      </w:r>
      <w:r>
        <w:rPr>
          <w:sz w:val="23"/>
        </w:rPr>
        <w:t>Задача:</w:t>
      </w:r>
      <w:r>
        <w:rPr>
          <w:spacing w:val="-12"/>
          <w:sz w:val="23"/>
        </w:rPr>
        <w:t xml:space="preserve"> </w:t>
      </w:r>
      <w:r>
        <w:rPr>
          <w:sz w:val="23"/>
        </w:rPr>
        <w:t>проверить</w:t>
      </w:r>
      <w:r>
        <w:rPr>
          <w:spacing w:val="-8"/>
          <w:sz w:val="23"/>
        </w:rPr>
        <w:t xml:space="preserve"> </w:t>
      </w:r>
      <w:r>
        <w:rPr>
          <w:sz w:val="23"/>
        </w:rPr>
        <w:t>монтаж, предохранители, реле.</w:t>
      </w:r>
    </w:p>
    <w:p w:rsidR="000E75F4" w:rsidRDefault="00DA1BD5" w:rsidP="00DA1BD5">
      <w:pPr>
        <w:pStyle w:val="afb"/>
        <w:numPr>
          <w:ilvl w:val="0"/>
          <w:numId w:val="4"/>
        </w:numPr>
        <w:tabs>
          <w:tab w:val="left" w:pos="562"/>
        </w:tabs>
        <w:spacing w:before="0" w:line="288" w:lineRule="auto"/>
        <w:ind w:right="381" w:firstLine="0"/>
        <w:rPr>
          <w:sz w:val="23"/>
        </w:rPr>
      </w:pPr>
      <w:r>
        <w:rPr>
          <w:sz w:val="23"/>
        </w:rPr>
        <w:t>Кейс:</w:t>
      </w:r>
      <w:r>
        <w:rPr>
          <w:spacing w:val="-12"/>
          <w:sz w:val="23"/>
        </w:rPr>
        <w:t xml:space="preserve"> </w:t>
      </w:r>
      <w:r>
        <w:rPr>
          <w:sz w:val="23"/>
        </w:rPr>
        <w:t>Быстрый</w:t>
      </w:r>
      <w:r>
        <w:rPr>
          <w:spacing w:val="-9"/>
          <w:sz w:val="23"/>
        </w:rPr>
        <w:t xml:space="preserve"> </w:t>
      </w:r>
      <w:r>
        <w:rPr>
          <w:sz w:val="23"/>
        </w:rPr>
        <w:t>разряд</w:t>
      </w:r>
      <w:r>
        <w:rPr>
          <w:spacing w:val="-10"/>
          <w:sz w:val="23"/>
        </w:rPr>
        <w:t xml:space="preserve"> </w:t>
      </w:r>
      <w:r>
        <w:rPr>
          <w:sz w:val="23"/>
        </w:rPr>
        <w:t>АКБ</w:t>
      </w:r>
      <w:r>
        <w:rPr>
          <w:spacing w:val="-10"/>
          <w:sz w:val="23"/>
        </w:rPr>
        <w:t xml:space="preserve"> </w:t>
      </w:r>
      <w:r>
        <w:rPr>
          <w:sz w:val="23"/>
        </w:rPr>
        <w:t>ИБП</w:t>
      </w:r>
      <w:r>
        <w:rPr>
          <w:spacing w:val="-3"/>
          <w:sz w:val="23"/>
        </w:rPr>
        <w:t xml:space="preserve"> </w:t>
      </w:r>
      <w:r>
        <w:rPr>
          <w:sz w:val="23"/>
        </w:rPr>
        <w:t>после</w:t>
      </w:r>
      <w:r>
        <w:rPr>
          <w:spacing w:val="-9"/>
          <w:sz w:val="23"/>
        </w:rPr>
        <w:t xml:space="preserve"> </w:t>
      </w:r>
      <w:r>
        <w:rPr>
          <w:sz w:val="23"/>
        </w:rPr>
        <w:t>замены</w:t>
      </w:r>
      <w:r>
        <w:rPr>
          <w:spacing w:val="-12"/>
          <w:sz w:val="23"/>
        </w:rPr>
        <w:t xml:space="preserve"> </w:t>
      </w:r>
      <w:r>
        <w:rPr>
          <w:sz w:val="23"/>
        </w:rPr>
        <w:t>батарей.</w:t>
      </w:r>
      <w:r>
        <w:rPr>
          <w:spacing w:val="-3"/>
          <w:sz w:val="23"/>
        </w:rPr>
        <w:t xml:space="preserve"> </w:t>
      </w:r>
      <w:r>
        <w:rPr>
          <w:sz w:val="23"/>
        </w:rPr>
        <w:t>Задача:</w:t>
      </w:r>
      <w:r>
        <w:rPr>
          <w:spacing w:val="-12"/>
          <w:sz w:val="23"/>
        </w:rPr>
        <w:t xml:space="preserve"> </w:t>
      </w:r>
      <w:r>
        <w:rPr>
          <w:sz w:val="23"/>
        </w:rPr>
        <w:t>проверить</w:t>
      </w:r>
      <w:r>
        <w:rPr>
          <w:spacing w:val="-9"/>
          <w:sz w:val="23"/>
        </w:rPr>
        <w:t xml:space="preserve"> </w:t>
      </w:r>
      <w:r>
        <w:rPr>
          <w:sz w:val="23"/>
        </w:rPr>
        <w:t>настройки</w:t>
      </w:r>
      <w:r>
        <w:rPr>
          <w:spacing w:val="-10"/>
          <w:sz w:val="23"/>
        </w:rPr>
        <w:t xml:space="preserve"> </w:t>
      </w:r>
      <w:r>
        <w:rPr>
          <w:sz w:val="23"/>
        </w:rPr>
        <w:t>заряда, качество батарей.</w:t>
      </w:r>
    </w:p>
    <w:p w:rsidR="000E75F4" w:rsidRDefault="000E75F4">
      <w:pPr>
        <w:pStyle w:val="afb"/>
        <w:spacing w:line="288" w:lineRule="auto"/>
        <w:rPr>
          <w:sz w:val="23"/>
        </w:rPr>
        <w:sectPr w:rsidR="000E75F4">
          <w:pgSz w:w="11910" w:h="16850"/>
          <w:pgMar w:top="500" w:right="425" w:bottom="460" w:left="992" w:header="0" w:footer="272" w:gutter="0"/>
          <w:cols w:space="1701"/>
          <w:docGrid w:linePitch="360"/>
        </w:sectPr>
      </w:pPr>
    </w:p>
    <w:p w:rsidR="000E75F4" w:rsidRDefault="00DA1BD5" w:rsidP="00DA1BD5">
      <w:pPr>
        <w:pStyle w:val="afb"/>
        <w:numPr>
          <w:ilvl w:val="0"/>
          <w:numId w:val="4"/>
        </w:numPr>
        <w:tabs>
          <w:tab w:val="left" w:pos="562"/>
        </w:tabs>
        <w:spacing w:before="77" w:line="288" w:lineRule="auto"/>
        <w:ind w:right="432" w:firstLine="0"/>
        <w:rPr>
          <w:sz w:val="23"/>
        </w:rPr>
      </w:pPr>
      <w:r>
        <w:rPr>
          <w:sz w:val="23"/>
        </w:rPr>
        <w:lastRenderedPageBreak/>
        <w:t>Кейс:</w:t>
      </w:r>
      <w:r>
        <w:rPr>
          <w:spacing w:val="-13"/>
          <w:sz w:val="23"/>
        </w:rPr>
        <w:t xml:space="preserve"> </w:t>
      </w:r>
      <w:r>
        <w:rPr>
          <w:sz w:val="23"/>
        </w:rPr>
        <w:t>Повреждение</w:t>
      </w:r>
      <w:r>
        <w:rPr>
          <w:spacing w:val="-10"/>
          <w:sz w:val="23"/>
        </w:rPr>
        <w:t xml:space="preserve"> </w:t>
      </w:r>
      <w:r>
        <w:rPr>
          <w:sz w:val="23"/>
        </w:rPr>
        <w:t>изоляции</w:t>
      </w:r>
      <w:r>
        <w:rPr>
          <w:spacing w:val="-10"/>
          <w:sz w:val="23"/>
        </w:rPr>
        <w:t xml:space="preserve"> </w:t>
      </w:r>
      <w:r>
        <w:rPr>
          <w:sz w:val="23"/>
        </w:rPr>
        <w:t>кабеля</w:t>
      </w:r>
      <w:r>
        <w:rPr>
          <w:spacing w:val="-13"/>
          <w:sz w:val="23"/>
        </w:rPr>
        <w:t xml:space="preserve"> </w:t>
      </w:r>
      <w:r>
        <w:rPr>
          <w:sz w:val="23"/>
        </w:rPr>
        <w:t>в</w:t>
      </w:r>
      <w:r>
        <w:rPr>
          <w:spacing w:val="-10"/>
          <w:sz w:val="23"/>
        </w:rPr>
        <w:t xml:space="preserve"> </w:t>
      </w:r>
      <w:r>
        <w:rPr>
          <w:sz w:val="23"/>
        </w:rPr>
        <w:t>трубе</w:t>
      </w:r>
      <w:r>
        <w:rPr>
          <w:spacing w:val="-10"/>
          <w:sz w:val="23"/>
        </w:rPr>
        <w:t xml:space="preserve"> </w:t>
      </w:r>
      <w:r>
        <w:rPr>
          <w:sz w:val="23"/>
        </w:rPr>
        <w:t>после</w:t>
      </w:r>
      <w:r>
        <w:rPr>
          <w:spacing w:val="-10"/>
          <w:sz w:val="23"/>
        </w:rPr>
        <w:t xml:space="preserve"> </w:t>
      </w:r>
      <w:r>
        <w:rPr>
          <w:sz w:val="23"/>
        </w:rPr>
        <w:t>протяжки.</w:t>
      </w:r>
      <w:r>
        <w:rPr>
          <w:spacing w:val="-2"/>
          <w:sz w:val="23"/>
        </w:rPr>
        <w:t xml:space="preserve"> </w:t>
      </w:r>
      <w:r>
        <w:rPr>
          <w:sz w:val="23"/>
        </w:rPr>
        <w:t>Задача:</w:t>
      </w:r>
      <w:r>
        <w:rPr>
          <w:spacing w:val="-13"/>
          <w:sz w:val="23"/>
        </w:rPr>
        <w:t xml:space="preserve"> </w:t>
      </w:r>
      <w:r>
        <w:rPr>
          <w:sz w:val="23"/>
        </w:rPr>
        <w:t>оценить</w:t>
      </w:r>
      <w:r>
        <w:rPr>
          <w:spacing w:val="-10"/>
          <w:sz w:val="23"/>
        </w:rPr>
        <w:t xml:space="preserve"> </w:t>
      </w:r>
      <w:r>
        <w:rPr>
          <w:sz w:val="23"/>
        </w:rPr>
        <w:t>правильность выбора трассы и метода монтажа.</w:t>
      </w:r>
    </w:p>
    <w:p w:rsidR="000E75F4" w:rsidRDefault="00DA1BD5" w:rsidP="00DA1BD5">
      <w:pPr>
        <w:pStyle w:val="afb"/>
        <w:numPr>
          <w:ilvl w:val="0"/>
          <w:numId w:val="4"/>
        </w:numPr>
        <w:tabs>
          <w:tab w:val="left" w:pos="562"/>
        </w:tabs>
        <w:spacing w:before="0" w:line="263" w:lineRule="exact"/>
        <w:ind w:left="562" w:hanging="424"/>
        <w:rPr>
          <w:sz w:val="23"/>
        </w:rPr>
      </w:pPr>
      <w:r>
        <w:rPr>
          <w:sz w:val="23"/>
        </w:rPr>
        <w:t>Кейс:</w:t>
      </w:r>
      <w:r>
        <w:rPr>
          <w:spacing w:val="25"/>
          <w:sz w:val="23"/>
        </w:rPr>
        <w:t xml:space="preserve"> </w:t>
      </w:r>
      <w:r>
        <w:rPr>
          <w:sz w:val="23"/>
        </w:rPr>
        <w:t>не</w:t>
      </w:r>
      <w:r>
        <w:rPr>
          <w:spacing w:val="33"/>
          <w:sz w:val="23"/>
        </w:rPr>
        <w:t xml:space="preserve"> </w:t>
      </w:r>
      <w:r>
        <w:rPr>
          <w:sz w:val="23"/>
        </w:rPr>
        <w:t>срабатывает</w:t>
      </w:r>
      <w:r>
        <w:rPr>
          <w:spacing w:val="22"/>
          <w:sz w:val="23"/>
        </w:rPr>
        <w:t xml:space="preserve"> </w:t>
      </w:r>
      <w:r>
        <w:rPr>
          <w:sz w:val="23"/>
        </w:rPr>
        <w:t>АВР</w:t>
      </w:r>
      <w:r>
        <w:rPr>
          <w:spacing w:val="35"/>
          <w:sz w:val="23"/>
        </w:rPr>
        <w:t xml:space="preserve"> </w:t>
      </w:r>
      <w:r>
        <w:rPr>
          <w:sz w:val="23"/>
        </w:rPr>
        <w:t>после</w:t>
      </w:r>
      <w:r>
        <w:rPr>
          <w:spacing w:val="31"/>
          <w:sz w:val="23"/>
        </w:rPr>
        <w:t xml:space="preserve"> </w:t>
      </w:r>
      <w:r>
        <w:rPr>
          <w:sz w:val="23"/>
        </w:rPr>
        <w:t>ремонта.</w:t>
      </w:r>
      <w:r>
        <w:rPr>
          <w:spacing w:val="36"/>
          <w:sz w:val="23"/>
        </w:rPr>
        <w:t xml:space="preserve"> </w:t>
      </w:r>
      <w:r>
        <w:rPr>
          <w:sz w:val="23"/>
        </w:rPr>
        <w:t>Задача:</w:t>
      </w:r>
      <w:r>
        <w:rPr>
          <w:spacing w:val="25"/>
          <w:sz w:val="23"/>
        </w:rPr>
        <w:t xml:space="preserve"> </w:t>
      </w:r>
      <w:r>
        <w:rPr>
          <w:sz w:val="23"/>
        </w:rPr>
        <w:t>проверить</w:t>
      </w:r>
      <w:r>
        <w:rPr>
          <w:spacing w:val="32"/>
          <w:sz w:val="23"/>
        </w:rPr>
        <w:t xml:space="preserve"> </w:t>
      </w:r>
      <w:r>
        <w:rPr>
          <w:sz w:val="23"/>
        </w:rPr>
        <w:t>логику,</w:t>
      </w:r>
      <w:r>
        <w:rPr>
          <w:spacing w:val="25"/>
          <w:sz w:val="23"/>
        </w:rPr>
        <w:t xml:space="preserve"> </w:t>
      </w:r>
      <w:r>
        <w:rPr>
          <w:sz w:val="23"/>
        </w:rPr>
        <w:t>настройки,</w:t>
      </w:r>
      <w:r>
        <w:rPr>
          <w:spacing w:val="26"/>
          <w:sz w:val="23"/>
        </w:rPr>
        <w:t xml:space="preserve"> </w:t>
      </w:r>
      <w:r>
        <w:rPr>
          <w:spacing w:val="-2"/>
          <w:sz w:val="23"/>
        </w:rPr>
        <w:t>механику.</w:t>
      </w:r>
    </w:p>
    <w:p w:rsidR="000E75F4" w:rsidRDefault="00DA1BD5" w:rsidP="00DA1BD5">
      <w:pPr>
        <w:pStyle w:val="afb"/>
        <w:numPr>
          <w:ilvl w:val="0"/>
          <w:numId w:val="4"/>
        </w:numPr>
        <w:tabs>
          <w:tab w:val="left" w:pos="562"/>
        </w:tabs>
        <w:spacing w:line="288" w:lineRule="auto"/>
        <w:ind w:right="221" w:firstLine="0"/>
        <w:rPr>
          <w:sz w:val="23"/>
        </w:rPr>
      </w:pPr>
      <w:r>
        <w:rPr>
          <w:sz w:val="23"/>
        </w:rPr>
        <w:t>Кейс:</w:t>
      </w:r>
      <w:r>
        <w:rPr>
          <w:spacing w:val="-11"/>
          <w:sz w:val="23"/>
        </w:rPr>
        <w:t xml:space="preserve"> </w:t>
      </w:r>
      <w:r>
        <w:rPr>
          <w:sz w:val="23"/>
        </w:rPr>
        <w:t>Шум</w:t>
      </w:r>
      <w:r>
        <w:rPr>
          <w:spacing w:val="-10"/>
          <w:sz w:val="23"/>
        </w:rPr>
        <w:t xml:space="preserve"> </w:t>
      </w:r>
      <w:r>
        <w:rPr>
          <w:sz w:val="23"/>
        </w:rPr>
        <w:t>в</w:t>
      </w:r>
      <w:r>
        <w:rPr>
          <w:spacing w:val="-2"/>
          <w:sz w:val="23"/>
        </w:rPr>
        <w:t xml:space="preserve"> </w:t>
      </w:r>
      <w:r>
        <w:rPr>
          <w:sz w:val="23"/>
        </w:rPr>
        <w:t>трансформаторе</w:t>
      </w:r>
      <w:r>
        <w:rPr>
          <w:spacing w:val="-8"/>
          <w:sz w:val="23"/>
        </w:rPr>
        <w:t xml:space="preserve"> </w:t>
      </w:r>
      <w:r>
        <w:rPr>
          <w:sz w:val="23"/>
        </w:rPr>
        <w:t>после</w:t>
      </w:r>
      <w:r>
        <w:rPr>
          <w:spacing w:val="-8"/>
          <w:sz w:val="23"/>
        </w:rPr>
        <w:t xml:space="preserve"> </w:t>
      </w:r>
      <w:r>
        <w:rPr>
          <w:sz w:val="23"/>
        </w:rPr>
        <w:t>сборки.</w:t>
      </w:r>
      <w:r>
        <w:rPr>
          <w:spacing w:val="-3"/>
          <w:sz w:val="23"/>
        </w:rPr>
        <w:t xml:space="preserve"> </w:t>
      </w:r>
      <w:r>
        <w:rPr>
          <w:sz w:val="23"/>
        </w:rPr>
        <w:t>Задача:</w:t>
      </w:r>
      <w:r>
        <w:rPr>
          <w:spacing w:val="-11"/>
          <w:sz w:val="23"/>
        </w:rPr>
        <w:t xml:space="preserve"> </w:t>
      </w:r>
      <w:r>
        <w:rPr>
          <w:sz w:val="23"/>
        </w:rPr>
        <w:t>определить,</w:t>
      </w:r>
      <w:r>
        <w:rPr>
          <w:spacing w:val="-11"/>
          <w:sz w:val="23"/>
        </w:rPr>
        <w:t xml:space="preserve"> </w:t>
      </w:r>
      <w:r>
        <w:rPr>
          <w:sz w:val="23"/>
        </w:rPr>
        <w:t>связано</w:t>
      </w:r>
      <w:r>
        <w:rPr>
          <w:spacing w:val="-7"/>
          <w:sz w:val="23"/>
        </w:rPr>
        <w:t xml:space="preserve"> </w:t>
      </w:r>
      <w:r>
        <w:rPr>
          <w:sz w:val="23"/>
        </w:rPr>
        <w:t>ли</w:t>
      </w:r>
      <w:r>
        <w:rPr>
          <w:spacing w:val="-8"/>
          <w:sz w:val="23"/>
        </w:rPr>
        <w:t xml:space="preserve"> </w:t>
      </w:r>
      <w:r>
        <w:rPr>
          <w:sz w:val="23"/>
        </w:rPr>
        <w:t>это</w:t>
      </w:r>
      <w:r>
        <w:rPr>
          <w:spacing w:val="-7"/>
          <w:sz w:val="23"/>
        </w:rPr>
        <w:t xml:space="preserve"> </w:t>
      </w:r>
      <w:r>
        <w:rPr>
          <w:sz w:val="23"/>
        </w:rPr>
        <w:t>с</w:t>
      </w:r>
      <w:r>
        <w:rPr>
          <w:spacing w:val="-8"/>
          <w:sz w:val="23"/>
        </w:rPr>
        <w:t xml:space="preserve"> </w:t>
      </w:r>
      <w:r>
        <w:rPr>
          <w:sz w:val="23"/>
        </w:rPr>
        <w:t>ослаблением креплений или дефектом сердечника.</w:t>
      </w:r>
    </w:p>
    <w:p w:rsidR="000E75F4" w:rsidRDefault="00DA1BD5" w:rsidP="00DA1BD5">
      <w:pPr>
        <w:pStyle w:val="afb"/>
        <w:numPr>
          <w:ilvl w:val="0"/>
          <w:numId w:val="4"/>
        </w:numPr>
        <w:tabs>
          <w:tab w:val="left" w:pos="562"/>
        </w:tabs>
        <w:spacing w:before="0" w:line="288" w:lineRule="auto"/>
        <w:ind w:right="626" w:firstLine="0"/>
        <w:rPr>
          <w:sz w:val="23"/>
        </w:rPr>
      </w:pPr>
      <w:r>
        <w:rPr>
          <w:sz w:val="23"/>
        </w:rPr>
        <w:t>Кейс:</w:t>
      </w:r>
      <w:r>
        <w:rPr>
          <w:spacing w:val="-13"/>
          <w:sz w:val="23"/>
        </w:rPr>
        <w:t xml:space="preserve"> </w:t>
      </w:r>
      <w:r>
        <w:rPr>
          <w:sz w:val="23"/>
        </w:rPr>
        <w:t>Электродвигатель</w:t>
      </w:r>
      <w:r>
        <w:rPr>
          <w:spacing w:val="-12"/>
          <w:sz w:val="23"/>
        </w:rPr>
        <w:t xml:space="preserve"> </w:t>
      </w:r>
      <w:r>
        <w:rPr>
          <w:sz w:val="23"/>
        </w:rPr>
        <w:t>не</w:t>
      </w:r>
      <w:r>
        <w:rPr>
          <w:spacing w:val="-10"/>
          <w:sz w:val="23"/>
        </w:rPr>
        <w:t xml:space="preserve"> </w:t>
      </w:r>
      <w:r>
        <w:rPr>
          <w:sz w:val="23"/>
        </w:rPr>
        <w:t>развивает</w:t>
      </w:r>
      <w:r>
        <w:rPr>
          <w:spacing w:val="-15"/>
          <w:sz w:val="23"/>
        </w:rPr>
        <w:t xml:space="preserve"> </w:t>
      </w:r>
      <w:r>
        <w:rPr>
          <w:sz w:val="23"/>
        </w:rPr>
        <w:t>полную</w:t>
      </w:r>
      <w:r>
        <w:rPr>
          <w:spacing w:val="-10"/>
          <w:sz w:val="23"/>
        </w:rPr>
        <w:t xml:space="preserve"> </w:t>
      </w:r>
      <w:r>
        <w:rPr>
          <w:sz w:val="23"/>
        </w:rPr>
        <w:t>мощность</w:t>
      </w:r>
      <w:r>
        <w:rPr>
          <w:spacing w:val="-12"/>
          <w:sz w:val="23"/>
        </w:rPr>
        <w:t xml:space="preserve"> </w:t>
      </w:r>
      <w:r>
        <w:rPr>
          <w:sz w:val="23"/>
        </w:rPr>
        <w:t>после</w:t>
      </w:r>
      <w:r>
        <w:rPr>
          <w:spacing w:val="-10"/>
          <w:sz w:val="23"/>
        </w:rPr>
        <w:t xml:space="preserve"> </w:t>
      </w:r>
      <w:r>
        <w:rPr>
          <w:sz w:val="23"/>
        </w:rPr>
        <w:t>ремонта. Задача:</w:t>
      </w:r>
      <w:r>
        <w:rPr>
          <w:spacing w:val="-13"/>
          <w:sz w:val="23"/>
        </w:rPr>
        <w:t xml:space="preserve"> </w:t>
      </w:r>
      <w:r>
        <w:rPr>
          <w:sz w:val="23"/>
        </w:rPr>
        <w:t>проверить правильность сборки, параметры сети, нагрузку.</w:t>
      </w:r>
    </w:p>
    <w:p w:rsidR="000E75F4" w:rsidRDefault="000E75F4">
      <w:pPr>
        <w:pStyle w:val="afb"/>
        <w:spacing w:line="288" w:lineRule="auto"/>
        <w:rPr>
          <w:sz w:val="23"/>
        </w:rPr>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39" w:name="_bookmark48"/>
      <w:bookmarkEnd w:id="39"/>
      <w:r>
        <w:lastRenderedPageBreak/>
        <w:t>Приложение</w:t>
      </w:r>
      <w:r>
        <w:rPr>
          <w:spacing w:val="-16"/>
        </w:rPr>
        <w:t xml:space="preserve"> </w:t>
      </w:r>
      <w:r>
        <w:t>35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 xml:space="preserve">ремонту </w:t>
      </w:r>
      <w:r>
        <w:t>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22"/>
        <w:jc w:val="center"/>
      </w:pPr>
      <w:r>
        <w:t>по</w:t>
      </w:r>
      <w:r>
        <w:rPr>
          <w:spacing w:val="-9"/>
        </w:rPr>
        <w:t xml:space="preserve"> </w:t>
      </w:r>
      <w:r>
        <w:t>УП.03</w:t>
      </w:r>
      <w:r>
        <w:rPr>
          <w:spacing w:val="-8"/>
        </w:rPr>
        <w:t xml:space="preserve"> </w:t>
      </w:r>
      <w:r>
        <w:t>Учебная</w:t>
      </w:r>
      <w:r>
        <w:rPr>
          <w:spacing w:val="-13"/>
        </w:rPr>
        <w:t xml:space="preserve"> </w:t>
      </w:r>
      <w:r>
        <w:rPr>
          <w:spacing w:val="-2"/>
        </w:rPr>
        <w:t>практика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60"/>
              <w:ind w:left="16" w:right="6"/>
              <w:jc w:val="center"/>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4</w:t>
            </w:r>
          </w:p>
        </w:tc>
        <w:tc>
          <w:tcPr>
            <w:tcW w:w="3401" w:type="dxa"/>
          </w:tcPr>
          <w:p w:rsidR="000E75F4" w:rsidRDefault="00DA1BD5">
            <w:pPr>
              <w:pStyle w:val="TableParagraph"/>
              <w:spacing w:before="7"/>
              <w:ind w:left="16" w:right="9"/>
              <w:jc w:val="center"/>
              <w:rPr>
                <w:sz w:val="23"/>
              </w:rPr>
            </w:pPr>
            <w:r>
              <w:rPr>
                <w:sz w:val="23"/>
              </w:rPr>
              <w:t>ОК.01,</w:t>
            </w:r>
            <w:r>
              <w:rPr>
                <w:spacing w:val="24"/>
                <w:sz w:val="23"/>
              </w:rPr>
              <w:t xml:space="preserve"> </w:t>
            </w:r>
            <w:r>
              <w:rPr>
                <w:sz w:val="23"/>
              </w:rPr>
              <w:t>ОК.07,</w:t>
            </w:r>
            <w:r>
              <w:rPr>
                <w:spacing w:val="25"/>
                <w:sz w:val="23"/>
              </w:rPr>
              <w:t xml:space="preserve"> </w:t>
            </w:r>
            <w:r>
              <w:rPr>
                <w:sz w:val="23"/>
              </w:rPr>
              <w:t>ПК.3.1,</w:t>
            </w:r>
            <w:r>
              <w:rPr>
                <w:spacing w:val="24"/>
                <w:sz w:val="23"/>
              </w:rPr>
              <w:t xml:space="preserve"> </w:t>
            </w:r>
            <w:r>
              <w:rPr>
                <w:spacing w:val="-2"/>
                <w:sz w:val="23"/>
              </w:rPr>
              <w:t>ПК.3.2,</w:t>
            </w:r>
          </w:p>
          <w:p w:rsidR="000E75F4" w:rsidRDefault="00DA1BD5">
            <w:pPr>
              <w:pStyle w:val="TableParagraph"/>
              <w:spacing w:before="60"/>
              <w:ind w:left="16" w:right="9"/>
              <w:jc w:val="center"/>
              <w:rPr>
                <w:sz w:val="23"/>
              </w:rPr>
            </w:pPr>
            <w:r>
              <w:rPr>
                <w:spacing w:val="-2"/>
                <w:sz w:val="23"/>
              </w:rPr>
              <w:t>ПК.3.3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217"/>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pStyle w:val="2"/>
        <w:spacing w:before="84"/>
        <w:ind w:left="1097"/>
      </w:pPr>
      <w:r>
        <w:lastRenderedPageBreak/>
        <w:t>Задание</w:t>
      </w:r>
      <w:r>
        <w:rPr>
          <w:spacing w:val="35"/>
        </w:rPr>
        <w:t xml:space="preserve"> </w:t>
      </w:r>
      <w:r>
        <w:t>для</w:t>
      </w:r>
      <w:r>
        <w:rPr>
          <w:spacing w:val="33"/>
        </w:rPr>
        <w:t xml:space="preserve"> </w:t>
      </w:r>
      <w:r>
        <w:t>проведения</w:t>
      </w:r>
      <w:r>
        <w:rPr>
          <w:spacing w:val="33"/>
        </w:rPr>
        <w:t xml:space="preserve"> </w:t>
      </w:r>
      <w:r>
        <w:t>дифференцированного</w:t>
      </w:r>
      <w:r>
        <w:rPr>
          <w:spacing w:val="38"/>
        </w:rPr>
        <w:t xml:space="preserve"> </w:t>
      </w:r>
      <w:r>
        <w:t>зачета</w:t>
      </w:r>
      <w:r>
        <w:rPr>
          <w:spacing w:val="37"/>
        </w:rPr>
        <w:t xml:space="preserve"> </w:t>
      </w:r>
      <w:r>
        <w:t>по</w:t>
      </w:r>
      <w:r>
        <w:rPr>
          <w:spacing w:val="38"/>
        </w:rPr>
        <w:t xml:space="preserve"> </w:t>
      </w:r>
      <w:r>
        <w:t>учебной</w:t>
      </w:r>
      <w:r>
        <w:rPr>
          <w:spacing w:val="31"/>
        </w:rPr>
        <w:t xml:space="preserve"> </w:t>
      </w:r>
      <w:r>
        <w:rPr>
          <w:spacing w:val="-2"/>
        </w:rPr>
        <w:t>практике</w:t>
      </w:r>
    </w:p>
    <w:p w:rsidR="000E75F4" w:rsidRDefault="00DA1BD5">
      <w:pPr>
        <w:spacing w:before="182" w:line="280" w:lineRule="auto"/>
        <w:ind w:left="3114" w:hanging="1967"/>
        <w:rPr>
          <w:b/>
          <w:sz w:val="23"/>
        </w:rPr>
      </w:pPr>
      <w:r>
        <w:rPr>
          <w:b/>
          <w:sz w:val="23"/>
        </w:rPr>
        <w:t>Тема</w:t>
      </w:r>
      <w:r>
        <w:rPr>
          <w:b/>
          <w:spacing w:val="-10"/>
          <w:sz w:val="23"/>
        </w:rPr>
        <w:t xml:space="preserve"> </w:t>
      </w:r>
      <w:r>
        <w:rPr>
          <w:b/>
          <w:sz w:val="23"/>
        </w:rPr>
        <w:t>задания:</w:t>
      </w:r>
      <w:r>
        <w:rPr>
          <w:b/>
          <w:spacing w:val="-10"/>
          <w:sz w:val="23"/>
        </w:rPr>
        <w:t xml:space="preserve"> </w:t>
      </w:r>
      <w:r>
        <w:rPr>
          <w:b/>
          <w:sz w:val="23"/>
        </w:rPr>
        <w:t>Ремонт</w:t>
      </w:r>
      <w:r>
        <w:rPr>
          <w:b/>
          <w:spacing w:val="-14"/>
          <w:sz w:val="23"/>
        </w:rPr>
        <w:t xml:space="preserve"> </w:t>
      </w:r>
      <w:r>
        <w:rPr>
          <w:b/>
          <w:sz w:val="23"/>
        </w:rPr>
        <w:t>и</w:t>
      </w:r>
      <w:r>
        <w:rPr>
          <w:b/>
          <w:spacing w:val="-13"/>
          <w:sz w:val="23"/>
        </w:rPr>
        <w:t xml:space="preserve"> </w:t>
      </w:r>
      <w:r>
        <w:rPr>
          <w:b/>
          <w:sz w:val="23"/>
        </w:rPr>
        <w:t>профилактика</w:t>
      </w:r>
      <w:r>
        <w:rPr>
          <w:b/>
          <w:spacing w:val="-10"/>
          <w:sz w:val="23"/>
        </w:rPr>
        <w:t xml:space="preserve"> </w:t>
      </w:r>
      <w:r>
        <w:rPr>
          <w:b/>
          <w:sz w:val="23"/>
        </w:rPr>
        <w:t>неисправностей</w:t>
      </w:r>
      <w:r>
        <w:rPr>
          <w:b/>
          <w:spacing w:val="-13"/>
          <w:sz w:val="23"/>
        </w:rPr>
        <w:t xml:space="preserve"> </w:t>
      </w:r>
      <w:r>
        <w:rPr>
          <w:b/>
          <w:sz w:val="23"/>
        </w:rPr>
        <w:t>в</w:t>
      </w:r>
      <w:r>
        <w:rPr>
          <w:b/>
          <w:spacing w:val="-13"/>
          <w:sz w:val="23"/>
        </w:rPr>
        <w:t xml:space="preserve"> </w:t>
      </w:r>
      <w:r>
        <w:rPr>
          <w:b/>
          <w:sz w:val="23"/>
        </w:rPr>
        <w:t>цепи</w:t>
      </w:r>
      <w:r>
        <w:rPr>
          <w:b/>
          <w:spacing w:val="-13"/>
          <w:sz w:val="23"/>
        </w:rPr>
        <w:t xml:space="preserve"> </w:t>
      </w:r>
      <w:r>
        <w:rPr>
          <w:b/>
          <w:sz w:val="23"/>
        </w:rPr>
        <w:t>управления электродвигателем с системой защиты</w:t>
      </w:r>
    </w:p>
    <w:p w:rsidR="000E75F4" w:rsidRDefault="00DA1BD5">
      <w:pPr>
        <w:pStyle w:val="afa"/>
        <w:spacing w:before="137" w:line="273" w:lineRule="auto"/>
        <w:ind w:left="138"/>
      </w:pPr>
      <w:r>
        <w:t>Цель - оценить практические навыки диагностики, ремонта и профилактики типовых неисправностей</w:t>
      </w:r>
      <w:r>
        <w:rPr>
          <w:spacing w:val="40"/>
        </w:rPr>
        <w:t xml:space="preserve"> </w:t>
      </w:r>
      <w:r>
        <w:t>в</w:t>
      </w:r>
      <w:r>
        <w:rPr>
          <w:spacing w:val="40"/>
        </w:rPr>
        <w:t xml:space="preserve"> </w:t>
      </w:r>
      <w:r>
        <w:t>цепях</w:t>
      </w:r>
      <w:r>
        <w:rPr>
          <w:spacing w:val="40"/>
        </w:rPr>
        <w:t xml:space="preserve"> </w:t>
      </w:r>
      <w:r>
        <w:t>управления электрооборудованием, включая работу</w:t>
      </w:r>
      <w:r>
        <w:rPr>
          <w:spacing w:val="40"/>
        </w:rPr>
        <w:t xml:space="preserve"> </w:t>
      </w:r>
      <w:r>
        <w:t>с</w:t>
      </w:r>
      <w:r>
        <w:rPr>
          <w:spacing w:val="40"/>
        </w:rPr>
        <w:t xml:space="preserve"> </w:t>
      </w:r>
      <w:r>
        <w:t>защитными устройствами и системой сигнализации.</w:t>
      </w:r>
    </w:p>
    <w:p w:rsidR="000E75F4" w:rsidRDefault="00DA1BD5">
      <w:pPr>
        <w:pStyle w:val="afa"/>
        <w:spacing w:before="162"/>
        <w:ind w:left="138"/>
      </w:pPr>
      <w:r>
        <w:t>Оборудование</w:t>
      </w:r>
      <w:r>
        <w:rPr>
          <w:spacing w:val="32"/>
        </w:rPr>
        <w:t xml:space="preserve"> </w:t>
      </w:r>
      <w:r>
        <w:t>и</w:t>
      </w:r>
      <w:r>
        <w:rPr>
          <w:spacing w:val="33"/>
        </w:rPr>
        <w:t xml:space="preserve"> </w:t>
      </w:r>
      <w:r>
        <w:rPr>
          <w:spacing w:val="-2"/>
        </w:rPr>
        <w:t>материалы:</w:t>
      </w:r>
    </w:p>
    <w:p w:rsidR="000E75F4" w:rsidRDefault="00DA1BD5" w:rsidP="00DA1BD5">
      <w:pPr>
        <w:pStyle w:val="afb"/>
        <w:numPr>
          <w:ilvl w:val="0"/>
          <w:numId w:val="3"/>
        </w:numPr>
        <w:tabs>
          <w:tab w:val="left" w:pos="857"/>
          <w:tab w:val="left" w:pos="859"/>
        </w:tabs>
        <w:spacing w:before="182" w:line="273" w:lineRule="auto"/>
        <w:ind w:right="197"/>
        <w:rPr>
          <w:sz w:val="23"/>
        </w:rPr>
      </w:pPr>
      <w:r>
        <w:rPr>
          <w:sz w:val="23"/>
        </w:rPr>
        <w:t>Стенд</w:t>
      </w:r>
      <w:r>
        <w:rPr>
          <w:spacing w:val="-12"/>
          <w:sz w:val="23"/>
        </w:rPr>
        <w:t xml:space="preserve"> </w:t>
      </w:r>
      <w:r>
        <w:rPr>
          <w:sz w:val="23"/>
        </w:rPr>
        <w:t>с</w:t>
      </w:r>
      <w:r>
        <w:rPr>
          <w:spacing w:val="-11"/>
          <w:sz w:val="23"/>
        </w:rPr>
        <w:t xml:space="preserve"> </w:t>
      </w:r>
      <w:r>
        <w:rPr>
          <w:sz w:val="23"/>
        </w:rPr>
        <w:t>цепью</w:t>
      </w:r>
      <w:r>
        <w:rPr>
          <w:spacing w:val="-12"/>
          <w:sz w:val="23"/>
        </w:rPr>
        <w:t xml:space="preserve"> </w:t>
      </w:r>
      <w:r>
        <w:rPr>
          <w:sz w:val="23"/>
        </w:rPr>
        <w:t>управления</w:t>
      </w:r>
      <w:r>
        <w:rPr>
          <w:spacing w:val="-15"/>
          <w:sz w:val="23"/>
        </w:rPr>
        <w:t xml:space="preserve"> </w:t>
      </w:r>
      <w:r>
        <w:rPr>
          <w:sz w:val="23"/>
        </w:rPr>
        <w:t>элект</w:t>
      </w:r>
      <w:r>
        <w:rPr>
          <w:sz w:val="23"/>
        </w:rPr>
        <w:t>родвигателем</w:t>
      </w:r>
      <w:r>
        <w:rPr>
          <w:spacing w:val="-13"/>
          <w:sz w:val="23"/>
        </w:rPr>
        <w:t xml:space="preserve"> </w:t>
      </w:r>
      <w:r>
        <w:rPr>
          <w:sz w:val="23"/>
        </w:rPr>
        <w:t>(магнитный</w:t>
      </w:r>
      <w:r>
        <w:rPr>
          <w:spacing w:val="-11"/>
          <w:sz w:val="23"/>
        </w:rPr>
        <w:t xml:space="preserve"> </w:t>
      </w:r>
      <w:r>
        <w:rPr>
          <w:sz w:val="23"/>
        </w:rPr>
        <w:t>пускатель,</w:t>
      </w:r>
      <w:r>
        <w:rPr>
          <w:spacing w:val="-15"/>
          <w:sz w:val="23"/>
        </w:rPr>
        <w:t xml:space="preserve"> </w:t>
      </w:r>
      <w:r>
        <w:rPr>
          <w:sz w:val="23"/>
        </w:rPr>
        <w:t>кнопки «Пуск/Стоп», тепловое реле, реле контроля фаз, сигнальные лампы).</w:t>
      </w:r>
    </w:p>
    <w:p w:rsidR="000E75F4" w:rsidRDefault="00DA1BD5" w:rsidP="00DA1BD5">
      <w:pPr>
        <w:pStyle w:val="afb"/>
        <w:numPr>
          <w:ilvl w:val="0"/>
          <w:numId w:val="3"/>
        </w:numPr>
        <w:tabs>
          <w:tab w:val="left" w:pos="857"/>
        </w:tabs>
        <w:spacing w:before="0" w:line="260" w:lineRule="exact"/>
        <w:ind w:left="857" w:hanging="358"/>
        <w:rPr>
          <w:sz w:val="23"/>
        </w:rPr>
      </w:pPr>
      <w:r>
        <w:rPr>
          <w:sz w:val="23"/>
        </w:rPr>
        <w:t>Набор</w:t>
      </w:r>
      <w:r>
        <w:rPr>
          <w:spacing w:val="43"/>
          <w:sz w:val="23"/>
        </w:rPr>
        <w:t xml:space="preserve"> </w:t>
      </w:r>
      <w:r>
        <w:rPr>
          <w:sz w:val="23"/>
        </w:rPr>
        <w:t>инструментов:</w:t>
      </w:r>
      <w:r>
        <w:rPr>
          <w:spacing w:val="35"/>
          <w:sz w:val="23"/>
        </w:rPr>
        <w:t xml:space="preserve"> </w:t>
      </w:r>
      <w:r>
        <w:rPr>
          <w:sz w:val="23"/>
        </w:rPr>
        <w:t>мультиметр,</w:t>
      </w:r>
      <w:r>
        <w:rPr>
          <w:spacing w:val="36"/>
          <w:sz w:val="23"/>
        </w:rPr>
        <w:t xml:space="preserve"> </w:t>
      </w:r>
      <w:r>
        <w:rPr>
          <w:sz w:val="23"/>
        </w:rPr>
        <w:t>мегомметр,</w:t>
      </w:r>
      <w:r>
        <w:rPr>
          <w:spacing w:val="35"/>
          <w:sz w:val="23"/>
        </w:rPr>
        <w:t xml:space="preserve"> </w:t>
      </w:r>
      <w:r>
        <w:rPr>
          <w:sz w:val="23"/>
        </w:rPr>
        <w:t>отвертки,</w:t>
      </w:r>
      <w:r>
        <w:rPr>
          <w:spacing w:val="47"/>
          <w:sz w:val="23"/>
        </w:rPr>
        <w:t xml:space="preserve"> </w:t>
      </w:r>
      <w:r>
        <w:rPr>
          <w:sz w:val="23"/>
        </w:rPr>
        <w:t>пассатижи,</w:t>
      </w:r>
      <w:r>
        <w:rPr>
          <w:spacing w:val="35"/>
          <w:sz w:val="23"/>
        </w:rPr>
        <w:t xml:space="preserve"> </w:t>
      </w:r>
      <w:r>
        <w:rPr>
          <w:spacing w:val="-2"/>
          <w:sz w:val="23"/>
        </w:rPr>
        <w:t>кусачки.</w:t>
      </w:r>
    </w:p>
    <w:p w:rsidR="000E75F4" w:rsidRDefault="00DA1BD5" w:rsidP="00DA1BD5">
      <w:pPr>
        <w:pStyle w:val="afb"/>
        <w:numPr>
          <w:ilvl w:val="0"/>
          <w:numId w:val="3"/>
        </w:numPr>
        <w:tabs>
          <w:tab w:val="left" w:pos="857"/>
        </w:tabs>
        <w:spacing w:before="31"/>
        <w:ind w:left="857" w:hanging="358"/>
        <w:rPr>
          <w:sz w:val="23"/>
        </w:rPr>
      </w:pPr>
      <w:r>
        <w:rPr>
          <w:sz w:val="23"/>
        </w:rPr>
        <w:t>Запасные</w:t>
      </w:r>
      <w:r>
        <w:rPr>
          <w:spacing w:val="39"/>
          <w:sz w:val="23"/>
        </w:rPr>
        <w:t xml:space="preserve"> </w:t>
      </w:r>
      <w:r>
        <w:rPr>
          <w:sz w:val="23"/>
        </w:rPr>
        <w:t>части:</w:t>
      </w:r>
      <w:r>
        <w:rPr>
          <w:spacing w:val="32"/>
          <w:sz w:val="23"/>
        </w:rPr>
        <w:t xml:space="preserve"> </w:t>
      </w:r>
      <w:r>
        <w:rPr>
          <w:sz w:val="23"/>
        </w:rPr>
        <w:t>предохранители,</w:t>
      </w:r>
      <w:r>
        <w:rPr>
          <w:spacing w:val="33"/>
          <w:sz w:val="23"/>
        </w:rPr>
        <w:t xml:space="preserve"> </w:t>
      </w:r>
      <w:r>
        <w:rPr>
          <w:sz w:val="23"/>
        </w:rPr>
        <w:t>контакты</w:t>
      </w:r>
      <w:r>
        <w:rPr>
          <w:spacing w:val="33"/>
          <w:sz w:val="23"/>
        </w:rPr>
        <w:t xml:space="preserve"> </w:t>
      </w:r>
      <w:r>
        <w:rPr>
          <w:sz w:val="23"/>
        </w:rPr>
        <w:t>пускателя,</w:t>
      </w:r>
      <w:r>
        <w:rPr>
          <w:spacing w:val="44"/>
          <w:sz w:val="23"/>
        </w:rPr>
        <w:t xml:space="preserve"> </w:t>
      </w:r>
      <w:r>
        <w:rPr>
          <w:sz w:val="23"/>
        </w:rPr>
        <w:t>клеммы,</w:t>
      </w:r>
      <w:r>
        <w:rPr>
          <w:spacing w:val="32"/>
          <w:sz w:val="23"/>
        </w:rPr>
        <w:t xml:space="preserve"> </w:t>
      </w:r>
      <w:r>
        <w:rPr>
          <w:spacing w:val="-2"/>
          <w:sz w:val="23"/>
        </w:rPr>
        <w:t>провода.</w:t>
      </w:r>
    </w:p>
    <w:p w:rsidR="000E75F4" w:rsidRDefault="00DA1BD5" w:rsidP="00DA1BD5">
      <w:pPr>
        <w:pStyle w:val="afb"/>
        <w:numPr>
          <w:ilvl w:val="0"/>
          <w:numId w:val="3"/>
        </w:numPr>
        <w:tabs>
          <w:tab w:val="left" w:pos="857"/>
          <w:tab w:val="left" w:pos="859"/>
        </w:tabs>
        <w:spacing w:before="37" w:line="268" w:lineRule="auto"/>
        <w:ind w:right="545"/>
        <w:rPr>
          <w:sz w:val="23"/>
        </w:rPr>
      </w:pPr>
      <w:r>
        <w:rPr>
          <w:sz w:val="23"/>
        </w:rPr>
        <w:t>Средства</w:t>
      </w:r>
      <w:r>
        <w:rPr>
          <w:spacing w:val="40"/>
          <w:sz w:val="23"/>
        </w:rPr>
        <w:t xml:space="preserve"> </w:t>
      </w:r>
      <w:r>
        <w:rPr>
          <w:sz w:val="23"/>
        </w:rPr>
        <w:t>защиты:</w:t>
      </w:r>
      <w:r>
        <w:rPr>
          <w:spacing w:val="40"/>
          <w:sz w:val="23"/>
        </w:rPr>
        <w:t xml:space="preserve"> </w:t>
      </w:r>
      <w:r>
        <w:rPr>
          <w:sz w:val="23"/>
        </w:rPr>
        <w:t>диэлектрические</w:t>
      </w:r>
      <w:r>
        <w:rPr>
          <w:spacing w:val="40"/>
          <w:sz w:val="23"/>
        </w:rPr>
        <w:t xml:space="preserve"> </w:t>
      </w:r>
      <w:r>
        <w:rPr>
          <w:sz w:val="23"/>
        </w:rPr>
        <w:t>перчатки,</w:t>
      </w:r>
      <w:r>
        <w:rPr>
          <w:spacing w:val="40"/>
          <w:sz w:val="23"/>
        </w:rPr>
        <w:t xml:space="preserve"> </w:t>
      </w:r>
      <w:r>
        <w:rPr>
          <w:sz w:val="23"/>
        </w:rPr>
        <w:t>указатель</w:t>
      </w:r>
      <w:r>
        <w:rPr>
          <w:spacing w:val="40"/>
          <w:sz w:val="23"/>
        </w:rPr>
        <w:t xml:space="preserve"> </w:t>
      </w:r>
      <w:r>
        <w:rPr>
          <w:sz w:val="23"/>
        </w:rPr>
        <w:t>напряжения,</w:t>
      </w:r>
      <w:r>
        <w:rPr>
          <w:spacing w:val="40"/>
          <w:sz w:val="23"/>
        </w:rPr>
        <w:t xml:space="preserve"> </w:t>
      </w:r>
      <w:r>
        <w:rPr>
          <w:sz w:val="23"/>
        </w:rPr>
        <w:t xml:space="preserve">предупреждающие </w:t>
      </w:r>
      <w:r>
        <w:rPr>
          <w:spacing w:val="-2"/>
          <w:sz w:val="23"/>
        </w:rPr>
        <w:t>плакаты.</w:t>
      </w:r>
    </w:p>
    <w:p w:rsidR="000E75F4" w:rsidRDefault="000E75F4">
      <w:pPr>
        <w:pStyle w:val="afa"/>
        <w:spacing w:before="195"/>
      </w:pPr>
    </w:p>
    <w:p w:rsidR="000E75F4" w:rsidRDefault="00DA1BD5">
      <w:pPr>
        <w:pStyle w:val="2"/>
        <w:ind w:left="564"/>
        <w:jc w:val="both"/>
      </w:pPr>
      <w:r>
        <w:t>Алгоритм</w:t>
      </w:r>
      <w:r>
        <w:rPr>
          <w:spacing w:val="43"/>
        </w:rPr>
        <w:t xml:space="preserve"> </w:t>
      </w:r>
      <w:r>
        <w:t>выполнения</w:t>
      </w:r>
      <w:r>
        <w:rPr>
          <w:spacing w:val="39"/>
        </w:rPr>
        <w:t xml:space="preserve"> </w:t>
      </w:r>
      <w:r>
        <w:rPr>
          <w:spacing w:val="-2"/>
        </w:rPr>
        <w:t>задания:</w:t>
      </w:r>
    </w:p>
    <w:p w:rsidR="000E75F4" w:rsidRDefault="00DA1BD5">
      <w:pPr>
        <w:spacing w:before="52"/>
        <w:ind w:left="564"/>
        <w:jc w:val="both"/>
        <w:rPr>
          <w:b/>
          <w:sz w:val="23"/>
        </w:rPr>
      </w:pPr>
      <w:r>
        <w:rPr>
          <w:b/>
          <w:spacing w:val="2"/>
          <w:sz w:val="23"/>
        </w:rPr>
        <w:t>Подготовительный</w:t>
      </w:r>
      <w:r>
        <w:rPr>
          <w:b/>
          <w:spacing w:val="43"/>
          <w:sz w:val="23"/>
        </w:rPr>
        <w:t xml:space="preserve"> </w:t>
      </w:r>
      <w:r>
        <w:rPr>
          <w:b/>
          <w:spacing w:val="-2"/>
          <w:sz w:val="23"/>
        </w:rPr>
        <w:t>этап:</w:t>
      </w:r>
    </w:p>
    <w:p w:rsidR="000E75F4" w:rsidRDefault="00DA1BD5">
      <w:pPr>
        <w:pStyle w:val="afa"/>
        <w:spacing w:before="53" w:line="288" w:lineRule="auto"/>
        <w:ind w:left="138" w:right="145" w:firstLine="425"/>
        <w:jc w:val="both"/>
      </w:pPr>
      <w:r>
        <w:t>Студент</w:t>
      </w:r>
      <w:r>
        <w:rPr>
          <w:spacing w:val="-10"/>
        </w:rPr>
        <w:t xml:space="preserve"> </w:t>
      </w:r>
      <w:r>
        <w:t>должен</w:t>
      </w:r>
      <w:r>
        <w:rPr>
          <w:spacing w:val="-6"/>
        </w:rPr>
        <w:t xml:space="preserve"> </w:t>
      </w:r>
      <w:r>
        <w:t>ознакомиться</w:t>
      </w:r>
      <w:r>
        <w:rPr>
          <w:spacing w:val="-9"/>
        </w:rPr>
        <w:t xml:space="preserve"> </w:t>
      </w:r>
      <w:r>
        <w:t>с</w:t>
      </w:r>
      <w:r>
        <w:rPr>
          <w:spacing w:val="-6"/>
        </w:rPr>
        <w:t xml:space="preserve"> </w:t>
      </w:r>
      <w:r>
        <w:t>принципиальной</w:t>
      </w:r>
      <w:r>
        <w:rPr>
          <w:spacing w:val="-6"/>
        </w:rPr>
        <w:t xml:space="preserve"> </w:t>
      </w:r>
      <w:r>
        <w:t>схемой</w:t>
      </w:r>
      <w:r>
        <w:rPr>
          <w:spacing w:val="-11"/>
        </w:rPr>
        <w:t xml:space="preserve"> </w:t>
      </w:r>
      <w:r>
        <w:t>цепи</w:t>
      </w:r>
      <w:r>
        <w:rPr>
          <w:spacing w:val="-6"/>
        </w:rPr>
        <w:t xml:space="preserve"> </w:t>
      </w:r>
      <w:r>
        <w:t>управления</w:t>
      </w:r>
      <w:r>
        <w:rPr>
          <w:spacing w:val="-9"/>
        </w:rPr>
        <w:t xml:space="preserve"> </w:t>
      </w:r>
      <w:r>
        <w:t xml:space="preserve">электродвигателем, изучить паспортные данные </w:t>
      </w:r>
      <w:r>
        <w:t>оборудования и условия эксплуатации. Далее необходимо оформить наряд-допуск на производство работ (при его имитации), подготовить инструменты и средства индивидуальной защиты. Пе началом работ требуется убедиться в отсутствии напряжения на оборудовании с п</w:t>
      </w:r>
      <w:r>
        <w:t>омощью указателя напряжения и установить предупреждающие плакаты.</w:t>
      </w:r>
    </w:p>
    <w:p w:rsidR="000E75F4" w:rsidRDefault="00DA1BD5">
      <w:pPr>
        <w:pStyle w:val="2"/>
        <w:spacing w:before="5"/>
        <w:ind w:left="564"/>
        <w:jc w:val="both"/>
      </w:pPr>
      <w:r>
        <w:t>Диагностика</w:t>
      </w:r>
      <w:r>
        <w:rPr>
          <w:spacing w:val="50"/>
        </w:rPr>
        <w:t xml:space="preserve"> </w:t>
      </w:r>
      <w:r>
        <w:rPr>
          <w:spacing w:val="-2"/>
        </w:rPr>
        <w:t>неисправности:</w:t>
      </w:r>
    </w:p>
    <w:p w:rsidR="000E75F4" w:rsidRDefault="00DA1BD5">
      <w:pPr>
        <w:pStyle w:val="afa"/>
        <w:spacing w:before="52" w:line="288" w:lineRule="auto"/>
        <w:ind w:left="138" w:right="134" w:firstLine="425"/>
        <w:jc w:val="both"/>
      </w:pPr>
      <w:r>
        <w:t>На первом этапе проводится визуальный осмотр цепи управления: проверяется целостность проводов, состояние контактов, отсутствие оплавлений и механических поврежден</w:t>
      </w:r>
      <w:r>
        <w:t>ий. Затем с помощью мультиметра выполняется прозвонка цепей</w:t>
      </w:r>
      <w:r>
        <w:rPr>
          <w:spacing w:val="-3"/>
        </w:rPr>
        <w:t xml:space="preserve"> </w:t>
      </w:r>
      <w:r>
        <w:t>управления и силовых цепей для выявления обрывов или коротких замыканий. Особое внимание уделяется проверке катушки магнитного пускателя,</w:t>
      </w:r>
      <w:r>
        <w:rPr>
          <w:spacing w:val="-14"/>
        </w:rPr>
        <w:t xml:space="preserve"> </w:t>
      </w:r>
      <w:r>
        <w:t>контактов</w:t>
      </w:r>
      <w:r>
        <w:rPr>
          <w:spacing w:val="-11"/>
        </w:rPr>
        <w:t xml:space="preserve"> </w:t>
      </w:r>
      <w:r>
        <w:t>теплового</w:t>
      </w:r>
      <w:r>
        <w:rPr>
          <w:spacing w:val="-16"/>
        </w:rPr>
        <w:t xml:space="preserve"> </w:t>
      </w:r>
      <w:r>
        <w:t>реле</w:t>
      </w:r>
      <w:r>
        <w:rPr>
          <w:spacing w:val="-10"/>
        </w:rPr>
        <w:t xml:space="preserve"> </w:t>
      </w:r>
      <w:r>
        <w:t>и</w:t>
      </w:r>
      <w:r>
        <w:rPr>
          <w:spacing w:val="-11"/>
        </w:rPr>
        <w:t xml:space="preserve"> </w:t>
      </w:r>
      <w:r>
        <w:t>работоспособности</w:t>
      </w:r>
      <w:r>
        <w:rPr>
          <w:spacing w:val="-11"/>
        </w:rPr>
        <w:t xml:space="preserve"> </w:t>
      </w:r>
      <w:r>
        <w:t>кнопок</w:t>
      </w:r>
      <w:r>
        <w:rPr>
          <w:spacing w:val="-13"/>
        </w:rPr>
        <w:t xml:space="preserve"> </w:t>
      </w:r>
      <w:r>
        <w:t>управления.</w:t>
      </w:r>
      <w:r>
        <w:rPr>
          <w:spacing w:val="-14"/>
        </w:rPr>
        <w:t xml:space="preserve"> </w:t>
      </w:r>
      <w:r>
        <w:t>При</w:t>
      </w:r>
      <w:r>
        <w:rPr>
          <w:spacing w:val="-11"/>
        </w:rPr>
        <w:t xml:space="preserve"> </w:t>
      </w:r>
      <w:r>
        <w:t>необходимости проводится измерение сопротивления изоляции мегомметром.</w:t>
      </w:r>
    </w:p>
    <w:p w:rsidR="000E75F4" w:rsidRDefault="00DA1BD5">
      <w:pPr>
        <w:pStyle w:val="2"/>
        <w:spacing w:line="262" w:lineRule="exact"/>
        <w:ind w:left="564"/>
        <w:jc w:val="both"/>
      </w:pPr>
      <w:r>
        <w:t>Ремонтные</w:t>
      </w:r>
      <w:r>
        <w:rPr>
          <w:spacing w:val="41"/>
        </w:rPr>
        <w:t xml:space="preserve"> </w:t>
      </w:r>
      <w:r>
        <w:rPr>
          <w:spacing w:val="-2"/>
        </w:rPr>
        <w:t>работы:</w:t>
      </w:r>
    </w:p>
    <w:p w:rsidR="000E75F4" w:rsidRDefault="00DA1BD5">
      <w:pPr>
        <w:pStyle w:val="afa"/>
        <w:spacing w:before="53" w:line="288" w:lineRule="auto"/>
        <w:ind w:left="138" w:right="134" w:firstLine="425"/>
        <w:jc w:val="both"/>
      </w:pPr>
      <w:r>
        <w:t>После выявления</w:t>
      </w:r>
      <w:r>
        <w:rPr>
          <w:spacing w:val="-4"/>
        </w:rPr>
        <w:t xml:space="preserve"> </w:t>
      </w:r>
      <w:r>
        <w:t>неисправности выполняются</w:t>
      </w:r>
      <w:r>
        <w:rPr>
          <w:spacing w:val="-4"/>
        </w:rPr>
        <w:t xml:space="preserve"> </w:t>
      </w:r>
      <w:r>
        <w:t>ремонтные работы.</w:t>
      </w:r>
      <w:r>
        <w:rPr>
          <w:spacing w:val="-4"/>
        </w:rPr>
        <w:t xml:space="preserve"> </w:t>
      </w:r>
      <w:r>
        <w:t>Это может</w:t>
      </w:r>
      <w:r>
        <w:rPr>
          <w:spacing w:val="-5"/>
        </w:rPr>
        <w:t xml:space="preserve"> </w:t>
      </w:r>
      <w:r>
        <w:t>включать</w:t>
      </w:r>
      <w:r>
        <w:rPr>
          <w:spacing w:val="-3"/>
        </w:rPr>
        <w:t xml:space="preserve"> </w:t>
      </w:r>
      <w:r>
        <w:t>в себя замену перегоревшего предохранителя, очистку и подтяжку контактов</w:t>
      </w:r>
      <w:r>
        <w:t>, замену неисправных компонентов (например, катушки пускателя или контактов теплового реле). Все соединения должны</w:t>
      </w:r>
      <w:r>
        <w:rPr>
          <w:spacing w:val="-11"/>
        </w:rPr>
        <w:t xml:space="preserve"> </w:t>
      </w:r>
      <w:r>
        <w:t>быть</w:t>
      </w:r>
      <w:r>
        <w:rPr>
          <w:spacing w:val="-10"/>
        </w:rPr>
        <w:t xml:space="preserve"> </w:t>
      </w:r>
      <w:r>
        <w:t>надежно</w:t>
      </w:r>
      <w:r>
        <w:rPr>
          <w:spacing w:val="-7"/>
        </w:rPr>
        <w:t xml:space="preserve"> </w:t>
      </w:r>
      <w:r>
        <w:t>затянуты,</w:t>
      </w:r>
      <w:r>
        <w:rPr>
          <w:spacing w:val="-11"/>
        </w:rPr>
        <w:t xml:space="preserve"> </w:t>
      </w:r>
      <w:r>
        <w:t>а</w:t>
      </w:r>
      <w:r>
        <w:rPr>
          <w:spacing w:val="-8"/>
        </w:rPr>
        <w:t xml:space="preserve"> </w:t>
      </w:r>
      <w:r>
        <w:t>провода</w:t>
      </w:r>
      <w:r>
        <w:rPr>
          <w:spacing w:val="-8"/>
        </w:rPr>
        <w:t xml:space="preserve"> </w:t>
      </w:r>
      <w:r>
        <w:t>проложены</w:t>
      </w:r>
      <w:r>
        <w:rPr>
          <w:spacing w:val="-11"/>
        </w:rPr>
        <w:t xml:space="preserve"> </w:t>
      </w:r>
      <w:r>
        <w:t>в</w:t>
      </w:r>
      <w:r>
        <w:rPr>
          <w:spacing w:val="-8"/>
        </w:rPr>
        <w:t xml:space="preserve"> </w:t>
      </w:r>
      <w:r>
        <w:t>соответствии</w:t>
      </w:r>
      <w:r>
        <w:rPr>
          <w:spacing w:val="-8"/>
        </w:rPr>
        <w:t xml:space="preserve"> </w:t>
      </w:r>
      <w:r>
        <w:t>с</w:t>
      </w:r>
      <w:r>
        <w:rPr>
          <w:spacing w:val="-8"/>
        </w:rPr>
        <w:t xml:space="preserve"> </w:t>
      </w:r>
      <w:r>
        <w:t>требованиями</w:t>
      </w:r>
      <w:r>
        <w:rPr>
          <w:spacing w:val="-8"/>
        </w:rPr>
        <w:t xml:space="preserve"> </w:t>
      </w:r>
      <w:r>
        <w:t>ПУЭ.</w:t>
      </w:r>
      <w:r>
        <w:rPr>
          <w:spacing w:val="-11"/>
        </w:rPr>
        <w:t xml:space="preserve"> </w:t>
      </w:r>
      <w:r>
        <w:t>После замены деталей осуществляется повторная проверка целостно</w:t>
      </w:r>
      <w:r>
        <w:t>сти цепи.</w:t>
      </w:r>
    </w:p>
    <w:p w:rsidR="000E75F4" w:rsidRDefault="00DA1BD5">
      <w:pPr>
        <w:pStyle w:val="2"/>
        <w:spacing w:before="5"/>
        <w:ind w:left="564"/>
        <w:jc w:val="both"/>
      </w:pPr>
      <w:r>
        <w:rPr>
          <w:spacing w:val="2"/>
        </w:rPr>
        <w:t>Профилактические</w:t>
      </w:r>
      <w:r>
        <w:rPr>
          <w:spacing w:val="42"/>
        </w:rPr>
        <w:t xml:space="preserve"> </w:t>
      </w:r>
      <w:r>
        <w:rPr>
          <w:spacing w:val="-2"/>
        </w:rPr>
        <w:t>мероприятия:</w:t>
      </w:r>
    </w:p>
    <w:p w:rsidR="000E75F4" w:rsidRDefault="00DA1BD5">
      <w:pPr>
        <w:pStyle w:val="afa"/>
        <w:spacing w:before="52" w:line="288" w:lineRule="auto"/>
        <w:ind w:left="138" w:right="139" w:firstLine="425"/>
        <w:jc w:val="both"/>
      </w:pPr>
      <w:r>
        <w:t xml:space="preserve">Для предупреждения повторных неисправностей проводится профилактика: очистка всех компонентов от пыли и загрязнений, проверка и регулировка механических частей (например, силы нажатия контактов), обработка контактов </w:t>
      </w:r>
      <w:r>
        <w:t>специальной смазкой для снижения переходного сопротивления. Дополнительно проверяется работа системы защиты - настраиваются уставки теплового реле, проверяется корректность работы реле контроля фаз.</w:t>
      </w:r>
    </w:p>
    <w:p w:rsidR="000E75F4" w:rsidRDefault="00DA1BD5">
      <w:pPr>
        <w:pStyle w:val="2"/>
        <w:spacing w:line="263" w:lineRule="exact"/>
        <w:ind w:left="564"/>
        <w:jc w:val="both"/>
      </w:pPr>
      <w:r>
        <w:t>Испытания</w:t>
      </w:r>
      <w:r>
        <w:rPr>
          <w:spacing w:val="-11"/>
        </w:rPr>
        <w:t xml:space="preserve"> </w:t>
      </w:r>
      <w:r>
        <w:t>и</w:t>
      </w:r>
      <w:r>
        <w:rPr>
          <w:spacing w:val="-12"/>
        </w:rPr>
        <w:t xml:space="preserve"> </w:t>
      </w:r>
      <w:r>
        <w:t>сдача</w:t>
      </w:r>
      <w:r>
        <w:rPr>
          <w:spacing w:val="-9"/>
        </w:rPr>
        <w:t xml:space="preserve"> </w:t>
      </w:r>
      <w:r>
        <w:rPr>
          <w:spacing w:val="-2"/>
        </w:rPr>
        <w:t>работы:</w:t>
      </w:r>
    </w:p>
    <w:p w:rsidR="000E75F4" w:rsidRDefault="00DA1BD5">
      <w:pPr>
        <w:pStyle w:val="afa"/>
        <w:spacing w:before="53" w:line="288" w:lineRule="auto"/>
        <w:ind w:left="138" w:right="145" w:firstLine="425"/>
        <w:jc w:val="both"/>
      </w:pPr>
      <w:r>
        <w:t>После завершения ремонта и</w:t>
      </w:r>
      <w:r>
        <w:t xml:space="preserve"> профилактики проводятся функциональные испытания. Оборудование включается на холостом ходу, проверяется работа кнопок управления, срабатывание защит при имитации перегрузки, работа сигнальных ламп. Все параметры работы фиксируются в журнале ремонта. По ок</w:t>
      </w:r>
      <w:r>
        <w:t>ончании работ студент составляет отчет с указанием выявленных неисправностей, выполненных работ и результатов испытаний.</w:t>
      </w:r>
    </w:p>
    <w:p w:rsidR="000E75F4" w:rsidRDefault="000E75F4">
      <w:pPr>
        <w:pStyle w:val="afa"/>
        <w:spacing w:line="288" w:lineRule="auto"/>
        <w:jc w:val="both"/>
        <w:sectPr w:rsidR="000E75F4">
          <w:pgSz w:w="11910" w:h="16850"/>
          <w:pgMar w:top="500" w:right="425" w:bottom="460" w:left="992" w:header="0" w:footer="272" w:gutter="0"/>
          <w:cols w:space="1701"/>
          <w:docGrid w:linePitch="360"/>
        </w:sectPr>
      </w:pPr>
    </w:p>
    <w:p w:rsidR="000E75F4" w:rsidRDefault="00DA1BD5">
      <w:pPr>
        <w:pStyle w:val="2"/>
        <w:spacing w:before="84"/>
      </w:pPr>
      <w:r>
        <w:lastRenderedPageBreak/>
        <w:t>Параметры</w:t>
      </w:r>
      <w:r>
        <w:rPr>
          <w:spacing w:val="42"/>
        </w:rPr>
        <w:t xml:space="preserve"> </w:t>
      </w:r>
      <w:r>
        <w:rPr>
          <w:spacing w:val="-2"/>
        </w:rPr>
        <w:t>оценивания</w:t>
      </w:r>
    </w:p>
    <w:p w:rsidR="000E75F4" w:rsidRDefault="000E75F4">
      <w:pPr>
        <w:pStyle w:val="afa"/>
        <w:spacing w:before="1"/>
        <w:rPr>
          <w:b/>
          <w:sz w:val="15"/>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4"/>
        <w:gridCol w:w="1420"/>
        <w:gridCol w:w="6240"/>
      </w:tblGrid>
      <w:tr w:rsidR="000E75F4">
        <w:trPr>
          <w:trHeight w:val="256"/>
        </w:trPr>
        <w:tc>
          <w:tcPr>
            <w:tcW w:w="2544" w:type="dxa"/>
          </w:tcPr>
          <w:p w:rsidR="000E75F4" w:rsidRDefault="00DA1BD5">
            <w:pPr>
              <w:pStyle w:val="TableParagraph"/>
              <w:spacing w:before="2" w:line="234" w:lineRule="exact"/>
              <w:ind w:left="110"/>
              <w:rPr>
                <w:b/>
              </w:rPr>
            </w:pPr>
            <w:r>
              <w:rPr>
                <w:b/>
                <w:spacing w:val="-2"/>
              </w:rPr>
              <w:t>Критерий</w:t>
            </w:r>
          </w:p>
        </w:tc>
        <w:tc>
          <w:tcPr>
            <w:tcW w:w="1420" w:type="dxa"/>
          </w:tcPr>
          <w:p w:rsidR="000E75F4" w:rsidRDefault="00DA1BD5">
            <w:pPr>
              <w:pStyle w:val="TableParagraph"/>
              <w:spacing w:before="2" w:line="234" w:lineRule="exact"/>
              <w:ind w:left="116"/>
              <w:rPr>
                <w:b/>
              </w:rPr>
            </w:pPr>
            <w:r>
              <w:rPr>
                <w:b/>
              </w:rPr>
              <w:t>Макс.</w:t>
            </w:r>
            <w:r>
              <w:rPr>
                <w:b/>
                <w:spacing w:val="-3"/>
              </w:rPr>
              <w:t xml:space="preserve"> </w:t>
            </w:r>
            <w:r>
              <w:rPr>
                <w:b/>
                <w:spacing w:val="-4"/>
              </w:rPr>
              <w:t>балл</w:t>
            </w:r>
          </w:p>
        </w:tc>
        <w:tc>
          <w:tcPr>
            <w:tcW w:w="6240" w:type="dxa"/>
          </w:tcPr>
          <w:p w:rsidR="000E75F4" w:rsidRDefault="00DA1BD5">
            <w:pPr>
              <w:pStyle w:val="TableParagraph"/>
              <w:spacing w:before="2" w:line="234" w:lineRule="exact"/>
              <w:ind w:left="116"/>
              <w:rPr>
                <w:b/>
              </w:rPr>
            </w:pPr>
            <w:r>
              <w:rPr>
                <w:b/>
                <w:spacing w:val="-2"/>
              </w:rPr>
              <w:t>Описание</w:t>
            </w:r>
          </w:p>
        </w:tc>
      </w:tr>
      <w:tr w:rsidR="000E75F4">
        <w:trPr>
          <w:trHeight w:val="509"/>
        </w:trPr>
        <w:tc>
          <w:tcPr>
            <w:tcW w:w="2544" w:type="dxa"/>
          </w:tcPr>
          <w:p w:rsidR="000E75F4" w:rsidRDefault="00DA1BD5">
            <w:pPr>
              <w:pStyle w:val="TableParagraph"/>
              <w:spacing w:line="248" w:lineRule="exact"/>
              <w:ind w:left="110"/>
            </w:pPr>
            <w:r>
              <w:t>Соблюдение</w:t>
            </w:r>
            <w:r>
              <w:rPr>
                <w:spacing w:val="-8"/>
              </w:rPr>
              <w:t xml:space="preserve"> </w:t>
            </w:r>
            <w:r>
              <w:rPr>
                <w:spacing w:val="-5"/>
              </w:rPr>
              <w:t>ТБ</w:t>
            </w:r>
          </w:p>
        </w:tc>
        <w:tc>
          <w:tcPr>
            <w:tcW w:w="1420" w:type="dxa"/>
          </w:tcPr>
          <w:p w:rsidR="000E75F4" w:rsidRDefault="00DA1BD5">
            <w:pPr>
              <w:pStyle w:val="TableParagraph"/>
              <w:spacing w:line="248" w:lineRule="exact"/>
              <w:ind w:left="116"/>
            </w:pPr>
            <w:r>
              <w:rPr>
                <w:spacing w:val="-5"/>
              </w:rPr>
              <w:t>20</w:t>
            </w:r>
          </w:p>
        </w:tc>
        <w:tc>
          <w:tcPr>
            <w:tcW w:w="6240" w:type="dxa"/>
          </w:tcPr>
          <w:p w:rsidR="000E75F4" w:rsidRDefault="00DA1BD5">
            <w:pPr>
              <w:pStyle w:val="TableParagraph"/>
              <w:spacing w:line="248" w:lineRule="exact"/>
              <w:ind w:left="116"/>
            </w:pPr>
            <w:r>
              <w:t>Правильное</w:t>
            </w:r>
            <w:r>
              <w:rPr>
                <w:spacing w:val="-9"/>
              </w:rPr>
              <w:t xml:space="preserve"> </w:t>
            </w:r>
            <w:r>
              <w:t>использование</w:t>
            </w:r>
            <w:r>
              <w:rPr>
                <w:spacing w:val="-9"/>
              </w:rPr>
              <w:t xml:space="preserve"> </w:t>
            </w:r>
            <w:r>
              <w:t>СИЗ,</w:t>
            </w:r>
            <w:r>
              <w:rPr>
                <w:spacing w:val="-9"/>
              </w:rPr>
              <w:t xml:space="preserve"> </w:t>
            </w:r>
            <w:r>
              <w:t>выполнение</w:t>
            </w:r>
            <w:r>
              <w:rPr>
                <w:spacing w:val="-9"/>
              </w:rPr>
              <w:t xml:space="preserve"> </w:t>
            </w:r>
            <w:r>
              <w:rPr>
                <w:spacing w:val="-2"/>
              </w:rPr>
              <w:t>требований</w:t>
            </w:r>
          </w:p>
          <w:p w:rsidR="000E75F4" w:rsidRDefault="00DA1BD5">
            <w:pPr>
              <w:pStyle w:val="TableParagraph"/>
              <w:spacing w:line="241" w:lineRule="exact"/>
              <w:ind w:left="116"/>
            </w:pPr>
            <w:r>
              <w:rPr>
                <w:spacing w:val="-2"/>
              </w:rPr>
              <w:t>электробезопасности</w:t>
            </w:r>
          </w:p>
        </w:tc>
      </w:tr>
      <w:tr w:rsidR="000E75F4">
        <w:trPr>
          <w:trHeight w:val="501"/>
        </w:trPr>
        <w:tc>
          <w:tcPr>
            <w:tcW w:w="2544" w:type="dxa"/>
          </w:tcPr>
          <w:p w:rsidR="000E75F4" w:rsidRDefault="00DA1BD5">
            <w:pPr>
              <w:pStyle w:val="TableParagraph"/>
              <w:spacing w:line="248" w:lineRule="exact"/>
              <w:ind w:left="110"/>
            </w:pPr>
            <w:r>
              <w:rPr>
                <w:spacing w:val="-2"/>
              </w:rPr>
              <w:t>Диагностика</w:t>
            </w:r>
          </w:p>
        </w:tc>
        <w:tc>
          <w:tcPr>
            <w:tcW w:w="1420" w:type="dxa"/>
          </w:tcPr>
          <w:p w:rsidR="000E75F4" w:rsidRDefault="00DA1BD5">
            <w:pPr>
              <w:pStyle w:val="TableParagraph"/>
              <w:spacing w:line="248" w:lineRule="exact"/>
              <w:ind w:left="116"/>
            </w:pPr>
            <w:r>
              <w:rPr>
                <w:spacing w:val="-5"/>
              </w:rPr>
              <w:t>25</w:t>
            </w:r>
          </w:p>
        </w:tc>
        <w:tc>
          <w:tcPr>
            <w:tcW w:w="6240" w:type="dxa"/>
          </w:tcPr>
          <w:p w:rsidR="000E75F4" w:rsidRDefault="00DA1BD5">
            <w:pPr>
              <w:pStyle w:val="TableParagraph"/>
              <w:spacing w:line="247" w:lineRule="exact"/>
              <w:ind w:left="116"/>
            </w:pPr>
            <w:r>
              <w:t>Полнота</w:t>
            </w:r>
            <w:r>
              <w:rPr>
                <w:spacing w:val="-8"/>
              </w:rPr>
              <w:t xml:space="preserve"> </w:t>
            </w:r>
            <w:r>
              <w:t>и</w:t>
            </w:r>
            <w:r>
              <w:rPr>
                <w:spacing w:val="-7"/>
              </w:rPr>
              <w:t xml:space="preserve"> </w:t>
            </w:r>
            <w:r>
              <w:t>точность</w:t>
            </w:r>
            <w:r>
              <w:rPr>
                <w:spacing w:val="-10"/>
              </w:rPr>
              <w:t xml:space="preserve"> </w:t>
            </w:r>
            <w:r>
              <w:t>выявления</w:t>
            </w:r>
            <w:r>
              <w:rPr>
                <w:spacing w:val="-11"/>
              </w:rPr>
              <w:t xml:space="preserve"> </w:t>
            </w:r>
            <w:r>
              <w:t>неисправностей,</w:t>
            </w:r>
            <w:r>
              <w:rPr>
                <w:spacing w:val="-7"/>
              </w:rPr>
              <w:t xml:space="preserve"> </w:t>
            </w:r>
            <w:r>
              <w:rPr>
                <w:spacing w:val="-2"/>
              </w:rPr>
              <w:t>использование</w:t>
            </w:r>
          </w:p>
          <w:p w:rsidR="000E75F4" w:rsidRDefault="00DA1BD5">
            <w:pPr>
              <w:pStyle w:val="TableParagraph"/>
              <w:spacing w:line="234" w:lineRule="exact"/>
              <w:ind w:left="116"/>
            </w:pPr>
            <w:r>
              <w:rPr>
                <w:spacing w:val="-2"/>
              </w:rPr>
              <w:t>приборов</w:t>
            </w:r>
          </w:p>
        </w:tc>
      </w:tr>
      <w:tr w:rsidR="000E75F4">
        <w:trPr>
          <w:trHeight w:val="508"/>
        </w:trPr>
        <w:tc>
          <w:tcPr>
            <w:tcW w:w="2544" w:type="dxa"/>
          </w:tcPr>
          <w:p w:rsidR="000E75F4" w:rsidRDefault="00DA1BD5">
            <w:pPr>
              <w:pStyle w:val="TableParagraph"/>
              <w:spacing w:before="2"/>
              <w:ind w:left="110"/>
            </w:pPr>
            <w:r>
              <w:t>Качество</w:t>
            </w:r>
            <w:r>
              <w:rPr>
                <w:spacing w:val="-11"/>
              </w:rPr>
              <w:t xml:space="preserve"> </w:t>
            </w:r>
            <w:r>
              <w:rPr>
                <w:spacing w:val="-2"/>
              </w:rPr>
              <w:t>ремонта</w:t>
            </w:r>
          </w:p>
        </w:tc>
        <w:tc>
          <w:tcPr>
            <w:tcW w:w="1420" w:type="dxa"/>
          </w:tcPr>
          <w:p w:rsidR="000E75F4" w:rsidRDefault="00DA1BD5">
            <w:pPr>
              <w:pStyle w:val="TableParagraph"/>
              <w:spacing w:before="2"/>
              <w:ind w:left="116"/>
            </w:pPr>
            <w:r>
              <w:rPr>
                <w:spacing w:val="-5"/>
              </w:rPr>
              <w:t>25</w:t>
            </w:r>
          </w:p>
        </w:tc>
        <w:tc>
          <w:tcPr>
            <w:tcW w:w="6240" w:type="dxa"/>
          </w:tcPr>
          <w:p w:rsidR="000E75F4" w:rsidRDefault="00DA1BD5">
            <w:pPr>
              <w:pStyle w:val="TableParagraph"/>
              <w:spacing w:line="252" w:lineRule="exact"/>
              <w:ind w:left="116"/>
            </w:pPr>
            <w:r>
              <w:t>Правильность</w:t>
            </w:r>
            <w:r>
              <w:rPr>
                <w:spacing w:val="-10"/>
              </w:rPr>
              <w:t xml:space="preserve"> </w:t>
            </w:r>
            <w:r>
              <w:t>выполнения</w:t>
            </w:r>
            <w:r>
              <w:rPr>
                <w:spacing w:val="-11"/>
              </w:rPr>
              <w:t xml:space="preserve"> </w:t>
            </w:r>
            <w:r>
              <w:t>ремонтных</w:t>
            </w:r>
            <w:r>
              <w:rPr>
                <w:spacing w:val="-7"/>
              </w:rPr>
              <w:t xml:space="preserve"> </w:t>
            </w:r>
            <w:r>
              <w:t>работ,</w:t>
            </w:r>
            <w:r>
              <w:rPr>
                <w:spacing w:val="-8"/>
              </w:rPr>
              <w:t xml:space="preserve"> </w:t>
            </w:r>
            <w:r>
              <w:t xml:space="preserve">надежность </w:t>
            </w:r>
            <w:r>
              <w:rPr>
                <w:spacing w:val="-2"/>
              </w:rPr>
              <w:t>соединений</w:t>
            </w:r>
          </w:p>
        </w:tc>
      </w:tr>
      <w:tr w:rsidR="000E75F4">
        <w:trPr>
          <w:trHeight w:val="508"/>
        </w:trPr>
        <w:tc>
          <w:tcPr>
            <w:tcW w:w="2544" w:type="dxa"/>
          </w:tcPr>
          <w:p w:rsidR="000E75F4" w:rsidRDefault="00DA1BD5">
            <w:pPr>
              <w:pStyle w:val="TableParagraph"/>
              <w:spacing w:line="248" w:lineRule="exact"/>
              <w:ind w:left="110"/>
            </w:pPr>
            <w:r>
              <w:rPr>
                <w:spacing w:val="-2"/>
              </w:rPr>
              <w:t>Профилактика</w:t>
            </w:r>
          </w:p>
        </w:tc>
        <w:tc>
          <w:tcPr>
            <w:tcW w:w="1420" w:type="dxa"/>
          </w:tcPr>
          <w:p w:rsidR="000E75F4" w:rsidRDefault="00DA1BD5">
            <w:pPr>
              <w:pStyle w:val="TableParagraph"/>
              <w:spacing w:line="248" w:lineRule="exact"/>
              <w:ind w:left="116"/>
            </w:pPr>
            <w:r>
              <w:rPr>
                <w:spacing w:val="-5"/>
              </w:rPr>
              <w:t>15</w:t>
            </w:r>
          </w:p>
        </w:tc>
        <w:tc>
          <w:tcPr>
            <w:tcW w:w="6240" w:type="dxa"/>
          </w:tcPr>
          <w:p w:rsidR="000E75F4" w:rsidRDefault="00DA1BD5">
            <w:pPr>
              <w:pStyle w:val="TableParagraph"/>
              <w:spacing w:line="247" w:lineRule="exact"/>
              <w:ind w:left="116"/>
            </w:pPr>
            <w:r>
              <w:t>Полнота</w:t>
            </w:r>
            <w:r>
              <w:rPr>
                <w:spacing w:val="-14"/>
              </w:rPr>
              <w:t xml:space="preserve"> </w:t>
            </w:r>
            <w:r>
              <w:t>профилактических</w:t>
            </w:r>
            <w:r>
              <w:rPr>
                <w:spacing w:val="-14"/>
              </w:rPr>
              <w:t xml:space="preserve"> </w:t>
            </w:r>
            <w:r>
              <w:t>мероприятий,</w:t>
            </w:r>
            <w:r>
              <w:rPr>
                <w:spacing w:val="-13"/>
              </w:rPr>
              <w:t xml:space="preserve"> </w:t>
            </w:r>
            <w:r>
              <w:t>направленных</w:t>
            </w:r>
            <w:r>
              <w:rPr>
                <w:spacing w:val="-13"/>
              </w:rPr>
              <w:t xml:space="preserve"> </w:t>
            </w:r>
            <w:r>
              <w:rPr>
                <w:spacing w:val="-5"/>
              </w:rPr>
              <w:t>на</w:t>
            </w:r>
          </w:p>
          <w:p w:rsidR="000E75F4" w:rsidRDefault="00DA1BD5">
            <w:pPr>
              <w:pStyle w:val="TableParagraph"/>
              <w:spacing w:line="241" w:lineRule="exact"/>
              <w:ind w:left="116"/>
            </w:pPr>
            <w:r>
              <w:t>предупреждение</w:t>
            </w:r>
            <w:r>
              <w:rPr>
                <w:spacing w:val="-13"/>
              </w:rPr>
              <w:t xml:space="preserve"> </w:t>
            </w:r>
            <w:r>
              <w:rPr>
                <w:spacing w:val="-2"/>
              </w:rPr>
              <w:t>аварий</w:t>
            </w:r>
          </w:p>
        </w:tc>
      </w:tr>
      <w:tr w:rsidR="000E75F4">
        <w:trPr>
          <w:trHeight w:val="249"/>
        </w:trPr>
        <w:tc>
          <w:tcPr>
            <w:tcW w:w="2544" w:type="dxa"/>
          </w:tcPr>
          <w:p w:rsidR="000E75F4" w:rsidRDefault="00DA1BD5">
            <w:pPr>
              <w:pStyle w:val="TableParagraph"/>
              <w:spacing w:line="229" w:lineRule="exact"/>
              <w:ind w:left="110"/>
            </w:pPr>
            <w:r>
              <w:rPr>
                <w:spacing w:val="-2"/>
              </w:rPr>
              <w:t>Документация</w:t>
            </w:r>
          </w:p>
        </w:tc>
        <w:tc>
          <w:tcPr>
            <w:tcW w:w="1420" w:type="dxa"/>
          </w:tcPr>
          <w:p w:rsidR="000E75F4" w:rsidRDefault="00DA1BD5">
            <w:pPr>
              <w:pStyle w:val="TableParagraph"/>
              <w:spacing w:line="229" w:lineRule="exact"/>
              <w:ind w:left="116"/>
            </w:pPr>
            <w:r>
              <w:rPr>
                <w:spacing w:val="-5"/>
              </w:rPr>
              <w:t>10</w:t>
            </w:r>
          </w:p>
        </w:tc>
        <w:tc>
          <w:tcPr>
            <w:tcW w:w="6240" w:type="dxa"/>
          </w:tcPr>
          <w:p w:rsidR="000E75F4" w:rsidRDefault="00DA1BD5">
            <w:pPr>
              <w:pStyle w:val="TableParagraph"/>
              <w:spacing w:line="229" w:lineRule="exact"/>
              <w:ind w:left="116"/>
            </w:pPr>
            <w:r>
              <w:t>Оформление</w:t>
            </w:r>
            <w:r>
              <w:rPr>
                <w:spacing w:val="-8"/>
              </w:rPr>
              <w:t xml:space="preserve"> </w:t>
            </w:r>
            <w:r>
              <w:t>журнала</w:t>
            </w:r>
            <w:r>
              <w:rPr>
                <w:spacing w:val="-8"/>
              </w:rPr>
              <w:t xml:space="preserve"> </w:t>
            </w:r>
            <w:r>
              <w:t>ремонта</w:t>
            </w:r>
            <w:r>
              <w:rPr>
                <w:spacing w:val="-7"/>
              </w:rPr>
              <w:t xml:space="preserve"> </w:t>
            </w:r>
            <w:r>
              <w:t>и</w:t>
            </w:r>
            <w:r>
              <w:rPr>
                <w:spacing w:val="-6"/>
              </w:rPr>
              <w:t xml:space="preserve"> </w:t>
            </w:r>
            <w:r>
              <w:rPr>
                <w:spacing w:val="-2"/>
              </w:rPr>
              <w:t>отчета</w:t>
            </w:r>
          </w:p>
        </w:tc>
      </w:tr>
      <w:tr w:rsidR="000E75F4">
        <w:trPr>
          <w:trHeight w:val="256"/>
        </w:trPr>
        <w:tc>
          <w:tcPr>
            <w:tcW w:w="2544" w:type="dxa"/>
          </w:tcPr>
          <w:p w:rsidR="000E75F4" w:rsidRDefault="00DA1BD5">
            <w:pPr>
              <w:pStyle w:val="TableParagraph"/>
              <w:spacing w:line="236" w:lineRule="exact"/>
              <w:ind w:left="110"/>
            </w:pPr>
            <w:r>
              <w:t>Время</w:t>
            </w:r>
            <w:r>
              <w:rPr>
                <w:spacing w:val="-1"/>
              </w:rPr>
              <w:t xml:space="preserve"> </w:t>
            </w:r>
            <w:r>
              <w:rPr>
                <w:spacing w:val="-2"/>
              </w:rPr>
              <w:t>выполнения</w:t>
            </w:r>
          </w:p>
        </w:tc>
        <w:tc>
          <w:tcPr>
            <w:tcW w:w="1420" w:type="dxa"/>
          </w:tcPr>
          <w:p w:rsidR="000E75F4" w:rsidRDefault="00DA1BD5">
            <w:pPr>
              <w:pStyle w:val="TableParagraph"/>
              <w:spacing w:line="236" w:lineRule="exact"/>
              <w:ind w:left="116"/>
            </w:pPr>
            <w:r>
              <w:rPr>
                <w:spacing w:val="-10"/>
              </w:rPr>
              <w:t>5</w:t>
            </w:r>
          </w:p>
        </w:tc>
        <w:tc>
          <w:tcPr>
            <w:tcW w:w="6240" w:type="dxa"/>
          </w:tcPr>
          <w:p w:rsidR="000E75F4" w:rsidRDefault="00DA1BD5">
            <w:pPr>
              <w:pStyle w:val="TableParagraph"/>
              <w:spacing w:line="236" w:lineRule="exact"/>
              <w:ind w:left="116"/>
            </w:pPr>
            <w:r>
              <w:t>Соблюдение</w:t>
            </w:r>
            <w:r>
              <w:rPr>
                <w:spacing w:val="-12"/>
              </w:rPr>
              <w:t xml:space="preserve"> </w:t>
            </w:r>
            <w:r>
              <w:t>отведенного</w:t>
            </w:r>
            <w:r>
              <w:rPr>
                <w:spacing w:val="-10"/>
              </w:rPr>
              <w:t xml:space="preserve"> </w:t>
            </w:r>
            <w:r>
              <w:t>времени</w:t>
            </w:r>
            <w:r>
              <w:rPr>
                <w:spacing w:val="-4"/>
              </w:rPr>
              <w:t xml:space="preserve"> </w:t>
            </w:r>
            <w:r>
              <w:t>(3</w:t>
            </w:r>
            <w:r>
              <w:rPr>
                <w:spacing w:val="-10"/>
              </w:rPr>
              <w:t xml:space="preserve"> </w:t>
            </w:r>
            <w:r>
              <w:rPr>
                <w:spacing w:val="-4"/>
              </w:rPr>
              <w:t>часа)</w:t>
            </w:r>
          </w:p>
        </w:tc>
      </w:tr>
      <w:tr w:rsidR="000E75F4">
        <w:trPr>
          <w:trHeight w:val="249"/>
        </w:trPr>
        <w:tc>
          <w:tcPr>
            <w:tcW w:w="2544" w:type="dxa"/>
          </w:tcPr>
          <w:p w:rsidR="000E75F4" w:rsidRDefault="00DA1BD5">
            <w:pPr>
              <w:pStyle w:val="TableParagraph"/>
              <w:spacing w:line="230" w:lineRule="exact"/>
              <w:ind w:left="110"/>
              <w:rPr>
                <w:b/>
              </w:rPr>
            </w:pPr>
            <w:r>
              <w:rPr>
                <w:b/>
                <w:spacing w:val="-2"/>
              </w:rPr>
              <w:t>Итого</w:t>
            </w:r>
          </w:p>
        </w:tc>
        <w:tc>
          <w:tcPr>
            <w:tcW w:w="1420" w:type="dxa"/>
          </w:tcPr>
          <w:p w:rsidR="000E75F4" w:rsidRDefault="00DA1BD5">
            <w:pPr>
              <w:pStyle w:val="TableParagraph"/>
              <w:spacing w:line="230" w:lineRule="exact"/>
              <w:ind w:left="116"/>
              <w:rPr>
                <w:b/>
              </w:rPr>
            </w:pPr>
            <w:r>
              <w:rPr>
                <w:b/>
                <w:spacing w:val="-5"/>
              </w:rPr>
              <w:t>100</w:t>
            </w:r>
          </w:p>
        </w:tc>
        <w:tc>
          <w:tcPr>
            <w:tcW w:w="6240" w:type="dxa"/>
          </w:tcPr>
          <w:p w:rsidR="000E75F4" w:rsidRDefault="000E75F4">
            <w:pPr>
              <w:pStyle w:val="TableParagraph"/>
              <w:rPr>
                <w:sz w:val="18"/>
              </w:rPr>
            </w:pPr>
          </w:p>
        </w:tc>
      </w:tr>
    </w:tbl>
    <w:p w:rsidR="000E75F4" w:rsidRDefault="000E75F4">
      <w:pPr>
        <w:pStyle w:val="afa"/>
        <w:spacing w:before="68"/>
        <w:rPr>
          <w:b/>
        </w:rPr>
      </w:pPr>
    </w:p>
    <w:p w:rsidR="000E75F4" w:rsidRDefault="00DA1BD5">
      <w:pPr>
        <w:ind w:left="4433"/>
        <w:rPr>
          <w:b/>
          <w:sz w:val="23"/>
        </w:rPr>
      </w:pPr>
      <w:r>
        <w:rPr>
          <w:b/>
          <w:sz w:val="23"/>
        </w:rPr>
        <w:t>Шкала</w:t>
      </w:r>
      <w:r>
        <w:rPr>
          <w:b/>
          <w:spacing w:val="-11"/>
          <w:sz w:val="23"/>
        </w:rPr>
        <w:t xml:space="preserve"> </w:t>
      </w:r>
      <w:r>
        <w:rPr>
          <w:b/>
          <w:spacing w:val="-2"/>
          <w:sz w:val="23"/>
        </w:rPr>
        <w:t>оценки</w:t>
      </w:r>
    </w:p>
    <w:p w:rsidR="000E75F4" w:rsidRDefault="00DA1BD5">
      <w:pPr>
        <w:pStyle w:val="afa"/>
        <w:spacing w:before="52"/>
        <w:ind w:left="138"/>
      </w:pPr>
      <w:r>
        <w:t>«отлично»:</w:t>
      </w:r>
      <w:r>
        <w:rPr>
          <w:spacing w:val="23"/>
        </w:rPr>
        <w:t xml:space="preserve"> </w:t>
      </w:r>
      <w:r>
        <w:t>85-100</w:t>
      </w:r>
      <w:r>
        <w:rPr>
          <w:spacing w:val="30"/>
        </w:rPr>
        <w:t xml:space="preserve"> </w:t>
      </w:r>
      <w:r>
        <w:t>баллов</w:t>
      </w:r>
      <w:r>
        <w:rPr>
          <w:spacing w:val="34"/>
        </w:rPr>
        <w:t xml:space="preserve"> </w:t>
      </w:r>
      <w:r>
        <w:t>—</w:t>
      </w:r>
      <w:r>
        <w:rPr>
          <w:spacing w:val="26"/>
        </w:rPr>
        <w:t xml:space="preserve"> </w:t>
      </w:r>
      <w:r>
        <w:t>работа</w:t>
      </w:r>
      <w:r>
        <w:rPr>
          <w:spacing w:val="29"/>
        </w:rPr>
        <w:t xml:space="preserve"> </w:t>
      </w:r>
      <w:r>
        <w:t>выполнена</w:t>
      </w:r>
      <w:r>
        <w:rPr>
          <w:spacing w:val="29"/>
        </w:rPr>
        <w:t xml:space="preserve"> </w:t>
      </w:r>
      <w:r>
        <w:t>без</w:t>
      </w:r>
      <w:r>
        <w:rPr>
          <w:spacing w:val="25"/>
        </w:rPr>
        <w:t xml:space="preserve"> </w:t>
      </w:r>
      <w:r>
        <w:t>ошибок,</w:t>
      </w:r>
      <w:r>
        <w:rPr>
          <w:spacing w:val="22"/>
        </w:rPr>
        <w:t xml:space="preserve"> </w:t>
      </w:r>
      <w:r>
        <w:t>все</w:t>
      </w:r>
      <w:r>
        <w:rPr>
          <w:spacing w:val="29"/>
        </w:rPr>
        <w:t xml:space="preserve"> </w:t>
      </w:r>
      <w:r>
        <w:t>нормативы</w:t>
      </w:r>
      <w:r>
        <w:rPr>
          <w:spacing w:val="23"/>
        </w:rPr>
        <w:t xml:space="preserve"> </w:t>
      </w:r>
      <w:r>
        <w:rPr>
          <w:spacing w:val="-2"/>
        </w:rPr>
        <w:t>соблюдены.</w:t>
      </w:r>
    </w:p>
    <w:p w:rsidR="000E75F4" w:rsidRDefault="00DA1BD5">
      <w:pPr>
        <w:pStyle w:val="afa"/>
        <w:spacing w:before="53" w:line="288" w:lineRule="auto"/>
        <w:ind w:left="138"/>
      </w:pPr>
      <w:r>
        <w:t>«хорошо»,</w:t>
      </w:r>
      <w:r>
        <w:rPr>
          <w:spacing w:val="-12"/>
        </w:rPr>
        <w:t xml:space="preserve"> </w:t>
      </w:r>
      <w:r>
        <w:t>«удовлетворительно»:</w:t>
      </w:r>
      <w:r>
        <w:rPr>
          <w:spacing w:val="-12"/>
        </w:rPr>
        <w:t xml:space="preserve"> </w:t>
      </w:r>
      <w:r>
        <w:t>73-85</w:t>
      </w:r>
      <w:r>
        <w:rPr>
          <w:spacing w:val="-7"/>
        </w:rPr>
        <w:t xml:space="preserve"> </w:t>
      </w:r>
      <w:r>
        <w:t>баллов,</w:t>
      </w:r>
      <w:r>
        <w:rPr>
          <w:spacing w:val="-12"/>
        </w:rPr>
        <w:t xml:space="preserve"> </w:t>
      </w:r>
      <w:r>
        <w:t>60-72</w:t>
      </w:r>
      <w:r>
        <w:rPr>
          <w:spacing w:val="-7"/>
        </w:rPr>
        <w:t xml:space="preserve"> </w:t>
      </w:r>
      <w:r>
        <w:t>баллов,</w:t>
      </w:r>
      <w:r>
        <w:rPr>
          <w:spacing w:val="40"/>
        </w:rPr>
        <w:t xml:space="preserve"> </w:t>
      </w:r>
      <w:r>
        <w:t>—</w:t>
      </w:r>
      <w:r>
        <w:rPr>
          <w:spacing w:val="-10"/>
        </w:rPr>
        <w:t xml:space="preserve"> </w:t>
      </w:r>
      <w:r>
        <w:t>есть</w:t>
      </w:r>
      <w:r>
        <w:rPr>
          <w:spacing w:val="-11"/>
        </w:rPr>
        <w:t xml:space="preserve"> </w:t>
      </w:r>
      <w:r>
        <w:t>незначительные</w:t>
      </w:r>
      <w:r>
        <w:rPr>
          <w:spacing w:val="-8"/>
        </w:rPr>
        <w:t xml:space="preserve"> </w:t>
      </w:r>
      <w:r>
        <w:t>ошибки,</w:t>
      </w:r>
      <w:r>
        <w:rPr>
          <w:spacing w:val="-12"/>
        </w:rPr>
        <w:t xml:space="preserve"> </w:t>
      </w:r>
      <w:r>
        <w:t>не влияющие на безопасность.</w:t>
      </w:r>
    </w:p>
    <w:p w:rsidR="000E75F4" w:rsidRDefault="00DA1BD5">
      <w:pPr>
        <w:pStyle w:val="afa"/>
        <w:spacing w:line="263" w:lineRule="exact"/>
        <w:ind w:left="138"/>
      </w:pPr>
      <w:r>
        <w:t>«неудовлетворительно»:</w:t>
      </w:r>
      <w:r>
        <w:rPr>
          <w:spacing w:val="23"/>
        </w:rPr>
        <w:t xml:space="preserve"> </w:t>
      </w:r>
      <w:r>
        <w:t>менее</w:t>
      </w:r>
      <w:r>
        <w:rPr>
          <w:spacing w:val="31"/>
        </w:rPr>
        <w:t xml:space="preserve"> </w:t>
      </w:r>
      <w:r>
        <w:t>60</w:t>
      </w:r>
      <w:r>
        <w:rPr>
          <w:spacing w:val="31"/>
        </w:rPr>
        <w:t xml:space="preserve"> </w:t>
      </w:r>
      <w:r>
        <w:t>баллов</w:t>
      </w:r>
      <w:r>
        <w:rPr>
          <w:spacing w:val="33"/>
        </w:rPr>
        <w:t xml:space="preserve"> </w:t>
      </w:r>
      <w:r>
        <w:t>—</w:t>
      </w:r>
      <w:r>
        <w:rPr>
          <w:spacing w:val="27"/>
        </w:rPr>
        <w:t xml:space="preserve"> </w:t>
      </w:r>
      <w:r>
        <w:t>грубые</w:t>
      </w:r>
      <w:r>
        <w:rPr>
          <w:spacing w:val="29"/>
        </w:rPr>
        <w:t xml:space="preserve"> </w:t>
      </w:r>
      <w:r>
        <w:t>нарушения</w:t>
      </w:r>
      <w:r>
        <w:rPr>
          <w:spacing w:val="24"/>
        </w:rPr>
        <w:t xml:space="preserve"> </w:t>
      </w:r>
      <w:r>
        <w:t>ТБ</w:t>
      </w:r>
      <w:r>
        <w:rPr>
          <w:spacing w:val="26"/>
        </w:rPr>
        <w:t xml:space="preserve"> </w:t>
      </w:r>
      <w:r>
        <w:t>или</w:t>
      </w:r>
      <w:r>
        <w:rPr>
          <w:spacing w:val="40"/>
        </w:rPr>
        <w:t xml:space="preserve"> </w:t>
      </w:r>
      <w:r>
        <w:rPr>
          <w:spacing w:val="-2"/>
        </w:rPr>
        <w:t>технологии.</w:t>
      </w:r>
    </w:p>
    <w:p w:rsidR="000E75F4" w:rsidRDefault="000E75F4">
      <w:pPr>
        <w:pStyle w:val="afa"/>
        <w:spacing w:before="105"/>
      </w:pPr>
    </w:p>
    <w:p w:rsidR="000E75F4" w:rsidRDefault="00DA1BD5">
      <w:pPr>
        <w:pStyle w:val="2"/>
      </w:pPr>
      <w:r>
        <w:rPr>
          <w:spacing w:val="-2"/>
        </w:rPr>
        <w:t>Примечания</w:t>
      </w:r>
    </w:p>
    <w:p w:rsidR="000E75F4" w:rsidRDefault="00DA1BD5">
      <w:pPr>
        <w:pStyle w:val="afa"/>
        <w:spacing w:before="53" w:line="288" w:lineRule="auto"/>
        <w:ind w:left="138" w:firstLine="425"/>
      </w:pPr>
      <w:r>
        <w:t>Работа выполняется на специальном учеб</w:t>
      </w:r>
      <w:r>
        <w:t>ном стенде, имитирующем реальное электрооборудование. Преподаватель может</w:t>
      </w:r>
      <w:r>
        <w:rPr>
          <w:spacing w:val="-2"/>
        </w:rPr>
        <w:t xml:space="preserve"> </w:t>
      </w:r>
      <w:r>
        <w:t>заранее установить типовые неисправности: обрыв в цепи</w:t>
      </w:r>
      <w:r>
        <w:rPr>
          <w:spacing w:val="-12"/>
        </w:rPr>
        <w:t xml:space="preserve"> </w:t>
      </w:r>
      <w:r>
        <w:t>управления,</w:t>
      </w:r>
      <w:r>
        <w:rPr>
          <w:spacing w:val="-15"/>
        </w:rPr>
        <w:t xml:space="preserve"> </w:t>
      </w:r>
      <w:r>
        <w:t>подгорание</w:t>
      </w:r>
      <w:r>
        <w:rPr>
          <w:spacing w:val="-12"/>
        </w:rPr>
        <w:t xml:space="preserve"> </w:t>
      </w:r>
      <w:r>
        <w:t>контактов,</w:t>
      </w:r>
      <w:r>
        <w:rPr>
          <w:spacing w:val="-15"/>
        </w:rPr>
        <w:t xml:space="preserve"> </w:t>
      </w:r>
      <w:r>
        <w:t>неисправность</w:t>
      </w:r>
      <w:r>
        <w:rPr>
          <w:spacing w:val="-14"/>
        </w:rPr>
        <w:t xml:space="preserve"> </w:t>
      </w:r>
      <w:r>
        <w:t>теплового</w:t>
      </w:r>
      <w:r>
        <w:rPr>
          <w:spacing w:val="-11"/>
        </w:rPr>
        <w:t xml:space="preserve"> </w:t>
      </w:r>
      <w:r>
        <w:t>реле.</w:t>
      </w:r>
      <w:r>
        <w:rPr>
          <w:spacing w:val="-1"/>
        </w:rPr>
        <w:t xml:space="preserve"> </w:t>
      </w:r>
      <w:r>
        <w:t>При</w:t>
      </w:r>
      <w:r>
        <w:rPr>
          <w:spacing w:val="-12"/>
        </w:rPr>
        <w:t xml:space="preserve"> </w:t>
      </w:r>
      <w:r>
        <w:t>отсутствии</w:t>
      </w:r>
      <w:r>
        <w:rPr>
          <w:spacing w:val="-12"/>
        </w:rPr>
        <w:t xml:space="preserve"> </w:t>
      </w:r>
      <w:r>
        <w:t>реального оборудования допускается использование симуляторов и компьютерных моделей.</w:t>
      </w:r>
    </w:p>
    <w:p w:rsidR="000E75F4" w:rsidRDefault="000E75F4">
      <w:pPr>
        <w:pStyle w:val="afa"/>
        <w:spacing w:line="288" w:lineRule="auto"/>
        <w:sectPr w:rsidR="000E75F4">
          <w:pgSz w:w="11910" w:h="16850"/>
          <w:pgMar w:top="500" w:right="425" w:bottom="460" w:left="992" w:header="0" w:footer="272" w:gutter="0"/>
          <w:cols w:space="1701"/>
          <w:docGrid w:linePitch="360"/>
        </w:sectPr>
      </w:pPr>
    </w:p>
    <w:p w:rsidR="000E75F4" w:rsidRDefault="00DA1BD5">
      <w:pPr>
        <w:pStyle w:val="afa"/>
        <w:spacing w:before="77" w:line="288" w:lineRule="auto"/>
        <w:ind w:left="7581" w:right="138" w:firstLine="1167"/>
        <w:jc w:val="right"/>
      </w:pPr>
      <w:bookmarkStart w:id="40" w:name="_bookmark49"/>
      <w:bookmarkEnd w:id="40"/>
      <w:r>
        <w:lastRenderedPageBreak/>
        <w:t>Приложение</w:t>
      </w:r>
      <w:r>
        <w:rPr>
          <w:spacing w:val="-16"/>
        </w:rPr>
        <w:t xml:space="preserve"> </w:t>
      </w:r>
      <w:r>
        <w:t>36 к</w:t>
      </w:r>
      <w:r>
        <w:rPr>
          <w:spacing w:val="-9"/>
        </w:rPr>
        <w:t xml:space="preserve"> </w:t>
      </w:r>
      <w:r>
        <w:t>ФОМ</w:t>
      </w:r>
      <w:r>
        <w:rPr>
          <w:spacing w:val="-7"/>
        </w:rPr>
        <w:t xml:space="preserve"> </w:t>
      </w:r>
      <w:r>
        <w:t>для</w:t>
      </w:r>
      <w:r>
        <w:rPr>
          <w:spacing w:val="-3"/>
        </w:rPr>
        <w:t xml:space="preserve"> </w:t>
      </w:r>
      <w:r>
        <w:t>проведения</w:t>
      </w:r>
      <w:r>
        <w:rPr>
          <w:spacing w:val="-6"/>
        </w:rPr>
        <w:t xml:space="preserve"> </w:t>
      </w:r>
      <w:r>
        <w:rPr>
          <w:spacing w:val="-7"/>
        </w:rPr>
        <w:t>ПА</w:t>
      </w:r>
    </w:p>
    <w:p w:rsidR="000E75F4" w:rsidRDefault="00DA1BD5">
      <w:pPr>
        <w:pStyle w:val="afa"/>
        <w:spacing w:line="263" w:lineRule="exact"/>
        <w:ind w:right="146"/>
        <w:jc w:val="right"/>
      </w:pPr>
      <w:r>
        <w:t>в</w:t>
      </w:r>
      <w:r>
        <w:rPr>
          <w:spacing w:val="-8"/>
        </w:rPr>
        <w:t xml:space="preserve"> </w:t>
      </w:r>
      <w:r>
        <w:t>рамках</w:t>
      </w:r>
      <w:r>
        <w:rPr>
          <w:spacing w:val="-4"/>
        </w:rPr>
        <w:t xml:space="preserve"> </w:t>
      </w:r>
      <w:r>
        <w:t>ОПОП-П</w:t>
      </w:r>
      <w:r>
        <w:rPr>
          <w:spacing w:val="-8"/>
        </w:rPr>
        <w:t xml:space="preserve"> </w:t>
      </w:r>
      <w:r>
        <w:t>по</w:t>
      </w:r>
      <w:r>
        <w:rPr>
          <w:spacing w:val="-6"/>
        </w:rPr>
        <w:t xml:space="preserve"> </w:t>
      </w:r>
      <w:r>
        <w:rPr>
          <w:spacing w:val="-2"/>
        </w:rPr>
        <w:t>профессии</w:t>
      </w:r>
    </w:p>
    <w:p w:rsidR="000E75F4" w:rsidRDefault="00DA1BD5">
      <w:pPr>
        <w:pStyle w:val="afa"/>
        <w:spacing w:before="52" w:line="288" w:lineRule="auto"/>
        <w:ind w:left="4865" w:right="153" w:firstLine="1779"/>
        <w:jc w:val="right"/>
      </w:pPr>
      <w:r>
        <w:t>13.01.10</w:t>
      </w:r>
      <w:r>
        <w:rPr>
          <w:spacing w:val="-16"/>
        </w:rPr>
        <w:t xml:space="preserve"> </w:t>
      </w:r>
      <w:r>
        <w:t>Электромонтер</w:t>
      </w:r>
      <w:r>
        <w:rPr>
          <w:spacing w:val="-15"/>
        </w:rPr>
        <w:t xml:space="preserve"> </w:t>
      </w:r>
      <w:r>
        <w:t>по</w:t>
      </w:r>
      <w:r>
        <w:rPr>
          <w:spacing w:val="-15"/>
        </w:rPr>
        <w:t xml:space="preserve"> </w:t>
      </w:r>
      <w:r>
        <w:t>ремонту и</w:t>
      </w:r>
      <w:r>
        <w:rPr>
          <w:spacing w:val="39"/>
        </w:rPr>
        <w:t xml:space="preserve"> </w:t>
      </w:r>
      <w:r>
        <w:t>обслуживанию</w:t>
      </w:r>
      <w:r>
        <w:rPr>
          <w:spacing w:val="39"/>
        </w:rPr>
        <w:t xml:space="preserve"> </w:t>
      </w:r>
      <w:r>
        <w:t>электрооборудования</w:t>
      </w:r>
      <w:r>
        <w:rPr>
          <w:spacing w:val="33"/>
        </w:rPr>
        <w:t xml:space="preserve"> </w:t>
      </w:r>
      <w:r>
        <w:t>(по</w:t>
      </w:r>
      <w:r>
        <w:rPr>
          <w:spacing w:val="41"/>
        </w:rPr>
        <w:t xml:space="preserve"> </w:t>
      </w:r>
      <w:r>
        <w:rPr>
          <w:spacing w:val="-2"/>
        </w:rPr>
        <w:t>отраслям)</w:t>
      </w: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59"/>
      </w:pPr>
    </w:p>
    <w:p w:rsidR="000E75F4" w:rsidRDefault="00DA1BD5">
      <w:pPr>
        <w:pStyle w:val="1"/>
      </w:pPr>
      <w:r>
        <w:rPr>
          <w:spacing w:val="2"/>
        </w:rPr>
        <w:t>МАТЕРИАЛЫ</w:t>
      </w:r>
      <w:r>
        <w:rPr>
          <w:spacing w:val="41"/>
        </w:rPr>
        <w:t xml:space="preserve"> </w:t>
      </w:r>
      <w:r>
        <w:rPr>
          <w:spacing w:val="2"/>
        </w:rPr>
        <w:t>ПРОМЕЖУТОЧНОЙ</w:t>
      </w:r>
      <w:r>
        <w:rPr>
          <w:spacing w:val="60"/>
        </w:rPr>
        <w:t xml:space="preserve"> </w:t>
      </w:r>
      <w:r>
        <w:rPr>
          <w:spacing w:val="-2"/>
        </w:rPr>
        <w:t>АТТЕСТАЦИИ</w:t>
      </w:r>
    </w:p>
    <w:p w:rsidR="000E75F4" w:rsidRDefault="00DA1BD5">
      <w:pPr>
        <w:pStyle w:val="afa"/>
        <w:spacing w:before="52"/>
        <w:ind w:left="-1" w:right="18"/>
        <w:jc w:val="center"/>
      </w:pPr>
      <w:r>
        <w:t>по</w:t>
      </w:r>
      <w:r>
        <w:rPr>
          <w:spacing w:val="37"/>
        </w:rPr>
        <w:t xml:space="preserve"> </w:t>
      </w:r>
      <w:r>
        <w:t>ПП.03</w:t>
      </w:r>
      <w:r>
        <w:rPr>
          <w:spacing w:val="39"/>
        </w:rPr>
        <w:t xml:space="preserve"> </w:t>
      </w:r>
      <w:r>
        <w:t>Производственная</w:t>
      </w:r>
      <w:r>
        <w:rPr>
          <w:spacing w:val="28"/>
        </w:rPr>
        <w:t xml:space="preserve"> </w:t>
      </w:r>
      <w:r>
        <w:rPr>
          <w:spacing w:val="-2"/>
        </w:rPr>
        <w:t>практика</w:t>
      </w:r>
    </w:p>
    <w:p w:rsidR="000E75F4" w:rsidRDefault="000E75F4">
      <w:pPr>
        <w:pStyle w:val="afa"/>
        <w:rPr>
          <w:sz w:val="20"/>
        </w:rPr>
      </w:pPr>
    </w:p>
    <w:p w:rsidR="000E75F4" w:rsidRDefault="000E75F4">
      <w:pPr>
        <w:pStyle w:val="afa"/>
        <w:spacing w:before="225"/>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1"/>
        <w:gridCol w:w="3401"/>
        <w:gridCol w:w="3401"/>
      </w:tblGrid>
      <w:tr w:rsidR="000E75F4">
        <w:trPr>
          <w:trHeight w:val="630"/>
        </w:trPr>
        <w:tc>
          <w:tcPr>
            <w:tcW w:w="3401" w:type="dxa"/>
          </w:tcPr>
          <w:p w:rsidR="000E75F4" w:rsidRDefault="00DA1BD5">
            <w:pPr>
              <w:pStyle w:val="TableParagraph"/>
              <w:spacing w:before="7"/>
              <w:ind w:left="16" w:right="10"/>
              <w:jc w:val="center"/>
              <w:rPr>
                <w:sz w:val="23"/>
              </w:rPr>
            </w:pPr>
            <w:r>
              <w:rPr>
                <w:sz w:val="23"/>
              </w:rPr>
              <w:t>Форма</w:t>
            </w:r>
            <w:r>
              <w:rPr>
                <w:spacing w:val="-10"/>
                <w:sz w:val="23"/>
              </w:rPr>
              <w:t xml:space="preserve"> </w:t>
            </w:r>
            <w:r>
              <w:rPr>
                <w:spacing w:val="-2"/>
                <w:sz w:val="23"/>
              </w:rPr>
              <w:t>промежуточной</w:t>
            </w:r>
          </w:p>
          <w:p w:rsidR="000E75F4" w:rsidRDefault="00DA1BD5">
            <w:pPr>
              <w:pStyle w:val="TableParagraph"/>
              <w:spacing w:before="52"/>
              <w:ind w:left="16" w:right="7"/>
              <w:jc w:val="center"/>
              <w:rPr>
                <w:sz w:val="23"/>
              </w:rPr>
            </w:pPr>
            <w:r>
              <w:rPr>
                <w:spacing w:val="-2"/>
                <w:sz w:val="23"/>
              </w:rPr>
              <w:t>аттестации</w:t>
            </w:r>
          </w:p>
        </w:tc>
        <w:tc>
          <w:tcPr>
            <w:tcW w:w="3401" w:type="dxa"/>
          </w:tcPr>
          <w:p w:rsidR="000E75F4" w:rsidRDefault="00DA1BD5">
            <w:pPr>
              <w:pStyle w:val="TableParagraph"/>
              <w:spacing w:before="7"/>
              <w:ind w:left="16" w:right="15"/>
              <w:jc w:val="center"/>
              <w:rPr>
                <w:sz w:val="23"/>
              </w:rPr>
            </w:pPr>
            <w:r>
              <w:rPr>
                <w:spacing w:val="-2"/>
                <w:sz w:val="23"/>
              </w:rPr>
              <w:t>Семестр</w:t>
            </w:r>
          </w:p>
        </w:tc>
        <w:tc>
          <w:tcPr>
            <w:tcW w:w="3401" w:type="dxa"/>
          </w:tcPr>
          <w:p w:rsidR="000E75F4" w:rsidRDefault="00DA1BD5">
            <w:pPr>
              <w:pStyle w:val="TableParagraph"/>
              <w:spacing w:before="7"/>
              <w:ind w:left="570"/>
              <w:rPr>
                <w:sz w:val="23"/>
              </w:rPr>
            </w:pPr>
            <w:r>
              <w:rPr>
                <w:sz w:val="23"/>
              </w:rPr>
              <w:t>Оцениваемые</w:t>
            </w:r>
            <w:r>
              <w:rPr>
                <w:spacing w:val="35"/>
                <w:sz w:val="23"/>
              </w:rPr>
              <w:t xml:space="preserve"> </w:t>
            </w:r>
            <w:r>
              <w:rPr>
                <w:sz w:val="23"/>
              </w:rPr>
              <w:t>ОК,</w:t>
            </w:r>
            <w:r>
              <w:rPr>
                <w:spacing w:val="28"/>
                <w:sz w:val="23"/>
              </w:rPr>
              <w:t xml:space="preserve"> </w:t>
            </w:r>
            <w:r>
              <w:rPr>
                <w:spacing w:val="-5"/>
                <w:sz w:val="23"/>
              </w:rPr>
              <w:t>ПК</w:t>
            </w:r>
          </w:p>
        </w:tc>
      </w:tr>
      <w:tr w:rsidR="000E75F4">
        <w:trPr>
          <w:trHeight w:val="638"/>
        </w:trPr>
        <w:tc>
          <w:tcPr>
            <w:tcW w:w="3401" w:type="dxa"/>
          </w:tcPr>
          <w:p w:rsidR="000E75F4" w:rsidRDefault="00DA1BD5">
            <w:pPr>
              <w:pStyle w:val="TableParagraph"/>
              <w:spacing w:before="60"/>
              <w:ind w:left="16" w:right="6"/>
              <w:jc w:val="center"/>
              <w:rPr>
                <w:sz w:val="23"/>
              </w:rPr>
            </w:pPr>
            <w:r>
              <w:rPr>
                <w:spacing w:val="2"/>
                <w:sz w:val="23"/>
              </w:rPr>
              <w:t>дифференцированный</w:t>
            </w:r>
            <w:r>
              <w:rPr>
                <w:spacing w:val="46"/>
                <w:sz w:val="23"/>
              </w:rPr>
              <w:t xml:space="preserve"> </w:t>
            </w:r>
            <w:r>
              <w:rPr>
                <w:spacing w:val="-4"/>
                <w:sz w:val="23"/>
              </w:rPr>
              <w:t>зачет</w:t>
            </w:r>
          </w:p>
        </w:tc>
        <w:tc>
          <w:tcPr>
            <w:tcW w:w="3401" w:type="dxa"/>
          </w:tcPr>
          <w:p w:rsidR="000E75F4" w:rsidRDefault="00DA1BD5">
            <w:pPr>
              <w:pStyle w:val="TableParagraph"/>
              <w:spacing w:before="7"/>
              <w:ind w:left="16" w:right="14"/>
              <w:jc w:val="center"/>
              <w:rPr>
                <w:sz w:val="23"/>
              </w:rPr>
            </w:pPr>
            <w:r>
              <w:rPr>
                <w:spacing w:val="-10"/>
                <w:sz w:val="23"/>
              </w:rPr>
              <w:t>4</w:t>
            </w:r>
          </w:p>
        </w:tc>
        <w:tc>
          <w:tcPr>
            <w:tcW w:w="3401" w:type="dxa"/>
          </w:tcPr>
          <w:p w:rsidR="000E75F4" w:rsidRDefault="00DA1BD5">
            <w:pPr>
              <w:pStyle w:val="TableParagraph"/>
              <w:spacing w:before="7"/>
              <w:ind w:left="16" w:right="9"/>
              <w:jc w:val="center"/>
              <w:rPr>
                <w:sz w:val="23"/>
              </w:rPr>
            </w:pPr>
            <w:r>
              <w:rPr>
                <w:sz w:val="23"/>
              </w:rPr>
              <w:t>ОК.01,</w:t>
            </w:r>
            <w:r>
              <w:rPr>
                <w:spacing w:val="24"/>
                <w:sz w:val="23"/>
              </w:rPr>
              <w:t xml:space="preserve"> </w:t>
            </w:r>
            <w:r>
              <w:rPr>
                <w:sz w:val="23"/>
              </w:rPr>
              <w:t>ОК.07,</w:t>
            </w:r>
            <w:r>
              <w:rPr>
                <w:spacing w:val="25"/>
                <w:sz w:val="23"/>
              </w:rPr>
              <w:t xml:space="preserve"> </w:t>
            </w:r>
            <w:r>
              <w:rPr>
                <w:sz w:val="23"/>
              </w:rPr>
              <w:t>ПК.3.1,</w:t>
            </w:r>
            <w:r>
              <w:rPr>
                <w:spacing w:val="24"/>
                <w:sz w:val="23"/>
              </w:rPr>
              <w:t xml:space="preserve"> </w:t>
            </w:r>
            <w:r>
              <w:rPr>
                <w:spacing w:val="-2"/>
                <w:sz w:val="23"/>
              </w:rPr>
              <w:t>ПК.3.2,</w:t>
            </w:r>
          </w:p>
          <w:p w:rsidR="000E75F4" w:rsidRDefault="00DA1BD5">
            <w:pPr>
              <w:pStyle w:val="TableParagraph"/>
              <w:spacing w:before="60"/>
              <w:ind w:left="16" w:right="9"/>
              <w:jc w:val="center"/>
              <w:rPr>
                <w:sz w:val="23"/>
              </w:rPr>
            </w:pPr>
            <w:r>
              <w:rPr>
                <w:spacing w:val="-2"/>
                <w:sz w:val="23"/>
              </w:rPr>
              <w:t>ПК.3.3</w:t>
            </w:r>
          </w:p>
        </w:tc>
      </w:tr>
    </w:tbl>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pPr>
    </w:p>
    <w:p w:rsidR="000E75F4" w:rsidRDefault="000E75F4">
      <w:pPr>
        <w:pStyle w:val="afa"/>
        <w:spacing w:before="12"/>
      </w:pPr>
    </w:p>
    <w:p w:rsidR="000E75F4" w:rsidRDefault="00DA1BD5">
      <w:pPr>
        <w:pStyle w:val="afa"/>
        <w:ind w:left="2"/>
        <w:jc w:val="center"/>
      </w:pPr>
      <w:r>
        <w:rPr>
          <w:spacing w:val="-4"/>
        </w:rPr>
        <w:t>2024</w:t>
      </w:r>
    </w:p>
    <w:p w:rsidR="000E75F4" w:rsidRDefault="000E75F4">
      <w:pPr>
        <w:pStyle w:val="afa"/>
        <w:jc w:val="center"/>
        <w:sectPr w:rsidR="000E75F4">
          <w:pgSz w:w="11910" w:h="16850"/>
          <w:pgMar w:top="500" w:right="425" w:bottom="460" w:left="992" w:header="0" w:footer="272" w:gutter="0"/>
          <w:cols w:space="1701"/>
          <w:docGrid w:linePitch="360"/>
        </w:sectPr>
      </w:pPr>
    </w:p>
    <w:p w:rsidR="000E75F4" w:rsidRDefault="00DA1BD5">
      <w:pPr>
        <w:spacing w:before="77"/>
        <w:ind w:left="953"/>
        <w:rPr>
          <w:b/>
          <w:sz w:val="23"/>
        </w:rPr>
      </w:pPr>
      <w:r>
        <w:rPr>
          <w:b/>
          <w:sz w:val="23"/>
        </w:rPr>
        <w:lastRenderedPageBreak/>
        <w:t>Перечень</w:t>
      </w:r>
      <w:r>
        <w:rPr>
          <w:b/>
          <w:spacing w:val="47"/>
          <w:sz w:val="23"/>
        </w:rPr>
        <w:t xml:space="preserve"> </w:t>
      </w:r>
      <w:r>
        <w:rPr>
          <w:b/>
          <w:sz w:val="23"/>
        </w:rPr>
        <w:t>вопросов</w:t>
      </w:r>
      <w:r>
        <w:rPr>
          <w:b/>
          <w:spacing w:val="42"/>
          <w:sz w:val="23"/>
        </w:rPr>
        <w:t xml:space="preserve"> </w:t>
      </w:r>
      <w:r>
        <w:rPr>
          <w:b/>
          <w:sz w:val="23"/>
        </w:rPr>
        <w:t>для</w:t>
      </w:r>
      <w:r>
        <w:rPr>
          <w:b/>
          <w:spacing w:val="42"/>
          <w:sz w:val="23"/>
        </w:rPr>
        <w:t xml:space="preserve"> </w:t>
      </w:r>
      <w:r>
        <w:rPr>
          <w:b/>
          <w:sz w:val="23"/>
        </w:rPr>
        <w:t>оценивания</w:t>
      </w:r>
      <w:r>
        <w:rPr>
          <w:b/>
          <w:spacing w:val="42"/>
          <w:sz w:val="23"/>
        </w:rPr>
        <w:t xml:space="preserve"> </w:t>
      </w:r>
      <w:r>
        <w:rPr>
          <w:b/>
          <w:sz w:val="23"/>
        </w:rPr>
        <w:t>прохождения</w:t>
      </w:r>
      <w:r>
        <w:rPr>
          <w:b/>
          <w:spacing w:val="42"/>
          <w:sz w:val="23"/>
        </w:rPr>
        <w:t xml:space="preserve"> </w:t>
      </w:r>
      <w:r>
        <w:rPr>
          <w:b/>
          <w:sz w:val="23"/>
        </w:rPr>
        <w:t>производственной</w:t>
      </w:r>
      <w:r>
        <w:rPr>
          <w:b/>
          <w:spacing w:val="40"/>
          <w:sz w:val="23"/>
        </w:rPr>
        <w:t xml:space="preserve"> </w:t>
      </w:r>
      <w:r>
        <w:rPr>
          <w:b/>
          <w:spacing w:val="-2"/>
          <w:sz w:val="23"/>
        </w:rPr>
        <w:t>практики</w:t>
      </w:r>
    </w:p>
    <w:p w:rsidR="000E75F4" w:rsidRDefault="000E75F4">
      <w:pPr>
        <w:pStyle w:val="afa"/>
        <w:spacing w:before="104"/>
        <w:rPr>
          <w:b/>
        </w:rPr>
      </w:pPr>
    </w:p>
    <w:p w:rsidR="000E75F4" w:rsidRDefault="00DA1BD5">
      <w:pPr>
        <w:spacing w:line="288" w:lineRule="auto"/>
        <w:ind w:left="138"/>
        <w:rPr>
          <w:b/>
          <w:sz w:val="23"/>
        </w:rPr>
      </w:pPr>
      <w:r>
        <w:rPr>
          <w:b/>
          <w:sz w:val="23"/>
        </w:rPr>
        <w:t>Направление:</w:t>
      </w:r>
      <w:r>
        <w:rPr>
          <w:b/>
          <w:spacing w:val="80"/>
          <w:sz w:val="23"/>
        </w:rPr>
        <w:t xml:space="preserve"> </w:t>
      </w:r>
      <w:r>
        <w:rPr>
          <w:b/>
          <w:sz w:val="23"/>
        </w:rPr>
        <w:t>«Выполнение</w:t>
      </w:r>
      <w:r>
        <w:rPr>
          <w:b/>
          <w:spacing w:val="80"/>
          <w:sz w:val="23"/>
        </w:rPr>
        <w:t xml:space="preserve"> </w:t>
      </w:r>
      <w:r>
        <w:rPr>
          <w:b/>
          <w:sz w:val="23"/>
        </w:rPr>
        <w:t>ремонта</w:t>
      </w:r>
      <w:r>
        <w:rPr>
          <w:b/>
          <w:spacing w:val="80"/>
          <w:sz w:val="23"/>
        </w:rPr>
        <w:t xml:space="preserve"> </w:t>
      </w:r>
      <w:r>
        <w:rPr>
          <w:b/>
          <w:sz w:val="23"/>
        </w:rPr>
        <w:t>и</w:t>
      </w:r>
      <w:r>
        <w:rPr>
          <w:b/>
          <w:spacing w:val="79"/>
          <w:sz w:val="23"/>
        </w:rPr>
        <w:t xml:space="preserve"> </w:t>
      </w:r>
      <w:r>
        <w:rPr>
          <w:b/>
          <w:sz w:val="23"/>
        </w:rPr>
        <w:t>работ</w:t>
      </w:r>
      <w:r>
        <w:rPr>
          <w:b/>
          <w:spacing w:val="77"/>
          <w:sz w:val="23"/>
        </w:rPr>
        <w:t xml:space="preserve"> </w:t>
      </w:r>
      <w:r>
        <w:rPr>
          <w:b/>
          <w:sz w:val="23"/>
        </w:rPr>
        <w:t>по</w:t>
      </w:r>
      <w:r>
        <w:rPr>
          <w:b/>
          <w:spacing w:val="80"/>
          <w:sz w:val="23"/>
        </w:rPr>
        <w:t xml:space="preserve"> </w:t>
      </w:r>
      <w:r>
        <w:rPr>
          <w:b/>
          <w:sz w:val="23"/>
        </w:rPr>
        <w:t>предупреждению</w:t>
      </w:r>
      <w:r>
        <w:rPr>
          <w:b/>
          <w:spacing w:val="77"/>
          <w:sz w:val="23"/>
        </w:rPr>
        <w:t xml:space="preserve"> </w:t>
      </w:r>
      <w:r>
        <w:rPr>
          <w:b/>
          <w:sz w:val="23"/>
        </w:rPr>
        <w:t>аварий</w:t>
      </w:r>
      <w:r>
        <w:rPr>
          <w:b/>
          <w:spacing w:val="79"/>
          <w:sz w:val="23"/>
        </w:rPr>
        <w:t xml:space="preserve"> </w:t>
      </w:r>
      <w:r>
        <w:rPr>
          <w:b/>
          <w:sz w:val="23"/>
        </w:rPr>
        <w:t>и</w:t>
      </w:r>
      <w:r>
        <w:rPr>
          <w:b/>
          <w:spacing w:val="80"/>
          <w:sz w:val="23"/>
        </w:rPr>
        <w:t xml:space="preserve"> </w:t>
      </w:r>
      <w:r>
        <w:rPr>
          <w:b/>
          <w:sz w:val="23"/>
        </w:rPr>
        <w:t>неполадок устройств электроснабжения и электрооборудования»</w:t>
      </w:r>
    </w:p>
    <w:p w:rsidR="000E75F4" w:rsidRDefault="000E75F4">
      <w:pPr>
        <w:pStyle w:val="afa"/>
        <w:spacing w:before="52"/>
        <w:rPr>
          <w:b/>
        </w:rPr>
      </w:pPr>
    </w:p>
    <w:p w:rsidR="000E75F4" w:rsidRDefault="00DA1BD5">
      <w:pPr>
        <w:ind w:left="138"/>
        <w:rPr>
          <w:b/>
          <w:sz w:val="23"/>
        </w:rPr>
      </w:pPr>
      <w:r>
        <w:rPr>
          <w:b/>
          <w:sz w:val="23"/>
        </w:rPr>
        <w:t>Место:</w:t>
      </w:r>
      <w:r>
        <w:rPr>
          <w:b/>
          <w:spacing w:val="52"/>
          <w:sz w:val="23"/>
        </w:rPr>
        <w:t xml:space="preserve"> </w:t>
      </w:r>
      <w:r>
        <w:rPr>
          <w:b/>
          <w:sz w:val="23"/>
        </w:rPr>
        <w:t>электротехническая</w:t>
      </w:r>
      <w:r>
        <w:rPr>
          <w:b/>
          <w:spacing w:val="52"/>
          <w:sz w:val="23"/>
        </w:rPr>
        <w:t xml:space="preserve"> </w:t>
      </w:r>
      <w:r>
        <w:rPr>
          <w:b/>
          <w:sz w:val="23"/>
        </w:rPr>
        <w:t>служба</w:t>
      </w:r>
      <w:r>
        <w:rPr>
          <w:b/>
          <w:spacing w:val="59"/>
          <w:sz w:val="23"/>
        </w:rPr>
        <w:t xml:space="preserve"> </w:t>
      </w:r>
      <w:r>
        <w:rPr>
          <w:b/>
          <w:sz w:val="23"/>
        </w:rPr>
        <w:t>металлургического</w:t>
      </w:r>
      <w:r>
        <w:rPr>
          <w:b/>
          <w:spacing w:val="58"/>
          <w:sz w:val="23"/>
        </w:rPr>
        <w:t xml:space="preserve"> </w:t>
      </w:r>
      <w:r>
        <w:rPr>
          <w:b/>
          <w:spacing w:val="-2"/>
          <w:sz w:val="23"/>
        </w:rPr>
        <w:t>предприятия</w:t>
      </w:r>
    </w:p>
    <w:p w:rsidR="000E75F4" w:rsidRDefault="000E75F4">
      <w:pPr>
        <w:pStyle w:val="afa"/>
        <w:spacing w:before="105"/>
        <w:rPr>
          <w:b/>
        </w:rPr>
      </w:pPr>
    </w:p>
    <w:p w:rsidR="000E75F4" w:rsidRDefault="00DA1BD5" w:rsidP="00DA1BD5">
      <w:pPr>
        <w:pStyle w:val="afb"/>
        <w:numPr>
          <w:ilvl w:val="0"/>
          <w:numId w:val="2"/>
        </w:numPr>
        <w:tabs>
          <w:tab w:val="left" w:pos="345"/>
        </w:tabs>
        <w:spacing w:before="0"/>
        <w:ind w:left="345" w:hanging="207"/>
        <w:rPr>
          <w:b/>
          <w:sz w:val="23"/>
        </w:rPr>
      </w:pPr>
      <w:r>
        <w:rPr>
          <w:b/>
          <w:sz w:val="23"/>
        </w:rPr>
        <w:t>Общие</w:t>
      </w:r>
      <w:r>
        <w:rPr>
          <w:b/>
          <w:spacing w:val="31"/>
          <w:sz w:val="23"/>
        </w:rPr>
        <w:t xml:space="preserve"> </w:t>
      </w:r>
      <w:r>
        <w:rPr>
          <w:b/>
          <w:sz w:val="23"/>
        </w:rPr>
        <w:t>вопросы</w:t>
      </w:r>
      <w:r>
        <w:rPr>
          <w:b/>
          <w:spacing w:val="29"/>
          <w:sz w:val="23"/>
        </w:rPr>
        <w:t xml:space="preserve"> </w:t>
      </w:r>
      <w:r>
        <w:rPr>
          <w:b/>
          <w:sz w:val="23"/>
        </w:rPr>
        <w:t>об</w:t>
      </w:r>
      <w:r>
        <w:rPr>
          <w:b/>
          <w:spacing w:val="33"/>
          <w:sz w:val="23"/>
        </w:rPr>
        <w:t xml:space="preserve"> </w:t>
      </w:r>
      <w:r>
        <w:rPr>
          <w:b/>
          <w:sz w:val="23"/>
        </w:rPr>
        <w:t>организации</w:t>
      </w:r>
      <w:r>
        <w:rPr>
          <w:b/>
          <w:spacing w:val="27"/>
          <w:sz w:val="23"/>
        </w:rPr>
        <w:t xml:space="preserve"> </w:t>
      </w:r>
      <w:r>
        <w:rPr>
          <w:b/>
          <w:spacing w:val="-2"/>
          <w:sz w:val="23"/>
        </w:rPr>
        <w:t>практики</w:t>
      </w:r>
    </w:p>
    <w:p w:rsidR="000E75F4" w:rsidRDefault="00DA1BD5" w:rsidP="00DA1BD5">
      <w:pPr>
        <w:pStyle w:val="afb"/>
        <w:numPr>
          <w:ilvl w:val="1"/>
          <w:numId w:val="2"/>
        </w:numPr>
        <w:tabs>
          <w:tab w:val="left" w:pos="564"/>
        </w:tabs>
        <w:rPr>
          <w:sz w:val="23"/>
        </w:rPr>
      </w:pPr>
      <w:r>
        <w:rPr>
          <w:sz w:val="23"/>
        </w:rPr>
        <w:t>Опишите</w:t>
      </w:r>
      <w:r>
        <w:rPr>
          <w:spacing w:val="29"/>
          <w:sz w:val="23"/>
        </w:rPr>
        <w:t xml:space="preserve"> </w:t>
      </w:r>
      <w:r>
        <w:rPr>
          <w:sz w:val="23"/>
        </w:rPr>
        <w:t>структуру</w:t>
      </w:r>
      <w:r>
        <w:rPr>
          <w:spacing w:val="31"/>
          <w:sz w:val="23"/>
        </w:rPr>
        <w:t xml:space="preserve"> </w:t>
      </w:r>
      <w:r>
        <w:rPr>
          <w:sz w:val="23"/>
        </w:rPr>
        <w:t>электротехнической</w:t>
      </w:r>
      <w:r>
        <w:rPr>
          <w:spacing w:val="30"/>
          <w:sz w:val="23"/>
        </w:rPr>
        <w:t xml:space="preserve"> </w:t>
      </w:r>
      <w:r>
        <w:rPr>
          <w:sz w:val="23"/>
        </w:rPr>
        <w:t>службы</w:t>
      </w:r>
      <w:r>
        <w:rPr>
          <w:spacing w:val="24"/>
          <w:sz w:val="23"/>
        </w:rPr>
        <w:t xml:space="preserve"> </w:t>
      </w:r>
      <w:r>
        <w:rPr>
          <w:sz w:val="23"/>
        </w:rPr>
        <w:t>и</w:t>
      </w:r>
      <w:r>
        <w:rPr>
          <w:spacing w:val="30"/>
          <w:sz w:val="23"/>
        </w:rPr>
        <w:t xml:space="preserve"> </w:t>
      </w:r>
      <w:r>
        <w:rPr>
          <w:sz w:val="23"/>
        </w:rPr>
        <w:t>вашу</w:t>
      </w:r>
      <w:r>
        <w:rPr>
          <w:spacing w:val="31"/>
          <w:sz w:val="23"/>
        </w:rPr>
        <w:t xml:space="preserve"> </w:t>
      </w:r>
      <w:r>
        <w:rPr>
          <w:sz w:val="23"/>
        </w:rPr>
        <w:t>роль</w:t>
      </w:r>
      <w:r>
        <w:rPr>
          <w:spacing w:val="25"/>
          <w:sz w:val="23"/>
        </w:rPr>
        <w:t xml:space="preserve"> </w:t>
      </w:r>
      <w:r>
        <w:rPr>
          <w:sz w:val="23"/>
        </w:rPr>
        <w:t>в</w:t>
      </w:r>
      <w:r>
        <w:rPr>
          <w:spacing w:val="30"/>
          <w:sz w:val="23"/>
        </w:rPr>
        <w:t xml:space="preserve"> </w:t>
      </w:r>
      <w:r>
        <w:rPr>
          <w:spacing w:val="-4"/>
          <w:sz w:val="23"/>
        </w:rPr>
        <w:t>ней.</w:t>
      </w:r>
    </w:p>
    <w:p w:rsidR="000E75F4" w:rsidRDefault="00DA1BD5" w:rsidP="00DA1BD5">
      <w:pPr>
        <w:pStyle w:val="afb"/>
        <w:numPr>
          <w:ilvl w:val="1"/>
          <w:numId w:val="2"/>
        </w:numPr>
        <w:tabs>
          <w:tab w:val="left" w:pos="564"/>
        </w:tabs>
        <w:spacing w:before="53"/>
        <w:rPr>
          <w:sz w:val="23"/>
        </w:rPr>
      </w:pPr>
      <w:r>
        <w:rPr>
          <w:sz w:val="23"/>
        </w:rPr>
        <w:t>Какие</w:t>
      </w:r>
      <w:r>
        <w:rPr>
          <w:spacing w:val="27"/>
          <w:sz w:val="23"/>
        </w:rPr>
        <w:t xml:space="preserve"> </w:t>
      </w:r>
      <w:r>
        <w:rPr>
          <w:sz w:val="23"/>
        </w:rPr>
        <w:t>нормативные</w:t>
      </w:r>
      <w:r>
        <w:rPr>
          <w:spacing w:val="27"/>
          <w:sz w:val="23"/>
        </w:rPr>
        <w:t xml:space="preserve"> </w:t>
      </w:r>
      <w:r>
        <w:rPr>
          <w:sz w:val="23"/>
        </w:rPr>
        <w:t>документы</w:t>
      </w:r>
      <w:r>
        <w:rPr>
          <w:spacing w:val="20"/>
          <w:sz w:val="23"/>
        </w:rPr>
        <w:t xml:space="preserve"> </w:t>
      </w:r>
      <w:r>
        <w:rPr>
          <w:sz w:val="23"/>
        </w:rPr>
        <w:t>(ПУЭ,</w:t>
      </w:r>
      <w:r>
        <w:rPr>
          <w:spacing w:val="32"/>
          <w:sz w:val="23"/>
        </w:rPr>
        <w:t xml:space="preserve"> </w:t>
      </w:r>
      <w:r>
        <w:rPr>
          <w:sz w:val="23"/>
        </w:rPr>
        <w:t>ПТЭЭП,</w:t>
      </w:r>
      <w:r>
        <w:rPr>
          <w:spacing w:val="32"/>
          <w:sz w:val="23"/>
        </w:rPr>
        <w:t xml:space="preserve"> </w:t>
      </w:r>
      <w:r>
        <w:rPr>
          <w:sz w:val="23"/>
        </w:rPr>
        <w:t>ГОСТ,</w:t>
      </w:r>
      <w:r>
        <w:rPr>
          <w:spacing w:val="32"/>
          <w:sz w:val="23"/>
        </w:rPr>
        <w:t xml:space="preserve"> </w:t>
      </w:r>
      <w:r>
        <w:rPr>
          <w:sz w:val="23"/>
        </w:rPr>
        <w:t>внутренние</w:t>
      </w:r>
      <w:r>
        <w:rPr>
          <w:spacing w:val="27"/>
          <w:sz w:val="23"/>
        </w:rPr>
        <w:t xml:space="preserve"> </w:t>
      </w:r>
      <w:r>
        <w:rPr>
          <w:sz w:val="23"/>
        </w:rPr>
        <w:t>инструкции)</w:t>
      </w:r>
      <w:r>
        <w:rPr>
          <w:spacing w:val="23"/>
          <w:sz w:val="23"/>
        </w:rPr>
        <w:t xml:space="preserve"> </w:t>
      </w:r>
      <w:r>
        <w:rPr>
          <w:sz w:val="23"/>
        </w:rPr>
        <w:t>вы</w:t>
      </w:r>
      <w:r>
        <w:rPr>
          <w:spacing w:val="20"/>
          <w:sz w:val="23"/>
        </w:rPr>
        <w:t xml:space="preserve"> </w:t>
      </w:r>
      <w:r>
        <w:rPr>
          <w:spacing w:val="-2"/>
          <w:sz w:val="23"/>
        </w:rPr>
        <w:t>применяли?</w:t>
      </w:r>
    </w:p>
    <w:p w:rsidR="000E75F4" w:rsidRDefault="00DA1BD5" w:rsidP="00DA1BD5">
      <w:pPr>
        <w:pStyle w:val="afb"/>
        <w:numPr>
          <w:ilvl w:val="1"/>
          <w:numId w:val="2"/>
        </w:numPr>
        <w:tabs>
          <w:tab w:val="left" w:pos="564"/>
        </w:tabs>
        <w:spacing w:before="60"/>
        <w:rPr>
          <w:sz w:val="23"/>
        </w:rPr>
      </w:pPr>
      <w:r>
        <w:rPr>
          <w:sz w:val="23"/>
        </w:rPr>
        <w:t>Перечислите</w:t>
      </w:r>
      <w:r>
        <w:rPr>
          <w:spacing w:val="34"/>
          <w:sz w:val="23"/>
        </w:rPr>
        <w:t xml:space="preserve"> </w:t>
      </w:r>
      <w:r>
        <w:rPr>
          <w:sz w:val="23"/>
        </w:rPr>
        <w:t>основные</w:t>
      </w:r>
      <w:r>
        <w:rPr>
          <w:spacing w:val="35"/>
          <w:sz w:val="23"/>
        </w:rPr>
        <w:t xml:space="preserve"> </w:t>
      </w:r>
      <w:r>
        <w:rPr>
          <w:sz w:val="23"/>
        </w:rPr>
        <w:t>типы</w:t>
      </w:r>
      <w:r>
        <w:rPr>
          <w:spacing w:val="29"/>
          <w:sz w:val="23"/>
        </w:rPr>
        <w:t xml:space="preserve"> </w:t>
      </w:r>
      <w:r>
        <w:rPr>
          <w:sz w:val="23"/>
        </w:rPr>
        <w:t>электрооборудования,</w:t>
      </w:r>
      <w:r>
        <w:rPr>
          <w:spacing w:val="28"/>
          <w:sz w:val="23"/>
        </w:rPr>
        <w:t xml:space="preserve"> </w:t>
      </w:r>
      <w:r>
        <w:rPr>
          <w:sz w:val="23"/>
        </w:rPr>
        <w:t>с</w:t>
      </w:r>
      <w:r>
        <w:rPr>
          <w:spacing w:val="35"/>
          <w:sz w:val="23"/>
        </w:rPr>
        <w:t xml:space="preserve"> </w:t>
      </w:r>
      <w:r>
        <w:rPr>
          <w:sz w:val="23"/>
        </w:rPr>
        <w:t>которым</w:t>
      </w:r>
      <w:r>
        <w:rPr>
          <w:spacing w:val="32"/>
          <w:sz w:val="23"/>
        </w:rPr>
        <w:t xml:space="preserve"> </w:t>
      </w:r>
      <w:r>
        <w:rPr>
          <w:sz w:val="23"/>
        </w:rPr>
        <w:t>вы</w:t>
      </w:r>
      <w:r>
        <w:rPr>
          <w:spacing w:val="28"/>
          <w:sz w:val="23"/>
        </w:rPr>
        <w:t xml:space="preserve"> </w:t>
      </w:r>
      <w:r>
        <w:rPr>
          <w:spacing w:val="-2"/>
          <w:sz w:val="23"/>
        </w:rPr>
        <w:t>работали.</w:t>
      </w:r>
    </w:p>
    <w:p w:rsidR="000E75F4" w:rsidRDefault="000E75F4">
      <w:pPr>
        <w:pStyle w:val="afa"/>
        <w:spacing w:before="104"/>
      </w:pPr>
    </w:p>
    <w:p w:rsidR="000E75F4" w:rsidRDefault="00DA1BD5" w:rsidP="00DA1BD5">
      <w:pPr>
        <w:pStyle w:val="2"/>
        <w:numPr>
          <w:ilvl w:val="0"/>
          <w:numId w:val="2"/>
        </w:numPr>
        <w:tabs>
          <w:tab w:val="left" w:pos="437"/>
        </w:tabs>
        <w:ind w:left="437" w:hanging="299"/>
      </w:pPr>
      <w:r>
        <w:t>Вопросы</w:t>
      </w:r>
      <w:r>
        <w:rPr>
          <w:spacing w:val="-15"/>
        </w:rPr>
        <w:t xml:space="preserve"> </w:t>
      </w:r>
      <w:r>
        <w:t>по</w:t>
      </w:r>
      <w:r>
        <w:rPr>
          <w:spacing w:val="-8"/>
        </w:rPr>
        <w:t xml:space="preserve"> </w:t>
      </w:r>
      <w:r>
        <w:t>ремонтным</w:t>
      </w:r>
      <w:r>
        <w:rPr>
          <w:spacing w:val="-13"/>
        </w:rPr>
        <w:t xml:space="preserve"> </w:t>
      </w:r>
      <w:r>
        <w:rPr>
          <w:spacing w:val="-2"/>
        </w:rPr>
        <w:t>работам</w:t>
      </w:r>
    </w:p>
    <w:p w:rsidR="000E75F4" w:rsidRDefault="00DA1BD5" w:rsidP="00DA1BD5">
      <w:pPr>
        <w:pStyle w:val="afb"/>
        <w:numPr>
          <w:ilvl w:val="0"/>
          <w:numId w:val="1"/>
        </w:numPr>
        <w:tabs>
          <w:tab w:val="left" w:pos="564"/>
        </w:tabs>
        <w:spacing w:before="53"/>
        <w:rPr>
          <w:sz w:val="23"/>
        </w:rPr>
      </w:pPr>
      <w:r>
        <w:rPr>
          <w:sz w:val="23"/>
        </w:rPr>
        <w:t>Опишите</w:t>
      </w:r>
      <w:r>
        <w:rPr>
          <w:spacing w:val="40"/>
          <w:sz w:val="23"/>
        </w:rPr>
        <w:t xml:space="preserve"> </w:t>
      </w:r>
      <w:r>
        <w:rPr>
          <w:sz w:val="23"/>
        </w:rPr>
        <w:t>процесс</w:t>
      </w:r>
      <w:r>
        <w:rPr>
          <w:spacing w:val="40"/>
          <w:sz w:val="23"/>
        </w:rPr>
        <w:t xml:space="preserve"> </w:t>
      </w:r>
      <w:r>
        <w:rPr>
          <w:sz w:val="23"/>
        </w:rPr>
        <w:t>ремонта</w:t>
      </w:r>
      <w:r>
        <w:rPr>
          <w:spacing w:val="40"/>
          <w:sz w:val="23"/>
        </w:rPr>
        <w:t xml:space="preserve"> </w:t>
      </w:r>
      <w:r>
        <w:rPr>
          <w:sz w:val="23"/>
        </w:rPr>
        <w:t>силового</w:t>
      </w:r>
      <w:r>
        <w:rPr>
          <w:spacing w:val="42"/>
          <w:sz w:val="23"/>
        </w:rPr>
        <w:t xml:space="preserve"> </w:t>
      </w:r>
      <w:r>
        <w:rPr>
          <w:sz w:val="23"/>
        </w:rPr>
        <w:t>трансформатора</w:t>
      </w:r>
      <w:r>
        <w:rPr>
          <w:spacing w:val="40"/>
          <w:sz w:val="23"/>
        </w:rPr>
        <w:t xml:space="preserve"> </w:t>
      </w:r>
      <w:r>
        <w:rPr>
          <w:sz w:val="23"/>
        </w:rPr>
        <w:t>или</w:t>
      </w:r>
      <w:r>
        <w:rPr>
          <w:spacing w:val="40"/>
          <w:sz w:val="23"/>
        </w:rPr>
        <w:t xml:space="preserve"> </w:t>
      </w:r>
      <w:r>
        <w:rPr>
          <w:sz w:val="23"/>
        </w:rPr>
        <w:t>распределительного</w:t>
      </w:r>
      <w:r>
        <w:rPr>
          <w:spacing w:val="42"/>
          <w:sz w:val="23"/>
        </w:rPr>
        <w:t xml:space="preserve"> </w:t>
      </w:r>
      <w:r>
        <w:rPr>
          <w:spacing w:val="-2"/>
          <w:sz w:val="23"/>
        </w:rPr>
        <w:t>устройства.</w:t>
      </w:r>
    </w:p>
    <w:p w:rsidR="000E75F4" w:rsidRDefault="00DA1BD5" w:rsidP="00DA1BD5">
      <w:pPr>
        <w:pStyle w:val="afb"/>
        <w:numPr>
          <w:ilvl w:val="0"/>
          <w:numId w:val="1"/>
        </w:numPr>
        <w:tabs>
          <w:tab w:val="left" w:pos="564"/>
        </w:tabs>
        <w:rPr>
          <w:sz w:val="23"/>
        </w:rPr>
      </w:pPr>
      <w:r>
        <w:rPr>
          <w:sz w:val="23"/>
        </w:rPr>
        <w:t>Какие</w:t>
      </w:r>
      <w:r>
        <w:rPr>
          <w:spacing w:val="33"/>
          <w:sz w:val="23"/>
        </w:rPr>
        <w:t xml:space="preserve"> </w:t>
      </w:r>
      <w:r>
        <w:rPr>
          <w:sz w:val="23"/>
        </w:rPr>
        <w:t>методы</w:t>
      </w:r>
      <w:r>
        <w:rPr>
          <w:spacing w:val="27"/>
          <w:sz w:val="23"/>
        </w:rPr>
        <w:t xml:space="preserve"> </w:t>
      </w:r>
      <w:r>
        <w:rPr>
          <w:sz w:val="23"/>
        </w:rPr>
        <w:t>диагностики</w:t>
      </w:r>
      <w:r>
        <w:rPr>
          <w:spacing w:val="32"/>
          <w:sz w:val="23"/>
        </w:rPr>
        <w:t xml:space="preserve"> </w:t>
      </w:r>
      <w:r>
        <w:rPr>
          <w:sz w:val="23"/>
        </w:rPr>
        <w:t>вы</w:t>
      </w:r>
      <w:r>
        <w:rPr>
          <w:spacing w:val="28"/>
          <w:sz w:val="23"/>
        </w:rPr>
        <w:t xml:space="preserve"> </w:t>
      </w:r>
      <w:r>
        <w:rPr>
          <w:sz w:val="23"/>
        </w:rPr>
        <w:t>использовали</w:t>
      </w:r>
      <w:r>
        <w:rPr>
          <w:spacing w:val="33"/>
          <w:sz w:val="23"/>
        </w:rPr>
        <w:t xml:space="preserve"> </w:t>
      </w:r>
      <w:r>
        <w:rPr>
          <w:sz w:val="23"/>
        </w:rPr>
        <w:t>для</w:t>
      </w:r>
      <w:r>
        <w:rPr>
          <w:spacing w:val="28"/>
          <w:sz w:val="23"/>
        </w:rPr>
        <w:t xml:space="preserve"> </w:t>
      </w:r>
      <w:r>
        <w:rPr>
          <w:sz w:val="23"/>
        </w:rPr>
        <w:t>выявления</w:t>
      </w:r>
      <w:r>
        <w:rPr>
          <w:spacing w:val="27"/>
          <w:sz w:val="23"/>
        </w:rPr>
        <w:t xml:space="preserve"> </w:t>
      </w:r>
      <w:r>
        <w:rPr>
          <w:spacing w:val="-2"/>
          <w:sz w:val="23"/>
        </w:rPr>
        <w:t>неисправностей?</w:t>
      </w:r>
    </w:p>
    <w:p w:rsidR="000E75F4" w:rsidRDefault="00DA1BD5" w:rsidP="00DA1BD5">
      <w:pPr>
        <w:pStyle w:val="afb"/>
        <w:numPr>
          <w:ilvl w:val="0"/>
          <w:numId w:val="1"/>
        </w:numPr>
        <w:tabs>
          <w:tab w:val="left" w:pos="564"/>
        </w:tabs>
        <w:spacing w:before="53"/>
        <w:rPr>
          <w:sz w:val="23"/>
        </w:rPr>
      </w:pPr>
      <w:r>
        <w:rPr>
          <w:sz w:val="23"/>
        </w:rPr>
        <w:t>Как</w:t>
      </w:r>
      <w:r>
        <w:rPr>
          <w:spacing w:val="25"/>
          <w:sz w:val="23"/>
        </w:rPr>
        <w:t xml:space="preserve"> </w:t>
      </w:r>
      <w:r>
        <w:rPr>
          <w:sz w:val="23"/>
        </w:rPr>
        <w:t>вы</w:t>
      </w:r>
      <w:r>
        <w:rPr>
          <w:spacing w:val="24"/>
          <w:sz w:val="23"/>
        </w:rPr>
        <w:t xml:space="preserve"> </w:t>
      </w:r>
      <w:r>
        <w:rPr>
          <w:sz w:val="23"/>
        </w:rPr>
        <w:t>проводили</w:t>
      </w:r>
      <w:r>
        <w:rPr>
          <w:spacing w:val="30"/>
          <w:sz w:val="23"/>
        </w:rPr>
        <w:t xml:space="preserve"> </w:t>
      </w:r>
      <w:r>
        <w:rPr>
          <w:sz w:val="23"/>
        </w:rPr>
        <w:t>замену</w:t>
      </w:r>
      <w:r>
        <w:rPr>
          <w:spacing w:val="32"/>
          <w:sz w:val="23"/>
        </w:rPr>
        <w:t xml:space="preserve"> </w:t>
      </w:r>
      <w:r>
        <w:rPr>
          <w:sz w:val="23"/>
        </w:rPr>
        <w:t>или</w:t>
      </w:r>
      <w:r>
        <w:rPr>
          <w:spacing w:val="30"/>
          <w:sz w:val="23"/>
        </w:rPr>
        <w:t xml:space="preserve"> </w:t>
      </w:r>
      <w:r>
        <w:rPr>
          <w:sz w:val="23"/>
        </w:rPr>
        <w:t>восстановление</w:t>
      </w:r>
      <w:r>
        <w:rPr>
          <w:spacing w:val="30"/>
          <w:sz w:val="23"/>
        </w:rPr>
        <w:t xml:space="preserve"> </w:t>
      </w:r>
      <w:r>
        <w:rPr>
          <w:sz w:val="23"/>
        </w:rPr>
        <w:t>изоляции</w:t>
      </w:r>
      <w:r>
        <w:rPr>
          <w:spacing w:val="30"/>
          <w:sz w:val="23"/>
        </w:rPr>
        <w:t xml:space="preserve"> </w:t>
      </w:r>
      <w:r>
        <w:rPr>
          <w:spacing w:val="-2"/>
          <w:sz w:val="23"/>
        </w:rPr>
        <w:t>электрооборудования?</w:t>
      </w:r>
    </w:p>
    <w:p w:rsidR="000E75F4" w:rsidRDefault="00DA1BD5" w:rsidP="00DA1BD5">
      <w:pPr>
        <w:pStyle w:val="afb"/>
        <w:numPr>
          <w:ilvl w:val="0"/>
          <w:numId w:val="1"/>
        </w:numPr>
        <w:tabs>
          <w:tab w:val="left" w:pos="564"/>
        </w:tabs>
        <w:rPr>
          <w:sz w:val="23"/>
        </w:rPr>
      </w:pPr>
      <w:r>
        <w:rPr>
          <w:sz w:val="23"/>
        </w:rPr>
        <w:t>Приведите</w:t>
      </w:r>
      <w:r>
        <w:rPr>
          <w:spacing w:val="33"/>
          <w:sz w:val="23"/>
        </w:rPr>
        <w:t xml:space="preserve"> </w:t>
      </w:r>
      <w:r>
        <w:rPr>
          <w:sz w:val="23"/>
        </w:rPr>
        <w:t>пример</w:t>
      </w:r>
      <w:r>
        <w:rPr>
          <w:spacing w:val="35"/>
          <w:sz w:val="23"/>
        </w:rPr>
        <w:t xml:space="preserve"> </w:t>
      </w:r>
      <w:r>
        <w:rPr>
          <w:sz w:val="23"/>
        </w:rPr>
        <w:t>ремонта</w:t>
      </w:r>
      <w:r>
        <w:rPr>
          <w:spacing w:val="33"/>
          <w:sz w:val="23"/>
        </w:rPr>
        <w:t xml:space="preserve"> </w:t>
      </w:r>
      <w:r>
        <w:rPr>
          <w:sz w:val="23"/>
        </w:rPr>
        <w:t>цепи</w:t>
      </w:r>
      <w:r>
        <w:rPr>
          <w:spacing w:val="33"/>
          <w:sz w:val="23"/>
        </w:rPr>
        <w:t xml:space="preserve"> </w:t>
      </w:r>
      <w:r>
        <w:rPr>
          <w:sz w:val="23"/>
        </w:rPr>
        <w:t>управления</w:t>
      </w:r>
      <w:r>
        <w:rPr>
          <w:spacing w:val="27"/>
          <w:sz w:val="23"/>
        </w:rPr>
        <w:t xml:space="preserve"> </w:t>
      </w:r>
      <w:r>
        <w:rPr>
          <w:spacing w:val="-2"/>
          <w:sz w:val="23"/>
        </w:rPr>
        <w:t>электродвигателем.</w:t>
      </w:r>
    </w:p>
    <w:p w:rsidR="000E75F4" w:rsidRDefault="00DA1BD5" w:rsidP="00DA1BD5">
      <w:pPr>
        <w:pStyle w:val="afb"/>
        <w:numPr>
          <w:ilvl w:val="0"/>
          <w:numId w:val="1"/>
        </w:numPr>
        <w:tabs>
          <w:tab w:val="left" w:pos="564"/>
        </w:tabs>
        <w:spacing w:before="53"/>
        <w:rPr>
          <w:sz w:val="23"/>
        </w:rPr>
      </w:pPr>
      <w:r>
        <w:rPr>
          <w:sz w:val="23"/>
        </w:rPr>
        <w:t>Какие</w:t>
      </w:r>
      <w:r>
        <w:rPr>
          <w:spacing w:val="30"/>
          <w:sz w:val="23"/>
        </w:rPr>
        <w:t xml:space="preserve"> </w:t>
      </w:r>
      <w:r>
        <w:rPr>
          <w:sz w:val="23"/>
        </w:rPr>
        <w:t>инструменты</w:t>
      </w:r>
      <w:r>
        <w:rPr>
          <w:spacing w:val="24"/>
          <w:sz w:val="23"/>
        </w:rPr>
        <w:t xml:space="preserve"> </w:t>
      </w:r>
      <w:r>
        <w:rPr>
          <w:sz w:val="23"/>
        </w:rPr>
        <w:t>и</w:t>
      </w:r>
      <w:r>
        <w:rPr>
          <w:spacing w:val="30"/>
          <w:sz w:val="23"/>
        </w:rPr>
        <w:t xml:space="preserve"> </w:t>
      </w:r>
      <w:r>
        <w:rPr>
          <w:sz w:val="23"/>
        </w:rPr>
        <w:t>приборы</w:t>
      </w:r>
      <w:r>
        <w:rPr>
          <w:spacing w:val="24"/>
          <w:sz w:val="23"/>
        </w:rPr>
        <w:t xml:space="preserve"> </w:t>
      </w:r>
      <w:r>
        <w:rPr>
          <w:sz w:val="23"/>
        </w:rPr>
        <w:t>вы</w:t>
      </w:r>
      <w:r>
        <w:rPr>
          <w:spacing w:val="24"/>
          <w:sz w:val="23"/>
        </w:rPr>
        <w:t xml:space="preserve"> </w:t>
      </w:r>
      <w:r>
        <w:rPr>
          <w:sz w:val="23"/>
        </w:rPr>
        <w:t>использовали</w:t>
      </w:r>
      <w:r>
        <w:rPr>
          <w:spacing w:val="30"/>
          <w:sz w:val="23"/>
        </w:rPr>
        <w:t xml:space="preserve"> </w:t>
      </w:r>
      <w:r>
        <w:rPr>
          <w:sz w:val="23"/>
        </w:rPr>
        <w:t>при</w:t>
      </w:r>
      <w:r>
        <w:rPr>
          <w:spacing w:val="30"/>
          <w:sz w:val="23"/>
        </w:rPr>
        <w:t xml:space="preserve"> </w:t>
      </w:r>
      <w:r>
        <w:rPr>
          <w:spacing w:val="-2"/>
          <w:sz w:val="23"/>
        </w:rPr>
        <w:t>ремонте?</w:t>
      </w:r>
    </w:p>
    <w:p w:rsidR="000E75F4" w:rsidRDefault="000E75F4">
      <w:pPr>
        <w:pStyle w:val="afa"/>
        <w:spacing w:before="104"/>
      </w:pPr>
    </w:p>
    <w:p w:rsidR="000E75F4" w:rsidRDefault="00DA1BD5" w:rsidP="00DA1BD5">
      <w:pPr>
        <w:pStyle w:val="2"/>
        <w:numPr>
          <w:ilvl w:val="0"/>
          <w:numId w:val="2"/>
        </w:numPr>
        <w:tabs>
          <w:tab w:val="left" w:pos="530"/>
        </w:tabs>
        <w:spacing w:before="1"/>
        <w:ind w:left="530" w:hanging="392"/>
      </w:pPr>
      <w:r>
        <w:t>Вопросы</w:t>
      </w:r>
      <w:r>
        <w:rPr>
          <w:spacing w:val="26"/>
        </w:rPr>
        <w:t xml:space="preserve"> </w:t>
      </w:r>
      <w:r>
        <w:t>по</w:t>
      </w:r>
      <w:r>
        <w:rPr>
          <w:spacing w:val="29"/>
        </w:rPr>
        <w:t xml:space="preserve"> </w:t>
      </w:r>
      <w:r>
        <w:t>предупреждению</w:t>
      </w:r>
      <w:r>
        <w:rPr>
          <w:spacing w:val="32"/>
        </w:rPr>
        <w:t xml:space="preserve"> </w:t>
      </w:r>
      <w:r>
        <w:t>аварий</w:t>
      </w:r>
      <w:r>
        <w:rPr>
          <w:spacing w:val="33"/>
        </w:rPr>
        <w:t xml:space="preserve"> </w:t>
      </w:r>
      <w:r>
        <w:t>и</w:t>
      </w:r>
      <w:r>
        <w:rPr>
          <w:spacing w:val="24"/>
        </w:rPr>
        <w:t xml:space="preserve"> </w:t>
      </w:r>
      <w:r>
        <w:rPr>
          <w:spacing w:val="-2"/>
        </w:rPr>
        <w:t>неполадок</w:t>
      </w:r>
    </w:p>
    <w:p w:rsidR="000E75F4" w:rsidRDefault="00DA1BD5" w:rsidP="00DA1BD5">
      <w:pPr>
        <w:pStyle w:val="afb"/>
        <w:numPr>
          <w:ilvl w:val="0"/>
          <w:numId w:val="1"/>
        </w:numPr>
        <w:tabs>
          <w:tab w:val="left" w:pos="564"/>
        </w:tabs>
        <w:rPr>
          <w:sz w:val="23"/>
        </w:rPr>
      </w:pPr>
      <w:r>
        <w:rPr>
          <w:sz w:val="23"/>
        </w:rPr>
        <w:t>Какие</w:t>
      </w:r>
      <w:r>
        <w:rPr>
          <w:spacing w:val="40"/>
          <w:sz w:val="23"/>
        </w:rPr>
        <w:t xml:space="preserve"> </w:t>
      </w:r>
      <w:r>
        <w:rPr>
          <w:sz w:val="23"/>
        </w:rPr>
        <w:t>профилактические</w:t>
      </w:r>
      <w:r>
        <w:rPr>
          <w:spacing w:val="41"/>
          <w:sz w:val="23"/>
        </w:rPr>
        <w:t xml:space="preserve"> </w:t>
      </w:r>
      <w:r>
        <w:rPr>
          <w:sz w:val="23"/>
        </w:rPr>
        <w:t>мероприятия</w:t>
      </w:r>
      <w:r>
        <w:rPr>
          <w:spacing w:val="34"/>
          <w:sz w:val="23"/>
        </w:rPr>
        <w:t xml:space="preserve"> </w:t>
      </w:r>
      <w:r>
        <w:rPr>
          <w:sz w:val="23"/>
        </w:rPr>
        <w:t>вы</w:t>
      </w:r>
      <w:r>
        <w:rPr>
          <w:spacing w:val="33"/>
          <w:sz w:val="23"/>
        </w:rPr>
        <w:t xml:space="preserve"> </w:t>
      </w:r>
      <w:r>
        <w:rPr>
          <w:sz w:val="23"/>
        </w:rPr>
        <w:t>выполняли</w:t>
      </w:r>
      <w:r>
        <w:rPr>
          <w:spacing w:val="41"/>
          <w:sz w:val="23"/>
        </w:rPr>
        <w:t xml:space="preserve"> </w:t>
      </w:r>
      <w:r>
        <w:rPr>
          <w:sz w:val="23"/>
        </w:rPr>
        <w:t>для</w:t>
      </w:r>
      <w:r>
        <w:rPr>
          <w:spacing w:val="34"/>
          <w:sz w:val="23"/>
        </w:rPr>
        <w:t xml:space="preserve"> </w:t>
      </w:r>
      <w:r>
        <w:rPr>
          <w:sz w:val="23"/>
        </w:rPr>
        <w:t>предотвращения</w:t>
      </w:r>
      <w:r>
        <w:rPr>
          <w:spacing w:val="34"/>
          <w:sz w:val="23"/>
        </w:rPr>
        <w:t xml:space="preserve"> </w:t>
      </w:r>
      <w:r>
        <w:rPr>
          <w:spacing w:val="-2"/>
          <w:sz w:val="23"/>
        </w:rPr>
        <w:t>аварий?</w:t>
      </w:r>
    </w:p>
    <w:p w:rsidR="000E75F4" w:rsidRDefault="00DA1BD5" w:rsidP="00DA1BD5">
      <w:pPr>
        <w:pStyle w:val="afb"/>
        <w:numPr>
          <w:ilvl w:val="0"/>
          <w:numId w:val="1"/>
        </w:numPr>
        <w:tabs>
          <w:tab w:val="left" w:pos="562"/>
        </w:tabs>
        <w:spacing w:before="53"/>
        <w:ind w:left="562" w:hanging="424"/>
        <w:rPr>
          <w:sz w:val="23"/>
        </w:rPr>
      </w:pPr>
      <w:r>
        <w:rPr>
          <w:sz w:val="23"/>
        </w:rPr>
        <w:t>Как</w:t>
      </w:r>
      <w:r>
        <w:rPr>
          <w:spacing w:val="30"/>
          <w:sz w:val="23"/>
        </w:rPr>
        <w:t xml:space="preserve"> </w:t>
      </w:r>
      <w:r>
        <w:rPr>
          <w:sz w:val="23"/>
        </w:rPr>
        <w:t>вы</w:t>
      </w:r>
      <w:r>
        <w:rPr>
          <w:spacing w:val="29"/>
          <w:sz w:val="23"/>
        </w:rPr>
        <w:t xml:space="preserve"> </w:t>
      </w:r>
      <w:r>
        <w:rPr>
          <w:sz w:val="23"/>
        </w:rPr>
        <w:t>проводили</w:t>
      </w:r>
      <w:r>
        <w:rPr>
          <w:spacing w:val="35"/>
          <w:sz w:val="23"/>
        </w:rPr>
        <w:t xml:space="preserve"> </w:t>
      </w:r>
      <w:r>
        <w:rPr>
          <w:sz w:val="23"/>
        </w:rPr>
        <w:t>тепловизионный</w:t>
      </w:r>
      <w:r>
        <w:rPr>
          <w:spacing w:val="36"/>
          <w:sz w:val="23"/>
        </w:rPr>
        <w:t xml:space="preserve"> </w:t>
      </w:r>
      <w:r>
        <w:rPr>
          <w:sz w:val="23"/>
        </w:rPr>
        <w:t>контроль</w:t>
      </w:r>
      <w:r>
        <w:rPr>
          <w:spacing w:val="30"/>
          <w:sz w:val="23"/>
        </w:rPr>
        <w:t xml:space="preserve"> </w:t>
      </w:r>
      <w:r>
        <w:rPr>
          <w:spacing w:val="-2"/>
          <w:sz w:val="23"/>
        </w:rPr>
        <w:t>электрооборудования?</w:t>
      </w:r>
    </w:p>
    <w:p w:rsidR="000E75F4" w:rsidRDefault="00DA1BD5" w:rsidP="00DA1BD5">
      <w:pPr>
        <w:pStyle w:val="afb"/>
        <w:numPr>
          <w:ilvl w:val="0"/>
          <w:numId w:val="1"/>
        </w:numPr>
        <w:tabs>
          <w:tab w:val="left" w:pos="562"/>
        </w:tabs>
        <w:spacing w:before="59"/>
        <w:ind w:left="562" w:hanging="424"/>
        <w:rPr>
          <w:sz w:val="23"/>
        </w:rPr>
      </w:pPr>
      <w:r>
        <w:rPr>
          <w:sz w:val="23"/>
        </w:rPr>
        <w:t>Опишите</w:t>
      </w:r>
      <w:r>
        <w:rPr>
          <w:spacing w:val="32"/>
          <w:sz w:val="23"/>
        </w:rPr>
        <w:t xml:space="preserve"> </w:t>
      </w:r>
      <w:r>
        <w:rPr>
          <w:sz w:val="23"/>
        </w:rPr>
        <w:t>процедуру</w:t>
      </w:r>
      <w:r>
        <w:rPr>
          <w:spacing w:val="35"/>
          <w:sz w:val="23"/>
        </w:rPr>
        <w:t xml:space="preserve"> </w:t>
      </w:r>
      <w:r>
        <w:rPr>
          <w:sz w:val="23"/>
        </w:rPr>
        <w:t>проверки</w:t>
      </w:r>
      <w:r>
        <w:rPr>
          <w:spacing w:val="31"/>
          <w:sz w:val="23"/>
        </w:rPr>
        <w:t xml:space="preserve"> </w:t>
      </w:r>
      <w:r>
        <w:rPr>
          <w:sz w:val="23"/>
        </w:rPr>
        <w:t>и</w:t>
      </w:r>
      <w:r>
        <w:rPr>
          <w:spacing w:val="33"/>
          <w:sz w:val="23"/>
        </w:rPr>
        <w:t xml:space="preserve"> </w:t>
      </w:r>
      <w:r>
        <w:rPr>
          <w:sz w:val="23"/>
        </w:rPr>
        <w:t>настройки</w:t>
      </w:r>
      <w:r>
        <w:rPr>
          <w:spacing w:val="32"/>
          <w:sz w:val="23"/>
        </w:rPr>
        <w:t xml:space="preserve"> </w:t>
      </w:r>
      <w:r>
        <w:rPr>
          <w:sz w:val="23"/>
        </w:rPr>
        <w:t>защитных</w:t>
      </w:r>
      <w:r>
        <w:rPr>
          <w:spacing w:val="34"/>
          <w:sz w:val="23"/>
        </w:rPr>
        <w:t xml:space="preserve"> </w:t>
      </w:r>
      <w:r>
        <w:rPr>
          <w:sz w:val="23"/>
        </w:rPr>
        <w:t>устройств</w:t>
      </w:r>
      <w:r>
        <w:rPr>
          <w:spacing w:val="33"/>
          <w:sz w:val="23"/>
        </w:rPr>
        <w:t xml:space="preserve"> </w:t>
      </w:r>
      <w:r>
        <w:rPr>
          <w:sz w:val="23"/>
        </w:rPr>
        <w:t>(реле,</w:t>
      </w:r>
      <w:r>
        <w:rPr>
          <w:spacing w:val="27"/>
          <w:sz w:val="23"/>
        </w:rPr>
        <w:t xml:space="preserve"> </w:t>
      </w:r>
      <w:r>
        <w:rPr>
          <w:sz w:val="23"/>
        </w:rPr>
        <w:t>автоматов,</w:t>
      </w:r>
      <w:r>
        <w:rPr>
          <w:spacing w:val="26"/>
          <w:sz w:val="23"/>
        </w:rPr>
        <w:t xml:space="preserve"> </w:t>
      </w:r>
      <w:r>
        <w:rPr>
          <w:spacing w:val="-2"/>
          <w:sz w:val="23"/>
        </w:rPr>
        <w:t>УЗО).</w:t>
      </w:r>
    </w:p>
    <w:p w:rsidR="000E75F4" w:rsidRDefault="00DA1BD5" w:rsidP="00DA1BD5">
      <w:pPr>
        <w:pStyle w:val="afb"/>
        <w:numPr>
          <w:ilvl w:val="0"/>
          <w:numId w:val="1"/>
        </w:numPr>
        <w:tabs>
          <w:tab w:val="left" w:pos="562"/>
        </w:tabs>
        <w:spacing w:before="53"/>
        <w:ind w:left="562" w:hanging="424"/>
        <w:rPr>
          <w:sz w:val="23"/>
        </w:rPr>
      </w:pPr>
      <w:r>
        <w:rPr>
          <w:sz w:val="23"/>
        </w:rPr>
        <w:t>Как</w:t>
      </w:r>
      <w:r>
        <w:rPr>
          <w:spacing w:val="24"/>
          <w:sz w:val="23"/>
        </w:rPr>
        <w:t xml:space="preserve"> </w:t>
      </w:r>
      <w:r>
        <w:rPr>
          <w:sz w:val="23"/>
        </w:rPr>
        <w:t>вы</w:t>
      </w:r>
      <w:r>
        <w:rPr>
          <w:spacing w:val="24"/>
          <w:sz w:val="23"/>
        </w:rPr>
        <w:t xml:space="preserve"> </w:t>
      </w:r>
      <w:r>
        <w:rPr>
          <w:sz w:val="23"/>
        </w:rPr>
        <w:t>оценивали</w:t>
      </w:r>
      <w:r>
        <w:rPr>
          <w:spacing w:val="29"/>
          <w:sz w:val="23"/>
        </w:rPr>
        <w:t xml:space="preserve"> </w:t>
      </w:r>
      <w:r>
        <w:rPr>
          <w:sz w:val="23"/>
        </w:rPr>
        <w:t>состояние</w:t>
      </w:r>
      <w:r>
        <w:rPr>
          <w:spacing w:val="29"/>
          <w:sz w:val="23"/>
        </w:rPr>
        <w:t xml:space="preserve"> </w:t>
      </w:r>
      <w:r>
        <w:rPr>
          <w:sz w:val="23"/>
        </w:rPr>
        <w:t>заземляющих</w:t>
      </w:r>
      <w:r>
        <w:rPr>
          <w:spacing w:val="30"/>
          <w:sz w:val="23"/>
        </w:rPr>
        <w:t xml:space="preserve"> </w:t>
      </w:r>
      <w:r>
        <w:rPr>
          <w:sz w:val="23"/>
        </w:rPr>
        <w:t>устройств</w:t>
      </w:r>
      <w:r>
        <w:rPr>
          <w:spacing w:val="29"/>
          <w:sz w:val="23"/>
        </w:rPr>
        <w:t xml:space="preserve"> </w:t>
      </w:r>
      <w:r>
        <w:rPr>
          <w:sz w:val="23"/>
        </w:rPr>
        <w:t>и</w:t>
      </w:r>
      <w:r>
        <w:rPr>
          <w:spacing w:val="29"/>
          <w:sz w:val="23"/>
        </w:rPr>
        <w:t xml:space="preserve"> </w:t>
      </w:r>
      <w:r>
        <w:rPr>
          <w:spacing w:val="-2"/>
          <w:sz w:val="23"/>
        </w:rPr>
        <w:t>молниезащиты?</w:t>
      </w:r>
    </w:p>
    <w:p w:rsidR="000E75F4" w:rsidRDefault="000E75F4">
      <w:pPr>
        <w:pStyle w:val="afa"/>
        <w:spacing w:before="104"/>
      </w:pPr>
    </w:p>
    <w:p w:rsidR="000E75F4" w:rsidRDefault="00DA1BD5" w:rsidP="00DA1BD5">
      <w:pPr>
        <w:pStyle w:val="2"/>
        <w:numPr>
          <w:ilvl w:val="0"/>
          <w:numId w:val="2"/>
        </w:numPr>
        <w:tabs>
          <w:tab w:val="left" w:pos="516"/>
        </w:tabs>
        <w:spacing w:before="1"/>
        <w:ind w:left="516" w:hanging="378"/>
      </w:pPr>
      <w:r>
        <w:t>Вопросы</w:t>
      </w:r>
      <w:r>
        <w:rPr>
          <w:spacing w:val="25"/>
        </w:rPr>
        <w:t xml:space="preserve"> </w:t>
      </w:r>
      <w:r>
        <w:t>по</w:t>
      </w:r>
      <w:r>
        <w:rPr>
          <w:spacing w:val="29"/>
        </w:rPr>
        <w:t xml:space="preserve"> </w:t>
      </w:r>
      <w:r>
        <w:t>действия</w:t>
      </w:r>
      <w:r>
        <w:t>м</w:t>
      </w:r>
      <w:r>
        <w:rPr>
          <w:spacing w:val="29"/>
        </w:rPr>
        <w:t xml:space="preserve"> </w:t>
      </w:r>
      <w:r>
        <w:t>в</w:t>
      </w:r>
      <w:r>
        <w:rPr>
          <w:spacing w:val="24"/>
        </w:rPr>
        <w:t xml:space="preserve"> </w:t>
      </w:r>
      <w:r>
        <w:t>аварийных</w:t>
      </w:r>
      <w:r>
        <w:rPr>
          <w:spacing w:val="29"/>
        </w:rPr>
        <w:t xml:space="preserve"> </w:t>
      </w:r>
      <w:r>
        <w:rPr>
          <w:spacing w:val="-2"/>
        </w:rPr>
        <w:t>ситуациях</w:t>
      </w:r>
    </w:p>
    <w:p w:rsidR="000E75F4" w:rsidRDefault="00DA1BD5" w:rsidP="00DA1BD5">
      <w:pPr>
        <w:pStyle w:val="afb"/>
        <w:numPr>
          <w:ilvl w:val="0"/>
          <w:numId w:val="1"/>
        </w:numPr>
        <w:tabs>
          <w:tab w:val="left" w:pos="562"/>
        </w:tabs>
        <w:spacing w:line="288" w:lineRule="auto"/>
        <w:ind w:left="138" w:right="1216" w:firstLine="0"/>
        <w:rPr>
          <w:sz w:val="23"/>
        </w:rPr>
      </w:pPr>
      <w:r>
        <w:rPr>
          <w:sz w:val="23"/>
        </w:rPr>
        <w:t>Опишите</w:t>
      </w:r>
      <w:r>
        <w:rPr>
          <w:spacing w:val="40"/>
          <w:sz w:val="23"/>
        </w:rPr>
        <w:t xml:space="preserve"> </w:t>
      </w:r>
      <w:r>
        <w:rPr>
          <w:sz w:val="23"/>
        </w:rPr>
        <w:t>ваши</w:t>
      </w:r>
      <w:r>
        <w:rPr>
          <w:spacing w:val="40"/>
          <w:sz w:val="23"/>
        </w:rPr>
        <w:t xml:space="preserve"> </w:t>
      </w:r>
      <w:r>
        <w:rPr>
          <w:sz w:val="23"/>
        </w:rPr>
        <w:t>действия при</w:t>
      </w:r>
      <w:r>
        <w:rPr>
          <w:spacing w:val="40"/>
          <w:sz w:val="23"/>
        </w:rPr>
        <w:t xml:space="preserve"> </w:t>
      </w:r>
      <w:r>
        <w:rPr>
          <w:sz w:val="23"/>
        </w:rPr>
        <w:t>обнаружении</w:t>
      </w:r>
      <w:r>
        <w:rPr>
          <w:spacing w:val="40"/>
          <w:sz w:val="23"/>
        </w:rPr>
        <w:t xml:space="preserve"> </w:t>
      </w:r>
      <w:r>
        <w:rPr>
          <w:sz w:val="23"/>
        </w:rPr>
        <w:t>аварийной</w:t>
      </w:r>
      <w:r>
        <w:rPr>
          <w:spacing w:val="40"/>
          <w:sz w:val="23"/>
        </w:rPr>
        <w:t xml:space="preserve"> </w:t>
      </w:r>
      <w:r>
        <w:rPr>
          <w:sz w:val="23"/>
        </w:rPr>
        <w:t>ситуации</w:t>
      </w:r>
      <w:r>
        <w:rPr>
          <w:spacing w:val="40"/>
          <w:sz w:val="23"/>
        </w:rPr>
        <w:t xml:space="preserve"> </w:t>
      </w:r>
      <w:r>
        <w:rPr>
          <w:sz w:val="23"/>
        </w:rPr>
        <w:t>(например, короткое замыкание, перегрев оборудования).</w:t>
      </w:r>
    </w:p>
    <w:p w:rsidR="000E75F4" w:rsidRDefault="00DA1BD5" w:rsidP="00DA1BD5">
      <w:pPr>
        <w:pStyle w:val="afb"/>
        <w:numPr>
          <w:ilvl w:val="0"/>
          <w:numId w:val="1"/>
        </w:numPr>
        <w:tabs>
          <w:tab w:val="left" w:pos="562"/>
        </w:tabs>
        <w:spacing w:before="0" w:line="264" w:lineRule="exact"/>
        <w:ind w:left="562" w:hanging="424"/>
        <w:rPr>
          <w:sz w:val="23"/>
        </w:rPr>
      </w:pPr>
      <w:r>
        <w:rPr>
          <w:sz w:val="23"/>
        </w:rPr>
        <w:t>Как</w:t>
      </w:r>
      <w:r>
        <w:rPr>
          <w:spacing w:val="26"/>
          <w:sz w:val="23"/>
        </w:rPr>
        <w:t xml:space="preserve"> </w:t>
      </w:r>
      <w:r>
        <w:rPr>
          <w:sz w:val="23"/>
        </w:rPr>
        <w:t>вы</w:t>
      </w:r>
      <w:r>
        <w:rPr>
          <w:spacing w:val="24"/>
          <w:sz w:val="23"/>
        </w:rPr>
        <w:t xml:space="preserve"> </w:t>
      </w:r>
      <w:r>
        <w:rPr>
          <w:sz w:val="23"/>
        </w:rPr>
        <w:t>участвовали</w:t>
      </w:r>
      <w:r>
        <w:rPr>
          <w:spacing w:val="31"/>
          <w:sz w:val="23"/>
        </w:rPr>
        <w:t xml:space="preserve"> </w:t>
      </w:r>
      <w:r>
        <w:rPr>
          <w:sz w:val="23"/>
        </w:rPr>
        <w:t>в</w:t>
      </w:r>
      <w:r>
        <w:rPr>
          <w:spacing w:val="30"/>
          <w:sz w:val="23"/>
        </w:rPr>
        <w:t xml:space="preserve"> </w:t>
      </w:r>
      <w:r>
        <w:rPr>
          <w:sz w:val="23"/>
        </w:rPr>
        <w:t>ликвидации</w:t>
      </w:r>
      <w:r>
        <w:rPr>
          <w:spacing w:val="30"/>
          <w:sz w:val="23"/>
        </w:rPr>
        <w:t xml:space="preserve"> </w:t>
      </w:r>
      <w:r>
        <w:rPr>
          <w:sz w:val="23"/>
        </w:rPr>
        <w:t>последствий</w:t>
      </w:r>
      <w:r>
        <w:rPr>
          <w:spacing w:val="31"/>
          <w:sz w:val="23"/>
        </w:rPr>
        <w:t xml:space="preserve"> </w:t>
      </w:r>
      <w:r>
        <w:rPr>
          <w:spacing w:val="-2"/>
          <w:sz w:val="23"/>
        </w:rPr>
        <w:t>аварий?</w:t>
      </w:r>
    </w:p>
    <w:p w:rsidR="000E75F4" w:rsidRDefault="00DA1BD5" w:rsidP="00DA1BD5">
      <w:pPr>
        <w:pStyle w:val="afb"/>
        <w:numPr>
          <w:ilvl w:val="0"/>
          <w:numId w:val="1"/>
        </w:numPr>
        <w:tabs>
          <w:tab w:val="left" w:pos="562"/>
        </w:tabs>
        <w:ind w:left="562" w:hanging="424"/>
        <w:rPr>
          <w:sz w:val="23"/>
        </w:rPr>
      </w:pPr>
      <w:r>
        <w:rPr>
          <w:sz w:val="23"/>
        </w:rPr>
        <w:t>Какие</w:t>
      </w:r>
      <w:r>
        <w:rPr>
          <w:spacing w:val="29"/>
          <w:sz w:val="23"/>
        </w:rPr>
        <w:t xml:space="preserve"> </w:t>
      </w:r>
      <w:r>
        <w:rPr>
          <w:sz w:val="23"/>
        </w:rPr>
        <w:t>средства</w:t>
      </w:r>
      <w:r>
        <w:rPr>
          <w:spacing w:val="30"/>
          <w:sz w:val="23"/>
        </w:rPr>
        <w:t xml:space="preserve"> </w:t>
      </w:r>
      <w:r>
        <w:rPr>
          <w:sz w:val="23"/>
        </w:rPr>
        <w:t>индивидуальной</w:t>
      </w:r>
      <w:r>
        <w:rPr>
          <w:spacing w:val="30"/>
          <w:sz w:val="23"/>
        </w:rPr>
        <w:t xml:space="preserve"> </w:t>
      </w:r>
      <w:r>
        <w:rPr>
          <w:sz w:val="23"/>
        </w:rPr>
        <w:t>и</w:t>
      </w:r>
      <w:r>
        <w:rPr>
          <w:spacing w:val="29"/>
          <w:sz w:val="23"/>
        </w:rPr>
        <w:t xml:space="preserve"> </w:t>
      </w:r>
      <w:r>
        <w:rPr>
          <w:sz w:val="23"/>
        </w:rPr>
        <w:t>коллективной</w:t>
      </w:r>
      <w:r>
        <w:rPr>
          <w:spacing w:val="30"/>
          <w:sz w:val="23"/>
        </w:rPr>
        <w:t xml:space="preserve"> </w:t>
      </w:r>
      <w:r>
        <w:rPr>
          <w:sz w:val="23"/>
        </w:rPr>
        <w:t>защиты</w:t>
      </w:r>
      <w:r>
        <w:rPr>
          <w:spacing w:val="24"/>
          <w:sz w:val="23"/>
        </w:rPr>
        <w:t xml:space="preserve"> </w:t>
      </w:r>
      <w:r>
        <w:rPr>
          <w:sz w:val="23"/>
        </w:rPr>
        <w:t>вы</w:t>
      </w:r>
      <w:r>
        <w:rPr>
          <w:spacing w:val="34"/>
          <w:sz w:val="23"/>
        </w:rPr>
        <w:t xml:space="preserve"> </w:t>
      </w:r>
      <w:r>
        <w:rPr>
          <w:spacing w:val="-2"/>
          <w:sz w:val="23"/>
        </w:rPr>
        <w:t>использовали?</w:t>
      </w:r>
    </w:p>
    <w:p w:rsidR="000E75F4" w:rsidRDefault="000E75F4">
      <w:pPr>
        <w:pStyle w:val="afa"/>
        <w:spacing w:before="105"/>
      </w:pPr>
    </w:p>
    <w:p w:rsidR="000E75F4" w:rsidRDefault="00DA1BD5" w:rsidP="00DA1BD5">
      <w:pPr>
        <w:pStyle w:val="2"/>
        <w:numPr>
          <w:ilvl w:val="0"/>
          <w:numId w:val="2"/>
        </w:numPr>
        <w:tabs>
          <w:tab w:val="left" w:pos="424"/>
        </w:tabs>
        <w:ind w:left="424" w:hanging="286"/>
      </w:pPr>
      <w:r>
        <w:t>Вопросы</w:t>
      </w:r>
      <w:r>
        <w:rPr>
          <w:spacing w:val="28"/>
        </w:rPr>
        <w:t xml:space="preserve"> </w:t>
      </w:r>
      <w:r>
        <w:t>по</w:t>
      </w:r>
      <w:r>
        <w:rPr>
          <w:spacing w:val="31"/>
        </w:rPr>
        <w:t xml:space="preserve"> </w:t>
      </w:r>
      <w:r>
        <w:t>взаимодействию</w:t>
      </w:r>
      <w:r>
        <w:rPr>
          <w:spacing w:val="24"/>
        </w:rPr>
        <w:t xml:space="preserve"> </w:t>
      </w:r>
      <w:r>
        <w:t>и</w:t>
      </w:r>
      <w:r>
        <w:rPr>
          <w:spacing w:val="36"/>
        </w:rPr>
        <w:t xml:space="preserve"> </w:t>
      </w:r>
      <w:r>
        <w:rPr>
          <w:spacing w:val="-2"/>
        </w:rPr>
        <w:t>документации</w:t>
      </w:r>
    </w:p>
    <w:p w:rsidR="000E75F4" w:rsidRDefault="00DA1BD5" w:rsidP="00DA1BD5">
      <w:pPr>
        <w:pStyle w:val="afb"/>
        <w:numPr>
          <w:ilvl w:val="0"/>
          <w:numId w:val="1"/>
        </w:numPr>
        <w:tabs>
          <w:tab w:val="left" w:pos="562"/>
        </w:tabs>
        <w:spacing w:before="53"/>
        <w:ind w:left="562" w:hanging="424"/>
        <w:rPr>
          <w:sz w:val="23"/>
        </w:rPr>
      </w:pPr>
      <w:r>
        <w:rPr>
          <w:sz w:val="23"/>
        </w:rPr>
        <w:t>Как</w:t>
      </w:r>
      <w:r>
        <w:rPr>
          <w:spacing w:val="32"/>
          <w:sz w:val="23"/>
        </w:rPr>
        <w:t xml:space="preserve"> </w:t>
      </w:r>
      <w:r>
        <w:rPr>
          <w:sz w:val="23"/>
        </w:rPr>
        <w:t>вы</w:t>
      </w:r>
      <w:r>
        <w:rPr>
          <w:spacing w:val="30"/>
          <w:sz w:val="23"/>
        </w:rPr>
        <w:t xml:space="preserve"> </w:t>
      </w:r>
      <w:r>
        <w:rPr>
          <w:sz w:val="23"/>
        </w:rPr>
        <w:t>взаимодействовали</w:t>
      </w:r>
      <w:r>
        <w:rPr>
          <w:spacing w:val="38"/>
          <w:sz w:val="23"/>
        </w:rPr>
        <w:t xml:space="preserve"> </w:t>
      </w:r>
      <w:r>
        <w:rPr>
          <w:sz w:val="23"/>
        </w:rPr>
        <w:t>с</w:t>
      </w:r>
      <w:r>
        <w:rPr>
          <w:spacing w:val="37"/>
          <w:sz w:val="23"/>
        </w:rPr>
        <w:t xml:space="preserve"> </w:t>
      </w:r>
      <w:r>
        <w:rPr>
          <w:sz w:val="23"/>
        </w:rPr>
        <w:t>другими</w:t>
      </w:r>
      <w:r>
        <w:rPr>
          <w:spacing w:val="37"/>
          <w:sz w:val="23"/>
        </w:rPr>
        <w:t xml:space="preserve"> </w:t>
      </w:r>
      <w:r>
        <w:rPr>
          <w:sz w:val="23"/>
        </w:rPr>
        <w:t>специалистами</w:t>
      </w:r>
      <w:r>
        <w:rPr>
          <w:spacing w:val="37"/>
          <w:sz w:val="23"/>
        </w:rPr>
        <w:t xml:space="preserve"> </w:t>
      </w:r>
      <w:r>
        <w:rPr>
          <w:sz w:val="23"/>
        </w:rPr>
        <w:t>(энергетиками,</w:t>
      </w:r>
      <w:r>
        <w:rPr>
          <w:spacing w:val="30"/>
          <w:sz w:val="23"/>
        </w:rPr>
        <w:t xml:space="preserve"> </w:t>
      </w:r>
      <w:r>
        <w:rPr>
          <w:spacing w:val="-2"/>
          <w:sz w:val="23"/>
        </w:rPr>
        <w:t>механиками)?</w:t>
      </w:r>
    </w:p>
    <w:p w:rsidR="000E75F4" w:rsidRDefault="00DA1BD5" w:rsidP="00DA1BD5">
      <w:pPr>
        <w:pStyle w:val="afb"/>
        <w:numPr>
          <w:ilvl w:val="0"/>
          <w:numId w:val="1"/>
        </w:numPr>
        <w:tabs>
          <w:tab w:val="left" w:pos="562"/>
        </w:tabs>
        <w:ind w:left="562" w:hanging="424"/>
        <w:rPr>
          <w:sz w:val="23"/>
        </w:rPr>
      </w:pPr>
      <w:r>
        <w:rPr>
          <w:sz w:val="23"/>
        </w:rPr>
        <w:t>Какую</w:t>
      </w:r>
      <w:r>
        <w:rPr>
          <w:spacing w:val="34"/>
          <w:sz w:val="23"/>
        </w:rPr>
        <w:t xml:space="preserve"> </w:t>
      </w:r>
      <w:r>
        <w:rPr>
          <w:sz w:val="23"/>
        </w:rPr>
        <w:t>техническую</w:t>
      </w:r>
      <w:r>
        <w:rPr>
          <w:spacing w:val="34"/>
          <w:sz w:val="23"/>
        </w:rPr>
        <w:t xml:space="preserve"> </w:t>
      </w:r>
      <w:r>
        <w:rPr>
          <w:sz w:val="23"/>
        </w:rPr>
        <w:t>документацию</w:t>
      </w:r>
      <w:r>
        <w:rPr>
          <w:spacing w:val="34"/>
          <w:sz w:val="23"/>
        </w:rPr>
        <w:t xml:space="preserve"> </w:t>
      </w:r>
      <w:r>
        <w:rPr>
          <w:sz w:val="23"/>
        </w:rPr>
        <w:t>вы</w:t>
      </w:r>
      <w:r>
        <w:rPr>
          <w:spacing w:val="28"/>
          <w:sz w:val="23"/>
        </w:rPr>
        <w:t xml:space="preserve"> </w:t>
      </w:r>
      <w:r>
        <w:rPr>
          <w:sz w:val="23"/>
        </w:rPr>
        <w:t>вели</w:t>
      </w:r>
      <w:r>
        <w:rPr>
          <w:spacing w:val="35"/>
          <w:sz w:val="23"/>
        </w:rPr>
        <w:t xml:space="preserve"> </w:t>
      </w:r>
      <w:r>
        <w:rPr>
          <w:sz w:val="23"/>
        </w:rPr>
        <w:t>(журналы</w:t>
      </w:r>
      <w:r>
        <w:rPr>
          <w:spacing w:val="28"/>
          <w:sz w:val="23"/>
        </w:rPr>
        <w:t xml:space="preserve"> </w:t>
      </w:r>
      <w:r>
        <w:rPr>
          <w:sz w:val="23"/>
        </w:rPr>
        <w:t>ремонта,</w:t>
      </w:r>
      <w:r>
        <w:rPr>
          <w:spacing w:val="28"/>
          <w:sz w:val="23"/>
        </w:rPr>
        <w:t xml:space="preserve"> </w:t>
      </w:r>
      <w:r>
        <w:rPr>
          <w:sz w:val="23"/>
        </w:rPr>
        <w:t>акты,</w:t>
      </w:r>
      <w:r>
        <w:rPr>
          <w:spacing w:val="39"/>
          <w:sz w:val="23"/>
        </w:rPr>
        <w:t xml:space="preserve"> </w:t>
      </w:r>
      <w:r>
        <w:rPr>
          <w:sz w:val="23"/>
        </w:rPr>
        <w:t>протоколы</w:t>
      </w:r>
      <w:r>
        <w:rPr>
          <w:spacing w:val="28"/>
          <w:sz w:val="23"/>
        </w:rPr>
        <w:t xml:space="preserve"> </w:t>
      </w:r>
      <w:r>
        <w:rPr>
          <w:spacing w:val="-2"/>
          <w:sz w:val="23"/>
        </w:rPr>
        <w:t>испытаний)?</w:t>
      </w:r>
    </w:p>
    <w:p w:rsidR="000E75F4" w:rsidRDefault="00DA1BD5" w:rsidP="00DA1BD5">
      <w:pPr>
        <w:pStyle w:val="afb"/>
        <w:numPr>
          <w:ilvl w:val="0"/>
          <w:numId w:val="1"/>
        </w:numPr>
        <w:tabs>
          <w:tab w:val="left" w:pos="562"/>
        </w:tabs>
        <w:ind w:left="562" w:hanging="424"/>
        <w:rPr>
          <w:sz w:val="23"/>
        </w:rPr>
      </w:pPr>
      <w:r>
        <w:rPr>
          <w:sz w:val="23"/>
        </w:rPr>
        <w:t>Приведите</w:t>
      </w:r>
      <w:r>
        <w:rPr>
          <w:spacing w:val="33"/>
          <w:sz w:val="23"/>
        </w:rPr>
        <w:t xml:space="preserve"> </w:t>
      </w:r>
      <w:r>
        <w:rPr>
          <w:sz w:val="23"/>
        </w:rPr>
        <w:t>пример</w:t>
      </w:r>
      <w:r>
        <w:rPr>
          <w:spacing w:val="36"/>
          <w:sz w:val="23"/>
        </w:rPr>
        <w:t xml:space="preserve"> </w:t>
      </w:r>
      <w:r>
        <w:rPr>
          <w:sz w:val="23"/>
        </w:rPr>
        <w:t>составления</w:t>
      </w:r>
      <w:r>
        <w:rPr>
          <w:spacing w:val="28"/>
          <w:sz w:val="23"/>
        </w:rPr>
        <w:t xml:space="preserve"> </w:t>
      </w:r>
      <w:r>
        <w:rPr>
          <w:sz w:val="23"/>
        </w:rPr>
        <w:t>отчёта</w:t>
      </w:r>
      <w:r>
        <w:rPr>
          <w:spacing w:val="34"/>
          <w:sz w:val="23"/>
        </w:rPr>
        <w:t xml:space="preserve"> </w:t>
      </w:r>
      <w:r>
        <w:rPr>
          <w:sz w:val="23"/>
        </w:rPr>
        <w:t>о</w:t>
      </w:r>
      <w:r>
        <w:rPr>
          <w:spacing w:val="35"/>
          <w:sz w:val="23"/>
        </w:rPr>
        <w:t xml:space="preserve"> </w:t>
      </w:r>
      <w:r>
        <w:rPr>
          <w:sz w:val="23"/>
        </w:rPr>
        <w:t>выполненном</w:t>
      </w:r>
      <w:r>
        <w:rPr>
          <w:spacing w:val="31"/>
          <w:sz w:val="23"/>
        </w:rPr>
        <w:t xml:space="preserve"> </w:t>
      </w:r>
      <w:r>
        <w:rPr>
          <w:spacing w:val="-2"/>
          <w:sz w:val="23"/>
        </w:rPr>
        <w:t>ремонте.</w:t>
      </w:r>
    </w:p>
    <w:p w:rsidR="000E75F4" w:rsidRDefault="000E75F4">
      <w:pPr>
        <w:pStyle w:val="afa"/>
        <w:spacing w:before="112"/>
      </w:pPr>
    </w:p>
    <w:p w:rsidR="000E75F4" w:rsidRDefault="00DA1BD5" w:rsidP="00DA1BD5">
      <w:pPr>
        <w:pStyle w:val="2"/>
        <w:numPr>
          <w:ilvl w:val="0"/>
          <w:numId w:val="2"/>
        </w:numPr>
        <w:tabs>
          <w:tab w:val="left" w:pos="516"/>
        </w:tabs>
        <w:spacing w:before="1"/>
        <w:ind w:left="516" w:hanging="378"/>
      </w:pPr>
      <w:r>
        <w:t>Вопросы</w:t>
      </w:r>
      <w:r>
        <w:rPr>
          <w:spacing w:val="-12"/>
        </w:rPr>
        <w:t xml:space="preserve"> </w:t>
      </w:r>
      <w:r>
        <w:t>по</w:t>
      </w:r>
      <w:r>
        <w:rPr>
          <w:spacing w:val="-4"/>
        </w:rPr>
        <w:t xml:space="preserve"> </w:t>
      </w:r>
      <w:r>
        <w:t>применению</w:t>
      </w:r>
      <w:r>
        <w:rPr>
          <w:spacing w:val="-14"/>
        </w:rPr>
        <w:t xml:space="preserve"> </w:t>
      </w:r>
      <w:r>
        <w:t>знаний</w:t>
      </w:r>
      <w:r>
        <w:rPr>
          <w:spacing w:val="-14"/>
        </w:rPr>
        <w:t xml:space="preserve"> </w:t>
      </w:r>
      <w:r>
        <w:t>и</w:t>
      </w:r>
      <w:r>
        <w:rPr>
          <w:spacing w:val="-7"/>
        </w:rPr>
        <w:t xml:space="preserve"> </w:t>
      </w:r>
      <w:r>
        <w:rPr>
          <w:spacing w:val="-2"/>
        </w:rPr>
        <w:t>навыков</w:t>
      </w:r>
    </w:p>
    <w:p w:rsidR="000E75F4" w:rsidRDefault="00DA1BD5" w:rsidP="00DA1BD5">
      <w:pPr>
        <w:pStyle w:val="afb"/>
        <w:numPr>
          <w:ilvl w:val="0"/>
          <w:numId w:val="1"/>
        </w:numPr>
        <w:tabs>
          <w:tab w:val="left" w:pos="562"/>
        </w:tabs>
        <w:ind w:left="562" w:hanging="424"/>
        <w:rPr>
          <w:sz w:val="23"/>
        </w:rPr>
      </w:pPr>
      <w:r>
        <w:rPr>
          <w:sz w:val="23"/>
        </w:rPr>
        <w:t>Какие</w:t>
      </w:r>
      <w:r>
        <w:rPr>
          <w:spacing w:val="28"/>
          <w:sz w:val="23"/>
        </w:rPr>
        <w:t xml:space="preserve"> </w:t>
      </w:r>
      <w:r>
        <w:rPr>
          <w:sz w:val="23"/>
        </w:rPr>
        <w:t>новые</w:t>
      </w:r>
      <w:r>
        <w:rPr>
          <w:spacing w:val="28"/>
          <w:sz w:val="23"/>
        </w:rPr>
        <w:t xml:space="preserve"> </w:t>
      </w:r>
      <w:r>
        <w:rPr>
          <w:sz w:val="23"/>
        </w:rPr>
        <w:t>практические</w:t>
      </w:r>
      <w:r>
        <w:rPr>
          <w:spacing w:val="28"/>
          <w:sz w:val="23"/>
        </w:rPr>
        <w:t xml:space="preserve"> </w:t>
      </w:r>
      <w:r>
        <w:rPr>
          <w:sz w:val="23"/>
        </w:rPr>
        <w:t>навыки</w:t>
      </w:r>
      <w:r>
        <w:rPr>
          <w:spacing w:val="27"/>
          <w:sz w:val="23"/>
        </w:rPr>
        <w:t xml:space="preserve"> </w:t>
      </w:r>
      <w:r>
        <w:rPr>
          <w:sz w:val="23"/>
        </w:rPr>
        <w:t>вы</w:t>
      </w:r>
      <w:r>
        <w:rPr>
          <w:spacing w:val="22"/>
          <w:sz w:val="23"/>
        </w:rPr>
        <w:t xml:space="preserve"> </w:t>
      </w:r>
      <w:r>
        <w:rPr>
          <w:spacing w:val="-2"/>
          <w:sz w:val="23"/>
        </w:rPr>
        <w:t>приобрели?</w:t>
      </w:r>
    </w:p>
    <w:p w:rsidR="000E75F4" w:rsidRDefault="00DA1BD5" w:rsidP="00DA1BD5">
      <w:pPr>
        <w:pStyle w:val="afb"/>
        <w:numPr>
          <w:ilvl w:val="0"/>
          <w:numId w:val="1"/>
        </w:numPr>
        <w:tabs>
          <w:tab w:val="left" w:pos="562"/>
        </w:tabs>
        <w:ind w:left="562" w:hanging="424"/>
        <w:rPr>
          <w:sz w:val="23"/>
        </w:rPr>
      </w:pPr>
      <w:r>
        <w:rPr>
          <w:sz w:val="23"/>
        </w:rPr>
        <w:t>Как</w:t>
      </w:r>
      <w:r>
        <w:rPr>
          <w:spacing w:val="26"/>
          <w:sz w:val="23"/>
        </w:rPr>
        <w:t xml:space="preserve"> </w:t>
      </w:r>
      <w:r>
        <w:rPr>
          <w:sz w:val="23"/>
        </w:rPr>
        <w:t>вы</w:t>
      </w:r>
      <w:r>
        <w:rPr>
          <w:spacing w:val="25"/>
          <w:sz w:val="23"/>
        </w:rPr>
        <w:t xml:space="preserve"> </w:t>
      </w:r>
      <w:r>
        <w:rPr>
          <w:sz w:val="23"/>
        </w:rPr>
        <w:t>применяли</w:t>
      </w:r>
      <w:r>
        <w:rPr>
          <w:spacing w:val="31"/>
          <w:sz w:val="23"/>
        </w:rPr>
        <w:t xml:space="preserve"> </w:t>
      </w:r>
      <w:r>
        <w:rPr>
          <w:sz w:val="23"/>
        </w:rPr>
        <w:t>теоретические</w:t>
      </w:r>
      <w:r>
        <w:rPr>
          <w:spacing w:val="31"/>
          <w:sz w:val="23"/>
        </w:rPr>
        <w:t xml:space="preserve"> </w:t>
      </w:r>
      <w:r>
        <w:rPr>
          <w:sz w:val="23"/>
        </w:rPr>
        <w:t>знания,</w:t>
      </w:r>
      <w:r>
        <w:rPr>
          <w:spacing w:val="25"/>
          <w:sz w:val="23"/>
        </w:rPr>
        <w:t xml:space="preserve"> </w:t>
      </w:r>
      <w:r>
        <w:rPr>
          <w:sz w:val="23"/>
        </w:rPr>
        <w:t>полученные</w:t>
      </w:r>
      <w:r>
        <w:rPr>
          <w:spacing w:val="31"/>
          <w:sz w:val="23"/>
        </w:rPr>
        <w:t xml:space="preserve"> </w:t>
      </w:r>
      <w:r>
        <w:rPr>
          <w:sz w:val="23"/>
        </w:rPr>
        <w:t>в</w:t>
      </w:r>
      <w:r>
        <w:rPr>
          <w:spacing w:val="31"/>
          <w:sz w:val="23"/>
        </w:rPr>
        <w:t xml:space="preserve"> </w:t>
      </w:r>
      <w:r>
        <w:rPr>
          <w:sz w:val="23"/>
        </w:rPr>
        <w:t>учебном</w:t>
      </w:r>
      <w:r>
        <w:rPr>
          <w:spacing w:val="28"/>
          <w:sz w:val="23"/>
        </w:rPr>
        <w:t xml:space="preserve"> </w:t>
      </w:r>
      <w:r>
        <w:rPr>
          <w:spacing w:val="-2"/>
          <w:sz w:val="23"/>
        </w:rPr>
        <w:t>заведении?</w:t>
      </w:r>
    </w:p>
    <w:p w:rsidR="000E75F4" w:rsidRDefault="00DA1BD5" w:rsidP="00DA1BD5">
      <w:pPr>
        <w:pStyle w:val="afb"/>
        <w:numPr>
          <w:ilvl w:val="0"/>
          <w:numId w:val="1"/>
        </w:numPr>
        <w:tabs>
          <w:tab w:val="left" w:pos="562"/>
        </w:tabs>
        <w:spacing w:before="53"/>
        <w:ind w:left="562" w:hanging="424"/>
        <w:rPr>
          <w:sz w:val="23"/>
        </w:rPr>
      </w:pPr>
      <w:r>
        <w:rPr>
          <w:sz w:val="23"/>
        </w:rPr>
        <w:t>Что</w:t>
      </w:r>
      <w:r>
        <w:rPr>
          <w:spacing w:val="38"/>
          <w:sz w:val="23"/>
        </w:rPr>
        <w:t xml:space="preserve"> </w:t>
      </w:r>
      <w:r>
        <w:rPr>
          <w:sz w:val="23"/>
        </w:rPr>
        <w:t>вы</w:t>
      </w:r>
      <w:r>
        <w:rPr>
          <w:spacing w:val="41"/>
          <w:sz w:val="23"/>
        </w:rPr>
        <w:t xml:space="preserve"> </w:t>
      </w:r>
      <w:r>
        <w:rPr>
          <w:sz w:val="23"/>
        </w:rPr>
        <w:t>узнали</w:t>
      </w:r>
      <w:r>
        <w:rPr>
          <w:spacing w:val="36"/>
          <w:sz w:val="23"/>
        </w:rPr>
        <w:t xml:space="preserve"> </w:t>
      </w:r>
      <w:r>
        <w:rPr>
          <w:sz w:val="23"/>
        </w:rPr>
        <w:t>об</w:t>
      </w:r>
      <w:r>
        <w:rPr>
          <w:spacing w:val="35"/>
          <w:sz w:val="23"/>
        </w:rPr>
        <w:t xml:space="preserve"> </w:t>
      </w:r>
      <w:r>
        <w:rPr>
          <w:sz w:val="23"/>
        </w:rPr>
        <w:t>особенностях</w:t>
      </w:r>
      <w:r>
        <w:rPr>
          <w:spacing w:val="39"/>
          <w:sz w:val="23"/>
        </w:rPr>
        <w:t xml:space="preserve"> </w:t>
      </w:r>
      <w:r>
        <w:rPr>
          <w:sz w:val="23"/>
        </w:rPr>
        <w:t>электрооборудования</w:t>
      </w:r>
      <w:r>
        <w:rPr>
          <w:spacing w:val="30"/>
          <w:sz w:val="23"/>
        </w:rPr>
        <w:t xml:space="preserve"> </w:t>
      </w:r>
      <w:r>
        <w:rPr>
          <w:sz w:val="23"/>
        </w:rPr>
        <w:t>металлургического</w:t>
      </w:r>
      <w:r>
        <w:rPr>
          <w:spacing w:val="38"/>
          <w:sz w:val="23"/>
        </w:rPr>
        <w:t xml:space="preserve"> </w:t>
      </w:r>
      <w:r>
        <w:rPr>
          <w:spacing w:val="-2"/>
          <w:sz w:val="23"/>
        </w:rPr>
        <w:t>производства?</w:t>
      </w:r>
    </w:p>
    <w:p w:rsidR="000E75F4" w:rsidRDefault="000E75F4">
      <w:pPr>
        <w:pStyle w:val="afa"/>
        <w:spacing w:before="105"/>
      </w:pPr>
    </w:p>
    <w:p w:rsidR="000E75F4" w:rsidRDefault="00DA1BD5" w:rsidP="00DA1BD5">
      <w:pPr>
        <w:pStyle w:val="2"/>
        <w:numPr>
          <w:ilvl w:val="0"/>
          <w:numId w:val="2"/>
        </w:numPr>
        <w:tabs>
          <w:tab w:val="left" w:pos="609"/>
        </w:tabs>
        <w:ind w:left="609" w:hanging="471"/>
      </w:pPr>
      <w:r>
        <w:t>Вопросы</w:t>
      </w:r>
      <w:r>
        <w:rPr>
          <w:spacing w:val="-10"/>
        </w:rPr>
        <w:t xml:space="preserve"> </w:t>
      </w:r>
      <w:r>
        <w:t>по</w:t>
      </w:r>
      <w:r>
        <w:rPr>
          <w:spacing w:val="-8"/>
        </w:rPr>
        <w:t xml:space="preserve"> </w:t>
      </w:r>
      <w:r>
        <w:t>анализу</w:t>
      </w:r>
      <w:r>
        <w:rPr>
          <w:spacing w:val="-8"/>
        </w:rPr>
        <w:t xml:space="preserve"> </w:t>
      </w:r>
      <w:r>
        <w:t>и</w:t>
      </w:r>
      <w:r>
        <w:rPr>
          <w:spacing w:val="-5"/>
        </w:rPr>
        <w:t xml:space="preserve"> </w:t>
      </w:r>
      <w:r>
        <w:rPr>
          <w:spacing w:val="-2"/>
        </w:rPr>
        <w:t>предложениям</w:t>
      </w:r>
    </w:p>
    <w:p w:rsidR="000E75F4" w:rsidRDefault="00DA1BD5" w:rsidP="00DA1BD5">
      <w:pPr>
        <w:pStyle w:val="afb"/>
        <w:numPr>
          <w:ilvl w:val="0"/>
          <w:numId w:val="1"/>
        </w:numPr>
        <w:tabs>
          <w:tab w:val="left" w:pos="562"/>
        </w:tabs>
        <w:spacing w:line="288" w:lineRule="auto"/>
        <w:ind w:left="138" w:right="160" w:firstLine="0"/>
        <w:rPr>
          <w:sz w:val="23"/>
        </w:rPr>
      </w:pPr>
      <w:r>
        <w:rPr>
          <w:sz w:val="23"/>
        </w:rPr>
        <w:t>Какие проблемы</w:t>
      </w:r>
      <w:r>
        <w:rPr>
          <w:spacing w:val="-1"/>
          <w:sz w:val="23"/>
        </w:rPr>
        <w:t xml:space="preserve"> </w:t>
      </w:r>
      <w:r>
        <w:rPr>
          <w:sz w:val="23"/>
        </w:rPr>
        <w:t>в организации ремонта и профилактики вы</w:t>
      </w:r>
      <w:r>
        <w:rPr>
          <w:spacing w:val="-1"/>
          <w:sz w:val="23"/>
        </w:rPr>
        <w:t xml:space="preserve"> </w:t>
      </w:r>
      <w:r>
        <w:rPr>
          <w:sz w:val="23"/>
        </w:rPr>
        <w:t>заметили? Ваши предложения</w:t>
      </w:r>
      <w:r>
        <w:rPr>
          <w:spacing w:val="-1"/>
          <w:sz w:val="23"/>
        </w:rPr>
        <w:t xml:space="preserve"> </w:t>
      </w:r>
      <w:r>
        <w:rPr>
          <w:sz w:val="23"/>
        </w:rPr>
        <w:t>по их устранению.</w:t>
      </w:r>
    </w:p>
    <w:p w:rsidR="000E75F4" w:rsidRDefault="00DA1BD5" w:rsidP="00DA1BD5">
      <w:pPr>
        <w:pStyle w:val="afb"/>
        <w:numPr>
          <w:ilvl w:val="0"/>
          <w:numId w:val="1"/>
        </w:numPr>
        <w:tabs>
          <w:tab w:val="left" w:pos="562"/>
        </w:tabs>
        <w:spacing w:before="0" w:line="263" w:lineRule="exact"/>
        <w:ind w:left="562" w:hanging="424"/>
        <w:rPr>
          <w:sz w:val="23"/>
        </w:rPr>
      </w:pPr>
      <w:r>
        <w:rPr>
          <w:sz w:val="23"/>
        </w:rPr>
        <w:t>Как,</w:t>
      </w:r>
      <w:r>
        <w:rPr>
          <w:spacing w:val="23"/>
          <w:sz w:val="23"/>
        </w:rPr>
        <w:t xml:space="preserve"> </w:t>
      </w:r>
      <w:r>
        <w:rPr>
          <w:sz w:val="23"/>
        </w:rPr>
        <w:t>на</w:t>
      </w:r>
      <w:r>
        <w:rPr>
          <w:spacing w:val="30"/>
          <w:sz w:val="23"/>
        </w:rPr>
        <w:t xml:space="preserve"> </w:t>
      </w:r>
      <w:r>
        <w:rPr>
          <w:sz w:val="23"/>
        </w:rPr>
        <w:t>ваш</w:t>
      </w:r>
      <w:r>
        <w:rPr>
          <w:spacing w:val="23"/>
          <w:sz w:val="23"/>
        </w:rPr>
        <w:t xml:space="preserve"> </w:t>
      </w:r>
      <w:r>
        <w:rPr>
          <w:sz w:val="23"/>
        </w:rPr>
        <w:t>взгляд,</w:t>
      </w:r>
      <w:r>
        <w:rPr>
          <w:spacing w:val="35"/>
          <w:sz w:val="23"/>
        </w:rPr>
        <w:t xml:space="preserve"> </w:t>
      </w:r>
      <w:r>
        <w:rPr>
          <w:sz w:val="23"/>
        </w:rPr>
        <w:t>можно</w:t>
      </w:r>
      <w:r>
        <w:rPr>
          <w:spacing w:val="32"/>
          <w:sz w:val="23"/>
        </w:rPr>
        <w:t xml:space="preserve"> </w:t>
      </w:r>
      <w:r>
        <w:rPr>
          <w:sz w:val="23"/>
        </w:rPr>
        <w:t>улучшить</w:t>
      </w:r>
      <w:r>
        <w:rPr>
          <w:spacing w:val="26"/>
          <w:sz w:val="23"/>
        </w:rPr>
        <w:t xml:space="preserve"> </w:t>
      </w:r>
      <w:r>
        <w:rPr>
          <w:sz w:val="23"/>
        </w:rPr>
        <w:t>систему</w:t>
      </w:r>
      <w:r>
        <w:rPr>
          <w:spacing w:val="32"/>
          <w:sz w:val="23"/>
        </w:rPr>
        <w:t xml:space="preserve"> </w:t>
      </w:r>
      <w:r>
        <w:rPr>
          <w:sz w:val="23"/>
        </w:rPr>
        <w:t>предупреждения</w:t>
      </w:r>
      <w:r>
        <w:rPr>
          <w:spacing w:val="24"/>
          <w:sz w:val="23"/>
        </w:rPr>
        <w:t xml:space="preserve"> </w:t>
      </w:r>
      <w:r>
        <w:rPr>
          <w:spacing w:val="-2"/>
          <w:sz w:val="23"/>
        </w:rPr>
        <w:t>аварий?</w:t>
      </w:r>
    </w:p>
    <w:p w:rsidR="000E75F4" w:rsidRDefault="00DA1BD5" w:rsidP="00DA1BD5">
      <w:pPr>
        <w:pStyle w:val="afb"/>
        <w:numPr>
          <w:ilvl w:val="0"/>
          <w:numId w:val="1"/>
        </w:numPr>
        <w:tabs>
          <w:tab w:val="left" w:pos="562"/>
        </w:tabs>
        <w:spacing w:before="53"/>
        <w:ind w:left="562" w:hanging="424"/>
        <w:rPr>
          <w:sz w:val="23"/>
        </w:rPr>
      </w:pPr>
      <w:r>
        <w:rPr>
          <w:sz w:val="23"/>
        </w:rPr>
        <w:t>Что</w:t>
      </w:r>
      <w:r>
        <w:rPr>
          <w:spacing w:val="31"/>
          <w:sz w:val="23"/>
        </w:rPr>
        <w:t xml:space="preserve"> </w:t>
      </w:r>
      <w:r>
        <w:rPr>
          <w:sz w:val="23"/>
        </w:rPr>
        <w:t>бы</w:t>
      </w:r>
      <w:r>
        <w:rPr>
          <w:spacing w:val="25"/>
          <w:sz w:val="23"/>
        </w:rPr>
        <w:t xml:space="preserve"> </w:t>
      </w:r>
      <w:r>
        <w:rPr>
          <w:sz w:val="23"/>
        </w:rPr>
        <w:t>вы</w:t>
      </w:r>
      <w:r>
        <w:rPr>
          <w:spacing w:val="24"/>
          <w:sz w:val="23"/>
        </w:rPr>
        <w:t xml:space="preserve"> </w:t>
      </w:r>
      <w:r>
        <w:rPr>
          <w:sz w:val="23"/>
        </w:rPr>
        <w:t>хотели</w:t>
      </w:r>
      <w:r>
        <w:rPr>
          <w:spacing w:val="30"/>
          <w:sz w:val="23"/>
        </w:rPr>
        <w:t xml:space="preserve"> </w:t>
      </w:r>
      <w:r>
        <w:rPr>
          <w:sz w:val="23"/>
        </w:rPr>
        <w:t>изучить</w:t>
      </w:r>
      <w:r>
        <w:rPr>
          <w:spacing w:val="26"/>
          <w:sz w:val="23"/>
        </w:rPr>
        <w:t xml:space="preserve"> </w:t>
      </w:r>
      <w:r>
        <w:rPr>
          <w:sz w:val="23"/>
        </w:rPr>
        <w:t>дополнительно</w:t>
      </w:r>
      <w:r>
        <w:rPr>
          <w:spacing w:val="32"/>
          <w:sz w:val="23"/>
        </w:rPr>
        <w:t xml:space="preserve"> </w:t>
      </w:r>
      <w:r>
        <w:rPr>
          <w:sz w:val="23"/>
        </w:rPr>
        <w:t>после</w:t>
      </w:r>
      <w:r>
        <w:rPr>
          <w:spacing w:val="30"/>
          <w:sz w:val="23"/>
        </w:rPr>
        <w:t xml:space="preserve"> </w:t>
      </w:r>
      <w:r>
        <w:rPr>
          <w:sz w:val="23"/>
        </w:rPr>
        <w:t>прохождения</w:t>
      </w:r>
      <w:r>
        <w:rPr>
          <w:spacing w:val="25"/>
          <w:sz w:val="23"/>
        </w:rPr>
        <w:t xml:space="preserve"> </w:t>
      </w:r>
      <w:r>
        <w:rPr>
          <w:spacing w:val="-2"/>
          <w:sz w:val="23"/>
        </w:rPr>
        <w:t>практики?</w:t>
      </w:r>
    </w:p>
    <w:p w:rsidR="000E75F4" w:rsidRDefault="000E75F4">
      <w:pPr>
        <w:pStyle w:val="afa"/>
        <w:spacing w:before="105"/>
      </w:pPr>
    </w:p>
    <w:p w:rsidR="000E75F4" w:rsidRDefault="00DA1BD5">
      <w:pPr>
        <w:pStyle w:val="2"/>
      </w:pPr>
      <w:r>
        <w:t>Критерии</w:t>
      </w:r>
      <w:r>
        <w:rPr>
          <w:spacing w:val="29"/>
        </w:rPr>
        <w:t xml:space="preserve"> </w:t>
      </w:r>
      <w:r>
        <w:rPr>
          <w:spacing w:val="-2"/>
        </w:rPr>
        <w:t>оценивания:</w:t>
      </w:r>
    </w:p>
    <w:p w:rsidR="000E75F4" w:rsidRDefault="00DA1BD5">
      <w:pPr>
        <w:pStyle w:val="afa"/>
        <w:spacing w:before="59"/>
        <w:ind w:left="138"/>
      </w:pPr>
      <w:r>
        <w:t>Полнота</w:t>
      </w:r>
      <w:r>
        <w:rPr>
          <w:spacing w:val="-11"/>
        </w:rPr>
        <w:t xml:space="preserve"> </w:t>
      </w:r>
      <w:r>
        <w:t>и</w:t>
      </w:r>
      <w:r>
        <w:rPr>
          <w:spacing w:val="-10"/>
        </w:rPr>
        <w:t xml:space="preserve"> </w:t>
      </w:r>
      <w:r>
        <w:t>точность</w:t>
      </w:r>
      <w:r>
        <w:rPr>
          <w:spacing w:val="-13"/>
        </w:rPr>
        <w:t xml:space="preserve"> </w:t>
      </w:r>
      <w:r>
        <w:t>ответов</w:t>
      </w:r>
      <w:r>
        <w:rPr>
          <w:spacing w:val="-5"/>
        </w:rPr>
        <w:t xml:space="preserve"> </w:t>
      </w:r>
      <w:r>
        <w:rPr>
          <w:spacing w:val="-2"/>
        </w:rPr>
        <w:t>(30%)</w:t>
      </w:r>
    </w:p>
    <w:p w:rsidR="000E75F4" w:rsidRDefault="000E75F4">
      <w:pPr>
        <w:pStyle w:val="afa"/>
        <w:sectPr w:rsidR="000E75F4">
          <w:pgSz w:w="11910" w:h="16850"/>
          <w:pgMar w:top="500" w:right="425" w:bottom="460" w:left="992" w:header="0" w:footer="272" w:gutter="0"/>
          <w:cols w:space="1701"/>
          <w:docGrid w:linePitch="360"/>
        </w:sectPr>
      </w:pPr>
    </w:p>
    <w:p w:rsidR="000E75F4" w:rsidRDefault="00DA1BD5">
      <w:pPr>
        <w:pStyle w:val="afa"/>
        <w:spacing w:before="77"/>
        <w:ind w:left="138"/>
      </w:pPr>
      <w:r>
        <w:lastRenderedPageBreak/>
        <w:t>Знание</w:t>
      </w:r>
      <w:r>
        <w:rPr>
          <w:spacing w:val="-12"/>
        </w:rPr>
        <w:t xml:space="preserve"> </w:t>
      </w:r>
      <w:r>
        <w:t>технологий</w:t>
      </w:r>
      <w:r>
        <w:rPr>
          <w:spacing w:val="-11"/>
        </w:rPr>
        <w:t xml:space="preserve"> </w:t>
      </w:r>
      <w:r>
        <w:t>ремонта</w:t>
      </w:r>
      <w:r>
        <w:rPr>
          <w:spacing w:val="-12"/>
        </w:rPr>
        <w:t xml:space="preserve"> </w:t>
      </w:r>
      <w:r>
        <w:t>и</w:t>
      </w:r>
      <w:r>
        <w:rPr>
          <w:spacing w:val="-11"/>
        </w:rPr>
        <w:t xml:space="preserve"> </w:t>
      </w:r>
      <w:r>
        <w:t>диагностики</w:t>
      </w:r>
      <w:r>
        <w:rPr>
          <w:spacing w:val="-2"/>
        </w:rPr>
        <w:t xml:space="preserve"> (25%)</w:t>
      </w:r>
    </w:p>
    <w:p w:rsidR="000E75F4" w:rsidRDefault="00DA1BD5">
      <w:pPr>
        <w:pStyle w:val="afa"/>
        <w:spacing w:before="52"/>
        <w:ind w:left="138"/>
      </w:pPr>
      <w:r>
        <w:t>Соблюдение</w:t>
      </w:r>
      <w:r>
        <w:rPr>
          <w:spacing w:val="38"/>
        </w:rPr>
        <w:t xml:space="preserve"> </w:t>
      </w:r>
      <w:r>
        <w:t>нормативной</w:t>
      </w:r>
      <w:r>
        <w:rPr>
          <w:spacing w:val="38"/>
        </w:rPr>
        <w:t xml:space="preserve"> </w:t>
      </w:r>
      <w:r>
        <w:t>базы</w:t>
      </w:r>
      <w:r>
        <w:rPr>
          <w:spacing w:val="42"/>
        </w:rPr>
        <w:t xml:space="preserve"> </w:t>
      </w:r>
      <w:r>
        <w:rPr>
          <w:spacing w:val="-4"/>
        </w:rPr>
        <w:t>(20%)</w:t>
      </w:r>
    </w:p>
    <w:p w:rsidR="000E75F4" w:rsidRDefault="00DA1BD5">
      <w:pPr>
        <w:pStyle w:val="afa"/>
        <w:spacing w:before="52"/>
        <w:ind w:left="138"/>
      </w:pPr>
      <w:r>
        <w:t>Умение</w:t>
      </w:r>
      <w:r>
        <w:rPr>
          <w:spacing w:val="32"/>
        </w:rPr>
        <w:t xml:space="preserve"> </w:t>
      </w:r>
      <w:r>
        <w:t>действовать</w:t>
      </w:r>
      <w:r>
        <w:rPr>
          <w:spacing w:val="27"/>
        </w:rPr>
        <w:t xml:space="preserve"> </w:t>
      </w:r>
      <w:r>
        <w:t>в</w:t>
      </w:r>
      <w:r>
        <w:rPr>
          <w:spacing w:val="32"/>
        </w:rPr>
        <w:t xml:space="preserve"> </w:t>
      </w:r>
      <w:r>
        <w:t>аварийных</w:t>
      </w:r>
      <w:r>
        <w:rPr>
          <w:spacing w:val="34"/>
        </w:rPr>
        <w:t xml:space="preserve"> </w:t>
      </w:r>
      <w:r>
        <w:t>ситуациях</w:t>
      </w:r>
      <w:r>
        <w:rPr>
          <w:spacing w:val="48"/>
        </w:rPr>
        <w:t xml:space="preserve"> </w:t>
      </w:r>
      <w:r>
        <w:rPr>
          <w:spacing w:val="-2"/>
        </w:rPr>
        <w:t>(15%)</w:t>
      </w:r>
    </w:p>
    <w:p w:rsidR="000E75F4" w:rsidRDefault="00DA1BD5">
      <w:pPr>
        <w:pStyle w:val="afa"/>
        <w:spacing w:before="53"/>
        <w:ind w:left="138"/>
      </w:pPr>
      <w:r>
        <w:t>Оформление</w:t>
      </w:r>
      <w:r>
        <w:rPr>
          <w:spacing w:val="48"/>
        </w:rPr>
        <w:t xml:space="preserve"> </w:t>
      </w:r>
      <w:r>
        <w:t>документации</w:t>
      </w:r>
      <w:r>
        <w:rPr>
          <w:spacing w:val="60"/>
        </w:rPr>
        <w:t xml:space="preserve"> </w:t>
      </w:r>
      <w:r>
        <w:rPr>
          <w:spacing w:val="-4"/>
        </w:rPr>
        <w:t>(10%)</w:t>
      </w:r>
    </w:p>
    <w:p w:rsidR="000E75F4" w:rsidRDefault="000E75F4">
      <w:pPr>
        <w:pStyle w:val="afa"/>
        <w:spacing w:before="105"/>
      </w:pPr>
    </w:p>
    <w:p w:rsidR="000E75F4" w:rsidRDefault="00DA1BD5">
      <w:pPr>
        <w:pStyle w:val="2"/>
      </w:pPr>
      <w:r>
        <w:t>Шкала</w:t>
      </w:r>
      <w:r>
        <w:rPr>
          <w:spacing w:val="-11"/>
        </w:rPr>
        <w:t xml:space="preserve"> </w:t>
      </w:r>
      <w:r>
        <w:rPr>
          <w:spacing w:val="-2"/>
        </w:rPr>
        <w:t>оценки:</w:t>
      </w:r>
    </w:p>
    <w:p w:rsidR="000E75F4" w:rsidRDefault="00DA1BD5">
      <w:pPr>
        <w:pStyle w:val="afa"/>
        <w:spacing w:before="52"/>
        <w:ind w:left="138"/>
      </w:pPr>
      <w:r>
        <w:rPr>
          <w:b/>
        </w:rPr>
        <w:t>«</w:t>
      </w:r>
      <w:r>
        <w:t>Отлично»:</w:t>
      </w:r>
      <w:r>
        <w:rPr>
          <w:spacing w:val="26"/>
        </w:rPr>
        <w:t xml:space="preserve"> </w:t>
      </w:r>
      <w:r>
        <w:t>90-100%</w:t>
      </w:r>
      <w:r>
        <w:rPr>
          <w:spacing w:val="35"/>
        </w:rPr>
        <w:t xml:space="preserve"> </w:t>
      </w:r>
      <w:r>
        <w:t>—</w:t>
      </w:r>
      <w:r>
        <w:rPr>
          <w:spacing w:val="30"/>
        </w:rPr>
        <w:t xml:space="preserve"> </w:t>
      </w:r>
      <w:r>
        <w:t>глубокое</w:t>
      </w:r>
      <w:r>
        <w:rPr>
          <w:spacing w:val="32"/>
        </w:rPr>
        <w:t xml:space="preserve"> </w:t>
      </w:r>
      <w:r>
        <w:t>понимание</w:t>
      </w:r>
      <w:r>
        <w:rPr>
          <w:spacing w:val="33"/>
        </w:rPr>
        <w:t xml:space="preserve"> </w:t>
      </w:r>
      <w:r>
        <w:t>процессов,</w:t>
      </w:r>
      <w:r>
        <w:rPr>
          <w:spacing w:val="26"/>
        </w:rPr>
        <w:t xml:space="preserve"> </w:t>
      </w:r>
      <w:r>
        <w:t>чёткие</w:t>
      </w:r>
      <w:r>
        <w:rPr>
          <w:spacing w:val="32"/>
        </w:rPr>
        <w:t xml:space="preserve"> </w:t>
      </w:r>
      <w:r>
        <w:t>ответы,</w:t>
      </w:r>
      <w:r>
        <w:rPr>
          <w:spacing w:val="37"/>
        </w:rPr>
        <w:t xml:space="preserve"> </w:t>
      </w:r>
      <w:r>
        <w:t>знание</w:t>
      </w:r>
      <w:r>
        <w:rPr>
          <w:spacing w:val="33"/>
        </w:rPr>
        <w:t xml:space="preserve"> </w:t>
      </w:r>
      <w:r>
        <w:rPr>
          <w:spacing w:val="-2"/>
        </w:rPr>
        <w:t>нормативов.</w:t>
      </w:r>
    </w:p>
    <w:p w:rsidR="000E75F4" w:rsidRDefault="00DA1BD5">
      <w:pPr>
        <w:pStyle w:val="afa"/>
        <w:spacing w:before="53"/>
        <w:ind w:left="138"/>
      </w:pPr>
      <w:r>
        <w:t>«Хорошо»:</w:t>
      </w:r>
      <w:r>
        <w:rPr>
          <w:spacing w:val="33"/>
        </w:rPr>
        <w:t xml:space="preserve"> </w:t>
      </w:r>
      <w:r>
        <w:t>75-89%</w:t>
      </w:r>
      <w:r>
        <w:rPr>
          <w:spacing w:val="43"/>
        </w:rPr>
        <w:t xml:space="preserve"> </w:t>
      </w:r>
      <w:r>
        <w:t>—</w:t>
      </w:r>
      <w:r>
        <w:rPr>
          <w:spacing w:val="36"/>
        </w:rPr>
        <w:t xml:space="preserve"> </w:t>
      </w:r>
      <w:r>
        <w:t>незначительные</w:t>
      </w:r>
      <w:r>
        <w:rPr>
          <w:spacing w:val="40"/>
        </w:rPr>
        <w:t xml:space="preserve"> </w:t>
      </w:r>
      <w:r>
        <w:t>неточности,</w:t>
      </w:r>
      <w:r>
        <w:rPr>
          <w:spacing w:val="33"/>
        </w:rPr>
        <w:t xml:space="preserve"> </w:t>
      </w:r>
      <w:r>
        <w:t>хорошие</w:t>
      </w:r>
      <w:r>
        <w:rPr>
          <w:spacing w:val="40"/>
        </w:rPr>
        <w:t xml:space="preserve"> </w:t>
      </w:r>
      <w:r>
        <w:t>практические</w:t>
      </w:r>
      <w:r>
        <w:rPr>
          <w:spacing w:val="40"/>
        </w:rPr>
        <w:t xml:space="preserve"> </w:t>
      </w:r>
      <w:r>
        <w:rPr>
          <w:spacing w:val="-2"/>
        </w:rPr>
        <w:t>навыки.</w:t>
      </w:r>
    </w:p>
    <w:p w:rsidR="000E75F4" w:rsidRDefault="00DA1BD5">
      <w:pPr>
        <w:pStyle w:val="afa"/>
        <w:spacing w:before="52"/>
        <w:ind w:left="138"/>
      </w:pPr>
      <w:r>
        <w:t>«Удовлетворительно»:</w:t>
      </w:r>
      <w:r>
        <w:rPr>
          <w:spacing w:val="27"/>
        </w:rPr>
        <w:t xml:space="preserve"> </w:t>
      </w:r>
      <w:r>
        <w:t>60-74%</w:t>
      </w:r>
      <w:r>
        <w:rPr>
          <w:spacing w:val="36"/>
        </w:rPr>
        <w:t xml:space="preserve"> </w:t>
      </w:r>
      <w:r>
        <w:t>—</w:t>
      </w:r>
      <w:r>
        <w:rPr>
          <w:spacing w:val="31"/>
        </w:rPr>
        <w:t xml:space="preserve"> </w:t>
      </w:r>
      <w:r>
        <w:t>основные</w:t>
      </w:r>
      <w:r>
        <w:rPr>
          <w:spacing w:val="33"/>
        </w:rPr>
        <w:t xml:space="preserve"> </w:t>
      </w:r>
      <w:r>
        <w:t>понятия</w:t>
      </w:r>
      <w:r>
        <w:rPr>
          <w:spacing w:val="27"/>
        </w:rPr>
        <w:t xml:space="preserve"> </w:t>
      </w:r>
      <w:r>
        <w:t>усвоены,</w:t>
      </w:r>
      <w:r>
        <w:rPr>
          <w:spacing w:val="28"/>
        </w:rPr>
        <w:t xml:space="preserve"> </w:t>
      </w:r>
      <w:r>
        <w:t>но</w:t>
      </w:r>
      <w:r>
        <w:rPr>
          <w:spacing w:val="35"/>
        </w:rPr>
        <w:t xml:space="preserve"> </w:t>
      </w:r>
      <w:r>
        <w:t>есть</w:t>
      </w:r>
      <w:r>
        <w:rPr>
          <w:spacing w:val="28"/>
        </w:rPr>
        <w:t xml:space="preserve"> </w:t>
      </w:r>
      <w:r>
        <w:rPr>
          <w:spacing w:val="-2"/>
        </w:rPr>
        <w:t>пробелы.</w:t>
      </w:r>
    </w:p>
    <w:p w:rsidR="000E75F4" w:rsidRDefault="00DA1BD5">
      <w:pPr>
        <w:pStyle w:val="afa"/>
        <w:spacing w:before="52"/>
        <w:ind w:left="138"/>
      </w:pPr>
      <w:r>
        <w:t>«Неудовлетворит</w:t>
      </w:r>
      <w:r>
        <w:t>ельно»:</w:t>
      </w:r>
      <w:r>
        <w:rPr>
          <w:spacing w:val="33"/>
        </w:rPr>
        <w:t xml:space="preserve"> </w:t>
      </w:r>
      <w:r>
        <w:t>&lt;60%</w:t>
      </w:r>
      <w:r>
        <w:rPr>
          <w:spacing w:val="43"/>
        </w:rPr>
        <w:t xml:space="preserve"> </w:t>
      </w:r>
      <w:r>
        <w:t>—</w:t>
      </w:r>
      <w:r>
        <w:rPr>
          <w:spacing w:val="37"/>
        </w:rPr>
        <w:t xml:space="preserve"> </w:t>
      </w:r>
      <w:r>
        <w:t>недостаточное</w:t>
      </w:r>
      <w:r>
        <w:rPr>
          <w:spacing w:val="40"/>
        </w:rPr>
        <w:t xml:space="preserve"> </w:t>
      </w:r>
      <w:r>
        <w:t>понимание</w:t>
      </w:r>
      <w:r>
        <w:rPr>
          <w:spacing w:val="40"/>
        </w:rPr>
        <w:t xml:space="preserve"> </w:t>
      </w:r>
      <w:r>
        <w:t>темы,</w:t>
      </w:r>
      <w:r>
        <w:rPr>
          <w:spacing w:val="34"/>
        </w:rPr>
        <w:t xml:space="preserve"> </w:t>
      </w:r>
      <w:r>
        <w:t>грубые</w:t>
      </w:r>
      <w:r>
        <w:rPr>
          <w:spacing w:val="40"/>
        </w:rPr>
        <w:t xml:space="preserve"> </w:t>
      </w:r>
      <w:r>
        <w:rPr>
          <w:spacing w:val="-2"/>
        </w:rPr>
        <w:t>ошибки.</w:t>
      </w:r>
    </w:p>
    <w:sectPr w:rsidR="000E75F4">
      <w:pgSz w:w="11910" w:h="16850"/>
      <w:pgMar w:top="500" w:right="425" w:bottom="460" w:left="992" w:header="0" w:footer="272" w:gutter="0"/>
      <w:cols w:space="1701"/>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75F4" w:rsidRDefault="00DA1BD5">
      <w:r>
        <w:separator/>
      </w:r>
    </w:p>
  </w:endnote>
  <w:endnote w:type="continuationSeparator" w:id="0">
    <w:p w:rsidR="000E75F4" w:rsidRDefault="00DA1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DejaVu Sans">
    <w:altName w:val="Verdana"/>
    <w:charset w:val="00"/>
    <w:family w:val="auto"/>
    <w:pitch w:val="default"/>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75F4" w:rsidRDefault="00DA1BD5">
    <w:pPr>
      <w:pStyle w:val="afa"/>
      <w:spacing w:line="14" w:lineRule="auto"/>
      <w:rPr>
        <w:sz w:val="20"/>
      </w:rPr>
    </w:pPr>
    <w:r>
      <w:rPr>
        <w:noProof/>
        <w:sz w:val="20"/>
      </w:rPr>
      <mc:AlternateContent>
        <mc:Choice Requires="wps">
          <w:drawing>
            <wp:anchor distT="0" distB="0" distL="0" distR="0" simplePos="0" relativeHeight="479844352" behindDoc="1" locked="0" layoutInCell="1" allowOverlap="1">
              <wp:simplePos x="0" y="0"/>
              <wp:positionH relativeFrom="page">
                <wp:posOffset>7046214</wp:posOffset>
              </wp:positionH>
              <wp:positionV relativeFrom="page">
                <wp:posOffset>10344596</wp:posOffset>
              </wp:positionV>
              <wp:extent cx="210185" cy="182880"/>
              <wp:effectExtent l="0" t="0" r="0" b="0"/>
              <wp:wrapNone/>
              <wp:docPr id="1" name="Textbox 6"/>
              <wp:cNvGraphicFramePr/>
              <a:graphic xmlns:a="http://schemas.openxmlformats.org/drawingml/2006/main">
                <a:graphicData uri="http://schemas.microsoft.com/office/word/2010/wordprocessingShape">
                  <wps:wsp>
                    <wps:cNvSpPr txBox="1"/>
                    <wps:spPr bwMode="auto">
                      <a:xfrm>
                        <a:off x="0" y="0"/>
                        <a:ext cx="210185" cy="182880"/>
                      </a:xfrm>
                      <a:prstGeom prst="rect">
                        <a:avLst/>
                      </a:prstGeom>
                    </wps:spPr>
                    <wps:txbx>
                      <w:txbxContent>
                        <w:p w:rsidR="000E75F4" w:rsidRDefault="00DA1BD5">
                          <w:pPr>
                            <w:spacing w:before="13"/>
                            <w:ind w:left="20"/>
                          </w:pPr>
                          <w:r>
                            <w:rPr>
                              <w:spacing w:val="-5"/>
                            </w:rPr>
                            <w:fldChar w:fldCharType="begin"/>
                          </w:r>
                          <w:r>
                            <w:rPr>
                              <w:spacing w:val="-5"/>
                            </w:rPr>
                            <w:instrText xml:space="preserve"> PAGE </w:instrText>
                          </w:r>
                          <w:r>
                            <w:rPr>
                              <w:spacing w:val="-5"/>
                            </w:rPr>
                            <w:fldChar w:fldCharType="separate"/>
                          </w:r>
                          <w:r>
                            <w:rPr>
                              <w:spacing w:val="-5"/>
                            </w:rPr>
                            <w:t>15</w:t>
                          </w:r>
                          <w:r>
                            <w:rPr>
                              <w:spacing w:val="-5"/>
                            </w:rPr>
                            <w:fldChar w:fldCharType="end"/>
                          </w:r>
                        </w:p>
                      </w:txbxContent>
                    </wps:txbx>
                    <wps:bodyPr wrap="square" lIns="36000" tIns="36000" rIns="36000" bIns="3600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026" type="#_x0000_t202" style="position:absolute;margin-left:554.8pt;margin-top:814.55pt;width:16.55pt;height:14.4pt;z-index:-23472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" filled="f" stroked="f">
              <v:textbox inset="1mm,1mm,1mm,1mm">
                <w:txbxContent>
                  <w:p w:rsidR="000E75F4" w:rsidRDefault="00DA1BD5">
                    <w:pPr>
                      <w:spacing w:before="13"/>
                      <w:ind w:left="20"/>
                    </w:pPr>
                    <w:r>
                      <w:rPr>
                        <w:spacing w:val="-5"/>
                      </w:rPr>
                      <w:fldChar w:fldCharType="begin"/>
                    </w:r>
                    <w:r>
                      <w:rPr>
                        <w:spacing w:val="-5"/>
                      </w:rPr>
                      <w:instrText xml:space="preserve"> PAGE </w:instrText>
                    </w:r>
                    <w:r>
                      <w:rPr>
                        <w:spacing w:val="-5"/>
                      </w:rPr>
                      <w:fldChar w:fldCharType="separate"/>
                    </w:r>
                    <w:r>
                      <w:rPr>
                        <w:spacing w:val="-5"/>
                      </w:rPr>
                      <w:t>15</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75F4" w:rsidRDefault="00DA1BD5">
    <w:pPr>
      <w:pStyle w:val="afa"/>
      <w:spacing w:line="14" w:lineRule="auto"/>
      <w:rPr>
        <w:sz w:val="20"/>
      </w:rPr>
    </w:pPr>
    <w:r>
      <w:rPr>
        <w:noProof/>
        <w:sz w:val="20"/>
      </w:rPr>
      <mc:AlternateContent>
        <mc:Choice Requires="wps">
          <w:drawing>
            <wp:anchor distT="0" distB="0" distL="0" distR="0" simplePos="0" relativeHeight="479844864" behindDoc="1" locked="0" layoutInCell="1" allowOverlap="1">
              <wp:simplePos x="0" y="0"/>
              <wp:positionH relativeFrom="page">
                <wp:posOffset>10157206</wp:posOffset>
              </wp:positionH>
              <wp:positionV relativeFrom="page">
                <wp:posOffset>7212776</wp:posOffset>
              </wp:positionV>
              <wp:extent cx="235585" cy="182880"/>
              <wp:effectExtent l="0" t="0" r="0" b="0"/>
              <wp:wrapNone/>
              <wp:docPr id="2" name="Textbox 7"/>
              <wp:cNvGraphicFramePr/>
              <a:graphic xmlns:a="http://schemas.openxmlformats.org/drawingml/2006/main">
                <a:graphicData uri="http://schemas.microsoft.com/office/word/2010/wordprocessingShape">
                  <wps:wsp>
                    <wps:cNvSpPr txBox="1"/>
                    <wps:spPr bwMode="auto">
                      <a:xfrm>
                        <a:off x="0" y="0"/>
                        <a:ext cx="235585" cy="182880"/>
                      </a:xfrm>
                      <a:prstGeom prst="rect">
                        <a:avLst/>
                      </a:prstGeom>
                    </wps:spPr>
                    <wps:txbx>
                      <w:txbxContent>
                        <w:p w:rsidR="000E75F4" w:rsidRDefault="00DA1BD5">
                          <w:pPr>
                            <w:spacing w:before="13"/>
                            <w:ind w:left="60"/>
                          </w:pPr>
                          <w:r>
                            <w:rPr>
                              <w:spacing w:val="-5"/>
                            </w:rPr>
                            <w:fldChar w:fldCharType="begin"/>
                          </w:r>
                          <w:r>
                            <w:rPr>
                              <w:spacing w:val="-5"/>
                            </w:rPr>
                            <w:instrText xml:space="preserve"> PAGE </w:instrText>
                          </w:r>
                          <w:r>
                            <w:rPr>
                              <w:spacing w:val="-5"/>
                            </w:rPr>
                            <w:fldChar w:fldCharType="separate"/>
                          </w:r>
                          <w:r>
                            <w:rPr>
                              <w:spacing w:val="-5"/>
                            </w:rPr>
                            <w:t>23</w:t>
                          </w:r>
                          <w:r>
                            <w:rPr>
                              <w:spacing w:val="-5"/>
                            </w:rPr>
                            <w:fldChar w:fldCharType="end"/>
                          </w:r>
                        </w:p>
                      </w:txbxContent>
                    </wps:txbx>
                    <wps:bodyPr wrap="square" lIns="36000" tIns="36000" rIns="36000" bIns="36000" rtlCol="0">
                      <a:noAutofit/>
                    </wps:bodyPr>
                  </wps:wsp>
                </a:graphicData>
              </a:graphic>
            </wp:anchor>
          </w:drawing>
        </mc:Choice>
        <mc:Fallback>
          <w:pict>
            <v:shapetype id="_x0000_t202" coordsize="21600,21600" o:spt="202" path="m,l,21600r21600,l21600,xe">
              <v:stroke joinstyle="miter"/>
              <v:path gradientshapeok="t" o:connecttype="rect"/>
            </v:shapetype>
            <v:shape id="Textbox 7" o:spid="_x0000_s1027" type="#_x0000_t202" style="position:absolute;margin-left:799.8pt;margin-top:567.95pt;width:18.55pt;height:14.4pt;z-index:-23471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" filled="f" stroked="f">
              <v:textbox inset="1mm,1mm,1mm,1mm">
                <w:txbxContent>
                  <w:p w:rsidR="000E75F4" w:rsidRDefault="00DA1BD5">
                    <w:pPr>
                      <w:spacing w:before="13"/>
                      <w:ind w:left="60"/>
                    </w:pPr>
                    <w:r>
                      <w:rPr>
                        <w:spacing w:val="-5"/>
                      </w:rPr>
                      <w:fldChar w:fldCharType="begin"/>
                    </w:r>
                    <w:r>
                      <w:rPr>
                        <w:spacing w:val="-5"/>
                      </w:rPr>
                      <w:instrText xml:space="preserve"> PAGE </w:instrText>
                    </w:r>
                    <w:r>
                      <w:rPr>
                        <w:spacing w:val="-5"/>
                      </w:rPr>
                      <w:fldChar w:fldCharType="separate"/>
                    </w:r>
                    <w:r>
                      <w:rPr>
                        <w:spacing w:val="-5"/>
                      </w:rPr>
                      <w:t>23</w:t>
                    </w:r>
                    <w:r>
                      <w:rPr>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75F4" w:rsidRDefault="00DA1BD5">
    <w:pPr>
      <w:pStyle w:val="afa"/>
      <w:spacing w:line="14" w:lineRule="auto"/>
      <w:rPr>
        <w:sz w:val="20"/>
      </w:rPr>
    </w:pPr>
    <w:r>
      <w:rPr>
        <w:noProof/>
        <w:sz w:val="20"/>
      </w:rPr>
      <mc:AlternateContent>
        <mc:Choice Requires="wps">
          <w:drawing>
            <wp:anchor distT="0" distB="0" distL="0" distR="0" simplePos="0" relativeHeight="479845376" behindDoc="1" locked="0" layoutInCell="1" allowOverlap="1">
              <wp:simplePos x="0" y="0"/>
              <wp:positionH relativeFrom="page">
                <wp:posOffset>7016750</wp:posOffset>
              </wp:positionH>
              <wp:positionV relativeFrom="page">
                <wp:posOffset>10407650</wp:posOffset>
              </wp:positionV>
              <wp:extent cx="276225" cy="182880"/>
              <wp:effectExtent l="0" t="0" r="0" b="0"/>
              <wp:wrapNone/>
              <wp:docPr id="3" name="Textbox 8"/>
              <wp:cNvGraphicFramePr/>
              <a:graphic xmlns:a="http://schemas.openxmlformats.org/drawingml/2006/main">
                <a:graphicData uri="http://schemas.microsoft.com/office/word/2010/wordprocessingShape">
                  <wps:wsp>
                    <wps:cNvSpPr txBox="1"/>
                    <wps:spPr bwMode="auto">
                      <a:xfrm>
                        <a:off x="0" y="0"/>
                        <a:ext cx="276225" cy="182880"/>
                      </a:xfrm>
                      <a:prstGeom prst="rect">
                        <a:avLst/>
                      </a:prstGeom>
                    </wps:spPr>
                    <wps:txbx>
                      <w:txbxContent>
                        <w:p w:rsidR="000E75F4" w:rsidRDefault="00DA1BD5">
                          <w:pPr>
                            <w:spacing w:before="13"/>
                            <w:ind w:left="20"/>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wps:txbx>
                    <wps:bodyPr wrap="square" lIns="36000" tIns="36000" rIns="36000" bIns="36000" rtlCol="0">
                      <a:noAutofit/>
                    </wps:bodyPr>
                  </wps:wsp>
                </a:graphicData>
              </a:graphic>
            </wp:anchor>
          </w:drawing>
        </mc:Choice>
        <mc:Fallback>
          <w:pict>
            <v:shapetype id="_x0000_t202" coordsize="21600,21600" o:spt="202" path="m,l,21600r21600,l21600,xe">
              <v:stroke joinstyle="miter"/>
              <v:path gradientshapeok="t" o:connecttype="rect"/>
            </v:shapetype>
            <v:shape id="Textbox 8" o:spid="_x0000_s1028" type="#_x0000_t202" style="position:absolute;margin-left:552.5pt;margin-top:819.5pt;width:21.75pt;height:14.4pt;z-index:-23471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" filled="f" stroked="f">
              <v:textbox inset="1mm,1mm,1mm,1mm">
                <w:txbxContent>
                  <w:p w:rsidR="000E75F4" w:rsidRDefault="00DA1BD5">
                    <w:pPr>
                      <w:spacing w:before="13"/>
                      <w:ind w:left="20"/>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75F4" w:rsidRDefault="00DA1BD5">
      <w:r>
        <w:separator/>
      </w:r>
    </w:p>
  </w:footnote>
  <w:footnote w:type="continuationSeparator" w:id="0">
    <w:p w:rsidR="000E75F4" w:rsidRDefault="00DA1B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75F4" w:rsidRDefault="000E75F4">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C5C37"/>
    <w:multiLevelType w:val="hybridMultilevel"/>
    <w:tmpl w:val="D51C12DA"/>
    <w:lvl w:ilvl="0" w:tplc="B56EDE2C">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D2BAE314">
      <w:numFmt w:val="bullet"/>
      <w:lvlText w:val="o"/>
      <w:lvlJc w:val="left"/>
      <w:pPr>
        <w:ind w:left="1579" w:hanging="360"/>
      </w:pPr>
      <w:rPr>
        <w:rFonts w:ascii="Courier New" w:eastAsia="Courier New" w:hAnsi="Courier New" w:cs="Courier New" w:hint="default"/>
        <w:b w:val="0"/>
        <w:bCs w:val="0"/>
        <w:i w:val="0"/>
        <w:iCs w:val="0"/>
        <w:spacing w:val="0"/>
        <w:sz w:val="20"/>
        <w:szCs w:val="20"/>
        <w:lang w:val="ru-RU" w:eastAsia="en-US" w:bidi="ar-SA"/>
      </w:rPr>
    </w:lvl>
    <w:lvl w:ilvl="2" w:tplc="2EC4801A">
      <w:numFmt w:val="bullet"/>
      <w:lvlText w:val="•"/>
      <w:lvlJc w:val="left"/>
      <w:pPr>
        <w:ind w:left="2570" w:hanging="360"/>
      </w:pPr>
      <w:rPr>
        <w:rFonts w:hint="default"/>
        <w:lang w:val="ru-RU" w:eastAsia="en-US" w:bidi="ar-SA"/>
      </w:rPr>
    </w:lvl>
    <w:lvl w:ilvl="3" w:tplc="D230067C">
      <w:numFmt w:val="bullet"/>
      <w:lvlText w:val="•"/>
      <w:lvlJc w:val="left"/>
      <w:pPr>
        <w:ind w:left="3560" w:hanging="360"/>
      </w:pPr>
      <w:rPr>
        <w:rFonts w:hint="default"/>
        <w:lang w:val="ru-RU" w:eastAsia="en-US" w:bidi="ar-SA"/>
      </w:rPr>
    </w:lvl>
    <w:lvl w:ilvl="4" w:tplc="300EDC62">
      <w:numFmt w:val="bullet"/>
      <w:lvlText w:val="•"/>
      <w:lvlJc w:val="left"/>
      <w:pPr>
        <w:ind w:left="4550" w:hanging="360"/>
      </w:pPr>
      <w:rPr>
        <w:rFonts w:hint="default"/>
        <w:lang w:val="ru-RU" w:eastAsia="en-US" w:bidi="ar-SA"/>
      </w:rPr>
    </w:lvl>
    <w:lvl w:ilvl="5" w:tplc="212E3438">
      <w:numFmt w:val="bullet"/>
      <w:lvlText w:val="•"/>
      <w:lvlJc w:val="left"/>
      <w:pPr>
        <w:ind w:left="5540" w:hanging="360"/>
      </w:pPr>
      <w:rPr>
        <w:rFonts w:hint="default"/>
        <w:lang w:val="ru-RU" w:eastAsia="en-US" w:bidi="ar-SA"/>
      </w:rPr>
    </w:lvl>
    <w:lvl w:ilvl="6" w:tplc="D87C98F0">
      <w:numFmt w:val="bullet"/>
      <w:lvlText w:val="•"/>
      <w:lvlJc w:val="left"/>
      <w:pPr>
        <w:ind w:left="6531" w:hanging="360"/>
      </w:pPr>
      <w:rPr>
        <w:rFonts w:hint="default"/>
        <w:lang w:val="ru-RU" w:eastAsia="en-US" w:bidi="ar-SA"/>
      </w:rPr>
    </w:lvl>
    <w:lvl w:ilvl="7" w:tplc="D570A792">
      <w:numFmt w:val="bullet"/>
      <w:lvlText w:val="•"/>
      <w:lvlJc w:val="left"/>
      <w:pPr>
        <w:ind w:left="7521" w:hanging="360"/>
      </w:pPr>
      <w:rPr>
        <w:rFonts w:hint="default"/>
        <w:lang w:val="ru-RU" w:eastAsia="en-US" w:bidi="ar-SA"/>
      </w:rPr>
    </w:lvl>
    <w:lvl w:ilvl="8" w:tplc="023895C2">
      <w:numFmt w:val="bullet"/>
      <w:lvlText w:val="•"/>
      <w:lvlJc w:val="left"/>
      <w:pPr>
        <w:ind w:left="8511" w:hanging="360"/>
      </w:pPr>
      <w:rPr>
        <w:rFonts w:hint="default"/>
        <w:lang w:val="ru-RU" w:eastAsia="en-US" w:bidi="ar-SA"/>
      </w:rPr>
    </w:lvl>
  </w:abstractNum>
  <w:abstractNum w:abstractNumId="1" w15:restartNumberingAfterBreak="0">
    <w:nsid w:val="01210F3D"/>
    <w:multiLevelType w:val="hybridMultilevel"/>
    <w:tmpl w:val="9BE429A6"/>
    <w:lvl w:ilvl="0" w:tplc="167AC416">
      <w:start w:val="1"/>
      <w:numFmt w:val="decimal"/>
      <w:lvlText w:val="%1."/>
      <w:lvlJc w:val="left"/>
      <w:pPr>
        <w:ind w:left="138" w:hanging="281"/>
        <w:jc w:val="left"/>
      </w:pPr>
      <w:rPr>
        <w:rFonts w:ascii="Times New Roman" w:eastAsia="Times New Roman" w:hAnsi="Times New Roman" w:cs="Times New Roman" w:hint="default"/>
        <w:b w:val="0"/>
        <w:bCs w:val="0"/>
        <w:i w:val="0"/>
        <w:iCs w:val="0"/>
        <w:spacing w:val="0"/>
        <w:sz w:val="23"/>
        <w:szCs w:val="23"/>
        <w:lang w:val="ru-RU" w:eastAsia="en-US" w:bidi="ar-SA"/>
      </w:rPr>
    </w:lvl>
    <w:lvl w:ilvl="1" w:tplc="F39C37D6">
      <w:numFmt w:val="bullet"/>
      <w:lvlText w:val="•"/>
      <w:lvlJc w:val="left"/>
      <w:pPr>
        <w:ind w:left="1175" w:hanging="281"/>
      </w:pPr>
      <w:rPr>
        <w:rFonts w:hint="default"/>
        <w:lang w:val="ru-RU" w:eastAsia="en-US" w:bidi="ar-SA"/>
      </w:rPr>
    </w:lvl>
    <w:lvl w:ilvl="2" w:tplc="54141588">
      <w:numFmt w:val="bullet"/>
      <w:lvlText w:val="•"/>
      <w:lvlJc w:val="left"/>
      <w:pPr>
        <w:ind w:left="2210" w:hanging="281"/>
      </w:pPr>
      <w:rPr>
        <w:rFonts w:hint="default"/>
        <w:lang w:val="ru-RU" w:eastAsia="en-US" w:bidi="ar-SA"/>
      </w:rPr>
    </w:lvl>
    <w:lvl w:ilvl="3" w:tplc="71927B64">
      <w:numFmt w:val="bullet"/>
      <w:lvlText w:val="•"/>
      <w:lvlJc w:val="left"/>
      <w:pPr>
        <w:ind w:left="3245" w:hanging="281"/>
      </w:pPr>
      <w:rPr>
        <w:rFonts w:hint="default"/>
        <w:lang w:val="ru-RU" w:eastAsia="en-US" w:bidi="ar-SA"/>
      </w:rPr>
    </w:lvl>
    <w:lvl w:ilvl="4" w:tplc="52FC24E6">
      <w:numFmt w:val="bullet"/>
      <w:lvlText w:val="•"/>
      <w:lvlJc w:val="left"/>
      <w:pPr>
        <w:ind w:left="4280" w:hanging="281"/>
      </w:pPr>
      <w:rPr>
        <w:rFonts w:hint="default"/>
        <w:lang w:val="ru-RU" w:eastAsia="en-US" w:bidi="ar-SA"/>
      </w:rPr>
    </w:lvl>
    <w:lvl w:ilvl="5" w:tplc="DB3660EA">
      <w:numFmt w:val="bullet"/>
      <w:lvlText w:val="•"/>
      <w:lvlJc w:val="left"/>
      <w:pPr>
        <w:ind w:left="5315" w:hanging="281"/>
      </w:pPr>
      <w:rPr>
        <w:rFonts w:hint="default"/>
        <w:lang w:val="ru-RU" w:eastAsia="en-US" w:bidi="ar-SA"/>
      </w:rPr>
    </w:lvl>
    <w:lvl w:ilvl="6" w:tplc="6CCA0C32">
      <w:numFmt w:val="bullet"/>
      <w:lvlText w:val="•"/>
      <w:lvlJc w:val="left"/>
      <w:pPr>
        <w:ind w:left="6351" w:hanging="281"/>
      </w:pPr>
      <w:rPr>
        <w:rFonts w:hint="default"/>
        <w:lang w:val="ru-RU" w:eastAsia="en-US" w:bidi="ar-SA"/>
      </w:rPr>
    </w:lvl>
    <w:lvl w:ilvl="7" w:tplc="147C42FC">
      <w:numFmt w:val="bullet"/>
      <w:lvlText w:val="•"/>
      <w:lvlJc w:val="left"/>
      <w:pPr>
        <w:ind w:left="7386" w:hanging="281"/>
      </w:pPr>
      <w:rPr>
        <w:rFonts w:hint="default"/>
        <w:lang w:val="ru-RU" w:eastAsia="en-US" w:bidi="ar-SA"/>
      </w:rPr>
    </w:lvl>
    <w:lvl w:ilvl="8" w:tplc="263AD1A4">
      <w:numFmt w:val="bullet"/>
      <w:lvlText w:val="•"/>
      <w:lvlJc w:val="left"/>
      <w:pPr>
        <w:ind w:left="8421" w:hanging="281"/>
      </w:pPr>
      <w:rPr>
        <w:rFonts w:hint="default"/>
        <w:lang w:val="ru-RU" w:eastAsia="en-US" w:bidi="ar-SA"/>
      </w:rPr>
    </w:lvl>
  </w:abstractNum>
  <w:abstractNum w:abstractNumId="2" w15:restartNumberingAfterBreak="0">
    <w:nsid w:val="01D02E7D"/>
    <w:multiLevelType w:val="hybridMultilevel"/>
    <w:tmpl w:val="5DDE6B54"/>
    <w:lvl w:ilvl="0" w:tplc="DDC20BC2">
      <w:start w:val="1"/>
      <w:numFmt w:val="decimal"/>
      <w:lvlText w:val="%1."/>
      <w:lvlJc w:val="left"/>
      <w:pPr>
        <w:ind w:left="859"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4B86AB0A">
      <w:numFmt w:val="bullet"/>
      <w:lvlText w:val="•"/>
      <w:lvlJc w:val="left"/>
      <w:pPr>
        <w:ind w:left="1823" w:hanging="296"/>
      </w:pPr>
      <w:rPr>
        <w:rFonts w:hint="default"/>
        <w:lang w:val="ru-RU" w:eastAsia="en-US" w:bidi="ar-SA"/>
      </w:rPr>
    </w:lvl>
    <w:lvl w:ilvl="2" w:tplc="46D0EB3E">
      <w:numFmt w:val="bullet"/>
      <w:lvlText w:val="•"/>
      <w:lvlJc w:val="left"/>
      <w:pPr>
        <w:ind w:left="2786" w:hanging="296"/>
      </w:pPr>
      <w:rPr>
        <w:rFonts w:hint="default"/>
        <w:lang w:val="ru-RU" w:eastAsia="en-US" w:bidi="ar-SA"/>
      </w:rPr>
    </w:lvl>
    <w:lvl w:ilvl="3" w:tplc="2D0460D2">
      <w:numFmt w:val="bullet"/>
      <w:lvlText w:val="•"/>
      <w:lvlJc w:val="left"/>
      <w:pPr>
        <w:ind w:left="3749" w:hanging="296"/>
      </w:pPr>
      <w:rPr>
        <w:rFonts w:hint="default"/>
        <w:lang w:val="ru-RU" w:eastAsia="en-US" w:bidi="ar-SA"/>
      </w:rPr>
    </w:lvl>
    <w:lvl w:ilvl="4" w:tplc="AC224350">
      <w:numFmt w:val="bullet"/>
      <w:lvlText w:val="•"/>
      <w:lvlJc w:val="left"/>
      <w:pPr>
        <w:ind w:left="4712" w:hanging="296"/>
      </w:pPr>
      <w:rPr>
        <w:rFonts w:hint="default"/>
        <w:lang w:val="ru-RU" w:eastAsia="en-US" w:bidi="ar-SA"/>
      </w:rPr>
    </w:lvl>
    <w:lvl w:ilvl="5" w:tplc="CF94DC32">
      <w:numFmt w:val="bullet"/>
      <w:lvlText w:val="•"/>
      <w:lvlJc w:val="left"/>
      <w:pPr>
        <w:ind w:left="5675" w:hanging="296"/>
      </w:pPr>
      <w:rPr>
        <w:rFonts w:hint="default"/>
        <w:lang w:val="ru-RU" w:eastAsia="en-US" w:bidi="ar-SA"/>
      </w:rPr>
    </w:lvl>
    <w:lvl w:ilvl="6" w:tplc="FD125B2A">
      <w:numFmt w:val="bullet"/>
      <w:lvlText w:val="•"/>
      <w:lvlJc w:val="left"/>
      <w:pPr>
        <w:ind w:left="6639" w:hanging="296"/>
      </w:pPr>
      <w:rPr>
        <w:rFonts w:hint="default"/>
        <w:lang w:val="ru-RU" w:eastAsia="en-US" w:bidi="ar-SA"/>
      </w:rPr>
    </w:lvl>
    <w:lvl w:ilvl="7" w:tplc="CD6894FE">
      <w:numFmt w:val="bullet"/>
      <w:lvlText w:val="•"/>
      <w:lvlJc w:val="left"/>
      <w:pPr>
        <w:ind w:left="7602" w:hanging="296"/>
      </w:pPr>
      <w:rPr>
        <w:rFonts w:hint="default"/>
        <w:lang w:val="ru-RU" w:eastAsia="en-US" w:bidi="ar-SA"/>
      </w:rPr>
    </w:lvl>
    <w:lvl w:ilvl="8" w:tplc="4E240C9A">
      <w:numFmt w:val="bullet"/>
      <w:lvlText w:val="•"/>
      <w:lvlJc w:val="left"/>
      <w:pPr>
        <w:ind w:left="8565" w:hanging="296"/>
      </w:pPr>
      <w:rPr>
        <w:rFonts w:hint="default"/>
        <w:lang w:val="ru-RU" w:eastAsia="en-US" w:bidi="ar-SA"/>
      </w:rPr>
    </w:lvl>
  </w:abstractNum>
  <w:abstractNum w:abstractNumId="3" w15:restartNumberingAfterBreak="0">
    <w:nsid w:val="01D91444"/>
    <w:multiLevelType w:val="hybridMultilevel"/>
    <w:tmpl w:val="47702750"/>
    <w:lvl w:ilvl="0" w:tplc="95BA6956">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9EC438CA">
      <w:numFmt w:val="bullet"/>
      <w:lvlText w:val="•"/>
      <w:lvlJc w:val="left"/>
      <w:pPr>
        <w:ind w:left="1391" w:hanging="238"/>
      </w:pPr>
      <w:rPr>
        <w:rFonts w:hint="default"/>
        <w:lang w:val="ru-RU" w:eastAsia="en-US" w:bidi="ar-SA"/>
      </w:rPr>
    </w:lvl>
    <w:lvl w:ilvl="2" w:tplc="16448D42">
      <w:numFmt w:val="bullet"/>
      <w:lvlText w:val="•"/>
      <w:lvlJc w:val="left"/>
      <w:pPr>
        <w:ind w:left="2402" w:hanging="238"/>
      </w:pPr>
      <w:rPr>
        <w:rFonts w:hint="default"/>
        <w:lang w:val="ru-RU" w:eastAsia="en-US" w:bidi="ar-SA"/>
      </w:rPr>
    </w:lvl>
    <w:lvl w:ilvl="3" w:tplc="C7AA70B8">
      <w:numFmt w:val="bullet"/>
      <w:lvlText w:val="•"/>
      <w:lvlJc w:val="left"/>
      <w:pPr>
        <w:ind w:left="3413" w:hanging="238"/>
      </w:pPr>
      <w:rPr>
        <w:rFonts w:hint="default"/>
        <w:lang w:val="ru-RU" w:eastAsia="en-US" w:bidi="ar-SA"/>
      </w:rPr>
    </w:lvl>
    <w:lvl w:ilvl="4" w:tplc="DD50EE70">
      <w:numFmt w:val="bullet"/>
      <w:lvlText w:val="•"/>
      <w:lvlJc w:val="left"/>
      <w:pPr>
        <w:ind w:left="4424" w:hanging="238"/>
      </w:pPr>
      <w:rPr>
        <w:rFonts w:hint="default"/>
        <w:lang w:val="ru-RU" w:eastAsia="en-US" w:bidi="ar-SA"/>
      </w:rPr>
    </w:lvl>
    <w:lvl w:ilvl="5" w:tplc="D8EC7D26">
      <w:numFmt w:val="bullet"/>
      <w:lvlText w:val="•"/>
      <w:lvlJc w:val="left"/>
      <w:pPr>
        <w:ind w:left="5435" w:hanging="238"/>
      </w:pPr>
      <w:rPr>
        <w:rFonts w:hint="default"/>
        <w:lang w:val="ru-RU" w:eastAsia="en-US" w:bidi="ar-SA"/>
      </w:rPr>
    </w:lvl>
    <w:lvl w:ilvl="6" w:tplc="8912E836">
      <w:numFmt w:val="bullet"/>
      <w:lvlText w:val="•"/>
      <w:lvlJc w:val="left"/>
      <w:pPr>
        <w:ind w:left="6447" w:hanging="238"/>
      </w:pPr>
      <w:rPr>
        <w:rFonts w:hint="default"/>
        <w:lang w:val="ru-RU" w:eastAsia="en-US" w:bidi="ar-SA"/>
      </w:rPr>
    </w:lvl>
    <w:lvl w:ilvl="7" w:tplc="24C88E24">
      <w:numFmt w:val="bullet"/>
      <w:lvlText w:val="•"/>
      <w:lvlJc w:val="left"/>
      <w:pPr>
        <w:ind w:left="7458" w:hanging="238"/>
      </w:pPr>
      <w:rPr>
        <w:rFonts w:hint="default"/>
        <w:lang w:val="ru-RU" w:eastAsia="en-US" w:bidi="ar-SA"/>
      </w:rPr>
    </w:lvl>
    <w:lvl w:ilvl="8" w:tplc="7D36F210">
      <w:numFmt w:val="bullet"/>
      <w:lvlText w:val="•"/>
      <w:lvlJc w:val="left"/>
      <w:pPr>
        <w:ind w:left="8469" w:hanging="238"/>
      </w:pPr>
      <w:rPr>
        <w:rFonts w:hint="default"/>
        <w:lang w:val="ru-RU" w:eastAsia="en-US" w:bidi="ar-SA"/>
      </w:rPr>
    </w:lvl>
  </w:abstractNum>
  <w:abstractNum w:abstractNumId="4" w15:restartNumberingAfterBreak="0">
    <w:nsid w:val="01E8402F"/>
    <w:multiLevelType w:val="hybridMultilevel"/>
    <w:tmpl w:val="11D0A8DE"/>
    <w:lvl w:ilvl="0" w:tplc="D73479F2">
      <w:start w:val="13"/>
      <w:numFmt w:val="decimal"/>
      <w:lvlText w:val="%1."/>
      <w:lvlJc w:val="left"/>
      <w:pPr>
        <w:ind w:left="499" w:hanging="361"/>
        <w:jc w:val="left"/>
      </w:pPr>
      <w:rPr>
        <w:rFonts w:ascii="Times New Roman" w:eastAsia="Times New Roman" w:hAnsi="Times New Roman" w:cs="Times New Roman" w:hint="default"/>
        <w:b/>
        <w:bCs/>
        <w:i w:val="0"/>
        <w:iCs w:val="0"/>
        <w:color w:val="333333"/>
        <w:spacing w:val="0"/>
        <w:sz w:val="23"/>
        <w:szCs w:val="23"/>
        <w:lang w:val="ru-RU" w:eastAsia="en-US" w:bidi="ar-SA"/>
      </w:rPr>
    </w:lvl>
    <w:lvl w:ilvl="1" w:tplc="9E3018E6">
      <w:numFmt w:val="bullet"/>
      <w:lvlText w:val="•"/>
      <w:lvlJc w:val="left"/>
      <w:pPr>
        <w:ind w:left="1499" w:hanging="361"/>
      </w:pPr>
      <w:rPr>
        <w:rFonts w:hint="default"/>
        <w:lang w:val="ru-RU" w:eastAsia="en-US" w:bidi="ar-SA"/>
      </w:rPr>
    </w:lvl>
    <w:lvl w:ilvl="2" w:tplc="6DEEBAD6">
      <w:numFmt w:val="bullet"/>
      <w:lvlText w:val="•"/>
      <w:lvlJc w:val="left"/>
      <w:pPr>
        <w:ind w:left="2498" w:hanging="361"/>
      </w:pPr>
      <w:rPr>
        <w:rFonts w:hint="default"/>
        <w:lang w:val="ru-RU" w:eastAsia="en-US" w:bidi="ar-SA"/>
      </w:rPr>
    </w:lvl>
    <w:lvl w:ilvl="3" w:tplc="1866683C">
      <w:numFmt w:val="bullet"/>
      <w:lvlText w:val="•"/>
      <w:lvlJc w:val="left"/>
      <w:pPr>
        <w:ind w:left="3497" w:hanging="361"/>
      </w:pPr>
      <w:rPr>
        <w:rFonts w:hint="default"/>
        <w:lang w:val="ru-RU" w:eastAsia="en-US" w:bidi="ar-SA"/>
      </w:rPr>
    </w:lvl>
    <w:lvl w:ilvl="4" w:tplc="32B23728">
      <w:numFmt w:val="bullet"/>
      <w:lvlText w:val="•"/>
      <w:lvlJc w:val="left"/>
      <w:pPr>
        <w:ind w:left="4496" w:hanging="361"/>
      </w:pPr>
      <w:rPr>
        <w:rFonts w:hint="default"/>
        <w:lang w:val="ru-RU" w:eastAsia="en-US" w:bidi="ar-SA"/>
      </w:rPr>
    </w:lvl>
    <w:lvl w:ilvl="5" w:tplc="5824E5B8">
      <w:numFmt w:val="bullet"/>
      <w:lvlText w:val="•"/>
      <w:lvlJc w:val="left"/>
      <w:pPr>
        <w:ind w:left="5495" w:hanging="361"/>
      </w:pPr>
      <w:rPr>
        <w:rFonts w:hint="default"/>
        <w:lang w:val="ru-RU" w:eastAsia="en-US" w:bidi="ar-SA"/>
      </w:rPr>
    </w:lvl>
    <w:lvl w:ilvl="6" w:tplc="57909E48">
      <w:numFmt w:val="bullet"/>
      <w:lvlText w:val="•"/>
      <w:lvlJc w:val="left"/>
      <w:pPr>
        <w:ind w:left="6495" w:hanging="361"/>
      </w:pPr>
      <w:rPr>
        <w:rFonts w:hint="default"/>
        <w:lang w:val="ru-RU" w:eastAsia="en-US" w:bidi="ar-SA"/>
      </w:rPr>
    </w:lvl>
    <w:lvl w:ilvl="7" w:tplc="C4C4137C">
      <w:numFmt w:val="bullet"/>
      <w:lvlText w:val="•"/>
      <w:lvlJc w:val="left"/>
      <w:pPr>
        <w:ind w:left="7494" w:hanging="361"/>
      </w:pPr>
      <w:rPr>
        <w:rFonts w:hint="default"/>
        <w:lang w:val="ru-RU" w:eastAsia="en-US" w:bidi="ar-SA"/>
      </w:rPr>
    </w:lvl>
    <w:lvl w:ilvl="8" w:tplc="C1C6805A">
      <w:numFmt w:val="bullet"/>
      <w:lvlText w:val="•"/>
      <w:lvlJc w:val="left"/>
      <w:pPr>
        <w:ind w:left="8493" w:hanging="361"/>
      </w:pPr>
      <w:rPr>
        <w:rFonts w:hint="default"/>
        <w:lang w:val="ru-RU" w:eastAsia="en-US" w:bidi="ar-SA"/>
      </w:rPr>
    </w:lvl>
  </w:abstractNum>
  <w:abstractNum w:abstractNumId="5" w15:restartNumberingAfterBreak="0">
    <w:nsid w:val="023F5802"/>
    <w:multiLevelType w:val="hybridMultilevel"/>
    <w:tmpl w:val="3C16697C"/>
    <w:lvl w:ilvl="0" w:tplc="576A1946">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F81263B4">
      <w:numFmt w:val="bullet"/>
      <w:lvlText w:val="•"/>
      <w:lvlJc w:val="left"/>
      <w:pPr>
        <w:ind w:left="1823" w:hanging="360"/>
      </w:pPr>
      <w:rPr>
        <w:rFonts w:hint="default"/>
        <w:lang w:val="ru-RU" w:eastAsia="en-US" w:bidi="ar-SA"/>
      </w:rPr>
    </w:lvl>
    <w:lvl w:ilvl="2" w:tplc="6F966168">
      <w:numFmt w:val="bullet"/>
      <w:lvlText w:val="•"/>
      <w:lvlJc w:val="left"/>
      <w:pPr>
        <w:ind w:left="2786" w:hanging="360"/>
      </w:pPr>
      <w:rPr>
        <w:rFonts w:hint="default"/>
        <w:lang w:val="ru-RU" w:eastAsia="en-US" w:bidi="ar-SA"/>
      </w:rPr>
    </w:lvl>
    <w:lvl w:ilvl="3" w:tplc="5C86E526">
      <w:numFmt w:val="bullet"/>
      <w:lvlText w:val="•"/>
      <w:lvlJc w:val="left"/>
      <w:pPr>
        <w:ind w:left="3749" w:hanging="360"/>
      </w:pPr>
      <w:rPr>
        <w:rFonts w:hint="default"/>
        <w:lang w:val="ru-RU" w:eastAsia="en-US" w:bidi="ar-SA"/>
      </w:rPr>
    </w:lvl>
    <w:lvl w:ilvl="4" w:tplc="A40E35B0">
      <w:numFmt w:val="bullet"/>
      <w:lvlText w:val="•"/>
      <w:lvlJc w:val="left"/>
      <w:pPr>
        <w:ind w:left="4712" w:hanging="360"/>
      </w:pPr>
      <w:rPr>
        <w:rFonts w:hint="default"/>
        <w:lang w:val="ru-RU" w:eastAsia="en-US" w:bidi="ar-SA"/>
      </w:rPr>
    </w:lvl>
    <w:lvl w:ilvl="5" w:tplc="01986572">
      <w:numFmt w:val="bullet"/>
      <w:lvlText w:val="•"/>
      <w:lvlJc w:val="left"/>
      <w:pPr>
        <w:ind w:left="5675" w:hanging="360"/>
      </w:pPr>
      <w:rPr>
        <w:rFonts w:hint="default"/>
        <w:lang w:val="ru-RU" w:eastAsia="en-US" w:bidi="ar-SA"/>
      </w:rPr>
    </w:lvl>
    <w:lvl w:ilvl="6" w:tplc="2230F716">
      <w:numFmt w:val="bullet"/>
      <w:lvlText w:val="•"/>
      <w:lvlJc w:val="left"/>
      <w:pPr>
        <w:ind w:left="6639" w:hanging="360"/>
      </w:pPr>
      <w:rPr>
        <w:rFonts w:hint="default"/>
        <w:lang w:val="ru-RU" w:eastAsia="en-US" w:bidi="ar-SA"/>
      </w:rPr>
    </w:lvl>
    <w:lvl w:ilvl="7" w:tplc="8FDA01B2">
      <w:numFmt w:val="bullet"/>
      <w:lvlText w:val="•"/>
      <w:lvlJc w:val="left"/>
      <w:pPr>
        <w:ind w:left="7602" w:hanging="360"/>
      </w:pPr>
      <w:rPr>
        <w:rFonts w:hint="default"/>
        <w:lang w:val="ru-RU" w:eastAsia="en-US" w:bidi="ar-SA"/>
      </w:rPr>
    </w:lvl>
    <w:lvl w:ilvl="8" w:tplc="579C7080">
      <w:numFmt w:val="bullet"/>
      <w:lvlText w:val="•"/>
      <w:lvlJc w:val="left"/>
      <w:pPr>
        <w:ind w:left="8565" w:hanging="360"/>
      </w:pPr>
      <w:rPr>
        <w:rFonts w:hint="default"/>
        <w:lang w:val="ru-RU" w:eastAsia="en-US" w:bidi="ar-SA"/>
      </w:rPr>
    </w:lvl>
  </w:abstractNum>
  <w:abstractNum w:abstractNumId="6" w15:restartNumberingAfterBreak="0">
    <w:nsid w:val="026F7B0B"/>
    <w:multiLevelType w:val="hybridMultilevel"/>
    <w:tmpl w:val="3EC44D0E"/>
    <w:lvl w:ilvl="0" w:tplc="92C63C56">
      <w:start w:val="1"/>
      <w:numFmt w:val="decimal"/>
      <w:lvlText w:val="%1."/>
      <w:lvlJc w:val="left"/>
      <w:pPr>
        <w:ind w:left="138" w:hanging="252"/>
        <w:jc w:val="left"/>
      </w:pPr>
      <w:rPr>
        <w:rFonts w:ascii="Times New Roman" w:eastAsia="Times New Roman" w:hAnsi="Times New Roman" w:cs="Times New Roman" w:hint="default"/>
        <w:b w:val="0"/>
        <w:bCs w:val="0"/>
        <w:i w:val="0"/>
        <w:iCs w:val="0"/>
        <w:spacing w:val="0"/>
        <w:sz w:val="23"/>
        <w:szCs w:val="23"/>
        <w:lang w:val="ru-RU" w:eastAsia="en-US" w:bidi="ar-SA"/>
      </w:rPr>
    </w:lvl>
    <w:lvl w:ilvl="1" w:tplc="13AE81FC">
      <w:numFmt w:val="bullet"/>
      <w:lvlText w:val="•"/>
      <w:lvlJc w:val="left"/>
      <w:pPr>
        <w:ind w:left="1175" w:hanging="252"/>
      </w:pPr>
      <w:rPr>
        <w:rFonts w:hint="default"/>
        <w:lang w:val="ru-RU" w:eastAsia="en-US" w:bidi="ar-SA"/>
      </w:rPr>
    </w:lvl>
    <w:lvl w:ilvl="2" w:tplc="FEB6547A">
      <w:numFmt w:val="bullet"/>
      <w:lvlText w:val="•"/>
      <w:lvlJc w:val="left"/>
      <w:pPr>
        <w:ind w:left="2210" w:hanging="252"/>
      </w:pPr>
      <w:rPr>
        <w:rFonts w:hint="default"/>
        <w:lang w:val="ru-RU" w:eastAsia="en-US" w:bidi="ar-SA"/>
      </w:rPr>
    </w:lvl>
    <w:lvl w:ilvl="3" w:tplc="3F5033B4">
      <w:numFmt w:val="bullet"/>
      <w:lvlText w:val="•"/>
      <w:lvlJc w:val="left"/>
      <w:pPr>
        <w:ind w:left="3245" w:hanging="252"/>
      </w:pPr>
      <w:rPr>
        <w:rFonts w:hint="default"/>
        <w:lang w:val="ru-RU" w:eastAsia="en-US" w:bidi="ar-SA"/>
      </w:rPr>
    </w:lvl>
    <w:lvl w:ilvl="4" w:tplc="DFFA14E6">
      <w:numFmt w:val="bullet"/>
      <w:lvlText w:val="•"/>
      <w:lvlJc w:val="left"/>
      <w:pPr>
        <w:ind w:left="4280" w:hanging="252"/>
      </w:pPr>
      <w:rPr>
        <w:rFonts w:hint="default"/>
        <w:lang w:val="ru-RU" w:eastAsia="en-US" w:bidi="ar-SA"/>
      </w:rPr>
    </w:lvl>
    <w:lvl w:ilvl="5" w:tplc="42AE7726">
      <w:numFmt w:val="bullet"/>
      <w:lvlText w:val="•"/>
      <w:lvlJc w:val="left"/>
      <w:pPr>
        <w:ind w:left="5315" w:hanging="252"/>
      </w:pPr>
      <w:rPr>
        <w:rFonts w:hint="default"/>
        <w:lang w:val="ru-RU" w:eastAsia="en-US" w:bidi="ar-SA"/>
      </w:rPr>
    </w:lvl>
    <w:lvl w:ilvl="6" w:tplc="54B87DEA">
      <w:numFmt w:val="bullet"/>
      <w:lvlText w:val="•"/>
      <w:lvlJc w:val="left"/>
      <w:pPr>
        <w:ind w:left="6351" w:hanging="252"/>
      </w:pPr>
      <w:rPr>
        <w:rFonts w:hint="default"/>
        <w:lang w:val="ru-RU" w:eastAsia="en-US" w:bidi="ar-SA"/>
      </w:rPr>
    </w:lvl>
    <w:lvl w:ilvl="7" w:tplc="EEA2694C">
      <w:numFmt w:val="bullet"/>
      <w:lvlText w:val="•"/>
      <w:lvlJc w:val="left"/>
      <w:pPr>
        <w:ind w:left="7386" w:hanging="252"/>
      </w:pPr>
      <w:rPr>
        <w:rFonts w:hint="default"/>
        <w:lang w:val="ru-RU" w:eastAsia="en-US" w:bidi="ar-SA"/>
      </w:rPr>
    </w:lvl>
    <w:lvl w:ilvl="8" w:tplc="FCDADD90">
      <w:numFmt w:val="bullet"/>
      <w:lvlText w:val="•"/>
      <w:lvlJc w:val="left"/>
      <w:pPr>
        <w:ind w:left="8421" w:hanging="252"/>
      </w:pPr>
      <w:rPr>
        <w:rFonts w:hint="default"/>
        <w:lang w:val="ru-RU" w:eastAsia="en-US" w:bidi="ar-SA"/>
      </w:rPr>
    </w:lvl>
  </w:abstractNum>
  <w:abstractNum w:abstractNumId="7" w15:restartNumberingAfterBreak="0">
    <w:nsid w:val="0365718B"/>
    <w:multiLevelType w:val="hybridMultilevel"/>
    <w:tmpl w:val="66D8C958"/>
    <w:lvl w:ilvl="0" w:tplc="C7CA1FA6">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9C1EA07C">
      <w:numFmt w:val="bullet"/>
      <w:lvlText w:val="•"/>
      <w:lvlJc w:val="left"/>
      <w:pPr>
        <w:ind w:left="1823" w:hanging="360"/>
      </w:pPr>
      <w:rPr>
        <w:rFonts w:hint="default"/>
        <w:lang w:val="ru-RU" w:eastAsia="en-US" w:bidi="ar-SA"/>
      </w:rPr>
    </w:lvl>
    <w:lvl w:ilvl="2" w:tplc="3A9A8CF4">
      <w:numFmt w:val="bullet"/>
      <w:lvlText w:val="•"/>
      <w:lvlJc w:val="left"/>
      <w:pPr>
        <w:ind w:left="2786" w:hanging="360"/>
      </w:pPr>
      <w:rPr>
        <w:rFonts w:hint="default"/>
        <w:lang w:val="ru-RU" w:eastAsia="en-US" w:bidi="ar-SA"/>
      </w:rPr>
    </w:lvl>
    <w:lvl w:ilvl="3" w:tplc="F0A0B6EC">
      <w:numFmt w:val="bullet"/>
      <w:lvlText w:val="•"/>
      <w:lvlJc w:val="left"/>
      <w:pPr>
        <w:ind w:left="3749" w:hanging="360"/>
      </w:pPr>
      <w:rPr>
        <w:rFonts w:hint="default"/>
        <w:lang w:val="ru-RU" w:eastAsia="en-US" w:bidi="ar-SA"/>
      </w:rPr>
    </w:lvl>
    <w:lvl w:ilvl="4" w:tplc="F24AAD5E">
      <w:numFmt w:val="bullet"/>
      <w:lvlText w:val="•"/>
      <w:lvlJc w:val="left"/>
      <w:pPr>
        <w:ind w:left="4712" w:hanging="360"/>
      </w:pPr>
      <w:rPr>
        <w:rFonts w:hint="default"/>
        <w:lang w:val="ru-RU" w:eastAsia="en-US" w:bidi="ar-SA"/>
      </w:rPr>
    </w:lvl>
    <w:lvl w:ilvl="5" w:tplc="5DE4867E">
      <w:numFmt w:val="bullet"/>
      <w:lvlText w:val="•"/>
      <w:lvlJc w:val="left"/>
      <w:pPr>
        <w:ind w:left="5675" w:hanging="360"/>
      </w:pPr>
      <w:rPr>
        <w:rFonts w:hint="default"/>
        <w:lang w:val="ru-RU" w:eastAsia="en-US" w:bidi="ar-SA"/>
      </w:rPr>
    </w:lvl>
    <w:lvl w:ilvl="6" w:tplc="178A7D3C">
      <w:numFmt w:val="bullet"/>
      <w:lvlText w:val="•"/>
      <w:lvlJc w:val="left"/>
      <w:pPr>
        <w:ind w:left="6639" w:hanging="360"/>
      </w:pPr>
      <w:rPr>
        <w:rFonts w:hint="default"/>
        <w:lang w:val="ru-RU" w:eastAsia="en-US" w:bidi="ar-SA"/>
      </w:rPr>
    </w:lvl>
    <w:lvl w:ilvl="7" w:tplc="F446CC66">
      <w:numFmt w:val="bullet"/>
      <w:lvlText w:val="•"/>
      <w:lvlJc w:val="left"/>
      <w:pPr>
        <w:ind w:left="7602" w:hanging="360"/>
      </w:pPr>
      <w:rPr>
        <w:rFonts w:hint="default"/>
        <w:lang w:val="ru-RU" w:eastAsia="en-US" w:bidi="ar-SA"/>
      </w:rPr>
    </w:lvl>
    <w:lvl w:ilvl="8" w:tplc="E4341C6E">
      <w:numFmt w:val="bullet"/>
      <w:lvlText w:val="•"/>
      <w:lvlJc w:val="left"/>
      <w:pPr>
        <w:ind w:left="8565" w:hanging="360"/>
      </w:pPr>
      <w:rPr>
        <w:rFonts w:hint="default"/>
        <w:lang w:val="ru-RU" w:eastAsia="en-US" w:bidi="ar-SA"/>
      </w:rPr>
    </w:lvl>
  </w:abstractNum>
  <w:abstractNum w:abstractNumId="8" w15:restartNumberingAfterBreak="0">
    <w:nsid w:val="037E3647"/>
    <w:multiLevelType w:val="hybridMultilevel"/>
    <w:tmpl w:val="1E309FE0"/>
    <w:lvl w:ilvl="0" w:tplc="E5241D64">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07048F98">
      <w:numFmt w:val="bullet"/>
      <w:lvlText w:val="•"/>
      <w:lvlJc w:val="left"/>
      <w:pPr>
        <w:ind w:left="1391" w:hanging="238"/>
      </w:pPr>
      <w:rPr>
        <w:rFonts w:hint="default"/>
        <w:lang w:val="ru-RU" w:eastAsia="en-US" w:bidi="ar-SA"/>
      </w:rPr>
    </w:lvl>
    <w:lvl w:ilvl="2" w:tplc="5CDE3486">
      <w:numFmt w:val="bullet"/>
      <w:lvlText w:val="•"/>
      <w:lvlJc w:val="left"/>
      <w:pPr>
        <w:ind w:left="2402" w:hanging="238"/>
      </w:pPr>
      <w:rPr>
        <w:rFonts w:hint="default"/>
        <w:lang w:val="ru-RU" w:eastAsia="en-US" w:bidi="ar-SA"/>
      </w:rPr>
    </w:lvl>
    <w:lvl w:ilvl="3" w:tplc="5F72FD48">
      <w:numFmt w:val="bullet"/>
      <w:lvlText w:val="•"/>
      <w:lvlJc w:val="left"/>
      <w:pPr>
        <w:ind w:left="3413" w:hanging="238"/>
      </w:pPr>
      <w:rPr>
        <w:rFonts w:hint="default"/>
        <w:lang w:val="ru-RU" w:eastAsia="en-US" w:bidi="ar-SA"/>
      </w:rPr>
    </w:lvl>
    <w:lvl w:ilvl="4" w:tplc="761A33F8">
      <w:numFmt w:val="bullet"/>
      <w:lvlText w:val="•"/>
      <w:lvlJc w:val="left"/>
      <w:pPr>
        <w:ind w:left="4424" w:hanging="238"/>
      </w:pPr>
      <w:rPr>
        <w:rFonts w:hint="default"/>
        <w:lang w:val="ru-RU" w:eastAsia="en-US" w:bidi="ar-SA"/>
      </w:rPr>
    </w:lvl>
    <w:lvl w:ilvl="5" w:tplc="FE9C6A2A">
      <w:numFmt w:val="bullet"/>
      <w:lvlText w:val="•"/>
      <w:lvlJc w:val="left"/>
      <w:pPr>
        <w:ind w:left="5435" w:hanging="238"/>
      </w:pPr>
      <w:rPr>
        <w:rFonts w:hint="default"/>
        <w:lang w:val="ru-RU" w:eastAsia="en-US" w:bidi="ar-SA"/>
      </w:rPr>
    </w:lvl>
    <w:lvl w:ilvl="6" w:tplc="5004F884">
      <w:numFmt w:val="bullet"/>
      <w:lvlText w:val="•"/>
      <w:lvlJc w:val="left"/>
      <w:pPr>
        <w:ind w:left="6447" w:hanging="238"/>
      </w:pPr>
      <w:rPr>
        <w:rFonts w:hint="default"/>
        <w:lang w:val="ru-RU" w:eastAsia="en-US" w:bidi="ar-SA"/>
      </w:rPr>
    </w:lvl>
    <w:lvl w:ilvl="7" w:tplc="8FAAEB82">
      <w:numFmt w:val="bullet"/>
      <w:lvlText w:val="•"/>
      <w:lvlJc w:val="left"/>
      <w:pPr>
        <w:ind w:left="7458" w:hanging="238"/>
      </w:pPr>
      <w:rPr>
        <w:rFonts w:hint="default"/>
        <w:lang w:val="ru-RU" w:eastAsia="en-US" w:bidi="ar-SA"/>
      </w:rPr>
    </w:lvl>
    <w:lvl w:ilvl="8" w:tplc="A0FC92B8">
      <w:numFmt w:val="bullet"/>
      <w:lvlText w:val="•"/>
      <w:lvlJc w:val="left"/>
      <w:pPr>
        <w:ind w:left="8469" w:hanging="238"/>
      </w:pPr>
      <w:rPr>
        <w:rFonts w:hint="default"/>
        <w:lang w:val="ru-RU" w:eastAsia="en-US" w:bidi="ar-SA"/>
      </w:rPr>
    </w:lvl>
  </w:abstractNum>
  <w:abstractNum w:abstractNumId="9" w15:restartNumberingAfterBreak="0">
    <w:nsid w:val="04387D39"/>
    <w:multiLevelType w:val="hybridMultilevel"/>
    <w:tmpl w:val="9A8EA510"/>
    <w:lvl w:ilvl="0" w:tplc="D84C5810">
      <w:start w:val="1"/>
      <w:numFmt w:val="decimal"/>
      <w:lvlText w:val="%1."/>
      <w:lvlJc w:val="left"/>
      <w:pPr>
        <w:ind w:left="138"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BC4C2836">
      <w:numFmt w:val="bullet"/>
      <w:lvlText w:val="•"/>
      <w:lvlJc w:val="left"/>
      <w:pPr>
        <w:ind w:left="1175" w:hanging="238"/>
      </w:pPr>
      <w:rPr>
        <w:rFonts w:hint="default"/>
        <w:lang w:val="ru-RU" w:eastAsia="en-US" w:bidi="ar-SA"/>
      </w:rPr>
    </w:lvl>
    <w:lvl w:ilvl="2" w:tplc="0B32E244">
      <w:numFmt w:val="bullet"/>
      <w:lvlText w:val="•"/>
      <w:lvlJc w:val="left"/>
      <w:pPr>
        <w:ind w:left="2210" w:hanging="238"/>
      </w:pPr>
      <w:rPr>
        <w:rFonts w:hint="default"/>
        <w:lang w:val="ru-RU" w:eastAsia="en-US" w:bidi="ar-SA"/>
      </w:rPr>
    </w:lvl>
    <w:lvl w:ilvl="3" w:tplc="D688D992">
      <w:numFmt w:val="bullet"/>
      <w:lvlText w:val="•"/>
      <w:lvlJc w:val="left"/>
      <w:pPr>
        <w:ind w:left="3245" w:hanging="238"/>
      </w:pPr>
      <w:rPr>
        <w:rFonts w:hint="default"/>
        <w:lang w:val="ru-RU" w:eastAsia="en-US" w:bidi="ar-SA"/>
      </w:rPr>
    </w:lvl>
    <w:lvl w:ilvl="4" w:tplc="3C5C0B7C">
      <w:numFmt w:val="bullet"/>
      <w:lvlText w:val="•"/>
      <w:lvlJc w:val="left"/>
      <w:pPr>
        <w:ind w:left="4280" w:hanging="238"/>
      </w:pPr>
      <w:rPr>
        <w:rFonts w:hint="default"/>
        <w:lang w:val="ru-RU" w:eastAsia="en-US" w:bidi="ar-SA"/>
      </w:rPr>
    </w:lvl>
    <w:lvl w:ilvl="5" w:tplc="E92A94F0">
      <w:numFmt w:val="bullet"/>
      <w:lvlText w:val="•"/>
      <w:lvlJc w:val="left"/>
      <w:pPr>
        <w:ind w:left="5315" w:hanging="238"/>
      </w:pPr>
      <w:rPr>
        <w:rFonts w:hint="default"/>
        <w:lang w:val="ru-RU" w:eastAsia="en-US" w:bidi="ar-SA"/>
      </w:rPr>
    </w:lvl>
    <w:lvl w:ilvl="6" w:tplc="2E943FF8">
      <w:numFmt w:val="bullet"/>
      <w:lvlText w:val="•"/>
      <w:lvlJc w:val="left"/>
      <w:pPr>
        <w:ind w:left="6351" w:hanging="238"/>
      </w:pPr>
      <w:rPr>
        <w:rFonts w:hint="default"/>
        <w:lang w:val="ru-RU" w:eastAsia="en-US" w:bidi="ar-SA"/>
      </w:rPr>
    </w:lvl>
    <w:lvl w:ilvl="7" w:tplc="824AB806">
      <w:numFmt w:val="bullet"/>
      <w:lvlText w:val="•"/>
      <w:lvlJc w:val="left"/>
      <w:pPr>
        <w:ind w:left="7386" w:hanging="238"/>
      </w:pPr>
      <w:rPr>
        <w:rFonts w:hint="default"/>
        <w:lang w:val="ru-RU" w:eastAsia="en-US" w:bidi="ar-SA"/>
      </w:rPr>
    </w:lvl>
    <w:lvl w:ilvl="8" w:tplc="70ACDBEA">
      <w:numFmt w:val="bullet"/>
      <w:lvlText w:val="•"/>
      <w:lvlJc w:val="left"/>
      <w:pPr>
        <w:ind w:left="8421" w:hanging="238"/>
      </w:pPr>
      <w:rPr>
        <w:rFonts w:hint="default"/>
        <w:lang w:val="ru-RU" w:eastAsia="en-US" w:bidi="ar-SA"/>
      </w:rPr>
    </w:lvl>
  </w:abstractNum>
  <w:abstractNum w:abstractNumId="10" w15:restartNumberingAfterBreak="0">
    <w:nsid w:val="05F4228E"/>
    <w:multiLevelType w:val="hybridMultilevel"/>
    <w:tmpl w:val="B44A2AC8"/>
    <w:lvl w:ilvl="0" w:tplc="806E87DA">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19482DE8">
      <w:numFmt w:val="bullet"/>
      <w:lvlText w:val="•"/>
      <w:lvlJc w:val="left"/>
      <w:pPr>
        <w:ind w:left="1391" w:hanging="238"/>
      </w:pPr>
      <w:rPr>
        <w:rFonts w:hint="default"/>
        <w:lang w:val="ru-RU" w:eastAsia="en-US" w:bidi="ar-SA"/>
      </w:rPr>
    </w:lvl>
    <w:lvl w:ilvl="2" w:tplc="8F02DFCA">
      <w:numFmt w:val="bullet"/>
      <w:lvlText w:val="•"/>
      <w:lvlJc w:val="left"/>
      <w:pPr>
        <w:ind w:left="2402" w:hanging="238"/>
      </w:pPr>
      <w:rPr>
        <w:rFonts w:hint="default"/>
        <w:lang w:val="ru-RU" w:eastAsia="en-US" w:bidi="ar-SA"/>
      </w:rPr>
    </w:lvl>
    <w:lvl w:ilvl="3" w:tplc="D93A1DC2">
      <w:numFmt w:val="bullet"/>
      <w:lvlText w:val="•"/>
      <w:lvlJc w:val="left"/>
      <w:pPr>
        <w:ind w:left="3413" w:hanging="238"/>
      </w:pPr>
      <w:rPr>
        <w:rFonts w:hint="default"/>
        <w:lang w:val="ru-RU" w:eastAsia="en-US" w:bidi="ar-SA"/>
      </w:rPr>
    </w:lvl>
    <w:lvl w:ilvl="4" w:tplc="F692DE80">
      <w:numFmt w:val="bullet"/>
      <w:lvlText w:val="•"/>
      <w:lvlJc w:val="left"/>
      <w:pPr>
        <w:ind w:left="4424" w:hanging="238"/>
      </w:pPr>
      <w:rPr>
        <w:rFonts w:hint="default"/>
        <w:lang w:val="ru-RU" w:eastAsia="en-US" w:bidi="ar-SA"/>
      </w:rPr>
    </w:lvl>
    <w:lvl w:ilvl="5" w:tplc="6332F5E0">
      <w:numFmt w:val="bullet"/>
      <w:lvlText w:val="•"/>
      <w:lvlJc w:val="left"/>
      <w:pPr>
        <w:ind w:left="5435" w:hanging="238"/>
      </w:pPr>
      <w:rPr>
        <w:rFonts w:hint="default"/>
        <w:lang w:val="ru-RU" w:eastAsia="en-US" w:bidi="ar-SA"/>
      </w:rPr>
    </w:lvl>
    <w:lvl w:ilvl="6" w:tplc="20887AC4">
      <w:numFmt w:val="bullet"/>
      <w:lvlText w:val="•"/>
      <w:lvlJc w:val="left"/>
      <w:pPr>
        <w:ind w:left="6447" w:hanging="238"/>
      </w:pPr>
      <w:rPr>
        <w:rFonts w:hint="default"/>
        <w:lang w:val="ru-RU" w:eastAsia="en-US" w:bidi="ar-SA"/>
      </w:rPr>
    </w:lvl>
    <w:lvl w:ilvl="7" w:tplc="10224C88">
      <w:numFmt w:val="bullet"/>
      <w:lvlText w:val="•"/>
      <w:lvlJc w:val="left"/>
      <w:pPr>
        <w:ind w:left="7458" w:hanging="238"/>
      </w:pPr>
      <w:rPr>
        <w:rFonts w:hint="default"/>
        <w:lang w:val="ru-RU" w:eastAsia="en-US" w:bidi="ar-SA"/>
      </w:rPr>
    </w:lvl>
    <w:lvl w:ilvl="8" w:tplc="8BB41E60">
      <w:numFmt w:val="bullet"/>
      <w:lvlText w:val="•"/>
      <w:lvlJc w:val="left"/>
      <w:pPr>
        <w:ind w:left="8469" w:hanging="238"/>
      </w:pPr>
      <w:rPr>
        <w:rFonts w:hint="default"/>
        <w:lang w:val="ru-RU" w:eastAsia="en-US" w:bidi="ar-SA"/>
      </w:rPr>
    </w:lvl>
  </w:abstractNum>
  <w:abstractNum w:abstractNumId="11" w15:restartNumberingAfterBreak="0">
    <w:nsid w:val="061A55A3"/>
    <w:multiLevelType w:val="hybridMultilevel"/>
    <w:tmpl w:val="4A786F1E"/>
    <w:lvl w:ilvl="0" w:tplc="2A9C1152">
      <w:start w:val="1"/>
      <w:numFmt w:val="decimal"/>
      <w:lvlText w:val="%1."/>
      <w:lvlJc w:val="left"/>
      <w:pPr>
        <w:ind w:left="859"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C4662C5C">
      <w:numFmt w:val="bullet"/>
      <w:lvlText w:val="•"/>
      <w:lvlJc w:val="left"/>
      <w:pPr>
        <w:ind w:left="1823" w:hanging="296"/>
      </w:pPr>
      <w:rPr>
        <w:rFonts w:hint="default"/>
        <w:lang w:val="ru-RU" w:eastAsia="en-US" w:bidi="ar-SA"/>
      </w:rPr>
    </w:lvl>
    <w:lvl w:ilvl="2" w:tplc="0E0C2080">
      <w:numFmt w:val="bullet"/>
      <w:lvlText w:val="•"/>
      <w:lvlJc w:val="left"/>
      <w:pPr>
        <w:ind w:left="2786" w:hanging="296"/>
      </w:pPr>
      <w:rPr>
        <w:rFonts w:hint="default"/>
        <w:lang w:val="ru-RU" w:eastAsia="en-US" w:bidi="ar-SA"/>
      </w:rPr>
    </w:lvl>
    <w:lvl w:ilvl="3" w:tplc="3BFE0746">
      <w:numFmt w:val="bullet"/>
      <w:lvlText w:val="•"/>
      <w:lvlJc w:val="left"/>
      <w:pPr>
        <w:ind w:left="3749" w:hanging="296"/>
      </w:pPr>
      <w:rPr>
        <w:rFonts w:hint="default"/>
        <w:lang w:val="ru-RU" w:eastAsia="en-US" w:bidi="ar-SA"/>
      </w:rPr>
    </w:lvl>
    <w:lvl w:ilvl="4" w:tplc="7EDE91CE">
      <w:numFmt w:val="bullet"/>
      <w:lvlText w:val="•"/>
      <w:lvlJc w:val="left"/>
      <w:pPr>
        <w:ind w:left="4712" w:hanging="296"/>
      </w:pPr>
      <w:rPr>
        <w:rFonts w:hint="default"/>
        <w:lang w:val="ru-RU" w:eastAsia="en-US" w:bidi="ar-SA"/>
      </w:rPr>
    </w:lvl>
    <w:lvl w:ilvl="5" w:tplc="28F80290">
      <w:numFmt w:val="bullet"/>
      <w:lvlText w:val="•"/>
      <w:lvlJc w:val="left"/>
      <w:pPr>
        <w:ind w:left="5675" w:hanging="296"/>
      </w:pPr>
      <w:rPr>
        <w:rFonts w:hint="default"/>
        <w:lang w:val="ru-RU" w:eastAsia="en-US" w:bidi="ar-SA"/>
      </w:rPr>
    </w:lvl>
    <w:lvl w:ilvl="6" w:tplc="A858E688">
      <w:numFmt w:val="bullet"/>
      <w:lvlText w:val="•"/>
      <w:lvlJc w:val="left"/>
      <w:pPr>
        <w:ind w:left="6639" w:hanging="296"/>
      </w:pPr>
      <w:rPr>
        <w:rFonts w:hint="default"/>
        <w:lang w:val="ru-RU" w:eastAsia="en-US" w:bidi="ar-SA"/>
      </w:rPr>
    </w:lvl>
    <w:lvl w:ilvl="7" w:tplc="A60A6EB4">
      <w:numFmt w:val="bullet"/>
      <w:lvlText w:val="•"/>
      <w:lvlJc w:val="left"/>
      <w:pPr>
        <w:ind w:left="7602" w:hanging="296"/>
      </w:pPr>
      <w:rPr>
        <w:rFonts w:hint="default"/>
        <w:lang w:val="ru-RU" w:eastAsia="en-US" w:bidi="ar-SA"/>
      </w:rPr>
    </w:lvl>
    <w:lvl w:ilvl="8" w:tplc="8F80897C">
      <w:numFmt w:val="bullet"/>
      <w:lvlText w:val="•"/>
      <w:lvlJc w:val="left"/>
      <w:pPr>
        <w:ind w:left="8565" w:hanging="296"/>
      </w:pPr>
      <w:rPr>
        <w:rFonts w:hint="default"/>
        <w:lang w:val="ru-RU" w:eastAsia="en-US" w:bidi="ar-SA"/>
      </w:rPr>
    </w:lvl>
  </w:abstractNum>
  <w:abstractNum w:abstractNumId="12" w15:restartNumberingAfterBreak="0">
    <w:nsid w:val="06657367"/>
    <w:multiLevelType w:val="hybridMultilevel"/>
    <w:tmpl w:val="F4BEE0B8"/>
    <w:lvl w:ilvl="0" w:tplc="6E6C8A36">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D216134C">
      <w:numFmt w:val="bullet"/>
      <w:lvlText w:val="o"/>
      <w:lvlJc w:val="left"/>
      <w:pPr>
        <w:ind w:left="1579" w:hanging="360"/>
      </w:pPr>
      <w:rPr>
        <w:rFonts w:ascii="Courier New" w:eastAsia="Courier New" w:hAnsi="Courier New" w:cs="Courier New" w:hint="default"/>
        <w:b w:val="0"/>
        <w:bCs w:val="0"/>
        <w:i w:val="0"/>
        <w:iCs w:val="0"/>
        <w:spacing w:val="0"/>
        <w:sz w:val="20"/>
        <w:szCs w:val="20"/>
        <w:lang w:val="ru-RU" w:eastAsia="en-US" w:bidi="ar-SA"/>
      </w:rPr>
    </w:lvl>
    <w:lvl w:ilvl="2" w:tplc="8A9CFF42">
      <w:numFmt w:val="bullet"/>
      <w:lvlText w:val="•"/>
      <w:lvlJc w:val="left"/>
      <w:pPr>
        <w:ind w:left="2570" w:hanging="360"/>
      </w:pPr>
      <w:rPr>
        <w:rFonts w:hint="default"/>
        <w:lang w:val="ru-RU" w:eastAsia="en-US" w:bidi="ar-SA"/>
      </w:rPr>
    </w:lvl>
    <w:lvl w:ilvl="3" w:tplc="0EDED16E">
      <w:numFmt w:val="bullet"/>
      <w:lvlText w:val="•"/>
      <w:lvlJc w:val="left"/>
      <w:pPr>
        <w:ind w:left="3560" w:hanging="360"/>
      </w:pPr>
      <w:rPr>
        <w:rFonts w:hint="default"/>
        <w:lang w:val="ru-RU" w:eastAsia="en-US" w:bidi="ar-SA"/>
      </w:rPr>
    </w:lvl>
    <w:lvl w:ilvl="4" w:tplc="05BE9632">
      <w:numFmt w:val="bullet"/>
      <w:lvlText w:val="•"/>
      <w:lvlJc w:val="left"/>
      <w:pPr>
        <w:ind w:left="4550" w:hanging="360"/>
      </w:pPr>
      <w:rPr>
        <w:rFonts w:hint="default"/>
        <w:lang w:val="ru-RU" w:eastAsia="en-US" w:bidi="ar-SA"/>
      </w:rPr>
    </w:lvl>
    <w:lvl w:ilvl="5" w:tplc="A42CCAB2">
      <w:numFmt w:val="bullet"/>
      <w:lvlText w:val="•"/>
      <w:lvlJc w:val="left"/>
      <w:pPr>
        <w:ind w:left="5540" w:hanging="360"/>
      </w:pPr>
      <w:rPr>
        <w:rFonts w:hint="default"/>
        <w:lang w:val="ru-RU" w:eastAsia="en-US" w:bidi="ar-SA"/>
      </w:rPr>
    </w:lvl>
    <w:lvl w:ilvl="6" w:tplc="A1CC971E">
      <w:numFmt w:val="bullet"/>
      <w:lvlText w:val="•"/>
      <w:lvlJc w:val="left"/>
      <w:pPr>
        <w:ind w:left="6531" w:hanging="360"/>
      </w:pPr>
      <w:rPr>
        <w:rFonts w:hint="default"/>
        <w:lang w:val="ru-RU" w:eastAsia="en-US" w:bidi="ar-SA"/>
      </w:rPr>
    </w:lvl>
    <w:lvl w:ilvl="7" w:tplc="F8F2F522">
      <w:numFmt w:val="bullet"/>
      <w:lvlText w:val="•"/>
      <w:lvlJc w:val="left"/>
      <w:pPr>
        <w:ind w:left="7521" w:hanging="360"/>
      </w:pPr>
      <w:rPr>
        <w:rFonts w:hint="default"/>
        <w:lang w:val="ru-RU" w:eastAsia="en-US" w:bidi="ar-SA"/>
      </w:rPr>
    </w:lvl>
    <w:lvl w:ilvl="8" w:tplc="C9461BE8">
      <w:numFmt w:val="bullet"/>
      <w:lvlText w:val="•"/>
      <w:lvlJc w:val="left"/>
      <w:pPr>
        <w:ind w:left="8511" w:hanging="360"/>
      </w:pPr>
      <w:rPr>
        <w:rFonts w:hint="default"/>
        <w:lang w:val="ru-RU" w:eastAsia="en-US" w:bidi="ar-SA"/>
      </w:rPr>
    </w:lvl>
  </w:abstractNum>
  <w:abstractNum w:abstractNumId="13" w15:restartNumberingAfterBreak="0">
    <w:nsid w:val="07BB3E5A"/>
    <w:multiLevelType w:val="hybridMultilevel"/>
    <w:tmpl w:val="807ED5AC"/>
    <w:lvl w:ilvl="0" w:tplc="E274089E">
      <w:start w:val="1"/>
      <w:numFmt w:val="decimal"/>
      <w:lvlText w:val="%1."/>
      <w:lvlJc w:val="left"/>
      <w:pPr>
        <w:tabs>
          <w:tab w:val="num" w:pos="720"/>
        </w:tabs>
        <w:ind w:left="720" w:hanging="360"/>
      </w:pPr>
    </w:lvl>
    <w:lvl w:ilvl="1" w:tplc="11E834D0">
      <w:start w:val="1"/>
      <w:numFmt w:val="decimal"/>
      <w:lvlText w:val="%2."/>
      <w:lvlJc w:val="left"/>
      <w:pPr>
        <w:tabs>
          <w:tab w:val="num" w:pos="1440"/>
        </w:tabs>
        <w:ind w:left="1440" w:hanging="360"/>
      </w:pPr>
    </w:lvl>
    <w:lvl w:ilvl="2" w:tplc="8A02EED0">
      <w:start w:val="1"/>
      <w:numFmt w:val="decimal"/>
      <w:lvlText w:val="%3."/>
      <w:lvlJc w:val="left"/>
      <w:pPr>
        <w:tabs>
          <w:tab w:val="num" w:pos="2160"/>
        </w:tabs>
        <w:ind w:left="2160" w:hanging="360"/>
      </w:pPr>
    </w:lvl>
    <w:lvl w:ilvl="3" w:tplc="1FE4C57C">
      <w:start w:val="1"/>
      <w:numFmt w:val="decimal"/>
      <w:lvlText w:val="%4."/>
      <w:lvlJc w:val="left"/>
      <w:pPr>
        <w:tabs>
          <w:tab w:val="num" w:pos="2880"/>
        </w:tabs>
        <w:ind w:left="2880" w:hanging="360"/>
      </w:pPr>
    </w:lvl>
    <w:lvl w:ilvl="4" w:tplc="981ABC34">
      <w:start w:val="1"/>
      <w:numFmt w:val="decimal"/>
      <w:lvlText w:val="%5."/>
      <w:lvlJc w:val="left"/>
      <w:pPr>
        <w:tabs>
          <w:tab w:val="num" w:pos="3600"/>
        </w:tabs>
        <w:ind w:left="3600" w:hanging="360"/>
      </w:pPr>
    </w:lvl>
    <w:lvl w:ilvl="5" w:tplc="8DDA5192">
      <w:start w:val="1"/>
      <w:numFmt w:val="decimal"/>
      <w:lvlText w:val="%6."/>
      <w:lvlJc w:val="left"/>
      <w:pPr>
        <w:tabs>
          <w:tab w:val="num" w:pos="4320"/>
        </w:tabs>
        <w:ind w:left="4320" w:hanging="360"/>
      </w:pPr>
    </w:lvl>
    <w:lvl w:ilvl="6" w:tplc="C0122336">
      <w:start w:val="1"/>
      <w:numFmt w:val="decimal"/>
      <w:lvlText w:val="%7."/>
      <w:lvlJc w:val="left"/>
      <w:pPr>
        <w:tabs>
          <w:tab w:val="num" w:pos="5040"/>
        </w:tabs>
        <w:ind w:left="5040" w:hanging="360"/>
      </w:pPr>
    </w:lvl>
    <w:lvl w:ilvl="7" w:tplc="5AACFE44">
      <w:start w:val="1"/>
      <w:numFmt w:val="decimal"/>
      <w:lvlText w:val="%8."/>
      <w:lvlJc w:val="left"/>
      <w:pPr>
        <w:tabs>
          <w:tab w:val="num" w:pos="5760"/>
        </w:tabs>
        <w:ind w:left="5760" w:hanging="360"/>
      </w:pPr>
    </w:lvl>
    <w:lvl w:ilvl="8" w:tplc="23527200">
      <w:start w:val="1"/>
      <w:numFmt w:val="decimal"/>
      <w:lvlText w:val="%9."/>
      <w:lvlJc w:val="left"/>
      <w:pPr>
        <w:tabs>
          <w:tab w:val="num" w:pos="6480"/>
        </w:tabs>
        <w:ind w:left="6480" w:hanging="360"/>
      </w:pPr>
    </w:lvl>
  </w:abstractNum>
  <w:abstractNum w:abstractNumId="14" w15:restartNumberingAfterBreak="0">
    <w:nsid w:val="07CE2A81"/>
    <w:multiLevelType w:val="hybridMultilevel"/>
    <w:tmpl w:val="B6F0B752"/>
    <w:lvl w:ilvl="0" w:tplc="7AF48594">
      <w:start w:val="1"/>
      <w:numFmt w:val="decimal"/>
      <w:lvlText w:val="%1."/>
      <w:lvlJc w:val="left"/>
      <w:pPr>
        <w:ind w:left="859" w:hanging="721"/>
        <w:jc w:val="left"/>
      </w:pPr>
      <w:rPr>
        <w:rFonts w:ascii="Times New Roman" w:eastAsia="Times New Roman" w:hAnsi="Times New Roman" w:cs="Times New Roman" w:hint="default"/>
        <w:b w:val="0"/>
        <w:bCs w:val="0"/>
        <w:i w:val="0"/>
        <w:iCs w:val="0"/>
        <w:color w:val="333333"/>
        <w:spacing w:val="0"/>
        <w:sz w:val="23"/>
        <w:szCs w:val="23"/>
        <w:lang w:val="ru-RU" w:eastAsia="en-US" w:bidi="ar-SA"/>
      </w:rPr>
    </w:lvl>
    <w:lvl w:ilvl="1" w:tplc="03728936">
      <w:numFmt w:val="bullet"/>
      <w:lvlText w:val="•"/>
      <w:lvlJc w:val="left"/>
      <w:pPr>
        <w:ind w:left="1823" w:hanging="721"/>
      </w:pPr>
      <w:rPr>
        <w:rFonts w:hint="default"/>
        <w:lang w:val="ru-RU" w:eastAsia="en-US" w:bidi="ar-SA"/>
      </w:rPr>
    </w:lvl>
    <w:lvl w:ilvl="2" w:tplc="5096EFDE">
      <w:numFmt w:val="bullet"/>
      <w:lvlText w:val="•"/>
      <w:lvlJc w:val="left"/>
      <w:pPr>
        <w:ind w:left="2786" w:hanging="721"/>
      </w:pPr>
      <w:rPr>
        <w:rFonts w:hint="default"/>
        <w:lang w:val="ru-RU" w:eastAsia="en-US" w:bidi="ar-SA"/>
      </w:rPr>
    </w:lvl>
    <w:lvl w:ilvl="3" w:tplc="B5E0CD58">
      <w:numFmt w:val="bullet"/>
      <w:lvlText w:val="•"/>
      <w:lvlJc w:val="left"/>
      <w:pPr>
        <w:ind w:left="3749" w:hanging="721"/>
      </w:pPr>
      <w:rPr>
        <w:rFonts w:hint="default"/>
        <w:lang w:val="ru-RU" w:eastAsia="en-US" w:bidi="ar-SA"/>
      </w:rPr>
    </w:lvl>
    <w:lvl w:ilvl="4" w:tplc="6530745E">
      <w:numFmt w:val="bullet"/>
      <w:lvlText w:val="•"/>
      <w:lvlJc w:val="left"/>
      <w:pPr>
        <w:ind w:left="4712" w:hanging="721"/>
      </w:pPr>
      <w:rPr>
        <w:rFonts w:hint="default"/>
        <w:lang w:val="ru-RU" w:eastAsia="en-US" w:bidi="ar-SA"/>
      </w:rPr>
    </w:lvl>
    <w:lvl w:ilvl="5" w:tplc="D0F25D88">
      <w:numFmt w:val="bullet"/>
      <w:lvlText w:val="•"/>
      <w:lvlJc w:val="left"/>
      <w:pPr>
        <w:ind w:left="5675" w:hanging="721"/>
      </w:pPr>
      <w:rPr>
        <w:rFonts w:hint="default"/>
        <w:lang w:val="ru-RU" w:eastAsia="en-US" w:bidi="ar-SA"/>
      </w:rPr>
    </w:lvl>
    <w:lvl w:ilvl="6" w:tplc="975C3992">
      <w:numFmt w:val="bullet"/>
      <w:lvlText w:val="•"/>
      <w:lvlJc w:val="left"/>
      <w:pPr>
        <w:ind w:left="6639" w:hanging="721"/>
      </w:pPr>
      <w:rPr>
        <w:rFonts w:hint="default"/>
        <w:lang w:val="ru-RU" w:eastAsia="en-US" w:bidi="ar-SA"/>
      </w:rPr>
    </w:lvl>
    <w:lvl w:ilvl="7" w:tplc="FCF86384">
      <w:numFmt w:val="bullet"/>
      <w:lvlText w:val="•"/>
      <w:lvlJc w:val="left"/>
      <w:pPr>
        <w:ind w:left="7602" w:hanging="721"/>
      </w:pPr>
      <w:rPr>
        <w:rFonts w:hint="default"/>
        <w:lang w:val="ru-RU" w:eastAsia="en-US" w:bidi="ar-SA"/>
      </w:rPr>
    </w:lvl>
    <w:lvl w:ilvl="8" w:tplc="21C61716">
      <w:numFmt w:val="bullet"/>
      <w:lvlText w:val="•"/>
      <w:lvlJc w:val="left"/>
      <w:pPr>
        <w:ind w:left="8565" w:hanging="721"/>
      </w:pPr>
      <w:rPr>
        <w:rFonts w:hint="default"/>
        <w:lang w:val="ru-RU" w:eastAsia="en-US" w:bidi="ar-SA"/>
      </w:rPr>
    </w:lvl>
  </w:abstractNum>
  <w:abstractNum w:abstractNumId="15" w15:restartNumberingAfterBreak="0">
    <w:nsid w:val="0877789C"/>
    <w:multiLevelType w:val="hybridMultilevel"/>
    <w:tmpl w:val="A3961FD4"/>
    <w:lvl w:ilvl="0" w:tplc="4A2E2CEE">
      <w:start w:val="1"/>
      <w:numFmt w:val="decimal"/>
      <w:lvlText w:val="%1."/>
      <w:lvlJc w:val="left"/>
      <w:pPr>
        <w:ind w:left="138" w:hanging="426"/>
        <w:jc w:val="left"/>
      </w:pPr>
      <w:rPr>
        <w:rFonts w:ascii="Times New Roman" w:eastAsia="Times New Roman" w:hAnsi="Times New Roman" w:cs="Times New Roman" w:hint="default"/>
        <w:b w:val="0"/>
        <w:bCs w:val="0"/>
        <w:i w:val="0"/>
        <w:iCs w:val="0"/>
        <w:spacing w:val="0"/>
        <w:sz w:val="23"/>
        <w:szCs w:val="23"/>
        <w:lang w:val="ru-RU" w:eastAsia="en-US" w:bidi="ar-SA"/>
      </w:rPr>
    </w:lvl>
    <w:lvl w:ilvl="1" w:tplc="ED545EDC">
      <w:numFmt w:val="bullet"/>
      <w:lvlText w:val="•"/>
      <w:lvlJc w:val="left"/>
      <w:pPr>
        <w:ind w:left="1175" w:hanging="426"/>
      </w:pPr>
      <w:rPr>
        <w:rFonts w:hint="default"/>
        <w:lang w:val="ru-RU" w:eastAsia="en-US" w:bidi="ar-SA"/>
      </w:rPr>
    </w:lvl>
    <w:lvl w:ilvl="2" w:tplc="B5CA97F6">
      <w:numFmt w:val="bullet"/>
      <w:lvlText w:val="•"/>
      <w:lvlJc w:val="left"/>
      <w:pPr>
        <w:ind w:left="2210" w:hanging="426"/>
      </w:pPr>
      <w:rPr>
        <w:rFonts w:hint="default"/>
        <w:lang w:val="ru-RU" w:eastAsia="en-US" w:bidi="ar-SA"/>
      </w:rPr>
    </w:lvl>
    <w:lvl w:ilvl="3" w:tplc="5DAC16AE">
      <w:numFmt w:val="bullet"/>
      <w:lvlText w:val="•"/>
      <w:lvlJc w:val="left"/>
      <w:pPr>
        <w:ind w:left="3245" w:hanging="426"/>
      </w:pPr>
      <w:rPr>
        <w:rFonts w:hint="default"/>
        <w:lang w:val="ru-RU" w:eastAsia="en-US" w:bidi="ar-SA"/>
      </w:rPr>
    </w:lvl>
    <w:lvl w:ilvl="4" w:tplc="7EA4D5A0">
      <w:numFmt w:val="bullet"/>
      <w:lvlText w:val="•"/>
      <w:lvlJc w:val="left"/>
      <w:pPr>
        <w:ind w:left="4280" w:hanging="426"/>
      </w:pPr>
      <w:rPr>
        <w:rFonts w:hint="default"/>
        <w:lang w:val="ru-RU" w:eastAsia="en-US" w:bidi="ar-SA"/>
      </w:rPr>
    </w:lvl>
    <w:lvl w:ilvl="5" w:tplc="E10C1452">
      <w:numFmt w:val="bullet"/>
      <w:lvlText w:val="•"/>
      <w:lvlJc w:val="left"/>
      <w:pPr>
        <w:ind w:left="5315" w:hanging="426"/>
      </w:pPr>
      <w:rPr>
        <w:rFonts w:hint="default"/>
        <w:lang w:val="ru-RU" w:eastAsia="en-US" w:bidi="ar-SA"/>
      </w:rPr>
    </w:lvl>
    <w:lvl w:ilvl="6" w:tplc="E72C43CE">
      <w:numFmt w:val="bullet"/>
      <w:lvlText w:val="•"/>
      <w:lvlJc w:val="left"/>
      <w:pPr>
        <w:ind w:left="6351" w:hanging="426"/>
      </w:pPr>
      <w:rPr>
        <w:rFonts w:hint="default"/>
        <w:lang w:val="ru-RU" w:eastAsia="en-US" w:bidi="ar-SA"/>
      </w:rPr>
    </w:lvl>
    <w:lvl w:ilvl="7" w:tplc="C3F422D8">
      <w:numFmt w:val="bullet"/>
      <w:lvlText w:val="•"/>
      <w:lvlJc w:val="left"/>
      <w:pPr>
        <w:ind w:left="7386" w:hanging="426"/>
      </w:pPr>
      <w:rPr>
        <w:rFonts w:hint="default"/>
        <w:lang w:val="ru-RU" w:eastAsia="en-US" w:bidi="ar-SA"/>
      </w:rPr>
    </w:lvl>
    <w:lvl w:ilvl="8" w:tplc="192E55F2">
      <w:numFmt w:val="bullet"/>
      <w:lvlText w:val="•"/>
      <w:lvlJc w:val="left"/>
      <w:pPr>
        <w:ind w:left="8421" w:hanging="426"/>
      </w:pPr>
      <w:rPr>
        <w:rFonts w:hint="default"/>
        <w:lang w:val="ru-RU" w:eastAsia="en-US" w:bidi="ar-SA"/>
      </w:rPr>
    </w:lvl>
  </w:abstractNum>
  <w:abstractNum w:abstractNumId="16" w15:restartNumberingAfterBreak="0">
    <w:nsid w:val="09F47F0F"/>
    <w:multiLevelType w:val="hybridMultilevel"/>
    <w:tmpl w:val="914A3526"/>
    <w:lvl w:ilvl="0" w:tplc="5D74AB84">
      <w:start w:val="1"/>
      <w:numFmt w:val="decimal"/>
      <w:lvlText w:val="%1."/>
      <w:lvlJc w:val="left"/>
      <w:pPr>
        <w:tabs>
          <w:tab w:val="num" w:pos="720"/>
        </w:tabs>
        <w:ind w:left="720" w:hanging="360"/>
      </w:pPr>
    </w:lvl>
    <w:lvl w:ilvl="1" w:tplc="6B7E4842">
      <w:start w:val="1"/>
      <w:numFmt w:val="decimal"/>
      <w:lvlText w:val="%2."/>
      <w:lvlJc w:val="left"/>
      <w:pPr>
        <w:tabs>
          <w:tab w:val="num" w:pos="1440"/>
        </w:tabs>
        <w:ind w:left="1440" w:hanging="360"/>
      </w:pPr>
    </w:lvl>
    <w:lvl w:ilvl="2" w:tplc="7506D89E">
      <w:start w:val="1"/>
      <w:numFmt w:val="decimal"/>
      <w:lvlText w:val="%3."/>
      <w:lvlJc w:val="left"/>
      <w:pPr>
        <w:tabs>
          <w:tab w:val="num" w:pos="2160"/>
        </w:tabs>
        <w:ind w:left="2160" w:hanging="360"/>
      </w:pPr>
    </w:lvl>
    <w:lvl w:ilvl="3" w:tplc="DCF42710">
      <w:start w:val="1"/>
      <w:numFmt w:val="decimal"/>
      <w:lvlText w:val="%4."/>
      <w:lvlJc w:val="left"/>
      <w:pPr>
        <w:tabs>
          <w:tab w:val="num" w:pos="2880"/>
        </w:tabs>
        <w:ind w:left="2880" w:hanging="360"/>
      </w:pPr>
    </w:lvl>
    <w:lvl w:ilvl="4" w:tplc="F724D75C">
      <w:start w:val="1"/>
      <w:numFmt w:val="decimal"/>
      <w:lvlText w:val="%5."/>
      <w:lvlJc w:val="left"/>
      <w:pPr>
        <w:tabs>
          <w:tab w:val="num" w:pos="3600"/>
        </w:tabs>
        <w:ind w:left="3600" w:hanging="360"/>
      </w:pPr>
    </w:lvl>
    <w:lvl w:ilvl="5" w:tplc="71CE6A3C">
      <w:start w:val="1"/>
      <w:numFmt w:val="decimal"/>
      <w:lvlText w:val="%6."/>
      <w:lvlJc w:val="left"/>
      <w:pPr>
        <w:tabs>
          <w:tab w:val="num" w:pos="4320"/>
        </w:tabs>
        <w:ind w:left="4320" w:hanging="360"/>
      </w:pPr>
    </w:lvl>
    <w:lvl w:ilvl="6" w:tplc="E912E21A">
      <w:start w:val="1"/>
      <w:numFmt w:val="decimal"/>
      <w:lvlText w:val="%7."/>
      <w:lvlJc w:val="left"/>
      <w:pPr>
        <w:tabs>
          <w:tab w:val="num" w:pos="5040"/>
        </w:tabs>
        <w:ind w:left="5040" w:hanging="360"/>
      </w:pPr>
    </w:lvl>
    <w:lvl w:ilvl="7" w:tplc="87844530">
      <w:start w:val="1"/>
      <w:numFmt w:val="decimal"/>
      <w:lvlText w:val="%8."/>
      <w:lvlJc w:val="left"/>
      <w:pPr>
        <w:tabs>
          <w:tab w:val="num" w:pos="5760"/>
        </w:tabs>
        <w:ind w:left="5760" w:hanging="360"/>
      </w:pPr>
    </w:lvl>
    <w:lvl w:ilvl="8" w:tplc="94BC5F5E">
      <w:start w:val="1"/>
      <w:numFmt w:val="decimal"/>
      <w:lvlText w:val="%9."/>
      <w:lvlJc w:val="left"/>
      <w:pPr>
        <w:tabs>
          <w:tab w:val="num" w:pos="6480"/>
        </w:tabs>
        <w:ind w:left="6480" w:hanging="360"/>
      </w:pPr>
    </w:lvl>
  </w:abstractNum>
  <w:abstractNum w:abstractNumId="17" w15:restartNumberingAfterBreak="0">
    <w:nsid w:val="0B0E5A30"/>
    <w:multiLevelType w:val="hybridMultilevel"/>
    <w:tmpl w:val="51966EDC"/>
    <w:lvl w:ilvl="0" w:tplc="4ACCE886">
      <w:start w:val="1"/>
      <w:numFmt w:val="decimal"/>
      <w:lvlText w:val="%1."/>
      <w:lvlJc w:val="left"/>
      <w:pPr>
        <w:tabs>
          <w:tab w:val="num" w:pos="720"/>
        </w:tabs>
        <w:ind w:left="720" w:hanging="360"/>
      </w:pPr>
    </w:lvl>
    <w:lvl w:ilvl="1" w:tplc="E6E0E020">
      <w:start w:val="1"/>
      <w:numFmt w:val="decimal"/>
      <w:lvlText w:val="%2."/>
      <w:lvlJc w:val="left"/>
      <w:pPr>
        <w:tabs>
          <w:tab w:val="num" w:pos="1440"/>
        </w:tabs>
        <w:ind w:left="1440" w:hanging="360"/>
      </w:pPr>
    </w:lvl>
    <w:lvl w:ilvl="2" w:tplc="DECE45D4">
      <w:start w:val="1"/>
      <w:numFmt w:val="decimal"/>
      <w:lvlText w:val="%3."/>
      <w:lvlJc w:val="left"/>
      <w:pPr>
        <w:tabs>
          <w:tab w:val="num" w:pos="2160"/>
        </w:tabs>
        <w:ind w:left="2160" w:hanging="360"/>
      </w:pPr>
    </w:lvl>
    <w:lvl w:ilvl="3" w:tplc="5CF249C0">
      <w:start w:val="1"/>
      <w:numFmt w:val="decimal"/>
      <w:lvlText w:val="%4."/>
      <w:lvlJc w:val="left"/>
      <w:pPr>
        <w:tabs>
          <w:tab w:val="num" w:pos="2880"/>
        </w:tabs>
        <w:ind w:left="2880" w:hanging="360"/>
      </w:pPr>
    </w:lvl>
    <w:lvl w:ilvl="4" w:tplc="CB6451B0">
      <w:start w:val="1"/>
      <w:numFmt w:val="decimal"/>
      <w:lvlText w:val="%5."/>
      <w:lvlJc w:val="left"/>
      <w:pPr>
        <w:tabs>
          <w:tab w:val="num" w:pos="3600"/>
        </w:tabs>
        <w:ind w:left="3600" w:hanging="360"/>
      </w:pPr>
    </w:lvl>
    <w:lvl w:ilvl="5" w:tplc="611A8926">
      <w:start w:val="1"/>
      <w:numFmt w:val="decimal"/>
      <w:lvlText w:val="%6."/>
      <w:lvlJc w:val="left"/>
      <w:pPr>
        <w:tabs>
          <w:tab w:val="num" w:pos="4320"/>
        </w:tabs>
        <w:ind w:left="4320" w:hanging="360"/>
      </w:pPr>
    </w:lvl>
    <w:lvl w:ilvl="6" w:tplc="E9309018">
      <w:start w:val="1"/>
      <w:numFmt w:val="decimal"/>
      <w:lvlText w:val="%7."/>
      <w:lvlJc w:val="left"/>
      <w:pPr>
        <w:tabs>
          <w:tab w:val="num" w:pos="5040"/>
        </w:tabs>
        <w:ind w:left="5040" w:hanging="360"/>
      </w:pPr>
    </w:lvl>
    <w:lvl w:ilvl="7" w:tplc="61D6BA36">
      <w:start w:val="1"/>
      <w:numFmt w:val="decimal"/>
      <w:lvlText w:val="%8."/>
      <w:lvlJc w:val="left"/>
      <w:pPr>
        <w:tabs>
          <w:tab w:val="num" w:pos="5760"/>
        </w:tabs>
        <w:ind w:left="5760" w:hanging="360"/>
      </w:pPr>
    </w:lvl>
    <w:lvl w:ilvl="8" w:tplc="4552EB46">
      <w:start w:val="1"/>
      <w:numFmt w:val="decimal"/>
      <w:lvlText w:val="%9."/>
      <w:lvlJc w:val="left"/>
      <w:pPr>
        <w:tabs>
          <w:tab w:val="num" w:pos="6480"/>
        </w:tabs>
        <w:ind w:left="6480" w:hanging="360"/>
      </w:pPr>
    </w:lvl>
  </w:abstractNum>
  <w:abstractNum w:abstractNumId="18" w15:restartNumberingAfterBreak="0">
    <w:nsid w:val="0B2F3B65"/>
    <w:multiLevelType w:val="hybridMultilevel"/>
    <w:tmpl w:val="A2BC7AFA"/>
    <w:lvl w:ilvl="0" w:tplc="30A2282E">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E7A42B20">
      <w:numFmt w:val="bullet"/>
      <w:lvlText w:val="•"/>
      <w:lvlJc w:val="left"/>
      <w:pPr>
        <w:ind w:left="1391" w:hanging="238"/>
      </w:pPr>
      <w:rPr>
        <w:rFonts w:hint="default"/>
        <w:lang w:val="ru-RU" w:eastAsia="en-US" w:bidi="ar-SA"/>
      </w:rPr>
    </w:lvl>
    <w:lvl w:ilvl="2" w:tplc="DE725DA8">
      <w:numFmt w:val="bullet"/>
      <w:lvlText w:val="•"/>
      <w:lvlJc w:val="left"/>
      <w:pPr>
        <w:ind w:left="2402" w:hanging="238"/>
      </w:pPr>
      <w:rPr>
        <w:rFonts w:hint="default"/>
        <w:lang w:val="ru-RU" w:eastAsia="en-US" w:bidi="ar-SA"/>
      </w:rPr>
    </w:lvl>
    <w:lvl w:ilvl="3" w:tplc="912CDA14">
      <w:numFmt w:val="bullet"/>
      <w:lvlText w:val="•"/>
      <w:lvlJc w:val="left"/>
      <w:pPr>
        <w:ind w:left="3413" w:hanging="238"/>
      </w:pPr>
      <w:rPr>
        <w:rFonts w:hint="default"/>
        <w:lang w:val="ru-RU" w:eastAsia="en-US" w:bidi="ar-SA"/>
      </w:rPr>
    </w:lvl>
    <w:lvl w:ilvl="4" w:tplc="C1C63E7A">
      <w:numFmt w:val="bullet"/>
      <w:lvlText w:val="•"/>
      <w:lvlJc w:val="left"/>
      <w:pPr>
        <w:ind w:left="4424" w:hanging="238"/>
      </w:pPr>
      <w:rPr>
        <w:rFonts w:hint="default"/>
        <w:lang w:val="ru-RU" w:eastAsia="en-US" w:bidi="ar-SA"/>
      </w:rPr>
    </w:lvl>
    <w:lvl w:ilvl="5" w:tplc="3B825EE6">
      <w:numFmt w:val="bullet"/>
      <w:lvlText w:val="•"/>
      <w:lvlJc w:val="left"/>
      <w:pPr>
        <w:ind w:left="5435" w:hanging="238"/>
      </w:pPr>
      <w:rPr>
        <w:rFonts w:hint="default"/>
        <w:lang w:val="ru-RU" w:eastAsia="en-US" w:bidi="ar-SA"/>
      </w:rPr>
    </w:lvl>
    <w:lvl w:ilvl="6" w:tplc="2712260C">
      <w:numFmt w:val="bullet"/>
      <w:lvlText w:val="•"/>
      <w:lvlJc w:val="left"/>
      <w:pPr>
        <w:ind w:left="6447" w:hanging="238"/>
      </w:pPr>
      <w:rPr>
        <w:rFonts w:hint="default"/>
        <w:lang w:val="ru-RU" w:eastAsia="en-US" w:bidi="ar-SA"/>
      </w:rPr>
    </w:lvl>
    <w:lvl w:ilvl="7" w:tplc="ECFACAD6">
      <w:numFmt w:val="bullet"/>
      <w:lvlText w:val="•"/>
      <w:lvlJc w:val="left"/>
      <w:pPr>
        <w:ind w:left="7458" w:hanging="238"/>
      </w:pPr>
      <w:rPr>
        <w:rFonts w:hint="default"/>
        <w:lang w:val="ru-RU" w:eastAsia="en-US" w:bidi="ar-SA"/>
      </w:rPr>
    </w:lvl>
    <w:lvl w:ilvl="8" w:tplc="EF0EA14A">
      <w:numFmt w:val="bullet"/>
      <w:lvlText w:val="•"/>
      <w:lvlJc w:val="left"/>
      <w:pPr>
        <w:ind w:left="8469" w:hanging="238"/>
      </w:pPr>
      <w:rPr>
        <w:rFonts w:hint="default"/>
        <w:lang w:val="ru-RU" w:eastAsia="en-US" w:bidi="ar-SA"/>
      </w:rPr>
    </w:lvl>
  </w:abstractNum>
  <w:abstractNum w:abstractNumId="19" w15:restartNumberingAfterBreak="0">
    <w:nsid w:val="0B765856"/>
    <w:multiLevelType w:val="hybridMultilevel"/>
    <w:tmpl w:val="4B32182C"/>
    <w:lvl w:ilvl="0" w:tplc="8E166B04">
      <w:start w:val="1"/>
      <w:numFmt w:val="decimal"/>
      <w:lvlText w:val="%1."/>
      <w:lvlJc w:val="left"/>
      <w:pPr>
        <w:ind w:left="644" w:hanging="360"/>
      </w:pPr>
    </w:lvl>
    <w:lvl w:ilvl="1" w:tplc="0ADC0F18">
      <w:start w:val="1"/>
      <w:numFmt w:val="decimal"/>
      <w:lvlText w:val="%2."/>
      <w:lvlJc w:val="left"/>
      <w:pPr>
        <w:tabs>
          <w:tab w:val="num" w:pos="1440"/>
        </w:tabs>
        <w:ind w:left="1440" w:hanging="360"/>
      </w:pPr>
    </w:lvl>
    <w:lvl w:ilvl="2" w:tplc="4FF619AA">
      <w:start w:val="1"/>
      <w:numFmt w:val="decimal"/>
      <w:lvlText w:val="%3."/>
      <w:lvlJc w:val="left"/>
      <w:pPr>
        <w:tabs>
          <w:tab w:val="num" w:pos="2160"/>
        </w:tabs>
        <w:ind w:left="2160" w:hanging="360"/>
      </w:pPr>
    </w:lvl>
    <w:lvl w:ilvl="3" w:tplc="168C3A8E">
      <w:start w:val="1"/>
      <w:numFmt w:val="decimal"/>
      <w:lvlText w:val="%4."/>
      <w:lvlJc w:val="left"/>
      <w:pPr>
        <w:tabs>
          <w:tab w:val="num" w:pos="2880"/>
        </w:tabs>
        <w:ind w:left="2880" w:hanging="360"/>
      </w:pPr>
    </w:lvl>
    <w:lvl w:ilvl="4" w:tplc="B3BCE9E0">
      <w:start w:val="1"/>
      <w:numFmt w:val="decimal"/>
      <w:lvlText w:val="%5."/>
      <w:lvlJc w:val="left"/>
      <w:pPr>
        <w:tabs>
          <w:tab w:val="num" w:pos="3600"/>
        </w:tabs>
        <w:ind w:left="3600" w:hanging="360"/>
      </w:pPr>
    </w:lvl>
    <w:lvl w:ilvl="5" w:tplc="FACC0704">
      <w:start w:val="1"/>
      <w:numFmt w:val="decimal"/>
      <w:lvlText w:val="%6."/>
      <w:lvlJc w:val="left"/>
      <w:pPr>
        <w:tabs>
          <w:tab w:val="num" w:pos="4320"/>
        </w:tabs>
        <w:ind w:left="4320" w:hanging="360"/>
      </w:pPr>
    </w:lvl>
    <w:lvl w:ilvl="6" w:tplc="7430B98A">
      <w:start w:val="1"/>
      <w:numFmt w:val="decimal"/>
      <w:lvlText w:val="%7."/>
      <w:lvlJc w:val="left"/>
      <w:pPr>
        <w:tabs>
          <w:tab w:val="num" w:pos="5040"/>
        </w:tabs>
        <w:ind w:left="5040" w:hanging="360"/>
      </w:pPr>
    </w:lvl>
    <w:lvl w:ilvl="7" w:tplc="93022A1E">
      <w:start w:val="1"/>
      <w:numFmt w:val="decimal"/>
      <w:lvlText w:val="%8."/>
      <w:lvlJc w:val="left"/>
      <w:pPr>
        <w:tabs>
          <w:tab w:val="num" w:pos="5760"/>
        </w:tabs>
        <w:ind w:left="5760" w:hanging="360"/>
      </w:pPr>
    </w:lvl>
    <w:lvl w:ilvl="8" w:tplc="367ED044">
      <w:start w:val="1"/>
      <w:numFmt w:val="decimal"/>
      <w:lvlText w:val="%9."/>
      <w:lvlJc w:val="left"/>
      <w:pPr>
        <w:tabs>
          <w:tab w:val="num" w:pos="6480"/>
        </w:tabs>
        <w:ind w:left="6480" w:hanging="360"/>
      </w:pPr>
    </w:lvl>
  </w:abstractNum>
  <w:abstractNum w:abstractNumId="20" w15:restartNumberingAfterBreak="0">
    <w:nsid w:val="0BAB5FBA"/>
    <w:multiLevelType w:val="hybridMultilevel"/>
    <w:tmpl w:val="3BCC7F72"/>
    <w:lvl w:ilvl="0" w:tplc="CB9CB30C">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771E1570">
      <w:numFmt w:val="bullet"/>
      <w:lvlText w:val="•"/>
      <w:lvlJc w:val="left"/>
      <w:pPr>
        <w:ind w:left="1391" w:hanging="238"/>
      </w:pPr>
      <w:rPr>
        <w:rFonts w:hint="default"/>
        <w:lang w:val="ru-RU" w:eastAsia="en-US" w:bidi="ar-SA"/>
      </w:rPr>
    </w:lvl>
    <w:lvl w:ilvl="2" w:tplc="B8C013A8">
      <w:numFmt w:val="bullet"/>
      <w:lvlText w:val="•"/>
      <w:lvlJc w:val="left"/>
      <w:pPr>
        <w:ind w:left="2402" w:hanging="238"/>
      </w:pPr>
      <w:rPr>
        <w:rFonts w:hint="default"/>
        <w:lang w:val="ru-RU" w:eastAsia="en-US" w:bidi="ar-SA"/>
      </w:rPr>
    </w:lvl>
    <w:lvl w:ilvl="3" w:tplc="96A6EF86">
      <w:numFmt w:val="bullet"/>
      <w:lvlText w:val="•"/>
      <w:lvlJc w:val="left"/>
      <w:pPr>
        <w:ind w:left="3413" w:hanging="238"/>
      </w:pPr>
      <w:rPr>
        <w:rFonts w:hint="default"/>
        <w:lang w:val="ru-RU" w:eastAsia="en-US" w:bidi="ar-SA"/>
      </w:rPr>
    </w:lvl>
    <w:lvl w:ilvl="4" w:tplc="80BC4A3A">
      <w:numFmt w:val="bullet"/>
      <w:lvlText w:val="•"/>
      <w:lvlJc w:val="left"/>
      <w:pPr>
        <w:ind w:left="4424" w:hanging="238"/>
      </w:pPr>
      <w:rPr>
        <w:rFonts w:hint="default"/>
        <w:lang w:val="ru-RU" w:eastAsia="en-US" w:bidi="ar-SA"/>
      </w:rPr>
    </w:lvl>
    <w:lvl w:ilvl="5" w:tplc="FE84D87E">
      <w:numFmt w:val="bullet"/>
      <w:lvlText w:val="•"/>
      <w:lvlJc w:val="left"/>
      <w:pPr>
        <w:ind w:left="5435" w:hanging="238"/>
      </w:pPr>
      <w:rPr>
        <w:rFonts w:hint="default"/>
        <w:lang w:val="ru-RU" w:eastAsia="en-US" w:bidi="ar-SA"/>
      </w:rPr>
    </w:lvl>
    <w:lvl w:ilvl="6" w:tplc="1A2A0D8A">
      <w:numFmt w:val="bullet"/>
      <w:lvlText w:val="•"/>
      <w:lvlJc w:val="left"/>
      <w:pPr>
        <w:ind w:left="6447" w:hanging="238"/>
      </w:pPr>
      <w:rPr>
        <w:rFonts w:hint="default"/>
        <w:lang w:val="ru-RU" w:eastAsia="en-US" w:bidi="ar-SA"/>
      </w:rPr>
    </w:lvl>
    <w:lvl w:ilvl="7" w:tplc="BE4E2A78">
      <w:numFmt w:val="bullet"/>
      <w:lvlText w:val="•"/>
      <w:lvlJc w:val="left"/>
      <w:pPr>
        <w:ind w:left="7458" w:hanging="238"/>
      </w:pPr>
      <w:rPr>
        <w:rFonts w:hint="default"/>
        <w:lang w:val="ru-RU" w:eastAsia="en-US" w:bidi="ar-SA"/>
      </w:rPr>
    </w:lvl>
    <w:lvl w:ilvl="8" w:tplc="968AA948">
      <w:numFmt w:val="bullet"/>
      <w:lvlText w:val="•"/>
      <w:lvlJc w:val="left"/>
      <w:pPr>
        <w:ind w:left="8469" w:hanging="238"/>
      </w:pPr>
      <w:rPr>
        <w:rFonts w:hint="default"/>
        <w:lang w:val="ru-RU" w:eastAsia="en-US" w:bidi="ar-SA"/>
      </w:rPr>
    </w:lvl>
  </w:abstractNum>
  <w:abstractNum w:abstractNumId="21" w15:restartNumberingAfterBreak="0">
    <w:nsid w:val="0BF746DC"/>
    <w:multiLevelType w:val="hybridMultilevel"/>
    <w:tmpl w:val="5E3A313E"/>
    <w:lvl w:ilvl="0" w:tplc="71A8C6F6">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60EA60F0">
      <w:numFmt w:val="bullet"/>
      <w:lvlText w:val="•"/>
      <w:lvlJc w:val="left"/>
      <w:pPr>
        <w:ind w:left="1391" w:hanging="238"/>
      </w:pPr>
      <w:rPr>
        <w:rFonts w:hint="default"/>
        <w:lang w:val="ru-RU" w:eastAsia="en-US" w:bidi="ar-SA"/>
      </w:rPr>
    </w:lvl>
    <w:lvl w:ilvl="2" w:tplc="2FFAFA9E">
      <w:numFmt w:val="bullet"/>
      <w:lvlText w:val="•"/>
      <w:lvlJc w:val="left"/>
      <w:pPr>
        <w:ind w:left="2402" w:hanging="238"/>
      </w:pPr>
      <w:rPr>
        <w:rFonts w:hint="default"/>
        <w:lang w:val="ru-RU" w:eastAsia="en-US" w:bidi="ar-SA"/>
      </w:rPr>
    </w:lvl>
    <w:lvl w:ilvl="3" w:tplc="1542E5B8">
      <w:numFmt w:val="bullet"/>
      <w:lvlText w:val="•"/>
      <w:lvlJc w:val="left"/>
      <w:pPr>
        <w:ind w:left="3413" w:hanging="238"/>
      </w:pPr>
      <w:rPr>
        <w:rFonts w:hint="default"/>
        <w:lang w:val="ru-RU" w:eastAsia="en-US" w:bidi="ar-SA"/>
      </w:rPr>
    </w:lvl>
    <w:lvl w:ilvl="4" w:tplc="5A306398">
      <w:numFmt w:val="bullet"/>
      <w:lvlText w:val="•"/>
      <w:lvlJc w:val="left"/>
      <w:pPr>
        <w:ind w:left="4424" w:hanging="238"/>
      </w:pPr>
      <w:rPr>
        <w:rFonts w:hint="default"/>
        <w:lang w:val="ru-RU" w:eastAsia="en-US" w:bidi="ar-SA"/>
      </w:rPr>
    </w:lvl>
    <w:lvl w:ilvl="5" w:tplc="43D0E7D6">
      <w:numFmt w:val="bullet"/>
      <w:lvlText w:val="•"/>
      <w:lvlJc w:val="left"/>
      <w:pPr>
        <w:ind w:left="5435" w:hanging="238"/>
      </w:pPr>
      <w:rPr>
        <w:rFonts w:hint="default"/>
        <w:lang w:val="ru-RU" w:eastAsia="en-US" w:bidi="ar-SA"/>
      </w:rPr>
    </w:lvl>
    <w:lvl w:ilvl="6" w:tplc="B34873B8">
      <w:numFmt w:val="bullet"/>
      <w:lvlText w:val="•"/>
      <w:lvlJc w:val="left"/>
      <w:pPr>
        <w:ind w:left="6447" w:hanging="238"/>
      </w:pPr>
      <w:rPr>
        <w:rFonts w:hint="default"/>
        <w:lang w:val="ru-RU" w:eastAsia="en-US" w:bidi="ar-SA"/>
      </w:rPr>
    </w:lvl>
    <w:lvl w:ilvl="7" w:tplc="C47C6D76">
      <w:numFmt w:val="bullet"/>
      <w:lvlText w:val="•"/>
      <w:lvlJc w:val="left"/>
      <w:pPr>
        <w:ind w:left="7458" w:hanging="238"/>
      </w:pPr>
      <w:rPr>
        <w:rFonts w:hint="default"/>
        <w:lang w:val="ru-RU" w:eastAsia="en-US" w:bidi="ar-SA"/>
      </w:rPr>
    </w:lvl>
    <w:lvl w:ilvl="8" w:tplc="9F8C6B24">
      <w:numFmt w:val="bullet"/>
      <w:lvlText w:val="•"/>
      <w:lvlJc w:val="left"/>
      <w:pPr>
        <w:ind w:left="8469" w:hanging="238"/>
      </w:pPr>
      <w:rPr>
        <w:rFonts w:hint="default"/>
        <w:lang w:val="ru-RU" w:eastAsia="en-US" w:bidi="ar-SA"/>
      </w:rPr>
    </w:lvl>
  </w:abstractNum>
  <w:abstractNum w:abstractNumId="22" w15:restartNumberingAfterBreak="0">
    <w:nsid w:val="0D82699B"/>
    <w:multiLevelType w:val="hybridMultilevel"/>
    <w:tmpl w:val="58288632"/>
    <w:lvl w:ilvl="0" w:tplc="9C28408A">
      <w:start w:val="1"/>
      <w:numFmt w:val="decimal"/>
      <w:lvlText w:val="%1."/>
      <w:lvlJc w:val="left"/>
      <w:pPr>
        <w:ind w:left="138"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80AE0024">
      <w:numFmt w:val="bullet"/>
      <w:lvlText w:val="•"/>
      <w:lvlJc w:val="left"/>
      <w:pPr>
        <w:ind w:left="1175" w:hanging="238"/>
      </w:pPr>
      <w:rPr>
        <w:rFonts w:hint="default"/>
        <w:lang w:val="ru-RU" w:eastAsia="en-US" w:bidi="ar-SA"/>
      </w:rPr>
    </w:lvl>
    <w:lvl w:ilvl="2" w:tplc="D8B07CD0">
      <w:numFmt w:val="bullet"/>
      <w:lvlText w:val="•"/>
      <w:lvlJc w:val="left"/>
      <w:pPr>
        <w:ind w:left="2210" w:hanging="238"/>
      </w:pPr>
      <w:rPr>
        <w:rFonts w:hint="default"/>
        <w:lang w:val="ru-RU" w:eastAsia="en-US" w:bidi="ar-SA"/>
      </w:rPr>
    </w:lvl>
    <w:lvl w:ilvl="3" w:tplc="CC628022">
      <w:numFmt w:val="bullet"/>
      <w:lvlText w:val="•"/>
      <w:lvlJc w:val="left"/>
      <w:pPr>
        <w:ind w:left="3245" w:hanging="238"/>
      </w:pPr>
      <w:rPr>
        <w:rFonts w:hint="default"/>
        <w:lang w:val="ru-RU" w:eastAsia="en-US" w:bidi="ar-SA"/>
      </w:rPr>
    </w:lvl>
    <w:lvl w:ilvl="4" w:tplc="F8C2C0C4">
      <w:numFmt w:val="bullet"/>
      <w:lvlText w:val="•"/>
      <w:lvlJc w:val="left"/>
      <w:pPr>
        <w:ind w:left="4280" w:hanging="238"/>
      </w:pPr>
      <w:rPr>
        <w:rFonts w:hint="default"/>
        <w:lang w:val="ru-RU" w:eastAsia="en-US" w:bidi="ar-SA"/>
      </w:rPr>
    </w:lvl>
    <w:lvl w:ilvl="5" w:tplc="D68425B8">
      <w:numFmt w:val="bullet"/>
      <w:lvlText w:val="•"/>
      <w:lvlJc w:val="left"/>
      <w:pPr>
        <w:ind w:left="5315" w:hanging="238"/>
      </w:pPr>
      <w:rPr>
        <w:rFonts w:hint="default"/>
        <w:lang w:val="ru-RU" w:eastAsia="en-US" w:bidi="ar-SA"/>
      </w:rPr>
    </w:lvl>
    <w:lvl w:ilvl="6" w:tplc="869A658A">
      <w:numFmt w:val="bullet"/>
      <w:lvlText w:val="•"/>
      <w:lvlJc w:val="left"/>
      <w:pPr>
        <w:ind w:left="6351" w:hanging="238"/>
      </w:pPr>
      <w:rPr>
        <w:rFonts w:hint="default"/>
        <w:lang w:val="ru-RU" w:eastAsia="en-US" w:bidi="ar-SA"/>
      </w:rPr>
    </w:lvl>
    <w:lvl w:ilvl="7" w:tplc="F0082888">
      <w:numFmt w:val="bullet"/>
      <w:lvlText w:val="•"/>
      <w:lvlJc w:val="left"/>
      <w:pPr>
        <w:ind w:left="7386" w:hanging="238"/>
      </w:pPr>
      <w:rPr>
        <w:rFonts w:hint="default"/>
        <w:lang w:val="ru-RU" w:eastAsia="en-US" w:bidi="ar-SA"/>
      </w:rPr>
    </w:lvl>
    <w:lvl w:ilvl="8" w:tplc="752A662A">
      <w:numFmt w:val="bullet"/>
      <w:lvlText w:val="•"/>
      <w:lvlJc w:val="left"/>
      <w:pPr>
        <w:ind w:left="8421" w:hanging="238"/>
      </w:pPr>
      <w:rPr>
        <w:rFonts w:hint="default"/>
        <w:lang w:val="ru-RU" w:eastAsia="en-US" w:bidi="ar-SA"/>
      </w:rPr>
    </w:lvl>
  </w:abstractNum>
  <w:abstractNum w:abstractNumId="23" w15:restartNumberingAfterBreak="0">
    <w:nsid w:val="0E644776"/>
    <w:multiLevelType w:val="hybridMultilevel"/>
    <w:tmpl w:val="66B6E242"/>
    <w:lvl w:ilvl="0" w:tplc="8E5AB93E">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25743702">
      <w:numFmt w:val="bullet"/>
      <w:lvlText w:val="•"/>
      <w:lvlJc w:val="left"/>
      <w:pPr>
        <w:ind w:left="1823" w:hanging="360"/>
      </w:pPr>
      <w:rPr>
        <w:rFonts w:hint="default"/>
        <w:lang w:val="ru-RU" w:eastAsia="en-US" w:bidi="ar-SA"/>
      </w:rPr>
    </w:lvl>
    <w:lvl w:ilvl="2" w:tplc="CF3E1F16">
      <w:numFmt w:val="bullet"/>
      <w:lvlText w:val="•"/>
      <w:lvlJc w:val="left"/>
      <w:pPr>
        <w:ind w:left="2786" w:hanging="360"/>
      </w:pPr>
      <w:rPr>
        <w:rFonts w:hint="default"/>
        <w:lang w:val="ru-RU" w:eastAsia="en-US" w:bidi="ar-SA"/>
      </w:rPr>
    </w:lvl>
    <w:lvl w:ilvl="3" w:tplc="FC9219FE">
      <w:numFmt w:val="bullet"/>
      <w:lvlText w:val="•"/>
      <w:lvlJc w:val="left"/>
      <w:pPr>
        <w:ind w:left="3749" w:hanging="360"/>
      </w:pPr>
      <w:rPr>
        <w:rFonts w:hint="default"/>
        <w:lang w:val="ru-RU" w:eastAsia="en-US" w:bidi="ar-SA"/>
      </w:rPr>
    </w:lvl>
    <w:lvl w:ilvl="4" w:tplc="836087EE">
      <w:numFmt w:val="bullet"/>
      <w:lvlText w:val="•"/>
      <w:lvlJc w:val="left"/>
      <w:pPr>
        <w:ind w:left="4712" w:hanging="360"/>
      </w:pPr>
      <w:rPr>
        <w:rFonts w:hint="default"/>
        <w:lang w:val="ru-RU" w:eastAsia="en-US" w:bidi="ar-SA"/>
      </w:rPr>
    </w:lvl>
    <w:lvl w:ilvl="5" w:tplc="3B36F1B6">
      <w:numFmt w:val="bullet"/>
      <w:lvlText w:val="•"/>
      <w:lvlJc w:val="left"/>
      <w:pPr>
        <w:ind w:left="5675" w:hanging="360"/>
      </w:pPr>
      <w:rPr>
        <w:rFonts w:hint="default"/>
        <w:lang w:val="ru-RU" w:eastAsia="en-US" w:bidi="ar-SA"/>
      </w:rPr>
    </w:lvl>
    <w:lvl w:ilvl="6" w:tplc="61520FB8">
      <w:numFmt w:val="bullet"/>
      <w:lvlText w:val="•"/>
      <w:lvlJc w:val="left"/>
      <w:pPr>
        <w:ind w:left="6639" w:hanging="360"/>
      </w:pPr>
      <w:rPr>
        <w:rFonts w:hint="default"/>
        <w:lang w:val="ru-RU" w:eastAsia="en-US" w:bidi="ar-SA"/>
      </w:rPr>
    </w:lvl>
    <w:lvl w:ilvl="7" w:tplc="71B234EA">
      <w:numFmt w:val="bullet"/>
      <w:lvlText w:val="•"/>
      <w:lvlJc w:val="left"/>
      <w:pPr>
        <w:ind w:left="7602" w:hanging="360"/>
      </w:pPr>
      <w:rPr>
        <w:rFonts w:hint="default"/>
        <w:lang w:val="ru-RU" w:eastAsia="en-US" w:bidi="ar-SA"/>
      </w:rPr>
    </w:lvl>
    <w:lvl w:ilvl="8" w:tplc="44C6BC74">
      <w:numFmt w:val="bullet"/>
      <w:lvlText w:val="•"/>
      <w:lvlJc w:val="left"/>
      <w:pPr>
        <w:ind w:left="8565" w:hanging="360"/>
      </w:pPr>
      <w:rPr>
        <w:rFonts w:hint="default"/>
        <w:lang w:val="ru-RU" w:eastAsia="en-US" w:bidi="ar-SA"/>
      </w:rPr>
    </w:lvl>
  </w:abstractNum>
  <w:abstractNum w:abstractNumId="24" w15:restartNumberingAfterBreak="0">
    <w:nsid w:val="0F3A475A"/>
    <w:multiLevelType w:val="hybridMultilevel"/>
    <w:tmpl w:val="F8A2F7EE"/>
    <w:lvl w:ilvl="0" w:tplc="F378D8A8">
      <w:start w:val="1"/>
      <w:numFmt w:val="decimal"/>
      <w:lvlText w:val="%1."/>
      <w:lvlJc w:val="left"/>
      <w:pPr>
        <w:ind w:left="138" w:hanging="295"/>
        <w:jc w:val="left"/>
      </w:pPr>
      <w:rPr>
        <w:rFonts w:ascii="Times New Roman" w:eastAsia="Times New Roman" w:hAnsi="Times New Roman" w:cs="Times New Roman" w:hint="default"/>
        <w:b w:val="0"/>
        <w:bCs w:val="0"/>
        <w:i w:val="0"/>
        <w:iCs w:val="0"/>
        <w:spacing w:val="0"/>
        <w:sz w:val="23"/>
        <w:szCs w:val="23"/>
        <w:lang w:val="ru-RU" w:eastAsia="en-US" w:bidi="ar-SA"/>
      </w:rPr>
    </w:lvl>
    <w:lvl w:ilvl="1" w:tplc="3F400D36">
      <w:numFmt w:val="bullet"/>
      <w:lvlText w:val="•"/>
      <w:lvlJc w:val="left"/>
      <w:pPr>
        <w:ind w:left="1175" w:hanging="295"/>
      </w:pPr>
      <w:rPr>
        <w:rFonts w:hint="default"/>
        <w:lang w:val="ru-RU" w:eastAsia="en-US" w:bidi="ar-SA"/>
      </w:rPr>
    </w:lvl>
    <w:lvl w:ilvl="2" w:tplc="38241EF6">
      <w:numFmt w:val="bullet"/>
      <w:lvlText w:val="•"/>
      <w:lvlJc w:val="left"/>
      <w:pPr>
        <w:ind w:left="2210" w:hanging="295"/>
      </w:pPr>
      <w:rPr>
        <w:rFonts w:hint="default"/>
        <w:lang w:val="ru-RU" w:eastAsia="en-US" w:bidi="ar-SA"/>
      </w:rPr>
    </w:lvl>
    <w:lvl w:ilvl="3" w:tplc="3B2EBC34">
      <w:numFmt w:val="bullet"/>
      <w:lvlText w:val="•"/>
      <w:lvlJc w:val="left"/>
      <w:pPr>
        <w:ind w:left="3245" w:hanging="295"/>
      </w:pPr>
      <w:rPr>
        <w:rFonts w:hint="default"/>
        <w:lang w:val="ru-RU" w:eastAsia="en-US" w:bidi="ar-SA"/>
      </w:rPr>
    </w:lvl>
    <w:lvl w:ilvl="4" w:tplc="871CDD92">
      <w:numFmt w:val="bullet"/>
      <w:lvlText w:val="•"/>
      <w:lvlJc w:val="left"/>
      <w:pPr>
        <w:ind w:left="4280" w:hanging="295"/>
      </w:pPr>
      <w:rPr>
        <w:rFonts w:hint="default"/>
        <w:lang w:val="ru-RU" w:eastAsia="en-US" w:bidi="ar-SA"/>
      </w:rPr>
    </w:lvl>
    <w:lvl w:ilvl="5" w:tplc="A684C9AA">
      <w:numFmt w:val="bullet"/>
      <w:lvlText w:val="•"/>
      <w:lvlJc w:val="left"/>
      <w:pPr>
        <w:ind w:left="5315" w:hanging="295"/>
      </w:pPr>
      <w:rPr>
        <w:rFonts w:hint="default"/>
        <w:lang w:val="ru-RU" w:eastAsia="en-US" w:bidi="ar-SA"/>
      </w:rPr>
    </w:lvl>
    <w:lvl w:ilvl="6" w:tplc="0CDA437C">
      <w:numFmt w:val="bullet"/>
      <w:lvlText w:val="•"/>
      <w:lvlJc w:val="left"/>
      <w:pPr>
        <w:ind w:left="6351" w:hanging="295"/>
      </w:pPr>
      <w:rPr>
        <w:rFonts w:hint="default"/>
        <w:lang w:val="ru-RU" w:eastAsia="en-US" w:bidi="ar-SA"/>
      </w:rPr>
    </w:lvl>
    <w:lvl w:ilvl="7" w:tplc="7F3A6C6A">
      <w:numFmt w:val="bullet"/>
      <w:lvlText w:val="•"/>
      <w:lvlJc w:val="left"/>
      <w:pPr>
        <w:ind w:left="7386" w:hanging="295"/>
      </w:pPr>
      <w:rPr>
        <w:rFonts w:hint="default"/>
        <w:lang w:val="ru-RU" w:eastAsia="en-US" w:bidi="ar-SA"/>
      </w:rPr>
    </w:lvl>
    <w:lvl w:ilvl="8" w:tplc="B600C98A">
      <w:numFmt w:val="bullet"/>
      <w:lvlText w:val="•"/>
      <w:lvlJc w:val="left"/>
      <w:pPr>
        <w:ind w:left="8421" w:hanging="295"/>
      </w:pPr>
      <w:rPr>
        <w:rFonts w:hint="default"/>
        <w:lang w:val="ru-RU" w:eastAsia="en-US" w:bidi="ar-SA"/>
      </w:rPr>
    </w:lvl>
  </w:abstractNum>
  <w:abstractNum w:abstractNumId="25" w15:restartNumberingAfterBreak="0">
    <w:nsid w:val="105E29F8"/>
    <w:multiLevelType w:val="hybridMultilevel"/>
    <w:tmpl w:val="9C8055AA"/>
    <w:lvl w:ilvl="0" w:tplc="D88CFB8C">
      <w:start w:val="19"/>
      <w:numFmt w:val="decimal"/>
      <w:lvlText w:val="%1."/>
      <w:lvlJc w:val="left"/>
      <w:pPr>
        <w:ind w:left="923"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AE5C8092">
      <w:numFmt w:val="bullet"/>
      <w:lvlText w:val="•"/>
      <w:lvlJc w:val="left"/>
      <w:pPr>
        <w:ind w:left="1877" w:hanging="360"/>
      </w:pPr>
      <w:rPr>
        <w:rFonts w:hint="default"/>
        <w:lang w:val="ru-RU" w:eastAsia="en-US" w:bidi="ar-SA"/>
      </w:rPr>
    </w:lvl>
    <w:lvl w:ilvl="2" w:tplc="E898D4BA">
      <w:numFmt w:val="bullet"/>
      <w:lvlText w:val="•"/>
      <w:lvlJc w:val="left"/>
      <w:pPr>
        <w:ind w:left="2834" w:hanging="360"/>
      </w:pPr>
      <w:rPr>
        <w:rFonts w:hint="default"/>
        <w:lang w:val="ru-RU" w:eastAsia="en-US" w:bidi="ar-SA"/>
      </w:rPr>
    </w:lvl>
    <w:lvl w:ilvl="3" w:tplc="A29483EE">
      <w:numFmt w:val="bullet"/>
      <w:lvlText w:val="•"/>
      <w:lvlJc w:val="left"/>
      <w:pPr>
        <w:ind w:left="3791" w:hanging="360"/>
      </w:pPr>
      <w:rPr>
        <w:rFonts w:hint="default"/>
        <w:lang w:val="ru-RU" w:eastAsia="en-US" w:bidi="ar-SA"/>
      </w:rPr>
    </w:lvl>
    <w:lvl w:ilvl="4" w:tplc="C00ACC86">
      <w:numFmt w:val="bullet"/>
      <w:lvlText w:val="•"/>
      <w:lvlJc w:val="left"/>
      <w:pPr>
        <w:ind w:left="4748" w:hanging="360"/>
      </w:pPr>
      <w:rPr>
        <w:rFonts w:hint="default"/>
        <w:lang w:val="ru-RU" w:eastAsia="en-US" w:bidi="ar-SA"/>
      </w:rPr>
    </w:lvl>
    <w:lvl w:ilvl="5" w:tplc="E1AAD79A">
      <w:numFmt w:val="bullet"/>
      <w:lvlText w:val="•"/>
      <w:lvlJc w:val="left"/>
      <w:pPr>
        <w:ind w:left="5705" w:hanging="360"/>
      </w:pPr>
      <w:rPr>
        <w:rFonts w:hint="default"/>
        <w:lang w:val="ru-RU" w:eastAsia="en-US" w:bidi="ar-SA"/>
      </w:rPr>
    </w:lvl>
    <w:lvl w:ilvl="6" w:tplc="EDB02CDA">
      <w:numFmt w:val="bullet"/>
      <w:lvlText w:val="•"/>
      <w:lvlJc w:val="left"/>
      <w:pPr>
        <w:ind w:left="6663" w:hanging="360"/>
      </w:pPr>
      <w:rPr>
        <w:rFonts w:hint="default"/>
        <w:lang w:val="ru-RU" w:eastAsia="en-US" w:bidi="ar-SA"/>
      </w:rPr>
    </w:lvl>
    <w:lvl w:ilvl="7" w:tplc="0D3CF50A">
      <w:numFmt w:val="bullet"/>
      <w:lvlText w:val="•"/>
      <w:lvlJc w:val="left"/>
      <w:pPr>
        <w:ind w:left="7620" w:hanging="360"/>
      </w:pPr>
      <w:rPr>
        <w:rFonts w:hint="default"/>
        <w:lang w:val="ru-RU" w:eastAsia="en-US" w:bidi="ar-SA"/>
      </w:rPr>
    </w:lvl>
    <w:lvl w:ilvl="8" w:tplc="14844CE0">
      <w:numFmt w:val="bullet"/>
      <w:lvlText w:val="•"/>
      <w:lvlJc w:val="left"/>
      <w:pPr>
        <w:ind w:left="8577" w:hanging="360"/>
      </w:pPr>
      <w:rPr>
        <w:rFonts w:hint="default"/>
        <w:lang w:val="ru-RU" w:eastAsia="en-US" w:bidi="ar-SA"/>
      </w:rPr>
    </w:lvl>
  </w:abstractNum>
  <w:abstractNum w:abstractNumId="26" w15:restartNumberingAfterBreak="0">
    <w:nsid w:val="116B724C"/>
    <w:multiLevelType w:val="hybridMultilevel"/>
    <w:tmpl w:val="37E81DBE"/>
    <w:lvl w:ilvl="0" w:tplc="7DFCC656">
      <w:start w:val="1"/>
      <w:numFmt w:val="decimal"/>
      <w:lvlText w:val="%1."/>
      <w:lvlJc w:val="left"/>
      <w:pPr>
        <w:ind w:left="138" w:hanging="230"/>
        <w:jc w:val="left"/>
      </w:pPr>
      <w:rPr>
        <w:rFonts w:ascii="Times New Roman" w:eastAsia="Times New Roman" w:hAnsi="Times New Roman" w:cs="Times New Roman" w:hint="default"/>
        <w:b w:val="0"/>
        <w:bCs w:val="0"/>
        <w:i w:val="0"/>
        <w:iCs w:val="0"/>
        <w:spacing w:val="0"/>
        <w:sz w:val="23"/>
        <w:szCs w:val="23"/>
        <w:lang w:val="ru-RU" w:eastAsia="en-US" w:bidi="ar-SA"/>
      </w:rPr>
    </w:lvl>
    <w:lvl w:ilvl="1" w:tplc="4C04AE20">
      <w:numFmt w:val="bullet"/>
      <w:lvlText w:val="•"/>
      <w:lvlJc w:val="left"/>
      <w:pPr>
        <w:ind w:left="1175" w:hanging="230"/>
      </w:pPr>
      <w:rPr>
        <w:rFonts w:hint="default"/>
        <w:lang w:val="ru-RU" w:eastAsia="en-US" w:bidi="ar-SA"/>
      </w:rPr>
    </w:lvl>
    <w:lvl w:ilvl="2" w:tplc="709A63B4">
      <w:numFmt w:val="bullet"/>
      <w:lvlText w:val="•"/>
      <w:lvlJc w:val="left"/>
      <w:pPr>
        <w:ind w:left="2210" w:hanging="230"/>
      </w:pPr>
      <w:rPr>
        <w:rFonts w:hint="default"/>
        <w:lang w:val="ru-RU" w:eastAsia="en-US" w:bidi="ar-SA"/>
      </w:rPr>
    </w:lvl>
    <w:lvl w:ilvl="3" w:tplc="68DC3044">
      <w:numFmt w:val="bullet"/>
      <w:lvlText w:val="•"/>
      <w:lvlJc w:val="left"/>
      <w:pPr>
        <w:ind w:left="3245" w:hanging="230"/>
      </w:pPr>
      <w:rPr>
        <w:rFonts w:hint="default"/>
        <w:lang w:val="ru-RU" w:eastAsia="en-US" w:bidi="ar-SA"/>
      </w:rPr>
    </w:lvl>
    <w:lvl w:ilvl="4" w:tplc="04A4407E">
      <w:numFmt w:val="bullet"/>
      <w:lvlText w:val="•"/>
      <w:lvlJc w:val="left"/>
      <w:pPr>
        <w:ind w:left="4280" w:hanging="230"/>
      </w:pPr>
      <w:rPr>
        <w:rFonts w:hint="default"/>
        <w:lang w:val="ru-RU" w:eastAsia="en-US" w:bidi="ar-SA"/>
      </w:rPr>
    </w:lvl>
    <w:lvl w:ilvl="5" w:tplc="7F009C2C">
      <w:numFmt w:val="bullet"/>
      <w:lvlText w:val="•"/>
      <w:lvlJc w:val="left"/>
      <w:pPr>
        <w:ind w:left="5315" w:hanging="230"/>
      </w:pPr>
      <w:rPr>
        <w:rFonts w:hint="default"/>
        <w:lang w:val="ru-RU" w:eastAsia="en-US" w:bidi="ar-SA"/>
      </w:rPr>
    </w:lvl>
    <w:lvl w:ilvl="6" w:tplc="EFCAA842">
      <w:numFmt w:val="bullet"/>
      <w:lvlText w:val="•"/>
      <w:lvlJc w:val="left"/>
      <w:pPr>
        <w:ind w:left="6351" w:hanging="230"/>
      </w:pPr>
      <w:rPr>
        <w:rFonts w:hint="default"/>
        <w:lang w:val="ru-RU" w:eastAsia="en-US" w:bidi="ar-SA"/>
      </w:rPr>
    </w:lvl>
    <w:lvl w:ilvl="7" w:tplc="5B74D052">
      <w:numFmt w:val="bullet"/>
      <w:lvlText w:val="•"/>
      <w:lvlJc w:val="left"/>
      <w:pPr>
        <w:ind w:left="7386" w:hanging="230"/>
      </w:pPr>
      <w:rPr>
        <w:rFonts w:hint="default"/>
        <w:lang w:val="ru-RU" w:eastAsia="en-US" w:bidi="ar-SA"/>
      </w:rPr>
    </w:lvl>
    <w:lvl w:ilvl="8" w:tplc="815C21B6">
      <w:numFmt w:val="bullet"/>
      <w:lvlText w:val="•"/>
      <w:lvlJc w:val="left"/>
      <w:pPr>
        <w:ind w:left="8421" w:hanging="230"/>
      </w:pPr>
      <w:rPr>
        <w:rFonts w:hint="default"/>
        <w:lang w:val="ru-RU" w:eastAsia="en-US" w:bidi="ar-SA"/>
      </w:rPr>
    </w:lvl>
  </w:abstractNum>
  <w:abstractNum w:abstractNumId="27" w15:restartNumberingAfterBreak="0">
    <w:nsid w:val="11872A19"/>
    <w:multiLevelType w:val="hybridMultilevel"/>
    <w:tmpl w:val="9ADEDC7A"/>
    <w:lvl w:ilvl="0" w:tplc="E24ACD30">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4978190A">
      <w:numFmt w:val="bullet"/>
      <w:lvlText w:val="•"/>
      <w:lvlJc w:val="left"/>
      <w:pPr>
        <w:ind w:left="1391" w:hanging="238"/>
      </w:pPr>
      <w:rPr>
        <w:rFonts w:hint="default"/>
        <w:lang w:val="ru-RU" w:eastAsia="en-US" w:bidi="ar-SA"/>
      </w:rPr>
    </w:lvl>
    <w:lvl w:ilvl="2" w:tplc="F57E87DE">
      <w:numFmt w:val="bullet"/>
      <w:lvlText w:val="•"/>
      <w:lvlJc w:val="left"/>
      <w:pPr>
        <w:ind w:left="2402" w:hanging="238"/>
      </w:pPr>
      <w:rPr>
        <w:rFonts w:hint="default"/>
        <w:lang w:val="ru-RU" w:eastAsia="en-US" w:bidi="ar-SA"/>
      </w:rPr>
    </w:lvl>
    <w:lvl w:ilvl="3" w:tplc="F8544048">
      <w:numFmt w:val="bullet"/>
      <w:lvlText w:val="•"/>
      <w:lvlJc w:val="left"/>
      <w:pPr>
        <w:ind w:left="3413" w:hanging="238"/>
      </w:pPr>
      <w:rPr>
        <w:rFonts w:hint="default"/>
        <w:lang w:val="ru-RU" w:eastAsia="en-US" w:bidi="ar-SA"/>
      </w:rPr>
    </w:lvl>
    <w:lvl w:ilvl="4" w:tplc="6E8EA13E">
      <w:numFmt w:val="bullet"/>
      <w:lvlText w:val="•"/>
      <w:lvlJc w:val="left"/>
      <w:pPr>
        <w:ind w:left="4424" w:hanging="238"/>
      </w:pPr>
      <w:rPr>
        <w:rFonts w:hint="default"/>
        <w:lang w:val="ru-RU" w:eastAsia="en-US" w:bidi="ar-SA"/>
      </w:rPr>
    </w:lvl>
    <w:lvl w:ilvl="5" w:tplc="64685184">
      <w:numFmt w:val="bullet"/>
      <w:lvlText w:val="•"/>
      <w:lvlJc w:val="left"/>
      <w:pPr>
        <w:ind w:left="5435" w:hanging="238"/>
      </w:pPr>
      <w:rPr>
        <w:rFonts w:hint="default"/>
        <w:lang w:val="ru-RU" w:eastAsia="en-US" w:bidi="ar-SA"/>
      </w:rPr>
    </w:lvl>
    <w:lvl w:ilvl="6" w:tplc="BBC031C2">
      <w:numFmt w:val="bullet"/>
      <w:lvlText w:val="•"/>
      <w:lvlJc w:val="left"/>
      <w:pPr>
        <w:ind w:left="6447" w:hanging="238"/>
      </w:pPr>
      <w:rPr>
        <w:rFonts w:hint="default"/>
        <w:lang w:val="ru-RU" w:eastAsia="en-US" w:bidi="ar-SA"/>
      </w:rPr>
    </w:lvl>
    <w:lvl w:ilvl="7" w:tplc="4C360684">
      <w:numFmt w:val="bullet"/>
      <w:lvlText w:val="•"/>
      <w:lvlJc w:val="left"/>
      <w:pPr>
        <w:ind w:left="7458" w:hanging="238"/>
      </w:pPr>
      <w:rPr>
        <w:rFonts w:hint="default"/>
        <w:lang w:val="ru-RU" w:eastAsia="en-US" w:bidi="ar-SA"/>
      </w:rPr>
    </w:lvl>
    <w:lvl w:ilvl="8" w:tplc="455A08D8">
      <w:numFmt w:val="bullet"/>
      <w:lvlText w:val="•"/>
      <w:lvlJc w:val="left"/>
      <w:pPr>
        <w:ind w:left="8469" w:hanging="238"/>
      </w:pPr>
      <w:rPr>
        <w:rFonts w:hint="default"/>
        <w:lang w:val="ru-RU" w:eastAsia="en-US" w:bidi="ar-SA"/>
      </w:rPr>
    </w:lvl>
  </w:abstractNum>
  <w:abstractNum w:abstractNumId="28" w15:restartNumberingAfterBreak="0">
    <w:nsid w:val="11B32682"/>
    <w:multiLevelType w:val="hybridMultilevel"/>
    <w:tmpl w:val="0DA03986"/>
    <w:lvl w:ilvl="0" w:tplc="5888CFAC">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A1B40842">
      <w:numFmt w:val="bullet"/>
      <w:lvlText w:val="•"/>
      <w:lvlJc w:val="left"/>
      <w:pPr>
        <w:ind w:left="1391" w:hanging="238"/>
      </w:pPr>
      <w:rPr>
        <w:rFonts w:hint="default"/>
        <w:lang w:val="ru-RU" w:eastAsia="en-US" w:bidi="ar-SA"/>
      </w:rPr>
    </w:lvl>
    <w:lvl w:ilvl="2" w:tplc="19DA45DA">
      <w:numFmt w:val="bullet"/>
      <w:lvlText w:val="•"/>
      <w:lvlJc w:val="left"/>
      <w:pPr>
        <w:ind w:left="2402" w:hanging="238"/>
      </w:pPr>
      <w:rPr>
        <w:rFonts w:hint="default"/>
        <w:lang w:val="ru-RU" w:eastAsia="en-US" w:bidi="ar-SA"/>
      </w:rPr>
    </w:lvl>
    <w:lvl w:ilvl="3" w:tplc="2B68A5C8">
      <w:numFmt w:val="bullet"/>
      <w:lvlText w:val="•"/>
      <w:lvlJc w:val="left"/>
      <w:pPr>
        <w:ind w:left="3413" w:hanging="238"/>
      </w:pPr>
      <w:rPr>
        <w:rFonts w:hint="default"/>
        <w:lang w:val="ru-RU" w:eastAsia="en-US" w:bidi="ar-SA"/>
      </w:rPr>
    </w:lvl>
    <w:lvl w:ilvl="4" w:tplc="76FC40E4">
      <w:numFmt w:val="bullet"/>
      <w:lvlText w:val="•"/>
      <w:lvlJc w:val="left"/>
      <w:pPr>
        <w:ind w:left="4424" w:hanging="238"/>
      </w:pPr>
      <w:rPr>
        <w:rFonts w:hint="default"/>
        <w:lang w:val="ru-RU" w:eastAsia="en-US" w:bidi="ar-SA"/>
      </w:rPr>
    </w:lvl>
    <w:lvl w:ilvl="5" w:tplc="F7D091AE">
      <w:numFmt w:val="bullet"/>
      <w:lvlText w:val="•"/>
      <w:lvlJc w:val="left"/>
      <w:pPr>
        <w:ind w:left="5435" w:hanging="238"/>
      </w:pPr>
      <w:rPr>
        <w:rFonts w:hint="default"/>
        <w:lang w:val="ru-RU" w:eastAsia="en-US" w:bidi="ar-SA"/>
      </w:rPr>
    </w:lvl>
    <w:lvl w:ilvl="6" w:tplc="6E1C8196">
      <w:numFmt w:val="bullet"/>
      <w:lvlText w:val="•"/>
      <w:lvlJc w:val="left"/>
      <w:pPr>
        <w:ind w:left="6447" w:hanging="238"/>
      </w:pPr>
      <w:rPr>
        <w:rFonts w:hint="default"/>
        <w:lang w:val="ru-RU" w:eastAsia="en-US" w:bidi="ar-SA"/>
      </w:rPr>
    </w:lvl>
    <w:lvl w:ilvl="7" w:tplc="F9780B5E">
      <w:numFmt w:val="bullet"/>
      <w:lvlText w:val="•"/>
      <w:lvlJc w:val="left"/>
      <w:pPr>
        <w:ind w:left="7458" w:hanging="238"/>
      </w:pPr>
      <w:rPr>
        <w:rFonts w:hint="default"/>
        <w:lang w:val="ru-RU" w:eastAsia="en-US" w:bidi="ar-SA"/>
      </w:rPr>
    </w:lvl>
    <w:lvl w:ilvl="8" w:tplc="75D0243C">
      <w:numFmt w:val="bullet"/>
      <w:lvlText w:val="•"/>
      <w:lvlJc w:val="left"/>
      <w:pPr>
        <w:ind w:left="8469" w:hanging="238"/>
      </w:pPr>
      <w:rPr>
        <w:rFonts w:hint="default"/>
        <w:lang w:val="ru-RU" w:eastAsia="en-US" w:bidi="ar-SA"/>
      </w:rPr>
    </w:lvl>
  </w:abstractNum>
  <w:abstractNum w:abstractNumId="29" w15:restartNumberingAfterBreak="0">
    <w:nsid w:val="12242695"/>
    <w:multiLevelType w:val="hybridMultilevel"/>
    <w:tmpl w:val="99D4F064"/>
    <w:lvl w:ilvl="0" w:tplc="C3506986">
      <w:start w:val="1"/>
      <w:numFmt w:val="bullet"/>
      <w:lvlText w:val=""/>
      <w:lvlJc w:val="left"/>
      <w:pPr>
        <w:tabs>
          <w:tab w:val="num" w:pos="720"/>
        </w:tabs>
        <w:ind w:left="720" w:hanging="360"/>
      </w:pPr>
      <w:rPr>
        <w:rFonts w:ascii="Symbol" w:hAnsi="Symbol" w:hint="default"/>
        <w:sz w:val="20"/>
      </w:rPr>
    </w:lvl>
    <w:lvl w:ilvl="1" w:tplc="D1924A46">
      <w:start w:val="1"/>
      <w:numFmt w:val="bullet"/>
      <w:lvlText w:val="o"/>
      <w:lvlJc w:val="left"/>
      <w:pPr>
        <w:tabs>
          <w:tab w:val="num" w:pos="1440"/>
        </w:tabs>
        <w:ind w:left="1440" w:hanging="360"/>
      </w:pPr>
      <w:rPr>
        <w:rFonts w:ascii="Courier New" w:hAnsi="Courier New" w:hint="default"/>
        <w:sz w:val="20"/>
      </w:rPr>
    </w:lvl>
    <w:lvl w:ilvl="2" w:tplc="B26ECB82">
      <w:start w:val="1"/>
      <w:numFmt w:val="bullet"/>
      <w:lvlText w:val=""/>
      <w:lvlJc w:val="left"/>
      <w:pPr>
        <w:tabs>
          <w:tab w:val="num" w:pos="2160"/>
        </w:tabs>
        <w:ind w:left="2160" w:hanging="360"/>
      </w:pPr>
      <w:rPr>
        <w:rFonts w:ascii="Wingdings" w:hAnsi="Wingdings" w:hint="default"/>
        <w:sz w:val="20"/>
      </w:rPr>
    </w:lvl>
    <w:lvl w:ilvl="3" w:tplc="BEE4B55A">
      <w:start w:val="1"/>
      <w:numFmt w:val="bullet"/>
      <w:lvlText w:val=""/>
      <w:lvlJc w:val="left"/>
      <w:pPr>
        <w:tabs>
          <w:tab w:val="num" w:pos="2880"/>
        </w:tabs>
        <w:ind w:left="2880" w:hanging="360"/>
      </w:pPr>
      <w:rPr>
        <w:rFonts w:ascii="Wingdings" w:hAnsi="Wingdings" w:hint="default"/>
        <w:sz w:val="20"/>
      </w:rPr>
    </w:lvl>
    <w:lvl w:ilvl="4" w:tplc="DC7E4E08">
      <w:start w:val="1"/>
      <w:numFmt w:val="bullet"/>
      <w:lvlText w:val=""/>
      <w:lvlJc w:val="left"/>
      <w:pPr>
        <w:tabs>
          <w:tab w:val="num" w:pos="3600"/>
        </w:tabs>
        <w:ind w:left="3600" w:hanging="360"/>
      </w:pPr>
      <w:rPr>
        <w:rFonts w:ascii="Wingdings" w:hAnsi="Wingdings" w:hint="default"/>
        <w:sz w:val="20"/>
      </w:rPr>
    </w:lvl>
    <w:lvl w:ilvl="5" w:tplc="F9083704">
      <w:start w:val="1"/>
      <w:numFmt w:val="bullet"/>
      <w:lvlText w:val=""/>
      <w:lvlJc w:val="left"/>
      <w:pPr>
        <w:tabs>
          <w:tab w:val="num" w:pos="4320"/>
        </w:tabs>
        <w:ind w:left="4320" w:hanging="360"/>
      </w:pPr>
      <w:rPr>
        <w:rFonts w:ascii="Wingdings" w:hAnsi="Wingdings" w:hint="default"/>
        <w:sz w:val="20"/>
      </w:rPr>
    </w:lvl>
    <w:lvl w:ilvl="6" w:tplc="2244E736">
      <w:start w:val="1"/>
      <w:numFmt w:val="bullet"/>
      <w:lvlText w:val=""/>
      <w:lvlJc w:val="left"/>
      <w:pPr>
        <w:tabs>
          <w:tab w:val="num" w:pos="5040"/>
        </w:tabs>
        <w:ind w:left="5040" w:hanging="360"/>
      </w:pPr>
      <w:rPr>
        <w:rFonts w:ascii="Wingdings" w:hAnsi="Wingdings" w:hint="default"/>
        <w:sz w:val="20"/>
      </w:rPr>
    </w:lvl>
    <w:lvl w:ilvl="7" w:tplc="8562AB52">
      <w:start w:val="1"/>
      <w:numFmt w:val="bullet"/>
      <w:lvlText w:val=""/>
      <w:lvlJc w:val="left"/>
      <w:pPr>
        <w:tabs>
          <w:tab w:val="num" w:pos="5760"/>
        </w:tabs>
        <w:ind w:left="5760" w:hanging="360"/>
      </w:pPr>
      <w:rPr>
        <w:rFonts w:ascii="Wingdings" w:hAnsi="Wingdings" w:hint="default"/>
        <w:sz w:val="20"/>
      </w:rPr>
    </w:lvl>
    <w:lvl w:ilvl="8" w:tplc="15A0E526">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25C013C"/>
    <w:multiLevelType w:val="hybridMultilevel"/>
    <w:tmpl w:val="26E464AE"/>
    <w:lvl w:ilvl="0" w:tplc="ECE0DB52">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8E76A82E">
      <w:numFmt w:val="bullet"/>
      <w:lvlText w:val="•"/>
      <w:lvlJc w:val="left"/>
      <w:pPr>
        <w:ind w:left="1823" w:hanging="360"/>
      </w:pPr>
      <w:rPr>
        <w:rFonts w:hint="default"/>
        <w:lang w:val="ru-RU" w:eastAsia="en-US" w:bidi="ar-SA"/>
      </w:rPr>
    </w:lvl>
    <w:lvl w:ilvl="2" w:tplc="74C8AD96">
      <w:numFmt w:val="bullet"/>
      <w:lvlText w:val="•"/>
      <w:lvlJc w:val="left"/>
      <w:pPr>
        <w:ind w:left="2786" w:hanging="360"/>
      </w:pPr>
      <w:rPr>
        <w:rFonts w:hint="default"/>
        <w:lang w:val="ru-RU" w:eastAsia="en-US" w:bidi="ar-SA"/>
      </w:rPr>
    </w:lvl>
    <w:lvl w:ilvl="3" w:tplc="C7187E24">
      <w:numFmt w:val="bullet"/>
      <w:lvlText w:val="•"/>
      <w:lvlJc w:val="left"/>
      <w:pPr>
        <w:ind w:left="3749" w:hanging="360"/>
      </w:pPr>
      <w:rPr>
        <w:rFonts w:hint="default"/>
        <w:lang w:val="ru-RU" w:eastAsia="en-US" w:bidi="ar-SA"/>
      </w:rPr>
    </w:lvl>
    <w:lvl w:ilvl="4" w:tplc="D01AEDA6">
      <w:numFmt w:val="bullet"/>
      <w:lvlText w:val="•"/>
      <w:lvlJc w:val="left"/>
      <w:pPr>
        <w:ind w:left="4712" w:hanging="360"/>
      </w:pPr>
      <w:rPr>
        <w:rFonts w:hint="default"/>
        <w:lang w:val="ru-RU" w:eastAsia="en-US" w:bidi="ar-SA"/>
      </w:rPr>
    </w:lvl>
    <w:lvl w:ilvl="5" w:tplc="949EDC66">
      <w:numFmt w:val="bullet"/>
      <w:lvlText w:val="•"/>
      <w:lvlJc w:val="left"/>
      <w:pPr>
        <w:ind w:left="5675" w:hanging="360"/>
      </w:pPr>
      <w:rPr>
        <w:rFonts w:hint="default"/>
        <w:lang w:val="ru-RU" w:eastAsia="en-US" w:bidi="ar-SA"/>
      </w:rPr>
    </w:lvl>
    <w:lvl w:ilvl="6" w:tplc="F3A229DC">
      <w:numFmt w:val="bullet"/>
      <w:lvlText w:val="•"/>
      <w:lvlJc w:val="left"/>
      <w:pPr>
        <w:ind w:left="6639" w:hanging="360"/>
      </w:pPr>
      <w:rPr>
        <w:rFonts w:hint="default"/>
        <w:lang w:val="ru-RU" w:eastAsia="en-US" w:bidi="ar-SA"/>
      </w:rPr>
    </w:lvl>
    <w:lvl w:ilvl="7" w:tplc="6254AF34">
      <w:numFmt w:val="bullet"/>
      <w:lvlText w:val="•"/>
      <w:lvlJc w:val="left"/>
      <w:pPr>
        <w:ind w:left="7602" w:hanging="360"/>
      </w:pPr>
      <w:rPr>
        <w:rFonts w:hint="default"/>
        <w:lang w:val="ru-RU" w:eastAsia="en-US" w:bidi="ar-SA"/>
      </w:rPr>
    </w:lvl>
    <w:lvl w:ilvl="8" w:tplc="D9260686">
      <w:numFmt w:val="bullet"/>
      <w:lvlText w:val="•"/>
      <w:lvlJc w:val="left"/>
      <w:pPr>
        <w:ind w:left="8565" w:hanging="360"/>
      </w:pPr>
      <w:rPr>
        <w:rFonts w:hint="default"/>
        <w:lang w:val="ru-RU" w:eastAsia="en-US" w:bidi="ar-SA"/>
      </w:rPr>
    </w:lvl>
  </w:abstractNum>
  <w:abstractNum w:abstractNumId="31" w15:restartNumberingAfterBreak="0">
    <w:nsid w:val="13740E54"/>
    <w:multiLevelType w:val="hybridMultilevel"/>
    <w:tmpl w:val="DEA886BE"/>
    <w:lvl w:ilvl="0" w:tplc="B3E019F0">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65D4FCA2">
      <w:numFmt w:val="bullet"/>
      <w:lvlText w:val="•"/>
      <w:lvlJc w:val="left"/>
      <w:pPr>
        <w:ind w:left="1823" w:hanging="360"/>
      </w:pPr>
      <w:rPr>
        <w:rFonts w:hint="default"/>
        <w:lang w:val="ru-RU" w:eastAsia="en-US" w:bidi="ar-SA"/>
      </w:rPr>
    </w:lvl>
    <w:lvl w:ilvl="2" w:tplc="55949D92">
      <w:numFmt w:val="bullet"/>
      <w:lvlText w:val="•"/>
      <w:lvlJc w:val="left"/>
      <w:pPr>
        <w:ind w:left="2786" w:hanging="360"/>
      </w:pPr>
      <w:rPr>
        <w:rFonts w:hint="default"/>
        <w:lang w:val="ru-RU" w:eastAsia="en-US" w:bidi="ar-SA"/>
      </w:rPr>
    </w:lvl>
    <w:lvl w:ilvl="3" w:tplc="977AA468">
      <w:numFmt w:val="bullet"/>
      <w:lvlText w:val="•"/>
      <w:lvlJc w:val="left"/>
      <w:pPr>
        <w:ind w:left="3749" w:hanging="360"/>
      </w:pPr>
      <w:rPr>
        <w:rFonts w:hint="default"/>
        <w:lang w:val="ru-RU" w:eastAsia="en-US" w:bidi="ar-SA"/>
      </w:rPr>
    </w:lvl>
    <w:lvl w:ilvl="4" w:tplc="AA7C067A">
      <w:numFmt w:val="bullet"/>
      <w:lvlText w:val="•"/>
      <w:lvlJc w:val="left"/>
      <w:pPr>
        <w:ind w:left="4712" w:hanging="360"/>
      </w:pPr>
      <w:rPr>
        <w:rFonts w:hint="default"/>
        <w:lang w:val="ru-RU" w:eastAsia="en-US" w:bidi="ar-SA"/>
      </w:rPr>
    </w:lvl>
    <w:lvl w:ilvl="5" w:tplc="E45C2B88">
      <w:numFmt w:val="bullet"/>
      <w:lvlText w:val="•"/>
      <w:lvlJc w:val="left"/>
      <w:pPr>
        <w:ind w:left="5675" w:hanging="360"/>
      </w:pPr>
      <w:rPr>
        <w:rFonts w:hint="default"/>
        <w:lang w:val="ru-RU" w:eastAsia="en-US" w:bidi="ar-SA"/>
      </w:rPr>
    </w:lvl>
    <w:lvl w:ilvl="6" w:tplc="66F649C8">
      <w:numFmt w:val="bullet"/>
      <w:lvlText w:val="•"/>
      <w:lvlJc w:val="left"/>
      <w:pPr>
        <w:ind w:left="6639" w:hanging="360"/>
      </w:pPr>
      <w:rPr>
        <w:rFonts w:hint="default"/>
        <w:lang w:val="ru-RU" w:eastAsia="en-US" w:bidi="ar-SA"/>
      </w:rPr>
    </w:lvl>
    <w:lvl w:ilvl="7" w:tplc="E07A58DC">
      <w:numFmt w:val="bullet"/>
      <w:lvlText w:val="•"/>
      <w:lvlJc w:val="left"/>
      <w:pPr>
        <w:ind w:left="7602" w:hanging="360"/>
      </w:pPr>
      <w:rPr>
        <w:rFonts w:hint="default"/>
        <w:lang w:val="ru-RU" w:eastAsia="en-US" w:bidi="ar-SA"/>
      </w:rPr>
    </w:lvl>
    <w:lvl w:ilvl="8" w:tplc="4D40043E">
      <w:numFmt w:val="bullet"/>
      <w:lvlText w:val="•"/>
      <w:lvlJc w:val="left"/>
      <w:pPr>
        <w:ind w:left="8565" w:hanging="360"/>
      </w:pPr>
      <w:rPr>
        <w:rFonts w:hint="default"/>
        <w:lang w:val="ru-RU" w:eastAsia="en-US" w:bidi="ar-SA"/>
      </w:rPr>
    </w:lvl>
  </w:abstractNum>
  <w:abstractNum w:abstractNumId="32" w15:restartNumberingAfterBreak="0">
    <w:nsid w:val="148C691B"/>
    <w:multiLevelType w:val="hybridMultilevel"/>
    <w:tmpl w:val="1206C242"/>
    <w:lvl w:ilvl="0" w:tplc="F606C6A0">
      <w:start w:val="1"/>
      <w:numFmt w:val="decimal"/>
      <w:lvlText w:val="%1."/>
      <w:lvlJc w:val="left"/>
      <w:pPr>
        <w:ind w:left="376" w:hanging="238"/>
        <w:jc w:val="left"/>
      </w:pPr>
      <w:rPr>
        <w:rFonts w:hint="default"/>
        <w:spacing w:val="0"/>
        <w:lang w:val="ru-RU" w:eastAsia="en-US" w:bidi="ar-SA"/>
      </w:rPr>
    </w:lvl>
    <w:lvl w:ilvl="1" w:tplc="985CAF8E">
      <w:numFmt w:val="bullet"/>
      <w:lvlText w:val="•"/>
      <w:lvlJc w:val="left"/>
      <w:pPr>
        <w:ind w:left="1391" w:hanging="238"/>
      </w:pPr>
      <w:rPr>
        <w:rFonts w:hint="default"/>
        <w:lang w:val="ru-RU" w:eastAsia="en-US" w:bidi="ar-SA"/>
      </w:rPr>
    </w:lvl>
    <w:lvl w:ilvl="2" w:tplc="7E3AD9CA">
      <w:numFmt w:val="bullet"/>
      <w:lvlText w:val="•"/>
      <w:lvlJc w:val="left"/>
      <w:pPr>
        <w:ind w:left="2402" w:hanging="238"/>
      </w:pPr>
      <w:rPr>
        <w:rFonts w:hint="default"/>
        <w:lang w:val="ru-RU" w:eastAsia="en-US" w:bidi="ar-SA"/>
      </w:rPr>
    </w:lvl>
    <w:lvl w:ilvl="3" w:tplc="AAEA460C">
      <w:numFmt w:val="bullet"/>
      <w:lvlText w:val="•"/>
      <w:lvlJc w:val="left"/>
      <w:pPr>
        <w:ind w:left="3413" w:hanging="238"/>
      </w:pPr>
      <w:rPr>
        <w:rFonts w:hint="default"/>
        <w:lang w:val="ru-RU" w:eastAsia="en-US" w:bidi="ar-SA"/>
      </w:rPr>
    </w:lvl>
    <w:lvl w:ilvl="4" w:tplc="8B0A94BC">
      <w:numFmt w:val="bullet"/>
      <w:lvlText w:val="•"/>
      <w:lvlJc w:val="left"/>
      <w:pPr>
        <w:ind w:left="4424" w:hanging="238"/>
      </w:pPr>
      <w:rPr>
        <w:rFonts w:hint="default"/>
        <w:lang w:val="ru-RU" w:eastAsia="en-US" w:bidi="ar-SA"/>
      </w:rPr>
    </w:lvl>
    <w:lvl w:ilvl="5" w:tplc="85B0423C">
      <w:numFmt w:val="bullet"/>
      <w:lvlText w:val="•"/>
      <w:lvlJc w:val="left"/>
      <w:pPr>
        <w:ind w:left="5435" w:hanging="238"/>
      </w:pPr>
      <w:rPr>
        <w:rFonts w:hint="default"/>
        <w:lang w:val="ru-RU" w:eastAsia="en-US" w:bidi="ar-SA"/>
      </w:rPr>
    </w:lvl>
    <w:lvl w:ilvl="6" w:tplc="786C41D8">
      <w:numFmt w:val="bullet"/>
      <w:lvlText w:val="•"/>
      <w:lvlJc w:val="left"/>
      <w:pPr>
        <w:ind w:left="6447" w:hanging="238"/>
      </w:pPr>
      <w:rPr>
        <w:rFonts w:hint="default"/>
        <w:lang w:val="ru-RU" w:eastAsia="en-US" w:bidi="ar-SA"/>
      </w:rPr>
    </w:lvl>
    <w:lvl w:ilvl="7" w:tplc="78B661AA">
      <w:numFmt w:val="bullet"/>
      <w:lvlText w:val="•"/>
      <w:lvlJc w:val="left"/>
      <w:pPr>
        <w:ind w:left="7458" w:hanging="238"/>
      </w:pPr>
      <w:rPr>
        <w:rFonts w:hint="default"/>
        <w:lang w:val="ru-RU" w:eastAsia="en-US" w:bidi="ar-SA"/>
      </w:rPr>
    </w:lvl>
    <w:lvl w:ilvl="8" w:tplc="2CB695BE">
      <w:numFmt w:val="bullet"/>
      <w:lvlText w:val="•"/>
      <w:lvlJc w:val="left"/>
      <w:pPr>
        <w:ind w:left="8469" w:hanging="238"/>
      </w:pPr>
      <w:rPr>
        <w:rFonts w:hint="default"/>
        <w:lang w:val="ru-RU" w:eastAsia="en-US" w:bidi="ar-SA"/>
      </w:rPr>
    </w:lvl>
  </w:abstractNum>
  <w:abstractNum w:abstractNumId="33" w15:restartNumberingAfterBreak="0">
    <w:nsid w:val="14C32CBF"/>
    <w:multiLevelType w:val="hybridMultilevel"/>
    <w:tmpl w:val="B74C72A8"/>
    <w:lvl w:ilvl="0" w:tplc="26BEAD52">
      <w:start w:val="1"/>
      <w:numFmt w:val="decimal"/>
      <w:lvlText w:val="%1."/>
      <w:lvlJc w:val="left"/>
      <w:pPr>
        <w:ind w:left="801"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D494B7AC">
      <w:numFmt w:val="bullet"/>
      <w:lvlText w:val=""/>
      <w:lvlJc w:val="left"/>
      <w:pPr>
        <w:ind w:left="138" w:hanging="296"/>
      </w:pPr>
      <w:rPr>
        <w:rFonts w:ascii="Symbol" w:eastAsia="Symbol" w:hAnsi="Symbol" w:cs="Symbol" w:hint="default"/>
        <w:b w:val="0"/>
        <w:bCs w:val="0"/>
        <w:i w:val="0"/>
        <w:iCs w:val="0"/>
        <w:spacing w:val="0"/>
        <w:sz w:val="20"/>
        <w:szCs w:val="20"/>
        <w:lang w:val="ru-RU" w:eastAsia="en-US" w:bidi="ar-SA"/>
      </w:rPr>
    </w:lvl>
    <w:lvl w:ilvl="2" w:tplc="B9884FDA">
      <w:numFmt w:val="bullet"/>
      <w:lvlText w:val="•"/>
      <w:lvlJc w:val="left"/>
      <w:pPr>
        <w:ind w:left="1876" w:hanging="296"/>
      </w:pPr>
      <w:rPr>
        <w:rFonts w:hint="default"/>
        <w:lang w:val="ru-RU" w:eastAsia="en-US" w:bidi="ar-SA"/>
      </w:rPr>
    </w:lvl>
    <w:lvl w:ilvl="3" w:tplc="F69EA882">
      <w:numFmt w:val="bullet"/>
      <w:lvlText w:val="•"/>
      <w:lvlJc w:val="left"/>
      <w:pPr>
        <w:ind w:left="2953" w:hanging="296"/>
      </w:pPr>
      <w:rPr>
        <w:rFonts w:hint="default"/>
        <w:lang w:val="ru-RU" w:eastAsia="en-US" w:bidi="ar-SA"/>
      </w:rPr>
    </w:lvl>
    <w:lvl w:ilvl="4" w:tplc="1122A2F4">
      <w:numFmt w:val="bullet"/>
      <w:lvlText w:val="•"/>
      <w:lvlJc w:val="left"/>
      <w:pPr>
        <w:ind w:left="4030" w:hanging="296"/>
      </w:pPr>
      <w:rPr>
        <w:rFonts w:hint="default"/>
        <w:lang w:val="ru-RU" w:eastAsia="en-US" w:bidi="ar-SA"/>
      </w:rPr>
    </w:lvl>
    <w:lvl w:ilvl="5" w:tplc="01A0ADE8">
      <w:numFmt w:val="bullet"/>
      <w:lvlText w:val="•"/>
      <w:lvlJc w:val="left"/>
      <w:pPr>
        <w:ind w:left="5107" w:hanging="296"/>
      </w:pPr>
      <w:rPr>
        <w:rFonts w:hint="default"/>
        <w:lang w:val="ru-RU" w:eastAsia="en-US" w:bidi="ar-SA"/>
      </w:rPr>
    </w:lvl>
    <w:lvl w:ilvl="6" w:tplc="4B0A17D8">
      <w:numFmt w:val="bullet"/>
      <w:lvlText w:val="•"/>
      <w:lvlJc w:val="left"/>
      <w:pPr>
        <w:ind w:left="6184" w:hanging="296"/>
      </w:pPr>
      <w:rPr>
        <w:rFonts w:hint="default"/>
        <w:lang w:val="ru-RU" w:eastAsia="en-US" w:bidi="ar-SA"/>
      </w:rPr>
    </w:lvl>
    <w:lvl w:ilvl="7" w:tplc="3E1665F6">
      <w:numFmt w:val="bullet"/>
      <w:lvlText w:val="•"/>
      <w:lvlJc w:val="left"/>
      <w:pPr>
        <w:ind w:left="7261" w:hanging="296"/>
      </w:pPr>
      <w:rPr>
        <w:rFonts w:hint="default"/>
        <w:lang w:val="ru-RU" w:eastAsia="en-US" w:bidi="ar-SA"/>
      </w:rPr>
    </w:lvl>
    <w:lvl w:ilvl="8" w:tplc="0776BE60">
      <w:numFmt w:val="bullet"/>
      <w:lvlText w:val="•"/>
      <w:lvlJc w:val="left"/>
      <w:pPr>
        <w:ind w:left="8338" w:hanging="296"/>
      </w:pPr>
      <w:rPr>
        <w:rFonts w:hint="default"/>
        <w:lang w:val="ru-RU" w:eastAsia="en-US" w:bidi="ar-SA"/>
      </w:rPr>
    </w:lvl>
  </w:abstractNum>
  <w:abstractNum w:abstractNumId="34" w15:restartNumberingAfterBreak="0">
    <w:nsid w:val="14C73B19"/>
    <w:multiLevelType w:val="hybridMultilevel"/>
    <w:tmpl w:val="D9924814"/>
    <w:lvl w:ilvl="0" w:tplc="AAE0DE5E">
      <w:start w:val="1"/>
      <w:numFmt w:val="decimal"/>
      <w:lvlText w:val="%1."/>
      <w:lvlJc w:val="left"/>
      <w:pPr>
        <w:ind w:left="138" w:hanging="302"/>
        <w:jc w:val="left"/>
      </w:pPr>
      <w:rPr>
        <w:rFonts w:ascii="Times New Roman" w:eastAsia="Times New Roman" w:hAnsi="Times New Roman" w:cs="Times New Roman" w:hint="default"/>
        <w:b w:val="0"/>
        <w:bCs w:val="0"/>
        <w:i w:val="0"/>
        <w:iCs w:val="0"/>
        <w:spacing w:val="0"/>
        <w:sz w:val="23"/>
        <w:szCs w:val="23"/>
        <w:lang w:val="ru-RU" w:eastAsia="en-US" w:bidi="ar-SA"/>
      </w:rPr>
    </w:lvl>
    <w:lvl w:ilvl="1" w:tplc="5A18A628">
      <w:numFmt w:val="bullet"/>
      <w:lvlText w:val="•"/>
      <w:lvlJc w:val="left"/>
      <w:pPr>
        <w:ind w:left="1175" w:hanging="302"/>
      </w:pPr>
      <w:rPr>
        <w:rFonts w:hint="default"/>
        <w:lang w:val="ru-RU" w:eastAsia="en-US" w:bidi="ar-SA"/>
      </w:rPr>
    </w:lvl>
    <w:lvl w:ilvl="2" w:tplc="C35646B2">
      <w:numFmt w:val="bullet"/>
      <w:lvlText w:val="•"/>
      <w:lvlJc w:val="left"/>
      <w:pPr>
        <w:ind w:left="2210" w:hanging="302"/>
      </w:pPr>
      <w:rPr>
        <w:rFonts w:hint="default"/>
        <w:lang w:val="ru-RU" w:eastAsia="en-US" w:bidi="ar-SA"/>
      </w:rPr>
    </w:lvl>
    <w:lvl w:ilvl="3" w:tplc="A54E4D2E">
      <w:numFmt w:val="bullet"/>
      <w:lvlText w:val="•"/>
      <w:lvlJc w:val="left"/>
      <w:pPr>
        <w:ind w:left="3245" w:hanging="302"/>
      </w:pPr>
      <w:rPr>
        <w:rFonts w:hint="default"/>
        <w:lang w:val="ru-RU" w:eastAsia="en-US" w:bidi="ar-SA"/>
      </w:rPr>
    </w:lvl>
    <w:lvl w:ilvl="4" w:tplc="548CE936">
      <w:numFmt w:val="bullet"/>
      <w:lvlText w:val="•"/>
      <w:lvlJc w:val="left"/>
      <w:pPr>
        <w:ind w:left="4280" w:hanging="302"/>
      </w:pPr>
      <w:rPr>
        <w:rFonts w:hint="default"/>
        <w:lang w:val="ru-RU" w:eastAsia="en-US" w:bidi="ar-SA"/>
      </w:rPr>
    </w:lvl>
    <w:lvl w:ilvl="5" w:tplc="631E15B0">
      <w:numFmt w:val="bullet"/>
      <w:lvlText w:val="•"/>
      <w:lvlJc w:val="left"/>
      <w:pPr>
        <w:ind w:left="5315" w:hanging="302"/>
      </w:pPr>
      <w:rPr>
        <w:rFonts w:hint="default"/>
        <w:lang w:val="ru-RU" w:eastAsia="en-US" w:bidi="ar-SA"/>
      </w:rPr>
    </w:lvl>
    <w:lvl w:ilvl="6" w:tplc="6DF2420C">
      <w:numFmt w:val="bullet"/>
      <w:lvlText w:val="•"/>
      <w:lvlJc w:val="left"/>
      <w:pPr>
        <w:ind w:left="6351" w:hanging="302"/>
      </w:pPr>
      <w:rPr>
        <w:rFonts w:hint="default"/>
        <w:lang w:val="ru-RU" w:eastAsia="en-US" w:bidi="ar-SA"/>
      </w:rPr>
    </w:lvl>
    <w:lvl w:ilvl="7" w:tplc="19FAF828">
      <w:numFmt w:val="bullet"/>
      <w:lvlText w:val="•"/>
      <w:lvlJc w:val="left"/>
      <w:pPr>
        <w:ind w:left="7386" w:hanging="302"/>
      </w:pPr>
      <w:rPr>
        <w:rFonts w:hint="default"/>
        <w:lang w:val="ru-RU" w:eastAsia="en-US" w:bidi="ar-SA"/>
      </w:rPr>
    </w:lvl>
    <w:lvl w:ilvl="8" w:tplc="BC70A9C6">
      <w:numFmt w:val="bullet"/>
      <w:lvlText w:val="•"/>
      <w:lvlJc w:val="left"/>
      <w:pPr>
        <w:ind w:left="8421" w:hanging="302"/>
      </w:pPr>
      <w:rPr>
        <w:rFonts w:hint="default"/>
        <w:lang w:val="ru-RU" w:eastAsia="en-US" w:bidi="ar-SA"/>
      </w:rPr>
    </w:lvl>
  </w:abstractNum>
  <w:abstractNum w:abstractNumId="35" w15:restartNumberingAfterBreak="0">
    <w:nsid w:val="15051D3E"/>
    <w:multiLevelType w:val="hybridMultilevel"/>
    <w:tmpl w:val="2D4C3834"/>
    <w:lvl w:ilvl="0" w:tplc="8DD0099E">
      <w:start w:val="1"/>
      <w:numFmt w:val="decimal"/>
      <w:lvlText w:val="%1."/>
      <w:lvlJc w:val="left"/>
      <w:pPr>
        <w:tabs>
          <w:tab w:val="num" w:pos="720"/>
        </w:tabs>
        <w:ind w:left="720" w:hanging="360"/>
      </w:pPr>
    </w:lvl>
    <w:lvl w:ilvl="1" w:tplc="2B62A82E">
      <w:start w:val="1"/>
      <w:numFmt w:val="decimal"/>
      <w:lvlText w:val="%2."/>
      <w:lvlJc w:val="left"/>
      <w:pPr>
        <w:tabs>
          <w:tab w:val="num" w:pos="1440"/>
        </w:tabs>
        <w:ind w:left="1440" w:hanging="360"/>
      </w:pPr>
    </w:lvl>
    <w:lvl w:ilvl="2" w:tplc="732AACE4">
      <w:start w:val="1"/>
      <w:numFmt w:val="decimal"/>
      <w:lvlText w:val="%3."/>
      <w:lvlJc w:val="left"/>
      <w:pPr>
        <w:tabs>
          <w:tab w:val="num" w:pos="2160"/>
        </w:tabs>
        <w:ind w:left="2160" w:hanging="360"/>
      </w:pPr>
    </w:lvl>
    <w:lvl w:ilvl="3" w:tplc="459AB34C">
      <w:start w:val="1"/>
      <w:numFmt w:val="decimal"/>
      <w:lvlText w:val="%4."/>
      <w:lvlJc w:val="left"/>
      <w:pPr>
        <w:tabs>
          <w:tab w:val="num" w:pos="2880"/>
        </w:tabs>
        <w:ind w:left="2880" w:hanging="360"/>
      </w:pPr>
    </w:lvl>
    <w:lvl w:ilvl="4" w:tplc="099CE80A">
      <w:start w:val="1"/>
      <w:numFmt w:val="decimal"/>
      <w:lvlText w:val="%5."/>
      <w:lvlJc w:val="left"/>
      <w:pPr>
        <w:tabs>
          <w:tab w:val="num" w:pos="3600"/>
        </w:tabs>
        <w:ind w:left="3600" w:hanging="360"/>
      </w:pPr>
    </w:lvl>
    <w:lvl w:ilvl="5" w:tplc="85BAC5DE">
      <w:start w:val="1"/>
      <w:numFmt w:val="decimal"/>
      <w:lvlText w:val="%6."/>
      <w:lvlJc w:val="left"/>
      <w:pPr>
        <w:tabs>
          <w:tab w:val="num" w:pos="4320"/>
        </w:tabs>
        <w:ind w:left="4320" w:hanging="360"/>
      </w:pPr>
    </w:lvl>
    <w:lvl w:ilvl="6" w:tplc="678865DE">
      <w:start w:val="1"/>
      <w:numFmt w:val="decimal"/>
      <w:lvlText w:val="%7."/>
      <w:lvlJc w:val="left"/>
      <w:pPr>
        <w:tabs>
          <w:tab w:val="num" w:pos="5040"/>
        </w:tabs>
        <w:ind w:left="5040" w:hanging="360"/>
      </w:pPr>
    </w:lvl>
    <w:lvl w:ilvl="7" w:tplc="79346250">
      <w:start w:val="1"/>
      <w:numFmt w:val="decimal"/>
      <w:lvlText w:val="%8."/>
      <w:lvlJc w:val="left"/>
      <w:pPr>
        <w:tabs>
          <w:tab w:val="num" w:pos="5760"/>
        </w:tabs>
        <w:ind w:left="5760" w:hanging="360"/>
      </w:pPr>
    </w:lvl>
    <w:lvl w:ilvl="8" w:tplc="1C74E33E">
      <w:start w:val="1"/>
      <w:numFmt w:val="decimal"/>
      <w:lvlText w:val="%9."/>
      <w:lvlJc w:val="left"/>
      <w:pPr>
        <w:tabs>
          <w:tab w:val="num" w:pos="6480"/>
        </w:tabs>
        <w:ind w:left="6480" w:hanging="360"/>
      </w:pPr>
    </w:lvl>
  </w:abstractNum>
  <w:abstractNum w:abstractNumId="36" w15:restartNumberingAfterBreak="0">
    <w:nsid w:val="153B1D88"/>
    <w:multiLevelType w:val="hybridMultilevel"/>
    <w:tmpl w:val="2938962A"/>
    <w:lvl w:ilvl="0" w:tplc="3648C90E">
      <w:start w:val="1"/>
      <w:numFmt w:val="decimal"/>
      <w:lvlText w:val="%1."/>
      <w:lvlJc w:val="left"/>
      <w:pPr>
        <w:ind w:left="499" w:hanging="361"/>
        <w:jc w:val="left"/>
      </w:pPr>
      <w:rPr>
        <w:rFonts w:ascii="Times New Roman" w:eastAsia="Times New Roman" w:hAnsi="Times New Roman" w:cs="Times New Roman" w:hint="default"/>
        <w:b w:val="0"/>
        <w:bCs w:val="0"/>
        <w:i w:val="0"/>
        <w:iCs w:val="0"/>
        <w:spacing w:val="0"/>
        <w:sz w:val="23"/>
        <w:szCs w:val="23"/>
        <w:lang w:val="ru-RU" w:eastAsia="en-US" w:bidi="ar-SA"/>
      </w:rPr>
    </w:lvl>
    <w:lvl w:ilvl="1" w:tplc="BFD02980">
      <w:numFmt w:val="bullet"/>
      <w:lvlText w:val="•"/>
      <w:lvlJc w:val="left"/>
      <w:pPr>
        <w:ind w:left="1499" w:hanging="361"/>
      </w:pPr>
      <w:rPr>
        <w:rFonts w:hint="default"/>
        <w:lang w:val="ru-RU" w:eastAsia="en-US" w:bidi="ar-SA"/>
      </w:rPr>
    </w:lvl>
    <w:lvl w:ilvl="2" w:tplc="5F50E27E">
      <w:numFmt w:val="bullet"/>
      <w:lvlText w:val="•"/>
      <w:lvlJc w:val="left"/>
      <w:pPr>
        <w:ind w:left="2498" w:hanging="361"/>
      </w:pPr>
      <w:rPr>
        <w:rFonts w:hint="default"/>
        <w:lang w:val="ru-RU" w:eastAsia="en-US" w:bidi="ar-SA"/>
      </w:rPr>
    </w:lvl>
    <w:lvl w:ilvl="3" w:tplc="84507A78">
      <w:numFmt w:val="bullet"/>
      <w:lvlText w:val="•"/>
      <w:lvlJc w:val="left"/>
      <w:pPr>
        <w:ind w:left="3497" w:hanging="361"/>
      </w:pPr>
      <w:rPr>
        <w:rFonts w:hint="default"/>
        <w:lang w:val="ru-RU" w:eastAsia="en-US" w:bidi="ar-SA"/>
      </w:rPr>
    </w:lvl>
    <w:lvl w:ilvl="4" w:tplc="C0088666">
      <w:numFmt w:val="bullet"/>
      <w:lvlText w:val="•"/>
      <w:lvlJc w:val="left"/>
      <w:pPr>
        <w:ind w:left="4496" w:hanging="361"/>
      </w:pPr>
      <w:rPr>
        <w:rFonts w:hint="default"/>
        <w:lang w:val="ru-RU" w:eastAsia="en-US" w:bidi="ar-SA"/>
      </w:rPr>
    </w:lvl>
    <w:lvl w:ilvl="5" w:tplc="A2262FD6">
      <w:numFmt w:val="bullet"/>
      <w:lvlText w:val="•"/>
      <w:lvlJc w:val="left"/>
      <w:pPr>
        <w:ind w:left="5495" w:hanging="361"/>
      </w:pPr>
      <w:rPr>
        <w:rFonts w:hint="default"/>
        <w:lang w:val="ru-RU" w:eastAsia="en-US" w:bidi="ar-SA"/>
      </w:rPr>
    </w:lvl>
    <w:lvl w:ilvl="6" w:tplc="A66874A0">
      <w:numFmt w:val="bullet"/>
      <w:lvlText w:val="•"/>
      <w:lvlJc w:val="left"/>
      <w:pPr>
        <w:ind w:left="6495" w:hanging="361"/>
      </w:pPr>
      <w:rPr>
        <w:rFonts w:hint="default"/>
        <w:lang w:val="ru-RU" w:eastAsia="en-US" w:bidi="ar-SA"/>
      </w:rPr>
    </w:lvl>
    <w:lvl w:ilvl="7" w:tplc="AA224996">
      <w:numFmt w:val="bullet"/>
      <w:lvlText w:val="•"/>
      <w:lvlJc w:val="left"/>
      <w:pPr>
        <w:ind w:left="7494" w:hanging="361"/>
      </w:pPr>
      <w:rPr>
        <w:rFonts w:hint="default"/>
        <w:lang w:val="ru-RU" w:eastAsia="en-US" w:bidi="ar-SA"/>
      </w:rPr>
    </w:lvl>
    <w:lvl w:ilvl="8" w:tplc="54E67AE8">
      <w:numFmt w:val="bullet"/>
      <w:lvlText w:val="•"/>
      <w:lvlJc w:val="left"/>
      <w:pPr>
        <w:ind w:left="8493" w:hanging="361"/>
      </w:pPr>
      <w:rPr>
        <w:rFonts w:hint="default"/>
        <w:lang w:val="ru-RU" w:eastAsia="en-US" w:bidi="ar-SA"/>
      </w:rPr>
    </w:lvl>
  </w:abstractNum>
  <w:abstractNum w:abstractNumId="37" w15:restartNumberingAfterBreak="0">
    <w:nsid w:val="16B30E4C"/>
    <w:multiLevelType w:val="hybridMultilevel"/>
    <w:tmpl w:val="35648FFE"/>
    <w:lvl w:ilvl="0" w:tplc="6DBC30CC">
      <w:numFmt w:val="bullet"/>
      <w:lvlText w:val=""/>
      <w:lvlJc w:val="left"/>
      <w:pPr>
        <w:ind w:left="859" w:hanging="360"/>
      </w:pPr>
      <w:rPr>
        <w:rFonts w:ascii="Symbol" w:eastAsia="Symbol" w:hAnsi="Symbol" w:cs="Symbol" w:hint="default"/>
        <w:b w:val="0"/>
        <w:bCs w:val="0"/>
        <w:i w:val="0"/>
        <w:iCs w:val="0"/>
        <w:spacing w:val="0"/>
        <w:sz w:val="20"/>
        <w:szCs w:val="20"/>
        <w:lang w:val="ru-RU" w:eastAsia="en-US" w:bidi="ar-SA"/>
      </w:rPr>
    </w:lvl>
    <w:lvl w:ilvl="1" w:tplc="7E7A9920">
      <w:numFmt w:val="bullet"/>
      <w:lvlText w:val="•"/>
      <w:lvlJc w:val="left"/>
      <w:pPr>
        <w:ind w:left="1823" w:hanging="360"/>
      </w:pPr>
      <w:rPr>
        <w:rFonts w:hint="default"/>
        <w:lang w:val="ru-RU" w:eastAsia="en-US" w:bidi="ar-SA"/>
      </w:rPr>
    </w:lvl>
    <w:lvl w:ilvl="2" w:tplc="E1F06B24">
      <w:numFmt w:val="bullet"/>
      <w:lvlText w:val="•"/>
      <w:lvlJc w:val="left"/>
      <w:pPr>
        <w:ind w:left="2786" w:hanging="360"/>
      </w:pPr>
      <w:rPr>
        <w:rFonts w:hint="default"/>
        <w:lang w:val="ru-RU" w:eastAsia="en-US" w:bidi="ar-SA"/>
      </w:rPr>
    </w:lvl>
    <w:lvl w:ilvl="3" w:tplc="D4E03D2C">
      <w:numFmt w:val="bullet"/>
      <w:lvlText w:val="•"/>
      <w:lvlJc w:val="left"/>
      <w:pPr>
        <w:ind w:left="3749" w:hanging="360"/>
      </w:pPr>
      <w:rPr>
        <w:rFonts w:hint="default"/>
        <w:lang w:val="ru-RU" w:eastAsia="en-US" w:bidi="ar-SA"/>
      </w:rPr>
    </w:lvl>
    <w:lvl w:ilvl="4" w:tplc="551A466E">
      <w:numFmt w:val="bullet"/>
      <w:lvlText w:val="•"/>
      <w:lvlJc w:val="left"/>
      <w:pPr>
        <w:ind w:left="4712" w:hanging="360"/>
      </w:pPr>
      <w:rPr>
        <w:rFonts w:hint="default"/>
        <w:lang w:val="ru-RU" w:eastAsia="en-US" w:bidi="ar-SA"/>
      </w:rPr>
    </w:lvl>
    <w:lvl w:ilvl="5" w:tplc="38DA8198">
      <w:numFmt w:val="bullet"/>
      <w:lvlText w:val="•"/>
      <w:lvlJc w:val="left"/>
      <w:pPr>
        <w:ind w:left="5675" w:hanging="360"/>
      </w:pPr>
      <w:rPr>
        <w:rFonts w:hint="default"/>
        <w:lang w:val="ru-RU" w:eastAsia="en-US" w:bidi="ar-SA"/>
      </w:rPr>
    </w:lvl>
    <w:lvl w:ilvl="6" w:tplc="32CC2310">
      <w:numFmt w:val="bullet"/>
      <w:lvlText w:val="•"/>
      <w:lvlJc w:val="left"/>
      <w:pPr>
        <w:ind w:left="6639" w:hanging="360"/>
      </w:pPr>
      <w:rPr>
        <w:rFonts w:hint="default"/>
        <w:lang w:val="ru-RU" w:eastAsia="en-US" w:bidi="ar-SA"/>
      </w:rPr>
    </w:lvl>
    <w:lvl w:ilvl="7" w:tplc="A8985E70">
      <w:numFmt w:val="bullet"/>
      <w:lvlText w:val="•"/>
      <w:lvlJc w:val="left"/>
      <w:pPr>
        <w:ind w:left="7602" w:hanging="360"/>
      </w:pPr>
      <w:rPr>
        <w:rFonts w:hint="default"/>
        <w:lang w:val="ru-RU" w:eastAsia="en-US" w:bidi="ar-SA"/>
      </w:rPr>
    </w:lvl>
    <w:lvl w:ilvl="8" w:tplc="6756AF78">
      <w:numFmt w:val="bullet"/>
      <w:lvlText w:val="•"/>
      <w:lvlJc w:val="left"/>
      <w:pPr>
        <w:ind w:left="8565" w:hanging="360"/>
      </w:pPr>
      <w:rPr>
        <w:rFonts w:hint="default"/>
        <w:lang w:val="ru-RU" w:eastAsia="en-US" w:bidi="ar-SA"/>
      </w:rPr>
    </w:lvl>
  </w:abstractNum>
  <w:abstractNum w:abstractNumId="38" w15:restartNumberingAfterBreak="0">
    <w:nsid w:val="17827B7D"/>
    <w:multiLevelType w:val="hybridMultilevel"/>
    <w:tmpl w:val="7EF6FFE0"/>
    <w:lvl w:ilvl="0" w:tplc="D70EC480">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FE28E01A">
      <w:numFmt w:val="bullet"/>
      <w:lvlText w:val="•"/>
      <w:lvlJc w:val="left"/>
      <w:pPr>
        <w:ind w:left="1391" w:hanging="238"/>
      </w:pPr>
      <w:rPr>
        <w:rFonts w:hint="default"/>
        <w:lang w:val="ru-RU" w:eastAsia="en-US" w:bidi="ar-SA"/>
      </w:rPr>
    </w:lvl>
    <w:lvl w:ilvl="2" w:tplc="D13EC0BE">
      <w:numFmt w:val="bullet"/>
      <w:lvlText w:val="•"/>
      <w:lvlJc w:val="left"/>
      <w:pPr>
        <w:ind w:left="2402" w:hanging="238"/>
      </w:pPr>
      <w:rPr>
        <w:rFonts w:hint="default"/>
        <w:lang w:val="ru-RU" w:eastAsia="en-US" w:bidi="ar-SA"/>
      </w:rPr>
    </w:lvl>
    <w:lvl w:ilvl="3" w:tplc="AC8C15D4">
      <w:numFmt w:val="bullet"/>
      <w:lvlText w:val="•"/>
      <w:lvlJc w:val="left"/>
      <w:pPr>
        <w:ind w:left="3413" w:hanging="238"/>
      </w:pPr>
      <w:rPr>
        <w:rFonts w:hint="default"/>
        <w:lang w:val="ru-RU" w:eastAsia="en-US" w:bidi="ar-SA"/>
      </w:rPr>
    </w:lvl>
    <w:lvl w:ilvl="4" w:tplc="A410880E">
      <w:numFmt w:val="bullet"/>
      <w:lvlText w:val="•"/>
      <w:lvlJc w:val="left"/>
      <w:pPr>
        <w:ind w:left="4424" w:hanging="238"/>
      </w:pPr>
      <w:rPr>
        <w:rFonts w:hint="default"/>
        <w:lang w:val="ru-RU" w:eastAsia="en-US" w:bidi="ar-SA"/>
      </w:rPr>
    </w:lvl>
    <w:lvl w:ilvl="5" w:tplc="EA6A7CE6">
      <w:numFmt w:val="bullet"/>
      <w:lvlText w:val="•"/>
      <w:lvlJc w:val="left"/>
      <w:pPr>
        <w:ind w:left="5435" w:hanging="238"/>
      </w:pPr>
      <w:rPr>
        <w:rFonts w:hint="default"/>
        <w:lang w:val="ru-RU" w:eastAsia="en-US" w:bidi="ar-SA"/>
      </w:rPr>
    </w:lvl>
    <w:lvl w:ilvl="6" w:tplc="13D6358C">
      <w:numFmt w:val="bullet"/>
      <w:lvlText w:val="•"/>
      <w:lvlJc w:val="left"/>
      <w:pPr>
        <w:ind w:left="6447" w:hanging="238"/>
      </w:pPr>
      <w:rPr>
        <w:rFonts w:hint="default"/>
        <w:lang w:val="ru-RU" w:eastAsia="en-US" w:bidi="ar-SA"/>
      </w:rPr>
    </w:lvl>
    <w:lvl w:ilvl="7" w:tplc="C25CDB58">
      <w:numFmt w:val="bullet"/>
      <w:lvlText w:val="•"/>
      <w:lvlJc w:val="left"/>
      <w:pPr>
        <w:ind w:left="7458" w:hanging="238"/>
      </w:pPr>
      <w:rPr>
        <w:rFonts w:hint="default"/>
        <w:lang w:val="ru-RU" w:eastAsia="en-US" w:bidi="ar-SA"/>
      </w:rPr>
    </w:lvl>
    <w:lvl w:ilvl="8" w:tplc="771006F4">
      <w:numFmt w:val="bullet"/>
      <w:lvlText w:val="•"/>
      <w:lvlJc w:val="left"/>
      <w:pPr>
        <w:ind w:left="8469" w:hanging="238"/>
      </w:pPr>
      <w:rPr>
        <w:rFonts w:hint="default"/>
        <w:lang w:val="ru-RU" w:eastAsia="en-US" w:bidi="ar-SA"/>
      </w:rPr>
    </w:lvl>
  </w:abstractNum>
  <w:abstractNum w:abstractNumId="39" w15:restartNumberingAfterBreak="0">
    <w:nsid w:val="17CB093E"/>
    <w:multiLevelType w:val="hybridMultilevel"/>
    <w:tmpl w:val="7F3C9572"/>
    <w:lvl w:ilvl="0" w:tplc="C4464CCE">
      <w:start w:val="1"/>
      <w:numFmt w:val="bullet"/>
      <w:lvlText w:val=""/>
      <w:lvlJc w:val="left"/>
      <w:pPr>
        <w:tabs>
          <w:tab w:val="num" w:pos="720"/>
        </w:tabs>
        <w:ind w:left="720" w:hanging="360"/>
      </w:pPr>
      <w:rPr>
        <w:rFonts w:ascii="Symbol" w:hAnsi="Symbol" w:hint="default"/>
        <w:sz w:val="20"/>
      </w:rPr>
    </w:lvl>
    <w:lvl w:ilvl="1" w:tplc="F27659F0">
      <w:start w:val="1"/>
      <w:numFmt w:val="bullet"/>
      <w:lvlText w:val="o"/>
      <w:lvlJc w:val="left"/>
      <w:pPr>
        <w:tabs>
          <w:tab w:val="num" w:pos="1440"/>
        </w:tabs>
        <w:ind w:left="1440" w:hanging="360"/>
      </w:pPr>
      <w:rPr>
        <w:rFonts w:ascii="Courier New" w:hAnsi="Courier New" w:hint="default"/>
        <w:sz w:val="20"/>
      </w:rPr>
    </w:lvl>
    <w:lvl w:ilvl="2" w:tplc="CA500756">
      <w:start w:val="1"/>
      <w:numFmt w:val="bullet"/>
      <w:lvlText w:val=""/>
      <w:lvlJc w:val="left"/>
      <w:pPr>
        <w:tabs>
          <w:tab w:val="num" w:pos="2160"/>
        </w:tabs>
        <w:ind w:left="2160" w:hanging="360"/>
      </w:pPr>
      <w:rPr>
        <w:rFonts w:ascii="Wingdings" w:hAnsi="Wingdings" w:hint="default"/>
        <w:sz w:val="20"/>
      </w:rPr>
    </w:lvl>
    <w:lvl w:ilvl="3" w:tplc="AB86D3B2">
      <w:start w:val="1"/>
      <w:numFmt w:val="bullet"/>
      <w:lvlText w:val=""/>
      <w:lvlJc w:val="left"/>
      <w:pPr>
        <w:tabs>
          <w:tab w:val="num" w:pos="2880"/>
        </w:tabs>
        <w:ind w:left="2880" w:hanging="360"/>
      </w:pPr>
      <w:rPr>
        <w:rFonts w:ascii="Wingdings" w:hAnsi="Wingdings" w:hint="default"/>
        <w:sz w:val="20"/>
      </w:rPr>
    </w:lvl>
    <w:lvl w:ilvl="4" w:tplc="1320152C">
      <w:start w:val="1"/>
      <w:numFmt w:val="bullet"/>
      <w:lvlText w:val=""/>
      <w:lvlJc w:val="left"/>
      <w:pPr>
        <w:tabs>
          <w:tab w:val="num" w:pos="3600"/>
        </w:tabs>
        <w:ind w:left="3600" w:hanging="360"/>
      </w:pPr>
      <w:rPr>
        <w:rFonts w:ascii="Wingdings" w:hAnsi="Wingdings" w:hint="default"/>
        <w:sz w:val="20"/>
      </w:rPr>
    </w:lvl>
    <w:lvl w:ilvl="5" w:tplc="A1F8490A">
      <w:start w:val="1"/>
      <w:numFmt w:val="bullet"/>
      <w:lvlText w:val=""/>
      <w:lvlJc w:val="left"/>
      <w:pPr>
        <w:tabs>
          <w:tab w:val="num" w:pos="4320"/>
        </w:tabs>
        <w:ind w:left="4320" w:hanging="360"/>
      </w:pPr>
      <w:rPr>
        <w:rFonts w:ascii="Wingdings" w:hAnsi="Wingdings" w:hint="default"/>
        <w:sz w:val="20"/>
      </w:rPr>
    </w:lvl>
    <w:lvl w:ilvl="6" w:tplc="89B2FA04">
      <w:start w:val="1"/>
      <w:numFmt w:val="bullet"/>
      <w:lvlText w:val=""/>
      <w:lvlJc w:val="left"/>
      <w:pPr>
        <w:tabs>
          <w:tab w:val="num" w:pos="5040"/>
        </w:tabs>
        <w:ind w:left="5040" w:hanging="360"/>
      </w:pPr>
      <w:rPr>
        <w:rFonts w:ascii="Wingdings" w:hAnsi="Wingdings" w:hint="default"/>
        <w:sz w:val="20"/>
      </w:rPr>
    </w:lvl>
    <w:lvl w:ilvl="7" w:tplc="F8149B0E">
      <w:start w:val="1"/>
      <w:numFmt w:val="bullet"/>
      <w:lvlText w:val=""/>
      <w:lvlJc w:val="left"/>
      <w:pPr>
        <w:tabs>
          <w:tab w:val="num" w:pos="5760"/>
        </w:tabs>
        <w:ind w:left="5760" w:hanging="360"/>
      </w:pPr>
      <w:rPr>
        <w:rFonts w:ascii="Wingdings" w:hAnsi="Wingdings" w:hint="default"/>
        <w:sz w:val="20"/>
      </w:rPr>
    </w:lvl>
    <w:lvl w:ilvl="8" w:tplc="FB92B686">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7FD6D08"/>
    <w:multiLevelType w:val="multilevel"/>
    <w:tmpl w:val="60AE5292"/>
    <w:lvl w:ilvl="0">
      <w:start w:val="3"/>
      <w:numFmt w:val="decimal"/>
      <w:lvlText w:val="%1"/>
      <w:lvlJc w:val="left"/>
      <w:pPr>
        <w:ind w:left="995" w:hanging="417"/>
        <w:jc w:val="left"/>
      </w:pPr>
      <w:rPr>
        <w:rFonts w:hint="default"/>
        <w:lang w:val="ru-RU" w:eastAsia="en-US" w:bidi="ar-SA"/>
      </w:rPr>
    </w:lvl>
    <w:lvl w:ilvl="1">
      <w:start w:val="1"/>
      <w:numFmt w:val="decimal"/>
      <w:lvlText w:val="%1.%2."/>
      <w:lvlJc w:val="left"/>
      <w:pPr>
        <w:ind w:left="995" w:hanging="417"/>
        <w:jc w:val="left"/>
      </w:pPr>
      <w:rPr>
        <w:rFonts w:ascii="Times New Roman" w:eastAsia="Times New Roman" w:hAnsi="Times New Roman" w:cs="Times New Roman" w:hint="default"/>
        <w:b w:val="0"/>
        <w:bCs w:val="0"/>
        <w:i w:val="0"/>
        <w:iCs w:val="0"/>
        <w:spacing w:val="-2"/>
        <w:sz w:val="23"/>
        <w:szCs w:val="23"/>
        <w:lang w:val="ru-RU" w:eastAsia="en-US" w:bidi="ar-SA"/>
      </w:rPr>
    </w:lvl>
    <w:lvl w:ilvl="2">
      <w:numFmt w:val="bullet"/>
      <w:lvlText w:val="•"/>
      <w:lvlJc w:val="left"/>
      <w:pPr>
        <w:ind w:left="2898" w:hanging="417"/>
      </w:pPr>
      <w:rPr>
        <w:rFonts w:hint="default"/>
        <w:lang w:val="ru-RU" w:eastAsia="en-US" w:bidi="ar-SA"/>
      </w:rPr>
    </w:lvl>
    <w:lvl w:ilvl="3">
      <w:numFmt w:val="bullet"/>
      <w:lvlText w:val="•"/>
      <w:lvlJc w:val="left"/>
      <w:pPr>
        <w:ind w:left="3847" w:hanging="417"/>
      </w:pPr>
      <w:rPr>
        <w:rFonts w:hint="default"/>
        <w:lang w:val="ru-RU" w:eastAsia="en-US" w:bidi="ar-SA"/>
      </w:rPr>
    </w:lvl>
    <w:lvl w:ilvl="4">
      <w:numFmt w:val="bullet"/>
      <w:lvlText w:val="•"/>
      <w:lvlJc w:val="left"/>
      <w:pPr>
        <w:ind w:left="4796" w:hanging="417"/>
      </w:pPr>
      <w:rPr>
        <w:rFonts w:hint="default"/>
        <w:lang w:val="ru-RU" w:eastAsia="en-US" w:bidi="ar-SA"/>
      </w:rPr>
    </w:lvl>
    <w:lvl w:ilvl="5">
      <w:numFmt w:val="bullet"/>
      <w:lvlText w:val="•"/>
      <w:lvlJc w:val="left"/>
      <w:pPr>
        <w:ind w:left="5745" w:hanging="417"/>
      </w:pPr>
      <w:rPr>
        <w:rFonts w:hint="default"/>
        <w:lang w:val="ru-RU" w:eastAsia="en-US" w:bidi="ar-SA"/>
      </w:rPr>
    </w:lvl>
    <w:lvl w:ilvl="6">
      <w:numFmt w:val="bullet"/>
      <w:lvlText w:val="•"/>
      <w:lvlJc w:val="left"/>
      <w:pPr>
        <w:ind w:left="6695" w:hanging="417"/>
      </w:pPr>
      <w:rPr>
        <w:rFonts w:hint="default"/>
        <w:lang w:val="ru-RU" w:eastAsia="en-US" w:bidi="ar-SA"/>
      </w:rPr>
    </w:lvl>
    <w:lvl w:ilvl="7">
      <w:numFmt w:val="bullet"/>
      <w:lvlText w:val="•"/>
      <w:lvlJc w:val="left"/>
      <w:pPr>
        <w:ind w:left="7644" w:hanging="417"/>
      </w:pPr>
      <w:rPr>
        <w:rFonts w:hint="default"/>
        <w:lang w:val="ru-RU" w:eastAsia="en-US" w:bidi="ar-SA"/>
      </w:rPr>
    </w:lvl>
    <w:lvl w:ilvl="8">
      <w:numFmt w:val="bullet"/>
      <w:lvlText w:val="•"/>
      <w:lvlJc w:val="left"/>
      <w:pPr>
        <w:ind w:left="8593" w:hanging="417"/>
      </w:pPr>
      <w:rPr>
        <w:rFonts w:hint="default"/>
        <w:lang w:val="ru-RU" w:eastAsia="en-US" w:bidi="ar-SA"/>
      </w:rPr>
    </w:lvl>
  </w:abstractNum>
  <w:abstractNum w:abstractNumId="41" w15:restartNumberingAfterBreak="0">
    <w:nsid w:val="185709B6"/>
    <w:multiLevelType w:val="hybridMultilevel"/>
    <w:tmpl w:val="862E36A4"/>
    <w:lvl w:ilvl="0" w:tplc="7AB26616">
      <w:start w:val="1"/>
      <w:numFmt w:val="decimal"/>
      <w:lvlText w:val="%1."/>
      <w:lvlJc w:val="left"/>
      <w:pPr>
        <w:ind w:left="138" w:hanging="721"/>
        <w:jc w:val="left"/>
      </w:pPr>
      <w:rPr>
        <w:rFonts w:ascii="Times New Roman" w:eastAsia="Times New Roman" w:hAnsi="Times New Roman" w:cs="Times New Roman" w:hint="default"/>
        <w:b w:val="0"/>
        <w:bCs w:val="0"/>
        <w:i w:val="0"/>
        <w:iCs w:val="0"/>
        <w:spacing w:val="0"/>
        <w:sz w:val="23"/>
        <w:szCs w:val="23"/>
        <w:lang w:val="ru-RU" w:eastAsia="en-US" w:bidi="ar-SA"/>
      </w:rPr>
    </w:lvl>
    <w:lvl w:ilvl="1" w:tplc="BAB8DD02">
      <w:numFmt w:val="bullet"/>
      <w:lvlText w:val="•"/>
      <w:lvlJc w:val="left"/>
      <w:pPr>
        <w:ind w:left="1175" w:hanging="721"/>
      </w:pPr>
      <w:rPr>
        <w:rFonts w:hint="default"/>
        <w:lang w:val="ru-RU" w:eastAsia="en-US" w:bidi="ar-SA"/>
      </w:rPr>
    </w:lvl>
    <w:lvl w:ilvl="2" w:tplc="41524AE6">
      <w:numFmt w:val="bullet"/>
      <w:lvlText w:val="•"/>
      <w:lvlJc w:val="left"/>
      <w:pPr>
        <w:ind w:left="2210" w:hanging="721"/>
      </w:pPr>
      <w:rPr>
        <w:rFonts w:hint="default"/>
        <w:lang w:val="ru-RU" w:eastAsia="en-US" w:bidi="ar-SA"/>
      </w:rPr>
    </w:lvl>
    <w:lvl w:ilvl="3" w:tplc="D94A7410">
      <w:numFmt w:val="bullet"/>
      <w:lvlText w:val="•"/>
      <w:lvlJc w:val="left"/>
      <w:pPr>
        <w:ind w:left="3245" w:hanging="721"/>
      </w:pPr>
      <w:rPr>
        <w:rFonts w:hint="default"/>
        <w:lang w:val="ru-RU" w:eastAsia="en-US" w:bidi="ar-SA"/>
      </w:rPr>
    </w:lvl>
    <w:lvl w:ilvl="4" w:tplc="2A369C62">
      <w:numFmt w:val="bullet"/>
      <w:lvlText w:val="•"/>
      <w:lvlJc w:val="left"/>
      <w:pPr>
        <w:ind w:left="4280" w:hanging="721"/>
      </w:pPr>
      <w:rPr>
        <w:rFonts w:hint="default"/>
        <w:lang w:val="ru-RU" w:eastAsia="en-US" w:bidi="ar-SA"/>
      </w:rPr>
    </w:lvl>
    <w:lvl w:ilvl="5" w:tplc="ECA873C6">
      <w:numFmt w:val="bullet"/>
      <w:lvlText w:val="•"/>
      <w:lvlJc w:val="left"/>
      <w:pPr>
        <w:ind w:left="5315" w:hanging="721"/>
      </w:pPr>
      <w:rPr>
        <w:rFonts w:hint="default"/>
        <w:lang w:val="ru-RU" w:eastAsia="en-US" w:bidi="ar-SA"/>
      </w:rPr>
    </w:lvl>
    <w:lvl w:ilvl="6" w:tplc="02E430B2">
      <w:numFmt w:val="bullet"/>
      <w:lvlText w:val="•"/>
      <w:lvlJc w:val="left"/>
      <w:pPr>
        <w:ind w:left="6351" w:hanging="721"/>
      </w:pPr>
      <w:rPr>
        <w:rFonts w:hint="default"/>
        <w:lang w:val="ru-RU" w:eastAsia="en-US" w:bidi="ar-SA"/>
      </w:rPr>
    </w:lvl>
    <w:lvl w:ilvl="7" w:tplc="8A627052">
      <w:numFmt w:val="bullet"/>
      <w:lvlText w:val="•"/>
      <w:lvlJc w:val="left"/>
      <w:pPr>
        <w:ind w:left="7386" w:hanging="721"/>
      </w:pPr>
      <w:rPr>
        <w:rFonts w:hint="default"/>
        <w:lang w:val="ru-RU" w:eastAsia="en-US" w:bidi="ar-SA"/>
      </w:rPr>
    </w:lvl>
    <w:lvl w:ilvl="8" w:tplc="651A3044">
      <w:numFmt w:val="bullet"/>
      <w:lvlText w:val="•"/>
      <w:lvlJc w:val="left"/>
      <w:pPr>
        <w:ind w:left="8421" w:hanging="721"/>
      </w:pPr>
      <w:rPr>
        <w:rFonts w:hint="default"/>
        <w:lang w:val="ru-RU" w:eastAsia="en-US" w:bidi="ar-SA"/>
      </w:rPr>
    </w:lvl>
  </w:abstractNum>
  <w:abstractNum w:abstractNumId="42" w15:restartNumberingAfterBreak="0">
    <w:nsid w:val="187D2B0C"/>
    <w:multiLevelType w:val="hybridMultilevel"/>
    <w:tmpl w:val="2F62325C"/>
    <w:lvl w:ilvl="0" w:tplc="6D9C6838">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8294DD10">
      <w:numFmt w:val="bullet"/>
      <w:lvlText w:val=""/>
      <w:lvlJc w:val="left"/>
      <w:pPr>
        <w:ind w:left="859" w:hanging="360"/>
      </w:pPr>
      <w:rPr>
        <w:rFonts w:ascii="Symbol" w:eastAsia="Symbol" w:hAnsi="Symbol" w:cs="Symbol" w:hint="default"/>
        <w:b w:val="0"/>
        <w:bCs w:val="0"/>
        <w:i w:val="0"/>
        <w:iCs w:val="0"/>
        <w:spacing w:val="0"/>
        <w:sz w:val="20"/>
        <w:szCs w:val="20"/>
        <w:lang w:val="ru-RU" w:eastAsia="en-US" w:bidi="ar-SA"/>
      </w:rPr>
    </w:lvl>
    <w:lvl w:ilvl="2" w:tplc="3546061A">
      <w:numFmt w:val="bullet"/>
      <w:lvlText w:val="o"/>
      <w:lvlJc w:val="left"/>
      <w:pPr>
        <w:ind w:left="1579" w:hanging="360"/>
      </w:pPr>
      <w:rPr>
        <w:rFonts w:ascii="Courier New" w:eastAsia="Courier New" w:hAnsi="Courier New" w:cs="Courier New" w:hint="default"/>
        <w:b w:val="0"/>
        <w:bCs w:val="0"/>
        <w:i w:val="0"/>
        <w:iCs w:val="0"/>
        <w:spacing w:val="0"/>
        <w:sz w:val="20"/>
        <w:szCs w:val="20"/>
        <w:lang w:val="ru-RU" w:eastAsia="en-US" w:bidi="ar-SA"/>
      </w:rPr>
    </w:lvl>
    <w:lvl w:ilvl="3" w:tplc="5D225D2A">
      <w:numFmt w:val="bullet"/>
      <w:lvlText w:val="•"/>
      <w:lvlJc w:val="left"/>
      <w:pPr>
        <w:ind w:left="2693" w:hanging="360"/>
      </w:pPr>
      <w:rPr>
        <w:rFonts w:hint="default"/>
        <w:lang w:val="ru-RU" w:eastAsia="en-US" w:bidi="ar-SA"/>
      </w:rPr>
    </w:lvl>
    <w:lvl w:ilvl="4" w:tplc="9EB2956C">
      <w:numFmt w:val="bullet"/>
      <w:lvlText w:val="•"/>
      <w:lvlJc w:val="left"/>
      <w:pPr>
        <w:ind w:left="3807" w:hanging="360"/>
      </w:pPr>
      <w:rPr>
        <w:rFonts w:hint="default"/>
        <w:lang w:val="ru-RU" w:eastAsia="en-US" w:bidi="ar-SA"/>
      </w:rPr>
    </w:lvl>
    <w:lvl w:ilvl="5" w:tplc="E7AE8750">
      <w:numFmt w:val="bullet"/>
      <w:lvlText w:val="•"/>
      <w:lvlJc w:val="left"/>
      <w:pPr>
        <w:ind w:left="4921" w:hanging="360"/>
      </w:pPr>
      <w:rPr>
        <w:rFonts w:hint="default"/>
        <w:lang w:val="ru-RU" w:eastAsia="en-US" w:bidi="ar-SA"/>
      </w:rPr>
    </w:lvl>
    <w:lvl w:ilvl="6" w:tplc="921808D0">
      <w:numFmt w:val="bullet"/>
      <w:lvlText w:val="•"/>
      <w:lvlJc w:val="left"/>
      <w:pPr>
        <w:ind w:left="6035" w:hanging="360"/>
      </w:pPr>
      <w:rPr>
        <w:rFonts w:hint="default"/>
        <w:lang w:val="ru-RU" w:eastAsia="en-US" w:bidi="ar-SA"/>
      </w:rPr>
    </w:lvl>
    <w:lvl w:ilvl="7" w:tplc="565C96BE">
      <w:numFmt w:val="bullet"/>
      <w:lvlText w:val="•"/>
      <w:lvlJc w:val="left"/>
      <w:pPr>
        <w:ind w:left="7149" w:hanging="360"/>
      </w:pPr>
      <w:rPr>
        <w:rFonts w:hint="default"/>
        <w:lang w:val="ru-RU" w:eastAsia="en-US" w:bidi="ar-SA"/>
      </w:rPr>
    </w:lvl>
    <w:lvl w:ilvl="8" w:tplc="5C2ED856">
      <w:numFmt w:val="bullet"/>
      <w:lvlText w:val="•"/>
      <w:lvlJc w:val="left"/>
      <w:pPr>
        <w:ind w:left="8263" w:hanging="360"/>
      </w:pPr>
      <w:rPr>
        <w:rFonts w:hint="default"/>
        <w:lang w:val="ru-RU" w:eastAsia="en-US" w:bidi="ar-SA"/>
      </w:rPr>
    </w:lvl>
  </w:abstractNum>
  <w:abstractNum w:abstractNumId="43" w15:restartNumberingAfterBreak="0">
    <w:nsid w:val="18D84D9A"/>
    <w:multiLevelType w:val="hybridMultilevel"/>
    <w:tmpl w:val="8F9A76B4"/>
    <w:lvl w:ilvl="0" w:tplc="3E5A926A">
      <w:start w:val="1"/>
      <w:numFmt w:val="decimal"/>
      <w:lvlText w:val="%1."/>
      <w:lvlJc w:val="left"/>
      <w:pPr>
        <w:ind w:left="746" w:hanging="183"/>
        <w:jc w:val="left"/>
      </w:pPr>
      <w:rPr>
        <w:rFonts w:ascii="Times New Roman" w:eastAsia="Times New Roman" w:hAnsi="Times New Roman" w:cs="Times New Roman" w:hint="default"/>
        <w:b w:val="0"/>
        <w:bCs w:val="0"/>
        <w:i w:val="0"/>
        <w:iCs w:val="0"/>
        <w:spacing w:val="-2"/>
        <w:sz w:val="21"/>
        <w:szCs w:val="21"/>
        <w:lang w:val="ru-RU" w:eastAsia="en-US" w:bidi="ar-SA"/>
      </w:rPr>
    </w:lvl>
    <w:lvl w:ilvl="1" w:tplc="89F4BD48">
      <w:numFmt w:val="bullet"/>
      <w:lvlText w:val="•"/>
      <w:lvlJc w:val="left"/>
      <w:pPr>
        <w:ind w:left="1715" w:hanging="183"/>
      </w:pPr>
      <w:rPr>
        <w:rFonts w:hint="default"/>
        <w:lang w:val="ru-RU" w:eastAsia="en-US" w:bidi="ar-SA"/>
      </w:rPr>
    </w:lvl>
    <w:lvl w:ilvl="2" w:tplc="EEDC17EC">
      <w:numFmt w:val="bullet"/>
      <w:lvlText w:val="•"/>
      <w:lvlJc w:val="left"/>
      <w:pPr>
        <w:ind w:left="2690" w:hanging="183"/>
      </w:pPr>
      <w:rPr>
        <w:rFonts w:hint="default"/>
        <w:lang w:val="ru-RU" w:eastAsia="en-US" w:bidi="ar-SA"/>
      </w:rPr>
    </w:lvl>
    <w:lvl w:ilvl="3" w:tplc="277AF22C">
      <w:numFmt w:val="bullet"/>
      <w:lvlText w:val="•"/>
      <w:lvlJc w:val="left"/>
      <w:pPr>
        <w:ind w:left="3665" w:hanging="183"/>
      </w:pPr>
      <w:rPr>
        <w:rFonts w:hint="default"/>
        <w:lang w:val="ru-RU" w:eastAsia="en-US" w:bidi="ar-SA"/>
      </w:rPr>
    </w:lvl>
    <w:lvl w:ilvl="4" w:tplc="3F1EE350">
      <w:numFmt w:val="bullet"/>
      <w:lvlText w:val="•"/>
      <w:lvlJc w:val="left"/>
      <w:pPr>
        <w:ind w:left="4640" w:hanging="183"/>
      </w:pPr>
      <w:rPr>
        <w:rFonts w:hint="default"/>
        <w:lang w:val="ru-RU" w:eastAsia="en-US" w:bidi="ar-SA"/>
      </w:rPr>
    </w:lvl>
    <w:lvl w:ilvl="5" w:tplc="3578902C">
      <w:numFmt w:val="bullet"/>
      <w:lvlText w:val="•"/>
      <w:lvlJc w:val="left"/>
      <w:pPr>
        <w:ind w:left="5615" w:hanging="183"/>
      </w:pPr>
      <w:rPr>
        <w:rFonts w:hint="default"/>
        <w:lang w:val="ru-RU" w:eastAsia="en-US" w:bidi="ar-SA"/>
      </w:rPr>
    </w:lvl>
    <w:lvl w:ilvl="6" w:tplc="5F827E08">
      <w:numFmt w:val="bullet"/>
      <w:lvlText w:val="•"/>
      <w:lvlJc w:val="left"/>
      <w:pPr>
        <w:ind w:left="6591" w:hanging="183"/>
      </w:pPr>
      <w:rPr>
        <w:rFonts w:hint="default"/>
        <w:lang w:val="ru-RU" w:eastAsia="en-US" w:bidi="ar-SA"/>
      </w:rPr>
    </w:lvl>
    <w:lvl w:ilvl="7" w:tplc="830287CA">
      <w:numFmt w:val="bullet"/>
      <w:lvlText w:val="•"/>
      <w:lvlJc w:val="left"/>
      <w:pPr>
        <w:ind w:left="7566" w:hanging="183"/>
      </w:pPr>
      <w:rPr>
        <w:rFonts w:hint="default"/>
        <w:lang w:val="ru-RU" w:eastAsia="en-US" w:bidi="ar-SA"/>
      </w:rPr>
    </w:lvl>
    <w:lvl w:ilvl="8" w:tplc="B57872F2">
      <w:numFmt w:val="bullet"/>
      <w:lvlText w:val="•"/>
      <w:lvlJc w:val="left"/>
      <w:pPr>
        <w:ind w:left="8541" w:hanging="183"/>
      </w:pPr>
      <w:rPr>
        <w:rFonts w:hint="default"/>
        <w:lang w:val="ru-RU" w:eastAsia="en-US" w:bidi="ar-SA"/>
      </w:rPr>
    </w:lvl>
  </w:abstractNum>
  <w:abstractNum w:abstractNumId="44" w15:restartNumberingAfterBreak="0">
    <w:nsid w:val="19A21DC7"/>
    <w:multiLevelType w:val="hybridMultilevel"/>
    <w:tmpl w:val="06041F22"/>
    <w:lvl w:ilvl="0" w:tplc="A8E602F4">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8A7AEEC2">
      <w:numFmt w:val="bullet"/>
      <w:lvlText w:val="•"/>
      <w:lvlJc w:val="left"/>
      <w:pPr>
        <w:ind w:left="1823" w:hanging="360"/>
      </w:pPr>
      <w:rPr>
        <w:rFonts w:hint="default"/>
        <w:lang w:val="ru-RU" w:eastAsia="en-US" w:bidi="ar-SA"/>
      </w:rPr>
    </w:lvl>
    <w:lvl w:ilvl="2" w:tplc="0C18631E">
      <w:numFmt w:val="bullet"/>
      <w:lvlText w:val="•"/>
      <w:lvlJc w:val="left"/>
      <w:pPr>
        <w:ind w:left="2786" w:hanging="360"/>
      </w:pPr>
      <w:rPr>
        <w:rFonts w:hint="default"/>
        <w:lang w:val="ru-RU" w:eastAsia="en-US" w:bidi="ar-SA"/>
      </w:rPr>
    </w:lvl>
    <w:lvl w:ilvl="3" w:tplc="CA5EF3DC">
      <w:numFmt w:val="bullet"/>
      <w:lvlText w:val="•"/>
      <w:lvlJc w:val="left"/>
      <w:pPr>
        <w:ind w:left="3749" w:hanging="360"/>
      </w:pPr>
      <w:rPr>
        <w:rFonts w:hint="default"/>
        <w:lang w:val="ru-RU" w:eastAsia="en-US" w:bidi="ar-SA"/>
      </w:rPr>
    </w:lvl>
    <w:lvl w:ilvl="4" w:tplc="D33C3138">
      <w:numFmt w:val="bullet"/>
      <w:lvlText w:val="•"/>
      <w:lvlJc w:val="left"/>
      <w:pPr>
        <w:ind w:left="4712" w:hanging="360"/>
      </w:pPr>
      <w:rPr>
        <w:rFonts w:hint="default"/>
        <w:lang w:val="ru-RU" w:eastAsia="en-US" w:bidi="ar-SA"/>
      </w:rPr>
    </w:lvl>
    <w:lvl w:ilvl="5" w:tplc="A26693CA">
      <w:numFmt w:val="bullet"/>
      <w:lvlText w:val="•"/>
      <w:lvlJc w:val="left"/>
      <w:pPr>
        <w:ind w:left="5675" w:hanging="360"/>
      </w:pPr>
      <w:rPr>
        <w:rFonts w:hint="default"/>
        <w:lang w:val="ru-RU" w:eastAsia="en-US" w:bidi="ar-SA"/>
      </w:rPr>
    </w:lvl>
    <w:lvl w:ilvl="6" w:tplc="5A04D454">
      <w:numFmt w:val="bullet"/>
      <w:lvlText w:val="•"/>
      <w:lvlJc w:val="left"/>
      <w:pPr>
        <w:ind w:left="6639" w:hanging="360"/>
      </w:pPr>
      <w:rPr>
        <w:rFonts w:hint="default"/>
        <w:lang w:val="ru-RU" w:eastAsia="en-US" w:bidi="ar-SA"/>
      </w:rPr>
    </w:lvl>
    <w:lvl w:ilvl="7" w:tplc="3BD2594A">
      <w:numFmt w:val="bullet"/>
      <w:lvlText w:val="•"/>
      <w:lvlJc w:val="left"/>
      <w:pPr>
        <w:ind w:left="7602" w:hanging="360"/>
      </w:pPr>
      <w:rPr>
        <w:rFonts w:hint="default"/>
        <w:lang w:val="ru-RU" w:eastAsia="en-US" w:bidi="ar-SA"/>
      </w:rPr>
    </w:lvl>
    <w:lvl w:ilvl="8" w:tplc="04627BB4">
      <w:numFmt w:val="bullet"/>
      <w:lvlText w:val="•"/>
      <w:lvlJc w:val="left"/>
      <w:pPr>
        <w:ind w:left="8565" w:hanging="360"/>
      </w:pPr>
      <w:rPr>
        <w:rFonts w:hint="default"/>
        <w:lang w:val="ru-RU" w:eastAsia="en-US" w:bidi="ar-SA"/>
      </w:rPr>
    </w:lvl>
  </w:abstractNum>
  <w:abstractNum w:abstractNumId="45" w15:restartNumberingAfterBreak="0">
    <w:nsid w:val="19E76CC9"/>
    <w:multiLevelType w:val="hybridMultilevel"/>
    <w:tmpl w:val="3E408458"/>
    <w:lvl w:ilvl="0" w:tplc="B434A7A0">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22A45CA0">
      <w:numFmt w:val="bullet"/>
      <w:lvlText w:val="•"/>
      <w:lvlJc w:val="left"/>
      <w:pPr>
        <w:ind w:left="1391" w:hanging="238"/>
      </w:pPr>
      <w:rPr>
        <w:rFonts w:hint="default"/>
        <w:lang w:val="ru-RU" w:eastAsia="en-US" w:bidi="ar-SA"/>
      </w:rPr>
    </w:lvl>
    <w:lvl w:ilvl="2" w:tplc="B9A6CB98">
      <w:numFmt w:val="bullet"/>
      <w:lvlText w:val="•"/>
      <w:lvlJc w:val="left"/>
      <w:pPr>
        <w:ind w:left="2402" w:hanging="238"/>
      </w:pPr>
      <w:rPr>
        <w:rFonts w:hint="default"/>
        <w:lang w:val="ru-RU" w:eastAsia="en-US" w:bidi="ar-SA"/>
      </w:rPr>
    </w:lvl>
    <w:lvl w:ilvl="3" w:tplc="43045C62">
      <w:numFmt w:val="bullet"/>
      <w:lvlText w:val="•"/>
      <w:lvlJc w:val="left"/>
      <w:pPr>
        <w:ind w:left="3413" w:hanging="238"/>
      </w:pPr>
      <w:rPr>
        <w:rFonts w:hint="default"/>
        <w:lang w:val="ru-RU" w:eastAsia="en-US" w:bidi="ar-SA"/>
      </w:rPr>
    </w:lvl>
    <w:lvl w:ilvl="4" w:tplc="6FC08E76">
      <w:numFmt w:val="bullet"/>
      <w:lvlText w:val="•"/>
      <w:lvlJc w:val="left"/>
      <w:pPr>
        <w:ind w:left="4424" w:hanging="238"/>
      </w:pPr>
      <w:rPr>
        <w:rFonts w:hint="default"/>
        <w:lang w:val="ru-RU" w:eastAsia="en-US" w:bidi="ar-SA"/>
      </w:rPr>
    </w:lvl>
    <w:lvl w:ilvl="5" w:tplc="AB36CA98">
      <w:numFmt w:val="bullet"/>
      <w:lvlText w:val="•"/>
      <w:lvlJc w:val="left"/>
      <w:pPr>
        <w:ind w:left="5435" w:hanging="238"/>
      </w:pPr>
      <w:rPr>
        <w:rFonts w:hint="default"/>
        <w:lang w:val="ru-RU" w:eastAsia="en-US" w:bidi="ar-SA"/>
      </w:rPr>
    </w:lvl>
    <w:lvl w:ilvl="6" w:tplc="A0E86D0E">
      <w:numFmt w:val="bullet"/>
      <w:lvlText w:val="•"/>
      <w:lvlJc w:val="left"/>
      <w:pPr>
        <w:ind w:left="6447" w:hanging="238"/>
      </w:pPr>
      <w:rPr>
        <w:rFonts w:hint="default"/>
        <w:lang w:val="ru-RU" w:eastAsia="en-US" w:bidi="ar-SA"/>
      </w:rPr>
    </w:lvl>
    <w:lvl w:ilvl="7" w:tplc="4036AC6C">
      <w:numFmt w:val="bullet"/>
      <w:lvlText w:val="•"/>
      <w:lvlJc w:val="left"/>
      <w:pPr>
        <w:ind w:left="7458" w:hanging="238"/>
      </w:pPr>
      <w:rPr>
        <w:rFonts w:hint="default"/>
        <w:lang w:val="ru-RU" w:eastAsia="en-US" w:bidi="ar-SA"/>
      </w:rPr>
    </w:lvl>
    <w:lvl w:ilvl="8" w:tplc="2EA84FBE">
      <w:numFmt w:val="bullet"/>
      <w:lvlText w:val="•"/>
      <w:lvlJc w:val="left"/>
      <w:pPr>
        <w:ind w:left="8469" w:hanging="238"/>
      </w:pPr>
      <w:rPr>
        <w:rFonts w:hint="default"/>
        <w:lang w:val="ru-RU" w:eastAsia="en-US" w:bidi="ar-SA"/>
      </w:rPr>
    </w:lvl>
  </w:abstractNum>
  <w:abstractNum w:abstractNumId="46" w15:restartNumberingAfterBreak="0">
    <w:nsid w:val="1A04424C"/>
    <w:multiLevelType w:val="hybridMultilevel"/>
    <w:tmpl w:val="26CA7F70"/>
    <w:lvl w:ilvl="0" w:tplc="7346A532">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D6E4723E">
      <w:numFmt w:val="bullet"/>
      <w:lvlText w:val="•"/>
      <w:lvlJc w:val="left"/>
      <w:pPr>
        <w:ind w:left="1391" w:hanging="238"/>
      </w:pPr>
      <w:rPr>
        <w:rFonts w:hint="default"/>
        <w:lang w:val="ru-RU" w:eastAsia="en-US" w:bidi="ar-SA"/>
      </w:rPr>
    </w:lvl>
    <w:lvl w:ilvl="2" w:tplc="3E5A6FB0">
      <w:numFmt w:val="bullet"/>
      <w:lvlText w:val="•"/>
      <w:lvlJc w:val="left"/>
      <w:pPr>
        <w:ind w:left="2402" w:hanging="238"/>
      </w:pPr>
      <w:rPr>
        <w:rFonts w:hint="default"/>
        <w:lang w:val="ru-RU" w:eastAsia="en-US" w:bidi="ar-SA"/>
      </w:rPr>
    </w:lvl>
    <w:lvl w:ilvl="3" w:tplc="53623340">
      <w:numFmt w:val="bullet"/>
      <w:lvlText w:val="•"/>
      <w:lvlJc w:val="left"/>
      <w:pPr>
        <w:ind w:left="3413" w:hanging="238"/>
      </w:pPr>
      <w:rPr>
        <w:rFonts w:hint="default"/>
        <w:lang w:val="ru-RU" w:eastAsia="en-US" w:bidi="ar-SA"/>
      </w:rPr>
    </w:lvl>
    <w:lvl w:ilvl="4" w:tplc="8DB02646">
      <w:numFmt w:val="bullet"/>
      <w:lvlText w:val="•"/>
      <w:lvlJc w:val="left"/>
      <w:pPr>
        <w:ind w:left="4424" w:hanging="238"/>
      </w:pPr>
      <w:rPr>
        <w:rFonts w:hint="default"/>
        <w:lang w:val="ru-RU" w:eastAsia="en-US" w:bidi="ar-SA"/>
      </w:rPr>
    </w:lvl>
    <w:lvl w:ilvl="5" w:tplc="AD52956C">
      <w:numFmt w:val="bullet"/>
      <w:lvlText w:val="•"/>
      <w:lvlJc w:val="left"/>
      <w:pPr>
        <w:ind w:left="5435" w:hanging="238"/>
      </w:pPr>
      <w:rPr>
        <w:rFonts w:hint="default"/>
        <w:lang w:val="ru-RU" w:eastAsia="en-US" w:bidi="ar-SA"/>
      </w:rPr>
    </w:lvl>
    <w:lvl w:ilvl="6" w:tplc="C380B65A">
      <w:numFmt w:val="bullet"/>
      <w:lvlText w:val="•"/>
      <w:lvlJc w:val="left"/>
      <w:pPr>
        <w:ind w:left="6447" w:hanging="238"/>
      </w:pPr>
      <w:rPr>
        <w:rFonts w:hint="default"/>
        <w:lang w:val="ru-RU" w:eastAsia="en-US" w:bidi="ar-SA"/>
      </w:rPr>
    </w:lvl>
    <w:lvl w:ilvl="7" w:tplc="467C9930">
      <w:numFmt w:val="bullet"/>
      <w:lvlText w:val="•"/>
      <w:lvlJc w:val="left"/>
      <w:pPr>
        <w:ind w:left="7458" w:hanging="238"/>
      </w:pPr>
      <w:rPr>
        <w:rFonts w:hint="default"/>
        <w:lang w:val="ru-RU" w:eastAsia="en-US" w:bidi="ar-SA"/>
      </w:rPr>
    </w:lvl>
    <w:lvl w:ilvl="8" w:tplc="60F4D25A">
      <w:numFmt w:val="bullet"/>
      <w:lvlText w:val="•"/>
      <w:lvlJc w:val="left"/>
      <w:pPr>
        <w:ind w:left="8469" w:hanging="238"/>
      </w:pPr>
      <w:rPr>
        <w:rFonts w:hint="default"/>
        <w:lang w:val="ru-RU" w:eastAsia="en-US" w:bidi="ar-SA"/>
      </w:rPr>
    </w:lvl>
  </w:abstractNum>
  <w:abstractNum w:abstractNumId="47" w15:restartNumberingAfterBreak="0">
    <w:nsid w:val="1B071CF2"/>
    <w:multiLevelType w:val="hybridMultilevel"/>
    <w:tmpl w:val="4ACCEB88"/>
    <w:lvl w:ilvl="0" w:tplc="5330B372">
      <w:start w:val="1"/>
      <w:numFmt w:val="decimal"/>
      <w:lvlText w:val="%1."/>
      <w:lvlJc w:val="left"/>
      <w:pPr>
        <w:ind w:left="138" w:hanging="426"/>
        <w:jc w:val="left"/>
      </w:pPr>
      <w:rPr>
        <w:rFonts w:ascii="Times New Roman" w:eastAsia="Times New Roman" w:hAnsi="Times New Roman" w:cs="Times New Roman" w:hint="default"/>
        <w:b w:val="0"/>
        <w:bCs w:val="0"/>
        <w:i w:val="0"/>
        <w:iCs w:val="0"/>
        <w:spacing w:val="0"/>
        <w:sz w:val="23"/>
        <w:szCs w:val="23"/>
        <w:lang w:val="ru-RU" w:eastAsia="en-US" w:bidi="ar-SA"/>
      </w:rPr>
    </w:lvl>
    <w:lvl w:ilvl="1" w:tplc="99887294">
      <w:numFmt w:val="bullet"/>
      <w:lvlText w:val="•"/>
      <w:lvlJc w:val="left"/>
      <w:pPr>
        <w:ind w:left="1175" w:hanging="426"/>
      </w:pPr>
      <w:rPr>
        <w:rFonts w:hint="default"/>
        <w:lang w:val="ru-RU" w:eastAsia="en-US" w:bidi="ar-SA"/>
      </w:rPr>
    </w:lvl>
    <w:lvl w:ilvl="2" w:tplc="10284B2E">
      <w:numFmt w:val="bullet"/>
      <w:lvlText w:val="•"/>
      <w:lvlJc w:val="left"/>
      <w:pPr>
        <w:ind w:left="2210" w:hanging="426"/>
      </w:pPr>
      <w:rPr>
        <w:rFonts w:hint="default"/>
        <w:lang w:val="ru-RU" w:eastAsia="en-US" w:bidi="ar-SA"/>
      </w:rPr>
    </w:lvl>
    <w:lvl w:ilvl="3" w:tplc="99864E64">
      <w:numFmt w:val="bullet"/>
      <w:lvlText w:val="•"/>
      <w:lvlJc w:val="left"/>
      <w:pPr>
        <w:ind w:left="3245" w:hanging="426"/>
      </w:pPr>
      <w:rPr>
        <w:rFonts w:hint="default"/>
        <w:lang w:val="ru-RU" w:eastAsia="en-US" w:bidi="ar-SA"/>
      </w:rPr>
    </w:lvl>
    <w:lvl w:ilvl="4" w:tplc="E8EA0612">
      <w:numFmt w:val="bullet"/>
      <w:lvlText w:val="•"/>
      <w:lvlJc w:val="left"/>
      <w:pPr>
        <w:ind w:left="4280" w:hanging="426"/>
      </w:pPr>
      <w:rPr>
        <w:rFonts w:hint="default"/>
        <w:lang w:val="ru-RU" w:eastAsia="en-US" w:bidi="ar-SA"/>
      </w:rPr>
    </w:lvl>
    <w:lvl w:ilvl="5" w:tplc="2B526540">
      <w:numFmt w:val="bullet"/>
      <w:lvlText w:val="•"/>
      <w:lvlJc w:val="left"/>
      <w:pPr>
        <w:ind w:left="5315" w:hanging="426"/>
      </w:pPr>
      <w:rPr>
        <w:rFonts w:hint="default"/>
        <w:lang w:val="ru-RU" w:eastAsia="en-US" w:bidi="ar-SA"/>
      </w:rPr>
    </w:lvl>
    <w:lvl w:ilvl="6" w:tplc="E3A4C5CC">
      <w:numFmt w:val="bullet"/>
      <w:lvlText w:val="•"/>
      <w:lvlJc w:val="left"/>
      <w:pPr>
        <w:ind w:left="6351" w:hanging="426"/>
      </w:pPr>
      <w:rPr>
        <w:rFonts w:hint="default"/>
        <w:lang w:val="ru-RU" w:eastAsia="en-US" w:bidi="ar-SA"/>
      </w:rPr>
    </w:lvl>
    <w:lvl w:ilvl="7" w:tplc="C9846AD0">
      <w:numFmt w:val="bullet"/>
      <w:lvlText w:val="•"/>
      <w:lvlJc w:val="left"/>
      <w:pPr>
        <w:ind w:left="7386" w:hanging="426"/>
      </w:pPr>
      <w:rPr>
        <w:rFonts w:hint="default"/>
        <w:lang w:val="ru-RU" w:eastAsia="en-US" w:bidi="ar-SA"/>
      </w:rPr>
    </w:lvl>
    <w:lvl w:ilvl="8" w:tplc="37C015BA">
      <w:numFmt w:val="bullet"/>
      <w:lvlText w:val="•"/>
      <w:lvlJc w:val="left"/>
      <w:pPr>
        <w:ind w:left="8421" w:hanging="426"/>
      </w:pPr>
      <w:rPr>
        <w:rFonts w:hint="default"/>
        <w:lang w:val="ru-RU" w:eastAsia="en-US" w:bidi="ar-SA"/>
      </w:rPr>
    </w:lvl>
  </w:abstractNum>
  <w:abstractNum w:abstractNumId="48" w15:restartNumberingAfterBreak="0">
    <w:nsid w:val="1B5D7F7A"/>
    <w:multiLevelType w:val="hybridMultilevel"/>
    <w:tmpl w:val="9A3A41D2"/>
    <w:lvl w:ilvl="0" w:tplc="AA0AC678">
      <w:start w:val="30"/>
      <w:numFmt w:val="decimal"/>
      <w:lvlText w:val="%1."/>
      <w:lvlJc w:val="left"/>
      <w:pPr>
        <w:ind w:left="138" w:hanging="433"/>
        <w:jc w:val="left"/>
      </w:pPr>
      <w:rPr>
        <w:rFonts w:ascii="Times New Roman" w:eastAsia="Times New Roman" w:hAnsi="Times New Roman" w:cs="Times New Roman" w:hint="default"/>
        <w:b w:val="0"/>
        <w:bCs w:val="0"/>
        <w:i w:val="0"/>
        <w:iCs w:val="0"/>
        <w:spacing w:val="0"/>
        <w:sz w:val="23"/>
        <w:szCs w:val="23"/>
        <w:lang w:val="ru-RU" w:eastAsia="en-US" w:bidi="ar-SA"/>
      </w:rPr>
    </w:lvl>
    <w:lvl w:ilvl="1" w:tplc="8226609A">
      <w:numFmt w:val="bullet"/>
      <w:lvlText w:val="•"/>
      <w:lvlJc w:val="left"/>
      <w:pPr>
        <w:ind w:left="1175" w:hanging="433"/>
      </w:pPr>
      <w:rPr>
        <w:rFonts w:hint="default"/>
        <w:lang w:val="ru-RU" w:eastAsia="en-US" w:bidi="ar-SA"/>
      </w:rPr>
    </w:lvl>
    <w:lvl w:ilvl="2" w:tplc="6A105C14">
      <w:numFmt w:val="bullet"/>
      <w:lvlText w:val="•"/>
      <w:lvlJc w:val="left"/>
      <w:pPr>
        <w:ind w:left="2210" w:hanging="433"/>
      </w:pPr>
      <w:rPr>
        <w:rFonts w:hint="default"/>
        <w:lang w:val="ru-RU" w:eastAsia="en-US" w:bidi="ar-SA"/>
      </w:rPr>
    </w:lvl>
    <w:lvl w:ilvl="3" w:tplc="DD7EAEC8">
      <w:numFmt w:val="bullet"/>
      <w:lvlText w:val="•"/>
      <w:lvlJc w:val="left"/>
      <w:pPr>
        <w:ind w:left="3245" w:hanging="433"/>
      </w:pPr>
      <w:rPr>
        <w:rFonts w:hint="default"/>
        <w:lang w:val="ru-RU" w:eastAsia="en-US" w:bidi="ar-SA"/>
      </w:rPr>
    </w:lvl>
    <w:lvl w:ilvl="4" w:tplc="9C6676CE">
      <w:numFmt w:val="bullet"/>
      <w:lvlText w:val="•"/>
      <w:lvlJc w:val="left"/>
      <w:pPr>
        <w:ind w:left="4280" w:hanging="433"/>
      </w:pPr>
      <w:rPr>
        <w:rFonts w:hint="default"/>
        <w:lang w:val="ru-RU" w:eastAsia="en-US" w:bidi="ar-SA"/>
      </w:rPr>
    </w:lvl>
    <w:lvl w:ilvl="5" w:tplc="490A99BA">
      <w:numFmt w:val="bullet"/>
      <w:lvlText w:val="•"/>
      <w:lvlJc w:val="left"/>
      <w:pPr>
        <w:ind w:left="5315" w:hanging="433"/>
      </w:pPr>
      <w:rPr>
        <w:rFonts w:hint="default"/>
        <w:lang w:val="ru-RU" w:eastAsia="en-US" w:bidi="ar-SA"/>
      </w:rPr>
    </w:lvl>
    <w:lvl w:ilvl="6" w:tplc="E6A00BDE">
      <w:numFmt w:val="bullet"/>
      <w:lvlText w:val="•"/>
      <w:lvlJc w:val="left"/>
      <w:pPr>
        <w:ind w:left="6351" w:hanging="433"/>
      </w:pPr>
      <w:rPr>
        <w:rFonts w:hint="default"/>
        <w:lang w:val="ru-RU" w:eastAsia="en-US" w:bidi="ar-SA"/>
      </w:rPr>
    </w:lvl>
    <w:lvl w:ilvl="7" w:tplc="B9488AF6">
      <w:numFmt w:val="bullet"/>
      <w:lvlText w:val="•"/>
      <w:lvlJc w:val="left"/>
      <w:pPr>
        <w:ind w:left="7386" w:hanging="433"/>
      </w:pPr>
      <w:rPr>
        <w:rFonts w:hint="default"/>
        <w:lang w:val="ru-RU" w:eastAsia="en-US" w:bidi="ar-SA"/>
      </w:rPr>
    </w:lvl>
    <w:lvl w:ilvl="8" w:tplc="79D2CC2A">
      <w:numFmt w:val="bullet"/>
      <w:lvlText w:val="•"/>
      <w:lvlJc w:val="left"/>
      <w:pPr>
        <w:ind w:left="8421" w:hanging="433"/>
      </w:pPr>
      <w:rPr>
        <w:rFonts w:hint="default"/>
        <w:lang w:val="ru-RU" w:eastAsia="en-US" w:bidi="ar-SA"/>
      </w:rPr>
    </w:lvl>
  </w:abstractNum>
  <w:abstractNum w:abstractNumId="49" w15:restartNumberingAfterBreak="0">
    <w:nsid w:val="1BFF34FC"/>
    <w:multiLevelType w:val="hybridMultilevel"/>
    <w:tmpl w:val="C6F8A376"/>
    <w:lvl w:ilvl="0" w:tplc="888831F8">
      <w:start w:val="1"/>
      <w:numFmt w:val="decimal"/>
      <w:lvlText w:val="%1."/>
      <w:lvlJc w:val="left"/>
      <w:pPr>
        <w:tabs>
          <w:tab w:val="num" w:pos="720"/>
        </w:tabs>
        <w:ind w:left="720" w:hanging="360"/>
      </w:pPr>
    </w:lvl>
    <w:lvl w:ilvl="1" w:tplc="60BA4260">
      <w:start w:val="1"/>
      <w:numFmt w:val="decimal"/>
      <w:lvlText w:val="%2."/>
      <w:lvlJc w:val="left"/>
      <w:pPr>
        <w:tabs>
          <w:tab w:val="num" w:pos="1440"/>
        </w:tabs>
        <w:ind w:left="1440" w:hanging="360"/>
      </w:pPr>
    </w:lvl>
    <w:lvl w:ilvl="2" w:tplc="C0CA9C28">
      <w:start w:val="1"/>
      <w:numFmt w:val="decimal"/>
      <w:lvlText w:val="%3."/>
      <w:lvlJc w:val="left"/>
      <w:pPr>
        <w:tabs>
          <w:tab w:val="num" w:pos="2160"/>
        </w:tabs>
        <w:ind w:left="2160" w:hanging="360"/>
      </w:pPr>
    </w:lvl>
    <w:lvl w:ilvl="3" w:tplc="4666421E">
      <w:start w:val="1"/>
      <w:numFmt w:val="decimal"/>
      <w:lvlText w:val="%4."/>
      <w:lvlJc w:val="left"/>
      <w:pPr>
        <w:tabs>
          <w:tab w:val="num" w:pos="2880"/>
        </w:tabs>
        <w:ind w:left="2880" w:hanging="360"/>
      </w:pPr>
    </w:lvl>
    <w:lvl w:ilvl="4" w:tplc="E96C5EAE">
      <w:start w:val="1"/>
      <w:numFmt w:val="decimal"/>
      <w:lvlText w:val="%5."/>
      <w:lvlJc w:val="left"/>
      <w:pPr>
        <w:tabs>
          <w:tab w:val="num" w:pos="3600"/>
        </w:tabs>
        <w:ind w:left="3600" w:hanging="360"/>
      </w:pPr>
    </w:lvl>
    <w:lvl w:ilvl="5" w:tplc="D6AE62C8">
      <w:start w:val="1"/>
      <w:numFmt w:val="decimal"/>
      <w:lvlText w:val="%6."/>
      <w:lvlJc w:val="left"/>
      <w:pPr>
        <w:tabs>
          <w:tab w:val="num" w:pos="4320"/>
        </w:tabs>
        <w:ind w:left="4320" w:hanging="360"/>
      </w:pPr>
    </w:lvl>
    <w:lvl w:ilvl="6" w:tplc="21D66D90">
      <w:start w:val="1"/>
      <w:numFmt w:val="decimal"/>
      <w:lvlText w:val="%7."/>
      <w:lvlJc w:val="left"/>
      <w:pPr>
        <w:tabs>
          <w:tab w:val="num" w:pos="5040"/>
        </w:tabs>
        <w:ind w:left="5040" w:hanging="360"/>
      </w:pPr>
    </w:lvl>
    <w:lvl w:ilvl="7" w:tplc="A852C544">
      <w:start w:val="1"/>
      <w:numFmt w:val="decimal"/>
      <w:lvlText w:val="%8."/>
      <w:lvlJc w:val="left"/>
      <w:pPr>
        <w:tabs>
          <w:tab w:val="num" w:pos="5760"/>
        </w:tabs>
        <w:ind w:left="5760" w:hanging="360"/>
      </w:pPr>
    </w:lvl>
    <w:lvl w:ilvl="8" w:tplc="7A7C4D66">
      <w:start w:val="1"/>
      <w:numFmt w:val="decimal"/>
      <w:lvlText w:val="%9."/>
      <w:lvlJc w:val="left"/>
      <w:pPr>
        <w:tabs>
          <w:tab w:val="num" w:pos="6480"/>
        </w:tabs>
        <w:ind w:left="6480" w:hanging="360"/>
      </w:pPr>
    </w:lvl>
  </w:abstractNum>
  <w:abstractNum w:abstractNumId="50" w15:restartNumberingAfterBreak="0">
    <w:nsid w:val="1C371F66"/>
    <w:multiLevelType w:val="hybridMultilevel"/>
    <w:tmpl w:val="7C5C56CE"/>
    <w:lvl w:ilvl="0" w:tplc="769CADE2">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47FE57EE">
      <w:numFmt w:val="bullet"/>
      <w:lvlText w:val="•"/>
      <w:lvlJc w:val="left"/>
      <w:pPr>
        <w:ind w:left="1823" w:hanging="360"/>
      </w:pPr>
      <w:rPr>
        <w:rFonts w:hint="default"/>
        <w:lang w:val="ru-RU" w:eastAsia="en-US" w:bidi="ar-SA"/>
      </w:rPr>
    </w:lvl>
    <w:lvl w:ilvl="2" w:tplc="B3E01BC2">
      <w:numFmt w:val="bullet"/>
      <w:lvlText w:val="•"/>
      <w:lvlJc w:val="left"/>
      <w:pPr>
        <w:ind w:left="2786" w:hanging="360"/>
      </w:pPr>
      <w:rPr>
        <w:rFonts w:hint="default"/>
        <w:lang w:val="ru-RU" w:eastAsia="en-US" w:bidi="ar-SA"/>
      </w:rPr>
    </w:lvl>
    <w:lvl w:ilvl="3" w:tplc="2318BA38">
      <w:numFmt w:val="bullet"/>
      <w:lvlText w:val="•"/>
      <w:lvlJc w:val="left"/>
      <w:pPr>
        <w:ind w:left="3749" w:hanging="360"/>
      </w:pPr>
      <w:rPr>
        <w:rFonts w:hint="default"/>
        <w:lang w:val="ru-RU" w:eastAsia="en-US" w:bidi="ar-SA"/>
      </w:rPr>
    </w:lvl>
    <w:lvl w:ilvl="4" w:tplc="917A623C">
      <w:numFmt w:val="bullet"/>
      <w:lvlText w:val="•"/>
      <w:lvlJc w:val="left"/>
      <w:pPr>
        <w:ind w:left="4712" w:hanging="360"/>
      </w:pPr>
      <w:rPr>
        <w:rFonts w:hint="default"/>
        <w:lang w:val="ru-RU" w:eastAsia="en-US" w:bidi="ar-SA"/>
      </w:rPr>
    </w:lvl>
    <w:lvl w:ilvl="5" w:tplc="F8BA9C3C">
      <w:numFmt w:val="bullet"/>
      <w:lvlText w:val="•"/>
      <w:lvlJc w:val="left"/>
      <w:pPr>
        <w:ind w:left="5675" w:hanging="360"/>
      </w:pPr>
      <w:rPr>
        <w:rFonts w:hint="default"/>
        <w:lang w:val="ru-RU" w:eastAsia="en-US" w:bidi="ar-SA"/>
      </w:rPr>
    </w:lvl>
    <w:lvl w:ilvl="6" w:tplc="1716ED4A">
      <w:numFmt w:val="bullet"/>
      <w:lvlText w:val="•"/>
      <w:lvlJc w:val="left"/>
      <w:pPr>
        <w:ind w:left="6639" w:hanging="360"/>
      </w:pPr>
      <w:rPr>
        <w:rFonts w:hint="default"/>
        <w:lang w:val="ru-RU" w:eastAsia="en-US" w:bidi="ar-SA"/>
      </w:rPr>
    </w:lvl>
    <w:lvl w:ilvl="7" w:tplc="F16AFAFC">
      <w:numFmt w:val="bullet"/>
      <w:lvlText w:val="•"/>
      <w:lvlJc w:val="left"/>
      <w:pPr>
        <w:ind w:left="7602" w:hanging="360"/>
      </w:pPr>
      <w:rPr>
        <w:rFonts w:hint="default"/>
        <w:lang w:val="ru-RU" w:eastAsia="en-US" w:bidi="ar-SA"/>
      </w:rPr>
    </w:lvl>
    <w:lvl w:ilvl="8" w:tplc="46B60A48">
      <w:numFmt w:val="bullet"/>
      <w:lvlText w:val="•"/>
      <w:lvlJc w:val="left"/>
      <w:pPr>
        <w:ind w:left="8565" w:hanging="360"/>
      </w:pPr>
      <w:rPr>
        <w:rFonts w:hint="default"/>
        <w:lang w:val="ru-RU" w:eastAsia="en-US" w:bidi="ar-SA"/>
      </w:rPr>
    </w:lvl>
  </w:abstractNum>
  <w:abstractNum w:abstractNumId="51" w15:restartNumberingAfterBreak="0">
    <w:nsid w:val="1C767FDC"/>
    <w:multiLevelType w:val="hybridMultilevel"/>
    <w:tmpl w:val="C55E2A66"/>
    <w:lvl w:ilvl="0" w:tplc="ED14A832">
      <w:start w:val="1"/>
      <w:numFmt w:val="decimal"/>
      <w:lvlText w:val="%1."/>
      <w:lvlJc w:val="left"/>
      <w:pPr>
        <w:ind w:left="376" w:hanging="238"/>
        <w:jc w:val="left"/>
      </w:pPr>
      <w:rPr>
        <w:rFonts w:ascii="Times New Roman" w:eastAsia="Times New Roman" w:hAnsi="Times New Roman" w:cs="Times New Roman" w:hint="default"/>
        <w:b/>
        <w:bCs/>
        <w:i w:val="0"/>
        <w:iCs w:val="0"/>
        <w:color w:val="333333"/>
        <w:spacing w:val="0"/>
        <w:sz w:val="23"/>
        <w:szCs w:val="23"/>
        <w:lang w:val="ru-RU" w:eastAsia="en-US" w:bidi="ar-SA"/>
      </w:rPr>
    </w:lvl>
    <w:lvl w:ilvl="1" w:tplc="295024E4">
      <w:numFmt w:val="bullet"/>
      <w:lvlText w:val="•"/>
      <w:lvlJc w:val="left"/>
      <w:pPr>
        <w:ind w:left="1391" w:hanging="238"/>
      </w:pPr>
      <w:rPr>
        <w:rFonts w:hint="default"/>
        <w:lang w:val="ru-RU" w:eastAsia="en-US" w:bidi="ar-SA"/>
      </w:rPr>
    </w:lvl>
    <w:lvl w:ilvl="2" w:tplc="B8BC8C30">
      <w:numFmt w:val="bullet"/>
      <w:lvlText w:val="•"/>
      <w:lvlJc w:val="left"/>
      <w:pPr>
        <w:ind w:left="2402" w:hanging="238"/>
      </w:pPr>
      <w:rPr>
        <w:rFonts w:hint="default"/>
        <w:lang w:val="ru-RU" w:eastAsia="en-US" w:bidi="ar-SA"/>
      </w:rPr>
    </w:lvl>
    <w:lvl w:ilvl="3" w:tplc="724E7616">
      <w:numFmt w:val="bullet"/>
      <w:lvlText w:val="•"/>
      <w:lvlJc w:val="left"/>
      <w:pPr>
        <w:ind w:left="3413" w:hanging="238"/>
      </w:pPr>
      <w:rPr>
        <w:rFonts w:hint="default"/>
        <w:lang w:val="ru-RU" w:eastAsia="en-US" w:bidi="ar-SA"/>
      </w:rPr>
    </w:lvl>
    <w:lvl w:ilvl="4" w:tplc="CFEE922E">
      <w:numFmt w:val="bullet"/>
      <w:lvlText w:val="•"/>
      <w:lvlJc w:val="left"/>
      <w:pPr>
        <w:ind w:left="4424" w:hanging="238"/>
      </w:pPr>
      <w:rPr>
        <w:rFonts w:hint="default"/>
        <w:lang w:val="ru-RU" w:eastAsia="en-US" w:bidi="ar-SA"/>
      </w:rPr>
    </w:lvl>
    <w:lvl w:ilvl="5" w:tplc="8F9000F4">
      <w:numFmt w:val="bullet"/>
      <w:lvlText w:val="•"/>
      <w:lvlJc w:val="left"/>
      <w:pPr>
        <w:ind w:left="5435" w:hanging="238"/>
      </w:pPr>
      <w:rPr>
        <w:rFonts w:hint="default"/>
        <w:lang w:val="ru-RU" w:eastAsia="en-US" w:bidi="ar-SA"/>
      </w:rPr>
    </w:lvl>
    <w:lvl w:ilvl="6" w:tplc="CDEA0116">
      <w:numFmt w:val="bullet"/>
      <w:lvlText w:val="•"/>
      <w:lvlJc w:val="left"/>
      <w:pPr>
        <w:ind w:left="6447" w:hanging="238"/>
      </w:pPr>
      <w:rPr>
        <w:rFonts w:hint="default"/>
        <w:lang w:val="ru-RU" w:eastAsia="en-US" w:bidi="ar-SA"/>
      </w:rPr>
    </w:lvl>
    <w:lvl w:ilvl="7" w:tplc="00A87086">
      <w:numFmt w:val="bullet"/>
      <w:lvlText w:val="•"/>
      <w:lvlJc w:val="left"/>
      <w:pPr>
        <w:ind w:left="7458" w:hanging="238"/>
      </w:pPr>
      <w:rPr>
        <w:rFonts w:hint="default"/>
        <w:lang w:val="ru-RU" w:eastAsia="en-US" w:bidi="ar-SA"/>
      </w:rPr>
    </w:lvl>
    <w:lvl w:ilvl="8" w:tplc="38FA23D0">
      <w:numFmt w:val="bullet"/>
      <w:lvlText w:val="•"/>
      <w:lvlJc w:val="left"/>
      <w:pPr>
        <w:ind w:left="8469" w:hanging="238"/>
      </w:pPr>
      <w:rPr>
        <w:rFonts w:hint="default"/>
        <w:lang w:val="ru-RU" w:eastAsia="en-US" w:bidi="ar-SA"/>
      </w:rPr>
    </w:lvl>
  </w:abstractNum>
  <w:abstractNum w:abstractNumId="52" w15:restartNumberingAfterBreak="0">
    <w:nsid w:val="1CFD4F1C"/>
    <w:multiLevelType w:val="hybridMultilevel"/>
    <w:tmpl w:val="6BD440F0"/>
    <w:lvl w:ilvl="0" w:tplc="B98E0E94">
      <w:start w:val="1"/>
      <w:numFmt w:val="decimal"/>
      <w:lvlText w:val="%1."/>
      <w:lvlJc w:val="left"/>
      <w:pPr>
        <w:ind w:left="859"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AA260966">
      <w:numFmt w:val="bullet"/>
      <w:lvlText w:val="•"/>
      <w:lvlJc w:val="left"/>
      <w:pPr>
        <w:ind w:left="1823" w:hanging="296"/>
      </w:pPr>
      <w:rPr>
        <w:rFonts w:hint="default"/>
        <w:lang w:val="ru-RU" w:eastAsia="en-US" w:bidi="ar-SA"/>
      </w:rPr>
    </w:lvl>
    <w:lvl w:ilvl="2" w:tplc="02921D52">
      <w:numFmt w:val="bullet"/>
      <w:lvlText w:val="•"/>
      <w:lvlJc w:val="left"/>
      <w:pPr>
        <w:ind w:left="2786" w:hanging="296"/>
      </w:pPr>
      <w:rPr>
        <w:rFonts w:hint="default"/>
        <w:lang w:val="ru-RU" w:eastAsia="en-US" w:bidi="ar-SA"/>
      </w:rPr>
    </w:lvl>
    <w:lvl w:ilvl="3" w:tplc="3C7CC8C4">
      <w:numFmt w:val="bullet"/>
      <w:lvlText w:val="•"/>
      <w:lvlJc w:val="left"/>
      <w:pPr>
        <w:ind w:left="3749" w:hanging="296"/>
      </w:pPr>
      <w:rPr>
        <w:rFonts w:hint="default"/>
        <w:lang w:val="ru-RU" w:eastAsia="en-US" w:bidi="ar-SA"/>
      </w:rPr>
    </w:lvl>
    <w:lvl w:ilvl="4" w:tplc="B5A067EE">
      <w:numFmt w:val="bullet"/>
      <w:lvlText w:val="•"/>
      <w:lvlJc w:val="left"/>
      <w:pPr>
        <w:ind w:left="4712" w:hanging="296"/>
      </w:pPr>
      <w:rPr>
        <w:rFonts w:hint="default"/>
        <w:lang w:val="ru-RU" w:eastAsia="en-US" w:bidi="ar-SA"/>
      </w:rPr>
    </w:lvl>
    <w:lvl w:ilvl="5" w:tplc="A7B8B85C">
      <w:numFmt w:val="bullet"/>
      <w:lvlText w:val="•"/>
      <w:lvlJc w:val="left"/>
      <w:pPr>
        <w:ind w:left="5675" w:hanging="296"/>
      </w:pPr>
      <w:rPr>
        <w:rFonts w:hint="default"/>
        <w:lang w:val="ru-RU" w:eastAsia="en-US" w:bidi="ar-SA"/>
      </w:rPr>
    </w:lvl>
    <w:lvl w:ilvl="6" w:tplc="494C3C70">
      <w:numFmt w:val="bullet"/>
      <w:lvlText w:val="•"/>
      <w:lvlJc w:val="left"/>
      <w:pPr>
        <w:ind w:left="6639" w:hanging="296"/>
      </w:pPr>
      <w:rPr>
        <w:rFonts w:hint="default"/>
        <w:lang w:val="ru-RU" w:eastAsia="en-US" w:bidi="ar-SA"/>
      </w:rPr>
    </w:lvl>
    <w:lvl w:ilvl="7" w:tplc="DFD465DC">
      <w:numFmt w:val="bullet"/>
      <w:lvlText w:val="•"/>
      <w:lvlJc w:val="left"/>
      <w:pPr>
        <w:ind w:left="7602" w:hanging="296"/>
      </w:pPr>
      <w:rPr>
        <w:rFonts w:hint="default"/>
        <w:lang w:val="ru-RU" w:eastAsia="en-US" w:bidi="ar-SA"/>
      </w:rPr>
    </w:lvl>
    <w:lvl w:ilvl="8" w:tplc="25E2CA64">
      <w:numFmt w:val="bullet"/>
      <w:lvlText w:val="•"/>
      <w:lvlJc w:val="left"/>
      <w:pPr>
        <w:ind w:left="8565" w:hanging="296"/>
      </w:pPr>
      <w:rPr>
        <w:rFonts w:hint="default"/>
        <w:lang w:val="ru-RU" w:eastAsia="en-US" w:bidi="ar-SA"/>
      </w:rPr>
    </w:lvl>
  </w:abstractNum>
  <w:abstractNum w:abstractNumId="53" w15:restartNumberingAfterBreak="0">
    <w:nsid w:val="1CFF0B18"/>
    <w:multiLevelType w:val="hybridMultilevel"/>
    <w:tmpl w:val="8A985234"/>
    <w:lvl w:ilvl="0" w:tplc="26DACD20">
      <w:start w:val="1"/>
      <w:numFmt w:val="decimal"/>
      <w:lvlText w:val="%1."/>
      <w:lvlJc w:val="left"/>
      <w:pPr>
        <w:ind w:left="564" w:hanging="426"/>
        <w:jc w:val="left"/>
      </w:pPr>
      <w:rPr>
        <w:rFonts w:ascii="Times New Roman" w:eastAsia="Times New Roman" w:hAnsi="Times New Roman" w:cs="Times New Roman" w:hint="default"/>
        <w:b w:val="0"/>
        <w:bCs w:val="0"/>
        <w:i w:val="0"/>
        <w:iCs w:val="0"/>
        <w:spacing w:val="0"/>
        <w:sz w:val="23"/>
        <w:szCs w:val="23"/>
        <w:lang w:val="ru-RU" w:eastAsia="en-US" w:bidi="ar-SA"/>
      </w:rPr>
    </w:lvl>
    <w:lvl w:ilvl="1" w:tplc="F2B21E62">
      <w:numFmt w:val="bullet"/>
      <w:lvlText w:val="•"/>
      <w:lvlJc w:val="left"/>
      <w:pPr>
        <w:ind w:left="1553" w:hanging="426"/>
      </w:pPr>
      <w:rPr>
        <w:rFonts w:hint="default"/>
        <w:lang w:val="ru-RU" w:eastAsia="en-US" w:bidi="ar-SA"/>
      </w:rPr>
    </w:lvl>
    <w:lvl w:ilvl="2" w:tplc="19C84E02">
      <w:numFmt w:val="bullet"/>
      <w:lvlText w:val="•"/>
      <w:lvlJc w:val="left"/>
      <w:pPr>
        <w:ind w:left="2546" w:hanging="426"/>
      </w:pPr>
      <w:rPr>
        <w:rFonts w:hint="default"/>
        <w:lang w:val="ru-RU" w:eastAsia="en-US" w:bidi="ar-SA"/>
      </w:rPr>
    </w:lvl>
    <w:lvl w:ilvl="3" w:tplc="283CCAE8">
      <w:numFmt w:val="bullet"/>
      <w:lvlText w:val="•"/>
      <w:lvlJc w:val="left"/>
      <w:pPr>
        <w:ind w:left="3539" w:hanging="426"/>
      </w:pPr>
      <w:rPr>
        <w:rFonts w:hint="default"/>
        <w:lang w:val="ru-RU" w:eastAsia="en-US" w:bidi="ar-SA"/>
      </w:rPr>
    </w:lvl>
    <w:lvl w:ilvl="4" w:tplc="BCF2339C">
      <w:numFmt w:val="bullet"/>
      <w:lvlText w:val="•"/>
      <w:lvlJc w:val="left"/>
      <w:pPr>
        <w:ind w:left="4532" w:hanging="426"/>
      </w:pPr>
      <w:rPr>
        <w:rFonts w:hint="default"/>
        <w:lang w:val="ru-RU" w:eastAsia="en-US" w:bidi="ar-SA"/>
      </w:rPr>
    </w:lvl>
    <w:lvl w:ilvl="5" w:tplc="4B72C010">
      <w:numFmt w:val="bullet"/>
      <w:lvlText w:val="•"/>
      <w:lvlJc w:val="left"/>
      <w:pPr>
        <w:ind w:left="5525" w:hanging="426"/>
      </w:pPr>
      <w:rPr>
        <w:rFonts w:hint="default"/>
        <w:lang w:val="ru-RU" w:eastAsia="en-US" w:bidi="ar-SA"/>
      </w:rPr>
    </w:lvl>
    <w:lvl w:ilvl="6" w:tplc="E15C43D8">
      <w:numFmt w:val="bullet"/>
      <w:lvlText w:val="•"/>
      <w:lvlJc w:val="left"/>
      <w:pPr>
        <w:ind w:left="6519" w:hanging="426"/>
      </w:pPr>
      <w:rPr>
        <w:rFonts w:hint="default"/>
        <w:lang w:val="ru-RU" w:eastAsia="en-US" w:bidi="ar-SA"/>
      </w:rPr>
    </w:lvl>
    <w:lvl w:ilvl="7" w:tplc="3F66930A">
      <w:numFmt w:val="bullet"/>
      <w:lvlText w:val="•"/>
      <w:lvlJc w:val="left"/>
      <w:pPr>
        <w:ind w:left="7512" w:hanging="426"/>
      </w:pPr>
      <w:rPr>
        <w:rFonts w:hint="default"/>
        <w:lang w:val="ru-RU" w:eastAsia="en-US" w:bidi="ar-SA"/>
      </w:rPr>
    </w:lvl>
    <w:lvl w:ilvl="8" w:tplc="497ED0E8">
      <w:numFmt w:val="bullet"/>
      <w:lvlText w:val="•"/>
      <w:lvlJc w:val="left"/>
      <w:pPr>
        <w:ind w:left="8505" w:hanging="426"/>
      </w:pPr>
      <w:rPr>
        <w:rFonts w:hint="default"/>
        <w:lang w:val="ru-RU" w:eastAsia="en-US" w:bidi="ar-SA"/>
      </w:rPr>
    </w:lvl>
  </w:abstractNum>
  <w:abstractNum w:abstractNumId="54" w15:restartNumberingAfterBreak="0">
    <w:nsid w:val="1D091569"/>
    <w:multiLevelType w:val="hybridMultilevel"/>
    <w:tmpl w:val="2E04ACF0"/>
    <w:lvl w:ilvl="0" w:tplc="056AED4A">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D69EF896">
      <w:numFmt w:val="bullet"/>
      <w:lvlText w:val=""/>
      <w:lvlJc w:val="left"/>
      <w:pPr>
        <w:ind w:left="859" w:hanging="360"/>
      </w:pPr>
      <w:rPr>
        <w:rFonts w:ascii="Symbol" w:eastAsia="Symbol" w:hAnsi="Symbol" w:cs="Symbol" w:hint="default"/>
        <w:b w:val="0"/>
        <w:bCs w:val="0"/>
        <w:i w:val="0"/>
        <w:iCs w:val="0"/>
        <w:spacing w:val="0"/>
        <w:sz w:val="20"/>
        <w:szCs w:val="20"/>
        <w:lang w:val="ru-RU" w:eastAsia="en-US" w:bidi="ar-SA"/>
      </w:rPr>
    </w:lvl>
    <w:lvl w:ilvl="2" w:tplc="4A94A73C">
      <w:numFmt w:val="bullet"/>
      <w:lvlText w:val="•"/>
      <w:lvlJc w:val="left"/>
      <w:pPr>
        <w:ind w:left="2786" w:hanging="360"/>
      </w:pPr>
      <w:rPr>
        <w:rFonts w:hint="default"/>
        <w:lang w:val="ru-RU" w:eastAsia="en-US" w:bidi="ar-SA"/>
      </w:rPr>
    </w:lvl>
    <w:lvl w:ilvl="3" w:tplc="306C1E28">
      <w:numFmt w:val="bullet"/>
      <w:lvlText w:val="•"/>
      <w:lvlJc w:val="left"/>
      <w:pPr>
        <w:ind w:left="3749" w:hanging="360"/>
      </w:pPr>
      <w:rPr>
        <w:rFonts w:hint="default"/>
        <w:lang w:val="ru-RU" w:eastAsia="en-US" w:bidi="ar-SA"/>
      </w:rPr>
    </w:lvl>
    <w:lvl w:ilvl="4" w:tplc="6E24C954">
      <w:numFmt w:val="bullet"/>
      <w:lvlText w:val="•"/>
      <w:lvlJc w:val="left"/>
      <w:pPr>
        <w:ind w:left="4712" w:hanging="360"/>
      </w:pPr>
      <w:rPr>
        <w:rFonts w:hint="default"/>
        <w:lang w:val="ru-RU" w:eastAsia="en-US" w:bidi="ar-SA"/>
      </w:rPr>
    </w:lvl>
    <w:lvl w:ilvl="5" w:tplc="0FD23370">
      <w:numFmt w:val="bullet"/>
      <w:lvlText w:val="•"/>
      <w:lvlJc w:val="left"/>
      <w:pPr>
        <w:ind w:left="5675" w:hanging="360"/>
      </w:pPr>
      <w:rPr>
        <w:rFonts w:hint="default"/>
        <w:lang w:val="ru-RU" w:eastAsia="en-US" w:bidi="ar-SA"/>
      </w:rPr>
    </w:lvl>
    <w:lvl w:ilvl="6" w:tplc="95AEA07C">
      <w:numFmt w:val="bullet"/>
      <w:lvlText w:val="•"/>
      <w:lvlJc w:val="left"/>
      <w:pPr>
        <w:ind w:left="6639" w:hanging="360"/>
      </w:pPr>
      <w:rPr>
        <w:rFonts w:hint="default"/>
        <w:lang w:val="ru-RU" w:eastAsia="en-US" w:bidi="ar-SA"/>
      </w:rPr>
    </w:lvl>
    <w:lvl w:ilvl="7" w:tplc="2BF480DC">
      <w:numFmt w:val="bullet"/>
      <w:lvlText w:val="•"/>
      <w:lvlJc w:val="left"/>
      <w:pPr>
        <w:ind w:left="7602" w:hanging="360"/>
      </w:pPr>
      <w:rPr>
        <w:rFonts w:hint="default"/>
        <w:lang w:val="ru-RU" w:eastAsia="en-US" w:bidi="ar-SA"/>
      </w:rPr>
    </w:lvl>
    <w:lvl w:ilvl="8" w:tplc="E74CEFB2">
      <w:numFmt w:val="bullet"/>
      <w:lvlText w:val="•"/>
      <w:lvlJc w:val="left"/>
      <w:pPr>
        <w:ind w:left="8565" w:hanging="360"/>
      </w:pPr>
      <w:rPr>
        <w:rFonts w:hint="default"/>
        <w:lang w:val="ru-RU" w:eastAsia="en-US" w:bidi="ar-SA"/>
      </w:rPr>
    </w:lvl>
  </w:abstractNum>
  <w:abstractNum w:abstractNumId="55" w15:restartNumberingAfterBreak="0">
    <w:nsid w:val="1EAC5DF3"/>
    <w:multiLevelType w:val="hybridMultilevel"/>
    <w:tmpl w:val="00C49CF4"/>
    <w:lvl w:ilvl="0" w:tplc="A582ECD8">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B826F8A0">
      <w:numFmt w:val="bullet"/>
      <w:lvlText w:val="•"/>
      <w:lvlJc w:val="left"/>
      <w:pPr>
        <w:ind w:left="1391" w:hanging="238"/>
      </w:pPr>
      <w:rPr>
        <w:rFonts w:hint="default"/>
        <w:lang w:val="ru-RU" w:eastAsia="en-US" w:bidi="ar-SA"/>
      </w:rPr>
    </w:lvl>
    <w:lvl w:ilvl="2" w:tplc="CBE826AC">
      <w:numFmt w:val="bullet"/>
      <w:lvlText w:val="•"/>
      <w:lvlJc w:val="left"/>
      <w:pPr>
        <w:ind w:left="2402" w:hanging="238"/>
      </w:pPr>
      <w:rPr>
        <w:rFonts w:hint="default"/>
        <w:lang w:val="ru-RU" w:eastAsia="en-US" w:bidi="ar-SA"/>
      </w:rPr>
    </w:lvl>
    <w:lvl w:ilvl="3" w:tplc="FAD2F98A">
      <w:numFmt w:val="bullet"/>
      <w:lvlText w:val="•"/>
      <w:lvlJc w:val="left"/>
      <w:pPr>
        <w:ind w:left="3413" w:hanging="238"/>
      </w:pPr>
      <w:rPr>
        <w:rFonts w:hint="default"/>
        <w:lang w:val="ru-RU" w:eastAsia="en-US" w:bidi="ar-SA"/>
      </w:rPr>
    </w:lvl>
    <w:lvl w:ilvl="4" w:tplc="B6A0AE56">
      <w:numFmt w:val="bullet"/>
      <w:lvlText w:val="•"/>
      <w:lvlJc w:val="left"/>
      <w:pPr>
        <w:ind w:left="4424" w:hanging="238"/>
      </w:pPr>
      <w:rPr>
        <w:rFonts w:hint="default"/>
        <w:lang w:val="ru-RU" w:eastAsia="en-US" w:bidi="ar-SA"/>
      </w:rPr>
    </w:lvl>
    <w:lvl w:ilvl="5" w:tplc="A7CCCDA0">
      <w:numFmt w:val="bullet"/>
      <w:lvlText w:val="•"/>
      <w:lvlJc w:val="left"/>
      <w:pPr>
        <w:ind w:left="5435" w:hanging="238"/>
      </w:pPr>
      <w:rPr>
        <w:rFonts w:hint="default"/>
        <w:lang w:val="ru-RU" w:eastAsia="en-US" w:bidi="ar-SA"/>
      </w:rPr>
    </w:lvl>
    <w:lvl w:ilvl="6" w:tplc="07F8EE16">
      <w:numFmt w:val="bullet"/>
      <w:lvlText w:val="•"/>
      <w:lvlJc w:val="left"/>
      <w:pPr>
        <w:ind w:left="6447" w:hanging="238"/>
      </w:pPr>
      <w:rPr>
        <w:rFonts w:hint="default"/>
        <w:lang w:val="ru-RU" w:eastAsia="en-US" w:bidi="ar-SA"/>
      </w:rPr>
    </w:lvl>
    <w:lvl w:ilvl="7" w:tplc="6D48C7EC">
      <w:numFmt w:val="bullet"/>
      <w:lvlText w:val="•"/>
      <w:lvlJc w:val="left"/>
      <w:pPr>
        <w:ind w:left="7458" w:hanging="238"/>
      </w:pPr>
      <w:rPr>
        <w:rFonts w:hint="default"/>
        <w:lang w:val="ru-RU" w:eastAsia="en-US" w:bidi="ar-SA"/>
      </w:rPr>
    </w:lvl>
    <w:lvl w:ilvl="8" w:tplc="528C2C0C">
      <w:numFmt w:val="bullet"/>
      <w:lvlText w:val="•"/>
      <w:lvlJc w:val="left"/>
      <w:pPr>
        <w:ind w:left="8469" w:hanging="238"/>
      </w:pPr>
      <w:rPr>
        <w:rFonts w:hint="default"/>
        <w:lang w:val="ru-RU" w:eastAsia="en-US" w:bidi="ar-SA"/>
      </w:rPr>
    </w:lvl>
  </w:abstractNum>
  <w:abstractNum w:abstractNumId="56" w15:restartNumberingAfterBreak="0">
    <w:nsid w:val="1EE326D3"/>
    <w:multiLevelType w:val="hybridMultilevel"/>
    <w:tmpl w:val="36D2A5B0"/>
    <w:lvl w:ilvl="0" w:tplc="0074BEFC">
      <w:start w:val="1"/>
      <w:numFmt w:val="bullet"/>
      <w:lvlText w:val=""/>
      <w:lvlJc w:val="left"/>
      <w:pPr>
        <w:tabs>
          <w:tab w:val="num" w:pos="720"/>
        </w:tabs>
        <w:ind w:left="720" w:hanging="360"/>
      </w:pPr>
      <w:rPr>
        <w:rFonts w:ascii="Symbol" w:hAnsi="Symbol" w:hint="default"/>
        <w:sz w:val="20"/>
      </w:rPr>
    </w:lvl>
    <w:lvl w:ilvl="1" w:tplc="6CD20C9E">
      <w:start w:val="1"/>
      <w:numFmt w:val="bullet"/>
      <w:lvlText w:val="o"/>
      <w:lvlJc w:val="left"/>
      <w:pPr>
        <w:tabs>
          <w:tab w:val="num" w:pos="1440"/>
        </w:tabs>
        <w:ind w:left="1440" w:hanging="360"/>
      </w:pPr>
      <w:rPr>
        <w:rFonts w:ascii="Courier New" w:hAnsi="Courier New" w:hint="default"/>
        <w:sz w:val="20"/>
      </w:rPr>
    </w:lvl>
    <w:lvl w:ilvl="2" w:tplc="89920B06">
      <w:start w:val="1"/>
      <w:numFmt w:val="bullet"/>
      <w:lvlText w:val=""/>
      <w:lvlJc w:val="left"/>
      <w:pPr>
        <w:tabs>
          <w:tab w:val="num" w:pos="2160"/>
        </w:tabs>
        <w:ind w:left="2160" w:hanging="360"/>
      </w:pPr>
      <w:rPr>
        <w:rFonts w:ascii="Wingdings" w:hAnsi="Wingdings" w:hint="default"/>
        <w:sz w:val="20"/>
      </w:rPr>
    </w:lvl>
    <w:lvl w:ilvl="3" w:tplc="301E473A">
      <w:start w:val="1"/>
      <w:numFmt w:val="bullet"/>
      <w:lvlText w:val=""/>
      <w:lvlJc w:val="left"/>
      <w:pPr>
        <w:tabs>
          <w:tab w:val="num" w:pos="2880"/>
        </w:tabs>
        <w:ind w:left="2880" w:hanging="360"/>
      </w:pPr>
      <w:rPr>
        <w:rFonts w:ascii="Wingdings" w:hAnsi="Wingdings" w:hint="default"/>
        <w:sz w:val="20"/>
      </w:rPr>
    </w:lvl>
    <w:lvl w:ilvl="4" w:tplc="112C2C34">
      <w:start w:val="1"/>
      <w:numFmt w:val="bullet"/>
      <w:lvlText w:val=""/>
      <w:lvlJc w:val="left"/>
      <w:pPr>
        <w:tabs>
          <w:tab w:val="num" w:pos="3600"/>
        </w:tabs>
        <w:ind w:left="3600" w:hanging="360"/>
      </w:pPr>
      <w:rPr>
        <w:rFonts w:ascii="Wingdings" w:hAnsi="Wingdings" w:hint="default"/>
        <w:sz w:val="20"/>
      </w:rPr>
    </w:lvl>
    <w:lvl w:ilvl="5" w:tplc="38D227B8">
      <w:start w:val="1"/>
      <w:numFmt w:val="bullet"/>
      <w:lvlText w:val=""/>
      <w:lvlJc w:val="left"/>
      <w:pPr>
        <w:tabs>
          <w:tab w:val="num" w:pos="4320"/>
        </w:tabs>
        <w:ind w:left="4320" w:hanging="360"/>
      </w:pPr>
      <w:rPr>
        <w:rFonts w:ascii="Wingdings" w:hAnsi="Wingdings" w:hint="default"/>
        <w:sz w:val="20"/>
      </w:rPr>
    </w:lvl>
    <w:lvl w:ilvl="6" w:tplc="0C30D486">
      <w:start w:val="1"/>
      <w:numFmt w:val="bullet"/>
      <w:lvlText w:val=""/>
      <w:lvlJc w:val="left"/>
      <w:pPr>
        <w:tabs>
          <w:tab w:val="num" w:pos="5040"/>
        </w:tabs>
        <w:ind w:left="5040" w:hanging="360"/>
      </w:pPr>
      <w:rPr>
        <w:rFonts w:ascii="Wingdings" w:hAnsi="Wingdings" w:hint="default"/>
        <w:sz w:val="20"/>
      </w:rPr>
    </w:lvl>
    <w:lvl w:ilvl="7" w:tplc="B5C0083C">
      <w:start w:val="1"/>
      <w:numFmt w:val="bullet"/>
      <w:lvlText w:val=""/>
      <w:lvlJc w:val="left"/>
      <w:pPr>
        <w:tabs>
          <w:tab w:val="num" w:pos="5760"/>
        </w:tabs>
        <w:ind w:left="5760" w:hanging="360"/>
      </w:pPr>
      <w:rPr>
        <w:rFonts w:ascii="Wingdings" w:hAnsi="Wingdings" w:hint="default"/>
        <w:sz w:val="20"/>
      </w:rPr>
    </w:lvl>
    <w:lvl w:ilvl="8" w:tplc="62C46064">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EFE2F97"/>
    <w:multiLevelType w:val="hybridMultilevel"/>
    <w:tmpl w:val="BAC01046"/>
    <w:lvl w:ilvl="0" w:tplc="CDBA0F66">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F71A4BAC">
      <w:numFmt w:val="bullet"/>
      <w:lvlText w:val="•"/>
      <w:lvlJc w:val="left"/>
      <w:pPr>
        <w:ind w:left="1391" w:hanging="238"/>
      </w:pPr>
      <w:rPr>
        <w:rFonts w:hint="default"/>
        <w:lang w:val="ru-RU" w:eastAsia="en-US" w:bidi="ar-SA"/>
      </w:rPr>
    </w:lvl>
    <w:lvl w:ilvl="2" w:tplc="52726078">
      <w:numFmt w:val="bullet"/>
      <w:lvlText w:val="•"/>
      <w:lvlJc w:val="left"/>
      <w:pPr>
        <w:ind w:left="2402" w:hanging="238"/>
      </w:pPr>
      <w:rPr>
        <w:rFonts w:hint="default"/>
        <w:lang w:val="ru-RU" w:eastAsia="en-US" w:bidi="ar-SA"/>
      </w:rPr>
    </w:lvl>
    <w:lvl w:ilvl="3" w:tplc="6B0623E2">
      <w:numFmt w:val="bullet"/>
      <w:lvlText w:val="•"/>
      <w:lvlJc w:val="left"/>
      <w:pPr>
        <w:ind w:left="3413" w:hanging="238"/>
      </w:pPr>
      <w:rPr>
        <w:rFonts w:hint="default"/>
        <w:lang w:val="ru-RU" w:eastAsia="en-US" w:bidi="ar-SA"/>
      </w:rPr>
    </w:lvl>
    <w:lvl w:ilvl="4" w:tplc="11B4A1DC">
      <w:numFmt w:val="bullet"/>
      <w:lvlText w:val="•"/>
      <w:lvlJc w:val="left"/>
      <w:pPr>
        <w:ind w:left="4424" w:hanging="238"/>
      </w:pPr>
      <w:rPr>
        <w:rFonts w:hint="default"/>
        <w:lang w:val="ru-RU" w:eastAsia="en-US" w:bidi="ar-SA"/>
      </w:rPr>
    </w:lvl>
    <w:lvl w:ilvl="5" w:tplc="DE7821F6">
      <w:numFmt w:val="bullet"/>
      <w:lvlText w:val="•"/>
      <w:lvlJc w:val="left"/>
      <w:pPr>
        <w:ind w:left="5435" w:hanging="238"/>
      </w:pPr>
      <w:rPr>
        <w:rFonts w:hint="default"/>
        <w:lang w:val="ru-RU" w:eastAsia="en-US" w:bidi="ar-SA"/>
      </w:rPr>
    </w:lvl>
    <w:lvl w:ilvl="6" w:tplc="5E2E8804">
      <w:numFmt w:val="bullet"/>
      <w:lvlText w:val="•"/>
      <w:lvlJc w:val="left"/>
      <w:pPr>
        <w:ind w:left="6447" w:hanging="238"/>
      </w:pPr>
      <w:rPr>
        <w:rFonts w:hint="default"/>
        <w:lang w:val="ru-RU" w:eastAsia="en-US" w:bidi="ar-SA"/>
      </w:rPr>
    </w:lvl>
    <w:lvl w:ilvl="7" w:tplc="87009F68">
      <w:numFmt w:val="bullet"/>
      <w:lvlText w:val="•"/>
      <w:lvlJc w:val="left"/>
      <w:pPr>
        <w:ind w:left="7458" w:hanging="238"/>
      </w:pPr>
      <w:rPr>
        <w:rFonts w:hint="default"/>
        <w:lang w:val="ru-RU" w:eastAsia="en-US" w:bidi="ar-SA"/>
      </w:rPr>
    </w:lvl>
    <w:lvl w:ilvl="8" w:tplc="E2E28342">
      <w:numFmt w:val="bullet"/>
      <w:lvlText w:val="•"/>
      <w:lvlJc w:val="left"/>
      <w:pPr>
        <w:ind w:left="8469" w:hanging="238"/>
      </w:pPr>
      <w:rPr>
        <w:rFonts w:hint="default"/>
        <w:lang w:val="ru-RU" w:eastAsia="en-US" w:bidi="ar-SA"/>
      </w:rPr>
    </w:lvl>
  </w:abstractNum>
  <w:abstractNum w:abstractNumId="58" w15:restartNumberingAfterBreak="0">
    <w:nsid w:val="20470391"/>
    <w:multiLevelType w:val="hybridMultilevel"/>
    <w:tmpl w:val="155CCB58"/>
    <w:lvl w:ilvl="0" w:tplc="82768EB6">
      <w:numFmt w:val="bullet"/>
      <w:lvlText w:val=""/>
      <w:lvlJc w:val="left"/>
      <w:pPr>
        <w:ind w:left="138" w:hanging="281"/>
      </w:pPr>
      <w:rPr>
        <w:rFonts w:ascii="Symbol" w:eastAsia="Symbol" w:hAnsi="Symbol" w:cs="Symbol" w:hint="default"/>
        <w:b w:val="0"/>
        <w:bCs w:val="0"/>
        <w:i w:val="0"/>
        <w:iCs w:val="0"/>
        <w:spacing w:val="0"/>
        <w:sz w:val="20"/>
        <w:szCs w:val="20"/>
        <w:lang w:val="ru-RU" w:eastAsia="en-US" w:bidi="ar-SA"/>
      </w:rPr>
    </w:lvl>
    <w:lvl w:ilvl="1" w:tplc="4FAC0B36">
      <w:numFmt w:val="bullet"/>
      <w:lvlText w:val="•"/>
      <w:lvlJc w:val="left"/>
      <w:pPr>
        <w:ind w:left="1175" w:hanging="281"/>
      </w:pPr>
      <w:rPr>
        <w:rFonts w:hint="default"/>
        <w:lang w:val="ru-RU" w:eastAsia="en-US" w:bidi="ar-SA"/>
      </w:rPr>
    </w:lvl>
    <w:lvl w:ilvl="2" w:tplc="8FA66A00">
      <w:numFmt w:val="bullet"/>
      <w:lvlText w:val="•"/>
      <w:lvlJc w:val="left"/>
      <w:pPr>
        <w:ind w:left="2210" w:hanging="281"/>
      </w:pPr>
      <w:rPr>
        <w:rFonts w:hint="default"/>
        <w:lang w:val="ru-RU" w:eastAsia="en-US" w:bidi="ar-SA"/>
      </w:rPr>
    </w:lvl>
    <w:lvl w:ilvl="3" w:tplc="E534B98E">
      <w:numFmt w:val="bullet"/>
      <w:lvlText w:val="•"/>
      <w:lvlJc w:val="left"/>
      <w:pPr>
        <w:ind w:left="3245" w:hanging="281"/>
      </w:pPr>
      <w:rPr>
        <w:rFonts w:hint="default"/>
        <w:lang w:val="ru-RU" w:eastAsia="en-US" w:bidi="ar-SA"/>
      </w:rPr>
    </w:lvl>
    <w:lvl w:ilvl="4" w:tplc="F7228E02">
      <w:numFmt w:val="bullet"/>
      <w:lvlText w:val="•"/>
      <w:lvlJc w:val="left"/>
      <w:pPr>
        <w:ind w:left="4280" w:hanging="281"/>
      </w:pPr>
      <w:rPr>
        <w:rFonts w:hint="default"/>
        <w:lang w:val="ru-RU" w:eastAsia="en-US" w:bidi="ar-SA"/>
      </w:rPr>
    </w:lvl>
    <w:lvl w:ilvl="5" w:tplc="73CE3A3E">
      <w:numFmt w:val="bullet"/>
      <w:lvlText w:val="•"/>
      <w:lvlJc w:val="left"/>
      <w:pPr>
        <w:ind w:left="5315" w:hanging="281"/>
      </w:pPr>
      <w:rPr>
        <w:rFonts w:hint="default"/>
        <w:lang w:val="ru-RU" w:eastAsia="en-US" w:bidi="ar-SA"/>
      </w:rPr>
    </w:lvl>
    <w:lvl w:ilvl="6" w:tplc="CE2603AA">
      <w:numFmt w:val="bullet"/>
      <w:lvlText w:val="•"/>
      <w:lvlJc w:val="left"/>
      <w:pPr>
        <w:ind w:left="6351" w:hanging="281"/>
      </w:pPr>
      <w:rPr>
        <w:rFonts w:hint="default"/>
        <w:lang w:val="ru-RU" w:eastAsia="en-US" w:bidi="ar-SA"/>
      </w:rPr>
    </w:lvl>
    <w:lvl w:ilvl="7" w:tplc="0E9CD02E">
      <w:numFmt w:val="bullet"/>
      <w:lvlText w:val="•"/>
      <w:lvlJc w:val="left"/>
      <w:pPr>
        <w:ind w:left="7386" w:hanging="281"/>
      </w:pPr>
      <w:rPr>
        <w:rFonts w:hint="default"/>
        <w:lang w:val="ru-RU" w:eastAsia="en-US" w:bidi="ar-SA"/>
      </w:rPr>
    </w:lvl>
    <w:lvl w:ilvl="8" w:tplc="0CA6B8AC">
      <w:numFmt w:val="bullet"/>
      <w:lvlText w:val="•"/>
      <w:lvlJc w:val="left"/>
      <w:pPr>
        <w:ind w:left="8421" w:hanging="281"/>
      </w:pPr>
      <w:rPr>
        <w:rFonts w:hint="default"/>
        <w:lang w:val="ru-RU" w:eastAsia="en-US" w:bidi="ar-SA"/>
      </w:rPr>
    </w:lvl>
  </w:abstractNum>
  <w:abstractNum w:abstractNumId="59" w15:restartNumberingAfterBreak="0">
    <w:nsid w:val="205043A0"/>
    <w:multiLevelType w:val="hybridMultilevel"/>
    <w:tmpl w:val="331AF41A"/>
    <w:lvl w:ilvl="0" w:tplc="1ECCD8C8">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28D0FBF8">
      <w:numFmt w:val="bullet"/>
      <w:lvlText w:val="•"/>
      <w:lvlJc w:val="left"/>
      <w:pPr>
        <w:ind w:left="1823" w:hanging="360"/>
      </w:pPr>
      <w:rPr>
        <w:rFonts w:hint="default"/>
        <w:lang w:val="ru-RU" w:eastAsia="en-US" w:bidi="ar-SA"/>
      </w:rPr>
    </w:lvl>
    <w:lvl w:ilvl="2" w:tplc="1046B964">
      <w:numFmt w:val="bullet"/>
      <w:lvlText w:val="•"/>
      <w:lvlJc w:val="left"/>
      <w:pPr>
        <w:ind w:left="2786" w:hanging="360"/>
      </w:pPr>
      <w:rPr>
        <w:rFonts w:hint="default"/>
        <w:lang w:val="ru-RU" w:eastAsia="en-US" w:bidi="ar-SA"/>
      </w:rPr>
    </w:lvl>
    <w:lvl w:ilvl="3" w:tplc="BE485E46">
      <w:numFmt w:val="bullet"/>
      <w:lvlText w:val="•"/>
      <w:lvlJc w:val="left"/>
      <w:pPr>
        <w:ind w:left="3749" w:hanging="360"/>
      </w:pPr>
      <w:rPr>
        <w:rFonts w:hint="default"/>
        <w:lang w:val="ru-RU" w:eastAsia="en-US" w:bidi="ar-SA"/>
      </w:rPr>
    </w:lvl>
    <w:lvl w:ilvl="4" w:tplc="1C1EF824">
      <w:numFmt w:val="bullet"/>
      <w:lvlText w:val="•"/>
      <w:lvlJc w:val="left"/>
      <w:pPr>
        <w:ind w:left="4712" w:hanging="360"/>
      </w:pPr>
      <w:rPr>
        <w:rFonts w:hint="default"/>
        <w:lang w:val="ru-RU" w:eastAsia="en-US" w:bidi="ar-SA"/>
      </w:rPr>
    </w:lvl>
    <w:lvl w:ilvl="5" w:tplc="179C3B12">
      <w:numFmt w:val="bullet"/>
      <w:lvlText w:val="•"/>
      <w:lvlJc w:val="left"/>
      <w:pPr>
        <w:ind w:left="5675" w:hanging="360"/>
      </w:pPr>
      <w:rPr>
        <w:rFonts w:hint="default"/>
        <w:lang w:val="ru-RU" w:eastAsia="en-US" w:bidi="ar-SA"/>
      </w:rPr>
    </w:lvl>
    <w:lvl w:ilvl="6" w:tplc="9E327934">
      <w:numFmt w:val="bullet"/>
      <w:lvlText w:val="•"/>
      <w:lvlJc w:val="left"/>
      <w:pPr>
        <w:ind w:left="6639" w:hanging="360"/>
      </w:pPr>
      <w:rPr>
        <w:rFonts w:hint="default"/>
        <w:lang w:val="ru-RU" w:eastAsia="en-US" w:bidi="ar-SA"/>
      </w:rPr>
    </w:lvl>
    <w:lvl w:ilvl="7" w:tplc="4D54F3E0">
      <w:numFmt w:val="bullet"/>
      <w:lvlText w:val="•"/>
      <w:lvlJc w:val="left"/>
      <w:pPr>
        <w:ind w:left="7602" w:hanging="360"/>
      </w:pPr>
      <w:rPr>
        <w:rFonts w:hint="default"/>
        <w:lang w:val="ru-RU" w:eastAsia="en-US" w:bidi="ar-SA"/>
      </w:rPr>
    </w:lvl>
    <w:lvl w:ilvl="8" w:tplc="850A6C90">
      <w:numFmt w:val="bullet"/>
      <w:lvlText w:val="•"/>
      <w:lvlJc w:val="left"/>
      <w:pPr>
        <w:ind w:left="8565" w:hanging="360"/>
      </w:pPr>
      <w:rPr>
        <w:rFonts w:hint="default"/>
        <w:lang w:val="ru-RU" w:eastAsia="en-US" w:bidi="ar-SA"/>
      </w:rPr>
    </w:lvl>
  </w:abstractNum>
  <w:abstractNum w:abstractNumId="60" w15:restartNumberingAfterBreak="0">
    <w:nsid w:val="20504E61"/>
    <w:multiLevelType w:val="hybridMultilevel"/>
    <w:tmpl w:val="63924348"/>
    <w:lvl w:ilvl="0" w:tplc="8384D9DE">
      <w:start w:val="1"/>
      <w:numFmt w:val="decimal"/>
      <w:lvlText w:val="%1."/>
      <w:lvlJc w:val="left"/>
      <w:pPr>
        <w:ind w:left="138" w:hanging="281"/>
        <w:jc w:val="left"/>
      </w:pPr>
      <w:rPr>
        <w:rFonts w:ascii="Times New Roman" w:eastAsia="Times New Roman" w:hAnsi="Times New Roman" w:cs="Times New Roman" w:hint="default"/>
        <w:b w:val="0"/>
        <w:bCs w:val="0"/>
        <w:i w:val="0"/>
        <w:iCs w:val="0"/>
        <w:spacing w:val="0"/>
        <w:sz w:val="23"/>
        <w:szCs w:val="23"/>
        <w:lang w:val="ru-RU" w:eastAsia="en-US" w:bidi="ar-SA"/>
      </w:rPr>
    </w:lvl>
    <w:lvl w:ilvl="1" w:tplc="BD2CB71C">
      <w:numFmt w:val="bullet"/>
      <w:lvlText w:val="o"/>
      <w:lvlJc w:val="left"/>
      <w:pPr>
        <w:ind w:left="138" w:hanging="281"/>
      </w:pPr>
      <w:rPr>
        <w:rFonts w:ascii="Courier New" w:eastAsia="Courier New" w:hAnsi="Courier New" w:cs="Courier New" w:hint="default"/>
        <w:b w:val="0"/>
        <w:bCs w:val="0"/>
        <w:i w:val="0"/>
        <w:iCs w:val="0"/>
        <w:spacing w:val="0"/>
        <w:sz w:val="20"/>
        <w:szCs w:val="20"/>
        <w:lang w:val="ru-RU" w:eastAsia="en-US" w:bidi="ar-SA"/>
      </w:rPr>
    </w:lvl>
    <w:lvl w:ilvl="2" w:tplc="1D5CC3F0">
      <w:numFmt w:val="bullet"/>
      <w:lvlText w:val="•"/>
      <w:lvlJc w:val="left"/>
      <w:pPr>
        <w:ind w:left="2210" w:hanging="281"/>
      </w:pPr>
      <w:rPr>
        <w:rFonts w:hint="default"/>
        <w:lang w:val="ru-RU" w:eastAsia="en-US" w:bidi="ar-SA"/>
      </w:rPr>
    </w:lvl>
    <w:lvl w:ilvl="3" w:tplc="5AAC0C94">
      <w:numFmt w:val="bullet"/>
      <w:lvlText w:val="•"/>
      <w:lvlJc w:val="left"/>
      <w:pPr>
        <w:ind w:left="3245" w:hanging="281"/>
      </w:pPr>
      <w:rPr>
        <w:rFonts w:hint="default"/>
        <w:lang w:val="ru-RU" w:eastAsia="en-US" w:bidi="ar-SA"/>
      </w:rPr>
    </w:lvl>
    <w:lvl w:ilvl="4" w:tplc="E988C0E8">
      <w:numFmt w:val="bullet"/>
      <w:lvlText w:val="•"/>
      <w:lvlJc w:val="left"/>
      <w:pPr>
        <w:ind w:left="4280" w:hanging="281"/>
      </w:pPr>
      <w:rPr>
        <w:rFonts w:hint="default"/>
        <w:lang w:val="ru-RU" w:eastAsia="en-US" w:bidi="ar-SA"/>
      </w:rPr>
    </w:lvl>
    <w:lvl w:ilvl="5" w:tplc="09207886">
      <w:numFmt w:val="bullet"/>
      <w:lvlText w:val="•"/>
      <w:lvlJc w:val="left"/>
      <w:pPr>
        <w:ind w:left="5315" w:hanging="281"/>
      </w:pPr>
      <w:rPr>
        <w:rFonts w:hint="default"/>
        <w:lang w:val="ru-RU" w:eastAsia="en-US" w:bidi="ar-SA"/>
      </w:rPr>
    </w:lvl>
    <w:lvl w:ilvl="6" w:tplc="2A929C8C">
      <w:numFmt w:val="bullet"/>
      <w:lvlText w:val="•"/>
      <w:lvlJc w:val="left"/>
      <w:pPr>
        <w:ind w:left="6351" w:hanging="281"/>
      </w:pPr>
      <w:rPr>
        <w:rFonts w:hint="default"/>
        <w:lang w:val="ru-RU" w:eastAsia="en-US" w:bidi="ar-SA"/>
      </w:rPr>
    </w:lvl>
    <w:lvl w:ilvl="7" w:tplc="4A527FD2">
      <w:numFmt w:val="bullet"/>
      <w:lvlText w:val="•"/>
      <w:lvlJc w:val="left"/>
      <w:pPr>
        <w:ind w:left="7386" w:hanging="281"/>
      </w:pPr>
      <w:rPr>
        <w:rFonts w:hint="default"/>
        <w:lang w:val="ru-RU" w:eastAsia="en-US" w:bidi="ar-SA"/>
      </w:rPr>
    </w:lvl>
    <w:lvl w:ilvl="8" w:tplc="07A2531A">
      <w:numFmt w:val="bullet"/>
      <w:lvlText w:val="•"/>
      <w:lvlJc w:val="left"/>
      <w:pPr>
        <w:ind w:left="8421" w:hanging="281"/>
      </w:pPr>
      <w:rPr>
        <w:rFonts w:hint="default"/>
        <w:lang w:val="ru-RU" w:eastAsia="en-US" w:bidi="ar-SA"/>
      </w:rPr>
    </w:lvl>
  </w:abstractNum>
  <w:abstractNum w:abstractNumId="61" w15:restartNumberingAfterBreak="0">
    <w:nsid w:val="20577238"/>
    <w:multiLevelType w:val="hybridMultilevel"/>
    <w:tmpl w:val="1BD87D46"/>
    <w:lvl w:ilvl="0" w:tplc="56462E14">
      <w:start w:val="1"/>
      <w:numFmt w:val="decimal"/>
      <w:lvlText w:val="%1."/>
      <w:lvlJc w:val="left"/>
      <w:pPr>
        <w:tabs>
          <w:tab w:val="num" w:pos="720"/>
        </w:tabs>
        <w:ind w:left="720" w:hanging="360"/>
      </w:pPr>
    </w:lvl>
    <w:lvl w:ilvl="1" w:tplc="3B7C8E4A">
      <w:start w:val="1"/>
      <w:numFmt w:val="decimal"/>
      <w:lvlText w:val="%2."/>
      <w:lvlJc w:val="left"/>
      <w:pPr>
        <w:tabs>
          <w:tab w:val="num" w:pos="1440"/>
        </w:tabs>
        <w:ind w:left="1440" w:hanging="360"/>
      </w:pPr>
    </w:lvl>
    <w:lvl w:ilvl="2" w:tplc="30B4BDCA">
      <w:start w:val="1"/>
      <w:numFmt w:val="decimal"/>
      <w:lvlText w:val="%3."/>
      <w:lvlJc w:val="left"/>
      <w:pPr>
        <w:tabs>
          <w:tab w:val="num" w:pos="2160"/>
        </w:tabs>
        <w:ind w:left="2160" w:hanging="360"/>
      </w:pPr>
    </w:lvl>
    <w:lvl w:ilvl="3" w:tplc="6610F4EA">
      <w:start w:val="1"/>
      <w:numFmt w:val="decimal"/>
      <w:lvlText w:val="%4."/>
      <w:lvlJc w:val="left"/>
      <w:pPr>
        <w:tabs>
          <w:tab w:val="num" w:pos="2880"/>
        </w:tabs>
        <w:ind w:left="2880" w:hanging="360"/>
      </w:pPr>
    </w:lvl>
    <w:lvl w:ilvl="4" w:tplc="74E281BC">
      <w:start w:val="1"/>
      <w:numFmt w:val="decimal"/>
      <w:lvlText w:val="%5."/>
      <w:lvlJc w:val="left"/>
      <w:pPr>
        <w:tabs>
          <w:tab w:val="num" w:pos="3600"/>
        </w:tabs>
        <w:ind w:left="3600" w:hanging="360"/>
      </w:pPr>
    </w:lvl>
    <w:lvl w:ilvl="5" w:tplc="71CACE64">
      <w:start w:val="1"/>
      <w:numFmt w:val="decimal"/>
      <w:lvlText w:val="%6."/>
      <w:lvlJc w:val="left"/>
      <w:pPr>
        <w:tabs>
          <w:tab w:val="num" w:pos="4320"/>
        </w:tabs>
        <w:ind w:left="4320" w:hanging="360"/>
      </w:pPr>
    </w:lvl>
    <w:lvl w:ilvl="6" w:tplc="7B26E974">
      <w:start w:val="1"/>
      <w:numFmt w:val="decimal"/>
      <w:lvlText w:val="%7."/>
      <w:lvlJc w:val="left"/>
      <w:pPr>
        <w:tabs>
          <w:tab w:val="num" w:pos="5040"/>
        </w:tabs>
        <w:ind w:left="5040" w:hanging="360"/>
      </w:pPr>
    </w:lvl>
    <w:lvl w:ilvl="7" w:tplc="92D4441A">
      <w:start w:val="1"/>
      <w:numFmt w:val="decimal"/>
      <w:lvlText w:val="%8."/>
      <w:lvlJc w:val="left"/>
      <w:pPr>
        <w:tabs>
          <w:tab w:val="num" w:pos="5760"/>
        </w:tabs>
        <w:ind w:left="5760" w:hanging="360"/>
      </w:pPr>
    </w:lvl>
    <w:lvl w:ilvl="8" w:tplc="F93038BC">
      <w:start w:val="1"/>
      <w:numFmt w:val="decimal"/>
      <w:lvlText w:val="%9."/>
      <w:lvlJc w:val="left"/>
      <w:pPr>
        <w:tabs>
          <w:tab w:val="num" w:pos="6480"/>
        </w:tabs>
        <w:ind w:left="6480" w:hanging="360"/>
      </w:pPr>
    </w:lvl>
  </w:abstractNum>
  <w:abstractNum w:abstractNumId="62" w15:restartNumberingAfterBreak="0">
    <w:nsid w:val="20982F8E"/>
    <w:multiLevelType w:val="hybridMultilevel"/>
    <w:tmpl w:val="171AA6BA"/>
    <w:lvl w:ilvl="0" w:tplc="A2983600">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2F866E94">
      <w:numFmt w:val="bullet"/>
      <w:lvlText w:val="•"/>
      <w:lvlJc w:val="left"/>
      <w:pPr>
        <w:ind w:left="1823" w:hanging="360"/>
      </w:pPr>
      <w:rPr>
        <w:rFonts w:hint="default"/>
        <w:lang w:val="ru-RU" w:eastAsia="en-US" w:bidi="ar-SA"/>
      </w:rPr>
    </w:lvl>
    <w:lvl w:ilvl="2" w:tplc="BABC57A6">
      <w:numFmt w:val="bullet"/>
      <w:lvlText w:val="•"/>
      <w:lvlJc w:val="left"/>
      <w:pPr>
        <w:ind w:left="2786" w:hanging="360"/>
      </w:pPr>
      <w:rPr>
        <w:rFonts w:hint="default"/>
        <w:lang w:val="ru-RU" w:eastAsia="en-US" w:bidi="ar-SA"/>
      </w:rPr>
    </w:lvl>
    <w:lvl w:ilvl="3" w:tplc="08CE04C8">
      <w:numFmt w:val="bullet"/>
      <w:lvlText w:val="•"/>
      <w:lvlJc w:val="left"/>
      <w:pPr>
        <w:ind w:left="3749" w:hanging="360"/>
      </w:pPr>
      <w:rPr>
        <w:rFonts w:hint="default"/>
        <w:lang w:val="ru-RU" w:eastAsia="en-US" w:bidi="ar-SA"/>
      </w:rPr>
    </w:lvl>
    <w:lvl w:ilvl="4" w:tplc="E418156A">
      <w:numFmt w:val="bullet"/>
      <w:lvlText w:val="•"/>
      <w:lvlJc w:val="left"/>
      <w:pPr>
        <w:ind w:left="4712" w:hanging="360"/>
      </w:pPr>
      <w:rPr>
        <w:rFonts w:hint="default"/>
        <w:lang w:val="ru-RU" w:eastAsia="en-US" w:bidi="ar-SA"/>
      </w:rPr>
    </w:lvl>
    <w:lvl w:ilvl="5" w:tplc="D92610D4">
      <w:numFmt w:val="bullet"/>
      <w:lvlText w:val="•"/>
      <w:lvlJc w:val="left"/>
      <w:pPr>
        <w:ind w:left="5675" w:hanging="360"/>
      </w:pPr>
      <w:rPr>
        <w:rFonts w:hint="default"/>
        <w:lang w:val="ru-RU" w:eastAsia="en-US" w:bidi="ar-SA"/>
      </w:rPr>
    </w:lvl>
    <w:lvl w:ilvl="6" w:tplc="D53AC458">
      <w:numFmt w:val="bullet"/>
      <w:lvlText w:val="•"/>
      <w:lvlJc w:val="left"/>
      <w:pPr>
        <w:ind w:left="6639" w:hanging="360"/>
      </w:pPr>
      <w:rPr>
        <w:rFonts w:hint="default"/>
        <w:lang w:val="ru-RU" w:eastAsia="en-US" w:bidi="ar-SA"/>
      </w:rPr>
    </w:lvl>
    <w:lvl w:ilvl="7" w:tplc="040E0702">
      <w:numFmt w:val="bullet"/>
      <w:lvlText w:val="•"/>
      <w:lvlJc w:val="left"/>
      <w:pPr>
        <w:ind w:left="7602" w:hanging="360"/>
      </w:pPr>
      <w:rPr>
        <w:rFonts w:hint="default"/>
        <w:lang w:val="ru-RU" w:eastAsia="en-US" w:bidi="ar-SA"/>
      </w:rPr>
    </w:lvl>
    <w:lvl w:ilvl="8" w:tplc="595EE812">
      <w:numFmt w:val="bullet"/>
      <w:lvlText w:val="•"/>
      <w:lvlJc w:val="left"/>
      <w:pPr>
        <w:ind w:left="8565" w:hanging="360"/>
      </w:pPr>
      <w:rPr>
        <w:rFonts w:hint="default"/>
        <w:lang w:val="ru-RU" w:eastAsia="en-US" w:bidi="ar-SA"/>
      </w:rPr>
    </w:lvl>
  </w:abstractNum>
  <w:abstractNum w:abstractNumId="63" w15:restartNumberingAfterBreak="0">
    <w:nsid w:val="20E52DCC"/>
    <w:multiLevelType w:val="hybridMultilevel"/>
    <w:tmpl w:val="63484294"/>
    <w:lvl w:ilvl="0" w:tplc="8D043712">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182A848C">
      <w:numFmt w:val="bullet"/>
      <w:lvlText w:val="•"/>
      <w:lvlJc w:val="left"/>
      <w:pPr>
        <w:ind w:left="1823" w:hanging="360"/>
      </w:pPr>
      <w:rPr>
        <w:rFonts w:hint="default"/>
        <w:lang w:val="ru-RU" w:eastAsia="en-US" w:bidi="ar-SA"/>
      </w:rPr>
    </w:lvl>
    <w:lvl w:ilvl="2" w:tplc="8910C158">
      <w:numFmt w:val="bullet"/>
      <w:lvlText w:val="•"/>
      <w:lvlJc w:val="left"/>
      <w:pPr>
        <w:ind w:left="2786" w:hanging="360"/>
      </w:pPr>
      <w:rPr>
        <w:rFonts w:hint="default"/>
        <w:lang w:val="ru-RU" w:eastAsia="en-US" w:bidi="ar-SA"/>
      </w:rPr>
    </w:lvl>
    <w:lvl w:ilvl="3" w:tplc="E4285C88">
      <w:numFmt w:val="bullet"/>
      <w:lvlText w:val="•"/>
      <w:lvlJc w:val="left"/>
      <w:pPr>
        <w:ind w:left="3749" w:hanging="360"/>
      </w:pPr>
      <w:rPr>
        <w:rFonts w:hint="default"/>
        <w:lang w:val="ru-RU" w:eastAsia="en-US" w:bidi="ar-SA"/>
      </w:rPr>
    </w:lvl>
    <w:lvl w:ilvl="4" w:tplc="2C4CC43C">
      <w:numFmt w:val="bullet"/>
      <w:lvlText w:val="•"/>
      <w:lvlJc w:val="left"/>
      <w:pPr>
        <w:ind w:left="4712" w:hanging="360"/>
      </w:pPr>
      <w:rPr>
        <w:rFonts w:hint="default"/>
        <w:lang w:val="ru-RU" w:eastAsia="en-US" w:bidi="ar-SA"/>
      </w:rPr>
    </w:lvl>
    <w:lvl w:ilvl="5" w:tplc="E610A478">
      <w:numFmt w:val="bullet"/>
      <w:lvlText w:val="•"/>
      <w:lvlJc w:val="left"/>
      <w:pPr>
        <w:ind w:left="5675" w:hanging="360"/>
      </w:pPr>
      <w:rPr>
        <w:rFonts w:hint="default"/>
        <w:lang w:val="ru-RU" w:eastAsia="en-US" w:bidi="ar-SA"/>
      </w:rPr>
    </w:lvl>
    <w:lvl w:ilvl="6" w:tplc="12FCD502">
      <w:numFmt w:val="bullet"/>
      <w:lvlText w:val="•"/>
      <w:lvlJc w:val="left"/>
      <w:pPr>
        <w:ind w:left="6639" w:hanging="360"/>
      </w:pPr>
      <w:rPr>
        <w:rFonts w:hint="default"/>
        <w:lang w:val="ru-RU" w:eastAsia="en-US" w:bidi="ar-SA"/>
      </w:rPr>
    </w:lvl>
    <w:lvl w:ilvl="7" w:tplc="57BC52F4">
      <w:numFmt w:val="bullet"/>
      <w:lvlText w:val="•"/>
      <w:lvlJc w:val="left"/>
      <w:pPr>
        <w:ind w:left="7602" w:hanging="360"/>
      </w:pPr>
      <w:rPr>
        <w:rFonts w:hint="default"/>
        <w:lang w:val="ru-RU" w:eastAsia="en-US" w:bidi="ar-SA"/>
      </w:rPr>
    </w:lvl>
    <w:lvl w:ilvl="8" w:tplc="BC98C61A">
      <w:numFmt w:val="bullet"/>
      <w:lvlText w:val="•"/>
      <w:lvlJc w:val="left"/>
      <w:pPr>
        <w:ind w:left="8565" w:hanging="360"/>
      </w:pPr>
      <w:rPr>
        <w:rFonts w:hint="default"/>
        <w:lang w:val="ru-RU" w:eastAsia="en-US" w:bidi="ar-SA"/>
      </w:rPr>
    </w:lvl>
  </w:abstractNum>
  <w:abstractNum w:abstractNumId="64" w15:restartNumberingAfterBreak="0">
    <w:nsid w:val="2128215B"/>
    <w:multiLevelType w:val="hybridMultilevel"/>
    <w:tmpl w:val="B2F4CCE8"/>
    <w:lvl w:ilvl="0" w:tplc="8B84E94E">
      <w:start w:val="1"/>
      <w:numFmt w:val="decimal"/>
      <w:lvlText w:val="%1."/>
      <w:lvlJc w:val="left"/>
      <w:pPr>
        <w:ind w:left="138" w:hanging="721"/>
        <w:jc w:val="left"/>
      </w:pPr>
      <w:rPr>
        <w:rFonts w:ascii="Times New Roman" w:eastAsia="Times New Roman" w:hAnsi="Times New Roman" w:cs="Times New Roman" w:hint="default"/>
        <w:b w:val="0"/>
        <w:bCs w:val="0"/>
        <w:i w:val="0"/>
        <w:iCs w:val="0"/>
        <w:spacing w:val="0"/>
        <w:sz w:val="23"/>
        <w:szCs w:val="23"/>
        <w:lang w:val="ru-RU" w:eastAsia="en-US" w:bidi="ar-SA"/>
      </w:rPr>
    </w:lvl>
    <w:lvl w:ilvl="1" w:tplc="D4B0FF98">
      <w:numFmt w:val="bullet"/>
      <w:lvlText w:val="•"/>
      <w:lvlJc w:val="left"/>
      <w:pPr>
        <w:ind w:left="1175" w:hanging="721"/>
      </w:pPr>
      <w:rPr>
        <w:rFonts w:hint="default"/>
        <w:lang w:val="ru-RU" w:eastAsia="en-US" w:bidi="ar-SA"/>
      </w:rPr>
    </w:lvl>
    <w:lvl w:ilvl="2" w:tplc="28327CF2">
      <w:numFmt w:val="bullet"/>
      <w:lvlText w:val="•"/>
      <w:lvlJc w:val="left"/>
      <w:pPr>
        <w:ind w:left="2210" w:hanging="721"/>
      </w:pPr>
      <w:rPr>
        <w:rFonts w:hint="default"/>
        <w:lang w:val="ru-RU" w:eastAsia="en-US" w:bidi="ar-SA"/>
      </w:rPr>
    </w:lvl>
    <w:lvl w:ilvl="3" w:tplc="C14E3E0A">
      <w:numFmt w:val="bullet"/>
      <w:lvlText w:val="•"/>
      <w:lvlJc w:val="left"/>
      <w:pPr>
        <w:ind w:left="3245" w:hanging="721"/>
      </w:pPr>
      <w:rPr>
        <w:rFonts w:hint="default"/>
        <w:lang w:val="ru-RU" w:eastAsia="en-US" w:bidi="ar-SA"/>
      </w:rPr>
    </w:lvl>
    <w:lvl w:ilvl="4" w:tplc="55E6E1C2">
      <w:numFmt w:val="bullet"/>
      <w:lvlText w:val="•"/>
      <w:lvlJc w:val="left"/>
      <w:pPr>
        <w:ind w:left="4280" w:hanging="721"/>
      </w:pPr>
      <w:rPr>
        <w:rFonts w:hint="default"/>
        <w:lang w:val="ru-RU" w:eastAsia="en-US" w:bidi="ar-SA"/>
      </w:rPr>
    </w:lvl>
    <w:lvl w:ilvl="5" w:tplc="8C9A58EC">
      <w:numFmt w:val="bullet"/>
      <w:lvlText w:val="•"/>
      <w:lvlJc w:val="left"/>
      <w:pPr>
        <w:ind w:left="5315" w:hanging="721"/>
      </w:pPr>
      <w:rPr>
        <w:rFonts w:hint="default"/>
        <w:lang w:val="ru-RU" w:eastAsia="en-US" w:bidi="ar-SA"/>
      </w:rPr>
    </w:lvl>
    <w:lvl w:ilvl="6" w:tplc="E92E4C50">
      <w:numFmt w:val="bullet"/>
      <w:lvlText w:val="•"/>
      <w:lvlJc w:val="left"/>
      <w:pPr>
        <w:ind w:left="6351" w:hanging="721"/>
      </w:pPr>
      <w:rPr>
        <w:rFonts w:hint="default"/>
        <w:lang w:val="ru-RU" w:eastAsia="en-US" w:bidi="ar-SA"/>
      </w:rPr>
    </w:lvl>
    <w:lvl w:ilvl="7" w:tplc="1312F8BC">
      <w:numFmt w:val="bullet"/>
      <w:lvlText w:val="•"/>
      <w:lvlJc w:val="left"/>
      <w:pPr>
        <w:ind w:left="7386" w:hanging="721"/>
      </w:pPr>
      <w:rPr>
        <w:rFonts w:hint="default"/>
        <w:lang w:val="ru-RU" w:eastAsia="en-US" w:bidi="ar-SA"/>
      </w:rPr>
    </w:lvl>
    <w:lvl w:ilvl="8" w:tplc="F426D9AA">
      <w:numFmt w:val="bullet"/>
      <w:lvlText w:val="•"/>
      <w:lvlJc w:val="left"/>
      <w:pPr>
        <w:ind w:left="8421" w:hanging="721"/>
      </w:pPr>
      <w:rPr>
        <w:rFonts w:hint="default"/>
        <w:lang w:val="ru-RU" w:eastAsia="en-US" w:bidi="ar-SA"/>
      </w:rPr>
    </w:lvl>
  </w:abstractNum>
  <w:abstractNum w:abstractNumId="65" w15:restartNumberingAfterBreak="0">
    <w:nsid w:val="21F32890"/>
    <w:multiLevelType w:val="hybridMultilevel"/>
    <w:tmpl w:val="B3F684F6"/>
    <w:lvl w:ilvl="0" w:tplc="50183048">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CA9C6C02">
      <w:numFmt w:val="bullet"/>
      <w:lvlText w:val="•"/>
      <w:lvlJc w:val="left"/>
      <w:pPr>
        <w:ind w:left="1391" w:hanging="238"/>
      </w:pPr>
      <w:rPr>
        <w:rFonts w:hint="default"/>
        <w:lang w:val="ru-RU" w:eastAsia="en-US" w:bidi="ar-SA"/>
      </w:rPr>
    </w:lvl>
    <w:lvl w:ilvl="2" w:tplc="02B4FEF8">
      <w:numFmt w:val="bullet"/>
      <w:lvlText w:val="•"/>
      <w:lvlJc w:val="left"/>
      <w:pPr>
        <w:ind w:left="2402" w:hanging="238"/>
      </w:pPr>
      <w:rPr>
        <w:rFonts w:hint="default"/>
        <w:lang w:val="ru-RU" w:eastAsia="en-US" w:bidi="ar-SA"/>
      </w:rPr>
    </w:lvl>
    <w:lvl w:ilvl="3" w:tplc="1414B346">
      <w:numFmt w:val="bullet"/>
      <w:lvlText w:val="•"/>
      <w:lvlJc w:val="left"/>
      <w:pPr>
        <w:ind w:left="3413" w:hanging="238"/>
      </w:pPr>
      <w:rPr>
        <w:rFonts w:hint="default"/>
        <w:lang w:val="ru-RU" w:eastAsia="en-US" w:bidi="ar-SA"/>
      </w:rPr>
    </w:lvl>
    <w:lvl w:ilvl="4" w:tplc="F2A40230">
      <w:numFmt w:val="bullet"/>
      <w:lvlText w:val="•"/>
      <w:lvlJc w:val="left"/>
      <w:pPr>
        <w:ind w:left="4424" w:hanging="238"/>
      </w:pPr>
      <w:rPr>
        <w:rFonts w:hint="default"/>
        <w:lang w:val="ru-RU" w:eastAsia="en-US" w:bidi="ar-SA"/>
      </w:rPr>
    </w:lvl>
    <w:lvl w:ilvl="5" w:tplc="2B023E74">
      <w:numFmt w:val="bullet"/>
      <w:lvlText w:val="•"/>
      <w:lvlJc w:val="left"/>
      <w:pPr>
        <w:ind w:left="5435" w:hanging="238"/>
      </w:pPr>
      <w:rPr>
        <w:rFonts w:hint="default"/>
        <w:lang w:val="ru-RU" w:eastAsia="en-US" w:bidi="ar-SA"/>
      </w:rPr>
    </w:lvl>
    <w:lvl w:ilvl="6" w:tplc="6FC0BA6E">
      <w:numFmt w:val="bullet"/>
      <w:lvlText w:val="•"/>
      <w:lvlJc w:val="left"/>
      <w:pPr>
        <w:ind w:left="6447" w:hanging="238"/>
      </w:pPr>
      <w:rPr>
        <w:rFonts w:hint="default"/>
        <w:lang w:val="ru-RU" w:eastAsia="en-US" w:bidi="ar-SA"/>
      </w:rPr>
    </w:lvl>
    <w:lvl w:ilvl="7" w:tplc="8CA415D6">
      <w:numFmt w:val="bullet"/>
      <w:lvlText w:val="•"/>
      <w:lvlJc w:val="left"/>
      <w:pPr>
        <w:ind w:left="7458" w:hanging="238"/>
      </w:pPr>
      <w:rPr>
        <w:rFonts w:hint="default"/>
        <w:lang w:val="ru-RU" w:eastAsia="en-US" w:bidi="ar-SA"/>
      </w:rPr>
    </w:lvl>
    <w:lvl w:ilvl="8" w:tplc="0CC65DEE">
      <w:numFmt w:val="bullet"/>
      <w:lvlText w:val="•"/>
      <w:lvlJc w:val="left"/>
      <w:pPr>
        <w:ind w:left="8469" w:hanging="238"/>
      </w:pPr>
      <w:rPr>
        <w:rFonts w:hint="default"/>
        <w:lang w:val="ru-RU" w:eastAsia="en-US" w:bidi="ar-SA"/>
      </w:rPr>
    </w:lvl>
  </w:abstractNum>
  <w:abstractNum w:abstractNumId="66" w15:restartNumberingAfterBreak="0">
    <w:nsid w:val="230D6F22"/>
    <w:multiLevelType w:val="hybridMultilevel"/>
    <w:tmpl w:val="78108126"/>
    <w:lvl w:ilvl="0" w:tplc="032600AC">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0B6CAD88">
      <w:numFmt w:val="bullet"/>
      <w:lvlText w:val="•"/>
      <w:lvlJc w:val="left"/>
      <w:pPr>
        <w:ind w:left="1391" w:hanging="238"/>
      </w:pPr>
      <w:rPr>
        <w:rFonts w:hint="default"/>
        <w:lang w:val="ru-RU" w:eastAsia="en-US" w:bidi="ar-SA"/>
      </w:rPr>
    </w:lvl>
    <w:lvl w:ilvl="2" w:tplc="A7D2B974">
      <w:numFmt w:val="bullet"/>
      <w:lvlText w:val="•"/>
      <w:lvlJc w:val="left"/>
      <w:pPr>
        <w:ind w:left="2402" w:hanging="238"/>
      </w:pPr>
      <w:rPr>
        <w:rFonts w:hint="default"/>
        <w:lang w:val="ru-RU" w:eastAsia="en-US" w:bidi="ar-SA"/>
      </w:rPr>
    </w:lvl>
    <w:lvl w:ilvl="3" w:tplc="3E6AE016">
      <w:numFmt w:val="bullet"/>
      <w:lvlText w:val="•"/>
      <w:lvlJc w:val="left"/>
      <w:pPr>
        <w:ind w:left="3413" w:hanging="238"/>
      </w:pPr>
      <w:rPr>
        <w:rFonts w:hint="default"/>
        <w:lang w:val="ru-RU" w:eastAsia="en-US" w:bidi="ar-SA"/>
      </w:rPr>
    </w:lvl>
    <w:lvl w:ilvl="4" w:tplc="38266522">
      <w:numFmt w:val="bullet"/>
      <w:lvlText w:val="•"/>
      <w:lvlJc w:val="left"/>
      <w:pPr>
        <w:ind w:left="4424" w:hanging="238"/>
      </w:pPr>
      <w:rPr>
        <w:rFonts w:hint="default"/>
        <w:lang w:val="ru-RU" w:eastAsia="en-US" w:bidi="ar-SA"/>
      </w:rPr>
    </w:lvl>
    <w:lvl w:ilvl="5" w:tplc="210058BA">
      <w:numFmt w:val="bullet"/>
      <w:lvlText w:val="•"/>
      <w:lvlJc w:val="left"/>
      <w:pPr>
        <w:ind w:left="5435" w:hanging="238"/>
      </w:pPr>
      <w:rPr>
        <w:rFonts w:hint="default"/>
        <w:lang w:val="ru-RU" w:eastAsia="en-US" w:bidi="ar-SA"/>
      </w:rPr>
    </w:lvl>
    <w:lvl w:ilvl="6" w:tplc="57E45FA4">
      <w:numFmt w:val="bullet"/>
      <w:lvlText w:val="•"/>
      <w:lvlJc w:val="left"/>
      <w:pPr>
        <w:ind w:left="6447" w:hanging="238"/>
      </w:pPr>
      <w:rPr>
        <w:rFonts w:hint="default"/>
        <w:lang w:val="ru-RU" w:eastAsia="en-US" w:bidi="ar-SA"/>
      </w:rPr>
    </w:lvl>
    <w:lvl w:ilvl="7" w:tplc="893AEF1A">
      <w:numFmt w:val="bullet"/>
      <w:lvlText w:val="•"/>
      <w:lvlJc w:val="left"/>
      <w:pPr>
        <w:ind w:left="7458" w:hanging="238"/>
      </w:pPr>
      <w:rPr>
        <w:rFonts w:hint="default"/>
        <w:lang w:val="ru-RU" w:eastAsia="en-US" w:bidi="ar-SA"/>
      </w:rPr>
    </w:lvl>
    <w:lvl w:ilvl="8" w:tplc="76368878">
      <w:numFmt w:val="bullet"/>
      <w:lvlText w:val="•"/>
      <w:lvlJc w:val="left"/>
      <w:pPr>
        <w:ind w:left="8469" w:hanging="238"/>
      </w:pPr>
      <w:rPr>
        <w:rFonts w:hint="default"/>
        <w:lang w:val="ru-RU" w:eastAsia="en-US" w:bidi="ar-SA"/>
      </w:rPr>
    </w:lvl>
  </w:abstractNum>
  <w:abstractNum w:abstractNumId="67" w15:restartNumberingAfterBreak="0">
    <w:nsid w:val="231642C9"/>
    <w:multiLevelType w:val="hybridMultilevel"/>
    <w:tmpl w:val="A5FEB4C2"/>
    <w:lvl w:ilvl="0" w:tplc="132CE954">
      <w:start w:val="1"/>
      <w:numFmt w:val="decimal"/>
      <w:lvlText w:val="%1."/>
      <w:lvlJc w:val="left"/>
      <w:pPr>
        <w:tabs>
          <w:tab w:val="num" w:pos="720"/>
        </w:tabs>
        <w:ind w:left="720" w:hanging="360"/>
      </w:pPr>
    </w:lvl>
    <w:lvl w:ilvl="1" w:tplc="F1806EAC">
      <w:start w:val="1"/>
      <w:numFmt w:val="decimal"/>
      <w:lvlText w:val="%2."/>
      <w:lvlJc w:val="left"/>
      <w:pPr>
        <w:tabs>
          <w:tab w:val="num" w:pos="1440"/>
        </w:tabs>
        <w:ind w:left="1440" w:hanging="360"/>
      </w:pPr>
    </w:lvl>
    <w:lvl w:ilvl="2" w:tplc="2AC2E210">
      <w:start w:val="1"/>
      <w:numFmt w:val="decimal"/>
      <w:lvlText w:val="%3."/>
      <w:lvlJc w:val="left"/>
      <w:pPr>
        <w:tabs>
          <w:tab w:val="num" w:pos="2160"/>
        </w:tabs>
        <w:ind w:left="2160" w:hanging="360"/>
      </w:pPr>
    </w:lvl>
    <w:lvl w:ilvl="3" w:tplc="281ADB0C">
      <w:start w:val="1"/>
      <w:numFmt w:val="decimal"/>
      <w:lvlText w:val="%4."/>
      <w:lvlJc w:val="left"/>
      <w:pPr>
        <w:tabs>
          <w:tab w:val="num" w:pos="2880"/>
        </w:tabs>
        <w:ind w:left="2880" w:hanging="360"/>
      </w:pPr>
    </w:lvl>
    <w:lvl w:ilvl="4" w:tplc="15301642">
      <w:start w:val="1"/>
      <w:numFmt w:val="decimal"/>
      <w:lvlText w:val="%5."/>
      <w:lvlJc w:val="left"/>
      <w:pPr>
        <w:tabs>
          <w:tab w:val="num" w:pos="3600"/>
        </w:tabs>
        <w:ind w:left="3600" w:hanging="360"/>
      </w:pPr>
    </w:lvl>
    <w:lvl w:ilvl="5" w:tplc="5EDED458">
      <w:start w:val="1"/>
      <w:numFmt w:val="decimal"/>
      <w:lvlText w:val="%6."/>
      <w:lvlJc w:val="left"/>
      <w:pPr>
        <w:tabs>
          <w:tab w:val="num" w:pos="4320"/>
        </w:tabs>
        <w:ind w:left="4320" w:hanging="360"/>
      </w:pPr>
    </w:lvl>
    <w:lvl w:ilvl="6" w:tplc="D0607C78">
      <w:start w:val="1"/>
      <w:numFmt w:val="decimal"/>
      <w:lvlText w:val="%7."/>
      <w:lvlJc w:val="left"/>
      <w:pPr>
        <w:tabs>
          <w:tab w:val="num" w:pos="5040"/>
        </w:tabs>
        <w:ind w:left="5040" w:hanging="360"/>
      </w:pPr>
    </w:lvl>
    <w:lvl w:ilvl="7" w:tplc="73782DB8">
      <w:start w:val="1"/>
      <w:numFmt w:val="decimal"/>
      <w:lvlText w:val="%8."/>
      <w:lvlJc w:val="left"/>
      <w:pPr>
        <w:tabs>
          <w:tab w:val="num" w:pos="5760"/>
        </w:tabs>
        <w:ind w:left="5760" w:hanging="360"/>
      </w:pPr>
    </w:lvl>
    <w:lvl w:ilvl="8" w:tplc="7022602A">
      <w:start w:val="1"/>
      <w:numFmt w:val="decimal"/>
      <w:lvlText w:val="%9."/>
      <w:lvlJc w:val="left"/>
      <w:pPr>
        <w:tabs>
          <w:tab w:val="num" w:pos="6480"/>
        </w:tabs>
        <w:ind w:left="6480" w:hanging="360"/>
      </w:pPr>
    </w:lvl>
  </w:abstractNum>
  <w:abstractNum w:abstractNumId="68" w15:restartNumberingAfterBreak="0">
    <w:nsid w:val="246D10DC"/>
    <w:multiLevelType w:val="hybridMultilevel"/>
    <w:tmpl w:val="F5D6A4D4"/>
    <w:lvl w:ilvl="0" w:tplc="FDC28844">
      <w:start w:val="19"/>
      <w:numFmt w:val="decimal"/>
      <w:lvlText w:val="%1."/>
      <w:lvlJc w:val="left"/>
      <w:pPr>
        <w:ind w:left="498" w:hanging="360"/>
        <w:jc w:val="left"/>
      </w:pPr>
      <w:rPr>
        <w:rFonts w:ascii="Times New Roman" w:eastAsia="Times New Roman" w:hAnsi="Times New Roman" w:cs="Times New Roman" w:hint="default"/>
        <w:b/>
        <w:bCs/>
        <w:i w:val="0"/>
        <w:iCs w:val="0"/>
        <w:color w:val="333333"/>
        <w:spacing w:val="0"/>
        <w:sz w:val="23"/>
        <w:szCs w:val="23"/>
        <w:lang w:val="ru-RU" w:eastAsia="en-US" w:bidi="ar-SA"/>
      </w:rPr>
    </w:lvl>
    <w:lvl w:ilvl="1" w:tplc="2480ABBC">
      <w:numFmt w:val="bullet"/>
      <w:lvlText w:val="•"/>
      <w:lvlJc w:val="left"/>
      <w:pPr>
        <w:ind w:left="1499" w:hanging="360"/>
      </w:pPr>
      <w:rPr>
        <w:rFonts w:hint="default"/>
        <w:lang w:val="ru-RU" w:eastAsia="en-US" w:bidi="ar-SA"/>
      </w:rPr>
    </w:lvl>
    <w:lvl w:ilvl="2" w:tplc="F5FEB892">
      <w:numFmt w:val="bullet"/>
      <w:lvlText w:val="•"/>
      <w:lvlJc w:val="left"/>
      <w:pPr>
        <w:ind w:left="2498" w:hanging="360"/>
      </w:pPr>
      <w:rPr>
        <w:rFonts w:hint="default"/>
        <w:lang w:val="ru-RU" w:eastAsia="en-US" w:bidi="ar-SA"/>
      </w:rPr>
    </w:lvl>
    <w:lvl w:ilvl="3" w:tplc="66FE953E">
      <w:numFmt w:val="bullet"/>
      <w:lvlText w:val="•"/>
      <w:lvlJc w:val="left"/>
      <w:pPr>
        <w:ind w:left="3497" w:hanging="360"/>
      </w:pPr>
      <w:rPr>
        <w:rFonts w:hint="default"/>
        <w:lang w:val="ru-RU" w:eastAsia="en-US" w:bidi="ar-SA"/>
      </w:rPr>
    </w:lvl>
    <w:lvl w:ilvl="4" w:tplc="D436AAC2">
      <w:numFmt w:val="bullet"/>
      <w:lvlText w:val="•"/>
      <w:lvlJc w:val="left"/>
      <w:pPr>
        <w:ind w:left="4496" w:hanging="360"/>
      </w:pPr>
      <w:rPr>
        <w:rFonts w:hint="default"/>
        <w:lang w:val="ru-RU" w:eastAsia="en-US" w:bidi="ar-SA"/>
      </w:rPr>
    </w:lvl>
    <w:lvl w:ilvl="5" w:tplc="80BAEEC2">
      <w:numFmt w:val="bullet"/>
      <w:lvlText w:val="•"/>
      <w:lvlJc w:val="left"/>
      <w:pPr>
        <w:ind w:left="5495" w:hanging="360"/>
      </w:pPr>
      <w:rPr>
        <w:rFonts w:hint="default"/>
        <w:lang w:val="ru-RU" w:eastAsia="en-US" w:bidi="ar-SA"/>
      </w:rPr>
    </w:lvl>
    <w:lvl w:ilvl="6" w:tplc="4EEC33F4">
      <w:numFmt w:val="bullet"/>
      <w:lvlText w:val="•"/>
      <w:lvlJc w:val="left"/>
      <w:pPr>
        <w:ind w:left="6495" w:hanging="360"/>
      </w:pPr>
      <w:rPr>
        <w:rFonts w:hint="default"/>
        <w:lang w:val="ru-RU" w:eastAsia="en-US" w:bidi="ar-SA"/>
      </w:rPr>
    </w:lvl>
    <w:lvl w:ilvl="7" w:tplc="83EEA79A">
      <w:numFmt w:val="bullet"/>
      <w:lvlText w:val="•"/>
      <w:lvlJc w:val="left"/>
      <w:pPr>
        <w:ind w:left="7494" w:hanging="360"/>
      </w:pPr>
      <w:rPr>
        <w:rFonts w:hint="default"/>
        <w:lang w:val="ru-RU" w:eastAsia="en-US" w:bidi="ar-SA"/>
      </w:rPr>
    </w:lvl>
    <w:lvl w:ilvl="8" w:tplc="60BA1F82">
      <w:numFmt w:val="bullet"/>
      <w:lvlText w:val="•"/>
      <w:lvlJc w:val="left"/>
      <w:pPr>
        <w:ind w:left="8493" w:hanging="360"/>
      </w:pPr>
      <w:rPr>
        <w:rFonts w:hint="default"/>
        <w:lang w:val="ru-RU" w:eastAsia="en-US" w:bidi="ar-SA"/>
      </w:rPr>
    </w:lvl>
  </w:abstractNum>
  <w:abstractNum w:abstractNumId="69" w15:restartNumberingAfterBreak="0">
    <w:nsid w:val="25491FBE"/>
    <w:multiLevelType w:val="hybridMultilevel"/>
    <w:tmpl w:val="02225426"/>
    <w:lvl w:ilvl="0" w:tplc="A266AD08">
      <w:start w:val="1"/>
      <w:numFmt w:val="upperRoman"/>
      <w:lvlText w:val="%1."/>
      <w:lvlJc w:val="left"/>
      <w:pPr>
        <w:ind w:left="347" w:hanging="209"/>
        <w:jc w:val="left"/>
      </w:pPr>
      <w:rPr>
        <w:rFonts w:ascii="Times New Roman" w:eastAsia="Times New Roman" w:hAnsi="Times New Roman" w:cs="Times New Roman" w:hint="default"/>
        <w:b/>
        <w:bCs/>
        <w:i w:val="0"/>
        <w:iCs w:val="0"/>
        <w:spacing w:val="0"/>
        <w:sz w:val="23"/>
        <w:szCs w:val="23"/>
        <w:lang w:val="ru-RU" w:eastAsia="en-US" w:bidi="ar-SA"/>
      </w:rPr>
    </w:lvl>
    <w:lvl w:ilvl="1" w:tplc="8B2A2FD4">
      <w:start w:val="1"/>
      <w:numFmt w:val="decimal"/>
      <w:lvlText w:val="%2."/>
      <w:lvlJc w:val="left"/>
      <w:pPr>
        <w:ind w:left="564" w:hanging="426"/>
        <w:jc w:val="left"/>
      </w:pPr>
      <w:rPr>
        <w:rFonts w:ascii="Times New Roman" w:eastAsia="Times New Roman" w:hAnsi="Times New Roman" w:cs="Times New Roman" w:hint="default"/>
        <w:b w:val="0"/>
        <w:bCs w:val="0"/>
        <w:i w:val="0"/>
        <w:iCs w:val="0"/>
        <w:spacing w:val="0"/>
        <w:sz w:val="23"/>
        <w:szCs w:val="23"/>
        <w:lang w:val="ru-RU" w:eastAsia="en-US" w:bidi="ar-SA"/>
      </w:rPr>
    </w:lvl>
    <w:lvl w:ilvl="2" w:tplc="43CEA60C">
      <w:numFmt w:val="bullet"/>
      <w:lvlText w:val="•"/>
      <w:lvlJc w:val="left"/>
      <w:pPr>
        <w:ind w:left="1663" w:hanging="426"/>
      </w:pPr>
      <w:rPr>
        <w:rFonts w:hint="default"/>
        <w:lang w:val="ru-RU" w:eastAsia="en-US" w:bidi="ar-SA"/>
      </w:rPr>
    </w:lvl>
    <w:lvl w:ilvl="3" w:tplc="BB264AB8">
      <w:numFmt w:val="bullet"/>
      <w:lvlText w:val="•"/>
      <w:lvlJc w:val="left"/>
      <w:pPr>
        <w:ind w:left="2767" w:hanging="426"/>
      </w:pPr>
      <w:rPr>
        <w:rFonts w:hint="default"/>
        <w:lang w:val="ru-RU" w:eastAsia="en-US" w:bidi="ar-SA"/>
      </w:rPr>
    </w:lvl>
    <w:lvl w:ilvl="4" w:tplc="DFEAAB48">
      <w:numFmt w:val="bullet"/>
      <w:lvlText w:val="•"/>
      <w:lvlJc w:val="left"/>
      <w:pPr>
        <w:ind w:left="3870" w:hanging="426"/>
      </w:pPr>
      <w:rPr>
        <w:rFonts w:hint="default"/>
        <w:lang w:val="ru-RU" w:eastAsia="en-US" w:bidi="ar-SA"/>
      </w:rPr>
    </w:lvl>
    <w:lvl w:ilvl="5" w:tplc="5CE8B6AA">
      <w:numFmt w:val="bullet"/>
      <w:lvlText w:val="•"/>
      <w:lvlJc w:val="left"/>
      <w:pPr>
        <w:ind w:left="4974" w:hanging="426"/>
      </w:pPr>
      <w:rPr>
        <w:rFonts w:hint="default"/>
        <w:lang w:val="ru-RU" w:eastAsia="en-US" w:bidi="ar-SA"/>
      </w:rPr>
    </w:lvl>
    <w:lvl w:ilvl="6" w:tplc="2C0C4E54">
      <w:numFmt w:val="bullet"/>
      <w:lvlText w:val="•"/>
      <w:lvlJc w:val="left"/>
      <w:pPr>
        <w:ind w:left="6077" w:hanging="426"/>
      </w:pPr>
      <w:rPr>
        <w:rFonts w:hint="default"/>
        <w:lang w:val="ru-RU" w:eastAsia="en-US" w:bidi="ar-SA"/>
      </w:rPr>
    </w:lvl>
    <w:lvl w:ilvl="7" w:tplc="7FF2FFD6">
      <w:numFmt w:val="bullet"/>
      <w:lvlText w:val="•"/>
      <w:lvlJc w:val="left"/>
      <w:pPr>
        <w:ind w:left="7181" w:hanging="426"/>
      </w:pPr>
      <w:rPr>
        <w:rFonts w:hint="default"/>
        <w:lang w:val="ru-RU" w:eastAsia="en-US" w:bidi="ar-SA"/>
      </w:rPr>
    </w:lvl>
    <w:lvl w:ilvl="8" w:tplc="563A4844">
      <w:numFmt w:val="bullet"/>
      <w:lvlText w:val="•"/>
      <w:lvlJc w:val="left"/>
      <w:pPr>
        <w:ind w:left="8284" w:hanging="426"/>
      </w:pPr>
      <w:rPr>
        <w:rFonts w:hint="default"/>
        <w:lang w:val="ru-RU" w:eastAsia="en-US" w:bidi="ar-SA"/>
      </w:rPr>
    </w:lvl>
  </w:abstractNum>
  <w:abstractNum w:abstractNumId="70" w15:restartNumberingAfterBreak="0">
    <w:nsid w:val="264137F3"/>
    <w:multiLevelType w:val="hybridMultilevel"/>
    <w:tmpl w:val="6400DE62"/>
    <w:lvl w:ilvl="0" w:tplc="1882889E">
      <w:start w:val="1"/>
      <w:numFmt w:val="decimal"/>
      <w:lvlText w:val="%1."/>
      <w:lvlJc w:val="left"/>
      <w:pPr>
        <w:ind w:left="138"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922637E4">
      <w:numFmt w:val="bullet"/>
      <w:lvlText w:val="•"/>
      <w:lvlJc w:val="left"/>
      <w:pPr>
        <w:ind w:left="1175" w:hanging="296"/>
      </w:pPr>
      <w:rPr>
        <w:rFonts w:hint="default"/>
        <w:lang w:val="ru-RU" w:eastAsia="en-US" w:bidi="ar-SA"/>
      </w:rPr>
    </w:lvl>
    <w:lvl w:ilvl="2" w:tplc="A7B65C4E">
      <w:numFmt w:val="bullet"/>
      <w:lvlText w:val="•"/>
      <w:lvlJc w:val="left"/>
      <w:pPr>
        <w:ind w:left="2210" w:hanging="296"/>
      </w:pPr>
      <w:rPr>
        <w:rFonts w:hint="default"/>
        <w:lang w:val="ru-RU" w:eastAsia="en-US" w:bidi="ar-SA"/>
      </w:rPr>
    </w:lvl>
    <w:lvl w:ilvl="3" w:tplc="A9D03A6E">
      <w:numFmt w:val="bullet"/>
      <w:lvlText w:val="•"/>
      <w:lvlJc w:val="left"/>
      <w:pPr>
        <w:ind w:left="3245" w:hanging="296"/>
      </w:pPr>
      <w:rPr>
        <w:rFonts w:hint="default"/>
        <w:lang w:val="ru-RU" w:eastAsia="en-US" w:bidi="ar-SA"/>
      </w:rPr>
    </w:lvl>
    <w:lvl w:ilvl="4" w:tplc="189A34DE">
      <w:numFmt w:val="bullet"/>
      <w:lvlText w:val="•"/>
      <w:lvlJc w:val="left"/>
      <w:pPr>
        <w:ind w:left="4280" w:hanging="296"/>
      </w:pPr>
      <w:rPr>
        <w:rFonts w:hint="default"/>
        <w:lang w:val="ru-RU" w:eastAsia="en-US" w:bidi="ar-SA"/>
      </w:rPr>
    </w:lvl>
    <w:lvl w:ilvl="5" w:tplc="9FE6C108">
      <w:numFmt w:val="bullet"/>
      <w:lvlText w:val="•"/>
      <w:lvlJc w:val="left"/>
      <w:pPr>
        <w:ind w:left="5315" w:hanging="296"/>
      </w:pPr>
      <w:rPr>
        <w:rFonts w:hint="default"/>
        <w:lang w:val="ru-RU" w:eastAsia="en-US" w:bidi="ar-SA"/>
      </w:rPr>
    </w:lvl>
    <w:lvl w:ilvl="6" w:tplc="C7941646">
      <w:numFmt w:val="bullet"/>
      <w:lvlText w:val="•"/>
      <w:lvlJc w:val="left"/>
      <w:pPr>
        <w:ind w:left="6351" w:hanging="296"/>
      </w:pPr>
      <w:rPr>
        <w:rFonts w:hint="default"/>
        <w:lang w:val="ru-RU" w:eastAsia="en-US" w:bidi="ar-SA"/>
      </w:rPr>
    </w:lvl>
    <w:lvl w:ilvl="7" w:tplc="F542A654">
      <w:numFmt w:val="bullet"/>
      <w:lvlText w:val="•"/>
      <w:lvlJc w:val="left"/>
      <w:pPr>
        <w:ind w:left="7386" w:hanging="296"/>
      </w:pPr>
      <w:rPr>
        <w:rFonts w:hint="default"/>
        <w:lang w:val="ru-RU" w:eastAsia="en-US" w:bidi="ar-SA"/>
      </w:rPr>
    </w:lvl>
    <w:lvl w:ilvl="8" w:tplc="8A008F1A">
      <w:numFmt w:val="bullet"/>
      <w:lvlText w:val="•"/>
      <w:lvlJc w:val="left"/>
      <w:pPr>
        <w:ind w:left="8421" w:hanging="296"/>
      </w:pPr>
      <w:rPr>
        <w:rFonts w:hint="default"/>
        <w:lang w:val="ru-RU" w:eastAsia="en-US" w:bidi="ar-SA"/>
      </w:rPr>
    </w:lvl>
  </w:abstractNum>
  <w:abstractNum w:abstractNumId="71" w15:restartNumberingAfterBreak="0">
    <w:nsid w:val="27ED6643"/>
    <w:multiLevelType w:val="hybridMultilevel"/>
    <w:tmpl w:val="CA0EFF26"/>
    <w:lvl w:ilvl="0" w:tplc="F544F8A2">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ED8C9FCC">
      <w:numFmt w:val="bullet"/>
      <w:lvlText w:val="•"/>
      <w:lvlJc w:val="left"/>
      <w:pPr>
        <w:ind w:left="1823" w:hanging="360"/>
      </w:pPr>
      <w:rPr>
        <w:rFonts w:hint="default"/>
        <w:lang w:val="ru-RU" w:eastAsia="en-US" w:bidi="ar-SA"/>
      </w:rPr>
    </w:lvl>
    <w:lvl w:ilvl="2" w:tplc="F63E60A4">
      <w:numFmt w:val="bullet"/>
      <w:lvlText w:val="•"/>
      <w:lvlJc w:val="left"/>
      <w:pPr>
        <w:ind w:left="2786" w:hanging="360"/>
      </w:pPr>
      <w:rPr>
        <w:rFonts w:hint="default"/>
        <w:lang w:val="ru-RU" w:eastAsia="en-US" w:bidi="ar-SA"/>
      </w:rPr>
    </w:lvl>
    <w:lvl w:ilvl="3" w:tplc="FA6496DA">
      <w:numFmt w:val="bullet"/>
      <w:lvlText w:val="•"/>
      <w:lvlJc w:val="left"/>
      <w:pPr>
        <w:ind w:left="3749" w:hanging="360"/>
      </w:pPr>
      <w:rPr>
        <w:rFonts w:hint="default"/>
        <w:lang w:val="ru-RU" w:eastAsia="en-US" w:bidi="ar-SA"/>
      </w:rPr>
    </w:lvl>
    <w:lvl w:ilvl="4" w:tplc="B0B8F682">
      <w:numFmt w:val="bullet"/>
      <w:lvlText w:val="•"/>
      <w:lvlJc w:val="left"/>
      <w:pPr>
        <w:ind w:left="4712" w:hanging="360"/>
      </w:pPr>
      <w:rPr>
        <w:rFonts w:hint="default"/>
        <w:lang w:val="ru-RU" w:eastAsia="en-US" w:bidi="ar-SA"/>
      </w:rPr>
    </w:lvl>
    <w:lvl w:ilvl="5" w:tplc="7B16A1EA">
      <w:numFmt w:val="bullet"/>
      <w:lvlText w:val="•"/>
      <w:lvlJc w:val="left"/>
      <w:pPr>
        <w:ind w:left="5675" w:hanging="360"/>
      </w:pPr>
      <w:rPr>
        <w:rFonts w:hint="default"/>
        <w:lang w:val="ru-RU" w:eastAsia="en-US" w:bidi="ar-SA"/>
      </w:rPr>
    </w:lvl>
    <w:lvl w:ilvl="6" w:tplc="F7A4D976">
      <w:numFmt w:val="bullet"/>
      <w:lvlText w:val="•"/>
      <w:lvlJc w:val="left"/>
      <w:pPr>
        <w:ind w:left="6639" w:hanging="360"/>
      </w:pPr>
      <w:rPr>
        <w:rFonts w:hint="default"/>
        <w:lang w:val="ru-RU" w:eastAsia="en-US" w:bidi="ar-SA"/>
      </w:rPr>
    </w:lvl>
    <w:lvl w:ilvl="7" w:tplc="2690A562">
      <w:numFmt w:val="bullet"/>
      <w:lvlText w:val="•"/>
      <w:lvlJc w:val="left"/>
      <w:pPr>
        <w:ind w:left="7602" w:hanging="360"/>
      </w:pPr>
      <w:rPr>
        <w:rFonts w:hint="default"/>
        <w:lang w:val="ru-RU" w:eastAsia="en-US" w:bidi="ar-SA"/>
      </w:rPr>
    </w:lvl>
    <w:lvl w:ilvl="8" w:tplc="22625382">
      <w:numFmt w:val="bullet"/>
      <w:lvlText w:val="•"/>
      <w:lvlJc w:val="left"/>
      <w:pPr>
        <w:ind w:left="8565" w:hanging="360"/>
      </w:pPr>
      <w:rPr>
        <w:rFonts w:hint="default"/>
        <w:lang w:val="ru-RU" w:eastAsia="en-US" w:bidi="ar-SA"/>
      </w:rPr>
    </w:lvl>
  </w:abstractNum>
  <w:abstractNum w:abstractNumId="72" w15:restartNumberingAfterBreak="0">
    <w:nsid w:val="283710C0"/>
    <w:multiLevelType w:val="hybridMultilevel"/>
    <w:tmpl w:val="9CEC8476"/>
    <w:lvl w:ilvl="0" w:tplc="2C54FFD4">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FE1065E8">
      <w:numFmt w:val="bullet"/>
      <w:lvlText w:val="•"/>
      <w:lvlJc w:val="left"/>
      <w:pPr>
        <w:ind w:left="1823" w:hanging="360"/>
      </w:pPr>
      <w:rPr>
        <w:rFonts w:hint="default"/>
        <w:lang w:val="ru-RU" w:eastAsia="en-US" w:bidi="ar-SA"/>
      </w:rPr>
    </w:lvl>
    <w:lvl w:ilvl="2" w:tplc="E0BAD36E">
      <w:numFmt w:val="bullet"/>
      <w:lvlText w:val="•"/>
      <w:lvlJc w:val="left"/>
      <w:pPr>
        <w:ind w:left="2786" w:hanging="360"/>
      </w:pPr>
      <w:rPr>
        <w:rFonts w:hint="default"/>
        <w:lang w:val="ru-RU" w:eastAsia="en-US" w:bidi="ar-SA"/>
      </w:rPr>
    </w:lvl>
    <w:lvl w:ilvl="3" w:tplc="C50CEADE">
      <w:numFmt w:val="bullet"/>
      <w:lvlText w:val="•"/>
      <w:lvlJc w:val="left"/>
      <w:pPr>
        <w:ind w:left="3749" w:hanging="360"/>
      </w:pPr>
      <w:rPr>
        <w:rFonts w:hint="default"/>
        <w:lang w:val="ru-RU" w:eastAsia="en-US" w:bidi="ar-SA"/>
      </w:rPr>
    </w:lvl>
    <w:lvl w:ilvl="4" w:tplc="EB281F24">
      <w:numFmt w:val="bullet"/>
      <w:lvlText w:val="•"/>
      <w:lvlJc w:val="left"/>
      <w:pPr>
        <w:ind w:left="4712" w:hanging="360"/>
      </w:pPr>
      <w:rPr>
        <w:rFonts w:hint="default"/>
        <w:lang w:val="ru-RU" w:eastAsia="en-US" w:bidi="ar-SA"/>
      </w:rPr>
    </w:lvl>
    <w:lvl w:ilvl="5" w:tplc="27C055A0">
      <w:numFmt w:val="bullet"/>
      <w:lvlText w:val="•"/>
      <w:lvlJc w:val="left"/>
      <w:pPr>
        <w:ind w:left="5675" w:hanging="360"/>
      </w:pPr>
      <w:rPr>
        <w:rFonts w:hint="default"/>
        <w:lang w:val="ru-RU" w:eastAsia="en-US" w:bidi="ar-SA"/>
      </w:rPr>
    </w:lvl>
    <w:lvl w:ilvl="6" w:tplc="66960DE4">
      <w:numFmt w:val="bullet"/>
      <w:lvlText w:val="•"/>
      <w:lvlJc w:val="left"/>
      <w:pPr>
        <w:ind w:left="6639" w:hanging="360"/>
      </w:pPr>
      <w:rPr>
        <w:rFonts w:hint="default"/>
        <w:lang w:val="ru-RU" w:eastAsia="en-US" w:bidi="ar-SA"/>
      </w:rPr>
    </w:lvl>
    <w:lvl w:ilvl="7" w:tplc="4848428C">
      <w:numFmt w:val="bullet"/>
      <w:lvlText w:val="•"/>
      <w:lvlJc w:val="left"/>
      <w:pPr>
        <w:ind w:left="7602" w:hanging="360"/>
      </w:pPr>
      <w:rPr>
        <w:rFonts w:hint="default"/>
        <w:lang w:val="ru-RU" w:eastAsia="en-US" w:bidi="ar-SA"/>
      </w:rPr>
    </w:lvl>
    <w:lvl w:ilvl="8" w:tplc="4CCE1100">
      <w:numFmt w:val="bullet"/>
      <w:lvlText w:val="•"/>
      <w:lvlJc w:val="left"/>
      <w:pPr>
        <w:ind w:left="8565" w:hanging="360"/>
      </w:pPr>
      <w:rPr>
        <w:rFonts w:hint="default"/>
        <w:lang w:val="ru-RU" w:eastAsia="en-US" w:bidi="ar-SA"/>
      </w:rPr>
    </w:lvl>
  </w:abstractNum>
  <w:abstractNum w:abstractNumId="73" w15:restartNumberingAfterBreak="0">
    <w:nsid w:val="2AE712F1"/>
    <w:multiLevelType w:val="hybridMultilevel"/>
    <w:tmpl w:val="D992580E"/>
    <w:lvl w:ilvl="0" w:tplc="66C86B14">
      <w:start w:val="1"/>
      <w:numFmt w:val="decimal"/>
      <w:lvlText w:val="%1."/>
      <w:lvlJc w:val="left"/>
      <w:pPr>
        <w:ind w:left="138"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45E840DE">
      <w:numFmt w:val="bullet"/>
      <w:lvlText w:val="•"/>
      <w:lvlJc w:val="left"/>
      <w:pPr>
        <w:ind w:left="1175" w:hanging="238"/>
      </w:pPr>
      <w:rPr>
        <w:rFonts w:hint="default"/>
        <w:lang w:val="ru-RU" w:eastAsia="en-US" w:bidi="ar-SA"/>
      </w:rPr>
    </w:lvl>
    <w:lvl w:ilvl="2" w:tplc="EA905288">
      <w:numFmt w:val="bullet"/>
      <w:lvlText w:val="•"/>
      <w:lvlJc w:val="left"/>
      <w:pPr>
        <w:ind w:left="2210" w:hanging="238"/>
      </w:pPr>
      <w:rPr>
        <w:rFonts w:hint="default"/>
        <w:lang w:val="ru-RU" w:eastAsia="en-US" w:bidi="ar-SA"/>
      </w:rPr>
    </w:lvl>
    <w:lvl w:ilvl="3" w:tplc="AE90411E">
      <w:numFmt w:val="bullet"/>
      <w:lvlText w:val="•"/>
      <w:lvlJc w:val="left"/>
      <w:pPr>
        <w:ind w:left="3245" w:hanging="238"/>
      </w:pPr>
      <w:rPr>
        <w:rFonts w:hint="default"/>
        <w:lang w:val="ru-RU" w:eastAsia="en-US" w:bidi="ar-SA"/>
      </w:rPr>
    </w:lvl>
    <w:lvl w:ilvl="4" w:tplc="850CBE92">
      <w:numFmt w:val="bullet"/>
      <w:lvlText w:val="•"/>
      <w:lvlJc w:val="left"/>
      <w:pPr>
        <w:ind w:left="4280" w:hanging="238"/>
      </w:pPr>
      <w:rPr>
        <w:rFonts w:hint="default"/>
        <w:lang w:val="ru-RU" w:eastAsia="en-US" w:bidi="ar-SA"/>
      </w:rPr>
    </w:lvl>
    <w:lvl w:ilvl="5" w:tplc="80DC1580">
      <w:numFmt w:val="bullet"/>
      <w:lvlText w:val="•"/>
      <w:lvlJc w:val="left"/>
      <w:pPr>
        <w:ind w:left="5315" w:hanging="238"/>
      </w:pPr>
      <w:rPr>
        <w:rFonts w:hint="default"/>
        <w:lang w:val="ru-RU" w:eastAsia="en-US" w:bidi="ar-SA"/>
      </w:rPr>
    </w:lvl>
    <w:lvl w:ilvl="6" w:tplc="137A94CE">
      <w:numFmt w:val="bullet"/>
      <w:lvlText w:val="•"/>
      <w:lvlJc w:val="left"/>
      <w:pPr>
        <w:ind w:left="6351" w:hanging="238"/>
      </w:pPr>
      <w:rPr>
        <w:rFonts w:hint="default"/>
        <w:lang w:val="ru-RU" w:eastAsia="en-US" w:bidi="ar-SA"/>
      </w:rPr>
    </w:lvl>
    <w:lvl w:ilvl="7" w:tplc="469413D4">
      <w:numFmt w:val="bullet"/>
      <w:lvlText w:val="•"/>
      <w:lvlJc w:val="left"/>
      <w:pPr>
        <w:ind w:left="7386" w:hanging="238"/>
      </w:pPr>
      <w:rPr>
        <w:rFonts w:hint="default"/>
        <w:lang w:val="ru-RU" w:eastAsia="en-US" w:bidi="ar-SA"/>
      </w:rPr>
    </w:lvl>
    <w:lvl w:ilvl="8" w:tplc="094C1A66">
      <w:numFmt w:val="bullet"/>
      <w:lvlText w:val="•"/>
      <w:lvlJc w:val="left"/>
      <w:pPr>
        <w:ind w:left="8421" w:hanging="238"/>
      </w:pPr>
      <w:rPr>
        <w:rFonts w:hint="default"/>
        <w:lang w:val="ru-RU" w:eastAsia="en-US" w:bidi="ar-SA"/>
      </w:rPr>
    </w:lvl>
  </w:abstractNum>
  <w:abstractNum w:abstractNumId="74" w15:restartNumberingAfterBreak="0">
    <w:nsid w:val="2B5E79CA"/>
    <w:multiLevelType w:val="hybridMultilevel"/>
    <w:tmpl w:val="09622FA8"/>
    <w:lvl w:ilvl="0" w:tplc="8C005288">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99525418">
      <w:numFmt w:val="bullet"/>
      <w:lvlText w:val="•"/>
      <w:lvlJc w:val="left"/>
      <w:pPr>
        <w:ind w:left="1391" w:hanging="238"/>
      </w:pPr>
      <w:rPr>
        <w:rFonts w:hint="default"/>
        <w:lang w:val="ru-RU" w:eastAsia="en-US" w:bidi="ar-SA"/>
      </w:rPr>
    </w:lvl>
    <w:lvl w:ilvl="2" w:tplc="A3CAFE5E">
      <w:numFmt w:val="bullet"/>
      <w:lvlText w:val="•"/>
      <w:lvlJc w:val="left"/>
      <w:pPr>
        <w:ind w:left="2402" w:hanging="238"/>
      </w:pPr>
      <w:rPr>
        <w:rFonts w:hint="default"/>
        <w:lang w:val="ru-RU" w:eastAsia="en-US" w:bidi="ar-SA"/>
      </w:rPr>
    </w:lvl>
    <w:lvl w:ilvl="3" w:tplc="1D84919A">
      <w:numFmt w:val="bullet"/>
      <w:lvlText w:val="•"/>
      <w:lvlJc w:val="left"/>
      <w:pPr>
        <w:ind w:left="3413" w:hanging="238"/>
      </w:pPr>
      <w:rPr>
        <w:rFonts w:hint="default"/>
        <w:lang w:val="ru-RU" w:eastAsia="en-US" w:bidi="ar-SA"/>
      </w:rPr>
    </w:lvl>
    <w:lvl w:ilvl="4" w:tplc="298899EC">
      <w:numFmt w:val="bullet"/>
      <w:lvlText w:val="•"/>
      <w:lvlJc w:val="left"/>
      <w:pPr>
        <w:ind w:left="4424" w:hanging="238"/>
      </w:pPr>
      <w:rPr>
        <w:rFonts w:hint="default"/>
        <w:lang w:val="ru-RU" w:eastAsia="en-US" w:bidi="ar-SA"/>
      </w:rPr>
    </w:lvl>
    <w:lvl w:ilvl="5" w:tplc="84762042">
      <w:numFmt w:val="bullet"/>
      <w:lvlText w:val="•"/>
      <w:lvlJc w:val="left"/>
      <w:pPr>
        <w:ind w:left="5435" w:hanging="238"/>
      </w:pPr>
      <w:rPr>
        <w:rFonts w:hint="default"/>
        <w:lang w:val="ru-RU" w:eastAsia="en-US" w:bidi="ar-SA"/>
      </w:rPr>
    </w:lvl>
    <w:lvl w:ilvl="6" w:tplc="FFF64320">
      <w:numFmt w:val="bullet"/>
      <w:lvlText w:val="•"/>
      <w:lvlJc w:val="left"/>
      <w:pPr>
        <w:ind w:left="6447" w:hanging="238"/>
      </w:pPr>
      <w:rPr>
        <w:rFonts w:hint="default"/>
        <w:lang w:val="ru-RU" w:eastAsia="en-US" w:bidi="ar-SA"/>
      </w:rPr>
    </w:lvl>
    <w:lvl w:ilvl="7" w:tplc="8294F266">
      <w:numFmt w:val="bullet"/>
      <w:lvlText w:val="•"/>
      <w:lvlJc w:val="left"/>
      <w:pPr>
        <w:ind w:left="7458" w:hanging="238"/>
      </w:pPr>
      <w:rPr>
        <w:rFonts w:hint="default"/>
        <w:lang w:val="ru-RU" w:eastAsia="en-US" w:bidi="ar-SA"/>
      </w:rPr>
    </w:lvl>
    <w:lvl w:ilvl="8" w:tplc="CD363750">
      <w:numFmt w:val="bullet"/>
      <w:lvlText w:val="•"/>
      <w:lvlJc w:val="left"/>
      <w:pPr>
        <w:ind w:left="8469" w:hanging="238"/>
      </w:pPr>
      <w:rPr>
        <w:rFonts w:hint="default"/>
        <w:lang w:val="ru-RU" w:eastAsia="en-US" w:bidi="ar-SA"/>
      </w:rPr>
    </w:lvl>
  </w:abstractNum>
  <w:abstractNum w:abstractNumId="75" w15:restartNumberingAfterBreak="0">
    <w:nsid w:val="2B6B6DBF"/>
    <w:multiLevelType w:val="hybridMultilevel"/>
    <w:tmpl w:val="04127404"/>
    <w:lvl w:ilvl="0" w:tplc="286C2688">
      <w:start w:val="1"/>
      <w:numFmt w:val="decimal"/>
      <w:lvlText w:val="%1."/>
      <w:lvlJc w:val="left"/>
      <w:pPr>
        <w:ind w:left="859" w:hanging="721"/>
        <w:jc w:val="left"/>
      </w:pPr>
      <w:rPr>
        <w:rFonts w:ascii="Times New Roman" w:eastAsia="Times New Roman" w:hAnsi="Times New Roman" w:cs="Times New Roman" w:hint="default"/>
        <w:b w:val="0"/>
        <w:bCs w:val="0"/>
        <w:i w:val="0"/>
        <w:iCs w:val="0"/>
        <w:color w:val="333333"/>
        <w:spacing w:val="0"/>
        <w:sz w:val="23"/>
        <w:szCs w:val="23"/>
        <w:lang w:val="ru-RU" w:eastAsia="en-US" w:bidi="ar-SA"/>
      </w:rPr>
    </w:lvl>
    <w:lvl w:ilvl="1" w:tplc="9D9030A2">
      <w:numFmt w:val="bullet"/>
      <w:lvlText w:val="•"/>
      <w:lvlJc w:val="left"/>
      <w:pPr>
        <w:ind w:left="1823" w:hanging="721"/>
      </w:pPr>
      <w:rPr>
        <w:rFonts w:hint="default"/>
        <w:lang w:val="ru-RU" w:eastAsia="en-US" w:bidi="ar-SA"/>
      </w:rPr>
    </w:lvl>
    <w:lvl w:ilvl="2" w:tplc="13448B2A">
      <w:numFmt w:val="bullet"/>
      <w:lvlText w:val="•"/>
      <w:lvlJc w:val="left"/>
      <w:pPr>
        <w:ind w:left="2786" w:hanging="721"/>
      </w:pPr>
      <w:rPr>
        <w:rFonts w:hint="default"/>
        <w:lang w:val="ru-RU" w:eastAsia="en-US" w:bidi="ar-SA"/>
      </w:rPr>
    </w:lvl>
    <w:lvl w:ilvl="3" w:tplc="362CAA3A">
      <w:numFmt w:val="bullet"/>
      <w:lvlText w:val="•"/>
      <w:lvlJc w:val="left"/>
      <w:pPr>
        <w:ind w:left="3749" w:hanging="721"/>
      </w:pPr>
      <w:rPr>
        <w:rFonts w:hint="default"/>
        <w:lang w:val="ru-RU" w:eastAsia="en-US" w:bidi="ar-SA"/>
      </w:rPr>
    </w:lvl>
    <w:lvl w:ilvl="4" w:tplc="FA6C9E62">
      <w:numFmt w:val="bullet"/>
      <w:lvlText w:val="•"/>
      <w:lvlJc w:val="left"/>
      <w:pPr>
        <w:ind w:left="4712" w:hanging="721"/>
      </w:pPr>
      <w:rPr>
        <w:rFonts w:hint="default"/>
        <w:lang w:val="ru-RU" w:eastAsia="en-US" w:bidi="ar-SA"/>
      </w:rPr>
    </w:lvl>
    <w:lvl w:ilvl="5" w:tplc="A740EF44">
      <w:numFmt w:val="bullet"/>
      <w:lvlText w:val="•"/>
      <w:lvlJc w:val="left"/>
      <w:pPr>
        <w:ind w:left="5675" w:hanging="721"/>
      </w:pPr>
      <w:rPr>
        <w:rFonts w:hint="default"/>
        <w:lang w:val="ru-RU" w:eastAsia="en-US" w:bidi="ar-SA"/>
      </w:rPr>
    </w:lvl>
    <w:lvl w:ilvl="6" w:tplc="BE1CB24E">
      <w:numFmt w:val="bullet"/>
      <w:lvlText w:val="•"/>
      <w:lvlJc w:val="left"/>
      <w:pPr>
        <w:ind w:left="6639" w:hanging="721"/>
      </w:pPr>
      <w:rPr>
        <w:rFonts w:hint="default"/>
        <w:lang w:val="ru-RU" w:eastAsia="en-US" w:bidi="ar-SA"/>
      </w:rPr>
    </w:lvl>
    <w:lvl w:ilvl="7" w:tplc="E4FACD28">
      <w:numFmt w:val="bullet"/>
      <w:lvlText w:val="•"/>
      <w:lvlJc w:val="left"/>
      <w:pPr>
        <w:ind w:left="7602" w:hanging="721"/>
      </w:pPr>
      <w:rPr>
        <w:rFonts w:hint="default"/>
        <w:lang w:val="ru-RU" w:eastAsia="en-US" w:bidi="ar-SA"/>
      </w:rPr>
    </w:lvl>
    <w:lvl w:ilvl="8" w:tplc="3600E9D2">
      <w:numFmt w:val="bullet"/>
      <w:lvlText w:val="•"/>
      <w:lvlJc w:val="left"/>
      <w:pPr>
        <w:ind w:left="8565" w:hanging="721"/>
      </w:pPr>
      <w:rPr>
        <w:rFonts w:hint="default"/>
        <w:lang w:val="ru-RU" w:eastAsia="en-US" w:bidi="ar-SA"/>
      </w:rPr>
    </w:lvl>
  </w:abstractNum>
  <w:abstractNum w:abstractNumId="76" w15:restartNumberingAfterBreak="0">
    <w:nsid w:val="2B7321C3"/>
    <w:multiLevelType w:val="hybridMultilevel"/>
    <w:tmpl w:val="D6726C00"/>
    <w:lvl w:ilvl="0" w:tplc="A8CAEBDC">
      <w:start w:val="1"/>
      <w:numFmt w:val="decimal"/>
      <w:lvlText w:val="%1."/>
      <w:lvlJc w:val="left"/>
      <w:pPr>
        <w:ind w:left="376" w:hanging="238"/>
        <w:jc w:val="left"/>
      </w:pPr>
      <w:rPr>
        <w:rFonts w:hint="default"/>
        <w:spacing w:val="0"/>
        <w:lang w:val="ru-RU" w:eastAsia="en-US" w:bidi="ar-SA"/>
      </w:rPr>
    </w:lvl>
    <w:lvl w:ilvl="1" w:tplc="F0907CEC">
      <w:numFmt w:val="bullet"/>
      <w:lvlText w:val="•"/>
      <w:lvlJc w:val="left"/>
      <w:pPr>
        <w:ind w:left="1391" w:hanging="238"/>
      </w:pPr>
      <w:rPr>
        <w:rFonts w:hint="default"/>
        <w:lang w:val="ru-RU" w:eastAsia="en-US" w:bidi="ar-SA"/>
      </w:rPr>
    </w:lvl>
    <w:lvl w:ilvl="2" w:tplc="C7CC7038">
      <w:numFmt w:val="bullet"/>
      <w:lvlText w:val="•"/>
      <w:lvlJc w:val="left"/>
      <w:pPr>
        <w:ind w:left="2402" w:hanging="238"/>
      </w:pPr>
      <w:rPr>
        <w:rFonts w:hint="default"/>
        <w:lang w:val="ru-RU" w:eastAsia="en-US" w:bidi="ar-SA"/>
      </w:rPr>
    </w:lvl>
    <w:lvl w:ilvl="3" w:tplc="882A1952">
      <w:numFmt w:val="bullet"/>
      <w:lvlText w:val="•"/>
      <w:lvlJc w:val="left"/>
      <w:pPr>
        <w:ind w:left="3413" w:hanging="238"/>
      </w:pPr>
      <w:rPr>
        <w:rFonts w:hint="default"/>
        <w:lang w:val="ru-RU" w:eastAsia="en-US" w:bidi="ar-SA"/>
      </w:rPr>
    </w:lvl>
    <w:lvl w:ilvl="4" w:tplc="C85ADCD0">
      <w:numFmt w:val="bullet"/>
      <w:lvlText w:val="•"/>
      <w:lvlJc w:val="left"/>
      <w:pPr>
        <w:ind w:left="4424" w:hanging="238"/>
      </w:pPr>
      <w:rPr>
        <w:rFonts w:hint="default"/>
        <w:lang w:val="ru-RU" w:eastAsia="en-US" w:bidi="ar-SA"/>
      </w:rPr>
    </w:lvl>
    <w:lvl w:ilvl="5" w:tplc="D8469388">
      <w:numFmt w:val="bullet"/>
      <w:lvlText w:val="•"/>
      <w:lvlJc w:val="left"/>
      <w:pPr>
        <w:ind w:left="5435" w:hanging="238"/>
      </w:pPr>
      <w:rPr>
        <w:rFonts w:hint="default"/>
        <w:lang w:val="ru-RU" w:eastAsia="en-US" w:bidi="ar-SA"/>
      </w:rPr>
    </w:lvl>
    <w:lvl w:ilvl="6" w:tplc="31805936">
      <w:numFmt w:val="bullet"/>
      <w:lvlText w:val="•"/>
      <w:lvlJc w:val="left"/>
      <w:pPr>
        <w:ind w:left="6447" w:hanging="238"/>
      </w:pPr>
      <w:rPr>
        <w:rFonts w:hint="default"/>
        <w:lang w:val="ru-RU" w:eastAsia="en-US" w:bidi="ar-SA"/>
      </w:rPr>
    </w:lvl>
    <w:lvl w:ilvl="7" w:tplc="FAF65534">
      <w:numFmt w:val="bullet"/>
      <w:lvlText w:val="•"/>
      <w:lvlJc w:val="left"/>
      <w:pPr>
        <w:ind w:left="7458" w:hanging="238"/>
      </w:pPr>
      <w:rPr>
        <w:rFonts w:hint="default"/>
        <w:lang w:val="ru-RU" w:eastAsia="en-US" w:bidi="ar-SA"/>
      </w:rPr>
    </w:lvl>
    <w:lvl w:ilvl="8" w:tplc="1A2A1CBA">
      <w:numFmt w:val="bullet"/>
      <w:lvlText w:val="•"/>
      <w:lvlJc w:val="left"/>
      <w:pPr>
        <w:ind w:left="8469" w:hanging="238"/>
      </w:pPr>
      <w:rPr>
        <w:rFonts w:hint="default"/>
        <w:lang w:val="ru-RU" w:eastAsia="en-US" w:bidi="ar-SA"/>
      </w:rPr>
    </w:lvl>
  </w:abstractNum>
  <w:abstractNum w:abstractNumId="77" w15:restartNumberingAfterBreak="0">
    <w:nsid w:val="2D0A04AD"/>
    <w:multiLevelType w:val="hybridMultilevel"/>
    <w:tmpl w:val="250C9AFC"/>
    <w:lvl w:ilvl="0" w:tplc="55CE4F44">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72548A50">
      <w:numFmt w:val="bullet"/>
      <w:lvlText w:val="•"/>
      <w:lvlJc w:val="left"/>
      <w:pPr>
        <w:ind w:left="1391" w:hanging="238"/>
      </w:pPr>
      <w:rPr>
        <w:rFonts w:hint="default"/>
        <w:lang w:val="ru-RU" w:eastAsia="en-US" w:bidi="ar-SA"/>
      </w:rPr>
    </w:lvl>
    <w:lvl w:ilvl="2" w:tplc="835AA89C">
      <w:numFmt w:val="bullet"/>
      <w:lvlText w:val="•"/>
      <w:lvlJc w:val="left"/>
      <w:pPr>
        <w:ind w:left="2402" w:hanging="238"/>
      </w:pPr>
      <w:rPr>
        <w:rFonts w:hint="default"/>
        <w:lang w:val="ru-RU" w:eastAsia="en-US" w:bidi="ar-SA"/>
      </w:rPr>
    </w:lvl>
    <w:lvl w:ilvl="3" w:tplc="00400630">
      <w:numFmt w:val="bullet"/>
      <w:lvlText w:val="•"/>
      <w:lvlJc w:val="left"/>
      <w:pPr>
        <w:ind w:left="3413" w:hanging="238"/>
      </w:pPr>
      <w:rPr>
        <w:rFonts w:hint="default"/>
        <w:lang w:val="ru-RU" w:eastAsia="en-US" w:bidi="ar-SA"/>
      </w:rPr>
    </w:lvl>
    <w:lvl w:ilvl="4" w:tplc="CC708EC6">
      <w:numFmt w:val="bullet"/>
      <w:lvlText w:val="•"/>
      <w:lvlJc w:val="left"/>
      <w:pPr>
        <w:ind w:left="4424" w:hanging="238"/>
      </w:pPr>
      <w:rPr>
        <w:rFonts w:hint="default"/>
        <w:lang w:val="ru-RU" w:eastAsia="en-US" w:bidi="ar-SA"/>
      </w:rPr>
    </w:lvl>
    <w:lvl w:ilvl="5" w:tplc="BA722D86">
      <w:numFmt w:val="bullet"/>
      <w:lvlText w:val="•"/>
      <w:lvlJc w:val="left"/>
      <w:pPr>
        <w:ind w:left="5435" w:hanging="238"/>
      </w:pPr>
      <w:rPr>
        <w:rFonts w:hint="default"/>
        <w:lang w:val="ru-RU" w:eastAsia="en-US" w:bidi="ar-SA"/>
      </w:rPr>
    </w:lvl>
    <w:lvl w:ilvl="6" w:tplc="FA38D5F2">
      <w:numFmt w:val="bullet"/>
      <w:lvlText w:val="•"/>
      <w:lvlJc w:val="left"/>
      <w:pPr>
        <w:ind w:left="6447" w:hanging="238"/>
      </w:pPr>
      <w:rPr>
        <w:rFonts w:hint="default"/>
        <w:lang w:val="ru-RU" w:eastAsia="en-US" w:bidi="ar-SA"/>
      </w:rPr>
    </w:lvl>
    <w:lvl w:ilvl="7" w:tplc="5406C0E0">
      <w:numFmt w:val="bullet"/>
      <w:lvlText w:val="•"/>
      <w:lvlJc w:val="left"/>
      <w:pPr>
        <w:ind w:left="7458" w:hanging="238"/>
      </w:pPr>
      <w:rPr>
        <w:rFonts w:hint="default"/>
        <w:lang w:val="ru-RU" w:eastAsia="en-US" w:bidi="ar-SA"/>
      </w:rPr>
    </w:lvl>
    <w:lvl w:ilvl="8" w:tplc="F5D21172">
      <w:numFmt w:val="bullet"/>
      <w:lvlText w:val="•"/>
      <w:lvlJc w:val="left"/>
      <w:pPr>
        <w:ind w:left="8469" w:hanging="238"/>
      </w:pPr>
      <w:rPr>
        <w:rFonts w:hint="default"/>
        <w:lang w:val="ru-RU" w:eastAsia="en-US" w:bidi="ar-SA"/>
      </w:rPr>
    </w:lvl>
  </w:abstractNum>
  <w:abstractNum w:abstractNumId="78" w15:restartNumberingAfterBreak="0">
    <w:nsid w:val="2D775932"/>
    <w:multiLevelType w:val="hybridMultilevel"/>
    <w:tmpl w:val="20AAA600"/>
    <w:lvl w:ilvl="0" w:tplc="E0B05288">
      <w:start w:val="1"/>
      <w:numFmt w:val="decimal"/>
      <w:lvlText w:val="%1."/>
      <w:lvlJc w:val="left"/>
      <w:pPr>
        <w:ind w:left="138" w:hanging="230"/>
        <w:jc w:val="left"/>
      </w:pPr>
      <w:rPr>
        <w:rFonts w:ascii="Times New Roman" w:eastAsia="Times New Roman" w:hAnsi="Times New Roman" w:cs="Times New Roman" w:hint="default"/>
        <w:b w:val="0"/>
        <w:bCs w:val="0"/>
        <w:i w:val="0"/>
        <w:iCs w:val="0"/>
        <w:spacing w:val="0"/>
        <w:sz w:val="23"/>
        <w:szCs w:val="23"/>
        <w:lang w:val="ru-RU" w:eastAsia="en-US" w:bidi="ar-SA"/>
      </w:rPr>
    </w:lvl>
    <w:lvl w:ilvl="1" w:tplc="A5869D8E">
      <w:numFmt w:val="bullet"/>
      <w:lvlText w:val="•"/>
      <w:lvlJc w:val="left"/>
      <w:pPr>
        <w:ind w:left="1175" w:hanging="230"/>
      </w:pPr>
      <w:rPr>
        <w:rFonts w:hint="default"/>
        <w:lang w:val="ru-RU" w:eastAsia="en-US" w:bidi="ar-SA"/>
      </w:rPr>
    </w:lvl>
    <w:lvl w:ilvl="2" w:tplc="B868F382">
      <w:numFmt w:val="bullet"/>
      <w:lvlText w:val="•"/>
      <w:lvlJc w:val="left"/>
      <w:pPr>
        <w:ind w:left="2210" w:hanging="230"/>
      </w:pPr>
      <w:rPr>
        <w:rFonts w:hint="default"/>
        <w:lang w:val="ru-RU" w:eastAsia="en-US" w:bidi="ar-SA"/>
      </w:rPr>
    </w:lvl>
    <w:lvl w:ilvl="3" w:tplc="4BC06282">
      <w:numFmt w:val="bullet"/>
      <w:lvlText w:val="•"/>
      <w:lvlJc w:val="left"/>
      <w:pPr>
        <w:ind w:left="3245" w:hanging="230"/>
      </w:pPr>
      <w:rPr>
        <w:rFonts w:hint="default"/>
        <w:lang w:val="ru-RU" w:eastAsia="en-US" w:bidi="ar-SA"/>
      </w:rPr>
    </w:lvl>
    <w:lvl w:ilvl="4" w:tplc="882A29F6">
      <w:numFmt w:val="bullet"/>
      <w:lvlText w:val="•"/>
      <w:lvlJc w:val="left"/>
      <w:pPr>
        <w:ind w:left="4280" w:hanging="230"/>
      </w:pPr>
      <w:rPr>
        <w:rFonts w:hint="default"/>
        <w:lang w:val="ru-RU" w:eastAsia="en-US" w:bidi="ar-SA"/>
      </w:rPr>
    </w:lvl>
    <w:lvl w:ilvl="5" w:tplc="0882BF6E">
      <w:numFmt w:val="bullet"/>
      <w:lvlText w:val="•"/>
      <w:lvlJc w:val="left"/>
      <w:pPr>
        <w:ind w:left="5315" w:hanging="230"/>
      </w:pPr>
      <w:rPr>
        <w:rFonts w:hint="default"/>
        <w:lang w:val="ru-RU" w:eastAsia="en-US" w:bidi="ar-SA"/>
      </w:rPr>
    </w:lvl>
    <w:lvl w:ilvl="6" w:tplc="8168E224">
      <w:numFmt w:val="bullet"/>
      <w:lvlText w:val="•"/>
      <w:lvlJc w:val="left"/>
      <w:pPr>
        <w:ind w:left="6351" w:hanging="230"/>
      </w:pPr>
      <w:rPr>
        <w:rFonts w:hint="default"/>
        <w:lang w:val="ru-RU" w:eastAsia="en-US" w:bidi="ar-SA"/>
      </w:rPr>
    </w:lvl>
    <w:lvl w:ilvl="7" w:tplc="0950BD3E">
      <w:numFmt w:val="bullet"/>
      <w:lvlText w:val="•"/>
      <w:lvlJc w:val="left"/>
      <w:pPr>
        <w:ind w:left="7386" w:hanging="230"/>
      </w:pPr>
      <w:rPr>
        <w:rFonts w:hint="default"/>
        <w:lang w:val="ru-RU" w:eastAsia="en-US" w:bidi="ar-SA"/>
      </w:rPr>
    </w:lvl>
    <w:lvl w:ilvl="8" w:tplc="9828D62C">
      <w:numFmt w:val="bullet"/>
      <w:lvlText w:val="•"/>
      <w:lvlJc w:val="left"/>
      <w:pPr>
        <w:ind w:left="8421" w:hanging="230"/>
      </w:pPr>
      <w:rPr>
        <w:rFonts w:hint="default"/>
        <w:lang w:val="ru-RU" w:eastAsia="en-US" w:bidi="ar-SA"/>
      </w:rPr>
    </w:lvl>
  </w:abstractNum>
  <w:abstractNum w:abstractNumId="79" w15:restartNumberingAfterBreak="0">
    <w:nsid w:val="2E315B02"/>
    <w:multiLevelType w:val="hybridMultilevel"/>
    <w:tmpl w:val="4CA8511C"/>
    <w:lvl w:ilvl="0" w:tplc="0D1A0394">
      <w:start w:val="1"/>
      <w:numFmt w:val="decimal"/>
      <w:lvlText w:val="%1."/>
      <w:lvlJc w:val="left"/>
      <w:pPr>
        <w:ind w:left="138" w:hanging="282"/>
        <w:jc w:val="left"/>
      </w:pPr>
      <w:rPr>
        <w:rFonts w:ascii="Times New Roman" w:eastAsia="Times New Roman" w:hAnsi="Times New Roman" w:cs="Times New Roman" w:hint="default"/>
        <w:b w:val="0"/>
        <w:bCs w:val="0"/>
        <w:i w:val="0"/>
        <w:iCs w:val="0"/>
        <w:spacing w:val="0"/>
        <w:sz w:val="23"/>
        <w:szCs w:val="23"/>
        <w:lang w:val="ru-RU" w:eastAsia="en-US" w:bidi="ar-SA"/>
      </w:rPr>
    </w:lvl>
    <w:lvl w:ilvl="1" w:tplc="BB7AE3C2">
      <w:start w:val="1"/>
      <w:numFmt w:val="decimal"/>
      <w:lvlText w:val="%2."/>
      <w:lvlJc w:val="left"/>
      <w:pPr>
        <w:ind w:left="138" w:hanging="281"/>
        <w:jc w:val="left"/>
      </w:pPr>
      <w:rPr>
        <w:rFonts w:ascii="Times New Roman" w:eastAsia="Times New Roman" w:hAnsi="Times New Roman" w:cs="Times New Roman" w:hint="default"/>
        <w:b w:val="0"/>
        <w:bCs w:val="0"/>
        <w:i w:val="0"/>
        <w:iCs w:val="0"/>
        <w:spacing w:val="0"/>
        <w:sz w:val="23"/>
        <w:szCs w:val="23"/>
        <w:lang w:val="ru-RU" w:eastAsia="en-US" w:bidi="ar-SA"/>
      </w:rPr>
    </w:lvl>
    <w:lvl w:ilvl="2" w:tplc="09F458BA">
      <w:numFmt w:val="bullet"/>
      <w:lvlText w:val="•"/>
      <w:lvlJc w:val="left"/>
      <w:pPr>
        <w:ind w:left="2210" w:hanging="281"/>
      </w:pPr>
      <w:rPr>
        <w:rFonts w:hint="default"/>
        <w:lang w:val="ru-RU" w:eastAsia="en-US" w:bidi="ar-SA"/>
      </w:rPr>
    </w:lvl>
    <w:lvl w:ilvl="3" w:tplc="498E40AA">
      <w:numFmt w:val="bullet"/>
      <w:lvlText w:val="•"/>
      <w:lvlJc w:val="left"/>
      <w:pPr>
        <w:ind w:left="3245" w:hanging="281"/>
      </w:pPr>
      <w:rPr>
        <w:rFonts w:hint="default"/>
        <w:lang w:val="ru-RU" w:eastAsia="en-US" w:bidi="ar-SA"/>
      </w:rPr>
    </w:lvl>
    <w:lvl w:ilvl="4" w:tplc="1D163356">
      <w:numFmt w:val="bullet"/>
      <w:lvlText w:val="•"/>
      <w:lvlJc w:val="left"/>
      <w:pPr>
        <w:ind w:left="4280" w:hanging="281"/>
      </w:pPr>
      <w:rPr>
        <w:rFonts w:hint="default"/>
        <w:lang w:val="ru-RU" w:eastAsia="en-US" w:bidi="ar-SA"/>
      </w:rPr>
    </w:lvl>
    <w:lvl w:ilvl="5" w:tplc="DD605FA2">
      <w:numFmt w:val="bullet"/>
      <w:lvlText w:val="•"/>
      <w:lvlJc w:val="left"/>
      <w:pPr>
        <w:ind w:left="5315" w:hanging="281"/>
      </w:pPr>
      <w:rPr>
        <w:rFonts w:hint="default"/>
        <w:lang w:val="ru-RU" w:eastAsia="en-US" w:bidi="ar-SA"/>
      </w:rPr>
    </w:lvl>
    <w:lvl w:ilvl="6" w:tplc="47BC6DD0">
      <w:numFmt w:val="bullet"/>
      <w:lvlText w:val="•"/>
      <w:lvlJc w:val="left"/>
      <w:pPr>
        <w:ind w:left="6351" w:hanging="281"/>
      </w:pPr>
      <w:rPr>
        <w:rFonts w:hint="default"/>
        <w:lang w:val="ru-RU" w:eastAsia="en-US" w:bidi="ar-SA"/>
      </w:rPr>
    </w:lvl>
    <w:lvl w:ilvl="7" w:tplc="44FCF92C">
      <w:numFmt w:val="bullet"/>
      <w:lvlText w:val="•"/>
      <w:lvlJc w:val="left"/>
      <w:pPr>
        <w:ind w:left="7386" w:hanging="281"/>
      </w:pPr>
      <w:rPr>
        <w:rFonts w:hint="default"/>
        <w:lang w:val="ru-RU" w:eastAsia="en-US" w:bidi="ar-SA"/>
      </w:rPr>
    </w:lvl>
    <w:lvl w:ilvl="8" w:tplc="B7B8B0AC">
      <w:numFmt w:val="bullet"/>
      <w:lvlText w:val="•"/>
      <w:lvlJc w:val="left"/>
      <w:pPr>
        <w:ind w:left="8421" w:hanging="281"/>
      </w:pPr>
      <w:rPr>
        <w:rFonts w:hint="default"/>
        <w:lang w:val="ru-RU" w:eastAsia="en-US" w:bidi="ar-SA"/>
      </w:rPr>
    </w:lvl>
  </w:abstractNum>
  <w:abstractNum w:abstractNumId="80" w15:restartNumberingAfterBreak="0">
    <w:nsid w:val="2F620383"/>
    <w:multiLevelType w:val="hybridMultilevel"/>
    <w:tmpl w:val="C158FA5A"/>
    <w:lvl w:ilvl="0" w:tplc="D236E46A">
      <w:start w:val="1"/>
      <w:numFmt w:val="decimal"/>
      <w:lvlText w:val="%1."/>
      <w:lvlJc w:val="left"/>
      <w:pPr>
        <w:ind w:left="138" w:hanging="317"/>
        <w:jc w:val="left"/>
      </w:pPr>
      <w:rPr>
        <w:rFonts w:ascii="Times New Roman" w:eastAsia="Times New Roman" w:hAnsi="Times New Roman" w:cs="Times New Roman" w:hint="default"/>
        <w:b w:val="0"/>
        <w:bCs w:val="0"/>
        <w:i w:val="0"/>
        <w:iCs w:val="0"/>
        <w:spacing w:val="0"/>
        <w:sz w:val="23"/>
        <w:szCs w:val="23"/>
        <w:lang w:val="ru-RU" w:eastAsia="en-US" w:bidi="ar-SA"/>
      </w:rPr>
    </w:lvl>
    <w:lvl w:ilvl="1" w:tplc="72E06ABC">
      <w:numFmt w:val="bullet"/>
      <w:lvlText w:val="•"/>
      <w:lvlJc w:val="left"/>
      <w:pPr>
        <w:ind w:left="1175" w:hanging="317"/>
      </w:pPr>
      <w:rPr>
        <w:rFonts w:hint="default"/>
        <w:lang w:val="ru-RU" w:eastAsia="en-US" w:bidi="ar-SA"/>
      </w:rPr>
    </w:lvl>
    <w:lvl w:ilvl="2" w:tplc="43DA69D8">
      <w:numFmt w:val="bullet"/>
      <w:lvlText w:val="•"/>
      <w:lvlJc w:val="left"/>
      <w:pPr>
        <w:ind w:left="2210" w:hanging="317"/>
      </w:pPr>
      <w:rPr>
        <w:rFonts w:hint="default"/>
        <w:lang w:val="ru-RU" w:eastAsia="en-US" w:bidi="ar-SA"/>
      </w:rPr>
    </w:lvl>
    <w:lvl w:ilvl="3" w:tplc="FF90E27A">
      <w:numFmt w:val="bullet"/>
      <w:lvlText w:val="•"/>
      <w:lvlJc w:val="left"/>
      <w:pPr>
        <w:ind w:left="3245" w:hanging="317"/>
      </w:pPr>
      <w:rPr>
        <w:rFonts w:hint="default"/>
        <w:lang w:val="ru-RU" w:eastAsia="en-US" w:bidi="ar-SA"/>
      </w:rPr>
    </w:lvl>
    <w:lvl w:ilvl="4" w:tplc="F196C72C">
      <w:numFmt w:val="bullet"/>
      <w:lvlText w:val="•"/>
      <w:lvlJc w:val="left"/>
      <w:pPr>
        <w:ind w:left="4280" w:hanging="317"/>
      </w:pPr>
      <w:rPr>
        <w:rFonts w:hint="default"/>
        <w:lang w:val="ru-RU" w:eastAsia="en-US" w:bidi="ar-SA"/>
      </w:rPr>
    </w:lvl>
    <w:lvl w:ilvl="5" w:tplc="9E140276">
      <w:numFmt w:val="bullet"/>
      <w:lvlText w:val="•"/>
      <w:lvlJc w:val="left"/>
      <w:pPr>
        <w:ind w:left="5315" w:hanging="317"/>
      </w:pPr>
      <w:rPr>
        <w:rFonts w:hint="default"/>
        <w:lang w:val="ru-RU" w:eastAsia="en-US" w:bidi="ar-SA"/>
      </w:rPr>
    </w:lvl>
    <w:lvl w:ilvl="6" w:tplc="D2C8B90C">
      <w:numFmt w:val="bullet"/>
      <w:lvlText w:val="•"/>
      <w:lvlJc w:val="left"/>
      <w:pPr>
        <w:ind w:left="6351" w:hanging="317"/>
      </w:pPr>
      <w:rPr>
        <w:rFonts w:hint="default"/>
        <w:lang w:val="ru-RU" w:eastAsia="en-US" w:bidi="ar-SA"/>
      </w:rPr>
    </w:lvl>
    <w:lvl w:ilvl="7" w:tplc="8D0C7FE0">
      <w:numFmt w:val="bullet"/>
      <w:lvlText w:val="•"/>
      <w:lvlJc w:val="left"/>
      <w:pPr>
        <w:ind w:left="7386" w:hanging="317"/>
      </w:pPr>
      <w:rPr>
        <w:rFonts w:hint="default"/>
        <w:lang w:val="ru-RU" w:eastAsia="en-US" w:bidi="ar-SA"/>
      </w:rPr>
    </w:lvl>
    <w:lvl w:ilvl="8" w:tplc="443E5F02">
      <w:numFmt w:val="bullet"/>
      <w:lvlText w:val="•"/>
      <w:lvlJc w:val="left"/>
      <w:pPr>
        <w:ind w:left="8421" w:hanging="317"/>
      </w:pPr>
      <w:rPr>
        <w:rFonts w:hint="default"/>
        <w:lang w:val="ru-RU" w:eastAsia="en-US" w:bidi="ar-SA"/>
      </w:rPr>
    </w:lvl>
  </w:abstractNum>
  <w:abstractNum w:abstractNumId="81" w15:restartNumberingAfterBreak="0">
    <w:nsid w:val="30B26C31"/>
    <w:multiLevelType w:val="hybridMultilevel"/>
    <w:tmpl w:val="DF2C2B8E"/>
    <w:lvl w:ilvl="0" w:tplc="43BAA312">
      <w:numFmt w:val="bullet"/>
      <w:lvlText w:val="-"/>
      <w:lvlJc w:val="left"/>
      <w:pPr>
        <w:ind w:left="276" w:hanging="138"/>
      </w:pPr>
      <w:rPr>
        <w:rFonts w:ascii="Times New Roman" w:eastAsia="Times New Roman" w:hAnsi="Times New Roman" w:cs="Times New Roman" w:hint="default"/>
        <w:b w:val="0"/>
        <w:bCs w:val="0"/>
        <w:i w:val="0"/>
        <w:iCs w:val="0"/>
        <w:spacing w:val="0"/>
        <w:sz w:val="23"/>
        <w:szCs w:val="23"/>
        <w:lang w:val="ru-RU" w:eastAsia="en-US" w:bidi="ar-SA"/>
      </w:rPr>
    </w:lvl>
    <w:lvl w:ilvl="1" w:tplc="734C9A4A">
      <w:start w:val="1"/>
      <w:numFmt w:val="decimal"/>
      <w:lvlText w:val="%2."/>
      <w:lvlJc w:val="left"/>
      <w:pPr>
        <w:ind w:left="138" w:hanging="317"/>
        <w:jc w:val="left"/>
      </w:pPr>
      <w:rPr>
        <w:rFonts w:ascii="Times New Roman" w:eastAsia="Times New Roman" w:hAnsi="Times New Roman" w:cs="Times New Roman" w:hint="default"/>
        <w:b w:val="0"/>
        <w:bCs w:val="0"/>
        <w:i w:val="0"/>
        <w:iCs w:val="0"/>
        <w:spacing w:val="0"/>
        <w:sz w:val="23"/>
        <w:szCs w:val="23"/>
        <w:lang w:val="ru-RU" w:eastAsia="en-US" w:bidi="ar-SA"/>
      </w:rPr>
    </w:lvl>
    <w:lvl w:ilvl="2" w:tplc="6DC222CC">
      <w:numFmt w:val="bullet"/>
      <w:lvlText w:val="•"/>
      <w:lvlJc w:val="left"/>
      <w:pPr>
        <w:ind w:left="1414" w:hanging="317"/>
      </w:pPr>
      <w:rPr>
        <w:rFonts w:hint="default"/>
        <w:lang w:val="ru-RU" w:eastAsia="en-US" w:bidi="ar-SA"/>
      </w:rPr>
    </w:lvl>
    <w:lvl w:ilvl="3" w:tplc="51243428">
      <w:numFmt w:val="bullet"/>
      <w:lvlText w:val="•"/>
      <w:lvlJc w:val="left"/>
      <w:pPr>
        <w:ind w:left="2549" w:hanging="317"/>
      </w:pPr>
      <w:rPr>
        <w:rFonts w:hint="default"/>
        <w:lang w:val="ru-RU" w:eastAsia="en-US" w:bidi="ar-SA"/>
      </w:rPr>
    </w:lvl>
    <w:lvl w:ilvl="4" w:tplc="31283FA8">
      <w:numFmt w:val="bullet"/>
      <w:lvlText w:val="•"/>
      <w:lvlJc w:val="left"/>
      <w:pPr>
        <w:ind w:left="3683" w:hanging="317"/>
      </w:pPr>
      <w:rPr>
        <w:rFonts w:hint="default"/>
        <w:lang w:val="ru-RU" w:eastAsia="en-US" w:bidi="ar-SA"/>
      </w:rPr>
    </w:lvl>
    <w:lvl w:ilvl="5" w:tplc="84E8202A">
      <w:numFmt w:val="bullet"/>
      <w:lvlText w:val="•"/>
      <w:lvlJc w:val="left"/>
      <w:pPr>
        <w:ind w:left="4818" w:hanging="317"/>
      </w:pPr>
      <w:rPr>
        <w:rFonts w:hint="default"/>
        <w:lang w:val="ru-RU" w:eastAsia="en-US" w:bidi="ar-SA"/>
      </w:rPr>
    </w:lvl>
    <w:lvl w:ilvl="6" w:tplc="3DCAE252">
      <w:numFmt w:val="bullet"/>
      <w:lvlText w:val="•"/>
      <w:lvlJc w:val="left"/>
      <w:pPr>
        <w:ind w:left="5953" w:hanging="317"/>
      </w:pPr>
      <w:rPr>
        <w:rFonts w:hint="default"/>
        <w:lang w:val="ru-RU" w:eastAsia="en-US" w:bidi="ar-SA"/>
      </w:rPr>
    </w:lvl>
    <w:lvl w:ilvl="7" w:tplc="FF842360">
      <w:numFmt w:val="bullet"/>
      <w:lvlText w:val="•"/>
      <w:lvlJc w:val="left"/>
      <w:pPr>
        <w:ind w:left="7087" w:hanging="317"/>
      </w:pPr>
      <w:rPr>
        <w:rFonts w:hint="default"/>
        <w:lang w:val="ru-RU" w:eastAsia="en-US" w:bidi="ar-SA"/>
      </w:rPr>
    </w:lvl>
    <w:lvl w:ilvl="8" w:tplc="847ADA4E">
      <w:numFmt w:val="bullet"/>
      <w:lvlText w:val="•"/>
      <w:lvlJc w:val="left"/>
      <w:pPr>
        <w:ind w:left="8222" w:hanging="317"/>
      </w:pPr>
      <w:rPr>
        <w:rFonts w:hint="default"/>
        <w:lang w:val="ru-RU" w:eastAsia="en-US" w:bidi="ar-SA"/>
      </w:rPr>
    </w:lvl>
  </w:abstractNum>
  <w:abstractNum w:abstractNumId="82" w15:restartNumberingAfterBreak="0">
    <w:nsid w:val="30DB6CE3"/>
    <w:multiLevelType w:val="hybridMultilevel"/>
    <w:tmpl w:val="005AC548"/>
    <w:lvl w:ilvl="0" w:tplc="D2F6CB28">
      <w:start w:val="1"/>
      <w:numFmt w:val="decimal"/>
      <w:lvlText w:val="%1."/>
      <w:lvlJc w:val="left"/>
      <w:pPr>
        <w:ind w:left="368" w:hanging="230"/>
        <w:jc w:val="left"/>
      </w:pPr>
      <w:rPr>
        <w:rFonts w:ascii="Times New Roman" w:eastAsia="Times New Roman" w:hAnsi="Times New Roman" w:cs="Times New Roman" w:hint="default"/>
        <w:b w:val="0"/>
        <w:bCs w:val="0"/>
        <w:i w:val="0"/>
        <w:iCs w:val="0"/>
        <w:spacing w:val="0"/>
        <w:sz w:val="23"/>
        <w:szCs w:val="23"/>
        <w:lang w:val="ru-RU" w:eastAsia="en-US" w:bidi="ar-SA"/>
      </w:rPr>
    </w:lvl>
    <w:lvl w:ilvl="1" w:tplc="50240F7E">
      <w:numFmt w:val="bullet"/>
      <w:lvlText w:val="•"/>
      <w:lvlJc w:val="left"/>
      <w:pPr>
        <w:ind w:left="1373" w:hanging="230"/>
      </w:pPr>
      <w:rPr>
        <w:rFonts w:hint="default"/>
        <w:lang w:val="ru-RU" w:eastAsia="en-US" w:bidi="ar-SA"/>
      </w:rPr>
    </w:lvl>
    <w:lvl w:ilvl="2" w:tplc="9BCEACFA">
      <w:numFmt w:val="bullet"/>
      <w:lvlText w:val="•"/>
      <w:lvlJc w:val="left"/>
      <w:pPr>
        <w:ind w:left="2386" w:hanging="230"/>
      </w:pPr>
      <w:rPr>
        <w:rFonts w:hint="default"/>
        <w:lang w:val="ru-RU" w:eastAsia="en-US" w:bidi="ar-SA"/>
      </w:rPr>
    </w:lvl>
    <w:lvl w:ilvl="3" w:tplc="6B1EE40C">
      <w:numFmt w:val="bullet"/>
      <w:lvlText w:val="•"/>
      <w:lvlJc w:val="left"/>
      <w:pPr>
        <w:ind w:left="3399" w:hanging="230"/>
      </w:pPr>
      <w:rPr>
        <w:rFonts w:hint="default"/>
        <w:lang w:val="ru-RU" w:eastAsia="en-US" w:bidi="ar-SA"/>
      </w:rPr>
    </w:lvl>
    <w:lvl w:ilvl="4" w:tplc="3C66865A">
      <w:numFmt w:val="bullet"/>
      <w:lvlText w:val="•"/>
      <w:lvlJc w:val="left"/>
      <w:pPr>
        <w:ind w:left="4412" w:hanging="230"/>
      </w:pPr>
      <w:rPr>
        <w:rFonts w:hint="default"/>
        <w:lang w:val="ru-RU" w:eastAsia="en-US" w:bidi="ar-SA"/>
      </w:rPr>
    </w:lvl>
    <w:lvl w:ilvl="5" w:tplc="B6B4B246">
      <w:numFmt w:val="bullet"/>
      <w:lvlText w:val="•"/>
      <w:lvlJc w:val="left"/>
      <w:pPr>
        <w:ind w:left="5425" w:hanging="230"/>
      </w:pPr>
      <w:rPr>
        <w:rFonts w:hint="default"/>
        <w:lang w:val="ru-RU" w:eastAsia="en-US" w:bidi="ar-SA"/>
      </w:rPr>
    </w:lvl>
    <w:lvl w:ilvl="6" w:tplc="CAF0E0C2">
      <w:numFmt w:val="bullet"/>
      <w:lvlText w:val="•"/>
      <w:lvlJc w:val="left"/>
      <w:pPr>
        <w:ind w:left="6439" w:hanging="230"/>
      </w:pPr>
      <w:rPr>
        <w:rFonts w:hint="default"/>
        <w:lang w:val="ru-RU" w:eastAsia="en-US" w:bidi="ar-SA"/>
      </w:rPr>
    </w:lvl>
    <w:lvl w:ilvl="7" w:tplc="33F23E46">
      <w:numFmt w:val="bullet"/>
      <w:lvlText w:val="•"/>
      <w:lvlJc w:val="left"/>
      <w:pPr>
        <w:ind w:left="7452" w:hanging="230"/>
      </w:pPr>
      <w:rPr>
        <w:rFonts w:hint="default"/>
        <w:lang w:val="ru-RU" w:eastAsia="en-US" w:bidi="ar-SA"/>
      </w:rPr>
    </w:lvl>
    <w:lvl w:ilvl="8" w:tplc="79320198">
      <w:numFmt w:val="bullet"/>
      <w:lvlText w:val="•"/>
      <w:lvlJc w:val="left"/>
      <w:pPr>
        <w:ind w:left="8465" w:hanging="230"/>
      </w:pPr>
      <w:rPr>
        <w:rFonts w:hint="default"/>
        <w:lang w:val="ru-RU" w:eastAsia="en-US" w:bidi="ar-SA"/>
      </w:rPr>
    </w:lvl>
  </w:abstractNum>
  <w:abstractNum w:abstractNumId="83" w15:restartNumberingAfterBreak="0">
    <w:nsid w:val="311A6236"/>
    <w:multiLevelType w:val="hybridMultilevel"/>
    <w:tmpl w:val="1B7838DE"/>
    <w:lvl w:ilvl="0" w:tplc="24DA2410">
      <w:start w:val="1"/>
      <w:numFmt w:val="decimal"/>
      <w:lvlText w:val="%1."/>
      <w:lvlJc w:val="left"/>
      <w:pPr>
        <w:ind w:left="801"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D2827070">
      <w:numFmt w:val="bullet"/>
      <w:lvlText w:val=""/>
      <w:lvlJc w:val="left"/>
      <w:pPr>
        <w:ind w:left="138" w:hanging="296"/>
      </w:pPr>
      <w:rPr>
        <w:rFonts w:ascii="Symbol" w:eastAsia="Symbol" w:hAnsi="Symbol" w:cs="Symbol" w:hint="default"/>
        <w:b w:val="0"/>
        <w:bCs w:val="0"/>
        <w:i w:val="0"/>
        <w:iCs w:val="0"/>
        <w:spacing w:val="0"/>
        <w:sz w:val="20"/>
        <w:szCs w:val="20"/>
        <w:lang w:val="ru-RU" w:eastAsia="en-US" w:bidi="ar-SA"/>
      </w:rPr>
    </w:lvl>
    <w:lvl w:ilvl="2" w:tplc="19E4B20C">
      <w:numFmt w:val="bullet"/>
      <w:lvlText w:val="•"/>
      <w:lvlJc w:val="left"/>
      <w:pPr>
        <w:ind w:left="1876" w:hanging="296"/>
      </w:pPr>
      <w:rPr>
        <w:rFonts w:hint="default"/>
        <w:lang w:val="ru-RU" w:eastAsia="en-US" w:bidi="ar-SA"/>
      </w:rPr>
    </w:lvl>
    <w:lvl w:ilvl="3" w:tplc="1CE603D0">
      <w:numFmt w:val="bullet"/>
      <w:lvlText w:val="•"/>
      <w:lvlJc w:val="left"/>
      <w:pPr>
        <w:ind w:left="2953" w:hanging="296"/>
      </w:pPr>
      <w:rPr>
        <w:rFonts w:hint="default"/>
        <w:lang w:val="ru-RU" w:eastAsia="en-US" w:bidi="ar-SA"/>
      </w:rPr>
    </w:lvl>
    <w:lvl w:ilvl="4" w:tplc="B35698F4">
      <w:numFmt w:val="bullet"/>
      <w:lvlText w:val="•"/>
      <w:lvlJc w:val="left"/>
      <w:pPr>
        <w:ind w:left="4030" w:hanging="296"/>
      </w:pPr>
      <w:rPr>
        <w:rFonts w:hint="default"/>
        <w:lang w:val="ru-RU" w:eastAsia="en-US" w:bidi="ar-SA"/>
      </w:rPr>
    </w:lvl>
    <w:lvl w:ilvl="5" w:tplc="4F48D7B6">
      <w:numFmt w:val="bullet"/>
      <w:lvlText w:val="•"/>
      <w:lvlJc w:val="left"/>
      <w:pPr>
        <w:ind w:left="5107" w:hanging="296"/>
      </w:pPr>
      <w:rPr>
        <w:rFonts w:hint="default"/>
        <w:lang w:val="ru-RU" w:eastAsia="en-US" w:bidi="ar-SA"/>
      </w:rPr>
    </w:lvl>
    <w:lvl w:ilvl="6" w:tplc="F7A63702">
      <w:numFmt w:val="bullet"/>
      <w:lvlText w:val="•"/>
      <w:lvlJc w:val="left"/>
      <w:pPr>
        <w:ind w:left="6184" w:hanging="296"/>
      </w:pPr>
      <w:rPr>
        <w:rFonts w:hint="default"/>
        <w:lang w:val="ru-RU" w:eastAsia="en-US" w:bidi="ar-SA"/>
      </w:rPr>
    </w:lvl>
    <w:lvl w:ilvl="7" w:tplc="C05C363A">
      <w:numFmt w:val="bullet"/>
      <w:lvlText w:val="•"/>
      <w:lvlJc w:val="left"/>
      <w:pPr>
        <w:ind w:left="7261" w:hanging="296"/>
      </w:pPr>
      <w:rPr>
        <w:rFonts w:hint="default"/>
        <w:lang w:val="ru-RU" w:eastAsia="en-US" w:bidi="ar-SA"/>
      </w:rPr>
    </w:lvl>
    <w:lvl w:ilvl="8" w:tplc="C7A238B8">
      <w:numFmt w:val="bullet"/>
      <w:lvlText w:val="•"/>
      <w:lvlJc w:val="left"/>
      <w:pPr>
        <w:ind w:left="8338" w:hanging="296"/>
      </w:pPr>
      <w:rPr>
        <w:rFonts w:hint="default"/>
        <w:lang w:val="ru-RU" w:eastAsia="en-US" w:bidi="ar-SA"/>
      </w:rPr>
    </w:lvl>
  </w:abstractNum>
  <w:abstractNum w:abstractNumId="84" w15:restartNumberingAfterBreak="0">
    <w:nsid w:val="31DD1BFE"/>
    <w:multiLevelType w:val="hybridMultilevel"/>
    <w:tmpl w:val="49EC37A4"/>
    <w:lvl w:ilvl="0" w:tplc="E5BC1192">
      <w:start w:val="1"/>
      <w:numFmt w:val="decimal"/>
      <w:lvlText w:val="%1."/>
      <w:lvlJc w:val="left"/>
      <w:pPr>
        <w:ind w:left="859"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7146057A">
      <w:numFmt w:val="bullet"/>
      <w:lvlText w:val="•"/>
      <w:lvlJc w:val="left"/>
      <w:pPr>
        <w:ind w:left="1823" w:hanging="296"/>
      </w:pPr>
      <w:rPr>
        <w:rFonts w:hint="default"/>
        <w:lang w:val="ru-RU" w:eastAsia="en-US" w:bidi="ar-SA"/>
      </w:rPr>
    </w:lvl>
    <w:lvl w:ilvl="2" w:tplc="9B22CD78">
      <w:numFmt w:val="bullet"/>
      <w:lvlText w:val="•"/>
      <w:lvlJc w:val="left"/>
      <w:pPr>
        <w:ind w:left="2786" w:hanging="296"/>
      </w:pPr>
      <w:rPr>
        <w:rFonts w:hint="default"/>
        <w:lang w:val="ru-RU" w:eastAsia="en-US" w:bidi="ar-SA"/>
      </w:rPr>
    </w:lvl>
    <w:lvl w:ilvl="3" w:tplc="2A345592">
      <w:numFmt w:val="bullet"/>
      <w:lvlText w:val="•"/>
      <w:lvlJc w:val="left"/>
      <w:pPr>
        <w:ind w:left="3749" w:hanging="296"/>
      </w:pPr>
      <w:rPr>
        <w:rFonts w:hint="default"/>
        <w:lang w:val="ru-RU" w:eastAsia="en-US" w:bidi="ar-SA"/>
      </w:rPr>
    </w:lvl>
    <w:lvl w:ilvl="4" w:tplc="1304F718">
      <w:numFmt w:val="bullet"/>
      <w:lvlText w:val="•"/>
      <w:lvlJc w:val="left"/>
      <w:pPr>
        <w:ind w:left="4712" w:hanging="296"/>
      </w:pPr>
      <w:rPr>
        <w:rFonts w:hint="default"/>
        <w:lang w:val="ru-RU" w:eastAsia="en-US" w:bidi="ar-SA"/>
      </w:rPr>
    </w:lvl>
    <w:lvl w:ilvl="5" w:tplc="057E064C">
      <w:numFmt w:val="bullet"/>
      <w:lvlText w:val="•"/>
      <w:lvlJc w:val="left"/>
      <w:pPr>
        <w:ind w:left="5675" w:hanging="296"/>
      </w:pPr>
      <w:rPr>
        <w:rFonts w:hint="default"/>
        <w:lang w:val="ru-RU" w:eastAsia="en-US" w:bidi="ar-SA"/>
      </w:rPr>
    </w:lvl>
    <w:lvl w:ilvl="6" w:tplc="CD220BEC">
      <w:numFmt w:val="bullet"/>
      <w:lvlText w:val="•"/>
      <w:lvlJc w:val="left"/>
      <w:pPr>
        <w:ind w:left="6639" w:hanging="296"/>
      </w:pPr>
      <w:rPr>
        <w:rFonts w:hint="default"/>
        <w:lang w:val="ru-RU" w:eastAsia="en-US" w:bidi="ar-SA"/>
      </w:rPr>
    </w:lvl>
    <w:lvl w:ilvl="7" w:tplc="B51A22B0">
      <w:numFmt w:val="bullet"/>
      <w:lvlText w:val="•"/>
      <w:lvlJc w:val="left"/>
      <w:pPr>
        <w:ind w:left="7602" w:hanging="296"/>
      </w:pPr>
      <w:rPr>
        <w:rFonts w:hint="default"/>
        <w:lang w:val="ru-RU" w:eastAsia="en-US" w:bidi="ar-SA"/>
      </w:rPr>
    </w:lvl>
    <w:lvl w:ilvl="8" w:tplc="1BBA32DA">
      <w:numFmt w:val="bullet"/>
      <w:lvlText w:val="•"/>
      <w:lvlJc w:val="left"/>
      <w:pPr>
        <w:ind w:left="8565" w:hanging="296"/>
      </w:pPr>
      <w:rPr>
        <w:rFonts w:hint="default"/>
        <w:lang w:val="ru-RU" w:eastAsia="en-US" w:bidi="ar-SA"/>
      </w:rPr>
    </w:lvl>
  </w:abstractNum>
  <w:abstractNum w:abstractNumId="85" w15:restartNumberingAfterBreak="0">
    <w:nsid w:val="330A46DA"/>
    <w:multiLevelType w:val="hybridMultilevel"/>
    <w:tmpl w:val="CC603CCC"/>
    <w:lvl w:ilvl="0" w:tplc="C0E22EAC">
      <w:start w:val="1"/>
      <w:numFmt w:val="decimal"/>
      <w:lvlText w:val="%1."/>
      <w:lvlJc w:val="left"/>
      <w:pPr>
        <w:ind w:left="138" w:hanging="252"/>
        <w:jc w:val="left"/>
      </w:pPr>
      <w:rPr>
        <w:rFonts w:ascii="Times New Roman" w:eastAsia="Times New Roman" w:hAnsi="Times New Roman" w:cs="Times New Roman" w:hint="default"/>
        <w:b w:val="0"/>
        <w:bCs w:val="0"/>
        <w:i w:val="0"/>
        <w:iCs w:val="0"/>
        <w:spacing w:val="0"/>
        <w:sz w:val="23"/>
        <w:szCs w:val="23"/>
        <w:lang w:val="ru-RU" w:eastAsia="en-US" w:bidi="ar-SA"/>
      </w:rPr>
    </w:lvl>
    <w:lvl w:ilvl="1" w:tplc="FC562612">
      <w:numFmt w:val="bullet"/>
      <w:lvlText w:val="•"/>
      <w:lvlJc w:val="left"/>
      <w:pPr>
        <w:ind w:left="1175" w:hanging="252"/>
      </w:pPr>
      <w:rPr>
        <w:rFonts w:hint="default"/>
        <w:lang w:val="ru-RU" w:eastAsia="en-US" w:bidi="ar-SA"/>
      </w:rPr>
    </w:lvl>
    <w:lvl w:ilvl="2" w:tplc="EC0C3FDE">
      <w:numFmt w:val="bullet"/>
      <w:lvlText w:val="•"/>
      <w:lvlJc w:val="left"/>
      <w:pPr>
        <w:ind w:left="2210" w:hanging="252"/>
      </w:pPr>
      <w:rPr>
        <w:rFonts w:hint="default"/>
        <w:lang w:val="ru-RU" w:eastAsia="en-US" w:bidi="ar-SA"/>
      </w:rPr>
    </w:lvl>
    <w:lvl w:ilvl="3" w:tplc="9AF2DD30">
      <w:numFmt w:val="bullet"/>
      <w:lvlText w:val="•"/>
      <w:lvlJc w:val="left"/>
      <w:pPr>
        <w:ind w:left="3245" w:hanging="252"/>
      </w:pPr>
      <w:rPr>
        <w:rFonts w:hint="default"/>
        <w:lang w:val="ru-RU" w:eastAsia="en-US" w:bidi="ar-SA"/>
      </w:rPr>
    </w:lvl>
    <w:lvl w:ilvl="4" w:tplc="3E20C3EA">
      <w:numFmt w:val="bullet"/>
      <w:lvlText w:val="•"/>
      <w:lvlJc w:val="left"/>
      <w:pPr>
        <w:ind w:left="4280" w:hanging="252"/>
      </w:pPr>
      <w:rPr>
        <w:rFonts w:hint="default"/>
        <w:lang w:val="ru-RU" w:eastAsia="en-US" w:bidi="ar-SA"/>
      </w:rPr>
    </w:lvl>
    <w:lvl w:ilvl="5" w:tplc="8188C5B2">
      <w:numFmt w:val="bullet"/>
      <w:lvlText w:val="•"/>
      <w:lvlJc w:val="left"/>
      <w:pPr>
        <w:ind w:left="5315" w:hanging="252"/>
      </w:pPr>
      <w:rPr>
        <w:rFonts w:hint="default"/>
        <w:lang w:val="ru-RU" w:eastAsia="en-US" w:bidi="ar-SA"/>
      </w:rPr>
    </w:lvl>
    <w:lvl w:ilvl="6" w:tplc="CB9A834C">
      <w:numFmt w:val="bullet"/>
      <w:lvlText w:val="•"/>
      <w:lvlJc w:val="left"/>
      <w:pPr>
        <w:ind w:left="6351" w:hanging="252"/>
      </w:pPr>
      <w:rPr>
        <w:rFonts w:hint="default"/>
        <w:lang w:val="ru-RU" w:eastAsia="en-US" w:bidi="ar-SA"/>
      </w:rPr>
    </w:lvl>
    <w:lvl w:ilvl="7" w:tplc="6076E4B8">
      <w:numFmt w:val="bullet"/>
      <w:lvlText w:val="•"/>
      <w:lvlJc w:val="left"/>
      <w:pPr>
        <w:ind w:left="7386" w:hanging="252"/>
      </w:pPr>
      <w:rPr>
        <w:rFonts w:hint="default"/>
        <w:lang w:val="ru-RU" w:eastAsia="en-US" w:bidi="ar-SA"/>
      </w:rPr>
    </w:lvl>
    <w:lvl w:ilvl="8" w:tplc="0F44078A">
      <w:numFmt w:val="bullet"/>
      <w:lvlText w:val="•"/>
      <w:lvlJc w:val="left"/>
      <w:pPr>
        <w:ind w:left="8421" w:hanging="252"/>
      </w:pPr>
      <w:rPr>
        <w:rFonts w:hint="default"/>
        <w:lang w:val="ru-RU" w:eastAsia="en-US" w:bidi="ar-SA"/>
      </w:rPr>
    </w:lvl>
  </w:abstractNum>
  <w:abstractNum w:abstractNumId="86" w15:restartNumberingAfterBreak="0">
    <w:nsid w:val="33E17644"/>
    <w:multiLevelType w:val="hybridMultilevel"/>
    <w:tmpl w:val="9E20CBB6"/>
    <w:lvl w:ilvl="0" w:tplc="A5485FA2">
      <w:start w:val="1"/>
      <w:numFmt w:val="decimal"/>
      <w:lvlText w:val="%1."/>
      <w:lvlJc w:val="left"/>
      <w:pPr>
        <w:ind w:left="138"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5798E74A">
      <w:numFmt w:val="bullet"/>
      <w:lvlText w:val="•"/>
      <w:lvlJc w:val="left"/>
      <w:pPr>
        <w:ind w:left="1175" w:hanging="238"/>
      </w:pPr>
      <w:rPr>
        <w:rFonts w:hint="default"/>
        <w:lang w:val="ru-RU" w:eastAsia="en-US" w:bidi="ar-SA"/>
      </w:rPr>
    </w:lvl>
    <w:lvl w:ilvl="2" w:tplc="AABEA492">
      <w:numFmt w:val="bullet"/>
      <w:lvlText w:val="•"/>
      <w:lvlJc w:val="left"/>
      <w:pPr>
        <w:ind w:left="2210" w:hanging="238"/>
      </w:pPr>
      <w:rPr>
        <w:rFonts w:hint="default"/>
        <w:lang w:val="ru-RU" w:eastAsia="en-US" w:bidi="ar-SA"/>
      </w:rPr>
    </w:lvl>
    <w:lvl w:ilvl="3" w:tplc="F2EE5616">
      <w:numFmt w:val="bullet"/>
      <w:lvlText w:val="•"/>
      <w:lvlJc w:val="left"/>
      <w:pPr>
        <w:ind w:left="3245" w:hanging="238"/>
      </w:pPr>
      <w:rPr>
        <w:rFonts w:hint="default"/>
        <w:lang w:val="ru-RU" w:eastAsia="en-US" w:bidi="ar-SA"/>
      </w:rPr>
    </w:lvl>
    <w:lvl w:ilvl="4" w:tplc="E0F00608">
      <w:numFmt w:val="bullet"/>
      <w:lvlText w:val="•"/>
      <w:lvlJc w:val="left"/>
      <w:pPr>
        <w:ind w:left="4280" w:hanging="238"/>
      </w:pPr>
      <w:rPr>
        <w:rFonts w:hint="default"/>
        <w:lang w:val="ru-RU" w:eastAsia="en-US" w:bidi="ar-SA"/>
      </w:rPr>
    </w:lvl>
    <w:lvl w:ilvl="5" w:tplc="C2269C30">
      <w:numFmt w:val="bullet"/>
      <w:lvlText w:val="•"/>
      <w:lvlJc w:val="left"/>
      <w:pPr>
        <w:ind w:left="5315" w:hanging="238"/>
      </w:pPr>
      <w:rPr>
        <w:rFonts w:hint="default"/>
        <w:lang w:val="ru-RU" w:eastAsia="en-US" w:bidi="ar-SA"/>
      </w:rPr>
    </w:lvl>
    <w:lvl w:ilvl="6" w:tplc="552E1C7E">
      <w:numFmt w:val="bullet"/>
      <w:lvlText w:val="•"/>
      <w:lvlJc w:val="left"/>
      <w:pPr>
        <w:ind w:left="6351" w:hanging="238"/>
      </w:pPr>
      <w:rPr>
        <w:rFonts w:hint="default"/>
        <w:lang w:val="ru-RU" w:eastAsia="en-US" w:bidi="ar-SA"/>
      </w:rPr>
    </w:lvl>
    <w:lvl w:ilvl="7" w:tplc="8BFCD10A">
      <w:numFmt w:val="bullet"/>
      <w:lvlText w:val="•"/>
      <w:lvlJc w:val="left"/>
      <w:pPr>
        <w:ind w:left="7386" w:hanging="238"/>
      </w:pPr>
      <w:rPr>
        <w:rFonts w:hint="default"/>
        <w:lang w:val="ru-RU" w:eastAsia="en-US" w:bidi="ar-SA"/>
      </w:rPr>
    </w:lvl>
    <w:lvl w:ilvl="8" w:tplc="07709816">
      <w:numFmt w:val="bullet"/>
      <w:lvlText w:val="•"/>
      <w:lvlJc w:val="left"/>
      <w:pPr>
        <w:ind w:left="8421" w:hanging="238"/>
      </w:pPr>
      <w:rPr>
        <w:rFonts w:hint="default"/>
        <w:lang w:val="ru-RU" w:eastAsia="en-US" w:bidi="ar-SA"/>
      </w:rPr>
    </w:lvl>
  </w:abstractNum>
  <w:abstractNum w:abstractNumId="87" w15:restartNumberingAfterBreak="0">
    <w:nsid w:val="342A7AA2"/>
    <w:multiLevelType w:val="hybridMultilevel"/>
    <w:tmpl w:val="B6B4B136"/>
    <w:lvl w:ilvl="0" w:tplc="E1225262">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E8F6BC66">
      <w:numFmt w:val="bullet"/>
      <w:lvlText w:val="•"/>
      <w:lvlJc w:val="left"/>
      <w:pPr>
        <w:ind w:left="1391" w:hanging="238"/>
      </w:pPr>
      <w:rPr>
        <w:rFonts w:hint="default"/>
        <w:lang w:val="ru-RU" w:eastAsia="en-US" w:bidi="ar-SA"/>
      </w:rPr>
    </w:lvl>
    <w:lvl w:ilvl="2" w:tplc="33B27A0C">
      <w:numFmt w:val="bullet"/>
      <w:lvlText w:val="•"/>
      <w:lvlJc w:val="left"/>
      <w:pPr>
        <w:ind w:left="2402" w:hanging="238"/>
      </w:pPr>
      <w:rPr>
        <w:rFonts w:hint="default"/>
        <w:lang w:val="ru-RU" w:eastAsia="en-US" w:bidi="ar-SA"/>
      </w:rPr>
    </w:lvl>
    <w:lvl w:ilvl="3" w:tplc="B0C2BA04">
      <w:numFmt w:val="bullet"/>
      <w:lvlText w:val="•"/>
      <w:lvlJc w:val="left"/>
      <w:pPr>
        <w:ind w:left="3413" w:hanging="238"/>
      </w:pPr>
      <w:rPr>
        <w:rFonts w:hint="default"/>
        <w:lang w:val="ru-RU" w:eastAsia="en-US" w:bidi="ar-SA"/>
      </w:rPr>
    </w:lvl>
    <w:lvl w:ilvl="4" w:tplc="B184B658">
      <w:numFmt w:val="bullet"/>
      <w:lvlText w:val="•"/>
      <w:lvlJc w:val="left"/>
      <w:pPr>
        <w:ind w:left="4424" w:hanging="238"/>
      </w:pPr>
      <w:rPr>
        <w:rFonts w:hint="default"/>
        <w:lang w:val="ru-RU" w:eastAsia="en-US" w:bidi="ar-SA"/>
      </w:rPr>
    </w:lvl>
    <w:lvl w:ilvl="5" w:tplc="01AC7208">
      <w:numFmt w:val="bullet"/>
      <w:lvlText w:val="•"/>
      <w:lvlJc w:val="left"/>
      <w:pPr>
        <w:ind w:left="5435" w:hanging="238"/>
      </w:pPr>
      <w:rPr>
        <w:rFonts w:hint="default"/>
        <w:lang w:val="ru-RU" w:eastAsia="en-US" w:bidi="ar-SA"/>
      </w:rPr>
    </w:lvl>
    <w:lvl w:ilvl="6" w:tplc="1EAAC774">
      <w:numFmt w:val="bullet"/>
      <w:lvlText w:val="•"/>
      <w:lvlJc w:val="left"/>
      <w:pPr>
        <w:ind w:left="6447" w:hanging="238"/>
      </w:pPr>
      <w:rPr>
        <w:rFonts w:hint="default"/>
        <w:lang w:val="ru-RU" w:eastAsia="en-US" w:bidi="ar-SA"/>
      </w:rPr>
    </w:lvl>
    <w:lvl w:ilvl="7" w:tplc="569273D6">
      <w:numFmt w:val="bullet"/>
      <w:lvlText w:val="•"/>
      <w:lvlJc w:val="left"/>
      <w:pPr>
        <w:ind w:left="7458" w:hanging="238"/>
      </w:pPr>
      <w:rPr>
        <w:rFonts w:hint="default"/>
        <w:lang w:val="ru-RU" w:eastAsia="en-US" w:bidi="ar-SA"/>
      </w:rPr>
    </w:lvl>
    <w:lvl w:ilvl="8" w:tplc="7A962938">
      <w:numFmt w:val="bullet"/>
      <w:lvlText w:val="•"/>
      <w:lvlJc w:val="left"/>
      <w:pPr>
        <w:ind w:left="8469" w:hanging="238"/>
      </w:pPr>
      <w:rPr>
        <w:rFonts w:hint="default"/>
        <w:lang w:val="ru-RU" w:eastAsia="en-US" w:bidi="ar-SA"/>
      </w:rPr>
    </w:lvl>
  </w:abstractNum>
  <w:abstractNum w:abstractNumId="88" w15:restartNumberingAfterBreak="0">
    <w:nsid w:val="346F4ECE"/>
    <w:multiLevelType w:val="hybridMultilevel"/>
    <w:tmpl w:val="D546547E"/>
    <w:lvl w:ilvl="0" w:tplc="E3724B00">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B4582DFA">
      <w:numFmt w:val="bullet"/>
      <w:lvlText w:val="•"/>
      <w:lvlJc w:val="left"/>
      <w:pPr>
        <w:ind w:left="1823" w:hanging="360"/>
      </w:pPr>
      <w:rPr>
        <w:rFonts w:hint="default"/>
        <w:lang w:val="ru-RU" w:eastAsia="en-US" w:bidi="ar-SA"/>
      </w:rPr>
    </w:lvl>
    <w:lvl w:ilvl="2" w:tplc="13FC1202">
      <w:numFmt w:val="bullet"/>
      <w:lvlText w:val="•"/>
      <w:lvlJc w:val="left"/>
      <w:pPr>
        <w:ind w:left="2786" w:hanging="360"/>
      </w:pPr>
      <w:rPr>
        <w:rFonts w:hint="default"/>
        <w:lang w:val="ru-RU" w:eastAsia="en-US" w:bidi="ar-SA"/>
      </w:rPr>
    </w:lvl>
    <w:lvl w:ilvl="3" w:tplc="1D0234E8">
      <w:numFmt w:val="bullet"/>
      <w:lvlText w:val="•"/>
      <w:lvlJc w:val="left"/>
      <w:pPr>
        <w:ind w:left="3749" w:hanging="360"/>
      </w:pPr>
      <w:rPr>
        <w:rFonts w:hint="default"/>
        <w:lang w:val="ru-RU" w:eastAsia="en-US" w:bidi="ar-SA"/>
      </w:rPr>
    </w:lvl>
    <w:lvl w:ilvl="4" w:tplc="FD402A32">
      <w:numFmt w:val="bullet"/>
      <w:lvlText w:val="•"/>
      <w:lvlJc w:val="left"/>
      <w:pPr>
        <w:ind w:left="4712" w:hanging="360"/>
      </w:pPr>
      <w:rPr>
        <w:rFonts w:hint="default"/>
        <w:lang w:val="ru-RU" w:eastAsia="en-US" w:bidi="ar-SA"/>
      </w:rPr>
    </w:lvl>
    <w:lvl w:ilvl="5" w:tplc="2440EC80">
      <w:numFmt w:val="bullet"/>
      <w:lvlText w:val="•"/>
      <w:lvlJc w:val="left"/>
      <w:pPr>
        <w:ind w:left="5675" w:hanging="360"/>
      </w:pPr>
      <w:rPr>
        <w:rFonts w:hint="default"/>
        <w:lang w:val="ru-RU" w:eastAsia="en-US" w:bidi="ar-SA"/>
      </w:rPr>
    </w:lvl>
    <w:lvl w:ilvl="6" w:tplc="9F749F6E">
      <w:numFmt w:val="bullet"/>
      <w:lvlText w:val="•"/>
      <w:lvlJc w:val="left"/>
      <w:pPr>
        <w:ind w:left="6639" w:hanging="360"/>
      </w:pPr>
      <w:rPr>
        <w:rFonts w:hint="default"/>
        <w:lang w:val="ru-RU" w:eastAsia="en-US" w:bidi="ar-SA"/>
      </w:rPr>
    </w:lvl>
    <w:lvl w:ilvl="7" w:tplc="DC1A7F0C">
      <w:numFmt w:val="bullet"/>
      <w:lvlText w:val="•"/>
      <w:lvlJc w:val="left"/>
      <w:pPr>
        <w:ind w:left="7602" w:hanging="360"/>
      </w:pPr>
      <w:rPr>
        <w:rFonts w:hint="default"/>
        <w:lang w:val="ru-RU" w:eastAsia="en-US" w:bidi="ar-SA"/>
      </w:rPr>
    </w:lvl>
    <w:lvl w:ilvl="8" w:tplc="7D7A4BD2">
      <w:numFmt w:val="bullet"/>
      <w:lvlText w:val="•"/>
      <w:lvlJc w:val="left"/>
      <w:pPr>
        <w:ind w:left="8565" w:hanging="360"/>
      </w:pPr>
      <w:rPr>
        <w:rFonts w:hint="default"/>
        <w:lang w:val="ru-RU" w:eastAsia="en-US" w:bidi="ar-SA"/>
      </w:rPr>
    </w:lvl>
  </w:abstractNum>
  <w:abstractNum w:abstractNumId="89" w15:restartNumberingAfterBreak="0">
    <w:nsid w:val="34722A32"/>
    <w:multiLevelType w:val="hybridMultilevel"/>
    <w:tmpl w:val="031ED97A"/>
    <w:lvl w:ilvl="0" w:tplc="CB726FD8">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4A56204E">
      <w:numFmt w:val="bullet"/>
      <w:lvlText w:val="•"/>
      <w:lvlJc w:val="left"/>
      <w:pPr>
        <w:ind w:left="1823" w:hanging="360"/>
      </w:pPr>
      <w:rPr>
        <w:rFonts w:hint="default"/>
        <w:lang w:val="ru-RU" w:eastAsia="en-US" w:bidi="ar-SA"/>
      </w:rPr>
    </w:lvl>
    <w:lvl w:ilvl="2" w:tplc="B64612F6">
      <w:numFmt w:val="bullet"/>
      <w:lvlText w:val="•"/>
      <w:lvlJc w:val="left"/>
      <w:pPr>
        <w:ind w:left="2786" w:hanging="360"/>
      </w:pPr>
      <w:rPr>
        <w:rFonts w:hint="default"/>
        <w:lang w:val="ru-RU" w:eastAsia="en-US" w:bidi="ar-SA"/>
      </w:rPr>
    </w:lvl>
    <w:lvl w:ilvl="3" w:tplc="C39004C4">
      <w:numFmt w:val="bullet"/>
      <w:lvlText w:val="•"/>
      <w:lvlJc w:val="left"/>
      <w:pPr>
        <w:ind w:left="3749" w:hanging="360"/>
      </w:pPr>
      <w:rPr>
        <w:rFonts w:hint="default"/>
        <w:lang w:val="ru-RU" w:eastAsia="en-US" w:bidi="ar-SA"/>
      </w:rPr>
    </w:lvl>
    <w:lvl w:ilvl="4" w:tplc="46A6E454">
      <w:numFmt w:val="bullet"/>
      <w:lvlText w:val="•"/>
      <w:lvlJc w:val="left"/>
      <w:pPr>
        <w:ind w:left="4712" w:hanging="360"/>
      </w:pPr>
      <w:rPr>
        <w:rFonts w:hint="default"/>
        <w:lang w:val="ru-RU" w:eastAsia="en-US" w:bidi="ar-SA"/>
      </w:rPr>
    </w:lvl>
    <w:lvl w:ilvl="5" w:tplc="F24CEADE">
      <w:numFmt w:val="bullet"/>
      <w:lvlText w:val="•"/>
      <w:lvlJc w:val="left"/>
      <w:pPr>
        <w:ind w:left="5675" w:hanging="360"/>
      </w:pPr>
      <w:rPr>
        <w:rFonts w:hint="default"/>
        <w:lang w:val="ru-RU" w:eastAsia="en-US" w:bidi="ar-SA"/>
      </w:rPr>
    </w:lvl>
    <w:lvl w:ilvl="6" w:tplc="F0B4A954">
      <w:numFmt w:val="bullet"/>
      <w:lvlText w:val="•"/>
      <w:lvlJc w:val="left"/>
      <w:pPr>
        <w:ind w:left="6639" w:hanging="360"/>
      </w:pPr>
      <w:rPr>
        <w:rFonts w:hint="default"/>
        <w:lang w:val="ru-RU" w:eastAsia="en-US" w:bidi="ar-SA"/>
      </w:rPr>
    </w:lvl>
    <w:lvl w:ilvl="7" w:tplc="8FF2C21E">
      <w:numFmt w:val="bullet"/>
      <w:lvlText w:val="•"/>
      <w:lvlJc w:val="left"/>
      <w:pPr>
        <w:ind w:left="7602" w:hanging="360"/>
      </w:pPr>
      <w:rPr>
        <w:rFonts w:hint="default"/>
        <w:lang w:val="ru-RU" w:eastAsia="en-US" w:bidi="ar-SA"/>
      </w:rPr>
    </w:lvl>
    <w:lvl w:ilvl="8" w:tplc="A4721F1A">
      <w:numFmt w:val="bullet"/>
      <w:lvlText w:val="•"/>
      <w:lvlJc w:val="left"/>
      <w:pPr>
        <w:ind w:left="8565" w:hanging="360"/>
      </w:pPr>
      <w:rPr>
        <w:rFonts w:hint="default"/>
        <w:lang w:val="ru-RU" w:eastAsia="en-US" w:bidi="ar-SA"/>
      </w:rPr>
    </w:lvl>
  </w:abstractNum>
  <w:abstractNum w:abstractNumId="90" w15:restartNumberingAfterBreak="0">
    <w:nsid w:val="34A27774"/>
    <w:multiLevelType w:val="hybridMultilevel"/>
    <w:tmpl w:val="DCE4B05E"/>
    <w:lvl w:ilvl="0" w:tplc="B1688CA8">
      <w:start w:val="1"/>
      <w:numFmt w:val="decimal"/>
      <w:lvlText w:val="%1."/>
      <w:lvlJc w:val="left"/>
      <w:pPr>
        <w:ind w:left="138"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B0DEE9B0">
      <w:numFmt w:val="bullet"/>
      <w:lvlText w:val="•"/>
      <w:lvlJc w:val="left"/>
      <w:pPr>
        <w:ind w:left="1175" w:hanging="238"/>
      </w:pPr>
      <w:rPr>
        <w:rFonts w:hint="default"/>
        <w:lang w:val="ru-RU" w:eastAsia="en-US" w:bidi="ar-SA"/>
      </w:rPr>
    </w:lvl>
    <w:lvl w:ilvl="2" w:tplc="8542AC00">
      <w:numFmt w:val="bullet"/>
      <w:lvlText w:val="•"/>
      <w:lvlJc w:val="left"/>
      <w:pPr>
        <w:ind w:left="2210" w:hanging="238"/>
      </w:pPr>
      <w:rPr>
        <w:rFonts w:hint="default"/>
        <w:lang w:val="ru-RU" w:eastAsia="en-US" w:bidi="ar-SA"/>
      </w:rPr>
    </w:lvl>
    <w:lvl w:ilvl="3" w:tplc="0DF034FC">
      <w:numFmt w:val="bullet"/>
      <w:lvlText w:val="•"/>
      <w:lvlJc w:val="left"/>
      <w:pPr>
        <w:ind w:left="3245" w:hanging="238"/>
      </w:pPr>
      <w:rPr>
        <w:rFonts w:hint="default"/>
        <w:lang w:val="ru-RU" w:eastAsia="en-US" w:bidi="ar-SA"/>
      </w:rPr>
    </w:lvl>
    <w:lvl w:ilvl="4" w:tplc="2220783C">
      <w:numFmt w:val="bullet"/>
      <w:lvlText w:val="•"/>
      <w:lvlJc w:val="left"/>
      <w:pPr>
        <w:ind w:left="4280" w:hanging="238"/>
      </w:pPr>
      <w:rPr>
        <w:rFonts w:hint="default"/>
        <w:lang w:val="ru-RU" w:eastAsia="en-US" w:bidi="ar-SA"/>
      </w:rPr>
    </w:lvl>
    <w:lvl w:ilvl="5" w:tplc="F2100074">
      <w:numFmt w:val="bullet"/>
      <w:lvlText w:val="•"/>
      <w:lvlJc w:val="left"/>
      <w:pPr>
        <w:ind w:left="5315" w:hanging="238"/>
      </w:pPr>
      <w:rPr>
        <w:rFonts w:hint="default"/>
        <w:lang w:val="ru-RU" w:eastAsia="en-US" w:bidi="ar-SA"/>
      </w:rPr>
    </w:lvl>
    <w:lvl w:ilvl="6" w:tplc="E480A4DA">
      <w:numFmt w:val="bullet"/>
      <w:lvlText w:val="•"/>
      <w:lvlJc w:val="left"/>
      <w:pPr>
        <w:ind w:left="6351" w:hanging="238"/>
      </w:pPr>
      <w:rPr>
        <w:rFonts w:hint="default"/>
        <w:lang w:val="ru-RU" w:eastAsia="en-US" w:bidi="ar-SA"/>
      </w:rPr>
    </w:lvl>
    <w:lvl w:ilvl="7" w:tplc="C10A41E6">
      <w:numFmt w:val="bullet"/>
      <w:lvlText w:val="•"/>
      <w:lvlJc w:val="left"/>
      <w:pPr>
        <w:ind w:left="7386" w:hanging="238"/>
      </w:pPr>
      <w:rPr>
        <w:rFonts w:hint="default"/>
        <w:lang w:val="ru-RU" w:eastAsia="en-US" w:bidi="ar-SA"/>
      </w:rPr>
    </w:lvl>
    <w:lvl w:ilvl="8" w:tplc="77BAA030">
      <w:numFmt w:val="bullet"/>
      <w:lvlText w:val="•"/>
      <w:lvlJc w:val="left"/>
      <w:pPr>
        <w:ind w:left="8421" w:hanging="238"/>
      </w:pPr>
      <w:rPr>
        <w:rFonts w:hint="default"/>
        <w:lang w:val="ru-RU" w:eastAsia="en-US" w:bidi="ar-SA"/>
      </w:rPr>
    </w:lvl>
  </w:abstractNum>
  <w:abstractNum w:abstractNumId="91" w15:restartNumberingAfterBreak="0">
    <w:nsid w:val="35694DF3"/>
    <w:multiLevelType w:val="hybridMultilevel"/>
    <w:tmpl w:val="6E3EC430"/>
    <w:lvl w:ilvl="0" w:tplc="F19EC66A">
      <w:start w:val="1"/>
      <w:numFmt w:val="decimal"/>
      <w:lvlText w:val="%1."/>
      <w:lvlJc w:val="left"/>
      <w:pPr>
        <w:ind w:left="138" w:hanging="252"/>
        <w:jc w:val="left"/>
      </w:pPr>
      <w:rPr>
        <w:rFonts w:ascii="Times New Roman" w:eastAsia="Times New Roman" w:hAnsi="Times New Roman" w:cs="Times New Roman" w:hint="default"/>
        <w:b w:val="0"/>
        <w:bCs w:val="0"/>
        <w:i w:val="0"/>
        <w:iCs w:val="0"/>
        <w:spacing w:val="0"/>
        <w:sz w:val="23"/>
        <w:szCs w:val="23"/>
        <w:lang w:val="ru-RU" w:eastAsia="en-US" w:bidi="ar-SA"/>
      </w:rPr>
    </w:lvl>
    <w:lvl w:ilvl="1" w:tplc="4CB422FC">
      <w:numFmt w:val="bullet"/>
      <w:lvlText w:val="•"/>
      <w:lvlJc w:val="left"/>
      <w:pPr>
        <w:ind w:left="1175" w:hanging="252"/>
      </w:pPr>
      <w:rPr>
        <w:rFonts w:hint="default"/>
        <w:lang w:val="ru-RU" w:eastAsia="en-US" w:bidi="ar-SA"/>
      </w:rPr>
    </w:lvl>
    <w:lvl w:ilvl="2" w:tplc="A17C99DE">
      <w:numFmt w:val="bullet"/>
      <w:lvlText w:val="•"/>
      <w:lvlJc w:val="left"/>
      <w:pPr>
        <w:ind w:left="2210" w:hanging="252"/>
      </w:pPr>
      <w:rPr>
        <w:rFonts w:hint="default"/>
        <w:lang w:val="ru-RU" w:eastAsia="en-US" w:bidi="ar-SA"/>
      </w:rPr>
    </w:lvl>
    <w:lvl w:ilvl="3" w:tplc="7DB27A10">
      <w:numFmt w:val="bullet"/>
      <w:lvlText w:val="•"/>
      <w:lvlJc w:val="left"/>
      <w:pPr>
        <w:ind w:left="3245" w:hanging="252"/>
      </w:pPr>
      <w:rPr>
        <w:rFonts w:hint="default"/>
        <w:lang w:val="ru-RU" w:eastAsia="en-US" w:bidi="ar-SA"/>
      </w:rPr>
    </w:lvl>
    <w:lvl w:ilvl="4" w:tplc="45506C52">
      <w:numFmt w:val="bullet"/>
      <w:lvlText w:val="•"/>
      <w:lvlJc w:val="left"/>
      <w:pPr>
        <w:ind w:left="4280" w:hanging="252"/>
      </w:pPr>
      <w:rPr>
        <w:rFonts w:hint="default"/>
        <w:lang w:val="ru-RU" w:eastAsia="en-US" w:bidi="ar-SA"/>
      </w:rPr>
    </w:lvl>
    <w:lvl w:ilvl="5" w:tplc="1BC6E7E0">
      <w:numFmt w:val="bullet"/>
      <w:lvlText w:val="•"/>
      <w:lvlJc w:val="left"/>
      <w:pPr>
        <w:ind w:left="5315" w:hanging="252"/>
      </w:pPr>
      <w:rPr>
        <w:rFonts w:hint="default"/>
        <w:lang w:val="ru-RU" w:eastAsia="en-US" w:bidi="ar-SA"/>
      </w:rPr>
    </w:lvl>
    <w:lvl w:ilvl="6" w:tplc="117E73EC">
      <w:numFmt w:val="bullet"/>
      <w:lvlText w:val="•"/>
      <w:lvlJc w:val="left"/>
      <w:pPr>
        <w:ind w:left="6351" w:hanging="252"/>
      </w:pPr>
      <w:rPr>
        <w:rFonts w:hint="default"/>
        <w:lang w:val="ru-RU" w:eastAsia="en-US" w:bidi="ar-SA"/>
      </w:rPr>
    </w:lvl>
    <w:lvl w:ilvl="7" w:tplc="945AA6C0">
      <w:numFmt w:val="bullet"/>
      <w:lvlText w:val="•"/>
      <w:lvlJc w:val="left"/>
      <w:pPr>
        <w:ind w:left="7386" w:hanging="252"/>
      </w:pPr>
      <w:rPr>
        <w:rFonts w:hint="default"/>
        <w:lang w:val="ru-RU" w:eastAsia="en-US" w:bidi="ar-SA"/>
      </w:rPr>
    </w:lvl>
    <w:lvl w:ilvl="8" w:tplc="C7024B7E">
      <w:numFmt w:val="bullet"/>
      <w:lvlText w:val="•"/>
      <w:lvlJc w:val="left"/>
      <w:pPr>
        <w:ind w:left="8421" w:hanging="252"/>
      </w:pPr>
      <w:rPr>
        <w:rFonts w:hint="default"/>
        <w:lang w:val="ru-RU" w:eastAsia="en-US" w:bidi="ar-SA"/>
      </w:rPr>
    </w:lvl>
  </w:abstractNum>
  <w:abstractNum w:abstractNumId="92" w15:restartNumberingAfterBreak="0">
    <w:nsid w:val="362B3CD5"/>
    <w:multiLevelType w:val="hybridMultilevel"/>
    <w:tmpl w:val="0FDA9B8A"/>
    <w:lvl w:ilvl="0" w:tplc="A6A22DF6">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8FAAD54A">
      <w:numFmt w:val="bullet"/>
      <w:lvlText w:val="•"/>
      <w:lvlJc w:val="left"/>
      <w:pPr>
        <w:ind w:left="1391" w:hanging="238"/>
      </w:pPr>
      <w:rPr>
        <w:rFonts w:hint="default"/>
        <w:lang w:val="ru-RU" w:eastAsia="en-US" w:bidi="ar-SA"/>
      </w:rPr>
    </w:lvl>
    <w:lvl w:ilvl="2" w:tplc="170A6330">
      <w:numFmt w:val="bullet"/>
      <w:lvlText w:val="•"/>
      <w:lvlJc w:val="left"/>
      <w:pPr>
        <w:ind w:left="2402" w:hanging="238"/>
      </w:pPr>
      <w:rPr>
        <w:rFonts w:hint="default"/>
        <w:lang w:val="ru-RU" w:eastAsia="en-US" w:bidi="ar-SA"/>
      </w:rPr>
    </w:lvl>
    <w:lvl w:ilvl="3" w:tplc="88A6E8BA">
      <w:numFmt w:val="bullet"/>
      <w:lvlText w:val="•"/>
      <w:lvlJc w:val="left"/>
      <w:pPr>
        <w:ind w:left="3413" w:hanging="238"/>
      </w:pPr>
      <w:rPr>
        <w:rFonts w:hint="default"/>
        <w:lang w:val="ru-RU" w:eastAsia="en-US" w:bidi="ar-SA"/>
      </w:rPr>
    </w:lvl>
    <w:lvl w:ilvl="4" w:tplc="B28AEEC4">
      <w:numFmt w:val="bullet"/>
      <w:lvlText w:val="•"/>
      <w:lvlJc w:val="left"/>
      <w:pPr>
        <w:ind w:left="4424" w:hanging="238"/>
      </w:pPr>
      <w:rPr>
        <w:rFonts w:hint="default"/>
        <w:lang w:val="ru-RU" w:eastAsia="en-US" w:bidi="ar-SA"/>
      </w:rPr>
    </w:lvl>
    <w:lvl w:ilvl="5" w:tplc="8E0E5A0E">
      <w:numFmt w:val="bullet"/>
      <w:lvlText w:val="•"/>
      <w:lvlJc w:val="left"/>
      <w:pPr>
        <w:ind w:left="5435" w:hanging="238"/>
      </w:pPr>
      <w:rPr>
        <w:rFonts w:hint="default"/>
        <w:lang w:val="ru-RU" w:eastAsia="en-US" w:bidi="ar-SA"/>
      </w:rPr>
    </w:lvl>
    <w:lvl w:ilvl="6" w:tplc="2F5065B6">
      <w:numFmt w:val="bullet"/>
      <w:lvlText w:val="•"/>
      <w:lvlJc w:val="left"/>
      <w:pPr>
        <w:ind w:left="6447" w:hanging="238"/>
      </w:pPr>
      <w:rPr>
        <w:rFonts w:hint="default"/>
        <w:lang w:val="ru-RU" w:eastAsia="en-US" w:bidi="ar-SA"/>
      </w:rPr>
    </w:lvl>
    <w:lvl w:ilvl="7" w:tplc="8D4036F2">
      <w:numFmt w:val="bullet"/>
      <w:lvlText w:val="•"/>
      <w:lvlJc w:val="left"/>
      <w:pPr>
        <w:ind w:left="7458" w:hanging="238"/>
      </w:pPr>
      <w:rPr>
        <w:rFonts w:hint="default"/>
        <w:lang w:val="ru-RU" w:eastAsia="en-US" w:bidi="ar-SA"/>
      </w:rPr>
    </w:lvl>
    <w:lvl w:ilvl="8" w:tplc="61AEC0FC">
      <w:numFmt w:val="bullet"/>
      <w:lvlText w:val="•"/>
      <w:lvlJc w:val="left"/>
      <w:pPr>
        <w:ind w:left="8469" w:hanging="238"/>
      </w:pPr>
      <w:rPr>
        <w:rFonts w:hint="default"/>
        <w:lang w:val="ru-RU" w:eastAsia="en-US" w:bidi="ar-SA"/>
      </w:rPr>
    </w:lvl>
  </w:abstractNum>
  <w:abstractNum w:abstractNumId="93" w15:restartNumberingAfterBreak="0">
    <w:nsid w:val="36691800"/>
    <w:multiLevelType w:val="hybridMultilevel"/>
    <w:tmpl w:val="F886B0AC"/>
    <w:lvl w:ilvl="0" w:tplc="6818F986">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3D042DEE">
      <w:numFmt w:val="bullet"/>
      <w:lvlText w:val="•"/>
      <w:lvlJc w:val="left"/>
      <w:pPr>
        <w:ind w:left="1823" w:hanging="360"/>
      </w:pPr>
      <w:rPr>
        <w:rFonts w:hint="default"/>
        <w:lang w:val="ru-RU" w:eastAsia="en-US" w:bidi="ar-SA"/>
      </w:rPr>
    </w:lvl>
    <w:lvl w:ilvl="2" w:tplc="83049D0E">
      <w:numFmt w:val="bullet"/>
      <w:lvlText w:val="•"/>
      <w:lvlJc w:val="left"/>
      <w:pPr>
        <w:ind w:left="2786" w:hanging="360"/>
      </w:pPr>
      <w:rPr>
        <w:rFonts w:hint="default"/>
        <w:lang w:val="ru-RU" w:eastAsia="en-US" w:bidi="ar-SA"/>
      </w:rPr>
    </w:lvl>
    <w:lvl w:ilvl="3" w:tplc="A15CC35C">
      <w:numFmt w:val="bullet"/>
      <w:lvlText w:val="•"/>
      <w:lvlJc w:val="left"/>
      <w:pPr>
        <w:ind w:left="3749" w:hanging="360"/>
      </w:pPr>
      <w:rPr>
        <w:rFonts w:hint="default"/>
        <w:lang w:val="ru-RU" w:eastAsia="en-US" w:bidi="ar-SA"/>
      </w:rPr>
    </w:lvl>
    <w:lvl w:ilvl="4" w:tplc="4776E768">
      <w:numFmt w:val="bullet"/>
      <w:lvlText w:val="•"/>
      <w:lvlJc w:val="left"/>
      <w:pPr>
        <w:ind w:left="4712" w:hanging="360"/>
      </w:pPr>
      <w:rPr>
        <w:rFonts w:hint="default"/>
        <w:lang w:val="ru-RU" w:eastAsia="en-US" w:bidi="ar-SA"/>
      </w:rPr>
    </w:lvl>
    <w:lvl w:ilvl="5" w:tplc="16F64DFA">
      <w:numFmt w:val="bullet"/>
      <w:lvlText w:val="•"/>
      <w:lvlJc w:val="left"/>
      <w:pPr>
        <w:ind w:left="5675" w:hanging="360"/>
      </w:pPr>
      <w:rPr>
        <w:rFonts w:hint="default"/>
        <w:lang w:val="ru-RU" w:eastAsia="en-US" w:bidi="ar-SA"/>
      </w:rPr>
    </w:lvl>
    <w:lvl w:ilvl="6" w:tplc="D2F0D870">
      <w:numFmt w:val="bullet"/>
      <w:lvlText w:val="•"/>
      <w:lvlJc w:val="left"/>
      <w:pPr>
        <w:ind w:left="6639" w:hanging="360"/>
      </w:pPr>
      <w:rPr>
        <w:rFonts w:hint="default"/>
        <w:lang w:val="ru-RU" w:eastAsia="en-US" w:bidi="ar-SA"/>
      </w:rPr>
    </w:lvl>
    <w:lvl w:ilvl="7" w:tplc="DFAED2AC">
      <w:numFmt w:val="bullet"/>
      <w:lvlText w:val="•"/>
      <w:lvlJc w:val="left"/>
      <w:pPr>
        <w:ind w:left="7602" w:hanging="360"/>
      </w:pPr>
      <w:rPr>
        <w:rFonts w:hint="default"/>
        <w:lang w:val="ru-RU" w:eastAsia="en-US" w:bidi="ar-SA"/>
      </w:rPr>
    </w:lvl>
    <w:lvl w:ilvl="8" w:tplc="A6A6A09A">
      <w:numFmt w:val="bullet"/>
      <w:lvlText w:val="•"/>
      <w:lvlJc w:val="left"/>
      <w:pPr>
        <w:ind w:left="8565" w:hanging="360"/>
      </w:pPr>
      <w:rPr>
        <w:rFonts w:hint="default"/>
        <w:lang w:val="ru-RU" w:eastAsia="en-US" w:bidi="ar-SA"/>
      </w:rPr>
    </w:lvl>
  </w:abstractNum>
  <w:abstractNum w:abstractNumId="94" w15:restartNumberingAfterBreak="0">
    <w:nsid w:val="399D07E8"/>
    <w:multiLevelType w:val="hybridMultilevel"/>
    <w:tmpl w:val="0FF0B688"/>
    <w:lvl w:ilvl="0" w:tplc="0ABC53F2">
      <w:start w:val="1"/>
      <w:numFmt w:val="decimal"/>
      <w:lvlText w:val="%1."/>
      <w:lvlJc w:val="left"/>
      <w:pPr>
        <w:ind w:left="709" w:hanging="360"/>
      </w:pPr>
    </w:lvl>
    <w:lvl w:ilvl="1" w:tplc="DF927028">
      <w:start w:val="1"/>
      <w:numFmt w:val="lowerLetter"/>
      <w:lvlText w:val="%2."/>
      <w:lvlJc w:val="left"/>
      <w:pPr>
        <w:ind w:left="1429" w:hanging="360"/>
      </w:pPr>
    </w:lvl>
    <w:lvl w:ilvl="2" w:tplc="452ADDC6">
      <w:start w:val="1"/>
      <w:numFmt w:val="lowerRoman"/>
      <w:lvlText w:val="%3."/>
      <w:lvlJc w:val="right"/>
      <w:pPr>
        <w:ind w:left="2149" w:hanging="180"/>
      </w:pPr>
    </w:lvl>
    <w:lvl w:ilvl="3" w:tplc="B2AC1246">
      <w:start w:val="1"/>
      <w:numFmt w:val="decimal"/>
      <w:lvlText w:val="%4."/>
      <w:lvlJc w:val="left"/>
      <w:pPr>
        <w:ind w:left="2869" w:hanging="360"/>
      </w:pPr>
    </w:lvl>
    <w:lvl w:ilvl="4" w:tplc="60D09DB2">
      <w:start w:val="1"/>
      <w:numFmt w:val="lowerLetter"/>
      <w:lvlText w:val="%5."/>
      <w:lvlJc w:val="left"/>
      <w:pPr>
        <w:ind w:left="3589" w:hanging="360"/>
      </w:pPr>
    </w:lvl>
    <w:lvl w:ilvl="5" w:tplc="3E0E118E">
      <w:start w:val="1"/>
      <w:numFmt w:val="lowerRoman"/>
      <w:lvlText w:val="%6."/>
      <w:lvlJc w:val="right"/>
      <w:pPr>
        <w:ind w:left="4309" w:hanging="180"/>
      </w:pPr>
    </w:lvl>
    <w:lvl w:ilvl="6" w:tplc="BBA675D4">
      <w:start w:val="1"/>
      <w:numFmt w:val="decimal"/>
      <w:lvlText w:val="%7."/>
      <w:lvlJc w:val="left"/>
      <w:pPr>
        <w:ind w:left="5029" w:hanging="360"/>
      </w:pPr>
    </w:lvl>
    <w:lvl w:ilvl="7" w:tplc="A812547A">
      <w:start w:val="1"/>
      <w:numFmt w:val="lowerLetter"/>
      <w:lvlText w:val="%8."/>
      <w:lvlJc w:val="left"/>
      <w:pPr>
        <w:ind w:left="5749" w:hanging="360"/>
      </w:pPr>
    </w:lvl>
    <w:lvl w:ilvl="8" w:tplc="658E9936">
      <w:start w:val="1"/>
      <w:numFmt w:val="lowerRoman"/>
      <w:lvlText w:val="%9."/>
      <w:lvlJc w:val="right"/>
      <w:pPr>
        <w:ind w:left="6469" w:hanging="180"/>
      </w:pPr>
    </w:lvl>
  </w:abstractNum>
  <w:abstractNum w:abstractNumId="95" w15:restartNumberingAfterBreak="0">
    <w:nsid w:val="39F81DBD"/>
    <w:multiLevelType w:val="hybridMultilevel"/>
    <w:tmpl w:val="0CEE76D8"/>
    <w:lvl w:ilvl="0" w:tplc="A190BAEA">
      <w:start w:val="1"/>
      <w:numFmt w:val="decimal"/>
      <w:lvlText w:val="%1."/>
      <w:lvlJc w:val="left"/>
      <w:pPr>
        <w:ind w:left="138"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318A0836">
      <w:numFmt w:val="bullet"/>
      <w:lvlText w:val="•"/>
      <w:lvlJc w:val="left"/>
      <w:pPr>
        <w:ind w:left="1175" w:hanging="238"/>
      </w:pPr>
      <w:rPr>
        <w:rFonts w:hint="default"/>
        <w:lang w:val="ru-RU" w:eastAsia="en-US" w:bidi="ar-SA"/>
      </w:rPr>
    </w:lvl>
    <w:lvl w:ilvl="2" w:tplc="7818B2AC">
      <w:numFmt w:val="bullet"/>
      <w:lvlText w:val="•"/>
      <w:lvlJc w:val="left"/>
      <w:pPr>
        <w:ind w:left="2210" w:hanging="238"/>
      </w:pPr>
      <w:rPr>
        <w:rFonts w:hint="default"/>
        <w:lang w:val="ru-RU" w:eastAsia="en-US" w:bidi="ar-SA"/>
      </w:rPr>
    </w:lvl>
    <w:lvl w:ilvl="3" w:tplc="0E2C1B40">
      <w:numFmt w:val="bullet"/>
      <w:lvlText w:val="•"/>
      <w:lvlJc w:val="left"/>
      <w:pPr>
        <w:ind w:left="3245" w:hanging="238"/>
      </w:pPr>
      <w:rPr>
        <w:rFonts w:hint="default"/>
        <w:lang w:val="ru-RU" w:eastAsia="en-US" w:bidi="ar-SA"/>
      </w:rPr>
    </w:lvl>
    <w:lvl w:ilvl="4" w:tplc="CE36791E">
      <w:numFmt w:val="bullet"/>
      <w:lvlText w:val="•"/>
      <w:lvlJc w:val="left"/>
      <w:pPr>
        <w:ind w:left="4280" w:hanging="238"/>
      </w:pPr>
      <w:rPr>
        <w:rFonts w:hint="default"/>
        <w:lang w:val="ru-RU" w:eastAsia="en-US" w:bidi="ar-SA"/>
      </w:rPr>
    </w:lvl>
    <w:lvl w:ilvl="5" w:tplc="149AD99A">
      <w:numFmt w:val="bullet"/>
      <w:lvlText w:val="•"/>
      <w:lvlJc w:val="left"/>
      <w:pPr>
        <w:ind w:left="5315" w:hanging="238"/>
      </w:pPr>
      <w:rPr>
        <w:rFonts w:hint="default"/>
        <w:lang w:val="ru-RU" w:eastAsia="en-US" w:bidi="ar-SA"/>
      </w:rPr>
    </w:lvl>
    <w:lvl w:ilvl="6" w:tplc="8ED2ADB2">
      <w:numFmt w:val="bullet"/>
      <w:lvlText w:val="•"/>
      <w:lvlJc w:val="left"/>
      <w:pPr>
        <w:ind w:left="6351" w:hanging="238"/>
      </w:pPr>
      <w:rPr>
        <w:rFonts w:hint="default"/>
        <w:lang w:val="ru-RU" w:eastAsia="en-US" w:bidi="ar-SA"/>
      </w:rPr>
    </w:lvl>
    <w:lvl w:ilvl="7" w:tplc="030E7E9A">
      <w:numFmt w:val="bullet"/>
      <w:lvlText w:val="•"/>
      <w:lvlJc w:val="left"/>
      <w:pPr>
        <w:ind w:left="7386" w:hanging="238"/>
      </w:pPr>
      <w:rPr>
        <w:rFonts w:hint="default"/>
        <w:lang w:val="ru-RU" w:eastAsia="en-US" w:bidi="ar-SA"/>
      </w:rPr>
    </w:lvl>
    <w:lvl w:ilvl="8" w:tplc="5B542344">
      <w:numFmt w:val="bullet"/>
      <w:lvlText w:val="•"/>
      <w:lvlJc w:val="left"/>
      <w:pPr>
        <w:ind w:left="8421" w:hanging="238"/>
      </w:pPr>
      <w:rPr>
        <w:rFonts w:hint="default"/>
        <w:lang w:val="ru-RU" w:eastAsia="en-US" w:bidi="ar-SA"/>
      </w:rPr>
    </w:lvl>
  </w:abstractNum>
  <w:abstractNum w:abstractNumId="96" w15:restartNumberingAfterBreak="0">
    <w:nsid w:val="3A5B6B94"/>
    <w:multiLevelType w:val="hybridMultilevel"/>
    <w:tmpl w:val="AE989552"/>
    <w:lvl w:ilvl="0" w:tplc="18A01134">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3E3E38A2">
      <w:numFmt w:val="bullet"/>
      <w:lvlText w:val="•"/>
      <w:lvlJc w:val="left"/>
      <w:pPr>
        <w:ind w:left="1823" w:hanging="360"/>
      </w:pPr>
      <w:rPr>
        <w:rFonts w:hint="default"/>
        <w:lang w:val="ru-RU" w:eastAsia="en-US" w:bidi="ar-SA"/>
      </w:rPr>
    </w:lvl>
    <w:lvl w:ilvl="2" w:tplc="EB662BC8">
      <w:numFmt w:val="bullet"/>
      <w:lvlText w:val="•"/>
      <w:lvlJc w:val="left"/>
      <w:pPr>
        <w:ind w:left="2786" w:hanging="360"/>
      </w:pPr>
      <w:rPr>
        <w:rFonts w:hint="default"/>
        <w:lang w:val="ru-RU" w:eastAsia="en-US" w:bidi="ar-SA"/>
      </w:rPr>
    </w:lvl>
    <w:lvl w:ilvl="3" w:tplc="0400DC3A">
      <w:numFmt w:val="bullet"/>
      <w:lvlText w:val="•"/>
      <w:lvlJc w:val="left"/>
      <w:pPr>
        <w:ind w:left="3749" w:hanging="360"/>
      </w:pPr>
      <w:rPr>
        <w:rFonts w:hint="default"/>
        <w:lang w:val="ru-RU" w:eastAsia="en-US" w:bidi="ar-SA"/>
      </w:rPr>
    </w:lvl>
    <w:lvl w:ilvl="4" w:tplc="2B605FB0">
      <w:numFmt w:val="bullet"/>
      <w:lvlText w:val="•"/>
      <w:lvlJc w:val="left"/>
      <w:pPr>
        <w:ind w:left="4712" w:hanging="360"/>
      </w:pPr>
      <w:rPr>
        <w:rFonts w:hint="default"/>
        <w:lang w:val="ru-RU" w:eastAsia="en-US" w:bidi="ar-SA"/>
      </w:rPr>
    </w:lvl>
    <w:lvl w:ilvl="5" w:tplc="7E785F06">
      <w:numFmt w:val="bullet"/>
      <w:lvlText w:val="•"/>
      <w:lvlJc w:val="left"/>
      <w:pPr>
        <w:ind w:left="5675" w:hanging="360"/>
      </w:pPr>
      <w:rPr>
        <w:rFonts w:hint="default"/>
        <w:lang w:val="ru-RU" w:eastAsia="en-US" w:bidi="ar-SA"/>
      </w:rPr>
    </w:lvl>
    <w:lvl w:ilvl="6" w:tplc="CAB65AA2">
      <w:numFmt w:val="bullet"/>
      <w:lvlText w:val="•"/>
      <w:lvlJc w:val="left"/>
      <w:pPr>
        <w:ind w:left="6639" w:hanging="360"/>
      </w:pPr>
      <w:rPr>
        <w:rFonts w:hint="default"/>
        <w:lang w:val="ru-RU" w:eastAsia="en-US" w:bidi="ar-SA"/>
      </w:rPr>
    </w:lvl>
    <w:lvl w:ilvl="7" w:tplc="5F5E0C7E">
      <w:numFmt w:val="bullet"/>
      <w:lvlText w:val="•"/>
      <w:lvlJc w:val="left"/>
      <w:pPr>
        <w:ind w:left="7602" w:hanging="360"/>
      </w:pPr>
      <w:rPr>
        <w:rFonts w:hint="default"/>
        <w:lang w:val="ru-RU" w:eastAsia="en-US" w:bidi="ar-SA"/>
      </w:rPr>
    </w:lvl>
    <w:lvl w:ilvl="8" w:tplc="A3381BE6">
      <w:numFmt w:val="bullet"/>
      <w:lvlText w:val="•"/>
      <w:lvlJc w:val="left"/>
      <w:pPr>
        <w:ind w:left="8565" w:hanging="360"/>
      </w:pPr>
      <w:rPr>
        <w:rFonts w:hint="default"/>
        <w:lang w:val="ru-RU" w:eastAsia="en-US" w:bidi="ar-SA"/>
      </w:rPr>
    </w:lvl>
  </w:abstractNum>
  <w:abstractNum w:abstractNumId="97" w15:restartNumberingAfterBreak="0">
    <w:nsid w:val="3A7F4F41"/>
    <w:multiLevelType w:val="hybridMultilevel"/>
    <w:tmpl w:val="6A9A2604"/>
    <w:lvl w:ilvl="0" w:tplc="DD36FFB8">
      <w:start w:val="1"/>
      <w:numFmt w:val="decimal"/>
      <w:lvlText w:val="%1."/>
      <w:lvlJc w:val="left"/>
      <w:pPr>
        <w:ind w:left="746" w:hanging="183"/>
        <w:jc w:val="left"/>
      </w:pPr>
      <w:rPr>
        <w:rFonts w:ascii="Times New Roman" w:eastAsia="Times New Roman" w:hAnsi="Times New Roman" w:cs="Times New Roman" w:hint="default"/>
        <w:b w:val="0"/>
        <w:bCs w:val="0"/>
        <w:i w:val="0"/>
        <w:iCs w:val="0"/>
        <w:spacing w:val="-2"/>
        <w:sz w:val="21"/>
        <w:szCs w:val="21"/>
        <w:lang w:val="ru-RU" w:eastAsia="en-US" w:bidi="ar-SA"/>
      </w:rPr>
    </w:lvl>
    <w:lvl w:ilvl="1" w:tplc="C9381D18">
      <w:numFmt w:val="bullet"/>
      <w:lvlText w:val="•"/>
      <w:lvlJc w:val="left"/>
      <w:pPr>
        <w:ind w:left="1715" w:hanging="183"/>
      </w:pPr>
      <w:rPr>
        <w:rFonts w:hint="default"/>
        <w:lang w:val="ru-RU" w:eastAsia="en-US" w:bidi="ar-SA"/>
      </w:rPr>
    </w:lvl>
    <w:lvl w:ilvl="2" w:tplc="61AEBCA6">
      <w:numFmt w:val="bullet"/>
      <w:lvlText w:val="•"/>
      <w:lvlJc w:val="left"/>
      <w:pPr>
        <w:ind w:left="2690" w:hanging="183"/>
      </w:pPr>
      <w:rPr>
        <w:rFonts w:hint="default"/>
        <w:lang w:val="ru-RU" w:eastAsia="en-US" w:bidi="ar-SA"/>
      </w:rPr>
    </w:lvl>
    <w:lvl w:ilvl="3" w:tplc="C6DA3378">
      <w:numFmt w:val="bullet"/>
      <w:lvlText w:val="•"/>
      <w:lvlJc w:val="left"/>
      <w:pPr>
        <w:ind w:left="3665" w:hanging="183"/>
      </w:pPr>
      <w:rPr>
        <w:rFonts w:hint="default"/>
        <w:lang w:val="ru-RU" w:eastAsia="en-US" w:bidi="ar-SA"/>
      </w:rPr>
    </w:lvl>
    <w:lvl w:ilvl="4" w:tplc="0E0C63B4">
      <w:numFmt w:val="bullet"/>
      <w:lvlText w:val="•"/>
      <w:lvlJc w:val="left"/>
      <w:pPr>
        <w:ind w:left="4640" w:hanging="183"/>
      </w:pPr>
      <w:rPr>
        <w:rFonts w:hint="default"/>
        <w:lang w:val="ru-RU" w:eastAsia="en-US" w:bidi="ar-SA"/>
      </w:rPr>
    </w:lvl>
    <w:lvl w:ilvl="5" w:tplc="76C4995C">
      <w:numFmt w:val="bullet"/>
      <w:lvlText w:val="•"/>
      <w:lvlJc w:val="left"/>
      <w:pPr>
        <w:ind w:left="5615" w:hanging="183"/>
      </w:pPr>
      <w:rPr>
        <w:rFonts w:hint="default"/>
        <w:lang w:val="ru-RU" w:eastAsia="en-US" w:bidi="ar-SA"/>
      </w:rPr>
    </w:lvl>
    <w:lvl w:ilvl="6" w:tplc="09E4B164">
      <w:numFmt w:val="bullet"/>
      <w:lvlText w:val="•"/>
      <w:lvlJc w:val="left"/>
      <w:pPr>
        <w:ind w:left="6591" w:hanging="183"/>
      </w:pPr>
      <w:rPr>
        <w:rFonts w:hint="default"/>
        <w:lang w:val="ru-RU" w:eastAsia="en-US" w:bidi="ar-SA"/>
      </w:rPr>
    </w:lvl>
    <w:lvl w:ilvl="7" w:tplc="C0D089C0">
      <w:numFmt w:val="bullet"/>
      <w:lvlText w:val="•"/>
      <w:lvlJc w:val="left"/>
      <w:pPr>
        <w:ind w:left="7566" w:hanging="183"/>
      </w:pPr>
      <w:rPr>
        <w:rFonts w:hint="default"/>
        <w:lang w:val="ru-RU" w:eastAsia="en-US" w:bidi="ar-SA"/>
      </w:rPr>
    </w:lvl>
    <w:lvl w:ilvl="8" w:tplc="23EEE050">
      <w:numFmt w:val="bullet"/>
      <w:lvlText w:val="•"/>
      <w:lvlJc w:val="left"/>
      <w:pPr>
        <w:ind w:left="8541" w:hanging="183"/>
      </w:pPr>
      <w:rPr>
        <w:rFonts w:hint="default"/>
        <w:lang w:val="ru-RU" w:eastAsia="en-US" w:bidi="ar-SA"/>
      </w:rPr>
    </w:lvl>
  </w:abstractNum>
  <w:abstractNum w:abstractNumId="98" w15:restartNumberingAfterBreak="0">
    <w:nsid w:val="3B364FEA"/>
    <w:multiLevelType w:val="hybridMultilevel"/>
    <w:tmpl w:val="26062146"/>
    <w:lvl w:ilvl="0" w:tplc="EB105BF6">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7A84B536">
      <w:numFmt w:val="bullet"/>
      <w:lvlText w:val="•"/>
      <w:lvlJc w:val="left"/>
      <w:pPr>
        <w:ind w:left="1391" w:hanging="238"/>
      </w:pPr>
      <w:rPr>
        <w:rFonts w:hint="default"/>
        <w:lang w:val="ru-RU" w:eastAsia="en-US" w:bidi="ar-SA"/>
      </w:rPr>
    </w:lvl>
    <w:lvl w:ilvl="2" w:tplc="5176A272">
      <w:numFmt w:val="bullet"/>
      <w:lvlText w:val="•"/>
      <w:lvlJc w:val="left"/>
      <w:pPr>
        <w:ind w:left="2402" w:hanging="238"/>
      </w:pPr>
      <w:rPr>
        <w:rFonts w:hint="default"/>
        <w:lang w:val="ru-RU" w:eastAsia="en-US" w:bidi="ar-SA"/>
      </w:rPr>
    </w:lvl>
    <w:lvl w:ilvl="3" w:tplc="689A387A">
      <w:numFmt w:val="bullet"/>
      <w:lvlText w:val="•"/>
      <w:lvlJc w:val="left"/>
      <w:pPr>
        <w:ind w:left="3413" w:hanging="238"/>
      </w:pPr>
      <w:rPr>
        <w:rFonts w:hint="default"/>
        <w:lang w:val="ru-RU" w:eastAsia="en-US" w:bidi="ar-SA"/>
      </w:rPr>
    </w:lvl>
    <w:lvl w:ilvl="4" w:tplc="067C44C4">
      <w:numFmt w:val="bullet"/>
      <w:lvlText w:val="•"/>
      <w:lvlJc w:val="left"/>
      <w:pPr>
        <w:ind w:left="4424" w:hanging="238"/>
      </w:pPr>
      <w:rPr>
        <w:rFonts w:hint="default"/>
        <w:lang w:val="ru-RU" w:eastAsia="en-US" w:bidi="ar-SA"/>
      </w:rPr>
    </w:lvl>
    <w:lvl w:ilvl="5" w:tplc="63481D38">
      <w:numFmt w:val="bullet"/>
      <w:lvlText w:val="•"/>
      <w:lvlJc w:val="left"/>
      <w:pPr>
        <w:ind w:left="5435" w:hanging="238"/>
      </w:pPr>
      <w:rPr>
        <w:rFonts w:hint="default"/>
        <w:lang w:val="ru-RU" w:eastAsia="en-US" w:bidi="ar-SA"/>
      </w:rPr>
    </w:lvl>
    <w:lvl w:ilvl="6" w:tplc="433A8DB2">
      <w:numFmt w:val="bullet"/>
      <w:lvlText w:val="•"/>
      <w:lvlJc w:val="left"/>
      <w:pPr>
        <w:ind w:left="6447" w:hanging="238"/>
      </w:pPr>
      <w:rPr>
        <w:rFonts w:hint="default"/>
        <w:lang w:val="ru-RU" w:eastAsia="en-US" w:bidi="ar-SA"/>
      </w:rPr>
    </w:lvl>
    <w:lvl w:ilvl="7" w:tplc="5CF804F2">
      <w:numFmt w:val="bullet"/>
      <w:lvlText w:val="•"/>
      <w:lvlJc w:val="left"/>
      <w:pPr>
        <w:ind w:left="7458" w:hanging="238"/>
      </w:pPr>
      <w:rPr>
        <w:rFonts w:hint="default"/>
        <w:lang w:val="ru-RU" w:eastAsia="en-US" w:bidi="ar-SA"/>
      </w:rPr>
    </w:lvl>
    <w:lvl w:ilvl="8" w:tplc="055C06D0">
      <w:numFmt w:val="bullet"/>
      <w:lvlText w:val="•"/>
      <w:lvlJc w:val="left"/>
      <w:pPr>
        <w:ind w:left="8469" w:hanging="238"/>
      </w:pPr>
      <w:rPr>
        <w:rFonts w:hint="default"/>
        <w:lang w:val="ru-RU" w:eastAsia="en-US" w:bidi="ar-SA"/>
      </w:rPr>
    </w:lvl>
  </w:abstractNum>
  <w:abstractNum w:abstractNumId="99" w15:restartNumberingAfterBreak="0">
    <w:nsid w:val="3C647F76"/>
    <w:multiLevelType w:val="hybridMultilevel"/>
    <w:tmpl w:val="5CC096D6"/>
    <w:lvl w:ilvl="0" w:tplc="29C61224">
      <w:numFmt w:val="bullet"/>
      <w:lvlText w:val=""/>
      <w:lvlJc w:val="left"/>
      <w:pPr>
        <w:ind w:left="859" w:hanging="360"/>
      </w:pPr>
      <w:rPr>
        <w:rFonts w:ascii="Symbol" w:eastAsia="Symbol" w:hAnsi="Symbol" w:cs="Symbol" w:hint="default"/>
        <w:b w:val="0"/>
        <w:bCs w:val="0"/>
        <w:i w:val="0"/>
        <w:iCs w:val="0"/>
        <w:spacing w:val="0"/>
        <w:sz w:val="20"/>
        <w:szCs w:val="20"/>
        <w:lang w:val="ru-RU" w:eastAsia="en-US" w:bidi="ar-SA"/>
      </w:rPr>
    </w:lvl>
    <w:lvl w:ilvl="1" w:tplc="2C40DB5C">
      <w:numFmt w:val="bullet"/>
      <w:lvlText w:val="•"/>
      <w:lvlJc w:val="left"/>
      <w:pPr>
        <w:ind w:left="1823" w:hanging="360"/>
      </w:pPr>
      <w:rPr>
        <w:rFonts w:hint="default"/>
        <w:lang w:val="ru-RU" w:eastAsia="en-US" w:bidi="ar-SA"/>
      </w:rPr>
    </w:lvl>
    <w:lvl w:ilvl="2" w:tplc="F2C873EA">
      <w:numFmt w:val="bullet"/>
      <w:lvlText w:val="•"/>
      <w:lvlJc w:val="left"/>
      <w:pPr>
        <w:ind w:left="2786" w:hanging="360"/>
      </w:pPr>
      <w:rPr>
        <w:rFonts w:hint="default"/>
        <w:lang w:val="ru-RU" w:eastAsia="en-US" w:bidi="ar-SA"/>
      </w:rPr>
    </w:lvl>
    <w:lvl w:ilvl="3" w:tplc="46D489A2">
      <w:numFmt w:val="bullet"/>
      <w:lvlText w:val="•"/>
      <w:lvlJc w:val="left"/>
      <w:pPr>
        <w:ind w:left="3749" w:hanging="360"/>
      </w:pPr>
      <w:rPr>
        <w:rFonts w:hint="default"/>
        <w:lang w:val="ru-RU" w:eastAsia="en-US" w:bidi="ar-SA"/>
      </w:rPr>
    </w:lvl>
    <w:lvl w:ilvl="4" w:tplc="743A58FC">
      <w:numFmt w:val="bullet"/>
      <w:lvlText w:val="•"/>
      <w:lvlJc w:val="left"/>
      <w:pPr>
        <w:ind w:left="4712" w:hanging="360"/>
      </w:pPr>
      <w:rPr>
        <w:rFonts w:hint="default"/>
        <w:lang w:val="ru-RU" w:eastAsia="en-US" w:bidi="ar-SA"/>
      </w:rPr>
    </w:lvl>
    <w:lvl w:ilvl="5" w:tplc="57DE7790">
      <w:numFmt w:val="bullet"/>
      <w:lvlText w:val="•"/>
      <w:lvlJc w:val="left"/>
      <w:pPr>
        <w:ind w:left="5675" w:hanging="360"/>
      </w:pPr>
      <w:rPr>
        <w:rFonts w:hint="default"/>
        <w:lang w:val="ru-RU" w:eastAsia="en-US" w:bidi="ar-SA"/>
      </w:rPr>
    </w:lvl>
    <w:lvl w:ilvl="6" w:tplc="2AFC8316">
      <w:numFmt w:val="bullet"/>
      <w:lvlText w:val="•"/>
      <w:lvlJc w:val="left"/>
      <w:pPr>
        <w:ind w:left="6639" w:hanging="360"/>
      </w:pPr>
      <w:rPr>
        <w:rFonts w:hint="default"/>
        <w:lang w:val="ru-RU" w:eastAsia="en-US" w:bidi="ar-SA"/>
      </w:rPr>
    </w:lvl>
    <w:lvl w:ilvl="7" w:tplc="87E4B832">
      <w:numFmt w:val="bullet"/>
      <w:lvlText w:val="•"/>
      <w:lvlJc w:val="left"/>
      <w:pPr>
        <w:ind w:left="7602" w:hanging="360"/>
      </w:pPr>
      <w:rPr>
        <w:rFonts w:hint="default"/>
        <w:lang w:val="ru-RU" w:eastAsia="en-US" w:bidi="ar-SA"/>
      </w:rPr>
    </w:lvl>
    <w:lvl w:ilvl="8" w:tplc="F26A6450">
      <w:numFmt w:val="bullet"/>
      <w:lvlText w:val="•"/>
      <w:lvlJc w:val="left"/>
      <w:pPr>
        <w:ind w:left="8565" w:hanging="360"/>
      </w:pPr>
      <w:rPr>
        <w:rFonts w:hint="default"/>
        <w:lang w:val="ru-RU" w:eastAsia="en-US" w:bidi="ar-SA"/>
      </w:rPr>
    </w:lvl>
  </w:abstractNum>
  <w:abstractNum w:abstractNumId="100" w15:restartNumberingAfterBreak="0">
    <w:nsid w:val="3D0D5537"/>
    <w:multiLevelType w:val="hybridMultilevel"/>
    <w:tmpl w:val="E884BDDA"/>
    <w:lvl w:ilvl="0" w:tplc="DF321A50">
      <w:start w:val="1"/>
      <w:numFmt w:val="decimal"/>
      <w:lvlText w:val="%1."/>
      <w:lvlJc w:val="left"/>
      <w:pPr>
        <w:ind w:left="138" w:hanging="223"/>
        <w:jc w:val="left"/>
      </w:pPr>
      <w:rPr>
        <w:rFonts w:ascii="Times New Roman" w:eastAsia="Times New Roman" w:hAnsi="Times New Roman" w:cs="Times New Roman" w:hint="default"/>
        <w:b w:val="0"/>
        <w:bCs w:val="0"/>
        <w:i w:val="0"/>
        <w:iCs w:val="0"/>
        <w:spacing w:val="0"/>
        <w:sz w:val="23"/>
        <w:szCs w:val="23"/>
        <w:lang w:val="ru-RU" w:eastAsia="en-US" w:bidi="ar-SA"/>
      </w:rPr>
    </w:lvl>
    <w:lvl w:ilvl="1" w:tplc="CB065F16">
      <w:numFmt w:val="bullet"/>
      <w:lvlText w:val="•"/>
      <w:lvlJc w:val="left"/>
      <w:pPr>
        <w:ind w:left="1175" w:hanging="223"/>
      </w:pPr>
      <w:rPr>
        <w:rFonts w:hint="default"/>
        <w:lang w:val="ru-RU" w:eastAsia="en-US" w:bidi="ar-SA"/>
      </w:rPr>
    </w:lvl>
    <w:lvl w:ilvl="2" w:tplc="297E5540">
      <w:numFmt w:val="bullet"/>
      <w:lvlText w:val="•"/>
      <w:lvlJc w:val="left"/>
      <w:pPr>
        <w:ind w:left="2210" w:hanging="223"/>
      </w:pPr>
      <w:rPr>
        <w:rFonts w:hint="default"/>
        <w:lang w:val="ru-RU" w:eastAsia="en-US" w:bidi="ar-SA"/>
      </w:rPr>
    </w:lvl>
    <w:lvl w:ilvl="3" w:tplc="F8300ED4">
      <w:numFmt w:val="bullet"/>
      <w:lvlText w:val="•"/>
      <w:lvlJc w:val="left"/>
      <w:pPr>
        <w:ind w:left="3245" w:hanging="223"/>
      </w:pPr>
      <w:rPr>
        <w:rFonts w:hint="default"/>
        <w:lang w:val="ru-RU" w:eastAsia="en-US" w:bidi="ar-SA"/>
      </w:rPr>
    </w:lvl>
    <w:lvl w:ilvl="4" w:tplc="38125DF2">
      <w:numFmt w:val="bullet"/>
      <w:lvlText w:val="•"/>
      <w:lvlJc w:val="left"/>
      <w:pPr>
        <w:ind w:left="4280" w:hanging="223"/>
      </w:pPr>
      <w:rPr>
        <w:rFonts w:hint="default"/>
        <w:lang w:val="ru-RU" w:eastAsia="en-US" w:bidi="ar-SA"/>
      </w:rPr>
    </w:lvl>
    <w:lvl w:ilvl="5" w:tplc="9A8A2798">
      <w:numFmt w:val="bullet"/>
      <w:lvlText w:val="•"/>
      <w:lvlJc w:val="left"/>
      <w:pPr>
        <w:ind w:left="5315" w:hanging="223"/>
      </w:pPr>
      <w:rPr>
        <w:rFonts w:hint="default"/>
        <w:lang w:val="ru-RU" w:eastAsia="en-US" w:bidi="ar-SA"/>
      </w:rPr>
    </w:lvl>
    <w:lvl w:ilvl="6" w:tplc="3834AE8C">
      <w:numFmt w:val="bullet"/>
      <w:lvlText w:val="•"/>
      <w:lvlJc w:val="left"/>
      <w:pPr>
        <w:ind w:left="6351" w:hanging="223"/>
      </w:pPr>
      <w:rPr>
        <w:rFonts w:hint="default"/>
        <w:lang w:val="ru-RU" w:eastAsia="en-US" w:bidi="ar-SA"/>
      </w:rPr>
    </w:lvl>
    <w:lvl w:ilvl="7" w:tplc="C610E7CA">
      <w:numFmt w:val="bullet"/>
      <w:lvlText w:val="•"/>
      <w:lvlJc w:val="left"/>
      <w:pPr>
        <w:ind w:left="7386" w:hanging="223"/>
      </w:pPr>
      <w:rPr>
        <w:rFonts w:hint="default"/>
        <w:lang w:val="ru-RU" w:eastAsia="en-US" w:bidi="ar-SA"/>
      </w:rPr>
    </w:lvl>
    <w:lvl w:ilvl="8" w:tplc="C3504A98">
      <w:numFmt w:val="bullet"/>
      <w:lvlText w:val="•"/>
      <w:lvlJc w:val="left"/>
      <w:pPr>
        <w:ind w:left="8421" w:hanging="223"/>
      </w:pPr>
      <w:rPr>
        <w:rFonts w:hint="default"/>
        <w:lang w:val="ru-RU" w:eastAsia="en-US" w:bidi="ar-SA"/>
      </w:rPr>
    </w:lvl>
  </w:abstractNum>
  <w:abstractNum w:abstractNumId="101" w15:restartNumberingAfterBreak="0">
    <w:nsid w:val="3D2C09FC"/>
    <w:multiLevelType w:val="hybridMultilevel"/>
    <w:tmpl w:val="85FEFC6C"/>
    <w:lvl w:ilvl="0" w:tplc="5DD655C8">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4E36CC02">
      <w:numFmt w:val="bullet"/>
      <w:lvlText w:val="•"/>
      <w:lvlJc w:val="left"/>
      <w:pPr>
        <w:ind w:left="1823" w:hanging="360"/>
      </w:pPr>
      <w:rPr>
        <w:rFonts w:hint="default"/>
        <w:lang w:val="ru-RU" w:eastAsia="en-US" w:bidi="ar-SA"/>
      </w:rPr>
    </w:lvl>
    <w:lvl w:ilvl="2" w:tplc="FCCA90E6">
      <w:numFmt w:val="bullet"/>
      <w:lvlText w:val="•"/>
      <w:lvlJc w:val="left"/>
      <w:pPr>
        <w:ind w:left="2786" w:hanging="360"/>
      </w:pPr>
      <w:rPr>
        <w:rFonts w:hint="default"/>
        <w:lang w:val="ru-RU" w:eastAsia="en-US" w:bidi="ar-SA"/>
      </w:rPr>
    </w:lvl>
    <w:lvl w:ilvl="3" w:tplc="3EF0E24E">
      <w:numFmt w:val="bullet"/>
      <w:lvlText w:val="•"/>
      <w:lvlJc w:val="left"/>
      <w:pPr>
        <w:ind w:left="3749" w:hanging="360"/>
      </w:pPr>
      <w:rPr>
        <w:rFonts w:hint="default"/>
        <w:lang w:val="ru-RU" w:eastAsia="en-US" w:bidi="ar-SA"/>
      </w:rPr>
    </w:lvl>
    <w:lvl w:ilvl="4" w:tplc="7E1EBDCC">
      <w:numFmt w:val="bullet"/>
      <w:lvlText w:val="•"/>
      <w:lvlJc w:val="left"/>
      <w:pPr>
        <w:ind w:left="4712" w:hanging="360"/>
      </w:pPr>
      <w:rPr>
        <w:rFonts w:hint="default"/>
        <w:lang w:val="ru-RU" w:eastAsia="en-US" w:bidi="ar-SA"/>
      </w:rPr>
    </w:lvl>
    <w:lvl w:ilvl="5" w:tplc="D2EE6FF6">
      <w:numFmt w:val="bullet"/>
      <w:lvlText w:val="•"/>
      <w:lvlJc w:val="left"/>
      <w:pPr>
        <w:ind w:left="5675" w:hanging="360"/>
      </w:pPr>
      <w:rPr>
        <w:rFonts w:hint="default"/>
        <w:lang w:val="ru-RU" w:eastAsia="en-US" w:bidi="ar-SA"/>
      </w:rPr>
    </w:lvl>
    <w:lvl w:ilvl="6" w:tplc="9A6C9E80">
      <w:numFmt w:val="bullet"/>
      <w:lvlText w:val="•"/>
      <w:lvlJc w:val="left"/>
      <w:pPr>
        <w:ind w:left="6639" w:hanging="360"/>
      </w:pPr>
      <w:rPr>
        <w:rFonts w:hint="default"/>
        <w:lang w:val="ru-RU" w:eastAsia="en-US" w:bidi="ar-SA"/>
      </w:rPr>
    </w:lvl>
    <w:lvl w:ilvl="7" w:tplc="2BE2DFEE">
      <w:numFmt w:val="bullet"/>
      <w:lvlText w:val="•"/>
      <w:lvlJc w:val="left"/>
      <w:pPr>
        <w:ind w:left="7602" w:hanging="360"/>
      </w:pPr>
      <w:rPr>
        <w:rFonts w:hint="default"/>
        <w:lang w:val="ru-RU" w:eastAsia="en-US" w:bidi="ar-SA"/>
      </w:rPr>
    </w:lvl>
    <w:lvl w:ilvl="8" w:tplc="4E0A5058">
      <w:numFmt w:val="bullet"/>
      <w:lvlText w:val="•"/>
      <w:lvlJc w:val="left"/>
      <w:pPr>
        <w:ind w:left="8565" w:hanging="360"/>
      </w:pPr>
      <w:rPr>
        <w:rFonts w:hint="default"/>
        <w:lang w:val="ru-RU" w:eastAsia="en-US" w:bidi="ar-SA"/>
      </w:rPr>
    </w:lvl>
  </w:abstractNum>
  <w:abstractNum w:abstractNumId="102" w15:restartNumberingAfterBreak="0">
    <w:nsid w:val="3F1A1421"/>
    <w:multiLevelType w:val="hybridMultilevel"/>
    <w:tmpl w:val="FA4E473C"/>
    <w:lvl w:ilvl="0" w:tplc="37528C4A">
      <w:start w:val="1"/>
      <w:numFmt w:val="decimal"/>
      <w:lvlText w:val="%1."/>
      <w:lvlJc w:val="left"/>
      <w:pPr>
        <w:ind w:left="138" w:hanging="273"/>
        <w:jc w:val="left"/>
      </w:pPr>
      <w:rPr>
        <w:rFonts w:ascii="Times New Roman" w:eastAsia="Times New Roman" w:hAnsi="Times New Roman" w:cs="Times New Roman" w:hint="default"/>
        <w:b w:val="0"/>
        <w:bCs w:val="0"/>
        <w:i w:val="0"/>
        <w:iCs w:val="0"/>
        <w:spacing w:val="0"/>
        <w:sz w:val="23"/>
        <w:szCs w:val="23"/>
        <w:lang w:val="ru-RU" w:eastAsia="en-US" w:bidi="ar-SA"/>
      </w:rPr>
    </w:lvl>
    <w:lvl w:ilvl="1" w:tplc="55BA3EC4">
      <w:numFmt w:val="bullet"/>
      <w:lvlText w:val="•"/>
      <w:lvlJc w:val="left"/>
      <w:pPr>
        <w:ind w:left="1175" w:hanging="273"/>
      </w:pPr>
      <w:rPr>
        <w:rFonts w:hint="default"/>
        <w:lang w:val="ru-RU" w:eastAsia="en-US" w:bidi="ar-SA"/>
      </w:rPr>
    </w:lvl>
    <w:lvl w:ilvl="2" w:tplc="3F0AF4B8">
      <w:numFmt w:val="bullet"/>
      <w:lvlText w:val="•"/>
      <w:lvlJc w:val="left"/>
      <w:pPr>
        <w:ind w:left="2210" w:hanging="273"/>
      </w:pPr>
      <w:rPr>
        <w:rFonts w:hint="default"/>
        <w:lang w:val="ru-RU" w:eastAsia="en-US" w:bidi="ar-SA"/>
      </w:rPr>
    </w:lvl>
    <w:lvl w:ilvl="3" w:tplc="FA2CFB86">
      <w:numFmt w:val="bullet"/>
      <w:lvlText w:val="•"/>
      <w:lvlJc w:val="left"/>
      <w:pPr>
        <w:ind w:left="3245" w:hanging="273"/>
      </w:pPr>
      <w:rPr>
        <w:rFonts w:hint="default"/>
        <w:lang w:val="ru-RU" w:eastAsia="en-US" w:bidi="ar-SA"/>
      </w:rPr>
    </w:lvl>
    <w:lvl w:ilvl="4" w:tplc="EBFE04DC">
      <w:numFmt w:val="bullet"/>
      <w:lvlText w:val="•"/>
      <w:lvlJc w:val="left"/>
      <w:pPr>
        <w:ind w:left="4280" w:hanging="273"/>
      </w:pPr>
      <w:rPr>
        <w:rFonts w:hint="default"/>
        <w:lang w:val="ru-RU" w:eastAsia="en-US" w:bidi="ar-SA"/>
      </w:rPr>
    </w:lvl>
    <w:lvl w:ilvl="5" w:tplc="E64451E0">
      <w:numFmt w:val="bullet"/>
      <w:lvlText w:val="•"/>
      <w:lvlJc w:val="left"/>
      <w:pPr>
        <w:ind w:left="5315" w:hanging="273"/>
      </w:pPr>
      <w:rPr>
        <w:rFonts w:hint="default"/>
        <w:lang w:val="ru-RU" w:eastAsia="en-US" w:bidi="ar-SA"/>
      </w:rPr>
    </w:lvl>
    <w:lvl w:ilvl="6" w:tplc="6A2EF040">
      <w:numFmt w:val="bullet"/>
      <w:lvlText w:val="•"/>
      <w:lvlJc w:val="left"/>
      <w:pPr>
        <w:ind w:left="6351" w:hanging="273"/>
      </w:pPr>
      <w:rPr>
        <w:rFonts w:hint="default"/>
        <w:lang w:val="ru-RU" w:eastAsia="en-US" w:bidi="ar-SA"/>
      </w:rPr>
    </w:lvl>
    <w:lvl w:ilvl="7" w:tplc="5CCA0AD8">
      <w:numFmt w:val="bullet"/>
      <w:lvlText w:val="•"/>
      <w:lvlJc w:val="left"/>
      <w:pPr>
        <w:ind w:left="7386" w:hanging="273"/>
      </w:pPr>
      <w:rPr>
        <w:rFonts w:hint="default"/>
        <w:lang w:val="ru-RU" w:eastAsia="en-US" w:bidi="ar-SA"/>
      </w:rPr>
    </w:lvl>
    <w:lvl w:ilvl="8" w:tplc="74A0832E">
      <w:numFmt w:val="bullet"/>
      <w:lvlText w:val="•"/>
      <w:lvlJc w:val="left"/>
      <w:pPr>
        <w:ind w:left="8421" w:hanging="273"/>
      </w:pPr>
      <w:rPr>
        <w:rFonts w:hint="default"/>
        <w:lang w:val="ru-RU" w:eastAsia="en-US" w:bidi="ar-SA"/>
      </w:rPr>
    </w:lvl>
  </w:abstractNum>
  <w:abstractNum w:abstractNumId="103" w15:restartNumberingAfterBreak="0">
    <w:nsid w:val="3F8470F8"/>
    <w:multiLevelType w:val="hybridMultilevel"/>
    <w:tmpl w:val="566CECD0"/>
    <w:lvl w:ilvl="0" w:tplc="70D8A4E6">
      <w:start w:val="1"/>
      <w:numFmt w:val="decimal"/>
      <w:lvlText w:val="%1."/>
      <w:lvlJc w:val="left"/>
      <w:pPr>
        <w:ind w:left="138" w:hanging="324"/>
        <w:jc w:val="left"/>
      </w:pPr>
      <w:rPr>
        <w:rFonts w:ascii="Times New Roman" w:eastAsia="Times New Roman" w:hAnsi="Times New Roman" w:cs="Times New Roman" w:hint="default"/>
        <w:b w:val="0"/>
        <w:bCs w:val="0"/>
        <w:i w:val="0"/>
        <w:iCs w:val="0"/>
        <w:spacing w:val="0"/>
        <w:sz w:val="23"/>
        <w:szCs w:val="23"/>
        <w:lang w:val="ru-RU" w:eastAsia="en-US" w:bidi="ar-SA"/>
      </w:rPr>
    </w:lvl>
    <w:lvl w:ilvl="1" w:tplc="86A6EDB8">
      <w:numFmt w:val="bullet"/>
      <w:lvlText w:val="•"/>
      <w:lvlJc w:val="left"/>
      <w:pPr>
        <w:ind w:left="1175" w:hanging="324"/>
      </w:pPr>
      <w:rPr>
        <w:rFonts w:hint="default"/>
        <w:lang w:val="ru-RU" w:eastAsia="en-US" w:bidi="ar-SA"/>
      </w:rPr>
    </w:lvl>
    <w:lvl w:ilvl="2" w:tplc="32066C80">
      <w:numFmt w:val="bullet"/>
      <w:lvlText w:val="•"/>
      <w:lvlJc w:val="left"/>
      <w:pPr>
        <w:ind w:left="2210" w:hanging="324"/>
      </w:pPr>
      <w:rPr>
        <w:rFonts w:hint="default"/>
        <w:lang w:val="ru-RU" w:eastAsia="en-US" w:bidi="ar-SA"/>
      </w:rPr>
    </w:lvl>
    <w:lvl w:ilvl="3" w:tplc="D476529C">
      <w:numFmt w:val="bullet"/>
      <w:lvlText w:val="•"/>
      <w:lvlJc w:val="left"/>
      <w:pPr>
        <w:ind w:left="3245" w:hanging="324"/>
      </w:pPr>
      <w:rPr>
        <w:rFonts w:hint="default"/>
        <w:lang w:val="ru-RU" w:eastAsia="en-US" w:bidi="ar-SA"/>
      </w:rPr>
    </w:lvl>
    <w:lvl w:ilvl="4" w:tplc="BD2CBA40">
      <w:numFmt w:val="bullet"/>
      <w:lvlText w:val="•"/>
      <w:lvlJc w:val="left"/>
      <w:pPr>
        <w:ind w:left="4280" w:hanging="324"/>
      </w:pPr>
      <w:rPr>
        <w:rFonts w:hint="default"/>
        <w:lang w:val="ru-RU" w:eastAsia="en-US" w:bidi="ar-SA"/>
      </w:rPr>
    </w:lvl>
    <w:lvl w:ilvl="5" w:tplc="DC6A715E">
      <w:numFmt w:val="bullet"/>
      <w:lvlText w:val="•"/>
      <w:lvlJc w:val="left"/>
      <w:pPr>
        <w:ind w:left="5315" w:hanging="324"/>
      </w:pPr>
      <w:rPr>
        <w:rFonts w:hint="default"/>
        <w:lang w:val="ru-RU" w:eastAsia="en-US" w:bidi="ar-SA"/>
      </w:rPr>
    </w:lvl>
    <w:lvl w:ilvl="6" w:tplc="AA6EBD68">
      <w:numFmt w:val="bullet"/>
      <w:lvlText w:val="•"/>
      <w:lvlJc w:val="left"/>
      <w:pPr>
        <w:ind w:left="6351" w:hanging="324"/>
      </w:pPr>
      <w:rPr>
        <w:rFonts w:hint="default"/>
        <w:lang w:val="ru-RU" w:eastAsia="en-US" w:bidi="ar-SA"/>
      </w:rPr>
    </w:lvl>
    <w:lvl w:ilvl="7" w:tplc="DFF09E6A">
      <w:numFmt w:val="bullet"/>
      <w:lvlText w:val="•"/>
      <w:lvlJc w:val="left"/>
      <w:pPr>
        <w:ind w:left="7386" w:hanging="324"/>
      </w:pPr>
      <w:rPr>
        <w:rFonts w:hint="default"/>
        <w:lang w:val="ru-RU" w:eastAsia="en-US" w:bidi="ar-SA"/>
      </w:rPr>
    </w:lvl>
    <w:lvl w:ilvl="8" w:tplc="BDA4CE00">
      <w:numFmt w:val="bullet"/>
      <w:lvlText w:val="•"/>
      <w:lvlJc w:val="left"/>
      <w:pPr>
        <w:ind w:left="8421" w:hanging="324"/>
      </w:pPr>
      <w:rPr>
        <w:rFonts w:hint="default"/>
        <w:lang w:val="ru-RU" w:eastAsia="en-US" w:bidi="ar-SA"/>
      </w:rPr>
    </w:lvl>
  </w:abstractNum>
  <w:abstractNum w:abstractNumId="104" w15:restartNumberingAfterBreak="0">
    <w:nsid w:val="40180E98"/>
    <w:multiLevelType w:val="hybridMultilevel"/>
    <w:tmpl w:val="3DC4EB9E"/>
    <w:lvl w:ilvl="0" w:tplc="AC584868">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1C46FD90">
      <w:numFmt w:val="bullet"/>
      <w:lvlText w:val="•"/>
      <w:lvlJc w:val="left"/>
      <w:pPr>
        <w:ind w:left="1823" w:hanging="360"/>
      </w:pPr>
      <w:rPr>
        <w:rFonts w:hint="default"/>
        <w:lang w:val="ru-RU" w:eastAsia="en-US" w:bidi="ar-SA"/>
      </w:rPr>
    </w:lvl>
    <w:lvl w:ilvl="2" w:tplc="3342B518">
      <w:numFmt w:val="bullet"/>
      <w:lvlText w:val="•"/>
      <w:lvlJc w:val="left"/>
      <w:pPr>
        <w:ind w:left="2786" w:hanging="360"/>
      </w:pPr>
      <w:rPr>
        <w:rFonts w:hint="default"/>
        <w:lang w:val="ru-RU" w:eastAsia="en-US" w:bidi="ar-SA"/>
      </w:rPr>
    </w:lvl>
    <w:lvl w:ilvl="3" w:tplc="D10AFA9E">
      <w:numFmt w:val="bullet"/>
      <w:lvlText w:val="•"/>
      <w:lvlJc w:val="left"/>
      <w:pPr>
        <w:ind w:left="3749" w:hanging="360"/>
      </w:pPr>
      <w:rPr>
        <w:rFonts w:hint="default"/>
        <w:lang w:val="ru-RU" w:eastAsia="en-US" w:bidi="ar-SA"/>
      </w:rPr>
    </w:lvl>
    <w:lvl w:ilvl="4" w:tplc="343A07D6">
      <w:numFmt w:val="bullet"/>
      <w:lvlText w:val="•"/>
      <w:lvlJc w:val="left"/>
      <w:pPr>
        <w:ind w:left="4712" w:hanging="360"/>
      </w:pPr>
      <w:rPr>
        <w:rFonts w:hint="default"/>
        <w:lang w:val="ru-RU" w:eastAsia="en-US" w:bidi="ar-SA"/>
      </w:rPr>
    </w:lvl>
    <w:lvl w:ilvl="5" w:tplc="E6420D88">
      <w:numFmt w:val="bullet"/>
      <w:lvlText w:val="•"/>
      <w:lvlJc w:val="left"/>
      <w:pPr>
        <w:ind w:left="5675" w:hanging="360"/>
      </w:pPr>
      <w:rPr>
        <w:rFonts w:hint="default"/>
        <w:lang w:val="ru-RU" w:eastAsia="en-US" w:bidi="ar-SA"/>
      </w:rPr>
    </w:lvl>
    <w:lvl w:ilvl="6" w:tplc="6BEA4A46">
      <w:numFmt w:val="bullet"/>
      <w:lvlText w:val="•"/>
      <w:lvlJc w:val="left"/>
      <w:pPr>
        <w:ind w:left="6639" w:hanging="360"/>
      </w:pPr>
      <w:rPr>
        <w:rFonts w:hint="default"/>
        <w:lang w:val="ru-RU" w:eastAsia="en-US" w:bidi="ar-SA"/>
      </w:rPr>
    </w:lvl>
    <w:lvl w:ilvl="7" w:tplc="CFA8E684">
      <w:numFmt w:val="bullet"/>
      <w:lvlText w:val="•"/>
      <w:lvlJc w:val="left"/>
      <w:pPr>
        <w:ind w:left="7602" w:hanging="360"/>
      </w:pPr>
      <w:rPr>
        <w:rFonts w:hint="default"/>
        <w:lang w:val="ru-RU" w:eastAsia="en-US" w:bidi="ar-SA"/>
      </w:rPr>
    </w:lvl>
    <w:lvl w:ilvl="8" w:tplc="1DC4538E">
      <w:numFmt w:val="bullet"/>
      <w:lvlText w:val="•"/>
      <w:lvlJc w:val="left"/>
      <w:pPr>
        <w:ind w:left="8565" w:hanging="360"/>
      </w:pPr>
      <w:rPr>
        <w:rFonts w:hint="default"/>
        <w:lang w:val="ru-RU" w:eastAsia="en-US" w:bidi="ar-SA"/>
      </w:rPr>
    </w:lvl>
  </w:abstractNum>
  <w:abstractNum w:abstractNumId="105" w15:restartNumberingAfterBreak="0">
    <w:nsid w:val="40BA5FF0"/>
    <w:multiLevelType w:val="hybridMultilevel"/>
    <w:tmpl w:val="8D72F3FE"/>
    <w:lvl w:ilvl="0" w:tplc="F2BE011A">
      <w:start w:val="1"/>
      <w:numFmt w:val="decimal"/>
      <w:lvlText w:val="%1."/>
      <w:lvlJc w:val="left"/>
      <w:pPr>
        <w:ind w:left="709" w:hanging="360"/>
      </w:pPr>
    </w:lvl>
    <w:lvl w:ilvl="1" w:tplc="942249C2">
      <w:start w:val="1"/>
      <w:numFmt w:val="lowerLetter"/>
      <w:lvlText w:val="%2."/>
      <w:lvlJc w:val="left"/>
      <w:pPr>
        <w:ind w:left="1429" w:hanging="360"/>
      </w:pPr>
    </w:lvl>
    <w:lvl w:ilvl="2" w:tplc="EAAA3C84">
      <w:start w:val="1"/>
      <w:numFmt w:val="lowerRoman"/>
      <w:lvlText w:val="%3."/>
      <w:lvlJc w:val="right"/>
      <w:pPr>
        <w:ind w:left="2149" w:hanging="180"/>
      </w:pPr>
    </w:lvl>
    <w:lvl w:ilvl="3" w:tplc="02AE3338">
      <w:start w:val="1"/>
      <w:numFmt w:val="decimal"/>
      <w:lvlText w:val="%4."/>
      <w:lvlJc w:val="left"/>
      <w:pPr>
        <w:ind w:left="2869" w:hanging="360"/>
      </w:pPr>
    </w:lvl>
    <w:lvl w:ilvl="4" w:tplc="363E559A">
      <w:start w:val="1"/>
      <w:numFmt w:val="lowerLetter"/>
      <w:lvlText w:val="%5."/>
      <w:lvlJc w:val="left"/>
      <w:pPr>
        <w:ind w:left="3589" w:hanging="360"/>
      </w:pPr>
    </w:lvl>
    <w:lvl w:ilvl="5" w:tplc="906CFD80">
      <w:start w:val="1"/>
      <w:numFmt w:val="lowerRoman"/>
      <w:lvlText w:val="%6."/>
      <w:lvlJc w:val="right"/>
      <w:pPr>
        <w:ind w:left="4309" w:hanging="180"/>
      </w:pPr>
    </w:lvl>
    <w:lvl w:ilvl="6" w:tplc="D6AAC9C6">
      <w:start w:val="1"/>
      <w:numFmt w:val="decimal"/>
      <w:lvlText w:val="%7."/>
      <w:lvlJc w:val="left"/>
      <w:pPr>
        <w:ind w:left="5029" w:hanging="360"/>
      </w:pPr>
    </w:lvl>
    <w:lvl w:ilvl="7" w:tplc="251636C6">
      <w:start w:val="1"/>
      <w:numFmt w:val="lowerLetter"/>
      <w:lvlText w:val="%8."/>
      <w:lvlJc w:val="left"/>
      <w:pPr>
        <w:ind w:left="5749" w:hanging="360"/>
      </w:pPr>
    </w:lvl>
    <w:lvl w:ilvl="8" w:tplc="CD782CFC">
      <w:start w:val="1"/>
      <w:numFmt w:val="lowerRoman"/>
      <w:lvlText w:val="%9."/>
      <w:lvlJc w:val="right"/>
      <w:pPr>
        <w:ind w:left="6469" w:hanging="180"/>
      </w:pPr>
    </w:lvl>
  </w:abstractNum>
  <w:abstractNum w:abstractNumId="106" w15:restartNumberingAfterBreak="0">
    <w:nsid w:val="41D67665"/>
    <w:multiLevelType w:val="hybridMultilevel"/>
    <w:tmpl w:val="84FEA9F8"/>
    <w:lvl w:ilvl="0" w:tplc="1BC4B4B8">
      <w:numFmt w:val="bullet"/>
      <w:lvlText w:val="•"/>
      <w:lvlJc w:val="left"/>
      <w:pPr>
        <w:ind w:left="187" w:hanging="137"/>
      </w:pPr>
      <w:rPr>
        <w:rFonts w:ascii="Times New Roman" w:eastAsia="Times New Roman" w:hAnsi="Times New Roman" w:cs="Times New Roman" w:hint="default"/>
        <w:b w:val="0"/>
        <w:bCs w:val="0"/>
        <w:i w:val="0"/>
        <w:iCs w:val="0"/>
        <w:color w:val="333333"/>
        <w:spacing w:val="0"/>
        <w:sz w:val="23"/>
        <w:szCs w:val="23"/>
        <w:lang w:val="ru-RU" w:eastAsia="en-US" w:bidi="ar-SA"/>
      </w:rPr>
    </w:lvl>
    <w:lvl w:ilvl="1" w:tplc="8710005A">
      <w:numFmt w:val="bullet"/>
      <w:lvlText w:val="•"/>
      <w:lvlJc w:val="left"/>
      <w:pPr>
        <w:ind w:left="269" w:hanging="137"/>
      </w:pPr>
      <w:rPr>
        <w:rFonts w:hint="default"/>
        <w:lang w:val="ru-RU" w:eastAsia="en-US" w:bidi="ar-SA"/>
      </w:rPr>
    </w:lvl>
    <w:lvl w:ilvl="2" w:tplc="BBFE9252">
      <w:numFmt w:val="bullet"/>
      <w:lvlText w:val="•"/>
      <w:lvlJc w:val="left"/>
      <w:pPr>
        <w:ind w:left="358" w:hanging="137"/>
      </w:pPr>
      <w:rPr>
        <w:rFonts w:hint="default"/>
        <w:lang w:val="ru-RU" w:eastAsia="en-US" w:bidi="ar-SA"/>
      </w:rPr>
    </w:lvl>
    <w:lvl w:ilvl="3" w:tplc="BBCAC130">
      <w:numFmt w:val="bullet"/>
      <w:lvlText w:val="•"/>
      <w:lvlJc w:val="left"/>
      <w:pPr>
        <w:ind w:left="447" w:hanging="137"/>
      </w:pPr>
      <w:rPr>
        <w:rFonts w:hint="default"/>
        <w:lang w:val="ru-RU" w:eastAsia="en-US" w:bidi="ar-SA"/>
      </w:rPr>
    </w:lvl>
    <w:lvl w:ilvl="4" w:tplc="D954F6B8">
      <w:numFmt w:val="bullet"/>
      <w:lvlText w:val="•"/>
      <w:lvlJc w:val="left"/>
      <w:pPr>
        <w:ind w:left="537" w:hanging="137"/>
      </w:pPr>
      <w:rPr>
        <w:rFonts w:hint="default"/>
        <w:lang w:val="ru-RU" w:eastAsia="en-US" w:bidi="ar-SA"/>
      </w:rPr>
    </w:lvl>
    <w:lvl w:ilvl="5" w:tplc="A1663CB6">
      <w:numFmt w:val="bullet"/>
      <w:lvlText w:val="•"/>
      <w:lvlJc w:val="left"/>
      <w:pPr>
        <w:ind w:left="626" w:hanging="137"/>
      </w:pPr>
      <w:rPr>
        <w:rFonts w:hint="default"/>
        <w:lang w:val="ru-RU" w:eastAsia="en-US" w:bidi="ar-SA"/>
      </w:rPr>
    </w:lvl>
    <w:lvl w:ilvl="6" w:tplc="7AE058B0">
      <w:numFmt w:val="bullet"/>
      <w:lvlText w:val="•"/>
      <w:lvlJc w:val="left"/>
      <w:pPr>
        <w:ind w:left="715" w:hanging="137"/>
      </w:pPr>
      <w:rPr>
        <w:rFonts w:hint="default"/>
        <w:lang w:val="ru-RU" w:eastAsia="en-US" w:bidi="ar-SA"/>
      </w:rPr>
    </w:lvl>
    <w:lvl w:ilvl="7" w:tplc="C4AC9896">
      <w:numFmt w:val="bullet"/>
      <w:lvlText w:val="•"/>
      <w:lvlJc w:val="left"/>
      <w:pPr>
        <w:ind w:left="805" w:hanging="137"/>
      </w:pPr>
      <w:rPr>
        <w:rFonts w:hint="default"/>
        <w:lang w:val="ru-RU" w:eastAsia="en-US" w:bidi="ar-SA"/>
      </w:rPr>
    </w:lvl>
    <w:lvl w:ilvl="8" w:tplc="364EDDCE">
      <w:numFmt w:val="bullet"/>
      <w:lvlText w:val="•"/>
      <w:lvlJc w:val="left"/>
      <w:pPr>
        <w:ind w:left="894" w:hanging="137"/>
      </w:pPr>
      <w:rPr>
        <w:rFonts w:hint="default"/>
        <w:lang w:val="ru-RU" w:eastAsia="en-US" w:bidi="ar-SA"/>
      </w:rPr>
    </w:lvl>
  </w:abstractNum>
  <w:abstractNum w:abstractNumId="107" w15:restartNumberingAfterBreak="0">
    <w:nsid w:val="42AA48FD"/>
    <w:multiLevelType w:val="multilevel"/>
    <w:tmpl w:val="2AD23188"/>
    <w:lvl w:ilvl="0">
      <w:start w:val="1"/>
      <w:numFmt w:val="decimal"/>
      <w:lvlText w:val="%1."/>
      <w:lvlJc w:val="left"/>
      <w:pPr>
        <w:ind w:left="599"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start w:val="1"/>
      <w:numFmt w:val="decimal"/>
      <w:lvlText w:val="%1.%2."/>
      <w:lvlJc w:val="left"/>
      <w:pPr>
        <w:ind w:left="995" w:hanging="417"/>
        <w:jc w:val="left"/>
      </w:pPr>
      <w:rPr>
        <w:rFonts w:ascii="Times New Roman" w:eastAsia="Times New Roman" w:hAnsi="Times New Roman" w:cs="Times New Roman" w:hint="default"/>
        <w:b w:val="0"/>
        <w:bCs w:val="0"/>
        <w:i w:val="0"/>
        <w:iCs w:val="0"/>
        <w:spacing w:val="-2"/>
        <w:sz w:val="23"/>
        <w:szCs w:val="23"/>
        <w:lang w:val="ru-RU" w:eastAsia="en-US" w:bidi="ar-SA"/>
      </w:rPr>
    </w:lvl>
    <w:lvl w:ilvl="2">
      <w:numFmt w:val="bullet"/>
      <w:lvlText w:val="•"/>
      <w:lvlJc w:val="left"/>
      <w:pPr>
        <w:ind w:left="2054" w:hanging="417"/>
      </w:pPr>
      <w:rPr>
        <w:rFonts w:hint="default"/>
        <w:lang w:val="ru-RU" w:eastAsia="en-US" w:bidi="ar-SA"/>
      </w:rPr>
    </w:lvl>
    <w:lvl w:ilvl="3">
      <w:numFmt w:val="bullet"/>
      <w:lvlText w:val="•"/>
      <w:lvlJc w:val="left"/>
      <w:pPr>
        <w:ind w:left="3109" w:hanging="417"/>
      </w:pPr>
      <w:rPr>
        <w:rFonts w:hint="default"/>
        <w:lang w:val="ru-RU" w:eastAsia="en-US" w:bidi="ar-SA"/>
      </w:rPr>
    </w:lvl>
    <w:lvl w:ilvl="4">
      <w:numFmt w:val="bullet"/>
      <w:lvlText w:val="•"/>
      <w:lvlJc w:val="left"/>
      <w:pPr>
        <w:ind w:left="4163" w:hanging="417"/>
      </w:pPr>
      <w:rPr>
        <w:rFonts w:hint="default"/>
        <w:lang w:val="ru-RU" w:eastAsia="en-US" w:bidi="ar-SA"/>
      </w:rPr>
    </w:lvl>
    <w:lvl w:ilvl="5">
      <w:numFmt w:val="bullet"/>
      <w:lvlText w:val="•"/>
      <w:lvlJc w:val="left"/>
      <w:pPr>
        <w:ind w:left="5218" w:hanging="417"/>
      </w:pPr>
      <w:rPr>
        <w:rFonts w:hint="default"/>
        <w:lang w:val="ru-RU" w:eastAsia="en-US" w:bidi="ar-SA"/>
      </w:rPr>
    </w:lvl>
    <w:lvl w:ilvl="6">
      <w:numFmt w:val="bullet"/>
      <w:lvlText w:val="•"/>
      <w:lvlJc w:val="left"/>
      <w:pPr>
        <w:ind w:left="6273" w:hanging="417"/>
      </w:pPr>
      <w:rPr>
        <w:rFonts w:hint="default"/>
        <w:lang w:val="ru-RU" w:eastAsia="en-US" w:bidi="ar-SA"/>
      </w:rPr>
    </w:lvl>
    <w:lvl w:ilvl="7">
      <w:numFmt w:val="bullet"/>
      <w:lvlText w:val="•"/>
      <w:lvlJc w:val="left"/>
      <w:pPr>
        <w:ind w:left="7327" w:hanging="417"/>
      </w:pPr>
      <w:rPr>
        <w:rFonts w:hint="default"/>
        <w:lang w:val="ru-RU" w:eastAsia="en-US" w:bidi="ar-SA"/>
      </w:rPr>
    </w:lvl>
    <w:lvl w:ilvl="8">
      <w:numFmt w:val="bullet"/>
      <w:lvlText w:val="•"/>
      <w:lvlJc w:val="left"/>
      <w:pPr>
        <w:ind w:left="8382" w:hanging="417"/>
      </w:pPr>
      <w:rPr>
        <w:rFonts w:hint="default"/>
        <w:lang w:val="ru-RU" w:eastAsia="en-US" w:bidi="ar-SA"/>
      </w:rPr>
    </w:lvl>
  </w:abstractNum>
  <w:abstractNum w:abstractNumId="108" w15:restartNumberingAfterBreak="0">
    <w:nsid w:val="42BD05E7"/>
    <w:multiLevelType w:val="hybridMultilevel"/>
    <w:tmpl w:val="2F961BAA"/>
    <w:lvl w:ilvl="0" w:tplc="BEDA3FC0">
      <w:start w:val="1"/>
      <w:numFmt w:val="decimal"/>
      <w:lvlText w:val="%1."/>
      <w:lvlJc w:val="left"/>
      <w:pPr>
        <w:ind w:left="376" w:hanging="238"/>
        <w:jc w:val="left"/>
      </w:pPr>
      <w:rPr>
        <w:rFonts w:ascii="Times New Roman" w:eastAsia="Times New Roman" w:hAnsi="Times New Roman" w:cs="Times New Roman" w:hint="default"/>
        <w:b/>
        <w:bCs/>
        <w:i w:val="0"/>
        <w:iCs w:val="0"/>
        <w:color w:val="333333"/>
        <w:spacing w:val="0"/>
        <w:sz w:val="23"/>
        <w:szCs w:val="23"/>
        <w:lang w:val="ru-RU" w:eastAsia="en-US" w:bidi="ar-SA"/>
      </w:rPr>
    </w:lvl>
    <w:lvl w:ilvl="1" w:tplc="3E64E7F6">
      <w:numFmt w:val="bullet"/>
      <w:lvlText w:val="•"/>
      <w:lvlJc w:val="left"/>
      <w:pPr>
        <w:ind w:left="1391" w:hanging="238"/>
      </w:pPr>
      <w:rPr>
        <w:rFonts w:hint="default"/>
        <w:lang w:val="ru-RU" w:eastAsia="en-US" w:bidi="ar-SA"/>
      </w:rPr>
    </w:lvl>
    <w:lvl w:ilvl="2" w:tplc="65CA75FA">
      <w:numFmt w:val="bullet"/>
      <w:lvlText w:val="•"/>
      <w:lvlJc w:val="left"/>
      <w:pPr>
        <w:ind w:left="2402" w:hanging="238"/>
      </w:pPr>
      <w:rPr>
        <w:rFonts w:hint="default"/>
        <w:lang w:val="ru-RU" w:eastAsia="en-US" w:bidi="ar-SA"/>
      </w:rPr>
    </w:lvl>
    <w:lvl w:ilvl="3" w:tplc="9AFE82E2">
      <w:numFmt w:val="bullet"/>
      <w:lvlText w:val="•"/>
      <w:lvlJc w:val="left"/>
      <w:pPr>
        <w:ind w:left="3413" w:hanging="238"/>
      </w:pPr>
      <w:rPr>
        <w:rFonts w:hint="default"/>
        <w:lang w:val="ru-RU" w:eastAsia="en-US" w:bidi="ar-SA"/>
      </w:rPr>
    </w:lvl>
    <w:lvl w:ilvl="4" w:tplc="A99401A2">
      <w:numFmt w:val="bullet"/>
      <w:lvlText w:val="•"/>
      <w:lvlJc w:val="left"/>
      <w:pPr>
        <w:ind w:left="4424" w:hanging="238"/>
      </w:pPr>
      <w:rPr>
        <w:rFonts w:hint="default"/>
        <w:lang w:val="ru-RU" w:eastAsia="en-US" w:bidi="ar-SA"/>
      </w:rPr>
    </w:lvl>
    <w:lvl w:ilvl="5" w:tplc="1128B156">
      <w:numFmt w:val="bullet"/>
      <w:lvlText w:val="•"/>
      <w:lvlJc w:val="left"/>
      <w:pPr>
        <w:ind w:left="5435" w:hanging="238"/>
      </w:pPr>
      <w:rPr>
        <w:rFonts w:hint="default"/>
        <w:lang w:val="ru-RU" w:eastAsia="en-US" w:bidi="ar-SA"/>
      </w:rPr>
    </w:lvl>
    <w:lvl w:ilvl="6" w:tplc="CAFCBE92">
      <w:numFmt w:val="bullet"/>
      <w:lvlText w:val="•"/>
      <w:lvlJc w:val="left"/>
      <w:pPr>
        <w:ind w:left="6447" w:hanging="238"/>
      </w:pPr>
      <w:rPr>
        <w:rFonts w:hint="default"/>
        <w:lang w:val="ru-RU" w:eastAsia="en-US" w:bidi="ar-SA"/>
      </w:rPr>
    </w:lvl>
    <w:lvl w:ilvl="7" w:tplc="944A713E">
      <w:numFmt w:val="bullet"/>
      <w:lvlText w:val="•"/>
      <w:lvlJc w:val="left"/>
      <w:pPr>
        <w:ind w:left="7458" w:hanging="238"/>
      </w:pPr>
      <w:rPr>
        <w:rFonts w:hint="default"/>
        <w:lang w:val="ru-RU" w:eastAsia="en-US" w:bidi="ar-SA"/>
      </w:rPr>
    </w:lvl>
    <w:lvl w:ilvl="8" w:tplc="F0CE9310">
      <w:numFmt w:val="bullet"/>
      <w:lvlText w:val="•"/>
      <w:lvlJc w:val="left"/>
      <w:pPr>
        <w:ind w:left="8469" w:hanging="238"/>
      </w:pPr>
      <w:rPr>
        <w:rFonts w:hint="default"/>
        <w:lang w:val="ru-RU" w:eastAsia="en-US" w:bidi="ar-SA"/>
      </w:rPr>
    </w:lvl>
  </w:abstractNum>
  <w:abstractNum w:abstractNumId="109" w15:restartNumberingAfterBreak="0">
    <w:nsid w:val="43222A6B"/>
    <w:multiLevelType w:val="hybridMultilevel"/>
    <w:tmpl w:val="066A5CAC"/>
    <w:lvl w:ilvl="0" w:tplc="C4FEDFE4">
      <w:numFmt w:val="bullet"/>
      <w:lvlText w:val="•"/>
      <w:lvlJc w:val="left"/>
      <w:pPr>
        <w:ind w:left="187" w:hanging="137"/>
      </w:pPr>
      <w:rPr>
        <w:rFonts w:ascii="Times New Roman" w:eastAsia="Times New Roman" w:hAnsi="Times New Roman" w:cs="Times New Roman" w:hint="default"/>
        <w:b w:val="0"/>
        <w:bCs w:val="0"/>
        <w:i w:val="0"/>
        <w:iCs w:val="0"/>
        <w:color w:val="333333"/>
        <w:spacing w:val="0"/>
        <w:sz w:val="23"/>
        <w:szCs w:val="23"/>
        <w:lang w:val="ru-RU" w:eastAsia="en-US" w:bidi="ar-SA"/>
      </w:rPr>
    </w:lvl>
    <w:lvl w:ilvl="1" w:tplc="AE74061C">
      <w:numFmt w:val="bullet"/>
      <w:lvlText w:val="•"/>
      <w:lvlJc w:val="left"/>
      <w:pPr>
        <w:ind w:left="269" w:hanging="137"/>
      </w:pPr>
      <w:rPr>
        <w:rFonts w:hint="default"/>
        <w:lang w:val="ru-RU" w:eastAsia="en-US" w:bidi="ar-SA"/>
      </w:rPr>
    </w:lvl>
    <w:lvl w:ilvl="2" w:tplc="C34E0AB6">
      <w:numFmt w:val="bullet"/>
      <w:lvlText w:val="•"/>
      <w:lvlJc w:val="left"/>
      <w:pPr>
        <w:ind w:left="358" w:hanging="137"/>
      </w:pPr>
      <w:rPr>
        <w:rFonts w:hint="default"/>
        <w:lang w:val="ru-RU" w:eastAsia="en-US" w:bidi="ar-SA"/>
      </w:rPr>
    </w:lvl>
    <w:lvl w:ilvl="3" w:tplc="60621D84">
      <w:numFmt w:val="bullet"/>
      <w:lvlText w:val="•"/>
      <w:lvlJc w:val="left"/>
      <w:pPr>
        <w:ind w:left="447" w:hanging="137"/>
      </w:pPr>
      <w:rPr>
        <w:rFonts w:hint="default"/>
        <w:lang w:val="ru-RU" w:eastAsia="en-US" w:bidi="ar-SA"/>
      </w:rPr>
    </w:lvl>
    <w:lvl w:ilvl="4" w:tplc="951A74E4">
      <w:numFmt w:val="bullet"/>
      <w:lvlText w:val="•"/>
      <w:lvlJc w:val="left"/>
      <w:pPr>
        <w:ind w:left="537" w:hanging="137"/>
      </w:pPr>
      <w:rPr>
        <w:rFonts w:hint="default"/>
        <w:lang w:val="ru-RU" w:eastAsia="en-US" w:bidi="ar-SA"/>
      </w:rPr>
    </w:lvl>
    <w:lvl w:ilvl="5" w:tplc="BEE83E2A">
      <w:numFmt w:val="bullet"/>
      <w:lvlText w:val="•"/>
      <w:lvlJc w:val="left"/>
      <w:pPr>
        <w:ind w:left="626" w:hanging="137"/>
      </w:pPr>
      <w:rPr>
        <w:rFonts w:hint="default"/>
        <w:lang w:val="ru-RU" w:eastAsia="en-US" w:bidi="ar-SA"/>
      </w:rPr>
    </w:lvl>
    <w:lvl w:ilvl="6" w:tplc="5CA6B422">
      <w:numFmt w:val="bullet"/>
      <w:lvlText w:val="•"/>
      <w:lvlJc w:val="left"/>
      <w:pPr>
        <w:ind w:left="715" w:hanging="137"/>
      </w:pPr>
      <w:rPr>
        <w:rFonts w:hint="default"/>
        <w:lang w:val="ru-RU" w:eastAsia="en-US" w:bidi="ar-SA"/>
      </w:rPr>
    </w:lvl>
    <w:lvl w:ilvl="7" w:tplc="0342678A">
      <w:numFmt w:val="bullet"/>
      <w:lvlText w:val="•"/>
      <w:lvlJc w:val="left"/>
      <w:pPr>
        <w:ind w:left="805" w:hanging="137"/>
      </w:pPr>
      <w:rPr>
        <w:rFonts w:hint="default"/>
        <w:lang w:val="ru-RU" w:eastAsia="en-US" w:bidi="ar-SA"/>
      </w:rPr>
    </w:lvl>
    <w:lvl w:ilvl="8" w:tplc="6F50B468">
      <w:numFmt w:val="bullet"/>
      <w:lvlText w:val="•"/>
      <w:lvlJc w:val="left"/>
      <w:pPr>
        <w:ind w:left="894" w:hanging="137"/>
      </w:pPr>
      <w:rPr>
        <w:rFonts w:hint="default"/>
        <w:lang w:val="ru-RU" w:eastAsia="en-US" w:bidi="ar-SA"/>
      </w:rPr>
    </w:lvl>
  </w:abstractNum>
  <w:abstractNum w:abstractNumId="110" w15:restartNumberingAfterBreak="0">
    <w:nsid w:val="43FC6901"/>
    <w:multiLevelType w:val="hybridMultilevel"/>
    <w:tmpl w:val="53BE3472"/>
    <w:lvl w:ilvl="0" w:tplc="619AD72E">
      <w:start w:val="1"/>
      <w:numFmt w:val="decimal"/>
      <w:lvlText w:val="%1."/>
      <w:lvlJc w:val="left"/>
      <w:pPr>
        <w:ind w:left="138"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AEF477C4">
      <w:numFmt w:val="bullet"/>
      <w:lvlText w:val=""/>
      <w:lvlJc w:val="left"/>
      <w:pPr>
        <w:ind w:left="138" w:hanging="296"/>
      </w:pPr>
      <w:rPr>
        <w:rFonts w:ascii="Symbol" w:eastAsia="Symbol" w:hAnsi="Symbol" w:cs="Symbol" w:hint="default"/>
        <w:b w:val="0"/>
        <w:bCs w:val="0"/>
        <w:i w:val="0"/>
        <w:iCs w:val="0"/>
        <w:spacing w:val="0"/>
        <w:sz w:val="20"/>
        <w:szCs w:val="20"/>
        <w:lang w:val="ru-RU" w:eastAsia="en-US" w:bidi="ar-SA"/>
      </w:rPr>
    </w:lvl>
    <w:lvl w:ilvl="2" w:tplc="3E8AAE1C">
      <w:numFmt w:val="bullet"/>
      <w:lvlText w:val="•"/>
      <w:lvlJc w:val="left"/>
      <w:pPr>
        <w:ind w:left="2210" w:hanging="296"/>
      </w:pPr>
      <w:rPr>
        <w:rFonts w:hint="default"/>
        <w:lang w:val="ru-RU" w:eastAsia="en-US" w:bidi="ar-SA"/>
      </w:rPr>
    </w:lvl>
    <w:lvl w:ilvl="3" w:tplc="E49E1DC4">
      <w:numFmt w:val="bullet"/>
      <w:lvlText w:val="•"/>
      <w:lvlJc w:val="left"/>
      <w:pPr>
        <w:ind w:left="3245" w:hanging="296"/>
      </w:pPr>
      <w:rPr>
        <w:rFonts w:hint="default"/>
        <w:lang w:val="ru-RU" w:eastAsia="en-US" w:bidi="ar-SA"/>
      </w:rPr>
    </w:lvl>
    <w:lvl w:ilvl="4" w:tplc="5DA26564">
      <w:numFmt w:val="bullet"/>
      <w:lvlText w:val="•"/>
      <w:lvlJc w:val="left"/>
      <w:pPr>
        <w:ind w:left="4280" w:hanging="296"/>
      </w:pPr>
      <w:rPr>
        <w:rFonts w:hint="default"/>
        <w:lang w:val="ru-RU" w:eastAsia="en-US" w:bidi="ar-SA"/>
      </w:rPr>
    </w:lvl>
    <w:lvl w:ilvl="5" w:tplc="2F30D11A">
      <w:numFmt w:val="bullet"/>
      <w:lvlText w:val="•"/>
      <w:lvlJc w:val="left"/>
      <w:pPr>
        <w:ind w:left="5315" w:hanging="296"/>
      </w:pPr>
      <w:rPr>
        <w:rFonts w:hint="default"/>
        <w:lang w:val="ru-RU" w:eastAsia="en-US" w:bidi="ar-SA"/>
      </w:rPr>
    </w:lvl>
    <w:lvl w:ilvl="6" w:tplc="76F02FD6">
      <w:numFmt w:val="bullet"/>
      <w:lvlText w:val="•"/>
      <w:lvlJc w:val="left"/>
      <w:pPr>
        <w:ind w:left="6351" w:hanging="296"/>
      </w:pPr>
      <w:rPr>
        <w:rFonts w:hint="default"/>
        <w:lang w:val="ru-RU" w:eastAsia="en-US" w:bidi="ar-SA"/>
      </w:rPr>
    </w:lvl>
    <w:lvl w:ilvl="7" w:tplc="A5C860A8">
      <w:numFmt w:val="bullet"/>
      <w:lvlText w:val="•"/>
      <w:lvlJc w:val="left"/>
      <w:pPr>
        <w:ind w:left="7386" w:hanging="296"/>
      </w:pPr>
      <w:rPr>
        <w:rFonts w:hint="default"/>
        <w:lang w:val="ru-RU" w:eastAsia="en-US" w:bidi="ar-SA"/>
      </w:rPr>
    </w:lvl>
    <w:lvl w:ilvl="8" w:tplc="7572F3DC">
      <w:numFmt w:val="bullet"/>
      <w:lvlText w:val="•"/>
      <w:lvlJc w:val="left"/>
      <w:pPr>
        <w:ind w:left="8421" w:hanging="296"/>
      </w:pPr>
      <w:rPr>
        <w:rFonts w:hint="default"/>
        <w:lang w:val="ru-RU" w:eastAsia="en-US" w:bidi="ar-SA"/>
      </w:rPr>
    </w:lvl>
  </w:abstractNum>
  <w:abstractNum w:abstractNumId="111" w15:restartNumberingAfterBreak="0">
    <w:nsid w:val="44104DA6"/>
    <w:multiLevelType w:val="hybridMultilevel"/>
    <w:tmpl w:val="5F887A5E"/>
    <w:lvl w:ilvl="0" w:tplc="F7E6BF9E">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9216E128">
      <w:numFmt w:val="bullet"/>
      <w:lvlText w:val="•"/>
      <w:lvlJc w:val="left"/>
      <w:pPr>
        <w:ind w:left="1391" w:hanging="238"/>
      </w:pPr>
      <w:rPr>
        <w:rFonts w:hint="default"/>
        <w:lang w:val="ru-RU" w:eastAsia="en-US" w:bidi="ar-SA"/>
      </w:rPr>
    </w:lvl>
    <w:lvl w:ilvl="2" w:tplc="6074BA0C">
      <w:numFmt w:val="bullet"/>
      <w:lvlText w:val="•"/>
      <w:lvlJc w:val="left"/>
      <w:pPr>
        <w:ind w:left="2402" w:hanging="238"/>
      </w:pPr>
      <w:rPr>
        <w:rFonts w:hint="default"/>
        <w:lang w:val="ru-RU" w:eastAsia="en-US" w:bidi="ar-SA"/>
      </w:rPr>
    </w:lvl>
    <w:lvl w:ilvl="3" w:tplc="FF0864C2">
      <w:numFmt w:val="bullet"/>
      <w:lvlText w:val="•"/>
      <w:lvlJc w:val="left"/>
      <w:pPr>
        <w:ind w:left="3413" w:hanging="238"/>
      </w:pPr>
      <w:rPr>
        <w:rFonts w:hint="default"/>
        <w:lang w:val="ru-RU" w:eastAsia="en-US" w:bidi="ar-SA"/>
      </w:rPr>
    </w:lvl>
    <w:lvl w:ilvl="4" w:tplc="E4A0725A">
      <w:numFmt w:val="bullet"/>
      <w:lvlText w:val="•"/>
      <w:lvlJc w:val="left"/>
      <w:pPr>
        <w:ind w:left="4424" w:hanging="238"/>
      </w:pPr>
      <w:rPr>
        <w:rFonts w:hint="default"/>
        <w:lang w:val="ru-RU" w:eastAsia="en-US" w:bidi="ar-SA"/>
      </w:rPr>
    </w:lvl>
    <w:lvl w:ilvl="5" w:tplc="7D349EDC">
      <w:numFmt w:val="bullet"/>
      <w:lvlText w:val="•"/>
      <w:lvlJc w:val="left"/>
      <w:pPr>
        <w:ind w:left="5435" w:hanging="238"/>
      </w:pPr>
      <w:rPr>
        <w:rFonts w:hint="default"/>
        <w:lang w:val="ru-RU" w:eastAsia="en-US" w:bidi="ar-SA"/>
      </w:rPr>
    </w:lvl>
    <w:lvl w:ilvl="6" w:tplc="C53890C4">
      <w:numFmt w:val="bullet"/>
      <w:lvlText w:val="•"/>
      <w:lvlJc w:val="left"/>
      <w:pPr>
        <w:ind w:left="6447" w:hanging="238"/>
      </w:pPr>
      <w:rPr>
        <w:rFonts w:hint="default"/>
        <w:lang w:val="ru-RU" w:eastAsia="en-US" w:bidi="ar-SA"/>
      </w:rPr>
    </w:lvl>
    <w:lvl w:ilvl="7" w:tplc="57B07C54">
      <w:numFmt w:val="bullet"/>
      <w:lvlText w:val="•"/>
      <w:lvlJc w:val="left"/>
      <w:pPr>
        <w:ind w:left="7458" w:hanging="238"/>
      </w:pPr>
      <w:rPr>
        <w:rFonts w:hint="default"/>
        <w:lang w:val="ru-RU" w:eastAsia="en-US" w:bidi="ar-SA"/>
      </w:rPr>
    </w:lvl>
    <w:lvl w:ilvl="8" w:tplc="2EACD020">
      <w:numFmt w:val="bullet"/>
      <w:lvlText w:val="•"/>
      <w:lvlJc w:val="left"/>
      <w:pPr>
        <w:ind w:left="8469" w:hanging="238"/>
      </w:pPr>
      <w:rPr>
        <w:rFonts w:hint="default"/>
        <w:lang w:val="ru-RU" w:eastAsia="en-US" w:bidi="ar-SA"/>
      </w:rPr>
    </w:lvl>
  </w:abstractNum>
  <w:abstractNum w:abstractNumId="112" w15:restartNumberingAfterBreak="0">
    <w:nsid w:val="442C00CD"/>
    <w:multiLevelType w:val="hybridMultilevel"/>
    <w:tmpl w:val="C4184958"/>
    <w:lvl w:ilvl="0" w:tplc="1368DE42">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425C1C84">
      <w:numFmt w:val="bullet"/>
      <w:lvlText w:val="•"/>
      <w:lvlJc w:val="left"/>
      <w:pPr>
        <w:ind w:left="1823" w:hanging="360"/>
      </w:pPr>
      <w:rPr>
        <w:rFonts w:hint="default"/>
        <w:lang w:val="ru-RU" w:eastAsia="en-US" w:bidi="ar-SA"/>
      </w:rPr>
    </w:lvl>
    <w:lvl w:ilvl="2" w:tplc="3D7E62D2">
      <w:numFmt w:val="bullet"/>
      <w:lvlText w:val="•"/>
      <w:lvlJc w:val="left"/>
      <w:pPr>
        <w:ind w:left="2786" w:hanging="360"/>
      </w:pPr>
      <w:rPr>
        <w:rFonts w:hint="default"/>
        <w:lang w:val="ru-RU" w:eastAsia="en-US" w:bidi="ar-SA"/>
      </w:rPr>
    </w:lvl>
    <w:lvl w:ilvl="3" w:tplc="A448D528">
      <w:numFmt w:val="bullet"/>
      <w:lvlText w:val="•"/>
      <w:lvlJc w:val="left"/>
      <w:pPr>
        <w:ind w:left="3749" w:hanging="360"/>
      </w:pPr>
      <w:rPr>
        <w:rFonts w:hint="default"/>
        <w:lang w:val="ru-RU" w:eastAsia="en-US" w:bidi="ar-SA"/>
      </w:rPr>
    </w:lvl>
    <w:lvl w:ilvl="4" w:tplc="FECCA046">
      <w:numFmt w:val="bullet"/>
      <w:lvlText w:val="•"/>
      <w:lvlJc w:val="left"/>
      <w:pPr>
        <w:ind w:left="4712" w:hanging="360"/>
      </w:pPr>
      <w:rPr>
        <w:rFonts w:hint="default"/>
        <w:lang w:val="ru-RU" w:eastAsia="en-US" w:bidi="ar-SA"/>
      </w:rPr>
    </w:lvl>
    <w:lvl w:ilvl="5" w:tplc="13249358">
      <w:numFmt w:val="bullet"/>
      <w:lvlText w:val="•"/>
      <w:lvlJc w:val="left"/>
      <w:pPr>
        <w:ind w:left="5675" w:hanging="360"/>
      </w:pPr>
      <w:rPr>
        <w:rFonts w:hint="default"/>
        <w:lang w:val="ru-RU" w:eastAsia="en-US" w:bidi="ar-SA"/>
      </w:rPr>
    </w:lvl>
    <w:lvl w:ilvl="6" w:tplc="13DE7F2A">
      <w:numFmt w:val="bullet"/>
      <w:lvlText w:val="•"/>
      <w:lvlJc w:val="left"/>
      <w:pPr>
        <w:ind w:left="6639" w:hanging="360"/>
      </w:pPr>
      <w:rPr>
        <w:rFonts w:hint="default"/>
        <w:lang w:val="ru-RU" w:eastAsia="en-US" w:bidi="ar-SA"/>
      </w:rPr>
    </w:lvl>
    <w:lvl w:ilvl="7" w:tplc="16040B98">
      <w:numFmt w:val="bullet"/>
      <w:lvlText w:val="•"/>
      <w:lvlJc w:val="left"/>
      <w:pPr>
        <w:ind w:left="7602" w:hanging="360"/>
      </w:pPr>
      <w:rPr>
        <w:rFonts w:hint="default"/>
        <w:lang w:val="ru-RU" w:eastAsia="en-US" w:bidi="ar-SA"/>
      </w:rPr>
    </w:lvl>
    <w:lvl w:ilvl="8" w:tplc="310C2970">
      <w:numFmt w:val="bullet"/>
      <w:lvlText w:val="•"/>
      <w:lvlJc w:val="left"/>
      <w:pPr>
        <w:ind w:left="8565" w:hanging="360"/>
      </w:pPr>
      <w:rPr>
        <w:rFonts w:hint="default"/>
        <w:lang w:val="ru-RU" w:eastAsia="en-US" w:bidi="ar-SA"/>
      </w:rPr>
    </w:lvl>
  </w:abstractNum>
  <w:abstractNum w:abstractNumId="113" w15:restartNumberingAfterBreak="0">
    <w:nsid w:val="44C02F97"/>
    <w:multiLevelType w:val="hybridMultilevel"/>
    <w:tmpl w:val="EA4853B0"/>
    <w:lvl w:ilvl="0" w:tplc="1C148BA8">
      <w:start w:val="1"/>
      <w:numFmt w:val="decimal"/>
      <w:lvlText w:val="%1."/>
      <w:lvlJc w:val="left"/>
      <w:pPr>
        <w:ind w:left="138"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295C23A6">
      <w:numFmt w:val="bullet"/>
      <w:lvlText w:val="•"/>
      <w:lvlJc w:val="left"/>
      <w:pPr>
        <w:ind w:left="1175" w:hanging="238"/>
      </w:pPr>
      <w:rPr>
        <w:rFonts w:hint="default"/>
        <w:lang w:val="ru-RU" w:eastAsia="en-US" w:bidi="ar-SA"/>
      </w:rPr>
    </w:lvl>
    <w:lvl w:ilvl="2" w:tplc="1D767914">
      <w:numFmt w:val="bullet"/>
      <w:lvlText w:val="•"/>
      <w:lvlJc w:val="left"/>
      <w:pPr>
        <w:ind w:left="2210" w:hanging="238"/>
      </w:pPr>
      <w:rPr>
        <w:rFonts w:hint="default"/>
        <w:lang w:val="ru-RU" w:eastAsia="en-US" w:bidi="ar-SA"/>
      </w:rPr>
    </w:lvl>
    <w:lvl w:ilvl="3" w:tplc="578CE746">
      <w:numFmt w:val="bullet"/>
      <w:lvlText w:val="•"/>
      <w:lvlJc w:val="left"/>
      <w:pPr>
        <w:ind w:left="3245" w:hanging="238"/>
      </w:pPr>
      <w:rPr>
        <w:rFonts w:hint="default"/>
        <w:lang w:val="ru-RU" w:eastAsia="en-US" w:bidi="ar-SA"/>
      </w:rPr>
    </w:lvl>
    <w:lvl w:ilvl="4" w:tplc="29F60D50">
      <w:numFmt w:val="bullet"/>
      <w:lvlText w:val="•"/>
      <w:lvlJc w:val="left"/>
      <w:pPr>
        <w:ind w:left="4280" w:hanging="238"/>
      </w:pPr>
      <w:rPr>
        <w:rFonts w:hint="default"/>
        <w:lang w:val="ru-RU" w:eastAsia="en-US" w:bidi="ar-SA"/>
      </w:rPr>
    </w:lvl>
    <w:lvl w:ilvl="5" w:tplc="03A07786">
      <w:numFmt w:val="bullet"/>
      <w:lvlText w:val="•"/>
      <w:lvlJc w:val="left"/>
      <w:pPr>
        <w:ind w:left="5315" w:hanging="238"/>
      </w:pPr>
      <w:rPr>
        <w:rFonts w:hint="default"/>
        <w:lang w:val="ru-RU" w:eastAsia="en-US" w:bidi="ar-SA"/>
      </w:rPr>
    </w:lvl>
    <w:lvl w:ilvl="6" w:tplc="AB2C3390">
      <w:numFmt w:val="bullet"/>
      <w:lvlText w:val="•"/>
      <w:lvlJc w:val="left"/>
      <w:pPr>
        <w:ind w:left="6351" w:hanging="238"/>
      </w:pPr>
      <w:rPr>
        <w:rFonts w:hint="default"/>
        <w:lang w:val="ru-RU" w:eastAsia="en-US" w:bidi="ar-SA"/>
      </w:rPr>
    </w:lvl>
    <w:lvl w:ilvl="7" w:tplc="6E7644E2">
      <w:numFmt w:val="bullet"/>
      <w:lvlText w:val="•"/>
      <w:lvlJc w:val="left"/>
      <w:pPr>
        <w:ind w:left="7386" w:hanging="238"/>
      </w:pPr>
      <w:rPr>
        <w:rFonts w:hint="default"/>
        <w:lang w:val="ru-RU" w:eastAsia="en-US" w:bidi="ar-SA"/>
      </w:rPr>
    </w:lvl>
    <w:lvl w:ilvl="8" w:tplc="002E3A46">
      <w:numFmt w:val="bullet"/>
      <w:lvlText w:val="•"/>
      <w:lvlJc w:val="left"/>
      <w:pPr>
        <w:ind w:left="8421" w:hanging="238"/>
      </w:pPr>
      <w:rPr>
        <w:rFonts w:hint="default"/>
        <w:lang w:val="ru-RU" w:eastAsia="en-US" w:bidi="ar-SA"/>
      </w:rPr>
    </w:lvl>
  </w:abstractNum>
  <w:abstractNum w:abstractNumId="114" w15:restartNumberingAfterBreak="0">
    <w:nsid w:val="45C14279"/>
    <w:multiLevelType w:val="hybridMultilevel"/>
    <w:tmpl w:val="D0F6E71A"/>
    <w:lvl w:ilvl="0" w:tplc="8BB2BBFC">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61242D36">
      <w:numFmt w:val="bullet"/>
      <w:lvlText w:val="•"/>
      <w:lvlJc w:val="left"/>
      <w:pPr>
        <w:ind w:left="1391" w:hanging="238"/>
      </w:pPr>
      <w:rPr>
        <w:rFonts w:hint="default"/>
        <w:lang w:val="ru-RU" w:eastAsia="en-US" w:bidi="ar-SA"/>
      </w:rPr>
    </w:lvl>
    <w:lvl w:ilvl="2" w:tplc="BDACFB00">
      <w:numFmt w:val="bullet"/>
      <w:lvlText w:val="•"/>
      <w:lvlJc w:val="left"/>
      <w:pPr>
        <w:ind w:left="2402" w:hanging="238"/>
      </w:pPr>
      <w:rPr>
        <w:rFonts w:hint="default"/>
        <w:lang w:val="ru-RU" w:eastAsia="en-US" w:bidi="ar-SA"/>
      </w:rPr>
    </w:lvl>
    <w:lvl w:ilvl="3" w:tplc="B8E232E2">
      <w:numFmt w:val="bullet"/>
      <w:lvlText w:val="•"/>
      <w:lvlJc w:val="left"/>
      <w:pPr>
        <w:ind w:left="3413" w:hanging="238"/>
      </w:pPr>
      <w:rPr>
        <w:rFonts w:hint="default"/>
        <w:lang w:val="ru-RU" w:eastAsia="en-US" w:bidi="ar-SA"/>
      </w:rPr>
    </w:lvl>
    <w:lvl w:ilvl="4" w:tplc="6A4AF884">
      <w:numFmt w:val="bullet"/>
      <w:lvlText w:val="•"/>
      <w:lvlJc w:val="left"/>
      <w:pPr>
        <w:ind w:left="4424" w:hanging="238"/>
      </w:pPr>
      <w:rPr>
        <w:rFonts w:hint="default"/>
        <w:lang w:val="ru-RU" w:eastAsia="en-US" w:bidi="ar-SA"/>
      </w:rPr>
    </w:lvl>
    <w:lvl w:ilvl="5" w:tplc="8A0A4044">
      <w:numFmt w:val="bullet"/>
      <w:lvlText w:val="•"/>
      <w:lvlJc w:val="left"/>
      <w:pPr>
        <w:ind w:left="5435" w:hanging="238"/>
      </w:pPr>
      <w:rPr>
        <w:rFonts w:hint="default"/>
        <w:lang w:val="ru-RU" w:eastAsia="en-US" w:bidi="ar-SA"/>
      </w:rPr>
    </w:lvl>
    <w:lvl w:ilvl="6" w:tplc="CDEA2CB6">
      <w:numFmt w:val="bullet"/>
      <w:lvlText w:val="•"/>
      <w:lvlJc w:val="left"/>
      <w:pPr>
        <w:ind w:left="6447" w:hanging="238"/>
      </w:pPr>
      <w:rPr>
        <w:rFonts w:hint="default"/>
        <w:lang w:val="ru-RU" w:eastAsia="en-US" w:bidi="ar-SA"/>
      </w:rPr>
    </w:lvl>
    <w:lvl w:ilvl="7" w:tplc="C2083A94">
      <w:numFmt w:val="bullet"/>
      <w:lvlText w:val="•"/>
      <w:lvlJc w:val="left"/>
      <w:pPr>
        <w:ind w:left="7458" w:hanging="238"/>
      </w:pPr>
      <w:rPr>
        <w:rFonts w:hint="default"/>
        <w:lang w:val="ru-RU" w:eastAsia="en-US" w:bidi="ar-SA"/>
      </w:rPr>
    </w:lvl>
    <w:lvl w:ilvl="8" w:tplc="8DF6B70C">
      <w:numFmt w:val="bullet"/>
      <w:lvlText w:val="•"/>
      <w:lvlJc w:val="left"/>
      <w:pPr>
        <w:ind w:left="8469" w:hanging="238"/>
      </w:pPr>
      <w:rPr>
        <w:rFonts w:hint="default"/>
        <w:lang w:val="ru-RU" w:eastAsia="en-US" w:bidi="ar-SA"/>
      </w:rPr>
    </w:lvl>
  </w:abstractNum>
  <w:abstractNum w:abstractNumId="115" w15:restartNumberingAfterBreak="0">
    <w:nsid w:val="47BA7DE0"/>
    <w:multiLevelType w:val="hybridMultilevel"/>
    <w:tmpl w:val="97505A10"/>
    <w:lvl w:ilvl="0" w:tplc="93EEBA1E">
      <w:start w:val="1"/>
      <w:numFmt w:val="decimal"/>
      <w:lvlText w:val="%1."/>
      <w:lvlJc w:val="left"/>
      <w:pPr>
        <w:tabs>
          <w:tab w:val="num" w:pos="720"/>
        </w:tabs>
        <w:ind w:left="720" w:hanging="360"/>
      </w:pPr>
    </w:lvl>
    <w:lvl w:ilvl="1" w:tplc="83AAA520">
      <w:start w:val="1"/>
      <w:numFmt w:val="decimal"/>
      <w:lvlText w:val="%2."/>
      <w:lvlJc w:val="left"/>
      <w:pPr>
        <w:tabs>
          <w:tab w:val="num" w:pos="1440"/>
        </w:tabs>
        <w:ind w:left="1440" w:hanging="360"/>
      </w:pPr>
    </w:lvl>
    <w:lvl w:ilvl="2" w:tplc="407C582E">
      <w:start w:val="1"/>
      <w:numFmt w:val="decimal"/>
      <w:lvlText w:val="%3."/>
      <w:lvlJc w:val="left"/>
      <w:pPr>
        <w:tabs>
          <w:tab w:val="num" w:pos="2160"/>
        </w:tabs>
        <w:ind w:left="2160" w:hanging="360"/>
      </w:pPr>
    </w:lvl>
    <w:lvl w:ilvl="3" w:tplc="467C7D2A">
      <w:start w:val="1"/>
      <w:numFmt w:val="decimal"/>
      <w:lvlText w:val="%4."/>
      <w:lvlJc w:val="left"/>
      <w:pPr>
        <w:tabs>
          <w:tab w:val="num" w:pos="2880"/>
        </w:tabs>
        <w:ind w:left="2880" w:hanging="360"/>
      </w:pPr>
    </w:lvl>
    <w:lvl w:ilvl="4" w:tplc="21F62B14">
      <w:start w:val="1"/>
      <w:numFmt w:val="decimal"/>
      <w:lvlText w:val="%5."/>
      <w:lvlJc w:val="left"/>
      <w:pPr>
        <w:tabs>
          <w:tab w:val="num" w:pos="3600"/>
        </w:tabs>
        <w:ind w:left="3600" w:hanging="360"/>
      </w:pPr>
    </w:lvl>
    <w:lvl w:ilvl="5" w:tplc="E60C14CC">
      <w:start w:val="1"/>
      <w:numFmt w:val="decimal"/>
      <w:lvlText w:val="%6."/>
      <w:lvlJc w:val="left"/>
      <w:pPr>
        <w:tabs>
          <w:tab w:val="num" w:pos="4320"/>
        </w:tabs>
        <w:ind w:left="4320" w:hanging="360"/>
      </w:pPr>
    </w:lvl>
    <w:lvl w:ilvl="6" w:tplc="38F802BC">
      <w:start w:val="1"/>
      <w:numFmt w:val="decimal"/>
      <w:lvlText w:val="%7."/>
      <w:lvlJc w:val="left"/>
      <w:pPr>
        <w:tabs>
          <w:tab w:val="num" w:pos="5040"/>
        </w:tabs>
        <w:ind w:left="5040" w:hanging="360"/>
      </w:pPr>
    </w:lvl>
    <w:lvl w:ilvl="7" w:tplc="2C6C93AA">
      <w:start w:val="1"/>
      <w:numFmt w:val="decimal"/>
      <w:lvlText w:val="%8."/>
      <w:lvlJc w:val="left"/>
      <w:pPr>
        <w:tabs>
          <w:tab w:val="num" w:pos="5760"/>
        </w:tabs>
        <w:ind w:left="5760" w:hanging="360"/>
      </w:pPr>
    </w:lvl>
    <w:lvl w:ilvl="8" w:tplc="4DA87DC0">
      <w:start w:val="1"/>
      <w:numFmt w:val="decimal"/>
      <w:lvlText w:val="%9."/>
      <w:lvlJc w:val="left"/>
      <w:pPr>
        <w:tabs>
          <w:tab w:val="num" w:pos="6480"/>
        </w:tabs>
        <w:ind w:left="6480" w:hanging="360"/>
      </w:pPr>
    </w:lvl>
  </w:abstractNum>
  <w:abstractNum w:abstractNumId="116" w15:restartNumberingAfterBreak="0">
    <w:nsid w:val="47BE74EC"/>
    <w:multiLevelType w:val="multilevel"/>
    <w:tmpl w:val="7A6AD5B4"/>
    <w:lvl w:ilvl="0">
      <w:start w:val="1"/>
      <w:numFmt w:val="decimal"/>
      <w:lvlText w:val="%1."/>
      <w:lvlJc w:val="left"/>
      <w:pPr>
        <w:ind w:left="801" w:hanging="238"/>
        <w:jc w:val="right"/>
      </w:pPr>
      <w:rPr>
        <w:rFonts w:ascii="Times New Roman" w:eastAsia="Times New Roman" w:hAnsi="Times New Roman" w:cs="Times New Roman" w:hint="default"/>
        <w:b/>
        <w:bCs/>
        <w:i w:val="0"/>
        <w:iCs w:val="0"/>
        <w:spacing w:val="0"/>
        <w:sz w:val="23"/>
        <w:szCs w:val="23"/>
        <w:lang w:val="ru-RU" w:eastAsia="en-US" w:bidi="ar-SA"/>
      </w:rPr>
    </w:lvl>
    <w:lvl w:ilvl="1">
      <w:start w:val="1"/>
      <w:numFmt w:val="decimal"/>
      <w:lvlText w:val="%1.%2."/>
      <w:lvlJc w:val="left"/>
      <w:pPr>
        <w:ind w:left="981" w:hanging="418"/>
        <w:jc w:val="left"/>
      </w:pPr>
      <w:rPr>
        <w:rFonts w:ascii="Times New Roman" w:eastAsia="Times New Roman" w:hAnsi="Times New Roman" w:cs="Times New Roman" w:hint="default"/>
        <w:b/>
        <w:bCs/>
        <w:i w:val="0"/>
        <w:iCs w:val="0"/>
        <w:spacing w:val="-2"/>
        <w:sz w:val="23"/>
        <w:szCs w:val="23"/>
        <w:lang w:val="ru-RU" w:eastAsia="en-US" w:bidi="ar-SA"/>
      </w:rPr>
    </w:lvl>
    <w:lvl w:ilvl="2">
      <w:numFmt w:val="bullet"/>
      <w:lvlText w:val="•"/>
      <w:lvlJc w:val="left"/>
      <w:pPr>
        <w:ind w:left="2036" w:hanging="418"/>
      </w:pPr>
      <w:rPr>
        <w:rFonts w:hint="default"/>
        <w:lang w:val="ru-RU" w:eastAsia="en-US" w:bidi="ar-SA"/>
      </w:rPr>
    </w:lvl>
    <w:lvl w:ilvl="3">
      <w:numFmt w:val="bullet"/>
      <w:lvlText w:val="•"/>
      <w:lvlJc w:val="left"/>
      <w:pPr>
        <w:ind w:left="3093" w:hanging="418"/>
      </w:pPr>
      <w:rPr>
        <w:rFonts w:hint="default"/>
        <w:lang w:val="ru-RU" w:eastAsia="en-US" w:bidi="ar-SA"/>
      </w:rPr>
    </w:lvl>
    <w:lvl w:ilvl="4">
      <w:numFmt w:val="bullet"/>
      <w:lvlText w:val="•"/>
      <w:lvlJc w:val="left"/>
      <w:pPr>
        <w:ind w:left="4150" w:hanging="418"/>
      </w:pPr>
      <w:rPr>
        <w:rFonts w:hint="default"/>
        <w:lang w:val="ru-RU" w:eastAsia="en-US" w:bidi="ar-SA"/>
      </w:rPr>
    </w:lvl>
    <w:lvl w:ilvl="5">
      <w:numFmt w:val="bullet"/>
      <w:lvlText w:val="•"/>
      <w:lvlJc w:val="left"/>
      <w:pPr>
        <w:ind w:left="5207" w:hanging="418"/>
      </w:pPr>
      <w:rPr>
        <w:rFonts w:hint="default"/>
        <w:lang w:val="ru-RU" w:eastAsia="en-US" w:bidi="ar-SA"/>
      </w:rPr>
    </w:lvl>
    <w:lvl w:ilvl="6">
      <w:numFmt w:val="bullet"/>
      <w:lvlText w:val="•"/>
      <w:lvlJc w:val="left"/>
      <w:pPr>
        <w:ind w:left="6264" w:hanging="418"/>
      </w:pPr>
      <w:rPr>
        <w:rFonts w:hint="default"/>
        <w:lang w:val="ru-RU" w:eastAsia="en-US" w:bidi="ar-SA"/>
      </w:rPr>
    </w:lvl>
    <w:lvl w:ilvl="7">
      <w:numFmt w:val="bullet"/>
      <w:lvlText w:val="•"/>
      <w:lvlJc w:val="left"/>
      <w:pPr>
        <w:ind w:left="7321" w:hanging="418"/>
      </w:pPr>
      <w:rPr>
        <w:rFonts w:hint="default"/>
        <w:lang w:val="ru-RU" w:eastAsia="en-US" w:bidi="ar-SA"/>
      </w:rPr>
    </w:lvl>
    <w:lvl w:ilvl="8">
      <w:numFmt w:val="bullet"/>
      <w:lvlText w:val="•"/>
      <w:lvlJc w:val="left"/>
      <w:pPr>
        <w:ind w:left="8378" w:hanging="418"/>
      </w:pPr>
      <w:rPr>
        <w:rFonts w:hint="default"/>
        <w:lang w:val="ru-RU" w:eastAsia="en-US" w:bidi="ar-SA"/>
      </w:rPr>
    </w:lvl>
  </w:abstractNum>
  <w:abstractNum w:abstractNumId="117" w15:restartNumberingAfterBreak="0">
    <w:nsid w:val="485809E1"/>
    <w:multiLevelType w:val="hybridMultilevel"/>
    <w:tmpl w:val="79D20698"/>
    <w:lvl w:ilvl="0" w:tplc="3E525BF4">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1398EDAA">
      <w:numFmt w:val="bullet"/>
      <w:lvlText w:val="•"/>
      <w:lvlJc w:val="left"/>
      <w:pPr>
        <w:ind w:left="1391" w:hanging="238"/>
      </w:pPr>
      <w:rPr>
        <w:rFonts w:hint="default"/>
        <w:lang w:val="ru-RU" w:eastAsia="en-US" w:bidi="ar-SA"/>
      </w:rPr>
    </w:lvl>
    <w:lvl w:ilvl="2" w:tplc="54B03ACA">
      <w:numFmt w:val="bullet"/>
      <w:lvlText w:val="•"/>
      <w:lvlJc w:val="left"/>
      <w:pPr>
        <w:ind w:left="2402" w:hanging="238"/>
      </w:pPr>
      <w:rPr>
        <w:rFonts w:hint="default"/>
        <w:lang w:val="ru-RU" w:eastAsia="en-US" w:bidi="ar-SA"/>
      </w:rPr>
    </w:lvl>
    <w:lvl w:ilvl="3" w:tplc="D1846E3C">
      <w:numFmt w:val="bullet"/>
      <w:lvlText w:val="•"/>
      <w:lvlJc w:val="left"/>
      <w:pPr>
        <w:ind w:left="3413" w:hanging="238"/>
      </w:pPr>
      <w:rPr>
        <w:rFonts w:hint="default"/>
        <w:lang w:val="ru-RU" w:eastAsia="en-US" w:bidi="ar-SA"/>
      </w:rPr>
    </w:lvl>
    <w:lvl w:ilvl="4" w:tplc="8F22865A">
      <w:numFmt w:val="bullet"/>
      <w:lvlText w:val="•"/>
      <w:lvlJc w:val="left"/>
      <w:pPr>
        <w:ind w:left="4424" w:hanging="238"/>
      </w:pPr>
      <w:rPr>
        <w:rFonts w:hint="default"/>
        <w:lang w:val="ru-RU" w:eastAsia="en-US" w:bidi="ar-SA"/>
      </w:rPr>
    </w:lvl>
    <w:lvl w:ilvl="5" w:tplc="ACCA38BE">
      <w:numFmt w:val="bullet"/>
      <w:lvlText w:val="•"/>
      <w:lvlJc w:val="left"/>
      <w:pPr>
        <w:ind w:left="5435" w:hanging="238"/>
      </w:pPr>
      <w:rPr>
        <w:rFonts w:hint="default"/>
        <w:lang w:val="ru-RU" w:eastAsia="en-US" w:bidi="ar-SA"/>
      </w:rPr>
    </w:lvl>
    <w:lvl w:ilvl="6" w:tplc="2E829FF0">
      <w:numFmt w:val="bullet"/>
      <w:lvlText w:val="•"/>
      <w:lvlJc w:val="left"/>
      <w:pPr>
        <w:ind w:left="6447" w:hanging="238"/>
      </w:pPr>
      <w:rPr>
        <w:rFonts w:hint="default"/>
        <w:lang w:val="ru-RU" w:eastAsia="en-US" w:bidi="ar-SA"/>
      </w:rPr>
    </w:lvl>
    <w:lvl w:ilvl="7" w:tplc="6136B1E2">
      <w:numFmt w:val="bullet"/>
      <w:lvlText w:val="•"/>
      <w:lvlJc w:val="left"/>
      <w:pPr>
        <w:ind w:left="7458" w:hanging="238"/>
      </w:pPr>
      <w:rPr>
        <w:rFonts w:hint="default"/>
        <w:lang w:val="ru-RU" w:eastAsia="en-US" w:bidi="ar-SA"/>
      </w:rPr>
    </w:lvl>
    <w:lvl w:ilvl="8" w:tplc="A02430BE">
      <w:numFmt w:val="bullet"/>
      <w:lvlText w:val="•"/>
      <w:lvlJc w:val="left"/>
      <w:pPr>
        <w:ind w:left="8469" w:hanging="238"/>
      </w:pPr>
      <w:rPr>
        <w:rFonts w:hint="default"/>
        <w:lang w:val="ru-RU" w:eastAsia="en-US" w:bidi="ar-SA"/>
      </w:rPr>
    </w:lvl>
  </w:abstractNum>
  <w:abstractNum w:abstractNumId="118" w15:restartNumberingAfterBreak="0">
    <w:nsid w:val="48C73E9A"/>
    <w:multiLevelType w:val="hybridMultilevel"/>
    <w:tmpl w:val="AB38F76C"/>
    <w:lvl w:ilvl="0" w:tplc="9DAAF9E2">
      <w:start w:val="1"/>
      <w:numFmt w:val="decimal"/>
      <w:lvlText w:val="%1."/>
      <w:lvlJc w:val="left"/>
      <w:pPr>
        <w:tabs>
          <w:tab w:val="num" w:pos="720"/>
        </w:tabs>
        <w:ind w:left="720" w:hanging="360"/>
      </w:pPr>
    </w:lvl>
    <w:lvl w:ilvl="1" w:tplc="E7D434C4">
      <w:start w:val="1"/>
      <w:numFmt w:val="decimal"/>
      <w:lvlText w:val="%2."/>
      <w:lvlJc w:val="left"/>
      <w:pPr>
        <w:tabs>
          <w:tab w:val="num" w:pos="1440"/>
        </w:tabs>
        <w:ind w:left="1440" w:hanging="360"/>
      </w:pPr>
    </w:lvl>
    <w:lvl w:ilvl="2" w:tplc="89B69960">
      <w:start w:val="1"/>
      <w:numFmt w:val="decimal"/>
      <w:lvlText w:val="%3."/>
      <w:lvlJc w:val="left"/>
      <w:pPr>
        <w:tabs>
          <w:tab w:val="num" w:pos="2160"/>
        </w:tabs>
        <w:ind w:left="2160" w:hanging="360"/>
      </w:pPr>
    </w:lvl>
    <w:lvl w:ilvl="3" w:tplc="7DB896A8">
      <w:start w:val="1"/>
      <w:numFmt w:val="decimal"/>
      <w:lvlText w:val="%4."/>
      <w:lvlJc w:val="left"/>
      <w:pPr>
        <w:tabs>
          <w:tab w:val="num" w:pos="2880"/>
        </w:tabs>
        <w:ind w:left="2880" w:hanging="360"/>
      </w:pPr>
    </w:lvl>
    <w:lvl w:ilvl="4" w:tplc="23585236">
      <w:start w:val="1"/>
      <w:numFmt w:val="decimal"/>
      <w:lvlText w:val="%5."/>
      <w:lvlJc w:val="left"/>
      <w:pPr>
        <w:tabs>
          <w:tab w:val="num" w:pos="3600"/>
        </w:tabs>
        <w:ind w:left="3600" w:hanging="360"/>
      </w:pPr>
    </w:lvl>
    <w:lvl w:ilvl="5" w:tplc="6CA680FC">
      <w:start w:val="1"/>
      <w:numFmt w:val="decimal"/>
      <w:lvlText w:val="%6."/>
      <w:lvlJc w:val="left"/>
      <w:pPr>
        <w:tabs>
          <w:tab w:val="num" w:pos="4320"/>
        </w:tabs>
        <w:ind w:left="4320" w:hanging="360"/>
      </w:pPr>
    </w:lvl>
    <w:lvl w:ilvl="6" w:tplc="A1887110">
      <w:start w:val="1"/>
      <w:numFmt w:val="decimal"/>
      <w:lvlText w:val="%7."/>
      <w:lvlJc w:val="left"/>
      <w:pPr>
        <w:tabs>
          <w:tab w:val="num" w:pos="5040"/>
        </w:tabs>
        <w:ind w:left="5040" w:hanging="360"/>
      </w:pPr>
    </w:lvl>
    <w:lvl w:ilvl="7" w:tplc="0E8A00C6">
      <w:start w:val="1"/>
      <w:numFmt w:val="decimal"/>
      <w:lvlText w:val="%8."/>
      <w:lvlJc w:val="left"/>
      <w:pPr>
        <w:tabs>
          <w:tab w:val="num" w:pos="5760"/>
        </w:tabs>
        <w:ind w:left="5760" w:hanging="360"/>
      </w:pPr>
    </w:lvl>
    <w:lvl w:ilvl="8" w:tplc="05FCF29C">
      <w:start w:val="1"/>
      <w:numFmt w:val="decimal"/>
      <w:lvlText w:val="%9."/>
      <w:lvlJc w:val="left"/>
      <w:pPr>
        <w:tabs>
          <w:tab w:val="num" w:pos="6480"/>
        </w:tabs>
        <w:ind w:left="6480" w:hanging="360"/>
      </w:pPr>
    </w:lvl>
  </w:abstractNum>
  <w:abstractNum w:abstractNumId="119" w15:restartNumberingAfterBreak="0">
    <w:nsid w:val="49482338"/>
    <w:multiLevelType w:val="hybridMultilevel"/>
    <w:tmpl w:val="A604646C"/>
    <w:lvl w:ilvl="0" w:tplc="178A51A8">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1E8679D8">
      <w:numFmt w:val="bullet"/>
      <w:lvlText w:val="•"/>
      <w:lvlJc w:val="left"/>
      <w:pPr>
        <w:ind w:left="1391" w:hanging="238"/>
      </w:pPr>
      <w:rPr>
        <w:rFonts w:hint="default"/>
        <w:lang w:val="ru-RU" w:eastAsia="en-US" w:bidi="ar-SA"/>
      </w:rPr>
    </w:lvl>
    <w:lvl w:ilvl="2" w:tplc="D3003960">
      <w:numFmt w:val="bullet"/>
      <w:lvlText w:val="•"/>
      <w:lvlJc w:val="left"/>
      <w:pPr>
        <w:ind w:left="2402" w:hanging="238"/>
      </w:pPr>
      <w:rPr>
        <w:rFonts w:hint="default"/>
        <w:lang w:val="ru-RU" w:eastAsia="en-US" w:bidi="ar-SA"/>
      </w:rPr>
    </w:lvl>
    <w:lvl w:ilvl="3" w:tplc="639E1F30">
      <w:numFmt w:val="bullet"/>
      <w:lvlText w:val="•"/>
      <w:lvlJc w:val="left"/>
      <w:pPr>
        <w:ind w:left="3413" w:hanging="238"/>
      </w:pPr>
      <w:rPr>
        <w:rFonts w:hint="default"/>
        <w:lang w:val="ru-RU" w:eastAsia="en-US" w:bidi="ar-SA"/>
      </w:rPr>
    </w:lvl>
    <w:lvl w:ilvl="4" w:tplc="B8C63424">
      <w:numFmt w:val="bullet"/>
      <w:lvlText w:val="•"/>
      <w:lvlJc w:val="left"/>
      <w:pPr>
        <w:ind w:left="4424" w:hanging="238"/>
      </w:pPr>
      <w:rPr>
        <w:rFonts w:hint="default"/>
        <w:lang w:val="ru-RU" w:eastAsia="en-US" w:bidi="ar-SA"/>
      </w:rPr>
    </w:lvl>
    <w:lvl w:ilvl="5" w:tplc="CA2812DC">
      <w:numFmt w:val="bullet"/>
      <w:lvlText w:val="•"/>
      <w:lvlJc w:val="left"/>
      <w:pPr>
        <w:ind w:left="5435" w:hanging="238"/>
      </w:pPr>
      <w:rPr>
        <w:rFonts w:hint="default"/>
        <w:lang w:val="ru-RU" w:eastAsia="en-US" w:bidi="ar-SA"/>
      </w:rPr>
    </w:lvl>
    <w:lvl w:ilvl="6" w:tplc="09D2178A">
      <w:numFmt w:val="bullet"/>
      <w:lvlText w:val="•"/>
      <w:lvlJc w:val="left"/>
      <w:pPr>
        <w:ind w:left="6447" w:hanging="238"/>
      </w:pPr>
      <w:rPr>
        <w:rFonts w:hint="default"/>
        <w:lang w:val="ru-RU" w:eastAsia="en-US" w:bidi="ar-SA"/>
      </w:rPr>
    </w:lvl>
    <w:lvl w:ilvl="7" w:tplc="8C3A1F44">
      <w:numFmt w:val="bullet"/>
      <w:lvlText w:val="•"/>
      <w:lvlJc w:val="left"/>
      <w:pPr>
        <w:ind w:left="7458" w:hanging="238"/>
      </w:pPr>
      <w:rPr>
        <w:rFonts w:hint="default"/>
        <w:lang w:val="ru-RU" w:eastAsia="en-US" w:bidi="ar-SA"/>
      </w:rPr>
    </w:lvl>
    <w:lvl w:ilvl="8" w:tplc="F5288CB2">
      <w:numFmt w:val="bullet"/>
      <w:lvlText w:val="•"/>
      <w:lvlJc w:val="left"/>
      <w:pPr>
        <w:ind w:left="8469" w:hanging="238"/>
      </w:pPr>
      <w:rPr>
        <w:rFonts w:hint="default"/>
        <w:lang w:val="ru-RU" w:eastAsia="en-US" w:bidi="ar-SA"/>
      </w:rPr>
    </w:lvl>
  </w:abstractNum>
  <w:abstractNum w:abstractNumId="120" w15:restartNumberingAfterBreak="0">
    <w:nsid w:val="4B5B320C"/>
    <w:multiLevelType w:val="hybridMultilevel"/>
    <w:tmpl w:val="8952ADDE"/>
    <w:lvl w:ilvl="0" w:tplc="CC044840">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299235F6">
      <w:numFmt w:val="bullet"/>
      <w:lvlText w:val="•"/>
      <w:lvlJc w:val="left"/>
      <w:pPr>
        <w:ind w:left="1823" w:hanging="360"/>
      </w:pPr>
      <w:rPr>
        <w:rFonts w:hint="default"/>
        <w:lang w:val="ru-RU" w:eastAsia="en-US" w:bidi="ar-SA"/>
      </w:rPr>
    </w:lvl>
    <w:lvl w:ilvl="2" w:tplc="85220CE8">
      <w:numFmt w:val="bullet"/>
      <w:lvlText w:val="•"/>
      <w:lvlJc w:val="left"/>
      <w:pPr>
        <w:ind w:left="2786" w:hanging="360"/>
      </w:pPr>
      <w:rPr>
        <w:rFonts w:hint="default"/>
        <w:lang w:val="ru-RU" w:eastAsia="en-US" w:bidi="ar-SA"/>
      </w:rPr>
    </w:lvl>
    <w:lvl w:ilvl="3" w:tplc="80A25A64">
      <w:numFmt w:val="bullet"/>
      <w:lvlText w:val="•"/>
      <w:lvlJc w:val="left"/>
      <w:pPr>
        <w:ind w:left="3749" w:hanging="360"/>
      </w:pPr>
      <w:rPr>
        <w:rFonts w:hint="default"/>
        <w:lang w:val="ru-RU" w:eastAsia="en-US" w:bidi="ar-SA"/>
      </w:rPr>
    </w:lvl>
    <w:lvl w:ilvl="4" w:tplc="1A605754">
      <w:numFmt w:val="bullet"/>
      <w:lvlText w:val="•"/>
      <w:lvlJc w:val="left"/>
      <w:pPr>
        <w:ind w:left="4712" w:hanging="360"/>
      </w:pPr>
      <w:rPr>
        <w:rFonts w:hint="default"/>
        <w:lang w:val="ru-RU" w:eastAsia="en-US" w:bidi="ar-SA"/>
      </w:rPr>
    </w:lvl>
    <w:lvl w:ilvl="5" w:tplc="B610027C">
      <w:numFmt w:val="bullet"/>
      <w:lvlText w:val="•"/>
      <w:lvlJc w:val="left"/>
      <w:pPr>
        <w:ind w:left="5675" w:hanging="360"/>
      </w:pPr>
      <w:rPr>
        <w:rFonts w:hint="default"/>
        <w:lang w:val="ru-RU" w:eastAsia="en-US" w:bidi="ar-SA"/>
      </w:rPr>
    </w:lvl>
    <w:lvl w:ilvl="6" w:tplc="8F9CB856">
      <w:numFmt w:val="bullet"/>
      <w:lvlText w:val="•"/>
      <w:lvlJc w:val="left"/>
      <w:pPr>
        <w:ind w:left="6639" w:hanging="360"/>
      </w:pPr>
      <w:rPr>
        <w:rFonts w:hint="default"/>
        <w:lang w:val="ru-RU" w:eastAsia="en-US" w:bidi="ar-SA"/>
      </w:rPr>
    </w:lvl>
    <w:lvl w:ilvl="7" w:tplc="446661BC">
      <w:numFmt w:val="bullet"/>
      <w:lvlText w:val="•"/>
      <w:lvlJc w:val="left"/>
      <w:pPr>
        <w:ind w:left="7602" w:hanging="360"/>
      </w:pPr>
      <w:rPr>
        <w:rFonts w:hint="default"/>
        <w:lang w:val="ru-RU" w:eastAsia="en-US" w:bidi="ar-SA"/>
      </w:rPr>
    </w:lvl>
    <w:lvl w:ilvl="8" w:tplc="D99AA8B4">
      <w:numFmt w:val="bullet"/>
      <w:lvlText w:val="•"/>
      <w:lvlJc w:val="left"/>
      <w:pPr>
        <w:ind w:left="8565" w:hanging="360"/>
      </w:pPr>
      <w:rPr>
        <w:rFonts w:hint="default"/>
        <w:lang w:val="ru-RU" w:eastAsia="en-US" w:bidi="ar-SA"/>
      </w:rPr>
    </w:lvl>
  </w:abstractNum>
  <w:abstractNum w:abstractNumId="121" w15:restartNumberingAfterBreak="0">
    <w:nsid w:val="4BC20E9E"/>
    <w:multiLevelType w:val="hybridMultilevel"/>
    <w:tmpl w:val="D47AF15E"/>
    <w:lvl w:ilvl="0" w:tplc="3DFE8B26">
      <w:start w:val="1"/>
      <w:numFmt w:val="decimal"/>
      <w:lvlText w:val="%1."/>
      <w:lvlJc w:val="left"/>
      <w:pPr>
        <w:tabs>
          <w:tab w:val="num" w:pos="720"/>
        </w:tabs>
        <w:ind w:left="720" w:hanging="360"/>
      </w:pPr>
    </w:lvl>
    <w:lvl w:ilvl="1" w:tplc="C9008742">
      <w:start w:val="1"/>
      <w:numFmt w:val="decimal"/>
      <w:lvlText w:val="%2."/>
      <w:lvlJc w:val="left"/>
      <w:pPr>
        <w:tabs>
          <w:tab w:val="num" w:pos="1440"/>
        </w:tabs>
        <w:ind w:left="1440" w:hanging="360"/>
      </w:pPr>
    </w:lvl>
    <w:lvl w:ilvl="2" w:tplc="9294D90C">
      <w:start w:val="1"/>
      <w:numFmt w:val="decimal"/>
      <w:lvlText w:val="%3."/>
      <w:lvlJc w:val="left"/>
      <w:pPr>
        <w:tabs>
          <w:tab w:val="num" w:pos="2160"/>
        </w:tabs>
        <w:ind w:left="2160" w:hanging="360"/>
      </w:pPr>
    </w:lvl>
    <w:lvl w:ilvl="3" w:tplc="4C8E6A28">
      <w:start w:val="1"/>
      <w:numFmt w:val="decimal"/>
      <w:lvlText w:val="%4."/>
      <w:lvlJc w:val="left"/>
      <w:pPr>
        <w:tabs>
          <w:tab w:val="num" w:pos="2880"/>
        </w:tabs>
        <w:ind w:left="2880" w:hanging="360"/>
      </w:pPr>
    </w:lvl>
    <w:lvl w:ilvl="4" w:tplc="137E13C2">
      <w:start w:val="1"/>
      <w:numFmt w:val="decimal"/>
      <w:lvlText w:val="%5."/>
      <w:lvlJc w:val="left"/>
      <w:pPr>
        <w:tabs>
          <w:tab w:val="num" w:pos="3600"/>
        </w:tabs>
        <w:ind w:left="3600" w:hanging="360"/>
      </w:pPr>
    </w:lvl>
    <w:lvl w:ilvl="5" w:tplc="364EDAD0">
      <w:start w:val="1"/>
      <w:numFmt w:val="decimal"/>
      <w:lvlText w:val="%6."/>
      <w:lvlJc w:val="left"/>
      <w:pPr>
        <w:tabs>
          <w:tab w:val="num" w:pos="4320"/>
        </w:tabs>
        <w:ind w:left="4320" w:hanging="360"/>
      </w:pPr>
    </w:lvl>
    <w:lvl w:ilvl="6" w:tplc="03E25058">
      <w:start w:val="1"/>
      <w:numFmt w:val="decimal"/>
      <w:lvlText w:val="%7."/>
      <w:lvlJc w:val="left"/>
      <w:pPr>
        <w:tabs>
          <w:tab w:val="num" w:pos="5040"/>
        </w:tabs>
        <w:ind w:left="5040" w:hanging="360"/>
      </w:pPr>
    </w:lvl>
    <w:lvl w:ilvl="7" w:tplc="D298C5E0">
      <w:start w:val="1"/>
      <w:numFmt w:val="decimal"/>
      <w:lvlText w:val="%8."/>
      <w:lvlJc w:val="left"/>
      <w:pPr>
        <w:tabs>
          <w:tab w:val="num" w:pos="5760"/>
        </w:tabs>
        <w:ind w:left="5760" w:hanging="360"/>
      </w:pPr>
    </w:lvl>
    <w:lvl w:ilvl="8" w:tplc="A69664D2">
      <w:start w:val="1"/>
      <w:numFmt w:val="decimal"/>
      <w:lvlText w:val="%9."/>
      <w:lvlJc w:val="left"/>
      <w:pPr>
        <w:tabs>
          <w:tab w:val="num" w:pos="6480"/>
        </w:tabs>
        <w:ind w:left="6480" w:hanging="360"/>
      </w:pPr>
    </w:lvl>
  </w:abstractNum>
  <w:abstractNum w:abstractNumId="122" w15:restartNumberingAfterBreak="0">
    <w:nsid w:val="4C8C5F66"/>
    <w:multiLevelType w:val="hybridMultilevel"/>
    <w:tmpl w:val="3E20A4DC"/>
    <w:lvl w:ilvl="0" w:tplc="1E0C1320">
      <w:start w:val="4"/>
      <w:numFmt w:val="decimal"/>
      <w:lvlText w:val="%1."/>
      <w:lvlJc w:val="left"/>
      <w:pPr>
        <w:ind w:left="564" w:hanging="426"/>
        <w:jc w:val="left"/>
      </w:pPr>
      <w:rPr>
        <w:rFonts w:ascii="Times New Roman" w:eastAsia="Times New Roman" w:hAnsi="Times New Roman" w:cs="Times New Roman" w:hint="default"/>
        <w:b w:val="0"/>
        <w:bCs w:val="0"/>
        <w:i w:val="0"/>
        <w:iCs w:val="0"/>
        <w:spacing w:val="0"/>
        <w:sz w:val="23"/>
        <w:szCs w:val="23"/>
        <w:lang w:val="ru-RU" w:eastAsia="en-US" w:bidi="ar-SA"/>
      </w:rPr>
    </w:lvl>
    <w:lvl w:ilvl="1" w:tplc="37AE9E8C">
      <w:numFmt w:val="bullet"/>
      <w:lvlText w:val="•"/>
      <w:lvlJc w:val="left"/>
      <w:pPr>
        <w:ind w:left="1553" w:hanging="426"/>
      </w:pPr>
      <w:rPr>
        <w:rFonts w:hint="default"/>
        <w:lang w:val="ru-RU" w:eastAsia="en-US" w:bidi="ar-SA"/>
      </w:rPr>
    </w:lvl>
    <w:lvl w:ilvl="2" w:tplc="FAA0920E">
      <w:numFmt w:val="bullet"/>
      <w:lvlText w:val="•"/>
      <w:lvlJc w:val="left"/>
      <w:pPr>
        <w:ind w:left="2546" w:hanging="426"/>
      </w:pPr>
      <w:rPr>
        <w:rFonts w:hint="default"/>
        <w:lang w:val="ru-RU" w:eastAsia="en-US" w:bidi="ar-SA"/>
      </w:rPr>
    </w:lvl>
    <w:lvl w:ilvl="3" w:tplc="B78C18A4">
      <w:numFmt w:val="bullet"/>
      <w:lvlText w:val="•"/>
      <w:lvlJc w:val="left"/>
      <w:pPr>
        <w:ind w:left="3539" w:hanging="426"/>
      </w:pPr>
      <w:rPr>
        <w:rFonts w:hint="default"/>
        <w:lang w:val="ru-RU" w:eastAsia="en-US" w:bidi="ar-SA"/>
      </w:rPr>
    </w:lvl>
    <w:lvl w:ilvl="4" w:tplc="AF722298">
      <w:numFmt w:val="bullet"/>
      <w:lvlText w:val="•"/>
      <w:lvlJc w:val="left"/>
      <w:pPr>
        <w:ind w:left="4532" w:hanging="426"/>
      </w:pPr>
      <w:rPr>
        <w:rFonts w:hint="default"/>
        <w:lang w:val="ru-RU" w:eastAsia="en-US" w:bidi="ar-SA"/>
      </w:rPr>
    </w:lvl>
    <w:lvl w:ilvl="5" w:tplc="A042889E">
      <w:numFmt w:val="bullet"/>
      <w:lvlText w:val="•"/>
      <w:lvlJc w:val="left"/>
      <w:pPr>
        <w:ind w:left="5525" w:hanging="426"/>
      </w:pPr>
      <w:rPr>
        <w:rFonts w:hint="default"/>
        <w:lang w:val="ru-RU" w:eastAsia="en-US" w:bidi="ar-SA"/>
      </w:rPr>
    </w:lvl>
    <w:lvl w:ilvl="6" w:tplc="BB064882">
      <w:numFmt w:val="bullet"/>
      <w:lvlText w:val="•"/>
      <w:lvlJc w:val="left"/>
      <w:pPr>
        <w:ind w:left="6519" w:hanging="426"/>
      </w:pPr>
      <w:rPr>
        <w:rFonts w:hint="default"/>
        <w:lang w:val="ru-RU" w:eastAsia="en-US" w:bidi="ar-SA"/>
      </w:rPr>
    </w:lvl>
    <w:lvl w:ilvl="7" w:tplc="1E8E7B1A">
      <w:numFmt w:val="bullet"/>
      <w:lvlText w:val="•"/>
      <w:lvlJc w:val="left"/>
      <w:pPr>
        <w:ind w:left="7512" w:hanging="426"/>
      </w:pPr>
      <w:rPr>
        <w:rFonts w:hint="default"/>
        <w:lang w:val="ru-RU" w:eastAsia="en-US" w:bidi="ar-SA"/>
      </w:rPr>
    </w:lvl>
    <w:lvl w:ilvl="8" w:tplc="1A743AC0">
      <w:numFmt w:val="bullet"/>
      <w:lvlText w:val="•"/>
      <w:lvlJc w:val="left"/>
      <w:pPr>
        <w:ind w:left="8505" w:hanging="426"/>
      </w:pPr>
      <w:rPr>
        <w:rFonts w:hint="default"/>
        <w:lang w:val="ru-RU" w:eastAsia="en-US" w:bidi="ar-SA"/>
      </w:rPr>
    </w:lvl>
  </w:abstractNum>
  <w:abstractNum w:abstractNumId="123" w15:restartNumberingAfterBreak="0">
    <w:nsid w:val="4DA90089"/>
    <w:multiLevelType w:val="hybridMultilevel"/>
    <w:tmpl w:val="7E8E7E58"/>
    <w:lvl w:ilvl="0" w:tplc="55AE8646">
      <w:start w:val="1"/>
      <w:numFmt w:val="decimal"/>
      <w:lvlText w:val="%1."/>
      <w:lvlJc w:val="left"/>
      <w:pPr>
        <w:ind w:left="376" w:hanging="238"/>
        <w:jc w:val="left"/>
      </w:pPr>
      <w:rPr>
        <w:rFonts w:hint="default"/>
        <w:spacing w:val="0"/>
        <w:lang w:val="ru-RU" w:eastAsia="en-US" w:bidi="ar-SA"/>
      </w:rPr>
    </w:lvl>
    <w:lvl w:ilvl="1" w:tplc="92DC931A">
      <w:numFmt w:val="bullet"/>
      <w:lvlText w:val="•"/>
      <w:lvlJc w:val="left"/>
      <w:pPr>
        <w:ind w:left="1391" w:hanging="238"/>
      </w:pPr>
      <w:rPr>
        <w:rFonts w:hint="default"/>
        <w:lang w:val="ru-RU" w:eastAsia="en-US" w:bidi="ar-SA"/>
      </w:rPr>
    </w:lvl>
    <w:lvl w:ilvl="2" w:tplc="D932E05A">
      <w:numFmt w:val="bullet"/>
      <w:lvlText w:val="•"/>
      <w:lvlJc w:val="left"/>
      <w:pPr>
        <w:ind w:left="2402" w:hanging="238"/>
      </w:pPr>
      <w:rPr>
        <w:rFonts w:hint="default"/>
        <w:lang w:val="ru-RU" w:eastAsia="en-US" w:bidi="ar-SA"/>
      </w:rPr>
    </w:lvl>
    <w:lvl w:ilvl="3" w:tplc="570CFFDC">
      <w:numFmt w:val="bullet"/>
      <w:lvlText w:val="•"/>
      <w:lvlJc w:val="left"/>
      <w:pPr>
        <w:ind w:left="3413" w:hanging="238"/>
      </w:pPr>
      <w:rPr>
        <w:rFonts w:hint="default"/>
        <w:lang w:val="ru-RU" w:eastAsia="en-US" w:bidi="ar-SA"/>
      </w:rPr>
    </w:lvl>
    <w:lvl w:ilvl="4" w:tplc="25C2D042">
      <w:numFmt w:val="bullet"/>
      <w:lvlText w:val="•"/>
      <w:lvlJc w:val="left"/>
      <w:pPr>
        <w:ind w:left="4424" w:hanging="238"/>
      </w:pPr>
      <w:rPr>
        <w:rFonts w:hint="default"/>
        <w:lang w:val="ru-RU" w:eastAsia="en-US" w:bidi="ar-SA"/>
      </w:rPr>
    </w:lvl>
    <w:lvl w:ilvl="5" w:tplc="FD28781E">
      <w:numFmt w:val="bullet"/>
      <w:lvlText w:val="•"/>
      <w:lvlJc w:val="left"/>
      <w:pPr>
        <w:ind w:left="5435" w:hanging="238"/>
      </w:pPr>
      <w:rPr>
        <w:rFonts w:hint="default"/>
        <w:lang w:val="ru-RU" w:eastAsia="en-US" w:bidi="ar-SA"/>
      </w:rPr>
    </w:lvl>
    <w:lvl w:ilvl="6" w:tplc="97449EFC">
      <w:numFmt w:val="bullet"/>
      <w:lvlText w:val="•"/>
      <w:lvlJc w:val="left"/>
      <w:pPr>
        <w:ind w:left="6447" w:hanging="238"/>
      </w:pPr>
      <w:rPr>
        <w:rFonts w:hint="default"/>
        <w:lang w:val="ru-RU" w:eastAsia="en-US" w:bidi="ar-SA"/>
      </w:rPr>
    </w:lvl>
    <w:lvl w:ilvl="7" w:tplc="CF48824E">
      <w:numFmt w:val="bullet"/>
      <w:lvlText w:val="•"/>
      <w:lvlJc w:val="left"/>
      <w:pPr>
        <w:ind w:left="7458" w:hanging="238"/>
      </w:pPr>
      <w:rPr>
        <w:rFonts w:hint="default"/>
        <w:lang w:val="ru-RU" w:eastAsia="en-US" w:bidi="ar-SA"/>
      </w:rPr>
    </w:lvl>
    <w:lvl w:ilvl="8" w:tplc="73DE7A8C">
      <w:numFmt w:val="bullet"/>
      <w:lvlText w:val="•"/>
      <w:lvlJc w:val="left"/>
      <w:pPr>
        <w:ind w:left="8469" w:hanging="238"/>
      </w:pPr>
      <w:rPr>
        <w:rFonts w:hint="default"/>
        <w:lang w:val="ru-RU" w:eastAsia="en-US" w:bidi="ar-SA"/>
      </w:rPr>
    </w:lvl>
  </w:abstractNum>
  <w:abstractNum w:abstractNumId="124" w15:restartNumberingAfterBreak="0">
    <w:nsid w:val="4DB44AD2"/>
    <w:multiLevelType w:val="hybridMultilevel"/>
    <w:tmpl w:val="4B683AA4"/>
    <w:lvl w:ilvl="0" w:tplc="F7B6A834">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6EA2D17E">
      <w:numFmt w:val="bullet"/>
      <w:lvlText w:val="•"/>
      <w:lvlJc w:val="left"/>
      <w:pPr>
        <w:ind w:left="1391" w:hanging="238"/>
      </w:pPr>
      <w:rPr>
        <w:rFonts w:hint="default"/>
        <w:lang w:val="ru-RU" w:eastAsia="en-US" w:bidi="ar-SA"/>
      </w:rPr>
    </w:lvl>
    <w:lvl w:ilvl="2" w:tplc="546E7D52">
      <w:numFmt w:val="bullet"/>
      <w:lvlText w:val="•"/>
      <w:lvlJc w:val="left"/>
      <w:pPr>
        <w:ind w:left="2402" w:hanging="238"/>
      </w:pPr>
      <w:rPr>
        <w:rFonts w:hint="default"/>
        <w:lang w:val="ru-RU" w:eastAsia="en-US" w:bidi="ar-SA"/>
      </w:rPr>
    </w:lvl>
    <w:lvl w:ilvl="3" w:tplc="1E8E9B7C">
      <w:numFmt w:val="bullet"/>
      <w:lvlText w:val="•"/>
      <w:lvlJc w:val="left"/>
      <w:pPr>
        <w:ind w:left="3413" w:hanging="238"/>
      </w:pPr>
      <w:rPr>
        <w:rFonts w:hint="default"/>
        <w:lang w:val="ru-RU" w:eastAsia="en-US" w:bidi="ar-SA"/>
      </w:rPr>
    </w:lvl>
    <w:lvl w:ilvl="4" w:tplc="535C7E26">
      <w:numFmt w:val="bullet"/>
      <w:lvlText w:val="•"/>
      <w:lvlJc w:val="left"/>
      <w:pPr>
        <w:ind w:left="4424" w:hanging="238"/>
      </w:pPr>
      <w:rPr>
        <w:rFonts w:hint="default"/>
        <w:lang w:val="ru-RU" w:eastAsia="en-US" w:bidi="ar-SA"/>
      </w:rPr>
    </w:lvl>
    <w:lvl w:ilvl="5" w:tplc="0846BD66">
      <w:numFmt w:val="bullet"/>
      <w:lvlText w:val="•"/>
      <w:lvlJc w:val="left"/>
      <w:pPr>
        <w:ind w:left="5435" w:hanging="238"/>
      </w:pPr>
      <w:rPr>
        <w:rFonts w:hint="default"/>
        <w:lang w:val="ru-RU" w:eastAsia="en-US" w:bidi="ar-SA"/>
      </w:rPr>
    </w:lvl>
    <w:lvl w:ilvl="6" w:tplc="75E09902">
      <w:numFmt w:val="bullet"/>
      <w:lvlText w:val="•"/>
      <w:lvlJc w:val="left"/>
      <w:pPr>
        <w:ind w:left="6447" w:hanging="238"/>
      </w:pPr>
      <w:rPr>
        <w:rFonts w:hint="default"/>
        <w:lang w:val="ru-RU" w:eastAsia="en-US" w:bidi="ar-SA"/>
      </w:rPr>
    </w:lvl>
    <w:lvl w:ilvl="7" w:tplc="6C32527A">
      <w:numFmt w:val="bullet"/>
      <w:lvlText w:val="•"/>
      <w:lvlJc w:val="left"/>
      <w:pPr>
        <w:ind w:left="7458" w:hanging="238"/>
      </w:pPr>
      <w:rPr>
        <w:rFonts w:hint="default"/>
        <w:lang w:val="ru-RU" w:eastAsia="en-US" w:bidi="ar-SA"/>
      </w:rPr>
    </w:lvl>
    <w:lvl w:ilvl="8" w:tplc="78C226A6">
      <w:numFmt w:val="bullet"/>
      <w:lvlText w:val="•"/>
      <w:lvlJc w:val="left"/>
      <w:pPr>
        <w:ind w:left="8469" w:hanging="238"/>
      </w:pPr>
      <w:rPr>
        <w:rFonts w:hint="default"/>
        <w:lang w:val="ru-RU" w:eastAsia="en-US" w:bidi="ar-SA"/>
      </w:rPr>
    </w:lvl>
  </w:abstractNum>
  <w:abstractNum w:abstractNumId="125" w15:restartNumberingAfterBreak="0">
    <w:nsid w:val="4F58389A"/>
    <w:multiLevelType w:val="hybridMultilevel"/>
    <w:tmpl w:val="5D4A4244"/>
    <w:lvl w:ilvl="0" w:tplc="A5042AF4">
      <w:start w:val="16"/>
      <w:numFmt w:val="decimal"/>
      <w:lvlText w:val="%1."/>
      <w:lvlJc w:val="left"/>
      <w:pPr>
        <w:ind w:left="138" w:hanging="353"/>
        <w:jc w:val="left"/>
      </w:pPr>
      <w:rPr>
        <w:rFonts w:ascii="Times New Roman" w:eastAsia="Times New Roman" w:hAnsi="Times New Roman" w:cs="Times New Roman" w:hint="default"/>
        <w:b w:val="0"/>
        <w:bCs w:val="0"/>
        <w:i w:val="0"/>
        <w:iCs w:val="0"/>
        <w:spacing w:val="0"/>
        <w:sz w:val="23"/>
        <w:szCs w:val="23"/>
        <w:lang w:val="ru-RU" w:eastAsia="en-US" w:bidi="ar-SA"/>
      </w:rPr>
    </w:lvl>
    <w:lvl w:ilvl="1" w:tplc="29AC0B28">
      <w:numFmt w:val="bullet"/>
      <w:lvlText w:val="•"/>
      <w:lvlJc w:val="left"/>
      <w:pPr>
        <w:ind w:left="1175" w:hanging="353"/>
      </w:pPr>
      <w:rPr>
        <w:rFonts w:hint="default"/>
        <w:lang w:val="ru-RU" w:eastAsia="en-US" w:bidi="ar-SA"/>
      </w:rPr>
    </w:lvl>
    <w:lvl w:ilvl="2" w:tplc="45763E22">
      <w:numFmt w:val="bullet"/>
      <w:lvlText w:val="•"/>
      <w:lvlJc w:val="left"/>
      <w:pPr>
        <w:ind w:left="2210" w:hanging="353"/>
      </w:pPr>
      <w:rPr>
        <w:rFonts w:hint="default"/>
        <w:lang w:val="ru-RU" w:eastAsia="en-US" w:bidi="ar-SA"/>
      </w:rPr>
    </w:lvl>
    <w:lvl w:ilvl="3" w:tplc="05CA97FC">
      <w:numFmt w:val="bullet"/>
      <w:lvlText w:val="•"/>
      <w:lvlJc w:val="left"/>
      <w:pPr>
        <w:ind w:left="3245" w:hanging="353"/>
      </w:pPr>
      <w:rPr>
        <w:rFonts w:hint="default"/>
        <w:lang w:val="ru-RU" w:eastAsia="en-US" w:bidi="ar-SA"/>
      </w:rPr>
    </w:lvl>
    <w:lvl w:ilvl="4" w:tplc="3E70A868">
      <w:numFmt w:val="bullet"/>
      <w:lvlText w:val="•"/>
      <w:lvlJc w:val="left"/>
      <w:pPr>
        <w:ind w:left="4280" w:hanging="353"/>
      </w:pPr>
      <w:rPr>
        <w:rFonts w:hint="default"/>
        <w:lang w:val="ru-RU" w:eastAsia="en-US" w:bidi="ar-SA"/>
      </w:rPr>
    </w:lvl>
    <w:lvl w:ilvl="5" w:tplc="264460AE">
      <w:numFmt w:val="bullet"/>
      <w:lvlText w:val="•"/>
      <w:lvlJc w:val="left"/>
      <w:pPr>
        <w:ind w:left="5315" w:hanging="353"/>
      </w:pPr>
      <w:rPr>
        <w:rFonts w:hint="default"/>
        <w:lang w:val="ru-RU" w:eastAsia="en-US" w:bidi="ar-SA"/>
      </w:rPr>
    </w:lvl>
    <w:lvl w:ilvl="6" w:tplc="6340EA4E">
      <w:numFmt w:val="bullet"/>
      <w:lvlText w:val="•"/>
      <w:lvlJc w:val="left"/>
      <w:pPr>
        <w:ind w:left="6351" w:hanging="353"/>
      </w:pPr>
      <w:rPr>
        <w:rFonts w:hint="default"/>
        <w:lang w:val="ru-RU" w:eastAsia="en-US" w:bidi="ar-SA"/>
      </w:rPr>
    </w:lvl>
    <w:lvl w:ilvl="7" w:tplc="4A76F8A2">
      <w:numFmt w:val="bullet"/>
      <w:lvlText w:val="•"/>
      <w:lvlJc w:val="left"/>
      <w:pPr>
        <w:ind w:left="7386" w:hanging="353"/>
      </w:pPr>
      <w:rPr>
        <w:rFonts w:hint="default"/>
        <w:lang w:val="ru-RU" w:eastAsia="en-US" w:bidi="ar-SA"/>
      </w:rPr>
    </w:lvl>
    <w:lvl w:ilvl="8" w:tplc="160ACB44">
      <w:numFmt w:val="bullet"/>
      <w:lvlText w:val="•"/>
      <w:lvlJc w:val="left"/>
      <w:pPr>
        <w:ind w:left="8421" w:hanging="353"/>
      </w:pPr>
      <w:rPr>
        <w:rFonts w:hint="default"/>
        <w:lang w:val="ru-RU" w:eastAsia="en-US" w:bidi="ar-SA"/>
      </w:rPr>
    </w:lvl>
  </w:abstractNum>
  <w:abstractNum w:abstractNumId="126" w15:restartNumberingAfterBreak="0">
    <w:nsid w:val="4F5B2D84"/>
    <w:multiLevelType w:val="hybridMultilevel"/>
    <w:tmpl w:val="BFA2465E"/>
    <w:lvl w:ilvl="0" w:tplc="EAE02ED8">
      <w:start w:val="1"/>
      <w:numFmt w:val="decimal"/>
      <w:lvlText w:val="%1."/>
      <w:lvlJc w:val="left"/>
      <w:pPr>
        <w:ind w:left="138" w:hanging="331"/>
        <w:jc w:val="left"/>
      </w:pPr>
      <w:rPr>
        <w:rFonts w:ascii="Times New Roman" w:eastAsia="Times New Roman" w:hAnsi="Times New Roman" w:cs="Times New Roman" w:hint="default"/>
        <w:b w:val="0"/>
        <w:bCs w:val="0"/>
        <w:i w:val="0"/>
        <w:iCs w:val="0"/>
        <w:spacing w:val="0"/>
        <w:sz w:val="23"/>
        <w:szCs w:val="23"/>
        <w:lang w:val="ru-RU" w:eastAsia="en-US" w:bidi="ar-SA"/>
      </w:rPr>
    </w:lvl>
    <w:lvl w:ilvl="1" w:tplc="832825DE">
      <w:numFmt w:val="bullet"/>
      <w:lvlText w:val="•"/>
      <w:lvlJc w:val="left"/>
      <w:pPr>
        <w:ind w:left="1175" w:hanging="331"/>
      </w:pPr>
      <w:rPr>
        <w:rFonts w:hint="default"/>
        <w:lang w:val="ru-RU" w:eastAsia="en-US" w:bidi="ar-SA"/>
      </w:rPr>
    </w:lvl>
    <w:lvl w:ilvl="2" w:tplc="215E5F2C">
      <w:numFmt w:val="bullet"/>
      <w:lvlText w:val="•"/>
      <w:lvlJc w:val="left"/>
      <w:pPr>
        <w:ind w:left="2210" w:hanging="331"/>
      </w:pPr>
      <w:rPr>
        <w:rFonts w:hint="default"/>
        <w:lang w:val="ru-RU" w:eastAsia="en-US" w:bidi="ar-SA"/>
      </w:rPr>
    </w:lvl>
    <w:lvl w:ilvl="3" w:tplc="935A5B54">
      <w:numFmt w:val="bullet"/>
      <w:lvlText w:val="•"/>
      <w:lvlJc w:val="left"/>
      <w:pPr>
        <w:ind w:left="3245" w:hanging="331"/>
      </w:pPr>
      <w:rPr>
        <w:rFonts w:hint="default"/>
        <w:lang w:val="ru-RU" w:eastAsia="en-US" w:bidi="ar-SA"/>
      </w:rPr>
    </w:lvl>
    <w:lvl w:ilvl="4" w:tplc="3B3CC482">
      <w:numFmt w:val="bullet"/>
      <w:lvlText w:val="•"/>
      <w:lvlJc w:val="left"/>
      <w:pPr>
        <w:ind w:left="4280" w:hanging="331"/>
      </w:pPr>
      <w:rPr>
        <w:rFonts w:hint="default"/>
        <w:lang w:val="ru-RU" w:eastAsia="en-US" w:bidi="ar-SA"/>
      </w:rPr>
    </w:lvl>
    <w:lvl w:ilvl="5" w:tplc="3D8EE1DA">
      <w:numFmt w:val="bullet"/>
      <w:lvlText w:val="•"/>
      <w:lvlJc w:val="left"/>
      <w:pPr>
        <w:ind w:left="5315" w:hanging="331"/>
      </w:pPr>
      <w:rPr>
        <w:rFonts w:hint="default"/>
        <w:lang w:val="ru-RU" w:eastAsia="en-US" w:bidi="ar-SA"/>
      </w:rPr>
    </w:lvl>
    <w:lvl w:ilvl="6" w:tplc="F3F6E840">
      <w:numFmt w:val="bullet"/>
      <w:lvlText w:val="•"/>
      <w:lvlJc w:val="left"/>
      <w:pPr>
        <w:ind w:left="6351" w:hanging="331"/>
      </w:pPr>
      <w:rPr>
        <w:rFonts w:hint="default"/>
        <w:lang w:val="ru-RU" w:eastAsia="en-US" w:bidi="ar-SA"/>
      </w:rPr>
    </w:lvl>
    <w:lvl w:ilvl="7" w:tplc="6C6CF138">
      <w:numFmt w:val="bullet"/>
      <w:lvlText w:val="•"/>
      <w:lvlJc w:val="left"/>
      <w:pPr>
        <w:ind w:left="7386" w:hanging="331"/>
      </w:pPr>
      <w:rPr>
        <w:rFonts w:hint="default"/>
        <w:lang w:val="ru-RU" w:eastAsia="en-US" w:bidi="ar-SA"/>
      </w:rPr>
    </w:lvl>
    <w:lvl w:ilvl="8" w:tplc="B53C37BA">
      <w:numFmt w:val="bullet"/>
      <w:lvlText w:val="•"/>
      <w:lvlJc w:val="left"/>
      <w:pPr>
        <w:ind w:left="8421" w:hanging="331"/>
      </w:pPr>
      <w:rPr>
        <w:rFonts w:hint="default"/>
        <w:lang w:val="ru-RU" w:eastAsia="en-US" w:bidi="ar-SA"/>
      </w:rPr>
    </w:lvl>
  </w:abstractNum>
  <w:abstractNum w:abstractNumId="127" w15:restartNumberingAfterBreak="0">
    <w:nsid w:val="4FEE1658"/>
    <w:multiLevelType w:val="hybridMultilevel"/>
    <w:tmpl w:val="B13E192A"/>
    <w:lvl w:ilvl="0" w:tplc="B60EE056">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EF0E96C8">
      <w:numFmt w:val="bullet"/>
      <w:lvlText w:val="•"/>
      <w:lvlJc w:val="left"/>
      <w:pPr>
        <w:ind w:left="1391" w:hanging="238"/>
      </w:pPr>
      <w:rPr>
        <w:rFonts w:hint="default"/>
        <w:lang w:val="ru-RU" w:eastAsia="en-US" w:bidi="ar-SA"/>
      </w:rPr>
    </w:lvl>
    <w:lvl w:ilvl="2" w:tplc="FCDAE4C2">
      <w:numFmt w:val="bullet"/>
      <w:lvlText w:val="•"/>
      <w:lvlJc w:val="left"/>
      <w:pPr>
        <w:ind w:left="2402" w:hanging="238"/>
      </w:pPr>
      <w:rPr>
        <w:rFonts w:hint="default"/>
        <w:lang w:val="ru-RU" w:eastAsia="en-US" w:bidi="ar-SA"/>
      </w:rPr>
    </w:lvl>
    <w:lvl w:ilvl="3" w:tplc="6AF01196">
      <w:numFmt w:val="bullet"/>
      <w:lvlText w:val="•"/>
      <w:lvlJc w:val="left"/>
      <w:pPr>
        <w:ind w:left="3413" w:hanging="238"/>
      </w:pPr>
      <w:rPr>
        <w:rFonts w:hint="default"/>
        <w:lang w:val="ru-RU" w:eastAsia="en-US" w:bidi="ar-SA"/>
      </w:rPr>
    </w:lvl>
    <w:lvl w:ilvl="4" w:tplc="EA8A740A">
      <w:numFmt w:val="bullet"/>
      <w:lvlText w:val="•"/>
      <w:lvlJc w:val="left"/>
      <w:pPr>
        <w:ind w:left="4424" w:hanging="238"/>
      </w:pPr>
      <w:rPr>
        <w:rFonts w:hint="default"/>
        <w:lang w:val="ru-RU" w:eastAsia="en-US" w:bidi="ar-SA"/>
      </w:rPr>
    </w:lvl>
    <w:lvl w:ilvl="5" w:tplc="2C181530">
      <w:numFmt w:val="bullet"/>
      <w:lvlText w:val="•"/>
      <w:lvlJc w:val="left"/>
      <w:pPr>
        <w:ind w:left="5435" w:hanging="238"/>
      </w:pPr>
      <w:rPr>
        <w:rFonts w:hint="default"/>
        <w:lang w:val="ru-RU" w:eastAsia="en-US" w:bidi="ar-SA"/>
      </w:rPr>
    </w:lvl>
    <w:lvl w:ilvl="6" w:tplc="41DE3A2E">
      <w:numFmt w:val="bullet"/>
      <w:lvlText w:val="•"/>
      <w:lvlJc w:val="left"/>
      <w:pPr>
        <w:ind w:left="6447" w:hanging="238"/>
      </w:pPr>
      <w:rPr>
        <w:rFonts w:hint="default"/>
        <w:lang w:val="ru-RU" w:eastAsia="en-US" w:bidi="ar-SA"/>
      </w:rPr>
    </w:lvl>
    <w:lvl w:ilvl="7" w:tplc="51FEFB7C">
      <w:numFmt w:val="bullet"/>
      <w:lvlText w:val="•"/>
      <w:lvlJc w:val="left"/>
      <w:pPr>
        <w:ind w:left="7458" w:hanging="238"/>
      </w:pPr>
      <w:rPr>
        <w:rFonts w:hint="default"/>
        <w:lang w:val="ru-RU" w:eastAsia="en-US" w:bidi="ar-SA"/>
      </w:rPr>
    </w:lvl>
    <w:lvl w:ilvl="8" w:tplc="7EC846A4">
      <w:numFmt w:val="bullet"/>
      <w:lvlText w:val="•"/>
      <w:lvlJc w:val="left"/>
      <w:pPr>
        <w:ind w:left="8469" w:hanging="238"/>
      </w:pPr>
      <w:rPr>
        <w:rFonts w:hint="default"/>
        <w:lang w:val="ru-RU" w:eastAsia="en-US" w:bidi="ar-SA"/>
      </w:rPr>
    </w:lvl>
  </w:abstractNum>
  <w:abstractNum w:abstractNumId="128" w15:restartNumberingAfterBreak="0">
    <w:nsid w:val="507D0F2A"/>
    <w:multiLevelType w:val="hybridMultilevel"/>
    <w:tmpl w:val="06507CB2"/>
    <w:lvl w:ilvl="0" w:tplc="177A02D0">
      <w:start w:val="1"/>
      <w:numFmt w:val="decimal"/>
      <w:lvlText w:val="%1."/>
      <w:lvlJc w:val="left"/>
      <w:pPr>
        <w:ind w:left="138" w:hanging="324"/>
        <w:jc w:val="left"/>
      </w:pPr>
      <w:rPr>
        <w:rFonts w:ascii="Times New Roman" w:eastAsia="Times New Roman" w:hAnsi="Times New Roman" w:cs="Times New Roman" w:hint="default"/>
        <w:b w:val="0"/>
        <w:bCs w:val="0"/>
        <w:i w:val="0"/>
        <w:iCs w:val="0"/>
        <w:spacing w:val="0"/>
        <w:sz w:val="23"/>
        <w:szCs w:val="23"/>
        <w:lang w:val="ru-RU" w:eastAsia="en-US" w:bidi="ar-SA"/>
      </w:rPr>
    </w:lvl>
    <w:lvl w:ilvl="1" w:tplc="40DE0D6E">
      <w:numFmt w:val="bullet"/>
      <w:lvlText w:val="•"/>
      <w:lvlJc w:val="left"/>
      <w:pPr>
        <w:ind w:left="1175" w:hanging="324"/>
      </w:pPr>
      <w:rPr>
        <w:rFonts w:hint="default"/>
        <w:lang w:val="ru-RU" w:eastAsia="en-US" w:bidi="ar-SA"/>
      </w:rPr>
    </w:lvl>
    <w:lvl w:ilvl="2" w:tplc="83167B96">
      <w:numFmt w:val="bullet"/>
      <w:lvlText w:val="•"/>
      <w:lvlJc w:val="left"/>
      <w:pPr>
        <w:ind w:left="2210" w:hanging="324"/>
      </w:pPr>
      <w:rPr>
        <w:rFonts w:hint="default"/>
        <w:lang w:val="ru-RU" w:eastAsia="en-US" w:bidi="ar-SA"/>
      </w:rPr>
    </w:lvl>
    <w:lvl w:ilvl="3" w:tplc="9AFADF76">
      <w:numFmt w:val="bullet"/>
      <w:lvlText w:val="•"/>
      <w:lvlJc w:val="left"/>
      <w:pPr>
        <w:ind w:left="3245" w:hanging="324"/>
      </w:pPr>
      <w:rPr>
        <w:rFonts w:hint="default"/>
        <w:lang w:val="ru-RU" w:eastAsia="en-US" w:bidi="ar-SA"/>
      </w:rPr>
    </w:lvl>
    <w:lvl w:ilvl="4" w:tplc="5AB2FB26">
      <w:numFmt w:val="bullet"/>
      <w:lvlText w:val="•"/>
      <w:lvlJc w:val="left"/>
      <w:pPr>
        <w:ind w:left="4280" w:hanging="324"/>
      </w:pPr>
      <w:rPr>
        <w:rFonts w:hint="default"/>
        <w:lang w:val="ru-RU" w:eastAsia="en-US" w:bidi="ar-SA"/>
      </w:rPr>
    </w:lvl>
    <w:lvl w:ilvl="5" w:tplc="85A23D72">
      <w:numFmt w:val="bullet"/>
      <w:lvlText w:val="•"/>
      <w:lvlJc w:val="left"/>
      <w:pPr>
        <w:ind w:left="5315" w:hanging="324"/>
      </w:pPr>
      <w:rPr>
        <w:rFonts w:hint="default"/>
        <w:lang w:val="ru-RU" w:eastAsia="en-US" w:bidi="ar-SA"/>
      </w:rPr>
    </w:lvl>
    <w:lvl w:ilvl="6" w:tplc="AA1EAED6">
      <w:numFmt w:val="bullet"/>
      <w:lvlText w:val="•"/>
      <w:lvlJc w:val="left"/>
      <w:pPr>
        <w:ind w:left="6351" w:hanging="324"/>
      </w:pPr>
      <w:rPr>
        <w:rFonts w:hint="default"/>
        <w:lang w:val="ru-RU" w:eastAsia="en-US" w:bidi="ar-SA"/>
      </w:rPr>
    </w:lvl>
    <w:lvl w:ilvl="7" w:tplc="C506FF98">
      <w:numFmt w:val="bullet"/>
      <w:lvlText w:val="•"/>
      <w:lvlJc w:val="left"/>
      <w:pPr>
        <w:ind w:left="7386" w:hanging="324"/>
      </w:pPr>
      <w:rPr>
        <w:rFonts w:hint="default"/>
        <w:lang w:val="ru-RU" w:eastAsia="en-US" w:bidi="ar-SA"/>
      </w:rPr>
    </w:lvl>
    <w:lvl w:ilvl="8" w:tplc="1A848554">
      <w:numFmt w:val="bullet"/>
      <w:lvlText w:val="•"/>
      <w:lvlJc w:val="left"/>
      <w:pPr>
        <w:ind w:left="8421" w:hanging="324"/>
      </w:pPr>
      <w:rPr>
        <w:rFonts w:hint="default"/>
        <w:lang w:val="ru-RU" w:eastAsia="en-US" w:bidi="ar-SA"/>
      </w:rPr>
    </w:lvl>
  </w:abstractNum>
  <w:abstractNum w:abstractNumId="129" w15:restartNumberingAfterBreak="0">
    <w:nsid w:val="510A365C"/>
    <w:multiLevelType w:val="hybridMultilevel"/>
    <w:tmpl w:val="493CEB6A"/>
    <w:lvl w:ilvl="0" w:tplc="F8349A34">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28905F92">
      <w:numFmt w:val="bullet"/>
      <w:lvlText w:val="•"/>
      <w:lvlJc w:val="left"/>
      <w:pPr>
        <w:ind w:left="1391" w:hanging="238"/>
      </w:pPr>
      <w:rPr>
        <w:rFonts w:hint="default"/>
        <w:lang w:val="ru-RU" w:eastAsia="en-US" w:bidi="ar-SA"/>
      </w:rPr>
    </w:lvl>
    <w:lvl w:ilvl="2" w:tplc="CD4EACF8">
      <w:numFmt w:val="bullet"/>
      <w:lvlText w:val="•"/>
      <w:lvlJc w:val="left"/>
      <w:pPr>
        <w:ind w:left="2402" w:hanging="238"/>
      </w:pPr>
      <w:rPr>
        <w:rFonts w:hint="default"/>
        <w:lang w:val="ru-RU" w:eastAsia="en-US" w:bidi="ar-SA"/>
      </w:rPr>
    </w:lvl>
    <w:lvl w:ilvl="3" w:tplc="550C2F8A">
      <w:numFmt w:val="bullet"/>
      <w:lvlText w:val="•"/>
      <w:lvlJc w:val="left"/>
      <w:pPr>
        <w:ind w:left="3413" w:hanging="238"/>
      </w:pPr>
      <w:rPr>
        <w:rFonts w:hint="default"/>
        <w:lang w:val="ru-RU" w:eastAsia="en-US" w:bidi="ar-SA"/>
      </w:rPr>
    </w:lvl>
    <w:lvl w:ilvl="4" w:tplc="1C0C61A6">
      <w:numFmt w:val="bullet"/>
      <w:lvlText w:val="•"/>
      <w:lvlJc w:val="left"/>
      <w:pPr>
        <w:ind w:left="4424" w:hanging="238"/>
      </w:pPr>
      <w:rPr>
        <w:rFonts w:hint="default"/>
        <w:lang w:val="ru-RU" w:eastAsia="en-US" w:bidi="ar-SA"/>
      </w:rPr>
    </w:lvl>
    <w:lvl w:ilvl="5" w:tplc="B8C605B0">
      <w:numFmt w:val="bullet"/>
      <w:lvlText w:val="•"/>
      <w:lvlJc w:val="left"/>
      <w:pPr>
        <w:ind w:left="5435" w:hanging="238"/>
      </w:pPr>
      <w:rPr>
        <w:rFonts w:hint="default"/>
        <w:lang w:val="ru-RU" w:eastAsia="en-US" w:bidi="ar-SA"/>
      </w:rPr>
    </w:lvl>
    <w:lvl w:ilvl="6" w:tplc="96BAEA14">
      <w:numFmt w:val="bullet"/>
      <w:lvlText w:val="•"/>
      <w:lvlJc w:val="left"/>
      <w:pPr>
        <w:ind w:left="6447" w:hanging="238"/>
      </w:pPr>
      <w:rPr>
        <w:rFonts w:hint="default"/>
        <w:lang w:val="ru-RU" w:eastAsia="en-US" w:bidi="ar-SA"/>
      </w:rPr>
    </w:lvl>
    <w:lvl w:ilvl="7" w:tplc="A61C2F5A">
      <w:numFmt w:val="bullet"/>
      <w:lvlText w:val="•"/>
      <w:lvlJc w:val="left"/>
      <w:pPr>
        <w:ind w:left="7458" w:hanging="238"/>
      </w:pPr>
      <w:rPr>
        <w:rFonts w:hint="default"/>
        <w:lang w:val="ru-RU" w:eastAsia="en-US" w:bidi="ar-SA"/>
      </w:rPr>
    </w:lvl>
    <w:lvl w:ilvl="8" w:tplc="EE889188">
      <w:numFmt w:val="bullet"/>
      <w:lvlText w:val="•"/>
      <w:lvlJc w:val="left"/>
      <w:pPr>
        <w:ind w:left="8469" w:hanging="238"/>
      </w:pPr>
      <w:rPr>
        <w:rFonts w:hint="default"/>
        <w:lang w:val="ru-RU" w:eastAsia="en-US" w:bidi="ar-SA"/>
      </w:rPr>
    </w:lvl>
  </w:abstractNum>
  <w:abstractNum w:abstractNumId="130" w15:restartNumberingAfterBreak="0">
    <w:nsid w:val="510C7350"/>
    <w:multiLevelType w:val="hybridMultilevel"/>
    <w:tmpl w:val="3A484026"/>
    <w:lvl w:ilvl="0" w:tplc="6188003E">
      <w:start w:val="1"/>
      <w:numFmt w:val="decimal"/>
      <w:lvlText w:val="%1."/>
      <w:lvlJc w:val="left"/>
      <w:pPr>
        <w:ind w:left="138" w:hanging="426"/>
        <w:jc w:val="left"/>
      </w:pPr>
      <w:rPr>
        <w:rFonts w:ascii="Times New Roman" w:eastAsia="Times New Roman" w:hAnsi="Times New Roman" w:cs="Times New Roman" w:hint="default"/>
        <w:b w:val="0"/>
        <w:bCs w:val="0"/>
        <w:i w:val="0"/>
        <w:iCs w:val="0"/>
        <w:spacing w:val="0"/>
        <w:sz w:val="23"/>
        <w:szCs w:val="23"/>
        <w:lang w:val="ru-RU" w:eastAsia="en-US" w:bidi="ar-SA"/>
      </w:rPr>
    </w:lvl>
    <w:lvl w:ilvl="1" w:tplc="856CFA14">
      <w:numFmt w:val="bullet"/>
      <w:lvlText w:val="•"/>
      <w:lvlJc w:val="left"/>
      <w:pPr>
        <w:ind w:left="1175" w:hanging="426"/>
      </w:pPr>
      <w:rPr>
        <w:rFonts w:hint="default"/>
        <w:lang w:val="ru-RU" w:eastAsia="en-US" w:bidi="ar-SA"/>
      </w:rPr>
    </w:lvl>
    <w:lvl w:ilvl="2" w:tplc="76D0A3E6">
      <w:numFmt w:val="bullet"/>
      <w:lvlText w:val="•"/>
      <w:lvlJc w:val="left"/>
      <w:pPr>
        <w:ind w:left="2210" w:hanging="426"/>
      </w:pPr>
      <w:rPr>
        <w:rFonts w:hint="default"/>
        <w:lang w:val="ru-RU" w:eastAsia="en-US" w:bidi="ar-SA"/>
      </w:rPr>
    </w:lvl>
    <w:lvl w:ilvl="3" w:tplc="2A74025A">
      <w:numFmt w:val="bullet"/>
      <w:lvlText w:val="•"/>
      <w:lvlJc w:val="left"/>
      <w:pPr>
        <w:ind w:left="3245" w:hanging="426"/>
      </w:pPr>
      <w:rPr>
        <w:rFonts w:hint="default"/>
        <w:lang w:val="ru-RU" w:eastAsia="en-US" w:bidi="ar-SA"/>
      </w:rPr>
    </w:lvl>
    <w:lvl w:ilvl="4" w:tplc="834EAB32">
      <w:numFmt w:val="bullet"/>
      <w:lvlText w:val="•"/>
      <w:lvlJc w:val="left"/>
      <w:pPr>
        <w:ind w:left="4280" w:hanging="426"/>
      </w:pPr>
      <w:rPr>
        <w:rFonts w:hint="default"/>
        <w:lang w:val="ru-RU" w:eastAsia="en-US" w:bidi="ar-SA"/>
      </w:rPr>
    </w:lvl>
    <w:lvl w:ilvl="5" w:tplc="3C0E4CBA">
      <w:numFmt w:val="bullet"/>
      <w:lvlText w:val="•"/>
      <w:lvlJc w:val="left"/>
      <w:pPr>
        <w:ind w:left="5315" w:hanging="426"/>
      </w:pPr>
      <w:rPr>
        <w:rFonts w:hint="default"/>
        <w:lang w:val="ru-RU" w:eastAsia="en-US" w:bidi="ar-SA"/>
      </w:rPr>
    </w:lvl>
    <w:lvl w:ilvl="6" w:tplc="E926FC68">
      <w:numFmt w:val="bullet"/>
      <w:lvlText w:val="•"/>
      <w:lvlJc w:val="left"/>
      <w:pPr>
        <w:ind w:left="6351" w:hanging="426"/>
      </w:pPr>
      <w:rPr>
        <w:rFonts w:hint="default"/>
        <w:lang w:val="ru-RU" w:eastAsia="en-US" w:bidi="ar-SA"/>
      </w:rPr>
    </w:lvl>
    <w:lvl w:ilvl="7" w:tplc="CFB259D8">
      <w:numFmt w:val="bullet"/>
      <w:lvlText w:val="•"/>
      <w:lvlJc w:val="left"/>
      <w:pPr>
        <w:ind w:left="7386" w:hanging="426"/>
      </w:pPr>
      <w:rPr>
        <w:rFonts w:hint="default"/>
        <w:lang w:val="ru-RU" w:eastAsia="en-US" w:bidi="ar-SA"/>
      </w:rPr>
    </w:lvl>
    <w:lvl w:ilvl="8" w:tplc="209C8770">
      <w:numFmt w:val="bullet"/>
      <w:lvlText w:val="•"/>
      <w:lvlJc w:val="left"/>
      <w:pPr>
        <w:ind w:left="8421" w:hanging="426"/>
      </w:pPr>
      <w:rPr>
        <w:rFonts w:hint="default"/>
        <w:lang w:val="ru-RU" w:eastAsia="en-US" w:bidi="ar-SA"/>
      </w:rPr>
    </w:lvl>
  </w:abstractNum>
  <w:abstractNum w:abstractNumId="131" w15:restartNumberingAfterBreak="0">
    <w:nsid w:val="52717CBE"/>
    <w:multiLevelType w:val="hybridMultilevel"/>
    <w:tmpl w:val="C83E8C0C"/>
    <w:lvl w:ilvl="0" w:tplc="37B6CABC">
      <w:start w:val="1"/>
      <w:numFmt w:val="decimal"/>
      <w:lvlText w:val="%1."/>
      <w:lvlJc w:val="left"/>
      <w:pPr>
        <w:ind w:left="138" w:hanging="252"/>
        <w:jc w:val="left"/>
      </w:pPr>
      <w:rPr>
        <w:rFonts w:ascii="Times New Roman" w:eastAsia="Times New Roman" w:hAnsi="Times New Roman" w:cs="Times New Roman" w:hint="default"/>
        <w:b w:val="0"/>
        <w:bCs w:val="0"/>
        <w:i w:val="0"/>
        <w:iCs w:val="0"/>
        <w:spacing w:val="0"/>
        <w:sz w:val="23"/>
        <w:szCs w:val="23"/>
        <w:lang w:val="ru-RU" w:eastAsia="en-US" w:bidi="ar-SA"/>
      </w:rPr>
    </w:lvl>
    <w:lvl w:ilvl="1" w:tplc="17EAA954">
      <w:numFmt w:val="bullet"/>
      <w:lvlText w:val="•"/>
      <w:lvlJc w:val="left"/>
      <w:pPr>
        <w:ind w:left="1175" w:hanging="252"/>
      </w:pPr>
      <w:rPr>
        <w:rFonts w:hint="default"/>
        <w:lang w:val="ru-RU" w:eastAsia="en-US" w:bidi="ar-SA"/>
      </w:rPr>
    </w:lvl>
    <w:lvl w:ilvl="2" w:tplc="9FBC8A5A">
      <w:numFmt w:val="bullet"/>
      <w:lvlText w:val="•"/>
      <w:lvlJc w:val="left"/>
      <w:pPr>
        <w:ind w:left="2210" w:hanging="252"/>
      </w:pPr>
      <w:rPr>
        <w:rFonts w:hint="default"/>
        <w:lang w:val="ru-RU" w:eastAsia="en-US" w:bidi="ar-SA"/>
      </w:rPr>
    </w:lvl>
    <w:lvl w:ilvl="3" w:tplc="2656F7FE">
      <w:numFmt w:val="bullet"/>
      <w:lvlText w:val="•"/>
      <w:lvlJc w:val="left"/>
      <w:pPr>
        <w:ind w:left="3245" w:hanging="252"/>
      </w:pPr>
      <w:rPr>
        <w:rFonts w:hint="default"/>
        <w:lang w:val="ru-RU" w:eastAsia="en-US" w:bidi="ar-SA"/>
      </w:rPr>
    </w:lvl>
    <w:lvl w:ilvl="4" w:tplc="6CCAE58C">
      <w:numFmt w:val="bullet"/>
      <w:lvlText w:val="•"/>
      <w:lvlJc w:val="left"/>
      <w:pPr>
        <w:ind w:left="4280" w:hanging="252"/>
      </w:pPr>
      <w:rPr>
        <w:rFonts w:hint="default"/>
        <w:lang w:val="ru-RU" w:eastAsia="en-US" w:bidi="ar-SA"/>
      </w:rPr>
    </w:lvl>
    <w:lvl w:ilvl="5" w:tplc="AE1ABF5E">
      <w:numFmt w:val="bullet"/>
      <w:lvlText w:val="•"/>
      <w:lvlJc w:val="left"/>
      <w:pPr>
        <w:ind w:left="5315" w:hanging="252"/>
      </w:pPr>
      <w:rPr>
        <w:rFonts w:hint="default"/>
        <w:lang w:val="ru-RU" w:eastAsia="en-US" w:bidi="ar-SA"/>
      </w:rPr>
    </w:lvl>
    <w:lvl w:ilvl="6" w:tplc="0CA8F47A">
      <w:numFmt w:val="bullet"/>
      <w:lvlText w:val="•"/>
      <w:lvlJc w:val="left"/>
      <w:pPr>
        <w:ind w:left="6351" w:hanging="252"/>
      </w:pPr>
      <w:rPr>
        <w:rFonts w:hint="default"/>
        <w:lang w:val="ru-RU" w:eastAsia="en-US" w:bidi="ar-SA"/>
      </w:rPr>
    </w:lvl>
    <w:lvl w:ilvl="7" w:tplc="9864BFD0">
      <w:numFmt w:val="bullet"/>
      <w:lvlText w:val="•"/>
      <w:lvlJc w:val="left"/>
      <w:pPr>
        <w:ind w:left="7386" w:hanging="252"/>
      </w:pPr>
      <w:rPr>
        <w:rFonts w:hint="default"/>
        <w:lang w:val="ru-RU" w:eastAsia="en-US" w:bidi="ar-SA"/>
      </w:rPr>
    </w:lvl>
    <w:lvl w:ilvl="8" w:tplc="14486466">
      <w:numFmt w:val="bullet"/>
      <w:lvlText w:val="•"/>
      <w:lvlJc w:val="left"/>
      <w:pPr>
        <w:ind w:left="8421" w:hanging="252"/>
      </w:pPr>
      <w:rPr>
        <w:rFonts w:hint="default"/>
        <w:lang w:val="ru-RU" w:eastAsia="en-US" w:bidi="ar-SA"/>
      </w:rPr>
    </w:lvl>
  </w:abstractNum>
  <w:abstractNum w:abstractNumId="132" w15:restartNumberingAfterBreak="0">
    <w:nsid w:val="52B5244B"/>
    <w:multiLevelType w:val="hybridMultilevel"/>
    <w:tmpl w:val="194001D0"/>
    <w:lvl w:ilvl="0" w:tplc="F3D0FBD2">
      <w:start w:val="1"/>
      <w:numFmt w:val="decimal"/>
      <w:lvlText w:val="%1."/>
      <w:lvlJc w:val="left"/>
      <w:pPr>
        <w:ind w:left="859" w:hanging="360"/>
        <w:jc w:val="right"/>
      </w:pPr>
      <w:rPr>
        <w:rFonts w:ascii="Times New Roman" w:eastAsia="Times New Roman" w:hAnsi="Times New Roman" w:cs="Times New Roman" w:hint="default"/>
        <w:b w:val="0"/>
        <w:bCs w:val="0"/>
        <w:i w:val="0"/>
        <w:iCs w:val="0"/>
        <w:spacing w:val="0"/>
        <w:sz w:val="23"/>
        <w:szCs w:val="23"/>
        <w:lang w:val="ru-RU" w:eastAsia="en-US" w:bidi="ar-SA"/>
      </w:rPr>
    </w:lvl>
    <w:lvl w:ilvl="1" w:tplc="5D948F16">
      <w:start w:val="1"/>
      <w:numFmt w:val="lowerLetter"/>
      <w:lvlText w:val="%2)"/>
      <w:lvlJc w:val="left"/>
      <w:pPr>
        <w:ind w:left="1104" w:hanging="245"/>
        <w:jc w:val="left"/>
      </w:pPr>
      <w:rPr>
        <w:rFonts w:ascii="Times New Roman" w:eastAsia="Times New Roman" w:hAnsi="Times New Roman" w:cs="Times New Roman" w:hint="default"/>
        <w:b w:val="0"/>
        <w:bCs w:val="0"/>
        <w:i w:val="0"/>
        <w:iCs w:val="0"/>
        <w:spacing w:val="0"/>
        <w:sz w:val="23"/>
        <w:szCs w:val="23"/>
        <w:lang w:val="ru-RU" w:eastAsia="en-US" w:bidi="ar-SA"/>
      </w:rPr>
    </w:lvl>
    <w:lvl w:ilvl="2" w:tplc="E9E22E00">
      <w:numFmt w:val="bullet"/>
      <w:lvlText w:val="•"/>
      <w:lvlJc w:val="left"/>
      <w:pPr>
        <w:ind w:left="2143" w:hanging="245"/>
      </w:pPr>
      <w:rPr>
        <w:rFonts w:hint="default"/>
        <w:lang w:val="ru-RU" w:eastAsia="en-US" w:bidi="ar-SA"/>
      </w:rPr>
    </w:lvl>
    <w:lvl w:ilvl="3" w:tplc="0F1E5D5A">
      <w:numFmt w:val="bullet"/>
      <w:lvlText w:val="•"/>
      <w:lvlJc w:val="left"/>
      <w:pPr>
        <w:ind w:left="3187" w:hanging="245"/>
      </w:pPr>
      <w:rPr>
        <w:rFonts w:hint="default"/>
        <w:lang w:val="ru-RU" w:eastAsia="en-US" w:bidi="ar-SA"/>
      </w:rPr>
    </w:lvl>
    <w:lvl w:ilvl="4" w:tplc="A2460476">
      <w:numFmt w:val="bullet"/>
      <w:lvlText w:val="•"/>
      <w:lvlJc w:val="left"/>
      <w:pPr>
        <w:ind w:left="4230" w:hanging="245"/>
      </w:pPr>
      <w:rPr>
        <w:rFonts w:hint="default"/>
        <w:lang w:val="ru-RU" w:eastAsia="en-US" w:bidi="ar-SA"/>
      </w:rPr>
    </w:lvl>
    <w:lvl w:ilvl="5" w:tplc="6548F514">
      <w:numFmt w:val="bullet"/>
      <w:lvlText w:val="•"/>
      <w:lvlJc w:val="left"/>
      <w:pPr>
        <w:ind w:left="5274" w:hanging="245"/>
      </w:pPr>
      <w:rPr>
        <w:rFonts w:hint="default"/>
        <w:lang w:val="ru-RU" w:eastAsia="en-US" w:bidi="ar-SA"/>
      </w:rPr>
    </w:lvl>
    <w:lvl w:ilvl="6" w:tplc="A330EC5A">
      <w:numFmt w:val="bullet"/>
      <w:lvlText w:val="•"/>
      <w:lvlJc w:val="left"/>
      <w:pPr>
        <w:ind w:left="6317" w:hanging="245"/>
      </w:pPr>
      <w:rPr>
        <w:rFonts w:hint="default"/>
        <w:lang w:val="ru-RU" w:eastAsia="en-US" w:bidi="ar-SA"/>
      </w:rPr>
    </w:lvl>
    <w:lvl w:ilvl="7" w:tplc="D640F49E">
      <w:numFmt w:val="bullet"/>
      <w:lvlText w:val="•"/>
      <w:lvlJc w:val="left"/>
      <w:pPr>
        <w:ind w:left="7361" w:hanging="245"/>
      </w:pPr>
      <w:rPr>
        <w:rFonts w:hint="default"/>
        <w:lang w:val="ru-RU" w:eastAsia="en-US" w:bidi="ar-SA"/>
      </w:rPr>
    </w:lvl>
    <w:lvl w:ilvl="8" w:tplc="E6A83712">
      <w:numFmt w:val="bullet"/>
      <w:lvlText w:val="•"/>
      <w:lvlJc w:val="left"/>
      <w:pPr>
        <w:ind w:left="8404" w:hanging="245"/>
      </w:pPr>
      <w:rPr>
        <w:rFonts w:hint="default"/>
        <w:lang w:val="ru-RU" w:eastAsia="en-US" w:bidi="ar-SA"/>
      </w:rPr>
    </w:lvl>
  </w:abstractNum>
  <w:abstractNum w:abstractNumId="133" w15:restartNumberingAfterBreak="0">
    <w:nsid w:val="52B5333D"/>
    <w:multiLevelType w:val="hybridMultilevel"/>
    <w:tmpl w:val="D004BA88"/>
    <w:lvl w:ilvl="0" w:tplc="6D00FF5C">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F16ECE1C">
      <w:numFmt w:val="bullet"/>
      <w:lvlText w:val="•"/>
      <w:lvlJc w:val="left"/>
      <w:pPr>
        <w:ind w:left="1823" w:hanging="360"/>
      </w:pPr>
      <w:rPr>
        <w:rFonts w:hint="default"/>
        <w:lang w:val="ru-RU" w:eastAsia="en-US" w:bidi="ar-SA"/>
      </w:rPr>
    </w:lvl>
    <w:lvl w:ilvl="2" w:tplc="8884B05E">
      <w:numFmt w:val="bullet"/>
      <w:lvlText w:val="•"/>
      <w:lvlJc w:val="left"/>
      <w:pPr>
        <w:ind w:left="2786" w:hanging="360"/>
      </w:pPr>
      <w:rPr>
        <w:rFonts w:hint="default"/>
        <w:lang w:val="ru-RU" w:eastAsia="en-US" w:bidi="ar-SA"/>
      </w:rPr>
    </w:lvl>
    <w:lvl w:ilvl="3" w:tplc="A09028D8">
      <w:numFmt w:val="bullet"/>
      <w:lvlText w:val="•"/>
      <w:lvlJc w:val="left"/>
      <w:pPr>
        <w:ind w:left="3749" w:hanging="360"/>
      </w:pPr>
      <w:rPr>
        <w:rFonts w:hint="default"/>
        <w:lang w:val="ru-RU" w:eastAsia="en-US" w:bidi="ar-SA"/>
      </w:rPr>
    </w:lvl>
    <w:lvl w:ilvl="4" w:tplc="50A0845E">
      <w:numFmt w:val="bullet"/>
      <w:lvlText w:val="•"/>
      <w:lvlJc w:val="left"/>
      <w:pPr>
        <w:ind w:left="4712" w:hanging="360"/>
      </w:pPr>
      <w:rPr>
        <w:rFonts w:hint="default"/>
        <w:lang w:val="ru-RU" w:eastAsia="en-US" w:bidi="ar-SA"/>
      </w:rPr>
    </w:lvl>
    <w:lvl w:ilvl="5" w:tplc="7B90B4AA">
      <w:numFmt w:val="bullet"/>
      <w:lvlText w:val="•"/>
      <w:lvlJc w:val="left"/>
      <w:pPr>
        <w:ind w:left="5675" w:hanging="360"/>
      </w:pPr>
      <w:rPr>
        <w:rFonts w:hint="default"/>
        <w:lang w:val="ru-RU" w:eastAsia="en-US" w:bidi="ar-SA"/>
      </w:rPr>
    </w:lvl>
    <w:lvl w:ilvl="6" w:tplc="758E3F40">
      <w:numFmt w:val="bullet"/>
      <w:lvlText w:val="•"/>
      <w:lvlJc w:val="left"/>
      <w:pPr>
        <w:ind w:left="6639" w:hanging="360"/>
      </w:pPr>
      <w:rPr>
        <w:rFonts w:hint="default"/>
        <w:lang w:val="ru-RU" w:eastAsia="en-US" w:bidi="ar-SA"/>
      </w:rPr>
    </w:lvl>
    <w:lvl w:ilvl="7" w:tplc="03E6D688">
      <w:numFmt w:val="bullet"/>
      <w:lvlText w:val="•"/>
      <w:lvlJc w:val="left"/>
      <w:pPr>
        <w:ind w:left="7602" w:hanging="360"/>
      </w:pPr>
      <w:rPr>
        <w:rFonts w:hint="default"/>
        <w:lang w:val="ru-RU" w:eastAsia="en-US" w:bidi="ar-SA"/>
      </w:rPr>
    </w:lvl>
    <w:lvl w:ilvl="8" w:tplc="D55E22F4">
      <w:numFmt w:val="bullet"/>
      <w:lvlText w:val="•"/>
      <w:lvlJc w:val="left"/>
      <w:pPr>
        <w:ind w:left="8565" w:hanging="360"/>
      </w:pPr>
      <w:rPr>
        <w:rFonts w:hint="default"/>
        <w:lang w:val="ru-RU" w:eastAsia="en-US" w:bidi="ar-SA"/>
      </w:rPr>
    </w:lvl>
  </w:abstractNum>
  <w:abstractNum w:abstractNumId="134" w15:restartNumberingAfterBreak="0">
    <w:nsid w:val="52E43921"/>
    <w:multiLevelType w:val="hybridMultilevel"/>
    <w:tmpl w:val="D2E41A80"/>
    <w:lvl w:ilvl="0" w:tplc="FDE4C9A4">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51D23D5E">
      <w:numFmt w:val="bullet"/>
      <w:lvlText w:val="•"/>
      <w:lvlJc w:val="left"/>
      <w:pPr>
        <w:ind w:left="1391" w:hanging="238"/>
      </w:pPr>
      <w:rPr>
        <w:rFonts w:hint="default"/>
        <w:lang w:val="ru-RU" w:eastAsia="en-US" w:bidi="ar-SA"/>
      </w:rPr>
    </w:lvl>
    <w:lvl w:ilvl="2" w:tplc="B1F0C874">
      <w:numFmt w:val="bullet"/>
      <w:lvlText w:val="•"/>
      <w:lvlJc w:val="left"/>
      <w:pPr>
        <w:ind w:left="2402" w:hanging="238"/>
      </w:pPr>
      <w:rPr>
        <w:rFonts w:hint="default"/>
        <w:lang w:val="ru-RU" w:eastAsia="en-US" w:bidi="ar-SA"/>
      </w:rPr>
    </w:lvl>
    <w:lvl w:ilvl="3" w:tplc="B8E6E0FA">
      <w:numFmt w:val="bullet"/>
      <w:lvlText w:val="•"/>
      <w:lvlJc w:val="left"/>
      <w:pPr>
        <w:ind w:left="3413" w:hanging="238"/>
      </w:pPr>
      <w:rPr>
        <w:rFonts w:hint="default"/>
        <w:lang w:val="ru-RU" w:eastAsia="en-US" w:bidi="ar-SA"/>
      </w:rPr>
    </w:lvl>
    <w:lvl w:ilvl="4" w:tplc="6FA45E7C">
      <w:numFmt w:val="bullet"/>
      <w:lvlText w:val="•"/>
      <w:lvlJc w:val="left"/>
      <w:pPr>
        <w:ind w:left="4424" w:hanging="238"/>
      </w:pPr>
      <w:rPr>
        <w:rFonts w:hint="default"/>
        <w:lang w:val="ru-RU" w:eastAsia="en-US" w:bidi="ar-SA"/>
      </w:rPr>
    </w:lvl>
    <w:lvl w:ilvl="5" w:tplc="4DAAE054">
      <w:numFmt w:val="bullet"/>
      <w:lvlText w:val="•"/>
      <w:lvlJc w:val="left"/>
      <w:pPr>
        <w:ind w:left="5435" w:hanging="238"/>
      </w:pPr>
      <w:rPr>
        <w:rFonts w:hint="default"/>
        <w:lang w:val="ru-RU" w:eastAsia="en-US" w:bidi="ar-SA"/>
      </w:rPr>
    </w:lvl>
    <w:lvl w:ilvl="6" w:tplc="79985728">
      <w:numFmt w:val="bullet"/>
      <w:lvlText w:val="•"/>
      <w:lvlJc w:val="left"/>
      <w:pPr>
        <w:ind w:left="6447" w:hanging="238"/>
      </w:pPr>
      <w:rPr>
        <w:rFonts w:hint="default"/>
        <w:lang w:val="ru-RU" w:eastAsia="en-US" w:bidi="ar-SA"/>
      </w:rPr>
    </w:lvl>
    <w:lvl w:ilvl="7" w:tplc="08446ED0">
      <w:numFmt w:val="bullet"/>
      <w:lvlText w:val="•"/>
      <w:lvlJc w:val="left"/>
      <w:pPr>
        <w:ind w:left="7458" w:hanging="238"/>
      </w:pPr>
      <w:rPr>
        <w:rFonts w:hint="default"/>
        <w:lang w:val="ru-RU" w:eastAsia="en-US" w:bidi="ar-SA"/>
      </w:rPr>
    </w:lvl>
    <w:lvl w:ilvl="8" w:tplc="B9AEDE98">
      <w:numFmt w:val="bullet"/>
      <w:lvlText w:val="•"/>
      <w:lvlJc w:val="left"/>
      <w:pPr>
        <w:ind w:left="8469" w:hanging="238"/>
      </w:pPr>
      <w:rPr>
        <w:rFonts w:hint="default"/>
        <w:lang w:val="ru-RU" w:eastAsia="en-US" w:bidi="ar-SA"/>
      </w:rPr>
    </w:lvl>
  </w:abstractNum>
  <w:abstractNum w:abstractNumId="135" w15:restartNumberingAfterBreak="0">
    <w:nsid w:val="533D087C"/>
    <w:multiLevelType w:val="hybridMultilevel"/>
    <w:tmpl w:val="64964212"/>
    <w:lvl w:ilvl="0" w:tplc="0F28E17E">
      <w:start w:val="1"/>
      <w:numFmt w:val="decimal"/>
      <w:lvlText w:val="%1."/>
      <w:lvlJc w:val="left"/>
      <w:pPr>
        <w:ind w:left="138" w:hanging="245"/>
        <w:jc w:val="left"/>
      </w:pPr>
      <w:rPr>
        <w:rFonts w:ascii="Times New Roman" w:eastAsia="Times New Roman" w:hAnsi="Times New Roman" w:cs="Times New Roman" w:hint="default"/>
        <w:b w:val="0"/>
        <w:bCs w:val="0"/>
        <w:i w:val="0"/>
        <w:iCs w:val="0"/>
        <w:spacing w:val="0"/>
        <w:sz w:val="23"/>
        <w:szCs w:val="23"/>
        <w:lang w:val="ru-RU" w:eastAsia="en-US" w:bidi="ar-SA"/>
      </w:rPr>
    </w:lvl>
    <w:lvl w:ilvl="1" w:tplc="3214892A">
      <w:numFmt w:val="bullet"/>
      <w:lvlText w:val="•"/>
      <w:lvlJc w:val="left"/>
      <w:pPr>
        <w:ind w:left="1175" w:hanging="245"/>
      </w:pPr>
      <w:rPr>
        <w:rFonts w:hint="default"/>
        <w:lang w:val="ru-RU" w:eastAsia="en-US" w:bidi="ar-SA"/>
      </w:rPr>
    </w:lvl>
    <w:lvl w:ilvl="2" w:tplc="8D325C12">
      <w:numFmt w:val="bullet"/>
      <w:lvlText w:val="•"/>
      <w:lvlJc w:val="left"/>
      <w:pPr>
        <w:ind w:left="2210" w:hanging="245"/>
      </w:pPr>
      <w:rPr>
        <w:rFonts w:hint="default"/>
        <w:lang w:val="ru-RU" w:eastAsia="en-US" w:bidi="ar-SA"/>
      </w:rPr>
    </w:lvl>
    <w:lvl w:ilvl="3" w:tplc="862CC580">
      <w:numFmt w:val="bullet"/>
      <w:lvlText w:val="•"/>
      <w:lvlJc w:val="left"/>
      <w:pPr>
        <w:ind w:left="3245" w:hanging="245"/>
      </w:pPr>
      <w:rPr>
        <w:rFonts w:hint="default"/>
        <w:lang w:val="ru-RU" w:eastAsia="en-US" w:bidi="ar-SA"/>
      </w:rPr>
    </w:lvl>
    <w:lvl w:ilvl="4" w:tplc="44501A1E">
      <w:numFmt w:val="bullet"/>
      <w:lvlText w:val="•"/>
      <w:lvlJc w:val="left"/>
      <w:pPr>
        <w:ind w:left="4280" w:hanging="245"/>
      </w:pPr>
      <w:rPr>
        <w:rFonts w:hint="default"/>
        <w:lang w:val="ru-RU" w:eastAsia="en-US" w:bidi="ar-SA"/>
      </w:rPr>
    </w:lvl>
    <w:lvl w:ilvl="5" w:tplc="5BD6B56A">
      <w:numFmt w:val="bullet"/>
      <w:lvlText w:val="•"/>
      <w:lvlJc w:val="left"/>
      <w:pPr>
        <w:ind w:left="5315" w:hanging="245"/>
      </w:pPr>
      <w:rPr>
        <w:rFonts w:hint="default"/>
        <w:lang w:val="ru-RU" w:eastAsia="en-US" w:bidi="ar-SA"/>
      </w:rPr>
    </w:lvl>
    <w:lvl w:ilvl="6" w:tplc="22CE8568">
      <w:numFmt w:val="bullet"/>
      <w:lvlText w:val="•"/>
      <w:lvlJc w:val="left"/>
      <w:pPr>
        <w:ind w:left="6351" w:hanging="245"/>
      </w:pPr>
      <w:rPr>
        <w:rFonts w:hint="default"/>
        <w:lang w:val="ru-RU" w:eastAsia="en-US" w:bidi="ar-SA"/>
      </w:rPr>
    </w:lvl>
    <w:lvl w:ilvl="7" w:tplc="86EA6956">
      <w:numFmt w:val="bullet"/>
      <w:lvlText w:val="•"/>
      <w:lvlJc w:val="left"/>
      <w:pPr>
        <w:ind w:left="7386" w:hanging="245"/>
      </w:pPr>
      <w:rPr>
        <w:rFonts w:hint="default"/>
        <w:lang w:val="ru-RU" w:eastAsia="en-US" w:bidi="ar-SA"/>
      </w:rPr>
    </w:lvl>
    <w:lvl w:ilvl="8" w:tplc="7158B2FC">
      <w:numFmt w:val="bullet"/>
      <w:lvlText w:val="•"/>
      <w:lvlJc w:val="left"/>
      <w:pPr>
        <w:ind w:left="8421" w:hanging="245"/>
      </w:pPr>
      <w:rPr>
        <w:rFonts w:hint="default"/>
        <w:lang w:val="ru-RU" w:eastAsia="en-US" w:bidi="ar-SA"/>
      </w:rPr>
    </w:lvl>
  </w:abstractNum>
  <w:abstractNum w:abstractNumId="136" w15:restartNumberingAfterBreak="0">
    <w:nsid w:val="559C0DB5"/>
    <w:multiLevelType w:val="hybridMultilevel"/>
    <w:tmpl w:val="3408896A"/>
    <w:lvl w:ilvl="0" w:tplc="092A0882">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BBEA92BC">
      <w:numFmt w:val="bullet"/>
      <w:lvlText w:val="•"/>
      <w:lvlJc w:val="left"/>
      <w:pPr>
        <w:ind w:left="1823" w:hanging="360"/>
      </w:pPr>
      <w:rPr>
        <w:rFonts w:hint="default"/>
        <w:lang w:val="ru-RU" w:eastAsia="en-US" w:bidi="ar-SA"/>
      </w:rPr>
    </w:lvl>
    <w:lvl w:ilvl="2" w:tplc="BCC8F00E">
      <w:numFmt w:val="bullet"/>
      <w:lvlText w:val="•"/>
      <w:lvlJc w:val="left"/>
      <w:pPr>
        <w:ind w:left="2786" w:hanging="360"/>
      </w:pPr>
      <w:rPr>
        <w:rFonts w:hint="default"/>
        <w:lang w:val="ru-RU" w:eastAsia="en-US" w:bidi="ar-SA"/>
      </w:rPr>
    </w:lvl>
    <w:lvl w:ilvl="3" w:tplc="EF0EB23A">
      <w:numFmt w:val="bullet"/>
      <w:lvlText w:val="•"/>
      <w:lvlJc w:val="left"/>
      <w:pPr>
        <w:ind w:left="3749" w:hanging="360"/>
      </w:pPr>
      <w:rPr>
        <w:rFonts w:hint="default"/>
        <w:lang w:val="ru-RU" w:eastAsia="en-US" w:bidi="ar-SA"/>
      </w:rPr>
    </w:lvl>
    <w:lvl w:ilvl="4" w:tplc="D2105746">
      <w:numFmt w:val="bullet"/>
      <w:lvlText w:val="•"/>
      <w:lvlJc w:val="left"/>
      <w:pPr>
        <w:ind w:left="4712" w:hanging="360"/>
      </w:pPr>
      <w:rPr>
        <w:rFonts w:hint="default"/>
        <w:lang w:val="ru-RU" w:eastAsia="en-US" w:bidi="ar-SA"/>
      </w:rPr>
    </w:lvl>
    <w:lvl w:ilvl="5" w:tplc="9712301C">
      <w:numFmt w:val="bullet"/>
      <w:lvlText w:val="•"/>
      <w:lvlJc w:val="left"/>
      <w:pPr>
        <w:ind w:left="5675" w:hanging="360"/>
      </w:pPr>
      <w:rPr>
        <w:rFonts w:hint="default"/>
        <w:lang w:val="ru-RU" w:eastAsia="en-US" w:bidi="ar-SA"/>
      </w:rPr>
    </w:lvl>
    <w:lvl w:ilvl="6" w:tplc="294EEDA6">
      <w:numFmt w:val="bullet"/>
      <w:lvlText w:val="•"/>
      <w:lvlJc w:val="left"/>
      <w:pPr>
        <w:ind w:left="6639" w:hanging="360"/>
      </w:pPr>
      <w:rPr>
        <w:rFonts w:hint="default"/>
        <w:lang w:val="ru-RU" w:eastAsia="en-US" w:bidi="ar-SA"/>
      </w:rPr>
    </w:lvl>
    <w:lvl w:ilvl="7" w:tplc="94A64032">
      <w:numFmt w:val="bullet"/>
      <w:lvlText w:val="•"/>
      <w:lvlJc w:val="left"/>
      <w:pPr>
        <w:ind w:left="7602" w:hanging="360"/>
      </w:pPr>
      <w:rPr>
        <w:rFonts w:hint="default"/>
        <w:lang w:val="ru-RU" w:eastAsia="en-US" w:bidi="ar-SA"/>
      </w:rPr>
    </w:lvl>
    <w:lvl w:ilvl="8" w:tplc="12F484DE">
      <w:numFmt w:val="bullet"/>
      <w:lvlText w:val="•"/>
      <w:lvlJc w:val="left"/>
      <w:pPr>
        <w:ind w:left="8565" w:hanging="360"/>
      </w:pPr>
      <w:rPr>
        <w:rFonts w:hint="default"/>
        <w:lang w:val="ru-RU" w:eastAsia="en-US" w:bidi="ar-SA"/>
      </w:rPr>
    </w:lvl>
  </w:abstractNum>
  <w:abstractNum w:abstractNumId="137" w15:restartNumberingAfterBreak="0">
    <w:nsid w:val="55C656D3"/>
    <w:multiLevelType w:val="hybridMultilevel"/>
    <w:tmpl w:val="5A865840"/>
    <w:lvl w:ilvl="0" w:tplc="F9C6BF02">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26ACF18E">
      <w:numFmt w:val="bullet"/>
      <w:lvlText w:val="•"/>
      <w:lvlJc w:val="left"/>
      <w:pPr>
        <w:ind w:left="1391" w:hanging="238"/>
      </w:pPr>
      <w:rPr>
        <w:rFonts w:hint="default"/>
        <w:lang w:val="ru-RU" w:eastAsia="en-US" w:bidi="ar-SA"/>
      </w:rPr>
    </w:lvl>
    <w:lvl w:ilvl="2" w:tplc="7BD88ABC">
      <w:numFmt w:val="bullet"/>
      <w:lvlText w:val="•"/>
      <w:lvlJc w:val="left"/>
      <w:pPr>
        <w:ind w:left="2402" w:hanging="238"/>
      </w:pPr>
      <w:rPr>
        <w:rFonts w:hint="default"/>
        <w:lang w:val="ru-RU" w:eastAsia="en-US" w:bidi="ar-SA"/>
      </w:rPr>
    </w:lvl>
    <w:lvl w:ilvl="3" w:tplc="CCF8F9EC">
      <w:numFmt w:val="bullet"/>
      <w:lvlText w:val="•"/>
      <w:lvlJc w:val="left"/>
      <w:pPr>
        <w:ind w:left="3413" w:hanging="238"/>
      </w:pPr>
      <w:rPr>
        <w:rFonts w:hint="default"/>
        <w:lang w:val="ru-RU" w:eastAsia="en-US" w:bidi="ar-SA"/>
      </w:rPr>
    </w:lvl>
    <w:lvl w:ilvl="4" w:tplc="73645B1A">
      <w:numFmt w:val="bullet"/>
      <w:lvlText w:val="•"/>
      <w:lvlJc w:val="left"/>
      <w:pPr>
        <w:ind w:left="4424" w:hanging="238"/>
      </w:pPr>
      <w:rPr>
        <w:rFonts w:hint="default"/>
        <w:lang w:val="ru-RU" w:eastAsia="en-US" w:bidi="ar-SA"/>
      </w:rPr>
    </w:lvl>
    <w:lvl w:ilvl="5" w:tplc="5F909C2E">
      <w:numFmt w:val="bullet"/>
      <w:lvlText w:val="•"/>
      <w:lvlJc w:val="left"/>
      <w:pPr>
        <w:ind w:left="5435" w:hanging="238"/>
      </w:pPr>
      <w:rPr>
        <w:rFonts w:hint="default"/>
        <w:lang w:val="ru-RU" w:eastAsia="en-US" w:bidi="ar-SA"/>
      </w:rPr>
    </w:lvl>
    <w:lvl w:ilvl="6" w:tplc="08EC99D2">
      <w:numFmt w:val="bullet"/>
      <w:lvlText w:val="•"/>
      <w:lvlJc w:val="left"/>
      <w:pPr>
        <w:ind w:left="6447" w:hanging="238"/>
      </w:pPr>
      <w:rPr>
        <w:rFonts w:hint="default"/>
        <w:lang w:val="ru-RU" w:eastAsia="en-US" w:bidi="ar-SA"/>
      </w:rPr>
    </w:lvl>
    <w:lvl w:ilvl="7" w:tplc="8B92EBFC">
      <w:numFmt w:val="bullet"/>
      <w:lvlText w:val="•"/>
      <w:lvlJc w:val="left"/>
      <w:pPr>
        <w:ind w:left="7458" w:hanging="238"/>
      </w:pPr>
      <w:rPr>
        <w:rFonts w:hint="default"/>
        <w:lang w:val="ru-RU" w:eastAsia="en-US" w:bidi="ar-SA"/>
      </w:rPr>
    </w:lvl>
    <w:lvl w:ilvl="8" w:tplc="BF2216C8">
      <w:numFmt w:val="bullet"/>
      <w:lvlText w:val="•"/>
      <w:lvlJc w:val="left"/>
      <w:pPr>
        <w:ind w:left="8469" w:hanging="238"/>
      </w:pPr>
      <w:rPr>
        <w:rFonts w:hint="default"/>
        <w:lang w:val="ru-RU" w:eastAsia="en-US" w:bidi="ar-SA"/>
      </w:rPr>
    </w:lvl>
  </w:abstractNum>
  <w:abstractNum w:abstractNumId="138" w15:restartNumberingAfterBreak="0">
    <w:nsid w:val="5688745B"/>
    <w:multiLevelType w:val="hybridMultilevel"/>
    <w:tmpl w:val="1EA86F8C"/>
    <w:lvl w:ilvl="0" w:tplc="ED9AEAA0">
      <w:start w:val="1"/>
      <w:numFmt w:val="decimal"/>
      <w:lvlText w:val="%1."/>
      <w:lvlJc w:val="left"/>
      <w:pPr>
        <w:tabs>
          <w:tab w:val="num" w:pos="720"/>
        </w:tabs>
        <w:ind w:left="720" w:hanging="360"/>
      </w:pPr>
    </w:lvl>
    <w:lvl w:ilvl="1" w:tplc="A78ADFE2">
      <w:start w:val="1"/>
      <w:numFmt w:val="decimal"/>
      <w:lvlText w:val="%2."/>
      <w:lvlJc w:val="left"/>
      <w:pPr>
        <w:tabs>
          <w:tab w:val="num" w:pos="1440"/>
        </w:tabs>
        <w:ind w:left="1440" w:hanging="360"/>
      </w:pPr>
    </w:lvl>
    <w:lvl w:ilvl="2" w:tplc="9DB2430C">
      <w:start w:val="1"/>
      <w:numFmt w:val="decimal"/>
      <w:lvlText w:val="%3."/>
      <w:lvlJc w:val="left"/>
      <w:pPr>
        <w:tabs>
          <w:tab w:val="num" w:pos="2160"/>
        </w:tabs>
        <w:ind w:left="2160" w:hanging="360"/>
      </w:pPr>
    </w:lvl>
    <w:lvl w:ilvl="3" w:tplc="6DD620E2">
      <w:start w:val="1"/>
      <w:numFmt w:val="decimal"/>
      <w:lvlText w:val="%4."/>
      <w:lvlJc w:val="left"/>
      <w:pPr>
        <w:tabs>
          <w:tab w:val="num" w:pos="2880"/>
        </w:tabs>
        <w:ind w:left="2880" w:hanging="360"/>
      </w:pPr>
    </w:lvl>
    <w:lvl w:ilvl="4" w:tplc="F95A8D56">
      <w:start w:val="1"/>
      <w:numFmt w:val="decimal"/>
      <w:lvlText w:val="%5."/>
      <w:lvlJc w:val="left"/>
      <w:pPr>
        <w:tabs>
          <w:tab w:val="num" w:pos="3600"/>
        </w:tabs>
        <w:ind w:left="3600" w:hanging="360"/>
      </w:pPr>
    </w:lvl>
    <w:lvl w:ilvl="5" w:tplc="BF34CFA0">
      <w:start w:val="1"/>
      <w:numFmt w:val="decimal"/>
      <w:lvlText w:val="%6."/>
      <w:lvlJc w:val="left"/>
      <w:pPr>
        <w:tabs>
          <w:tab w:val="num" w:pos="4320"/>
        </w:tabs>
        <w:ind w:left="4320" w:hanging="360"/>
      </w:pPr>
    </w:lvl>
    <w:lvl w:ilvl="6" w:tplc="E38C331A">
      <w:start w:val="1"/>
      <w:numFmt w:val="decimal"/>
      <w:lvlText w:val="%7."/>
      <w:lvlJc w:val="left"/>
      <w:pPr>
        <w:tabs>
          <w:tab w:val="num" w:pos="5040"/>
        </w:tabs>
        <w:ind w:left="5040" w:hanging="360"/>
      </w:pPr>
    </w:lvl>
    <w:lvl w:ilvl="7" w:tplc="B678A13E">
      <w:start w:val="1"/>
      <w:numFmt w:val="decimal"/>
      <w:lvlText w:val="%8."/>
      <w:lvlJc w:val="left"/>
      <w:pPr>
        <w:tabs>
          <w:tab w:val="num" w:pos="5760"/>
        </w:tabs>
        <w:ind w:left="5760" w:hanging="360"/>
      </w:pPr>
    </w:lvl>
    <w:lvl w:ilvl="8" w:tplc="6FF45180">
      <w:start w:val="1"/>
      <w:numFmt w:val="decimal"/>
      <w:lvlText w:val="%9."/>
      <w:lvlJc w:val="left"/>
      <w:pPr>
        <w:tabs>
          <w:tab w:val="num" w:pos="6480"/>
        </w:tabs>
        <w:ind w:left="6480" w:hanging="360"/>
      </w:pPr>
    </w:lvl>
  </w:abstractNum>
  <w:abstractNum w:abstractNumId="139" w15:restartNumberingAfterBreak="0">
    <w:nsid w:val="57187E0B"/>
    <w:multiLevelType w:val="hybridMultilevel"/>
    <w:tmpl w:val="8774D172"/>
    <w:lvl w:ilvl="0" w:tplc="9F18F32A">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26AE57B4">
      <w:numFmt w:val="bullet"/>
      <w:lvlText w:val="•"/>
      <w:lvlJc w:val="left"/>
      <w:pPr>
        <w:ind w:left="1823" w:hanging="360"/>
      </w:pPr>
      <w:rPr>
        <w:rFonts w:hint="default"/>
        <w:lang w:val="ru-RU" w:eastAsia="en-US" w:bidi="ar-SA"/>
      </w:rPr>
    </w:lvl>
    <w:lvl w:ilvl="2" w:tplc="1EB6B3E8">
      <w:numFmt w:val="bullet"/>
      <w:lvlText w:val="•"/>
      <w:lvlJc w:val="left"/>
      <w:pPr>
        <w:ind w:left="2786" w:hanging="360"/>
      </w:pPr>
      <w:rPr>
        <w:rFonts w:hint="default"/>
        <w:lang w:val="ru-RU" w:eastAsia="en-US" w:bidi="ar-SA"/>
      </w:rPr>
    </w:lvl>
    <w:lvl w:ilvl="3" w:tplc="5B30DCFE">
      <w:numFmt w:val="bullet"/>
      <w:lvlText w:val="•"/>
      <w:lvlJc w:val="left"/>
      <w:pPr>
        <w:ind w:left="3749" w:hanging="360"/>
      </w:pPr>
      <w:rPr>
        <w:rFonts w:hint="default"/>
        <w:lang w:val="ru-RU" w:eastAsia="en-US" w:bidi="ar-SA"/>
      </w:rPr>
    </w:lvl>
    <w:lvl w:ilvl="4" w:tplc="9B3CD38C">
      <w:numFmt w:val="bullet"/>
      <w:lvlText w:val="•"/>
      <w:lvlJc w:val="left"/>
      <w:pPr>
        <w:ind w:left="4712" w:hanging="360"/>
      </w:pPr>
      <w:rPr>
        <w:rFonts w:hint="default"/>
        <w:lang w:val="ru-RU" w:eastAsia="en-US" w:bidi="ar-SA"/>
      </w:rPr>
    </w:lvl>
    <w:lvl w:ilvl="5" w:tplc="53DC71DE">
      <w:numFmt w:val="bullet"/>
      <w:lvlText w:val="•"/>
      <w:lvlJc w:val="left"/>
      <w:pPr>
        <w:ind w:left="5675" w:hanging="360"/>
      </w:pPr>
      <w:rPr>
        <w:rFonts w:hint="default"/>
        <w:lang w:val="ru-RU" w:eastAsia="en-US" w:bidi="ar-SA"/>
      </w:rPr>
    </w:lvl>
    <w:lvl w:ilvl="6" w:tplc="D6B44A78">
      <w:numFmt w:val="bullet"/>
      <w:lvlText w:val="•"/>
      <w:lvlJc w:val="left"/>
      <w:pPr>
        <w:ind w:left="6639" w:hanging="360"/>
      </w:pPr>
      <w:rPr>
        <w:rFonts w:hint="default"/>
        <w:lang w:val="ru-RU" w:eastAsia="en-US" w:bidi="ar-SA"/>
      </w:rPr>
    </w:lvl>
    <w:lvl w:ilvl="7" w:tplc="5F7481EE">
      <w:numFmt w:val="bullet"/>
      <w:lvlText w:val="•"/>
      <w:lvlJc w:val="left"/>
      <w:pPr>
        <w:ind w:left="7602" w:hanging="360"/>
      </w:pPr>
      <w:rPr>
        <w:rFonts w:hint="default"/>
        <w:lang w:val="ru-RU" w:eastAsia="en-US" w:bidi="ar-SA"/>
      </w:rPr>
    </w:lvl>
    <w:lvl w:ilvl="8" w:tplc="234EC13C">
      <w:numFmt w:val="bullet"/>
      <w:lvlText w:val="•"/>
      <w:lvlJc w:val="left"/>
      <w:pPr>
        <w:ind w:left="8565" w:hanging="360"/>
      </w:pPr>
      <w:rPr>
        <w:rFonts w:hint="default"/>
        <w:lang w:val="ru-RU" w:eastAsia="en-US" w:bidi="ar-SA"/>
      </w:rPr>
    </w:lvl>
  </w:abstractNum>
  <w:abstractNum w:abstractNumId="140" w15:restartNumberingAfterBreak="0">
    <w:nsid w:val="5826702C"/>
    <w:multiLevelType w:val="hybridMultilevel"/>
    <w:tmpl w:val="2A7633D0"/>
    <w:lvl w:ilvl="0" w:tplc="24D6934C">
      <w:start w:val="1"/>
      <w:numFmt w:val="decimal"/>
      <w:lvlText w:val="%1."/>
      <w:lvlJc w:val="left"/>
      <w:pPr>
        <w:ind w:left="138" w:hanging="230"/>
        <w:jc w:val="left"/>
      </w:pPr>
      <w:rPr>
        <w:rFonts w:ascii="Times New Roman" w:eastAsia="Times New Roman" w:hAnsi="Times New Roman" w:cs="Times New Roman" w:hint="default"/>
        <w:b w:val="0"/>
        <w:bCs w:val="0"/>
        <w:i w:val="0"/>
        <w:iCs w:val="0"/>
        <w:spacing w:val="0"/>
        <w:sz w:val="23"/>
        <w:szCs w:val="23"/>
        <w:lang w:val="ru-RU" w:eastAsia="en-US" w:bidi="ar-SA"/>
      </w:rPr>
    </w:lvl>
    <w:lvl w:ilvl="1" w:tplc="6A26AD1E">
      <w:numFmt w:val="bullet"/>
      <w:lvlText w:val="•"/>
      <w:lvlJc w:val="left"/>
      <w:pPr>
        <w:ind w:left="1175" w:hanging="230"/>
      </w:pPr>
      <w:rPr>
        <w:rFonts w:hint="default"/>
        <w:lang w:val="ru-RU" w:eastAsia="en-US" w:bidi="ar-SA"/>
      </w:rPr>
    </w:lvl>
    <w:lvl w:ilvl="2" w:tplc="FCB2FF5C">
      <w:numFmt w:val="bullet"/>
      <w:lvlText w:val="•"/>
      <w:lvlJc w:val="left"/>
      <w:pPr>
        <w:ind w:left="2210" w:hanging="230"/>
      </w:pPr>
      <w:rPr>
        <w:rFonts w:hint="default"/>
        <w:lang w:val="ru-RU" w:eastAsia="en-US" w:bidi="ar-SA"/>
      </w:rPr>
    </w:lvl>
    <w:lvl w:ilvl="3" w:tplc="3104E462">
      <w:numFmt w:val="bullet"/>
      <w:lvlText w:val="•"/>
      <w:lvlJc w:val="left"/>
      <w:pPr>
        <w:ind w:left="3245" w:hanging="230"/>
      </w:pPr>
      <w:rPr>
        <w:rFonts w:hint="default"/>
        <w:lang w:val="ru-RU" w:eastAsia="en-US" w:bidi="ar-SA"/>
      </w:rPr>
    </w:lvl>
    <w:lvl w:ilvl="4" w:tplc="1EDE9D0E">
      <w:numFmt w:val="bullet"/>
      <w:lvlText w:val="•"/>
      <w:lvlJc w:val="left"/>
      <w:pPr>
        <w:ind w:left="4280" w:hanging="230"/>
      </w:pPr>
      <w:rPr>
        <w:rFonts w:hint="default"/>
        <w:lang w:val="ru-RU" w:eastAsia="en-US" w:bidi="ar-SA"/>
      </w:rPr>
    </w:lvl>
    <w:lvl w:ilvl="5" w:tplc="B59CCEF0">
      <w:numFmt w:val="bullet"/>
      <w:lvlText w:val="•"/>
      <w:lvlJc w:val="left"/>
      <w:pPr>
        <w:ind w:left="5315" w:hanging="230"/>
      </w:pPr>
      <w:rPr>
        <w:rFonts w:hint="default"/>
        <w:lang w:val="ru-RU" w:eastAsia="en-US" w:bidi="ar-SA"/>
      </w:rPr>
    </w:lvl>
    <w:lvl w:ilvl="6" w:tplc="581221C6">
      <w:numFmt w:val="bullet"/>
      <w:lvlText w:val="•"/>
      <w:lvlJc w:val="left"/>
      <w:pPr>
        <w:ind w:left="6351" w:hanging="230"/>
      </w:pPr>
      <w:rPr>
        <w:rFonts w:hint="default"/>
        <w:lang w:val="ru-RU" w:eastAsia="en-US" w:bidi="ar-SA"/>
      </w:rPr>
    </w:lvl>
    <w:lvl w:ilvl="7" w:tplc="2D64C334">
      <w:numFmt w:val="bullet"/>
      <w:lvlText w:val="•"/>
      <w:lvlJc w:val="left"/>
      <w:pPr>
        <w:ind w:left="7386" w:hanging="230"/>
      </w:pPr>
      <w:rPr>
        <w:rFonts w:hint="default"/>
        <w:lang w:val="ru-RU" w:eastAsia="en-US" w:bidi="ar-SA"/>
      </w:rPr>
    </w:lvl>
    <w:lvl w:ilvl="8" w:tplc="5E403D28">
      <w:numFmt w:val="bullet"/>
      <w:lvlText w:val="•"/>
      <w:lvlJc w:val="left"/>
      <w:pPr>
        <w:ind w:left="8421" w:hanging="230"/>
      </w:pPr>
      <w:rPr>
        <w:rFonts w:hint="default"/>
        <w:lang w:val="ru-RU" w:eastAsia="en-US" w:bidi="ar-SA"/>
      </w:rPr>
    </w:lvl>
  </w:abstractNum>
  <w:abstractNum w:abstractNumId="141" w15:restartNumberingAfterBreak="0">
    <w:nsid w:val="585210D9"/>
    <w:multiLevelType w:val="hybridMultilevel"/>
    <w:tmpl w:val="00B2239E"/>
    <w:lvl w:ilvl="0" w:tplc="EDA0D980">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B30ECF86">
      <w:numFmt w:val="bullet"/>
      <w:lvlText w:val="•"/>
      <w:lvlJc w:val="left"/>
      <w:pPr>
        <w:ind w:left="1823" w:hanging="360"/>
      </w:pPr>
      <w:rPr>
        <w:rFonts w:hint="default"/>
        <w:lang w:val="ru-RU" w:eastAsia="en-US" w:bidi="ar-SA"/>
      </w:rPr>
    </w:lvl>
    <w:lvl w:ilvl="2" w:tplc="08AAD5A2">
      <w:numFmt w:val="bullet"/>
      <w:lvlText w:val="•"/>
      <w:lvlJc w:val="left"/>
      <w:pPr>
        <w:ind w:left="2786" w:hanging="360"/>
      </w:pPr>
      <w:rPr>
        <w:rFonts w:hint="default"/>
        <w:lang w:val="ru-RU" w:eastAsia="en-US" w:bidi="ar-SA"/>
      </w:rPr>
    </w:lvl>
    <w:lvl w:ilvl="3" w:tplc="571E9848">
      <w:numFmt w:val="bullet"/>
      <w:lvlText w:val="•"/>
      <w:lvlJc w:val="left"/>
      <w:pPr>
        <w:ind w:left="3749" w:hanging="360"/>
      </w:pPr>
      <w:rPr>
        <w:rFonts w:hint="default"/>
        <w:lang w:val="ru-RU" w:eastAsia="en-US" w:bidi="ar-SA"/>
      </w:rPr>
    </w:lvl>
    <w:lvl w:ilvl="4" w:tplc="6A34AF88">
      <w:numFmt w:val="bullet"/>
      <w:lvlText w:val="•"/>
      <w:lvlJc w:val="left"/>
      <w:pPr>
        <w:ind w:left="4712" w:hanging="360"/>
      </w:pPr>
      <w:rPr>
        <w:rFonts w:hint="default"/>
        <w:lang w:val="ru-RU" w:eastAsia="en-US" w:bidi="ar-SA"/>
      </w:rPr>
    </w:lvl>
    <w:lvl w:ilvl="5" w:tplc="7338A0F4">
      <w:numFmt w:val="bullet"/>
      <w:lvlText w:val="•"/>
      <w:lvlJc w:val="left"/>
      <w:pPr>
        <w:ind w:left="5675" w:hanging="360"/>
      </w:pPr>
      <w:rPr>
        <w:rFonts w:hint="default"/>
        <w:lang w:val="ru-RU" w:eastAsia="en-US" w:bidi="ar-SA"/>
      </w:rPr>
    </w:lvl>
    <w:lvl w:ilvl="6" w:tplc="1E0AAF24">
      <w:numFmt w:val="bullet"/>
      <w:lvlText w:val="•"/>
      <w:lvlJc w:val="left"/>
      <w:pPr>
        <w:ind w:left="6639" w:hanging="360"/>
      </w:pPr>
      <w:rPr>
        <w:rFonts w:hint="default"/>
        <w:lang w:val="ru-RU" w:eastAsia="en-US" w:bidi="ar-SA"/>
      </w:rPr>
    </w:lvl>
    <w:lvl w:ilvl="7" w:tplc="645E01CA">
      <w:numFmt w:val="bullet"/>
      <w:lvlText w:val="•"/>
      <w:lvlJc w:val="left"/>
      <w:pPr>
        <w:ind w:left="7602" w:hanging="360"/>
      </w:pPr>
      <w:rPr>
        <w:rFonts w:hint="default"/>
        <w:lang w:val="ru-RU" w:eastAsia="en-US" w:bidi="ar-SA"/>
      </w:rPr>
    </w:lvl>
    <w:lvl w:ilvl="8" w:tplc="151ACBB6">
      <w:numFmt w:val="bullet"/>
      <w:lvlText w:val="•"/>
      <w:lvlJc w:val="left"/>
      <w:pPr>
        <w:ind w:left="8565" w:hanging="360"/>
      </w:pPr>
      <w:rPr>
        <w:rFonts w:hint="default"/>
        <w:lang w:val="ru-RU" w:eastAsia="en-US" w:bidi="ar-SA"/>
      </w:rPr>
    </w:lvl>
  </w:abstractNum>
  <w:abstractNum w:abstractNumId="142" w15:restartNumberingAfterBreak="0">
    <w:nsid w:val="588D5D88"/>
    <w:multiLevelType w:val="hybridMultilevel"/>
    <w:tmpl w:val="DAF0B3AE"/>
    <w:lvl w:ilvl="0" w:tplc="ADDA1E9A">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5784D61E">
      <w:numFmt w:val="bullet"/>
      <w:lvlText w:val="•"/>
      <w:lvlJc w:val="left"/>
      <w:pPr>
        <w:ind w:left="1391" w:hanging="238"/>
      </w:pPr>
      <w:rPr>
        <w:rFonts w:hint="default"/>
        <w:lang w:val="ru-RU" w:eastAsia="en-US" w:bidi="ar-SA"/>
      </w:rPr>
    </w:lvl>
    <w:lvl w:ilvl="2" w:tplc="FA14596E">
      <w:numFmt w:val="bullet"/>
      <w:lvlText w:val="•"/>
      <w:lvlJc w:val="left"/>
      <w:pPr>
        <w:ind w:left="2402" w:hanging="238"/>
      </w:pPr>
      <w:rPr>
        <w:rFonts w:hint="default"/>
        <w:lang w:val="ru-RU" w:eastAsia="en-US" w:bidi="ar-SA"/>
      </w:rPr>
    </w:lvl>
    <w:lvl w:ilvl="3" w:tplc="6B68F7AC">
      <w:numFmt w:val="bullet"/>
      <w:lvlText w:val="•"/>
      <w:lvlJc w:val="left"/>
      <w:pPr>
        <w:ind w:left="3413" w:hanging="238"/>
      </w:pPr>
      <w:rPr>
        <w:rFonts w:hint="default"/>
        <w:lang w:val="ru-RU" w:eastAsia="en-US" w:bidi="ar-SA"/>
      </w:rPr>
    </w:lvl>
    <w:lvl w:ilvl="4" w:tplc="13C497A2">
      <w:numFmt w:val="bullet"/>
      <w:lvlText w:val="•"/>
      <w:lvlJc w:val="left"/>
      <w:pPr>
        <w:ind w:left="4424" w:hanging="238"/>
      </w:pPr>
      <w:rPr>
        <w:rFonts w:hint="default"/>
        <w:lang w:val="ru-RU" w:eastAsia="en-US" w:bidi="ar-SA"/>
      </w:rPr>
    </w:lvl>
    <w:lvl w:ilvl="5" w:tplc="8FECD914">
      <w:numFmt w:val="bullet"/>
      <w:lvlText w:val="•"/>
      <w:lvlJc w:val="left"/>
      <w:pPr>
        <w:ind w:left="5435" w:hanging="238"/>
      </w:pPr>
      <w:rPr>
        <w:rFonts w:hint="default"/>
        <w:lang w:val="ru-RU" w:eastAsia="en-US" w:bidi="ar-SA"/>
      </w:rPr>
    </w:lvl>
    <w:lvl w:ilvl="6" w:tplc="85AA638C">
      <w:numFmt w:val="bullet"/>
      <w:lvlText w:val="•"/>
      <w:lvlJc w:val="left"/>
      <w:pPr>
        <w:ind w:left="6447" w:hanging="238"/>
      </w:pPr>
      <w:rPr>
        <w:rFonts w:hint="default"/>
        <w:lang w:val="ru-RU" w:eastAsia="en-US" w:bidi="ar-SA"/>
      </w:rPr>
    </w:lvl>
    <w:lvl w:ilvl="7" w:tplc="9050CF4E">
      <w:numFmt w:val="bullet"/>
      <w:lvlText w:val="•"/>
      <w:lvlJc w:val="left"/>
      <w:pPr>
        <w:ind w:left="7458" w:hanging="238"/>
      </w:pPr>
      <w:rPr>
        <w:rFonts w:hint="default"/>
        <w:lang w:val="ru-RU" w:eastAsia="en-US" w:bidi="ar-SA"/>
      </w:rPr>
    </w:lvl>
    <w:lvl w:ilvl="8" w:tplc="5EE859E6">
      <w:numFmt w:val="bullet"/>
      <w:lvlText w:val="•"/>
      <w:lvlJc w:val="left"/>
      <w:pPr>
        <w:ind w:left="8469" w:hanging="238"/>
      </w:pPr>
      <w:rPr>
        <w:rFonts w:hint="default"/>
        <w:lang w:val="ru-RU" w:eastAsia="en-US" w:bidi="ar-SA"/>
      </w:rPr>
    </w:lvl>
  </w:abstractNum>
  <w:abstractNum w:abstractNumId="143" w15:restartNumberingAfterBreak="0">
    <w:nsid w:val="590A0E80"/>
    <w:multiLevelType w:val="hybridMultilevel"/>
    <w:tmpl w:val="038A00B4"/>
    <w:lvl w:ilvl="0" w:tplc="44446D2E">
      <w:start w:val="1"/>
      <w:numFmt w:val="decimal"/>
      <w:lvlText w:val="%1."/>
      <w:lvlJc w:val="left"/>
      <w:pPr>
        <w:ind w:left="138" w:hanging="259"/>
        <w:jc w:val="left"/>
      </w:pPr>
      <w:rPr>
        <w:rFonts w:ascii="Times New Roman" w:eastAsia="Times New Roman" w:hAnsi="Times New Roman" w:cs="Times New Roman" w:hint="default"/>
        <w:b w:val="0"/>
        <w:bCs w:val="0"/>
        <w:i w:val="0"/>
        <w:iCs w:val="0"/>
        <w:spacing w:val="0"/>
        <w:sz w:val="23"/>
        <w:szCs w:val="23"/>
        <w:lang w:val="ru-RU" w:eastAsia="en-US" w:bidi="ar-SA"/>
      </w:rPr>
    </w:lvl>
    <w:lvl w:ilvl="1" w:tplc="E7D22626">
      <w:numFmt w:val="bullet"/>
      <w:lvlText w:val="•"/>
      <w:lvlJc w:val="left"/>
      <w:pPr>
        <w:ind w:left="1175" w:hanging="259"/>
      </w:pPr>
      <w:rPr>
        <w:rFonts w:hint="default"/>
        <w:lang w:val="ru-RU" w:eastAsia="en-US" w:bidi="ar-SA"/>
      </w:rPr>
    </w:lvl>
    <w:lvl w:ilvl="2" w:tplc="EF1A36EE">
      <w:numFmt w:val="bullet"/>
      <w:lvlText w:val="•"/>
      <w:lvlJc w:val="left"/>
      <w:pPr>
        <w:ind w:left="2210" w:hanging="259"/>
      </w:pPr>
      <w:rPr>
        <w:rFonts w:hint="default"/>
        <w:lang w:val="ru-RU" w:eastAsia="en-US" w:bidi="ar-SA"/>
      </w:rPr>
    </w:lvl>
    <w:lvl w:ilvl="3" w:tplc="C930C998">
      <w:numFmt w:val="bullet"/>
      <w:lvlText w:val="•"/>
      <w:lvlJc w:val="left"/>
      <w:pPr>
        <w:ind w:left="3245" w:hanging="259"/>
      </w:pPr>
      <w:rPr>
        <w:rFonts w:hint="default"/>
        <w:lang w:val="ru-RU" w:eastAsia="en-US" w:bidi="ar-SA"/>
      </w:rPr>
    </w:lvl>
    <w:lvl w:ilvl="4" w:tplc="66FC5F58">
      <w:numFmt w:val="bullet"/>
      <w:lvlText w:val="•"/>
      <w:lvlJc w:val="left"/>
      <w:pPr>
        <w:ind w:left="4280" w:hanging="259"/>
      </w:pPr>
      <w:rPr>
        <w:rFonts w:hint="default"/>
        <w:lang w:val="ru-RU" w:eastAsia="en-US" w:bidi="ar-SA"/>
      </w:rPr>
    </w:lvl>
    <w:lvl w:ilvl="5" w:tplc="0ADCF106">
      <w:numFmt w:val="bullet"/>
      <w:lvlText w:val="•"/>
      <w:lvlJc w:val="left"/>
      <w:pPr>
        <w:ind w:left="5315" w:hanging="259"/>
      </w:pPr>
      <w:rPr>
        <w:rFonts w:hint="default"/>
        <w:lang w:val="ru-RU" w:eastAsia="en-US" w:bidi="ar-SA"/>
      </w:rPr>
    </w:lvl>
    <w:lvl w:ilvl="6" w:tplc="3E2A1D2E">
      <w:numFmt w:val="bullet"/>
      <w:lvlText w:val="•"/>
      <w:lvlJc w:val="left"/>
      <w:pPr>
        <w:ind w:left="6351" w:hanging="259"/>
      </w:pPr>
      <w:rPr>
        <w:rFonts w:hint="default"/>
        <w:lang w:val="ru-RU" w:eastAsia="en-US" w:bidi="ar-SA"/>
      </w:rPr>
    </w:lvl>
    <w:lvl w:ilvl="7" w:tplc="D0444FA2">
      <w:numFmt w:val="bullet"/>
      <w:lvlText w:val="•"/>
      <w:lvlJc w:val="left"/>
      <w:pPr>
        <w:ind w:left="7386" w:hanging="259"/>
      </w:pPr>
      <w:rPr>
        <w:rFonts w:hint="default"/>
        <w:lang w:val="ru-RU" w:eastAsia="en-US" w:bidi="ar-SA"/>
      </w:rPr>
    </w:lvl>
    <w:lvl w:ilvl="8" w:tplc="5C28F14E">
      <w:numFmt w:val="bullet"/>
      <w:lvlText w:val="•"/>
      <w:lvlJc w:val="left"/>
      <w:pPr>
        <w:ind w:left="8421" w:hanging="259"/>
      </w:pPr>
      <w:rPr>
        <w:rFonts w:hint="default"/>
        <w:lang w:val="ru-RU" w:eastAsia="en-US" w:bidi="ar-SA"/>
      </w:rPr>
    </w:lvl>
  </w:abstractNum>
  <w:abstractNum w:abstractNumId="144" w15:restartNumberingAfterBreak="0">
    <w:nsid w:val="59D33461"/>
    <w:multiLevelType w:val="hybridMultilevel"/>
    <w:tmpl w:val="5A6A28BE"/>
    <w:lvl w:ilvl="0" w:tplc="496C31F6">
      <w:start w:val="1"/>
      <w:numFmt w:val="decimal"/>
      <w:lvlText w:val="%1."/>
      <w:lvlJc w:val="left"/>
      <w:pPr>
        <w:ind w:left="138" w:hanging="302"/>
        <w:jc w:val="left"/>
      </w:pPr>
      <w:rPr>
        <w:rFonts w:ascii="Times New Roman" w:eastAsia="Times New Roman" w:hAnsi="Times New Roman" w:cs="Times New Roman" w:hint="default"/>
        <w:b w:val="0"/>
        <w:bCs w:val="0"/>
        <w:i w:val="0"/>
        <w:iCs w:val="0"/>
        <w:spacing w:val="0"/>
        <w:sz w:val="23"/>
        <w:szCs w:val="23"/>
        <w:lang w:val="ru-RU" w:eastAsia="en-US" w:bidi="ar-SA"/>
      </w:rPr>
    </w:lvl>
    <w:lvl w:ilvl="1" w:tplc="0E287D42">
      <w:numFmt w:val="bullet"/>
      <w:lvlText w:val="•"/>
      <w:lvlJc w:val="left"/>
      <w:pPr>
        <w:ind w:left="1175" w:hanging="302"/>
      </w:pPr>
      <w:rPr>
        <w:rFonts w:hint="default"/>
        <w:lang w:val="ru-RU" w:eastAsia="en-US" w:bidi="ar-SA"/>
      </w:rPr>
    </w:lvl>
    <w:lvl w:ilvl="2" w:tplc="F47CD7A2">
      <w:numFmt w:val="bullet"/>
      <w:lvlText w:val="•"/>
      <w:lvlJc w:val="left"/>
      <w:pPr>
        <w:ind w:left="2210" w:hanging="302"/>
      </w:pPr>
      <w:rPr>
        <w:rFonts w:hint="default"/>
        <w:lang w:val="ru-RU" w:eastAsia="en-US" w:bidi="ar-SA"/>
      </w:rPr>
    </w:lvl>
    <w:lvl w:ilvl="3" w:tplc="EB84E4FC">
      <w:numFmt w:val="bullet"/>
      <w:lvlText w:val="•"/>
      <w:lvlJc w:val="left"/>
      <w:pPr>
        <w:ind w:left="3245" w:hanging="302"/>
      </w:pPr>
      <w:rPr>
        <w:rFonts w:hint="default"/>
        <w:lang w:val="ru-RU" w:eastAsia="en-US" w:bidi="ar-SA"/>
      </w:rPr>
    </w:lvl>
    <w:lvl w:ilvl="4" w:tplc="321A598E">
      <w:numFmt w:val="bullet"/>
      <w:lvlText w:val="•"/>
      <w:lvlJc w:val="left"/>
      <w:pPr>
        <w:ind w:left="4280" w:hanging="302"/>
      </w:pPr>
      <w:rPr>
        <w:rFonts w:hint="default"/>
        <w:lang w:val="ru-RU" w:eastAsia="en-US" w:bidi="ar-SA"/>
      </w:rPr>
    </w:lvl>
    <w:lvl w:ilvl="5" w:tplc="3796D73E">
      <w:numFmt w:val="bullet"/>
      <w:lvlText w:val="•"/>
      <w:lvlJc w:val="left"/>
      <w:pPr>
        <w:ind w:left="5315" w:hanging="302"/>
      </w:pPr>
      <w:rPr>
        <w:rFonts w:hint="default"/>
        <w:lang w:val="ru-RU" w:eastAsia="en-US" w:bidi="ar-SA"/>
      </w:rPr>
    </w:lvl>
    <w:lvl w:ilvl="6" w:tplc="10BAECC8">
      <w:numFmt w:val="bullet"/>
      <w:lvlText w:val="•"/>
      <w:lvlJc w:val="left"/>
      <w:pPr>
        <w:ind w:left="6351" w:hanging="302"/>
      </w:pPr>
      <w:rPr>
        <w:rFonts w:hint="default"/>
        <w:lang w:val="ru-RU" w:eastAsia="en-US" w:bidi="ar-SA"/>
      </w:rPr>
    </w:lvl>
    <w:lvl w:ilvl="7" w:tplc="54F0DCE6">
      <w:numFmt w:val="bullet"/>
      <w:lvlText w:val="•"/>
      <w:lvlJc w:val="left"/>
      <w:pPr>
        <w:ind w:left="7386" w:hanging="302"/>
      </w:pPr>
      <w:rPr>
        <w:rFonts w:hint="default"/>
        <w:lang w:val="ru-RU" w:eastAsia="en-US" w:bidi="ar-SA"/>
      </w:rPr>
    </w:lvl>
    <w:lvl w:ilvl="8" w:tplc="F9EEC420">
      <w:numFmt w:val="bullet"/>
      <w:lvlText w:val="•"/>
      <w:lvlJc w:val="left"/>
      <w:pPr>
        <w:ind w:left="8421" w:hanging="302"/>
      </w:pPr>
      <w:rPr>
        <w:rFonts w:hint="default"/>
        <w:lang w:val="ru-RU" w:eastAsia="en-US" w:bidi="ar-SA"/>
      </w:rPr>
    </w:lvl>
  </w:abstractNum>
  <w:abstractNum w:abstractNumId="145" w15:restartNumberingAfterBreak="0">
    <w:nsid w:val="5A3E3D7E"/>
    <w:multiLevelType w:val="hybridMultilevel"/>
    <w:tmpl w:val="9F0062AE"/>
    <w:lvl w:ilvl="0" w:tplc="10DE535E">
      <w:start w:val="1"/>
      <w:numFmt w:val="decimal"/>
      <w:lvlText w:val="%1."/>
      <w:lvlJc w:val="left"/>
      <w:pPr>
        <w:tabs>
          <w:tab w:val="num" w:pos="720"/>
        </w:tabs>
        <w:ind w:left="720" w:hanging="360"/>
      </w:pPr>
    </w:lvl>
    <w:lvl w:ilvl="1" w:tplc="B78AE004">
      <w:start w:val="1"/>
      <w:numFmt w:val="decimal"/>
      <w:lvlText w:val="%2."/>
      <w:lvlJc w:val="left"/>
      <w:pPr>
        <w:tabs>
          <w:tab w:val="num" w:pos="1440"/>
        </w:tabs>
        <w:ind w:left="1440" w:hanging="360"/>
      </w:pPr>
    </w:lvl>
    <w:lvl w:ilvl="2" w:tplc="92927D7A">
      <w:start w:val="1"/>
      <w:numFmt w:val="decimal"/>
      <w:lvlText w:val="%3."/>
      <w:lvlJc w:val="left"/>
      <w:pPr>
        <w:tabs>
          <w:tab w:val="num" w:pos="2160"/>
        </w:tabs>
        <w:ind w:left="2160" w:hanging="360"/>
      </w:pPr>
    </w:lvl>
    <w:lvl w:ilvl="3" w:tplc="0F6AD288">
      <w:start w:val="1"/>
      <w:numFmt w:val="decimal"/>
      <w:lvlText w:val="%4."/>
      <w:lvlJc w:val="left"/>
      <w:pPr>
        <w:tabs>
          <w:tab w:val="num" w:pos="2880"/>
        </w:tabs>
        <w:ind w:left="2880" w:hanging="360"/>
      </w:pPr>
    </w:lvl>
    <w:lvl w:ilvl="4" w:tplc="2FF07AD2">
      <w:start w:val="1"/>
      <w:numFmt w:val="decimal"/>
      <w:lvlText w:val="%5."/>
      <w:lvlJc w:val="left"/>
      <w:pPr>
        <w:tabs>
          <w:tab w:val="num" w:pos="3600"/>
        </w:tabs>
        <w:ind w:left="3600" w:hanging="360"/>
      </w:pPr>
    </w:lvl>
    <w:lvl w:ilvl="5" w:tplc="58EE0F5A">
      <w:start w:val="1"/>
      <w:numFmt w:val="decimal"/>
      <w:lvlText w:val="%6."/>
      <w:lvlJc w:val="left"/>
      <w:pPr>
        <w:tabs>
          <w:tab w:val="num" w:pos="4320"/>
        </w:tabs>
        <w:ind w:left="4320" w:hanging="360"/>
      </w:pPr>
    </w:lvl>
    <w:lvl w:ilvl="6" w:tplc="5004400E">
      <w:start w:val="1"/>
      <w:numFmt w:val="decimal"/>
      <w:lvlText w:val="%7."/>
      <w:lvlJc w:val="left"/>
      <w:pPr>
        <w:tabs>
          <w:tab w:val="num" w:pos="5040"/>
        </w:tabs>
        <w:ind w:left="5040" w:hanging="360"/>
      </w:pPr>
    </w:lvl>
    <w:lvl w:ilvl="7" w:tplc="CBA895D8">
      <w:start w:val="1"/>
      <w:numFmt w:val="decimal"/>
      <w:lvlText w:val="%8."/>
      <w:lvlJc w:val="left"/>
      <w:pPr>
        <w:tabs>
          <w:tab w:val="num" w:pos="5760"/>
        </w:tabs>
        <w:ind w:left="5760" w:hanging="360"/>
      </w:pPr>
    </w:lvl>
    <w:lvl w:ilvl="8" w:tplc="102E0646">
      <w:start w:val="1"/>
      <w:numFmt w:val="decimal"/>
      <w:lvlText w:val="%9."/>
      <w:lvlJc w:val="left"/>
      <w:pPr>
        <w:tabs>
          <w:tab w:val="num" w:pos="6480"/>
        </w:tabs>
        <w:ind w:left="6480" w:hanging="360"/>
      </w:pPr>
    </w:lvl>
  </w:abstractNum>
  <w:abstractNum w:abstractNumId="146" w15:restartNumberingAfterBreak="0">
    <w:nsid w:val="5AB75C65"/>
    <w:multiLevelType w:val="hybridMultilevel"/>
    <w:tmpl w:val="9ED0FA4C"/>
    <w:lvl w:ilvl="0" w:tplc="CF963EEA">
      <w:start w:val="1"/>
      <w:numFmt w:val="decimal"/>
      <w:lvlText w:val="%1."/>
      <w:lvlJc w:val="left"/>
      <w:pPr>
        <w:ind w:left="138" w:hanging="223"/>
        <w:jc w:val="left"/>
      </w:pPr>
      <w:rPr>
        <w:rFonts w:ascii="Times New Roman" w:eastAsia="Times New Roman" w:hAnsi="Times New Roman" w:cs="Times New Roman" w:hint="default"/>
        <w:b w:val="0"/>
        <w:bCs w:val="0"/>
        <w:i w:val="0"/>
        <w:iCs w:val="0"/>
        <w:spacing w:val="0"/>
        <w:sz w:val="23"/>
        <w:szCs w:val="23"/>
        <w:lang w:val="ru-RU" w:eastAsia="en-US" w:bidi="ar-SA"/>
      </w:rPr>
    </w:lvl>
    <w:lvl w:ilvl="1" w:tplc="1E6EA198">
      <w:numFmt w:val="bullet"/>
      <w:lvlText w:val="•"/>
      <w:lvlJc w:val="left"/>
      <w:pPr>
        <w:ind w:left="1175" w:hanging="223"/>
      </w:pPr>
      <w:rPr>
        <w:rFonts w:hint="default"/>
        <w:lang w:val="ru-RU" w:eastAsia="en-US" w:bidi="ar-SA"/>
      </w:rPr>
    </w:lvl>
    <w:lvl w:ilvl="2" w:tplc="AB4622E0">
      <w:numFmt w:val="bullet"/>
      <w:lvlText w:val="•"/>
      <w:lvlJc w:val="left"/>
      <w:pPr>
        <w:ind w:left="2210" w:hanging="223"/>
      </w:pPr>
      <w:rPr>
        <w:rFonts w:hint="default"/>
        <w:lang w:val="ru-RU" w:eastAsia="en-US" w:bidi="ar-SA"/>
      </w:rPr>
    </w:lvl>
    <w:lvl w:ilvl="3" w:tplc="4F083EB2">
      <w:numFmt w:val="bullet"/>
      <w:lvlText w:val="•"/>
      <w:lvlJc w:val="left"/>
      <w:pPr>
        <w:ind w:left="3245" w:hanging="223"/>
      </w:pPr>
      <w:rPr>
        <w:rFonts w:hint="default"/>
        <w:lang w:val="ru-RU" w:eastAsia="en-US" w:bidi="ar-SA"/>
      </w:rPr>
    </w:lvl>
    <w:lvl w:ilvl="4" w:tplc="C332D106">
      <w:numFmt w:val="bullet"/>
      <w:lvlText w:val="•"/>
      <w:lvlJc w:val="left"/>
      <w:pPr>
        <w:ind w:left="4280" w:hanging="223"/>
      </w:pPr>
      <w:rPr>
        <w:rFonts w:hint="default"/>
        <w:lang w:val="ru-RU" w:eastAsia="en-US" w:bidi="ar-SA"/>
      </w:rPr>
    </w:lvl>
    <w:lvl w:ilvl="5" w:tplc="57BE91E6">
      <w:numFmt w:val="bullet"/>
      <w:lvlText w:val="•"/>
      <w:lvlJc w:val="left"/>
      <w:pPr>
        <w:ind w:left="5315" w:hanging="223"/>
      </w:pPr>
      <w:rPr>
        <w:rFonts w:hint="default"/>
        <w:lang w:val="ru-RU" w:eastAsia="en-US" w:bidi="ar-SA"/>
      </w:rPr>
    </w:lvl>
    <w:lvl w:ilvl="6" w:tplc="A3B4D99A">
      <w:numFmt w:val="bullet"/>
      <w:lvlText w:val="•"/>
      <w:lvlJc w:val="left"/>
      <w:pPr>
        <w:ind w:left="6351" w:hanging="223"/>
      </w:pPr>
      <w:rPr>
        <w:rFonts w:hint="default"/>
        <w:lang w:val="ru-RU" w:eastAsia="en-US" w:bidi="ar-SA"/>
      </w:rPr>
    </w:lvl>
    <w:lvl w:ilvl="7" w:tplc="AC5CF7B6">
      <w:numFmt w:val="bullet"/>
      <w:lvlText w:val="•"/>
      <w:lvlJc w:val="left"/>
      <w:pPr>
        <w:ind w:left="7386" w:hanging="223"/>
      </w:pPr>
      <w:rPr>
        <w:rFonts w:hint="default"/>
        <w:lang w:val="ru-RU" w:eastAsia="en-US" w:bidi="ar-SA"/>
      </w:rPr>
    </w:lvl>
    <w:lvl w:ilvl="8" w:tplc="B5249E0C">
      <w:numFmt w:val="bullet"/>
      <w:lvlText w:val="•"/>
      <w:lvlJc w:val="left"/>
      <w:pPr>
        <w:ind w:left="8421" w:hanging="223"/>
      </w:pPr>
      <w:rPr>
        <w:rFonts w:hint="default"/>
        <w:lang w:val="ru-RU" w:eastAsia="en-US" w:bidi="ar-SA"/>
      </w:rPr>
    </w:lvl>
  </w:abstractNum>
  <w:abstractNum w:abstractNumId="147" w15:restartNumberingAfterBreak="0">
    <w:nsid w:val="5B3C4670"/>
    <w:multiLevelType w:val="hybridMultilevel"/>
    <w:tmpl w:val="11E0400A"/>
    <w:lvl w:ilvl="0" w:tplc="4BE6241C">
      <w:start w:val="1"/>
      <w:numFmt w:val="bullet"/>
      <w:lvlText w:val=""/>
      <w:lvlJc w:val="left"/>
      <w:pPr>
        <w:tabs>
          <w:tab w:val="num" w:pos="720"/>
        </w:tabs>
        <w:ind w:left="720" w:hanging="360"/>
      </w:pPr>
      <w:rPr>
        <w:rFonts w:ascii="Symbol" w:hAnsi="Symbol" w:hint="default"/>
        <w:sz w:val="20"/>
      </w:rPr>
    </w:lvl>
    <w:lvl w:ilvl="1" w:tplc="981E5FD0">
      <w:start w:val="1"/>
      <w:numFmt w:val="bullet"/>
      <w:lvlText w:val="o"/>
      <w:lvlJc w:val="left"/>
      <w:pPr>
        <w:tabs>
          <w:tab w:val="num" w:pos="1440"/>
        </w:tabs>
        <w:ind w:left="1440" w:hanging="360"/>
      </w:pPr>
      <w:rPr>
        <w:rFonts w:ascii="Courier New" w:hAnsi="Courier New" w:hint="default"/>
        <w:sz w:val="20"/>
      </w:rPr>
    </w:lvl>
    <w:lvl w:ilvl="2" w:tplc="4AE8FFB8">
      <w:start w:val="1"/>
      <w:numFmt w:val="bullet"/>
      <w:lvlText w:val=""/>
      <w:lvlJc w:val="left"/>
      <w:pPr>
        <w:tabs>
          <w:tab w:val="num" w:pos="2160"/>
        </w:tabs>
        <w:ind w:left="2160" w:hanging="360"/>
      </w:pPr>
      <w:rPr>
        <w:rFonts w:ascii="Wingdings" w:hAnsi="Wingdings" w:hint="default"/>
        <w:sz w:val="20"/>
      </w:rPr>
    </w:lvl>
    <w:lvl w:ilvl="3" w:tplc="C952CE92">
      <w:start w:val="1"/>
      <w:numFmt w:val="bullet"/>
      <w:lvlText w:val=""/>
      <w:lvlJc w:val="left"/>
      <w:pPr>
        <w:tabs>
          <w:tab w:val="num" w:pos="2880"/>
        </w:tabs>
        <w:ind w:left="2880" w:hanging="360"/>
      </w:pPr>
      <w:rPr>
        <w:rFonts w:ascii="Wingdings" w:hAnsi="Wingdings" w:hint="default"/>
        <w:sz w:val="20"/>
      </w:rPr>
    </w:lvl>
    <w:lvl w:ilvl="4" w:tplc="42448DC2">
      <w:start w:val="1"/>
      <w:numFmt w:val="bullet"/>
      <w:lvlText w:val=""/>
      <w:lvlJc w:val="left"/>
      <w:pPr>
        <w:tabs>
          <w:tab w:val="num" w:pos="3600"/>
        </w:tabs>
        <w:ind w:left="3600" w:hanging="360"/>
      </w:pPr>
      <w:rPr>
        <w:rFonts w:ascii="Wingdings" w:hAnsi="Wingdings" w:hint="default"/>
        <w:sz w:val="20"/>
      </w:rPr>
    </w:lvl>
    <w:lvl w:ilvl="5" w:tplc="F712F776">
      <w:start w:val="1"/>
      <w:numFmt w:val="bullet"/>
      <w:lvlText w:val=""/>
      <w:lvlJc w:val="left"/>
      <w:pPr>
        <w:tabs>
          <w:tab w:val="num" w:pos="4320"/>
        </w:tabs>
        <w:ind w:left="4320" w:hanging="360"/>
      </w:pPr>
      <w:rPr>
        <w:rFonts w:ascii="Wingdings" w:hAnsi="Wingdings" w:hint="default"/>
        <w:sz w:val="20"/>
      </w:rPr>
    </w:lvl>
    <w:lvl w:ilvl="6" w:tplc="1B60ABBC">
      <w:start w:val="1"/>
      <w:numFmt w:val="bullet"/>
      <w:lvlText w:val=""/>
      <w:lvlJc w:val="left"/>
      <w:pPr>
        <w:tabs>
          <w:tab w:val="num" w:pos="5040"/>
        </w:tabs>
        <w:ind w:left="5040" w:hanging="360"/>
      </w:pPr>
      <w:rPr>
        <w:rFonts w:ascii="Wingdings" w:hAnsi="Wingdings" w:hint="default"/>
        <w:sz w:val="20"/>
      </w:rPr>
    </w:lvl>
    <w:lvl w:ilvl="7" w:tplc="CF662920">
      <w:start w:val="1"/>
      <w:numFmt w:val="bullet"/>
      <w:lvlText w:val=""/>
      <w:lvlJc w:val="left"/>
      <w:pPr>
        <w:tabs>
          <w:tab w:val="num" w:pos="5760"/>
        </w:tabs>
        <w:ind w:left="5760" w:hanging="360"/>
      </w:pPr>
      <w:rPr>
        <w:rFonts w:ascii="Wingdings" w:hAnsi="Wingdings" w:hint="default"/>
        <w:sz w:val="20"/>
      </w:rPr>
    </w:lvl>
    <w:lvl w:ilvl="8" w:tplc="0B1ECDE4">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5B453C7E"/>
    <w:multiLevelType w:val="hybridMultilevel"/>
    <w:tmpl w:val="EA32158E"/>
    <w:lvl w:ilvl="0" w:tplc="3E662684">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1C6818E4">
      <w:numFmt w:val="bullet"/>
      <w:lvlText w:val="•"/>
      <w:lvlJc w:val="left"/>
      <w:pPr>
        <w:ind w:left="1823" w:hanging="360"/>
      </w:pPr>
      <w:rPr>
        <w:rFonts w:hint="default"/>
        <w:lang w:val="ru-RU" w:eastAsia="en-US" w:bidi="ar-SA"/>
      </w:rPr>
    </w:lvl>
    <w:lvl w:ilvl="2" w:tplc="531EF6BE">
      <w:numFmt w:val="bullet"/>
      <w:lvlText w:val="•"/>
      <w:lvlJc w:val="left"/>
      <w:pPr>
        <w:ind w:left="2786" w:hanging="360"/>
      </w:pPr>
      <w:rPr>
        <w:rFonts w:hint="default"/>
        <w:lang w:val="ru-RU" w:eastAsia="en-US" w:bidi="ar-SA"/>
      </w:rPr>
    </w:lvl>
    <w:lvl w:ilvl="3" w:tplc="70B44C1A">
      <w:numFmt w:val="bullet"/>
      <w:lvlText w:val="•"/>
      <w:lvlJc w:val="left"/>
      <w:pPr>
        <w:ind w:left="3749" w:hanging="360"/>
      </w:pPr>
      <w:rPr>
        <w:rFonts w:hint="default"/>
        <w:lang w:val="ru-RU" w:eastAsia="en-US" w:bidi="ar-SA"/>
      </w:rPr>
    </w:lvl>
    <w:lvl w:ilvl="4" w:tplc="FB544C42">
      <w:numFmt w:val="bullet"/>
      <w:lvlText w:val="•"/>
      <w:lvlJc w:val="left"/>
      <w:pPr>
        <w:ind w:left="4712" w:hanging="360"/>
      </w:pPr>
      <w:rPr>
        <w:rFonts w:hint="default"/>
        <w:lang w:val="ru-RU" w:eastAsia="en-US" w:bidi="ar-SA"/>
      </w:rPr>
    </w:lvl>
    <w:lvl w:ilvl="5" w:tplc="D7B4C7C4">
      <w:numFmt w:val="bullet"/>
      <w:lvlText w:val="•"/>
      <w:lvlJc w:val="left"/>
      <w:pPr>
        <w:ind w:left="5675" w:hanging="360"/>
      </w:pPr>
      <w:rPr>
        <w:rFonts w:hint="default"/>
        <w:lang w:val="ru-RU" w:eastAsia="en-US" w:bidi="ar-SA"/>
      </w:rPr>
    </w:lvl>
    <w:lvl w:ilvl="6" w:tplc="3586D774">
      <w:numFmt w:val="bullet"/>
      <w:lvlText w:val="•"/>
      <w:lvlJc w:val="left"/>
      <w:pPr>
        <w:ind w:left="6639" w:hanging="360"/>
      </w:pPr>
      <w:rPr>
        <w:rFonts w:hint="default"/>
        <w:lang w:val="ru-RU" w:eastAsia="en-US" w:bidi="ar-SA"/>
      </w:rPr>
    </w:lvl>
    <w:lvl w:ilvl="7" w:tplc="136A2C64">
      <w:numFmt w:val="bullet"/>
      <w:lvlText w:val="•"/>
      <w:lvlJc w:val="left"/>
      <w:pPr>
        <w:ind w:left="7602" w:hanging="360"/>
      </w:pPr>
      <w:rPr>
        <w:rFonts w:hint="default"/>
        <w:lang w:val="ru-RU" w:eastAsia="en-US" w:bidi="ar-SA"/>
      </w:rPr>
    </w:lvl>
    <w:lvl w:ilvl="8" w:tplc="6FE625DC">
      <w:numFmt w:val="bullet"/>
      <w:lvlText w:val="•"/>
      <w:lvlJc w:val="left"/>
      <w:pPr>
        <w:ind w:left="8565" w:hanging="360"/>
      </w:pPr>
      <w:rPr>
        <w:rFonts w:hint="default"/>
        <w:lang w:val="ru-RU" w:eastAsia="en-US" w:bidi="ar-SA"/>
      </w:rPr>
    </w:lvl>
  </w:abstractNum>
  <w:abstractNum w:abstractNumId="149" w15:restartNumberingAfterBreak="0">
    <w:nsid w:val="5B687511"/>
    <w:multiLevelType w:val="hybridMultilevel"/>
    <w:tmpl w:val="D1DEBB2A"/>
    <w:lvl w:ilvl="0" w:tplc="E35855D4">
      <w:start w:val="1"/>
      <w:numFmt w:val="decimal"/>
      <w:lvlText w:val="%1."/>
      <w:lvlJc w:val="left"/>
      <w:pPr>
        <w:ind w:left="138" w:hanging="426"/>
        <w:jc w:val="left"/>
      </w:pPr>
      <w:rPr>
        <w:rFonts w:ascii="Times New Roman" w:eastAsia="Times New Roman" w:hAnsi="Times New Roman" w:cs="Times New Roman" w:hint="default"/>
        <w:b w:val="0"/>
        <w:bCs w:val="0"/>
        <w:i w:val="0"/>
        <w:iCs w:val="0"/>
        <w:spacing w:val="0"/>
        <w:sz w:val="23"/>
        <w:szCs w:val="23"/>
        <w:lang w:val="ru-RU" w:eastAsia="en-US" w:bidi="ar-SA"/>
      </w:rPr>
    </w:lvl>
    <w:lvl w:ilvl="1" w:tplc="418E3732">
      <w:numFmt w:val="bullet"/>
      <w:lvlText w:val="•"/>
      <w:lvlJc w:val="left"/>
      <w:pPr>
        <w:ind w:left="1175" w:hanging="426"/>
      </w:pPr>
      <w:rPr>
        <w:rFonts w:hint="default"/>
        <w:lang w:val="ru-RU" w:eastAsia="en-US" w:bidi="ar-SA"/>
      </w:rPr>
    </w:lvl>
    <w:lvl w:ilvl="2" w:tplc="F42CFAB2">
      <w:numFmt w:val="bullet"/>
      <w:lvlText w:val="•"/>
      <w:lvlJc w:val="left"/>
      <w:pPr>
        <w:ind w:left="2210" w:hanging="426"/>
      </w:pPr>
      <w:rPr>
        <w:rFonts w:hint="default"/>
        <w:lang w:val="ru-RU" w:eastAsia="en-US" w:bidi="ar-SA"/>
      </w:rPr>
    </w:lvl>
    <w:lvl w:ilvl="3" w:tplc="158269F6">
      <w:numFmt w:val="bullet"/>
      <w:lvlText w:val="•"/>
      <w:lvlJc w:val="left"/>
      <w:pPr>
        <w:ind w:left="3245" w:hanging="426"/>
      </w:pPr>
      <w:rPr>
        <w:rFonts w:hint="default"/>
        <w:lang w:val="ru-RU" w:eastAsia="en-US" w:bidi="ar-SA"/>
      </w:rPr>
    </w:lvl>
    <w:lvl w:ilvl="4" w:tplc="65140AB0">
      <w:numFmt w:val="bullet"/>
      <w:lvlText w:val="•"/>
      <w:lvlJc w:val="left"/>
      <w:pPr>
        <w:ind w:left="4280" w:hanging="426"/>
      </w:pPr>
      <w:rPr>
        <w:rFonts w:hint="default"/>
        <w:lang w:val="ru-RU" w:eastAsia="en-US" w:bidi="ar-SA"/>
      </w:rPr>
    </w:lvl>
    <w:lvl w:ilvl="5" w:tplc="83CA860E">
      <w:numFmt w:val="bullet"/>
      <w:lvlText w:val="•"/>
      <w:lvlJc w:val="left"/>
      <w:pPr>
        <w:ind w:left="5315" w:hanging="426"/>
      </w:pPr>
      <w:rPr>
        <w:rFonts w:hint="default"/>
        <w:lang w:val="ru-RU" w:eastAsia="en-US" w:bidi="ar-SA"/>
      </w:rPr>
    </w:lvl>
    <w:lvl w:ilvl="6" w:tplc="5472F5F6">
      <w:numFmt w:val="bullet"/>
      <w:lvlText w:val="•"/>
      <w:lvlJc w:val="left"/>
      <w:pPr>
        <w:ind w:left="6351" w:hanging="426"/>
      </w:pPr>
      <w:rPr>
        <w:rFonts w:hint="default"/>
        <w:lang w:val="ru-RU" w:eastAsia="en-US" w:bidi="ar-SA"/>
      </w:rPr>
    </w:lvl>
    <w:lvl w:ilvl="7" w:tplc="72EC5360">
      <w:numFmt w:val="bullet"/>
      <w:lvlText w:val="•"/>
      <w:lvlJc w:val="left"/>
      <w:pPr>
        <w:ind w:left="7386" w:hanging="426"/>
      </w:pPr>
      <w:rPr>
        <w:rFonts w:hint="default"/>
        <w:lang w:val="ru-RU" w:eastAsia="en-US" w:bidi="ar-SA"/>
      </w:rPr>
    </w:lvl>
    <w:lvl w:ilvl="8" w:tplc="2230E66C">
      <w:numFmt w:val="bullet"/>
      <w:lvlText w:val="•"/>
      <w:lvlJc w:val="left"/>
      <w:pPr>
        <w:ind w:left="8421" w:hanging="426"/>
      </w:pPr>
      <w:rPr>
        <w:rFonts w:hint="default"/>
        <w:lang w:val="ru-RU" w:eastAsia="en-US" w:bidi="ar-SA"/>
      </w:rPr>
    </w:lvl>
  </w:abstractNum>
  <w:abstractNum w:abstractNumId="150" w15:restartNumberingAfterBreak="0">
    <w:nsid w:val="5CF74B9A"/>
    <w:multiLevelType w:val="hybridMultilevel"/>
    <w:tmpl w:val="4EE8AF3C"/>
    <w:lvl w:ilvl="0" w:tplc="2BB2DAD8">
      <w:start w:val="1"/>
      <w:numFmt w:val="decimal"/>
      <w:lvlText w:val="%1."/>
      <w:lvlJc w:val="left"/>
      <w:pPr>
        <w:ind w:left="844" w:hanging="281"/>
        <w:jc w:val="left"/>
      </w:pPr>
      <w:rPr>
        <w:rFonts w:ascii="Times New Roman" w:eastAsia="Times New Roman" w:hAnsi="Times New Roman" w:cs="Times New Roman" w:hint="default"/>
        <w:b w:val="0"/>
        <w:bCs w:val="0"/>
        <w:i w:val="0"/>
        <w:iCs w:val="0"/>
        <w:spacing w:val="0"/>
        <w:sz w:val="23"/>
        <w:szCs w:val="23"/>
        <w:lang w:val="ru-RU" w:eastAsia="en-US" w:bidi="ar-SA"/>
      </w:rPr>
    </w:lvl>
    <w:lvl w:ilvl="1" w:tplc="1874913C">
      <w:numFmt w:val="bullet"/>
      <w:lvlText w:val="•"/>
      <w:lvlJc w:val="left"/>
      <w:pPr>
        <w:ind w:left="1805" w:hanging="281"/>
      </w:pPr>
      <w:rPr>
        <w:rFonts w:hint="default"/>
        <w:lang w:val="ru-RU" w:eastAsia="en-US" w:bidi="ar-SA"/>
      </w:rPr>
    </w:lvl>
    <w:lvl w:ilvl="2" w:tplc="2D2A1AF8">
      <w:numFmt w:val="bullet"/>
      <w:lvlText w:val="•"/>
      <w:lvlJc w:val="left"/>
      <w:pPr>
        <w:ind w:left="2770" w:hanging="281"/>
      </w:pPr>
      <w:rPr>
        <w:rFonts w:hint="default"/>
        <w:lang w:val="ru-RU" w:eastAsia="en-US" w:bidi="ar-SA"/>
      </w:rPr>
    </w:lvl>
    <w:lvl w:ilvl="3" w:tplc="DB40DD10">
      <w:numFmt w:val="bullet"/>
      <w:lvlText w:val="•"/>
      <w:lvlJc w:val="left"/>
      <w:pPr>
        <w:ind w:left="3735" w:hanging="281"/>
      </w:pPr>
      <w:rPr>
        <w:rFonts w:hint="default"/>
        <w:lang w:val="ru-RU" w:eastAsia="en-US" w:bidi="ar-SA"/>
      </w:rPr>
    </w:lvl>
    <w:lvl w:ilvl="4" w:tplc="3E327A14">
      <w:numFmt w:val="bullet"/>
      <w:lvlText w:val="•"/>
      <w:lvlJc w:val="left"/>
      <w:pPr>
        <w:ind w:left="4700" w:hanging="281"/>
      </w:pPr>
      <w:rPr>
        <w:rFonts w:hint="default"/>
        <w:lang w:val="ru-RU" w:eastAsia="en-US" w:bidi="ar-SA"/>
      </w:rPr>
    </w:lvl>
    <w:lvl w:ilvl="5" w:tplc="D452CCEA">
      <w:numFmt w:val="bullet"/>
      <w:lvlText w:val="•"/>
      <w:lvlJc w:val="left"/>
      <w:pPr>
        <w:ind w:left="5665" w:hanging="281"/>
      </w:pPr>
      <w:rPr>
        <w:rFonts w:hint="default"/>
        <w:lang w:val="ru-RU" w:eastAsia="en-US" w:bidi="ar-SA"/>
      </w:rPr>
    </w:lvl>
    <w:lvl w:ilvl="6" w:tplc="D9567A58">
      <w:numFmt w:val="bullet"/>
      <w:lvlText w:val="•"/>
      <w:lvlJc w:val="left"/>
      <w:pPr>
        <w:ind w:left="6631" w:hanging="281"/>
      </w:pPr>
      <w:rPr>
        <w:rFonts w:hint="default"/>
        <w:lang w:val="ru-RU" w:eastAsia="en-US" w:bidi="ar-SA"/>
      </w:rPr>
    </w:lvl>
    <w:lvl w:ilvl="7" w:tplc="1FBCEDE4">
      <w:numFmt w:val="bullet"/>
      <w:lvlText w:val="•"/>
      <w:lvlJc w:val="left"/>
      <w:pPr>
        <w:ind w:left="7596" w:hanging="281"/>
      </w:pPr>
      <w:rPr>
        <w:rFonts w:hint="default"/>
        <w:lang w:val="ru-RU" w:eastAsia="en-US" w:bidi="ar-SA"/>
      </w:rPr>
    </w:lvl>
    <w:lvl w:ilvl="8" w:tplc="0032EA7E">
      <w:numFmt w:val="bullet"/>
      <w:lvlText w:val="•"/>
      <w:lvlJc w:val="left"/>
      <w:pPr>
        <w:ind w:left="8561" w:hanging="281"/>
      </w:pPr>
      <w:rPr>
        <w:rFonts w:hint="default"/>
        <w:lang w:val="ru-RU" w:eastAsia="en-US" w:bidi="ar-SA"/>
      </w:rPr>
    </w:lvl>
  </w:abstractNum>
  <w:abstractNum w:abstractNumId="151" w15:restartNumberingAfterBreak="0">
    <w:nsid w:val="5E790D0F"/>
    <w:multiLevelType w:val="hybridMultilevel"/>
    <w:tmpl w:val="776E4A30"/>
    <w:lvl w:ilvl="0" w:tplc="84B21D2E">
      <w:numFmt w:val="bullet"/>
      <w:lvlText w:val="•"/>
      <w:lvlJc w:val="left"/>
      <w:pPr>
        <w:ind w:left="187" w:hanging="137"/>
      </w:pPr>
      <w:rPr>
        <w:rFonts w:ascii="Times New Roman" w:eastAsia="Times New Roman" w:hAnsi="Times New Roman" w:cs="Times New Roman" w:hint="default"/>
        <w:b w:val="0"/>
        <w:bCs w:val="0"/>
        <w:i w:val="0"/>
        <w:iCs w:val="0"/>
        <w:color w:val="333333"/>
        <w:spacing w:val="0"/>
        <w:sz w:val="23"/>
        <w:szCs w:val="23"/>
        <w:lang w:val="ru-RU" w:eastAsia="en-US" w:bidi="ar-SA"/>
      </w:rPr>
    </w:lvl>
    <w:lvl w:ilvl="1" w:tplc="EA2C60A2">
      <w:numFmt w:val="bullet"/>
      <w:lvlText w:val="•"/>
      <w:lvlJc w:val="left"/>
      <w:pPr>
        <w:ind w:left="269" w:hanging="137"/>
      </w:pPr>
      <w:rPr>
        <w:rFonts w:hint="default"/>
        <w:lang w:val="ru-RU" w:eastAsia="en-US" w:bidi="ar-SA"/>
      </w:rPr>
    </w:lvl>
    <w:lvl w:ilvl="2" w:tplc="A3B6E58A">
      <w:numFmt w:val="bullet"/>
      <w:lvlText w:val="•"/>
      <w:lvlJc w:val="left"/>
      <w:pPr>
        <w:ind w:left="358" w:hanging="137"/>
      </w:pPr>
      <w:rPr>
        <w:rFonts w:hint="default"/>
        <w:lang w:val="ru-RU" w:eastAsia="en-US" w:bidi="ar-SA"/>
      </w:rPr>
    </w:lvl>
    <w:lvl w:ilvl="3" w:tplc="93243D3A">
      <w:numFmt w:val="bullet"/>
      <w:lvlText w:val="•"/>
      <w:lvlJc w:val="left"/>
      <w:pPr>
        <w:ind w:left="447" w:hanging="137"/>
      </w:pPr>
      <w:rPr>
        <w:rFonts w:hint="default"/>
        <w:lang w:val="ru-RU" w:eastAsia="en-US" w:bidi="ar-SA"/>
      </w:rPr>
    </w:lvl>
    <w:lvl w:ilvl="4" w:tplc="2E6C4A1C">
      <w:numFmt w:val="bullet"/>
      <w:lvlText w:val="•"/>
      <w:lvlJc w:val="left"/>
      <w:pPr>
        <w:ind w:left="537" w:hanging="137"/>
      </w:pPr>
      <w:rPr>
        <w:rFonts w:hint="default"/>
        <w:lang w:val="ru-RU" w:eastAsia="en-US" w:bidi="ar-SA"/>
      </w:rPr>
    </w:lvl>
    <w:lvl w:ilvl="5" w:tplc="8DEAD136">
      <w:numFmt w:val="bullet"/>
      <w:lvlText w:val="•"/>
      <w:lvlJc w:val="left"/>
      <w:pPr>
        <w:ind w:left="626" w:hanging="137"/>
      </w:pPr>
      <w:rPr>
        <w:rFonts w:hint="default"/>
        <w:lang w:val="ru-RU" w:eastAsia="en-US" w:bidi="ar-SA"/>
      </w:rPr>
    </w:lvl>
    <w:lvl w:ilvl="6" w:tplc="9A4CE456">
      <w:numFmt w:val="bullet"/>
      <w:lvlText w:val="•"/>
      <w:lvlJc w:val="left"/>
      <w:pPr>
        <w:ind w:left="715" w:hanging="137"/>
      </w:pPr>
      <w:rPr>
        <w:rFonts w:hint="default"/>
        <w:lang w:val="ru-RU" w:eastAsia="en-US" w:bidi="ar-SA"/>
      </w:rPr>
    </w:lvl>
    <w:lvl w:ilvl="7" w:tplc="6D420334">
      <w:numFmt w:val="bullet"/>
      <w:lvlText w:val="•"/>
      <w:lvlJc w:val="left"/>
      <w:pPr>
        <w:ind w:left="805" w:hanging="137"/>
      </w:pPr>
      <w:rPr>
        <w:rFonts w:hint="default"/>
        <w:lang w:val="ru-RU" w:eastAsia="en-US" w:bidi="ar-SA"/>
      </w:rPr>
    </w:lvl>
    <w:lvl w:ilvl="8" w:tplc="4ED009E0">
      <w:numFmt w:val="bullet"/>
      <w:lvlText w:val="•"/>
      <w:lvlJc w:val="left"/>
      <w:pPr>
        <w:ind w:left="894" w:hanging="137"/>
      </w:pPr>
      <w:rPr>
        <w:rFonts w:hint="default"/>
        <w:lang w:val="ru-RU" w:eastAsia="en-US" w:bidi="ar-SA"/>
      </w:rPr>
    </w:lvl>
  </w:abstractNum>
  <w:abstractNum w:abstractNumId="152" w15:restartNumberingAfterBreak="0">
    <w:nsid w:val="5EE302F4"/>
    <w:multiLevelType w:val="hybridMultilevel"/>
    <w:tmpl w:val="12B0542A"/>
    <w:lvl w:ilvl="0" w:tplc="2E18C3C4">
      <w:start w:val="1"/>
      <w:numFmt w:val="decimal"/>
      <w:lvlText w:val="%1."/>
      <w:lvlJc w:val="left"/>
      <w:pPr>
        <w:ind w:left="138"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C27213A2">
      <w:numFmt w:val="bullet"/>
      <w:lvlText w:val="•"/>
      <w:lvlJc w:val="left"/>
      <w:pPr>
        <w:ind w:left="1175" w:hanging="296"/>
      </w:pPr>
      <w:rPr>
        <w:rFonts w:hint="default"/>
        <w:lang w:val="ru-RU" w:eastAsia="en-US" w:bidi="ar-SA"/>
      </w:rPr>
    </w:lvl>
    <w:lvl w:ilvl="2" w:tplc="918296C6">
      <w:numFmt w:val="bullet"/>
      <w:lvlText w:val="•"/>
      <w:lvlJc w:val="left"/>
      <w:pPr>
        <w:ind w:left="2210" w:hanging="296"/>
      </w:pPr>
      <w:rPr>
        <w:rFonts w:hint="default"/>
        <w:lang w:val="ru-RU" w:eastAsia="en-US" w:bidi="ar-SA"/>
      </w:rPr>
    </w:lvl>
    <w:lvl w:ilvl="3" w:tplc="D8086520">
      <w:numFmt w:val="bullet"/>
      <w:lvlText w:val="•"/>
      <w:lvlJc w:val="left"/>
      <w:pPr>
        <w:ind w:left="3245" w:hanging="296"/>
      </w:pPr>
      <w:rPr>
        <w:rFonts w:hint="default"/>
        <w:lang w:val="ru-RU" w:eastAsia="en-US" w:bidi="ar-SA"/>
      </w:rPr>
    </w:lvl>
    <w:lvl w:ilvl="4" w:tplc="E0F6CAFE">
      <w:numFmt w:val="bullet"/>
      <w:lvlText w:val="•"/>
      <w:lvlJc w:val="left"/>
      <w:pPr>
        <w:ind w:left="4280" w:hanging="296"/>
      </w:pPr>
      <w:rPr>
        <w:rFonts w:hint="default"/>
        <w:lang w:val="ru-RU" w:eastAsia="en-US" w:bidi="ar-SA"/>
      </w:rPr>
    </w:lvl>
    <w:lvl w:ilvl="5" w:tplc="04B63054">
      <w:numFmt w:val="bullet"/>
      <w:lvlText w:val="•"/>
      <w:lvlJc w:val="left"/>
      <w:pPr>
        <w:ind w:left="5315" w:hanging="296"/>
      </w:pPr>
      <w:rPr>
        <w:rFonts w:hint="default"/>
        <w:lang w:val="ru-RU" w:eastAsia="en-US" w:bidi="ar-SA"/>
      </w:rPr>
    </w:lvl>
    <w:lvl w:ilvl="6" w:tplc="9374606C">
      <w:numFmt w:val="bullet"/>
      <w:lvlText w:val="•"/>
      <w:lvlJc w:val="left"/>
      <w:pPr>
        <w:ind w:left="6351" w:hanging="296"/>
      </w:pPr>
      <w:rPr>
        <w:rFonts w:hint="default"/>
        <w:lang w:val="ru-RU" w:eastAsia="en-US" w:bidi="ar-SA"/>
      </w:rPr>
    </w:lvl>
    <w:lvl w:ilvl="7" w:tplc="AB429264">
      <w:numFmt w:val="bullet"/>
      <w:lvlText w:val="•"/>
      <w:lvlJc w:val="left"/>
      <w:pPr>
        <w:ind w:left="7386" w:hanging="296"/>
      </w:pPr>
      <w:rPr>
        <w:rFonts w:hint="default"/>
        <w:lang w:val="ru-RU" w:eastAsia="en-US" w:bidi="ar-SA"/>
      </w:rPr>
    </w:lvl>
    <w:lvl w:ilvl="8" w:tplc="A75AA13C">
      <w:numFmt w:val="bullet"/>
      <w:lvlText w:val="•"/>
      <w:lvlJc w:val="left"/>
      <w:pPr>
        <w:ind w:left="8421" w:hanging="296"/>
      </w:pPr>
      <w:rPr>
        <w:rFonts w:hint="default"/>
        <w:lang w:val="ru-RU" w:eastAsia="en-US" w:bidi="ar-SA"/>
      </w:rPr>
    </w:lvl>
  </w:abstractNum>
  <w:abstractNum w:abstractNumId="153" w15:restartNumberingAfterBreak="0">
    <w:nsid w:val="60210CF5"/>
    <w:multiLevelType w:val="hybridMultilevel"/>
    <w:tmpl w:val="7280F510"/>
    <w:lvl w:ilvl="0" w:tplc="F6AA958E">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FAD204F2">
      <w:numFmt w:val="bullet"/>
      <w:lvlText w:val="•"/>
      <w:lvlJc w:val="left"/>
      <w:pPr>
        <w:ind w:left="1391" w:hanging="238"/>
      </w:pPr>
      <w:rPr>
        <w:rFonts w:hint="default"/>
        <w:lang w:val="ru-RU" w:eastAsia="en-US" w:bidi="ar-SA"/>
      </w:rPr>
    </w:lvl>
    <w:lvl w:ilvl="2" w:tplc="11EE57D2">
      <w:numFmt w:val="bullet"/>
      <w:lvlText w:val="•"/>
      <w:lvlJc w:val="left"/>
      <w:pPr>
        <w:ind w:left="2402" w:hanging="238"/>
      </w:pPr>
      <w:rPr>
        <w:rFonts w:hint="default"/>
        <w:lang w:val="ru-RU" w:eastAsia="en-US" w:bidi="ar-SA"/>
      </w:rPr>
    </w:lvl>
    <w:lvl w:ilvl="3" w:tplc="72F6BB60">
      <w:numFmt w:val="bullet"/>
      <w:lvlText w:val="•"/>
      <w:lvlJc w:val="left"/>
      <w:pPr>
        <w:ind w:left="3413" w:hanging="238"/>
      </w:pPr>
      <w:rPr>
        <w:rFonts w:hint="default"/>
        <w:lang w:val="ru-RU" w:eastAsia="en-US" w:bidi="ar-SA"/>
      </w:rPr>
    </w:lvl>
    <w:lvl w:ilvl="4" w:tplc="E52A0BE2">
      <w:numFmt w:val="bullet"/>
      <w:lvlText w:val="•"/>
      <w:lvlJc w:val="left"/>
      <w:pPr>
        <w:ind w:left="4424" w:hanging="238"/>
      </w:pPr>
      <w:rPr>
        <w:rFonts w:hint="default"/>
        <w:lang w:val="ru-RU" w:eastAsia="en-US" w:bidi="ar-SA"/>
      </w:rPr>
    </w:lvl>
    <w:lvl w:ilvl="5" w:tplc="50B6DCB2">
      <w:numFmt w:val="bullet"/>
      <w:lvlText w:val="•"/>
      <w:lvlJc w:val="left"/>
      <w:pPr>
        <w:ind w:left="5435" w:hanging="238"/>
      </w:pPr>
      <w:rPr>
        <w:rFonts w:hint="default"/>
        <w:lang w:val="ru-RU" w:eastAsia="en-US" w:bidi="ar-SA"/>
      </w:rPr>
    </w:lvl>
    <w:lvl w:ilvl="6" w:tplc="4502C1DE">
      <w:numFmt w:val="bullet"/>
      <w:lvlText w:val="•"/>
      <w:lvlJc w:val="left"/>
      <w:pPr>
        <w:ind w:left="6447" w:hanging="238"/>
      </w:pPr>
      <w:rPr>
        <w:rFonts w:hint="default"/>
        <w:lang w:val="ru-RU" w:eastAsia="en-US" w:bidi="ar-SA"/>
      </w:rPr>
    </w:lvl>
    <w:lvl w:ilvl="7" w:tplc="DBE46608">
      <w:numFmt w:val="bullet"/>
      <w:lvlText w:val="•"/>
      <w:lvlJc w:val="left"/>
      <w:pPr>
        <w:ind w:left="7458" w:hanging="238"/>
      </w:pPr>
      <w:rPr>
        <w:rFonts w:hint="default"/>
        <w:lang w:val="ru-RU" w:eastAsia="en-US" w:bidi="ar-SA"/>
      </w:rPr>
    </w:lvl>
    <w:lvl w:ilvl="8" w:tplc="D30E500A">
      <w:numFmt w:val="bullet"/>
      <w:lvlText w:val="•"/>
      <w:lvlJc w:val="left"/>
      <w:pPr>
        <w:ind w:left="8469" w:hanging="238"/>
      </w:pPr>
      <w:rPr>
        <w:rFonts w:hint="default"/>
        <w:lang w:val="ru-RU" w:eastAsia="en-US" w:bidi="ar-SA"/>
      </w:rPr>
    </w:lvl>
  </w:abstractNum>
  <w:abstractNum w:abstractNumId="154" w15:restartNumberingAfterBreak="0">
    <w:nsid w:val="60AC7E84"/>
    <w:multiLevelType w:val="hybridMultilevel"/>
    <w:tmpl w:val="C046EFC2"/>
    <w:lvl w:ilvl="0" w:tplc="A184CB78">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6124F7E6">
      <w:numFmt w:val="bullet"/>
      <w:lvlText w:val="•"/>
      <w:lvlJc w:val="left"/>
      <w:pPr>
        <w:ind w:left="1391" w:hanging="238"/>
      </w:pPr>
      <w:rPr>
        <w:rFonts w:hint="default"/>
        <w:lang w:val="ru-RU" w:eastAsia="en-US" w:bidi="ar-SA"/>
      </w:rPr>
    </w:lvl>
    <w:lvl w:ilvl="2" w:tplc="CA5CDE1A">
      <w:numFmt w:val="bullet"/>
      <w:lvlText w:val="•"/>
      <w:lvlJc w:val="left"/>
      <w:pPr>
        <w:ind w:left="2402" w:hanging="238"/>
      </w:pPr>
      <w:rPr>
        <w:rFonts w:hint="default"/>
        <w:lang w:val="ru-RU" w:eastAsia="en-US" w:bidi="ar-SA"/>
      </w:rPr>
    </w:lvl>
    <w:lvl w:ilvl="3" w:tplc="05AAC2C4">
      <w:numFmt w:val="bullet"/>
      <w:lvlText w:val="•"/>
      <w:lvlJc w:val="left"/>
      <w:pPr>
        <w:ind w:left="3413" w:hanging="238"/>
      </w:pPr>
      <w:rPr>
        <w:rFonts w:hint="default"/>
        <w:lang w:val="ru-RU" w:eastAsia="en-US" w:bidi="ar-SA"/>
      </w:rPr>
    </w:lvl>
    <w:lvl w:ilvl="4" w:tplc="733C3D84">
      <w:numFmt w:val="bullet"/>
      <w:lvlText w:val="•"/>
      <w:lvlJc w:val="left"/>
      <w:pPr>
        <w:ind w:left="4424" w:hanging="238"/>
      </w:pPr>
      <w:rPr>
        <w:rFonts w:hint="default"/>
        <w:lang w:val="ru-RU" w:eastAsia="en-US" w:bidi="ar-SA"/>
      </w:rPr>
    </w:lvl>
    <w:lvl w:ilvl="5" w:tplc="56DA3A30">
      <w:numFmt w:val="bullet"/>
      <w:lvlText w:val="•"/>
      <w:lvlJc w:val="left"/>
      <w:pPr>
        <w:ind w:left="5435" w:hanging="238"/>
      </w:pPr>
      <w:rPr>
        <w:rFonts w:hint="default"/>
        <w:lang w:val="ru-RU" w:eastAsia="en-US" w:bidi="ar-SA"/>
      </w:rPr>
    </w:lvl>
    <w:lvl w:ilvl="6" w:tplc="BC2A35F0">
      <w:numFmt w:val="bullet"/>
      <w:lvlText w:val="•"/>
      <w:lvlJc w:val="left"/>
      <w:pPr>
        <w:ind w:left="6447" w:hanging="238"/>
      </w:pPr>
      <w:rPr>
        <w:rFonts w:hint="default"/>
        <w:lang w:val="ru-RU" w:eastAsia="en-US" w:bidi="ar-SA"/>
      </w:rPr>
    </w:lvl>
    <w:lvl w:ilvl="7" w:tplc="7F5683C4">
      <w:numFmt w:val="bullet"/>
      <w:lvlText w:val="•"/>
      <w:lvlJc w:val="left"/>
      <w:pPr>
        <w:ind w:left="7458" w:hanging="238"/>
      </w:pPr>
      <w:rPr>
        <w:rFonts w:hint="default"/>
        <w:lang w:val="ru-RU" w:eastAsia="en-US" w:bidi="ar-SA"/>
      </w:rPr>
    </w:lvl>
    <w:lvl w:ilvl="8" w:tplc="7026CAB8">
      <w:numFmt w:val="bullet"/>
      <w:lvlText w:val="•"/>
      <w:lvlJc w:val="left"/>
      <w:pPr>
        <w:ind w:left="8469" w:hanging="238"/>
      </w:pPr>
      <w:rPr>
        <w:rFonts w:hint="default"/>
        <w:lang w:val="ru-RU" w:eastAsia="en-US" w:bidi="ar-SA"/>
      </w:rPr>
    </w:lvl>
  </w:abstractNum>
  <w:abstractNum w:abstractNumId="155" w15:restartNumberingAfterBreak="0">
    <w:nsid w:val="611074D6"/>
    <w:multiLevelType w:val="hybridMultilevel"/>
    <w:tmpl w:val="F9E687D8"/>
    <w:lvl w:ilvl="0" w:tplc="0DB8987E">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A03EEA12">
      <w:numFmt w:val="bullet"/>
      <w:lvlText w:val="•"/>
      <w:lvlJc w:val="left"/>
      <w:pPr>
        <w:ind w:left="1391" w:hanging="238"/>
      </w:pPr>
      <w:rPr>
        <w:rFonts w:hint="default"/>
        <w:lang w:val="ru-RU" w:eastAsia="en-US" w:bidi="ar-SA"/>
      </w:rPr>
    </w:lvl>
    <w:lvl w:ilvl="2" w:tplc="429E116C">
      <w:numFmt w:val="bullet"/>
      <w:lvlText w:val="•"/>
      <w:lvlJc w:val="left"/>
      <w:pPr>
        <w:ind w:left="2402" w:hanging="238"/>
      </w:pPr>
      <w:rPr>
        <w:rFonts w:hint="default"/>
        <w:lang w:val="ru-RU" w:eastAsia="en-US" w:bidi="ar-SA"/>
      </w:rPr>
    </w:lvl>
    <w:lvl w:ilvl="3" w:tplc="A66CFBE8">
      <w:numFmt w:val="bullet"/>
      <w:lvlText w:val="•"/>
      <w:lvlJc w:val="left"/>
      <w:pPr>
        <w:ind w:left="3413" w:hanging="238"/>
      </w:pPr>
      <w:rPr>
        <w:rFonts w:hint="default"/>
        <w:lang w:val="ru-RU" w:eastAsia="en-US" w:bidi="ar-SA"/>
      </w:rPr>
    </w:lvl>
    <w:lvl w:ilvl="4" w:tplc="B51A388C">
      <w:numFmt w:val="bullet"/>
      <w:lvlText w:val="•"/>
      <w:lvlJc w:val="left"/>
      <w:pPr>
        <w:ind w:left="4424" w:hanging="238"/>
      </w:pPr>
      <w:rPr>
        <w:rFonts w:hint="default"/>
        <w:lang w:val="ru-RU" w:eastAsia="en-US" w:bidi="ar-SA"/>
      </w:rPr>
    </w:lvl>
    <w:lvl w:ilvl="5" w:tplc="D3423D66">
      <w:numFmt w:val="bullet"/>
      <w:lvlText w:val="•"/>
      <w:lvlJc w:val="left"/>
      <w:pPr>
        <w:ind w:left="5435" w:hanging="238"/>
      </w:pPr>
      <w:rPr>
        <w:rFonts w:hint="default"/>
        <w:lang w:val="ru-RU" w:eastAsia="en-US" w:bidi="ar-SA"/>
      </w:rPr>
    </w:lvl>
    <w:lvl w:ilvl="6" w:tplc="0630BAAC">
      <w:numFmt w:val="bullet"/>
      <w:lvlText w:val="•"/>
      <w:lvlJc w:val="left"/>
      <w:pPr>
        <w:ind w:left="6447" w:hanging="238"/>
      </w:pPr>
      <w:rPr>
        <w:rFonts w:hint="default"/>
        <w:lang w:val="ru-RU" w:eastAsia="en-US" w:bidi="ar-SA"/>
      </w:rPr>
    </w:lvl>
    <w:lvl w:ilvl="7" w:tplc="E0E2EF62">
      <w:numFmt w:val="bullet"/>
      <w:lvlText w:val="•"/>
      <w:lvlJc w:val="left"/>
      <w:pPr>
        <w:ind w:left="7458" w:hanging="238"/>
      </w:pPr>
      <w:rPr>
        <w:rFonts w:hint="default"/>
        <w:lang w:val="ru-RU" w:eastAsia="en-US" w:bidi="ar-SA"/>
      </w:rPr>
    </w:lvl>
    <w:lvl w:ilvl="8" w:tplc="25CC4D96">
      <w:numFmt w:val="bullet"/>
      <w:lvlText w:val="•"/>
      <w:lvlJc w:val="left"/>
      <w:pPr>
        <w:ind w:left="8469" w:hanging="238"/>
      </w:pPr>
      <w:rPr>
        <w:rFonts w:hint="default"/>
        <w:lang w:val="ru-RU" w:eastAsia="en-US" w:bidi="ar-SA"/>
      </w:rPr>
    </w:lvl>
  </w:abstractNum>
  <w:abstractNum w:abstractNumId="156" w15:restartNumberingAfterBreak="0">
    <w:nsid w:val="61C80508"/>
    <w:multiLevelType w:val="hybridMultilevel"/>
    <w:tmpl w:val="88FA8576"/>
    <w:lvl w:ilvl="0" w:tplc="637AA57C">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1ACECCC4">
      <w:numFmt w:val="bullet"/>
      <w:lvlText w:val="•"/>
      <w:lvlJc w:val="left"/>
      <w:pPr>
        <w:ind w:left="1823" w:hanging="360"/>
      </w:pPr>
      <w:rPr>
        <w:rFonts w:hint="default"/>
        <w:lang w:val="ru-RU" w:eastAsia="en-US" w:bidi="ar-SA"/>
      </w:rPr>
    </w:lvl>
    <w:lvl w:ilvl="2" w:tplc="11CAF4E8">
      <w:numFmt w:val="bullet"/>
      <w:lvlText w:val="•"/>
      <w:lvlJc w:val="left"/>
      <w:pPr>
        <w:ind w:left="2786" w:hanging="360"/>
      </w:pPr>
      <w:rPr>
        <w:rFonts w:hint="default"/>
        <w:lang w:val="ru-RU" w:eastAsia="en-US" w:bidi="ar-SA"/>
      </w:rPr>
    </w:lvl>
    <w:lvl w:ilvl="3" w:tplc="E94A6468">
      <w:numFmt w:val="bullet"/>
      <w:lvlText w:val="•"/>
      <w:lvlJc w:val="left"/>
      <w:pPr>
        <w:ind w:left="3749" w:hanging="360"/>
      </w:pPr>
      <w:rPr>
        <w:rFonts w:hint="default"/>
        <w:lang w:val="ru-RU" w:eastAsia="en-US" w:bidi="ar-SA"/>
      </w:rPr>
    </w:lvl>
    <w:lvl w:ilvl="4" w:tplc="7206C68E">
      <w:numFmt w:val="bullet"/>
      <w:lvlText w:val="•"/>
      <w:lvlJc w:val="left"/>
      <w:pPr>
        <w:ind w:left="4712" w:hanging="360"/>
      </w:pPr>
      <w:rPr>
        <w:rFonts w:hint="default"/>
        <w:lang w:val="ru-RU" w:eastAsia="en-US" w:bidi="ar-SA"/>
      </w:rPr>
    </w:lvl>
    <w:lvl w:ilvl="5" w:tplc="E2C2C5FA">
      <w:numFmt w:val="bullet"/>
      <w:lvlText w:val="•"/>
      <w:lvlJc w:val="left"/>
      <w:pPr>
        <w:ind w:left="5675" w:hanging="360"/>
      </w:pPr>
      <w:rPr>
        <w:rFonts w:hint="default"/>
        <w:lang w:val="ru-RU" w:eastAsia="en-US" w:bidi="ar-SA"/>
      </w:rPr>
    </w:lvl>
    <w:lvl w:ilvl="6" w:tplc="C2CCC194">
      <w:numFmt w:val="bullet"/>
      <w:lvlText w:val="•"/>
      <w:lvlJc w:val="left"/>
      <w:pPr>
        <w:ind w:left="6639" w:hanging="360"/>
      </w:pPr>
      <w:rPr>
        <w:rFonts w:hint="default"/>
        <w:lang w:val="ru-RU" w:eastAsia="en-US" w:bidi="ar-SA"/>
      </w:rPr>
    </w:lvl>
    <w:lvl w:ilvl="7" w:tplc="CF0EFB2E">
      <w:numFmt w:val="bullet"/>
      <w:lvlText w:val="•"/>
      <w:lvlJc w:val="left"/>
      <w:pPr>
        <w:ind w:left="7602" w:hanging="360"/>
      </w:pPr>
      <w:rPr>
        <w:rFonts w:hint="default"/>
        <w:lang w:val="ru-RU" w:eastAsia="en-US" w:bidi="ar-SA"/>
      </w:rPr>
    </w:lvl>
    <w:lvl w:ilvl="8" w:tplc="DA06AE80">
      <w:numFmt w:val="bullet"/>
      <w:lvlText w:val="•"/>
      <w:lvlJc w:val="left"/>
      <w:pPr>
        <w:ind w:left="8565" w:hanging="360"/>
      </w:pPr>
      <w:rPr>
        <w:rFonts w:hint="default"/>
        <w:lang w:val="ru-RU" w:eastAsia="en-US" w:bidi="ar-SA"/>
      </w:rPr>
    </w:lvl>
  </w:abstractNum>
  <w:abstractNum w:abstractNumId="157" w15:restartNumberingAfterBreak="0">
    <w:nsid w:val="627567D7"/>
    <w:multiLevelType w:val="hybridMultilevel"/>
    <w:tmpl w:val="CB4E0076"/>
    <w:lvl w:ilvl="0" w:tplc="2A22B5B2">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FD0432A6">
      <w:numFmt w:val="bullet"/>
      <w:lvlText w:val="•"/>
      <w:lvlJc w:val="left"/>
      <w:pPr>
        <w:ind w:left="1391" w:hanging="238"/>
      </w:pPr>
      <w:rPr>
        <w:rFonts w:hint="default"/>
        <w:lang w:val="ru-RU" w:eastAsia="en-US" w:bidi="ar-SA"/>
      </w:rPr>
    </w:lvl>
    <w:lvl w:ilvl="2" w:tplc="7A1AAD9C">
      <w:numFmt w:val="bullet"/>
      <w:lvlText w:val="•"/>
      <w:lvlJc w:val="left"/>
      <w:pPr>
        <w:ind w:left="2402" w:hanging="238"/>
      </w:pPr>
      <w:rPr>
        <w:rFonts w:hint="default"/>
        <w:lang w:val="ru-RU" w:eastAsia="en-US" w:bidi="ar-SA"/>
      </w:rPr>
    </w:lvl>
    <w:lvl w:ilvl="3" w:tplc="CB8A1738">
      <w:numFmt w:val="bullet"/>
      <w:lvlText w:val="•"/>
      <w:lvlJc w:val="left"/>
      <w:pPr>
        <w:ind w:left="3413" w:hanging="238"/>
      </w:pPr>
      <w:rPr>
        <w:rFonts w:hint="default"/>
        <w:lang w:val="ru-RU" w:eastAsia="en-US" w:bidi="ar-SA"/>
      </w:rPr>
    </w:lvl>
    <w:lvl w:ilvl="4" w:tplc="2C1E07CE">
      <w:numFmt w:val="bullet"/>
      <w:lvlText w:val="•"/>
      <w:lvlJc w:val="left"/>
      <w:pPr>
        <w:ind w:left="4424" w:hanging="238"/>
      </w:pPr>
      <w:rPr>
        <w:rFonts w:hint="default"/>
        <w:lang w:val="ru-RU" w:eastAsia="en-US" w:bidi="ar-SA"/>
      </w:rPr>
    </w:lvl>
    <w:lvl w:ilvl="5" w:tplc="AB0C90FE">
      <w:numFmt w:val="bullet"/>
      <w:lvlText w:val="•"/>
      <w:lvlJc w:val="left"/>
      <w:pPr>
        <w:ind w:left="5435" w:hanging="238"/>
      </w:pPr>
      <w:rPr>
        <w:rFonts w:hint="default"/>
        <w:lang w:val="ru-RU" w:eastAsia="en-US" w:bidi="ar-SA"/>
      </w:rPr>
    </w:lvl>
    <w:lvl w:ilvl="6" w:tplc="08920792">
      <w:numFmt w:val="bullet"/>
      <w:lvlText w:val="•"/>
      <w:lvlJc w:val="left"/>
      <w:pPr>
        <w:ind w:left="6447" w:hanging="238"/>
      </w:pPr>
      <w:rPr>
        <w:rFonts w:hint="default"/>
        <w:lang w:val="ru-RU" w:eastAsia="en-US" w:bidi="ar-SA"/>
      </w:rPr>
    </w:lvl>
    <w:lvl w:ilvl="7" w:tplc="A5F2CEFE">
      <w:numFmt w:val="bullet"/>
      <w:lvlText w:val="•"/>
      <w:lvlJc w:val="left"/>
      <w:pPr>
        <w:ind w:left="7458" w:hanging="238"/>
      </w:pPr>
      <w:rPr>
        <w:rFonts w:hint="default"/>
        <w:lang w:val="ru-RU" w:eastAsia="en-US" w:bidi="ar-SA"/>
      </w:rPr>
    </w:lvl>
    <w:lvl w:ilvl="8" w:tplc="6D3C21CE">
      <w:numFmt w:val="bullet"/>
      <w:lvlText w:val="•"/>
      <w:lvlJc w:val="left"/>
      <w:pPr>
        <w:ind w:left="8469" w:hanging="238"/>
      </w:pPr>
      <w:rPr>
        <w:rFonts w:hint="default"/>
        <w:lang w:val="ru-RU" w:eastAsia="en-US" w:bidi="ar-SA"/>
      </w:rPr>
    </w:lvl>
  </w:abstractNum>
  <w:abstractNum w:abstractNumId="158" w15:restartNumberingAfterBreak="0">
    <w:nsid w:val="62A3569F"/>
    <w:multiLevelType w:val="hybridMultilevel"/>
    <w:tmpl w:val="AF2E1AFA"/>
    <w:lvl w:ilvl="0" w:tplc="515A77B2">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6778C578">
      <w:numFmt w:val="bullet"/>
      <w:lvlText w:val="•"/>
      <w:lvlJc w:val="left"/>
      <w:pPr>
        <w:ind w:left="1391" w:hanging="238"/>
      </w:pPr>
      <w:rPr>
        <w:rFonts w:hint="default"/>
        <w:lang w:val="ru-RU" w:eastAsia="en-US" w:bidi="ar-SA"/>
      </w:rPr>
    </w:lvl>
    <w:lvl w:ilvl="2" w:tplc="11C62AFC">
      <w:numFmt w:val="bullet"/>
      <w:lvlText w:val="•"/>
      <w:lvlJc w:val="left"/>
      <w:pPr>
        <w:ind w:left="2402" w:hanging="238"/>
      </w:pPr>
      <w:rPr>
        <w:rFonts w:hint="default"/>
        <w:lang w:val="ru-RU" w:eastAsia="en-US" w:bidi="ar-SA"/>
      </w:rPr>
    </w:lvl>
    <w:lvl w:ilvl="3" w:tplc="687AA5C8">
      <w:numFmt w:val="bullet"/>
      <w:lvlText w:val="•"/>
      <w:lvlJc w:val="left"/>
      <w:pPr>
        <w:ind w:left="3413" w:hanging="238"/>
      </w:pPr>
      <w:rPr>
        <w:rFonts w:hint="default"/>
        <w:lang w:val="ru-RU" w:eastAsia="en-US" w:bidi="ar-SA"/>
      </w:rPr>
    </w:lvl>
    <w:lvl w:ilvl="4" w:tplc="9914349A">
      <w:numFmt w:val="bullet"/>
      <w:lvlText w:val="•"/>
      <w:lvlJc w:val="left"/>
      <w:pPr>
        <w:ind w:left="4424" w:hanging="238"/>
      </w:pPr>
      <w:rPr>
        <w:rFonts w:hint="default"/>
        <w:lang w:val="ru-RU" w:eastAsia="en-US" w:bidi="ar-SA"/>
      </w:rPr>
    </w:lvl>
    <w:lvl w:ilvl="5" w:tplc="708AD046">
      <w:numFmt w:val="bullet"/>
      <w:lvlText w:val="•"/>
      <w:lvlJc w:val="left"/>
      <w:pPr>
        <w:ind w:left="5435" w:hanging="238"/>
      </w:pPr>
      <w:rPr>
        <w:rFonts w:hint="default"/>
        <w:lang w:val="ru-RU" w:eastAsia="en-US" w:bidi="ar-SA"/>
      </w:rPr>
    </w:lvl>
    <w:lvl w:ilvl="6" w:tplc="C542F1B2">
      <w:numFmt w:val="bullet"/>
      <w:lvlText w:val="•"/>
      <w:lvlJc w:val="left"/>
      <w:pPr>
        <w:ind w:left="6447" w:hanging="238"/>
      </w:pPr>
      <w:rPr>
        <w:rFonts w:hint="default"/>
        <w:lang w:val="ru-RU" w:eastAsia="en-US" w:bidi="ar-SA"/>
      </w:rPr>
    </w:lvl>
    <w:lvl w:ilvl="7" w:tplc="BC405C24">
      <w:numFmt w:val="bullet"/>
      <w:lvlText w:val="•"/>
      <w:lvlJc w:val="left"/>
      <w:pPr>
        <w:ind w:left="7458" w:hanging="238"/>
      </w:pPr>
      <w:rPr>
        <w:rFonts w:hint="default"/>
        <w:lang w:val="ru-RU" w:eastAsia="en-US" w:bidi="ar-SA"/>
      </w:rPr>
    </w:lvl>
    <w:lvl w:ilvl="8" w:tplc="2CDE887A">
      <w:numFmt w:val="bullet"/>
      <w:lvlText w:val="•"/>
      <w:lvlJc w:val="left"/>
      <w:pPr>
        <w:ind w:left="8469" w:hanging="238"/>
      </w:pPr>
      <w:rPr>
        <w:rFonts w:hint="default"/>
        <w:lang w:val="ru-RU" w:eastAsia="en-US" w:bidi="ar-SA"/>
      </w:rPr>
    </w:lvl>
  </w:abstractNum>
  <w:abstractNum w:abstractNumId="159" w15:restartNumberingAfterBreak="0">
    <w:nsid w:val="62EA746B"/>
    <w:multiLevelType w:val="hybridMultilevel"/>
    <w:tmpl w:val="E8D862B0"/>
    <w:lvl w:ilvl="0" w:tplc="778CAC9E">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DC043642">
      <w:numFmt w:val="bullet"/>
      <w:lvlText w:val="•"/>
      <w:lvlJc w:val="left"/>
      <w:pPr>
        <w:ind w:left="1391" w:hanging="238"/>
      </w:pPr>
      <w:rPr>
        <w:rFonts w:hint="default"/>
        <w:lang w:val="ru-RU" w:eastAsia="en-US" w:bidi="ar-SA"/>
      </w:rPr>
    </w:lvl>
    <w:lvl w:ilvl="2" w:tplc="134E1690">
      <w:numFmt w:val="bullet"/>
      <w:lvlText w:val="•"/>
      <w:lvlJc w:val="left"/>
      <w:pPr>
        <w:ind w:left="2402" w:hanging="238"/>
      </w:pPr>
      <w:rPr>
        <w:rFonts w:hint="default"/>
        <w:lang w:val="ru-RU" w:eastAsia="en-US" w:bidi="ar-SA"/>
      </w:rPr>
    </w:lvl>
    <w:lvl w:ilvl="3" w:tplc="F058E494">
      <w:numFmt w:val="bullet"/>
      <w:lvlText w:val="•"/>
      <w:lvlJc w:val="left"/>
      <w:pPr>
        <w:ind w:left="3413" w:hanging="238"/>
      </w:pPr>
      <w:rPr>
        <w:rFonts w:hint="default"/>
        <w:lang w:val="ru-RU" w:eastAsia="en-US" w:bidi="ar-SA"/>
      </w:rPr>
    </w:lvl>
    <w:lvl w:ilvl="4" w:tplc="873EBF6E">
      <w:numFmt w:val="bullet"/>
      <w:lvlText w:val="•"/>
      <w:lvlJc w:val="left"/>
      <w:pPr>
        <w:ind w:left="4424" w:hanging="238"/>
      </w:pPr>
      <w:rPr>
        <w:rFonts w:hint="default"/>
        <w:lang w:val="ru-RU" w:eastAsia="en-US" w:bidi="ar-SA"/>
      </w:rPr>
    </w:lvl>
    <w:lvl w:ilvl="5" w:tplc="5524D048">
      <w:numFmt w:val="bullet"/>
      <w:lvlText w:val="•"/>
      <w:lvlJc w:val="left"/>
      <w:pPr>
        <w:ind w:left="5435" w:hanging="238"/>
      </w:pPr>
      <w:rPr>
        <w:rFonts w:hint="default"/>
        <w:lang w:val="ru-RU" w:eastAsia="en-US" w:bidi="ar-SA"/>
      </w:rPr>
    </w:lvl>
    <w:lvl w:ilvl="6" w:tplc="1526D836">
      <w:numFmt w:val="bullet"/>
      <w:lvlText w:val="•"/>
      <w:lvlJc w:val="left"/>
      <w:pPr>
        <w:ind w:left="6447" w:hanging="238"/>
      </w:pPr>
      <w:rPr>
        <w:rFonts w:hint="default"/>
        <w:lang w:val="ru-RU" w:eastAsia="en-US" w:bidi="ar-SA"/>
      </w:rPr>
    </w:lvl>
    <w:lvl w:ilvl="7" w:tplc="143CB2D2">
      <w:numFmt w:val="bullet"/>
      <w:lvlText w:val="•"/>
      <w:lvlJc w:val="left"/>
      <w:pPr>
        <w:ind w:left="7458" w:hanging="238"/>
      </w:pPr>
      <w:rPr>
        <w:rFonts w:hint="default"/>
        <w:lang w:val="ru-RU" w:eastAsia="en-US" w:bidi="ar-SA"/>
      </w:rPr>
    </w:lvl>
    <w:lvl w:ilvl="8" w:tplc="B1603E88">
      <w:numFmt w:val="bullet"/>
      <w:lvlText w:val="•"/>
      <w:lvlJc w:val="left"/>
      <w:pPr>
        <w:ind w:left="8469" w:hanging="238"/>
      </w:pPr>
      <w:rPr>
        <w:rFonts w:hint="default"/>
        <w:lang w:val="ru-RU" w:eastAsia="en-US" w:bidi="ar-SA"/>
      </w:rPr>
    </w:lvl>
  </w:abstractNum>
  <w:abstractNum w:abstractNumId="160" w15:restartNumberingAfterBreak="0">
    <w:nsid w:val="6356186B"/>
    <w:multiLevelType w:val="hybridMultilevel"/>
    <w:tmpl w:val="EDA68F7E"/>
    <w:lvl w:ilvl="0" w:tplc="62D4FE12">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8E4461BA">
      <w:numFmt w:val="bullet"/>
      <w:lvlText w:val="•"/>
      <w:lvlJc w:val="left"/>
      <w:pPr>
        <w:ind w:left="1391" w:hanging="238"/>
      </w:pPr>
      <w:rPr>
        <w:rFonts w:hint="default"/>
        <w:lang w:val="ru-RU" w:eastAsia="en-US" w:bidi="ar-SA"/>
      </w:rPr>
    </w:lvl>
    <w:lvl w:ilvl="2" w:tplc="ABAC5188">
      <w:numFmt w:val="bullet"/>
      <w:lvlText w:val="•"/>
      <w:lvlJc w:val="left"/>
      <w:pPr>
        <w:ind w:left="2402" w:hanging="238"/>
      </w:pPr>
      <w:rPr>
        <w:rFonts w:hint="default"/>
        <w:lang w:val="ru-RU" w:eastAsia="en-US" w:bidi="ar-SA"/>
      </w:rPr>
    </w:lvl>
    <w:lvl w:ilvl="3" w:tplc="501E1E52">
      <w:numFmt w:val="bullet"/>
      <w:lvlText w:val="•"/>
      <w:lvlJc w:val="left"/>
      <w:pPr>
        <w:ind w:left="3413" w:hanging="238"/>
      </w:pPr>
      <w:rPr>
        <w:rFonts w:hint="default"/>
        <w:lang w:val="ru-RU" w:eastAsia="en-US" w:bidi="ar-SA"/>
      </w:rPr>
    </w:lvl>
    <w:lvl w:ilvl="4" w:tplc="7C96F9CA">
      <w:numFmt w:val="bullet"/>
      <w:lvlText w:val="•"/>
      <w:lvlJc w:val="left"/>
      <w:pPr>
        <w:ind w:left="4424" w:hanging="238"/>
      </w:pPr>
      <w:rPr>
        <w:rFonts w:hint="default"/>
        <w:lang w:val="ru-RU" w:eastAsia="en-US" w:bidi="ar-SA"/>
      </w:rPr>
    </w:lvl>
    <w:lvl w:ilvl="5" w:tplc="7E006BF4">
      <w:numFmt w:val="bullet"/>
      <w:lvlText w:val="•"/>
      <w:lvlJc w:val="left"/>
      <w:pPr>
        <w:ind w:left="5435" w:hanging="238"/>
      </w:pPr>
      <w:rPr>
        <w:rFonts w:hint="default"/>
        <w:lang w:val="ru-RU" w:eastAsia="en-US" w:bidi="ar-SA"/>
      </w:rPr>
    </w:lvl>
    <w:lvl w:ilvl="6" w:tplc="E28831A6">
      <w:numFmt w:val="bullet"/>
      <w:lvlText w:val="•"/>
      <w:lvlJc w:val="left"/>
      <w:pPr>
        <w:ind w:left="6447" w:hanging="238"/>
      </w:pPr>
      <w:rPr>
        <w:rFonts w:hint="default"/>
        <w:lang w:val="ru-RU" w:eastAsia="en-US" w:bidi="ar-SA"/>
      </w:rPr>
    </w:lvl>
    <w:lvl w:ilvl="7" w:tplc="275A08B8">
      <w:numFmt w:val="bullet"/>
      <w:lvlText w:val="•"/>
      <w:lvlJc w:val="left"/>
      <w:pPr>
        <w:ind w:left="7458" w:hanging="238"/>
      </w:pPr>
      <w:rPr>
        <w:rFonts w:hint="default"/>
        <w:lang w:val="ru-RU" w:eastAsia="en-US" w:bidi="ar-SA"/>
      </w:rPr>
    </w:lvl>
    <w:lvl w:ilvl="8" w:tplc="D0DAF002">
      <w:numFmt w:val="bullet"/>
      <w:lvlText w:val="•"/>
      <w:lvlJc w:val="left"/>
      <w:pPr>
        <w:ind w:left="8469" w:hanging="238"/>
      </w:pPr>
      <w:rPr>
        <w:rFonts w:hint="default"/>
        <w:lang w:val="ru-RU" w:eastAsia="en-US" w:bidi="ar-SA"/>
      </w:rPr>
    </w:lvl>
  </w:abstractNum>
  <w:abstractNum w:abstractNumId="161" w15:restartNumberingAfterBreak="0">
    <w:nsid w:val="653163F1"/>
    <w:multiLevelType w:val="hybridMultilevel"/>
    <w:tmpl w:val="9C6EB0F0"/>
    <w:lvl w:ilvl="0" w:tplc="69DEC88C">
      <w:start w:val="1"/>
      <w:numFmt w:val="decimal"/>
      <w:lvlText w:val="%1."/>
      <w:lvlJc w:val="left"/>
      <w:pPr>
        <w:ind w:left="859"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2E6C31CC">
      <w:numFmt w:val="bullet"/>
      <w:lvlText w:val="•"/>
      <w:lvlJc w:val="left"/>
      <w:pPr>
        <w:ind w:left="1823" w:hanging="296"/>
      </w:pPr>
      <w:rPr>
        <w:rFonts w:hint="default"/>
        <w:lang w:val="ru-RU" w:eastAsia="en-US" w:bidi="ar-SA"/>
      </w:rPr>
    </w:lvl>
    <w:lvl w:ilvl="2" w:tplc="D41842F4">
      <w:numFmt w:val="bullet"/>
      <w:lvlText w:val="•"/>
      <w:lvlJc w:val="left"/>
      <w:pPr>
        <w:ind w:left="2786" w:hanging="296"/>
      </w:pPr>
      <w:rPr>
        <w:rFonts w:hint="default"/>
        <w:lang w:val="ru-RU" w:eastAsia="en-US" w:bidi="ar-SA"/>
      </w:rPr>
    </w:lvl>
    <w:lvl w:ilvl="3" w:tplc="F4D410AE">
      <w:numFmt w:val="bullet"/>
      <w:lvlText w:val="•"/>
      <w:lvlJc w:val="left"/>
      <w:pPr>
        <w:ind w:left="3749" w:hanging="296"/>
      </w:pPr>
      <w:rPr>
        <w:rFonts w:hint="default"/>
        <w:lang w:val="ru-RU" w:eastAsia="en-US" w:bidi="ar-SA"/>
      </w:rPr>
    </w:lvl>
    <w:lvl w:ilvl="4" w:tplc="50BA894A">
      <w:numFmt w:val="bullet"/>
      <w:lvlText w:val="•"/>
      <w:lvlJc w:val="left"/>
      <w:pPr>
        <w:ind w:left="4712" w:hanging="296"/>
      </w:pPr>
      <w:rPr>
        <w:rFonts w:hint="default"/>
        <w:lang w:val="ru-RU" w:eastAsia="en-US" w:bidi="ar-SA"/>
      </w:rPr>
    </w:lvl>
    <w:lvl w:ilvl="5" w:tplc="7C6498CA">
      <w:numFmt w:val="bullet"/>
      <w:lvlText w:val="•"/>
      <w:lvlJc w:val="left"/>
      <w:pPr>
        <w:ind w:left="5675" w:hanging="296"/>
      </w:pPr>
      <w:rPr>
        <w:rFonts w:hint="default"/>
        <w:lang w:val="ru-RU" w:eastAsia="en-US" w:bidi="ar-SA"/>
      </w:rPr>
    </w:lvl>
    <w:lvl w:ilvl="6" w:tplc="EEDABA4A">
      <w:numFmt w:val="bullet"/>
      <w:lvlText w:val="•"/>
      <w:lvlJc w:val="left"/>
      <w:pPr>
        <w:ind w:left="6639" w:hanging="296"/>
      </w:pPr>
      <w:rPr>
        <w:rFonts w:hint="default"/>
        <w:lang w:val="ru-RU" w:eastAsia="en-US" w:bidi="ar-SA"/>
      </w:rPr>
    </w:lvl>
    <w:lvl w:ilvl="7" w:tplc="55B43566">
      <w:numFmt w:val="bullet"/>
      <w:lvlText w:val="•"/>
      <w:lvlJc w:val="left"/>
      <w:pPr>
        <w:ind w:left="7602" w:hanging="296"/>
      </w:pPr>
      <w:rPr>
        <w:rFonts w:hint="default"/>
        <w:lang w:val="ru-RU" w:eastAsia="en-US" w:bidi="ar-SA"/>
      </w:rPr>
    </w:lvl>
    <w:lvl w:ilvl="8" w:tplc="114E2B42">
      <w:numFmt w:val="bullet"/>
      <w:lvlText w:val="•"/>
      <w:lvlJc w:val="left"/>
      <w:pPr>
        <w:ind w:left="8565" w:hanging="296"/>
      </w:pPr>
      <w:rPr>
        <w:rFonts w:hint="default"/>
        <w:lang w:val="ru-RU" w:eastAsia="en-US" w:bidi="ar-SA"/>
      </w:rPr>
    </w:lvl>
  </w:abstractNum>
  <w:abstractNum w:abstractNumId="162" w15:restartNumberingAfterBreak="0">
    <w:nsid w:val="65694253"/>
    <w:multiLevelType w:val="hybridMultilevel"/>
    <w:tmpl w:val="32B6C66C"/>
    <w:lvl w:ilvl="0" w:tplc="BB2AF4A4">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F68E607C">
      <w:numFmt w:val="bullet"/>
      <w:lvlText w:val="•"/>
      <w:lvlJc w:val="left"/>
      <w:pPr>
        <w:ind w:left="1823" w:hanging="360"/>
      </w:pPr>
      <w:rPr>
        <w:rFonts w:hint="default"/>
        <w:lang w:val="ru-RU" w:eastAsia="en-US" w:bidi="ar-SA"/>
      </w:rPr>
    </w:lvl>
    <w:lvl w:ilvl="2" w:tplc="D64CD822">
      <w:numFmt w:val="bullet"/>
      <w:lvlText w:val="•"/>
      <w:lvlJc w:val="left"/>
      <w:pPr>
        <w:ind w:left="2786" w:hanging="360"/>
      </w:pPr>
      <w:rPr>
        <w:rFonts w:hint="default"/>
        <w:lang w:val="ru-RU" w:eastAsia="en-US" w:bidi="ar-SA"/>
      </w:rPr>
    </w:lvl>
    <w:lvl w:ilvl="3" w:tplc="17241D7C">
      <w:numFmt w:val="bullet"/>
      <w:lvlText w:val="•"/>
      <w:lvlJc w:val="left"/>
      <w:pPr>
        <w:ind w:left="3749" w:hanging="360"/>
      </w:pPr>
      <w:rPr>
        <w:rFonts w:hint="default"/>
        <w:lang w:val="ru-RU" w:eastAsia="en-US" w:bidi="ar-SA"/>
      </w:rPr>
    </w:lvl>
    <w:lvl w:ilvl="4" w:tplc="5F9A1000">
      <w:numFmt w:val="bullet"/>
      <w:lvlText w:val="•"/>
      <w:lvlJc w:val="left"/>
      <w:pPr>
        <w:ind w:left="4712" w:hanging="360"/>
      </w:pPr>
      <w:rPr>
        <w:rFonts w:hint="default"/>
        <w:lang w:val="ru-RU" w:eastAsia="en-US" w:bidi="ar-SA"/>
      </w:rPr>
    </w:lvl>
    <w:lvl w:ilvl="5" w:tplc="26840D8E">
      <w:numFmt w:val="bullet"/>
      <w:lvlText w:val="•"/>
      <w:lvlJc w:val="left"/>
      <w:pPr>
        <w:ind w:left="5675" w:hanging="360"/>
      </w:pPr>
      <w:rPr>
        <w:rFonts w:hint="default"/>
        <w:lang w:val="ru-RU" w:eastAsia="en-US" w:bidi="ar-SA"/>
      </w:rPr>
    </w:lvl>
    <w:lvl w:ilvl="6" w:tplc="524A504E">
      <w:numFmt w:val="bullet"/>
      <w:lvlText w:val="•"/>
      <w:lvlJc w:val="left"/>
      <w:pPr>
        <w:ind w:left="6639" w:hanging="360"/>
      </w:pPr>
      <w:rPr>
        <w:rFonts w:hint="default"/>
        <w:lang w:val="ru-RU" w:eastAsia="en-US" w:bidi="ar-SA"/>
      </w:rPr>
    </w:lvl>
    <w:lvl w:ilvl="7" w:tplc="1D547142">
      <w:numFmt w:val="bullet"/>
      <w:lvlText w:val="•"/>
      <w:lvlJc w:val="left"/>
      <w:pPr>
        <w:ind w:left="7602" w:hanging="360"/>
      </w:pPr>
      <w:rPr>
        <w:rFonts w:hint="default"/>
        <w:lang w:val="ru-RU" w:eastAsia="en-US" w:bidi="ar-SA"/>
      </w:rPr>
    </w:lvl>
    <w:lvl w:ilvl="8" w:tplc="69288434">
      <w:numFmt w:val="bullet"/>
      <w:lvlText w:val="•"/>
      <w:lvlJc w:val="left"/>
      <w:pPr>
        <w:ind w:left="8565" w:hanging="360"/>
      </w:pPr>
      <w:rPr>
        <w:rFonts w:hint="default"/>
        <w:lang w:val="ru-RU" w:eastAsia="en-US" w:bidi="ar-SA"/>
      </w:rPr>
    </w:lvl>
  </w:abstractNum>
  <w:abstractNum w:abstractNumId="163" w15:restartNumberingAfterBreak="0">
    <w:nsid w:val="6690791F"/>
    <w:multiLevelType w:val="hybridMultilevel"/>
    <w:tmpl w:val="C8805760"/>
    <w:lvl w:ilvl="0" w:tplc="6D34FF94">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7CC4F530">
      <w:numFmt w:val="bullet"/>
      <w:lvlText w:val="•"/>
      <w:lvlJc w:val="left"/>
      <w:pPr>
        <w:ind w:left="1391" w:hanging="238"/>
      </w:pPr>
      <w:rPr>
        <w:rFonts w:hint="default"/>
        <w:lang w:val="ru-RU" w:eastAsia="en-US" w:bidi="ar-SA"/>
      </w:rPr>
    </w:lvl>
    <w:lvl w:ilvl="2" w:tplc="E3B2E632">
      <w:numFmt w:val="bullet"/>
      <w:lvlText w:val="•"/>
      <w:lvlJc w:val="left"/>
      <w:pPr>
        <w:ind w:left="2402" w:hanging="238"/>
      </w:pPr>
      <w:rPr>
        <w:rFonts w:hint="default"/>
        <w:lang w:val="ru-RU" w:eastAsia="en-US" w:bidi="ar-SA"/>
      </w:rPr>
    </w:lvl>
    <w:lvl w:ilvl="3" w:tplc="B48250F6">
      <w:numFmt w:val="bullet"/>
      <w:lvlText w:val="•"/>
      <w:lvlJc w:val="left"/>
      <w:pPr>
        <w:ind w:left="3413" w:hanging="238"/>
      </w:pPr>
      <w:rPr>
        <w:rFonts w:hint="default"/>
        <w:lang w:val="ru-RU" w:eastAsia="en-US" w:bidi="ar-SA"/>
      </w:rPr>
    </w:lvl>
    <w:lvl w:ilvl="4" w:tplc="736A1C62">
      <w:numFmt w:val="bullet"/>
      <w:lvlText w:val="•"/>
      <w:lvlJc w:val="left"/>
      <w:pPr>
        <w:ind w:left="4424" w:hanging="238"/>
      </w:pPr>
      <w:rPr>
        <w:rFonts w:hint="default"/>
        <w:lang w:val="ru-RU" w:eastAsia="en-US" w:bidi="ar-SA"/>
      </w:rPr>
    </w:lvl>
    <w:lvl w:ilvl="5" w:tplc="25B29876">
      <w:numFmt w:val="bullet"/>
      <w:lvlText w:val="•"/>
      <w:lvlJc w:val="left"/>
      <w:pPr>
        <w:ind w:left="5435" w:hanging="238"/>
      </w:pPr>
      <w:rPr>
        <w:rFonts w:hint="default"/>
        <w:lang w:val="ru-RU" w:eastAsia="en-US" w:bidi="ar-SA"/>
      </w:rPr>
    </w:lvl>
    <w:lvl w:ilvl="6" w:tplc="72EC4ABC">
      <w:numFmt w:val="bullet"/>
      <w:lvlText w:val="•"/>
      <w:lvlJc w:val="left"/>
      <w:pPr>
        <w:ind w:left="6447" w:hanging="238"/>
      </w:pPr>
      <w:rPr>
        <w:rFonts w:hint="default"/>
        <w:lang w:val="ru-RU" w:eastAsia="en-US" w:bidi="ar-SA"/>
      </w:rPr>
    </w:lvl>
    <w:lvl w:ilvl="7" w:tplc="995AB952">
      <w:numFmt w:val="bullet"/>
      <w:lvlText w:val="•"/>
      <w:lvlJc w:val="left"/>
      <w:pPr>
        <w:ind w:left="7458" w:hanging="238"/>
      </w:pPr>
      <w:rPr>
        <w:rFonts w:hint="default"/>
        <w:lang w:val="ru-RU" w:eastAsia="en-US" w:bidi="ar-SA"/>
      </w:rPr>
    </w:lvl>
    <w:lvl w:ilvl="8" w:tplc="FE9C2AC2">
      <w:numFmt w:val="bullet"/>
      <w:lvlText w:val="•"/>
      <w:lvlJc w:val="left"/>
      <w:pPr>
        <w:ind w:left="8469" w:hanging="238"/>
      </w:pPr>
      <w:rPr>
        <w:rFonts w:hint="default"/>
        <w:lang w:val="ru-RU" w:eastAsia="en-US" w:bidi="ar-SA"/>
      </w:rPr>
    </w:lvl>
  </w:abstractNum>
  <w:abstractNum w:abstractNumId="164" w15:restartNumberingAfterBreak="0">
    <w:nsid w:val="66FA5EAD"/>
    <w:multiLevelType w:val="hybridMultilevel"/>
    <w:tmpl w:val="C54C85C2"/>
    <w:lvl w:ilvl="0" w:tplc="DAB2933A">
      <w:start w:val="1"/>
      <w:numFmt w:val="decimal"/>
      <w:lvlText w:val="%1."/>
      <w:lvlJc w:val="left"/>
      <w:pPr>
        <w:ind w:left="138" w:hanging="721"/>
        <w:jc w:val="left"/>
      </w:pPr>
      <w:rPr>
        <w:rFonts w:ascii="Times New Roman" w:eastAsia="Times New Roman" w:hAnsi="Times New Roman" w:cs="Times New Roman" w:hint="default"/>
        <w:b w:val="0"/>
        <w:bCs w:val="0"/>
        <w:i w:val="0"/>
        <w:iCs w:val="0"/>
        <w:spacing w:val="0"/>
        <w:sz w:val="23"/>
        <w:szCs w:val="23"/>
        <w:lang w:val="ru-RU" w:eastAsia="en-US" w:bidi="ar-SA"/>
      </w:rPr>
    </w:lvl>
    <w:lvl w:ilvl="1" w:tplc="BF189C32">
      <w:numFmt w:val="bullet"/>
      <w:lvlText w:val="•"/>
      <w:lvlJc w:val="left"/>
      <w:pPr>
        <w:ind w:left="1175" w:hanging="721"/>
      </w:pPr>
      <w:rPr>
        <w:rFonts w:hint="default"/>
        <w:lang w:val="ru-RU" w:eastAsia="en-US" w:bidi="ar-SA"/>
      </w:rPr>
    </w:lvl>
    <w:lvl w:ilvl="2" w:tplc="BB0EB492">
      <w:numFmt w:val="bullet"/>
      <w:lvlText w:val="•"/>
      <w:lvlJc w:val="left"/>
      <w:pPr>
        <w:ind w:left="2210" w:hanging="721"/>
      </w:pPr>
      <w:rPr>
        <w:rFonts w:hint="default"/>
        <w:lang w:val="ru-RU" w:eastAsia="en-US" w:bidi="ar-SA"/>
      </w:rPr>
    </w:lvl>
    <w:lvl w:ilvl="3" w:tplc="E72ABCF6">
      <w:numFmt w:val="bullet"/>
      <w:lvlText w:val="•"/>
      <w:lvlJc w:val="left"/>
      <w:pPr>
        <w:ind w:left="3245" w:hanging="721"/>
      </w:pPr>
      <w:rPr>
        <w:rFonts w:hint="default"/>
        <w:lang w:val="ru-RU" w:eastAsia="en-US" w:bidi="ar-SA"/>
      </w:rPr>
    </w:lvl>
    <w:lvl w:ilvl="4" w:tplc="CFA6C5C4">
      <w:numFmt w:val="bullet"/>
      <w:lvlText w:val="•"/>
      <w:lvlJc w:val="left"/>
      <w:pPr>
        <w:ind w:left="4280" w:hanging="721"/>
      </w:pPr>
      <w:rPr>
        <w:rFonts w:hint="default"/>
        <w:lang w:val="ru-RU" w:eastAsia="en-US" w:bidi="ar-SA"/>
      </w:rPr>
    </w:lvl>
    <w:lvl w:ilvl="5" w:tplc="AC70E096">
      <w:numFmt w:val="bullet"/>
      <w:lvlText w:val="•"/>
      <w:lvlJc w:val="left"/>
      <w:pPr>
        <w:ind w:left="5315" w:hanging="721"/>
      </w:pPr>
      <w:rPr>
        <w:rFonts w:hint="default"/>
        <w:lang w:val="ru-RU" w:eastAsia="en-US" w:bidi="ar-SA"/>
      </w:rPr>
    </w:lvl>
    <w:lvl w:ilvl="6" w:tplc="5A2E223C">
      <w:numFmt w:val="bullet"/>
      <w:lvlText w:val="•"/>
      <w:lvlJc w:val="left"/>
      <w:pPr>
        <w:ind w:left="6351" w:hanging="721"/>
      </w:pPr>
      <w:rPr>
        <w:rFonts w:hint="default"/>
        <w:lang w:val="ru-RU" w:eastAsia="en-US" w:bidi="ar-SA"/>
      </w:rPr>
    </w:lvl>
    <w:lvl w:ilvl="7" w:tplc="B7721E62">
      <w:numFmt w:val="bullet"/>
      <w:lvlText w:val="•"/>
      <w:lvlJc w:val="left"/>
      <w:pPr>
        <w:ind w:left="7386" w:hanging="721"/>
      </w:pPr>
      <w:rPr>
        <w:rFonts w:hint="default"/>
        <w:lang w:val="ru-RU" w:eastAsia="en-US" w:bidi="ar-SA"/>
      </w:rPr>
    </w:lvl>
    <w:lvl w:ilvl="8" w:tplc="122225DE">
      <w:numFmt w:val="bullet"/>
      <w:lvlText w:val="•"/>
      <w:lvlJc w:val="left"/>
      <w:pPr>
        <w:ind w:left="8421" w:hanging="721"/>
      </w:pPr>
      <w:rPr>
        <w:rFonts w:hint="default"/>
        <w:lang w:val="ru-RU" w:eastAsia="en-US" w:bidi="ar-SA"/>
      </w:rPr>
    </w:lvl>
  </w:abstractNum>
  <w:abstractNum w:abstractNumId="165" w15:restartNumberingAfterBreak="0">
    <w:nsid w:val="681C42EC"/>
    <w:multiLevelType w:val="hybridMultilevel"/>
    <w:tmpl w:val="227EC432"/>
    <w:lvl w:ilvl="0" w:tplc="4DE0E7F0">
      <w:start w:val="1"/>
      <w:numFmt w:val="decimal"/>
      <w:lvlText w:val="%1."/>
      <w:lvlJc w:val="left"/>
      <w:pPr>
        <w:ind w:left="859"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693A3594">
      <w:numFmt w:val="bullet"/>
      <w:lvlText w:val="•"/>
      <w:lvlJc w:val="left"/>
      <w:pPr>
        <w:ind w:left="1823" w:hanging="296"/>
      </w:pPr>
      <w:rPr>
        <w:rFonts w:hint="default"/>
        <w:lang w:val="ru-RU" w:eastAsia="en-US" w:bidi="ar-SA"/>
      </w:rPr>
    </w:lvl>
    <w:lvl w:ilvl="2" w:tplc="DE02798C">
      <w:numFmt w:val="bullet"/>
      <w:lvlText w:val="•"/>
      <w:lvlJc w:val="left"/>
      <w:pPr>
        <w:ind w:left="2786" w:hanging="296"/>
      </w:pPr>
      <w:rPr>
        <w:rFonts w:hint="default"/>
        <w:lang w:val="ru-RU" w:eastAsia="en-US" w:bidi="ar-SA"/>
      </w:rPr>
    </w:lvl>
    <w:lvl w:ilvl="3" w:tplc="7214F8E8">
      <w:numFmt w:val="bullet"/>
      <w:lvlText w:val="•"/>
      <w:lvlJc w:val="left"/>
      <w:pPr>
        <w:ind w:left="3749" w:hanging="296"/>
      </w:pPr>
      <w:rPr>
        <w:rFonts w:hint="default"/>
        <w:lang w:val="ru-RU" w:eastAsia="en-US" w:bidi="ar-SA"/>
      </w:rPr>
    </w:lvl>
    <w:lvl w:ilvl="4" w:tplc="5D46AFFC">
      <w:numFmt w:val="bullet"/>
      <w:lvlText w:val="•"/>
      <w:lvlJc w:val="left"/>
      <w:pPr>
        <w:ind w:left="4712" w:hanging="296"/>
      </w:pPr>
      <w:rPr>
        <w:rFonts w:hint="default"/>
        <w:lang w:val="ru-RU" w:eastAsia="en-US" w:bidi="ar-SA"/>
      </w:rPr>
    </w:lvl>
    <w:lvl w:ilvl="5" w:tplc="04AC9788">
      <w:numFmt w:val="bullet"/>
      <w:lvlText w:val="•"/>
      <w:lvlJc w:val="left"/>
      <w:pPr>
        <w:ind w:left="5675" w:hanging="296"/>
      </w:pPr>
      <w:rPr>
        <w:rFonts w:hint="default"/>
        <w:lang w:val="ru-RU" w:eastAsia="en-US" w:bidi="ar-SA"/>
      </w:rPr>
    </w:lvl>
    <w:lvl w:ilvl="6" w:tplc="B7384D7C">
      <w:numFmt w:val="bullet"/>
      <w:lvlText w:val="•"/>
      <w:lvlJc w:val="left"/>
      <w:pPr>
        <w:ind w:left="6639" w:hanging="296"/>
      </w:pPr>
      <w:rPr>
        <w:rFonts w:hint="default"/>
        <w:lang w:val="ru-RU" w:eastAsia="en-US" w:bidi="ar-SA"/>
      </w:rPr>
    </w:lvl>
    <w:lvl w:ilvl="7" w:tplc="F8F2DDA2">
      <w:numFmt w:val="bullet"/>
      <w:lvlText w:val="•"/>
      <w:lvlJc w:val="left"/>
      <w:pPr>
        <w:ind w:left="7602" w:hanging="296"/>
      </w:pPr>
      <w:rPr>
        <w:rFonts w:hint="default"/>
        <w:lang w:val="ru-RU" w:eastAsia="en-US" w:bidi="ar-SA"/>
      </w:rPr>
    </w:lvl>
    <w:lvl w:ilvl="8" w:tplc="09E25D1E">
      <w:numFmt w:val="bullet"/>
      <w:lvlText w:val="•"/>
      <w:lvlJc w:val="left"/>
      <w:pPr>
        <w:ind w:left="8565" w:hanging="296"/>
      </w:pPr>
      <w:rPr>
        <w:rFonts w:hint="default"/>
        <w:lang w:val="ru-RU" w:eastAsia="en-US" w:bidi="ar-SA"/>
      </w:rPr>
    </w:lvl>
  </w:abstractNum>
  <w:abstractNum w:abstractNumId="166" w15:restartNumberingAfterBreak="0">
    <w:nsid w:val="687A51DC"/>
    <w:multiLevelType w:val="hybridMultilevel"/>
    <w:tmpl w:val="5218F1A6"/>
    <w:lvl w:ilvl="0" w:tplc="184EDB24">
      <w:start w:val="1"/>
      <w:numFmt w:val="upperRoman"/>
      <w:lvlText w:val="%1."/>
      <w:lvlJc w:val="left"/>
      <w:pPr>
        <w:ind w:left="347" w:hanging="209"/>
        <w:jc w:val="left"/>
      </w:pPr>
      <w:rPr>
        <w:rFonts w:ascii="Times New Roman" w:eastAsia="Times New Roman" w:hAnsi="Times New Roman" w:cs="Times New Roman" w:hint="default"/>
        <w:b/>
        <w:bCs/>
        <w:i w:val="0"/>
        <w:iCs w:val="0"/>
        <w:spacing w:val="0"/>
        <w:sz w:val="23"/>
        <w:szCs w:val="23"/>
        <w:lang w:val="ru-RU" w:eastAsia="en-US" w:bidi="ar-SA"/>
      </w:rPr>
    </w:lvl>
    <w:lvl w:ilvl="1" w:tplc="AB08C00E">
      <w:start w:val="1"/>
      <w:numFmt w:val="decimal"/>
      <w:lvlText w:val="%2."/>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2" w:tplc="6666CF2C">
      <w:numFmt w:val="bullet"/>
      <w:lvlText w:val="•"/>
      <w:lvlJc w:val="left"/>
      <w:pPr>
        <w:ind w:left="1930" w:hanging="360"/>
      </w:pPr>
      <w:rPr>
        <w:rFonts w:hint="default"/>
        <w:lang w:val="ru-RU" w:eastAsia="en-US" w:bidi="ar-SA"/>
      </w:rPr>
    </w:lvl>
    <w:lvl w:ilvl="3" w:tplc="4B461B76">
      <w:numFmt w:val="bullet"/>
      <w:lvlText w:val="•"/>
      <w:lvlJc w:val="left"/>
      <w:pPr>
        <w:ind w:left="3000" w:hanging="360"/>
      </w:pPr>
      <w:rPr>
        <w:rFonts w:hint="default"/>
        <w:lang w:val="ru-RU" w:eastAsia="en-US" w:bidi="ar-SA"/>
      </w:rPr>
    </w:lvl>
    <w:lvl w:ilvl="4" w:tplc="DB84EBB2">
      <w:numFmt w:val="bullet"/>
      <w:lvlText w:val="•"/>
      <w:lvlJc w:val="left"/>
      <w:pPr>
        <w:ind w:left="4070" w:hanging="360"/>
      </w:pPr>
      <w:rPr>
        <w:rFonts w:hint="default"/>
        <w:lang w:val="ru-RU" w:eastAsia="en-US" w:bidi="ar-SA"/>
      </w:rPr>
    </w:lvl>
    <w:lvl w:ilvl="5" w:tplc="97BA2812">
      <w:numFmt w:val="bullet"/>
      <w:lvlText w:val="•"/>
      <w:lvlJc w:val="left"/>
      <w:pPr>
        <w:ind w:left="5140" w:hanging="360"/>
      </w:pPr>
      <w:rPr>
        <w:rFonts w:hint="default"/>
        <w:lang w:val="ru-RU" w:eastAsia="en-US" w:bidi="ar-SA"/>
      </w:rPr>
    </w:lvl>
    <w:lvl w:ilvl="6" w:tplc="964209E8">
      <w:numFmt w:val="bullet"/>
      <w:lvlText w:val="•"/>
      <w:lvlJc w:val="left"/>
      <w:pPr>
        <w:ind w:left="6211" w:hanging="360"/>
      </w:pPr>
      <w:rPr>
        <w:rFonts w:hint="default"/>
        <w:lang w:val="ru-RU" w:eastAsia="en-US" w:bidi="ar-SA"/>
      </w:rPr>
    </w:lvl>
    <w:lvl w:ilvl="7" w:tplc="79AAF568">
      <w:numFmt w:val="bullet"/>
      <w:lvlText w:val="•"/>
      <w:lvlJc w:val="left"/>
      <w:pPr>
        <w:ind w:left="7281" w:hanging="360"/>
      </w:pPr>
      <w:rPr>
        <w:rFonts w:hint="default"/>
        <w:lang w:val="ru-RU" w:eastAsia="en-US" w:bidi="ar-SA"/>
      </w:rPr>
    </w:lvl>
    <w:lvl w:ilvl="8" w:tplc="19AACE5C">
      <w:numFmt w:val="bullet"/>
      <w:lvlText w:val="•"/>
      <w:lvlJc w:val="left"/>
      <w:pPr>
        <w:ind w:left="8351" w:hanging="360"/>
      </w:pPr>
      <w:rPr>
        <w:rFonts w:hint="default"/>
        <w:lang w:val="ru-RU" w:eastAsia="en-US" w:bidi="ar-SA"/>
      </w:rPr>
    </w:lvl>
  </w:abstractNum>
  <w:abstractNum w:abstractNumId="167" w15:restartNumberingAfterBreak="0">
    <w:nsid w:val="6895582D"/>
    <w:multiLevelType w:val="hybridMultilevel"/>
    <w:tmpl w:val="19A0684E"/>
    <w:lvl w:ilvl="0" w:tplc="FFBEDD58">
      <w:start w:val="4"/>
      <w:numFmt w:val="upperLetter"/>
      <w:lvlText w:val="%1)"/>
      <w:lvlJc w:val="left"/>
      <w:pPr>
        <w:ind w:left="448" w:hanging="310"/>
        <w:jc w:val="left"/>
      </w:pPr>
      <w:rPr>
        <w:rFonts w:ascii="Times New Roman" w:eastAsia="Times New Roman" w:hAnsi="Times New Roman" w:cs="Times New Roman" w:hint="default"/>
        <w:b w:val="0"/>
        <w:bCs w:val="0"/>
        <w:i w:val="0"/>
        <w:iCs w:val="0"/>
        <w:color w:val="333333"/>
        <w:spacing w:val="0"/>
        <w:sz w:val="23"/>
        <w:szCs w:val="23"/>
        <w:lang w:val="ru-RU" w:eastAsia="en-US" w:bidi="ar-SA"/>
      </w:rPr>
    </w:lvl>
    <w:lvl w:ilvl="1" w:tplc="1C38E6C2">
      <w:numFmt w:val="bullet"/>
      <w:lvlText w:val="•"/>
      <w:lvlJc w:val="left"/>
      <w:pPr>
        <w:ind w:left="1445" w:hanging="310"/>
      </w:pPr>
      <w:rPr>
        <w:rFonts w:hint="default"/>
        <w:lang w:val="ru-RU" w:eastAsia="en-US" w:bidi="ar-SA"/>
      </w:rPr>
    </w:lvl>
    <w:lvl w:ilvl="2" w:tplc="23BAFF5A">
      <w:numFmt w:val="bullet"/>
      <w:lvlText w:val="•"/>
      <w:lvlJc w:val="left"/>
      <w:pPr>
        <w:ind w:left="2450" w:hanging="310"/>
      </w:pPr>
      <w:rPr>
        <w:rFonts w:hint="default"/>
        <w:lang w:val="ru-RU" w:eastAsia="en-US" w:bidi="ar-SA"/>
      </w:rPr>
    </w:lvl>
    <w:lvl w:ilvl="3" w:tplc="C0C62282">
      <w:numFmt w:val="bullet"/>
      <w:lvlText w:val="•"/>
      <w:lvlJc w:val="left"/>
      <w:pPr>
        <w:ind w:left="3455" w:hanging="310"/>
      </w:pPr>
      <w:rPr>
        <w:rFonts w:hint="default"/>
        <w:lang w:val="ru-RU" w:eastAsia="en-US" w:bidi="ar-SA"/>
      </w:rPr>
    </w:lvl>
    <w:lvl w:ilvl="4" w:tplc="21EA730A">
      <w:numFmt w:val="bullet"/>
      <w:lvlText w:val="•"/>
      <w:lvlJc w:val="left"/>
      <w:pPr>
        <w:ind w:left="4460" w:hanging="310"/>
      </w:pPr>
      <w:rPr>
        <w:rFonts w:hint="default"/>
        <w:lang w:val="ru-RU" w:eastAsia="en-US" w:bidi="ar-SA"/>
      </w:rPr>
    </w:lvl>
    <w:lvl w:ilvl="5" w:tplc="BC604EA2">
      <w:numFmt w:val="bullet"/>
      <w:lvlText w:val="•"/>
      <w:lvlJc w:val="left"/>
      <w:pPr>
        <w:ind w:left="5465" w:hanging="310"/>
      </w:pPr>
      <w:rPr>
        <w:rFonts w:hint="default"/>
        <w:lang w:val="ru-RU" w:eastAsia="en-US" w:bidi="ar-SA"/>
      </w:rPr>
    </w:lvl>
    <w:lvl w:ilvl="6" w:tplc="2B6C1870">
      <w:numFmt w:val="bullet"/>
      <w:lvlText w:val="•"/>
      <w:lvlJc w:val="left"/>
      <w:pPr>
        <w:ind w:left="6471" w:hanging="310"/>
      </w:pPr>
      <w:rPr>
        <w:rFonts w:hint="default"/>
        <w:lang w:val="ru-RU" w:eastAsia="en-US" w:bidi="ar-SA"/>
      </w:rPr>
    </w:lvl>
    <w:lvl w:ilvl="7" w:tplc="E5F0C342">
      <w:numFmt w:val="bullet"/>
      <w:lvlText w:val="•"/>
      <w:lvlJc w:val="left"/>
      <w:pPr>
        <w:ind w:left="7476" w:hanging="310"/>
      </w:pPr>
      <w:rPr>
        <w:rFonts w:hint="default"/>
        <w:lang w:val="ru-RU" w:eastAsia="en-US" w:bidi="ar-SA"/>
      </w:rPr>
    </w:lvl>
    <w:lvl w:ilvl="8" w:tplc="57781CF6">
      <w:numFmt w:val="bullet"/>
      <w:lvlText w:val="•"/>
      <w:lvlJc w:val="left"/>
      <w:pPr>
        <w:ind w:left="8481" w:hanging="310"/>
      </w:pPr>
      <w:rPr>
        <w:rFonts w:hint="default"/>
        <w:lang w:val="ru-RU" w:eastAsia="en-US" w:bidi="ar-SA"/>
      </w:rPr>
    </w:lvl>
  </w:abstractNum>
  <w:abstractNum w:abstractNumId="168" w15:restartNumberingAfterBreak="0">
    <w:nsid w:val="69E00581"/>
    <w:multiLevelType w:val="hybridMultilevel"/>
    <w:tmpl w:val="A2D423D2"/>
    <w:lvl w:ilvl="0" w:tplc="8AD6B426">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AB78A8A8">
      <w:numFmt w:val="bullet"/>
      <w:lvlText w:val="•"/>
      <w:lvlJc w:val="left"/>
      <w:pPr>
        <w:ind w:left="1823" w:hanging="360"/>
      </w:pPr>
      <w:rPr>
        <w:rFonts w:hint="default"/>
        <w:lang w:val="ru-RU" w:eastAsia="en-US" w:bidi="ar-SA"/>
      </w:rPr>
    </w:lvl>
    <w:lvl w:ilvl="2" w:tplc="B8900370">
      <w:numFmt w:val="bullet"/>
      <w:lvlText w:val="•"/>
      <w:lvlJc w:val="left"/>
      <w:pPr>
        <w:ind w:left="2786" w:hanging="360"/>
      </w:pPr>
      <w:rPr>
        <w:rFonts w:hint="default"/>
        <w:lang w:val="ru-RU" w:eastAsia="en-US" w:bidi="ar-SA"/>
      </w:rPr>
    </w:lvl>
    <w:lvl w:ilvl="3" w:tplc="431A9F3E">
      <w:numFmt w:val="bullet"/>
      <w:lvlText w:val="•"/>
      <w:lvlJc w:val="left"/>
      <w:pPr>
        <w:ind w:left="3749" w:hanging="360"/>
      </w:pPr>
      <w:rPr>
        <w:rFonts w:hint="default"/>
        <w:lang w:val="ru-RU" w:eastAsia="en-US" w:bidi="ar-SA"/>
      </w:rPr>
    </w:lvl>
    <w:lvl w:ilvl="4" w:tplc="96D28F1E">
      <w:numFmt w:val="bullet"/>
      <w:lvlText w:val="•"/>
      <w:lvlJc w:val="left"/>
      <w:pPr>
        <w:ind w:left="4712" w:hanging="360"/>
      </w:pPr>
      <w:rPr>
        <w:rFonts w:hint="default"/>
        <w:lang w:val="ru-RU" w:eastAsia="en-US" w:bidi="ar-SA"/>
      </w:rPr>
    </w:lvl>
    <w:lvl w:ilvl="5" w:tplc="EC7CF408">
      <w:numFmt w:val="bullet"/>
      <w:lvlText w:val="•"/>
      <w:lvlJc w:val="left"/>
      <w:pPr>
        <w:ind w:left="5675" w:hanging="360"/>
      </w:pPr>
      <w:rPr>
        <w:rFonts w:hint="default"/>
        <w:lang w:val="ru-RU" w:eastAsia="en-US" w:bidi="ar-SA"/>
      </w:rPr>
    </w:lvl>
    <w:lvl w:ilvl="6" w:tplc="7D46873C">
      <w:numFmt w:val="bullet"/>
      <w:lvlText w:val="•"/>
      <w:lvlJc w:val="left"/>
      <w:pPr>
        <w:ind w:left="6639" w:hanging="360"/>
      </w:pPr>
      <w:rPr>
        <w:rFonts w:hint="default"/>
        <w:lang w:val="ru-RU" w:eastAsia="en-US" w:bidi="ar-SA"/>
      </w:rPr>
    </w:lvl>
    <w:lvl w:ilvl="7" w:tplc="71880A86">
      <w:numFmt w:val="bullet"/>
      <w:lvlText w:val="•"/>
      <w:lvlJc w:val="left"/>
      <w:pPr>
        <w:ind w:left="7602" w:hanging="360"/>
      </w:pPr>
      <w:rPr>
        <w:rFonts w:hint="default"/>
        <w:lang w:val="ru-RU" w:eastAsia="en-US" w:bidi="ar-SA"/>
      </w:rPr>
    </w:lvl>
    <w:lvl w:ilvl="8" w:tplc="014AC530">
      <w:numFmt w:val="bullet"/>
      <w:lvlText w:val="•"/>
      <w:lvlJc w:val="left"/>
      <w:pPr>
        <w:ind w:left="8565" w:hanging="360"/>
      </w:pPr>
      <w:rPr>
        <w:rFonts w:hint="default"/>
        <w:lang w:val="ru-RU" w:eastAsia="en-US" w:bidi="ar-SA"/>
      </w:rPr>
    </w:lvl>
  </w:abstractNum>
  <w:abstractNum w:abstractNumId="169" w15:restartNumberingAfterBreak="0">
    <w:nsid w:val="6A366272"/>
    <w:multiLevelType w:val="hybridMultilevel"/>
    <w:tmpl w:val="D1F66DD8"/>
    <w:lvl w:ilvl="0" w:tplc="74AEB67A">
      <w:start w:val="4"/>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E5E0763C">
      <w:numFmt w:val="bullet"/>
      <w:lvlText w:val="•"/>
      <w:lvlJc w:val="left"/>
      <w:pPr>
        <w:ind w:left="1823" w:hanging="360"/>
      </w:pPr>
      <w:rPr>
        <w:rFonts w:hint="default"/>
        <w:lang w:val="ru-RU" w:eastAsia="en-US" w:bidi="ar-SA"/>
      </w:rPr>
    </w:lvl>
    <w:lvl w:ilvl="2" w:tplc="49965366">
      <w:numFmt w:val="bullet"/>
      <w:lvlText w:val="•"/>
      <w:lvlJc w:val="left"/>
      <w:pPr>
        <w:ind w:left="2786" w:hanging="360"/>
      </w:pPr>
      <w:rPr>
        <w:rFonts w:hint="default"/>
        <w:lang w:val="ru-RU" w:eastAsia="en-US" w:bidi="ar-SA"/>
      </w:rPr>
    </w:lvl>
    <w:lvl w:ilvl="3" w:tplc="D02CB40A">
      <w:numFmt w:val="bullet"/>
      <w:lvlText w:val="•"/>
      <w:lvlJc w:val="left"/>
      <w:pPr>
        <w:ind w:left="3749" w:hanging="360"/>
      </w:pPr>
      <w:rPr>
        <w:rFonts w:hint="default"/>
        <w:lang w:val="ru-RU" w:eastAsia="en-US" w:bidi="ar-SA"/>
      </w:rPr>
    </w:lvl>
    <w:lvl w:ilvl="4" w:tplc="8ED4009A">
      <w:numFmt w:val="bullet"/>
      <w:lvlText w:val="•"/>
      <w:lvlJc w:val="left"/>
      <w:pPr>
        <w:ind w:left="4712" w:hanging="360"/>
      </w:pPr>
      <w:rPr>
        <w:rFonts w:hint="default"/>
        <w:lang w:val="ru-RU" w:eastAsia="en-US" w:bidi="ar-SA"/>
      </w:rPr>
    </w:lvl>
    <w:lvl w:ilvl="5" w:tplc="8E1AEB5C">
      <w:numFmt w:val="bullet"/>
      <w:lvlText w:val="•"/>
      <w:lvlJc w:val="left"/>
      <w:pPr>
        <w:ind w:left="5675" w:hanging="360"/>
      </w:pPr>
      <w:rPr>
        <w:rFonts w:hint="default"/>
        <w:lang w:val="ru-RU" w:eastAsia="en-US" w:bidi="ar-SA"/>
      </w:rPr>
    </w:lvl>
    <w:lvl w:ilvl="6" w:tplc="F196A6B8">
      <w:numFmt w:val="bullet"/>
      <w:lvlText w:val="•"/>
      <w:lvlJc w:val="left"/>
      <w:pPr>
        <w:ind w:left="6639" w:hanging="360"/>
      </w:pPr>
      <w:rPr>
        <w:rFonts w:hint="default"/>
        <w:lang w:val="ru-RU" w:eastAsia="en-US" w:bidi="ar-SA"/>
      </w:rPr>
    </w:lvl>
    <w:lvl w:ilvl="7" w:tplc="92A413EE">
      <w:numFmt w:val="bullet"/>
      <w:lvlText w:val="•"/>
      <w:lvlJc w:val="left"/>
      <w:pPr>
        <w:ind w:left="7602" w:hanging="360"/>
      </w:pPr>
      <w:rPr>
        <w:rFonts w:hint="default"/>
        <w:lang w:val="ru-RU" w:eastAsia="en-US" w:bidi="ar-SA"/>
      </w:rPr>
    </w:lvl>
    <w:lvl w:ilvl="8" w:tplc="1306262C">
      <w:numFmt w:val="bullet"/>
      <w:lvlText w:val="•"/>
      <w:lvlJc w:val="left"/>
      <w:pPr>
        <w:ind w:left="8565" w:hanging="360"/>
      </w:pPr>
      <w:rPr>
        <w:rFonts w:hint="default"/>
        <w:lang w:val="ru-RU" w:eastAsia="en-US" w:bidi="ar-SA"/>
      </w:rPr>
    </w:lvl>
  </w:abstractNum>
  <w:abstractNum w:abstractNumId="170" w15:restartNumberingAfterBreak="0">
    <w:nsid w:val="6A8F41CB"/>
    <w:multiLevelType w:val="hybridMultilevel"/>
    <w:tmpl w:val="93AE229C"/>
    <w:lvl w:ilvl="0" w:tplc="2FEE2D88">
      <w:start w:val="1"/>
      <w:numFmt w:val="decimal"/>
      <w:lvlText w:val="%1."/>
      <w:lvlJc w:val="left"/>
      <w:pPr>
        <w:tabs>
          <w:tab w:val="num" w:pos="720"/>
        </w:tabs>
        <w:ind w:left="720" w:hanging="360"/>
      </w:pPr>
    </w:lvl>
    <w:lvl w:ilvl="1" w:tplc="0C54605E">
      <w:start w:val="1"/>
      <w:numFmt w:val="decimal"/>
      <w:lvlText w:val="%2."/>
      <w:lvlJc w:val="left"/>
      <w:pPr>
        <w:tabs>
          <w:tab w:val="num" w:pos="1440"/>
        </w:tabs>
        <w:ind w:left="1440" w:hanging="360"/>
      </w:pPr>
    </w:lvl>
    <w:lvl w:ilvl="2" w:tplc="6CA445DE">
      <w:start w:val="1"/>
      <w:numFmt w:val="decimal"/>
      <w:lvlText w:val="%3."/>
      <w:lvlJc w:val="left"/>
      <w:pPr>
        <w:tabs>
          <w:tab w:val="num" w:pos="2160"/>
        </w:tabs>
        <w:ind w:left="2160" w:hanging="360"/>
      </w:pPr>
    </w:lvl>
    <w:lvl w:ilvl="3" w:tplc="D9A64812">
      <w:start w:val="1"/>
      <w:numFmt w:val="decimal"/>
      <w:lvlText w:val="%4."/>
      <w:lvlJc w:val="left"/>
      <w:pPr>
        <w:tabs>
          <w:tab w:val="num" w:pos="2880"/>
        </w:tabs>
        <w:ind w:left="2880" w:hanging="360"/>
      </w:pPr>
    </w:lvl>
    <w:lvl w:ilvl="4" w:tplc="5412B4CA">
      <w:start w:val="1"/>
      <w:numFmt w:val="decimal"/>
      <w:lvlText w:val="%5."/>
      <w:lvlJc w:val="left"/>
      <w:pPr>
        <w:tabs>
          <w:tab w:val="num" w:pos="3600"/>
        </w:tabs>
        <w:ind w:left="3600" w:hanging="360"/>
      </w:pPr>
    </w:lvl>
    <w:lvl w:ilvl="5" w:tplc="26620644">
      <w:start w:val="1"/>
      <w:numFmt w:val="decimal"/>
      <w:lvlText w:val="%6."/>
      <w:lvlJc w:val="left"/>
      <w:pPr>
        <w:tabs>
          <w:tab w:val="num" w:pos="4320"/>
        </w:tabs>
        <w:ind w:left="4320" w:hanging="360"/>
      </w:pPr>
    </w:lvl>
    <w:lvl w:ilvl="6" w:tplc="9C529EFA">
      <w:start w:val="1"/>
      <w:numFmt w:val="decimal"/>
      <w:lvlText w:val="%7."/>
      <w:lvlJc w:val="left"/>
      <w:pPr>
        <w:tabs>
          <w:tab w:val="num" w:pos="5040"/>
        </w:tabs>
        <w:ind w:left="5040" w:hanging="360"/>
      </w:pPr>
    </w:lvl>
    <w:lvl w:ilvl="7" w:tplc="6890F362">
      <w:start w:val="1"/>
      <w:numFmt w:val="decimal"/>
      <w:lvlText w:val="%8."/>
      <w:lvlJc w:val="left"/>
      <w:pPr>
        <w:tabs>
          <w:tab w:val="num" w:pos="5760"/>
        </w:tabs>
        <w:ind w:left="5760" w:hanging="360"/>
      </w:pPr>
    </w:lvl>
    <w:lvl w:ilvl="8" w:tplc="C1F8D956">
      <w:start w:val="1"/>
      <w:numFmt w:val="decimal"/>
      <w:lvlText w:val="%9."/>
      <w:lvlJc w:val="left"/>
      <w:pPr>
        <w:tabs>
          <w:tab w:val="num" w:pos="6480"/>
        </w:tabs>
        <w:ind w:left="6480" w:hanging="360"/>
      </w:pPr>
    </w:lvl>
  </w:abstractNum>
  <w:abstractNum w:abstractNumId="171" w15:restartNumberingAfterBreak="0">
    <w:nsid w:val="6BB4348F"/>
    <w:multiLevelType w:val="hybridMultilevel"/>
    <w:tmpl w:val="38EAF642"/>
    <w:lvl w:ilvl="0" w:tplc="C77ED3EA">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6726B004">
      <w:numFmt w:val="bullet"/>
      <w:lvlText w:val="•"/>
      <w:lvlJc w:val="left"/>
      <w:pPr>
        <w:ind w:left="1391" w:hanging="238"/>
      </w:pPr>
      <w:rPr>
        <w:rFonts w:hint="default"/>
        <w:lang w:val="ru-RU" w:eastAsia="en-US" w:bidi="ar-SA"/>
      </w:rPr>
    </w:lvl>
    <w:lvl w:ilvl="2" w:tplc="0FF0E4BE">
      <w:numFmt w:val="bullet"/>
      <w:lvlText w:val="•"/>
      <w:lvlJc w:val="left"/>
      <w:pPr>
        <w:ind w:left="2402" w:hanging="238"/>
      </w:pPr>
      <w:rPr>
        <w:rFonts w:hint="default"/>
        <w:lang w:val="ru-RU" w:eastAsia="en-US" w:bidi="ar-SA"/>
      </w:rPr>
    </w:lvl>
    <w:lvl w:ilvl="3" w:tplc="F0FC8746">
      <w:numFmt w:val="bullet"/>
      <w:lvlText w:val="•"/>
      <w:lvlJc w:val="left"/>
      <w:pPr>
        <w:ind w:left="3413" w:hanging="238"/>
      </w:pPr>
      <w:rPr>
        <w:rFonts w:hint="default"/>
        <w:lang w:val="ru-RU" w:eastAsia="en-US" w:bidi="ar-SA"/>
      </w:rPr>
    </w:lvl>
    <w:lvl w:ilvl="4" w:tplc="2CA89D1C">
      <w:numFmt w:val="bullet"/>
      <w:lvlText w:val="•"/>
      <w:lvlJc w:val="left"/>
      <w:pPr>
        <w:ind w:left="4424" w:hanging="238"/>
      </w:pPr>
      <w:rPr>
        <w:rFonts w:hint="default"/>
        <w:lang w:val="ru-RU" w:eastAsia="en-US" w:bidi="ar-SA"/>
      </w:rPr>
    </w:lvl>
    <w:lvl w:ilvl="5" w:tplc="C4C8D8C6">
      <w:numFmt w:val="bullet"/>
      <w:lvlText w:val="•"/>
      <w:lvlJc w:val="left"/>
      <w:pPr>
        <w:ind w:left="5435" w:hanging="238"/>
      </w:pPr>
      <w:rPr>
        <w:rFonts w:hint="default"/>
        <w:lang w:val="ru-RU" w:eastAsia="en-US" w:bidi="ar-SA"/>
      </w:rPr>
    </w:lvl>
    <w:lvl w:ilvl="6" w:tplc="AA20012A">
      <w:numFmt w:val="bullet"/>
      <w:lvlText w:val="•"/>
      <w:lvlJc w:val="left"/>
      <w:pPr>
        <w:ind w:left="6447" w:hanging="238"/>
      </w:pPr>
      <w:rPr>
        <w:rFonts w:hint="default"/>
        <w:lang w:val="ru-RU" w:eastAsia="en-US" w:bidi="ar-SA"/>
      </w:rPr>
    </w:lvl>
    <w:lvl w:ilvl="7" w:tplc="F7726BE0">
      <w:numFmt w:val="bullet"/>
      <w:lvlText w:val="•"/>
      <w:lvlJc w:val="left"/>
      <w:pPr>
        <w:ind w:left="7458" w:hanging="238"/>
      </w:pPr>
      <w:rPr>
        <w:rFonts w:hint="default"/>
        <w:lang w:val="ru-RU" w:eastAsia="en-US" w:bidi="ar-SA"/>
      </w:rPr>
    </w:lvl>
    <w:lvl w:ilvl="8" w:tplc="0930DC70">
      <w:numFmt w:val="bullet"/>
      <w:lvlText w:val="•"/>
      <w:lvlJc w:val="left"/>
      <w:pPr>
        <w:ind w:left="8469" w:hanging="238"/>
      </w:pPr>
      <w:rPr>
        <w:rFonts w:hint="default"/>
        <w:lang w:val="ru-RU" w:eastAsia="en-US" w:bidi="ar-SA"/>
      </w:rPr>
    </w:lvl>
  </w:abstractNum>
  <w:abstractNum w:abstractNumId="172" w15:restartNumberingAfterBreak="0">
    <w:nsid w:val="6C07050E"/>
    <w:multiLevelType w:val="hybridMultilevel"/>
    <w:tmpl w:val="517A4C24"/>
    <w:lvl w:ilvl="0" w:tplc="6E16D2AA">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48E60EE4">
      <w:numFmt w:val="bullet"/>
      <w:lvlText w:val="•"/>
      <w:lvlJc w:val="left"/>
      <w:pPr>
        <w:ind w:left="1823" w:hanging="360"/>
      </w:pPr>
      <w:rPr>
        <w:rFonts w:hint="default"/>
        <w:lang w:val="ru-RU" w:eastAsia="en-US" w:bidi="ar-SA"/>
      </w:rPr>
    </w:lvl>
    <w:lvl w:ilvl="2" w:tplc="BE52F834">
      <w:numFmt w:val="bullet"/>
      <w:lvlText w:val="•"/>
      <w:lvlJc w:val="left"/>
      <w:pPr>
        <w:ind w:left="2786" w:hanging="360"/>
      </w:pPr>
      <w:rPr>
        <w:rFonts w:hint="default"/>
        <w:lang w:val="ru-RU" w:eastAsia="en-US" w:bidi="ar-SA"/>
      </w:rPr>
    </w:lvl>
    <w:lvl w:ilvl="3" w:tplc="70EA3060">
      <w:numFmt w:val="bullet"/>
      <w:lvlText w:val="•"/>
      <w:lvlJc w:val="left"/>
      <w:pPr>
        <w:ind w:left="3749" w:hanging="360"/>
      </w:pPr>
      <w:rPr>
        <w:rFonts w:hint="default"/>
        <w:lang w:val="ru-RU" w:eastAsia="en-US" w:bidi="ar-SA"/>
      </w:rPr>
    </w:lvl>
    <w:lvl w:ilvl="4" w:tplc="53AA1AE8">
      <w:numFmt w:val="bullet"/>
      <w:lvlText w:val="•"/>
      <w:lvlJc w:val="left"/>
      <w:pPr>
        <w:ind w:left="4712" w:hanging="360"/>
      </w:pPr>
      <w:rPr>
        <w:rFonts w:hint="default"/>
        <w:lang w:val="ru-RU" w:eastAsia="en-US" w:bidi="ar-SA"/>
      </w:rPr>
    </w:lvl>
    <w:lvl w:ilvl="5" w:tplc="A174751E">
      <w:numFmt w:val="bullet"/>
      <w:lvlText w:val="•"/>
      <w:lvlJc w:val="left"/>
      <w:pPr>
        <w:ind w:left="5675" w:hanging="360"/>
      </w:pPr>
      <w:rPr>
        <w:rFonts w:hint="default"/>
        <w:lang w:val="ru-RU" w:eastAsia="en-US" w:bidi="ar-SA"/>
      </w:rPr>
    </w:lvl>
    <w:lvl w:ilvl="6" w:tplc="6778EFF6">
      <w:numFmt w:val="bullet"/>
      <w:lvlText w:val="•"/>
      <w:lvlJc w:val="left"/>
      <w:pPr>
        <w:ind w:left="6639" w:hanging="360"/>
      </w:pPr>
      <w:rPr>
        <w:rFonts w:hint="default"/>
        <w:lang w:val="ru-RU" w:eastAsia="en-US" w:bidi="ar-SA"/>
      </w:rPr>
    </w:lvl>
    <w:lvl w:ilvl="7" w:tplc="4EFC6AC6">
      <w:numFmt w:val="bullet"/>
      <w:lvlText w:val="•"/>
      <w:lvlJc w:val="left"/>
      <w:pPr>
        <w:ind w:left="7602" w:hanging="360"/>
      </w:pPr>
      <w:rPr>
        <w:rFonts w:hint="default"/>
        <w:lang w:val="ru-RU" w:eastAsia="en-US" w:bidi="ar-SA"/>
      </w:rPr>
    </w:lvl>
    <w:lvl w:ilvl="8" w:tplc="B1B01986">
      <w:numFmt w:val="bullet"/>
      <w:lvlText w:val="•"/>
      <w:lvlJc w:val="left"/>
      <w:pPr>
        <w:ind w:left="8565" w:hanging="360"/>
      </w:pPr>
      <w:rPr>
        <w:rFonts w:hint="default"/>
        <w:lang w:val="ru-RU" w:eastAsia="en-US" w:bidi="ar-SA"/>
      </w:rPr>
    </w:lvl>
  </w:abstractNum>
  <w:abstractNum w:abstractNumId="173" w15:restartNumberingAfterBreak="0">
    <w:nsid w:val="6C67750C"/>
    <w:multiLevelType w:val="hybridMultilevel"/>
    <w:tmpl w:val="30BCEA60"/>
    <w:lvl w:ilvl="0" w:tplc="104A6194">
      <w:start w:val="1"/>
      <w:numFmt w:val="decimal"/>
      <w:lvlText w:val="%1."/>
      <w:lvlJc w:val="left"/>
      <w:pPr>
        <w:ind w:left="859"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F90E5530">
      <w:numFmt w:val="bullet"/>
      <w:lvlText w:val="•"/>
      <w:lvlJc w:val="left"/>
      <w:pPr>
        <w:ind w:left="1823" w:hanging="296"/>
      </w:pPr>
      <w:rPr>
        <w:rFonts w:hint="default"/>
        <w:lang w:val="ru-RU" w:eastAsia="en-US" w:bidi="ar-SA"/>
      </w:rPr>
    </w:lvl>
    <w:lvl w:ilvl="2" w:tplc="6A5CB1CA">
      <w:numFmt w:val="bullet"/>
      <w:lvlText w:val="•"/>
      <w:lvlJc w:val="left"/>
      <w:pPr>
        <w:ind w:left="2786" w:hanging="296"/>
      </w:pPr>
      <w:rPr>
        <w:rFonts w:hint="default"/>
        <w:lang w:val="ru-RU" w:eastAsia="en-US" w:bidi="ar-SA"/>
      </w:rPr>
    </w:lvl>
    <w:lvl w:ilvl="3" w:tplc="37365F92">
      <w:numFmt w:val="bullet"/>
      <w:lvlText w:val="•"/>
      <w:lvlJc w:val="left"/>
      <w:pPr>
        <w:ind w:left="3749" w:hanging="296"/>
      </w:pPr>
      <w:rPr>
        <w:rFonts w:hint="default"/>
        <w:lang w:val="ru-RU" w:eastAsia="en-US" w:bidi="ar-SA"/>
      </w:rPr>
    </w:lvl>
    <w:lvl w:ilvl="4" w:tplc="EC005A70">
      <w:numFmt w:val="bullet"/>
      <w:lvlText w:val="•"/>
      <w:lvlJc w:val="left"/>
      <w:pPr>
        <w:ind w:left="4712" w:hanging="296"/>
      </w:pPr>
      <w:rPr>
        <w:rFonts w:hint="default"/>
        <w:lang w:val="ru-RU" w:eastAsia="en-US" w:bidi="ar-SA"/>
      </w:rPr>
    </w:lvl>
    <w:lvl w:ilvl="5" w:tplc="D9F879C6">
      <w:numFmt w:val="bullet"/>
      <w:lvlText w:val="•"/>
      <w:lvlJc w:val="left"/>
      <w:pPr>
        <w:ind w:left="5675" w:hanging="296"/>
      </w:pPr>
      <w:rPr>
        <w:rFonts w:hint="default"/>
        <w:lang w:val="ru-RU" w:eastAsia="en-US" w:bidi="ar-SA"/>
      </w:rPr>
    </w:lvl>
    <w:lvl w:ilvl="6" w:tplc="3E8040D2">
      <w:numFmt w:val="bullet"/>
      <w:lvlText w:val="•"/>
      <w:lvlJc w:val="left"/>
      <w:pPr>
        <w:ind w:left="6639" w:hanging="296"/>
      </w:pPr>
      <w:rPr>
        <w:rFonts w:hint="default"/>
        <w:lang w:val="ru-RU" w:eastAsia="en-US" w:bidi="ar-SA"/>
      </w:rPr>
    </w:lvl>
    <w:lvl w:ilvl="7" w:tplc="421C9D5C">
      <w:numFmt w:val="bullet"/>
      <w:lvlText w:val="•"/>
      <w:lvlJc w:val="left"/>
      <w:pPr>
        <w:ind w:left="7602" w:hanging="296"/>
      </w:pPr>
      <w:rPr>
        <w:rFonts w:hint="default"/>
        <w:lang w:val="ru-RU" w:eastAsia="en-US" w:bidi="ar-SA"/>
      </w:rPr>
    </w:lvl>
    <w:lvl w:ilvl="8" w:tplc="436E2C5C">
      <w:numFmt w:val="bullet"/>
      <w:lvlText w:val="•"/>
      <w:lvlJc w:val="left"/>
      <w:pPr>
        <w:ind w:left="8565" w:hanging="296"/>
      </w:pPr>
      <w:rPr>
        <w:rFonts w:hint="default"/>
        <w:lang w:val="ru-RU" w:eastAsia="en-US" w:bidi="ar-SA"/>
      </w:rPr>
    </w:lvl>
  </w:abstractNum>
  <w:abstractNum w:abstractNumId="174" w15:restartNumberingAfterBreak="0">
    <w:nsid w:val="6D0F3A82"/>
    <w:multiLevelType w:val="hybridMultilevel"/>
    <w:tmpl w:val="8D14D698"/>
    <w:lvl w:ilvl="0" w:tplc="403A4D1C">
      <w:start w:val="1"/>
      <w:numFmt w:val="decimal"/>
      <w:lvlText w:val="%1."/>
      <w:lvlJc w:val="left"/>
      <w:pPr>
        <w:ind w:left="138"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9166804E">
      <w:numFmt w:val="bullet"/>
      <w:lvlText w:val="•"/>
      <w:lvlJc w:val="left"/>
      <w:pPr>
        <w:ind w:left="1175" w:hanging="296"/>
      </w:pPr>
      <w:rPr>
        <w:rFonts w:hint="default"/>
        <w:lang w:val="ru-RU" w:eastAsia="en-US" w:bidi="ar-SA"/>
      </w:rPr>
    </w:lvl>
    <w:lvl w:ilvl="2" w:tplc="C38A33E6">
      <w:numFmt w:val="bullet"/>
      <w:lvlText w:val="•"/>
      <w:lvlJc w:val="left"/>
      <w:pPr>
        <w:ind w:left="2210" w:hanging="296"/>
      </w:pPr>
      <w:rPr>
        <w:rFonts w:hint="default"/>
        <w:lang w:val="ru-RU" w:eastAsia="en-US" w:bidi="ar-SA"/>
      </w:rPr>
    </w:lvl>
    <w:lvl w:ilvl="3" w:tplc="61B4C102">
      <w:numFmt w:val="bullet"/>
      <w:lvlText w:val="•"/>
      <w:lvlJc w:val="left"/>
      <w:pPr>
        <w:ind w:left="3245" w:hanging="296"/>
      </w:pPr>
      <w:rPr>
        <w:rFonts w:hint="default"/>
        <w:lang w:val="ru-RU" w:eastAsia="en-US" w:bidi="ar-SA"/>
      </w:rPr>
    </w:lvl>
    <w:lvl w:ilvl="4" w:tplc="25E420EC">
      <w:numFmt w:val="bullet"/>
      <w:lvlText w:val="•"/>
      <w:lvlJc w:val="left"/>
      <w:pPr>
        <w:ind w:left="4280" w:hanging="296"/>
      </w:pPr>
      <w:rPr>
        <w:rFonts w:hint="default"/>
        <w:lang w:val="ru-RU" w:eastAsia="en-US" w:bidi="ar-SA"/>
      </w:rPr>
    </w:lvl>
    <w:lvl w:ilvl="5" w:tplc="6442B9A2">
      <w:numFmt w:val="bullet"/>
      <w:lvlText w:val="•"/>
      <w:lvlJc w:val="left"/>
      <w:pPr>
        <w:ind w:left="5315" w:hanging="296"/>
      </w:pPr>
      <w:rPr>
        <w:rFonts w:hint="default"/>
        <w:lang w:val="ru-RU" w:eastAsia="en-US" w:bidi="ar-SA"/>
      </w:rPr>
    </w:lvl>
    <w:lvl w:ilvl="6" w:tplc="F0CA394C">
      <w:numFmt w:val="bullet"/>
      <w:lvlText w:val="•"/>
      <w:lvlJc w:val="left"/>
      <w:pPr>
        <w:ind w:left="6351" w:hanging="296"/>
      </w:pPr>
      <w:rPr>
        <w:rFonts w:hint="default"/>
        <w:lang w:val="ru-RU" w:eastAsia="en-US" w:bidi="ar-SA"/>
      </w:rPr>
    </w:lvl>
    <w:lvl w:ilvl="7" w:tplc="7E12EA88">
      <w:numFmt w:val="bullet"/>
      <w:lvlText w:val="•"/>
      <w:lvlJc w:val="left"/>
      <w:pPr>
        <w:ind w:left="7386" w:hanging="296"/>
      </w:pPr>
      <w:rPr>
        <w:rFonts w:hint="default"/>
        <w:lang w:val="ru-RU" w:eastAsia="en-US" w:bidi="ar-SA"/>
      </w:rPr>
    </w:lvl>
    <w:lvl w:ilvl="8" w:tplc="FBD83A24">
      <w:numFmt w:val="bullet"/>
      <w:lvlText w:val="•"/>
      <w:lvlJc w:val="left"/>
      <w:pPr>
        <w:ind w:left="8421" w:hanging="296"/>
      </w:pPr>
      <w:rPr>
        <w:rFonts w:hint="default"/>
        <w:lang w:val="ru-RU" w:eastAsia="en-US" w:bidi="ar-SA"/>
      </w:rPr>
    </w:lvl>
  </w:abstractNum>
  <w:abstractNum w:abstractNumId="175" w15:restartNumberingAfterBreak="0">
    <w:nsid w:val="6D535A42"/>
    <w:multiLevelType w:val="hybridMultilevel"/>
    <w:tmpl w:val="DFB60C36"/>
    <w:lvl w:ilvl="0" w:tplc="F8EAF258">
      <w:start w:val="1"/>
      <w:numFmt w:val="decimal"/>
      <w:lvlText w:val="%1."/>
      <w:lvlJc w:val="left"/>
      <w:pPr>
        <w:ind w:left="138"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E0C2387C">
      <w:numFmt w:val="bullet"/>
      <w:lvlText w:val="•"/>
      <w:lvlJc w:val="left"/>
      <w:pPr>
        <w:ind w:left="1175" w:hanging="296"/>
      </w:pPr>
      <w:rPr>
        <w:rFonts w:hint="default"/>
        <w:lang w:val="ru-RU" w:eastAsia="en-US" w:bidi="ar-SA"/>
      </w:rPr>
    </w:lvl>
    <w:lvl w:ilvl="2" w:tplc="451A7A74">
      <w:numFmt w:val="bullet"/>
      <w:lvlText w:val="•"/>
      <w:lvlJc w:val="left"/>
      <w:pPr>
        <w:ind w:left="2210" w:hanging="296"/>
      </w:pPr>
      <w:rPr>
        <w:rFonts w:hint="default"/>
        <w:lang w:val="ru-RU" w:eastAsia="en-US" w:bidi="ar-SA"/>
      </w:rPr>
    </w:lvl>
    <w:lvl w:ilvl="3" w:tplc="451E17F4">
      <w:numFmt w:val="bullet"/>
      <w:lvlText w:val="•"/>
      <w:lvlJc w:val="left"/>
      <w:pPr>
        <w:ind w:left="3245" w:hanging="296"/>
      </w:pPr>
      <w:rPr>
        <w:rFonts w:hint="default"/>
        <w:lang w:val="ru-RU" w:eastAsia="en-US" w:bidi="ar-SA"/>
      </w:rPr>
    </w:lvl>
    <w:lvl w:ilvl="4" w:tplc="344A4E1E">
      <w:numFmt w:val="bullet"/>
      <w:lvlText w:val="•"/>
      <w:lvlJc w:val="left"/>
      <w:pPr>
        <w:ind w:left="4280" w:hanging="296"/>
      </w:pPr>
      <w:rPr>
        <w:rFonts w:hint="default"/>
        <w:lang w:val="ru-RU" w:eastAsia="en-US" w:bidi="ar-SA"/>
      </w:rPr>
    </w:lvl>
    <w:lvl w:ilvl="5" w:tplc="2D1CD338">
      <w:numFmt w:val="bullet"/>
      <w:lvlText w:val="•"/>
      <w:lvlJc w:val="left"/>
      <w:pPr>
        <w:ind w:left="5315" w:hanging="296"/>
      </w:pPr>
      <w:rPr>
        <w:rFonts w:hint="default"/>
        <w:lang w:val="ru-RU" w:eastAsia="en-US" w:bidi="ar-SA"/>
      </w:rPr>
    </w:lvl>
    <w:lvl w:ilvl="6" w:tplc="A260CEBA">
      <w:numFmt w:val="bullet"/>
      <w:lvlText w:val="•"/>
      <w:lvlJc w:val="left"/>
      <w:pPr>
        <w:ind w:left="6351" w:hanging="296"/>
      </w:pPr>
      <w:rPr>
        <w:rFonts w:hint="default"/>
        <w:lang w:val="ru-RU" w:eastAsia="en-US" w:bidi="ar-SA"/>
      </w:rPr>
    </w:lvl>
    <w:lvl w:ilvl="7" w:tplc="6854D568">
      <w:numFmt w:val="bullet"/>
      <w:lvlText w:val="•"/>
      <w:lvlJc w:val="left"/>
      <w:pPr>
        <w:ind w:left="7386" w:hanging="296"/>
      </w:pPr>
      <w:rPr>
        <w:rFonts w:hint="default"/>
        <w:lang w:val="ru-RU" w:eastAsia="en-US" w:bidi="ar-SA"/>
      </w:rPr>
    </w:lvl>
    <w:lvl w:ilvl="8" w:tplc="9A205B62">
      <w:numFmt w:val="bullet"/>
      <w:lvlText w:val="•"/>
      <w:lvlJc w:val="left"/>
      <w:pPr>
        <w:ind w:left="8421" w:hanging="296"/>
      </w:pPr>
      <w:rPr>
        <w:rFonts w:hint="default"/>
        <w:lang w:val="ru-RU" w:eastAsia="en-US" w:bidi="ar-SA"/>
      </w:rPr>
    </w:lvl>
  </w:abstractNum>
  <w:abstractNum w:abstractNumId="176" w15:restartNumberingAfterBreak="0">
    <w:nsid w:val="6DCB6256"/>
    <w:multiLevelType w:val="hybridMultilevel"/>
    <w:tmpl w:val="80A0E690"/>
    <w:lvl w:ilvl="0" w:tplc="D0BC510A">
      <w:start w:val="1"/>
      <w:numFmt w:val="decimal"/>
      <w:lvlText w:val="%1."/>
      <w:lvlJc w:val="left"/>
      <w:pPr>
        <w:ind w:left="138" w:hanging="273"/>
        <w:jc w:val="left"/>
      </w:pPr>
      <w:rPr>
        <w:rFonts w:ascii="Times New Roman" w:eastAsia="Times New Roman" w:hAnsi="Times New Roman" w:cs="Times New Roman" w:hint="default"/>
        <w:b w:val="0"/>
        <w:bCs w:val="0"/>
        <w:i w:val="0"/>
        <w:iCs w:val="0"/>
        <w:spacing w:val="0"/>
        <w:sz w:val="23"/>
        <w:szCs w:val="23"/>
        <w:lang w:val="ru-RU" w:eastAsia="en-US" w:bidi="ar-SA"/>
      </w:rPr>
    </w:lvl>
    <w:lvl w:ilvl="1" w:tplc="7D46725C">
      <w:numFmt w:val="bullet"/>
      <w:lvlText w:val="•"/>
      <w:lvlJc w:val="left"/>
      <w:pPr>
        <w:ind w:left="1175" w:hanging="273"/>
      </w:pPr>
      <w:rPr>
        <w:rFonts w:hint="default"/>
        <w:lang w:val="ru-RU" w:eastAsia="en-US" w:bidi="ar-SA"/>
      </w:rPr>
    </w:lvl>
    <w:lvl w:ilvl="2" w:tplc="B608DBF0">
      <w:numFmt w:val="bullet"/>
      <w:lvlText w:val="•"/>
      <w:lvlJc w:val="left"/>
      <w:pPr>
        <w:ind w:left="2210" w:hanging="273"/>
      </w:pPr>
      <w:rPr>
        <w:rFonts w:hint="default"/>
        <w:lang w:val="ru-RU" w:eastAsia="en-US" w:bidi="ar-SA"/>
      </w:rPr>
    </w:lvl>
    <w:lvl w:ilvl="3" w:tplc="3B42E604">
      <w:numFmt w:val="bullet"/>
      <w:lvlText w:val="•"/>
      <w:lvlJc w:val="left"/>
      <w:pPr>
        <w:ind w:left="3245" w:hanging="273"/>
      </w:pPr>
      <w:rPr>
        <w:rFonts w:hint="default"/>
        <w:lang w:val="ru-RU" w:eastAsia="en-US" w:bidi="ar-SA"/>
      </w:rPr>
    </w:lvl>
    <w:lvl w:ilvl="4" w:tplc="ABE6127A">
      <w:numFmt w:val="bullet"/>
      <w:lvlText w:val="•"/>
      <w:lvlJc w:val="left"/>
      <w:pPr>
        <w:ind w:left="4280" w:hanging="273"/>
      </w:pPr>
      <w:rPr>
        <w:rFonts w:hint="default"/>
        <w:lang w:val="ru-RU" w:eastAsia="en-US" w:bidi="ar-SA"/>
      </w:rPr>
    </w:lvl>
    <w:lvl w:ilvl="5" w:tplc="4C7229AE">
      <w:numFmt w:val="bullet"/>
      <w:lvlText w:val="•"/>
      <w:lvlJc w:val="left"/>
      <w:pPr>
        <w:ind w:left="5315" w:hanging="273"/>
      </w:pPr>
      <w:rPr>
        <w:rFonts w:hint="default"/>
        <w:lang w:val="ru-RU" w:eastAsia="en-US" w:bidi="ar-SA"/>
      </w:rPr>
    </w:lvl>
    <w:lvl w:ilvl="6" w:tplc="554CC9D6">
      <w:numFmt w:val="bullet"/>
      <w:lvlText w:val="•"/>
      <w:lvlJc w:val="left"/>
      <w:pPr>
        <w:ind w:left="6351" w:hanging="273"/>
      </w:pPr>
      <w:rPr>
        <w:rFonts w:hint="default"/>
        <w:lang w:val="ru-RU" w:eastAsia="en-US" w:bidi="ar-SA"/>
      </w:rPr>
    </w:lvl>
    <w:lvl w:ilvl="7" w:tplc="BF3C162A">
      <w:numFmt w:val="bullet"/>
      <w:lvlText w:val="•"/>
      <w:lvlJc w:val="left"/>
      <w:pPr>
        <w:ind w:left="7386" w:hanging="273"/>
      </w:pPr>
      <w:rPr>
        <w:rFonts w:hint="default"/>
        <w:lang w:val="ru-RU" w:eastAsia="en-US" w:bidi="ar-SA"/>
      </w:rPr>
    </w:lvl>
    <w:lvl w:ilvl="8" w:tplc="C0AE50A2">
      <w:numFmt w:val="bullet"/>
      <w:lvlText w:val="•"/>
      <w:lvlJc w:val="left"/>
      <w:pPr>
        <w:ind w:left="8421" w:hanging="273"/>
      </w:pPr>
      <w:rPr>
        <w:rFonts w:hint="default"/>
        <w:lang w:val="ru-RU" w:eastAsia="en-US" w:bidi="ar-SA"/>
      </w:rPr>
    </w:lvl>
  </w:abstractNum>
  <w:abstractNum w:abstractNumId="177" w15:restartNumberingAfterBreak="0">
    <w:nsid w:val="6DE77A2E"/>
    <w:multiLevelType w:val="hybridMultilevel"/>
    <w:tmpl w:val="09123514"/>
    <w:lvl w:ilvl="0" w:tplc="998E465E">
      <w:start w:val="1"/>
      <w:numFmt w:val="decimal"/>
      <w:lvlText w:val="%1."/>
      <w:lvlJc w:val="left"/>
      <w:pPr>
        <w:ind w:left="138"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15B8AADA">
      <w:numFmt w:val="bullet"/>
      <w:lvlText w:val="•"/>
      <w:lvlJc w:val="left"/>
      <w:pPr>
        <w:ind w:left="1175" w:hanging="238"/>
      </w:pPr>
      <w:rPr>
        <w:rFonts w:hint="default"/>
        <w:lang w:val="ru-RU" w:eastAsia="en-US" w:bidi="ar-SA"/>
      </w:rPr>
    </w:lvl>
    <w:lvl w:ilvl="2" w:tplc="1C16ED7E">
      <w:numFmt w:val="bullet"/>
      <w:lvlText w:val="•"/>
      <w:lvlJc w:val="left"/>
      <w:pPr>
        <w:ind w:left="2210" w:hanging="238"/>
      </w:pPr>
      <w:rPr>
        <w:rFonts w:hint="default"/>
        <w:lang w:val="ru-RU" w:eastAsia="en-US" w:bidi="ar-SA"/>
      </w:rPr>
    </w:lvl>
    <w:lvl w:ilvl="3" w:tplc="B322C708">
      <w:numFmt w:val="bullet"/>
      <w:lvlText w:val="•"/>
      <w:lvlJc w:val="left"/>
      <w:pPr>
        <w:ind w:left="3245" w:hanging="238"/>
      </w:pPr>
      <w:rPr>
        <w:rFonts w:hint="default"/>
        <w:lang w:val="ru-RU" w:eastAsia="en-US" w:bidi="ar-SA"/>
      </w:rPr>
    </w:lvl>
    <w:lvl w:ilvl="4" w:tplc="20665160">
      <w:numFmt w:val="bullet"/>
      <w:lvlText w:val="•"/>
      <w:lvlJc w:val="left"/>
      <w:pPr>
        <w:ind w:left="4280" w:hanging="238"/>
      </w:pPr>
      <w:rPr>
        <w:rFonts w:hint="default"/>
        <w:lang w:val="ru-RU" w:eastAsia="en-US" w:bidi="ar-SA"/>
      </w:rPr>
    </w:lvl>
    <w:lvl w:ilvl="5" w:tplc="37C606D2">
      <w:numFmt w:val="bullet"/>
      <w:lvlText w:val="•"/>
      <w:lvlJc w:val="left"/>
      <w:pPr>
        <w:ind w:left="5315" w:hanging="238"/>
      </w:pPr>
      <w:rPr>
        <w:rFonts w:hint="default"/>
        <w:lang w:val="ru-RU" w:eastAsia="en-US" w:bidi="ar-SA"/>
      </w:rPr>
    </w:lvl>
    <w:lvl w:ilvl="6" w:tplc="06DC9A0C">
      <w:numFmt w:val="bullet"/>
      <w:lvlText w:val="•"/>
      <w:lvlJc w:val="left"/>
      <w:pPr>
        <w:ind w:left="6351" w:hanging="238"/>
      </w:pPr>
      <w:rPr>
        <w:rFonts w:hint="default"/>
        <w:lang w:val="ru-RU" w:eastAsia="en-US" w:bidi="ar-SA"/>
      </w:rPr>
    </w:lvl>
    <w:lvl w:ilvl="7" w:tplc="344A6A88">
      <w:numFmt w:val="bullet"/>
      <w:lvlText w:val="•"/>
      <w:lvlJc w:val="left"/>
      <w:pPr>
        <w:ind w:left="7386" w:hanging="238"/>
      </w:pPr>
      <w:rPr>
        <w:rFonts w:hint="default"/>
        <w:lang w:val="ru-RU" w:eastAsia="en-US" w:bidi="ar-SA"/>
      </w:rPr>
    </w:lvl>
    <w:lvl w:ilvl="8" w:tplc="57C45906">
      <w:numFmt w:val="bullet"/>
      <w:lvlText w:val="•"/>
      <w:lvlJc w:val="left"/>
      <w:pPr>
        <w:ind w:left="8421" w:hanging="238"/>
      </w:pPr>
      <w:rPr>
        <w:rFonts w:hint="default"/>
        <w:lang w:val="ru-RU" w:eastAsia="en-US" w:bidi="ar-SA"/>
      </w:rPr>
    </w:lvl>
  </w:abstractNum>
  <w:abstractNum w:abstractNumId="178" w15:restartNumberingAfterBreak="0">
    <w:nsid w:val="6E655902"/>
    <w:multiLevelType w:val="hybridMultilevel"/>
    <w:tmpl w:val="C330AEA4"/>
    <w:lvl w:ilvl="0" w:tplc="794850F8">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CAEA1B44">
      <w:numFmt w:val="bullet"/>
      <w:lvlText w:val="•"/>
      <w:lvlJc w:val="left"/>
      <w:pPr>
        <w:ind w:left="1391" w:hanging="238"/>
      </w:pPr>
      <w:rPr>
        <w:rFonts w:hint="default"/>
        <w:lang w:val="ru-RU" w:eastAsia="en-US" w:bidi="ar-SA"/>
      </w:rPr>
    </w:lvl>
    <w:lvl w:ilvl="2" w:tplc="4BD6D374">
      <w:numFmt w:val="bullet"/>
      <w:lvlText w:val="•"/>
      <w:lvlJc w:val="left"/>
      <w:pPr>
        <w:ind w:left="2402" w:hanging="238"/>
      </w:pPr>
      <w:rPr>
        <w:rFonts w:hint="default"/>
        <w:lang w:val="ru-RU" w:eastAsia="en-US" w:bidi="ar-SA"/>
      </w:rPr>
    </w:lvl>
    <w:lvl w:ilvl="3" w:tplc="7F1E202E">
      <w:numFmt w:val="bullet"/>
      <w:lvlText w:val="•"/>
      <w:lvlJc w:val="left"/>
      <w:pPr>
        <w:ind w:left="3413" w:hanging="238"/>
      </w:pPr>
      <w:rPr>
        <w:rFonts w:hint="default"/>
        <w:lang w:val="ru-RU" w:eastAsia="en-US" w:bidi="ar-SA"/>
      </w:rPr>
    </w:lvl>
    <w:lvl w:ilvl="4" w:tplc="CE180B1C">
      <w:numFmt w:val="bullet"/>
      <w:lvlText w:val="•"/>
      <w:lvlJc w:val="left"/>
      <w:pPr>
        <w:ind w:left="4424" w:hanging="238"/>
      </w:pPr>
      <w:rPr>
        <w:rFonts w:hint="default"/>
        <w:lang w:val="ru-RU" w:eastAsia="en-US" w:bidi="ar-SA"/>
      </w:rPr>
    </w:lvl>
    <w:lvl w:ilvl="5" w:tplc="7EB2F5CC">
      <w:numFmt w:val="bullet"/>
      <w:lvlText w:val="•"/>
      <w:lvlJc w:val="left"/>
      <w:pPr>
        <w:ind w:left="5435" w:hanging="238"/>
      </w:pPr>
      <w:rPr>
        <w:rFonts w:hint="default"/>
        <w:lang w:val="ru-RU" w:eastAsia="en-US" w:bidi="ar-SA"/>
      </w:rPr>
    </w:lvl>
    <w:lvl w:ilvl="6" w:tplc="56D24B66">
      <w:numFmt w:val="bullet"/>
      <w:lvlText w:val="•"/>
      <w:lvlJc w:val="left"/>
      <w:pPr>
        <w:ind w:left="6447" w:hanging="238"/>
      </w:pPr>
      <w:rPr>
        <w:rFonts w:hint="default"/>
        <w:lang w:val="ru-RU" w:eastAsia="en-US" w:bidi="ar-SA"/>
      </w:rPr>
    </w:lvl>
    <w:lvl w:ilvl="7" w:tplc="D7D6AC30">
      <w:numFmt w:val="bullet"/>
      <w:lvlText w:val="•"/>
      <w:lvlJc w:val="left"/>
      <w:pPr>
        <w:ind w:left="7458" w:hanging="238"/>
      </w:pPr>
      <w:rPr>
        <w:rFonts w:hint="default"/>
        <w:lang w:val="ru-RU" w:eastAsia="en-US" w:bidi="ar-SA"/>
      </w:rPr>
    </w:lvl>
    <w:lvl w:ilvl="8" w:tplc="2F96FDC4">
      <w:numFmt w:val="bullet"/>
      <w:lvlText w:val="•"/>
      <w:lvlJc w:val="left"/>
      <w:pPr>
        <w:ind w:left="8469" w:hanging="238"/>
      </w:pPr>
      <w:rPr>
        <w:rFonts w:hint="default"/>
        <w:lang w:val="ru-RU" w:eastAsia="en-US" w:bidi="ar-SA"/>
      </w:rPr>
    </w:lvl>
  </w:abstractNum>
  <w:abstractNum w:abstractNumId="179" w15:restartNumberingAfterBreak="0">
    <w:nsid w:val="6E6B4297"/>
    <w:multiLevelType w:val="hybridMultilevel"/>
    <w:tmpl w:val="C3AAEA8E"/>
    <w:lvl w:ilvl="0" w:tplc="D0724E32">
      <w:start w:val="2"/>
      <w:numFmt w:val="decimal"/>
      <w:lvlText w:val="%1."/>
      <w:lvlJc w:val="left"/>
      <w:pPr>
        <w:ind w:left="376" w:hanging="238"/>
        <w:jc w:val="left"/>
      </w:pPr>
      <w:rPr>
        <w:rFonts w:ascii="Times New Roman" w:eastAsia="Times New Roman" w:hAnsi="Times New Roman" w:cs="Times New Roman" w:hint="default"/>
        <w:b/>
        <w:bCs/>
        <w:i w:val="0"/>
        <w:iCs w:val="0"/>
        <w:spacing w:val="0"/>
        <w:sz w:val="23"/>
        <w:szCs w:val="23"/>
        <w:lang w:val="ru-RU" w:eastAsia="en-US" w:bidi="ar-SA"/>
      </w:rPr>
    </w:lvl>
    <w:lvl w:ilvl="1" w:tplc="3DA65816">
      <w:numFmt w:val="bullet"/>
      <w:lvlText w:val=""/>
      <w:lvlJc w:val="left"/>
      <w:pPr>
        <w:ind w:left="859" w:hanging="360"/>
      </w:pPr>
      <w:rPr>
        <w:rFonts w:ascii="Symbol" w:eastAsia="Symbol" w:hAnsi="Symbol" w:cs="Symbol" w:hint="default"/>
        <w:b w:val="0"/>
        <w:bCs w:val="0"/>
        <w:i w:val="0"/>
        <w:iCs w:val="0"/>
        <w:spacing w:val="0"/>
        <w:sz w:val="20"/>
        <w:szCs w:val="20"/>
        <w:lang w:val="ru-RU" w:eastAsia="en-US" w:bidi="ar-SA"/>
      </w:rPr>
    </w:lvl>
    <w:lvl w:ilvl="2" w:tplc="A52AA9F4">
      <w:numFmt w:val="bullet"/>
      <w:lvlText w:val="•"/>
      <w:lvlJc w:val="left"/>
      <w:pPr>
        <w:ind w:left="1930" w:hanging="360"/>
      </w:pPr>
      <w:rPr>
        <w:rFonts w:hint="default"/>
        <w:lang w:val="ru-RU" w:eastAsia="en-US" w:bidi="ar-SA"/>
      </w:rPr>
    </w:lvl>
    <w:lvl w:ilvl="3" w:tplc="7E365302">
      <w:numFmt w:val="bullet"/>
      <w:lvlText w:val="•"/>
      <w:lvlJc w:val="left"/>
      <w:pPr>
        <w:ind w:left="3000" w:hanging="360"/>
      </w:pPr>
      <w:rPr>
        <w:rFonts w:hint="default"/>
        <w:lang w:val="ru-RU" w:eastAsia="en-US" w:bidi="ar-SA"/>
      </w:rPr>
    </w:lvl>
    <w:lvl w:ilvl="4" w:tplc="CCEC259E">
      <w:numFmt w:val="bullet"/>
      <w:lvlText w:val="•"/>
      <w:lvlJc w:val="left"/>
      <w:pPr>
        <w:ind w:left="4070" w:hanging="360"/>
      </w:pPr>
      <w:rPr>
        <w:rFonts w:hint="default"/>
        <w:lang w:val="ru-RU" w:eastAsia="en-US" w:bidi="ar-SA"/>
      </w:rPr>
    </w:lvl>
    <w:lvl w:ilvl="5" w:tplc="74844B44">
      <w:numFmt w:val="bullet"/>
      <w:lvlText w:val="•"/>
      <w:lvlJc w:val="left"/>
      <w:pPr>
        <w:ind w:left="5140" w:hanging="360"/>
      </w:pPr>
      <w:rPr>
        <w:rFonts w:hint="default"/>
        <w:lang w:val="ru-RU" w:eastAsia="en-US" w:bidi="ar-SA"/>
      </w:rPr>
    </w:lvl>
    <w:lvl w:ilvl="6" w:tplc="ED4AF628">
      <w:numFmt w:val="bullet"/>
      <w:lvlText w:val="•"/>
      <w:lvlJc w:val="left"/>
      <w:pPr>
        <w:ind w:left="6211" w:hanging="360"/>
      </w:pPr>
      <w:rPr>
        <w:rFonts w:hint="default"/>
        <w:lang w:val="ru-RU" w:eastAsia="en-US" w:bidi="ar-SA"/>
      </w:rPr>
    </w:lvl>
    <w:lvl w:ilvl="7" w:tplc="1040C538">
      <w:numFmt w:val="bullet"/>
      <w:lvlText w:val="•"/>
      <w:lvlJc w:val="left"/>
      <w:pPr>
        <w:ind w:left="7281" w:hanging="360"/>
      </w:pPr>
      <w:rPr>
        <w:rFonts w:hint="default"/>
        <w:lang w:val="ru-RU" w:eastAsia="en-US" w:bidi="ar-SA"/>
      </w:rPr>
    </w:lvl>
    <w:lvl w:ilvl="8" w:tplc="868C303A">
      <w:numFmt w:val="bullet"/>
      <w:lvlText w:val="•"/>
      <w:lvlJc w:val="left"/>
      <w:pPr>
        <w:ind w:left="8351" w:hanging="360"/>
      </w:pPr>
      <w:rPr>
        <w:rFonts w:hint="default"/>
        <w:lang w:val="ru-RU" w:eastAsia="en-US" w:bidi="ar-SA"/>
      </w:rPr>
    </w:lvl>
  </w:abstractNum>
  <w:abstractNum w:abstractNumId="180" w15:restartNumberingAfterBreak="0">
    <w:nsid w:val="6EC95507"/>
    <w:multiLevelType w:val="hybridMultilevel"/>
    <w:tmpl w:val="793EAF9E"/>
    <w:lvl w:ilvl="0" w:tplc="B2141F60">
      <w:start w:val="1"/>
      <w:numFmt w:val="decimal"/>
      <w:lvlText w:val="%1."/>
      <w:lvlJc w:val="left"/>
      <w:pPr>
        <w:ind w:left="859" w:hanging="721"/>
        <w:jc w:val="left"/>
      </w:pPr>
      <w:rPr>
        <w:rFonts w:ascii="Times New Roman" w:eastAsia="Times New Roman" w:hAnsi="Times New Roman" w:cs="Times New Roman" w:hint="default"/>
        <w:b w:val="0"/>
        <w:bCs w:val="0"/>
        <w:i w:val="0"/>
        <w:iCs w:val="0"/>
        <w:color w:val="333333"/>
        <w:spacing w:val="0"/>
        <w:sz w:val="23"/>
        <w:szCs w:val="23"/>
        <w:lang w:val="ru-RU" w:eastAsia="en-US" w:bidi="ar-SA"/>
      </w:rPr>
    </w:lvl>
    <w:lvl w:ilvl="1" w:tplc="0102E596">
      <w:numFmt w:val="bullet"/>
      <w:lvlText w:val="•"/>
      <w:lvlJc w:val="left"/>
      <w:pPr>
        <w:ind w:left="1823" w:hanging="721"/>
      </w:pPr>
      <w:rPr>
        <w:rFonts w:hint="default"/>
        <w:lang w:val="ru-RU" w:eastAsia="en-US" w:bidi="ar-SA"/>
      </w:rPr>
    </w:lvl>
    <w:lvl w:ilvl="2" w:tplc="6908BE88">
      <w:numFmt w:val="bullet"/>
      <w:lvlText w:val="•"/>
      <w:lvlJc w:val="left"/>
      <w:pPr>
        <w:ind w:left="2786" w:hanging="721"/>
      </w:pPr>
      <w:rPr>
        <w:rFonts w:hint="default"/>
        <w:lang w:val="ru-RU" w:eastAsia="en-US" w:bidi="ar-SA"/>
      </w:rPr>
    </w:lvl>
    <w:lvl w:ilvl="3" w:tplc="E74A9B6A">
      <w:numFmt w:val="bullet"/>
      <w:lvlText w:val="•"/>
      <w:lvlJc w:val="left"/>
      <w:pPr>
        <w:ind w:left="3749" w:hanging="721"/>
      </w:pPr>
      <w:rPr>
        <w:rFonts w:hint="default"/>
        <w:lang w:val="ru-RU" w:eastAsia="en-US" w:bidi="ar-SA"/>
      </w:rPr>
    </w:lvl>
    <w:lvl w:ilvl="4" w:tplc="C3C4BCAA">
      <w:numFmt w:val="bullet"/>
      <w:lvlText w:val="•"/>
      <w:lvlJc w:val="left"/>
      <w:pPr>
        <w:ind w:left="4712" w:hanging="721"/>
      </w:pPr>
      <w:rPr>
        <w:rFonts w:hint="default"/>
        <w:lang w:val="ru-RU" w:eastAsia="en-US" w:bidi="ar-SA"/>
      </w:rPr>
    </w:lvl>
    <w:lvl w:ilvl="5" w:tplc="7F5EDDD8">
      <w:numFmt w:val="bullet"/>
      <w:lvlText w:val="•"/>
      <w:lvlJc w:val="left"/>
      <w:pPr>
        <w:ind w:left="5675" w:hanging="721"/>
      </w:pPr>
      <w:rPr>
        <w:rFonts w:hint="default"/>
        <w:lang w:val="ru-RU" w:eastAsia="en-US" w:bidi="ar-SA"/>
      </w:rPr>
    </w:lvl>
    <w:lvl w:ilvl="6" w:tplc="262015FE">
      <w:numFmt w:val="bullet"/>
      <w:lvlText w:val="•"/>
      <w:lvlJc w:val="left"/>
      <w:pPr>
        <w:ind w:left="6639" w:hanging="721"/>
      </w:pPr>
      <w:rPr>
        <w:rFonts w:hint="default"/>
        <w:lang w:val="ru-RU" w:eastAsia="en-US" w:bidi="ar-SA"/>
      </w:rPr>
    </w:lvl>
    <w:lvl w:ilvl="7" w:tplc="3152A114">
      <w:numFmt w:val="bullet"/>
      <w:lvlText w:val="•"/>
      <w:lvlJc w:val="left"/>
      <w:pPr>
        <w:ind w:left="7602" w:hanging="721"/>
      </w:pPr>
      <w:rPr>
        <w:rFonts w:hint="default"/>
        <w:lang w:val="ru-RU" w:eastAsia="en-US" w:bidi="ar-SA"/>
      </w:rPr>
    </w:lvl>
    <w:lvl w:ilvl="8" w:tplc="2924D5BE">
      <w:numFmt w:val="bullet"/>
      <w:lvlText w:val="•"/>
      <w:lvlJc w:val="left"/>
      <w:pPr>
        <w:ind w:left="8565" w:hanging="721"/>
      </w:pPr>
      <w:rPr>
        <w:rFonts w:hint="default"/>
        <w:lang w:val="ru-RU" w:eastAsia="en-US" w:bidi="ar-SA"/>
      </w:rPr>
    </w:lvl>
  </w:abstractNum>
  <w:abstractNum w:abstractNumId="181" w15:restartNumberingAfterBreak="0">
    <w:nsid w:val="6F166D49"/>
    <w:multiLevelType w:val="hybridMultilevel"/>
    <w:tmpl w:val="8E26DA48"/>
    <w:lvl w:ilvl="0" w:tplc="8438F60A">
      <w:start w:val="1"/>
      <w:numFmt w:val="decimal"/>
      <w:lvlText w:val="%1."/>
      <w:lvlJc w:val="left"/>
      <w:pPr>
        <w:tabs>
          <w:tab w:val="num" w:pos="720"/>
        </w:tabs>
        <w:ind w:left="720" w:hanging="360"/>
      </w:pPr>
    </w:lvl>
    <w:lvl w:ilvl="1" w:tplc="72E67966">
      <w:start w:val="1"/>
      <w:numFmt w:val="decimal"/>
      <w:lvlText w:val="%2."/>
      <w:lvlJc w:val="left"/>
      <w:pPr>
        <w:tabs>
          <w:tab w:val="num" w:pos="1440"/>
        </w:tabs>
        <w:ind w:left="1440" w:hanging="360"/>
      </w:pPr>
    </w:lvl>
    <w:lvl w:ilvl="2" w:tplc="CF7EC7FA">
      <w:start w:val="1"/>
      <w:numFmt w:val="decimal"/>
      <w:lvlText w:val="%3."/>
      <w:lvlJc w:val="left"/>
      <w:pPr>
        <w:tabs>
          <w:tab w:val="num" w:pos="2160"/>
        </w:tabs>
        <w:ind w:left="2160" w:hanging="360"/>
      </w:pPr>
    </w:lvl>
    <w:lvl w:ilvl="3" w:tplc="363E4C7E">
      <w:start w:val="1"/>
      <w:numFmt w:val="decimal"/>
      <w:lvlText w:val="%4."/>
      <w:lvlJc w:val="left"/>
      <w:pPr>
        <w:tabs>
          <w:tab w:val="num" w:pos="2880"/>
        </w:tabs>
        <w:ind w:left="2880" w:hanging="360"/>
      </w:pPr>
    </w:lvl>
    <w:lvl w:ilvl="4" w:tplc="E8E8BD3A">
      <w:start w:val="1"/>
      <w:numFmt w:val="decimal"/>
      <w:lvlText w:val="%5."/>
      <w:lvlJc w:val="left"/>
      <w:pPr>
        <w:tabs>
          <w:tab w:val="num" w:pos="3600"/>
        </w:tabs>
        <w:ind w:left="3600" w:hanging="360"/>
      </w:pPr>
    </w:lvl>
    <w:lvl w:ilvl="5" w:tplc="D69A8CA2">
      <w:start w:val="1"/>
      <w:numFmt w:val="decimal"/>
      <w:lvlText w:val="%6."/>
      <w:lvlJc w:val="left"/>
      <w:pPr>
        <w:tabs>
          <w:tab w:val="num" w:pos="4320"/>
        </w:tabs>
        <w:ind w:left="4320" w:hanging="360"/>
      </w:pPr>
    </w:lvl>
    <w:lvl w:ilvl="6" w:tplc="CE82F89E">
      <w:start w:val="1"/>
      <w:numFmt w:val="decimal"/>
      <w:lvlText w:val="%7."/>
      <w:lvlJc w:val="left"/>
      <w:pPr>
        <w:tabs>
          <w:tab w:val="num" w:pos="5040"/>
        </w:tabs>
        <w:ind w:left="5040" w:hanging="360"/>
      </w:pPr>
    </w:lvl>
    <w:lvl w:ilvl="7" w:tplc="6F8EF4AA">
      <w:start w:val="1"/>
      <w:numFmt w:val="decimal"/>
      <w:lvlText w:val="%8."/>
      <w:lvlJc w:val="left"/>
      <w:pPr>
        <w:tabs>
          <w:tab w:val="num" w:pos="5760"/>
        </w:tabs>
        <w:ind w:left="5760" w:hanging="360"/>
      </w:pPr>
    </w:lvl>
    <w:lvl w:ilvl="8" w:tplc="BEC03B60">
      <w:start w:val="1"/>
      <w:numFmt w:val="decimal"/>
      <w:lvlText w:val="%9."/>
      <w:lvlJc w:val="left"/>
      <w:pPr>
        <w:tabs>
          <w:tab w:val="num" w:pos="6480"/>
        </w:tabs>
        <w:ind w:left="6480" w:hanging="360"/>
      </w:pPr>
    </w:lvl>
  </w:abstractNum>
  <w:abstractNum w:abstractNumId="182" w15:restartNumberingAfterBreak="0">
    <w:nsid w:val="70605AD1"/>
    <w:multiLevelType w:val="hybridMultilevel"/>
    <w:tmpl w:val="7E5277EE"/>
    <w:lvl w:ilvl="0" w:tplc="42D2E9F4">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CC825438">
      <w:numFmt w:val="bullet"/>
      <w:lvlText w:val="•"/>
      <w:lvlJc w:val="left"/>
      <w:pPr>
        <w:ind w:left="1823" w:hanging="360"/>
      </w:pPr>
      <w:rPr>
        <w:rFonts w:hint="default"/>
        <w:lang w:val="ru-RU" w:eastAsia="en-US" w:bidi="ar-SA"/>
      </w:rPr>
    </w:lvl>
    <w:lvl w:ilvl="2" w:tplc="3D30AE28">
      <w:numFmt w:val="bullet"/>
      <w:lvlText w:val="•"/>
      <w:lvlJc w:val="left"/>
      <w:pPr>
        <w:ind w:left="2786" w:hanging="360"/>
      </w:pPr>
      <w:rPr>
        <w:rFonts w:hint="default"/>
        <w:lang w:val="ru-RU" w:eastAsia="en-US" w:bidi="ar-SA"/>
      </w:rPr>
    </w:lvl>
    <w:lvl w:ilvl="3" w:tplc="CCD2363C">
      <w:numFmt w:val="bullet"/>
      <w:lvlText w:val="•"/>
      <w:lvlJc w:val="left"/>
      <w:pPr>
        <w:ind w:left="3749" w:hanging="360"/>
      </w:pPr>
      <w:rPr>
        <w:rFonts w:hint="default"/>
        <w:lang w:val="ru-RU" w:eastAsia="en-US" w:bidi="ar-SA"/>
      </w:rPr>
    </w:lvl>
    <w:lvl w:ilvl="4" w:tplc="0BA4FC6C">
      <w:numFmt w:val="bullet"/>
      <w:lvlText w:val="•"/>
      <w:lvlJc w:val="left"/>
      <w:pPr>
        <w:ind w:left="4712" w:hanging="360"/>
      </w:pPr>
      <w:rPr>
        <w:rFonts w:hint="default"/>
        <w:lang w:val="ru-RU" w:eastAsia="en-US" w:bidi="ar-SA"/>
      </w:rPr>
    </w:lvl>
    <w:lvl w:ilvl="5" w:tplc="50A66F6A">
      <w:numFmt w:val="bullet"/>
      <w:lvlText w:val="•"/>
      <w:lvlJc w:val="left"/>
      <w:pPr>
        <w:ind w:left="5675" w:hanging="360"/>
      </w:pPr>
      <w:rPr>
        <w:rFonts w:hint="default"/>
        <w:lang w:val="ru-RU" w:eastAsia="en-US" w:bidi="ar-SA"/>
      </w:rPr>
    </w:lvl>
    <w:lvl w:ilvl="6" w:tplc="C7DCF4A2">
      <w:numFmt w:val="bullet"/>
      <w:lvlText w:val="•"/>
      <w:lvlJc w:val="left"/>
      <w:pPr>
        <w:ind w:left="6639" w:hanging="360"/>
      </w:pPr>
      <w:rPr>
        <w:rFonts w:hint="default"/>
        <w:lang w:val="ru-RU" w:eastAsia="en-US" w:bidi="ar-SA"/>
      </w:rPr>
    </w:lvl>
    <w:lvl w:ilvl="7" w:tplc="8CB2F7A0">
      <w:numFmt w:val="bullet"/>
      <w:lvlText w:val="•"/>
      <w:lvlJc w:val="left"/>
      <w:pPr>
        <w:ind w:left="7602" w:hanging="360"/>
      </w:pPr>
      <w:rPr>
        <w:rFonts w:hint="default"/>
        <w:lang w:val="ru-RU" w:eastAsia="en-US" w:bidi="ar-SA"/>
      </w:rPr>
    </w:lvl>
    <w:lvl w:ilvl="8" w:tplc="38800F80">
      <w:numFmt w:val="bullet"/>
      <w:lvlText w:val="•"/>
      <w:lvlJc w:val="left"/>
      <w:pPr>
        <w:ind w:left="8565" w:hanging="360"/>
      </w:pPr>
      <w:rPr>
        <w:rFonts w:hint="default"/>
        <w:lang w:val="ru-RU" w:eastAsia="en-US" w:bidi="ar-SA"/>
      </w:rPr>
    </w:lvl>
  </w:abstractNum>
  <w:abstractNum w:abstractNumId="183" w15:restartNumberingAfterBreak="0">
    <w:nsid w:val="71C71E8B"/>
    <w:multiLevelType w:val="hybridMultilevel"/>
    <w:tmpl w:val="EA7C3E8A"/>
    <w:lvl w:ilvl="0" w:tplc="9730AC72">
      <w:start w:val="1"/>
      <w:numFmt w:val="decimal"/>
      <w:lvlText w:val="%1."/>
      <w:lvlJc w:val="left"/>
      <w:pPr>
        <w:tabs>
          <w:tab w:val="num" w:pos="720"/>
        </w:tabs>
        <w:ind w:left="720" w:hanging="360"/>
      </w:pPr>
    </w:lvl>
    <w:lvl w:ilvl="1" w:tplc="08FCEEE2">
      <w:start w:val="1"/>
      <w:numFmt w:val="decimal"/>
      <w:lvlText w:val="%2."/>
      <w:lvlJc w:val="left"/>
      <w:pPr>
        <w:tabs>
          <w:tab w:val="num" w:pos="1440"/>
        </w:tabs>
        <w:ind w:left="1440" w:hanging="360"/>
      </w:pPr>
    </w:lvl>
    <w:lvl w:ilvl="2" w:tplc="E820996C">
      <w:start w:val="1"/>
      <w:numFmt w:val="decimal"/>
      <w:lvlText w:val="%3."/>
      <w:lvlJc w:val="left"/>
      <w:pPr>
        <w:tabs>
          <w:tab w:val="num" w:pos="2160"/>
        </w:tabs>
        <w:ind w:left="2160" w:hanging="360"/>
      </w:pPr>
    </w:lvl>
    <w:lvl w:ilvl="3" w:tplc="6616F4A8">
      <w:start w:val="1"/>
      <w:numFmt w:val="decimal"/>
      <w:lvlText w:val="%4."/>
      <w:lvlJc w:val="left"/>
      <w:pPr>
        <w:tabs>
          <w:tab w:val="num" w:pos="2880"/>
        </w:tabs>
        <w:ind w:left="2880" w:hanging="360"/>
      </w:pPr>
    </w:lvl>
    <w:lvl w:ilvl="4" w:tplc="9AAA0DD2">
      <w:start w:val="1"/>
      <w:numFmt w:val="decimal"/>
      <w:lvlText w:val="%5."/>
      <w:lvlJc w:val="left"/>
      <w:pPr>
        <w:tabs>
          <w:tab w:val="num" w:pos="3600"/>
        </w:tabs>
        <w:ind w:left="3600" w:hanging="360"/>
      </w:pPr>
    </w:lvl>
    <w:lvl w:ilvl="5" w:tplc="A0128032">
      <w:start w:val="1"/>
      <w:numFmt w:val="decimal"/>
      <w:lvlText w:val="%6."/>
      <w:lvlJc w:val="left"/>
      <w:pPr>
        <w:tabs>
          <w:tab w:val="num" w:pos="4320"/>
        </w:tabs>
        <w:ind w:left="4320" w:hanging="360"/>
      </w:pPr>
    </w:lvl>
    <w:lvl w:ilvl="6" w:tplc="90800B6A">
      <w:start w:val="1"/>
      <w:numFmt w:val="decimal"/>
      <w:lvlText w:val="%7."/>
      <w:lvlJc w:val="left"/>
      <w:pPr>
        <w:tabs>
          <w:tab w:val="num" w:pos="5040"/>
        </w:tabs>
        <w:ind w:left="5040" w:hanging="360"/>
      </w:pPr>
    </w:lvl>
    <w:lvl w:ilvl="7" w:tplc="4C1AD7EA">
      <w:start w:val="1"/>
      <w:numFmt w:val="decimal"/>
      <w:lvlText w:val="%8."/>
      <w:lvlJc w:val="left"/>
      <w:pPr>
        <w:tabs>
          <w:tab w:val="num" w:pos="5760"/>
        </w:tabs>
        <w:ind w:left="5760" w:hanging="360"/>
      </w:pPr>
    </w:lvl>
    <w:lvl w:ilvl="8" w:tplc="EBF8429C">
      <w:start w:val="1"/>
      <w:numFmt w:val="decimal"/>
      <w:lvlText w:val="%9."/>
      <w:lvlJc w:val="left"/>
      <w:pPr>
        <w:tabs>
          <w:tab w:val="num" w:pos="6480"/>
        </w:tabs>
        <w:ind w:left="6480" w:hanging="360"/>
      </w:pPr>
    </w:lvl>
  </w:abstractNum>
  <w:abstractNum w:abstractNumId="184" w15:restartNumberingAfterBreak="0">
    <w:nsid w:val="724765AA"/>
    <w:multiLevelType w:val="hybridMultilevel"/>
    <w:tmpl w:val="F9A03652"/>
    <w:lvl w:ilvl="0" w:tplc="4C98E63E">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78ACF0D2">
      <w:numFmt w:val="bullet"/>
      <w:lvlText w:val="•"/>
      <w:lvlJc w:val="left"/>
      <w:pPr>
        <w:ind w:left="1391" w:hanging="238"/>
      </w:pPr>
      <w:rPr>
        <w:rFonts w:hint="default"/>
        <w:lang w:val="ru-RU" w:eastAsia="en-US" w:bidi="ar-SA"/>
      </w:rPr>
    </w:lvl>
    <w:lvl w:ilvl="2" w:tplc="34EA4354">
      <w:numFmt w:val="bullet"/>
      <w:lvlText w:val="•"/>
      <w:lvlJc w:val="left"/>
      <w:pPr>
        <w:ind w:left="2402" w:hanging="238"/>
      </w:pPr>
      <w:rPr>
        <w:rFonts w:hint="default"/>
        <w:lang w:val="ru-RU" w:eastAsia="en-US" w:bidi="ar-SA"/>
      </w:rPr>
    </w:lvl>
    <w:lvl w:ilvl="3" w:tplc="73C6E094">
      <w:numFmt w:val="bullet"/>
      <w:lvlText w:val="•"/>
      <w:lvlJc w:val="left"/>
      <w:pPr>
        <w:ind w:left="3413" w:hanging="238"/>
      </w:pPr>
      <w:rPr>
        <w:rFonts w:hint="default"/>
        <w:lang w:val="ru-RU" w:eastAsia="en-US" w:bidi="ar-SA"/>
      </w:rPr>
    </w:lvl>
    <w:lvl w:ilvl="4" w:tplc="4C2234EC">
      <w:numFmt w:val="bullet"/>
      <w:lvlText w:val="•"/>
      <w:lvlJc w:val="left"/>
      <w:pPr>
        <w:ind w:left="4424" w:hanging="238"/>
      </w:pPr>
      <w:rPr>
        <w:rFonts w:hint="default"/>
        <w:lang w:val="ru-RU" w:eastAsia="en-US" w:bidi="ar-SA"/>
      </w:rPr>
    </w:lvl>
    <w:lvl w:ilvl="5" w:tplc="C4B87F0C">
      <w:numFmt w:val="bullet"/>
      <w:lvlText w:val="•"/>
      <w:lvlJc w:val="left"/>
      <w:pPr>
        <w:ind w:left="5435" w:hanging="238"/>
      </w:pPr>
      <w:rPr>
        <w:rFonts w:hint="default"/>
        <w:lang w:val="ru-RU" w:eastAsia="en-US" w:bidi="ar-SA"/>
      </w:rPr>
    </w:lvl>
    <w:lvl w:ilvl="6" w:tplc="62281B26">
      <w:numFmt w:val="bullet"/>
      <w:lvlText w:val="•"/>
      <w:lvlJc w:val="left"/>
      <w:pPr>
        <w:ind w:left="6447" w:hanging="238"/>
      </w:pPr>
      <w:rPr>
        <w:rFonts w:hint="default"/>
        <w:lang w:val="ru-RU" w:eastAsia="en-US" w:bidi="ar-SA"/>
      </w:rPr>
    </w:lvl>
    <w:lvl w:ilvl="7" w:tplc="044EA51E">
      <w:numFmt w:val="bullet"/>
      <w:lvlText w:val="•"/>
      <w:lvlJc w:val="left"/>
      <w:pPr>
        <w:ind w:left="7458" w:hanging="238"/>
      </w:pPr>
      <w:rPr>
        <w:rFonts w:hint="default"/>
        <w:lang w:val="ru-RU" w:eastAsia="en-US" w:bidi="ar-SA"/>
      </w:rPr>
    </w:lvl>
    <w:lvl w:ilvl="8" w:tplc="22740742">
      <w:numFmt w:val="bullet"/>
      <w:lvlText w:val="•"/>
      <w:lvlJc w:val="left"/>
      <w:pPr>
        <w:ind w:left="8469" w:hanging="238"/>
      </w:pPr>
      <w:rPr>
        <w:rFonts w:hint="default"/>
        <w:lang w:val="ru-RU" w:eastAsia="en-US" w:bidi="ar-SA"/>
      </w:rPr>
    </w:lvl>
  </w:abstractNum>
  <w:abstractNum w:abstractNumId="185" w15:restartNumberingAfterBreak="0">
    <w:nsid w:val="7488465B"/>
    <w:multiLevelType w:val="hybridMultilevel"/>
    <w:tmpl w:val="C840CAA0"/>
    <w:lvl w:ilvl="0" w:tplc="FF4A4030">
      <w:start w:val="1"/>
      <w:numFmt w:val="decimal"/>
      <w:lvlText w:val="%1."/>
      <w:lvlJc w:val="left"/>
      <w:pPr>
        <w:ind w:left="138" w:hanging="296"/>
        <w:jc w:val="left"/>
      </w:pPr>
      <w:rPr>
        <w:rFonts w:ascii="Times New Roman" w:eastAsia="Times New Roman" w:hAnsi="Times New Roman" w:cs="Times New Roman" w:hint="default"/>
        <w:b w:val="0"/>
        <w:bCs w:val="0"/>
        <w:i w:val="0"/>
        <w:iCs w:val="0"/>
        <w:spacing w:val="0"/>
        <w:sz w:val="23"/>
        <w:szCs w:val="23"/>
        <w:lang w:val="ru-RU" w:eastAsia="en-US" w:bidi="ar-SA"/>
      </w:rPr>
    </w:lvl>
    <w:lvl w:ilvl="1" w:tplc="00D66762">
      <w:numFmt w:val="bullet"/>
      <w:lvlText w:val="•"/>
      <w:lvlJc w:val="left"/>
      <w:pPr>
        <w:ind w:left="1175" w:hanging="296"/>
      </w:pPr>
      <w:rPr>
        <w:rFonts w:hint="default"/>
        <w:lang w:val="ru-RU" w:eastAsia="en-US" w:bidi="ar-SA"/>
      </w:rPr>
    </w:lvl>
    <w:lvl w:ilvl="2" w:tplc="8C4CC692">
      <w:numFmt w:val="bullet"/>
      <w:lvlText w:val="•"/>
      <w:lvlJc w:val="left"/>
      <w:pPr>
        <w:ind w:left="2210" w:hanging="296"/>
      </w:pPr>
      <w:rPr>
        <w:rFonts w:hint="default"/>
        <w:lang w:val="ru-RU" w:eastAsia="en-US" w:bidi="ar-SA"/>
      </w:rPr>
    </w:lvl>
    <w:lvl w:ilvl="3" w:tplc="8748709A">
      <w:numFmt w:val="bullet"/>
      <w:lvlText w:val="•"/>
      <w:lvlJc w:val="left"/>
      <w:pPr>
        <w:ind w:left="3245" w:hanging="296"/>
      </w:pPr>
      <w:rPr>
        <w:rFonts w:hint="default"/>
        <w:lang w:val="ru-RU" w:eastAsia="en-US" w:bidi="ar-SA"/>
      </w:rPr>
    </w:lvl>
    <w:lvl w:ilvl="4" w:tplc="39920B3E">
      <w:numFmt w:val="bullet"/>
      <w:lvlText w:val="•"/>
      <w:lvlJc w:val="left"/>
      <w:pPr>
        <w:ind w:left="4280" w:hanging="296"/>
      </w:pPr>
      <w:rPr>
        <w:rFonts w:hint="default"/>
        <w:lang w:val="ru-RU" w:eastAsia="en-US" w:bidi="ar-SA"/>
      </w:rPr>
    </w:lvl>
    <w:lvl w:ilvl="5" w:tplc="CC5EB6AC">
      <w:numFmt w:val="bullet"/>
      <w:lvlText w:val="•"/>
      <w:lvlJc w:val="left"/>
      <w:pPr>
        <w:ind w:left="5315" w:hanging="296"/>
      </w:pPr>
      <w:rPr>
        <w:rFonts w:hint="default"/>
        <w:lang w:val="ru-RU" w:eastAsia="en-US" w:bidi="ar-SA"/>
      </w:rPr>
    </w:lvl>
    <w:lvl w:ilvl="6" w:tplc="68F62CB0">
      <w:numFmt w:val="bullet"/>
      <w:lvlText w:val="•"/>
      <w:lvlJc w:val="left"/>
      <w:pPr>
        <w:ind w:left="6351" w:hanging="296"/>
      </w:pPr>
      <w:rPr>
        <w:rFonts w:hint="default"/>
        <w:lang w:val="ru-RU" w:eastAsia="en-US" w:bidi="ar-SA"/>
      </w:rPr>
    </w:lvl>
    <w:lvl w:ilvl="7" w:tplc="DCE4983C">
      <w:numFmt w:val="bullet"/>
      <w:lvlText w:val="•"/>
      <w:lvlJc w:val="left"/>
      <w:pPr>
        <w:ind w:left="7386" w:hanging="296"/>
      </w:pPr>
      <w:rPr>
        <w:rFonts w:hint="default"/>
        <w:lang w:val="ru-RU" w:eastAsia="en-US" w:bidi="ar-SA"/>
      </w:rPr>
    </w:lvl>
    <w:lvl w:ilvl="8" w:tplc="CE4AAB9A">
      <w:numFmt w:val="bullet"/>
      <w:lvlText w:val="•"/>
      <w:lvlJc w:val="left"/>
      <w:pPr>
        <w:ind w:left="8421" w:hanging="296"/>
      </w:pPr>
      <w:rPr>
        <w:rFonts w:hint="default"/>
        <w:lang w:val="ru-RU" w:eastAsia="en-US" w:bidi="ar-SA"/>
      </w:rPr>
    </w:lvl>
  </w:abstractNum>
  <w:abstractNum w:abstractNumId="186" w15:restartNumberingAfterBreak="0">
    <w:nsid w:val="75657020"/>
    <w:multiLevelType w:val="hybridMultilevel"/>
    <w:tmpl w:val="B0788B9E"/>
    <w:lvl w:ilvl="0" w:tplc="B6F45190">
      <w:start w:val="1"/>
      <w:numFmt w:val="decimal"/>
      <w:lvlText w:val="%1."/>
      <w:lvlJc w:val="left"/>
      <w:pPr>
        <w:ind w:left="376" w:hanging="238"/>
        <w:jc w:val="left"/>
      </w:pPr>
      <w:rPr>
        <w:rFonts w:ascii="Times New Roman" w:eastAsia="Times New Roman" w:hAnsi="Times New Roman" w:cs="Times New Roman" w:hint="default"/>
        <w:b/>
        <w:bCs/>
        <w:i w:val="0"/>
        <w:iCs w:val="0"/>
        <w:color w:val="333333"/>
        <w:spacing w:val="0"/>
        <w:sz w:val="23"/>
        <w:szCs w:val="23"/>
        <w:lang w:val="ru-RU" w:eastAsia="en-US" w:bidi="ar-SA"/>
      </w:rPr>
    </w:lvl>
    <w:lvl w:ilvl="1" w:tplc="601C864E">
      <w:numFmt w:val="bullet"/>
      <w:lvlText w:val="•"/>
      <w:lvlJc w:val="left"/>
      <w:pPr>
        <w:ind w:left="681" w:hanging="238"/>
      </w:pPr>
      <w:rPr>
        <w:rFonts w:hint="default"/>
        <w:lang w:val="ru-RU" w:eastAsia="en-US" w:bidi="ar-SA"/>
      </w:rPr>
    </w:lvl>
    <w:lvl w:ilvl="2" w:tplc="C4FA49E0">
      <w:numFmt w:val="bullet"/>
      <w:lvlText w:val="•"/>
      <w:lvlJc w:val="left"/>
      <w:pPr>
        <w:ind w:left="982" w:hanging="238"/>
      </w:pPr>
      <w:rPr>
        <w:rFonts w:hint="default"/>
        <w:lang w:val="ru-RU" w:eastAsia="en-US" w:bidi="ar-SA"/>
      </w:rPr>
    </w:lvl>
    <w:lvl w:ilvl="3" w:tplc="7436A740">
      <w:numFmt w:val="bullet"/>
      <w:lvlText w:val="•"/>
      <w:lvlJc w:val="left"/>
      <w:pPr>
        <w:ind w:left="1283" w:hanging="238"/>
      </w:pPr>
      <w:rPr>
        <w:rFonts w:hint="default"/>
        <w:lang w:val="ru-RU" w:eastAsia="en-US" w:bidi="ar-SA"/>
      </w:rPr>
    </w:lvl>
    <w:lvl w:ilvl="4" w:tplc="F4BC568E">
      <w:numFmt w:val="bullet"/>
      <w:lvlText w:val="•"/>
      <w:lvlJc w:val="left"/>
      <w:pPr>
        <w:ind w:left="1584" w:hanging="238"/>
      </w:pPr>
      <w:rPr>
        <w:rFonts w:hint="default"/>
        <w:lang w:val="ru-RU" w:eastAsia="en-US" w:bidi="ar-SA"/>
      </w:rPr>
    </w:lvl>
    <w:lvl w:ilvl="5" w:tplc="EABA7EB2">
      <w:numFmt w:val="bullet"/>
      <w:lvlText w:val="•"/>
      <w:lvlJc w:val="left"/>
      <w:pPr>
        <w:ind w:left="1885" w:hanging="238"/>
      </w:pPr>
      <w:rPr>
        <w:rFonts w:hint="default"/>
        <w:lang w:val="ru-RU" w:eastAsia="en-US" w:bidi="ar-SA"/>
      </w:rPr>
    </w:lvl>
    <w:lvl w:ilvl="6" w:tplc="FB6AC868">
      <w:numFmt w:val="bullet"/>
      <w:lvlText w:val="•"/>
      <w:lvlJc w:val="left"/>
      <w:pPr>
        <w:ind w:left="2186" w:hanging="238"/>
      </w:pPr>
      <w:rPr>
        <w:rFonts w:hint="default"/>
        <w:lang w:val="ru-RU" w:eastAsia="en-US" w:bidi="ar-SA"/>
      </w:rPr>
    </w:lvl>
    <w:lvl w:ilvl="7" w:tplc="B9C43648">
      <w:numFmt w:val="bullet"/>
      <w:lvlText w:val="•"/>
      <w:lvlJc w:val="left"/>
      <w:pPr>
        <w:ind w:left="2487" w:hanging="238"/>
      </w:pPr>
      <w:rPr>
        <w:rFonts w:hint="default"/>
        <w:lang w:val="ru-RU" w:eastAsia="en-US" w:bidi="ar-SA"/>
      </w:rPr>
    </w:lvl>
    <w:lvl w:ilvl="8" w:tplc="F6EA05F0">
      <w:numFmt w:val="bullet"/>
      <w:lvlText w:val="•"/>
      <w:lvlJc w:val="left"/>
      <w:pPr>
        <w:ind w:left="2788" w:hanging="238"/>
      </w:pPr>
      <w:rPr>
        <w:rFonts w:hint="default"/>
        <w:lang w:val="ru-RU" w:eastAsia="en-US" w:bidi="ar-SA"/>
      </w:rPr>
    </w:lvl>
  </w:abstractNum>
  <w:abstractNum w:abstractNumId="187" w15:restartNumberingAfterBreak="0">
    <w:nsid w:val="75B857C1"/>
    <w:multiLevelType w:val="hybridMultilevel"/>
    <w:tmpl w:val="BD9C9DA8"/>
    <w:lvl w:ilvl="0" w:tplc="B1244062">
      <w:start w:val="1"/>
      <w:numFmt w:val="decimal"/>
      <w:lvlText w:val="%1."/>
      <w:lvlJc w:val="left"/>
      <w:pPr>
        <w:ind w:left="138" w:hanging="266"/>
        <w:jc w:val="left"/>
      </w:pPr>
      <w:rPr>
        <w:rFonts w:ascii="Times New Roman" w:eastAsia="Times New Roman" w:hAnsi="Times New Roman" w:cs="Times New Roman" w:hint="default"/>
        <w:b w:val="0"/>
        <w:bCs w:val="0"/>
        <w:i w:val="0"/>
        <w:iCs w:val="0"/>
        <w:spacing w:val="0"/>
        <w:sz w:val="23"/>
        <w:szCs w:val="23"/>
        <w:lang w:val="ru-RU" w:eastAsia="en-US" w:bidi="ar-SA"/>
      </w:rPr>
    </w:lvl>
    <w:lvl w:ilvl="1" w:tplc="45506D90">
      <w:numFmt w:val="bullet"/>
      <w:lvlText w:val="•"/>
      <w:lvlJc w:val="left"/>
      <w:pPr>
        <w:ind w:left="1175" w:hanging="266"/>
      </w:pPr>
      <w:rPr>
        <w:rFonts w:hint="default"/>
        <w:lang w:val="ru-RU" w:eastAsia="en-US" w:bidi="ar-SA"/>
      </w:rPr>
    </w:lvl>
    <w:lvl w:ilvl="2" w:tplc="8DF224B2">
      <w:numFmt w:val="bullet"/>
      <w:lvlText w:val="•"/>
      <w:lvlJc w:val="left"/>
      <w:pPr>
        <w:ind w:left="2210" w:hanging="266"/>
      </w:pPr>
      <w:rPr>
        <w:rFonts w:hint="default"/>
        <w:lang w:val="ru-RU" w:eastAsia="en-US" w:bidi="ar-SA"/>
      </w:rPr>
    </w:lvl>
    <w:lvl w:ilvl="3" w:tplc="2F4E46C6">
      <w:numFmt w:val="bullet"/>
      <w:lvlText w:val="•"/>
      <w:lvlJc w:val="left"/>
      <w:pPr>
        <w:ind w:left="3245" w:hanging="266"/>
      </w:pPr>
      <w:rPr>
        <w:rFonts w:hint="default"/>
        <w:lang w:val="ru-RU" w:eastAsia="en-US" w:bidi="ar-SA"/>
      </w:rPr>
    </w:lvl>
    <w:lvl w:ilvl="4" w:tplc="7DACCBE0">
      <w:numFmt w:val="bullet"/>
      <w:lvlText w:val="•"/>
      <w:lvlJc w:val="left"/>
      <w:pPr>
        <w:ind w:left="4280" w:hanging="266"/>
      </w:pPr>
      <w:rPr>
        <w:rFonts w:hint="default"/>
        <w:lang w:val="ru-RU" w:eastAsia="en-US" w:bidi="ar-SA"/>
      </w:rPr>
    </w:lvl>
    <w:lvl w:ilvl="5" w:tplc="FD28993E">
      <w:numFmt w:val="bullet"/>
      <w:lvlText w:val="•"/>
      <w:lvlJc w:val="left"/>
      <w:pPr>
        <w:ind w:left="5315" w:hanging="266"/>
      </w:pPr>
      <w:rPr>
        <w:rFonts w:hint="default"/>
        <w:lang w:val="ru-RU" w:eastAsia="en-US" w:bidi="ar-SA"/>
      </w:rPr>
    </w:lvl>
    <w:lvl w:ilvl="6" w:tplc="87B831CA">
      <w:numFmt w:val="bullet"/>
      <w:lvlText w:val="•"/>
      <w:lvlJc w:val="left"/>
      <w:pPr>
        <w:ind w:left="6351" w:hanging="266"/>
      </w:pPr>
      <w:rPr>
        <w:rFonts w:hint="default"/>
        <w:lang w:val="ru-RU" w:eastAsia="en-US" w:bidi="ar-SA"/>
      </w:rPr>
    </w:lvl>
    <w:lvl w:ilvl="7" w:tplc="9A46DE76">
      <w:numFmt w:val="bullet"/>
      <w:lvlText w:val="•"/>
      <w:lvlJc w:val="left"/>
      <w:pPr>
        <w:ind w:left="7386" w:hanging="266"/>
      </w:pPr>
      <w:rPr>
        <w:rFonts w:hint="default"/>
        <w:lang w:val="ru-RU" w:eastAsia="en-US" w:bidi="ar-SA"/>
      </w:rPr>
    </w:lvl>
    <w:lvl w:ilvl="8" w:tplc="0890F270">
      <w:numFmt w:val="bullet"/>
      <w:lvlText w:val="•"/>
      <w:lvlJc w:val="left"/>
      <w:pPr>
        <w:ind w:left="8421" w:hanging="266"/>
      </w:pPr>
      <w:rPr>
        <w:rFonts w:hint="default"/>
        <w:lang w:val="ru-RU" w:eastAsia="en-US" w:bidi="ar-SA"/>
      </w:rPr>
    </w:lvl>
  </w:abstractNum>
  <w:abstractNum w:abstractNumId="188" w15:restartNumberingAfterBreak="0">
    <w:nsid w:val="75E7757F"/>
    <w:multiLevelType w:val="hybridMultilevel"/>
    <w:tmpl w:val="95E8926A"/>
    <w:lvl w:ilvl="0" w:tplc="7B70EEFC">
      <w:start w:val="1"/>
      <w:numFmt w:val="decimal"/>
      <w:lvlText w:val="%1."/>
      <w:lvlJc w:val="left"/>
      <w:pPr>
        <w:ind w:left="138" w:hanging="353"/>
        <w:jc w:val="left"/>
      </w:pPr>
      <w:rPr>
        <w:rFonts w:ascii="Times New Roman" w:eastAsia="Times New Roman" w:hAnsi="Times New Roman" w:cs="Times New Roman" w:hint="default"/>
        <w:b w:val="0"/>
        <w:bCs w:val="0"/>
        <w:i w:val="0"/>
        <w:iCs w:val="0"/>
        <w:spacing w:val="0"/>
        <w:sz w:val="23"/>
        <w:szCs w:val="23"/>
        <w:lang w:val="ru-RU" w:eastAsia="en-US" w:bidi="ar-SA"/>
      </w:rPr>
    </w:lvl>
    <w:lvl w:ilvl="1" w:tplc="F266DB80">
      <w:numFmt w:val="bullet"/>
      <w:lvlText w:val="•"/>
      <w:lvlJc w:val="left"/>
      <w:pPr>
        <w:ind w:left="1175" w:hanging="353"/>
      </w:pPr>
      <w:rPr>
        <w:rFonts w:hint="default"/>
        <w:lang w:val="ru-RU" w:eastAsia="en-US" w:bidi="ar-SA"/>
      </w:rPr>
    </w:lvl>
    <w:lvl w:ilvl="2" w:tplc="72CA38AE">
      <w:numFmt w:val="bullet"/>
      <w:lvlText w:val="•"/>
      <w:lvlJc w:val="left"/>
      <w:pPr>
        <w:ind w:left="2210" w:hanging="353"/>
      </w:pPr>
      <w:rPr>
        <w:rFonts w:hint="default"/>
        <w:lang w:val="ru-RU" w:eastAsia="en-US" w:bidi="ar-SA"/>
      </w:rPr>
    </w:lvl>
    <w:lvl w:ilvl="3" w:tplc="F0EC4616">
      <w:numFmt w:val="bullet"/>
      <w:lvlText w:val="•"/>
      <w:lvlJc w:val="left"/>
      <w:pPr>
        <w:ind w:left="3245" w:hanging="353"/>
      </w:pPr>
      <w:rPr>
        <w:rFonts w:hint="default"/>
        <w:lang w:val="ru-RU" w:eastAsia="en-US" w:bidi="ar-SA"/>
      </w:rPr>
    </w:lvl>
    <w:lvl w:ilvl="4" w:tplc="0FF81492">
      <w:numFmt w:val="bullet"/>
      <w:lvlText w:val="•"/>
      <w:lvlJc w:val="left"/>
      <w:pPr>
        <w:ind w:left="4280" w:hanging="353"/>
      </w:pPr>
      <w:rPr>
        <w:rFonts w:hint="default"/>
        <w:lang w:val="ru-RU" w:eastAsia="en-US" w:bidi="ar-SA"/>
      </w:rPr>
    </w:lvl>
    <w:lvl w:ilvl="5" w:tplc="748EDE14">
      <w:numFmt w:val="bullet"/>
      <w:lvlText w:val="•"/>
      <w:lvlJc w:val="left"/>
      <w:pPr>
        <w:ind w:left="5315" w:hanging="353"/>
      </w:pPr>
      <w:rPr>
        <w:rFonts w:hint="default"/>
        <w:lang w:val="ru-RU" w:eastAsia="en-US" w:bidi="ar-SA"/>
      </w:rPr>
    </w:lvl>
    <w:lvl w:ilvl="6" w:tplc="5576EFF6">
      <w:numFmt w:val="bullet"/>
      <w:lvlText w:val="•"/>
      <w:lvlJc w:val="left"/>
      <w:pPr>
        <w:ind w:left="6351" w:hanging="353"/>
      </w:pPr>
      <w:rPr>
        <w:rFonts w:hint="default"/>
        <w:lang w:val="ru-RU" w:eastAsia="en-US" w:bidi="ar-SA"/>
      </w:rPr>
    </w:lvl>
    <w:lvl w:ilvl="7" w:tplc="5E6CD36A">
      <w:numFmt w:val="bullet"/>
      <w:lvlText w:val="•"/>
      <w:lvlJc w:val="left"/>
      <w:pPr>
        <w:ind w:left="7386" w:hanging="353"/>
      </w:pPr>
      <w:rPr>
        <w:rFonts w:hint="default"/>
        <w:lang w:val="ru-RU" w:eastAsia="en-US" w:bidi="ar-SA"/>
      </w:rPr>
    </w:lvl>
    <w:lvl w:ilvl="8" w:tplc="0748D57E">
      <w:numFmt w:val="bullet"/>
      <w:lvlText w:val="•"/>
      <w:lvlJc w:val="left"/>
      <w:pPr>
        <w:ind w:left="8421" w:hanging="353"/>
      </w:pPr>
      <w:rPr>
        <w:rFonts w:hint="default"/>
        <w:lang w:val="ru-RU" w:eastAsia="en-US" w:bidi="ar-SA"/>
      </w:rPr>
    </w:lvl>
  </w:abstractNum>
  <w:abstractNum w:abstractNumId="189" w15:restartNumberingAfterBreak="0">
    <w:nsid w:val="760317FC"/>
    <w:multiLevelType w:val="hybridMultilevel"/>
    <w:tmpl w:val="B7FAA42C"/>
    <w:lvl w:ilvl="0" w:tplc="BAB075EA">
      <w:start w:val="1"/>
      <w:numFmt w:val="decimal"/>
      <w:lvlText w:val="%1."/>
      <w:lvlJc w:val="left"/>
      <w:pPr>
        <w:ind w:left="138"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1C5AFB4A">
      <w:numFmt w:val="bullet"/>
      <w:lvlText w:val="•"/>
      <w:lvlJc w:val="left"/>
      <w:pPr>
        <w:ind w:left="1175" w:hanging="238"/>
      </w:pPr>
      <w:rPr>
        <w:rFonts w:hint="default"/>
        <w:lang w:val="ru-RU" w:eastAsia="en-US" w:bidi="ar-SA"/>
      </w:rPr>
    </w:lvl>
    <w:lvl w:ilvl="2" w:tplc="CDA251B8">
      <w:numFmt w:val="bullet"/>
      <w:lvlText w:val="•"/>
      <w:lvlJc w:val="left"/>
      <w:pPr>
        <w:ind w:left="2210" w:hanging="238"/>
      </w:pPr>
      <w:rPr>
        <w:rFonts w:hint="default"/>
        <w:lang w:val="ru-RU" w:eastAsia="en-US" w:bidi="ar-SA"/>
      </w:rPr>
    </w:lvl>
    <w:lvl w:ilvl="3" w:tplc="564C2BA4">
      <w:numFmt w:val="bullet"/>
      <w:lvlText w:val="•"/>
      <w:lvlJc w:val="left"/>
      <w:pPr>
        <w:ind w:left="3245" w:hanging="238"/>
      </w:pPr>
      <w:rPr>
        <w:rFonts w:hint="default"/>
        <w:lang w:val="ru-RU" w:eastAsia="en-US" w:bidi="ar-SA"/>
      </w:rPr>
    </w:lvl>
    <w:lvl w:ilvl="4" w:tplc="A274E120">
      <w:numFmt w:val="bullet"/>
      <w:lvlText w:val="•"/>
      <w:lvlJc w:val="left"/>
      <w:pPr>
        <w:ind w:left="4280" w:hanging="238"/>
      </w:pPr>
      <w:rPr>
        <w:rFonts w:hint="default"/>
        <w:lang w:val="ru-RU" w:eastAsia="en-US" w:bidi="ar-SA"/>
      </w:rPr>
    </w:lvl>
    <w:lvl w:ilvl="5" w:tplc="326C9F58">
      <w:numFmt w:val="bullet"/>
      <w:lvlText w:val="•"/>
      <w:lvlJc w:val="left"/>
      <w:pPr>
        <w:ind w:left="5315" w:hanging="238"/>
      </w:pPr>
      <w:rPr>
        <w:rFonts w:hint="default"/>
        <w:lang w:val="ru-RU" w:eastAsia="en-US" w:bidi="ar-SA"/>
      </w:rPr>
    </w:lvl>
    <w:lvl w:ilvl="6" w:tplc="6B480A24">
      <w:numFmt w:val="bullet"/>
      <w:lvlText w:val="•"/>
      <w:lvlJc w:val="left"/>
      <w:pPr>
        <w:ind w:left="6351" w:hanging="238"/>
      </w:pPr>
      <w:rPr>
        <w:rFonts w:hint="default"/>
        <w:lang w:val="ru-RU" w:eastAsia="en-US" w:bidi="ar-SA"/>
      </w:rPr>
    </w:lvl>
    <w:lvl w:ilvl="7" w:tplc="60B0A234">
      <w:numFmt w:val="bullet"/>
      <w:lvlText w:val="•"/>
      <w:lvlJc w:val="left"/>
      <w:pPr>
        <w:ind w:left="7386" w:hanging="238"/>
      </w:pPr>
      <w:rPr>
        <w:rFonts w:hint="default"/>
        <w:lang w:val="ru-RU" w:eastAsia="en-US" w:bidi="ar-SA"/>
      </w:rPr>
    </w:lvl>
    <w:lvl w:ilvl="8" w:tplc="4238CD26">
      <w:numFmt w:val="bullet"/>
      <w:lvlText w:val="•"/>
      <w:lvlJc w:val="left"/>
      <w:pPr>
        <w:ind w:left="8421" w:hanging="238"/>
      </w:pPr>
      <w:rPr>
        <w:rFonts w:hint="default"/>
        <w:lang w:val="ru-RU" w:eastAsia="en-US" w:bidi="ar-SA"/>
      </w:rPr>
    </w:lvl>
  </w:abstractNum>
  <w:abstractNum w:abstractNumId="190" w15:restartNumberingAfterBreak="0">
    <w:nsid w:val="77245F97"/>
    <w:multiLevelType w:val="hybridMultilevel"/>
    <w:tmpl w:val="CC72DCD2"/>
    <w:lvl w:ilvl="0" w:tplc="26DE5C8C">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DA048CF6">
      <w:numFmt w:val="bullet"/>
      <w:lvlText w:val="•"/>
      <w:lvlJc w:val="left"/>
      <w:pPr>
        <w:ind w:left="1391" w:hanging="238"/>
      </w:pPr>
      <w:rPr>
        <w:rFonts w:hint="default"/>
        <w:lang w:val="ru-RU" w:eastAsia="en-US" w:bidi="ar-SA"/>
      </w:rPr>
    </w:lvl>
    <w:lvl w:ilvl="2" w:tplc="250CACCC">
      <w:numFmt w:val="bullet"/>
      <w:lvlText w:val="•"/>
      <w:lvlJc w:val="left"/>
      <w:pPr>
        <w:ind w:left="2402" w:hanging="238"/>
      </w:pPr>
      <w:rPr>
        <w:rFonts w:hint="default"/>
        <w:lang w:val="ru-RU" w:eastAsia="en-US" w:bidi="ar-SA"/>
      </w:rPr>
    </w:lvl>
    <w:lvl w:ilvl="3" w:tplc="8CDEA548">
      <w:numFmt w:val="bullet"/>
      <w:lvlText w:val="•"/>
      <w:lvlJc w:val="left"/>
      <w:pPr>
        <w:ind w:left="3413" w:hanging="238"/>
      </w:pPr>
      <w:rPr>
        <w:rFonts w:hint="default"/>
        <w:lang w:val="ru-RU" w:eastAsia="en-US" w:bidi="ar-SA"/>
      </w:rPr>
    </w:lvl>
    <w:lvl w:ilvl="4" w:tplc="580AD1D8">
      <w:numFmt w:val="bullet"/>
      <w:lvlText w:val="•"/>
      <w:lvlJc w:val="left"/>
      <w:pPr>
        <w:ind w:left="4424" w:hanging="238"/>
      </w:pPr>
      <w:rPr>
        <w:rFonts w:hint="default"/>
        <w:lang w:val="ru-RU" w:eastAsia="en-US" w:bidi="ar-SA"/>
      </w:rPr>
    </w:lvl>
    <w:lvl w:ilvl="5" w:tplc="FCC60104">
      <w:numFmt w:val="bullet"/>
      <w:lvlText w:val="•"/>
      <w:lvlJc w:val="left"/>
      <w:pPr>
        <w:ind w:left="5435" w:hanging="238"/>
      </w:pPr>
      <w:rPr>
        <w:rFonts w:hint="default"/>
        <w:lang w:val="ru-RU" w:eastAsia="en-US" w:bidi="ar-SA"/>
      </w:rPr>
    </w:lvl>
    <w:lvl w:ilvl="6" w:tplc="35020A8A">
      <w:numFmt w:val="bullet"/>
      <w:lvlText w:val="•"/>
      <w:lvlJc w:val="left"/>
      <w:pPr>
        <w:ind w:left="6447" w:hanging="238"/>
      </w:pPr>
      <w:rPr>
        <w:rFonts w:hint="default"/>
        <w:lang w:val="ru-RU" w:eastAsia="en-US" w:bidi="ar-SA"/>
      </w:rPr>
    </w:lvl>
    <w:lvl w:ilvl="7" w:tplc="D29400DA">
      <w:numFmt w:val="bullet"/>
      <w:lvlText w:val="•"/>
      <w:lvlJc w:val="left"/>
      <w:pPr>
        <w:ind w:left="7458" w:hanging="238"/>
      </w:pPr>
      <w:rPr>
        <w:rFonts w:hint="default"/>
        <w:lang w:val="ru-RU" w:eastAsia="en-US" w:bidi="ar-SA"/>
      </w:rPr>
    </w:lvl>
    <w:lvl w:ilvl="8" w:tplc="24FC3468">
      <w:numFmt w:val="bullet"/>
      <w:lvlText w:val="•"/>
      <w:lvlJc w:val="left"/>
      <w:pPr>
        <w:ind w:left="8469" w:hanging="238"/>
      </w:pPr>
      <w:rPr>
        <w:rFonts w:hint="default"/>
        <w:lang w:val="ru-RU" w:eastAsia="en-US" w:bidi="ar-SA"/>
      </w:rPr>
    </w:lvl>
  </w:abstractNum>
  <w:abstractNum w:abstractNumId="191" w15:restartNumberingAfterBreak="0">
    <w:nsid w:val="77605D41"/>
    <w:multiLevelType w:val="hybridMultilevel"/>
    <w:tmpl w:val="B4B65796"/>
    <w:lvl w:ilvl="0" w:tplc="AFE6A078">
      <w:start w:val="1"/>
      <w:numFmt w:val="decimal"/>
      <w:lvlText w:val="%1."/>
      <w:lvlJc w:val="left"/>
      <w:pPr>
        <w:ind w:left="138" w:hanging="446"/>
        <w:jc w:val="left"/>
      </w:pPr>
      <w:rPr>
        <w:rFonts w:ascii="Times New Roman" w:eastAsia="Times New Roman" w:hAnsi="Times New Roman" w:cs="Times New Roman" w:hint="default"/>
        <w:b w:val="0"/>
        <w:bCs w:val="0"/>
        <w:i w:val="0"/>
        <w:iCs w:val="0"/>
        <w:spacing w:val="0"/>
        <w:sz w:val="23"/>
        <w:szCs w:val="23"/>
        <w:lang w:val="ru-RU" w:eastAsia="en-US" w:bidi="ar-SA"/>
      </w:rPr>
    </w:lvl>
    <w:lvl w:ilvl="1" w:tplc="9702D66C">
      <w:numFmt w:val="bullet"/>
      <w:lvlText w:val="•"/>
      <w:lvlJc w:val="left"/>
      <w:pPr>
        <w:ind w:left="1175" w:hanging="446"/>
      </w:pPr>
      <w:rPr>
        <w:rFonts w:hint="default"/>
        <w:lang w:val="ru-RU" w:eastAsia="en-US" w:bidi="ar-SA"/>
      </w:rPr>
    </w:lvl>
    <w:lvl w:ilvl="2" w:tplc="7938E338">
      <w:numFmt w:val="bullet"/>
      <w:lvlText w:val="•"/>
      <w:lvlJc w:val="left"/>
      <w:pPr>
        <w:ind w:left="2210" w:hanging="446"/>
      </w:pPr>
      <w:rPr>
        <w:rFonts w:hint="default"/>
        <w:lang w:val="ru-RU" w:eastAsia="en-US" w:bidi="ar-SA"/>
      </w:rPr>
    </w:lvl>
    <w:lvl w:ilvl="3" w:tplc="A04ABDAA">
      <w:numFmt w:val="bullet"/>
      <w:lvlText w:val="•"/>
      <w:lvlJc w:val="left"/>
      <w:pPr>
        <w:ind w:left="3245" w:hanging="446"/>
      </w:pPr>
      <w:rPr>
        <w:rFonts w:hint="default"/>
        <w:lang w:val="ru-RU" w:eastAsia="en-US" w:bidi="ar-SA"/>
      </w:rPr>
    </w:lvl>
    <w:lvl w:ilvl="4" w:tplc="9828ACB6">
      <w:numFmt w:val="bullet"/>
      <w:lvlText w:val="•"/>
      <w:lvlJc w:val="left"/>
      <w:pPr>
        <w:ind w:left="4280" w:hanging="446"/>
      </w:pPr>
      <w:rPr>
        <w:rFonts w:hint="default"/>
        <w:lang w:val="ru-RU" w:eastAsia="en-US" w:bidi="ar-SA"/>
      </w:rPr>
    </w:lvl>
    <w:lvl w:ilvl="5" w:tplc="343C3684">
      <w:numFmt w:val="bullet"/>
      <w:lvlText w:val="•"/>
      <w:lvlJc w:val="left"/>
      <w:pPr>
        <w:ind w:left="5315" w:hanging="446"/>
      </w:pPr>
      <w:rPr>
        <w:rFonts w:hint="default"/>
        <w:lang w:val="ru-RU" w:eastAsia="en-US" w:bidi="ar-SA"/>
      </w:rPr>
    </w:lvl>
    <w:lvl w:ilvl="6" w:tplc="F856C020">
      <w:numFmt w:val="bullet"/>
      <w:lvlText w:val="•"/>
      <w:lvlJc w:val="left"/>
      <w:pPr>
        <w:ind w:left="6351" w:hanging="446"/>
      </w:pPr>
      <w:rPr>
        <w:rFonts w:hint="default"/>
        <w:lang w:val="ru-RU" w:eastAsia="en-US" w:bidi="ar-SA"/>
      </w:rPr>
    </w:lvl>
    <w:lvl w:ilvl="7" w:tplc="13C01AAA">
      <w:numFmt w:val="bullet"/>
      <w:lvlText w:val="•"/>
      <w:lvlJc w:val="left"/>
      <w:pPr>
        <w:ind w:left="7386" w:hanging="446"/>
      </w:pPr>
      <w:rPr>
        <w:rFonts w:hint="default"/>
        <w:lang w:val="ru-RU" w:eastAsia="en-US" w:bidi="ar-SA"/>
      </w:rPr>
    </w:lvl>
    <w:lvl w:ilvl="8" w:tplc="658E77E8">
      <w:numFmt w:val="bullet"/>
      <w:lvlText w:val="•"/>
      <w:lvlJc w:val="left"/>
      <w:pPr>
        <w:ind w:left="8421" w:hanging="446"/>
      </w:pPr>
      <w:rPr>
        <w:rFonts w:hint="default"/>
        <w:lang w:val="ru-RU" w:eastAsia="en-US" w:bidi="ar-SA"/>
      </w:rPr>
    </w:lvl>
  </w:abstractNum>
  <w:abstractNum w:abstractNumId="192" w15:restartNumberingAfterBreak="0">
    <w:nsid w:val="776D6EAC"/>
    <w:multiLevelType w:val="hybridMultilevel"/>
    <w:tmpl w:val="12D24AEC"/>
    <w:lvl w:ilvl="0" w:tplc="AA9EE7D2">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06729AE8">
      <w:numFmt w:val="bullet"/>
      <w:lvlText w:val="•"/>
      <w:lvlJc w:val="left"/>
      <w:pPr>
        <w:ind w:left="1391" w:hanging="238"/>
      </w:pPr>
      <w:rPr>
        <w:rFonts w:hint="default"/>
        <w:lang w:val="ru-RU" w:eastAsia="en-US" w:bidi="ar-SA"/>
      </w:rPr>
    </w:lvl>
    <w:lvl w:ilvl="2" w:tplc="64AC9D84">
      <w:numFmt w:val="bullet"/>
      <w:lvlText w:val="•"/>
      <w:lvlJc w:val="left"/>
      <w:pPr>
        <w:ind w:left="2402" w:hanging="238"/>
      </w:pPr>
      <w:rPr>
        <w:rFonts w:hint="default"/>
        <w:lang w:val="ru-RU" w:eastAsia="en-US" w:bidi="ar-SA"/>
      </w:rPr>
    </w:lvl>
    <w:lvl w:ilvl="3" w:tplc="76144280">
      <w:numFmt w:val="bullet"/>
      <w:lvlText w:val="•"/>
      <w:lvlJc w:val="left"/>
      <w:pPr>
        <w:ind w:left="3413" w:hanging="238"/>
      </w:pPr>
      <w:rPr>
        <w:rFonts w:hint="default"/>
        <w:lang w:val="ru-RU" w:eastAsia="en-US" w:bidi="ar-SA"/>
      </w:rPr>
    </w:lvl>
    <w:lvl w:ilvl="4" w:tplc="A62EC4B4">
      <w:numFmt w:val="bullet"/>
      <w:lvlText w:val="•"/>
      <w:lvlJc w:val="left"/>
      <w:pPr>
        <w:ind w:left="4424" w:hanging="238"/>
      </w:pPr>
      <w:rPr>
        <w:rFonts w:hint="default"/>
        <w:lang w:val="ru-RU" w:eastAsia="en-US" w:bidi="ar-SA"/>
      </w:rPr>
    </w:lvl>
    <w:lvl w:ilvl="5" w:tplc="C1962ABE">
      <w:numFmt w:val="bullet"/>
      <w:lvlText w:val="•"/>
      <w:lvlJc w:val="left"/>
      <w:pPr>
        <w:ind w:left="5435" w:hanging="238"/>
      </w:pPr>
      <w:rPr>
        <w:rFonts w:hint="default"/>
        <w:lang w:val="ru-RU" w:eastAsia="en-US" w:bidi="ar-SA"/>
      </w:rPr>
    </w:lvl>
    <w:lvl w:ilvl="6" w:tplc="217050DA">
      <w:numFmt w:val="bullet"/>
      <w:lvlText w:val="•"/>
      <w:lvlJc w:val="left"/>
      <w:pPr>
        <w:ind w:left="6447" w:hanging="238"/>
      </w:pPr>
      <w:rPr>
        <w:rFonts w:hint="default"/>
        <w:lang w:val="ru-RU" w:eastAsia="en-US" w:bidi="ar-SA"/>
      </w:rPr>
    </w:lvl>
    <w:lvl w:ilvl="7" w:tplc="35E62C9C">
      <w:numFmt w:val="bullet"/>
      <w:lvlText w:val="•"/>
      <w:lvlJc w:val="left"/>
      <w:pPr>
        <w:ind w:left="7458" w:hanging="238"/>
      </w:pPr>
      <w:rPr>
        <w:rFonts w:hint="default"/>
        <w:lang w:val="ru-RU" w:eastAsia="en-US" w:bidi="ar-SA"/>
      </w:rPr>
    </w:lvl>
    <w:lvl w:ilvl="8" w:tplc="CCA2FC2A">
      <w:numFmt w:val="bullet"/>
      <w:lvlText w:val="•"/>
      <w:lvlJc w:val="left"/>
      <w:pPr>
        <w:ind w:left="8469" w:hanging="238"/>
      </w:pPr>
      <w:rPr>
        <w:rFonts w:hint="default"/>
        <w:lang w:val="ru-RU" w:eastAsia="en-US" w:bidi="ar-SA"/>
      </w:rPr>
    </w:lvl>
  </w:abstractNum>
  <w:abstractNum w:abstractNumId="193" w15:restartNumberingAfterBreak="0">
    <w:nsid w:val="78E0013F"/>
    <w:multiLevelType w:val="hybridMultilevel"/>
    <w:tmpl w:val="0838D08E"/>
    <w:lvl w:ilvl="0" w:tplc="73E4734C">
      <w:start w:val="1"/>
      <w:numFmt w:val="decimal"/>
      <w:lvlText w:val="%1."/>
      <w:lvlJc w:val="left"/>
      <w:pPr>
        <w:ind w:left="138" w:hanging="309"/>
        <w:jc w:val="left"/>
      </w:pPr>
      <w:rPr>
        <w:rFonts w:ascii="Times New Roman" w:eastAsia="Times New Roman" w:hAnsi="Times New Roman" w:cs="Times New Roman" w:hint="default"/>
        <w:b w:val="0"/>
        <w:bCs w:val="0"/>
        <w:i w:val="0"/>
        <w:iCs w:val="0"/>
        <w:spacing w:val="0"/>
        <w:sz w:val="23"/>
        <w:szCs w:val="23"/>
        <w:lang w:val="ru-RU" w:eastAsia="en-US" w:bidi="ar-SA"/>
      </w:rPr>
    </w:lvl>
    <w:lvl w:ilvl="1" w:tplc="A05A0314">
      <w:numFmt w:val="bullet"/>
      <w:lvlText w:val="•"/>
      <w:lvlJc w:val="left"/>
      <w:pPr>
        <w:ind w:left="1175" w:hanging="309"/>
      </w:pPr>
      <w:rPr>
        <w:rFonts w:hint="default"/>
        <w:lang w:val="ru-RU" w:eastAsia="en-US" w:bidi="ar-SA"/>
      </w:rPr>
    </w:lvl>
    <w:lvl w:ilvl="2" w:tplc="8B2E070A">
      <w:numFmt w:val="bullet"/>
      <w:lvlText w:val="•"/>
      <w:lvlJc w:val="left"/>
      <w:pPr>
        <w:ind w:left="2210" w:hanging="309"/>
      </w:pPr>
      <w:rPr>
        <w:rFonts w:hint="default"/>
        <w:lang w:val="ru-RU" w:eastAsia="en-US" w:bidi="ar-SA"/>
      </w:rPr>
    </w:lvl>
    <w:lvl w:ilvl="3" w:tplc="4C8043EA">
      <w:numFmt w:val="bullet"/>
      <w:lvlText w:val="•"/>
      <w:lvlJc w:val="left"/>
      <w:pPr>
        <w:ind w:left="3245" w:hanging="309"/>
      </w:pPr>
      <w:rPr>
        <w:rFonts w:hint="default"/>
        <w:lang w:val="ru-RU" w:eastAsia="en-US" w:bidi="ar-SA"/>
      </w:rPr>
    </w:lvl>
    <w:lvl w:ilvl="4" w:tplc="BAD89CC4">
      <w:numFmt w:val="bullet"/>
      <w:lvlText w:val="•"/>
      <w:lvlJc w:val="left"/>
      <w:pPr>
        <w:ind w:left="4280" w:hanging="309"/>
      </w:pPr>
      <w:rPr>
        <w:rFonts w:hint="default"/>
        <w:lang w:val="ru-RU" w:eastAsia="en-US" w:bidi="ar-SA"/>
      </w:rPr>
    </w:lvl>
    <w:lvl w:ilvl="5" w:tplc="97168B1E">
      <w:numFmt w:val="bullet"/>
      <w:lvlText w:val="•"/>
      <w:lvlJc w:val="left"/>
      <w:pPr>
        <w:ind w:left="5315" w:hanging="309"/>
      </w:pPr>
      <w:rPr>
        <w:rFonts w:hint="default"/>
        <w:lang w:val="ru-RU" w:eastAsia="en-US" w:bidi="ar-SA"/>
      </w:rPr>
    </w:lvl>
    <w:lvl w:ilvl="6" w:tplc="95BA760A">
      <w:numFmt w:val="bullet"/>
      <w:lvlText w:val="•"/>
      <w:lvlJc w:val="left"/>
      <w:pPr>
        <w:ind w:left="6351" w:hanging="309"/>
      </w:pPr>
      <w:rPr>
        <w:rFonts w:hint="default"/>
        <w:lang w:val="ru-RU" w:eastAsia="en-US" w:bidi="ar-SA"/>
      </w:rPr>
    </w:lvl>
    <w:lvl w:ilvl="7" w:tplc="C0C25948">
      <w:numFmt w:val="bullet"/>
      <w:lvlText w:val="•"/>
      <w:lvlJc w:val="left"/>
      <w:pPr>
        <w:ind w:left="7386" w:hanging="309"/>
      </w:pPr>
      <w:rPr>
        <w:rFonts w:hint="default"/>
        <w:lang w:val="ru-RU" w:eastAsia="en-US" w:bidi="ar-SA"/>
      </w:rPr>
    </w:lvl>
    <w:lvl w:ilvl="8" w:tplc="7C7C1FF0">
      <w:numFmt w:val="bullet"/>
      <w:lvlText w:val="•"/>
      <w:lvlJc w:val="left"/>
      <w:pPr>
        <w:ind w:left="8421" w:hanging="309"/>
      </w:pPr>
      <w:rPr>
        <w:rFonts w:hint="default"/>
        <w:lang w:val="ru-RU" w:eastAsia="en-US" w:bidi="ar-SA"/>
      </w:rPr>
    </w:lvl>
  </w:abstractNum>
  <w:abstractNum w:abstractNumId="194" w15:restartNumberingAfterBreak="0">
    <w:nsid w:val="79476DA7"/>
    <w:multiLevelType w:val="multilevel"/>
    <w:tmpl w:val="F15C1B98"/>
    <w:lvl w:ilvl="0">
      <w:start w:val="3"/>
      <w:numFmt w:val="decimal"/>
      <w:lvlText w:val="%1"/>
      <w:lvlJc w:val="left"/>
      <w:pPr>
        <w:ind w:left="980" w:hanging="417"/>
        <w:jc w:val="left"/>
      </w:pPr>
      <w:rPr>
        <w:rFonts w:hint="default"/>
        <w:lang w:val="ru-RU" w:eastAsia="en-US" w:bidi="ar-SA"/>
      </w:rPr>
    </w:lvl>
    <w:lvl w:ilvl="1">
      <w:start w:val="1"/>
      <w:numFmt w:val="decimal"/>
      <w:lvlText w:val="%1.%2."/>
      <w:lvlJc w:val="left"/>
      <w:pPr>
        <w:ind w:left="980" w:hanging="417"/>
        <w:jc w:val="left"/>
      </w:pPr>
      <w:rPr>
        <w:rFonts w:ascii="Times New Roman" w:eastAsia="Times New Roman" w:hAnsi="Times New Roman" w:cs="Times New Roman" w:hint="default"/>
        <w:b w:val="0"/>
        <w:bCs w:val="0"/>
        <w:i w:val="0"/>
        <w:iCs w:val="0"/>
        <w:spacing w:val="-2"/>
        <w:sz w:val="23"/>
        <w:szCs w:val="23"/>
        <w:lang w:val="ru-RU" w:eastAsia="en-US" w:bidi="ar-SA"/>
      </w:rPr>
    </w:lvl>
    <w:lvl w:ilvl="2">
      <w:numFmt w:val="bullet"/>
      <w:lvlText w:val="•"/>
      <w:lvlJc w:val="left"/>
      <w:pPr>
        <w:ind w:left="2882" w:hanging="417"/>
      </w:pPr>
      <w:rPr>
        <w:rFonts w:hint="default"/>
        <w:lang w:val="ru-RU" w:eastAsia="en-US" w:bidi="ar-SA"/>
      </w:rPr>
    </w:lvl>
    <w:lvl w:ilvl="3">
      <w:numFmt w:val="bullet"/>
      <w:lvlText w:val="•"/>
      <w:lvlJc w:val="left"/>
      <w:pPr>
        <w:ind w:left="3833" w:hanging="417"/>
      </w:pPr>
      <w:rPr>
        <w:rFonts w:hint="default"/>
        <w:lang w:val="ru-RU" w:eastAsia="en-US" w:bidi="ar-SA"/>
      </w:rPr>
    </w:lvl>
    <w:lvl w:ilvl="4">
      <w:numFmt w:val="bullet"/>
      <w:lvlText w:val="•"/>
      <w:lvlJc w:val="left"/>
      <w:pPr>
        <w:ind w:left="4784" w:hanging="417"/>
      </w:pPr>
      <w:rPr>
        <w:rFonts w:hint="default"/>
        <w:lang w:val="ru-RU" w:eastAsia="en-US" w:bidi="ar-SA"/>
      </w:rPr>
    </w:lvl>
    <w:lvl w:ilvl="5">
      <w:numFmt w:val="bullet"/>
      <w:lvlText w:val="•"/>
      <w:lvlJc w:val="left"/>
      <w:pPr>
        <w:ind w:left="5735" w:hanging="417"/>
      </w:pPr>
      <w:rPr>
        <w:rFonts w:hint="default"/>
        <w:lang w:val="ru-RU" w:eastAsia="en-US" w:bidi="ar-SA"/>
      </w:rPr>
    </w:lvl>
    <w:lvl w:ilvl="6">
      <w:numFmt w:val="bullet"/>
      <w:lvlText w:val="•"/>
      <w:lvlJc w:val="left"/>
      <w:pPr>
        <w:ind w:left="6687" w:hanging="417"/>
      </w:pPr>
      <w:rPr>
        <w:rFonts w:hint="default"/>
        <w:lang w:val="ru-RU" w:eastAsia="en-US" w:bidi="ar-SA"/>
      </w:rPr>
    </w:lvl>
    <w:lvl w:ilvl="7">
      <w:numFmt w:val="bullet"/>
      <w:lvlText w:val="•"/>
      <w:lvlJc w:val="left"/>
      <w:pPr>
        <w:ind w:left="7638" w:hanging="417"/>
      </w:pPr>
      <w:rPr>
        <w:rFonts w:hint="default"/>
        <w:lang w:val="ru-RU" w:eastAsia="en-US" w:bidi="ar-SA"/>
      </w:rPr>
    </w:lvl>
    <w:lvl w:ilvl="8">
      <w:numFmt w:val="bullet"/>
      <w:lvlText w:val="•"/>
      <w:lvlJc w:val="left"/>
      <w:pPr>
        <w:ind w:left="8589" w:hanging="417"/>
      </w:pPr>
      <w:rPr>
        <w:rFonts w:hint="default"/>
        <w:lang w:val="ru-RU" w:eastAsia="en-US" w:bidi="ar-SA"/>
      </w:rPr>
    </w:lvl>
  </w:abstractNum>
  <w:abstractNum w:abstractNumId="195" w15:restartNumberingAfterBreak="0">
    <w:nsid w:val="7BA52BB4"/>
    <w:multiLevelType w:val="hybridMultilevel"/>
    <w:tmpl w:val="C7F2185E"/>
    <w:lvl w:ilvl="0" w:tplc="4ED0FDF6">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8CDA1BF6">
      <w:numFmt w:val="bullet"/>
      <w:lvlText w:val="•"/>
      <w:lvlJc w:val="left"/>
      <w:pPr>
        <w:ind w:left="1391" w:hanging="238"/>
      </w:pPr>
      <w:rPr>
        <w:rFonts w:hint="default"/>
        <w:lang w:val="ru-RU" w:eastAsia="en-US" w:bidi="ar-SA"/>
      </w:rPr>
    </w:lvl>
    <w:lvl w:ilvl="2" w:tplc="24C4BB6C">
      <w:numFmt w:val="bullet"/>
      <w:lvlText w:val="•"/>
      <w:lvlJc w:val="left"/>
      <w:pPr>
        <w:ind w:left="2402" w:hanging="238"/>
      </w:pPr>
      <w:rPr>
        <w:rFonts w:hint="default"/>
        <w:lang w:val="ru-RU" w:eastAsia="en-US" w:bidi="ar-SA"/>
      </w:rPr>
    </w:lvl>
    <w:lvl w:ilvl="3" w:tplc="A3A8E67C">
      <w:numFmt w:val="bullet"/>
      <w:lvlText w:val="•"/>
      <w:lvlJc w:val="left"/>
      <w:pPr>
        <w:ind w:left="3413" w:hanging="238"/>
      </w:pPr>
      <w:rPr>
        <w:rFonts w:hint="default"/>
        <w:lang w:val="ru-RU" w:eastAsia="en-US" w:bidi="ar-SA"/>
      </w:rPr>
    </w:lvl>
    <w:lvl w:ilvl="4" w:tplc="B8423110">
      <w:numFmt w:val="bullet"/>
      <w:lvlText w:val="•"/>
      <w:lvlJc w:val="left"/>
      <w:pPr>
        <w:ind w:left="4424" w:hanging="238"/>
      </w:pPr>
      <w:rPr>
        <w:rFonts w:hint="default"/>
        <w:lang w:val="ru-RU" w:eastAsia="en-US" w:bidi="ar-SA"/>
      </w:rPr>
    </w:lvl>
    <w:lvl w:ilvl="5" w:tplc="B9D0D578">
      <w:numFmt w:val="bullet"/>
      <w:lvlText w:val="•"/>
      <w:lvlJc w:val="left"/>
      <w:pPr>
        <w:ind w:left="5435" w:hanging="238"/>
      </w:pPr>
      <w:rPr>
        <w:rFonts w:hint="default"/>
        <w:lang w:val="ru-RU" w:eastAsia="en-US" w:bidi="ar-SA"/>
      </w:rPr>
    </w:lvl>
    <w:lvl w:ilvl="6" w:tplc="EA6A7002">
      <w:numFmt w:val="bullet"/>
      <w:lvlText w:val="•"/>
      <w:lvlJc w:val="left"/>
      <w:pPr>
        <w:ind w:left="6447" w:hanging="238"/>
      </w:pPr>
      <w:rPr>
        <w:rFonts w:hint="default"/>
        <w:lang w:val="ru-RU" w:eastAsia="en-US" w:bidi="ar-SA"/>
      </w:rPr>
    </w:lvl>
    <w:lvl w:ilvl="7" w:tplc="6030A680">
      <w:numFmt w:val="bullet"/>
      <w:lvlText w:val="•"/>
      <w:lvlJc w:val="left"/>
      <w:pPr>
        <w:ind w:left="7458" w:hanging="238"/>
      </w:pPr>
      <w:rPr>
        <w:rFonts w:hint="default"/>
        <w:lang w:val="ru-RU" w:eastAsia="en-US" w:bidi="ar-SA"/>
      </w:rPr>
    </w:lvl>
    <w:lvl w:ilvl="8" w:tplc="1A00C9C2">
      <w:numFmt w:val="bullet"/>
      <w:lvlText w:val="•"/>
      <w:lvlJc w:val="left"/>
      <w:pPr>
        <w:ind w:left="8469" w:hanging="238"/>
      </w:pPr>
      <w:rPr>
        <w:rFonts w:hint="default"/>
        <w:lang w:val="ru-RU" w:eastAsia="en-US" w:bidi="ar-SA"/>
      </w:rPr>
    </w:lvl>
  </w:abstractNum>
  <w:abstractNum w:abstractNumId="196" w15:restartNumberingAfterBreak="0">
    <w:nsid w:val="7C84315C"/>
    <w:multiLevelType w:val="hybridMultilevel"/>
    <w:tmpl w:val="87F65BB0"/>
    <w:lvl w:ilvl="0" w:tplc="C914AF92">
      <w:start w:val="1"/>
      <w:numFmt w:val="decimal"/>
      <w:lvlText w:val="%1."/>
      <w:lvlJc w:val="left"/>
      <w:pPr>
        <w:ind w:left="138" w:hanging="273"/>
        <w:jc w:val="left"/>
      </w:pPr>
      <w:rPr>
        <w:rFonts w:ascii="Times New Roman" w:eastAsia="Times New Roman" w:hAnsi="Times New Roman" w:cs="Times New Roman" w:hint="default"/>
        <w:b w:val="0"/>
        <w:bCs w:val="0"/>
        <w:i w:val="0"/>
        <w:iCs w:val="0"/>
        <w:spacing w:val="0"/>
        <w:sz w:val="23"/>
        <w:szCs w:val="23"/>
        <w:lang w:val="ru-RU" w:eastAsia="en-US" w:bidi="ar-SA"/>
      </w:rPr>
    </w:lvl>
    <w:lvl w:ilvl="1" w:tplc="E098C744">
      <w:numFmt w:val="bullet"/>
      <w:lvlText w:val="•"/>
      <w:lvlJc w:val="left"/>
      <w:pPr>
        <w:ind w:left="1175" w:hanging="273"/>
      </w:pPr>
      <w:rPr>
        <w:rFonts w:hint="default"/>
        <w:lang w:val="ru-RU" w:eastAsia="en-US" w:bidi="ar-SA"/>
      </w:rPr>
    </w:lvl>
    <w:lvl w:ilvl="2" w:tplc="281C31D6">
      <w:numFmt w:val="bullet"/>
      <w:lvlText w:val="•"/>
      <w:lvlJc w:val="left"/>
      <w:pPr>
        <w:ind w:left="2210" w:hanging="273"/>
      </w:pPr>
      <w:rPr>
        <w:rFonts w:hint="default"/>
        <w:lang w:val="ru-RU" w:eastAsia="en-US" w:bidi="ar-SA"/>
      </w:rPr>
    </w:lvl>
    <w:lvl w:ilvl="3" w:tplc="32D472A4">
      <w:numFmt w:val="bullet"/>
      <w:lvlText w:val="•"/>
      <w:lvlJc w:val="left"/>
      <w:pPr>
        <w:ind w:left="3245" w:hanging="273"/>
      </w:pPr>
      <w:rPr>
        <w:rFonts w:hint="default"/>
        <w:lang w:val="ru-RU" w:eastAsia="en-US" w:bidi="ar-SA"/>
      </w:rPr>
    </w:lvl>
    <w:lvl w:ilvl="4" w:tplc="937C6E12">
      <w:numFmt w:val="bullet"/>
      <w:lvlText w:val="•"/>
      <w:lvlJc w:val="left"/>
      <w:pPr>
        <w:ind w:left="4280" w:hanging="273"/>
      </w:pPr>
      <w:rPr>
        <w:rFonts w:hint="default"/>
        <w:lang w:val="ru-RU" w:eastAsia="en-US" w:bidi="ar-SA"/>
      </w:rPr>
    </w:lvl>
    <w:lvl w:ilvl="5" w:tplc="227A17EC">
      <w:numFmt w:val="bullet"/>
      <w:lvlText w:val="•"/>
      <w:lvlJc w:val="left"/>
      <w:pPr>
        <w:ind w:left="5315" w:hanging="273"/>
      </w:pPr>
      <w:rPr>
        <w:rFonts w:hint="default"/>
        <w:lang w:val="ru-RU" w:eastAsia="en-US" w:bidi="ar-SA"/>
      </w:rPr>
    </w:lvl>
    <w:lvl w:ilvl="6" w:tplc="1E2CDCFA">
      <w:numFmt w:val="bullet"/>
      <w:lvlText w:val="•"/>
      <w:lvlJc w:val="left"/>
      <w:pPr>
        <w:ind w:left="6351" w:hanging="273"/>
      </w:pPr>
      <w:rPr>
        <w:rFonts w:hint="default"/>
        <w:lang w:val="ru-RU" w:eastAsia="en-US" w:bidi="ar-SA"/>
      </w:rPr>
    </w:lvl>
    <w:lvl w:ilvl="7" w:tplc="DCFC735A">
      <w:numFmt w:val="bullet"/>
      <w:lvlText w:val="•"/>
      <w:lvlJc w:val="left"/>
      <w:pPr>
        <w:ind w:left="7386" w:hanging="273"/>
      </w:pPr>
      <w:rPr>
        <w:rFonts w:hint="default"/>
        <w:lang w:val="ru-RU" w:eastAsia="en-US" w:bidi="ar-SA"/>
      </w:rPr>
    </w:lvl>
    <w:lvl w:ilvl="8" w:tplc="DDD8515E">
      <w:numFmt w:val="bullet"/>
      <w:lvlText w:val="•"/>
      <w:lvlJc w:val="left"/>
      <w:pPr>
        <w:ind w:left="8421" w:hanging="273"/>
      </w:pPr>
      <w:rPr>
        <w:rFonts w:hint="default"/>
        <w:lang w:val="ru-RU" w:eastAsia="en-US" w:bidi="ar-SA"/>
      </w:rPr>
    </w:lvl>
  </w:abstractNum>
  <w:abstractNum w:abstractNumId="197" w15:restartNumberingAfterBreak="0">
    <w:nsid w:val="7D061673"/>
    <w:multiLevelType w:val="hybridMultilevel"/>
    <w:tmpl w:val="C8F28340"/>
    <w:lvl w:ilvl="0" w:tplc="C92A0B40">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FCAA9980">
      <w:numFmt w:val="bullet"/>
      <w:lvlText w:val="•"/>
      <w:lvlJc w:val="left"/>
      <w:pPr>
        <w:ind w:left="1391" w:hanging="238"/>
      </w:pPr>
      <w:rPr>
        <w:rFonts w:hint="default"/>
        <w:lang w:val="ru-RU" w:eastAsia="en-US" w:bidi="ar-SA"/>
      </w:rPr>
    </w:lvl>
    <w:lvl w:ilvl="2" w:tplc="42949C88">
      <w:numFmt w:val="bullet"/>
      <w:lvlText w:val="•"/>
      <w:lvlJc w:val="left"/>
      <w:pPr>
        <w:ind w:left="2402" w:hanging="238"/>
      </w:pPr>
      <w:rPr>
        <w:rFonts w:hint="default"/>
        <w:lang w:val="ru-RU" w:eastAsia="en-US" w:bidi="ar-SA"/>
      </w:rPr>
    </w:lvl>
    <w:lvl w:ilvl="3" w:tplc="9E18A73E">
      <w:numFmt w:val="bullet"/>
      <w:lvlText w:val="•"/>
      <w:lvlJc w:val="left"/>
      <w:pPr>
        <w:ind w:left="3413" w:hanging="238"/>
      </w:pPr>
      <w:rPr>
        <w:rFonts w:hint="default"/>
        <w:lang w:val="ru-RU" w:eastAsia="en-US" w:bidi="ar-SA"/>
      </w:rPr>
    </w:lvl>
    <w:lvl w:ilvl="4" w:tplc="94F632D2">
      <w:numFmt w:val="bullet"/>
      <w:lvlText w:val="•"/>
      <w:lvlJc w:val="left"/>
      <w:pPr>
        <w:ind w:left="4424" w:hanging="238"/>
      </w:pPr>
      <w:rPr>
        <w:rFonts w:hint="default"/>
        <w:lang w:val="ru-RU" w:eastAsia="en-US" w:bidi="ar-SA"/>
      </w:rPr>
    </w:lvl>
    <w:lvl w:ilvl="5" w:tplc="2244E822">
      <w:numFmt w:val="bullet"/>
      <w:lvlText w:val="•"/>
      <w:lvlJc w:val="left"/>
      <w:pPr>
        <w:ind w:left="5435" w:hanging="238"/>
      </w:pPr>
      <w:rPr>
        <w:rFonts w:hint="default"/>
        <w:lang w:val="ru-RU" w:eastAsia="en-US" w:bidi="ar-SA"/>
      </w:rPr>
    </w:lvl>
    <w:lvl w:ilvl="6" w:tplc="06F2E524">
      <w:numFmt w:val="bullet"/>
      <w:lvlText w:val="•"/>
      <w:lvlJc w:val="left"/>
      <w:pPr>
        <w:ind w:left="6447" w:hanging="238"/>
      </w:pPr>
      <w:rPr>
        <w:rFonts w:hint="default"/>
        <w:lang w:val="ru-RU" w:eastAsia="en-US" w:bidi="ar-SA"/>
      </w:rPr>
    </w:lvl>
    <w:lvl w:ilvl="7" w:tplc="22FC77EA">
      <w:numFmt w:val="bullet"/>
      <w:lvlText w:val="•"/>
      <w:lvlJc w:val="left"/>
      <w:pPr>
        <w:ind w:left="7458" w:hanging="238"/>
      </w:pPr>
      <w:rPr>
        <w:rFonts w:hint="default"/>
        <w:lang w:val="ru-RU" w:eastAsia="en-US" w:bidi="ar-SA"/>
      </w:rPr>
    </w:lvl>
    <w:lvl w:ilvl="8" w:tplc="C646154E">
      <w:numFmt w:val="bullet"/>
      <w:lvlText w:val="•"/>
      <w:lvlJc w:val="left"/>
      <w:pPr>
        <w:ind w:left="8469" w:hanging="238"/>
      </w:pPr>
      <w:rPr>
        <w:rFonts w:hint="default"/>
        <w:lang w:val="ru-RU" w:eastAsia="en-US" w:bidi="ar-SA"/>
      </w:rPr>
    </w:lvl>
  </w:abstractNum>
  <w:abstractNum w:abstractNumId="198" w15:restartNumberingAfterBreak="0">
    <w:nsid w:val="7D0B57DD"/>
    <w:multiLevelType w:val="hybridMultilevel"/>
    <w:tmpl w:val="152456EE"/>
    <w:lvl w:ilvl="0" w:tplc="5B5406CE">
      <w:start w:val="1"/>
      <w:numFmt w:val="decimal"/>
      <w:lvlText w:val="%1."/>
      <w:lvlJc w:val="left"/>
      <w:pPr>
        <w:ind w:left="844" w:hanging="281"/>
        <w:jc w:val="left"/>
      </w:pPr>
      <w:rPr>
        <w:rFonts w:ascii="Times New Roman" w:eastAsia="Times New Roman" w:hAnsi="Times New Roman" w:cs="Times New Roman" w:hint="default"/>
        <w:b w:val="0"/>
        <w:bCs w:val="0"/>
        <w:i w:val="0"/>
        <w:iCs w:val="0"/>
        <w:spacing w:val="0"/>
        <w:sz w:val="23"/>
        <w:szCs w:val="23"/>
        <w:lang w:val="ru-RU" w:eastAsia="en-US" w:bidi="ar-SA"/>
      </w:rPr>
    </w:lvl>
    <w:lvl w:ilvl="1" w:tplc="4A96E05A">
      <w:numFmt w:val="bullet"/>
      <w:lvlText w:val="•"/>
      <w:lvlJc w:val="left"/>
      <w:pPr>
        <w:ind w:left="1805" w:hanging="281"/>
      </w:pPr>
      <w:rPr>
        <w:rFonts w:hint="default"/>
        <w:lang w:val="ru-RU" w:eastAsia="en-US" w:bidi="ar-SA"/>
      </w:rPr>
    </w:lvl>
    <w:lvl w:ilvl="2" w:tplc="6846A0A0">
      <w:numFmt w:val="bullet"/>
      <w:lvlText w:val="•"/>
      <w:lvlJc w:val="left"/>
      <w:pPr>
        <w:ind w:left="2770" w:hanging="281"/>
      </w:pPr>
      <w:rPr>
        <w:rFonts w:hint="default"/>
        <w:lang w:val="ru-RU" w:eastAsia="en-US" w:bidi="ar-SA"/>
      </w:rPr>
    </w:lvl>
    <w:lvl w:ilvl="3" w:tplc="BCB04D38">
      <w:numFmt w:val="bullet"/>
      <w:lvlText w:val="•"/>
      <w:lvlJc w:val="left"/>
      <w:pPr>
        <w:ind w:left="3735" w:hanging="281"/>
      </w:pPr>
      <w:rPr>
        <w:rFonts w:hint="default"/>
        <w:lang w:val="ru-RU" w:eastAsia="en-US" w:bidi="ar-SA"/>
      </w:rPr>
    </w:lvl>
    <w:lvl w:ilvl="4" w:tplc="E6947CF2">
      <w:numFmt w:val="bullet"/>
      <w:lvlText w:val="•"/>
      <w:lvlJc w:val="left"/>
      <w:pPr>
        <w:ind w:left="4700" w:hanging="281"/>
      </w:pPr>
      <w:rPr>
        <w:rFonts w:hint="default"/>
        <w:lang w:val="ru-RU" w:eastAsia="en-US" w:bidi="ar-SA"/>
      </w:rPr>
    </w:lvl>
    <w:lvl w:ilvl="5" w:tplc="C2DA9AA8">
      <w:numFmt w:val="bullet"/>
      <w:lvlText w:val="•"/>
      <w:lvlJc w:val="left"/>
      <w:pPr>
        <w:ind w:left="5665" w:hanging="281"/>
      </w:pPr>
      <w:rPr>
        <w:rFonts w:hint="default"/>
        <w:lang w:val="ru-RU" w:eastAsia="en-US" w:bidi="ar-SA"/>
      </w:rPr>
    </w:lvl>
    <w:lvl w:ilvl="6" w:tplc="AA70FA14">
      <w:numFmt w:val="bullet"/>
      <w:lvlText w:val="•"/>
      <w:lvlJc w:val="left"/>
      <w:pPr>
        <w:ind w:left="6631" w:hanging="281"/>
      </w:pPr>
      <w:rPr>
        <w:rFonts w:hint="default"/>
        <w:lang w:val="ru-RU" w:eastAsia="en-US" w:bidi="ar-SA"/>
      </w:rPr>
    </w:lvl>
    <w:lvl w:ilvl="7" w:tplc="61FC5B24">
      <w:numFmt w:val="bullet"/>
      <w:lvlText w:val="•"/>
      <w:lvlJc w:val="left"/>
      <w:pPr>
        <w:ind w:left="7596" w:hanging="281"/>
      </w:pPr>
      <w:rPr>
        <w:rFonts w:hint="default"/>
        <w:lang w:val="ru-RU" w:eastAsia="en-US" w:bidi="ar-SA"/>
      </w:rPr>
    </w:lvl>
    <w:lvl w:ilvl="8" w:tplc="E19A7980">
      <w:numFmt w:val="bullet"/>
      <w:lvlText w:val="•"/>
      <w:lvlJc w:val="left"/>
      <w:pPr>
        <w:ind w:left="8561" w:hanging="281"/>
      </w:pPr>
      <w:rPr>
        <w:rFonts w:hint="default"/>
        <w:lang w:val="ru-RU" w:eastAsia="en-US" w:bidi="ar-SA"/>
      </w:rPr>
    </w:lvl>
  </w:abstractNum>
  <w:abstractNum w:abstractNumId="199" w15:restartNumberingAfterBreak="0">
    <w:nsid w:val="7D1F52F3"/>
    <w:multiLevelType w:val="hybridMultilevel"/>
    <w:tmpl w:val="EEC2526A"/>
    <w:lvl w:ilvl="0" w:tplc="15081148">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4A0E8C5A">
      <w:numFmt w:val="bullet"/>
      <w:lvlText w:val="•"/>
      <w:lvlJc w:val="left"/>
      <w:pPr>
        <w:ind w:left="1391" w:hanging="238"/>
      </w:pPr>
      <w:rPr>
        <w:rFonts w:hint="default"/>
        <w:lang w:val="ru-RU" w:eastAsia="en-US" w:bidi="ar-SA"/>
      </w:rPr>
    </w:lvl>
    <w:lvl w:ilvl="2" w:tplc="CBA646EA">
      <w:numFmt w:val="bullet"/>
      <w:lvlText w:val="•"/>
      <w:lvlJc w:val="left"/>
      <w:pPr>
        <w:ind w:left="2402" w:hanging="238"/>
      </w:pPr>
      <w:rPr>
        <w:rFonts w:hint="default"/>
        <w:lang w:val="ru-RU" w:eastAsia="en-US" w:bidi="ar-SA"/>
      </w:rPr>
    </w:lvl>
    <w:lvl w:ilvl="3" w:tplc="CABAFF1C">
      <w:numFmt w:val="bullet"/>
      <w:lvlText w:val="•"/>
      <w:lvlJc w:val="left"/>
      <w:pPr>
        <w:ind w:left="3413" w:hanging="238"/>
      </w:pPr>
      <w:rPr>
        <w:rFonts w:hint="default"/>
        <w:lang w:val="ru-RU" w:eastAsia="en-US" w:bidi="ar-SA"/>
      </w:rPr>
    </w:lvl>
    <w:lvl w:ilvl="4" w:tplc="7D5A4746">
      <w:numFmt w:val="bullet"/>
      <w:lvlText w:val="•"/>
      <w:lvlJc w:val="left"/>
      <w:pPr>
        <w:ind w:left="4424" w:hanging="238"/>
      </w:pPr>
      <w:rPr>
        <w:rFonts w:hint="default"/>
        <w:lang w:val="ru-RU" w:eastAsia="en-US" w:bidi="ar-SA"/>
      </w:rPr>
    </w:lvl>
    <w:lvl w:ilvl="5" w:tplc="D6DC5C2C">
      <w:numFmt w:val="bullet"/>
      <w:lvlText w:val="•"/>
      <w:lvlJc w:val="left"/>
      <w:pPr>
        <w:ind w:left="5435" w:hanging="238"/>
      </w:pPr>
      <w:rPr>
        <w:rFonts w:hint="default"/>
        <w:lang w:val="ru-RU" w:eastAsia="en-US" w:bidi="ar-SA"/>
      </w:rPr>
    </w:lvl>
    <w:lvl w:ilvl="6" w:tplc="6908BF6E">
      <w:numFmt w:val="bullet"/>
      <w:lvlText w:val="•"/>
      <w:lvlJc w:val="left"/>
      <w:pPr>
        <w:ind w:left="6447" w:hanging="238"/>
      </w:pPr>
      <w:rPr>
        <w:rFonts w:hint="default"/>
        <w:lang w:val="ru-RU" w:eastAsia="en-US" w:bidi="ar-SA"/>
      </w:rPr>
    </w:lvl>
    <w:lvl w:ilvl="7" w:tplc="749609BA">
      <w:numFmt w:val="bullet"/>
      <w:lvlText w:val="•"/>
      <w:lvlJc w:val="left"/>
      <w:pPr>
        <w:ind w:left="7458" w:hanging="238"/>
      </w:pPr>
      <w:rPr>
        <w:rFonts w:hint="default"/>
        <w:lang w:val="ru-RU" w:eastAsia="en-US" w:bidi="ar-SA"/>
      </w:rPr>
    </w:lvl>
    <w:lvl w:ilvl="8" w:tplc="8E4A0FAC">
      <w:numFmt w:val="bullet"/>
      <w:lvlText w:val="•"/>
      <w:lvlJc w:val="left"/>
      <w:pPr>
        <w:ind w:left="8469" w:hanging="238"/>
      </w:pPr>
      <w:rPr>
        <w:rFonts w:hint="default"/>
        <w:lang w:val="ru-RU" w:eastAsia="en-US" w:bidi="ar-SA"/>
      </w:rPr>
    </w:lvl>
  </w:abstractNum>
  <w:abstractNum w:abstractNumId="200" w15:restartNumberingAfterBreak="0">
    <w:nsid w:val="7D8E7352"/>
    <w:multiLevelType w:val="hybridMultilevel"/>
    <w:tmpl w:val="B6F8F7A2"/>
    <w:lvl w:ilvl="0" w:tplc="CAF809E2">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73BC8BD0">
      <w:numFmt w:val="bullet"/>
      <w:lvlText w:val="•"/>
      <w:lvlJc w:val="left"/>
      <w:pPr>
        <w:ind w:left="1823" w:hanging="360"/>
      </w:pPr>
      <w:rPr>
        <w:rFonts w:hint="default"/>
        <w:lang w:val="ru-RU" w:eastAsia="en-US" w:bidi="ar-SA"/>
      </w:rPr>
    </w:lvl>
    <w:lvl w:ilvl="2" w:tplc="5718D048">
      <w:numFmt w:val="bullet"/>
      <w:lvlText w:val="•"/>
      <w:lvlJc w:val="left"/>
      <w:pPr>
        <w:ind w:left="2786" w:hanging="360"/>
      </w:pPr>
      <w:rPr>
        <w:rFonts w:hint="default"/>
        <w:lang w:val="ru-RU" w:eastAsia="en-US" w:bidi="ar-SA"/>
      </w:rPr>
    </w:lvl>
    <w:lvl w:ilvl="3" w:tplc="F5821E3C">
      <w:numFmt w:val="bullet"/>
      <w:lvlText w:val="•"/>
      <w:lvlJc w:val="left"/>
      <w:pPr>
        <w:ind w:left="3749" w:hanging="360"/>
      </w:pPr>
      <w:rPr>
        <w:rFonts w:hint="default"/>
        <w:lang w:val="ru-RU" w:eastAsia="en-US" w:bidi="ar-SA"/>
      </w:rPr>
    </w:lvl>
    <w:lvl w:ilvl="4" w:tplc="3970E9F8">
      <w:numFmt w:val="bullet"/>
      <w:lvlText w:val="•"/>
      <w:lvlJc w:val="left"/>
      <w:pPr>
        <w:ind w:left="4712" w:hanging="360"/>
      </w:pPr>
      <w:rPr>
        <w:rFonts w:hint="default"/>
        <w:lang w:val="ru-RU" w:eastAsia="en-US" w:bidi="ar-SA"/>
      </w:rPr>
    </w:lvl>
    <w:lvl w:ilvl="5" w:tplc="68FE586E">
      <w:numFmt w:val="bullet"/>
      <w:lvlText w:val="•"/>
      <w:lvlJc w:val="left"/>
      <w:pPr>
        <w:ind w:left="5675" w:hanging="360"/>
      </w:pPr>
      <w:rPr>
        <w:rFonts w:hint="default"/>
        <w:lang w:val="ru-RU" w:eastAsia="en-US" w:bidi="ar-SA"/>
      </w:rPr>
    </w:lvl>
    <w:lvl w:ilvl="6" w:tplc="D6CA7E4C">
      <w:numFmt w:val="bullet"/>
      <w:lvlText w:val="•"/>
      <w:lvlJc w:val="left"/>
      <w:pPr>
        <w:ind w:left="6639" w:hanging="360"/>
      </w:pPr>
      <w:rPr>
        <w:rFonts w:hint="default"/>
        <w:lang w:val="ru-RU" w:eastAsia="en-US" w:bidi="ar-SA"/>
      </w:rPr>
    </w:lvl>
    <w:lvl w:ilvl="7" w:tplc="C88C4746">
      <w:numFmt w:val="bullet"/>
      <w:lvlText w:val="•"/>
      <w:lvlJc w:val="left"/>
      <w:pPr>
        <w:ind w:left="7602" w:hanging="360"/>
      </w:pPr>
      <w:rPr>
        <w:rFonts w:hint="default"/>
        <w:lang w:val="ru-RU" w:eastAsia="en-US" w:bidi="ar-SA"/>
      </w:rPr>
    </w:lvl>
    <w:lvl w:ilvl="8" w:tplc="DE6EBA00">
      <w:numFmt w:val="bullet"/>
      <w:lvlText w:val="•"/>
      <w:lvlJc w:val="left"/>
      <w:pPr>
        <w:ind w:left="8565" w:hanging="360"/>
      </w:pPr>
      <w:rPr>
        <w:rFonts w:hint="default"/>
        <w:lang w:val="ru-RU" w:eastAsia="en-US" w:bidi="ar-SA"/>
      </w:rPr>
    </w:lvl>
  </w:abstractNum>
  <w:abstractNum w:abstractNumId="201" w15:restartNumberingAfterBreak="0">
    <w:nsid w:val="7DD812EE"/>
    <w:multiLevelType w:val="hybridMultilevel"/>
    <w:tmpl w:val="D62864C0"/>
    <w:lvl w:ilvl="0" w:tplc="ABA8D36A">
      <w:start w:val="1"/>
      <w:numFmt w:val="decimal"/>
      <w:lvlText w:val="%1."/>
      <w:lvlJc w:val="left"/>
      <w:pPr>
        <w:ind w:left="376" w:hanging="238"/>
        <w:jc w:val="left"/>
      </w:pPr>
      <w:rPr>
        <w:rFonts w:ascii="Times New Roman" w:eastAsia="Times New Roman" w:hAnsi="Times New Roman" w:cs="Times New Roman" w:hint="default"/>
        <w:b w:val="0"/>
        <w:bCs w:val="0"/>
        <w:i w:val="0"/>
        <w:iCs w:val="0"/>
        <w:spacing w:val="0"/>
        <w:sz w:val="23"/>
        <w:szCs w:val="23"/>
        <w:lang w:val="ru-RU" w:eastAsia="en-US" w:bidi="ar-SA"/>
      </w:rPr>
    </w:lvl>
    <w:lvl w:ilvl="1" w:tplc="3B6063E8">
      <w:numFmt w:val="bullet"/>
      <w:lvlText w:val="•"/>
      <w:lvlJc w:val="left"/>
      <w:pPr>
        <w:ind w:left="1391" w:hanging="238"/>
      </w:pPr>
      <w:rPr>
        <w:rFonts w:hint="default"/>
        <w:lang w:val="ru-RU" w:eastAsia="en-US" w:bidi="ar-SA"/>
      </w:rPr>
    </w:lvl>
    <w:lvl w:ilvl="2" w:tplc="44025116">
      <w:numFmt w:val="bullet"/>
      <w:lvlText w:val="•"/>
      <w:lvlJc w:val="left"/>
      <w:pPr>
        <w:ind w:left="2402" w:hanging="238"/>
      </w:pPr>
      <w:rPr>
        <w:rFonts w:hint="default"/>
        <w:lang w:val="ru-RU" w:eastAsia="en-US" w:bidi="ar-SA"/>
      </w:rPr>
    </w:lvl>
    <w:lvl w:ilvl="3" w:tplc="0D725010">
      <w:numFmt w:val="bullet"/>
      <w:lvlText w:val="•"/>
      <w:lvlJc w:val="left"/>
      <w:pPr>
        <w:ind w:left="3413" w:hanging="238"/>
      </w:pPr>
      <w:rPr>
        <w:rFonts w:hint="default"/>
        <w:lang w:val="ru-RU" w:eastAsia="en-US" w:bidi="ar-SA"/>
      </w:rPr>
    </w:lvl>
    <w:lvl w:ilvl="4" w:tplc="DF6EFE42">
      <w:numFmt w:val="bullet"/>
      <w:lvlText w:val="•"/>
      <w:lvlJc w:val="left"/>
      <w:pPr>
        <w:ind w:left="4424" w:hanging="238"/>
      </w:pPr>
      <w:rPr>
        <w:rFonts w:hint="default"/>
        <w:lang w:val="ru-RU" w:eastAsia="en-US" w:bidi="ar-SA"/>
      </w:rPr>
    </w:lvl>
    <w:lvl w:ilvl="5" w:tplc="E690C0F8">
      <w:numFmt w:val="bullet"/>
      <w:lvlText w:val="•"/>
      <w:lvlJc w:val="left"/>
      <w:pPr>
        <w:ind w:left="5435" w:hanging="238"/>
      </w:pPr>
      <w:rPr>
        <w:rFonts w:hint="default"/>
        <w:lang w:val="ru-RU" w:eastAsia="en-US" w:bidi="ar-SA"/>
      </w:rPr>
    </w:lvl>
    <w:lvl w:ilvl="6" w:tplc="918E7C98">
      <w:numFmt w:val="bullet"/>
      <w:lvlText w:val="•"/>
      <w:lvlJc w:val="left"/>
      <w:pPr>
        <w:ind w:left="6447" w:hanging="238"/>
      </w:pPr>
      <w:rPr>
        <w:rFonts w:hint="default"/>
        <w:lang w:val="ru-RU" w:eastAsia="en-US" w:bidi="ar-SA"/>
      </w:rPr>
    </w:lvl>
    <w:lvl w:ilvl="7" w:tplc="5C0A4B52">
      <w:numFmt w:val="bullet"/>
      <w:lvlText w:val="•"/>
      <w:lvlJc w:val="left"/>
      <w:pPr>
        <w:ind w:left="7458" w:hanging="238"/>
      </w:pPr>
      <w:rPr>
        <w:rFonts w:hint="default"/>
        <w:lang w:val="ru-RU" w:eastAsia="en-US" w:bidi="ar-SA"/>
      </w:rPr>
    </w:lvl>
    <w:lvl w:ilvl="8" w:tplc="126E4676">
      <w:numFmt w:val="bullet"/>
      <w:lvlText w:val="•"/>
      <w:lvlJc w:val="left"/>
      <w:pPr>
        <w:ind w:left="8469" w:hanging="238"/>
      </w:pPr>
      <w:rPr>
        <w:rFonts w:hint="default"/>
        <w:lang w:val="ru-RU" w:eastAsia="en-US" w:bidi="ar-SA"/>
      </w:rPr>
    </w:lvl>
  </w:abstractNum>
  <w:abstractNum w:abstractNumId="202" w15:restartNumberingAfterBreak="0">
    <w:nsid w:val="7E78078D"/>
    <w:multiLevelType w:val="hybridMultilevel"/>
    <w:tmpl w:val="ABD0BA02"/>
    <w:lvl w:ilvl="0" w:tplc="4DEE319A">
      <w:start w:val="1"/>
      <w:numFmt w:val="decimal"/>
      <w:lvlText w:val="%1."/>
      <w:lvlJc w:val="left"/>
      <w:pPr>
        <w:ind w:left="138" w:hanging="252"/>
        <w:jc w:val="left"/>
      </w:pPr>
      <w:rPr>
        <w:rFonts w:ascii="Times New Roman" w:eastAsia="Times New Roman" w:hAnsi="Times New Roman" w:cs="Times New Roman" w:hint="default"/>
        <w:b w:val="0"/>
        <w:bCs w:val="0"/>
        <w:i w:val="0"/>
        <w:iCs w:val="0"/>
        <w:spacing w:val="0"/>
        <w:sz w:val="23"/>
        <w:szCs w:val="23"/>
        <w:lang w:val="ru-RU" w:eastAsia="en-US" w:bidi="ar-SA"/>
      </w:rPr>
    </w:lvl>
    <w:lvl w:ilvl="1" w:tplc="6A189434">
      <w:numFmt w:val="bullet"/>
      <w:lvlText w:val="•"/>
      <w:lvlJc w:val="left"/>
      <w:pPr>
        <w:ind w:left="1175" w:hanging="252"/>
      </w:pPr>
      <w:rPr>
        <w:rFonts w:hint="default"/>
        <w:lang w:val="ru-RU" w:eastAsia="en-US" w:bidi="ar-SA"/>
      </w:rPr>
    </w:lvl>
    <w:lvl w:ilvl="2" w:tplc="262CDCAE">
      <w:numFmt w:val="bullet"/>
      <w:lvlText w:val="•"/>
      <w:lvlJc w:val="left"/>
      <w:pPr>
        <w:ind w:left="2210" w:hanging="252"/>
      </w:pPr>
      <w:rPr>
        <w:rFonts w:hint="default"/>
        <w:lang w:val="ru-RU" w:eastAsia="en-US" w:bidi="ar-SA"/>
      </w:rPr>
    </w:lvl>
    <w:lvl w:ilvl="3" w:tplc="BBDEB138">
      <w:numFmt w:val="bullet"/>
      <w:lvlText w:val="•"/>
      <w:lvlJc w:val="left"/>
      <w:pPr>
        <w:ind w:left="3245" w:hanging="252"/>
      </w:pPr>
      <w:rPr>
        <w:rFonts w:hint="default"/>
        <w:lang w:val="ru-RU" w:eastAsia="en-US" w:bidi="ar-SA"/>
      </w:rPr>
    </w:lvl>
    <w:lvl w:ilvl="4" w:tplc="4296DD06">
      <w:numFmt w:val="bullet"/>
      <w:lvlText w:val="•"/>
      <w:lvlJc w:val="left"/>
      <w:pPr>
        <w:ind w:left="4280" w:hanging="252"/>
      </w:pPr>
      <w:rPr>
        <w:rFonts w:hint="default"/>
        <w:lang w:val="ru-RU" w:eastAsia="en-US" w:bidi="ar-SA"/>
      </w:rPr>
    </w:lvl>
    <w:lvl w:ilvl="5" w:tplc="BCE2DA5C">
      <w:numFmt w:val="bullet"/>
      <w:lvlText w:val="•"/>
      <w:lvlJc w:val="left"/>
      <w:pPr>
        <w:ind w:left="5315" w:hanging="252"/>
      </w:pPr>
      <w:rPr>
        <w:rFonts w:hint="default"/>
        <w:lang w:val="ru-RU" w:eastAsia="en-US" w:bidi="ar-SA"/>
      </w:rPr>
    </w:lvl>
    <w:lvl w:ilvl="6" w:tplc="8A14A0DA">
      <w:numFmt w:val="bullet"/>
      <w:lvlText w:val="•"/>
      <w:lvlJc w:val="left"/>
      <w:pPr>
        <w:ind w:left="6351" w:hanging="252"/>
      </w:pPr>
      <w:rPr>
        <w:rFonts w:hint="default"/>
        <w:lang w:val="ru-RU" w:eastAsia="en-US" w:bidi="ar-SA"/>
      </w:rPr>
    </w:lvl>
    <w:lvl w:ilvl="7" w:tplc="6EE00546">
      <w:numFmt w:val="bullet"/>
      <w:lvlText w:val="•"/>
      <w:lvlJc w:val="left"/>
      <w:pPr>
        <w:ind w:left="7386" w:hanging="252"/>
      </w:pPr>
      <w:rPr>
        <w:rFonts w:hint="default"/>
        <w:lang w:val="ru-RU" w:eastAsia="en-US" w:bidi="ar-SA"/>
      </w:rPr>
    </w:lvl>
    <w:lvl w:ilvl="8" w:tplc="9C7E3156">
      <w:numFmt w:val="bullet"/>
      <w:lvlText w:val="•"/>
      <w:lvlJc w:val="left"/>
      <w:pPr>
        <w:ind w:left="8421" w:hanging="252"/>
      </w:pPr>
      <w:rPr>
        <w:rFonts w:hint="default"/>
        <w:lang w:val="ru-RU" w:eastAsia="en-US" w:bidi="ar-SA"/>
      </w:rPr>
    </w:lvl>
  </w:abstractNum>
  <w:abstractNum w:abstractNumId="203" w15:restartNumberingAfterBreak="0">
    <w:nsid w:val="7EC343FD"/>
    <w:multiLevelType w:val="hybridMultilevel"/>
    <w:tmpl w:val="F3E4F1C4"/>
    <w:lvl w:ilvl="0" w:tplc="92728246">
      <w:start w:val="1"/>
      <w:numFmt w:val="decimal"/>
      <w:lvlText w:val="%1."/>
      <w:lvlJc w:val="left"/>
      <w:pPr>
        <w:ind w:left="801" w:hanging="238"/>
        <w:jc w:val="left"/>
      </w:pPr>
      <w:rPr>
        <w:rFonts w:ascii="Times New Roman" w:eastAsia="Times New Roman" w:hAnsi="Times New Roman" w:cs="Times New Roman" w:hint="default"/>
        <w:b/>
        <w:bCs/>
        <w:i w:val="0"/>
        <w:iCs w:val="0"/>
        <w:spacing w:val="0"/>
        <w:sz w:val="23"/>
        <w:szCs w:val="23"/>
        <w:lang w:val="ru-RU" w:eastAsia="en-US" w:bidi="ar-SA"/>
      </w:rPr>
    </w:lvl>
    <w:lvl w:ilvl="1" w:tplc="20E438F4">
      <w:numFmt w:val="bullet"/>
      <w:lvlText w:val="•"/>
      <w:lvlJc w:val="left"/>
      <w:pPr>
        <w:ind w:left="1769" w:hanging="238"/>
      </w:pPr>
      <w:rPr>
        <w:rFonts w:hint="default"/>
        <w:lang w:val="ru-RU" w:eastAsia="en-US" w:bidi="ar-SA"/>
      </w:rPr>
    </w:lvl>
    <w:lvl w:ilvl="2" w:tplc="5AEA178E">
      <w:numFmt w:val="bullet"/>
      <w:lvlText w:val="•"/>
      <w:lvlJc w:val="left"/>
      <w:pPr>
        <w:ind w:left="2738" w:hanging="238"/>
      </w:pPr>
      <w:rPr>
        <w:rFonts w:hint="default"/>
        <w:lang w:val="ru-RU" w:eastAsia="en-US" w:bidi="ar-SA"/>
      </w:rPr>
    </w:lvl>
    <w:lvl w:ilvl="3" w:tplc="E708A758">
      <w:numFmt w:val="bullet"/>
      <w:lvlText w:val="•"/>
      <w:lvlJc w:val="left"/>
      <w:pPr>
        <w:ind w:left="3707" w:hanging="238"/>
      </w:pPr>
      <w:rPr>
        <w:rFonts w:hint="default"/>
        <w:lang w:val="ru-RU" w:eastAsia="en-US" w:bidi="ar-SA"/>
      </w:rPr>
    </w:lvl>
    <w:lvl w:ilvl="4" w:tplc="7F36A5E8">
      <w:numFmt w:val="bullet"/>
      <w:lvlText w:val="•"/>
      <w:lvlJc w:val="left"/>
      <w:pPr>
        <w:ind w:left="4676" w:hanging="238"/>
      </w:pPr>
      <w:rPr>
        <w:rFonts w:hint="default"/>
        <w:lang w:val="ru-RU" w:eastAsia="en-US" w:bidi="ar-SA"/>
      </w:rPr>
    </w:lvl>
    <w:lvl w:ilvl="5" w:tplc="64EC422E">
      <w:numFmt w:val="bullet"/>
      <w:lvlText w:val="•"/>
      <w:lvlJc w:val="left"/>
      <w:pPr>
        <w:ind w:left="5645" w:hanging="238"/>
      </w:pPr>
      <w:rPr>
        <w:rFonts w:hint="default"/>
        <w:lang w:val="ru-RU" w:eastAsia="en-US" w:bidi="ar-SA"/>
      </w:rPr>
    </w:lvl>
    <w:lvl w:ilvl="6" w:tplc="29A27D8A">
      <w:numFmt w:val="bullet"/>
      <w:lvlText w:val="•"/>
      <w:lvlJc w:val="left"/>
      <w:pPr>
        <w:ind w:left="6615" w:hanging="238"/>
      </w:pPr>
      <w:rPr>
        <w:rFonts w:hint="default"/>
        <w:lang w:val="ru-RU" w:eastAsia="en-US" w:bidi="ar-SA"/>
      </w:rPr>
    </w:lvl>
    <w:lvl w:ilvl="7" w:tplc="973E9B90">
      <w:numFmt w:val="bullet"/>
      <w:lvlText w:val="•"/>
      <w:lvlJc w:val="left"/>
      <w:pPr>
        <w:ind w:left="7584" w:hanging="238"/>
      </w:pPr>
      <w:rPr>
        <w:rFonts w:hint="default"/>
        <w:lang w:val="ru-RU" w:eastAsia="en-US" w:bidi="ar-SA"/>
      </w:rPr>
    </w:lvl>
    <w:lvl w:ilvl="8" w:tplc="7EBEBB24">
      <w:numFmt w:val="bullet"/>
      <w:lvlText w:val="•"/>
      <w:lvlJc w:val="left"/>
      <w:pPr>
        <w:ind w:left="8553" w:hanging="238"/>
      </w:pPr>
      <w:rPr>
        <w:rFonts w:hint="default"/>
        <w:lang w:val="ru-RU" w:eastAsia="en-US" w:bidi="ar-SA"/>
      </w:rPr>
    </w:lvl>
  </w:abstractNum>
  <w:abstractNum w:abstractNumId="204" w15:restartNumberingAfterBreak="0">
    <w:nsid w:val="7FE543BF"/>
    <w:multiLevelType w:val="hybridMultilevel"/>
    <w:tmpl w:val="76B68A18"/>
    <w:lvl w:ilvl="0" w:tplc="5AB2B7CE">
      <w:start w:val="1"/>
      <w:numFmt w:val="decimal"/>
      <w:lvlText w:val="%1."/>
      <w:lvlJc w:val="left"/>
      <w:pPr>
        <w:ind w:left="859" w:hanging="360"/>
        <w:jc w:val="left"/>
      </w:pPr>
      <w:rPr>
        <w:rFonts w:ascii="Times New Roman" w:eastAsia="Times New Roman" w:hAnsi="Times New Roman" w:cs="Times New Roman" w:hint="default"/>
        <w:b w:val="0"/>
        <w:bCs w:val="0"/>
        <w:i w:val="0"/>
        <w:iCs w:val="0"/>
        <w:spacing w:val="0"/>
        <w:sz w:val="23"/>
        <w:szCs w:val="23"/>
        <w:lang w:val="ru-RU" w:eastAsia="en-US" w:bidi="ar-SA"/>
      </w:rPr>
    </w:lvl>
    <w:lvl w:ilvl="1" w:tplc="FA44860C">
      <w:numFmt w:val="bullet"/>
      <w:lvlText w:val="•"/>
      <w:lvlJc w:val="left"/>
      <w:pPr>
        <w:ind w:left="1823" w:hanging="360"/>
      </w:pPr>
      <w:rPr>
        <w:rFonts w:hint="default"/>
        <w:lang w:val="ru-RU" w:eastAsia="en-US" w:bidi="ar-SA"/>
      </w:rPr>
    </w:lvl>
    <w:lvl w:ilvl="2" w:tplc="033C6E3C">
      <w:numFmt w:val="bullet"/>
      <w:lvlText w:val="•"/>
      <w:lvlJc w:val="left"/>
      <w:pPr>
        <w:ind w:left="2786" w:hanging="360"/>
      </w:pPr>
      <w:rPr>
        <w:rFonts w:hint="default"/>
        <w:lang w:val="ru-RU" w:eastAsia="en-US" w:bidi="ar-SA"/>
      </w:rPr>
    </w:lvl>
    <w:lvl w:ilvl="3" w:tplc="951CBB14">
      <w:numFmt w:val="bullet"/>
      <w:lvlText w:val="•"/>
      <w:lvlJc w:val="left"/>
      <w:pPr>
        <w:ind w:left="3749" w:hanging="360"/>
      </w:pPr>
      <w:rPr>
        <w:rFonts w:hint="default"/>
        <w:lang w:val="ru-RU" w:eastAsia="en-US" w:bidi="ar-SA"/>
      </w:rPr>
    </w:lvl>
    <w:lvl w:ilvl="4" w:tplc="6D84BD30">
      <w:numFmt w:val="bullet"/>
      <w:lvlText w:val="•"/>
      <w:lvlJc w:val="left"/>
      <w:pPr>
        <w:ind w:left="4712" w:hanging="360"/>
      </w:pPr>
      <w:rPr>
        <w:rFonts w:hint="default"/>
        <w:lang w:val="ru-RU" w:eastAsia="en-US" w:bidi="ar-SA"/>
      </w:rPr>
    </w:lvl>
    <w:lvl w:ilvl="5" w:tplc="8E083538">
      <w:numFmt w:val="bullet"/>
      <w:lvlText w:val="•"/>
      <w:lvlJc w:val="left"/>
      <w:pPr>
        <w:ind w:left="5675" w:hanging="360"/>
      </w:pPr>
      <w:rPr>
        <w:rFonts w:hint="default"/>
        <w:lang w:val="ru-RU" w:eastAsia="en-US" w:bidi="ar-SA"/>
      </w:rPr>
    </w:lvl>
    <w:lvl w:ilvl="6" w:tplc="1D14F470">
      <w:numFmt w:val="bullet"/>
      <w:lvlText w:val="•"/>
      <w:lvlJc w:val="left"/>
      <w:pPr>
        <w:ind w:left="6639" w:hanging="360"/>
      </w:pPr>
      <w:rPr>
        <w:rFonts w:hint="default"/>
        <w:lang w:val="ru-RU" w:eastAsia="en-US" w:bidi="ar-SA"/>
      </w:rPr>
    </w:lvl>
    <w:lvl w:ilvl="7" w:tplc="FDAC7B8A">
      <w:numFmt w:val="bullet"/>
      <w:lvlText w:val="•"/>
      <w:lvlJc w:val="left"/>
      <w:pPr>
        <w:ind w:left="7602" w:hanging="360"/>
      </w:pPr>
      <w:rPr>
        <w:rFonts w:hint="default"/>
        <w:lang w:val="ru-RU" w:eastAsia="en-US" w:bidi="ar-SA"/>
      </w:rPr>
    </w:lvl>
    <w:lvl w:ilvl="8" w:tplc="FBB01278">
      <w:numFmt w:val="bullet"/>
      <w:lvlText w:val="•"/>
      <w:lvlJc w:val="left"/>
      <w:pPr>
        <w:ind w:left="8565" w:hanging="360"/>
      </w:pPr>
      <w:rPr>
        <w:rFonts w:hint="default"/>
        <w:lang w:val="ru-RU" w:eastAsia="en-US" w:bidi="ar-SA"/>
      </w:rPr>
    </w:lvl>
  </w:abstractNum>
  <w:num w:numId="1">
    <w:abstractNumId w:val="122"/>
  </w:num>
  <w:num w:numId="2">
    <w:abstractNumId w:val="69"/>
  </w:num>
  <w:num w:numId="3">
    <w:abstractNumId w:val="148"/>
  </w:num>
  <w:num w:numId="4">
    <w:abstractNumId w:val="149"/>
  </w:num>
  <w:num w:numId="5">
    <w:abstractNumId w:val="53"/>
  </w:num>
  <w:num w:numId="6">
    <w:abstractNumId w:val="169"/>
  </w:num>
  <w:num w:numId="7">
    <w:abstractNumId w:val="166"/>
  </w:num>
  <w:num w:numId="8">
    <w:abstractNumId w:val="42"/>
  </w:num>
  <w:num w:numId="9">
    <w:abstractNumId w:val="12"/>
  </w:num>
  <w:num w:numId="10">
    <w:abstractNumId w:val="15"/>
  </w:num>
  <w:num w:numId="11">
    <w:abstractNumId w:val="130"/>
  </w:num>
  <w:num w:numId="12">
    <w:abstractNumId w:val="66"/>
  </w:num>
  <w:num w:numId="13">
    <w:abstractNumId w:val="11"/>
  </w:num>
  <w:num w:numId="14">
    <w:abstractNumId w:val="165"/>
  </w:num>
  <w:num w:numId="15">
    <w:abstractNumId w:val="161"/>
  </w:num>
  <w:num w:numId="16">
    <w:abstractNumId w:val="173"/>
  </w:num>
  <w:num w:numId="17">
    <w:abstractNumId w:val="52"/>
  </w:num>
  <w:num w:numId="18">
    <w:abstractNumId w:val="96"/>
  </w:num>
  <w:num w:numId="19">
    <w:abstractNumId w:val="133"/>
  </w:num>
  <w:num w:numId="20">
    <w:abstractNumId w:val="59"/>
  </w:num>
  <w:num w:numId="21">
    <w:abstractNumId w:val="70"/>
  </w:num>
  <w:num w:numId="22">
    <w:abstractNumId w:val="84"/>
  </w:num>
  <w:num w:numId="23">
    <w:abstractNumId w:val="50"/>
  </w:num>
  <w:num w:numId="24">
    <w:abstractNumId w:val="179"/>
  </w:num>
  <w:num w:numId="25">
    <w:abstractNumId w:val="120"/>
  </w:num>
  <w:num w:numId="26">
    <w:abstractNumId w:val="99"/>
  </w:num>
  <w:num w:numId="27">
    <w:abstractNumId w:val="185"/>
  </w:num>
  <w:num w:numId="28">
    <w:abstractNumId w:val="152"/>
  </w:num>
  <w:num w:numId="29">
    <w:abstractNumId w:val="203"/>
  </w:num>
  <w:num w:numId="30">
    <w:abstractNumId w:val="182"/>
  </w:num>
  <w:num w:numId="31">
    <w:abstractNumId w:val="0"/>
  </w:num>
  <w:num w:numId="32">
    <w:abstractNumId w:val="132"/>
  </w:num>
  <w:num w:numId="33">
    <w:abstractNumId w:val="2"/>
  </w:num>
  <w:num w:numId="34">
    <w:abstractNumId w:val="36"/>
  </w:num>
  <w:num w:numId="35">
    <w:abstractNumId w:val="110"/>
  </w:num>
  <w:num w:numId="36">
    <w:abstractNumId w:val="174"/>
  </w:num>
  <w:num w:numId="37">
    <w:abstractNumId w:val="175"/>
  </w:num>
  <w:num w:numId="38">
    <w:abstractNumId w:val="33"/>
  </w:num>
  <w:num w:numId="39">
    <w:abstractNumId w:val="123"/>
  </w:num>
  <w:num w:numId="40">
    <w:abstractNumId w:val="180"/>
  </w:num>
  <w:num w:numId="41">
    <w:abstractNumId w:val="106"/>
  </w:num>
  <w:num w:numId="42">
    <w:abstractNumId w:val="167"/>
  </w:num>
  <w:num w:numId="43">
    <w:abstractNumId w:val="108"/>
  </w:num>
  <w:num w:numId="44">
    <w:abstractNumId w:val="76"/>
  </w:num>
  <w:num w:numId="45">
    <w:abstractNumId w:val="75"/>
  </w:num>
  <w:num w:numId="46">
    <w:abstractNumId w:val="151"/>
  </w:num>
  <w:num w:numId="47">
    <w:abstractNumId w:val="51"/>
  </w:num>
  <w:num w:numId="48">
    <w:abstractNumId w:val="68"/>
  </w:num>
  <w:num w:numId="49">
    <w:abstractNumId w:val="186"/>
  </w:num>
  <w:num w:numId="50">
    <w:abstractNumId w:val="187"/>
  </w:num>
  <w:num w:numId="51">
    <w:abstractNumId w:val="81"/>
  </w:num>
  <w:num w:numId="52">
    <w:abstractNumId w:val="103"/>
  </w:num>
  <w:num w:numId="53">
    <w:abstractNumId w:val="117"/>
  </w:num>
  <w:num w:numId="54">
    <w:abstractNumId w:val="74"/>
  </w:num>
  <w:num w:numId="55">
    <w:abstractNumId w:val="87"/>
  </w:num>
  <w:num w:numId="56">
    <w:abstractNumId w:val="159"/>
  </w:num>
  <w:num w:numId="57">
    <w:abstractNumId w:val="98"/>
  </w:num>
  <w:num w:numId="58">
    <w:abstractNumId w:val="177"/>
  </w:num>
  <w:num w:numId="59">
    <w:abstractNumId w:val="144"/>
  </w:num>
  <w:num w:numId="60">
    <w:abstractNumId w:val="95"/>
  </w:num>
  <w:num w:numId="61">
    <w:abstractNumId w:val="73"/>
  </w:num>
  <w:num w:numId="62">
    <w:abstractNumId w:val="202"/>
  </w:num>
  <w:num w:numId="63">
    <w:abstractNumId w:val="6"/>
  </w:num>
  <w:num w:numId="64">
    <w:abstractNumId w:val="82"/>
  </w:num>
  <w:num w:numId="65">
    <w:abstractNumId w:val="113"/>
  </w:num>
  <w:num w:numId="66">
    <w:abstractNumId w:val="195"/>
  </w:num>
  <w:num w:numId="67">
    <w:abstractNumId w:val="126"/>
  </w:num>
  <w:num w:numId="68">
    <w:abstractNumId w:val="38"/>
  </w:num>
  <w:num w:numId="69">
    <w:abstractNumId w:val="55"/>
  </w:num>
  <w:num w:numId="70">
    <w:abstractNumId w:val="24"/>
  </w:num>
  <w:num w:numId="71">
    <w:abstractNumId w:val="34"/>
  </w:num>
  <w:num w:numId="72">
    <w:abstractNumId w:val="142"/>
  </w:num>
  <w:num w:numId="73">
    <w:abstractNumId w:val="46"/>
  </w:num>
  <w:num w:numId="74">
    <w:abstractNumId w:val="90"/>
  </w:num>
  <w:num w:numId="75">
    <w:abstractNumId w:val="188"/>
  </w:num>
  <w:num w:numId="76">
    <w:abstractNumId w:val="176"/>
  </w:num>
  <w:num w:numId="77">
    <w:abstractNumId w:val="163"/>
  </w:num>
  <w:num w:numId="78">
    <w:abstractNumId w:val="140"/>
  </w:num>
  <w:num w:numId="79">
    <w:abstractNumId w:val="114"/>
  </w:num>
  <w:num w:numId="80">
    <w:abstractNumId w:val="153"/>
  </w:num>
  <w:num w:numId="81">
    <w:abstractNumId w:val="10"/>
  </w:num>
  <w:num w:numId="82">
    <w:abstractNumId w:val="146"/>
  </w:num>
  <w:num w:numId="83">
    <w:abstractNumId w:val="124"/>
  </w:num>
  <w:num w:numId="84">
    <w:abstractNumId w:val="201"/>
  </w:num>
  <w:num w:numId="85">
    <w:abstractNumId w:val="91"/>
  </w:num>
  <w:num w:numId="86">
    <w:abstractNumId w:val="128"/>
  </w:num>
  <w:num w:numId="87">
    <w:abstractNumId w:val="184"/>
  </w:num>
  <w:num w:numId="88">
    <w:abstractNumId w:val="193"/>
  </w:num>
  <w:num w:numId="89">
    <w:abstractNumId w:val="100"/>
  </w:num>
  <w:num w:numId="90">
    <w:abstractNumId w:val="28"/>
  </w:num>
  <w:num w:numId="91">
    <w:abstractNumId w:val="86"/>
  </w:num>
  <w:num w:numId="92">
    <w:abstractNumId w:val="45"/>
  </w:num>
  <w:num w:numId="93">
    <w:abstractNumId w:val="129"/>
  </w:num>
  <w:num w:numId="94">
    <w:abstractNumId w:val="143"/>
  </w:num>
  <w:num w:numId="95">
    <w:abstractNumId w:val="196"/>
  </w:num>
  <w:num w:numId="96">
    <w:abstractNumId w:val="189"/>
  </w:num>
  <w:num w:numId="97">
    <w:abstractNumId w:val="131"/>
  </w:num>
  <w:num w:numId="98">
    <w:abstractNumId w:val="21"/>
  </w:num>
  <w:num w:numId="99">
    <w:abstractNumId w:val="158"/>
  </w:num>
  <w:num w:numId="100">
    <w:abstractNumId w:val="20"/>
  </w:num>
  <w:num w:numId="101">
    <w:abstractNumId w:val="154"/>
  </w:num>
  <w:num w:numId="102">
    <w:abstractNumId w:val="137"/>
  </w:num>
  <w:num w:numId="103">
    <w:abstractNumId w:val="78"/>
  </w:num>
  <w:num w:numId="104">
    <w:abstractNumId w:val="171"/>
  </w:num>
  <w:num w:numId="105">
    <w:abstractNumId w:val="57"/>
  </w:num>
  <w:num w:numId="106">
    <w:abstractNumId w:val="190"/>
  </w:num>
  <w:num w:numId="107">
    <w:abstractNumId w:val="3"/>
  </w:num>
  <w:num w:numId="108">
    <w:abstractNumId w:val="199"/>
  </w:num>
  <w:num w:numId="109">
    <w:abstractNumId w:val="134"/>
  </w:num>
  <w:num w:numId="110">
    <w:abstractNumId w:val="192"/>
  </w:num>
  <w:num w:numId="111">
    <w:abstractNumId w:val="127"/>
  </w:num>
  <w:num w:numId="112">
    <w:abstractNumId w:val="111"/>
  </w:num>
  <w:num w:numId="113">
    <w:abstractNumId w:val="197"/>
  </w:num>
  <w:num w:numId="114">
    <w:abstractNumId w:val="160"/>
  </w:num>
  <w:num w:numId="115">
    <w:abstractNumId w:val="18"/>
  </w:num>
  <w:num w:numId="116">
    <w:abstractNumId w:val="27"/>
  </w:num>
  <w:num w:numId="117">
    <w:abstractNumId w:val="119"/>
  </w:num>
  <w:num w:numId="118">
    <w:abstractNumId w:val="26"/>
  </w:num>
  <w:num w:numId="119">
    <w:abstractNumId w:val="155"/>
  </w:num>
  <w:num w:numId="120">
    <w:abstractNumId w:val="157"/>
  </w:num>
  <w:num w:numId="121">
    <w:abstractNumId w:val="65"/>
  </w:num>
  <w:num w:numId="122">
    <w:abstractNumId w:val="178"/>
  </w:num>
  <w:num w:numId="123">
    <w:abstractNumId w:val="191"/>
  </w:num>
  <w:num w:numId="124">
    <w:abstractNumId w:val="92"/>
  </w:num>
  <w:num w:numId="125">
    <w:abstractNumId w:val="8"/>
  </w:num>
  <w:num w:numId="126">
    <w:abstractNumId w:val="43"/>
  </w:num>
  <w:num w:numId="127">
    <w:abstractNumId w:val="22"/>
  </w:num>
  <w:num w:numId="128">
    <w:abstractNumId w:val="150"/>
  </w:num>
  <w:num w:numId="129">
    <w:abstractNumId w:val="97"/>
  </w:num>
  <w:num w:numId="130">
    <w:abstractNumId w:val="9"/>
  </w:num>
  <w:num w:numId="131">
    <w:abstractNumId w:val="47"/>
  </w:num>
  <w:num w:numId="132">
    <w:abstractNumId w:val="194"/>
  </w:num>
  <w:num w:numId="133">
    <w:abstractNumId w:val="1"/>
  </w:num>
  <w:num w:numId="134">
    <w:abstractNumId w:val="198"/>
  </w:num>
  <w:num w:numId="135">
    <w:abstractNumId w:val="116"/>
  </w:num>
  <w:num w:numId="136">
    <w:abstractNumId w:val="40"/>
  </w:num>
  <w:num w:numId="137">
    <w:abstractNumId w:val="107"/>
  </w:num>
  <w:num w:numId="138">
    <w:abstractNumId w:val="64"/>
  </w:num>
  <w:num w:numId="139">
    <w:abstractNumId w:val="164"/>
  </w:num>
  <w:num w:numId="140">
    <w:abstractNumId w:val="41"/>
  </w:num>
  <w:num w:numId="141">
    <w:abstractNumId w:val="14"/>
  </w:num>
  <w:num w:numId="142">
    <w:abstractNumId w:val="4"/>
  </w:num>
  <w:num w:numId="143">
    <w:abstractNumId w:val="109"/>
  </w:num>
  <w:num w:numId="144">
    <w:abstractNumId w:val="32"/>
  </w:num>
  <w:num w:numId="145">
    <w:abstractNumId w:val="54"/>
  </w:num>
  <w:num w:numId="146">
    <w:abstractNumId w:val="37"/>
  </w:num>
  <w:num w:numId="147">
    <w:abstractNumId w:val="58"/>
  </w:num>
  <w:num w:numId="148">
    <w:abstractNumId w:val="60"/>
  </w:num>
  <w:num w:numId="149">
    <w:abstractNumId w:val="79"/>
  </w:num>
  <w:num w:numId="150">
    <w:abstractNumId w:val="83"/>
  </w:num>
  <w:num w:numId="151">
    <w:abstractNumId w:val="48"/>
  </w:num>
  <w:num w:numId="152">
    <w:abstractNumId w:val="25"/>
  </w:num>
  <w:num w:numId="153">
    <w:abstractNumId w:val="125"/>
  </w:num>
  <w:num w:numId="154">
    <w:abstractNumId w:val="85"/>
  </w:num>
  <w:num w:numId="155">
    <w:abstractNumId w:val="135"/>
  </w:num>
  <w:num w:numId="15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80"/>
  </w:num>
  <w:num w:numId="158">
    <w:abstractNumId w:val="77"/>
  </w:num>
  <w:num w:numId="159">
    <w:abstractNumId w:val="102"/>
  </w:num>
  <w:num w:numId="160">
    <w:abstractNumId w:val="204"/>
  </w:num>
  <w:num w:numId="161">
    <w:abstractNumId w:val="168"/>
  </w:num>
  <w:num w:numId="162">
    <w:abstractNumId w:val="71"/>
  </w:num>
  <w:num w:numId="163">
    <w:abstractNumId w:val="5"/>
  </w:num>
  <w:num w:numId="164">
    <w:abstractNumId w:val="63"/>
  </w:num>
  <w:num w:numId="165">
    <w:abstractNumId w:val="93"/>
  </w:num>
  <w:num w:numId="166">
    <w:abstractNumId w:val="141"/>
  </w:num>
  <w:num w:numId="167">
    <w:abstractNumId w:val="104"/>
  </w:num>
  <w:num w:numId="168">
    <w:abstractNumId w:val="200"/>
  </w:num>
  <w:num w:numId="169">
    <w:abstractNumId w:val="7"/>
  </w:num>
  <w:num w:numId="170">
    <w:abstractNumId w:val="31"/>
  </w:num>
  <w:num w:numId="171">
    <w:abstractNumId w:val="62"/>
  </w:num>
  <w:num w:numId="172">
    <w:abstractNumId w:val="101"/>
  </w:num>
  <w:num w:numId="173">
    <w:abstractNumId w:val="162"/>
  </w:num>
  <w:num w:numId="174">
    <w:abstractNumId w:val="44"/>
  </w:num>
  <w:num w:numId="175">
    <w:abstractNumId w:val="23"/>
  </w:num>
  <w:num w:numId="176">
    <w:abstractNumId w:val="88"/>
  </w:num>
  <w:num w:numId="177">
    <w:abstractNumId w:val="72"/>
  </w:num>
  <w:num w:numId="178">
    <w:abstractNumId w:val="136"/>
  </w:num>
  <w:num w:numId="179">
    <w:abstractNumId w:val="156"/>
  </w:num>
  <w:num w:numId="180">
    <w:abstractNumId w:val="172"/>
  </w:num>
  <w:num w:numId="181">
    <w:abstractNumId w:val="89"/>
  </w:num>
  <w:num w:numId="182">
    <w:abstractNumId w:val="112"/>
  </w:num>
  <w:num w:numId="183">
    <w:abstractNumId w:val="30"/>
  </w:num>
  <w:num w:numId="184">
    <w:abstractNumId w:val="139"/>
  </w:num>
  <w:num w:numId="185">
    <w:abstractNumId w:val="121"/>
  </w:num>
  <w:num w:numId="186">
    <w:abstractNumId w:val="61"/>
  </w:num>
  <w:num w:numId="187">
    <w:abstractNumId w:val="13"/>
  </w:num>
  <w:num w:numId="188">
    <w:abstractNumId w:val="181"/>
  </w:num>
  <w:num w:numId="189">
    <w:abstractNumId w:val="49"/>
  </w:num>
  <w:num w:numId="190">
    <w:abstractNumId w:val="115"/>
  </w:num>
  <w:num w:numId="191">
    <w:abstractNumId w:val="145"/>
  </w:num>
  <w:num w:numId="192">
    <w:abstractNumId w:val="183"/>
  </w:num>
  <w:num w:numId="193">
    <w:abstractNumId w:val="138"/>
  </w:num>
  <w:num w:numId="194">
    <w:abstractNumId w:val="17"/>
  </w:num>
  <w:num w:numId="195">
    <w:abstractNumId w:val="94"/>
  </w:num>
  <w:num w:numId="196">
    <w:abstractNumId w:val="56"/>
  </w:num>
  <w:num w:numId="197">
    <w:abstractNumId w:val="39"/>
  </w:num>
  <w:num w:numId="198">
    <w:abstractNumId w:val="147"/>
  </w:num>
  <w:num w:numId="199">
    <w:abstractNumId w:val="29"/>
  </w:num>
  <w:num w:numId="200">
    <w:abstractNumId w:val="105"/>
  </w:num>
  <w:num w:numId="201">
    <w:abstractNumId w:val="16"/>
  </w:num>
  <w:num w:numId="202">
    <w:abstractNumId w:val="118"/>
  </w:num>
  <w:num w:numId="203">
    <w:abstractNumId w:val="35"/>
  </w:num>
  <w:num w:numId="204">
    <w:abstractNumId w:val="67"/>
  </w:num>
  <w:num w:numId="205">
    <w:abstractNumId w:val="170"/>
  </w:num>
  <w:numIdMacAtCleanup w:val="2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75F4"/>
    <w:rsid w:val="000E75F4"/>
    <w:rsid w:val="00DA1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7B7108-1B8F-4117-90BA-7F9719779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spacing w:before="1"/>
      <w:ind w:left="-1" w:right="14"/>
      <w:jc w:val="center"/>
      <w:outlineLvl w:val="0"/>
    </w:pPr>
    <w:rPr>
      <w:b/>
      <w:bCs/>
      <w:sz w:val="23"/>
      <w:szCs w:val="23"/>
    </w:rPr>
  </w:style>
  <w:style w:type="paragraph" w:styleId="2">
    <w:name w:val="heading 2"/>
    <w:basedOn w:val="a"/>
    <w:link w:val="20"/>
    <w:uiPriority w:val="1"/>
    <w:qFormat/>
    <w:pPr>
      <w:ind w:left="138"/>
      <w:outlineLvl w:val="1"/>
    </w:pPr>
    <w:rPr>
      <w:b/>
      <w:bCs/>
      <w:sz w:val="23"/>
      <w:szCs w:val="23"/>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No Spacing"/>
    <w:uiPriority w:val="1"/>
    <w:qFormat/>
  </w:style>
  <w:style w:type="character" w:customStyle="1" w:styleId="a4">
    <w:name w:val="Заголовок Знак"/>
    <w:basedOn w:val="a0"/>
    <w:link w:val="a5"/>
    <w:uiPriority w:val="10"/>
    <w:rPr>
      <w:sz w:val="48"/>
      <w:szCs w:val="48"/>
    </w:rPr>
  </w:style>
  <w:style w:type="paragraph" w:styleId="a6">
    <w:name w:val="Subtitle"/>
    <w:basedOn w:val="a"/>
    <w:next w:val="a"/>
    <w:link w:val="a7"/>
    <w:uiPriority w:val="11"/>
    <w:qFormat/>
    <w:pPr>
      <w:spacing w:before="200" w:after="200"/>
    </w:pPr>
    <w:rPr>
      <w:sz w:val="24"/>
      <w:szCs w:val="24"/>
    </w:rPr>
  </w:style>
  <w:style w:type="character" w:customStyle="1" w:styleId="a7">
    <w:name w:val="Подзаголовок Знак"/>
    <w:basedOn w:val="a0"/>
    <w:link w:val="a6"/>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paragraph" w:styleId="aa">
    <w:name w:val="header"/>
    <w:basedOn w:val="a"/>
    <w:link w:val="ab"/>
    <w:uiPriority w:val="99"/>
    <w:unhideWhenUsed/>
    <w:pPr>
      <w:tabs>
        <w:tab w:val="center" w:pos="7143"/>
        <w:tab w:val="right" w:pos="14287"/>
      </w:tabs>
    </w:pPr>
  </w:style>
  <w:style w:type="character" w:customStyle="1" w:styleId="ab">
    <w:name w:val="Верхний колонтитул Знак"/>
    <w:basedOn w:val="a0"/>
    <w:link w:val="aa"/>
    <w:uiPriority w:val="99"/>
  </w:style>
  <w:style w:type="paragraph" w:styleId="ac">
    <w:name w:val="footer"/>
    <w:basedOn w:val="a"/>
    <w:link w:val="ad"/>
    <w:uiPriority w:val="99"/>
    <w:unhideWhenUsed/>
    <w:pPr>
      <w:tabs>
        <w:tab w:val="center" w:pos="7143"/>
        <w:tab w:val="right" w:pos="14287"/>
      </w:tabs>
    </w:pPr>
  </w:style>
  <w:style w:type="character" w:customStyle="1" w:styleId="ad">
    <w:name w:val="Нижний колонтитул Знак"/>
    <w:basedOn w:val="a0"/>
    <w:link w:val="ac"/>
    <w:uiPriority w:val="99"/>
  </w:style>
  <w:style w:type="paragraph" w:styleId="ae">
    <w:name w:val="caption"/>
    <w:basedOn w:val="a"/>
    <w:next w:val="a"/>
    <w:link w:val="af"/>
    <w:uiPriority w:val="35"/>
    <w:semiHidden/>
    <w:unhideWhenUsed/>
    <w:qFormat/>
    <w:pPr>
      <w:spacing w:line="276" w:lineRule="auto"/>
    </w:pPr>
    <w:rPr>
      <w:b/>
      <w:bCs/>
      <w:color w:val="4F81BD" w:themeColor="accent1"/>
      <w:sz w:val="18"/>
      <w:szCs w:val="18"/>
    </w:rPr>
  </w:style>
  <w:style w:type="character" w:customStyle="1" w:styleId="af">
    <w:name w:val="Название объекта Знак"/>
    <w:basedOn w:val="a0"/>
    <w:link w:val="ae"/>
    <w:uiPriority w:val="35"/>
    <w:rPr>
      <w:b/>
      <w:bCs/>
      <w:color w:val="4F81BD" w:themeColor="accent1"/>
      <w:sz w:val="18"/>
      <w:szCs w:val="18"/>
    </w:rPr>
  </w:style>
  <w:style w:type="table" w:styleId="af0">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2">
    <w:name w:val="Grid Table 2"/>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3">
    <w:name w:val="Grid Table 3"/>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4">
    <w:name w:val="Grid Table 4"/>
    <w:basedOn w:val="a1"/>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5">
    <w:name w:val="Grid Table 5 Dark"/>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6">
    <w:name w:val="Grid Table 6 Colorful"/>
    <w:basedOn w:val="a1"/>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7">
    <w:name w:val="Grid Table 7 Colorful"/>
    <w:basedOn w:val="a1"/>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10">
    <w:name w:val="List Table 1 Light"/>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20">
    <w:name w:val="List Table 2"/>
    <w:basedOn w:val="a1"/>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30">
    <w:name w:val="List Table 3"/>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40">
    <w:name w:val="List Table 4"/>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50">
    <w:name w:val="List Table 5 Dark"/>
    <w:basedOn w:val="a1"/>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60">
    <w:name w:val="List Table 6 Colorful"/>
    <w:basedOn w:val="a1"/>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70">
    <w:name w:val="List Table 7 Colorful"/>
    <w:basedOn w:val="a1"/>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rPr>
      <w:color w:val="404040"/>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rPr>
      <w:color w:val="404040"/>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rPr>
      <w:color w:val="404040"/>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rPr>
      <w:color w:val="404040"/>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rPr>
      <w:color w:val="404040"/>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1">
    <w:name w:val="Hyperlink"/>
    <w:uiPriority w:val="99"/>
    <w:unhideWhenUsed/>
    <w:rPr>
      <w:color w:val="0000FF" w:themeColor="hyperlink"/>
      <w:u w:val="single"/>
    </w:rPr>
  </w:style>
  <w:style w:type="paragraph" w:styleId="af2">
    <w:name w:val="footnote text"/>
    <w:basedOn w:val="a"/>
    <w:link w:val="af3"/>
    <w:uiPriority w:val="99"/>
    <w:semiHidden/>
    <w:unhideWhenUsed/>
    <w:pPr>
      <w:spacing w:after="40"/>
    </w:pPr>
    <w:rPr>
      <w:sz w:val="18"/>
    </w:rPr>
  </w:style>
  <w:style w:type="character" w:customStyle="1" w:styleId="af3">
    <w:name w:val="Текст сноски Знак"/>
    <w:link w:val="af2"/>
    <w:uiPriority w:val="99"/>
    <w:rPr>
      <w:sz w:val="18"/>
    </w:rPr>
  </w:style>
  <w:style w:type="character" w:styleId="af4">
    <w:name w:val="footnote reference"/>
    <w:basedOn w:val="a0"/>
    <w:uiPriority w:val="99"/>
    <w:unhideWhenUsed/>
    <w:rPr>
      <w:vertAlign w:val="superscript"/>
    </w:rPr>
  </w:style>
  <w:style w:type="paragraph" w:styleId="af5">
    <w:name w:val="endnote text"/>
    <w:basedOn w:val="a"/>
    <w:link w:val="af6"/>
    <w:uiPriority w:val="99"/>
    <w:semiHidden/>
    <w:unhideWhenUsed/>
    <w:rPr>
      <w:sz w:val="20"/>
    </w:rPr>
  </w:style>
  <w:style w:type="character" w:customStyle="1" w:styleId="af6">
    <w:name w:val="Текст концевой сноски Знак"/>
    <w:link w:val="af5"/>
    <w:uiPriority w:val="99"/>
    <w:rPr>
      <w:sz w:val="20"/>
    </w:rPr>
  </w:style>
  <w:style w:type="character" w:styleId="af7">
    <w:name w:val="endnote reference"/>
    <w:basedOn w:val="a0"/>
    <w:uiPriority w:val="99"/>
    <w:semiHidden/>
    <w:unhideWhenUsed/>
    <w:rPr>
      <w:vertAlign w:val="superscript"/>
    </w:r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8">
    <w:name w:val="TOC Heading"/>
    <w:uiPriority w:val="39"/>
    <w:unhideWhenUsed/>
  </w:style>
  <w:style w:type="paragraph" w:styleId="af9">
    <w:name w:val="table of figures"/>
    <w:basedOn w:val="a"/>
    <w:next w:val="a"/>
    <w:uiPriority w:val="99"/>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2">
    <w:name w:val="toc 1"/>
    <w:basedOn w:val="a"/>
    <w:uiPriority w:val="1"/>
    <w:qFormat/>
    <w:pPr>
      <w:spacing w:before="52"/>
      <w:ind w:right="14"/>
      <w:jc w:val="center"/>
    </w:pPr>
    <w:rPr>
      <w:sz w:val="23"/>
      <w:szCs w:val="23"/>
    </w:rPr>
  </w:style>
  <w:style w:type="paragraph" w:styleId="24">
    <w:name w:val="toc 2"/>
    <w:basedOn w:val="a"/>
    <w:uiPriority w:val="1"/>
    <w:qFormat/>
    <w:pPr>
      <w:spacing w:before="52"/>
      <w:ind w:left="138"/>
    </w:pPr>
    <w:rPr>
      <w:sz w:val="23"/>
      <w:szCs w:val="23"/>
    </w:rPr>
  </w:style>
  <w:style w:type="paragraph" w:styleId="32">
    <w:name w:val="toc 3"/>
    <w:basedOn w:val="a"/>
    <w:uiPriority w:val="1"/>
    <w:qFormat/>
    <w:pPr>
      <w:spacing w:before="52"/>
      <w:ind w:left="598" w:hanging="236"/>
    </w:pPr>
    <w:rPr>
      <w:sz w:val="23"/>
      <w:szCs w:val="23"/>
    </w:rPr>
  </w:style>
  <w:style w:type="paragraph" w:styleId="42">
    <w:name w:val="toc 4"/>
    <w:basedOn w:val="a"/>
    <w:uiPriority w:val="1"/>
    <w:qFormat/>
    <w:pPr>
      <w:spacing w:before="52"/>
      <w:ind w:left="993" w:hanging="415"/>
    </w:pPr>
    <w:rPr>
      <w:sz w:val="23"/>
      <w:szCs w:val="23"/>
    </w:rPr>
  </w:style>
  <w:style w:type="paragraph" w:styleId="afa">
    <w:name w:val="Body Text"/>
    <w:basedOn w:val="a"/>
    <w:uiPriority w:val="1"/>
    <w:qFormat/>
    <w:rPr>
      <w:sz w:val="23"/>
      <w:szCs w:val="23"/>
    </w:rPr>
  </w:style>
  <w:style w:type="paragraph" w:styleId="a5">
    <w:name w:val="Title"/>
    <w:basedOn w:val="a"/>
    <w:link w:val="a4"/>
    <w:uiPriority w:val="1"/>
    <w:qFormat/>
    <w:pPr>
      <w:ind w:left="-1" w:right="8"/>
      <w:jc w:val="center"/>
    </w:pPr>
    <w:rPr>
      <w:b/>
      <w:bCs/>
      <w:sz w:val="28"/>
      <w:szCs w:val="28"/>
    </w:rPr>
  </w:style>
  <w:style w:type="paragraph" w:styleId="afb">
    <w:name w:val="List Paragraph"/>
    <w:basedOn w:val="a"/>
    <w:uiPriority w:val="1"/>
    <w:qFormat/>
    <w:pPr>
      <w:spacing w:before="52"/>
      <w:ind w:left="138" w:hanging="358"/>
    </w:pPr>
  </w:style>
  <w:style w:type="paragraph" w:customStyle="1" w:styleId="TableParagraph">
    <w:name w:val="Table Paragraph"/>
    <w:basedOn w:val="a"/>
    <w:uiPriority w:val="1"/>
    <w:qFormat/>
  </w:style>
  <w:style w:type="paragraph" w:customStyle="1" w:styleId="13">
    <w:name w:val="Без интервала1"/>
    <w:uiPriority w:val="1"/>
    <w:qFormat/>
    <w:pPr>
      <w:widowControl/>
      <w:pBdr>
        <w:top w:val="none" w:sz="4" w:space="0" w:color="000000"/>
        <w:left w:val="none" w:sz="4" w:space="0" w:color="000000"/>
        <w:bottom w:val="none" w:sz="4" w:space="0" w:color="000000"/>
        <w:right w:val="none" w:sz="4" w:space="0" w:color="000000"/>
        <w:between w:val="none" w:sz="4" w:space="0" w:color="000000"/>
      </w:pBdr>
    </w:pPr>
    <w:rPr>
      <w:rFonts w:ascii="Times New Roman" w:eastAsia="DejaVu Sans" w:hAnsi="Times New Roman" w:cs="DejaVu Sans"/>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jpg"/><Relationship Id="rId26" Type="http://schemas.openxmlformats.org/officeDocument/2006/relationships/image" Target="media/image16.jp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jpg"/><Relationship Id="rId42" Type="http://schemas.openxmlformats.org/officeDocument/2006/relationships/hyperlink" Target="mailto:ivanov@yandex.ru" TargetMode="External"/><Relationship Id="rId47" Type="http://schemas.openxmlformats.org/officeDocument/2006/relationships/image" Target="media/image35.jpg"/><Relationship Id="rId50" Type="http://schemas.openxmlformats.org/officeDocument/2006/relationships/image" Target="media/image38.png"/><Relationship Id="rId55"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6.jp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jpg"/><Relationship Id="rId32" Type="http://schemas.openxmlformats.org/officeDocument/2006/relationships/image" Target="media/image22.jp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3.jpg"/><Relationship Id="rId53" Type="http://schemas.openxmlformats.org/officeDocument/2006/relationships/image" Target="media/image41.jpg"/><Relationship Id="rId5" Type="http://schemas.openxmlformats.org/officeDocument/2006/relationships/footnotes" Target="footnotes.xml"/><Relationship Id="rId10" Type="http://schemas.openxmlformats.org/officeDocument/2006/relationships/footer" Target="footer3.xml"/><Relationship Id="rId19" Type="http://schemas.openxmlformats.org/officeDocument/2006/relationships/image" Target="media/image9.png"/><Relationship Id="rId31" Type="http://schemas.openxmlformats.org/officeDocument/2006/relationships/image" Target="media/image21.jpg"/><Relationship Id="rId44" Type="http://schemas.openxmlformats.org/officeDocument/2006/relationships/hyperlink" Target="mailto:ivanov@yandex.ru" TargetMode="External"/><Relationship Id="rId52"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4.jp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jpg"/><Relationship Id="rId35" Type="http://schemas.openxmlformats.org/officeDocument/2006/relationships/image" Target="media/image25.jpg"/><Relationship Id="rId43" Type="http://schemas.openxmlformats.org/officeDocument/2006/relationships/image" Target="media/image32.png"/><Relationship Id="rId48" Type="http://schemas.openxmlformats.org/officeDocument/2006/relationships/image" Target="media/image36.png"/><Relationship Id="rId56"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image" Target="media/image39.png"/><Relationship Id="rId3"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7.png"/><Relationship Id="rId25" Type="http://schemas.openxmlformats.org/officeDocument/2006/relationships/image" Target="media/image15.jpg"/><Relationship Id="rId33" Type="http://schemas.openxmlformats.org/officeDocument/2006/relationships/image" Target="media/image23.jpg"/><Relationship Id="rId38" Type="http://schemas.openxmlformats.org/officeDocument/2006/relationships/image" Target="media/image28.png"/><Relationship Id="rId46" Type="http://schemas.openxmlformats.org/officeDocument/2006/relationships/image" Target="media/image34.png"/><Relationship Id="rId20" Type="http://schemas.openxmlformats.org/officeDocument/2006/relationships/image" Target="media/image10.jpg"/><Relationship Id="rId41" Type="http://schemas.openxmlformats.org/officeDocument/2006/relationships/image" Target="media/image31.png"/><Relationship Id="rId54" Type="http://schemas.openxmlformats.org/officeDocument/2006/relationships/image" Target="media/image42.jp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jp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196</Pages>
  <Words>51088</Words>
  <Characters>291204</Characters>
  <Application>Microsoft Office Word</Application>
  <DocSecurity>0</DocSecurity>
  <Lines>2426</Lines>
  <Paragraphs>683</Paragraphs>
  <ScaleCrop>false</ScaleCrop>
  <Company/>
  <LinksUpToDate>false</LinksUpToDate>
  <CharactersWithSpaces>341609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Evgenia Zaiats</dc:creator>
  <cp:lastModifiedBy>Пользователь</cp:lastModifiedBy>
  <cp:revision>7</cp:revision>
  <dcterms:created xsi:type="dcterms:W3CDTF">2026-02-04T12:09:00Z</dcterms:created>
  <dcterms:modified xsi:type="dcterms:W3CDTF">2026-02-16T06:08:00Z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2025-09-14T00:00:00Z</vt:filetime>
  </property>
  <property fmtid="{D5CDD505-2E9C-101B-9397-08002B2CF9AE}" pid="3" name="Creator">
    <vt:lpwstr>Microsoft® Word 2019</vt:lpwstr>
  </property>
  <property fmtid="{D5CDD505-2E9C-101B-9397-08002B2CF9AE}" pid="4" name="LastSaved">
    <vt:filetime>2026-02-04T00:00:00Z</vt:filetime>
  </property>
  <property fmtid="{D5CDD505-2E9C-101B-9397-08002B2CF9AE}" pid="5" name="Producer">
    <vt:lpwstr>Microsoft® Word 2019</vt:lpwstr>
  </property>
</Properties>
</file>